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59844" w14:textId="77777777" w:rsidR="00681506" w:rsidRPr="007557F3" w:rsidRDefault="00681506" w:rsidP="0026646F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9AF398E" w14:textId="4E4F5C1E" w:rsidR="0026646F" w:rsidRPr="007557F3" w:rsidRDefault="00763CCA" w:rsidP="0026646F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26646F" w:rsidRPr="007557F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ЗАКОНА</w:t>
      </w:r>
    </w:p>
    <w:p w14:paraId="723FAFAF" w14:textId="77777777" w:rsidR="0026646F" w:rsidRPr="007557F3" w:rsidRDefault="0026646F" w:rsidP="0026646F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557F3">
        <w:rPr>
          <w:rFonts w:ascii="Times New Roman" w:hAnsi="Times New Roman" w:cs="Times New Roman"/>
          <w:b/>
          <w:sz w:val="24"/>
          <w:szCs w:val="24"/>
          <w:lang w:val="sr-Cyrl-RS"/>
        </w:rPr>
        <w:t>О ДОПУНИ ЗАКОНА О ПОТВРЂИВАЊУ ЕВРОПСКЕ ПОВЕЉЕ О ЛОКАЛНОЈ САМОУПРАВИ</w:t>
      </w:r>
    </w:p>
    <w:p w14:paraId="1043C822" w14:textId="77777777" w:rsidR="0026646F" w:rsidRPr="007557F3" w:rsidRDefault="0026646F" w:rsidP="0026646F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3618810" w14:textId="77777777" w:rsidR="0026646F" w:rsidRPr="007557F3" w:rsidRDefault="0026646F" w:rsidP="0026646F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FAD7AC6" w14:textId="77777777" w:rsidR="0026646F" w:rsidRPr="007557F3" w:rsidRDefault="0026646F" w:rsidP="0026646F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557F3">
        <w:rPr>
          <w:rFonts w:ascii="Times New Roman" w:hAnsi="Times New Roman" w:cs="Times New Roman"/>
          <w:b/>
          <w:sz w:val="24"/>
          <w:szCs w:val="24"/>
          <w:lang w:val="sr-Cyrl-RS"/>
        </w:rPr>
        <w:t>Члан 1.</w:t>
      </w:r>
    </w:p>
    <w:p w14:paraId="5D4BB0CE" w14:textId="77777777" w:rsidR="00662B0B" w:rsidRPr="007557F3" w:rsidRDefault="00662B0B" w:rsidP="0026646F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BCAB57D" w14:textId="5746CB5E" w:rsidR="00662B0B" w:rsidRPr="007557F3" w:rsidRDefault="0026646F" w:rsidP="00E36499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57F3">
        <w:rPr>
          <w:rFonts w:ascii="Times New Roman" w:hAnsi="Times New Roman" w:cs="Times New Roman"/>
          <w:sz w:val="24"/>
          <w:szCs w:val="24"/>
          <w:lang w:val="sr-Cyrl-RS"/>
        </w:rPr>
        <w:t>У Закону о потврђивању Европске повеље о локалној са</w:t>
      </w:r>
      <w:r w:rsidR="0022249E">
        <w:rPr>
          <w:rFonts w:ascii="Times New Roman" w:hAnsi="Times New Roman" w:cs="Times New Roman"/>
          <w:sz w:val="24"/>
          <w:szCs w:val="24"/>
          <w:lang w:val="sr-Cyrl-RS"/>
        </w:rPr>
        <w:t xml:space="preserve">моуправи („Службени гласник РС </w:t>
      </w:r>
      <w:r w:rsidR="0022249E">
        <w:rPr>
          <w:rFonts w:ascii="Times New Roman" w:hAnsi="Times New Roman" w:cs="Times New Roman"/>
          <w:sz w:val="24"/>
          <w:szCs w:val="24"/>
          <w:lang w:val="sr-Latn-RS"/>
        </w:rPr>
        <w:t>–</w:t>
      </w:r>
      <w:r w:rsidRPr="007557F3">
        <w:rPr>
          <w:rFonts w:ascii="Times New Roman" w:hAnsi="Times New Roman" w:cs="Times New Roman"/>
          <w:sz w:val="24"/>
          <w:szCs w:val="24"/>
          <w:lang w:val="sr-Cyrl-RS"/>
        </w:rPr>
        <w:t xml:space="preserve"> Међународни уговори”, број 70/07), у члану 3. после става 1. додаје се став 2, који гласи:</w:t>
      </w:r>
    </w:p>
    <w:p w14:paraId="6AA15067" w14:textId="77777777" w:rsidR="0026646F" w:rsidRPr="007557F3" w:rsidRDefault="0026646F" w:rsidP="00E36499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57F3">
        <w:rPr>
          <w:rFonts w:ascii="Times New Roman" w:hAnsi="Times New Roman" w:cs="Times New Roman"/>
          <w:sz w:val="24"/>
          <w:szCs w:val="24"/>
          <w:lang w:val="sr-Cyrl-RS"/>
        </w:rPr>
        <w:t>„Република Србија, у складу са чланом 12. Европске повеље о локалној самоуправи, сматра се обавезном и везаном да прихвати и следеће одредбе:</w:t>
      </w:r>
    </w:p>
    <w:p w14:paraId="49967102" w14:textId="77777777" w:rsidR="0026646F" w:rsidRPr="007557F3" w:rsidRDefault="00662B0B" w:rsidP="0026646F">
      <w:pPr>
        <w:pStyle w:val="NoSpacing"/>
        <w:rPr>
          <w:lang w:val="sr-Cyrl-RS"/>
        </w:rPr>
      </w:pPr>
      <w:r w:rsidRPr="007557F3">
        <w:rPr>
          <w:lang w:val="sr-Cyrl-RS"/>
        </w:rPr>
        <w:tab/>
      </w:r>
      <w:r w:rsidR="0026646F" w:rsidRPr="007557F3">
        <w:rPr>
          <w:lang w:val="sr-Cyrl-RS"/>
        </w:rPr>
        <w:t>- члан 6. ст. 1. и 2;</w:t>
      </w:r>
    </w:p>
    <w:p w14:paraId="2B7A41A7" w14:textId="77777777" w:rsidR="0026646F" w:rsidRPr="007557F3" w:rsidRDefault="0026646F" w:rsidP="0026646F">
      <w:pPr>
        <w:pStyle w:val="NoSpacing"/>
        <w:rPr>
          <w:lang w:val="sr-Cyrl-RS"/>
        </w:rPr>
      </w:pPr>
      <w:r w:rsidRPr="007557F3">
        <w:rPr>
          <w:lang w:val="sr-Cyrl-RS"/>
        </w:rPr>
        <w:tab/>
        <w:t>- члан 7. став 2.”.</w:t>
      </w:r>
    </w:p>
    <w:p w14:paraId="7ABDDA2A" w14:textId="3467040D" w:rsidR="00662B0B" w:rsidRDefault="00662B0B" w:rsidP="00662B0B">
      <w:pPr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F1332D9" w14:textId="77777777" w:rsidR="00E36499" w:rsidRPr="007557F3" w:rsidRDefault="00E36499" w:rsidP="00662B0B">
      <w:pPr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0676B8D" w14:textId="77777777" w:rsidR="00662B0B" w:rsidRPr="007557F3" w:rsidRDefault="0026646F" w:rsidP="00662B0B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557F3">
        <w:rPr>
          <w:rFonts w:ascii="Times New Roman" w:hAnsi="Times New Roman" w:cs="Times New Roman"/>
          <w:b/>
          <w:sz w:val="24"/>
          <w:szCs w:val="24"/>
          <w:lang w:val="sr-Cyrl-RS"/>
        </w:rPr>
        <w:t>Члан 2.</w:t>
      </w:r>
    </w:p>
    <w:p w14:paraId="7A95E872" w14:textId="534A28FC" w:rsidR="0026646F" w:rsidRPr="007557F3" w:rsidRDefault="0026646F" w:rsidP="00662B0B">
      <w:pPr>
        <w:ind w:firstLine="720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557F3">
        <w:rPr>
          <w:rFonts w:ascii="Times New Roman" w:hAnsi="Times New Roman" w:cs="Times New Roman"/>
          <w:sz w:val="24"/>
          <w:szCs w:val="24"/>
          <w:lang w:val="sr-Cyrl-RS"/>
        </w:rPr>
        <w:t>Овај закон ступа на снагу осмог дана од дана објављивања у „Службеном гласнику Републике Србије</w:t>
      </w:r>
      <w:r w:rsidR="001C2842" w:rsidRPr="007557F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2249E">
        <w:rPr>
          <w:rFonts w:ascii="Times New Roman" w:hAnsi="Times New Roman" w:cs="Times New Roman"/>
          <w:sz w:val="24"/>
          <w:szCs w:val="24"/>
          <w:lang w:val="sr-Latn-RS"/>
        </w:rPr>
        <w:t>–</w:t>
      </w:r>
      <w:bookmarkStart w:id="0" w:name="_GoBack"/>
      <w:bookmarkEnd w:id="0"/>
      <w:r w:rsidR="00101488" w:rsidRPr="007557F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C2842" w:rsidRPr="007557F3">
        <w:rPr>
          <w:rFonts w:ascii="Times New Roman" w:hAnsi="Times New Roman" w:cs="Times New Roman"/>
          <w:sz w:val="24"/>
          <w:szCs w:val="24"/>
          <w:lang w:val="sr-Cyrl-RS"/>
        </w:rPr>
        <w:t xml:space="preserve">Међународни </w:t>
      </w:r>
      <w:r w:rsidR="00692928" w:rsidRPr="007557F3">
        <w:rPr>
          <w:rFonts w:ascii="Times New Roman" w:hAnsi="Times New Roman" w:cs="Times New Roman"/>
          <w:sz w:val="24"/>
          <w:szCs w:val="24"/>
          <w:lang w:val="sr-Cyrl-RS"/>
        </w:rPr>
        <w:t>уг</w:t>
      </w:r>
      <w:r w:rsidR="001C2842" w:rsidRPr="007557F3">
        <w:rPr>
          <w:rFonts w:ascii="Times New Roman" w:hAnsi="Times New Roman" w:cs="Times New Roman"/>
          <w:sz w:val="24"/>
          <w:szCs w:val="24"/>
          <w:lang w:val="sr-Cyrl-RS"/>
        </w:rPr>
        <w:t>овори</w:t>
      </w:r>
      <w:r w:rsidR="00662B0B" w:rsidRPr="007557F3">
        <w:rPr>
          <w:rFonts w:ascii="Times New Roman" w:hAnsi="Times New Roman" w:cs="Times New Roman"/>
          <w:sz w:val="24"/>
          <w:szCs w:val="24"/>
          <w:lang w:val="sr-Cyrl-RS"/>
        </w:rPr>
        <w:t>”.</w:t>
      </w:r>
    </w:p>
    <w:p w14:paraId="640350A7" w14:textId="77777777" w:rsidR="0026646F" w:rsidRPr="007557F3" w:rsidRDefault="0026646F" w:rsidP="0026646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557F3">
        <w:rPr>
          <w:rFonts w:ascii="Times New Roman" w:hAnsi="Times New Roman" w:cs="Times New Roman"/>
          <w:sz w:val="24"/>
          <w:szCs w:val="24"/>
          <w:lang w:val="sr-Cyrl-RS"/>
        </w:rPr>
        <w:t xml:space="preserve">            </w:t>
      </w:r>
      <w:r w:rsidRPr="007557F3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0FA5B936" w14:textId="77777777" w:rsidR="0026646F" w:rsidRPr="007557F3" w:rsidRDefault="0026646F" w:rsidP="00763CC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7840A60B" w14:textId="77777777" w:rsidR="001567E4" w:rsidRDefault="001567E4">
      <w:pPr>
        <w:rPr>
          <w:lang w:val="sr-Cyrl-RS"/>
        </w:rPr>
      </w:pPr>
    </w:p>
    <w:p w14:paraId="6158FE3A" w14:textId="0806B5C7" w:rsidR="0082093D" w:rsidRDefault="0082093D">
      <w:pPr>
        <w:rPr>
          <w:lang w:val="sr-Cyrl-RS"/>
        </w:rPr>
      </w:pPr>
    </w:p>
    <w:p w14:paraId="04785A8E" w14:textId="77777777" w:rsidR="00763CCA" w:rsidRDefault="00763CCA">
      <w:pPr>
        <w:rPr>
          <w:lang w:val="sr-Cyrl-RS"/>
        </w:rPr>
      </w:pPr>
    </w:p>
    <w:p w14:paraId="2E1DDD0D" w14:textId="77777777" w:rsidR="0082093D" w:rsidRDefault="0082093D">
      <w:pPr>
        <w:rPr>
          <w:lang w:val="sr-Cyrl-RS"/>
        </w:rPr>
      </w:pPr>
    </w:p>
    <w:p w14:paraId="76FD6264" w14:textId="77777777" w:rsidR="001567E4" w:rsidRPr="007557F3" w:rsidRDefault="001567E4">
      <w:pPr>
        <w:rPr>
          <w:lang w:val="sr-Cyrl-RS"/>
        </w:rPr>
      </w:pPr>
    </w:p>
    <w:sectPr w:rsidR="001567E4" w:rsidRPr="007557F3" w:rsidSect="00234556">
      <w:footerReference w:type="default" r:id="rId7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8C9A8" w14:textId="77777777" w:rsidR="006135D5" w:rsidRDefault="006135D5">
      <w:pPr>
        <w:spacing w:after="0" w:line="240" w:lineRule="auto"/>
      </w:pPr>
      <w:r>
        <w:separator/>
      </w:r>
    </w:p>
  </w:endnote>
  <w:endnote w:type="continuationSeparator" w:id="0">
    <w:p w14:paraId="1493E588" w14:textId="77777777" w:rsidR="006135D5" w:rsidRDefault="00613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ACB2E" w14:textId="77777777" w:rsidR="00745E3F" w:rsidRDefault="002224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49CBF" w14:textId="77777777" w:rsidR="006135D5" w:rsidRDefault="006135D5">
      <w:pPr>
        <w:spacing w:after="0" w:line="240" w:lineRule="auto"/>
      </w:pPr>
      <w:r>
        <w:separator/>
      </w:r>
    </w:p>
  </w:footnote>
  <w:footnote w:type="continuationSeparator" w:id="0">
    <w:p w14:paraId="28133A66" w14:textId="77777777" w:rsidR="006135D5" w:rsidRDefault="006135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A169C"/>
    <w:multiLevelType w:val="hybridMultilevel"/>
    <w:tmpl w:val="92BC9E22"/>
    <w:lvl w:ilvl="0" w:tplc="5B3C6978">
      <w:start w:val="1"/>
      <w:numFmt w:val="decimal"/>
      <w:lvlText w:val="%1."/>
      <w:lvlJc w:val="left"/>
      <w:pPr>
        <w:ind w:left="144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369E1AC8"/>
    <w:multiLevelType w:val="hybridMultilevel"/>
    <w:tmpl w:val="594E8E02"/>
    <w:lvl w:ilvl="0" w:tplc="6BD66636">
      <w:start w:val="1"/>
      <w:numFmt w:val="bullet"/>
      <w:lvlText w:val="-"/>
      <w:lvlJc w:val="left"/>
      <w:pPr>
        <w:ind w:left="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445E0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30787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AE27E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F68DD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987C2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BC304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B8C44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0028F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46F"/>
    <w:rsid w:val="00101488"/>
    <w:rsid w:val="00147751"/>
    <w:rsid w:val="001567E4"/>
    <w:rsid w:val="001C2842"/>
    <w:rsid w:val="0022249E"/>
    <w:rsid w:val="0026646F"/>
    <w:rsid w:val="0049680F"/>
    <w:rsid w:val="006135D5"/>
    <w:rsid w:val="00625885"/>
    <w:rsid w:val="00662B0B"/>
    <w:rsid w:val="00681506"/>
    <w:rsid w:val="00692928"/>
    <w:rsid w:val="00711835"/>
    <w:rsid w:val="007557F3"/>
    <w:rsid w:val="007638D8"/>
    <w:rsid w:val="00763CCA"/>
    <w:rsid w:val="00797889"/>
    <w:rsid w:val="0082093D"/>
    <w:rsid w:val="008C682D"/>
    <w:rsid w:val="00AF40E5"/>
    <w:rsid w:val="00BD4743"/>
    <w:rsid w:val="00C97F75"/>
    <w:rsid w:val="00D20817"/>
    <w:rsid w:val="00DC7890"/>
    <w:rsid w:val="00E17306"/>
    <w:rsid w:val="00E27812"/>
    <w:rsid w:val="00E36499"/>
    <w:rsid w:val="00EF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5449C"/>
  <w15:chartTrackingRefBased/>
  <w15:docId w15:val="{26F83559-7B95-4AC5-B80C-E48073A24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26646F"/>
  </w:style>
  <w:style w:type="paragraph" w:styleId="FootnoteText">
    <w:name w:val="footnote text"/>
    <w:basedOn w:val="Normal"/>
    <w:link w:val="FootnoteTextChar"/>
    <w:uiPriority w:val="99"/>
    <w:semiHidden/>
    <w:unhideWhenUsed/>
    <w:rsid w:val="00266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6646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46F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46F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6646F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6646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6646F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6646F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26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266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5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Andrijana Petković</dc:creator>
  <cp:keywords/>
  <dc:description/>
  <cp:lastModifiedBy>Daktilobiro 12</cp:lastModifiedBy>
  <cp:revision>25</cp:revision>
  <cp:lastPrinted>2023-10-03T13:08:00Z</cp:lastPrinted>
  <dcterms:created xsi:type="dcterms:W3CDTF">2023-09-29T09:07:00Z</dcterms:created>
  <dcterms:modified xsi:type="dcterms:W3CDTF">2025-05-27T09:42:00Z</dcterms:modified>
</cp:coreProperties>
</file>