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A9A5D7" w14:textId="345F7C51" w:rsidR="005E742D" w:rsidRDefault="00845566" w:rsidP="00187C49">
      <w:pPr>
        <w:jc w:val="center"/>
        <w:rPr>
          <w:rFonts w:ascii="Times New Roman" w:hAnsi="Times New Roman" w:cs="Times New Roman"/>
          <w:b/>
          <w:bCs/>
          <w:lang w:val="sr-Cyrl-RS"/>
        </w:rPr>
      </w:pPr>
      <w:r>
        <w:rPr>
          <w:rFonts w:ascii="Times New Roman" w:hAnsi="Times New Roman" w:cs="Times New Roman"/>
          <w:b/>
          <w:bCs/>
          <w:lang w:val="sr-Cyrl-RS"/>
        </w:rPr>
        <w:t>ОБРАЗЛОЖЕЊЕ</w:t>
      </w:r>
    </w:p>
    <w:p w14:paraId="4E30FA5B" w14:textId="77777777" w:rsidR="00845566" w:rsidRDefault="00845566" w:rsidP="00187C49">
      <w:pPr>
        <w:jc w:val="center"/>
        <w:rPr>
          <w:rFonts w:ascii="Times New Roman" w:hAnsi="Times New Roman" w:cs="Times New Roman"/>
          <w:b/>
          <w:bCs/>
          <w:lang w:val="sr-Cyrl-RS"/>
        </w:rPr>
      </w:pPr>
    </w:p>
    <w:p w14:paraId="2C55C91B" w14:textId="754EF6BD" w:rsidR="00187C49" w:rsidRDefault="00187C49" w:rsidP="00187C49">
      <w:pPr>
        <w:jc w:val="both"/>
        <w:rPr>
          <w:rFonts w:ascii="Times New Roman" w:hAnsi="Times New Roman" w:cs="Times New Roman"/>
          <w:b/>
          <w:bCs/>
          <w:lang w:val="sr-Cyrl-RS"/>
        </w:rPr>
      </w:pPr>
      <w:r w:rsidRPr="00187C49">
        <w:rPr>
          <w:rFonts w:ascii="Times New Roman" w:hAnsi="Times New Roman" w:cs="Times New Roman"/>
          <w:b/>
          <w:bCs/>
          <w:lang w:val="de-AT"/>
        </w:rPr>
        <w:t xml:space="preserve">I. </w:t>
      </w:r>
      <w:r w:rsidRPr="00187C49">
        <w:rPr>
          <w:rFonts w:ascii="Times New Roman" w:hAnsi="Times New Roman" w:cs="Times New Roman"/>
          <w:b/>
          <w:bCs/>
          <w:lang w:val="sr-Cyrl-RS"/>
        </w:rPr>
        <w:t>УСТАВНИ ОСНОВ</w:t>
      </w:r>
      <w:r w:rsidR="00C35463">
        <w:rPr>
          <w:rFonts w:ascii="Times New Roman" w:hAnsi="Times New Roman" w:cs="Times New Roman"/>
          <w:b/>
          <w:bCs/>
          <w:lang w:val="sr-Cyrl-RS"/>
        </w:rPr>
        <w:t xml:space="preserve"> ЗА ДОНОШЕЊЕ ЗАКОНА</w:t>
      </w:r>
    </w:p>
    <w:p w14:paraId="07D440DA" w14:textId="5A057D51" w:rsidR="00187C49" w:rsidRDefault="00187C49" w:rsidP="00766011">
      <w:pPr>
        <w:ind w:firstLine="720"/>
        <w:jc w:val="both"/>
        <w:rPr>
          <w:rFonts w:ascii="Times New Roman" w:hAnsi="Times New Roman" w:cs="Times New Roman"/>
          <w:lang w:val="sr-Cyrl-RS"/>
        </w:rPr>
      </w:pPr>
      <w:r w:rsidRPr="00187C49">
        <w:rPr>
          <w:rFonts w:ascii="Times New Roman" w:hAnsi="Times New Roman" w:cs="Times New Roman"/>
          <w:lang w:val="sr-Cyrl-RS"/>
        </w:rPr>
        <w:t>Основ за доношење Закона о заштити ваздуха је одредба члана 97. тачка 9. Устава Републике Србије према којој Република Србија уређује и обезбеђује систем заштите и унапређења животне средине.</w:t>
      </w:r>
    </w:p>
    <w:p w14:paraId="2B3C433E" w14:textId="77777777" w:rsidR="00187C49" w:rsidRDefault="00187C49" w:rsidP="00187C49">
      <w:pPr>
        <w:jc w:val="both"/>
        <w:rPr>
          <w:rFonts w:ascii="Times New Roman" w:hAnsi="Times New Roman" w:cs="Times New Roman"/>
          <w:lang w:val="sr-Cyrl-RS"/>
        </w:rPr>
      </w:pPr>
    </w:p>
    <w:p w14:paraId="2562B1B2" w14:textId="2142C1B6" w:rsidR="00187C49" w:rsidRDefault="00187C49" w:rsidP="00187C49">
      <w:pPr>
        <w:jc w:val="both"/>
        <w:rPr>
          <w:rFonts w:ascii="Times New Roman" w:hAnsi="Times New Roman" w:cs="Times New Roman"/>
          <w:lang w:val="sr-Cyrl-RS"/>
        </w:rPr>
      </w:pPr>
      <w:r>
        <w:rPr>
          <w:rFonts w:ascii="Times New Roman" w:hAnsi="Times New Roman" w:cs="Times New Roman"/>
          <w:b/>
          <w:bCs/>
          <w:lang w:val="de-AT"/>
        </w:rPr>
        <w:t xml:space="preserve">II. </w:t>
      </w:r>
      <w:r>
        <w:rPr>
          <w:rFonts w:ascii="Times New Roman" w:hAnsi="Times New Roman" w:cs="Times New Roman"/>
          <w:b/>
          <w:bCs/>
          <w:lang w:val="sr-Cyrl-RS"/>
        </w:rPr>
        <w:t>РАЗЛОЗИ ЗА ДОНОШЕЊЕ ЗАКОНА</w:t>
      </w:r>
    </w:p>
    <w:p w14:paraId="4D742C28" w14:textId="54C7A6E4" w:rsidR="00187C49" w:rsidRDefault="00187C49" w:rsidP="00187C49">
      <w:pPr>
        <w:jc w:val="both"/>
        <w:rPr>
          <w:rFonts w:ascii="Times New Roman" w:hAnsi="Times New Roman" w:cs="Times New Roman"/>
          <w:b/>
          <w:bCs/>
          <w:lang w:val="sr-Cyrl-RS"/>
        </w:rPr>
      </w:pPr>
      <w:r w:rsidRPr="00187C49">
        <w:rPr>
          <w:rFonts w:ascii="Times New Roman" w:hAnsi="Times New Roman" w:cs="Times New Roman"/>
          <w:b/>
          <w:bCs/>
          <w:lang w:val="sr-Cyrl-RS"/>
        </w:rPr>
        <w:t>1. Анализа садашњег стања</w:t>
      </w:r>
    </w:p>
    <w:p w14:paraId="2D7D9B5E" w14:textId="35CBA32A" w:rsidR="00187C49" w:rsidRPr="00187C49" w:rsidRDefault="00187C49" w:rsidP="00766011">
      <w:pPr>
        <w:ind w:firstLine="720"/>
        <w:jc w:val="both"/>
        <w:rPr>
          <w:rFonts w:ascii="Times New Roman" w:hAnsi="Times New Roman" w:cs="Times New Roman"/>
          <w:lang w:val="sr-Cyrl-RS"/>
        </w:rPr>
      </w:pPr>
      <w:r w:rsidRPr="00187C49">
        <w:rPr>
          <w:rFonts w:ascii="Times New Roman" w:hAnsi="Times New Roman" w:cs="Times New Roman"/>
          <w:lang w:val="sr-Cyrl-RS"/>
        </w:rPr>
        <w:t>В</w:t>
      </w:r>
      <w:r w:rsidR="003E7A49">
        <w:rPr>
          <w:rFonts w:ascii="Times New Roman" w:hAnsi="Times New Roman" w:cs="Times New Roman"/>
          <w:lang w:val="sr-Cyrl-RS"/>
        </w:rPr>
        <w:t>ажећи Закон о заштити ваздуха (</w:t>
      </w:r>
      <w:r w:rsidR="003E7A49" w:rsidRPr="003E7A49">
        <w:rPr>
          <w:rFonts w:ascii="Times New Roman" w:hAnsi="Times New Roman" w:cs="Times New Roman"/>
          <w:lang w:val="sr-Cyrl-RS"/>
        </w:rPr>
        <w:t>„</w:t>
      </w:r>
      <w:r w:rsidRPr="00187C49">
        <w:rPr>
          <w:rFonts w:ascii="Times New Roman" w:hAnsi="Times New Roman" w:cs="Times New Roman"/>
          <w:lang w:val="sr-Cyrl-RS"/>
        </w:rPr>
        <w:t>Службени гласник РС</w:t>
      </w:r>
      <w:r w:rsidR="003E7A49">
        <w:rPr>
          <w:rFonts w:ascii="Times New Roman" w:hAnsi="Times New Roman" w:cs="Times New Roman"/>
          <w:kern w:val="0"/>
          <w:lang w:val="sr-Cyrl-RS"/>
          <w14:ligatures w14:val="none"/>
        </w:rPr>
        <w:t>”</w:t>
      </w:r>
      <w:r w:rsidR="00A0167D">
        <w:rPr>
          <w:rFonts w:ascii="Times New Roman" w:hAnsi="Times New Roman" w:cs="Times New Roman"/>
          <w:lang w:val="sr-Cyrl-RS"/>
        </w:rPr>
        <w:t>, бр. 36/09, 10/13, 26/21 - др. закон</w:t>
      </w:r>
      <w:r w:rsidRPr="00187C49">
        <w:rPr>
          <w:rFonts w:ascii="Times New Roman" w:hAnsi="Times New Roman" w:cs="Times New Roman"/>
          <w:lang w:val="sr-Cyrl-RS"/>
        </w:rPr>
        <w:t>) донет је 2009. године и у 15 година свог постојања није претрпео значајније измене. Европско законодавство у области заштите животне средине у целини као и у делу заштите ваздуха, динамично се развијало те су у међувремену на снагу ступиле директиве и регулативе Европске Уније које регулишу ову област, а којима је потребно прилагодити домаће прописе.</w:t>
      </w:r>
    </w:p>
    <w:p w14:paraId="46BE23DD" w14:textId="77777777" w:rsidR="00187C49" w:rsidRPr="00187C49" w:rsidRDefault="00187C49" w:rsidP="00766011">
      <w:pPr>
        <w:ind w:firstLine="720"/>
        <w:jc w:val="both"/>
        <w:rPr>
          <w:rFonts w:ascii="Times New Roman" w:hAnsi="Times New Roman" w:cs="Times New Roman"/>
          <w:lang w:val="sr-Cyrl-RS"/>
        </w:rPr>
      </w:pPr>
      <w:r w:rsidRPr="00187C49">
        <w:rPr>
          <w:rFonts w:ascii="Times New Roman" w:hAnsi="Times New Roman" w:cs="Times New Roman"/>
          <w:lang w:val="sr-Cyrl-RS"/>
        </w:rPr>
        <w:t>Од доношења 2009. године, Закон о заштити ваздуха је мењан и допуњаван 2013. године, док су 2021. године укинуте поједине његове одредбе ступањем на снагу Закона о климатским променама. Измене и допуне биле су последица укидања Фонда за заштиту животне средине, измењене су референтне године за процену максималних националних емисија, извршено прецизирање појединих норми које су представљале основ за доношење подзаконских аката и начин на којим се утврђују максималне националне емисије у Републици Србији. На крају, измене и допуне из 2013. године односиле су се и на престанак забране извоза/увоза, стављања у промет и коришћења резервоара за једнократну употребу, којима се складиште супстанце које оштећују озонски омотач и флуоровани гасови са ефектом стаклене баште, а новим чланом 52а уведена је и обавезна сертификација запослених у секторима који користе ове супстанце.</w:t>
      </w:r>
    </w:p>
    <w:p w14:paraId="44BAEBF5" w14:textId="0772B067" w:rsidR="00187C49" w:rsidRDefault="00187C49" w:rsidP="00766011">
      <w:pPr>
        <w:ind w:firstLine="720"/>
        <w:jc w:val="both"/>
        <w:rPr>
          <w:rFonts w:ascii="Times New Roman" w:hAnsi="Times New Roman" w:cs="Times New Roman"/>
          <w:lang w:val="sr-Cyrl-RS"/>
        </w:rPr>
      </w:pPr>
      <w:r w:rsidRPr="00187C49">
        <w:rPr>
          <w:rFonts w:ascii="Times New Roman" w:hAnsi="Times New Roman" w:cs="Times New Roman"/>
          <w:lang w:val="sr-Cyrl-RS"/>
        </w:rPr>
        <w:t>Домаћи стандарди заштите животне средине такође су значајно порасли у датом периоду те је потребно да законодавна база прати развој свести о значају ове области. У том циљу предлаже се усвајање новог Закона о заштити ваздуха (у даљем тексту: Закон).</w:t>
      </w:r>
    </w:p>
    <w:p w14:paraId="75B7B523" w14:textId="77777777" w:rsidR="00187C49" w:rsidRDefault="00187C49" w:rsidP="00187C49">
      <w:pPr>
        <w:jc w:val="both"/>
        <w:rPr>
          <w:rFonts w:ascii="Times New Roman" w:hAnsi="Times New Roman" w:cs="Times New Roman"/>
          <w:lang w:val="sr-Cyrl-RS"/>
        </w:rPr>
      </w:pPr>
    </w:p>
    <w:p w14:paraId="3E19752C" w14:textId="7F671CDD" w:rsidR="00187C49" w:rsidRDefault="00187C49" w:rsidP="00187C49">
      <w:pPr>
        <w:jc w:val="both"/>
        <w:rPr>
          <w:rFonts w:ascii="Times New Roman" w:hAnsi="Times New Roman" w:cs="Times New Roman"/>
          <w:b/>
          <w:bCs/>
          <w:lang w:val="sr-Cyrl-RS"/>
        </w:rPr>
      </w:pPr>
      <w:r>
        <w:rPr>
          <w:rFonts w:ascii="Times New Roman" w:hAnsi="Times New Roman" w:cs="Times New Roman"/>
          <w:b/>
          <w:bCs/>
          <w:lang w:val="sr-Cyrl-RS"/>
        </w:rPr>
        <w:t>2. Одређивање проблема који закон треба да реши</w:t>
      </w:r>
    </w:p>
    <w:p w14:paraId="6DCF7AF1" w14:textId="51F889EA" w:rsidR="00187C49" w:rsidRDefault="00187C49" w:rsidP="00A0167D">
      <w:pPr>
        <w:ind w:firstLine="720"/>
        <w:jc w:val="both"/>
        <w:rPr>
          <w:rFonts w:ascii="Times New Roman" w:hAnsi="Times New Roman" w:cs="Times New Roman"/>
          <w:lang w:val="sr-Cyrl-RS"/>
        </w:rPr>
      </w:pPr>
      <w:r w:rsidRPr="00187C49">
        <w:rPr>
          <w:rFonts w:ascii="Times New Roman" w:hAnsi="Times New Roman" w:cs="Times New Roman"/>
          <w:lang w:val="sr-Cyrl-RS"/>
        </w:rPr>
        <w:t>Закон треба да прилагоди национално законодавство правним тековинама Европске уније, да реши проблеме уочене током дугог периода спровођења важећег Закона о заштити ваздуха</w:t>
      </w:r>
      <w:r w:rsidR="00FB1064">
        <w:rPr>
          <w:rFonts w:ascii="Times New Roman" w:hAnsi="Times New Roman" w:cs="Times New Roman"/>
          <w:lang w:val="sr-Cyrl-RS"/>
        </w:rPr>
        <w:t xml:space="preserve"> </w:t>
      </w:r>
      <w:r w:rsidRPr="00187C49">
        <w:rPr>
          <w:rFonts w:ascii="Times New Roman" w:hAnsi="Times New Roman" w:cs="Times New Roman"/>
          <w:lang w:val="sr-Cyrl-RS"/>
        </w:rPr>
        <w:t>и да одражава важност заштите ваздуха у државној политици Републике Србије.</w:t>
      </w:r>
    </w:p>
    <w:p w14:paraId="46CFB577" w14:textId="77777777" w:rsidR="00075AFB" w:rsidRPr="00187C49" w:rsidRDefault="00075AFB" w:rsidP="00A0167D">
      <w:pPr>
        <w:ind w:firstLine="720"/>
        <w:jc w:val="both"/>
        <w:rPr>
          <w:rFonts w:ascii="Times New Roman" w:hAnsi="Times New Roman" w:cs="Times New Roman"/>
          <w:lang w:val="sr-Cyrl-RS"/>
        </w:rPr>
      </w:pPr>
    </w:p>
    <w:p w14:paraId="4BAC55D4" w14:textId="1C3E4C42" w:rsidR="00187C49" w:rsidRPr="00187C49" w:rsidRDefault="00187C49" w:rsidP="00A0167D">
      <w:pPr>
        <w:ind w:firstLine="720"/>
        <w:jc w:val="both"/>
        <w:rPr>
          <w:rFonts w:ascii="Times New Roman" w:hAnsi="Times New Roman" w:cs="Times New Roman"/>
          <w:lang w:val="sr-Cyrl-RS"/>
        </w:rPr>
      </w:pPr>
      <w:r w:rsidRPr="00187C49">
        <w:rPr>
          <w:rFonts w:ascii="Times New Roman" w:hAnsi="Times New Roman" w:cs="Times New Roman"/>
          <w:lang w:val="sr-Cyrl-RS"/>
        </w:rPr>
        <w:lastRenderedPageBreak/>
        <w:t xml:space="preserve">Ово је определило и садржај </w:t>
      </w:r>
      <w:r w:rsidR="003E7A49">
        <w:rPr>
          <w:rFonts w:ascii="Times New Roman" w:hAnsi="Times New Roman" w:cs="Times New Roman"/>
          <w:lang w:val="sr-Cyrl-RS"/>
        </w:rPr>
        <w:t>Предлог</w:t>
      </w:r>
      <w:r w:rsidR="00075AFB">
        <w:rPr>
          <w:rFonts w:ascii="Times New Roman" w:hAnsi="Times New Roman" w:cs="Times New Roman"/>
          <w:lang w:val="sr-Cyrl-RS"/>
        </w:rPr>
        <w:t>а</w:t>
      </w:r>
      <w:r w:rsidR="003E7A49">
        <w:rPr>
          <w:rFonts w:ascii="Times New Roman" w:hAnsi="Times New Roman" w:cs="Times New Roman"/>
          <w:lang w:val="sr-Cyrl-RS"/>
        </w:rPr>
        <w:t xml:space="preserve"> </w:t>
      </w:r>
      <w:r w:rsidRPr="00187C49">
        <w:rPr>
          <w:rFonts w:ascii="Times New Roman" w:hAnsi="Times New Roman" w:cs="Times New Roman"/>
          <w:lang w:val="sr-Cyrl-RS"/>
        </w:rPr>
        <w:t>закона о заштити ваздуха – њиме се уређује управљање квалитетом ваздуха и одређују мере, начин организовања и спровођења</w:t>
      </w:r>
      <w:r>
        <w:rPr>
          <w:rFonts w:ascii="Times New Roman" w:hAnsi="Times New Roman" w:cs="Times New Roman"/>
          <w:lang w:val="sr-Cyrl-RS"/>
        </w:rPr>
        <w:t xml:space="preserve"> </w:t>
      </w:r>
      <w:r w:rsidRPr="00187C49">
        <w:rPr>
          <w:rFonts w:ascii="Times New Roman" w:hAnsi="Times New Roman" w:cs="Times New Roman"/>
          <w:lang w:val="sr-Cyrl-RS"/>
        </w:rPr>
        <w:t>заштите и побољшања квалитета ваздуха, као природне вредности од општег интереса која има посебну заштиту Републике Србије.</w:t>
      </w:r>
    </w:p>
    <w:p w14:paraId="2D657D9C" w14:textId="77777777" w:rsidR="00187C49" w:rsidRPr="00187C49" w:rsidRDefault="00187C49" w:rsidP="00A0167D">
      <w:pPr>
        <w:ind w:firstLine="720"/>
        <w:jc w:val="both"/>
        <w:rPr>
          <w:rFonts w:ascii="Times New Roman" w:hAnsi="Times New Roman" w:cs="Times New Roman"/>
          <w:lang w:val="sr-Cyrl-RS"/>
        </w:rPr>
      </w:pPr>
      <w:r w:rsidRPr="00187C49">
        <w:rPr>
          <w:rFonts w:ascii="Times New Roman" w:hAnsi="Times New Roman" w:cs="Times New Roman"/>
          <w:lang w:val="sr-Cyrl-RS"/>
        </w:rPr>
        <w:t>Тренутно важећа верзија текста Закона изискује нову регулаторну интервенцију која треба да, између осталог, створи услове за испуњење свих преузетих међународних обавеза у области управљања квалитетом ваздуха као и да омогући напредак у постизању пуне транспозиције оних елемената правног система Европске Уније насталих након доношења Закона, како би измене и допуне важећих законских решења довеле до унапређења стања у области управљања, заштите и побољшања квалитета ваздуха, као и даље хармонизације.</w:t>
      </w:r>
    </w:p>
    <w:p w14:paraId="479B6CCB" w14:textId="079F98B9" w:rsidR="00187C49" w:rsidRPr="00187C49" w:rsidRDefault="00187C49" w:rsidP="00A0167D">
      <w:pPr>
        <w:ind w:firstLine="720"/>
        <w:jc w:val="both"/>
        <w:rPr>
          <w:rFonts w:ascii="Times New Roman" w:hAnsi="Times New Roman" w:cs="Times New Roman"/>
          <w:lang w:val="sr-Cyrl-RS"/>
        </w:rPr>
      </w:pPr>
      <w:r w:rsidRPr="00187C49">
        <w:rPr>
          <w:rFonts w:ascii="Times New Roman" w:hAnsi="Times New Roman" w:cs="Times New Roman"/>
          <w:lang w:val="sr-Cyrl-RS"/>
        </w:rPr>
        <w:t>Република Србија је од момента доношења Закона преузела обавезе из неколико међународних уговора. Тако је потребно прилагодити Закон у складу са Законом о потврђивању Протокола о тешким металима уз Конвенцију о прекограничном загађивању ваздуха на великим удаљеностима из 1979.</w:t>
      </w:r>
      <w:r w:rsidR="003E7A49">
        <w:rPr>
          <w:rFonts w:ascii="Times New Roman" w:hAnsi="Times New Roman" w:cs="Times New Roman"/>
          <w:lang w:val="sr-Cyrl-RS"/>
        </w:rPr>
        <w:t xml:space="preserve"> године (,,Службени гласник РС –</w:t>
      </w:r>
      <w:r w:rsidRPr="00187C49">
        <w:rPr>
          <w:rFonts w:ascii="Times New Roman" w:hAnsi="Times New Roman" w:cs="Times New Roman"/>
          <w:lang w:val="sr-Cyrl-RS"/>
        </w:rPr>
        <w:t xml:space="preserve"> Међународни уговори</w:t>
      </w:r>
      <w:r w:rsidR="003E7A49">
        <w:rPr>
          <w:rFonts w:ascii="Times New Roman" w:hAnsi="Times New Roman" w:cs="Times New Roman"/>
          <w:kern w:val="0"/>
          <w:lang w:val="sr-Cyrl-RS"/>
          <w14:ligatures w14:val="none"/>
        </w:rPr>
        <w:t>”</w:t>
      </w:r>
      <w:r w:rsidR="003E7A49">
        <w:rPr>
          <w:rFonts w:ascii="Times New Roman" w:hAnsi="Times New Roman" w:cs="Times New Roman"/>
          <w:lang w:val="sr-Cyrl-RS"/>
        </w:rPr>
        <w:t>, број</w:t>
      </w:r>
      <w:r w:rsidRPr="00187C49">
        <w:rPr>
          <w:rFonts w:ascii="Times New Roman" w:hAnsi="Times New Roman" w:cs="Times New Roman"/>
          <w:lang w:val="sr-Cyrl-RS"/>
        </w:rPr>
        <w:t xml:space="preserve"> 1/12), Законом о потврђивању Протокола о дуготрајним органским загађујућим супстанцама уз Конвенцију о прекограничном загађивању ваздуха на великим удаљеностима из 1979. године</w:t>
      </w:r>
      <w:r>
        <w:rPr>
          <w:rFonts w:ascii="Times New Roman" w:hAnsi="Times New Roman" w:cs="Times New Roman"/>
          <w:lang w:val="sr-Cyrl-RS"/>
        </w:rPr>
        <w:t xml:space="preserve"> </w:t>
      </w:r>
      <w:r w:rsidR="003E7A49">
        <w:rPr>
          <w:rFonts w:ascii="Times New Roman" w:hAnsi="Times New Roman" w:cs="Times New Roman"/>
          <w:lang w:val="sr-Cyrl-RS"/>
        </w:rPr>
        <w:t>(,,Службени гласник РС –</w:t>
      </w:r>
      <w:r w:rsidRPr="00187C49">
        <w:rPr>
          <w:rFonts w:ascii="Times New Roman" w:hAnsi="Times New Roman" w:cs="Times New Roman"/>
          <w:lang w:val="sr-Cyrl-RS"/>
        </w:rPr>
        <w:t xml:space="preserve"> Међународни уговори</w:t>
      </w:r>
      <w:r w:rsidR="003E7A49">
        <w:rPr>
          <w:rFonts w:ascii="Times New Roman" w:hAnsi="Times New Roman" w:cs="Times New Roman"/>
          <w:kern w:val="0"/>
          <w:lang w:val="sr-Cyrl-RS"/>
          <w14:ligatures w14:val="none"/>
        </w:rPr>
        <w:t>”</w:t>
      </w:r>
      <w:r w:rsidR="003E7A49">
        <w:rPr>
          <w:rFonts w:ascii="Times New Roman" w:hAnsi="Times New Roman" w:cs="Times New Roman"/>
          <w:lang w:val="sr-Cyrl-RS"/>
        </w:rPr>
        <w:t>, број</w:t>
      </w:r>
      <w:r w:rsidRPr="00187C49">
        <w:rPr>
          <w:rFonts w:ascii="Times New Roman" w:hAnsi="Times New Roman" w:cs="Times New Roman"/>
          <w:lang w:val="sr-Cyrl-RS"/>
        </w:rPr>
        <w:t xml:space="preserve"> 1/12) и Законом о потврђивању амандмана на Монтреалски протокол о супстанцама које оштећују озонски омотач („Службени г</w:t>
      </w:r>
      <w:r w:rsidR="003E7A49">
        <w:rPr>
          <w:rFonts w:ascii="Times New Roman" w:hAnsi="Times New Roman" w:cs="Times New Roman"/>
          <w:lang w:val="sr-Cyrl-RS"/>
        </w:rPr>
        <w:t>ласник РС – Међународни уговори</w:t>
      </w:r>
      <w:r w:rsidR="003E7A49">
        <w:rPr>
          <w:rFonts w:ascii="Times New Roman" w:hAnsi="Times New Roman" w:cs="Times New Roman"/>
          <w:kern w:val="0"/>
          <w:lang w:val="sr-Cyrl-RS"/>
          <w14:ligatures w14:val="none"/>
        </w:rPr>
        <w:t>”</w:t>
      </w:r>
      <w:r w:rsidRPr="00187C49">
        <w:rPr>
          <w:rFonts w:ascii="Times New Roman" w:hAnsi="Times New Roman" w:cs="Times New Roman"/>
          <w:lang w:val="sr-Cyrl-RS"/>
        </w:rPr>
        <w:t>, број 17/21) – пети амандман (Кигали амандман (2016)).</w:t>
      </w:r>
    </w:p>
    <w:p w14:paraId="5EFE0ED8" w14:textId="30A9906C" w:rsidR="00187C49" w:rsidRDefault="00187C49" w:rsidP="00A0167D">
      <w:pPr>
        <w:ind w:firstLine="720"/>
        <w:jc w:val="both"/>
        <w:rPr>
          <w:rFonts w:ascii="Times New Roman" w:hAnsi="Times New Roman" w:cs="Times New Roman"/>
          <w:lang w:val="sr-Cyrl-RS"/>
        </w:rPr>
      </w:pPr>
      <w:r w:rsidRPr="00187C49">
        <w:rPr>
          <w:rFonts w:ascii="Times New Roman" w:hAnsi="Times New Roman" w:cs="Times New Roman"/>
          <w:lang w:val="sr-Cyrl-RS"/>
        </w:rPr>
        <w:t>У истом периоду на нивоу Европске Уније донето је неколико прописа који су релевантни у области заштите ваздуха. Реч је о директивама и регулативама: 2015/1480/ЕУ (утврђивање правила за референтне методе, валидација података и локација тачака узорковања за оцењивање квалитета ваздуха), 2016/2284/EУ (смањење националних емисија одређених загађујућих материја у ваздух), 2010/75/EУ (индустријске емисије), 2015/2193/ЕУ (ограничење емисија одређених загађујућих материја у ваздух из средњих постројења за сагоревање), 2014/99/ЕУ (Фаза II сакупљања бензинских пара током допуне моторних возила на бензинским станицама), 2024/273/ЕУ (флуоровани гасови са ефектом стаклене баште) и 2024/590/ЕУ (супстанце које оштећују озонски омотач). Транспозицијом ових прописа постижу се и квалитативне промене у стандардима заштите ваздуха. Такође је неопходно извршити пуну транспозицију ранијих европских норми у случају истеклих транзиционих периода или одложених рокова примене. Из опште обавезе које проистичу из процеса приступања Европске Уније, да се правни систем Републике Србије усклади са правним поретком Европске Уније следи да нема препреке да се транспонују ови прописи. Поред директива и регулатива као релевантне треба узети у обзир обавезе из преговарачког поглавља 27 као и препоруке Европске Комисије.</w:t>
      </w:r>
    </w:p>
    <w:p w14:paraId="6561D2A3" w14:textId="4801411C" w:rsidR="00187C49" w:rsidRDefault="00187C49" w:rsidP="00187C49">
      <w:pPr>
        <w:jc w:val="both"/>
        <w:rPr>
          <w:rFonts w:ascii="Times New Roman" w:hAnsi="Times New Roman" w:cs="Times New Roman"/>
          <w:lang w:val="sr-Cyrl-RS"/>
        </w:rPr>
      </w:pPr>
    </w:p>
    <w:p w14:paraId="67A01AE9" w14:textId="753AF16D" w:rsidR="00845566" w:rsidRDefault="00845566" w:rsidP="00187C49">
      <w:pPr>
        <w:jc w:val="both"/>
        <w:rPr>
          <w:rFonts w:ascii="Times New Roman" w:hAnsi="Times New Roman" w:cs="Times New Roman"/>
          <w:lang w:val="sr-Cyrl-RS"/>
        </w:rPr>
      </w:pPr>
    </w:p>
    <w:p w14:paraId="00015781" w14:textId="7038F236" w:rsidR="00187C49" w:rsidRDefault="00187C49" w:rsidP="00187C49">
      <w:pPr>
        <w:jc w:val="both"/>
        <w:rPr>
          <w:rFonts w:ascii="Times New Roman" w:hAnsi="Times New Roman" w:cs="Times New Roman"/>
          <w:b/>
          <w:bCs/>
          <w:lang w:val="sr-Cyrl-RS"/>
        </w:rPr>
      </w:pPr>
      <w:r>
        <w:rPr>
          <w:rFonts w:ascii="Times New Roman" w:hAnsi="Times New Roman" w:cs="Times New Roman"/>
          <w:b/>
          <w:bCs/>
          <w:lang w:val="sr-Cyrl-RS"/>
        </w:rPr>
        <w:lastRenderedPageBreak/>
        <w:t>3. Циљеви који се доношењем закона постижу</w:t>
      </w:r>
    </w:p>
    <w:p w14:paraId="1559FBB7" w14:textId="2CC2E768" w:rsidR="00187C49" w:rsidRPr="00187C49" w:rsidRDefault="00187C49" w:rsidP="007C5E5B">
      <w:pPr>
        <w:ind w:firstLine="720"/>
        <w:jc w:val="both"/>
        <w:rPr>
          <w:rFonts w:ascii="Times New Roman" w:hAnsi="Times New Roman" w:cs="Times New Roman"/>
          <w:lang w:val="sr-Cyrl-RS"/>
        </w:rPr>
      </w:pPr>
      <w:r w:rsidRPr="00187C49">
        <w:rPr>
          <w:rFonts w:ascii="Times New Roman" w:hAnsi="Times New Roman" w:cs="Times New Roman"/>
          <w:lang w:val="sr-Cyrl-RS"/>
        </w:rPr>
        <w:t xml:space="preserve">Циљеви </w:t>
      </w:r>
      <w:r w:rsidR="003E7A49">
        <w:rPr>
          <w:rFonts w:ascii="Times New Roman" w:hAnsi="Times New Roman" w:cs="Times New Roman"/>
          <w:kern w:val="0"/>
          <w:lang w:val="sr-Cyrl-RS"/>
          <w14:ligatures w14:val="none"/>
        </w:rPr>
        <w:t>Предлога</w:t>
      </w:r>
      <w:r w:rsidRPr="00187C49">
        <w:rPr>
          <w:rFonts w:ascii="Times New Roman" w:hAnsi="Times New Roman" w:cs="Times New Roman"/>
          <w:lang w:val="sr-Cyrl-RS"/>
        </w:rPr>
        <w:t xml:space="preserve"> закона су да се заштита ваздуха оствари на следеће начине:</w:t>
      </w:r>
    </w:p>
    <w:p w14:paraId="381A4704" w14:textId="096BFC5A" w:rsidR="00187C49" w:rsidRPr="00187C49" w:rsidRDefault="00EE5EEE" w:rsidP="007C5E5B">
      <w:pPr>
        <w:ind w:firstLine="720"/>
        <w:jc w:val="both"/>
        <w:rPr>
          <w:rFonts w:ascii="Times New Roman" w:hAnsi="Times New Roman" w:cs="Times New Roman"/>
          <w:lang w:val="sr-Cyrl-RS"/>
        </w:rPr>
      </w:pPr>
      <w:r>
        <w:rPr>
          <w:rFonts w:ascii="Times New Roman" w:hAnsi="Times New Roman" w:cs="Times New Roman"/>
          <w:lang w:val="sr-Cyrl-RS"/>
        </w:rPr>
        <w:t xml:space="preserve">1) </w:t>
      </w:r>
      <w:r w:rsidR="00187C49" w:rsidRPr="00187C49">
        <w:rPr>
          <w:rFonts w:ascii="Times New Roman" w:hAnsi="Times New Roman" w:cs="Times New Roman"/>
          <w:lang w:val="sr-Cyrl-RS"/>
        </w:rPr>
        <w:t>дефинисањем и утврђивањем захтева квалитета ваздуха како би се спречило или умањило штетно дејство на људско здравље и/или животну средину;</w:t>
      </w:r>
    </w:p>
    <w:p w14:paraId="63232C62" w14:textId="47C312A7" w:rsidR="00187C49" w:rsidRPr="00187C49" w:rsidRDefault="00EE5EEE" w:rsidP="007C5E5B">
      <w:pPr>
        <w:ind w:firstLine="720"/>
        <w:jc w:val="both"/>
        <w:rPr>
          <w:rFonts w:ascii="Times New Roman" w:hAnsi="Times New Roman" w:cs="Times New Roman"/>
          <w:lang w:val="sr-Cyrl-RS"/>
        </w:rPr>
      </w:pPr>
      <w:r>
        <w:rPr>
          <w:rFonts w:ascii="Times New Roman" w:hAnsi="Times New Roman" w:cs="Times New Roman"/>
          <w:lang w:val="sr-Cyrl-RS"/>
        </w:rPr>
        <w:t xml:space="preserve">2) </w:t>
      </w:r>
      <w:r w:rsidR="00187C49" w:rsidRPr="00187C49">
        <w:rPr>
          <w:rFonts w:ascii="Times New Roman" w:hAnsi="Times New Roman" w:cs="Times New Roman"/>
          <w:lang w:val="sr-Cyrl-RS"/>
        </w:rPr>
        <w:t>успостављањем, одржавањем и унапређивањем јединственог система управљања квалитетом ваздуха на територији Републике Србије;</w:t>
      </w:r>
    </w:p>
    <w:p w14:paraId="576A93D3" w14:textId="587ECC96" w:rsidR="00187C49" w:rsidRPr="00187C49" w:rsidRDefault="00EE5EEE" w:rsidP="007C5E5B">
      <w:pPr>
        <w:ind w:firstLine="720"/>
        <w:jc w:val="both"/>
        <w:rPr>
          <w:rFonts w:ascii="Times New Roman" w:hAnsi="Times New Roman" w:cs="Times New Roman"/>
          <w:lang w:val="sr-Cyrl-RS"/>
        </w:rPr>
      </w:pPr>
      <w:r>
        <w:rPr>
          <w:rFonts w:ascii="Times New Roman" w:hAnsi="Times New Roman" w:cs="Times New Roman"/>
          <w:lang w:val="sr-Cyrl-RS"/>
        </w:rPr>
        <w:t xml:space="preserve">3) </w:t>
      </w:r>
      <w:r w:rsidR="00187C49" w:rsidRPr="00187C49">
        <w:rPr>
          <w:rFonts w:ascii="Times New Roman" w:hAnsi="Times New Roman" w:cs="Times New Roman"/>
          <w:lang w:val="sr-Cyrl-RS"/>
        </w:rPr>
        <w:t>очувањем и побољшањем квалитета ваздуха кроз утврђивање и остваривање мера како би се спречиле или смањиле штетне последице по здравље људи и/или животну средину;</w:t>
      </w:r>
    </w:p>
    <w:p w14:paraId="2EB5F8E5" w14:textId="2C2B40CD" w:rsidR="00187C49" w:rsidRPr="00187C49" w:rsidRDefault="00EE5EEE" w:rsidP="007C5E5B">
      <w:pPr>
        <w:ind w:firstLine="720"/>
        <w:jc w:val="both"/>
        <w:rPr>
          <w:rFonts w:ascii="Times New Roman" w:hAnsi="Times New Roman" w:cs="Times New Roman"/>
          <w:lang w:val="sr-Cyrl-RS"/>
        </w:rPr>
      </w:pPr>
      <w:r>
        <w:rPr>
          <w:rFonts w:ascii="Times New Roman" w:hAnsi="Times New Roman" w:cs="Times New Roman"/>
          <w:lang w:val="sr-Cyrl-RS"/>
        </w:rPr>
        <w:t xml:space="preserve">4) </w:t>
      </w:r>
      <w:r w:rsidR="00187C49" w:rsidRPr="00187C49">
        <w:rPr>
          <w:rFonts w:ascii="Times New Roman" w:hAnsi="Times New Roman" w:cs="Times New Roman"/>
          <w:lang w:val="sr-Cyrl-RS"/>
        </w:rPr>
        <w:t>избегавањем, спречавањем и смањењем коришћења и емисије супстанци које оштећују озонски омотач;</w:t>
      </w:r>
    </w:p>
    <w:p w14:paraId="161A2A9B" w14:textId="0A511942" w:rsidR="00187C49" w:rsidRPr="00187C49" w:rsidRDefault="00EE5EEE" w:rsidP="007C5E5B">
      <w:pPr>
        <w:ind w:firstLine="720"/>
        <w:jc w:val="both"/>
        <w:rPr>
          <w:rFonts w:ascii="Times New Roman" w:hAnsi="Times New Roman" w:cs="Times New Roman"/>
          <w:lang w:val="sr-Cyrl-RS"/>
        </w:rPr>
      </w:pPr>
      <w:r>
        <w:rPr>
          <w:rFonts w:ascii="Times New Roman" w:hAnsi="Times New Roman" w:cs="Times New Roman"/>
          <w:lang w:val="sr-Cyrl-RS"/>
        </w:rPr>
        <w:t xml:space="preserve">5) </w:t>
      </w:r>
      <w:r w:rsidR="00187C49" w:rsidRPr="00187C49">
        <w:rPr>
          <w:rFonts w:ascii="Times New Roman" w:hAnsi="Times New Roman" w:cs="Times New Roman"/>
          <w:lang w:val="sr-Cyrl-RS"/>
        </w:rPr>
        <w:t>избегавањем, спречавањем и смањењем коришћења и емисије флуорованих гасова са ефектом стаклене баште;</w:t>
      </w:r>
    </w:p>
    <w:p w14:paraId="04E145BE" w14:textId="027D2C68" w:rsidR="00187C49" w:rsidRPr="00187C49" w:rsidRDefault="00EE5EEE" w:rsidP="007C5E5B">
      <w:pPr>
        <w:ind w:firstLine="720"/>
        <w:jc w:val="both"/>
        <w:rPr>
          <w:rFonts w:ascii="Times New Roman" w:hAnsi="Times New Roman" w:cs="Times New Roman"/>
          <w:lang w:val="sr-Cyrl-RS"/>
        </w:rPr>
      </w:pPr>
      <w:r>
        <w:rPr>
          <w:rFonts w:ascii="Times New Roman" w:hAnsi="Times New Roman" w:cs="Times New Roman"/>
          <w:lang w:val="sr-Cyrl-RS"/>
        </w:rPr>
        <w:t xml:space="preserve">6) </w:t>
      </w:r>
      <w:r w:rsidR="00187C49" w:rsidRPr="00187C49">
        <w:rPr>
          <w:rFonts w:ascii="Times New Roman" w:hAnsi="Times New Roman" w:cs="Times New Roman"/>
          <w:lang w:val="sr-Cyrl-RS"/>
        </w:rPr>
        <w:t>праћењем, прибављањем и процењивањем одговарајућих података о квалитету ваздуха на основу мерења и стандардизованих метода;</w:t>
      </w:r>
    </w:p>
    <w:p w14:paraId="513D3DCC" w14:textId="2FCD6999" w:rsidR="00187C49" w:rsidRPr="00187C49" w:rsidRDefault="00EE5EEE" w:rsidP="007C5E5B">
      <w:pPr>
        <w:ind w:firstLine="720"/>
        <w:jc w:val="both"/>
        <w:rPr>
          <w:rFonts w:ascii="Times New Roman" w:hAnsi="Times New Roman" w:cs="Times New Roman"/>
          <w:lang w:val="sr-Cyrl-RS"/>
        </w:rPr>
      </w:pPr>
      <w:r>
        <w:rPr>
          <w:rFonts w:ascii="Times New Roman" w:hAnsi="Times New Roman" w:cs="Times New Roman"/>
          <w:lang w:val="sr-Cyrl-RS"/>
        </w:rPr>
        <w:t xml:space="preserve">7) </w:t>
      </w:r>
      <w:r w:rsidR="00187C49" w:rsidRPr="00187C49">
        <w:rPr>
          <w:rFonts w:ascii="Times New Roman" w:hAnsi="Times New Roman" w:cs="Times New Roman"/>
          <w:lang w:val="sr-Cyrl-RS"/>
        </w:rPr>
        <w:t>обезбеђивањем доступности информација о квалитету ваздуха;</w:t>
      </w:r>
    </w:p>
    <w:p w14:paraId="3578A8A8" w14:textId="16F38273" w:rsidR="00187C49" w:rsidRPr="00187C49" w:rsidRDefault="00EE5EEE" w:rsidP="007C5E5B">
      <w:pPr>
        <w:ind w:firstLine="720"/>
        <w:jc w:val="both"/>
        <w:rPr>
          <w:rFonts w:ascii="Times New Roman" w:hAnsi="Times New Roman" w:cs="Times New Roman"/>
          <w:lang w:val="sr-Cyrl-RS"/>
        </w:rPr>
      </w:pPr>
      <w:r>
        <w:rPr>
          <w:rFonts w:ascii="Times New Roman" w:hAnsi="Times New Roman" w:cs="Times New Roman"/>
          <w:lang w:val="sr-Cyrl-RS"/>
        </w:rPr>
        <w:t xml:space="preserve">8) </w:t>
      </w:r>
      <w:r w:rsidR="00187C49" w:rsidRPr="00187C49">
        <w:rPr>
          <w:rFonts w:ascii="Times New Roman" w:hAnsi="Times New Roman" w:cs="Times New Roman"/>
          <w:lang w:val="sr-Cyrl-RS"/>
        </w:rPr>
        <w:t>извршавањем обавеза у складу са потврђеним међународним уговорима;</w:t>
      </w:r>
    </w:p>
    <w:p w14:paraId="219561AD" w14:textId="0CD60B1C" w:rsidR="00187C49" w:rsidRDefault="00EE5EEE" w:rsidP="007C5E5B">
      <w:pPr>
        <w:ind w:firstLine="720"/>
        <w:jc w:val="both"/>
        <w:rPr>
          <w:rFonts w:ascii="Times New Roman" w:hAnsi="Times New Roman" w:cs="Times New Roman"/>
          <w:lang w:val="sr-Cyrl-RS"/>
        </w:rPr>
      </w:pPr>
      <w:r>
        <w:rPr>
          <w:rFonts w:ascii="Times New Roman" w:hAnsi="Times New Roman" w:cs="Times New Roman"/>
          <w:lang w:val="sr-Cyrl-RS"/>
        </w:rPr>
        <w:t xml:space="preserve">9) </w:t>
      </w:r>
      <w:r w:rsidR="00187C49" w:rsidRPr="00187C49">
        <w:rPr>
          <w:rFonts w:ascii="Times New Roman" w:hAnsi="Times New Roman" w:cs="Times New Roman"/>
          <w:lang w:val="sr-Cyrl-RS"/>
        </w:rPr>
        <w:t>међународном сарадњом у области заштите и побољшања квалитета ваздуха и осигурањем доступности тих информација јавности.</w:t>
      </w:r>
    </w:p>
    <w:p w14:paraId="3C99215E" w14:textId="0554E6A4" w:rsidR="00187C49" w:rsidRDefault="00187C49" w:rsidP="00187C49">
      <w:pPr>
        <w:jc w:val="both"/>
        <w:rPr>
          <w:rFonts w:ascii="Times New Roman" w:hAnsi="Times New Roman" w:cs="Times New Roman"/>
          <w:b/>
          <w:bCs/>
          <w:lang w:val="sr-Cyrl-RS"/>
        </w:rPr>
      </w:pPr>
      <w:r>
        <w:rPr>
          <w:rFonts w:ascii="Times New Roman" w:hAnsi="Times New Roman" w:cs="Times New Roman"/>
          <w:b/>
          <w:bCs/>
          <w:lang w:val="sr-Cyrl-RS"/>
        </w:rPr>
        <w:t>4. Да ли су разматране друге могућности за решавање проблема</w:t>
      </w:r>
    </w:p>
    <w:p w14:paraId="5678C961" w14:textId="4B08094D" w:rsidR="00187C49" w:rsidRDefault="00187C49" w:rsidP="007C5E5B">
      <w:pPr>
        <w:ind w:firstLine="720"/>
        <w:jc w:val="both"/>
        <w:rPr>
          <w:rFonts w:ascii="Times New Roman" w:hAnsi="Times New Roman" w:cs="Times New Roman"/>
          <w:lang w:val="sr-Cyrl-RS"/>
        </w:rPr>
      </w:pPr>
      <w:r w:rsidRPr="00187C49">
        <w:rPr>
          <w:rFonts w:ascii="Times New Roman" w:hAnsi="Times New Roman" w:cs="Times New Roman"/>
          <w:lang w:val="sr-Cyrl-RS"/>
        </w:rPr>
        <w:t>Будући да су промене неопходне за прилагођавање националног законодавства правним тековинама Европске уније и решавање проблема уочених током дугог периода спровођења важећег Закона о заштити ваздуха обимне, процењујемо да се могу решити само системском реформом области заштите ваздуха. Друге могућности нису биле разматране.</w:t>
      </w:r>
    </w:p>
    <w:p w14:paraId="0CE41975" w14:textId="11CCA171" w:rsidR="00187C49" w:rsidRDefault="00187C49" w:rsidP="00187C49">
      <w:pPr>
        <w:jc w:val="both"/>
        <w:rPr>
          <w:rFonts w:ascii="Times New Roman" w:hAnsi="Times New Roman" w:cs="Times New Roman"/>
          <w:b/>
          <w:bCs/>
          <w:lang w:val="sr-Cyrl-RS"/>
        </w:rPr>
      </w:pPr>
      <w:r>
        <w:rPr>
          <w:rFonts w:ascii="Times New Roman" w:hAnsi="Times New Roman" w:cs="Times New Roman"/>
          <w:b/>
          <w:bCs/>
          <w:lang w:val="sr-Cyrl-RS"/>
        </w:rPr>
        <w:t>5. Зашто је доношење закона најбоље за решавање проблема</w:t>
      </w:r>
    </w:p>
    <w:p w14:paraId="0B6E4F96" w14:textId="77777777" w:rsidR="00187C49" w:rsidRPr="00187C49" w:rsidRDefault="00187C49" w:rsidP="007C5E5B">
      <w:pPr>
        <w:ind w:firstLine="720"/>
        <w:jc w:val="both"/>
        <w:rPr>
          <w:rFonts w:ascii="Times New Roman" w:hAnsi="Times New Roman" w:cs="Times New Roman"/>
          <w:lang w:val="sr-Cyrl-RS"/>
        </w:rPr>
      </w:pPr>
      <w:r w:rsidRPr="00187C49">
        <w:rPr>
          <w:rFonts w:ascii="Times New Roman" w:hAnsi="Times New Roman" w:cs="Times New Roman"/>
          <w:lang w:val="sr-Cyrl-RS"/>
        </w:rPr>
        <w:t>Имајући у виду да ће промене важећег Закона о заштити ваздуха превазилазити обим дозвољен при изменама и допунама, неопходно је доношење новог закона.</w:t>
      </w:r>
    </w:p>
    <w:p w14:paraId="2567A94A" w14:textId="4D1C74B8" w:rsidR="00187C49" w:rsidRPr="00187C49" w:rsidRDefault="007232CB" w:rsidP="007C5E5B">
      <w:pPr>
        <w:ind w:firstLine="720"/>
        <w:jc w:val="both"/>
        <w:rPr>
          <w:rFonts w:ascii="Times New Roman" w:hAnsi="Times New Roman" w:cs="Times New Roman"/>
          <w:lang w:val="sr-Cyrl-RS"/>
        </w:rPr>
      </w:pPr>
      <w:r>
        <w:rPr>
          <w:rFonts w:ascii="Times New Roman" w:hAnsi="Times New Roman" w:cs="Times New Roman"/>
          <w:kern w:val="0"/>
          <w:lang w:val="sr-Cyrl-RS"/>
          <w14:ligatures w14:val="none"/>
        </w:rPr>
        <w:t>Предлогом</w:t>
      </w:r>
      <w:r w:rsidR="00187C49" w:rsidRPr="00187C49">
        <w:rPr>
          <w:rFonts w:ascii="Times New Roman" w:hAnsi="Times New Roman" w:cs="Times New Roman"/>
          <w:lang w:val="sr-Cyrl-RS"/>
        </w:rPr>
        <w:t xml:space="preserve"> закона уносе се бројне промене од којих су најважније: Искључивање надлежности Републичког хидрометеоролошког завода; Уређивање рокова и процедура за доношење планова и програма; Проширење овлашћења правног лица за вршење послова из члана 15. </w:t>
      </w:r>
      <w:r w:rsidR="00EE5EEE">
        <w:rPr>
          <w:rFonts w:ascii="Times New Roman" w:hAnsi="Times New Roman" w:cs="Times New Roman"/>
          <w:kern w:val="0"/>
          <w:lang w:val="sr-Cyrl-RS"/>
          <w14:ligatures w14:val="none"/>
        </w:rPr>
        <w:t>Предлога</w:t>
      </w:r>
      <w:r w:rsidR="00187C49">
        <w:rPr>
          <w:rFonts w:ascii="Times New Roman" w:hAnsi="Times New Roman" w:cs="Times New Roman"/>
          <w:lang w:val="sr-Cyrl-RS"/>
        </w:rPr>
        <w:t xml:space="preserve"> </w:t>
      </w:r>
      <w:r w:rsidR="00187C49" w:rsidRPr="00187C49">
        <w:rPr>
          <w:rFonts w:ascii="Times New Roman" w:hAnsi="Times New Roman" w:cs="Times New Roman"/>
          <w:lang w:val="sr-Cyrl-RS"/>
        </w:rPr>
        <w:t>закона; Другачије прописивање мерења посебне намене уз увођење материјалне одговорности загађивача за њихове трошкове; Свођење три зоне квалитета ваздуха на две и укидање појма т</w:t>
      </w:r>
      <w:r w:rsidR="00F74AFC">
        <w:rPr>
          <w:rFonts w:ascii="Times New Roman" w:hAnsi="Times New Roman" w:cs="Times New Roman"/>
          <w:lang w:val="sr-Cyrl-RS"/>
        </w:rPr>
        <w:t>олерантних вредности; Усклађива</w:t>
      </w:r>
      <w:r w:rsidR="00187C49" w:rsidRPr="00187C49">
        <w:rPr>
          <w:rFonts w:ascii="Times New Roman" w:hAnsi="Times New Roman" w:cs="Times New Roman"/>
          <w:lang w:val="sr-Cyrl-RS"/>
        </w:rPr>
        <w:t xml:space="preserve">ње </w:t>
      </w:r>
      <w:r w:rsidR="00F74AFC">
        <w:rPr>
          <w:rFonts w:ascii="Times New Roman" w:hAnsi="Times New Roman" w:cs="Times New Roman"/>
          <w:lang w:val="sr-Cyrl-RS"/>
        </w:rPr>
        <w:t>с</w:t>
      </w:r>
      <w:r w:rsidR="00EE5EEE">
        <w:rPr>
          <w:rFonts w:ascii="Times New Roman" w:hAnsi="Times New Roman" w:cs="Times New Roman"/>
          <w:lang w:val="sr-Cyrl-RS"/>
        </w:rPr>
        <w:t>а Законом о планском систему</w:t>
      </w:r>
      <w:r w:rsidR="00C44157">
        <w:rPr>
          <w:rFonts w:ascii="Times New Roman" w:hAnsi="Times New Roman" w:cs="Times New Roman"/>
          <w:lang w:val="sr-Cyrl-RS"/>
        </w:rPr>
        <w:t xml:space="preserve"> Републике Србије</w:t>
      </w:r>
      <w:r w:rsidR="00EE5EEE">
        <w:rPr>
          <w:rFonts w:ascii="Times New Roman" w:hAnsi="Times New Roman" w:cs="Times New Roman"/>
          <w:lang w:val="sr-Cyrl-RS"/>
        </w:rPr>
        <w:t xml:space="preserve"> (</w:t>
      </w:r>
      <w:r w:rsidR="00EE5EEE">
        <w:rPr>
          <w:rFonts w:ascii="Times New Roman" w:hAnsi="Times New Roman" w:cs="Times New Roman"/>
          <w:kern w:val="0"/>
          <w:lang w:val="sr-Cyrl-RS"/>
          <w14:ligatures w14:val="none"/>
        </w:rPr>
        <w:t>„</w:t>
      </w:r>
      <w:r w:rsidR="00EE5EEE">
        <w:rPr>
          <w:rFonts w:ascii="Times New Roman" w:hAnsi="Times New Roman" w:cs="Times New Roman"/>
          <w:lang w:val="sr-Cyrl-RS"/>
        </w:rPr>
        <w:t>Службени гласник РС</w:t>
      </w:r>
      <w:r w:rsidR="00EE5EEE">
        <w:rPr>
          <w:rFonts w:ascii="Times New Roman" w:hAnsi="Times New Roman" w:cs="Times New Roman"/>
          <w:kern w:val="0"/>
          <w:lang w:val="sr-Cyrl-RS"/>
          <w14:ligatures w14:val="none"/>
        </w:rPr>
        <w:t>”</w:t>
      </w:r>
      <w:r w:rsidR="00EE5EEE">
        <w:rPr>
          <w:rFonts w:ascii="Times New Roman" w:hAnsi="Times New Roman" w:cs="Times New Roman"/>
          <w:lang w:val="sr-Cyrl-RS"/>
        </w:rPr>
        <w:t>, број</w:t>
      </w:r>
      <w:r w:rsidR="00C44157">
        <w:rPr>
          <w:rFonts w:ascii="Times New Roman" w:hAnsi="Times New Roman" w:cs="Times New Roman"/>
          <w:lang w:val="sr-Cyrl-RS"/>
        </w:rPr>
        <w:t xml:space="preserve"> 30/18</w:t>
      </w:r>
      <w:r w:rsidR="00187C49" w:rsidRPr="00187C49">
        <w:rPr>
          <w:rFonts w:ascii="Times New Roman" w:hAnsi="Times New Roman" w:cs="Times New Roman"/>
          <w:lang w:val="sr-Cyrl-RS"/>
        </w:rPr>
        <w:t xml:space="preserve">); Усклађивање прописа о емисијама испарљивих органских једињења са прописима </w:t>
      </w:r>
      <w:r w:rsidR="00187C49" w:rsidRPr="00187C49">
        <w:rPr>
          <w:rFonts w:ascii="Times New Roman" w:hAnsi="Times New Roman" w:cs="Times New Roman"/>
          <w:lang w:val="sr-Cyrl-RS"/>
        </w:rPr>
        <w:lastRenderedPageBreak/>
        <w:t>Европске уније; Увођење појма националних обавеза смањења емисија; Прописивање праћења утицаја загађења ваздуха на екосистеме; Прописивање поступног смањивања потрошње флоурованих гасова са ефектом стаклене баште; Увођење појма националне референтне лабораторије и прописа који је уређују; Увођење обавезе информисања о краткорочним акционим плановима квалитета ваздуха.</w:t>
      </w:r>
    </w:p>
    <w:p w14:paraId="643FBEE6" w14:textId="63559A98" w:rsidR="00187C49" w:rsidRDefault="00187C49" w:rsidP="00C44157">
      <w:pPr>
        <w:ind w:firstLine="720"/>
        <w:jc w:val="both"/>
        <w:rPr>
          <w:rFonts w:ascii="Times New Roman" w:hAnsi="Times New Roman" w:cs="Times New Roman"/>
          <w:lang w:val="sr-Cyrl-RS"/>
        </w:rPr>
      </w:pPr>
      <w:r w:rsidRPr="00187C49">
        <w:rPr>
          <w:rFonts w:ascii="Times New Roman" w:hAnsi="Times New Roman" w:cs="Times New Roman"/>
          <w:lang w:val="sr-Cyrl-RS"/>
        </w:rPr>
        <w:t>Поред ових промена спроводе се номотехничка побољшања на тексту Закона и ближе одређују процедуре уређене постојећим члановима.</w:t>
      </w:r>
    </w:p>
    <w:p w14:paraId="0B2E3224" w14:textId="499CB6CB" w:rsidR="00187C49" w:rsidRDefault="00187C49" w:rsidP="00187C49">
      <w:pPr>
        <w:jc w:val="both"/>
        <w:rPr>
          <w:rFonts w:ascii="Times New Roman" w:hAnsi="Times New Roman" w:cs="Times New Roman"/>
          <w:b/>
          <w:bCs/>
          <w:lang w:val="sr-Cyrl-RS"/>
        </w:rPr>
      </w:pPr>
      <w:r>
        <w:rPr>
          <w:rFonts w:ascii="Times New Roman" w:hAnsi="Times New Roman" w:cs="Times New Roman"/>
          <w:b/>
          <w:bCs/>
          <w:lang w:val="de-AT"/>
        </w:rPr>
        <w:t>III</w:t>
      </w:r>
      <w:r w:rsidRPr="00187C49">
        <w:rPr>
          <w:rFonts w:ascii="Times New Roman" w:hAnsi="Times New Roman" w:cs="Times New Roman"/>
          <w:b/>
          <w:bCs/>
          <w:lang w:val="sr-Cyrl-RS"/>
        </w:rPr>
        <w:t xml:space="preserve">. </w:t>
      </w:r>
      <w:r>
        <w:rPr>
          <w:rFonts w:ascii="Times New Roman" w:hAnsi="Times New Roman" w:cs="Times New Roman"/>
          <w:b/>
          <w:bCs/>
          <w:lang w:val="sr-Cyrl-RS"/>
        </w:rPr>
        <w:t>ОБЈАШЊЕЊЕ ОСНОВНИХ ПРАВНИХ ИНСТИТУТА И ПОЈЕДИНАЧНИХ РЕШЕЊА</w:t>
      </w:r>
    </w:p>
    <w:p w14:paraId="784D183E" w14:textId="33AFD583" w:rsidR="00187C49" w:rsidRDefault="002F08C6" w:rsidP="00C44157">
      <w:pPr>
        <w:ind w:firstLine="720"/>
        <w:jc w:val="both"/>
        <w:rPr>
          <w:rFonts w:ascii="Times New Roman" w:hAnsi="Times New Roman" w:cs="Times New Roman"/>
          <w:lang w:val="sr-Cyrl-RS"/>
        </w:rPr>
      </w:pPr>
      <w:r>
        <w:rPr>
          <w:rFonts w:ascii="Times New Roman" w:hAnsi="Times New Roman" w:cs="Times New Roman"/>
          <w:kern w:val="0"/>
          <w:lang w:val="sr-Cyrl-RS"/>
          <w14:ligatures w14:val="none"/>
        </w:rPr>
        <w:t>Предлог</w:t>
      </w:r>
      <w:r w:rsidRPr="00187C49">
        <w:rPr>
          <w:rFonts w:ascii="Times New Roman" w:hAnsi="Times New Roman" w:cs="Times New Roman"/>
          <w:lang w:val="sr-Cyrl-RS"/>
        </w:rPr>
        <w:t xml:space="preserve"> </w:t>
      </w:r>
      <w:r w:rsidR="00187C49" w:rsidRPr="00187C49">
        <w:rPr>
          <w:rFonts w:ascii="Times New Roman" w:hAnsi="Times New Roman" w:cs="Times New Roman"/>
          <w:lang w:val="sr-Cyrl-RS"/>
        </w:rPr>
        <w:t>закона је конципиран тако да садржи тринаест поглавља: Основне одредбе, Контрола квалитета ваздуха, Захтеви квалитета ваздуха, Програми и планови, Мере за спречавање и смањење загађивања ваздуха, Послови мерења нивоа загађујућих материја у ваздуху и мерења емисије загађујућих материја у ваздух, Информисање, Информациони систем, Финансирање заштите и побољшања квалитета ваздуха, Надзор, Надлежност за решавање о жалби, Казнене одредбе и Прелазне и завршне одредбе.</w:t>
      </w:r>
    </w:p>
    <w:p w14:paraId="0718FB5B" w14:textId="65D1736B" w:rsidR="00187C49" w:rsidRDefault="00187C49" w:rsidP="00187C49">
      <w:pPr>
        <w:jc w:val="both"/>
        <w:rPr>
          <w:rFonts w:ascii="Times New Roman" w:hAnsi="Times New Roman" w:cs="Times New Roman"/>
          <w:b/>
          <w:bCs/>
          <w:lang w:val="sr-Cyrl-RS"/>
        </w:rPr>
      </w:pPr>
      <w:r>
        <w:rPr>
          <w:rFonts w:ascii="Times New Roman" w:hAnsi="Times New Roman" w:cs="Times New Roman"/>
          <w:b/>
          <w:bCs/>
          <w:lang w:val="sr-Cyrl-RS"/>
        </w:rPr>
        <w:t>1. Основне одредбе (чл. 1 – 4)</w:t>
      </w:r>
    </w:p>
    <w:p w14:paraId="7BF3B7E8" w14:textId="7C175A1C" w:rsidR="00187C49" w:rsidRPr="00187C49" w:rsidRDefault="00187C49" w:rsidP="00C44157">
      <w:pPr>
        <w:ind w:firstLine="720"/>
        <w:jc w:val="both"/>
        <w:rPr>
          <w:rFonts w:ascii="Times New Roman" w:hAnsi="Times New Roman" w:cs="Times New Roman"/>
          <w:lang w:val="sr-Cyrl-RS"/>
        </w:rPr>
      </w:pPr>
      <w:r w:rsidRPr="00187C49">
        <w:rPr>
          <w:rFonts w:ascii="Times New Roman" w:hAnsi="Times New Roman" w:cs="Times New Roman"/>
          <w:lang w:val="sr-Cyrl-RS"/>
        </w:rPr>
        <w:t xml:space="preserve">Овим одредбама дефинисано је шта је предмет уређења </w:t>
      </w:r>
      <w:r w:rsidR="002F08C6">
        <w:rPr>
          <w:rFonts w:ascii="Times New Roman" w:hAnsi="Times New Roman" w:cs="Times New Roman"/>
          <w:kern w:val="0"/>
          <w:lang w:val="sr-Cyrl-RS"/>
          <w14:ligatures w14:val="none"/>
        </w:rPr>
        <w:t>Предлога</w:t>
      </w:r>
      <w:r w:rsidRPr="00187C49">
        <w:rPr>
          <w:rFonts w:ascii="Times New Roman" w:hAnsi="Times New Roman" w:cs="Times New Roman"/>
          <w:lang w:val="sr-Cyrl-RS"/>
        </w:rPr>
        <w:t xml:space="preserve"> закона о заштити ваздуха, дати су циљеви заштите ваздуха, значење појединих израза употребљених у </w:t>
      </w:r>
      <w:r w:rsidR="002F08C6">
        <w:rPr>
          <w:rFonts w:ascii="Times New Roman" w:hAnsi="Times New Roman" w:cs="Times New Roman"/>
          <w:kern w:val="0"/>
          <w:lang w:val="sr-Cyrl-RS"/>
          <w14:ligatures w14:val="none"/>
        </w:rPr>
        <w:t>Предлогу</w:t>
      </w:r>
      <w:r w:rsidRPr="00187C49">
        <w:rPr>
          <w:rFonts w:ascii="Times New Roman" w:hAnsi="Times New Roman" w:cs="Times New Roman"/>
          <w:lang w:val="sr-Cyrl-RS"/>
        </w:rPr>
        <w:t xml:space="preserve"> закона, као и овлашћења и дужности у заштити и побољшању квалитета ваздуха.</w:t>
      </w:r>
    </w:p>
    <w:p w14:paraId="1F30556B" w14:textId="0EFE9E28" w:rsidR="00187C49" w:rsidRDefault="00187C49" w:rsidP="00187C49">
      <w:pPr>
        <w:jc w:val="both"/>
        <w:rPr>
          <w:rFonts w:ascii="Times New Roman" w:hAnsi="Times New Roman" w:cs="Times New Roman"/>
          <w:b/>
          <w:bCs/>
          <w:lang w:val="sr-Cyrl-RS"/>
        </w:rPr>
      </w:pPr>
      <w:r>
        <w:rPr>
          <w:rFonts w:ascii="Times New Roman" w:hAnsi="Times New Roman" w:cs="Times New Roman"/>
          <w:b/>
          <w:bCs/>
          <w:lang w:val="sr-Cyrl-RS"/>
        </w:rPr>
        <w:t>2. Контрола квалитета ваздуха (чл. 5 – 17)</w:t>
      </w:r>
    </w:p>
    <w:p w14:paraId="36400B1E" w14:textId="5443EC2C" w:rsidR="00187C49" w:rsidRPr="00187C49" w:rsidRDefault="00187C49" w:rsidP="00C44157">
      <w:pPr>
        <w:ind w:firstLine="720"/>
        <w:jc w:val="both"/>
        <w:rPr>
          <w:rFonts w:ascii="Times New Roman" w:hAnsi="Times New Roman" w:cs="Times New Roman"/>
          <w:lang w:val="sr-Cyrl-RS"/>
        </w:rPr>
      </w:pPr>
      <w:r w:rsidRPr="00187C49">
        <w:rPr>
          <w:rFonts w:ascii="Times New Roman" w:hAnsi="Times New Roman" w:cs="Times New Roman"/>
          <w:lang w:val="sr-Cyrl-RS"/>
        </w:rPr>
        <w:t>У овом поглављу уређена су питања која се односе на: одређивање и класификацију зона и агломерација, загађујуће материје у погледу којих се врши оцењивање квалитета ваздуха, критеријуме за оцењивање квалитета ваздуха у зонама и агломерацијама, услове за вршење мониторинга квалитета ваздуха, државну мрежу, локалне мреже, мерења посебне намене, начин финансирања мониторинга, достављање и објављивање података о мониторингу.</w:t>
      </w:r>
    </w:p>
    <w:p w14:paraId="5B15DEEA" w14:textId="419D4132" w:rsidR="00187C49" w:rsidRDefault="00187C49" w:rsidP="00187C49">
      <w:pPr>
        <w:jc w:val="both"/>
        <w:rPr>
          <w:rFonts w:ascii="Times New Roman" w:hAnsi="Times New Roman" w:cs="Times New Roman"/>
          <w:b/>
          <w:bCs/>
          <w:lang w:val="sr-Cyrl-RS"/>
        </w:rPr>
      </w:pPr>
      <w:r>
        <w:rPr>
          <w:rFonts w:ascii="Times New Roman" w:hAnsi="Times New Roman" w:cs="Times New Roman"/>
          <w:b/>
          <w:bCs/>
          <w:lang w:val="sr-Cyrl-RS"/>
        </w:rPr>
        <w:t>3.</w:t>
      </w:r>
      <w:r w:rsidR="004B0CA3">
        <w:rPr>
          <w:rFonts w:ascii="Times New Roman" w:hAnsi="Times New Roman" w:cs="Times New Roman"/>
          <w:b/>
          <w:bCs/>
          <w:lang w:val="sr-Cyrl-RS"/>
        </w:rPr>
        <w:t xml:space="preserve"> Захтеви квалитета ваздуха (чл. 18 – 24)</w:t>
      </w:r>
    </w:p>
    <w:p w14:paraId="723C789F" w14:textId="486D8C4B" w:rsidR="004B0CA3" w:rsidRPr="004B0CA3" w:rsidRDefault="004B0CA3" w:rsidP="00C44157">
      <w:pPr>
        <w:ind w:firstLine="720"/>
        <w:jc w:val="both"/>
        <w:rPr>
          <w:rFonts w:ascii="Times New Roman" w:hAnsi="Times New Roman" w:cs="Times New Roman"/>
          <w:lang w:val="sr-Cyrl-RS"/>
        </w:rPr>
      </w:pPr>
      <w:r w:rsidRPr="004B0CA3">
        <w:rPr>
          <w:rFonts w:ascii="Times New Roman" w:hAnsi="Times New Roman" w:cs="Times New Roman"/>
          <w:lang w:val="sr-Cyrl-RS"/>
        </w:rPr>
        <w:t>У овом поглављу уређена су питања која се односе на: одређивање захтева квалитета ваздуха, забрану прекорачења граничних вредности нивоа загађујућих материја у ваздуху и/или циљних вредности, категорије квалитета ваздуха, заштиту и по</w:t>
      </w:r>
      <w:r w:rsidR="00C44157">
        <w:rPr>
          <w:rFonts w:ascii="Times New Roman" w:hAnsi="Times New Roman" w:cs="Times New Roman"/>
          <w:lang w:val="sr-Cyrl-RS"/>
        </w:rPr>
        <w:t>бољшање квалитета ваздуха, изве</w:t>
      </w:r>
      <w:r w:rsidRPr="004B0CA3">
        <w:rPr>
          <w:rFonts w:ascii="Times New Roman" w:hAnsi="Times New Roman" w:cs="Times New Roman"/>
          <w:lang w:val="sr-Cyrl-RS"/>
        </w:rPr>
        <w:t>штавање у случају прекорачења концентрација, загађења из природних извора и прекорачења због посипања путева.</w:t>
      </w:r>
    </w:p>
    <w:p w14:paraId="371C1019" w14:textId="38E2C5DA" w:rsidR="004B0CA3" w:rsidRDefault="004B0CA3" w:rsidP="00187C49">
      <w:pPr>
        <w:jc w:val="both"/>
        <w:rPr>
          <w:rFonts w:ascii="Times New Roman" w:hAnsi="Times New Roman" w:cs="Times New Roman"/>
          <w:b/>
          <w:bCs/>
          <w:lang w:val="sr-Cyrl-RS"/>
        </w:rPr>
      </w:pPr>
      <w:r>
        <w:rPr>
          <w:rFonts w:ascii="Times New Roman" w:hAnsi="Times New Roman" w:cs="Times New Roman"/>
          <w:b/>
          <w:bCs/>
          <w:lang w:val="sr-Cyrl-RS"/>
        </w:rPr>
        <w:t>4. Програми и планови (чл. 25 – 37)</w:t>
      </w:r>
    </w:p>
    <w:p w14:paraId="4B6FC611" w14:textId="0094A0C5" w:rsidR="004B0CA3" w:rsidRPr="004B0CA3" w:rsidRDefault="004B0CA3" w:rsidP="00C44157">
      <w:pPr>
        <w:ind w:firstLine="720"/>
        <w:jc w:val="both"/>
        <w:rPr>
          <w:rFonts w:ascii="Times New Roman" w:hAnsi="Times New Roman" w:cs="Times New Roman"/>
          <w:lang w:val="sr-Cyrl-RS"/>
        </w:rPr>
      </w:pPr>
      <w:r w:rsidRPr="004B0CA3">
        <w:rPr>
          <w:rFonts w:ascii="Times New Roman" w:hAnsi="Times New Roman" w:cs="Times New Roman"/>
          <w:lang w:val="sr-Cyrl-RS"/>
        </w:rPr>
        <w:t xml:space="preserve">У овом поглављу уређена су питања која се односе на: инструменте политике и планирања, односно на Програм заштите ваздуха, Акциони план, Национални програм контроле загађења ваздуха, планове квалитета ваздуха, краткорочне акционе планове </w:t>
      </w:r>
      <w:r w:rsidRPr="004B0CA3">
        <w:rPr>
          <w:rFonts w:ascii="Times New Roman" w:hAnsi="Times New Roman" w:cs="Times New Roman"/>
          <w:lang w:val="sr-Cyrl-RS"/>
        </w:rPr>
        <w:lastRenderedPageBreak/>
        <w:t>квалитета ваздуха, планове у случају прекограничног загађења ваздуха и планове оператера за смањење емисија из стационарних тачкастих извора загађивања.</w:t>
      </w:r>
    </w:p>
    <w:p w14:paraId="3A1BE658" w14:textId="22F36011" w:rsidR="004B0CA3" w:rsidRDefault="004B0CA3" w:rsidP="00187C49">
      <w:pPr>
        <w:jc w:val="both"/>
        <w:rPr>
          <w:rFonts w:ascii="Times New Roman" w:hAnsi="Times New Roman" w:cs="Times New Roman"/>
          <w:b/>
          <w:bCs/>
          <w:lang w:val="sr-Cyrl-RS"/>
        </w:rPr>
      </w:pPr>
      <w:r>
        <w:rPr>
          <w:rFonts w:ascii="Times New Roman" w:hAnsi="Times New Roman" w:cs="Times New Roman"/>
          <w:b/>
          <w:bCs/>
          <w:lang w:val="sr-Cyrl-RS"/>
        </w:rPr>
        <w:t>5. Мере за спречавање и смањење загађивања ваздуха (чл. 38 – 57)</w:t>
      </w:r>
    </w:p>
    <w:p w14:paraId="31751DBD" w14:textId="4C3CFA96" w:rsidR="004B0CA3" w:rsidRDefault="004B0CA3" w:rsidP="00C90EC7">
      <w:pPr>
        <w:ind w:firstLine="720"/>
        <w:jc w:val="both"/>
        <w:rPr>
          <w:rFonts w:ascii="Times New Roman" w:hAnsi="Times New Roman" w:cs="Times New Roman"/>
          <w:lang w:val="sr-Cyrl-RS"/>
        </w:rPr>
      </w:pPr>
      <w:r w:rsidRPr="004B0CA3">
        <w:rPr>
          <w:rFonts w:ascii="Times New Roman" w:hAnsi="Times New Roman" w:cs="Times New Roman"/>
          <w:lang w:val="sr-Cyrl-RS"/>
        </w:rPr>
        <w:t>У овом поглављу уређена су питања која се односе на: емисије из стационарних тачкастих извора загађивања, осим постројења за сагоревање, емисије из малих, средњих и великих постројења за сагоревање, емисије испарљивих органских једињења, емисије из покретних извора загађивања, националне обавезе смањења емисија, праћење утицаја загађења ваздуха на екосистеме, дозвољене количине загађујућих материја у одређеним горивима, емисије супстанци које оштећују озонски омотач и емисије одређених флоурованих гасова са ефектом</w:t>
      </w:r>
      <w:r>
        <w:rPr>
          <w:rFonts w:ascii="Times New Roman" w:hAnsi="Times New Roman" w:cs="Times New Roman"/>
          <w:lang w:val="sr-Cyrl-RS"/>
        </w:rPr>
        <w:t xml:space="preserve"> </w:t>
      </w:r>
      <w:r w:rsidRPr="004B0CA3">
        <w:rPr>
          <w:rFonts w:ascii="Times New Roman" w:hAnsi="Times New Roman" w:cs="Times New Roman"/>
          <w:lang w:val="sr-Cyrl-RS"/>
        </w:rPr>
        <w:t>стаклене баште, мере превенције и санације, дозволе за рад и обавезе оператера.</w:t>
      </w:r>
    </w:p>
    <w:p w14:paraId="1BDF1C4B" w14:textId="08B61600" w:rsidR="004B0CA3" w:rsidRDefault="004B0CA3" w:rsidP="004B0CA3">
      <w:pPr>
        <w:jc w:val="both"/>
        <w:rPr>
          <w:rFonts w:ascii="Times New Roman" w:hAnsi="Times New Roman" w:cs="Times New Roman"/>
          <w:b/>
          <w:bCs/>
          <w:lang w:val="sr-Cyrl-RS"/>
        </w:rPr>
      </w:pPr>
      <w:r>
        <w:rPr>
          <w:rFonts w:ascii="Times New Roman" w:hAnsi="Times New Roman" w:cs="Times New Roman"/>
          <w:b/>
          <w:bCs/>
          <w:lang w:val="sr-Cyrl-RS"/>
        </w:rPr>
        <w:t>6. Послови мерења нивоа загађујућих материја у ваздуху и мерења емисије загађујућих материја у ваздух (чл. 58 – 64)</w:t>
      </w:r>
    </w:p>
    <w:p w14:paraId="0591BA3A" w14:textId="4E3188C4" w:rsidR="004B0CA3" w:rsidRPr="004B0CA3" w:rsidRDefault="004B0CA3" w:rsidP="00C90EC7">
      <w:pPr>
        <w:ind w:firstLine="720"/>
        <w:jc w:val="both"/>
        <w:rPr>
          <w:rFonts w:ascii="Times New Roman" w:hAnsi="Times New Roman" w:cs="Times New Roman"/>
          <w:lang w:val="sr-Cyrl-RS"/>
        </w:rPr>
      </w:pPr>
      <w:r w:rsidRPr="004B0CA3">
        <w:rPr>
          <w:rFonts w:ascii="Times New Roman" w:hAnsi="Times New Roman" w:cs="Times New Roman"/>
          <w:lang w:val="sr-Cyrl-RS"/>
        </w:rPr>
        <w:t>У овом поглављу уређена су питања која се односе на: националну референтну лабораторију, овлашћена правна лица и њихове дозволе, сагласност за оператере, стручну и техничку оспособљеност и одузимање и ревизију дозвола и сагласности.</w:t>
      </w:r>
    </w:p>
    <w:p w14:paraId="031B691F" w14:textId="689D74FC" w:rsidR="004B0CA3" w:rsidRDefault="004B0CA3" w:rsidP="004B0CA3">
      <w:pPr>
        <w:jc w:val="both"/>
        <w:rPr>
          <w:rFonts w:ascii="Times New Roman" w:hAnsi="Times New Roman" w:cs="Times New Roman"/>
          <w:b/>
          <w:bCs/>
          <w:lang w:val="sr-Cyrl-RS"/>
        </w:rPr>
      </w:pPr>
      <w:r>
        <w:rPr>
          <w:rFonts w:ascii="Times New Roman" w:hAnsi="Times New Roman" w:cs="Times New Roman"/>
          <w:b/>
          <w:bCs/>
          <w:lang w:val="sr-Cyrl-RS"/>
        </w:rPr>
        <w:t>7. Информисање (чл. 65 – 67)</w:t>
      </w:r>
    </w:p>
    <w:p w14:paraId="5A70AB0C" w14:textId="62C4CC48" w:rsidR="004B0CA3" w:rsidRPr="004B0CA3" w:rsidRDefault="004B0CA3" w:rsidP="00C90EC7">
      <w:pPr>
        <w:ind w:firstLine="720"/>
        <w:jc w:val="both"/>
        <w:rPr>
          <w:rFonts w:ascii="Times New Roman" w:hAnsi="Times New Roman" w:cs="Times New Roman"/>
          <w:lang w:val="sr-Cyrl-RS"/>
        </w:rPr>
      </w:pPr>
      <w:r w:rsidRPr="004B0CA3">
        <w:rPr>
          <w:rFonts w:ascii="Times New Roman" w:hAnsi="Times New Roman" w:cs="Times New Roman"/>
          <w:lang w:val="sr-Cyrl-RS"/>
        </w:rPr>
        <w:t>У овом поглављу уређена су питања која се односе на: информисање јавности, садржај информација о квалитету ваздуха и рокове за информисање јавности.</w:t>
      </w:r>
    </w:p>
    <w:p w14:paraId="45687E6E" w14:textId="377244AC" w:rsidR="004B0CA3" w:rsidRDefault="004B0CA3" w:rsidP="004B0CA3">
      <w:pPr>
        <w:jc w:val="both"/>
        <w:rPr>
          <w:rFonts w:ascii="Times New Roman" w:hAnsi="Times New Roman" w:cs="Times New Roman"/>
          <w:b/>
          <w:bCs/>
          <w:lang w:val="sr-Cyrl-RS"/>
        </w:rPr>
      </w:pPr>
      <w:r>
        <w:rPr>
          <w:rFonts w:ascii="Times New Roman" w:hAnsi="Times New Roman" w:cs="Times New Roman"/>
          <w:b/>
          <w:bCs/>
          <w:lang w:val="sr-Cyrl-RS"/>
        </w:rPr>
        <w:t>8. Информациони систем (чл. 68 – 70)</w:t>
      </w:r>
    </w:p>
    <w:p w14:paraId="64272B86" w14:textId="281A9422" w:rsidR="004B0CA3" w:rsidRPr="004B0CA3" w:rsidRDefault="004B0CA3" w:rsidP="00C90EC7">
      <w:pPr>
        <w:ind w:firstLine="720"/>
        <w:jc w:val="both"/>
        <w:rPr>
          <w:rFonts w:ascii="Times New Roman" w:hAnsi="Times New Roman" w:cs="Times New Roman"/>
          <w:lang w:val="sr-Cyrl-RS"/>
        </w:rPr>
      </w:pPr>
      <w:r w:rsidRPr="004B0CA3">
        <w:rPr>
          <w:rFonts w:ascii="Times New Roman" w:hAnsi="Times New Roman" w:cs="Times New Roman"/>
          <w:lang w:val="sr-Cyrl-RS"/>
        </w:rPr>
        <w:t>У овом поглављу уређена су питања која се односе на: садржину информационог система квалитета ваздуха, размену информација и података из информационог система и посредовање у размени података.</w:t>
      </w:r>
    </w:p>
    <w:p w14:paraId="4989A1E6" w14:textId="0EA54E22" w:rsidR="004B0CA3" w:rsidRDefault="004B0CA3" w:rsidP="004B0CA3">
      <w:pPr>
        <w:jc w:val="both"/>
        <w:rPr>
          <w:rFonts w:ascii="Times New Roman" w:hAnsi="Times New Roman" w:cs="Times New Roman"/>
          <w:b/>
          <w:bCs/>
          <w:lang w:val="sr-Cyrl-RS"/>
        </w:rPr>
      </w:pPr>
      <w:r>
        <w:rPr>
          <w:rFonts w:ascii="Times New Roman" w:hAnsi="Times New Roman" w:cs="Times New Roman"/>
          <w:b/>
          <w:bCs/>
          <w:lang w:val="sr-Cyrl-RS"/>
        </w:rPr>
        <w:t>9. Финансирање заштите и побољшања квалитета ваздуха (чл. 71 -72)</w:t>
      </w:r>
    </w:p>
    <w:p w14:paraId="7BEAF8FC" w14:textId="5B3EC312" w:rsidR="004B0CA3" w:rsidRPr="004B0CA3" w:rsidRDefault="004B0CA3" w:rsidP="00C90EC7">
      <w:pPr>
        <w:ind w:firstLine="720"/>
        <w:jc w:val="both"/>
        <w:rPr>
          <w:rFonts w:ascii="Times New Roman" w:hAnsi="Times New Roman" w:cs="Times New Roman"/>
          <w:lang w:val="sr-Cyrl-RS"/>
        </w:rPr>
      </w:pPr>
      <w:r w:rsidRPr="004B0CA3">
        <w:rPr>
          <w:rFonts w:ascii="Times New Roman" w:hAnsi="Times New Roman" w:cs="Times New Roman"/>
          <w:lang w:val="sr-Cyrl-RS"/>
        </w:rPr>
        <w:t>У овом поглављу уређена су питања која се односе на: изворе финансирања и коришћење средстава.</w:t>
      </w:r>
    </w:p>
    <w:p w14:paraId="5231FC98" w14:textId="4F56C882" w:rsidR="004B0CA3" w:rsidRDefault="004B0CA3" w:rsidP="004B0CA3">
      <w:pPr>
        <w:jc w:val="both"/>
        <w:rPr>
          <w:rFonts w:ascii="Times New Roman" w:hAnsi="Times New Roman" w:cs="Times New Roman"/>
          <w:b/>
          <w:bCs/>
          <w:lang w:val="sr-Cyrl-RS"/>
        </w:rPr>
      </w:pPr>
      <w:r>
        <w:rPr>
          <w:rFonts w:ascii="Times New Roman" w:hAnsi="Times New Roman" w:cs="Times New Roman"/>
          <w:b/>
          <w:bCs/>
          <w:lang w:val="sr-Cyrl-RS"/>
        </w:rPr>
        <w:t>10. Надзор (чл. 73 – 77)</w:t>
      </w:r>
    </w:p>
    <w:p w14:paraId="62CE3042" w14:textId="2E337A35" w:rsidR="004B0CA3" w:rsidRPr="004B0CA3" w:rsidRDefault="004B0CA3" w:rsidP="00C90EC7">
      <w:pPr>
        <w:ind w:firstLine="720"/>
        <w:jc w:val="both"/>
        <w:rPr>
          <w:rFonts w:ascii="Times New Roman" w:hAnsi="Times New Roman" w:cs="Times New Roman"/>
          <w:lang w:val="sr-Cyrl-RS"/>
        </w:rPr>
      </w:pPr>
      <w:r w:rsidRPr="004B0CA3">
        <w:rPr>
          <w:rFonts w:ascii="Times New Roman" w:hAnsi="Times New Roman" w:cs="Times New Roman"/>
          <w:lang w:val="sr-Cyrl-RS"/>
        </w:rPr>
        <w:t>У овом поглављу уређена су питања која се односе на: надзор над радом, инспекцијски надзор, права и дужности инспектора, овлашћење инспектора и обавезе оператера, другог правног лица и предузетника у поступку инспекцијског надзора.</w:t>
      </w:r>
    </w:p>
    <w:p w14:paraId="66A950E8" w14:textId="15E62C39" w:rsidR="004B0CA3" w:rsidRDefault="004B0CA3" w:rsidP="004B0CA3">
      <w:pPr>
        <w:jc w:val="both"/>
        <w:rPr>
          <w:rFonts w:ascii="Times New Roman" w:hAnsi="Times New Roman" w:cs="Times New Roman"/>
          <w:b/>
          <w:bCs/>
          <w:lang w:val="sr-Cyrl-RS"/>
        </w:rPr>
      </w:pPr>
      <w:r>
        <w:rPr>
          <w:rFonts w:ascii="Times New Roman" w:hAnsi="Times New Roman" w:cs="Times New Roman"/>
          <w:b/>
          <w:bCs/>
          <w:lang w:val="sr-Cyrl-RS"/>
        </w:rPr>
        <w:t>11. Надлежност за решавање о жалби (члан 78)</w:t>
      </w:r>
    </w:p>
    <w:p w14:paraId="5082C9D6" w14:textId="7DB99FA6" w:rsidR="004B0CA3" w:rsidRDefault="004B0CA3" w:rsidP="004B0CA3">
      <w:pPr>
        <w:jc w:val="both"/>
        <w:rPr>
          <w:rFonts w:ascii="Times New Roman" w:hAnsi="Times New Roman" w:cs="Times New Roman"/>
          <w:b/>
          <w:bCs/>
          <w:lang w:val="sr-Cyrl-RS"/>
        </w:rPr>
      </w:pPr>
      <w:r>
        <w:rPr>
          <w:rFonts w:ascii="Times New Roman" w:hAnsi="Times New Roman" w:cs="Times New Roman"/>
          <w:b/>
          <w:bCs/>
          <w:lang w:val="sr-Cyrl-RS"/>
        </w:rPr>
        <w:t>12. Казнене одредбе (чл. 79 – 83)</w:t>
      </w:r>
    </w:p>
    <w:p w14:paraId="3758C785" w14:textId="387953D8" w:rsidR="004B0CA3" w:rsidRPr="004B0CA3" w:rsidRDefault="004B0CA3" w:rsidP="00C90EC7">
      <w:pPr>
        <w:ind w:firstLine="720"/>
        <w:jc w:val="both"/>
        <w:rPr>
          <w:rFonts w:ascii="Times New Roman" w:hAnsi="Times New Roman" w:cs="Times New Roman"/>
          <w:lang w:val="sr-Cyrl-RS"/>
        </w:rPr>
      </w:pPr>
      <w:r w:rsidRPr="004B0CA3">
        <w:rPr>
          <w:rFonts w:ascii="Times New Roman" w:hAnsi="Times New Roman" w:cs="Times New Roman"/>
          <w:lang w:val="sr-Cyrl-RS"/>
        </w:rPr>
        <w:t>У овом поглављу уређена су питања која се односе на: привредни преступ, заштитне мере и прекршаје.</w:t>
      </w:r>
    </w:p>
    <w:p w14:paraId="0839A18C" w14:textId="041CDF8E" w:rsidR="004B0CA3" w:rsidRPr="00C90EC7" w:rsidRDefault="004B0CA3" w:rsidP="004B0CA3">
      <w:pPr>
        <w:jc w:val="both"/>
        <w:rPr>
          <w:rFonts w:ascii="Times New Roman" w:hAnsi="Times New Roman" w:cs="Times New Roman"/>
          <w:b/>
          <w:bCs/>
          <w:lang w:val="sr-Cyrl-RS"/>
        </w:rPr>
      </w:pPr>
      <w:r>
        <w:rPr>
          <w:rFonts w:ascii="Times New Roman" w:hAnsi="Times New Roman" w:cs="Times New Roman"/>
          <w:b/>
          <w:bCs/>
          <w:lang w:val="sr-Cyrl-RS"/>
        </w:rPr>
        <w:t>13. Прелазне и завршне одредбе (чл. 84 – 88)</w:t>
      </w:r>
    </w:p>
    <w:p w14:paraId="15439F8E" w14:textId="2BF6BDEA" w:rsidR="004B0CA3" w:rsidRDefault="004B0CA3" w:rsidP="004B0CA3">
      <w:pPr>
        <w:jc w:val="both"/>
        <w:rPr>
          <w:rFonts w:ascii="Times New Roman" w:hAnsi="Times New Roman" w:cs="Times New Roman"/>
          <w:b/>
          <w:bCs/>
          <w:lang w:val="sr-Cyrl-RS"/>
        </w:rPr>
      </w:pPr>
      <w:r>
        <w:rPr>
          <w:rFonts w:ascii="Times New Roman" w:hAnsi="Times New Roman" w:cs="Times New Roman"/>
          <w:b/>
          <w:bCs/>
          <w:lang w:val="de-AT"/>
        </w:rPr>
        <w:lastRenderedPageBreak/>
        <w:t>IV</w:t>
      </w:r>
      <w:r w:rsidRPr="00B86935">
        <w:rPr>
          <w:rFonts w:ascii="Times New Roman" w:hAnsi="Times New Roman" w:cs="Times New Roman"/>
          <w:b/>
          <w:bCs/>
          <w:lang w:val="sr-Cyrl-RS"/>
        </w:rPr>
        <w:t xml:space="preserve">. </w:t>
      </w:r>
      <w:r w:rsidR="00B86935">
        <w:rPr>
          <w:rFonts w:ascii="Times New Roman" w:hAnsi="Times New Roman" w:cs="Times New Roman"/>
          <w:b/>
          <w:bCs/>
          <w:lang w:val="sr-Cyrl-RS"/>
        </w:rPr>
        <w:t>ПРОЦЕНА ФИНАНСИЈСКИХ СРЕДСТАВА ПОТРЕБНИХ ЗА СПРОВОЂЕЊЕ ЗАКОНА</w:t>
      </w:r>
    </w:p>
    <w:p w14:paraId="7906957F" w14:textId="3D2400A7"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t>Доношење овог закона неће изазвати повећање трошкова у буџету Републике</w:t>
      </w:r>
      <w:r w:rsidR="00C90EC7">
        <w:rPr>
          <w:rFonts w:ascii="Times New Roman" w:hAnsi="Times New Roman" w:cs="Times New Roman"/>
          <w:lang w:val="sr-Cyrl-RS"/>
        </w:rPr>
        <w:t xml:space="preserve"> Србије</w:t>
      </w:r>
      <w:r w:rsidRPr="00B86935">
        <w:rPr>
          <w:rFonts w:ascii="Times New Roman" w:hAnsi="Times New Roman" w:cs="Times New Roman"/>
          <w:lang w:val="sr-Cyrl-RS"/>
        </w:rPr>
        <w:t xml:space="preserve"> јер највећи део послова у његовој примени, на основу важећег Закона о заштити ваздуха, до сада је обављало Минис</w:t>
      </w:r>
      <w:r w:rsidR="00C90EC7">
        <w:rPr>
          <w:rFonts w:ascii="Times New Roman" w:hAnsi="Times New Roman" w:cs="Times New Roman"/>
          <w:lang w:val="sr-Cyrl-RS"/>
        </w:rPr>
        <w:t>тарство заштите животне средине</w:t>
      </w:r>
      <w:r w:rsidRPr="00B86935">
        <w:rPr>
          <w:rFonts w:ascii="Times New Roman" w:hAnsi="Times New Roman" w:cs="Times New Roman"/>
          <w:lang w:val="sr-Cyrl-RS"/>
        </w:rPr>
        <w:t xml:space="preserve"> и Агенција за заштиту животне средине, сагласно пословима утврђеним Законом о министарствима преко постојећих запослених. Спровођење Закона неће захтевати повећање броја запослених и набавку нове опреме. Обим послова ће се повећати због доношења подзаконских прописа, на којима ће радити постојећи запослени у Министарству, за шта је остављен рок од три године.</w:t>
      </w:r>
    </w:p>
    <w:p w14:paraId="0CA22FA3" w14:textId="77777777"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t>Тренутно постојећи трошкови предвиђени буџетом су:</w:t>
      </w:r>
    </w:p>
    <w:p w14:paraId="450A357D" w14:textId="77777777" w:rsidR="00B86935" w:rsidRPr="00B86935" w:rsidRDefault="00B86935" w:rsidP="00B86935">
      <w:pPr>
        <w:jc w:val="both"/>
        <w:rPr>
          <w:rFonts w:ascii="Times New Roman" w:hAnsi="Times New Roman" w:cs="Times New Roman"/>
          <w:b/>
          <w:bCs/>
          <w:lang w:val="sr-Cyrl-RS"/>
        </w:rPr>
      </w:pPr>
      <w:r w:rsidRPr="00B86935">
        <w:rPr>
          <w:rFonts w:ascii="Times New Roman" w:hAnsi="Times New Roman" w:cs="Times New Roman"/>
          <w:b/>
          <w:bCs/>
          <w:lang w:val="sr-Cyrl-RS"/>
        </w:rPr>
        <w:t>Министарство заштите животне средине</w:t>
      </w:r>
    </w:p>
    <w:p w14:paraId="33B2DBDF" w14:textId="02AA6AA0"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t>Законом о буџету Републике Србије за 202</w:t>
      </w:r>
      <w:r w:rsidR="00344848">
        <w:rPr>
          <w:rFonts w:ascii="Times New Roman" w:hAnsi="Times New Roman" w:cs="Times New Roman"/>
          <w:lang w:val="sr-Cyrl-RS"/>
        </w:rPr>
        <w:t>5. годину („Службени гласник РС</w:t>
      </w:r>
      <w:r w:rsidR="00344848">
        <w:rPr>
          <w:rFonts w:ascii="Times New Roman" w:hAnsi="Times New Roman" w:cs="Times New Roman"/>
          <w:kern w:val="0"/>
          <w:lang w:val="sr-Cyrl-RS"/>
          <w14:ligatures w14:val="none"/>
        </w:rPr>
        <w:t>”</w:t>
      </w:r>
      <w:r w:rsidR="00344848">
        <w:rPr>
          <w:rFonts w:ascii="Times New Roman" w:hAnsi="Times New Roman" w:cs="Times New Roman"/>
          <w:lang w:val="sr-Cyrl-RS"/>
        </w:rPr>
        <w:t xml:space="preserve">, број 94/24) у Разделу 25 – </w:t>
      </w:r>
      <w:r w:rsidRPr="00B86935">
        <w:rPr>
          <w:rFonts w:ascii="Times New Roman" w:hAnsi="Times New Roman" w:cs="Times New Roman"/>
          <w:lang w:val="sr-Cyrl-RS"/>
        </w:rPr>
        <w:t>Глава 25.0, Министарство заштите животне средине, Програм 0405 – Заштита природе и климатске промене, Функција 560, Програмска активност 0001 –  Уређење и унапређење система заштите природе и очување биодиверзитет</w:t>
      </w:r>
      <w:r w:rsidR="00D74FE3">
        <w:rPr>
          <w:rFonts w:ascii="Times New Roman" w:hAnsi="Times New Roman" w:cs="Times New Roman"/>
          <w:lang w:val="sr-Cyrl-RS"/>
        </w:rPr>
        <w:t>а, Економска класификација 424 –</w:t>
      </w:r>
      <w:r w:rsidRPr="00B86935">
        <w:rPr>
          <w:rFonts w:ascii="Times New Roman" w:hAnsi="Times New Roman" w:cs="Times New Roman"/>
          <w:lang w:val="sr-Cyrl-RS"/>
        </w:rPr>
        <w:t xml:space="preserve"> Специјализоване услуге, одређена средства за годишњи мониторинг квалитета ваздуха у оквиру државне мреже у износу од 40.000.000,00 динара, са </w:t>
      </w:r>
      <w:r w:rsidR="00A428AE">
        <w:rPr>
          <w:rFonts w:ascii="Times New Roman" w:hAnsi="Times New Roman" w:cs="Times New Roman"/>
          <w:lang w:val="sr-Cyrl-RS"/>
        </w:rPr>
        <w:t>пројекцијом за</w:t>
      </w:r>
      <w:r w:rsidRPr="00B86935">
        <w:rPr>
          <w:rFonts w:ascii="Times New Roman" w:hAnsi="Times New Roman" w:cs="Times New Roman"/>
          <w:lang w:val="sr-Cyrl-RS"/>
        </w:rPr>
        <w:t>:</w:t>
      </w:r>
    </w:p>
    <w:p w14:paraId="6FA9BD38" w14:textId="77777777"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t>2026. годину у износу од 45.000.000,00 динара,</w:t>
      </w:r>
    </w:p>
    <w:p w14:paraId="5DCD0AEC" w14:textId="77777777"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t>2027. годину у износу од 50.000.000,00 динара.</w:t>
      </w:r>
    </w:p>
    <w:p w14:paraId="1E28EA0F" w14:textId="77777777" w:rsidR="00B86935" w:rsidRPr="00B86935" w:rsidRDefault="00B86935" w:rsidP="00B86935">
      <w:pPr>
        <w:jc w:val="both"/>
        <w:rPr>
          <w:rFonts w:ascii="Times New Roman" w:hAnsi="Times New Roman" w:cs="Times New Roman"/>
          <w:b/>
          <w:bCs/>
          <w:lang w:val="sr-Cyrl-RS"/>
        </w:rPr>
      </w:pPr>
      <w:r w:rsidRPr="00B86935">
        <w:rPr>
          <w:rFonts w:ascii="Times New Roman" w:hAnsi="Times New Roman" w:cs="Times New Roman"/>
          <w:b/>
          <w:bCs/>
          <w:lang w:val="sr-Cyrl-RS"/>
        </w:rPr>
        <w:t>Агенција за заштиту животне средине</w:t>
      </w:r>
    </w:p>
    <w:p w14:paraId="22A811A0" w14:textId="1805D711"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t>Законом о буџету Републике Србије за 202</w:t>
      </w:r>
      <w:r w:rsidR="00D74FE3">
        <w:rPr>
          <w:rFonts w:ascii="Times New Roman" w:hAnsi="Times New Roman" w:cs="Times New Roman"/>
          <w:lang w:val="sr-Cyrl-RS"/>
        </w:rPr>
        <w:t>5. годину („Службени гласник РС</w:t>
      </w:r>
      <w:r w:rsidR="00D74FE3">
        <w:rPr>
          <w:rFonts w:ascii="Times New Roman" w:hAnsi="Times New Roman" w:cs="Times New Roman"/>
          <w:kern w:val="0"/>
          <w:lang w:val="sr-Cyrl-RS"/>
          <w14:ligatures w14:val="none"/>
        </w:rPr>
        <w:t>”</w:t>
      </w:r>
      <w:r w:rsidR="00D74FE3">
        <w:rPr>
          <w:rFonts w:ascii="Times New Roman" w:hAnsi="Times New Roman" w:cs="Times New Roman"/>
          <w:lang w:val="sr-Cyrl-RS"/>
        </w:rPr>
        <w:t xml:space="preserve">, број 94/24) у Разделу 25 – </w:t>
      </w:r>
      <w:r w:rsidRPr="00B86935">
        <w:rPr>
          <w:rFonts w:ascii="Times New Roman" w:hAnsi="Times New Roman" w:cs="Times New Roman"/>
          <w:lang w:val="sr-Cyrl-RS"/>
        </w:rPr>
        <w:t>Глава 25.1, Агенција за заштиту животне средине,</w:t>
      </w:r>
      <w:r w:rsidR="00D74FE3">
        <w:rPr>
          <w:rFonts w:ascii="Times New Roman" w:hAnsi="Times New Roman" w:cs="Times New Roman"/>
          <w:lang w:val="sr-Cyrl-RS"/>
        </w:rPr>
        <w:t xml:space="preserve"> </w:t>
      </w:r>
      <w:r w:rsidRPr="00B86935">
        <w:rPr>
          <w:rFonts w:ascii="Times New Roman" w:hAnsi="Times New Roman" w:cs="Times New Roman"/>
          <w:lang w:val="sr-Cyrl-RS"/>
        </w:rPr>
        <w:t xml:space="preserve">Економска класификација 411000 </w:t>
      </w:r>
      <w:r w:rsidR="00D74FE3">
        <w:rPr>
          <w:rFonts w:ascii="Times New Roman" w:hAnsi="Times New Roman" w:cs="Times New Roman"/>
          <w:lang w:val="sr-Cyrl-RS"/>
        </w:rPr>
        <w:t xml:space="preserve">– </w:t>
      </w:r>
      <w:r w:rsidRPr="00B86935">
        <w:rPr>
          <w:rFonts w:ascii="Times New Roman" w:hAnsi="Times New Roman" w:cs="Times New Roman"/>
          <w:lang w:val="sr-Cyrl-RS"/>
        </w:rPr>
        <w:t xml:space="preserve">Плате, додаци и накнаде запослених (зараде), Програм 0404 – Управљање заштитом животне средине, Функција 560, Заштита животне средине некласификована на другом месту, Шифра програмске активности 0007 </w:t>
      </w:r>
      <w:r w:rsidR="00D74FE3">
        <w:rPr>
          <w:rFonts w:ascii="Times New Roman" w:hAnsi="Times New Roman" w:cs="Times New Roman"/>
          <w:lang w:val="sr-Cyrl-RS"/>
        </w:rPr>
        <w:t xml:space="preserve">– </w:t>
      </w:r>
      <w:r w:rsidRPr="00B86935">
        <w:rPr>
          <w:rFonts w:ascii="Times New Roman" w:hAnsi="Times New Roman" w:cs="Times New Roman"/>
          <w:lang w:val="sr-Cyrl-RS"/>
        </w:rPr>
        <w:t>Мониторинг квалитета ваздуха, воде и седимента</w:t>
      </w:r>
      <w:r w:rsidR="00624A8E">
        <w:rPr>
          <w:rFonts w:ascii="Times New Roman" w:hAnsi="Times New Roman" w:cs="Times New Roman"/>
          <w:lang w:val="sr-Cyrl-RS"/>
        </w:rPr>
        <w:t xml:space="preserve"> </w:t>
      </w:r>
      <w:r w:rsidRPr="00B86935">
        <w:rPr>
          <w:rFonts w:ascii="Times New Roman" w:hAnsi="Times New Roman" w:cs="Times New Roman"/>
          <w:lang w:val="sr-Cyrl-RS"/>
        </w:rPr>
        <w:t>у износу од 7.200.0</w:t>
      </w:r>
      <w:r w:rsidR="00624A8E">
        <w:rPr>
          <w:rFonts w:ascii="Times New Roman" w:hAnsi="Times New Roman" w:cs="Times New Roman"/>
          <w:lang w:val="sr-Cyrl-RS"/>
        </w:rPr>
        <w:t>00,00 динара, са пројекцијом за</w:t>
      </w:r>
      <w:r w:rsidRPr="00B86935">
        <w:rPr>
          <w:rFonts w:ascii="Times New Roman" w:hAnsi="Times New Roman" w:cs="Times New Roman"/>
          <w:lang w:val="sr-Cyrl-RS"/>
        </w:rPr>
        <w:t>:</w:t>
      </w:r>
    </w:p>
    <w:p w14:paraId="24B8E83D" w14:textId="77777777"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t>2026. годину у износу од 8.640.000,00 динара,</w:t>
      </w:r>
    </w:p>
    <w:p w14:paraId="64B24014" w14:textId="77777777"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t>2027. годину у износу од 8.640.000, 00 динара.</w:t>
      </w:r>
    </w:p>
    <w:p w14:paraId="255129E4" w14:textId="10632D0A"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t>Законом о буџету Републике Србије за 2025. годину („Службени гласник</w:t>
      </w:r>
      <w:r w:rsidR="00D74FE3">
        <w:rPr>
          <w:rFonts w:ascii="Times New Roman" w:hAnsi="Times New Roman" w:cs="Times New Roman"/>
          <w:lang w:val="sr-Cyrl-RS"/>
        </w:rPr>
        <w:t xml:space="preserve"> РС</w:t>
      </w:r>
      <w:r w:rsidR="00D74FE3">
        <w:rPr>
          <w:rFonts w:ascii="Times New Roman" w:hAnsi="Times New Roman" w:cs="Times New Roman"/>
          <w:kern w:val="0"/>
          <w:lang w:val="sr-Cyrl-RS"/>
          <w14:ligatures w14:val="none"/>
        </w:rPr>
        <w:t>”</w:t>
      </w:r>
      <w:r w:rsidR="00D74FE3">
        <w:rPr>
          <w:rFonts w:ascii="Times New Roman" w:hAnsi="Times New Roman" w:cs="Times New Roman"/>
          <w:lang w:val="sr-Cyrl-RS"/>
        </w:rPr>
        <w:t xml:space="preserve">, број 94/24) у Разделу 25 – </w:t>
      </w:r>
      <w:r w:rsidRPr="00B86935">
        <w:rPr>
          <w:rFonts w:ascii="Times New Roman" w:hAnsi="Times New Roman" w:cs="Times New Roman"/>
          <w:lang w:val="sr-Cyrl-RS"/>
        </w:rPr>
        <w:t xml:space="preserve">Глава 25.1, Агенција за заштиту животне средине, Економска класификација 412000 </w:t>
      </w:r>
      <w:r w:rsidR="00D74FE3">
        <w:rPr>
          <w:rFonts w:ascii="Times New Roman" w:hAnsi="Times New Roman" w:cs="Times New Roman"/>
          <w:lang w:val="sr-Cyrl-RS"/>
        </w:rPr>
        <w:t xml:space="preserve">– </w:t>
      </w:r>
      <w:r w:rsidRPr="00B86935">
        <w:rPr>
          <w:rFonts w:ascii="Times New Roman" w:hAnsi="Times New Roman" w:cs="Times New Roman"/>
          <w:lang w:val="sr-Cyrl-RS"/>
        </w:rPr>
        <w:t xml:space="preserve">Социјални доприноси на терет послодавца, Програм 0404 – Управљање заштитом животне средине, Функција 560, Заштита животне средине некласификована на другом месту, Шифра програмске активности 0007 </w:t>
      </w:r>
      <w:r w:rsidR="00D74FE3">
        <w:rPr>
          <w:rFonts w:ascii="Times New Roman" w:hAnsi="Times New Roman" w:cs="Times New Roman"/>
          <w:lang w:val="sr-Cyrl-RS"/>
        </w:rPr>
        <w:t xml:space="preserve">– </w:t>
      </w:r>
      <w:r w:rsidRPr="00B86935">
        <w:rPr>
          <w:rFonts w:ascii="Times New Roman" w:hAnsi="Times New Roman" w:cs="Times New Roman"/>
          <w:lang w:val="sr-Cyrl-RS"/>
        </w:rPr>
        <w:t>Мониторинг квалитета ваздуха, воде и седимента</w:t>
      </w:r>
      <w:r w:rsidR="00624A8E">
        <w:rPr>
          <w:rFonts w:ascii="Times New Roman" w:hAnsi="Times New Roman" w:cs="Times New Roman"/>
          <w:lang w:val="sr-Cyrl-RS"/>
        </w:rPr>
        <w:t xml:space="preserve"> </w:t>
      </w:r>
      <w:r w:rsidRPr="00B86935">
        <w:rPr>
          <w:rFonts w:ascii="Times New Roman" w:hAnsi="Times New Roman" w:cs="Times New Roman"/>
          <w:lang w:val="sr-Cyrl-RS"/>
        </w:rPr>
        <w:t>у износу од 1.090.0</w:t>
      </w:r>
      <w:r w:rsidR="00A428AE">
        <w:rPr>
          <w:rFonts w:ascii="Times New Roman" w:hAnsi="Times New Roman" w:cs="Times New Roman"/>
          <w:lang w:val="sr-Cyrl-RS"/>
        </w:rPr>
        <w:t>00,00 динара, са пројекцијом за</w:t>
      </w:r>
      <w:r w:rsidRPr="00B86935">
        <w:rPr>
          <w:rFonts w:ascii="Times New Roman" w:hAnsi="Times New Roman" w:cs="Times New Roman"/>
          <w:lang w:val="sr-Cyrl-RS"/>
        </w:rPr>
        <w:t>:</w:t>
      </w:r>
    </w:p>
    <w:p w14:paraId="35C0D583" w14:textId="77777777"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t>2026. годину у износу од 1.310.000,00 динара,</w:t>
      </w:r>
    </w:p>
    <w:p w14:paraId="41CBD995" w14:textId="77777777"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lastRenderedPageBreak/>
        <w:t>2027. годину у износу од 1.310.000, 00 динара.</w:t>
      </w:r>
    </w:p>
    <w:p w14:paraId="4466FE8C" w14:textId="122DED90"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t>Законом о буџету Републике Србије за 2025. годину („Службени гласник РС“, број 9</w:t>
      </w:r>
      <w:r w:rsidR="00D74FE3">
        <w:rPr>
          <w:rFonts w:ascii="Times New Roman" w:hAnsi="Times New Roman" w:cs="Times New Roman"/>
          <w:lang w:val="sr-Cyrl-RS"/>
        </w:rPr>
        <w:t xml:space="preserve">4/24) у Разделу 25 – Глава 25.1, </w:t>
      </w:r>
      <w:r w:rsidRPr="00B86935">
        <w:rPr>
          <w:rFonts w:ascii="Times New Roman" w:hAnsi="Times New Roman" w:cs="Times New Roman"/>
          <w:lang w:val="sr-Cyrl-RS"/>
        </w:rPr>
        <w:t xml:space="preserve">Агенција за заштиту животне средине, Економска класификација 415000 </w:t>
      </w:r>
      <w:r w:rsidR="00D74FE3">
        <w:rPr>
          <w:rFonts w:ascii="Times New Roman" w:hAnsi="Times New Roman" w:cs="Times New Roman"/>
          <w:lang w:val="sr-Cyrl-RS"/>
        </w:rPr>
        <w:t xml:space="preserve">– </w:t>
      </w:r>
      <w:r w:rsidRPr="00B86935">
        <w:rPr>
          <w:rFonts w:ascii="Times New Roman" w:hAnsi="Times New Roman" w:cs="Times New Roman"/>
          <w:lang w:val="sr-Cyrl-RS"/>
        </w:rPr>
        <w:t xml:space="preserve">Накнаде трошкова за запослене, Програм 0404 – Управљање заштитом животне средине, Функција 560, Заштита животне средине некласификована на другом месту, Шифра програмске активности 0007 </w:t>
      </w:r>
      <w:r w:rsidR="00D74FE3">
        <w:rPr>
          <w:rFonts w:ascii="Times New Roman" w:hAnsi="Times New Roman" w:cs="Times New Roman"/>
          <w:lang w:val="sr-Cyrl-RS"/>
        </w:rPr>
        <w:t xml:space="preserve">– </w:t>
      </w:r>
      <w:r w:rsidRPr="00B86935">
        <w:rPr>
          <w:rFonts w:ascii="Times New Roman" w:hAnsi="Times New Roman" w:cs="Times New Roman"/>
          <w:lang w:val="sr-Cyrl-RS"/>
        </w:rPr>
        <w:t>Мониторинг квалитета ваздуха, воде и седимента</w:t>
      </w:r>
      <w:r w:rsidR="00624A8E">
        <w:rPr>
          <w:rFonts w:ascii="Times New Roman" w:hAnsi="Times New Roman" w:cs="Times New Roman"/>
          <w:lang w:val="sr-Cyrl-RS"/>
        </w:rPr>
        <w:t xml:space="preserve"> </w:t>
      </w:r>
      <w:r w:rsidRPr="00B86935">
        <w:rPr>
          <w:rFonts w:ascii="Times New Roman" w:hAnsi="Times New Roman" w:cs="Times New Roman"/>
          <w:lang w:val="sr-Cyrl-RS"/>
        </w:rPr>
        <w:t>у износу од 235.0</w:t>
      </w:r>
      <w:r w:rsidR="00A428AE">
        <w:rPr>
          <w:rFonts w:ascii="Times New Roman" w:hAnsi="Times New Roman" w:cs="Times New Roman"/>
          <w:lang w:val="sr-Cyrl-RS"/>
        </w:rPr>
        <w:t>00,00 динара, са пројекцијом за</w:t>
      </w:r>
      <w:r w:rsidRPr="00B86935">
        <w:rPr>
          <w:rFonts w:ascii="Times New Roman" w:hAnsi="Times New Roman" w:cs="Times New Roman"/>
          <w:lang w:val="sr-Cyrl-RS"/>
        </w:rPr>
        <w:t>:</w:t>
      </w:r>
    </w:p>
    <w:p w14:paraId="3E401D65" w14:textId="77777777"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t>2026. годину у износу од 235.000,00 динара,</w:t>
      </w:r>
    </w:p>
    <w:p w14:paraId="3CB4920B" w14:textId="77777777"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t>2027. годину у износу од 235.000, 00 динара.</w:t>
      </w:r>
    </w:p>
    <w:p w14:paraId="76538E7A" w14:textId="0D5410A0"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t>Законом о буџету Републике Србије за 202</w:t>
      </w:r>
      <w:r w:rsidR="00D74FE3">
        <w:rPr>
          <w:rFonts w:ascii="Times New Roman" w:hAnsi="Times New Roman" w:cs="Times New Roman"/>
          <w:lang w:val="sr-Cyrl-RS"/>
        </w:rPr>
        <w:t>5. годину („Службени гласник РС</w:t>
      </w:r>
      <w:r w:rsidR="00D74FE3">
        <w:rPr>
          <w:rFonts w:ascii="Times New Roman" w:hAnsi="Times New Roman" w:cs="Times New Roman"/>
          <w:kern w:val="0"/>
          <w:lang w:val="sr-Cyrl-RS"/>
          <w14:ligatures w14:val="none"/>
        </w:rPr>
        <w:t>”</w:t>
      </w:r>
      <w:r w:rsidR="00D74FE3">
        <w:rPr>
          <w:rFonts w:ascii="Times New Roman" w:hAnsi="Times New Roman" w:cs="Times New Roman"/>
          <w:lang w:val="sr-Cyrl-RS"/>
        </w:rPr>
        <w:t xml:space="preserve">, број 94/24) у Разделу 25 – </w:t>
      </w:r>
      <w:r w:rsidRPr="00B86935">
        <w:rPr>
          <w:rFonts w:ascii="Times New Roman" w:hAnsi="Times New Roman" w:cs="Times New Roman"/>
          <w:lang w:val="sr-Cyrl-RS"/>
        </w:rPr>
        <w:t xml:space="preserve">Глава 25.1, Агенција за заштиту животне средине, Економска класификација 421000 </w:t>
      </w:r>
      <w:r w:rsidR="00D74FE3">
        <w:rPr>
          <w:rFonts w:ascii="Times New Roman" w:hAnsi="Times New Roman" w:cs="Times New Roman"/>
          <w:lang w:val="sr-Cyrl-RS"/>
        </w:rPr>
        <w:t xml:space="preserve">– </w:t>
      </w:r>
      <w:r w:rsidRPr="00B86935">
        <w:rPr>
          <w:rFonts w:ascii="Times New Roman" w:hAnsi="Times New Roman" w:cs="Times New Roman"/>
          <w:lang w:val="sr-Cyrl-RS"/>
        </w:rPr>
        <w:t xml:space="preserve">Стални трошкови, Програм 0404 – Управљање заштитом животне средине, Функција 560, Заштита животне средине некласификована на другом месту, Шифра програмске активности 0007 </w:t>
      </w:r>
      <w:r w:rsidR="00D74FE3">
        <w:rPr>
          <w:rFonts w:ascii="Times New Roman" w:hAnsi="Times New Roman" w:cs="Times New Roman"/>
          <w:lang w:val="sr-Cyrl-RS"/>
        </w:rPr>
        <w:t xml:space="preserve">– </w:t>
      </w:r>
      <w:r w:rsidRPr="00B86935">
        <w:rPr>
          <w:rFonts w:ascii="Times New Roman" w:hAnsi="Times New Roman" w:cs="Times New Roman"/>
          <w:lang w:val="sr-Cyrl-RS"/>
        </w:rPr>
        <w:t>Мониторинг квалитета ваздуха, воде и седимента</w:t>
      </w:r>
      <w:r w:rsidR="00624A8E">
        <w:rPr>
          <w:rFonts w:ascii="Times New Roman" w:hAnsi="Times New Roman" w:cs="Times New Roman"/>
          <w:lang w:val="sr-Cyrl-RS"/>
        </w:rPr>
        <w:t xml:space="preserve"> </w:t>
      </w:r>
      <w:r w:rsidRPr="00B86935">
        <w:rPr>
          <w:rFonts w:ascii="Times New Roman" w:hAnsi="Times New Roman" w:cs="Times New Roman"/>
          <w:lang w:val="sr-Cyrl-RS"/>
        </w:rPr>
        <w:t>у износу од 3.600.0</w:t>
      </w:r>
      <w:r w:rsidR="00A428AE">
        <w:rPr>
          <w:rFonts w:ascii="Times New Roman" w:hAnsi="Times New Roman" w:cs="Times New Roman"/>
          <w:lang w:val="sr-Cyrl-RS"/>
        </w:rPr>
        <w:t>00,00 динара, са пројекцијом за</w:t>
      </w:r>
      <w:r w:rsidRPr="00B86935">
        <w:rPr>
          <w:rFonts w:ascii="Times New Roman" w:hAnsi="Times New Roman" w:cs="Times New Roman"/>
          <w:lang w:val="sr-Cyrl-RS"/>
        </w:rPr>
        <w:t>:</w:t>
      </w:r>
    </w:p>
    <w:p w14:paraId="7E8DE064" w14:textId="77777777"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t>2026. годину у износу од 3.900.000,00 динара,</w:t>
      </w:r>
    </w:p>
    <w:p w14:paraId="23E6691F" w14:textId="77777777"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t>2027. годину у износу од 3.900.000, 00 динара.</w:t>
      </w:r>
    </w:p>
    <w:p w14:paraId="595B896D" w14:textId="462A0C73"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t>Законом о буџету Републике Србије за 2025. годину („Службени гласник</w:t>
      </w:r>
      <w:r w:rsidR="00D74FE3">
        <w:rPr>
          <w:rFonts w:ascii="Times New Roman" w:hAnsi="Times New Roman" w:cs="Times New Roman"/>
          <w:lang w:val="sr-Cyrl-RS"/>
        </w:rPr>
        <w:t xml:space="preserve"> РС</w:t>
      </w:r>
      <w:r w:rsidR="00D74FE3">
        <w:rPr>
          <w:rFonts w:ascii="Times New Roman" w:hAnsi="Times New Roman" w:cs="Times New Roman"/>
          <w:kern w:val="0"/>
          <w:lang w:val="sr-Cyrl-RS"/>
          <w14:ligatures w14:val="none"/>
        </w:rPr>
        <w:t>”</w:t>
      </w:r>
      <w:r w:rsidR="00D74FE3">
        <w:rPr>
          <w:rFonts w:ascii="Times New Roman" w:hAnsi="Times New Roman" w:cs="Times New Roman"/>
          <w:lang w:val="sr-Cyrl-RS"/>
        </w:rPr>
        <w:t xml:space="preserve">, број 94/24) у Разделу 25 – </w:t>
      </w:r>
      <w:r w:rsidRPr="00B86935">
        <w:rPr>
          <w:rFonts w:ascii="Times New Roman" w:hAnsi="Times New Roman" w:cs="Times New Roman"/>
          <w:lang w:val="sr-Cyrl-RS"/>
        </w:rPr>
        <w:t xml:space="preserve">Глава 25.1, Агенција за заштиту животне средине, Економска класификација 422000 </w:t>
      </w:r>
      <w:r w:rsidR="00D74FE3">
        <w:rPr>
          <w:rFonts w:ascii="Times New Roman" w:hAnsi="Times New Roman" w:cs="Times New Roman"/>
          <w:lang w:val="sr-Cyrl-RS"/>
        </w:rPr>
        <w:t xml:space="preserve">– </w:t>
      </w:r>
      <w:r w:rsidRPr="00B86935">
        <w:rPr>
          <w:rFonts w:ascii="Times New Roman" w:hAnsi="Times New Roman" w:cs="Times New Roman"/>
          <w:lang w:val="sr-Cyrl-RS"/>
        </w:rPr>
        <w:t xml:space="preserve">Трошкови путовања, Програм 0404 – Управљање заштитом животне средине, Функција 560, Заштита животне средине некласификована на другом месту, Шифра програмске активности 0007 </w:t>
      </w:r>
      <w:r w:rsidR="00D74FE3">
        <w:rPr>
          <w:rFonts w:ascii="Times New Roman" w:hAnsi="Times New Roman" w:cs="Times New Roman"/>
          <w:lang w:val="sr-Cyrl-RS"/>
        </w:rPr>
        <w:t xml:space="preserve">– </w:t>
      </w:r>
      <w:r w:rsidRPr="00B86935">
        <w:rPr>
          <w:rFonts w:ascii="Times New Roman" w:hAnsi="Times New Roman" w:cs="Times New Roman"/>
          <w:lang w:val="sr-Cyrl-RS"/>
        </w:rPr>
        <w:t>Мониторинг квалитета ваздуха, воде и седимента</w:t>
      </w:r>
      <w:r w:rsidR="00624A8E">
        <w:rPr>
          <w:rFonts w:ascii="Times New Roman" w:hAnsi="Times New Roman" w:cs="Times New Roman"/>
          <w:lang w:val="sr-Cyrl-RS"/>
        </w:rPr>
        <w:t xml:space="preserve"> </w:t>
      </w:r>
      <w:r w:rsidRPr="00B86935">
        <w:rPr>
          <w:rFonts w:ascii="Times New Roman" w:hAnsi="Times New Roman" w:cs="Times New Roman"/>
          <w:lang w:val="sr-Cyrl-RS"/>
        </w:rPr>
        <w:t xml:space="preserve">у износу од 500.000,00 динара, са </w:t>
      </w:r>
      <w:r w:rsidR="00A428AE">
        <w:rPr>
          <w:rFonts w:ascii="Times New Roman" w:hAnsi="Times New Roman" w:cs="Times New Roman"/>
          <w:lang w:val="sr-Cyrl-RS"/>
        </w:rPr>
        <w:t>пројекцијом за</w:t>
      </w:r>
      <w:r w:rsidRPr="00B86935">
        <w:rPr>
          <w:rFonts w:ascii="Times New Roman" w:hAnsi="Times New Roman" w:cs="Times New Roman"/>
          <w:lang w:val="sr-Cyrl-RS"/>
        </w:rPr>
        <w:t>:</w:t>
      </w:r>
    </w:p>
    <w:p w14:paraId="27B3F929" w14:textId="77777777"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t>2026. годину у износу од 600.000,00 динара,</w:t>
      </w:r>
    </w:p>
    <w:p w14:paraId="3E6A5636" w14:textId="77777777"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t>2027. годину у износу од 600.000, 00 динара.</w:t>
      </w:r>
    </w:p>
    <w:p w14:paraId="107A37ED" w14:textId="553A7478"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t>Законом о буџету Републике Србије за 2025. годину („Службени гласник</w:t>
      </w:r>
      <w:r w:rsidR="00D74FE3">
        <w:rPr>
          <w:rFonts w:ascii="Times New Roman" w:hAnsi="Times New Roman" w:cs="Times New Roman"/>
          <w:lang w:val="sr-Cyrl-RS"/>
        </w:rPr>
        <w:t xml:space="preserve"> РС</w:t>
      </w:r>
      <w:r w:rsidR="00D74FE3">
        <w:rPr>
          <w:rFonts w:ascii="Times New Roman" w:hAnsi="Times New Roman" w:cs="Times New Roman"/>
          <w:kern w:val="0"/>
          <w:lang w:val="sr-Cyrl-RS"/>
          <w14:ligatures w14:val="none"/>
        </w:rPr>
        <w:t>”</w:t>
      </w:r>
      <w:r w:rsidR="00D74FE3">
        <w:rPr>
          <w:rFonts w:ascii="Times New Roman" w:hAnsi="Times New Roman" w:cs="Times New Roman"/>
          <w:lang w:val="sr-Cyrl-RS"/>
        </w:rPr>
        <w:t xml:space="preserve">, број 94/24) у Разделу 25 – </w:t>
      </w:r>
      <w:r w:rsidRPr="00B86935">
        <w:rPr>
          <w:rFonts w:ascii="Times New Roman" w:hAnsi="Times New Roman" w:cs="Times New Roman"/>
          <w:lang w:val="sr-Cyrl-RS"/>
        </w:rPr>
        <w:t xml:space="preserve">Глава 25.1, Агенција за заштиту животне средине, Економска класификација 423000 </w:t>
      </w:r>
      <w:r w:rsidR="00D74FE3">
        <w:rPr>
          <w:rFonts w:ascii="Times New Roman" w:hAnsi="Times New Roman" w:cs="Times New Roman"/>
          <w:lang w:val="sr-Cyrl-RS"/>
        </w:rPr>
        <w:t xml:space="preserve">– </w:t>
      </w:r>
      <w:r w:rsidRPr="00B86935">
        <w:rPr>
          <w:rFonts w:ascii="Times New Roman" w:hAnsi="Times New Roman" w:cs="Times New Roman"/>
          <w:lang w:val="sr-Cyrl-RS"/>
        </w:rPr>
        <w:t xml:space="preserve">Услуге по уговору, Програм 0404 – Управљање заштитом животне средине, Функција 560, Заштита животне средине некласификована на другом месту, Шифра програмске активности 0007 </w:t>
      </w:r>
      <w:r w:rsidR="00D74FE3">
        <w:rPr>
          <w:rFonts w:ascii="Times New Roman" w:hAnsi="Times New Roman" w:cs="Times New Roman"/>
          <w:lang w:val="sr-Cyrl-RS"/>
        </w:rPr>
        <w:t xml:space="preserve">– </w:t>
      </w:r>
      <w:r w:rsidRPr="00B86935">
        <w:rPr>
          <w:rFonts w:ascii="Times New Roman" w:hAnsi="Times New Roman" w:cs="Times New Roman"/>
          <w:lang w:val="sr-Cyrl-RS"/>
        </w:rPr>
        <w:t>Мониторинг квалитета ваздуха, воде и седимента</w:t>
      </w:r>
      <w:r w:rsidR="00624A8E">
        <w:rPr>
          <w:rFonts w:ascii="Times New Roman" w:hAnsi="Times New Roman" w:cs="Times New Roman"/>
          <w:lang w:val="sr-Cyrl-RS"/>
        </w:rPr>
        <w:t xml:space="preserve"> </w:t>
      </w:r>
      <w:r w:rsidRPr="00B86935">
        <w:rPr>
          <w:rFonts w:ascii="Times New Roman" w:hAnsi="Times New Roman" w:cs="Times New Roman"/>
          <w:lang w:val="sr-Cyrl-RS"/>
        </w:rPr>
        <w:t>у износу од 2.400.0</w:t>
      </w:r>
      <w:r w:rsidR="00A428AE">
        <w:rPr>
          <w:rFonts w:ascii="Times New Roman" w:hAnsi="Times New Roman" w:cs="Times New Roman"/>
          <w:lang w:val="sr-Cyrl-RS"/>
        </w:rPr>
        <w:t>00,00 динара, са пројекцијом за</w:t>
      </w:r>
      <w:r w:rsidRPr="00B86935">
        <w:rPr>
          <w:rFonts w:ascii="Times New Roman" w:hAnsi="Times New Roman" w:cs="Times New Roman"/>
          <w:lang w:val="sr-Cyrl-RS"/>
        </w:rPr>
        <w:t>:</w:t>
      </w:r>
    </w:p>
    <w:p w14:paraId="3BC03E90" w14:textId="77777777"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t>2026. годину у износу од 2.800.000,00 динара,</w:t>
      </w:r>
    </w:p>
    <w:p w14:paraId="592CEE61" w14:textId="5102FD54" w:rsid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t>2027. годину у износу од 2.800.000, 00 динара.</w:t>
      </w:r>
    </w:p>
    <w:p w14:paraId="7ABD6258" w14:textId="0CF13102" w:rsidR="00C90EC7" w:rsidRDefault="00C90EC7" w:rsidP="00C90EC7">
      <w:pPr>
        <w:ind w:firstLine="720"/>
        <w:jc w:val="both"/>
        <w:rPr>
          <w:rFonts w:ascii="Times New Roman" w:hAnsi="Times New Roman" w:cs="Times New Roman"/>
          <w:lang w:val="sr-Cyrl-RS"/>
        </w:rPr>
      </w:pPr>
    </w:p>
    <w:p w14:paraId="1BF1D67F" w14:textId="77777777" w:rsidR="00C90EC7" w:rsidRPr="00B86935" w:rsidRDefault="00C90EC7" w:rsidP="00C90EC7">
      <w:pPr>
        <w:ind w:firstLine="720"/>
        <w:jc w:val="both"/>
        <w:rPr>
          <w:rFonts w:ascii="Times New Roman" w:hAnsi="Times New Roman" w:cs="Times New Roman"/>
          <w:lang w:val="sr-Cyrl-RS"/>
        </w:rPr>
      </w:pPr>
    </w:p>
    <w:p w14:paraId="2BC1F7CD" w14:textId="272E5AFA"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lastRenderedPageBreak/>
        <w:t>Законом о буџету Републике Србије за 2025. годину („Службени гласник</w:t>
      </w:r>
      <w:r w:rsidR="00D74FE3">
        <w:rPr>
          <w:rFonts w:ascii="Times New Roman" w:hAnsi="Times New Roman" w:cs="Times New Roman"/>
          <w:lang w:val="sr-Cyrl-RS"/>
        </w:rPr>
        <w:t xml:space="preserve"> РС</w:t>
      </w:r>
      <w:r w:rsidR="00D74FE3">
        <w:rPr>
          <w:rFonts w:ascii="Times New Roman" w:hAnsi="Times New Roman" w:cs="Times New Roman"/>
          <w:kern w:val="0"/>
          <w:lang w:val="sr-Cyrl-RS"/>
          <w14:ligatures w14:val="none"/>
        </w:rPr>
        <w:t>”</w:t>
      </w:r>
      <w:r w:rsidR="00D74FE3">
        <w:rPr>
          <w:rFonts w:ascii="Times New Roman" w:hAnsi="Times New Roman" w:cs="Times New Roman"/>
          <w:lang w:val="sr-Cyrl-RS"/>
        </w:rPr>
        <w:t xml:space="preserve">, број 94/24) у Разделу 25 – </w:t>
      </w:r>
      <w:r w:rsidRPr="00B86935">
        <w:rPr>
          <w:rFonts w:ascii="Times New Roman" w:hAnsi="Times New Roman" w:cs="Times New Roman"/>
          <w:lang w:val="sr-Cyrl-RS"/>
        </w:rPr>
        <w:t xml:space="preserve">Глава 25.1, Агенција за заштиту животне средине, Економска класификација 424000 </w:t>
      </w:r>
      <w:r w:rsidR="00D74FE3">
        <w:rPr>
          <w:rFonts w:ascii="Times New Roman" w:hAnsi="Times New Roman" w:cs="Times New Roman"/>
          <w:lang w:val="sr-Cyrl-RS"/>
        </w:rPr>
        <w:t xml:space="preserve">– </w:t>
      </w:r>
      <w:r w:rsidRPr="00B86935">
        <w:rPr>
          <w:rFonts w:ascii="Times New Roman" w:hAnsi="Times New Roman" w:cs="Times New Roman"/>
          <w:lang w:val="sr-Cyrl-RS"/>
        </w:rPr>
        <w:t xml:space="preserve">Специјализоване услуге, Програм 0404 – Управљање заштитом животне средине, Функција 560, Заштита животне средине некласификована на другом месту, Шифра програмске активности 0007 </w:t>
      </w:r>
      <w:r w:rsidR="00D74FE3">
        <w:rPr>
          <w:rFonts w:ascii="Times New Roman" w:hAnsi="Times New Roman" w:cs="Times New Roman"/>
          <w:lang w:val="sr-Cyrl-RS"/>
        </w:rPr>
        <w:t xml:space="preserve">– </w:t>
      </w:r>
      <w:r w:rsidRPr="00B86935">
        <w:rPr>
          <w:rFonts w:ascii="Times New Roman" w:hAnsi="Times New Roman" w:cs="Times New Roman"/>
          <w:lang w:val="sr-Cyrl-RS"/>
        </w:rPr>
        <w:t>Мониторинг квалитета ваздуха, воде и седимента</w:t>
      </w:r>
      <w:r w:rsidR="00624A8E">
        <w:rPr>
          <w:rFonts w:ascii="Times New Roman" w:hAnsi="Times New Roman" w:cs="Times New Roman"/>
          <w:lang w:val="sr-Cyrl-RS"/>
        </w:rPr>
        <w:t xml:space="preserve"> </w:t>
      </w:r>
      <w:r w:rsidRPr="00B86935">
        <w:rPr>
          <w:rFonts w:ascii="Times New Roman" w:hAnsi="Times New Roman" w:cs="Times New Roman"/>
          <w:lang w:val="sr-Cyrl-RS"/>
        </w:rPr>
        <w:t>у износу од 16.200.0</w:t>
      </w:r>
      <w:r w:rsidR="00A428AE">
        <w:rPr>
          <w:rFonts w:ascii="Times New Roman" w:hAnsi="Times New Roman" w:cs="Times New Roman"/>
          <w:lang w:val="sr-Cyrl-RS"/>
        </w:rPr>
        <w:t>00,00 динара, са пројекцијом за</w:t>
      </w:r>
      <w:r w:rsidRPr="00B86935">
        <w:rPr>
          <w:rFonts w:ascii="Times New Roman" w:hAnsi="Times New Roman" w:cs="Times New Roman"/>
          <w:lang w:val="sr-Cyrl-RS"/>
        </w:rPr>
        <w:t>:</w:t>
      </w:r>
    </w:p>
    <w:p w14:paraId="4B4C30EA" w14:textId="77777777"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t>2026. годину у износу од 16.200.000,00 динара,</w:t>
      </w:r>
    </w:p>
    <w:p w14:paraId="44FD58C0" w14:textId="77777777"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t>2027. годину у износу од 16.200.000, 00 динара.</w:t>
      </w:r>
    </w:p>
    <w:p w14:paraId="46428C20" w14:textId="3D38789C"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t>Законом о буџету Републике Србије за 202</w:t>
      </w:r>
      <w:r w:rsidR="00D74FE3">
        <w:rPr>
          <w:rFonts w:ascii="Times New Roman" w:hAnsi="Times New Roman" w:cs="Times New Roman"/>
          <w:lang w:val="sr-Cyrl-RS"/>
        </w:rPr>
        <w:t>5. годину („Службени гласник РС</w:t>
      </w:r>
      <w:r w:rsidR="00D74FE3">
        <w:rPr>
          <w:rFonts w:ascii="Times New Roman" w:hAnsi="Times New Roman" w:cs="Times New Roman"/>
          <w:kern w:val="0"/>
          <w:lang w:val="sr-Cyrl-RS"/>
          <w14:ligatures w14:val="none"/>
        </w:rPr>
        <w:t>”</w:t>
      </w:r>
      <w:r w:rsidRPr="00B86935">
        <w:rPr>
          <w:rFonts w:ascii="Times New Roman" w:hAnsi="Times New Roman" w:cs="Times New Roman"/>
          <w:lang w:val="sr-Cyrl-RS"/>
        </w:rPr>
        <w:t xml:space="preserve">, </w:t>
      </w:r>
      <w:r w:rsidR="00D74FE3">
        <w:rPr>
          <w:rFonts w:ascii="Times New Roman" w:hAnsi="Times New Roman" w:cs="Times New Roman"/>
          <w:lang w:val="sr-Cyrl-RS"/>
        </w:rPr>
        <w:t xml:space="preserve">број 94/24) у Разделу 25 – </w:t>
      </w:r>
      <w:r w:rsidRPr="00B86935">
        <w:rPr>
          <w:rFonts w:ascii="Times New Roman" w:hAnsi="Times New Roman" w:cs="Times New Roman"/>
          <w:lang w:val="sr-Cyrl-RS"/>
        </w:rPr>
        <w:t xml:space="preserve">Глава 25.1, Агенција за заштиту животне средине, Економска класификација 425000 </w:t>
      </w:r>
      <w:r w:rsidR="00D74FE3">
        <w:rPr>
          <w:rFonts w:ascii="Times New Roman" w:hAnsi="Times New Roman" w:cs="Times New Roman"/>
          <w:lang w:val="sr-Cyrl-RS"/>
        </w:rPr>
        <w:t xml:space="preserve">– </w:t>
      </w:r>
      <w:r w:rsidRPr="00B86935">
        <w:rPr>
          <w:rFonts w:ascii="Times New Roman" w:hAnsi="Times New Roman" w:cs="Times New Roman"/>
          <w:lang w:val="sr-Cyrl-RS"/>
        </w:rPr>
        <w:t xml:space="preserve">Текуће поправке и одржавање, Програм 0404 – Управљање заштитом животне средине, Функција 560, Заштита животне средине некласификована на другом месту, Шифра програмске активности 0007 </w:t>
      </w:r>
      <w:r w:rsidR="00D74FE3">
        <w:rPr>
          <w:rFonts w:ascii="Times New Roman" w:hAnsi="Times New Roman" w:cs="Times New Roman"/>
          <w:lang w:val="sr-Cyrl-RS"/>
        </w:rPr>
        <w:t xml:space="preserve">– </w:t>
      </w:r>
      <w:r w:rsidRPr="00B86935">
        <w:rPr>
          <w:rFonts w:ascii="Times New Roman" w:hAnsi="Times New Roman" w:cs="Times New Roman"/>
          <w:lang w:val="sr-Cyrl-RS"/>
        </w:rPr>
        <w:t>Мониторинг квалитета ваздуха, воде и седимента</w:t>
      </w:r>
      <w:r w:rsidR="00624A8E">
        <w:rPr>
          <w:rFonts w:ascii="Times New Roman" w:hAnsi="Times New Roman" w:cs="Times New Roman"/>
          <w:lang w:val="sr-Cyrl-RS"/>
        </w:rPr>
        <w:t xml:space="preserve"> </w:t>
      </w:r>
      <w:r w:rsidRPr="00B86935">
        <w:rPr>
          <w:rFonts w:ascii="Times New Roman" w:hAnsi="Times New Roman" w:cs="Times New Roman"/>
          <w:lang w:val="sr-Cyrl-RS"/>
        </w:rPr>
        <w:t>у износу од 25.000.0</w:t>
      </w:r>
      <w:r w:rsidR="00A428AE">
        <w:rPr>
          <w:rFonts w:ascii="Times New Roman" w:hAnsi="Times New Roman" w:cs="Times New Roman"/>
          <w:lang w:val="sr-Cyrl-RS"/>
        </w:rPr>
        <w:t>00,00 динара, са пројекцијом за</w:t>
      </w:r>
      <w:r w:rsidRPr="00B86935">
        <w:rPr>
          <w:rFonts w:ascii="Times New Roman" w:hAnsi="Times New Roman" w:cs="Times New Roman"/>
          <w:lang w:val="sr-Cyrl-RS"/>
        </w:rPr>
        <w:t>:</w:t>
      </w:r>
    </w:p>
    <w:p w14:paraId="02068151" w14:textId="77777777"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t>2026. годину у износу од 27.000.000,00 динара,</w:t>
      </w:r>
    </w:p>
    <w:p w14:paraId="4E9BC429" w14:textId="77777777"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t>2027. годину у износу од 27.000.000, 00 динара.</w:t>
      </w:r>
    </w:p>
    <w:p w14:paraId="48C13A87" w14:textId="5D6B9DDC"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t>Законом о буџету Републике Србије за 2025. годину („Службени гласник</w:t>
      </w:r>
      <w:r w:rsidR="00D74FE3">
        <w:rPr>
          <w:rFonts w:ascii="Times New Roman" w:hAnsi="Times New Roman" w:cs="Times New Roman"/>
          <w:lang w:val="sr-Cyrl-RS"/>
        </w:rPr>
        <w:t xml:space="preserve"> РС</w:t>
      </w:r>
      <w:r w:rsidR="00D74FE3">
        <w:rPr>
          <w:rFonts w:ascii="Times New Roman" w:hAnsi="Times New Roman" w:cs="Times New Roman"/>
          <w:kern w:val="0"/>
          <w:lang w:val="sr-Cyrl-RS"/>
          <w14:ligatures w14:val="none"/>
        </w:rPr>
        <w:t>”</w:t>
      </w:r>
      <w:r w:rsidR="00D74FE3">
        <w:rPr>
          <w:rFonts w:ascii="Times New Roman" w:hAnsi="Times New Roman" w:cs="Times New Roman"/>
          <w:lang w:val="sr-Cyrl-RS"/>
        </w:rPr>
        <w:t xml:space="preserve">, број 94/24) у Разделу 25 – </w:t>
      </w:r>
      <w:r w:rsidRPr="00B86935">
        <w:rPr>
          <w:rFonts w:ascii="Times New Roman" w:hAnsi="Times New Roman" w:cs="Times New Roman"/>
          <w:lang w:val="sr-Cyrl-RS"/>
        </w:rPr>
        <w:t xml:space="preserve">Глава 25.1, Агенција за заштиту животне средине, Економска класификација 426000 </w:t>
      </w:r>
      <w:r w:rsidR="00D74FE3">
        <w:rPr>
          <w:rFonts w:ascii="Times New Roman" w:hAnsi="Times New Roman" w:cs="Times New Roman"/>
          <w:lang w:val="sr-Cyrl-RS"/>
        </w:rPr>
        <w:t xml:space="preserve">– </w:t>
      </w:r>
      <w:r w:rsidRPr="00B86935">
        <w:rPr>
          <w:rFonts w:ascii="Times New Roman" w:hAnsi="Times New Roman" w:cs="Times New Roman"/>
          <w:lang w:val="sr-Cyrl-RS"/>
        </w:rPr>
        <w:t xml:space="preserve">Материјал, Програм 0404 – Управљање заштитом животне средине, Функција 560, Заштита животне средине некласификована на другом месту, Шифра програмске активности 0007 </w:t>
      </w:r>
      <w:r w:rsidR="00D74FE3">
        <w:rPr>
          <w:rFonts w:ascii="Times New Roman" w:hAnsi="Times New Roman" w:cs="Times New Roman"/>
          <w:lang w:val="sr-Cyrl-RS"/>
        </w:rPr>
        <w:t xml:space="preserve">– </w:t>
      </w:r>
      <w:r w:rsidRPr="00B86935">
        <w:rPr>
          <w:rFonts w:ascii="Times New Roman" w:hAnsi="Times New Roman" w:cs="Times New Roman"/>
          <w:lang w:val="sr-Cyrl-RS"/>
        </w:rPr>
        <w:t>Мониторинг квалитета ваздуха, воде и седимента</w:t>
      </w:r>
      <w:r w:rsidR="00624A8E">
        <w:rPr>
          <w:rFonts w:ascii="Times New Roman" w:hAnsi="Times New Roman" w:cs="Times New Roman"/>
          <w:lang w:val="sr-Cyrl-RS"/>
        </w:rPr>
        <w:t xml:space="preserve"> </w:t>
      </w:r>
      <w:r w:rsidRPr="00B86935">
        <w:rPr>
          <w:rFonts w:ascii="Times New Roman" w:hAnsi="Times New Roman" w:cs="Times New Roman"/>
          <w:lang w:val="sr-Cyrl-RS"/>
        </w:rPr>
        <w:t>у износу од 35.000.0</w:t>
      </w:r>
      <w:r w:rsidR="00A428AE">
        <w:rPr>
          <w:rFonts w:ascii="Times New Roman" w:hAnsi="Times New Roman" w:cs="Times New Roman"/>
          <w:lang w:val="sr-Cyrl-RS"/>
        </w:rPr>
        <w:t>00,00 динара, са пројекцијом за</w:t>
      </w:r>
      <w:r w:rsidRPr="00B86935">
        <w:rPr>
          <w:rFonts w:ascii="Times New Roman" w:hAnsi="Times New Roman" w:cs="Times New Roman"/>
          <w:lang w:val="sr-Cyrl-RS"/>
        </w:rPr>
        <w:t>:</w:t>
      </w:r>
    </w:p>
    <w:p w14:paraId="37EF3186" w14:textId="77777777"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t>2026. годину у износу од 37.000.000,00 динара,</w:t>
      </w:r>
    </w:p>
    <w:p w14:paraId="6E4BAB68" w14:textId="77777777"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t>2027. годину у износу од 37.000.000, 00 динара.</w:t>
      </w:r>
    </w:p>
    <w:p w14:paraId="67FBAACB" w14:textId="6A421947"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t>Законом о буџету Републике Србије за 2025. годину („Службени гласник</w:t>
      </w:r>
      <w:r w:rsidR="009B73BA">
        <w:rPr>
          <w:rFonts w:ascii="Times New Roman" w:hAnsi="Times New Roman" w:cs="Times New Roman"/>
          <w:lang w:val="sr-Cyrl-RS"/>
        </w:rPr>
        <w:t xml:space="preserve"> РС</w:t>
      </w:r>
      <w:r w:rsidR="009B73BA">
        <w:rPr>
          <w:rFonts w:ascii="Times New Roman" w:hAnsi="Times New Roman" w:cs="Times New Roman"/>
          <w:kern w:val="0"/>
          <w:lang w:val="sr-Cyrl-RS"/>
          <w14:ligatures w14:val="none"/>
        </w:rPr>
        <w:t>”</w:t>
      </w:r>
      <w:r w:rsidR="009B73BA">
        <w:rPr>
          <w:rFonts w:ascii="Times New Roman" w:hAnsi="Times New Roman" w:cs="Times New Roman"/>
          <w:lang w:val="sr-Cyrl-RS"/>
        </w:rPr>
        <w:t xml:space="preserve">, број 94/24) у Разделу 25 – </w:t>
      </w:r>
      <w:r w:rsidRPr="00B86935">
        <w:rPr>
          <w:rFonts w:ascii="Times New Roman" w:hAnsi="Times New Roman" w:cs="Times New Roman"/>
          <w:lang w:val="sr-Cyrl-RS"/>
        </w:rPr>
        <w:t xml:space="preserve">Глава 25.1, Агенција за заштиту животне средине, Економска класификација 512000 </w:t>
      </w:r>
      <w:r w:rsidR="009B73BA">
        <w:rPr>
          <w:rFonts w:ascii="Times New Roman" w:hAnsi="Times New Roman" w:cs="Times New Roman"/>
          <w:lang w:val="sr-Cyrl-RS"/>
        </w:rPr>
        <w:t xml:space="preserve">– </w:t>
      </w:r>
      <w:r w:rsidRPr="00B86935">
        <w:rPr>
          <w:rFonts w:ascii="Times New Roman" w:hAnsi="Times New Roman" w:cs="Times New Roman"/>
          <w:lang w:val="sr-Cyrl-RS"/>
        </w:rPr>
        <w:t xml:space="preserve">Машине и опрема, Програм 0404 – Управљање заштитом животне средине, Функција 560, Заштита животне средине некласификована на другом месту, Шифра програмске активности 0007 </w:t>
      </w:r>
      <w:r w:rsidR="009B73BA">
        <w:rPr>
          <w:rFonts w:ascii="Times New Roman" w:hAnsi="Times New Roman" w:cs="Times New Roman"/>
          <w:lang w:val="sr-Cyrl-RS"/>
        </w:rPr>
        <w:t xml:space="preserve">– </w:t>
      </w:r>
      <w:r w:rsidRPr="00B86935">
        <w:rPr>
          <w:rFonts w:ascii="Times New Roman" w:hAnsi="Times New Roman" w:cs="Times New Roman"/>
          <w:lang w:val="sr-Cyrl-RS"/>
        </w:rPr>
        <w:t>Мониторинг квалитета ваздуха, воде и седимента</w:t>
      </w:r>
      <w:r w:rsidR="00624A8E">
        <w:rPr>
          <w:rFonts w:ascii="Times New Roman" w:hAnsi="Times New Roman" w:cs="Times New Roman"/>
          <w:lang w:val="sr-Cyrl-RS"/>
        </w:rPr>
        <w:t xml:space="preserve"> </w:t>
      </w:r>
      <w:r w:rsidRPr="00B86935">
        <w:rPr>
          <w:rFonts w:ascii="Times New Roman" w:hAnsi="Times New Roman" w:cs="Times New Roman"/>
          <w:lang w:val="sr-Cyrl-RS"/>
        </w:rPr>
        <w:t>у износу од 26.000.0</w:t>
      </w:r>
      <w:r w:rsidR="00A428AE">
        <w:rPr>
          <w:rFonts w:ascii="Times New Roman" w:hAnsi="Times New Roman" w:cs="Times New Roman"/>
          <w:lang w:val="sr-Cyrl-RS"/>
        </w:rPr>
        <w:t>00,00 динара, са пројекцијом за</w:t>
      </w:r>
      <w:r w:rsidRPr="00B86935">
        <w:rPr>
          <w:rFonts w:ascii="Times New Roman" w:hAnsi="Times New Roman" w:cs="Times New Roman"/>
          <w:lang w:val="sr-Cyrl-RS"/>
        </w:rPr>
        <w:t>:</w:t>
      </w:r>
    </w:p>
    <w:p w14:paraId="3CD40AE2" w14:textId="77777777"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t>2026. годину у износу од 26.000.000,00 динара,</w:t>
      </w:r>
    </w:p>
    <w:p w14:paraId="2DB2517A" w14:textId="77777777" w:rsidR="00B86935" w:rsidRPr="00B86935" w:rsidRDefault="00B86935" w:rsidP="00C90EC7">
      <w:pPr>
        <w:ind w:firstLine="720"/>
        <w:jc w:val="both"/>
        <w:rPr>
          <w:rFonts w:ascii="Times New Roman" w:hAnsi="Times New Roman" w:cs="Times New Roman"/>
          <w:lang w:val="sr-Cyrl-RS"/>
        </w:rPr>
      </w:pPr>
      <w:r w:rsidRPr="00B86935">
        <w:rPr>
          <w:rFonts w:ascii="Times New Roman" w:hAnsi="Times New Roman" w:cs="Times New Roman"/>
          <w:lang w:val="sr-Cyrl-RS"/>
        </w:rPr>
        <w:t>2027. годину у износу од 26.000.000, 00 динара.</w:t>
      </w:r>
    </w:p>
    <w:p w14:paraId="448737B3" w14:textId="2CEC72D7" w:rsidR="00B86935" w:rsidRDefault="00B86935" w:rsidP="00C90EC7">
      <w:pPr>
        <w:ind w:firstLine="720"/>
        <w:jc w:val="both"/>
        <w:rPr>
          <w:rFonts w:ascii="Times New Roman" w:hAnsi="Times New Roman" w:cs="Times New Roman"/>
          <w:lang w:val="sr-Cyrl-RS"/>
        </w:rPr>
      </w:pPr>
      <w:bookmarkStart w:id="0" w:name="_GoBack"/>
      <w:bookmarkEnd w:id="0"/>
      <w:r w:rsidRPr="00B86935">
        <w:rPr>
          <w:rFonts w:ascii="Times New Roman" w:hAnsi="Times New Roman" w:cs="Times New Roman"/>
          <w:lang w:val="sr-Cyrl-RS"/>
        </w:rPr>
        <w:t>Укупно за Агенцију за заштиту животне средине у 2025. години трошкови су 117.225.000,00 динара; у 2026. и 2027. години по 123.685.000,00 динара.</w:t>
      </w:r>
    </w:p>
    <w:p w14:paraId="09E0DE66" w14:textId="77777777" w:rsidR="00B86935" w:rsidRDefault="00B86935" w:rsidP="00B86935">
      <w:pPr>
        <w:jc w:val="both"/>
        <w:rPr>
          <w:rFonts w:ascii="Times New Roman" w:hAnsi="Times New Roman" w:cs="Times New Roman"/>
          <w:lang w:val="sr-Cyrl-RS"/>
        </w:rPr>
      </w:pPr>
    </w:p>
    <w:p w14:paraId="0330ACB2" w14:textId="77777777" w:rsidR="00B86935" w:rsidRDefault="00B86935" w:rsidP="00B86935">
      <w:pPr>
        <w:jc w:val="both"/>
        <w:rPr>
          <w:rFonts w:ascii="Times New Roman" w:hAnsi="Times New Roman" w:cs="Times New Roman"/>
          <w:lang w:val="sr-Cyrl-RS"/>
        </w:rPr>
      </w:pPr>
    </w:p>
    <w:sectPr w:rsidR="00B86935" w:rsidSect="00845566">
      <w:headerReference w:type="default" r:id="rId7"/>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4A0E3" w14:textId="77777777" w:rsidR="00845566" w:rsidRDefault="00845566" w:rsidP="00845566">
      <w:pPr>
        <w:spacing w:after="0" w:line="240" w:lineRule="auto"/>
      </w:pPr>
      <w:r>
        <w:separator/>
      </w:r>
    </w:p>
  </w:endnote>
  <w:endnote w:type="continuationSeparator" w:id="0">
    <w:p w14:paraId="469C86B8" w14:textId="77777777" w:rsidR="00845566" w:rsidRDefault="00845566" w:rsidP="008455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99B839" w14:textId="77777777" w:rsidR="00845566" w:rsidRDefault="00845566" w:rsidP="00845566">
      <w:pPr>
        <w:spacing w:after="0" w:line="240" w:lineRule="auto"/>
      </w:pPr>
      <w:r>
        <w:separator/>
      </w:r>
    </w:p>
  </w:footnote>
  <w:footnote w:type="continuationSeparator" w:id="0">
    <w:p w14:paraId="44EFB2CC" w14:textId="77777777" w:rsidR="00845566" w:rsidRDefault="00845566" w:rsidP="008455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4627322"/>
      <w:docPartObj>
        <w:docPartGallery w:val="Page Numbers (Top of Page)"/>
        <w:docPartUnique/>
      </w:docPartObj>
    </w:sdtPr>
    <w:sdtEndPr>
      <w:rPr>
        <w:noProof/>
      </w:rPr>
    </w:sdtEndPr>
    <w:sdtContent>
      <w:p w14:paraId="608767D6" w14:textId="3D4C2FAF" w:rsidR="00845566" w:rsidRDefault="00845566">
        <w:pPr>
          <w:pStyle w:val="Header"/>
          <w:jc w:val="center"/>
        </w:pPr>
        <w:r>
          <w:fldChar w:fldCharType="begin"/>
        </w:r>
        <w:r>
          <w:instrText xml:space="preserve"> PAGE   \* MERGEFORMAT </w:instrText>
        </w:r>
        <w:r>
          <w:fldChar w:fldCharType="separate"/>
        </w:r>
        <w:r w:rsidR="00C90EC7">
          <w:rPr>
            <w:noProof/>
          </w:rPr>
          <w:t>8</w:t>
        </w:r>
        <w:r>
          <w:rPr>
            <w:noProof/>
          </w:rPr>
          <w:fldChar w:fldCharType="end"/>
        </w:r>
      </w:p>
    </w:sdtContent>
  </w:sdt>
  <w:p w14:paraId="5D950D97" w14:textId="77777777" w:rsidR="00845566" w:rsidRDefault="008455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3F5FB1"/>
    <w:multiLevelType w:val="hybridMultilevel"/>
    <w:tmpl w:val="13E44F10"/>
    <w:lvl w:ilvl="0" w:tplc="CD0A6E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80D"/>
    <w:rsid w:val="00075AFB"/>
    <w:rsid w:val="00187C49"/>
    <w:rsid w:val="00246F16"/>
    <w:rsid w:val="002F08C6"/>
    <w:rsid w:val="00344848"/>
    <w:rsid w:val="003E7A49"/>
    <w:rsid w:val="004B0CA3"/>
    <w:rsid w:val="004B480D"/>
    <w:rsid w:val="005E742D"/>
    <w:rsid w:val="00624A8E"/>
    <w:rsid w:val="006E27E8"/>
    <w:rsid w:val="007232CB"/>
    <w:rsid w:val="00766011"/>
    <w:rsid w:val="007C5E5B"/>
    <w:rsid w:val="00845566"/>
    <w:rsid w:val="008A45AA"/>
    <w:rsid w:val="009B73BA"/>
    <w:rsid w:val="00A0167D"/>
    <w:rsid w:val="00A428AE"/>
    <w:rsid w:val="00B51112"/>
    <w:rsid w:val="00B86935"/>
    <w:rsid w:val="00C35463"/>
    <w:rsid w:val="00C44157"/>
    <w:rsid w:val="00C90EC7"/>
    <w:rsid w:val="00D74FE3"/>
    <w:rsid w:val="00EE5EEE"/>
    <w:rsid w:val="00F74AFC"/>
    <w:rsid w:val="00FB10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63238"/>
  <w15:chartTrackingRefBased/>
  <w15:docId w15:val="{C98142A7-8DB7-4B3A-AE4F-E37003FBD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B480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B480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B480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B480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B480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B480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B480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B480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B480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480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B480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B480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B480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B480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B480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B480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B480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B480D"/>
    <w:rPr>
      <w:rFonts w:eastAsiaTheme="majorEastAsia" w:cstheme="majorBidi"/>
      <w:color w:val="272727" w:themeColor="text1" w:themeTint="D8"/>
    </w:rPr>
  </w:style>
  <w:style w:type="paragraph" w:styleId="Title">
    <w:name w:val="Title"/>
    <w:basedOn w:val="Normal"/>
    <w:next w:val="Normal"/>
    <w:link w:val="TitleChar"/>
    <w:uiPriority w:val="10"/>
    <w:qFormat/>
    <w:rsid w:val="004B480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48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480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B480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B480D"/>
    <w:pPr>
      <w:spacing w:before="160"/>
      <w:jc w:val="center"/>
    </w:pPr>
    <w:rPr>
      <w:i/>
      <w:iCs/>
      <w:color w:val="404040" w:themeColor="text1" w:themeTint="BF"/>
    </w:rPr>
  </w:style>
  <w:style w:type="character" w:customStyle="1" w:styleId="QuoteChar">
    <w:name w:val="Quote Char"/>
    <w:basedOn w:val="DefaultParagraphFont"/>
    <w:link w:val="Quote"/>
    <w:uiPriority w:val="29"/>
    <w:rsid w:val="004B480D"/>
    <w:rPr>
      <w:i/>
      <w:iCs/>
      <w:color w:val="404040" w:themeColor="text1" w:themeTint="BF"/>
    </w:rPr>
  </w:style>
  <w:style w:type="paragraph" w:styleId="ListParagraph">
    <w:name w:val="List Paragraph"/>
    <w:basedOn w:val="Normal"/>
    <w:uiPriority w:val="34"/>
    <w:qFormat/>
    <w:rsid w:val="004B480D"/>
    <w:pPr>
      <w:ind w:left="720"/>
      <w:contextualSpacing/>
    </w:pPr>
  </w:style>
  <w:style w:type="character" w:styleId="IntenseEmphasis">
    <w:name w:val="Intense Emphasis"/>
    <w:basedOn w:val="DefaultParagraphFont"/>
    <w:uiPriority w:val="21"/>
    <w:qFormat/>
    <w:rsid w:val="004B480D"/>
    <w:rPr>
      <w:i/>
      <w:iCs/>
      <w:color w:val="0F4761" w:themeColor="accent1" w:themeShade="BF"/>
    </w:rPr>
  </w:style>
  <w:style w:type="paragraph" w:styleId="IntenseQuote">
    <w:name w:val="Intense Quote"/>
    <w:basedOn w:val="Normal"/>
    <w:next w:val="Normal"/>
    <w:link w:val="IntenseQuoteChar"/>
    <w:uiPriority w:val="30"/>
    <w:qFormat/>
    <w:rsid w:val="004B48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B480D"/>
    <w:rPr>
      <w:i/>
      <w:iCs/>
      <w:color w:val="0F4761" w:themeColor="accent1" w:themeShade="BF"/>
    </w:rPr>
  </w:style>
  <w:style w:type="character" w:styleId="IntenseReference">
    <w:name w:val="Intense Reference"/>
    <w:basedOn w:val="DefaultParagraphFont"/>
    <w:uiPriority w:val="32"/>
    <w:qFormat/>
    <w:rsid w:val="004B480D"/>
    <w:rPr>
      <w:b/>
      <w:bCs/>
      <w:smallCaps/>
      <w:color w:val="0F4761" w:themeColor="accent1" w:themeShade="BF"/>
      <w:spacing w:val="5"/>
    </w:rPr>
  </w:style>
  <w:style w:type="paragraph" w:styleId="BodyText">
    <w:name w:val="Body Text"/>
    <w:basedOn w:val="Normal"/>
    <w:link w:val="BodyTextChar"/>
    <w:uiPriority w:val="1"/>
    <w:qFormat/>
    <w:rsid w:val="00B86935"/>
    <w:pPr>
      <w:widowControl w:val="0"/>
      <w:autoSpaceDE w:val="0"/>
      <w:autoSpaceDN w:val="0"/>
      <w:spacing w:after="0" w:line="240" w:lineRule="auto"/>
      <w:ind w:left="141"/>
      <w:jc w:val="both"/>
    </w:pPr>
    <w:rPr>
      <w:rFonts w:ascii="Times New Roman" w:eastAsia="Times New Roman" w:hAnsi="Times New Roman" w:cs="Times New Roman"/>
      <w:kern w:val="0"/>
      <w14:ligatures w14:val="none"/>
    </w:rPr>
  </w:style>
  <w:style w:type="character" w:customStyle="1" w:styleId="BodyTextChar">
    <w:name w:val="Body Text Char"/>
    <w:basedOn w:val="DefaultParagraphFont"/>
    <w:link w:val="BodyText"/>
    <w:uiPriority w:val="1"/>
    <w:rsid w:val="00B86935"/>
    <w:rPr>
      <w:rFonts w:ascii="Times New Roman" w:eastAsia="Times New Roman" w:hAnsi="Times New Roman" w:cs="Times New Roman"/>
      <w:kern w:val="0"/>
      <w14:ligatures w14:val="none"/>
    </w:rPr>
  </w:style>
  <w:style w:type="paragraph" w:styleId="Header">
    <w:name w:val="header"/>
    <w:basedOn w:val="Normal"/>
    <w:link w:val="HeaderChar"/>
    <w:uiPriority w:val="99"/>
    <w:unhideWhenUsed/>
    <w:rsid w:val="008455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5566"/>
  </w:style>
  <w:style w:type="paragraph" w:styleId="Footer">
    <w:name w:val="footer"/>
    <w:basedOn w:val="Normal"/>
    <w:link w:val="FooterChar"/>
    <w:uiPriority w:val="99"/>
    <w:unhideWhenUsed/>
    <w:rsid w:val="008455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5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47</TotalTime>
  <Pages>8</Pages>
  <Words>2865</Words>
  <Characters>16336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Danilo Brajovic</dc:creator>
  <cp:keywords/>
  <dc:description/>
  <cp:lastModifiedBy>Daktilobiro 12</cp:lastModifiedBy>
  <cp:revision>21</cp:revision>
  <dcterms:created xsi:type="dcterms:W3CDTF">2025-05-14T11:11:00Z</dcterms:created>
  <dcterms:modified xsi:type="dcterms:W3CDTF">2025-05-15T12:35:00Z</dcterms:modified>
</cp:coreProperties>
</file>