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04B" w:rsidRDefault="0070104B" w:rsidP="0070104B">
      <w:pPr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ПРЕГЛЕД ОДРЕД</w:t>
      </w:r>
      <w:r w:rsidR="0089757C">
        <w:rPr>
          <w:rFonts w:ascii="Times New Roman" w:hAnsi="Times New Roman" w:cs="Times New Roman"/>
          <w:sz w:val="24"/>
          <w:szCs w:val="24"/>
          <w:lang w:val="sr-Cyrl-RS"/>
        </w:rPr>
        <w:t>БЕ</w:t>
      </w:r>
      <w:r w:rsidR="00F922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ПЕНЗИЈСКОМ </w:t>
      </w:r>
    </w:p>
    <w:p w:rsidR="0070104B" w:rsidRDefault="0070104B" w:rsidP="0070104B">
      <w:pPr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ИНВАЛИДСКОМ ОСИГУРАЊУ КОЈ</w:t>
      </w:r>
      <w:r w:rsidR="00310F30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544B50">
        <w:rPr>
          <w:rFonts w:ascii="Times New Roman" w:hAnsi="Times New Roman" w:cs="Times New Roman"/>
          <w:sz w:val="24"/>
          <w:szCs w:val="24"/>
          <w:lang w:val="sr-Cyrl-RS"/>
        </w:rPr>
        <w:t xml:space="preserve"> МЕЊА</w:t>
      </w:r>
    </w:p>
    <w:p w:rsidR="00BA03FC" w:rsidRDefault="00BA03FC"/>
    <w:p w:rsidR="0070104B" w:rsidRDefault="0070104B"/>
    <w:p w:rsidR="00544B50" w:rsidRPr="00544B50" w:rsidRDefault="00544B50" w:rsidP="00544B50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>Члан 80.</w:t>
      </w:r>
    </w:p>
    <w:p w:rsidR="00544B50" w:rsidRDefault="00544B50" w:rsidP="00544B50">
      <w:pPr>
        <w:spacing w:after="0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6F7531">
        <w:rPr>
          <w:rFonts w:ascii="Times New Roman" w:hAnsi="Times New Roman" w:cs="Times New Roman"/>
          <w:strike/>
          <w:color w:val="000000"/>
          <w:sz w:val="24"/>
          <w:szCs w:val="24"/>
        </w:rPr>
        <w:t>П</w:t>
      </w:r>
      <w:r w:rsidR="00042D70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очев од пензије за месец јануар </w:t>
      </w:r>
      <w:r w:rsidRPr="006F7531">
        <w:rPr>
          <w:rFonts w:ascii="Times New Roman" w:hAnsi="Times New Roman" w:cs="Times New Roman"/>
          <w:strike/>
          <w:color w:val="000000"/>
          <w:sz w:val="24"/>
          <w:szCs w:val="24"/>
        </w:rPr>
        <w:t>текуће године, пензија се усклађује у зависности од процентуалног учешћа износа пензија и новчаног износа као увећања уз пензију, исплаћених у периоду који обухвата први и други квартал претходне године и трећи и четврти квартал године која претходи тој години</w:t>
      </w:r>
      <w:r w:rsidR="00C66B91">
        <w:rPr>
          <w:rFonts w:ascii="Times New Roman" w:hAnsi="Times New Roman" w:cs="Times New Roman"/>
          <w:strike/>
          <w:color w:val="000000"/>
          <w:sz w:val="24"/>
          <w:szCs w:val="24"/>
          <w:lang w:val="sr-Cyrl-RS"/>
        </w:rPr>
        <w:t>и</w:t>
      </w:r>
      <w:r w:rsidRPr="006F7531">
        <w:rPr>
          <w:rFonts w:ascii="Times New Roman" w:hAnsi="Times New Roman" w:cs="Times New Roman"/>
          <w:strike/>
          <w:color w:val="000000"/>
          <w:sz w:val="24"/>
          <w:szCs w:val="24"/>
        </w:rPr>
        <w:t>, у првом објављеном износу бруто домаћег производа за наведени период.</w:t>
      </w:r>
    </w:p>
    <w:p w:rsidR="006F7531" w:rsidRPr="006F7531" w:rsidRDefault="006F7531" w:rsidP="006F753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7531">
        <w:rPr>
          <w:rFonts w:ascii="Times New Roman" w:hAnsi="Times New Roman" w:cs="Times New Roman"/>
          <w:color w:val="000000"/>
          <w:sz w:val="24"/>
          <w:szCs w:val="24"/>
        </w:rPr>
        <w:t xml:space="preserve">ПОЧЕВ ОД ПЕНЗИЈЕ ЗА МЕСЕЦ </w:t>
      </w:r>
      <w:r w:rsidRPr="006F75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ДЕЦЕМБАР </w:t>
      </w:r>
      <w:r w:rsidRPr="006F7531">
        <w:rPr>
          <w:rFonts w:ascii="Times New Roman" w:hAnsi="Times New Roman" w:cs="Times New Roman"/>
          <w:color w:val="000000"/>
          <w:sz w:val="24"/>
          <w:szCs w:val="24"/>
        </w:rPr>
        <w:t xml:space="preserve">ТЕКУЋЕ ГОДИНЕ, ПЕНЗИЈА СЕ УСКЛАЂУЈЕ У ЗАВИСНОСТИ ОД ПРОЦЕНТУАЛНОГ УЧЕШЋА ИЗНОСА ПЕНЗИЈА И НОВЧАНОГ ИЗНОСА КАО УВЕЋАЊА УЗ ПЕНЗИЈУ, ИСПЛАЋЕНИХ У ПЕРИОДУ КОЈИ ОБУХВАТА ПРВИ И ДРУГИ КВАРТАЛ </w:t>
      </w:r>
      <w:r w:rsidRPr="006F753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ТЕКУЋЕ </w:t>
      </w:r>
      <w:r w:rsidRPr="006F7531">
        <w:rPr>
          <w:rFonts w:ascii="Times New Roman" w:hAnsi="Times New Roman" w:cs="Times New Roman"/>
          <w:color w:val="000000"/>
          <w:sz w:val="24"/>
          <w:szCs w:val="24"/>
        </w:rPr>
        <w:t xml:space="preserve">ГОДИНЕ И ТРЕЋИ И ЧЕТВРТИ КВАРТАЛ </w:t>
      </w:r>
      <w:r w:rsidRPr="006F753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ПРЕТХОДНЕ ГОДИНЕ</w:t>
      </w:r>
      <w:r w:rsidRPr="006F7531">
        <w:rPr>
          <w:rFonts w:ascii="Times New Roman" w:hAnsi="Times New Roman" w:cs="Times New Roman"/>
          <w:color w:val="000000"/>
          <w:sz w:val="24"/>
          <w:szCs w:val="24"/>
        </w:rPr>
        <w:t>, У ПРВОМ ОБЈАВЉЕНОМ ИЗНОСУ БРУТО ДОМАЋЕГ ПРОИЗВОДА ЗА НАВЕДЕНИ ПЕРИОД.</w:t>
      </w:r>
    </w:p>
    <w:p w:rsidR="00544B50" w:rsidRPr="00544B50" w:rsidRDefault="00544B50" w:rsidP="00544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>Обрачун процентуалног учешћа у смислу става 1. овог члана, врши и објављује Фонд, на основу података Фонда о исплаћеним пензијама и новчаним износом као увећањем уз пензију и првог објављеног податка о износу бруто домаћег производа од стране органа надлежног за послове статистике, и сматра се коначним.</w:t>
      </w:r>
    </w:p>
    <w:p w:rsidR="00544B50" w:rsidRPr="00544B50" w:rsidRDefault="00544B50" w:rsidP="00544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>Пензија се усклађује, ако процентуално учешће из става 2. овог члана износи:</w:t>
      </w:r>
    </w:p>
    <w:p w:rsidR="00544B50" w:rsidRPr="00544B50" w:rsidRDefault="00544B50" w:rsidP="00544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>1) мање од 10% – у проценту промене просечне зараде без пореза и доприноса;</w:t>
      </w:r>
    </w:p>
    <w:p w:rsidR="00544B50" w:rsidRPr="00544B50" w:rsidRDefault="00544B50" w:rsidP="00544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>2) 10% или више од 10% а мање од 10,5% – у проценту који представља збир половине процента промене потрошачких цена и половине процента промене просечне зараде без пореза и доприноса;</w:t>
      </w:r>
    </w:p>
    <w:p w:rsidR="00544B50" w:rsidRPr="00544B50" w:rsidRDefault="00544B50" w:rsidP="00544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>3) 10,5% или више – у проценту промене потрошачких цена.</w:t>
      </w:r>
    </w:p>
    <w:p w:rsidR="00544B50" w:rsidRDefault="00544B50" w:rsidP="00544B5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44B50">
        <w:rPr>
          <w:rFonts w:ascii="Times New Roman" w:hAnsi="Times New Roman" w:cs="Times New Roman"/>
          <w:color w:val="000000"/>
          <w:sz w:val="24"/>
          <w:szCs w:val="24"/>
        </w:rPr>
        <w:t xml:space="preserve">Усклађивање пензије у смислу ст. 1–3. овог члана врши се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</w:t>
      </w:r>
      <w:r w:rsidRPr="0079473E">
        <w:rPr>
          <w:rFonts w:ascii="Times New Roman" w:hAnsi="Times New Roman" w:cs="Times New Roman"/>
          <w:strike/>
          <w:color w:val="000000"/>
          <w:sz w:val="24"/>
          <w:szCs w:val="24"/>
        </w:rPr>
        <w:t>претходне</w:t>
      </w:r>
      <w:r w:rsidRPr="0054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73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ТЕКУЋЕ </w:t>
      </w:r>
      <w:r w:rsidRPr="00544B50">
        <w:rPr>
          <w:rFonts w:ascii="Times New Roman" w:hAnsi="Times New Roman" w:cs="Times New Roman"/>
          <w:color w:val="000000"/>
          <w:sz w:val="24"/>
          <w:szCs w:val="24"/>
        </w:rPr>
        <w:t>календарске године, у односу на период од 12 месеци који претходи наведеном периоду.</w:t>
      </w:r>
    </w:p>
    <w:p w:rsidR="00544B50" w:rsidRPr="00544B50" w:rsidRDefault="00544B50" w:rsidP="00544B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5544" w:rsidRPr="00544B50" w:rsidRDefault="00E35544" w:rsidP="00544B50">
      <w:pPr>
        <w:pStyle w:val="BodyText2"/>
        <w:ind w:right="87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E35544" w:rsidRPr="00544B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726"/>
    <w:rsid w:val="0003509B"/>
    <w:rsid w:val="00042D70"/>
    <w:rsid w:val="0005732A"/>
    <w:rsid w:val="000E038A"/>
    <w:rsid w:val="001C6A86"/>
    <w:rsid w:val="002030CC"/>
    <w:rsid w:val="00310F30"/>
    <w:rsid w:val="00347EDE"/>
    <w:rsid w:val="00544B50"/>
    <w:rsid w:val="006F7531"/>
    <w:rsid w:val="0070104B"/>
    <w:rsid w:val="00750BAD"/>
    <w:rsid w:val="0079473E"/>
    <w:rsid w:val="007F4895"/>
    <w:rsid w:val="0089757C"/>
    <w:rsid w:val="00A62AEA"/>
    <w:rsid w:val="00B77A4C"/>
    <w:rsid w:val="00BA03FC"/>
    <w:rsid w:val="00BC0A76"/>
    <w:rsid w:val="00BC5C25"/>
    <w:rsid w:val="00C66B91"/>
    <w:rsid w:val="00D07726"/>
    <w:rsid w:val="00E35544"/>
    <w:rsid w:val="00F9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4F79B-2DF1-49ED-A2D3-DADE2958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104B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rsid w:val="00A62AEA"/>
    <w:pPr>
      <w:tabs>
        <w:tab w:val="clear" w:pos="1080"/>
      </w:tabs>
      <w:autoSpaceDE w:val="0"/>
      <w:autoSpaceDN w:val="0"/>
      <w:adjustRightInd w:val="0"/>
      <w:spacing w:after="0"/>
      <w:ind w:firstLine="0"/>
    </w:pPr>
    <w:rPr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62AEA"/>
    <w:rPr>
      <w:rFonts w:ascii="Arial" w:eastAsia="Times New Roman" w:hAnsi="Arial" w:cs="Arial"/>
      <w:szCs w:val="26"/>
      <w:lang w:val="sr-Cyrl-CS"/>
    </w:rPr>
  </w:style>
  <w:style w:type="paragraph" w:customStyle="1" w:styleId="Normal1">
    <w:name w:val="Normal1"/>
    <w:basedOn w:val="Normal"/>
    <w:rsid w:val="00A62AE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73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73E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Novaković</dc:creator>
  <cp:keywords/>
  <dc:description/>
  <cp:lastModifiedBy>Aleksandar vojinovic</cp:lastModifiedBy>
  <cp:revision>2</cp:revision>
  <cp:lastPrinted>2024-10-24T07:26:00Z</cp:lastPrinted>
  <dcterms:created xsi:type="dcterms:W3CDTF">2024-11-08T17:46:00Z</dcterms:created>
  <dcterms:modified xsi:type="dcterms:W3CDTF">2024-11-08T17:46:00Z</dcterms:modified>
</cp:coreProperties>
</file>