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A9CFC" w14:textId="47C36FC1" w:rsidR="00521641" w:rsidRPr="0070159C" w:rsidRDefault="00577AA8" w:rsidP="002758B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ПРЕДЛОГ</w:t>
      </w:r>
      <w:r w:rsidR="00521641" w:rsidRPr="0070159C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ЗАКОНА </w:t>
      </w:r>
    </w:p>
    <w:p w14:paraId="5545609D" w14:textId="77777777" w:rsidR="00521641" w:rsidRPr="0070159C" w:rsidRDefault="00521641" w:rsidP="002758B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О ИЗМЕНАМА И ДОПУНАМА </w:t>
      </w:r>
    </w:p>
    <w:p w14:paraId="6198448B" w14:textId="77777777" w:rsidR="00521641" w:rsidRPr="0070159C" w:rsidRDefault="00521641" w:rsidP="002758B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ЗАКОНА О ПОРЕСКОМ ПОСТУПКУ И ПОРЕСКОЈ АДМИНИСТРАЦИЈИ</w:t>
      </w:r>
    </w:p>
    <w:p w14:paraId="298A7CB6" w14:textId="77777777" w:rsidR="00521641" w:rsidRPr="0070159C" w:rsidRDefault="00521641" w:rsidP="002758B7">
      <w:pPr>
        <w:spacing w:after="0" w:line="240" w:lineRule="auto"/>
        <w:ind w:left="3600"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40DF2164" w14:textId="77777777" w:rsidR="00521641" w:rsidRPr="0070159C" w:rsidRDefault="00521641" w:rsidP="002758B7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1.</w:t>
      </w:r>
    </w:p>
    <w:p w14:paraId="4B10D9E9" w14:textId="77777777" w:rsidR="00521641" w:rsidRPr="0070159C" w:rsidRDefault="00521641" w:rsidP="002758B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Закону о пореском поступку и пореској администрацији („Службени гласник РС”, бр. 80/02, 84/02 - исправка, 23/03 - исправка, 70/03, 55/04, 61/05, 85/05 - др. закон, 62/06 - др. закон, 61/07, 20/09, 72/09 - др. закон, 53/10, 101/11, 2/12 - исправка, 93/12, 47/13, 108/13, 68/14, 105/14, 91/15 - аутентично тумачење, 112/15, 15/16, 108/16, 30/18, 95/18, 86/19, 144/20, 96/21 и 138/22), у члану 10. став 2.</w:t>
      </w:r>
      <w:r w:rsidR="00824A4F"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тачка 1) после речи: „давања” 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 се речи: „</w:t>
      </w:r>
      <w:r w:rsidR="002C73B2"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(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даљем тексту: преплата</w:t>
      </w:r>
      <w:r w:rsidR="00824A4F"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)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”. </w:t>
      </w:r>
    </w:p>
    <w:p w14:paraId="60849EA7" w14:textId="77777777" w:rsidR="00521641" w:rsidRPr="0070159C" w:rsidRDefault="00521641" w:rsidP="002758B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тачк</w:t>
      </w:r>
      <w:r w:rsidR="00D31E9A"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4) речи: „више или погрешно плаћени порез односно споредна пореска давања” замењују се речју: „преплату”.</w:t>
      </w:r>
    </w:p>
    <w:p w14:paraId="5AC752CB" w14:textId="77777777" w:rsidR="00521641" w:rsidRPr="0070159C" w:rsidRDefault="00521641" w:rsidP="002758B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ставу 3. речи: „више или погрешно плаћеног пореза, односно споредних пореских давања” замењују се речју: „преплате”.</w:t>
      </w:r>
    </w:p>
    <w:p w14:paraId="2BC025B1" w14:textId="77777777" w:rsidR="00694AC2" w:rsidRPr="0070159C" w:rsidRDefault="00521641" w:rsidP="002758B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ставу 4. речи: „више или погрешно плаћеног” замењују се речју: „преплате”.</w:t>
      </w:r>
    </w:p>
    <w:p w14:paraId="0572B904" w14:textId="77777777" w:rsidR="00694AC2" w:rsidRPr="0070159C" w:rsidRDefault="00694AC2" w:rsidP="002758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308D65" w14:textId="77777777" w:rsidR="00694AC2" w:rsidRPr="0070159C" w:rsidRDefault="00694AC2" w:rsidP="002758B7">
      <w:pPr>
        <w:pStyle w:val="Heading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>Члан 2.</w:t>
      </w:r>
    </w:p>
    <w:p w14:paraId="6AAD2558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11. додаје се став 5, који гласи:</w:t>
      </w:r>
    </w:p>
    <w:p w14:paraId="0F7E9004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7715B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Надлежност организационих јединица Пореске управе одређује се актом о унутрашњем уређењу и систематизацији радних места у Пореској управи и објављује на интернет странама Пореске управе</w:t>
      </w:r>
      <w:r w:rsidR="00A702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7715B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делу у коме се уређује предметна надлежност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.”</w:t>
      </w:r>
      <w:r w:rsidR="007B247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567A447" w14:textId="77777777" w:rsidR="00EE4419" w:rsidRPr="0070159C" w:rsidRDefault="00EE441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415DB75" w14:textId="77777777" w:rsidR="002B4C4C" w:rsidRPr="0070159C" w:rsidRDefault="002B4C4C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05910308" w14:textId="069B87FB" w:rsidR="002B4C4C" w:rsidRPr="0070159C" w:rsidRDefault="002B4C4C" w:rsidP="002758B7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3F395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члану 21. </w:t>
      </w:r>
      <w:r w:rsidR="00E8359B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 става 6. </w:t>
      </w:r>
      <w:r w:rsidR="003F395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додаје се нови став 7,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272DF032" w14:textId="008F0307" w:rsidR="002B4C4C" w:rsidRPr="0070159C" w:rsidRDefault="002B4C4C" w:rsidP="002758B7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„У случају правног лица које престаје да постоји у статусној промени, пореску пријаву прописану другим пореским законом, а чији рок за подношење наступа након извршеног брисања правног лица, подноси законски заступник </w:t>
      </w:r>
      <w:r w:rsidR="00CB27DE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следбеника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друго лице у складу са законом.”.</w:t>
      </w:r>
    </w:p>
    <w:p w14:paraId="28648109" w14:textId="77777777" w:rsidR="002B4C4C" w:rsidRPr="0070159C" w:rsidRDefault="00517271" w:rsidP="002758B7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Досадашњи</w:t>
      </w:r>
      <w:r w:rsidR="002B4C4C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7. постаје став 8.</w:t>
      </w:r>
    </w:p>
    <w:p w14:paraId="32B70C10" w14:textId="77777777" w:rsidR="002B4C4C" w:rsidRPr="0070159C" w:rsidRDefault="002B4C4C" w:rsidP="002758B7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569AD4" w14:textId="77777777" w:rsidR="00694AC2" w:rsidRPr="0070159C" w:rsidRDefault="00A375F1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C7E88C4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22. став 2. мења се и гласи: </w:t>
      </w:r>
    </w:p>
    <w:p w14:paraId="3D518133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51727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Одредба с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тав</w:t>
      </w:r>
      <w:r w:rsidR="0051727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овог члана не примењује се на Републику као последњег законског наследника у смислу закона који уређује наслеђивање.</w:t>
      </w:r>
      <w:r w:rsidR="006A70B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3C2C7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AD64BA1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Ст. 4. и 5. бришу се. </w:t>
      </w:r>
    </w:p>
    <w:p w14:paraId="0A2051FB" w14:textId="77777777" w:rsidR="00EE4419" w:rsidRPr="0070159C" w:rsidRDefault="00EE441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F5D2A4" w14:textId="77777777" w:rsidR="00694AC2" w:rsidRPr="0070159C" w:rsidRDefault="00A375F1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59EA9DB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23. мења се и гласи:</w:t>
      </w:r>
    </w:p>
    <w:p w14:paraId="14E8B0AE" w14:textId="77777777" w:rsidR="00925C23" w:rsidRPr="0070159C" w:rsidRDefault="00925C23" w:rsidP="00D31E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„Члан 23.</w:t>
      </w:r>
    </w:p>
    <w:p w14:paraId="3DCEB3FD" w14:textId="77777777" w:rsidR="00F97202" w:rsidRPr="0070159C" w:rsidRDefault="00F9720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„Пореска обавеза престаје: </w:t>
      </w:r>
    </w:p>
    <w:p w14:paraId="3DDBD444" w14:textId="77777777" w:rsidR="00F97202" w:rsidRPr="0070159C" w:rsidRDefault="00F97202" w:rsidP="002758B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наплатом пореза;</w:t>
      </w:r>
    </w:p>
    <w:p w14:paraId="356B0900" w14:textId="77777777" w:rsidR="00F97202" w:rsidRPr="0070159C" w:rsidRDefault="00F97202" w:rsidP="002758B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застарелошћу пореза, изузев пореских обавеза из става 2. овог члана;</w:t>
      </w:r>
    </w:p>
    <w:p w14:paraId="664505BC" w14:textId="76831908" w:rsidR="00F97202" w:rsidRPr="0070159C" w:rsidRDefault="009C0AEB" w:rsidP="002758B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отпустом пореза;</w:t>
      </w:r>
    </w:p>
    <w:p w14:paraId="00F9FB1B" w14:textId="77777777" w:rsidR="00F97202" w:rsidRPr="0070159C" w:rsidRDefault="00F97202" w:rsidP="002758B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наступањем трајне ненаплативости пореза.</w:t>
      </w:r>
    </w:p>
    <w:p w14:paraId="1122ED50" w14:textId="77777777" w:rsidR="00F97202" w:rsidRPr="0070159C" w:rsidRDefault="00F9720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Истеком рока застарелости, неплаћени порез и споредна пореска давања обезбеђени залогом или хипотеком могу се намирити само из оптерећене ствари, ако је залога или хипотека уписана у надлежни регистар.</w:t>
      </w:r>
    </w:p>
    <w:p w14:paraId="3011341D" w14:textId="1CBAF1BC" w:rsidR="004532BC" w:rsidRDefault="00F9720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случају из става 1. тач. 2) и 4)</w:t>
      </w:r>
      <w:r w:rsidR="00F354A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Пореска управа доноси решење о престанку пореске обавезе због застарелости, односно услед ненаплативости пореске обавезе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.”</w:t>
      </w:r>
      <w:r w:rsidR="004A160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1F09148A" w14:textId="77777777" w:rsidR="00694AC2" w:rsidRPr="0070159C" w:rsidRDefault="00605198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 6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A65C5B7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24. став 1. тачка 9) речи: „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више или погрешно наплаће</w:t>
      </w:r>
      <w:r w:rsidR="00DA037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ног пореза” замењују се речју: „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преплате”. </w:t>
      </w:r>
    </w:p>
    <w:p w14:paraId="6D5EDBED" w14:textId="77777777" w:rsidR="009A0CEB" w:rsidRPr="0070159C" w:rsidRDefault="009A0CE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6B27FE8B" w14:textId="77777777" w:rsidR="00694AC2" w:rsidRPr="0070159C" w:rsidRDefault="00C40761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85D069D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28. став 1. мења се и гласи:</w:t>
      </w:r>
    </w:p>
    <w:p w14:paraId="23D3B96F" w14:textId="77777777" w:rsidR="00694AC2" w:rsidRPr="0070159C" w:rsidRDefault="00A41B30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„Пријаву за регистрацију П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ореској управи подносе: </w:t>
      </w:r>
    </w:p>
    <w:p w14:paraId="0C7DAFAB" w14:textId="77777777" w:rsidR="00845D8E" w:rsidRPr="0070159C" w:rsidRDefault="00845D8E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1) резидентно правно лице за чију регистрацију, односно </w:t>
      </w:r>
      <w:r w:rsidR="00A41B3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упис у регистар, није надлежна 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генција за привредне регистре и орган или организација из члана 27. став 2. тачка 2) овог закона</w:t>
      </w:r>
      <w:r w:rsidR="00A702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4CC8EC84" w14:textId="77777777" w:rsidR="00845D8E" w:rsidRPr="0070159C" w:rsidRDefault="00845D8E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2) стална пословна јединица нерезидентног правног лица</w:t>
      </w:r>
      <w:r w:rsidR="00A702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53266309" w14:textId="77777777" w:rsidR="00845D8E" w:rsidRPr="0070159C" w:rsidRDefault="00557D75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3) </w:t>
      </w:r>
      <w:r w:rsidR="00845D8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резидентни предузетник за ч</w:t>
      </w:r>
      <w:r w:rsidR="003E508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ију регистрацију није надлежна А</w:t>
      </w:r>
      <w:r w:rsidR="00845D8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генција за привредне регистре.</w:t>
      </w:r>
      <w:r w:rsidR="003E508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C948B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2B23D5F" w14:textId="77777777" w:rsidR="00C23A69" w:rsidRPr="0070159C" w:rsidRDefault="007A339D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Ст.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2. и 3. бришу се</w:t>
      </w:r>
      <w:r w:rsidR="00C23A6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AE9049C" w14:textId="77777777" w:rsidR="00694AC2" w:rsidRPr="0070159C" w:rsidRDefault="00C23A69" w:rsidP="00275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осадашњи ст. 4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и 5</w:t>
      </w:r>
      <w:r w:rsidR="009A0CE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постају ст. </w:t>
      </w:r>
      <w:r w:rsidR="0009592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и 3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86296C3" w14:textId="77D0E8F8" w:rsidR="00C23A69" w:rsidRPr="0070159C" w:rsidRDefault="00C23A69" w:rsidP="00C23A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досадашњем ставу 6, који постаје став 4, речи: „става 5.</w:t>
      </w:r>
      <w:r w:rsidR="00171CC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9C0AE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„става 3.</w:t>
      </w:r>
      <w:r w:rsidR="00511AD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93E8940" w14:textId="77777777" w:rsidR="00C23A69" w:rsidRPr="0070159C" w:rsidRDefault="00C23A69" w:rsidP="00C23A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ст. 7-10. постају ст. 5-8.</w:t>
      </w:r>
    </w:p>
    <w:p w14:paraId="1F2445B7" w14:textId="77777777" w:rsidR="009A0CEB" w:rsidRPr="0070159C" w:rsidRDefault="009A0CE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933706" w14:textId="77777777" w:rsidR="00694AC2" w:rsidRPr="0070159C" w:rsidRDefault="009438BD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8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3B2CE34" w14:textId="77777777" w:rsidR="00694AC2" w:rsidRPr="0070159C" w:rsidRDefault="00705021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После ч</w:t>
      </w:r>
      <w:r w:rsidR="004D13AB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лана 28, додају се називи</w:t>
      </w:r>
      <w:r w:rsidR="00694AC2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чл. </w:t>
      </w:r>
      <w:r w:rsidR="00E2287C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28а, 28б, 28в, 28г, 28д, 28ђ и </w:t>
      </w:r>
      <w:r w:rsidR="00FB41F5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28е</w:t>
      </w:r>
      <w:r w:rsidR="00057EEC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94AC2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D31E9A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нови </w:t>
      </w:r>
      <w:r w:rsidR="00694AC2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чл. 28а, 28б, 28в, 28г, 28д, 28ђ, 28е и </w:t>
      </w:r>
      <w:r w:rsidR="00E148D2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28</w:t>
      </w:r>
      <w:r w:rsidR="00694AC2"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ж, који гласе: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1D9D5F62" w14:textId="77777777" w:rsidR="004B28C6" w:rsidRPr="0070159C" w:rsidRDefault="004B28C6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960F8CF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„Евиденција физичких лица</w:t>
      </w:r>
    </w:p>
    <w:p w14:paraId="5835FE9B" w14:textId="77777777" w:rsidR="008B6802" w:rsidRPr="0070159C" w:rsidRDefault="008B680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2A755F3F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28а</w:t>
      </w:r>
    </w:p>
    <w:p w14:paraId="73D3ACAE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Евиденција физичких лица је електронска база података о физичким лицима:</w:t>
      </w:r>
    </w:p>
    <w:p w14:paraId="1A948347" w14:textId="004001E4" w:rsidR="000027FC" w:rsidRPr="0070159C" w:rsidRDefault="00590A7F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1) </w:t>
      </w:r>
      <w:r w:rsidR="00400E9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држављанима Републике </w:t>
      </w:r>
      <w:r w:rsidR="00D31E9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са пребивалиштем у Републици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; </w:t>
      </w:r>
    </w:p>
    <w:p w14:paraId="4E7CFC34" w14:textId="77777777" w:rsidR="000027FC" w:rsidRPr="0070159C" w:rsidRDefault="00590A7F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2) 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држављанима Републике без пријављеног преби</w:t>
      </w:r>
      <w:r w:rsidR="00D31E9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валишта на територији Републике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; </w:t>
      </w:r>
    </w:p>
    <w:p w14:paraId="6F7881B6" w14:textId="5749D5C9" w:rsidR="000027FC" w:rsidRPr="0070159C" w:rsidRDefault="00400E9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="009904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странцима са одобреним привременим боравком или одобреним сталним настањењем у Републици; </w:t>
      </w:r>
    </w:p>
    <w:p w14:paraId="2C2D12D0" w14:textId="0EF89858" w:rsidR="000027FC" w:rsidRPr="0070159C" w:rsidRDefault="00400E9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="00590A7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</w:t>
      </w:r>
      <w:r w:rsidR="000027F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странцима који немају дозволу за стално настањење или привремени боравак у Републици, а имају стечену имовину или права и обавезе по основу пензијског и инвалидског осигурања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или својство пореског обвезника;</w:t>
      </w:r>
    </w:p>
    <w:p w14:paraId="3C2FEA14" w14:textId="21F58C02" w:rsidR="00400E91" w:rsidRPr="0070159C" w:rsidRDefault="00400E91" w:rsidP="00400E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5) избеглицама у складу са законом који уређује избеглице и посебним прописима којимa</w:t>
      </w:r>
      <w:r w:rsidR="00787A0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регулише положај избеглица;</w:t>
      </w:r>
    </w:p>
    <w:p w14:paraId="5783C9B8" w14:textId="519B05D9" w:rsidR="00400E91" w:rsidRPr="0070159C" w:rsidRDefault="00400E91" w:rsidP="00400E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6) тражиоцима азила, странцима којима је одобрено уточиште или супсидијарна заштита и привремена заштита у складу са законом. </w:t>
      </w:r>
    </w:p>
    <w:p w14:paraId="5837934C" w14:textId="77777777" w:rsidR="000027FC" w:rsidRPr="0070159C" w:rsidRDefault="000027FC" w:rsidP="00A424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71AAD5D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Циљ успостављања евиденције физичких лица</w:t>
      </w:r>
    </w:p>
    <w:p w14:paraId="0579B210" w14:textId="77777777" w:rsidR="008B6802" w:rsidRPr="0070159C" w:rsidRDefault="008B680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8B0CB28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28б</w:t>
      </w:r>
    </w:p>
    <w:p w14:paraId="216E91FA" w14:textId="16D78B1D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Циљ успостављања евиденције физичких лица је обезбеђивање скупа података о физичким лицима неопходних Пореској управи за законито, поуздано, економично и ефикасно спровођење поступака провере испуњености услова за остваривање права и пров</w:t>
      </w:r>
      <w:r w:rsidR="001D2A0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еру поштовања пореских прописа,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ради делотворног обезбеђивања извора финансирања надлежности Републике у складу са Уставом Републике Србије, као општег јавног интереса.</w:t>
      </w:r>
    </w:p>
    <w:p w14:paraId="66008CF5" w14:textId="77777777" w:rsidR="003A47CB" w:rsidRPr="0070159C" w:rsidRDefault="003A47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9E2F27F" w14:textId="77777777" w:rsidR="00563BFB" w:rsidRPr="0070159C" w:rsidRDefault="00563BFB" w:rsidP="002758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27DC157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Сврха обраде података</w:t>
      </w:r>
    </w:p>
    <w:p w14:paraId="2D6ED9DC" w14:textId="77777777" w:rsidR="006A1536" w:rsidRPr="0070159C" w:rsidRDefault="006A1536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0A889B2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28в</w:t>
      </w:r>
    </w:p>
    <w:p w14:paraId="2CB721B2" w14:textId="77777777" w:rsidR="001E4C60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Подаци из евиденције физичких лица обрађују се са сврхом утврђивања чињеница од значаја за остваривање права и установљавање обавеза из порескоправног односа, на начин прописан законима који уређују област опорезивања.</w:t>
      </w:r>
    </w:p>
    <w:p w14:paraId="08946DB4" w14:textId="77777777" w:rsidR="009F6B3B" w:rsidRPr="0070159C" w:rsidRDefault="009F6B3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141432B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Садржина евиденције</w:t>
      </w:r>
    </w:p>
    <w:p w14:paraId="7FBAABF9" w14:textId="77777777" w:rsidR="004311E1" w:rsidRPr="0070159C" w:rsidRDefault="004311E1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DB56ED" w14:textId="77777777" w:rsidR="00195CC3" w:rsidRPr="0070159C" w:rsidRDefault="00195CC3" w:rsidP="00195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28г</w:t>
      </w:r>
    </w:p>
    <w:p w14:paraId="6BA28502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Евиденција физичких лица успоставља се на основу скупа података нужних за остваривање прописане сврхе обраде, а преузетих из Централног регистра становништва, Јединственог регистра возила и евиденције оружја у легалном поседу министарства надлежног за унутрашње послове, као и података које Пореска управа прибавља у оквиру пореског поступка из Централног регистра обавезног социјалног осигурања и од пореског обвезника.</w:t>
      </w:r>
    </w:p>
    <w:p w14:paraId="54D57F6F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Из Централног регистра становништва, преузимају се следећи подаци о физичким лицима:</w:t>
      </w:r>
    </w:p>
    <w:p w14:paraId="1D8699C5" w14:textId="77777777" w:rsidR="00195CC3" w:rsidRPr="0070159C" w:rsidRDefault="00195CC3" w:rsidP="00195CC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држављане Републике:</w:t>
      </w:r>
    </w:p>
    <w:p w14:paraId="4FC5E93E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евиденције о матичним бројевима грађана: јединствени матични број грађана;</w:t>
      </w:r>
    </w:p>
    <w:p w14:paraId="7691BEB8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регистра матичних књига: лично име, лично име родитеља, датум, место, општина/град рођења; брачни статус (неожењен/неудата, у браку/разведен-а, удовац/удовица); датум смрти и животни статус (у животу/преминуо);</w:t>
      </w:r>
    </w:p>
    <w:p w14:paraId="504E98D2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евиденције пребивалишта, боравишта и привременог боравка у иностранству: град, општина, насељeно место, улица, кућни број, спрат и број стана код адресе пребивалишта и боравишта, односно државa код привременог боравка у иностранству;</w:t>
      </w:r>
    </w:p>
    <w:p w14:paraId="7249936B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евиденције о личним картама: регистарски број личне карте и датум истека рока на који је лична карта издата;</w:t>
      </w:r>
    </w:p>
    <w:p w14:paraId="0BA955A1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евиденције о путним исправама: чињеница да ли грађанин поседује важећу путну исправу, регистарски број и датум истека рока важења на који је путна исправа издата;</w:t>
      </w:r>
    </w:p>
    <w:p w14:paraId="7A46A85F" w14:textId="30EA0B2D" w:rsidR="00195CC3" w:rsidRPr="0070159C" w:rsidRDefault="00195CC3" w:rsidP="00195CC3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 евиденције пореских обвезника (јединица локалне самоуправе): имовински статус (поседује/не поседује непокретност) и п</w:t>
      </w:r>
      <w:r w:rsidR="00CA2B39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роцењена вредност непокретности,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03B64F22" w14:textId="77777777" w:rsidR="00195CC3" w:rsidRPr="0070159C" w:rsidRDefault="00195CC3" w:rsidP="00195CC3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2)   за странце којима је одобрен привремени боравак или стално настањење:</w:t>
      </w:r>
    </w:p>
    <w:p w14:paraId="04068054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евиденцијски број странца;</w:t>
      </w:r>
    </w:p>
    <w:p w14:paraId="0875DA1B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лично име;</w:t>
      </w:r>
    </w:p>
    <w:p w14:paraId="2C3CEB24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име родитеља, </w:t>
      </w:r>
    </w:p>
    <w:p w14:paraId="381599CC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држављанство;</w:t>
      </w:r>
    </w:p>
    <w:p w14:paraId="2FB9F928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врста, број и рок важења стране путне исправе;</w:t>
      </w:r>
    </w:p>
    <w:p w14:paraId="0C984967" w14:textId="77777777" w:rsidR="00195CC3" w:rsidRPr="0070159C" w:rsidRDefault="00195CC3" w:rsidP="00195CC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адреса становања или пребивалиште;</w:t>
      </w:r>
    </w:p>
    <w:p w14:paraId="4944AE0A" w14:textId="1C0101A1" w:rsidR="00195CC3" w:rsidRPr="0070159C" w:rsidRDefault="00195CC3" w:rsidP="00195CC3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 привременог боравка и број и датум решења о одобрено</w:t>
      </w:r>
      <w:r w:rsidR="00CA2B39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м сталном настањењу у Републици,</w:t>
      </w:r>
    </w:p>
    <w:p w14:paraId="6AD58342" w14:textId="77777777" w:rsidR="00195CC3" w:rsidRPr="0070159C" w:rsidRDefault="00195CC3" w:rsidP="00195CC3">
      <w:pPr>
        <w:pStyle w:val="ListParagraph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странце који немају дозволу за стално настањење или привремени боравак у Републици, а имају стечену имовину или права и обавезе по основу пензијског и инвалидског осигурања или својство пореског обвезника: </w:t>
      </w:r>
    </w:p>
    <w:p w14:paraId="1C195BB6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евиденцијски број странца; </w:t>
      </w:r>
    </w:p>
    <w:p w14:paraId="13E01BC7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лично име; </w:t>
      </w:r>
    </w:p>
    <w:p w14:paraId="17965FC9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датум рођења;</w:t>
      </w:r>
    </w:p>
    <w:p w14:paraId="7EE56839" w14:textId="77777777" w:rsidR="00195CC3" w:rsidRPr="0070159C" w:rsidRDefault="00195CC3" w:rsidP="00195CC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држављанство; </w:t>
      </w:r>
    </w:p>
    <w:p w14:paraId="41DC5A7A" w14:textId="22101820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пода</w:t>
      </w:r>
      <w:r w:rsidR="00CA2B39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ци о имовини, праву или обавези,</w:t>
      </w:r>
    </w:p>
    <w:p w14:paraId="3D87D941" w14:textId="77777777" w:rsidR="00195CC3" w:rsidRPr="0070159C" w:rsidRDefault="00195CC3" w:rsidP="00195C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 за лица избегла из бивших југословенских република: </w:t>
      </w:r>
    </w:p>
    <w:p w14:paraId="1FA671C6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лично име;</w:t>
      </w:r>
    </w:p>
    <w:p w14:paraId="4F6786A1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 датум пријављивања у Републици; </w:t>
      </w:r>
    </w:p>
    <w:p w14:paraId="51A4B630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место у коме лице борави у Републици;</w:t>
      </w:r>
    </w:p>
    <w:p w14:paraId="36EE3843" w14:textId="7B9CF3C2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 </w:t>
      </w:r>
      <w:r w:rsidR="00CA2B39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адреса стана,</w:t>
      </w:r>
    </w:p>
    <w:p w14:paraId="6BF14099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за тражиоце азила, странце којима је одобрено уточиште или супсидијарна заштита и привремена заштита у складу са законом: </w:t>
      </w:r>
    </w:p>
    <w:p w14:paraId="21481AC1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евиденцијски број странца;</w:t>
      </w:r>
    </w:p>
    <w:p w14:paraId="66372A9D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лично име;</w:t>
      </w:r>
    </w:p>
    <w:p w14:paraId="6D6AB454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 име родитеља; </w:t>
      </w:r>
    </w:p>
    <w:p w14:paraId="3194FEEA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држављанство;</w:t>
      </w:r>
    </w:p>
    <w:p w14:paraId="3C042F59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-    врста, број и рок важења стране путне исправе;</w:t>
      </w:r>
    </w:p>
    <w:p w14:paraId="07994918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 адреса становања. </w:t>
      </w:r>
    </w:p>
    <w:p w14:paraId="1E95D671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Из Јединственог регистра возила преузимају се подаци:</w:t>
      </w:r>
    </w:p>
    <w:p w14:paraId="755073C8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-   о врсти, типу и години производње возила;</w:t>
      </w:r>
    </w:p>
    <w:p w14:paraId="2A76AB7B" w14:textId="4EC87B60" w:rsidR="00195CC3" w:rsidRPr="0070159C" w:rsidRDefault="00CA2B39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195CC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 власнику возила (име и презиме, јединствени матични број грађана, пребивалиште и адреса, односно назив-фирма, матични број, седиште и адреса);</w:t>
      </w:r>
    </w:p>
    <w:p w14:paraId="259D4FD9" w14:textId="248AAD20" w:rsidR="00195CC3" w:rsidRPr="0070159C" w:rsidRDefault="00CA2B39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195CC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 кориснику возила (име и презиме, јединствени матични број грађана, пребивалиште и адреса, односно назив-фирма, матични број, седиште и адреса, назив и место пословања огранка привредног друштва, филијале организа</w:t>
      </w:r>
      <w:r w:rsidR="003A47C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ције, предузетничке радње и сл.);</w:t>
      </w:r>
    </w:p>
    <w:p w14:paraId="1F0CFA39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-   о ограничењу власничких права – права залогодавца и залогопримаца на возилу.</w:t>
      </w:r>
    </w:p>
    <w:p w14:paraId="4FE80DA2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евиденције оружја у легалном поседу преузимају се подаци о врсти оружја и врсти оружног листа. </w:t>
      </w:r>
    </w:p>
    <w:p w14:paraId="145FF125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Подаци о физичким лицима које Пореска управа прибавља у оквиру пореског поступка су: </w:t>
      </w:r>
    </w:p>
    <w:p w14:paraId="3FB2E47E" w14:textId="764ECEE7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јединствени број који додељује Централни регистар обавезног социјалног </w:t>
      </w:r>
    </w:p>
    <w:p w14:paraId="4CF49DA0" w14:textId="77777777" w:rsidR="00195CC3" w:rsidRPr="0070159C" w:rsidRDefault="00195CC3" w:rsidP="00195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осигурања осигураницима, осигураним лицима и обвезницима доприноса;</w:t>
      </w:r>
    </w:p>
    <w:p w14:paraId="5F4FD385" w14:textId="53344930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 обавезног социјалног осигурања;</w:t>
      </w:r>
    </w:p>
    <w:p w14:paraId="147291B3" w14:textId="5BDF5978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пословна способност (пуна, ограничена или одузета);</w:t>
      </w:r>
    </w:p>
    <w:p w14:paraId="0A4C4796" w14:textId="08F67F04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резидентност;</w:t>
      </w:r>
    </w:p>
    <w:p w14:paraId="2B630AE1" w14:textId="6693C3B0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поседовање дигиталног сертификата;</w:t>
      </w:r>
    </w:p>
    <w:p w14:paraId="11A514DC" w14:textId="310C002C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 чланова домаћинства;</w:t>
      </w:r>
    </w:p>
    <w:p w14:paraId="051DFB77" w14:textId="36D25A0F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основи остваривања прихода;</w:t>
      </w:r>
    </w:p>
    <w:p w14:paraId="6A44B8E7" w14:textId="30236641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издржавано лице;</w:t>
      </w:r>
    </w:p>
    <w:p w14:paraId="69766A5B" w14:textId="77777777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овлашћења за извршавање послова у вези са пореским обавезама и правима других лица;</w:t>
      </w:r>
    </w:p>
    <w:p w14:paraId="7EDB093C" w14:textId="77777777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број, ознака и врста платног рачуна;</w:t>
      </w:r>
    </w:p>
    <w:p w14:paraId="33FE3D61" w14:textId="77777777" w:rsidR="00195CC3" w:rsidRPr="0070159C" w:rsidRDefault="00195CC3" w:rsidP="00195CC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податке за контакт са Пореском управом.</w:t>
      </w:r>
    </w:p>
    <w:p w14:paraId="3B85925F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Податке из става 5. тач. 1) и 2) овог члана Пореској управи доставља Централни регистар обавезног социјалног осигурања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</w:t>
      </w:r>
      <w:r w:rsidRPr="0070159C">
        <w:rPr>
          <w:rFonts w:ascii="Times New Roman" w:eastAsia="Calibri" w:hAnsi="Times New Roman" w:cs="Times New Roman"/>
          <w:color w:val="282828"/>
          <w:sz w:val="24"/>
          <w:szCs w:val="24"/>
          <w:shd w:val="clear" w:color="auto" w:fill="FFFFFF"/>
          <w:lang w:val="sr-Cyrl-CS"/>
        </w:rPr>
        <w:t xml:space="preserve">Јединствене базе података осигураника, осигураних лица и евиденције обвезника доприноса коју води,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електронским путем у складу са техничким протоколом закљученим између Централног регистра обавезног социјалног осигурања и Пореске управе. </w:t>
      </w:r>
    </w:p>
    <w:p w14:paraId="0E4D2214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Податке из става 5. тач. 3) до 11) овог члана доставља порески обвезник у пореском поступку. </w:t>
      </w:r>
    </w:p>
    <w:p w14:paraId="40210B65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Упис података у евиденцију физичких лица врши се на основу јединственог матичног броја грађана или евиденцијског броја странца.</w:t>
      </w:r>
    </w:p>
    <w:p w14:paraId="4EBEE906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Министарство надлежно за послове државне управе и посебна организација надлежна за </w:t>
      </w:r>
      <w:r w:rsidRPr="0070159C">
        <w:rPr>
          <w:rFonts w:ascii="Times New Roman" w:eastAsia="Calibri" w:hAnsi="Times New Roman" w:cs="Times New Roman"/>
          <w:color w:val="282828"/>
          <w:sz w:val="24"/>
          <w:szCs w:val="24"/>
          <w:shd w:val="clear" w:color="auto" w:fill="FFFFFF"/>
          <w:lang w:val="sr-Cyrl-CS"/>
        </w:rPr>
        <w:t xml:space="preserve">развој и примену стандарда и мера у увођењу информационо-комуникационих технологија у органима државне управе и службама Владе омогућава Пореској управи преузимање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података Централног регистра становништва из става 2. овог члана. </w:t>
      </w:r>
    </w:p>
    <w:p w14:paraId="0CFE6206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Поступак преузимања података у електронском облику из става 3. овог члана Пореска управа ће споразумно ближе уредити техничким протоколом са министарством надлежним за унутрашње послове.</w:t>
      </w:r>
    </w:p>
    <w:p w14:paraId="160347AA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Техничким протоколима из ст. 6. и 10. овог члана ближе се уређују правила размене и формат података, време и рокови њиховог преузимања, као и поступање у случају информатичких безбедносних догађаја. </w:t>
      </w:r>
    </w:p>
    <w:p w14:paraId="16E1032D" w14:textId="77777777" w:rsidR="00195CC3" w:rsidRPr="0070159C" w:rsidRDefault="00195CC3" w:rsidP="00195C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Начин провере података из става 5. тачка 10) овог члана Пореска управа ће ближе уредити техничким протоколом са Народном банком Србије.</w:t>
      </w:r>
    </w:p>
    <w:p w14:paraId="6466B44B" w14:textId="05E652E2" w:rsidR="001E4C60" w:rsidRPr="0070159C" w:rsidRDefault="001E4C60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31F8D4B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Надлежност за вођење евиденције</w:t>
      </w:r>
    </w:p>
    <w:p w14:paraId="7C7C4D3C" w14:textId="77777777" w:rsidR="00A1452C" w:rsidRPr="0070159C" w:rsidRDefault="00A1452C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7ABF294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28д</w:t>
      </w:r>
    </w:p>
    <w:p w14:paraId="2A85F44E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Евиденцију успоставља и води Пореска управа. </w:t>
      </w:r>
    </w:p>
    <w:p w14:paraId="6FFA1452" w14:textId="77777777" w:rsidR="001E4C60" w:rsidRPr="0070159C" w:rsidRDefault="001E4C60" w:rsidP="002758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7EA92A3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Обрада података о личности</w:t>
      </w:r>
    </w:p>
    <w:p w14:paraId="2D085301" w14:textId="77777777" w:rsidR="007D403C" w:rsidRPr="0070159C" w:rsidRDefault="007D403C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3651465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28ђ</w:t>
      </w:r>
    </w:p>
    <w:p w14:paraId="47CC4806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Обрада података из евиденције физичких лица обухвата следеће радње: </w:t>
      </w:r>
    </w:p>
    <w:p w14:paraId="02F3E626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1) електронско преузимање података из Централног регистра обавезног социјалног осигурања, Централног регистра становништва, Народне банке Србије и министарства надлежног за унутрашње послове, аутоматско упаривање са подацима прибављеним у оквиру пореског поступка и њихово бележење, похрањивање и чување у електронском облику;</w:t>
      </w:r>
    </w:p>
    <w:p w14:paraId="61D0FCB8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2) аутоматизовано и периодично ажурирање, као и ажурирање по сазнању о постојању грешке у циљу обезбеђивања њихове тачности у моменту преузимања и током времена;</w:t>
      </w:r>
    </w:p>
    <w:p w14:paraId="297C1289" w14:textId="77777777" w:rsidR="00D950CA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3) </w:t>
      </w:r>
      <w:r w:rsidR="00D950C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груписање и разврставање по пореском статусу физичког лица, односно према томе да ли је физичко лице порески обвезник и ако јесте за који порески облик, на начин прописан законима који уређују област опорезивања; </w:t>
      </w:r>
    </w:p>
    <w:p w14:paraId="17DFEDA2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4) увид и употребу у оквиру спровођења пореског поступка;</w:t>
      </w:r>
    </w:p>
    <w:p w14:paraId="04AC2DDB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5) аутоматско брисање по истеку рока за чување података. </w:t>
      </w:r>
    </w:p>
    <w:p w14:paraId="5C67E168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Обрада података спроводи се у складу са мерама ограничења приступа запослених у Пореској управи према критеријуму надлежности и одговорности овлашћених лица за законитост поступака које спроводе у оквиру надлежности Пореске управе, а које су утврђене интерним актима Пореске управе.</w:t>
      </w:r>
    </w:p>
    <w:p w14:paraId="183F2B20" w14:textId="77777777" w:rsidR="00003E85" w:rsidRPr="0070159C" w:rsidRDefault="00003E85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662405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Чување података</w:t>
      </w:r>
    </w:p>
    <w:p w14:paraId="4B80B2E6" w14:textId="77777777" w:rsidR="0038574F" w:rsidRPr="0070159C" w:rsidRDefault="0038574F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5C0EA7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28е</w:t>
      </w:r>
    </w:p>
    <w:p w14:paraId="1DAAE221" w14:textId="3D316F9D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евиденцији физичких лица подаци се чувају</w:t>
      </w:r>
      <w:r w:rsidR="00190A5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дана уписа и бришу се у року од:</w:t>
      </w:r>
    </w:p>
    <w:p w14:paraId="3FB1CE13" w14:textId="36D8E5E4" w:rsidR="00694AC2" w:rsidRPr="0070159C" w:rsidRDefault="00CD72A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1) пет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година од дана смрти </w:t>
      </w: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лица;</w:t>
      </w:r>
      <w:r w:rsidR="00694AC2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33B90B0" w14:textId="77777777" w:rsidR="00694AC2" w:rsidRPr="0070159C" w:rsidRDefault="0089637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2) </w:t>
      </w:r>
      <w:r w:rsidR="00694AC2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10 година од дана одјаве пребивалишта лица која су се трајно иселила из Републике, односно од тренутка обраде последњег податка странца на одобреном привременом боравку. </w:t>
      </w:r>
    </w:p>
    <w:p w14:paraId="3F2A64FD" w14:textId="77777777" w:rsidR="00003E85" w:rsidRPr="0070159C" w:rsidRDefault="00003E85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8710876" w14:textId="77777777" w:rsidR="00694AC2" w:rsidRPr="0070159C" w:rsidRDefault="00694AC2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Члан 28ж</w:t>
      </w:r>
    </w:p>
    <w:p w14:paraId="035E8CCF" w14:textId="4E700E67" w:rsidR="00FB5B82" w:rsidRPr="0070159C" w:rsidRDefault="00FB5B8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Пореска управа је одговорна за заштиту, интегритет и обезбеђење података о  ли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чности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D4C90ED" w14:textId="77777777" w:rsidR="00FB5B82" w:rsidRPr="0070159C" w:rsidRDefault="00FB5B8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Пореска управа предузима мере против неовлашћеног или случајног приступа подацима о физичким лицима, мењања, уништавања или губитка података, неовлашћеног преноса, других облика незаконите обраде података, као и мере против злоупотребе личних података, у складу са прописима који уређују заштиту електронског документа и заштиту података о личности.</w:t>
      </w:r>
    </w:p>
    <w:p w14:paraId="5D60C8FC" w14:textId="4A5D7FC0" w:rsidR="00694AC2" w:rsidRPr="0070159C" w:rsidRDefault="00FB5B8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Процедуре чувања, заштите и сигурности података, као и поступање у случају њихове повреде ближе уређује министар.”</w:t>
      </w:r>
      <w:r w:rsidR="00CD72A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50B532C" w14:textId="77777777" w:rsidR="00003E85" w:rsidRPr="0070159C" w:rsidRDefault="00003E85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E82A0D6" w14:textId="77777777" w:rsidR="00694AC2" w:rsidRPr="0070159C" w:rsidRDefault="00DE39E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9</w:t>
      </w:r>
      <w:r w:rsidR="00694AC2" w:rsidRPr="0070159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14:paraId="74613A7C" w14:textId="77777777" w:rsidR="00DE39E2" w:rsidRPr="0070159C" w:rsidRDefault="00DE39E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29. ст. 3. и 4. бришу се. </w:t>
      </w:r>
    </w:p>
    <w:p w14:paraId="510D93EB" w14:textId="09340B76" w:rsidR="00DE39E2" w:rsidRPr="0070159C" w:rsidRDefault="00DE39E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14616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досадашњем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ставу 5. који постаје став 3. речи: „ст. 1-4.</w:t>
      </w:r>
      <w:r w:rsidR="00E04A3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„ст. 1. и 2.</w:t>
      </w:r>
      <w:r w:rsidR="006B3E0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14:paraId="10F0755E" w14:textId="77777777" w:rsidR="00DE39E2" w:rsidRPr="0070159C" w:rsidRDefault="00D31E9A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</w:t>
      </w:r>
      <w:r w:rsidR="00DE39E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тав 6. брише се. </w:t>
      </w:r>
    </w:p>
    <w:p w14:paraId="73D34633" w14:textId="77777777" w:rsidR="00DE39E2" w:rsidRPr="0070159C" w:rsidRDefault="00DE39E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C7547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досадашњем </w:t>
      </w:r>
      <w:r w:rsidR="00730A5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ставу 7,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постаје став 4. речи: „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надлежни порески орган</w:t>
      </w:r>
      <w:r w:rsidR="00B132F6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речима: „Пореска управа, односно порески орган надлежне јединице локалне самоуправе</w:t>
      </w:r>
      <w:r w:rsidR="006D16F5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0B39156E" w14:textId="67C15A89" w:rsidR="00DE39E2" w:rsidRPr="0070159C" w:rsidRDefault="0061309C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д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осадашњ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ем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став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8, који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постаје став 5.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речи: „ставу 7.</w:t>
      </w:r>
      <w:r w:rsidR="00740EF9" w:rsidRPr="0070159C">
        <w:rPr>
          <w:rFonts w:ascii="Times New Roman" w:hAnsi="Times New Roman" w:cs="Times New Roman"/>
          <w:lang w:val="sr-Cyrl-C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</w:t>
      </w:r>
      <w:r w:rsidR="00815C79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„ставу 4.</w:t>
      </w:r>
      <w:r w:rsidR="00452DF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27F7DD07" w14:textId="77777777" w:rsidR="00DE39E2" w:rsidRPr="0070159C" w:rsidRDefault="00730A5F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досадашњем ставу 9,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који постаје став 6. </w:t>
      </w:r>
      <w:r w:rsidR="00C9200D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речи: „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укључујући и радње Пореске полиције у циљу откривања пореских кривичних дела</w:t>
      </w:r>
      <w:r w:rsidR="0061309C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 бришу се и речи: „односно окончане радње Пореске полиције</w:t>
      </w:r>
      <w:r w:rsidR="0061309C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 бришу се.</w:t>
      </w:r>
    </w:p>
    <w:p w14:paraId="6AE714A1" w14:textId="2B9DEEBE" w:rsidR="0061309C" w:rsidRPr="0070159C" w:rsidRDefault="0061309C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досадашњем ставу 10, који постаје став 7, речи: „става 9.</w:t>
      </w:r>
      <w:r w:rsidR="00740EF9" w:rsidRPr="0070159C">
        <w:rPr>
          <w:rFonts w:ascii="Times New Roman" w:hAnsi="Times New Roman" w:cs="Times New Roman"/>
          <w:lang w:val="sr-Cyrl-C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</w:t>
      </w:r>
      <w:r w:rsidR="00815C79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„става 6.</w:t>
      </w:r>
      <w:r w:rsidR="00452DF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3E0F6271" w14:textId="5EB70228" w:rsidR="0061309C" w:rsidRPr="0070159C" w:rsidRDefault="0061309C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досадашњем ставу 11, који постаје став 8, речи: „става 9.</w:t>
      </w:r>
      <w:r w:rsidR="00740EF9" w:rsidRPr="0070159C">
        <w:rPr>
          <w:rFonts w:ascii="Times New Roman" w:hAnsi="Times New Roman" w:cs="Times New Roman"/>
          <w:lang w:val="sr-Cyrl-C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</w:t>
      </w:r>
      <w:r w:rsidR="00815C79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„става 6.</w:t>
      </w:r>
      <w:r w:rsidR="00333CBB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6F406FED" w14:textId="77777777" w:rsidR="006D16F5" w:rsidRPr="0070159C" w:rsidRDefault="001477AA" w:rsidP="001477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Досадашњи ст</w:t>
      </w:r>
      <w:r w:rsidR="0061309C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ав 12. постаје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ст</w:t>
      </w:r>
      <w:r w:rsidR="0061309C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ав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9.</w:t>
      </w:r>
      <w:r w:rsidR="00DE39E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</w:p>
    <w:p w14:paraId="1612C000" w14:textId="77777777" w:rsidR="0014616A" w:rsidRPr="0070159C" w:rsidRDefault="0014616A" w:rsidP="001477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685C7EDD" w14:textId="77777777" w:rsidR="00493E62" w:rsidRPr="0070159C" w:rsidRDefault="00493E6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10.</w:t>
      </w:r>
    </w:p>
    <w:p w14:paraId="3F7BCD56" w14:textId="77777777" w:rsidR="00F052C1" w:rsidRPr="0070159C" w:rsidRDefault="00493E6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34.</w:t>
      </w:r>
      <w:r w:rsidR="0014616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939A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додаје се став 5,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гласи:</w:t>
      </w:r>
    </w:p>
    <w:p w14:paraId="0B81290C" w14:textId="77777777" w:rsidR="00493E62" w:rsidRPr="0070159C" w:rsidRDefault="00493E6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„Свако је дужан да поштује правноснажни и извршни акт Пореске управе.”</w:t>
      </w:r>
      <w:r w:rsidR="00C845E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5106BCD" w14:textId="77777777" w:rsidR="00493E62" w:rsidRPr="0070159C" w:rsidRDefault="00493E6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DDE4A3B" w14:textId="1FB45188" w:rsidR="00694AC2" w:rsidRPr="0070159C" w:rsidRDefault="00B96C78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3D2C147" w14:textId="77777777" w:rsidR="00171A9C" w:rsidRPr="0070159C" w:rsidRDefault="00171A9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38. став 6. </w:t>
      </w:r>
      <w:r w:rsidR="00B96C7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брише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</w:t>
      </w:r>
      <w:r w:rsidR="00B96C7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574DA6C5" w14:textId="77777777" w:rsidR="00B96C78" w:rsidRPr="0070159C" w:rsidRDefault="006275AE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Досадашњи став 7. </w:t>
      </w:r>
      <w:r w:rsidR="00B96C7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постаје став 6.</w:t>
      </w:r>
    </w:p>
    <w:p w14:paraId="5903B592" w14:textId="77777777" w:rsidR="00C94081" w:rsidRPr="0070159C" w:rsidRDefault="00C9408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став 8. брише се.</w:t>
      </w:r>
    </w:p>
    <w:p w14:paraId="7E59925A" w14:textId="6EF1F7A8" w:rsidR="00D31E9A" w:rsidRPr="0070159C" w:rsidRDefault="00D31E9A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досадашњем ставу 9, који постаје став 7, речи: „става 7.</w:t>
      </w:r>
      <w:r w:rsidR="0072283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9C0AE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„става 6.</w:t>
      </w:r>
      <w:r w:rsidR="0072283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D50919D" w14:textId="77777777" w:rsidR="00B96C78" w:rsidRPr="0070159C" w:rsidRDefault="00D31E9A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ст. 10</w:t>
      </w:r>
      <w:r w:rsidR="003D353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-13. постају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ст. 8</w:t>
      </w:r>
      <w:r w:rsidR="006275A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B96C7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11.</w:t>
      </w:r>
    </w:p>
    <w:p w14:paraId="26EF04E2" w14:textId="77777777" w:rsidR="002532A6" w:rsidRPr="0070159C" w:rsidRDefault="002532A6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A9B2B91" w14:textId="7CE07E14" w:rsidR="00694AC2" w:rsidRPr="0070159C" w:rsidRDefault="00B74AF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DE32EDE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39. став 2. бришу се речи: „у месту у којем се подноси пореска пријава</w:t>
      </w:r>
      <w:r w:rsidR="004D627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2532A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4D627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F89E8A5" w14:textId="77777777" w:rsidR="002532A6" w:rsidRPr="0070159C" w:rsidRDefault="002532A6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8AECE4C" w14:textId="0C7C9AEE" w:rsidR="00694AC2" w:rsidRPr="0070159C" w:rsidRDefault="00086FF4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52CF09B" w14:textId="77777777" w:rsidR="00BC5E4A" w:rsidRPr="0070159C" w:rsidRDefault="00A1382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48. став 7. мења се и гласи: </w:t>
      </w:r>
    </w:p>
    <w:p w14:paraId="38175096" w14:textId="77777777" w:rsidR="00485C54" w:rsidRPr="0070159C" w:rsidRDefault="00A1382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„Пореска управа одлучује о изузећу вештака.</w:t>
      </w:r>
      <w:r w:rsidR="00EF5FC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C0D2DE7" w14:textId="628C67C7" w:rsidR="003A47CB" w:rsidRDefault="003A47C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762DC3" w14:textId="77777777" w:rsidR="000A7861" w:rsidRPr="0070159C" w:rsidRDefault="000A7861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6BC690" w14:textId="66162EC5" w:rsidR="00485C54" w:rsidRPr="0070159C" w:rsidRDefault="00485C54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2AD4214" w14:textId="77777777" w:rsidR="00593951" w:rsidRPr="0070159C" w:rsidRDefault="00485C54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C050B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члану 64. додаје се нови став 1,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гласи: </w:t>
      </w:r>
    </w:p>
    <w:p w14:paraId="3BCCC2D9" w14:textId="77777777" w:rsidR="00485C54" w:rsidRPr="0070159C" w:rsidRDefault="00485C54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„Наплатом пореза сматра се свако плаћање, односно намирење пореза у складу са чланом 67. овог закона, као и наплата пореза спроведена на свим предметима принудне наплате у поступку принудне наплате.</w:t>
      </w:r>
      <w:r w:rsidR="00012BB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14:paraId="395BC08B" w14:textId="77777777" w:rsidR="00485C54" w:rsidRPr="0070159C" w:rsidRDefault="00485C54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ст. 1-</w:t>
      </w:r>
      <w:r w:rsidR="00D31E9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1B2C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постају ст. 2-</w:t>
      </w:r>
      <w:r w:rsidR="00D31E9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FF679CD" w14:textId="75E4D919" w:rsidR="00D31E9A" w:rsidRPr="0070159C" w:rsidRDefault="00D31E9A" w:rsidP="00D31E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досадашњем ставу 3, који постаје став 4, речи: „става 2.</w:t>
      </w:r>
      <w:r w:rsidR="00856D9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815C7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„става 3.</w:t>
      </w:r>
      <w:r w:rsidR="003E0D4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DAB7720" w14:textId="77777777" w:rsidR="00D31E9A" w:rsidRPr="0070159C" w:rsidRDefault="00D31E9A" w:rsidP="00D31E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став 4. постаје став 5.</w:t>
      </w:r>
    </w:p>
    <w:p w14:paraId="3605F5AB" w14:textId="77777777" w:rsidR="00154342" w:rsidRPr="0070159C" w:rsidRDefault="0015434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DAE8275" w14:textId="07159062" w:rsidR="00694AC2" w:rsidRPr="0070159C" w:rsidRDefault="0015434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ACF741B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65. став 4. речи: „више или погрешно наплаћеног пореза и споредних пореских давања” замењују се речју: „преплате”. </w:t>
      </w:r>
    </w:p>
    <w:p w14:paraId="13A61317" w14:textId="77777777" w:rsidR="007B11DB" w:rsidRPr="0070159C" w:rsidRDefault="007B11D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53726AE" w14:textId="3820C493" w:rsidR="00694AC2" w:rsidRPr="0070159C" w:rsidRDefault="00673A84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FD3CC70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67. </w:t>
      </w:r>
      <w:r w:rsidR="00802ED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став 1.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после речи: „новчаног износа</w:t>
      </w:r>
      <w:r w:rsidR="00324D6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додају се речи: „у динарима</w:t>
      </w:r>
      <w:r w:rsidR="00324D6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B569564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610DD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одају се ст.</w:t>
      </w:r>
      <w:r w:rsidR="00D3669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5. и 6,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гласе:</w:t>
      </w:r>
    </w:p>
    <w:p w14:paraId="53ADF9B7" w14:textId="77777777" w:rsidR="00022CD0" w:rsidRPr="0070159C" w:rsidRDefault="00022CD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„Изузетно од става 1. овог члана, нерезидент може извршити плаћање пореза у страној валути на девизни рачун за уплату пореза.</w:t>
      </w:r>
    </w:p>
    <w:p w14:paraId="5451B9E5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Начин плаћања пореза у страној валути ближе уређује министар.</w:t>
      </w:r>
      <w:r w:rsidR="001964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66146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E556CEB" w14:textId="77777777" w:rsidR="001964D4" w:rsidRPr="0070159C" w:rsidRDefault="001964D4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E404E56" w14:textId="72662197" w:rsidR="00694AC2" w:rsidRPr="0070159C" w:rsidRDefault="00B66FA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40A0059" w14:textId="77777777" w:rsidR="00B073AE" w:rsidRPr="0070159C" w:rsidRDefault="00B073AE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73. став 1. реч: „може” брише се, а реч</w:t>
      </w:r>
      <w:r w:rsidR="002450C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: „одложити</w:t>
      </w:r>
      <w:r w:rsidR="002450C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пл</w:t>
      </w:r>
      <w:r w:rsidR="00314BE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аћање дугованог пореза” замењују</w:t>
      </w:r>
      <w:r w:rsidR="002450C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речима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: „одлаже</w:t>
      </w:r>
      <w:r w:rsidR="002450C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плаћање дугованог пореза, осим годишњег пореза на доходак грађана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1EBC3EA2" w14:textId="77777777" w:rsidR="00694AC2" w:rsidRPr="0070159C" w:rsidRDefault="004F7D84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2719B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тав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3. тачка 1) мења се и гласи:</w:t>
      </w:r>
    </w:p>
    <w:p w14:paraId="36BBA0B2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„1</w:t>
      </w:r>
      <w:r w:rsidR="00F63E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) министар или лице које он овласти на основу писменог предлога Пореске управе, осим за изворне јавне приходе јединица локалне самоуправе;</w:t>
      </w:r>
      <w:r w:rsidR="00DE2CE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FD511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710B051" w14:textId="77777777" w:rsidR="00E86FC4" w:rsidRPr="0070159C" w:rsidRDefault="00E86FC4" w:rsidP="002758B7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6490398" w14:textId="5AC74E32" w:rsidR="00694AC2" w:rsidRPr="0070159C" w:rsidRDefault="00694AC2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A1BB4D6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96а став 4. речи: „надлежни порески орган</w:t>
      </w:r>
      <w:r w:rsidR="00E86FC4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замењују се речима: „Пореску управу,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односно порески орган надлежне јединице локалне самоуправе</w:t>
      </w:r>
      <w:r w:rsidR="00E86FC4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14:paraId="03F54EB0" w14:textId="77777777" w:rsidR="008218A6" w:rsidRPr="0070159C" w:rsidRDefault="008218A6" w:rsidP="002758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74D85A5A" w14:textId="389FEEEC" w:rsidR="00694AC2" w:rsidRPr="0070159C" w:rsidRDefault="00A37340" w:rsidP="002758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19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B0F132D" w14:textId="460DCC3A" w:rsidR="0079290C" w:rsidRPr="0070159C" w:rsidRDefault="0079290C" w:rsidP="002758B7">
      <w:pPr>
        <w:keepNext/>
        <w:keepLines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108. став 3. речи: „Пореске управе на чијој територији се налази непокретност</w:t>
      </w:r>
      <w:r w:rsidR="007B2615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замењују се речима</w:t>
      </w:r>
      <w:r w:rsidR="008A0962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„</w:t>
      </w:r>
      <w:r w:rsidR="0079416C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која је надлежна за територију на којој се налази непокретност</w:t>
      </w:r>
      <w:r w:rsidR="00024116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или интернет страни Пореске управе</w:t>
      </w:r>
      <w:r w:rsidR="007B11DB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”.</w:t>
      </w:r>
    </w:p>
    <w:p w14:paraId="7C5F6F26" w14:textId="77777777" w:rsidR="00E965FB" w:rsidRPr="0070159C" w:rsidRDefault="00E965F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3801C8" w14:textId="3EDC82A7" w:rsidR="003D6065" w:rsidRPr="0070159C" w:rsidRDefault="003D6065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3A954F6" w14:textId="498CC6E6" w:rsidR="003D6065" w:rsidRPr="0070159C" w:rsidRDefault="003D606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114. додају се ст. 4</w:t>
      </w:r>
      <w:r w:rsidR="00D11CFD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5, који гласе:</w:t>
      </w:r>
    </w:p>
    <w:p w14:paraId="322D2C39" w14:textId="2FE8DD17" w:rsidR="003D6065" w:rsidRPr="0070159C" w:rsidRDefault="003D606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„Пореска управа, по истеку рока из става</w:t>
      </w:r>
      <w:r w:rsidR="00BE6043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1. овог члана, применом одредаба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чл</w:t>
      </w:r>
      <w:r w:rsidR="00D31E9A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ана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23. став 1. тачка 2</w:t>
      </w:r>
      <w:r w:rsidR="007247D6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)</w:t>
      </w:r>
      <w:r w:rsidR="00B9287C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43646A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члана</w:t>
      </w:r>
      <w:r w:rsidR="00D31E9A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114д и</w:t>
      </w:r>
      <w:r w:rsidR="0043646A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члана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114з овог закона, по захтеву странке, доноси решење о престанку пореске обавезе, због застарелости.</w:t>
      </w:r>
    </w:p>
    <w:p w14:paraId="0A064BCB" w14:textId="1745752D" w:rsidR="003D6065" w:rsidRPr="0070159C" w:rsidRDefault="003D606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Пореска управа решење из става 4. овог члана може донети и без захтева странке, водећи рачуна о економичности поступка.</w:t>
      </w:r>
      <w:r w:rsidR="00894E8D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="00E965FB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14:paraId="5EACFA64" w14:textId="297035C2" w:rsidR="003A47CB" w:rsidRPr="0070159C" w:rsidRDefault="003A47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50CB1AF5" w14:textId="77777777" w:rsidR="003A47CB" w:rsidRPr="0070159C" w:rsidRDefault="003A47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2E96705B" w14:textId="77777777" w:rsidR="00E965FB" w:rsidRPr="0070159C" w:rsidRDefault="00E965F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612315" w14:textId="10DC3707" w:rsidR="003D6065" w:rsidRPr="0070159C" w:rsidRDefault="00D84BC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D6065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3D6065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8BB62C" w14:textId="02BDC526" w:rsidR="003D6065" w:rsidRPr="0070159C" w:rsidRDefault="00E8359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114а додају се ст. 3</w:t>
      </w:r>
      <w:r w:rsidR="00073B2F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  <w:r w:rsidR="003D6065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4</w:t>
      </w:r>
      <w:r w:rsidR="003D6065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који гласе:</w:t>
      </w:r>
    </w:p>
    <w:p w14:paraId="2BD86BC9" w14:textId="3FA8C0BC" w:rsidR="003D6065" w:rsidRPr="0070159C" w:rsidRDefault="003D606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„Пореска управа, по истеку рока из става</w:t>
      </w:r>
      <w:r w:rsidR="00BE6043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1. овог члана, применом одредаба</w:t>
      </w:r>
      <w:r w:rsidR="00815C79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члана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114д и</w:t>
      </w:r>
      <w:r w:rsidR="00815C79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члана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114з овог закона, по службеној дужности, доноси решење о престанку права на повраћај, порески кредит, као и на намирење доспелих обавеза путем прекњижавања пореза, због застарелости.</w:t>
      </w:r>
    </w:p>
    <w:p w14:paraId="28ABC188" w14:textId="77777777" w:rsidR="003D6065" w:rsidRPr="0070159C" w:rsidRDefault="003D606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 истеку рока из става 1. овог члана престаје право пореског обвезника на рефакцију и рефундацију.</w:t>
      </w:r>
      <w:r w:rsidR="001C3C50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="000736E6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14:paraId="602C4B22" w14:textId="77777777" w:rsidR="00193A71" w:rsidRPr="0070159C" w:rsidRDefault="00193A7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1E4B3131" w14:textId="529E6881" w:rsidR="00694AC2" w:rsidRPr="0070159C" w:rsidRDefault="009B7CAA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5AAF679" w14:textId="615B20EE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члану 114е речи: „социјално осигурање</w:t>
      </w:r>
      <w:r w:rsidR="00A81B55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замењују се речима: „пензијско и инвалидско осигурање</w:t>
      </w:r>
      <w:r w:rsidR="00193A71" w:rsidRPr="0070159C">
        <w:rPr>
          <w:rFonts w:ascii="Times New Roman" w:eastAsia="Calibri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="00193A71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и доприносе за </w:t>
      </w:r>
      <w:r w:rsidR="004502E8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обавезно </w:t>
      </w:r>
      <w:r w:rsidR="00193A71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здравствено осигурање</w:t>
      </w:r>
      <w:r w:rsidR="00A81B55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14:paraId="4ABE5959" w14:textId="77777777" w:rsidR="007B11DB" w:rsidRPr="0070159C" w:rsidRDefault="007B11D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03767990" w14:textId="69C973FE" w:rsidR="00694AC2" w:rsidRPr="0070159C" w:rsidRDefault="009B7CAA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3222EB3" w14:textId="28CF9D4D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 на</w:t>
      </w:r>
      <w:r w:rsidR="00E92384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зи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ву изнад члана 115</w:t>
      </w:r>
      <w:r w:rsidR="006F2581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реч</w:t>
      </w:r>
      <w:r w:rsidR="00815C79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„Отпис” замењује се речју: „Отпуст”</w:t>
      </w:r>
      <w:r w:rsidR="006F2581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14:paraId="01667B5F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У члану 115. у ст. 1, 2. и 3. реч: „отпису” замењује се речју: „отпусту”. </w:t>
      </w:r>
    </w:p>
    <w:p w14:paraId="5397A62E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Став 4. брише се. </w:t>
      </w:r>
    </w:p>
    <w:p w14:paraId="7BCF152A" w14:textId="77777777" w:rsidR="007B11DB" w:rsidRPr="0070159C" w:rsidRDefault="007B11D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526BEB7C" w14:textId="5A45FBCB" w:rsidR="00694AC2" w:rsidRPr="0070159C" w:rsidRDefault="009B7CAA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135DE60" w14:textId="1666FFCC" w:rsidR="006F2581" w:rsidRPr="0070159C" w:rsidRDefault="00ED5AA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После члана 115а</w:t>
      </w:r>
      <w:r w:rsidR="00694AC2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додају се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називи чл. 115б, 115в и 115г и чл. 115б, 115в и 115г</w:t>
      </w:r>
      <w:r w:rsidR="0013426C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који гласе:</w:t>
      </w:r>
    </w:p>
    <w:p w14:paraId="5AA0B2AF" w14:textId="77777777" w:rsidR="00391E5F" w:rsidRPr="0070159C" w:rsidRDefault="00391E5F" w:rsidP="002758B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1F3CB0C" w14:textId="77777777" w:rsidR="002057E8" w:rsidRPr="0070159C" w:rsidRDefault="00694AC2" w:rsidP="002758B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2057E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Трајна ненаплативост пореза</w:t>
      </w:r>
    </w:p>
    <w:p w14:paraId="60C185A4" w14:textId="77777777" w:rsidR="00432251" w:rsidRPr="0070159C" w:rsidRDefault="00432251" w:rsidP="002758B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B30CF33" w14:textId="743EEF92" w:rsidR="002057E8" w:rsidRPr="0070159C" w:rsidRDefault="00ED5AAC" w:rsidP="002758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115б</w:t>
      </w:r>
    </w:p>
    <w:p w14:paraId="1A89C394" w14:textId="77777777" w:rsidR="002057E8" w:rsidRPr="0070159C" w:rsidRDefault="002057E8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Трајна ненаплативост пореза наступа у случају испуњења следећих услова:</w:t>
      </w:r>
    </w:p>
    <w:p w14:paraId="3220B58C" w14:textId="56F3C428" w:rsidR="002057E8" w:rsidRPr="0070159C" w:rsidRDefault="0043225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1) </w:t>
      </w:r>
      <w:r w:rsidR="002057E8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порески обвезник је брисан сагласно другим прописима из прописаног регистра, односн</w:t>
      </w:r>
      <w:r w:rsidR="00815C79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о уписан у матичну књигу умрлих;</w:t>
      </w:r>
    </w:p>
    <w:p w14:paraId="2BE178DA" w14:textId="2342C985" w:rsidR="002057E8" w:rsidRPr="0070159C" w:rsidRDefault="0043225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2) </w:t>
      </w:r>
      <w:r w:rsidR="002057E8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не постоји лице одговорно за испуњење неплаћене пореске обавезе тог </w:t>
      </w:r>
      <w:r w:rsidR="00815C79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пореског обвезника;</w:t>
      </w:r>
    </w:p>
    <w:p w14:paraId="03E6177E" w14:textId="77777777" w:rsidR="002057E8" w:rsidRPr="0070159C" w:rsidRDefault="0043225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3) </w:t>
      </w:r>
      <w:r w:rsidR="002057E8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наплата пореза није обезбеђена залогом или хипотеком.</w:t>
      </w:r>
    </w:p>
    <w:p w14:paraId="2D1FFD83" w14:textId="4DCD1C6C" w:rsidR="002057E8" w:rsidRPr="0070159C" w:rsidRDefault="00B9287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У случају из става 1. </w:t>
      </w:r>
      <w:r w:rsidR="00722831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овог члана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</w:t>
      </w:r>
      <w:r w:rsidR="002057E8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ореска управа по службеној дужности доноси решење о престанку пореске обавезе услед ненаплативости пореске обавезе.</w:t>
      </w:r>
    </w:p>
    <w:p w14:paraId="3F4D6208" w14:textId="77777777" w:rsidR="00892FDA" w:rsidRPr="0070159C" w:rsidRDefault="00892FDA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6B6A5C6" w14:textId="77777777" w:rsidR="002057E8" w:rsidRPr="0070159C" w:rsidRDefault="002057E8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</w:t>
      </w:r>
    </w:p>
    <w:p w14:paraId="780260BD" w14:textId="77777777" w:rsidR="00892FDA" w:rsidRPr="0070159C" w:rsidRDefault="00892FDA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E461B43" w14:textId="547E3B77" w:rsidR="002057E8" w:rsidRPr="0070159C" w:rsidRDefault="00ED5AAC" w:rsidP="002758B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115в</w:t>
      </w:r>
    </w:p>
    <w:p w14:paraId="3290A2B2" w14:textId="77777777" w:rsidR="002057E8" w:rsidRPr="0070159C" w:rsidRDefault="002057E8" w:rsidP="00275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val="sr-Cyrl-CS"/>
        </w:rPr>
        <w:t>Порез и споредна пореска давања Пореска управа отписује на основу:</w:t>
      </w:r>
    </w:p>
    <w:p w14:paraId="71BE59D5" w14:textId="77777777" w:rsidR="002057E8" w:rsidRPr="0070159C" w:rsidRDefault="00892FDA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 xml:space="preserve">1) </w:t>
      </w:r>
      <w:r w:rsidR="002057E8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решења из члана 23. став 3. овог закона;</w:t>
      </w:r>
    </w:p>
    <w:p w14:paraId="2E89320C" w14:textId="77777777" w:rsidR="002057E8" w:rsidRPr="0070159C" w:rsidRDefault="00892FDA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2) </w:t>
      </w:r>
      <w:r w:rsidR="00B63F5A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одлуке В</w:t>
      </w:r>
      <w:r w:rsidR="002057E8" w:rsidRPr="0070159C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ладе из члана 115. овог закона.</w:t>
      </w:r>
    </w:p>
    <w:p w14:paraId="6051BEF7" w14:textId="77777777" w:rsidR="002057E8" w:rsidRPr="0070159C" w:rsidRDefault="002057E8" w:rsidP="00275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Преплату</w:t>
      </w:r>
      <w:r w:rsidRPr="0070159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val="sr-Cyrl-CS"/>
        </w:rPr>
        <w:t xml:space="preserve">Пореска управа отписује на основу решења о: </w:t>
      </w:r>
    </w:p>
    <w:p w14:paraId="3B17E3F2" w14:textId="4B2556BD" w:rsidR="002057E8" w:rsidRPr="0070159C" w:rsidRDefault="00892FDA" w:rsidP="00275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val="sr-Cyrl-CS"/>
        </w:rPr>
        <w:t xml:space="preserve">1) </w:t>
      </w:r>
      <w:r w:rsidR="00B9287C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val="sr-Cyrl-CS"/>
        </w:rPr>
        <w:t xml:space="preserve"> </w:t>
      </w:r>
      <w:r w:rsidR="002057E8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val="sr-Cyrl-CS"/>
        </w:rPr>
        <w:t xml:space="preserve">застарелости права </w:t>
      </w:r>
      <w:r w:rsidR="002057E8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>пореског обвезника на повраћај, порески кредит, рефакцију и рефундацију, као и намирење доспелих обавеза путем прекњижавања у складу са чл</w:t>
      </w:r>
      <w:r w:rsidR="00815C79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>аном</w:t>
      </w:r>
      <w:r w:rsidR="002057E8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 xml:space="preserve"> 114а и</w:t>
      </w:r>
      <w:r w:rsidR="00815C79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 xml:space="preserve"> чланом</w:t>
      </w:r>
      <w:r w:rsidR="002057E8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 xml:space="preserve"> 114ж овог закона;</w:t>
      </w:r>
    </w:p>
    <w:p w14:paraId="1E908911" w14:textId="77777777" w:rsidR="002057E8" w:rsidRPr="0070159C" w:rsidRDefault="00892FDA" w:rsidP="002758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 xml:space="preserve">2) </w:t>
      </w:r>
      <w:r w:rsidR="002057E8" w:rsidRPr="0070159C">
        <w:rPr>
          <w:rFonts w:ascii="Times New Roman" w:eastAsia="Times New Roman" w:hAnsi="Times New Roman" w:cs="Times New Roman"/>
          <w:bCs/>
          <w:color w:val="282828"/>
          <w:sz w:val="24"/>
          <w:szCs w:val="24"/>
          <w:shd w:val="clear" w:color="auto" w:fill="FFFFFF"/>
          <w:lang w:val="sr-Cyrl-CS"/>
        </w:rPr>
        <w:t>брисању пореског обвезника из прописаног регистра сагласно другим прописима, осим ако порески обвезник има правног следбеника, односно ако постоји лице одговорно за испуњење пореске обавезе тог обвезника.</w:t>
      </w:r>
    </w:p>
    <w:p w14:paraId="29E715F6" w14:textId="77777777" w:rsidR="002057E8" w:rsidRPr="0070159C" w:rsidRDefault="002057E8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Право на преплату пореског обвезника који је брисан из прописаног регистра припада правном следбенику, односно лицу које је сагласно прописима одговорно за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lastRenderedPageBreak/>
        <w:t xml:space="preserve">испуњење пореске обавезе тог пореског обвезника, сразмерно односу пореске обавезе коју испуњава и укупног дуга </w:t>
      </w:r>
      <w:r w:rsidR="00B9287C"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брисаног </w:t>
      </w:r>
      <w:r w:rsidRPr="0070159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пореског обвезника.</w:t>
      </w:r>
    </w:p>
    <w:p w14:paraId="21424E78" w14:textId="0B0AEDD1" w:rsidR="0014616A" w:rsidRPr="0070159C" w:rsidRDefault="0014616A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D5224D9" w14:textId="77777777" w:rsidR="00151A9E" w:rsidRPr="0070159C" w:rsidRDefault="00151A9E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7C90BBE" w14:textId="77777777" w:rsidR="002057E8" w:rsidRPr="0070159C" w:rsidRDefault="002057E8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Сумњива и спорна потраживања</w:t>
      </w:r>
    </w:p>
    <w:p w14:paraId="46D429B3" w14:textId="77777777" w:rsidR="00106237" w:rsidRPr="0070159C" w:rsidRDefault="00106237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450A246" w14:textId="140036AA" w:rsidR="002057E8" w:rsidRPr="0070159C" w:rsidRDefault="00ED5AAC" w:rsidP="00275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 115г</w:t>
      </w:r>
    </w:p>
    <w:p w14:paraId="346E4700" w14:textId="77777777" w:rsidR="002057E8" w:rsidRPr="0070159C" w:rsidRDefault="002057E8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Сумњивим, односно спорним потраживањима сматрају се неплаћене пореске обавезе:</w:t>
      </w:r>
    </w:p>
    <w:p w14:paraId="05A6903D" w14:textId="77777777" w:rsidR="002057E8" w:rsidRPr="0070159C" w:rsidRDefault="0010623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1) 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привредног друштва над којим је отворен стечајни поступак - од момента отварања стечајног поступка до његовог окончања или обуставе; </w:t>
      </w:r>
    </w:p>
    <w:p w14:paraId="61F82157" w14:textId="75F95750" w:rsidR="002057E8" w:rsidRPr="0070159C" w:rsidRDefault="0010623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2) 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привредног друштва које је брисано из прописаног регистра у поступку принудне ликвидације </w:t>
      </w:r>
      <w:r w:rsidR="00BC17D9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-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од дана брисања из надлежног регистра до дана утврђивања обавезе другог лица за њихово измиривање или доношења решења о ненаплативости или апсолутној застарелости;</w:t>
      </w:r>
    </w:p>
    <w:p w14:paraId="0723F4C1" w14:textId="77777777" w:rsidR="002057E8" w:rsidRPr="0070159C" w:rsidRDefault="0010623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3) 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преминулог лица - од дана сазнања о смрти лица до дана утврђивања обавезе наследника за њихово испуњење или доношења решења о ненаплативости или апсолутној застарелости;</w:t>
      </w:r>
    </w:p>
    <w:p w14:paraId="0971440B" w14:textId="3D0F5D62" w:rsidR="002057E8" w:rsidRPr="0070159C" w:rsidRDefault="0010623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4)</w:t>
      </w:r>
      <w:r w:rsidR="00EF3AEB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22831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пословно неспособног физичког лица у висини изнад вредности његове имовине - од дана сазнања о пословној неспособности до дана правоснажности решења о враћању пословне способности или до дана доношења решења о ненаплативости или апсолутној застарелости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;</w:t>
      </w:r>
    </w:p>
    <w:p w14:paraId="594C08C0" w14:textId="70FA3C1D" w:rsidR="002057E8" w:rsidRPr="0070159C" w:rsidRDefault="0010623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5) 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одсутног физичког лица у висини изнад вредности његове имовине - од дана сазнања о одсутности до дана престанка разлога за постављањ</w:t>
      </w:r>
      <w:r w:rsidR="007E20FC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е заступника из члана 22. став 3</w:t>
      </w:r>
      <w:r w:rsidR="002057E8"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 овог закона, односно до дана доношења решења о ненаплативости или апсолутној застарелости.”.</w:t>
      </w:r>
    </w:p>
    <w:p w14:paraId="54F894C7" w14:textId="77777777" w:rsidR="002057E8" w:rsidRPr="0070159C" w:rsidRDefault="002057E8" w:rsidP="002758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066C4" w14:textId="25C422B5" w:rsidR="00694AC2" w:rsidRPr="0070159C" w:rsidRDefault="00EF3AE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6234A30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117б став 2. брише се.</w:t>
      </w:r>
    </w:p>
    <w:p w14:paraId="42E1FD3D" w14:textId="77777777" w:rsidR="000533A3" w:rsidRPr="0070159C" w:rsidRDefault="000533A3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2BCD2EA" w14:textId="0B6F18C7" w:rsidR="00694AC2" w:rsidRPr="0070159C" w:rsidRDefault="001C0B0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0F45F55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члану 139. став 2. мења се и гласи:</w:t>
      </w:r>
    </w:p>
    <w:p w14:paraId="49FA1153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„Чињенице и доказе од значаја за висину пореске обавезе, утврђене у поступку из </w:t>
      </w:r>
      <w:hyperlink r:id="rId8" w:anchor="c0135" w:history="1">
        <w:r w:rsidRPr="0070159C">
          <w:rPr>
            <w:rFonts w:ascii="Times New Roman" w:eastAsia="Times New Roman" w:hAnsi="Times New Roman" w:cs="Times New Roman"/>
            <w:sz w:val="24"/>
            <w:szCs w:val="24"/>
            <w:lang w:val="sr-Cyrl-CS" w:eastAsia="sr-Latn-RS"/>
          </w:rPr>
          <w:t>члана 135.</w:t>
        </w:r>
      </w:hyperlink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став 3. овог закона, инспектор Пореске полиције доставља организационом делу Пореске управе надлежном за послове контроле.</w:t>
      </w:r>
      <w:r w:rsidR="000533A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F25846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19778801" w14:textId="77777777" w:rsidR="000533A3" w:rsidRPr="0070159C" w:rsidRDefault="000533A3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919D90B" w14:textId="3206F097" w:rsidR="00694AC2" w:rsidRPr="0070159C" w:rsidRDefault="00A37340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FA8556E" w14:textId="70D6DB25" w:rsidR="00694AC2" w:rsidRPr="0070159C" w:rsidRDefault="00CB380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члану 159. став 2. речи: „Служба Владе надлежна за пројектовање, усклађивање, развој и функционисање система електронске управе</w:t>
      </w:r>
      <w:r w:rsidR="00196C24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речима: „Посебна организација надлежна за развој и примену стандарда и мера у увођењу информационо-комуникационих технологија у органима државне управе и службама Владе</w:t>
      </w:r>
      <w:r w:rsidR="00AE411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</w:p>
    <w:p w14:paraId="7DA2019D" w14:textId="7A41EB93" w:rsidR="00AD1D67" w:rsidRPr="0070159C" w:rsidRDefault="00AD1D67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Став 4. мења се и гласи:</w:t>
      </w:r>
    </w:p>
    <w:p w14:paraId="4DF761CF" w14:textId="10FA4720" w:rsidR="00AD1D67" w:rsidRPr="0070159C" w:rsidRDefault="00AD1D67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„Посебна организација надлежна за развој и примену стандарда и мера у увођењу информационо-комуникационих технологија у органима државне управе и службама Владе, у име и за потребе Јединственог</w:t>
      </w:r>
      <w:r w:rsidR="008E6706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информационог система локалних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пореских администрација преузима податке из изворних регистара,</w:t>
      </w:r>
      <w:r w:rsidR="008E6706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односно изведених регистара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то из: Централног регистра становништва, Јединственог регистра пореских обвезника, Јединственог регистра рачуна Народне банке</w:t>
      </w:r>
      <w:r w:rsidR="008E6706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Србије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Регистра пребивалишта, Регистра привредних друштава, односно предузетника, Катастра непокретности и других регистара неопходних за његово вођење, у складу са законом којим се уређује електронска управа.</w:t>
      </w:r>
      <w:r w:rsidR="00BC17D9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</w:p>
    <w:p w14:paraId="77E26660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У ставу 5. речи: „служба Владе</w:t>
      </w:r>
      <w:r w:rsidR="00AE411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замењују се речима: „посебна организација</w:t>
      </w:r>
      <w:r w:rsidR="00AE411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437E762C" w14:textId="77777777" w:rsidR="0094792A" w:rsidRPr="0070159C" w:rsidRDefault="0094792A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5885537" w14:textId="157AA5F7" w:rsidR="00694AC2" w:rsidRPr="0070159C" w:rsidRDefault="009573A7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28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A3A1A03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члану 160. додаје се тачка 3а) која гласи: </w:t>
      </w:r>
    </w:p>
    <w:p w14:paraId="6204C8AB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„3а) врши анализу пореских ризика и процену пореског јаза;</w:t>
      </w:r>
      <w:r w:rsidR="00BA522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</w:p>
    <w:p w14:paraId="6C933151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тачки 8) после речи: „међународних</w:t>
      </w:r>
      <w:r w:rsidR="00BA522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додаје се реч: „пореских</w:t>
      </w:r>
      <w:r w:rsidR="00BA522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а речи: „о избегавању двоструког опорезивања</w:t>
      </w:r>
      <w:r w:rsidR="00BA522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бришу се. </w:t>
      </w:r>
    </w:p>
    <w:p w14:paraId="65D7F186" w14:textId="77777777" w:rsidR="0078189B" w:rsidRPr="0070159C" w:rsidRDefault="0078189B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2859A0AF" w14:textId="7A984497" w:rsidR="00D42550" w:rsidRPr="0070159C" w:rsidRDefault="00D42550" w:rsidP="00D42550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29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1762ED9" w14:textId="77777777" w:rsidR="00D42550" w:rsidRPr="0070159C" w:rsidRDefault="00D42550" w:rsidP="00D42550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После члана 162. додаје се нови члан 162а, који гласи:</w:t>
      </w:r>
    </w:p>
    <w:p w14:paraId="7DEFE311" w14:textId="77777777" w:rsidR="00D42550" w:rsidRPr="0070159C" w:rsidRDefault="00D42550" w:rsidP="00D42550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E6F1C4" w14:textId="77777777" w:rsidR="00D42550" w:rsidRPr="0070159C" w:rsidRDefault="00D42550" w:rsidP="00D42550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162а</w:t>
      </w:r>
    </w:p>
    <w:p w14:paraId="14D5F04E" w14:textId="18CCB324" w:rsidR="00D42550" w:rsidRPr="0070159C" w:rsidRDefault="00D42550" w:rsidP="00D4255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Порески службеник на јединственом месту за пружање пореских услуга </w:t>
      </w:r>
      <w:r w:rsidR="005C6CF0" w:rsidRPr="0070159C">
        <w:rPr>
          <w:rFonts w:ascii="Times New Roman" w:hAnsi="Times New Roman" w:cs="Times New Roman"/>
          <w:sz w:val="24"/>
          <w:szCs w:val="24"/>
          <w:lang w:val="sr-Cyrl-CS"/>
        </w:rPr>
        <w:t>и порески службеник који поступа по захтевима пореских обвезника за издавање  пореских уверења</w:t>
      </w:r>
      <w:r w:rsidR="005C6CF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имати службену униформу.</w:t>
      </w:r>
    </w:p>
    <w:p w14:paraId="6E709CCD" w14:textId="66A992C2" w:rsidR="00D42550" w:rsidRPr="0070159C" w:rsidRDefault="00D42550" w:rsidP="00D4255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Изглед униформе </w:t>
      </w:r>
      <w:r w:rsidR="006F28BA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пореских службеника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1.</w:t>
      </w:r>
      <w:r w:rsidR="006F28BA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="00B5700B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5700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као и случајеве у којима се користи, 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прописује министар</w:t>
      </w:r>
      <w:r w:rsidR="00F15EA1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620DD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B5700B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13C54B6" w14:textId="77777777" w:rsidR="00D42550" w:rsidRPr="0070159C" w:rsidRDefault="00D42550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8ACE38" w14:textId="6D8040DF" w:rsidR="002B4C12" w:rsidRPr="0070159C" w:rsidRDefault="00DF1D18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2B4C1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215F6D0" w14:textId="77777777" w:rsidR="002B4C12" w:rsidRPr="0070159C" w:rsidRDefault="002B4C1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Члан 163а брише се. </w:t>
      </w:r>
    </w:p>
    <w:p w14:paraId="6FAA5370" w14:textId="77777777" w:rsidR="002F4F69" w:rsidRPr="0070159C" w:rsidRDefault="002F4F69" w:rsidP="002758B7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44FF3A2" w14:textId="3625310E" w:rsidR="00694AC2" w:rsidRPr="0070159C" w:rsidRDefault="00DF1D18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A42891C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Члан 177. мења се и гласи:</w:t>
      </w:r>
    </w:p>
    <w:p w14:paraId="2592C95F" w14:textId="77777777" w:rsidR="002E6C1E" w:rsidRPr="0070159C" w:rsidRDefault="002E6C1E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B43FEF5" w14:textId="77777777" w:rsidR="002E6C1E" w:rsidRPr="0070159C" w:rsidRDefault="002E6C1E" w:rsidP="00EE0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„Члан 177.</w:t>
      </w:r>
    </w:p>
    <w:p w14:paraId="4A98AE62" w14:textId="77777777" w:rsidR="00CA175A" w:rsidRPr="0070159C" w:rsidRDefault="009F557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CA175A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Порески обвезник - правно лице или предузетник који не поднесе пореску пријаву, не обрачуна и не плати порез, казниће се за прекршај новчаном казном у висини од 30% до 100% износа дугованог пореза утврђеног у поступку пореске контроле, а не мање од 500.000 динара за правно лице, односно 100.000 динара за предузетника. </w:t>
      </w:r>
    </w:p>
    <w:p w14:paraId="5E66B3FA" w14:textId="6B52E884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Порески обвезник - правно лице или предузетник који не поднесе пореску пријаву и не обрачуна порез, казниће се за прекршај новчаном казном у висини од 20% до 65% износа дугованог пореза утврђеног у поступку пореске контроле, а не мање од 300.000 динара за правно лице, односно 70.000 динара за предузетника</w:t>
      </w:r>
      <w:r w:rsidR="00F7296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25135783" w14:textId="77777777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Порески обвезник - правно лице или предузетник који не поднесе пореску пријаву, а обрачуна али не плати порез казниће се за прекршај новчаном казном у висини од 20% до 75% износа дугованог пореза утврђеног у пореској контроли, а не мање од 400.000 динара за правно лице, односно 80.000 динара за предузетника. </w:t>
      </w:r>
    </w:p>
    <w:p w14:paraId="72110053" w14:textId="77777777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Порески обвезник - правно лице или предузетник који поднесе пореску пријаву, али не плати порез казниће се за прекршај новчаном казном у висини од 10% до 50% износа дугованог пореза утврђеног у пореској контроли, а не мање од 250.000 динара за правно лице, односно 50.000 динара за предузетника. </w:t>
      </w:r>
    </w:p>
    <w:p w14:paraId="114651C9" w14:textId="77777777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Порески обвезник - правно лице који не поднесе пореску пријаву, али плати порез у законом прописаном року, казниће се за прекршај новчаном казном у висини од 100.000 до 2.000.000 динара, а предузетник новчаном казном у висини од 50.000 до 500.000 динара. </w:t>
      </w:r>
    </w:p>
    <w:p w14:paraId="51BC5992" w14:textId="7DA900A1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Порески обвезник - правно лице или предузетник који не поднесе пореску пријаву у случајевима када је законом прописано да</w:t>
      </w:r>
      <w:r w:rsidR="00F7296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се не спроводи самоопорезивање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или по налогу контроле, казниће се за прекршај новчаном казном из става 1. овог члана. </w:t>
      </w:r>
    </w:p>
    <w:p w14:paraId="41C50FCE" w14:textId="77777777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прекршаје из ст. 1. до 6. овог члана казниће се одговорно лице у правном лицу новчаном казном од 10.000 до 100.000 динара.</w:t>
      </w:r>
    </w:p>
    <w:p w14:paraId="3FFC1C8A" w14:textId="044D0B62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Порески обвезник</w:t>
      </w:r>
      <w:r w:rsidR="00F7296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 правно лице или предузетник који неблаговремено поднесе пореску пријаву и у законом прописаном року не плати порез:</w:t>
      </w:r>
    </w:p>
    <w:p w14:paraId="45DFB7A5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до 100.000 динара, казниће се за прекршај новчаном казном од 25.000 динара за правно лице, односно 15.000 динара за предузетника;</w:t>
      </w:r>
    </w:p>
    <w:p w14:paraId="329502CB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од 100.000 до 1.000.000 динара, казниће се за прекршај новчаном казном од 50.000 динара за правно лице, односно 30.000 динара за предузетника;</w:t>
      </w:r>
    </w:p>
    <w:p w14:paraId="1998F506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од 1.000.000 до 10.000.000 динара, казниће се за прекршај новчаном казном од 200.000 динара за правно лице, односно 100.000 динара за предузетника;</w:t>
      </w:r>
    </w:p>
    <w:p w14:paraId="1BFCA167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преко 10.000.000 динара, казниће се за прекршај новчаном казном од 300.000 динара за правно лице, односно 150.000 динара за предузетника.</w:t>
      </w:r>
    </w:p>
    <w:p w14:paraId="45C8A510" w14:textId="77777777" w:rsidR="00CA175A" w:rsidRPr="0070159C" w:rsidRDefault="00CA175A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Порески обвезник - правно лице који неблаговремено поднесе пореску пријаву, а плати порез у законом прописаном року, казниће се за прекршај новчаном казном у износу од 100.000 динара. </w:t>
      </w:r>
    </w:p>
    <w:p w14:paraId="3D713CF1" w14:textId="678792BB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Порески обвезник</w:t>
      </w:r>
      <w:r w:rsidR="00EE080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 правно лице или предузетник који благовремено поднесе пореску пријаву, а у законом прописаном року не плати порез, односно по истеку прописаног рока изврши уплату пореза утврђеног решењем Пореске управе:</w:t>
      </w:r>
    </w:p>
    <w:p w14:paraId="3C3BB322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до 100.000 динара, казниће се за прекршај новчаном казном од 20.000 динара за правно лице, односно 10.000 динара за предузетника;</w:t>
      </w:r>
    </w:p>
    <w:p w14:paraId="5953E110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од 100.000 до 1.000.000 динара, казниће се за прекршај новчаном казном од 40.000 динара за правно лице, односно 20.000 динара за предузетника;</w:t>
      </w:r>
    </w:p>
    <w:p w14:paraId="01EE081F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од 1.000.000 до 10.000.000 динара, казниће се за прекршај новчаном казном од 150.000 динара за правно лице, односно 80.000 динара за предузетника;</w:t>
      </w:r>
    </w:p>
    <w:p w14:paraId="23BA308E" w14:textId="77777777" w:rsidR="00193A71" w:rsidRPr="0070159C" w:rsidRDefault="00193A71" w:rsidP="00193A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>у износу преко 10.000.000 динара, казниће се за прекршај новчаном казном од 250.000 динара за правно лице, односно 140.000 динара за предузетника.</w:t>
      </w:r>
    </w:p>
    <w:p w14:paraId="38E58045" w14:textId="54EA0F46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прекршај из ст</w:t>
      </w:r>
      <w:r w:rsidR="00F7296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ава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9. овог члана казниће се предузетник новчаном казном у износу од 40.000 динара.</w:t>
      </w:r>
    </w:p>
    <w:p w14:paraId="5776A8E3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прекршаје из ст. 8. до 10. овог члана казниће се одговорно лице у правном лицу новчаном казном у износу од 10.000 динара.</w:t>
      </w:r>
    </w:p>
    <w:p w14:paraId="7E39F3CA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Порески обвезник - правно лице или предузетник који не изврши уплату пореза утврђеног решењем Пореске управе казниће се новчаном казном из става 1. овог члана.</w:t>
      </w:r>
    </w:p>
    <w:p w14:paraId="104A78BB" w14:textId="30AAEFCA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прекршај из става 13. овог члана казниће се одговорно лице у правном лицу новчаном казном од 10.000 до 100.000 динара</w:t>
      </w:r>
      <w:r w:rsidR="003D3904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14066A97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Порески обвезник - правно лице или предузетник који Пореској управи не поднесе информативну пореску пријаву казниће се за прекршај новчаном казном у висини од 3% укупног прихода оствареног за претходну пословну годину, а ако у њој не наведе потпуне податке новчаном казном у висини од 100.000 до 2.000.000 динара.</w:t>
      </w:r>
    </w:p>
    <w:p w14:paraId="5533CF5D" w14:textId="4140C4C0" w:rsidR="002175F3" w:rsidRPr="0070159C" w:rsidRDefault="003D3904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 прекршај из става </w:t>
      </w:r>
      <w:r w:rsidR="00EE0801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15</w:t>
      </w: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2175F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овог члана казниће се одговорно лице у правном лицу новчаном казном од 10.000 до 100.000 динара.</w:t>
      </w:r>
    </w:p>
    <w:p w14:paraId="3FA6F894" w14:textId="77777777" w:rsidR="00694AC2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Применом одредаба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B54063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8E587F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14:paraId="039B1EC9" w14:textId="77777777" w:rsidR="0078189B" w:rsidRPr="0070159C" w:rsidRDefault="0078189B" w:rsidP="002758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0F8B066" w14:textId="321158AA" w:rsidR="00694AC2" w:rsidRPr="0070159C" w:rsidRDefault="000B39D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F943FC7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178. став 1. речи: „од 30%</w:t>
      </w:r>
      <w:r w:rsidR="009E1C0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„од 30</w:t>
      </w:r>
      <w:r w:rsidR="0013507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%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 40%</w:t>
      </w:r>
      <w:r w:rsidR="009E1C0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55F7F8C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ставу 2. речи: „од 30%</w:t>
      </w:r>
      <w:r w:rsidR="009E1C0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„од 30</w:t>
      </w:r>
      <w:r w:rsidR="0013507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%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 40%</w:t>
      </w:r>
      <w:r w:rsidR="009E1C0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BACF7EB" w14:textId="77777777" w:rsidR="00C23A69" w:rsidRPr="0070159C" w:rsidRDefault="00C23A69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5AFFF50" w14:textId="2EEEA138" w:rsidR="00694AC2" w:rsidRPr="0070159C" w:rsidRDefault="000B39D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BE26D2A" w14:textId="77777777" w:rsidR="00A33AC2" w:rsidRPr="0070159C" w:rsidRDefault="00CC3AF0" w:rsidP="002758B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  </w:t>
      </w:r>
      <w:r w:rsidRPr="0070159C">
        <w:rPr>
          <w:rFonts w:ascii="Times New Roman" w:eastAsia="Calibri" w:hAnsi="Times New Roman" w:cs="Arial"/>
          <w:sz w:val="24"/>
          <w:szCs w:val="24"/>
          <w:lang w:val="sr-Cyrl-CS"/>
        </w:rPr>
        <w:tab/>
      </w:r>
      <w:r w:rsidR="000B39D9"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У члану 179. став 1. </w:t>
      </w:r>
      <w:r w:rsidR="00A33AC2" w:rsidRPr="0070159C">
        <w:rPr>
          <w:rFonts w:ascii="Times New Roman" w:eastAsia="Calibri" w:hAnsi="Times New Roman" w:cs="Arial"/>
          <w:sz w:val="24"/>
          <w:szCs w:val="24"/>
          <w:lang w:val="sr-Cyrl-CS"/>
        </w:rPr>
        <w:t>тачка 1) речи: „став 7” замењују се речима: „став 5”.</w:t>
      </w:r>
    </w:p>
    <w:p w14:paraId="7882BA92" w14:textId="77777777" w:rsidR="000B39D9" w:rsidRPr="0070159C" w:rsidRDefault="00A33AC2" w:rsidP="00A33AC2">
      <w:pPr>
        <w:spacing w:after="0" w:line="240" w:lineRule="auto"/>
        <w:ind w:firstLine="720"/>
        <w:jc w:val="both"/>
        <w:rPr>
          <w:rFonts w:ascii="Times New Roman" w:eastAsia="Calibri" w:hAnsi="Times New Roman" w:cs="Arial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Arial"/>
          <w:sz w:val="24"/>
          <w:szCs w:val="24"/>
          <w:lang w:val="sr-Cyrl-CS"/>
        </w:rPr>
        <w:t>У тачки</w:t>
      </w:r>
      <w:r w:rsidR="000B39D9"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 2б</w:t>
      </w:r>
      <w:r w:rsidRPr="0070159C">
        <w:rPr>
          <w:rFonts w:ascii="Times New Roman" w:eastAsia="Calibri" w:hAnsi="Times New Roman" w:cs="Arial"/>
          <w:sz w:val="24"/>
          <w:szCs w:val="24"/>
          <w:lang w:val="sr-Cyrl-CS"/>
        </w:rPr>
        <w:t>)</w:t>
      </w:r>
      <w:r w:rsidR="000B39D9"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 речи</w:t>
      </w:r>
      <w:r w:rsidR="00C23A69" w:rsidRPr="0070159C">
        <w:rPr>
          <w:rFonts w:ascii="Times New Roman" w:eastAsia="Calibri" w:hAnsi="Times New Roman" w:cs="Arial"/>
          <w:sz w:val="24"/>
          <w:szCs w:val="24"/>
          <w:lang w:val="sr-Cyrl-CS"/>
        </w:rPr>
        <w:t>:</w:t>
      </w:r>
      <w:r w:rsidR="000B39D9"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 „став 8</w:t>
      </w:r>
      <w:r w:rsidR="00A95C29" w:rsidRPr="0070159C">
        <w:rPr>
          <w:rFonts w:ascii="Times New Roman" w:eastAsia="Calibri" w:hAnsi="Times New Roman" w:cs="Arial"/>
          <w:sz w:val="24"/>
          <w:szCs w:val="24"/>
          <w:lang w:val="sr-Cyrl-CS"/>
        </w:rPr>
        <w:t>”</w:t>
      </w:r>
      <w:r w:rsidR="00C23A69" w:rsidRPr="0070159C">
        <w:rPr>
          <w:rFonts w:ascii="Times New Roman" w:eastAsia="Calibri" w:hAnsi="Times New Roman" w:cs="Arial"/>
          <w:sz w:val="24"/>
          <w:szCs w:val="24"/>
          <w:lang w:val="sr-Cyrl-CS"/>
        </w:rPr>
        <w:t xml:space="preserve"> замењују се речима: „</w:t>
      </w:r>
      <w:r w:rsidR="000B39D9" w:rsidRPr="0070159C">
        <w:rPr>
          <w:rFonts w:ascii="Times New Roman" w:eastAsia="Calibri" w:hAnsi="Times New Roman" w:cs="Arial"/>
          <w:sz w:val="24"/>
          <w:szCs w:val="24"/>
          <w:lang w:val="sr-Cyrl-CS"/>
        </w:rPr>
        <w:t>став 6”</w:t>
      </w:r>
      <w:r w:rsidR="00C23A69" w:rsidRPr="0070159C">
        <w:rPr>
          <w:rFonts w:ascii="Times New Roman" w:eastAsia="Calibri" w:hAnsi="Times New Roman" w:cs="Arial"/>
          <w:sz w:val="24"/>
          <w:szCs w:val="24"/>
          <w:lang w:val="sr-Cyrl-CS"/>
        </w:rPr>
        <w:t>.</w:t>
      </w:r>
    </w:p>
    <w:p w14:paraId="4A3C7CD5" w14:textId="77777777" w:rsidR="000B39D9" w:rsidRPr="0070159C" w:rsidRDefault="000B39D9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У тачк</w:t>
      </w:r>
      <w:r w:rsidR="00E9238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6а) речи: „надлежни порески орган</w:t>
      </w:r>
      <w:r w:rsidR="00DD51A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13507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„Пореску управу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односно порески орган надлежне јединице локалне самоуправе</w:t>
      </w:r>
      <w:r w:rsidR="0075596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D8DD2B8" w14:textId="77777777" w:rsidR="000B39D9" w:rsidRPr="0070159C" w:rsidRDefault="000B39D9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ставу 10. речи: „надлежни порески орган</w:t>
      </w:r>
      <w:r w:rsidR="0051108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„Пореска управа, односно порески орган надлежне јединице локалне самоуправе</w:t>
      </w:r>
      <w:r w:rsidR="0051108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A33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а речи: „став 7” замењују се речима: „став 4”.</w:t>
      </w:r>
    </w:p>
    <w:p w14:paraId="14D9A06F" w14:textId="77777777" w:rsidR="00B54063" w:rsidRPr="0070159C" w:rsidRDefault="000B39D9" w:rsidP="007B11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ставу 11. </w:t>
      </w:r>
      <w:r w:rsidR="007B11D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речи: „укључујући и радње Пореске полиције у циљу откривања пореских кривичних дела,” бришу се</w:t>
      </w:r>
      <w:r w:rsidR="00A33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7B11D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„односно окончане радње Пореске </w:t>
      </w:r>
      <w:r w:rsidR="00A33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полиције,” бришу се, а речи: „став 9” замењују се речима: „став 6”.</w:t>
      </w:r>
    </w:p>
    <w:p w14:paraId="7BEC6FA7" w14:textId="21770B44" w:rsidR="00A33AC2" w:rsidRPr="0070159C" w:rsidRDefault="00A33AC2" w:rsidP="007B11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ставу 12. речи: „став 10” замењују се речима: „став 7”.</w:t>
      </w:r>
    </w:p>
    <w:p w14:paraId="6EF7FBC1" w14:textId="77777777" w:rsidR="002A141F" w:rsidRPr="0070159C" w:rsidRDefault="002A141F" w:rsidP="007B11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7DA78CC" w14:textId="119EA0F1" w:rsidR="00CB443F" w:rsidRPr="0070159C" w:rsidRDefault="00CC5E9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358FFFB" w14:textId="2B52E8F3" w:rsidR="004A7DCB" w:rsidRPr="0070159C" w:rsidRDefault="004A7D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180. став 1. тачка 6) иза речи</w:t>
      </w:r>
      <w:r w:rsidR="00F354A3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</w:t>
      </w:r>
      <w:r w:rsidR="0013507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Пореској управи не подне</w:t>
      </w:r>
      <w:r w:rsidR="00EE5AD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се” бришу се запета 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„или не поднесе у законском или додатном року</w:t>
      </w:r>
      <w:r w:rsidR="00B14BF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860F9CE" w14:textId="77777777" w:rsidR="004A7DCB" w:rsidRPr="0070159C" w:rsidRDefault="004A7D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Став 2. мења се и гласи: </w:t>
      </w:r>
    </w:p>
    <w:p w14:paraId="2B5C2177" w14:textId="77777777" w:rsidR="002175F3" w:rsidRPr="0070159C" w:rsidRDefault="004A7DCB" w:rsidP="002175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2175F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Порески обвезник из става 1. овог члана који не изврши уплату пореза утврђеног у пореској пријави, односно решењем Пореске управе (члан 25. тачка 6):</w:t>
      </w:r>
    </w:p>
    <w:p w14:paraId="087C8C9A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1)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износу до 50.000 динара, казниће се за прекршај новчаном казном од 10.000 динара;</w:t>
      </w:r>
    </w:p>
    <w:p w14:paraId="2D2AB687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2)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износу од 50.000 до 200.000 динара, казниће се за прекршај новчаном казном од 20.000 динара;</w:t>
      </w:r>
    </w:p>
    <w:p w14:paraId="5AA936ED" w14:textId="77777777" w:rsidR="002175F3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износу од 200.000 до 1.000.000 динара, казниће се за прекршај новчаном казном од  40. 000 динара;</w:t>
      </w:r>
    </w:p>
    <w:p w14:paraId="28AD12CB" w14:textId="77777777" w:rsidR="004A7DCB" w:rsidRPr="0070159C" w:rsidRDefault="002175F3" w:rsidP="002175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4)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у износу преко 1.000.000 динара, казниће се за прекршај новчаном казном од 50.000 динара</w:t>
      </w:r>
      <w:r w:rsidR="004A7DC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.”</w:t>
      </w:r>
    </w:p>
    <w:p w14:paraId="12B6B06B" w14:textId="77777777" w:rsidR="004A7DCB" w:rsidRPr="0070159C" w:rsidRDefault="00965A3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Додају се ст. 3. и 4,</w:t>
      </w:r>
      <w:r w:rsidR="004A7DC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гласе:</w:t>
      </w:r>
    </w:p>
    <w:p w14:paraId="059AB4F8" w14:textId="77777777" w:rsidR="004A7DCB" w:rsidRPr="0070159C" w:rsidRDefault="004A7D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„Порески обвезник из става 1. овог члана који неблаговремено поднесе пореску пријаву, казниће се за прекршај новчаном казном у износу од 10.000 динара.</w:t>
      </w:r>
    </w:p>
    <w:p w14:paraId="1B1D3522" w14:textId="77777777" w:rsidR="00694AC2" w:rsidRPr="0070159C" w:rsidRDefault="004A7DCB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Применом одред</w:t>
      </w:r>
      <w:r w:rsidR="002175F3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аба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прекршаји.</w:t>
      </w:r>
      <w:r w:rsidR="0017049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A8C252E" w14:textId="77777777" w:rsidR="0058473D" w:rsidRPr="0070159C" w:rsidRDefault="0058473D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D7B28A7" w14:textId="05658EF4" w:rsidR="00694AC2" w:rsidRPr="0070159C" w:rsidRDefault="00AD7441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8D391CA" w14:textId="77777777" w:rsidR="00A33AC2" w:rsidRPr="0070159C" w:rsidRDefault="0043661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У члану 181. став 1. </w:t>
      </w:r>
      <w:r w:rsidR="00A33AC2"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>тач. 1а) и 2) бришу се.</w:t>
      </w:r>
    </w:p>
    <w:p w14:paraId="678CEDCA" w14:textId="77777777" w:rsidR="0043661C" w:rsidRPr="0070159C" w:rsidRDefault="00A33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У </w:t>
      </w:r>
      <w:r w:rsidR="0043661C"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>тачк</w:t>
      </w: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>и</w:t>
      </w:r>
      <w:r w:rsidR="0043661C"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 2г) речи: „</w:t>
      </w:r>
      <w:r w:rsidR="0043661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надлежни порески орган” замењују се речима: „Пореска управа, </w:t>
      </w:r>
      <w:r w:rsidR="0043661C" w:rsidRPr="0070159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односно порески орган надлежне јединице локалне самоуправе</w:t>
      </w:r>
      <w:r w:rsidR="0043661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а речи: „став 7” замењују се речима: „став 4”.</w:t>
      </w:r>
    </w:p>
    <w:p w14:paraId="248B3E85" w14:textId="77777777" w:rsidR="00793EB4" w:rsidRPr="0070159C" w:rsidRDefault="0043661C" w:rsidP="00793EB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тачк</w:t>
      </w:r>
      <w:r w:rsidR="00E9238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2д) </w:t>
      </w:r>
      <w:r w:rsidR="007B11D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речи: „укључујући и радње Пореске полиције у циљу откривања поре</w:t>
      </w:r>
      <w:r w:rsidR="00A33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ских кривичних дела,” бришу се,</w:t>
      </w:r>
      <w:r w:rsidR="007B11D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„односно окончане радње Пореске полиције,” бришу се</w:t>
      </w:r>
      <w:r w:rsidR="00A33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а речи: „став 9” замењују се речима: „став 6”.</w:t>
      </w:r>
    </w:p>
    <w:p w14:paraId="0CEA2985" w14:textId="77777777" w:rsidR="00A33AC2" w:rsidRPr="0070159C" w:rsidRDefault="00A33AC2" w:rsidP="00793EB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тачки 2ђ) речи: „став 10” замењују се речима: „став 7”.</w:t>
      </w:r>
    </w:p>
    <w:p w14:paraId="0E478572" w14:textId="77777777" w:rsidR="0043661C" w:rsidRPr="0070159C" w:rsidRDefault="0043661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У </w:t>
      </w:r>
      <w:r w:rsidR="00E92384"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 xml:space="preserve">тачки </w:t>
      </w:r>
      <w:r w:rsidRPr="0070159C">
        <w:rPr>
          <w:rFonts w:ascii="Times New Roman" w:eastAsia="Calibri" w:hAnsi="Times New Roman" w:cs="Times New Roman"/>
          <w:color w:val="282828"/>
          <w:sz w:val="24"/>
          <w:szCs w:val="24"/>
          <w:lang w:val="sr-Cyrl-CS"/>
        </w:rPr>
        <w:t>4) речи: „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више или погрешно плаћеног пореза и споредних пореских давања” замењују се речју: „преплате”. </w:t>
      </w:r>
    </w:p>
    <w:p w14:paraId="68D72DBE" w14:textId="77777777" w:rsidR="00D42550" w:rsidRPr="0070159C" w:rsidRDefault="00D42550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202CF3B" w14:textId="6B2F6B9D" w:rsidR="00694AC2" w:rsidRPr="0070159C" w:rsidRDefault="00045B7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0D4D1EA" w14:textId="414DB049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182а став 1. речи: „</w:t>
      </w:r>
      <w:r w:rsidR="00EE0AB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177. ст. 1, 2, 3. и 5.</w:t>
      </w:r>
      <w:r w:rsidR="0088125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</w:t>
      </w:r>
      <w:r w:rsidR="00EE0AB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="00804EC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177. ст. 1, 2, 3,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4. и 6.</w:t>
      </w:r>
      <w:r w:rsidR="0088125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14:paraId="5F85E2C9" w14:textId="1FD8511A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ставу 2. речи: „</w:t>
      </w:r>
      <w:r w:rsidR="00EE0AB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177. ст. 1, 2, 3. и 5.</w:t>
      </w:r>
      <w:r w:rsidR="000351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</w:t>
      </w:r>
      <w:r w:rsidR="00EE0AB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="00804EC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177. ст. 1, 2, 3,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4. и 6.</w:t>
      </w:r>
      <w:r w:rsidR="000351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8624F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E5A1EA0" w14:textId="77777777" w:rsidR="0078189B" w:rsidRPr="0070159C" w:rsidRDefault="0078189B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559F4A" w14:textId="0970F5AA" w:rsidR="00694AC2" w:rsidRPr="0070159C" w:rsidRDefault="00045B79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37340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9CCB871" w14:textId="77777777" w:rsidR="00694AC2" w:rsidRPr="0070159C" w:rsidRDefault="00EE0AB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182б став 1. речи: „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члана 180. тач. 5) и 6)</w:t>
      </w:r>
      <w:r w:rsidR="000351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речима: „члана 180. ст</w:t>
      </w:r>
      <w:r w:rsidR="0013507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ав</w:t>
      </w:r>
      <w:r w:rsidR="00694AC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тач. 5) и 6) и став 3.</w:t>
      </w:r>
      <w:r w:rsidR="00AA7AA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5C60E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F984D3E" w14:textId="60D8AC0C" w:rsidR="00694AC2" w:rsidRPr="0070159C" w:rsidRDefault="00D42550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Hlk171083564"/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38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0D802FE" w14:textId="2B6CC005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1" w:name="_Hlk169518202"/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Отписују се порески дуг, споредна пореска давања и преплата пореских обвезника</w:t>
      </w:r>
      <w:r w:rsidR="00151A9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осим доприноса за обавезно пензијско и инвалидско осигурање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</w:p>
    <w:bookmarkEnd w:id="1"/>
    <w:p w14:paraId="79F777FA" w14:textId="77777777" w:rsidR="00DB7CC1" w:rsidRPr="0070159C" w:rsidRDefault="00DB7CC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1) брисаних из пр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описаног регистра до дана 31. децембра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2024. године на основу решења суда донетог у стечајном поступку у складу са законом којим се уређује стечај;</w:t>
      </w:r>
    </w:p>
    <w:p w14:paraId="25C2AA62" w14:textId="77777777" w:rsidR="00DB7CC1" w:rsidRPr="0070159C" w:rsidRDefault="00DB7CC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2) брисаних из прописаног регистра до дана 31.</w:t>
      </w:r>
      <w:r w:rsidR="00900FF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2019. године по окончаном поступку ликвидације или принудне ликвидације у складу са законом којим се уређују привредна друштва,</w:t>
      </w:r>
    </w:p>
    <w:p w14:paraId="380F3AA8" w14:textId="2BFB2397" w:rsidR="00DB7CC1" w:rsidRPr="0070159C" w:rsidRDefault="00DB7CC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3) брисаних из регистра привредних друштава који води</w:t>
      </w:r>
      <w:r w:rsidR="001E42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генција за привредне регистре до дана 31.</w:t>
      </w:r>
      <w:r w:rsidR="00900FF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2019. године по службеној дужности због неусаглашавања са законом којим се уређују привредна друштва; </w:t>
      </w:r>
    </w:p>
    <w:p w14:paraId="3B4A1CB1" w14:textId="77777777" w:rsidR="00DB7CC1" w:rsidRPr="0070159C" w:rsidRDefault="00DB7CC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4) брисаних до дана 31.</w:t>
      </w:r>
      <w:r w:rsidR="00900FF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2014. године услед губитка својства предузетника у складу са законом којим се уређују привредна друштва;</w:t>
      </w:r>
    </w:p>
    <w:p w14:paraId="253B8E17" w14:textId="77777777" w:rsidR="00DB7CC1" w:rsidRPr="0070159C" w:rsidRDefault="00DB7CC1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5) уписаних у књигу умрлих закључно са 31.</w:t>
      </w:r>
      <w:r w:rsidR="00900FF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децембрoм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2014. године.</w:t>
      </w:r>
    </w:p>
    <w:p w14:paraId="78C6CF62" w14:textId="7E676998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Порески дуг, споредна пореска давања и преплата пореских обвезника из став</w:t>
      </w:r>
      <w:r w:rsidR="000955E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a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тач. 2) до 5) </w:t>
      </w:r>
      <w:r w:rsidR="00F354A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овог члана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отписују се под условом да до дана 31.</w:t>
      </w:r>
      <w:r w:rsidR="00900FFB" w:rsidRPr="007015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0FFB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2024. године није: </w:t>
      </w:r>
    </w:p>
    <w:p w14:paraId="7E0EEA4B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1) утврђена одговорност другог лица за испуњење тих обавеза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односно није  започет поступак утврђивања одговорности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; </w:t>
      </w:r>
    </w:p>
    <w:p w14:paraId="1D3F3DA7" w14:textId="77777777" w:rsidR="00694AC2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2) уписано заложно право, ради наплате тих обавеза, у јавним књигама или регистрима;</w:t>
      </w:r>
    </w:p>
    <w:p w14:paraId="1E2CF3A1" w14:textId="77777777" w:rsidR="00166925" w:rsidRPr="0070159C" w:rsidRDefault="00694AC2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3) утврђена секундарна пореска обавеза у складу са овим законом, 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односно није започет поступак утврђивања секундарне пореске обавезе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16692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D8B37A9" w14:textId="77777777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Отписују се дуговани порез и споредна пореска давања пореских обв</w:t>
      </w:r>
      <w:r w:rsidR="00F8093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езника за које је до дана </w:t>
      </w:r>
      <w:r w:rsidR="006746A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1. јануара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 наступила апсолутна застарелост права Пореске управе на наплату, осим дугованог пореза и споредних пореских давања ради чијег обезбеђења наплате је уписано заложно право у јавним књигама или регистрима.</w:t>
      </w:r>
    </w:p>
    <w:p w14:paraId="20E335DF" w14:textId="77777777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Отписује се преплата пореских обв</w:t>
      </w:r>
      <w:r w:rsidR="0077529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езника за кој</w:t>
      </w:r>
      <w:r w:rsidR="00F30C7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је до дана </w:t>
      </w:r>
      <w:r w:rsidR="0077529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1. јануара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 престало право пореског обвезника на повраћај, рефакцију, рефундацију као и на намирење доспелих обавеза путем прекњижавања.</w:t>
      </w:r>
    </w:p>
    <w:p w14:paraId="47967FEE" w14:textId="23ACAE31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 из ст. 3. и 4. овог члана обухвата и дуговани порез, споредна пореска давања и преплату пореских обвезника – физичких лица, којима је по службеној дужности додељен посебан идентификатор на основу података из евиденција организационих јединица Републичке управе јавних прихода, осим пореске обавезе утврђене применом Закона о једнократном порезу на екстра доходак и екстра имовину стечене искор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ишћавањем посебних погодности („Службени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гласник РС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”, бр</w:t>
      </w:r>
      <w:r w:rsidR="0079275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ој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36/01, „Службени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лист СРЈ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”, бр</w:t>
      </w:r>
      <w:r w:rsidR="0079275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ој</w:t>
      </w:r>
      <w:r w:rsidR="00804EC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17/02-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СУС и „Службени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гласник РС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”, бр</w:t>
      </w:r>
      <w:r w:rsidR="0079275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ој</w:t>
      </w:r>
      <w:r w:rsidR="0091595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72/</w:t>
      </w:r>
      <w:r w:rsidR="00804EC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11-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УС).</w:t>
      </w:r>
    </w:p>
    <w:p w14:paraId="43C0E9AD" w14:textId="3C2364DD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 из ст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aва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 овог члана спроводи се у пореском рачуноводству по закључку Владе донетом на основу записника радне групе коју чине запослени у Пореској управи</w:t>
      </w:r>
      <w:r w:rsidR="004D52D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 коју образује директор Пореске управе и на који је сагласност дало Координационо тело образовано од стране Владе зa координацију стратешких активности предвиђених Програмом трансформације</w:t>
      </w:r>
      <w:r w:rsidR="00A2120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Пореске управе за период 2021–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 (у даљем тексту: Координационо тело).</w:t>
      </w:r>
    </w:p>
    <w:p w14:paraId="5AD168FD" w14:textId="1716FD9B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Радна гр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упа сачињава записник из става 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овог члана на основу евиденција које води Пореска управа и други надлежни државни органи којим се утврђује листа пореских обвезника са подацима о ПИБ, називу, односно имену и презимену, износу и врсти дугованог пореза, споредних пореских давања, односно преплате који се отписују,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рачуну за уплату јавних прихода и шифри територије на коме се порески дуг, споредна пореска давања, односно преплата воде у пореском рачуноводству и основу отписа.</w:t>
      </w:r>
    </w:p>
    <w:p w14:paraId="2EB59544" w14:textId="26472E3F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Отпис из ст. 3. и 4. овог члана спроводи се у пореском рачуноводству на основу решења Пореске управе.</w:t>
      </w:r>
    </w:p>
    <w:p w14:paraId="072C2600" w14:textId="0B642E1C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Отпис из става 5. овог члана спроводи се у пореском рачуноводству на основу записника који сачињава радна група из става 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 члана који садржи податке о посебном идентификатору додељеном по службеној дужности на основу података из евиденција организационих јединица Републичке управе јавних прихода, износу дугованог пореза, споредних пореских давања и преплате који се отписују, рачуну за уплату јавних прихода и шифри територије на коме се порески дуг, споредна пореска давања, односно преплата воде у пореском рачуноводству.</w:t>
      </w:r>
    </w:p>
    <w:p w14:paraId="43BA8EBD" w14:textId="595B8297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Пореска управа је дужна да на посебним ПИБ додељеним за спровођење одлука Владе у поступку приватизације спроведе одговарајућа књижења и након т</w:t>
      </w:r>
      <w:r w:rsidR="001E42D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ога ове посебне ПИБ искључи из Ј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единственог регистра пореских обвезника.</w:t>
      </w:r>
    </w:p>
    <w:p w14:paraId="6702C019" w14:textId="118A33D5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Рок за образовање радне групе из става 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 члана је 30 дана од дана ступања на снагу овог закона.</w:t>
      </w:r>
    </w:p>
    <w:p w14:paraId="6F907E4F" w14:textId="0BFE1C81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Рок за сачињавање записника из ст. 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7. и 9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77571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 30. септембар 2025. године.</w:t>
      </w:r>
    </w:p>
    <w:p w14:paraId="154A86E0" w14:textId="7214F40D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Координационо тело даје сагласност, а Влада доноси закључак у року од 30 дана од дана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достављања записника из става 7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 члана Координационом телу.</w:t>
      </w:r>
    </w:p>
    <w:p w14:paraId="672501AF" w14:textId="65E3D0C2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Рок за спровођење отписа из ст. 1, 3, 4. 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5. овог члана у </w:t>
      </w:r>
      <w:r w:rsidR="0044698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пореском рачуноводству је 31. децембар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године.</w:t>
      </w:r>
    </w:p>
    <w:p w14:paraId="11BE8D44" w14:textId="5B4D66D9" w:rsidR="00166925" w:rsidRPr="0070159C" w:rsidRDefault="0016692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Рок за спровођење одговарајућих књижења и искључење посебних ПИБ из јединственог регистра пореских обвезника и</w:t>
      </w:r>
      <w:r w:rsidR="00A11E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з става 1</w:t>
      </w:r>
      <w:r w:rsidR="00685C5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="00A11ED4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овог члана је 31. децембар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2025. године.</w:t>
      </w:r>
    </w:p>
    <w:p w14:paraId="26545202" w14:textId="77777777" w:rsidR="0060100F" w:rsidRPr="0070159C" w:rsidRDefault="0060100F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0BDADBBD" w14:textId="0DEBF3D4" w:rsidR="00694AC2" w:rsidRPr="0070159C" w:rsidRDefault="0060100F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39</w:t>
      </w:r>
      <w:r w:rsidR="00694AC2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0"/>
    <w:p w14:paraId="662CA04C" w14:textId="3F700B39" w:rsidR="00905FEF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Ванбилансна ев</w:t>
      </w:r>
      <w:r w:rsidR="0075679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иденција која се укида чланом 3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</w:t>
      </w:r>
      <w:r w:rsidR="00032B1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 закључује се са 31. децембром </w:t>
      </w:r>
      <w:r w:rsidR="000E07C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након чега се у исту неће уносити нови подаци</w:t>
      </w:r>
      <w:r w:rsidR="00905FE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590E7E1E" w14:textId="038A57FE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Неплаћене пореске обавезе пореских обвезника евидентиране у ванбилансном пореском рачуноводству по поднетој пријави потраживања у стечајном поступку закључно са 31.</w:t>
      </w:r>
      <w:r w:rsidR="00032B1D" w:rsidRPr="0070159C">
        <w:rPr>
          <w:sz w:val="24"/>
          <w:szCs w:val="24"/>
          <w:lang w:val="sr-Cyrl-CS"/>
        </w:rPr>
        <w:t xml:space="preserve"> </w:t>
      </w:r>
      <w:r w:rsidR="00032B1D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децембром </w:t>
      </w:r>
      <w:r w:rsidR="003C45E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Пореска управа по службеној дужности преноси у пореско рачуноводство као сумњива и спорна потраживања.</w:t>
      </w:r>
    </w:p>
    <w:p w14:paraId="1C091E11" w14:textId="03C313DD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Пореска управа по службеној дужности сачињава извештај о неплаћеним пореским обавезама, изузев неплаћених пореских обавеза пореских обвезника из става 2. овог члана, као и преплатама пренетим у ванбилансно пореско рачуноводство закључно са 31.</w:t>
      </w:r>
      <w:r w:rsidR="00095180" w:rsidRPr="0070159C">
        <w:rPr>
          <w:sz w:val="24"/>
          <w:szCs w:val="24"/>
          <w:lang w:val="sr-Cyrl-CS"/>
        </w:rPr>
        <w:t xml:space="preserve"> </w:t>
      </w:r>
      <w:r w:rsidR="0009518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децембром </w:t>
      </w:r>
      <w:r w:rsidR="003C45E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2025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године.</w:t>
      </w:r>
    </w:p>
    <w:p w14:paraId="24D32B7F" w14:textId="77777777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Извештај из става 3. овог члана сачињава се у електронском облику и садржи податке о ПИБ, називу, односно имену и презимену пореског обвезника, износу и врсти неплаћене пореске обавезе, односно преплате, рачуну за уплату јавних прихода и шифри територије на којим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су се неплаћене пореске обавезе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 преплата водили у ванбилансном пореском рачуноводству и основу преноса у в</w:t>
      </w:r>
      <w:r w:rsidR="00F30B7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анбилансно пореско рачуноводство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4387F40" w14:textId="7C648964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Рок за пренос неплаћених пореских обавеза из става 2. </w:t>
      </w:r>
      <w:r w:rsidR="00891F0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овог члана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сачињавање извештаја из става 3. </w:t>
      </w:r>
      <w:r w:rsidR="00891F0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овог члана </w:t>
      </w:r>
      <w:r w:rsidR="003C45E6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је 30. септембар 2026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године.</w:t>
      </w:r>
    </w:p>
    <w:p w14:paraId="1676AB78" w14:textId="77777777" w:rsidR="00403F07" w:rsidRPr="0070159C" w:rsidRDefault="00403F07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19CDFAD" w14:textId="268504D6" w:rsidR="0043573C" w:rsidRPr="0070159C" w:rsidRDefault="00D42550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43573C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A3DDBD1" w14:textId="699092B3" w:rsidR="0043573C" w:rsidRPr="0070159C" w:rsidRDefault="00A70555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Технички протоколи из члана 8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овог закона </w:t>
      </w:r>
      <w:r w:rsidR="0078115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који су прописани новим чланом 28г 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закључиће се у року од годину дана од дана ступања на снагу овог закона.</w:t>
      </w:r>
    </w:p>
    <w:p w14:paraId="1226D751" w14:textId="77777777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Акт</w:t>
      </w:r>
      <w:r w:rsidR="00A70555" w:rsidRPr="0070159C">
        <w:rPr>
          <w:lang w:val="sr-Cyrl-CS"/>
        </w:rPr>
        <w:t xml:space="preserve"> </w:t>
      </w:r>
      <w:r w:rsidR="00A7055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из члана 8. овог закона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E20C9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који је прописан новим чланом 28ж став 3.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којим се уређују процедуре чувања,</w:t>
      </w:r>
      <w:r w:rsidR="0078115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заштите и сигурности података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као и поступање у случају њихове повреде, донеће се у року од шест месеци од дана ступања на снагу овог закона.</w:t>
      </w:r>
    </w:p>
    <w:p w14:paraId="771EF199" w14:textId="05E5F284" w:rsidR="0043573C" w:rsidRPr="0070159C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Акт</w:t>
      </w:r>
      <w:r w:rsidR="00A3734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члана 16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 закона</w:t>
      </w:r>
      <w:r w:rsidR="00E672CF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којим се уређује плаћање пореза у страној валути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донеће се у року од шест месеци од дана ступања на снагу овог закона.</w:t>
      </w:r>
    </w:p>
    <w:p w14:paraId="79277D1B" w14:textId="236CAB91" w:rsidR="00D42550" w:rsidRPr="0070159C" w:rsidRDefault="00A37340" w:rsidP="00D425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Акт из члана 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29</w:t>
      </w:r>
      <w:r w:rsidR="00D425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овог закона којим се уређује изглед </w:t>
      </w:r>
      <w:r w:rsidR="00B1140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службене </w:t>
      </w:r>
      <w:r w:rsidR="00D425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униформе </w:t>
      </w:r>
      <w:r w:rsidR="00B1140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пореског</w:t>
      </w:r>
      <w:r w:rsidR="00D425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службеник</w:t>
      </w:r>
      <w:r w:rsidR="00B1140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D425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јединственом месту за пружање пореских услуга</w:t>
      </w:r>
      <w:r w:rsidR="005C6CF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као и пореског службеника који поступа по захтевима пореских обвезника за издавање пореских уверења</w:t>
      </w:r>
      <w:r w:rsidR="00D425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1140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донеће се у року од шест месеци од дана ступања на снагу овог закона.</w:t>
      </w:r>
    </w:p>
    <w:p w14:paraId="7AF75ED4" w14:textId="77777777" w:rsidR="00403F07" w:rsidRPr="0070159C" w:rsidRDefault="00D42550" w:rsidP="00B11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14:paraId="7EFDEC1D" w14:textId="0DD84FFD" w:rsidR="0043573C" w:rsidRPr="0070159C" w:rsidRDefault="00A37340" w:rsidP="002758B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</w:t>
      </w:r>
      <w:r w:rsidR="009573A7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43573C" w:rsidRPr="0070159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E581389" w14:textId="77777777" w:rsidR="0043573C" w:rsidRPr="0070159C" w:rsidDel="002F2394" w:rsidRDefault="0043573C" w:rsidP="002758B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 w:rsidDel="002F2394">
        <w:rPr>
          <w:rFonts w:ascii="Times New Roman" w:eastAsia="Calibri" w:hAnsi="Times New Roman" w:cs="Times New Roman"/>
          <w:sz w:val="24"/>
          <w:szCs w:val="24"/>
          <w:lang w:val="sr-Cyrl-CS"/>
        </w:rPr>
        <w:t>Овај закон ступа на снагу ос</w:t>
      </w:r>
      <w:r w:rsidR="0044698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мог дана од дана објављивања у „</w:t>
      </w:r>
      <w:r w:rsidRPr="0070159C" w:rsidDel="002F2394">
        <w:rPr>
          <w:rFonts w:ascii="Times New Roman" w:eastAsia="Calibri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01356E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0159C" w:rsidDel="002F2394">
        <w:rPr>
          <w:rFonts w:ascii="Times New Roman" w:eastAsia="Calibri" w:hAnsi="Times New Roman" w:cs="Times New Roman"/>
          <w:sz w:val="24"/>
          <w:szCs w:val="24"/>
          <w:lang w:val="sr-Cyrl-CS"/>
        </w:rPr>
        <w:t>, а примењује се од 1. јануара 2025. године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осим:</w:t>
      </w:r>
    </w:p>
    <w:p w14:paraId="43F26A7A" w14:textId="7A1E3703" w:rsidR="0043573C" w:rsidRPr="0070159C" w:rsidRDefault="00577AA8" w:rsidP="007F07FA">
      <w:pPr>
        <w:numPr>
          <w:ilvl w:val="0"/>
          <w:numId w:val="25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одредаба</w:t>
      </w:r>
      <w:r w:rsidR="00B45AA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8,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F07F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9. ст. 1-3 и</w:t>
      </w:r>
      <w:r w:rsidR="007F07F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3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="007F07FA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став 1. 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овог закона у вези са увођењем евиденције физичких лица у пореске сврхе, које се примењују од 1. јануара 2026. године; </w:t>
      </w:r>
    </w:p>
    <w:p w14:paraId="45EB9FF7" w14:textId="5FAFD5DA" w:rsidR="0043573C" w:rsidRPr="0070159C" w:rsidRDefault="009C2944" w:rsidP="00C23A69">
      <w:pPr>
        <w:numPr>
          <w:ilvl w:val="0"/>
          <w:numId w:val="25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одредбе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16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став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2. овог закона у вези са плаћањем пореза у страној ва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лути од стране нерезидента, која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примењу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је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1. јануара 2026. године;</w:t>
      </w:r>
    </w:p>
    <w:p w14:paraId="2DC3E306" w14:textId="7C93E565" w:rsidR="00CF65D0" w:rsidRPr="0070159C" w:rsidRDefault="00CF65D0" w:rsidP="00C23A69">
      <w:pPr>
        <w:numPr>
          <w:ilvl w:val="0"/>
          <w:numId w:val="25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одредб</w:t>
      </w:r>
      <w:r w:rsidR="000E07C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e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17. став 1. овог закона у вези одлагањ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а плаћања дугованог пореза, која се примењује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1. јануара 2026. године;</w:t>
      </w:r>
    </w:p>
    <w:p w14:paraId="1082BB48" w14:textId="369102F1" w:rsidR="003C45E6" w:rsidRPr="0070159C" w:rsidRDefault="003C45E6" w:rsidP="003C45E6">
      <w:pPr>
        <w:numPr>
          <w:ilvl w:val="0"/>
          <w:numId w:val="25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одредбе члана 24. овог за</w:t>
      </w:r>
      <w:r w:rsidR="00ED5AA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кона у вези са новим чланом 115г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одредбе члана 3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овог закона у вези са брисањем ванбилансног пореског рачуноводства, које се примењују од 1. јануара 2026. године;</w:t>
      </w:r>
    </w:p>
    <w:p w14:paraId="7B6491CE" w14:textId="63FCC082" w:rsidR="00900FC1" w:rsidRPr="0070159C" w:rsidRDefault="00CF19FE" w:rsidP="0029760C">
      <w:pPr>
        <w:numPr>
          <w:ilvl w:val="0"/>
          <w:numId w:val="25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одредаба</w:t>
      </w:r>
      <w:r w:rsidR="00704C35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члана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7, члана 9. ст. 4. и 5, члана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11. ст. 1. и 2,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12,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13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члана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17. став 2,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18,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19,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1499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20,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B14997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25,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26,</w:t>
      </w:r>
      <w:r w:rsidR="00577AA8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29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, члана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33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 ст. 1-4</w:t>
      </w:r>
      <w:r w:rsidR="00295E31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43485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="00CF65D0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3</w:t>
      </w:r>
      <w:r w:rsidR="003C240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="0029760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став 2. </w:t>
      </w:r>
      <w:r w:rsidR="0043573C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>овог закона у вези са надлежношћу организационих јединица Пореске управе, које се примењују од 1. јануара 2026. године.</w:t>
      </w:r>
      <w:r w:rsidR="00FA04D2" w:rsidRPr="0070159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00FC1" w:rsidRPr="0070159C" w:rsidSect="0078189B">
      <w:footerReference w:type="default" r:id="rId9"/>
      <w:pgSz w:w="11906" w:h="16838"/>
      <w:pgMar w:top="1417" w:right="1417" w:bottom="117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20F4A" w14:textId="77777777" w:rsidR="001A6B60" w:rsidRDefault="001A6B60" w:rsidP="008218A6">
      <w:pPr>
        <w:spacing w:after="0" w:line="240" w:lineRule="auto"/>
      </w:pPr>
      <w:r>
        <w:separator/>
      </w:r>
    </w:p>
  </w:endnote>
  <w:endnote w:type="continuationSeparator" w:id="0">
    <w:p w14:paraId="3D5ACDD7" w14:textId="77777777" w:rsidR="001A6B60" w:rsidRDefault="001A6B60" w:rsidP="00821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60719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862998" w14:textId="50A805A9" w:rsidR="00C34620" w:rsidRDefault="00C346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86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1F678DF" w14:textId="77777777" w:rsidR="00C34620" w:rsidRDefault="00C34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C9EF9" w14:textId="77777777" w:rsidR="001A6B60" w:rsidRDefault="001A6B60" w:rsidP="008218A6">
      <w:pPr>
        <w:spacing w:after="0" w:line="240" w:lineRule="auto"/>
      </w:pPr>
      <w:r>
        <w:separator/>
      </w:r>
    </w:p>
  </w:footnote>
  <w:footnote w:type="continuationSeparator" w:id="0">
    <w:p w14:paraId="1E83CFC6" w14:textId="77777777" w:rsidR="001A6B60" w:rsidRDefault="001A6B60" w:rsidP="00821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23F9"/>
    <w:multiLevelType w:val="hybridMultilevel"/>
    <w:tmpl w:val="248ED508"/>
    <w:lvl w:ilvl="0" w:tplc="7882A2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805F0"/>
    <w:multiLevelType w:val="hybridMultilevel"/>
    <w:tmpl w:val="4B2A1B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3968"/>
    <w:multiLevelType w:val="hybridMultilevel"/>
    <w:tmpl w:val="2EA6F4C2"/>
    <w:lvl w:ilvl="0" w:tplc="501E21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3361F1"/>
    <w:multiLevelType w:val="hybridMultilevel"/>
    <w:tmpl w:val="6D20F8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3E5"/>
    <w:multiLevelType w:val="hybridMultilevel"/>
    <w:tmpl w:val="7E66906A"/>
    <w:lvl w:ilvl="0" w:tplc="2FAE7F5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9E3425E"/>
    <w:multiLevelType w:val="hybridMultilevel"/>
    <w:tmpl w:val="B53AF782"/>
    <w:lvl w:ilvl="0" w:tplc="1DE6799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0B29ED"/>
    <w:multiLevelType w:val="multilevel"/>
    <w:tmpl w:val="39AE4D8E"/>
    <w:lvl w:ilvl="0">
      <w:start w:val="1"/>
      <w:numFmt w:val="decimal"/>
      <w:lvlText w:val="%1)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D25CF"/>
    <w:multiLevelType w:val="hybridMultilevel"/>
    <w:tmpl w:val="A72859EC"/>
    <w:lvl w:ilvl="0" w:tplc="74068A5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D824AC"/>
    <w:multiLevelType w:val="hybridMultilevel"/>
    <w:tmpl w:val="FE1E5F00"/>
    <w:lvl w:ilvl="0" w:tplc="9CEC7F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E41D41"/>
    <w:multiLevelType w:val="hybridMultilevel"/>
    <w:tmpl w:val="1722D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72639F"/>
    <w:multiLevelType w:val="hybridMultilevel"/>
    <w:tmpl w:val="48B8233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727D57"/>
    <w:multiLevelType w:val="hybridMultilevel"/>
    <w:tmpl w:val="F18051B4"/>
    <w:lvl w:ilvl="0" w:tplc="205A87DE">
      <w:start w:val="1"/>
      <w:numFmt w:val="decimal"/>
      <w:lvlText w:val="%1)"/>
      <w:lvlJc w:val="left"/>
      <w:pPr>
        <w:ind w:left="36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EC3345"/>
    <w:multiLevelType w:val="hybridMultilevel"/>
    <w:tmpl w:val="751A0112"/>
    <w:lvl w:ilvl="0" w:tplc="BB66B0A0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80" w:hanging="360"/>
      </w:pPr>
    </w:lvl>
    <w:lvl w:ilvl="2" w:tplc="0809001B" w:tentative="1">
      <w:start w:val="1"/>
      <w:numFmt w:val="lowerRoman"/>
      <w:lvlText w:val="%3."/>
      <w:lvlJc w:val="right"/>
      <w:pPr>
        <w:ind w:left="3000" w:hanging="180"/>
      </w:pPr>
    </w:lvl>
    <w:lvl w:ilvl="3" w:tplc="0809000F" w:tentative="1">
      <w:start w:val="1"/>
      <w:numFmt w:val="decimal"/>
      <w:lvlText w:val="%4."/>
      <w:lvlJc w:val="left"/>
      <w:pPr>
        <w:ind w:left="3720" w:hanging="360"/>
      </w:pPr>
    </w:lvl>
    <w:lvl w:ilvl="4" w:tplc="08090019" w:tentative="1">
      <w:start w:val="1"/>
      <w:numFmt w:val="lowerLetter"/>
      <w:lvlText w:val="%5."/>
      <w:lvlJc w:val="left"/>
      <w:pPr>
        <w:ind w:left="4440" w:hanging="360"/>
      </w:pPr>
    </w:lvl>
    <w:lvl w:ilvl="5" w:tplc="0809001B" w:tentative="1">
      <w:start w:val="1"/>
      <w:numFmt w:val="lowerRoman"/>
      <w:lvlText w:val="%6."/>
      <w:lvlJc w:val="right"/>
      <w:pPr>
        <w:ind w:left="5160" w:hanging="180"/>
      </w:pPr>
    </w:lvl>
    <w:lvl w:ilvl="6" w:tplc="0809000F" w:tentative="1">
      <w:start w:val="1"/>
      <w:numFmt w:val="decimal"/>
      <w:lvlText w:val="%7."/>
      <w:lvlJc w:val="left"/>
      <w:pPr>
        <w:ind w:left="5880" w:hanging="360"/>
      </w:pPr>
    </w:lvl>
    <w:lvl w:ilvl="7" w:tplc="08090019" w:tentative="1">
      <w:start w:val="1"/>
      <w:numFmt w:val="lowerLetter"/>
      <w:lvlText w:val="%8."/>
      <w:lvlJc w:val="left"/>
      <w:pPr>
        <w:ind w:left="6600" w:hanging="360"/>
      </w:pPr>
    </w:lvl>
    <w:lvl w:ilvl="8" w:tplc="08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 w15:restartNumberingAfterBreak="0">
    <w:nsid w:val="3B530ED1"/>
    <w:multiLevelType w:val="hybridMultilevel"/>
    <w:tmpl w:val="359860CC"/>
    <w:lvl w:ilvl="0" w:tplc="EDC2C00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020B0"/>
    <w:multiLevelType w:val="hybridMultilevel"/>
    <w:tmpl w:val="7B4EF39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5F6E6E"/>
    <w:multiLevelType w:val="hybridMultilevel"/>
    <w:tmpl w:val="55866400"/>
    <w:lvl w:ilvl="0" w:tplc="7D720D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5C4872"/>
    <w:multiLevelType w:val="hybridMultilevel"/>
    <w:tmpl w:val="9E24730E"/>
    <w:lvl w:ilvl="0" w:tplc="0EBE0F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614EF6"/>
    <w:multiLevelType w:val="multilevel"/>
    <w:tmpl w:val="2592B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951EAA"/>
    <w:multiLevelType w:val="hybridMultilevel"/>
    <w:tmpl w:val="E318CB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D6DB1"/>
    <w:multiLevelType w:val="multilevel"/>
    <w:tmpl w:val="70C261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A67CB8"/>
    <w:multiLevelType w:val="hybridMultilevel"/>
    <w:tmpl w:val="D8A494BC"/>
    <w:lvl w:ilvl="0" w:tplc="5E9850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E35FA"/>
    <w:multiLevelType w:val="hybridMultilevel"/>
    <w:tmpl w:val="7D5EFED6"/>
    <w:lvl w:ilvl="0" w:tplc="42D696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64718C"/>
    <w:multiLevelType w:val="hybridMultilevel"/>
    <w:tmpl w:val="0784A6D8"/>
    <w:lvl w:ilvl="0" w:tplc="501E2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691FE5"/>
    <w:multiLevelType w:val="hybridMultilevel"/>
    <w:tmpl w:val="AC68996E"/>
    <w:lvl w:ilvl="0" w:tplc="AF26C456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D95E4D"/>
    <w:multiLevelType w:val="hybridMultilevel"/>
    <w:tmpl w:val="0254C252"/>
    <w:lvl w:ilvl="0" w:tplc="2196E6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B95E09"/>
    <w:multiLevelType w:val="hybridMultilevel"/>
    <w:tmpl w:val="3774AC40"/>
    <w:lvl w:ilvl="0" w:tplc="01AED7A2">
      <w:start w:val="1"/>
      <w:numFmt w:val="decimal"/>
      <w:lvlText w:val="(%1)"/>
      <w:lvlJc w:val="left"/>
      <w:pPr>
        <w:ind w:left="32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323E4F" w:themeColor="text2" w:themeShade="BF"/>
        <w:sz w:val="22"/>
        <w:u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3960" w:hanging="360"/>
      </w:pPr>
    </w:lvl>
    <w:lvl w:ilvl="2" w:tplc="FFFFFFFF">
      <w:start w:val="1"/>
      <w:numFmt w:val="lowerRoman"/>
      <w:lvlText w:val="%3."/>
      <w:lvlJc w:val="right"/>
      <w:pPr>
        <w:ind w:left="4680" w:hanging="180"/>
      </w:pPr>
    </w:lvl>
    <w:lvl w:ilvl="3" w:tplc="FFFFFFFF" w:tentative="1">
      <w:start w:val="1"/>
      <w:numFmt w:val="decimal"/>
      <w:lvlText w:val="%4."/>
      <w:lvlJc w:val="left"/>
      <w:pPr>
        <w:ind w:left="5400" w:hanging="360"/>
      </w:pPr>
    </w:lvl>
    <w:lvl w:ilvl="4" w:tplc="FFFFFFFF" w:tentative="1">
      <w:start w:val="1"/>
      <w:numFmt w:val="lowerLetter"/>
      <w:lvlText w:val="%5."/>
      <w:lvlJc w:val="left"/>
      <w:pPr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ind w:left="6840" w:hanging="180"/>
      </w:pPr>
    </w:lvl>
    <w:lvl w:ilvl="6" w:tplc="FFFFFFFF" w:tentative="1">
      <w:start w:val="1"/>
      <w:numFmt w:val="decimal"/>
      <w:lvlText w:val="%7."/>
      <w:lvlJc w:val="left"/>
      <w:pPr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 w15:restartNumberingAfterBreak="0">
    <w:nsid w:val="7F2C0C88"/>
    <w:multiLevelType w:val="hybridMultilevel"/>
    <w:tmpl w:val="EA6CC100"/>
    <w:lvl w:ilvl="0" w:tplc="D3BC4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8536494">
    <w:abstractNumId w:val="9"/>
  </w:num>
  <w:num w:numId="2" w16cid:durableId="455024536">
    <w:abstractNumId w:val="23"/>
  </w:num>
  <w:num w:numId="3" w16cid:durableId="423573181">
    <w:abstractNumId w:val="0"/>
  </w:num>
  <w:num w:numId="4" w16cid:durableId="736781994">
    <w:abstractNumId w:val="3"/>
  </w:num>
  <w:num w:numId="5" w16cid:durableId="119039234">
    <w:abstractNumId w:val="14"/>
  </w:num>
  <w:num w:numId="6" w16cid:durableId="265187961">
    <w:abstractNumId w:val="20"/>
  </w:num>
  <w:num w:numId="7" w16cid:durableId="1194420937">
    <w:abstractNumId w:val="19"/>
  </w:num>
  <w:num w:numId="8" w16cid:durableId="513345171">
    <w:abstractNumId w:val="6"/>
  </w:num>
  <w:num w:numId="9" w16cid:durableId="1235776818">
    <w:abstractNumId w:val="25"/>
  </w:num>
  <w:num w:numId="10" w16cid:durableId="822039532">
    <w:abstractNumId w:val="22"/>
  </w:num>
  <w:num w:numId="11" w16cid:durableId="2030796606">
    <w:abstractNumId w:val="13"/>
  </w:num>
  <w:num w:numId="12" w16cid:durableId="1257905898">
    <w:abstractNumId w:val="2"/>
  </w:num>
  <w:num w:numId="13" w16cid:durableId="1036857802">
    <w:abstractNumId w:val="18"/>
  </w:num>
  <w:num w:numId="14" w16cid:durableId="465468831">
    <w:abstractNumId w:val="4"/>
  </w:num>
  <w:num w:numId="15" w16cid:durableId="1291588040">
    <w:abstractNumId w:val="12"/>
  </w:num>
  <w:num w:numId="16" w16cid:durableId="2043751082">
    <w:abstractNumId w:val="8"/>
  </w:num>
  <w:num w:numId="17" w16cid:durableId="537354459">
    <w:abstractNumId w:val="21"/>
  </w:num>
  <w:num w:numId="18" w16cid:durableId="619073425">
    <w:abstractNumId w:val="15"/>
  </w:num>
  <w:num w:numId="19" w16cid:durableId="409542593">
    <w:abstractNumId w:val="11"/>
  </w:num>
  <w:num w:numId="20" w16cid:durableId="717124992">
    <w:abstractNumId w:val="16"/>
  </w:num>
  <w:num w:numId="21" w16cid:durableId="75715614">
    <w:abstractNumId w:val="26"/>
  </w:num>
  <w:num w:numId="22" w16cid:durableId="200483325">
    <w:abstractNumId w:val="1"/>
  </w:num>
  <w:num w:numId="23" w16cid:durableId="1194534768">
    <w:abstractNumId w:val="24"/>
  </w:num>
  <w:num w:numId="24" w16cid:durableId="1064789737">
    <w:abstractNumId w:val="17"/>
  </w:num>
  <w:num w:numId="25" w16cid:durableId="1537892087">
    <w:abstractNumId w:val="10"/>
  </w:num>
  <w:num w:numId="26" w16cid:durableId="495994921">
    <w:abstractNumId w:val="7"/>
  </w:num>
  <w:num w:numId="27" w16cid:durableId="365452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41"/>
    <w:rsid w:val="000027FC"/>
    <w:rsid w:val="00003E85"/>
    <w:rsid w:val="00012BB0"/>
    <w:rsid w:val="0001356E"/>
    <w:rsid w:val="00022CD0"/>
    <w:rsid w:val="00024116"/>
    <w:rsid w:val="00032B1D"/>
    <w:rsid w:val="00033006"/>
    <w:rsid w:val="000351D4"/>
    <w:rsid w:val="00043705"/>
    <w:rsid w:val="00045B79"/>
    <w:rsid w:val="000513D8"/>
    <w:rsid w:val="000533A3"/>
    <w:rsid w:val="0005531B"/>
    <w:rsid w:val="00055A74"/>
    <w:rsid w:val="00057EEC"/>
    <w:rsid w:val="00065CB0"/>
    <w:rsid w:val="00066CCC"/>
    <w:rsid w:val="000736E6"/>
    <w:rsid w:val="00073B2F"/>
    <w:rsid w:val="00073FD1"/>
    <w:rsid w:val="0007760E"/>
    <w:rsid w:val="000827B0"/>
    <w:rsid w:val="000856DB"/>
    <w:rsid w:val="00086FF4"/>
    <w:rsid w:val="000872EC"/>
    <w:rsid w:val="000905AC"/>
    <w:rsid w:val="0009332D"/>
    <w:rsid w:val="00094A77"/>
    <w:rsid w:val="00095180"/>
    <w:rsid w:val="000955EE"/>
    <w:rsid w:val="0009592D"/>
    <w:rsid w:val="0009700B"/>
    <w:rsid w:val="000A1F9E"/>
    <w:rsid w:val="000A255B"/>
    <w:rsid w:val="000A2946"/>
    <w:rsid w:val="000A7861"/>
    <w:rsid w:val="000B1535"/>
    <w:rsid w:val="000B39D9"/>
    <w:rsid w:val="000B4664"/>
    <w:rsid w:val="000B7A8D"/>
    <w:rsid w:val="000D76CE"/>
    <w:rsid w:val="000E07C5"/>
    <w:rsid w:val="000E4A37"/>
    <w:rsid w:val="000E6334"/>
    <w:rsid w:val="000F48E7"/>
    <w:rsid w:val="000F5264"/>
    <w:rsid w:val="00103219"/>
    <w:rsid w:val="00106237"/>
    <w:rsid w:val="0011640D"/>
    <w:rsid w:val="00123409"/>
    <w:rsid w:val="0013426C"/>
    <w:rsid w:val="0013507E"/>
    <w:rsid w:val="0014616A"/>
    <w:rsid w:val="001477AA"/>
    <w:rsid w:val="00151A9E"/>
    <w:rsid w:val="00154342"/>
    <w:rsid w:val="00160961"/>
    <w:rsid w:val="001660D7"/>
    <w:rsid w:val="00166925"/>
    <w:rsid w:val="00170498"/>
    <w:rsid w:val="001709EE"/>
    <w:rsid w:val="00171A9C"/>
    <w:rsid w:val="00171CC5"/>
    <w:rsid w:val="00177CBF"/>
    <w:rsid w:val="00180AE6"/>
    <w:rsid w:val="001827B1"/>
    <w:rsid w:val="00182F0C"/>
    <w:rsid w:val="00190A5A"/>
    <w:rsid w:val="00193A71"/>
    <w:rsid w:val="00195CC3"/>
    <w:rsid w:val="001964D4"/>
    <w:rsid w:val="00196C24"/>
    <w:rsid w:val="001A20E4"/>
    <w:rsid w:val="001A6B60"/>
    <w:rsid w:val="001B2CD8"/>
    <w:rsid w:val="001C0B0B"/>
    <w:rsid w:val="001C19B4"/>
    <w:rsid w:val="001C3C50"/>
    <w:rsid w:val="001C6BE9"/>
    <w:rsid w:val="001D2A07"/>
    <w:rsid w:val="001D3A9C"/>
    <w:rsid w:val="001D5080"/>
    <w:rsid w:val="001D639B"/>
    <w:rsid w:val="001E047F"/>
    <w:rsid w:val="001E42D8"/>
    <w:rsid w:val="001E4C60"/>
    <w:rsid w:val="001F3B16"/>
    <w:rsid w:val="001F621A"/>
    <w:rsid w:val="00201C14"/>
    <w:rsid w:val="00202589"/>
    <w:rsid w:val="002057E8"/>
    <w:rsid w:val="00206C6A"/>
    <w:rsid w:val="00216010"/>
    <w:rsid w:val="002175F3"/>
    <w:rsid w:val="00222728"/>
    <w:rsid w:val="00223F2E"/>
    <w:rsid w:val="00231824"/>
    <w:rsid w:val="00237538"/>
    <w:rsid w:val="0023799B"/>
    <w:rsid w:val="002443CE"/>
    <w:rsid w:val="002450CD"/>
    <w:rsid w:val="002532A6"/>
    <w:rsid w:val="002540C2"/>
    <w:rsid w:val="002719B8"/>
    <w:rsid w:val="002720CD"/>
    <w:rsid w:val="002758B7"/>
    <w:rsid w:val="00281DA4"/>
    <w:rsid w:val="00282714"/>
    <w:rsid w:val="00294588"/>
    <w:rsid w:val="00295E31"/>
    <w:rsid w:val="0029760C"/>
    <w:rsid w:val="002A141F"/>
    <w:rsid w:val="002A2F60"/>
    <w:rsid w:val="002A7E60"/>
    <w:rsid w:val="002B4C12"/>
    <w:rsid w:val="002B4C4C"/>
    <w:rsid w:val="002C73B2"/>
    <w:rsid w:val="002D5704"/>
    <w:rsid w:val="002E04BE"/>
    <w:rsid w:val="002E5272"/>
    <w:rsid w:val="002E6C1E"/>
    <w:rsid w:val="002F4F69"/>
    <w:rsid w:val="002F7D84"/>
    <w:rsid w:val="00311B67"/>
    <w:rsid w:val="00314BE2"/>
    <w:rsid w:val="00324D6C"/>
    <w:rsid w:val="003338C3"/>
    <w:rsid w:val="00333CBB"/>
    <w:rsid w:val="00336F09"/>
    <w:rsid w:val="00346D6E"/>
    <w:rsid w:val="003478EF"/>
    <w:rsid w:val="0035213C"/>
    <w:rsid w:val="00352E62"/>
    <w:rsid w:val="00353B62"/>
    <w:rsid w:val="003620DD"/>
    <w:rsid w:val="003635C7"/>
    <w:rsid w:val="00364ADF"/>
    <w:rsid w:val="003661E1"/>
    <w:rsid w:val="003748D2"/>
    <w:rsid w:val="00375015"/>
    <w:rsid w:val="0038574F"/>
    <w:rsid w:val="00391E5F"/>
    <w:rsid w:val="0039248E"/>
    <w:rsid w:val="0039454E"/>
    <w:rsid w:val="003A47CB"/>
    <w:rsid w:val="003C2402"/>
    <w:rsid w:val="003C2C76"/>
    <w:rsid w:val="003C4492"/>
    <w:rsid w:val="003C45E6"/>
    <w:rsid w:val="003D3536"/>
    <w:rsid w:val="003D3904"/>
    <w:rsid w:val="003D5725"/>
    <w:rsid w:val="003D6065"/>
    <w:rsid w:val="003E0D44"/>
    <w:rsid w:val="003E348A"/>
    <w:rsid w:val="003E5084"/>
    <w:rsid w:val="003F3957"/>
    <w:rsid w:val="00400E91"/>
    <w:rsid w:val="00403F07"/>
    <w:rsid w:val="00410DC4"/>
    <w:rsid w:val="00417AEE"/>
    <w:rsid w:val="00422366"/>
    <w:rsid w:val="00422EA0"/>
    <w:rsid w:val="0042318F"/>
    <w:rsid w:val="004311E1"/>
    <w:rsid w:val="00432251"/>
    <w:rsid w:val="00434850"/>
    <w:rsid w:val="0043573C"/>
    <w:rsid w:val="0043646A"/>
    <w:rsid w:val="0043661C"/>
    <w:rsid w:val="004456BF"/>
    <w:rsid w:val="00446987"/>
    <w:rsid w:val="004502E8"/>
    <w:rsid w:val="004520F2"/>
    <w:rsid w:val="00452DFF"/>
    <w:rsid w:val="004532BC"/>
    <w:rsid w:val="004536F7"/>
    <w:rsid w:val="004575C2"/>
    <w:rsid w:val="00460DD0"/>
    <w:rsid w:val="00466921"/>
    <w:rsid w:val="00476356"/>
    <w:rsid w:val="00480098"/>
    <w:rsid w:val="00485C54"/>
    <w:rsid w:val="00493E62"/>
    <w:rsid w:val="00496850"/>
    <w:rsid w:val="004A1608"/>
    <w:rsid w:val="004A7DCB"/>
    <w:rsid w:val="004B28C6"/>
    <w:rsid w:val="004B4399"/>
    <w:rsid w:val="004C21BB"/>
    <w:rsid w:val="004C5E74"/>
    <w:rsid w:val="004D0BAB"/>
    <w:rsid w:val="004D13AB"/>
    <w:rsid w:val="004D52DA"/>
    <w:rsid w:val="004D6273"/>
    <w:rsid w:val="004D64B2"/>
    <w:rsid w:val="004F7D84"/>
    <w:rsid w:val="00500D97"/>
    <w:rsid w:val="00505DFF"/>
    <w:rsid w:val="0051108A"/>
    <w:rsid w:val="00511AD3"/>
    <w:rsid w:val="00517271"/>
    <w:rsid w:val="00521641"/>
    <w:rsid w:val="0052577C"/>
    <w:rsid w:val="00534BA6"/>
    <w:rsid w:val="00540BC6"/>
    <w:rsid w:val="0054620D"/>
    <w:rsid w:val="00553EBA"/>
    <w:rsid w:val="00557D75"/>
    <w:rsid w:val="00563BFB"/>
    <w:rsid w:val="005714D6"/>
    <w:rsid w:val="00574DFD"/>
    <w:rsid w:val="00577AA8"/>
    <w:rsid w:val="0058473D"/>
    <w:rsid w:val="0058619C"/>
    <w:rsid w:val="00590A7F"/>
    <w:rsid w:val="00593951"/>
    <w:rsid w:val="005C2014"/>
    <w:rsid w:val="005C60EA"/>
    <w:rsid w:val="005C6CF0"/>
    <w:rsid w:val="005E0403"/>
    <w:rsid w:val="005F3740"/>
    <w:rsid w:val="0060100F"/>
    <w:rsid w:val="00604D04"/>
    <w:rsid w:val="00605198"/>
    <w:rsid w:val="00610DD2"/>
    <w:rsid w:val="0061309C"/>
    <w:rsid w:val="00615B15"/>
    <w:rsid w:val="00616862"/>
    <w:rsid w:val="00617B0D"/>
    <w:rsid w:val="00622304"/>
    <w:rsid w:val="006275AE"/>
    <w:rsid w:val="006360E8"/>
    <w:rsid w:val="00656CC9"/>
    <w:rsid w:val="006611A7"/>
    <w:rsid w:val="00661460"/>
    <w:rsid w:val="0067100D"/>
    <w:rsid w:val="00671FBD"/>
    <w:rsid w:val="00673A84"/>
    <w:rsid w:val="006746A0"/>
    <w:rsid w:val="0067785C"/>
    <w:rsid w:val="00680680"/>
    <w:rsid w:val="0068410C"/>
    <w:rsid w:val="00685C56"/>
    <w:rsid w:val="0069068D"/>
    <w:rsid w:val="00694AC2"/>
    <w:rsid w:val="006A1536"/>
    <w:rsid w:val="006A5FFC"/>
    <w:rsid w:val="006A70B7"/>
    <w:rsid w:val="006B3E0E"/>
    <w:rsid w:val="006D16F5"/>
    <w:rsid w:val="006E4FCB"/>
    <w:rsid w:val="006F2581"/>
    <w:rsid w:val="006F28BA"/>
    <w:rsid w:val="0070159C"/>
    <w:rsid w:val="00703FE2"/>
    <w:rsid w:val="00704C35"/>
    <w:rsid w:val="00705021"/>
    <w:rsid w:val="0071109C"/>
    <w:rsid w:val="00722831"/>
    <w:rsid w:val="007247D6"/>
    <w:rsid w:val="00730A5F"/>
    <w:rsid w:val="007400BB"/>
    <w:rsid w:val="00740EF9"/>
    <w:rsid w:val="007510CC"/>
    <w:rsid w:val="0075596D"/>
    <w:rsid w:val="00755A2A"/>
    <w:rsid w:val="00756790"/>
    <w:rsid w:val="007715BE"/>
    <w:rsid w:val="0077179F"/>
    <w:rsid w:val="007743AC"/>
    <w:rsid w:val="00775299"/>
    <w:rsid w:val="0077571F"/>
    <w:rsid w:val="00776317"/>
    <w:rsid w:val="0077722D"/>
    <w:rsid w:val="00777C0B"/>
    <w:rsid w:val="0078115E"/>
    <w:rsid w:val="0078189B"/>
    <w:rsid w:val="00787A0B"/>
    <w:rsid w:val="0079275F"/>
    <w:rsid w:val="0079290C"/>
    <w:rsid w:val="00792E71"/>
    <w:rsid w:val="007939AC"/>
    <w:rsid w:val="00793EB4"/>
    <w:rsid w:val="00793FF2"/>
    <w:rsid w:val="0079416C"/>
    <w:rsid w:val="007A339D"/>
    <w:rsid w:val="007B11DB"/>
    <w:rsid w:val="007B247F"/>
    <w:rsid w:val="007B2615"/>
    <w:rsid w:val="007B693D"/>
    <w:rsid w:val="007C79DE"/>
    <w:rsid w:val="007D403C"/>
    <w:rsid w:val="007E20C9"/>
    <w:rsid w:val="007E20FC"/>
    <w:rsid w:val="007E3DD6"/>
    <w:rsid w:val="007F07FA"/>
    <w:rsid w:val="007F1D67"/>
    <w:rsid w:val="007F3F16"/>
    <w:rsid w:val="00801970"/>
    <w:rsid w:val="00802ED7"/>
    <w:rsid w:val="00804ECA"/>
    <w:rsid w:val="0080677F"/>
    <w:rsid w:val="00815C79"/>
    <w:rsid w:val="00820776"/>
    <w:rsid w:val="008218A6"/>
    <w:rsid w:val="008224AA"/>
    <w:rsid w:val="00822E7F"/>
    <w:rsid w:val="00824A4F"/>
    <w:rsid w:val="008337DD"/>
    <w:rsid w:val="00845D8E"/>
    <w:rsid w:val="00852129"/>
    <w:rsid w:val="00856D9C"/>
    <w:rsid w:val="00860207"/>
    <w:rsid w:val="008624F7"/>
    <w:rsid w:val="00881251"/>
    <w:rsid w:val="00884DF9"/>
    <w:rsid w:val="00891F05"/>
    <w:rsid w:val="00892FDA"/>
    <w:rsid w:val="00894E8D"/>
    <w:rsid w:val="00896096"/>
    <w:rsid w:val="00896370"/>
    <w:rsid w:val="008963B1"/>
    <w:rsid w:val="008A0962"/>
    <w:rsid w:val="008A1FB9"/>
    <w:rsid w:val="008B093A"/>
    <w:rsid w:val="008B1E32"/>
    <w:rsid w:val="008B5844"/>
    <w:rsid w:val="008B5FC2"/>
    <w:rsid w:val="008B6802"/>
    <w:rsid w:val="008C4932"/>
    <w:rsid w:val="008D021A"/>
    <w:rsid w:val="008D0B53"/>
    <w:rsid w:val="008E159B"/>
    <w:rsid w:val="008E36E7"/>
    <w:rsid w:val="008E587F"/>
    <w:rsid w:val="008E58B0"/>
    <w:rsid w:val="008E6706"/>
    <w:rsid w:val="008F7412"/>
    <w:rsid w:val="00900FC1"/>
    <w:rsid w:val="00900FFB"/>
    <w:rsid w:val="00905FEF"/>
    <w:rsid w:val="00907316"/>
    <w:rsid w:val="009148A6"/>
    <w:rsid w:val="00915952"/>
    <w:rsid w:val="00925C23"/>
    <w:rsid w:val="00927C92"/>
    <w:rsid w:val="00931114"/>
    <w:rsid w:val="00931403"/>
    <w:rsid w:val="009438BD"/>
    <w:rsid w:val="00944701"/>
    <w:rsid w:val="0094792A"/>
    <w:rsid w:val="00951F0C"/>
    <w:rsid w:val="009526FB"/>
    <w:rsid w:val="009573A7"/>
    <w:rsid w:val="0096452E"/>
    <w:rsid w:val="00965A32"/>
    <w:rsid w:val="00965EE2"/>
    <w:rsid w:val="00980A41"/>
    <w:rsid w:val="00984D84"/>
    <w:rsid w:val="00986A18"/>
    <w:rsid w:val="00990184"/>
    <w:rsid w:val="009904FB"/>
    <w:rsid w:val="009A0CEB"/>
    <w:rsid w:val="009B571C"/>
    <w:rsid w:val="009B6D2F"/>
    <w:rsid w:val="009B7CAA"/>
    <w:rsid w:val="009C0AEB"/>
    <w:rsid w:val="009C1460"/>
    <w:rsid w:val="009C2944"/>
    <w:rsid w:val="009C483A"/>
    <w:rsid w:val="009C76FB"/>
    <w:rsid w:val="009D5E8E"/>
    <w:rsid w:val="009E1C07"/>
    <w:rsid w:val="009F557A"/>
    <w:rsid w:val="009F57F1"/>
    <w:rsid w:val="009F6B3B"/>
    <w:rsid w:val="00A103D4"/>
    <w:rsid w:val="00A11ED4"/>
    <w:rsid w:val="00A13820"/>
    <w:rsid w:val="00A1452C"/>
    <w:rsid w:val="00A16BBE"/>
    <w:rsid w:val="00A21209"/>
    <w:rsid w:val="00A24FEB"/>
    <w:rsid w:val="00A26875"/>
    <w:rsid w:val="00A30857"/>
    <w:rsid w:val="00A31CE7"/>
    <w:rsid w:val="00A33AC2"/>
    <w:rsid w:val="00A37340"/>
    <w:rsid w:val="00A375F1"/>
    <w:rsid w:val="00A41B30"/>
    <w:rsid w:val="00A424A0"/>
    <w:rsid w:val="00A60DB5"/>
    <w:rsid w:val="00A66C78"/>
    <w:rsid w:val="00A702D8"/>
    <w:rsid w:val="00A70555"/>
    <w:rsid w:val="00A72EE2"/>
    <w:rsid w:val="00A80079"/>
    <w:rsid w:val="00A81B55"/>
    <w:rsid w:val="00A8234B"/>
    <w:rsid w:val="00A8425B"/>
    <w:rsid w:val="00A93EEF"/>
    <w:rsid w:val="00A95C29"/>
    <w:rsid w:val="00A96215"/>
    <w:rsid w:val="00AA1A4E"/>
    <w:rsid w:val="00AA7AAA"/>
    <w:rsid w:val="00AB0778"/>
    <w:rsid w:val="00AB2E61"/>
    <w:rsid w:val="00AB7D3E"/>
    <w:rsid w:val="00AC0E3F"/>
    <w:rsid w:val="00AD0A9D"/>
    <w:rsid w:val="00AD1D67"/>
    <w:rsid w:val="00AD28AB"/>
    <w:rsid w:val="00AD53F8"/>
    <w:rsid w:val="00AD7441"/>
    <w:rsid w:val="00AE411F"/>
    <w:rsid w:val="00AE591D"/>
    <w:rsid w:val="00AF58C6"/>
    <w:rsid w:val="00AF7CBC"/>
    <w:rsid w:val="00B073AE"/>
    <w:rsid w:val="00B1140E"/>
    <w:rsid w:val="00B11A3B"/>
    <w:rsid w:val="00B132F6"/>
    <w:rsid w:val="00B14997"/>
    <w:rsid w:val="00B14BF8"/>
    <w:rsid w:val="00B1518D"/>
    <w:rsid w:val="00B22E1A"/>
    <w:rsid w:val="00B33C53"/>
    <w:rsid w:val="00B41F7A"/>
    <w:rsid w:val="00B45AA0"/>
    <w:rsid w:val="00B47DF2"/>
    <w:rsid w:val="00B54063"/>
    <w:rsid w:val="00B5700B"/>
    <w:rsid w:val="00B63F5A"/>
    <w:rsid w:val="00B6597E"/>
    <w:rsid w:val="00B66FAB"/>
    <w:rsid w:val="00B72EB6"/>
    <w:rsid w:val="00B73D55"/>
    <w:rsid w:val="00B74AF2"/>
    <w:rsid w:val="00B81A74"/>
    <w:rsid w:val="00B83871"/>
    <w:rsid w:val="00B83DB5"/>
    <w:rsid w:val="00B85669"/>
    <w:rsid w:val="00B9287C"/>
    <w:rsid w:val="00B96C78"/>
    <w:rsid w:val="00BA5221"/>
    <w:rsid w:val="00BB71E4"/>
    <w:rsid w:val="00BC17D9"/>
    <w:rsid w:val="00BC5E4A"/>
    <w:rsid w:val="00BC77A2"/>
    <w:rsid w:val="00BD3901"/>
    <w:rsid w:val="00BD3C33"/>
    <w:rsid w:val="00BD7AC2"/>
    <w:rsid w:val="00BE4FF2"/>
    <w:rsid w:val="00BE6043"/>
    <w:rsid w:val="00C050BB"/>
    <w:rsid w:val="00C23A69"/>
    <w:rsid w:val="00C30C52"/>
    <w:rsid w:val="00C34620"/>
    <w:rsid w:val="00C40761"/>
    <w:rsid w:val="00C4363A"/>
    <w:rsid w:val="00C45C28"/>
    <w:rsid w:val="00C47890"/>
    <w:rsid w:val="00C61CD0"/>
    <w:rsid w:val="00C633A4"/>
    <w:rsid w:val="00C647BB"/>
    <w:rsid w:val="00C65E77"/>
    <w:rsid w:val="00C71DC8"/>
    <w:rsid w:val="00C7547A"/>
    <w:rsid w:val="00C76D51"/>
    <w:rsid w:val="00C845E9"/>
    <w:rsid w:val="00C854D6"/>
    <w:rsid w:val="00C9200D"/>
    <w:rsid w:val="00C94081"/>
    <w:rsid w:val="00C948B0"/>
    <w:rsid w:val="00CA175A"/>
    <w:rsid w:val="00CA2B39"/>
    <w:rsid w:val="00CB27DE"/>
    <w:rsid w:val="00CB380A"/>
    <w:rsid w:val="00CB443F"/>
    <w:rsid w:val="00CC3AF0"/>
    <w:rsid w:val="00CC5E99"/>
    <w:rsid w:val="00CC60D4"/>
    <w:rsid w:val="00CC7080"/>
    <w:rsid w:val="00CD1252"/>
    <w:rsid w:val="00CD51D6"/>
    <w:rsid w:val="00CD72A0"/>
    <w:rsid w:val="00CE6697"/>
    <w:rsid w:val="00CF136E"/>
    <w:rsid w:val="00CF19FE"/>
    <w:rsid w:val="00CF57D6"/>
    <w:rsid w:val="00CF65D0"/>
    <w:rsid w:val="00CF7D4D"/>
    <w:rsid w:val="00D07FD4"/>
    <w:rsid w:val="00D10564"/>
    <w:rsid w:val="00D11CFD"/>
    <w:rsid w:val="00D163BE"/>
    <w:rsid w:val="00D175EB"/>
    <w:rsid w:val="00D17823"/>
    <w:rsid w:val="00D22BB2"/>
    <w:rsid w:val="00D31E9A"/>
    <w:rsid w:val="00D33C88"/>
    <w:rsid w:val="00D36694"/>
    <w:rsid w:val="00D42550"/>
    <w:rsid w:val="00D50E7E"/>
    <w:rsid w:val="00D53B60"/>
    <w:rsid w:val="00D749D5"/>
    <w:rsid w:val="00D810CC"/>
    <w:rsid w:val="00D84BC9"/>
    <w:rsid w:val="00D94104"/>
    <w:rsid w:val="00D950CA"/>
    <w:rsid w:val="00DA0377"/>
    <w:rsid w:val="00DA46DD"/>
    <w:rsid w:val="00DB1C3F"/>
    <w:rsid w:val="00DB7CC1"/>
    <w:rsid w:val="00DC1BA9"/>
    <w:rsid w:val="00DC3DBF"/>
    <w:rsid w:val="00DD0E6A"/>
    <w:rsid w:val="00DD51A2"/>
    <w:rsid w:val="00DE2CEF"/>
    <w:rsid w:val="00DE39E2"/>
    <w:rsid w:val="00DF128D"/>
    <w:rsid w:val="00DF15CD"/>
    <w:rsid w:val="00DF1D18"/>
    <w:rsid w:val="00DF62C4"/>
    <w:rsid w:val="00E047E2"/>
    <w:rsid w:val="00E04A39"/>
    <w:rsid w:val="00E07118"/>
    <w:rsid w:val="00E07B23"/>
    <w:rsid w:val="00E100C3"/>
    <w:rsid w:val="00E148D2"/>
    <w:rsid w:val="00E20A44"/>
    <w:rsid w:val="00E22211"/>
    <w:rsid w:val="00E2287C"/>
    <w:rsid w:val="00E26698"/>
    <w:rsid w:val="00E46235"/>
    <w:rsid w:val="00E536BA"/>
    <w:rsid w:val="00E61EE2"/>
    <w:rsid w:val="00E62C6E"/>
    <w:rsid w:val="00E672CF"/>
    <w:rsid w:val="00E80286"/>
    <w:rsid w:val="00E8359B"/>
    <w:rsid w:val="00E84A4A"/>
    <w:rsid w:val="00E86FC4"/>
    <w:rsid w:val="00E92384"/>
    <w:rsid w:val="00E9398A"/>
    <w:rsid w:val="00E9438B"/>
    <w:rsid w:val="00E950BF"/>
    <w:rsid w:val="00E965FB"/>
    <w:rsid w:val="00EA150E"/>
    <w:rsid w:val="00EC4913"/>
    <w:rsid w:val="00EC7D85"/>
    <w:rsid w:val="00ED5AAC"/>
    <w:rsid w:val="00EE0801"/>
    <w:rsid w:val="00EE0AB5"/>
    <w:rsid w:val="00EE19CD"/>
    <w:rsid w:val="00EE4419"/>
    <w:rsid w:val="00EE5A9C"/>
    <w:rsid w:val="00EE5ADD"/>
    <w:rsid w:val="00EF3AEB"/>
    <w:rsid w:val="00EF5FC0"/>
    <w:rsid w:val="00F052C1"/>
    <w:rsid w:val="00F1265F"/>
    <w:rsid w:val="00F15EA1"/>
    <w:rsid w:val="00F200F4"/>
    <w:rsid w:val="00F2453D"/>
    <w:rsid w:val="00F25846"/>
    <w:rsid w:val="00F268A2"/>
    <w:rsid w:val="00F30B70"/>
    <w:rsid w:val="00F30C78"/>
    <w:rsid w:val="00F354A3"/>
    <w:rsid w:val="00F46E39"/>
    <w:rsid w:val="00F50FA7"/>
    <w:rsid w:val="00F53228"/>
    <w:rsid w:val="00F60D4D"/>
    <w:rsid w:val="00F63ED0"/>
    <w:rsid w:val="00F6786D"/>
    <w:rsid w:val="00F71C59"/>
    <w:rsid w:val="00F72963"/>
    <w:rsid w:val="00F74CD5"/>
    <w:rsid w:val="00F80937"/>
    <w:rsid w:val="00F86A87"/>
    <w:rsid w:val="00F877BC"/>
    <w:rsid w:val="00F90F7C"/>
    <w:rsid w:val="00F91370"/>
    <w:rsid w:val="00F9327F"/>
    <w:rsid w:val="00F94144"/>
    <w:rsid w:val="00F97202"/>
    <w:rsid w:val="00FA04D2"/>
    <w:rsid w:val="00FA2386"/>
    <w:rsid w:val="00FA2753"/>
    <w:rsid w:val="00FA7BC8"/>
    <w:rsid w:val="00FB41F5"/>
    <w:rsid w:val="00FB5B82"/>
    <w:rsid w:val="00FC001F"/>
    <w:rsid w:val="00FC1B53"/>
    <w:rsid w:val="00FC222B"/>
    <w:rsid w:val="00FC6C63"/>
    <w:rsid w:val="00FD5117"/>
    <w:rsid w:val="00FE56D0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B900"/>
  <w15:chartTrackingRefBased/>
  <w15:docId w15:val="{26EDE47E-CC01-4B9A-AAA4-89EA35D9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6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4A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94A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94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4AC2"/>
    <w:pPr>
      <w:spacing w:after="120" w:line="240" w:lineRule="auto"/>
      <w:jc w:val="both"/>
    </w:pPr>
    <w:rPr>
      <w:rFonts w:ascii="Times New Roman" w:hAnsi="Times New Roman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4AC2"/>
    <w:rPr>
      <w:rFonts w:ascii="Times New Roman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A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1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8A6"/>
  </w:style>
  <w:style w:type="paragraph" w:styleId="Footer">
    <w:name w:val="footer"/>
    <w:basedOn w:val="Normal"/>
    <w:link w:val="FooterChar"/>
    <w:uiPriority w:val="99"/>
    <w:unhideWhenUsed/>
    <w:rsid w:val="00821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A6"/>
  </w:style>
  <w:style w:type="paragraph" w:styleId="ListParagraph">
    <w:name w:val="List Paragraph"/>
    <w:basedOn w:val="Normal"/>
    <w:uiPriority w:val="34"/>
    <w:qFormat/>
    <w:rsid w:val="0009332D"/>
    <w:pPr>
      <w:ind w:left="720"/>
      <w:contextualSpacing/>
    </w:pPr>
  </w:style>
  <w:style w:type="paragraph" w:customStyle="1" w:styleId="xmsonormal">
    <w:name w:val="x_msonormal"/>
    <w:basedOn w:val="Normal"/>
    <w:rsid w:val="00B5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x4.cekos.com/ce/index.xhtml?&amp;action=propis&amp;file=02052528.html&amp;path=02052528.html&amp;queries=&amp;mark=false&amp;searchType=1&amp;regulationType=1&amp;domain=0&amp;myFavorites=true&amp;dateFrom=&amp;dateTo=&amp;groups=-%40--%40--%40--%40--%40-&amp;regExpToMark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8DF5-7958-4D39-AAC1-D942D6A4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5635</Words>
  <Characters>32124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Bojan Grgić</cp:lastModifiedBy>
  <cp:revision>2</cp:revision>
  <cp:lastPrinted>2024-11-05T11:19:00Z</cp:lastPrinted>
  <dcterms:created xsi:type="dcterms:W3CDTF">2024-11-08T12:29:00Z</dcterms:created>
  <dcterms:modified xsi:type="dcterms:W3CDTF">2024-11-08T12:29:00Z</dcterms:modified>
</cp:coreProperties>
</file>