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73A01A" w14:textId="77777777" w:rsidR="0061562D" w:rsidRDefault="0061562D" w:rsidP="00562F95">
      <w:pPr>
        <w:jc w:val="center"/>
        <w:rPr>
          <w:rFonts w:cs="Times New Roman"/>
          <w:sz w:val="24"/>
          <w:szCs w:val="24"/>
          <w:lang w:val="sr-Cyrl-CS"/>
        </w:rPr>
      </w:pPr>
    </w:p>
    <w:p w14:paraId="54D1C090" w14:textId="77777777" w:rsidR="00562F95" w:rsidRDefault="00562F95" w:rsidP="00562F95">
      <w:pPr>
        <w:jc w:val="center"/>
        <w:rPr>
          <w:rFonts w:cs="Times New Roman"/>
          <w:sz w:val="24"/>
          <w:szCs w:val="24"/>
          <w:lang w:val="sr-Cyrl-CS"/>
        </w:rPr>
      </w:pPr>
      <w:r>
        <w:rPr>
          <w:rFonts w:cs="Times New Roman"/>
          <w:sz w:val="24"/>
          <w:szCs w:val="24"/>
          <w:lang w:val="sr-Cyrl-CS"/>
        </w:rPr>
        <w:t>Члан 3.</w:t>
      </w:r>
    </w:p>
    <w:p w14:paraId="0DD53A38" w14:textId="77777777" w:rsidR="00562F95" w:rsidRDefault="00562F95" w:rsidP="00562F95">
      <w:pPr>
        <w:ind w:firstLine="720"/>
        <w:rPr>
          <w:rFonts w:cs="Times New Roman"/>
          <w:sz w:val="24"/>
          <w:szCs w:val="24"/>
          <w:lang w:val="sr-Cyrl-CS"/>
        </w:rPr>
      </w:pPr>
      <w:r>
        <w:rPr>
          <w:rFonts w:cs="Times New Roman"/>
          <w:sz w:val="24"/>
          <w:szCs w:val="24"/>
          <w:lang w:val="sr-Cyrl-CS"/>
        </w:rPr>
        <w:t xml:space="preserve">Овај закон ступа </w:t>
      </w:r>
      <w:r w:rsidR="00911B9C">
        <w:rPr>
          <w:rFonts w:cs="Times New Roman"/>
          <w:sz w:val="24"/>
          <w:szCs w:val="24"/>
          <w:lang w:val="sr-Cyrl-CS"/>
        </w:rPr>
        <w:t xml:space="preserve">на снагу осмог дана од дана </w:t>
      </w:r>
      <w:r>
        <w:rPr>
          <w:rFonts w:cs="Times New Roman"/>
          <w:sz w:val="24"/>
          <w:szCs w:val="24"/>
          <w:lang w:val="sr-Cyrl-CS"/>
        </w:rPr>
        <w:t>објављивања у „Служ</w:t>
      </w:r>
      <w:r w:rsidR="000158D0">
        <w:rPr>
          <w:rFonts w:cs="Times New Roman"/>
          <w:sz w:val="24"/>
          <w:szCs w:val="24"/>
          <w:lang w:val="sr-Cyrl-CS"/>
        </w:rPr>
        <w:t>беном гласнику Републике Србије</w:t>
      </w:r>
      <w:r w:rsidR="009E466F">
        <w:rPr>
          <w:rFonts w:cs="Times New Roman"/>
          <w:sz w:val="24"/>
          <w:szCs w:val="24"/>
          <w:lang w:val="sr-Cyrl-CS"/>
        </w:rPr>
        <w:t xml:space="preserve"> </w:t>
      </w:r>
      <w:r w:rsidR="00DA009A">
        <w:rPr>
          <w:rFonts w:cs="Times New Roman"/>
          <w:sz w:val="24"/>
          <w:szCs w:val="24"/>
          <w:lang w:val="sr-Cyrl-CS"/>
        </w:rPr>
        <w:t>–</w:t>
      </w:r>
      <w:r w:rsidR="009E466F">
        <w:rPr>
          <w:rFonts w:cs="Times New Roman"/>
          <w:sz w:val="24"/>
          <w:szCs w:val="24"/>
          <w:lang w:val="sr-Cyrl-CS"/>
        </w:rPr>
        <w:t xml:space="preserve"> Међународни уговори</w:t>
      </w:r>
      <w:r>
        <w:rPr>
          <w:rFonts w:cs="Times New Roman"/>
          <w:sz w:val="24"/>
          <w:szCs w:val="24"/>
          <w:lang w:val="sr-Cyrl-CS"/>
        </w:rPr>
        <w:t>”.</w:t>
      </w:r>
    </w:p>
    <w:p w14:paraId="48272B05" w14:textId="77777777" w:rsidR="000A2D57" w:rsidRDefault="000A2D57"/>
    <w:p w14:paraId="21AA2CE5" w14:textId="77777777" w:rsidR="000A2D57" w:rsidRPr="000A2D57" w:rsidRDefault="000A2D57" w:rsidP="000A2D57"/>
    <w:p w14:paraId="18890B03" w14:textId="77777777" w:rsidR="000A2D57" w:rsidRPr="000A2D57" w:rsidRDefault="000A2D57" w:rsidP="000A2D57"/>
    <w:p w14:paraId="5C781FF2" w14:textId="77777777" w:rsidR="000A2D57" w:rsidRPr="000A2D57" w:rsidRDefault="000A2D57" w:rsidP="000A2D57"/>
    <w:p w14:paraId="076E670D" w14:textId="77777777" w:rsidR="000A2D57" w:rsidRPr="000A2D57" w:rsidRDefault="000A2D57" w:rsidP="000A2D57"/>
    <w:p w14:paraId="317412EC" w14:textId="77777777" w:rsidR="000A2D57" w:rsidRPr="000A2D57" w:rsidRDefault="000A2D57" w:rsidP="000A2D57"/>
    <w:p w14:paraId="4D06C039" w14:textId="77777777" w:rsidR="000A2D57" w:rsidRPr="000A2D57" w:rsidRDefault="000A2D57" w:rsidP="000A2D57"/>
    <w:p w14:paraId="17093868" w14:textId="77777777" w:rsidR="000A2D57" w:rsidRPr="000A2D57" w:rsidRDefault="000A2D57" w:rsidP="000A2D57"/>
    <w:p w14:paraId="57C59E42" w14:textId="77777777" w:rsidR="000A2D57" w:rsidRPr="000A2D57" w:rsidRDefault="000A2D57" w:rsidP="000A2D57"/>
    <w:p w14:paraId="535537D2" w14:textId="77777777" w:rsidR="000A2D57" w:rsidRPr="000A2D57" w:rsidRDefault="000A2D57" w:rsidP="000A2D57"/>
    <w:p w14:paraId="074B5812" w14:textId="77777777" w:rsidR="000A2D57" w:rsidRPr="000A2D57" w:rsidRDefault="000A2D57" w:rsidP="000A2D57"/>
    <w:p w14:paraId="707E69C7" w14:textId="77777777" w:rsidR="000A2D57" w:rsidRPr="000A2D57" w:rsidRDefault="000A2D57" w:rsidP="000A2D57"/>
    <w:p w14:paraId="3CACDCD2" w14:textId="77777777" w:rsidR="000A2D57" w:rsidRPr="000A2D57" w:rsidRDefault="000A2D57" w:rsidP="000A2D57"/>
    <w:p w14:paraId="4EA042EC" w14:textId="77777777" w:rsidR="000A2D57" w:rsidRPr="000A2D57" w:rsidRDefault="000A2D57" w:rsidP="000A2D57"/>
    <w:p w14:paraId="75344161" w14:textId="77777777" w:rsidR="000A2D57" w:rsidRPr="000A2D57" w:rsidRDefault="000A2D57" w:rsidP="000A2D57"/>
    <w:p w14:paraId="70BD2AC9" w14:textId="77777777" w:rsidR="000A2D57" w:rsidRPr="000A2D57" w:rsidRDefault="000A2D57" w:rsidP="000A2D57"/>
    <w:p w14:paraId="241F474C" w14:textId="77777777" w:rsidR="000A2D57" w:rsidRPr="000A2D57" w:rsidRDefault="000A2D57" w:rsidP="000A2D57"/>
    <w:p w14:paraId="5EFF0633" w14:textId="77777777" w:rsidR="000A2D57" w:rsidRPr="000A2D57" w:rsidRDefault="000A2D57" w:rsidP="000A2D57"/>
    <w:p w14:paraId="789DB953" w14:textId="77777777" w:rsidR="000A2D57" w:rsidRPr="000A2D57" w:rsidRDefault="000A2D57" w:rsidP="000A2D57"/>
    <w:p w14:paraId="55DBAD72" w14:textId="77777777" w:rsidR="000A2D57" w:rsidRPr="000A2D57" w:rsidRDefault="000A2D57" w:rsidP="000A2D57"/>
    <w:p w14:paraId="6799D7D6" w14:textId="77777777" w:rsidR="000A2D57" w:rsidRPr="000A2D57" w:rsidRDefault="000A2D57" w:rsidP="000A2D57"/>
    <w:p w14:paraId="13FA1C63" w14:textId="77777777" w:rsidR="000A2D57" w:rsidRPr="000A2D57" w:rsidRDefault="000A2D57" w:rsidP="000A2D57"/>
    <w:p w14:paraId="7D1FCE2A" w14:textId="77777777" w:rsidR="000A2D57" w:rsidRPr="000A2D57" w:rsidRDefault="000A2D57" w:rsidP="000A2D57"/>
    <w:p w14:paraId="4835170B" w14:textId="77777777" w:rsidR="000A2D57" w:rsidRPr="000A2D57" w:rsidRDefault="000A2D57" w:rsidP="000A2D57"/>
    <w:p w14:paraId="37C1EF84" w14:textId="77777777" w:rsidR="000A2D57" w:rsidRPr="000A2D57" w:rsidRDefault="000A2D57" w:rsidP="000A2D57"/>
    <w:p w14:paraId="260E71B9" w14:textId="77777777" w:rsidR="000A2D57" w:rsidRPr="000A2D57" w:rsidRDefault="000A2D57" w:rsidP="000A2D57"/>
    <w:p w14:paraId="132D86B9" w14:textId="77777777" w:rsidR="000A2D57" w:rsidRPr="000A2D57" w:rsidRDefault="000A2D57" w:rsidP="000A2D57"/>
    <w:p w14:paraId="549629BE" w14:textId="77777777" w:rsidR="000A2D57" w:rsidRPr="000A2D57" w:rsidRDefault="000A2D57" w:rsidP="000A2D57"/>
    <w:p w14:paraId="1FCC4341" w14:textId="77777777" w:rsidR="000A2D57" w:rsidRPr="000A2D57" w:rsidRDefault="000A2D57" w:rsidP="000A2D57"/>
    <w:p w14:paraId="7A3CD74C" w14:textId="77777777" w:rsidR="000A2D57" w:rsidRPr="000A2D57" w:rsidRDefault="000A2D57" w:rsidP="000A2D57"/>
    <w:p w14:paraId="0B1C71C7" w14:textId="77777777" w:rsidR="000A2D57" w:rsidRPr="000A2D57" w:rsidRDefault="000A2D57" w:rsidP="000A2D57"/>
    <w:p w14:paraId="5D4599CF" w14:textId="77777777" w:rsidR="000A2D57" w:rsidRPr="000A2D57" w:rsidRDefault="000A2D57" w:rsidP="000A2D57"/>
    <w:p w14:paraId="522A9515" w14:textId="77777777" w:rsidR="000A2D57" w:rsidRPr="000A2D57" w:rsidRDefault="000A2D57" w:rsidP="000A2D57"/>
    <w:p w14:paraId="46A61C46" w14:textId="77777777" w:rsidR="000A2D57" w:rsidRPr="000A2D57" w:rsidRDefault="000A2D57" w:rsidP="000A2D57"/>
    <w:p w14:paraId="6D977481" w14:textId="77777777" w:rsidR="000A2D57" w:rsidRPr="000A2D57" w:rsidRDefault="000A2D57" w:rsidP="000A2D57"/>
    <w:p w14:paraId="665D7937" w14:textId="77777777" w:rsidR="000A2D57" w:rsidRPr="000A2D57" w:rsidRDefault="000A2D57" w:rsidP="000A2D57"/>
    <w:p w14:paraId="2B0012AA" w14:textId="77777777" w:rsidR="000A2D57" w:rsidRDefault="000A2D57" w:rsidP="000A2D57"/>
    <w:p w14:paraId="3CD8DBE0" w14:textId="77777777" w:rsidR="00AF68D8" w:rsidRPr="000A2D57" w:rsidRDefault="00AF68D8" w:rsidP="000A2D57">
      <w:pPr>
        <w:tabs>
          <w:tab w:val="left" w:pos="5190"/>
        </w:tabs>
      </w:pPr>
    </w:p>
    <w:sectPr w:rsidR="00AF68D8" w:rsidRPr="000A2D57" w:rsidSect="00F63A5A">
      <w:footerReference w:type="default" r:id="rId6"/>
      <w:pgSz w:w="12240" w:h="15840"/>
      <w:pgMar w:top="1417" w:right="1417" w:bottom="1417" w:left="1417" w:header="708" w:footer="708" w:gutter="0"/>
      <w:pgNumType w:start="28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278D32" w14:textId="77777777" w:rsidR="00CE0292" w:rsidRDefault="00CE0292" w:rsidP="00770AA3">
      <w:pPr>
        <w:spacing w:line="240" w:lineRule="auto"/>
      </w:pPr>
      <w:r>
        <w:separator/>
      </w:r>
    </w:p>
  </w:endnote>
  <w:endnote w:type="continuationSeparator" w:id="0">
    <w:p w14:paraId="2B158E2A" w14:textId="77777777" w:rsidR="00CE0292" w:rsidRDefault="00CE0292" w:rsidP="00770AA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Script">
    <w:panose1 w:val="030B0504020000000003"/>
    <w:charset w:val="00"/>
    <w:family w:val="script"/>
    <w:pitch w:val="variable"/>
    <w:sig w:usb0="0000028F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37353613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C2B6F42" w14:textId="14DA3E8B" w:rsidR="00F63A5A" w:rsidRDefault="00F63A5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286</w:t>
        </w:r>
        <w:r>
          <w:rPr>
            <w:noProof/>
          </w:rPr>
          <w:fldChar w:fldCharType="end"/>
        </w:r>
      </w:p>
    </w:sdtContent>
  </w:sdt>
  <w:p w14:paraId="38290173" w14:textId="77777777" w:rsidR="000A2D57" w:rsidRPr="000A2D57" w:rsidRDefault="000A2D57" w:rsidP="000A2D57">
    <w:pPr>
      <w:pStyle w:val="Footer"/>
      <w:jc w:val="center"/>
      <w:rPr>
        <w:lang w:val="sr-Latn-R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A5BED6" w14:textId="77777777" w:rsidR="00CE0292" w:rsidRDefault="00CE0292" w:rsidP="00770AA3">
      <w:pPr>
        <w:spacing w:line="240" w:lineRule="auto"/>
      </w:pPr>
      <w:r>
        <w:separator/>
      </w:r>
    </w:p>
  </w:footnote>
  <w:footnote w:type="continuationSeparator" w:id="0">
    <w:p w14:paraId="0777AC7A" w14:textId="77777777" w:rsidR="00CE0292" w:rsidRDefault="00CE0292" w:rsidP="00770AA3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2F95"/>
    <w:rsid w:val="000158D0"/>
    <w:rsid w:val="000A2D57"/>
    <w:rsid w:val="00213D90"/>
    <w:rsid w:val="00274357"/>
    <w:rsid w:val="002C5C8A"/>
    <w:rsid w:val="003014B1"/>
    <w:rsid w:val="0030631C"/>
    <w:rsid w:val="00562F95"/>
    <w:rsid w:val="0061562D"/>
    <w:rsid w:val="00770AA3"/>
    <w:rsid w:val="00795A47"/>
    <w:rsid w:val="00911B9C"/>
    <w:rsid w:val="009B2CE5"/>
    <w:rsid w:val="009E466F"/>
    <w:rsid w:val="009F496B"/>
    <w:rsid w:val="00A8463F"/>
    <w:rsid w:val="00AF68D8"/>
    <w:rsid w:val="00B5344D"/>
    <w:rsid w:val="00BA2C87"/>
    <w:rsid w:val="00C714A0"/>
    <w:rsid w:val="00CE0292"/>
    <w:rsid w:val="00DA009A"/>
    <w:rsid w:val="00F61C83"/>
    <w:rsid w:val="00F63A5A"/>
    <w:rsid w:val="00FB1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43C296"/>
  <w15:chartTrackingRefBased/>
  <w15:docId w15:val="{451678AF-8A30-4ED2-9222-CC4B5F4DC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99"/>
    <w:qFormat/>
    <w:rsid w:val="00562F95"/>
    <w:pPr>
      <w:spacing w:after="0" w:line="300" w:lineRule="atLeast"/>
      <w:jc w:val="both"/>
    </w:pPr>
    <w:rPr>
      <w:rFonts w:ascii="Times New Roman" w:hAnsi="Times New Roman"/>
      <w:color w:val="000000" w:themeColor="text1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MSANBodyText">
    <w:name w:val="CMS AN Body Text"/>
    <w:uiPriority w:val="9"/>
    <w:qFormat/>
    <w:rsid w:val="00562F95"/>
    <w:pPr>
      <w:spacing w:before="120" w:after="120" w:line="300" w:lineRule="atLeast"/>
      <w:jc w:val="both"/>
    </w:pPr>
    <w:rPr>
      <w:rFonts w:ascii="Times New Roman" w:hAnsi="Times New Roman" w:cs="Segoe Script"/>
      <w:color w:val="000000" w:themeColor="text1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C5C8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5C8A"/>
    <w:rPr>
      <w:rFonts w:ascii="Segoe UI" w:hAnsi="Segoe UI" w:cs="Segoe UI"/>
      <w:color w:val="000000" w:themeColor="text1"/>
      <w:sz w:val="18"/>
      <w:szCs w:val="18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70AA3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70AA3"/>
    <w:rPr>
      <w:rFonts w:ascii="Times New Roman" w:hAnsi="Times New Roman"/>
      <w:color w:val="000000" w:themeColor="text1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770AA3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0AA3"/>
    <w:rPr>
      <w:rFonts w:ascii="Times New Roman" w:hAnsi="Times New Roman"/>
      <w:color w:val="000000" w:themeColor="text1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1802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PDA</dc:creator>
  <cp:keywords/>
  <dc:description/>
  <cp:lastModifiedBy>Ivana Vojinović</cp:lastModifiedBy>
  <cp:revision>2</cp:revision>
  <cp:lastPrinted>2024-10-09T11:23:00Z</cp:lastPrinted>
  <dcterms:created xsi:type="dcterms:W3CDTF">2024-10-11T11:21:00Z</dcterms:created>
  <dcterms:modified xsi:type="dcterms:W3CDTF">2024-10-11T11:21:00Z</dcterms:modified>
</cp:coreProperties>
</file>