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4B4466" w14:textId="77777777" w:rsidR="003914FD" w:rsidRPr="000406AC" w:rsidRDefault="003914FD" w:rsidP="003914FD">
      <w:pPr>
        <w:widowControl w:val="0"/>
        <w:tabs>
          <w:tab w:val="clear" w:pos="1418"/>
        </w:tabs>
        <w:autoSpaceDE w:val="0"/>
        <w:autoSpaceDN w:val="0"/>
        <w:adjustRightInd w:val="0"/>
        <w:ind w:firstLine="1418"/>
        <w:rPr>
          <w:color w:val="000000"/>
          <w:spacing w:val="-1"/>
        </w:rPr>
      </w:pPr>
      <w:r w:rsidRPr="000406AC">
        <w:rPr>
          <w:color w:val="000000"/>
          <w:spacing w:val="-1"/>
        </w:rPr>
        <w:t xml:space="preserve">Ha основy члана 31. став 1. Закона o Влади </w:t>
      </w:r>
      <w:r w:rsidRPr="000406AC">
        <w:rPr>
          <w:color w:val="000000"/>
          <w:spacing w:val="-1"/>
          <w:lang w:val="sr-Cyrl-CS" w:eastAsia="sr-Latn-CS"/>
        </w:rPr>
        <w:t>(„Службени гласник РС</w:t>
      </w:r>
      <w:r w:rsidRPr="000406AC">
        <w:rPr>
          <w:bCs/>
          <w:color w:val="000000"/>
          <w:spacing w:val="-1"/>
          <w:lang w:val="sr-Cyrl-CS" w:eastAsia="sr-Latn-CS"/>
        </w:rPr>
        <w:t>”</w:t>
      </w:r>
      <w:r w:rsidRPr="000406AC">
        <w:rPr>
          <w:color w:val="000000"/>
          <w:spacing w:val="-1"/>
          <w:lang w:val="sr-Cyrl-CS" w:eastAsia="sr-Latn-CS"/>
        </w:rPr>
        <w:t>, бр. 55/05, 71/05 – исправка, 101/07, 65/08, 16/11, 68/12 – УС, 72/12, 7/14 – УС, 44/14 и 30/18 – др. закон)</w:t>
      </w:r>
      <w:r w:rsidRPr="000406AC">
        <w:rPr>
          <w:rFonts w:eastAsia="Calibri"/>
          <w:color w:val="000000"/>
          <w:spacing w:val="-1"/>
          <w:lang w:val="sr-Cyrl-RS"/>
        </w:rPr>
        <w:t xml:space="preserve"> </w:t>
      </w:r>
      <w:r w:rsidRPr="000406AC">
        <w:rPr>
          <w:color w:val="000000"/>
          <w:spacing w:val="-1"/>
        </w:rPr>
        <w:t xml:space="preserve">и члана 34. став 1. Закона о државним службеницима („Слyжбени гласник PC”, бр. 79/05, 81/05 – исправка, 83/05 – исправка, 64/07, 67/07 – исправка, 116/08, 104/09, 99/14, 94/17, 95/18, 157/20 и 142/22), </w:t>
      </w:r>
    </w:p>
    <w:p w14:paraId="308BC7C2" w14:textId="77777777" w:rsidR="003914FD" w:rsidRPr="000406AC" w:rsidRDefault="003914FD" w:rsidP="003914FD">
      <w:pPr>
        <w:widowControl w:val="0"/>
        <w:tabs>
          <w:tab w:val="clear" w:pos="1418"/>
        </w:tabs>
        <w:autoSpaceDE w:val="0"/>
        <w:autoSpaceDN w:val="0"/>
        <w:adjustRightInd w:val="0"/>
        <w:ind w:firstLine="1418"/>
        <w:rPr>
          <w:color w:val="000000"/>
          <w:spacing w:val="-1"/>
        </w:rPr>
      </w:pPr>
    </w:p>
    <w:p w14:paraId="7D7B3AFC" w14:textId="77777777" w:rsidR="003914FD" w:rsidRPr="000406AC" w:rsidRDefault="003914FD" w:rsidP="003914FD">
      <w:pPr>
        <w:widowControl w:val="0"/>
        <w:tabs>
          <w:tab w:val="clear" w:pos="1418"/>
        </w:tabs>
        <w:autoSpaceDE w:val="0"/>
        <w:autoSpaceDN w:val="0"/>
        <w:adjustRightInd w:val="0"/>
        <w:ind w:left="698" w:firstLine="720"/>
        <w:rPr>
          <w:color w:val="000000"/>
          <w:spacing w:val="-1"/>
        </w:rPr>
      </w:pPr>
      <w:r w:rsidRPr="000406AC">
        <w:rPr>
          <w:color w:val="000000"/>
          <w:spacing w:val="-1"/>
        </w:rPr>
        <w:t>Влада доноси</w:t>
      </w:r>
    </w:p>
    <w:p w14:paraId="7B92C9C2" w14:textId="77777777" w:rsidR="003914FD" w:rsidRPr="000406AC" w:rsidRDefault="003914FD" w:rsidP="003914FD">
      <w:pPr>
        <w:widowControl w:val="0"/>
        <w:tabs>
          <w:tab w:val="clear" w:pos="1418"/>
        </w:tabs>
        <w:autoSpaceDE w:val="0"/>
        <w:autoSpaceDN w:val="0"/>
        <w:adjustRightInd w:val="0"/>
        <w:ind w:left="698" w:firstLine="720"/>
        <w:rPr>
          <w:color w:val="000000"/>
          <w:spacing w:val="-1"/>
        </w:rPr>
      </w:pPr>
    </w:p>
    <w:p w14:paraId="49530D30" w14:textId="77777777" w:rsidR="003914FD" w:rsidRPr="000406AC" w:rsidRDefault="003914FD" w:rsidP="003914FD">
      <w:pPr>
        <w:widowControl w:val="0"/>
        <w:tabs>
          <w:tab w:val="clear" w:pos="1418"/>
        </w:tabs>
        <w:autoSpaceDE w:val="0"/>
        <w:autoSpaceDN w:val="0"/>
        <w:adjustRightInd w:val="0"/>
        <w:jc w:val="center"/>
        <w:rPr>
          <w:b/>
          <w:color w:val="000000"/>
          <w:spacing w:val="-1"/>
        </w:rPr>
      </w:pPr>
      <w:r w:rsidRPr="000406AC">
        <w:rPr>
          <w:b/>
          <w:color w:val="000000"/>
          <w:spacing w:val="-1"/>
        </w:rPr>
        <w:t>УРЕДБУ</w:t>
      </w:r>
    </w:p>
    <w:p w14:paraId="122DD211" w14:textId="77777777" w:rsidR="003914FD" w:rsidRPr="000406AC" w:rsidRDefault="003914FD" w:rsidP="003914FD">
      <w:pPr>
        <w:widowControl w:val="0"/>
        <w:tabs>
          <w:tab w:val="clear" w:pos="1418"/>
        </w:tabs>
        <w:autoSpaceDE w:val="0"/>
        <w:autoSpaceDN w:val="0"/>
        <w:adjustRightInd w:val="0"/>
        <w:jc w:val="center"/>
        <w:rPr>
          <w:b/>
          <w:color w:val="000000"/>
          <w:spacing w:val="-1"/>
        </w:rPr>
      </w:pPr>
    </w:p>
    <w:p w14:paraId="02E091AC" w14:textId="77777777" w:rsidR="003914FD" w:rsidRPr="000406AC" w:rsidRDefault="003914FD" w:rsidP="003914FD">
      <w:pPr>
        <w:widowControl w:val="0"/>
        <w:tabs>
          <w:tab w:val="clear" w:pos="1418"/>
        </w:tabs>
        <w:autoSpaceDE w:val="0"/>
        <w:autoSpaceDN w:val="0"/>
        <w:adjustRightInd w:val="0"/>
        <w:jc w:val="center"/>
        <w:rPr>
          <w:b/>
          <w:color w:val="000000"/>
          <w:spacing w:val="-1"/>
        </w:rPr>
      </w:pPr>
      <w:r w:rsidRPr="000406AC">
        <w:rPr>
          <w:b/>
          <w:color w:val="000000"/>
          <w:spacing w:val="-1"/>
        </w:rPr>
        <w:t>о оснивању  Канцеларије за јавну и културну дипломатију</w:t>
      </w:r>
    </w:p>
    <w:p w14:paraId="7C412F80" w14:textId="77777777" w:rsidR="003914FD" w:rsidRPr="000406AC" w:rsidRDefault="003914FD" w:rsidP="003914FD">
      <w:pPr>
        <w:widowControl w:val="0"/>
        <w:tabs>
          <w:tab w:val="clear" w:pos="1418"/>
        </w:tabs>
        <w:autoSpaceDE w:val="0"/>
        <w:autoSpaceDN w:val="0"/>
        <w:adjustRightInd w:val="0"/>
        <w:rPr>
          <w:color w:val="000000"/>
          <w:spacing w:val="-1"/>
        </w:rPr>
      </w:pPr>
    </w:p>
    <w:p w14:paraId="6BC82E4C" w14:textId="77777777" w:rsidR="003914FD" w:rsidRPr="000406AC" w:rsidRDefault="003914FD" w:rsidP="003914FD">
      <w:pPr>
        <w:widowControl w:val="0"/>
        <w:tabs>
          <w:tab w:val="clear" w:pos="1418"/>
        </w:tabs>
        <w:autoSpaceDE w:val="0"/>
        <w:autoSpaceDN w:val="0"/>
        <w:adjustRightInd w:val="0"/>
        <w:jc w:val="center"/>
        <w:rPr>
          <w:b/>
          <w:color w:val="000000"/>
          <w:spacing w:val="-1"/>
        </w:rPr>
      </w:pPr>
      <w:r w:rsidRPr="000406AC">
        <w:rPr>
          <w:b/>
          <w:color w:val="000000"/>
          <w:spacing w:val="-1"/>
        </w:rPr>
        <w:t>Садржина Уредбе</w:t>
      </w:r>
    </w:p>
    <w:p w14:paraId="79A500A2" w14:textId="77777777" w:rsidR="003914FD" w:rsidRPr="000406AC" w:rsidRDefault="003914FD" w:rsidP="003914FD">
      <w:pPr>
        <w:widowControl w:val="0"/>
        <w:tabs>
          <w:tab w:val="clear" w:pos="1418"/>
        </w:tabs>
        <w:autoSpaceDE w:val="0"/>
        <w:autoSpaceDN w:val="0"/>
        <w:adjustRightInd w:val="0"/>
        <w:jc w:val="center"/>
        <w:rPr>
          <w:b/>
          <w:color w:val="000000"/>
          <w:spacing w:val="-1"/>
        </w:rPr>
      </w:pPr>
    </w:p>
    <w:p w14:paraId="4A163DC3" w14:textId="77777777" w:rsidR="003914FD" w:rsidRPr="000406AC" w:rsidRDefault="003914FD" w:rsidP="003914FD">
      <w:pPr>
        <w:widowControl w:val="0"/>
        <w:tabs>
          <w:tab w:val="clear" w:pos="1418"/>
        </w:tabs>
        <w:autoSpaceDE w:val="0"/>
        <w:autoSpaceDN w:val="0"/>
        <w:adjustRightInd w:val="0"/>
        <w:jc w:val="center"/>
        <w:rPr>
          <w:color w:val="000000"/>
          <w:spacing w:val="-1"/>
        </w:rPr>
      </w:pPr>
      <w:r w:rsidRPr="000406AC">
        <w:rPr>
          <w:color w:val="000000"/>
          <w:spacing w:val="-1"/>
        </w:rPr>
        <w:t>Члан 1.</w:t>
      </w:r>
    </w:p>
    <w:p w14:paraId="524C45DE" w14:textId="77777777" w:rsidR="003914FD" w:rsidRPr="000406AC" w:rsidRDefault="003914FD" w:rsidP="003914FD">
      <w:pPr>
        <w:widowControl w:val="0"/>
        <w:tabs>
          <w:tab w:val="clear" w:pos="1418"/>
        </w:tabs>
        <w:autoSpaceDE w:val="0"/>
        <w:autoSpaceDN w:val="0"/>
        <w:adjustRightInd w:val="0"/>
        <w:jc w:val="center"/>
        <w:rPr>
          <w:color w:val="000000"/>
          <w:spacing w:val="-1"/>
        </w:rPr>
      </w:pPr>
    </w:p>
    <w:p w14:paraId="5321424B" w14:textId="77777777" w:rsidR="003914FD" w:rsidRPr="000406AC" w:rsidRDefault="003914FD" w:rsidP="003914FD">
      <w:pPr>
        <w:widowControl w:val="0"/>
        <w:autoSpaceDE w:val="0"/>
        <w:autoSpaceDN w:val="0"/>
        <w:adjustRightInd w:val="0"/>
        <w:rPr>
          <w:color w:val="000000"/>
          <w:spacing w:val="-1"/>
        </w:rPr>
      </w:pPr>
      <w:r w:rsidRPr="000406AC">
        <w:rPr>
          <w:color w:val="000000"/>
          <w:spacing w:val="-1"/>
        </w:rPr>
        <w:tab/>
        <w:t>Овом уредбом, ради обезбеђивања вршења стручних и техничких послова од заједничког интереса за Владу и више органа државне управе, оснива се Канцеларија за јавну и културну дипломатију (у даљем тексту: Канцеларија) и одређују се њен делокруг, уређење и друга питања значајна за њен рад.</w:t>
      </w:r>
    </w:p>
    <w:p w14:paraId="3DF91F9F" w14:textId="77777777" w:rsidR="003914FD" w:rsidRPr="000406AC" w:rsidRDefault="003914FD" w:rsidP="003914FD">
      <w:pPr>
        <w:widowControl w:val="0"/>
        <w:tabs>
          <w:tab w:val="clear" w:pos="1418"/>
        </w:tabs>
        <w:autoSpaceDE w:val="0"/>
        <w:autoSpaceDN w:val="0"/>
        <w:adjustRightInd w:val="0"/>
        <w:ind w:left="720" w:firstLine="720"/>
        <w:rPr>
          <w:color w:val="000000"/>
          <w:spacing w:val="-1"/>
        </w:rPr>
      </w:pPr>
      <w:r w:rsidRPr="000406AC">
        <w:rPr>
          <w:color w:val="000000"/>
          <w:spacing w:val="-1"/>
        </w:rPr>
        <w:t>Канцеларија је служба Владе.</w:t>
      </w:r>
    </w:p>
    <w:p w14:paraId="193EF194" w14:textId="77777777" w:rsidR="003914FD" w:rsidRPr="000406AC" w:rsidRDefault="003914FD" w:rsidP="003914FD">
      <w:pPr>
        <w:widowControl w:val="0"/>
        <w:tabs>
          <w:tab w:val="clear" w:pos="1418"/>
        </w:tabs>
        <w:autoSpaceDE w:val="0"/>
        <w:autoSpaceDN w:val="0"/>
        <w:adjustRightInd w:val="0"/>
        <w:rPr>
          <w:color w:val="000000"/>
          <w:spacing w:val="-1"/>
        </w:rPr>
      </w:pPr>
    </w:p>
    <w:p w14:paraId="1EC673F0" w14:textId="77777777" w:rsidR="003914FD" w:rsidRPr="000406AC" w:rsidRDefault="003914FD" w:rsidP="003914FD">
      <w:pPr>
        <w:widowControl w:val="0"/>
        <w:tabs>
          <w:tab w:val="clear" w:pos="1418"/>
        </w:tabs>
        <w:autoSpaceDE w:val="0"/>
        <w:autoSpaceDN w:val="0"/>
        <w:adjustRightInd w:val="0"/>
        <w:jc w:val="center"/>
        <w:rPr>
          <w:b/>
          <w:color w:val="000000"/>
          <w:spacing w:val="-1"/>
        </w:rPr>
      </w:pPr>
      <w:r w:rsidRPr="000406AC">
        <w:rPr>
          <w:b/>
          <w:color w:val="000000"/>
          <w:spacing w:val="-1"/>
        </w:rPr>
        <w:t>Делокрyг Канцеларије</w:t>
      </w:r>
    </w:p>
    <w:p w14:paraId="3E5A885E" w14:textId="77777777" w:rsidR="003914FD" w:rsidRPr="000406AC" w:rsidRDefault="003914FD" w:rsidP="003914FD">
      <w:pPr>
        <w:widowControl w:val="0"/>
        <w:tabs>
          <w:tab w:val="clear" w:pos="1418"/>
        </w:tabs>
        <w:autoSpaceDE w:val="0"/>
        <w:autoSpaceDN w:val="0"/>
        <w:adjustRightInd w:val="0"/>
        <w:jc w:val="center"/>
        <w:rPr>
          <w:b/>
          <w:color w:val="000000"/>
          <w:spacing w:val="-1"/>
        </w:rPr>
      </w:pPr>
    </w:p>
    <w:p w14:paraId="322E513F" w14:textId="77777777" w:rsidR="003914FD" w:rsidRPr="000406AC" w:rsidRDefault="003914FD" w:rsidP="003914FD">
      <w:pPr>
        <w:widowControl w:val="0"/>
        <w:tabs>
          <w:tab w:val="clear" w:pos="1418"/>
        </w:tabs>
        <w:autoSpaceDE w:val="0"/>
        <w:autoSpaceDN w:val="0"/>
        <w:adjustRightInd w:val="0"/>
        <w:jc w:val="center"/>
        <w:rPr>
          <w:color w:val="000000"/>
          <w:spacing w:val="-1"/>
        </w:rPr>
      </w:pPr>
      <w:r w:rsidRPr="000406AC">
        <w:rPr>
          <w:color w:val="000000"/>
          <w:spacing w:val="-1"/>
        </w:rPr>
        <w:t>Члан 2.</w:t>
      </w:r>
    </w:p>
    <w:p w14:paraId="35EFA239" w14:textId="77777777" w:rsidR="003914FD" w:rsidRPr="000406AC" w:rsidRDefault="003914FD" w:rsidP="003914FD">
      <w:pPr>
        <w:widowControl w:val="0"/>
        <w:tabs>
          <w:tab w:val="clear" w:pos="1418"/>
        </w:tabs>
        <w:autoSpaceDE w:val="0"/>
        <w:autoSpaceDN w:val="0"/>
        <w:adjustRightInd w:val="0"/>
        <w:jc w:val="center"/>
        <w:rPr>
          <w:color w:val="000000"/>
          <w:spacing w:val="-1"/>
        </w:rPr>
      </w:pPr>
    </w:p>
    <w:p w14:paraId="452F315C" w14:textId="77777777" w:rsidR="003914FD" w:rsidRPr="000406AC" w:rsidRDefault="003914FD" w:rsidP="003914FD">
      <w:pPr>
        <w:widowControl w:val="0"/>
        <w:autoSpaceDE w:val="0"/>
        <w:autoSpaceDN w:val="0"/>
        <w:adjustRightInd w:val="0"/>
        <w:ind w:firstLine="720"/>
        <w:rPr>
          <w:color w:val="000000"/>
          <w:spacing w:val="-1"/>
        </w:rPr>
      </w:pPr>
      <w:r w:rsidRPr="000406AC">
        <w:rPr>
          <w:color w:val="000000"/>
          <w:spacing w:val="-1"/>
        </w:rPr>
        <w:tab/>
        <w:t>Канцеларија врши стрyчне послове за потребе Владе који ce односе на:</w:t>
      </w:r>
      <w:r>
        <w:rPr>
          <w:color w:val="000000"/>
          <w:spacing w:val="-1"/>
          <w:lang w:val="sr-Cyrl-RS"/>
        </w:rPr>
        <w:t xml:space="preserve"> учешће у</w:t>
      </w:r>
      <w:r w:rsidRPr="000406AC">
        <w:rPr>
          <w:color w:val="000000"/>
          <w:spacing w:val="-1"/>
        </w:rPr>
        <w:t xml:space="preserve"> обавештавањ</w:t>
      </w:r>
      <w:r>
        <w:rPr>
          <w:color w:val="000000"/>
          <w:spacing w:val="-1"/>
        </w:rPr>
        <w:t>у</w:t>
      </w:r>
      <w:r w:rsidRPr="000406AC">
        <w:rPr>
          <w:color w:val="000000"/>
          <w:spacing w:val="-1"/>
        </w:rPr>
        <w:t xml:space="preserve"> домаће и стране јавности о потенцијалима и националним интересима Републике Србије;</w:t>
      </w:r>
      <w:r>
        <w:rPr>
          <w:color w:val="000000"/>
          <w:spacing w:val="-1"/>
          <w:lang w:val="sr-Cyrl-RS"/>
        </w:rPr>
        <w:t xml:space="preserve"> учешће у</w:t>
      </w:r>
      <w:r w:rsidRPr="000406AC">
        <w:rPr>
          <w:color w:val="000000"/>
          <w:spacing w:val="-1"/>
        </w:rPr>
        <w:t xml:space="preserve"> организовањ</w:t>
      </w:r>
      <w:r>
        <w:rPr>
          <w:color w:val="000000"/>
          <w:spacing w:val="-1"/>
          <w:lang w:val="sr-Cyrl-RS"/>
        </w:rPr>
        <w:t>у</w:t>
      </w:r>
      <w:r w:rsidRPr="000406AC">
        <w:rPr>
          <w:color w:val="000000"/>
          <w:spacing w:val="-1"/>
        </w:rPr>
        <w:t xml:space="preserve">, </w:t>
      </w:r>
      <w:r>
        <w:rPr>
          <w:color w:val="000000"/>
          <w:spacing w:val="-1"/>
          <w:lang w:val="sr-Cyrl-RS"/>
        </w:rPr>
        <w:t>вршењу</w:t>
      </w:r>
      <w:r w:rsidRPr="000406AC">
        <w:rPr>
          <w:color w:val="000000"/>
          <w:spacing w:val="-1"/>
        </w:rPr>
        <w:t xml:space="preserve"> и подржавањ</w:t>
      </w:r>
      <w:r>
        <w:rPr>
          <w:color w:val="000000"/>
          <w:spacing w:val="-1"/>
          <w:lang w:val="sr-Cyrl-RS"/>
        </w:rPr>
        <w:t>у</w:t>
      </w:r>
      <w:r w:rsidRPr="000406AC">
        <w:rPr>
          <w:color w:val="000000"/>
          <w:spacing w:val="-1"/>
        </w:rPr>
        <w:t xml:space="preserve"> активности у циљу представљања српске културе, историје, вредности, духовности, уметности, језика, науке и спорта у свету. Канцеларија обавља и друге послове који се односе на јавну и културну дипломатију</w:t>
      </w:r>
      <w:r>
        <w:rPr>
          <w:color w:val="000000"/>
          <w:spacing w:val="-1"/>
          <w:lang w:val="sr-Cyrl-RS"/>
        </w:rPr>
        <w:t>,</w:t>
      </w:r>
      <w:r w:rsidRPr="000406AC">
        <w:rPr>
          <w:color w:val="000000"/>
          <w:spacing w:val="-1"/>
        </w:rPr>
        <w:t xml:space="preserve"> у складу са спољно-политичким циљевима Републике Србије.</w:t>
      </w:r>
    </w:p>
    <w:p w14:paraId="3E85694B" w14:textId="77777777" w:rsidR="003914FD" w:rsidRPr="000406AC" w:rsidRDefault="003914FD" w:rsidP="003914FD">
      <w:pPr>
        <w:widowControl w:val="0"/>
        <w:tabs>
          <w:tab w:val="clear" w:pos="1418"/>
        </w:tabs>
        <w:autoSpaceDE w:val="0"/>
        <w:autoSpaceDN w:val="0"/>
        <w:adjustRightInd w:val="0"/>
        <w:rPr>
          <w:color w:val="000000"/>
          <w:spacing w:val="-1"/>
        </w:rPr>
      </w:pPr>
    </w:p>
    <w:p w14:paraId="1F25380B" w14:textId="77777777" w:rsidR="003914FD" w:rsidRPr="000406AC" w:rsidRDefault="003914FD" w:rsidP="003914FD">
      <w:pPr>
        <w:widowControl w:val="0"/>
        <w:tabs>
          <w:tab w:val="clear" w:pos="1418"/>
        </w:tabs>
        <w:autoSpaceDE w:val="0"/>
        <w:autoSpaceDN w:val="0"/>
        <w:adjustRightInd w:val="0"/>
        <w:jc w:val="center"/>
        <w:rPr>
          <w:b/>
          <w:color w:val="000000"/>
          <w:spacing w:val="-1"/>
        </w:rPr>
      </w:pPr>
      <w:r w:rsidRPr="000406AC">
        <w:rPr>
          <w:b/>
          <w:color w:val="000000"/>
          <w:spacing w:val="-1"/>
        </w:rPr>
        <w:t>Директор Канцеларије</w:t>
      </w:r>
    </w:p>
    <w:p w14:paraId="71E3B0A5" w14:textId="77777777" w:rsidR="003914FD" w:rsidRPr="000406AC" w:rsidRDefault="003914FD" w:rsidP="003914FD">
      <w:pPr>
        <w:widowControl w:val="0"/>
        <w:tabs>
          <w:tab w:val="clear" w:pos="1418"/>
        </w:tabs>
        <w:autoSpaceDE w:val="0"/>
        <w:autoSpaceDN w:val="0"/>
        <w:adjustRightInd w:val="0"/>
        <w:jc w:val="center"/>
        <w:rPr>
          <w:b/>
          <w:color w:val="000000"/>
          <w:spacing w:val="-1"/>
        </w:rPr>
      </w:pPr>
    </w:p>
    <w:p w14:paraId="46FCA20D" w14:textId="77777777" w:rsidR="003914FD" w:rsidRPr="000406AC" w:rsidRDefault="003914FD" w:rsidP="003914FD">
      <w:pPr>
        <w:widowControl w:val="0"/>
        <w:tabs>
          <w:tab w:val="clear" w:pos="1418"/>
        </w:tabs>
        <w:autoSpaceDE w:val="0"/>
        <w:autoSpaceDN w:val="0"/>
        <w:adjustRightInd w:val="0"/>
        <w:jc w:val="center"/>
        <w:rPr>
          <w:color w:val="000000"/>
          <w:spacing w:val="-1"/>
        </w:rPr>
      </w:pPr>
      <w:r w:rsidRPr="000406AC">
        <w:rPr>
          <w:color w:val="000000"/>
          <w:spacing w:val="-1"/>
        </w:rPr>
        <w:t>Члан 3.</w:t>
      </w:r>
    </w:p>
    <w:p w14:paraId="64E1AD27" w14:textId="77777777" w:rsidR="003914FD" w:rsidRPr="000406AC" w:rsidRDefault="003914FD" w:rsidP="003914FD">
      <w:pPr>
        <w:widowControl w:val="0"/>
        <w:tabs>
          <w:tab w:val="clear" w:pos="1418"/>
        </w:tabs>
        <w:autoSpaceDE w:val="0"/>
        <w:autoSpaceDN w:val="0"/>
        <w:adjustRightInd w:val="0"/>
        <w:jc w:val="center"/>
        <w:rPr>
          <w:color w:val="000000"/>
          <w:spacing w:val="-1"/>
        </w:rPr>
      </w:pPr>
    </w:p>
    <w:p w14:paraId="40BCA89B" w14:textId="77777777" w:rsidR="003914FD" w:rsidRPr="000406AC" w:rsidRDefault="003914FD" w:rsidP="003914FD">
      <w:pPr>
        <w:widowControl w:val="0"/>
        <w:autoSpaceDE w:val="0"/>
        <w:autoSpaceDN w:val="0"/>
        <w:adjustRightInd w:val="0"/>
        <w:rPr>
          <w:color w:val="000000"/>
          <w:spacing w:val="-1"/>
        </w:rPr>
      </w:pPr>
      <w:r w:rsidRPr="000406AC">
        <w:rPr>
          <w:color w:val="000000"/>
          <w:spacing w:val="-1"/>
        </w:rPr>
        <w:tab/>
        <w:t>Канцеларијом рyководи директор Канцеларије, кога поставља Влада на пет година, на предлог председника Владе.</w:t>
      </w:r>
    </w:p>
    <w:p w14:paraId="209D0A51" w14:textId="77777777" w:rsidR="003914FD" w:rsidRPr="000406AC" w:rsidRDefault="003914FD" w:rsidP="003914FD">
      <w:pPr>
        <w:widowControl w:val="0"/>
        <w:tabs>
          <w:tab w:val="clear" w:pos="1418"/>
        </w:tabs>
        <w:autoSpaceDE w:val="0"/>
        <w:autoSpaceDN w:val="0"/>
        <w:adjustRightInd w:val="0"/>
        <w:ind w:firstLine="1418"/>
        <w:rPr>
          <w:color w:val="000000"/>
          <w:spacing w:val="-1"/>
        </w:rPr>
      </w:pPr>
      <w:r w:rsidRPr="000406AC">
        <w:rPr>
          <w:color w:val="000000"/>
          <w:spacing w:val="-1"/>
        </w:rPr>
        <w:t xml:space="preserve"> Директор Канцеларије је за свој рад одговоран Влади и председникy Владе. </w:t>
      </w:r>
    </w:p>
    <w:p w14:paraId="43A18E42" w14:textId="77777777" w:rsidR="003914FD" w:rsidRPr="000406AC" w:rsidRDefault="003914FD" w:rsidP="003914FD">
      <w:pPr>
        <w:widowControl w:val="0"/>
        <w:tabs>
          <w:tab w:val="clear" w:pos="1418"/>
        </w:tabs>
        <w:autoSpaceDE w:val="0"/>
        <w:autoSpaceDN w:val="0"/>
        <w:adjustRightInd w:val="0"/>
        <w:ind w:firstLine="1418"/>
        <w:rPr>
          <w:color w:val="000000"/>
          <w:spacing w:val="-1"/>
        </w:rPr>
      </w:pPr>
      <w:r w:rsidRPr="000406AC">
        <w:rPr>
          <w:color w:val="000000"/>
          <w:spacing w:val="-1"/>
        </w:rPr>
        <w:t>Директор Канцеларије је државни службеник на положају.</w:t>
      </w:r>
    </w:p>
    <w:p w14:paraId="27DB42BC" w14:textId="77777777" w:rsidR="003914FD" w:rsidRPr="000406AC" w:rsidRDefault="003914FD" w:rsidP="003914FD">
      <w:pPr>
        <w:widowControl w:val="0"/>
        <w:tabs>
          <w:tab w:val="clear" w:pos="1418"/>
        </w:tabs>
        <w:autoSpaceDE w:val="0"/>
        <w:autoSpaceDN w:val="0"/>
        <w:adjustRightInd w:val="0"/>
        <w:rPr>
          <w:color w:val="000000"/>
          <w:spacing w:val="-1"/>
        </w:rPr>
      </w:pPr>
    </w:p>
    <w:p w14:paraId="219BE816" w14:textId="77777777" w:rsidR="003914FD" w:rsidRDefault="003914FD" w:rsidP="003914FD">
      <w:pPr>
        <w:widowControl w:val="0"/>
        <w:tabs>
          <w:tab w:val="clear" w:pos="1418"/>
        </w:tabs>
        <w:autoSpaceDE w:val="0"/>
        <w:autoSpaceDN w:val="0"/>
        <w:adjustRightInd w:val="0"/>
        <w:rPr>
          <w:color w:val="000000"/>
          <w:spacing w:val="-1"/>
        </w:rPr>
      </w:pPr>
    </w:p>
    <w:p w14:paraId="752359E6" w14:textId="77777777" w:rsidR="003914FD" w:rsidRDefault="003914FD" w:rsidP="003914FD">
      <w:pPr>
        <w:widowControl w:val="0"/>
        <w:tabs>
          <w:tab w:val="clear" w:pos="1418"/>
        </w:tabs>
        <w:autoSpaceDE w:val="0"/>
        <w:autoSpaceDN w:val="0"/>
        <w:adjustRightInd w:val="0"/>
        <w:rPr>
          <w:color w:val="000000"/>
          <w:spacing w:val="-1"/>
        </w:rPr>
      </w:pPr>
    </w:p>
    <w:p w14:paraId="683CB873" w14:textId="77777777" w:rsidR="003914FD" w:rsidRDefault="003914FD" w:rsidP="003914FD">
      <w:pPr>
        <w:widowControl w:val="0"/>
        <w:tabs>
          <w:tab w:val="clear" w:pos="1418"/>
        </w:tabs>
        <w:autoSpaceDE w:val="0"/>
        <w:autoSpaceDN w:val="0"/>
        <w:adjustRightInd w:val="0"/>
        <w:rPr>
          <w:color w:val="000000"/>
          <w:spacing w:val="-1"/>
        </w:rPr>
      </w:pPr>
    </w:p>
    <w:p w14:paraId="7C7D0331" w14:textId="77777777" w:rsidR="009416F0" w:rsidRDefault="009416F0" w:rsidP="003914FD">
      <w:pPr>
        <w:widowControl w:val="0"/>
        <w:tabs>
          <w:tab w:val="clear" w:pos="1418"/>
        </w:tabs>
        <w:autoSpaceDE w:val="0"/>
        <w:autoSpaceDN w:val="0"/>
        <w:adjustRightInd w:val="0"/>
        <w:rPr>
          <w:color w:val="000000"/>
          <w:spacing w:val="-1"/>
        </w:rPr>
      </w:pPr>
    </w:p>
    <w:p w14:paraId="62F072D3" w14:textId="77777777" w:rsidR="003914FD" w:rsidRDefault="003914FD" w:rsidP="003914FD">
      <w:pPr>
        <w:widowControl w:val="0"/>
        <w:tabs>
          <w:tab w:val="clear" w:pos="1418"/>
        </w:tabs>
        <w:autoSpaceDE w:val="0"/>
        <w:autoSpaceDN w:val="0"/>
        <w:adjustRightInd w:val="0"/>
        <w:rPr>
          <w:color w:val="000000"/>
          <w:spacing w:val="-1"/>
        </w:rPr>
      </w:pPr>
    </w:p>
    <w:p w14:paraId="3D71E497" w14:textId="77777777" w:rsidR="003914FD" w:rsidRPr="000406AC" w:rsidRDefault="003914FD" w:rsidP="003914FD">
      <w:pPr>
        <w:widowControl w:val="0"/>
        <w:tabs>
          <w:tab w:val="clear" w:pos="1418"/>
        </w:tabs>
        <w:autoSpaceDE w:val="0"/>
        <w:autoSpaceDN w:val="0"/>
        <w:adjustRightInd w:val="0"/>
        <w:rPr>
          <w:color w:val="000000"/>
          <w:spacing w:val="-1"/>
        </w:rPr>
      </w:pPr>
    </w:p>
    <w:p w14:paraId="555B49D3" w14:textId="77777777" w:rsidR="003914FD" w:rsidRPr="000406AC" w:rsidRDefault="003914FD" w:rsidP="003914FD">
      <w:pPr>
        <w:widowControl w:val="0"/>
        <w:tabs>
          <w:tab w:val="clear" w:pos="1418"/>
        </w:tabs>
        <w:autoSpaceDE w:val="0"/>
        <w:autoSpaceDN w:val="0"/>
        <w:adjustRightInd w:val="0"/>
        <w:jc w:val="center"/>
        <w:rPr>
          <w:b/>
          <w:color w:val="000000"/>
          <w:spacing w:val="-1"/>
        </w:rPr>
      </w:pPr>
      <w:r w:rsidRPr="000406AC">
        <w:rPr>
          <w:b/>
          <w:color w:val="000000"/>
          <w:spacing w:val="-1"/>
        </w:rPr>
        <w:lastRenderedPageBreak/>
        <w:t>Заменик директора Канцеларије</w:t>
      </w:r>
    </w:p>
    <w:p w14:paraId="2A2BFCBE" w14:textId="77777777" w:rsidR="003914FD" w:rsidRPr="000406AC" w:rsidRDefault="003914FD" w:rsidP="003914FD">
      <w:pPr>
        <w:widowControl w:val="0"/>
        <w:tabs>
          <w:tab w:val="clear" w:pos="1418"/>
        </w:tabs>
        <w:autoSpaceDE w:val="0"/>
        <w:autoSpaceDN w:val="0"/>
        <w:adjustRightInd w:val="0"/>
        <w:jc w:val="center"/>
        <w:rPr>
          <w:b/>
          <w:color w:val="000000"/>
          <w:spacing w:val="-1"/>
        </w:rPr>
      </w:pPr>
    </w:p>
    <w:p w14:paraId="748BDDBC" w14:textId="77777777" w:rsidR="003914FD" w:rsidRPr="000406AC" w:rsidRDefault="003914FD" w:rsidP="003914FD">
      <w:pPr>
        <w:widowControl w:val="0"/>
        <w:tabs>
          <w:tab w:val="clear" w:pos="1418"/>
        </w:tabs>
        <w:autoSpaceDE w:val="0"/>
        <w:autoSpaceDN w:val="0"/>
        <w:adjustRightInd w:val="0"/>
        <w:jc w:val="center"/>
        <w:rPr>
          <w:color w:val="000000"/>
          <w:spacing w:val="-1"/>
        </w:rPr>
      </w:pPr>
      <w:r w:rsidRPr="000406AC">
        <w:rPr>
          <w:color w:val="000000"/>
          <w:spacing w:val="-1"/>
        </w:rPr>
        <w:t>Члан 4.</w:t>
      </w:r>
    </w:p>
    <w:p w14:paraId="34C677E6" w14:textId="77777777" w:rsidR="003914FD" w:rsidRPr="000406AC" w:rsidRDefault="003914FD" w:rsidP="003914FD">
      <w:pPr>
        <w:widowControl w:val="0"/>
        <w:tabs>
          <w:tab w:val="clear" w:pos="1418"/>
        </w:tabs>
        <w:autoSpaceDE w:val="0"/>
        <w:autoSpaceDN w:val="0"/>
        <w:adjustRightInd w:val="0"/>
        <w:jc w:val="center"/>
        <w:rPr>
          <w:color w:val="000000"/>
          <w:spacing w:val="-1"/>
        </w:rPr>
      </w:pPr>
    </w:p>
    <w:p w14:paraId="3CF27D1C" w14:textId="77777777" w:rsidR="003914FD" w:rsidRPr="000406AC" w:rsidRDefault="003914FD" w:rsidP="003914FD">
      <w:pPr>
        <w:widowControl w:val="0"/>
        <w:tabs>
          <w:tab w:val="clear" w:pos="1418"/>
        </w:tabs>
        <w:autoSpaceDE w:val="0"/>
        <w:autoSpaceDN w:val="0"/>
        <w:adjustRightInd w:val="0"/>
        <w:ind w:firstLine="1418"/>
        <w:rPr>
          <w:color w:val="000000"/>
          <w:spacing w:val="-1"/>
        </w:rPr>
      </w:pPr>
      <w:r w:rsidRPr="000406AC">
        <w:rPr>
          <w:color w:val="000000"/>
          <w:spacing w:val="-1"/>
        </w:rPr>
        <w:t xml:space="preserve">Директор Канцеларије има заменика који замењује директора у случају његове одсутности или спречености, а кога, на предлог директора Канцеларије, </w:t>
      </w:r>
      <w:r>
        <w:rPr>
          <w:color w:val="000000"/>
          <w:spacing w:val="-1"/>
          <w:lang w:val="sr-Cyrl-RS"/>
        </w:rPr>
        <w:t>поставља</w:t>
      </w:r>
      <w:r w:rsidRPr="000406AC">
        <w:rPr>
          <w:color w:val="000000"/>
          <w:spacing w:val="-1"/>
        </w:rPr>
        <w:t xml:space="preserve"> Влада на пет година.</w:t>
      </w:r>
    </w:p>
    <w:p w14:paraId="3DB66ABF" w14:textId="77777777" w:rsidR="003914FD" w:rsidRPr="000406AC" w:rsidRDefault="003914FD" w:rsidP="003914FD">
      <w:pPr>
        <w:widowControl w:val="0"/>
        <w:tabs>
          <w:tab w:val="clear" w:pos="1418"/>
        </w:tabs>
        <w:autoSpaceDE w:val="0"/>
        <w:autoSpaceDN w:val="0"/>
        <w:adjustRightInd w:val="0"/>
        <w:ind w:firstLine="1418"/>
        <w:rPr>
          <w:color w:val="000000"/>
          <w:spacing w:val="-1"/>
        </w:rPr>
      </w:pPr>
      <w:r w:rsidRPr="000406AC">
        <w:rPr>
          <w:color w:val="000000"/>
          <w:spacing w:val="-1"/>
        </w:rPr>
        <w:t>Изузетно од става 1. овог члана, директор Канцеларије може писаним актом, сагласно закону и другом пропису, овластити заменика да га, и када он није одсутан или спречен, замењује у обављању одређених послова.</w:t>
      </w:r>
    </w:p>
    <w:p w14:paraId="1A29F77B" w14:textId="77777777" w:rsidR="003914FD" w:rsidRPr="000406AC" w:rsidRDefault="003914FD" w:rsidP="003914FD">
      <w:pPr>
        <w:widowControl w:val="0"/>
        <w:tabs>
          <w:tab w:val="clear" w:pos="1418"/>
        </w:tabs>
        <w:autoSpaceDE w:val="0"/>
        <w:autoSpaceDN w:val="0"/>
        <w:adjustRightInd w:val="0"/>
        <w:ind w:firstLine="1418"/>
        <w:rPr>
          <w:color w:val="000000"/>
          <w:spacing w:val="-1"/>
        </w:rPr>
      </w:pPr>
      <w:r w:rsidRPr="000406AC">
        <w:rPr>
          <w:color w:val="000000"/>
          <w:spacing w:val="-1"/>
        </w:rPr>
        <w:t>Заменик директора Канцеларије је државни службеник на положају.</w:t>
      </w:r>
    </w:p>
    <w:p w14:paraId="5707F835" w14:textId="77777777" w:rsidR="003914FD" w:rsidRPr="000406AC" w:rsidRDefault="003914FD" w:rsidP="003914FD">
      <w:pPr>
        <w:widowControl w:val="0"/>
        <w:tabs>
          <w:tab w:val="clear" w:pos="1418"/>
        </w:tabs>
        <w:autoSpaceDE w:val="0"/>
        <w:autoSpaceDN w:val="0"/>
        <w:adjustRightInd w:val="0"/>
        <w:rPr>
          <w:color w:val="000000"/>
          <w:spacing w:val="-1"/>
        </w:rPr>
      </w:pPr>
    </w:p>
    <w:p w14:paraId="67C9F0E1" w14:textId="77777777" w:rsidR="003914FD" w:rsidRPr="000406AC" w:rsidRDefault="003914FD" w:rsidP="003914FD">
      <w:pPr>
        <w:widowControl w:val="0"/>
        <w:tabs>
          <w:tab w:val="clear" w:pos="1418"/>
        </w:tabs>
        <w:autoSpaceDE w:val="0"/>
        <w:autoSpaceDN w:val="0"/>
        <w:adjustRightInd w:val="0"/>
        <w:jc w:val="center"/>
        <w:rPr>
          <w:b/>
          <w:color w:val="000000"/>
          <w:spacing w:val="-1"/>
        </w:rPr>
      </w:pPr>
      <w:r w:rsidRPr="000406AC">
        <w:rPr>
          <w:b/>
          <w:color w:val="000000"/>
          <w:spacing w:val="-1"/>
        </w:rPr>
        <w:t>Помоћници директора Канцеларије</w:t>
      </w:r>
    </w:p>
    <w:p w14:paraId="492AC998" w14:textId="77777777" w:rsidR="003914FD" w:rsidRPr="000406AC" w:rsidRDefault="003914FD" w:rsidP="003914FD">
      <w:pPr>
        <w:widowControl w:val="0"/>
        <w:tabs>
          <w:tab w:val="clear" w:pos="1418"/>
        </w:tabs>
        <w:autoSpaceDE w:val="0"/>
        <w:autoSpaceDN w:val="0"/>
        <w:adjustRightInd w:val="0"/>
        <w:jc w:val="center"/>
        <w:rPr>
          <w:b/>
          <w:color w:val="000000"/>
          <w:spacing w:val="-1"/>
        </w:rPr>
      </w:pPr>
    </w:p>
    <w:p w14:paraId="0984AE9A" w14:textId="77777777" w:rsidR="003914FD" w:rsidRPr="000406AC" w:rsidRDefault="003914FD" w:rsidP="003914FD">
      <w:pPr>
        <w:widowControl w:val="0"/>
        <w:tabs>
          <w:tab w:val="clear" w:pos="1418"/>
        </w:tabs>
        <w:autoSpaceDE w:val="0"/>
        <w:autoSpaceDN w:val="0"/>
        <w:adjustRightInd w:val="0"/>
        <w:jc w:val="center"/>
        <w:rPr>
          <w:color w:val="000000"/>
          <w:spacing w:val="-1"/>
        </w:rPr>
      </w:pPr>
      <w:r w:rsidRPr="000406AC">
        <w:rPr>
          <w:color w:val="000000"/>
          <w:spacing w:val="-1"/>
        </w:rPr>
        <w:t>Члан 5.</w:t>
      </w:r>
    </w:p>
    <w:p w14:paraId="422B1061" w14:textId="77777777" w:rsidR="003914FD" w:rsidRPr="000406AC" w:rsidRDefault="003914FD" w:rsidP="003914FD">
      <w:pPr>
        <w:widowControl w:val="0"/>
        <w:tabs>
          <w:tab w:val="clear" w:pos="1418"/>
        </w:tabs>
        <w:autoSpaceDE w:val="0"/>
        <w:autoSpaceDN w:val="0"/>
        <w:adjustRightInd w:val="0"/>
        <w:jc w:val="center"/>
        <w:rPr>
          <w:color w:val="000000"/>
          <w:spacing w:val="-1"/>
        </w:rPr>
      </w:pPr>
    </w:p>
    <w:p w14:paraId="09202931" w14:textId="77777777" w:rsidR="003914FD" w:rsidRPr="000406AC" w:rsidRDefault="003914FD" w:rsidP="003914FD">
      <w:pPr>
        <w:widowControl w:val="0"/>
        <w:tabs>
          <w:tab w:val="clear" w:pos="1418"/>
        </w:tabs>
        <w:autoSpaceDE w:val="0"/>
        <w:autoSpaceDN w:val="0"/>
        <w:adjustRightInd w:val="0"/>
        <w:ind w:firstLine="1418"/>
        <w:rPr>
          <w:color w:val="000000"/>
          <w:spacing w:val="-1"/>
        </w:rPr>
      </w:pPr>
      <w:r w:rsidRPr="000406AC">
        <w:rPr>
          <w:color w:val="000000"/>
          <w:spacing w:val="-1"/>
        </w:rPr>
        <w:t xml:space="preserve">Директор Канцеларије има помоћнике, које сам предлаже, a које поставља Влада на пет година. </w:t>
      </w:r>
    </w:p>
    <w:p w14:paraId="31D8E902" w14:textId="77777777" w:rsidR="003914FD" w:rsidRPr="000406AC" w:rsidRDefault="003914FD" w:rsidP="003914FD">
      <w:pPr>
        <w:widowControl w:val="0"/>
        <w:tabs>
          <w:tab w:val="clear" w:pos="1418"/>
        </w:tabs>
        <w:autoSpaceDE w:val="0"/>
        <w:autoSpaceDN w:val="0"/>
        <w:adjustRightInd w:val="0"/>
        <w:ind w:firstLine="1418"/>
        <w:rPr>
          <w:color w:val="000000"/>
          <w:spacing w:val="-1"/>
        </w:rPr>
      </w:pPr>
      <w:r w:rsidRPr="000406AC">
        <w:rPr>
          <w:color w:val="000000"/>
          <w:spacing w:val="-1"/>
        </w:rPr>
        <w:t xml:space="preserve">Помоћник директора Канцеларије рyководи заокрyженом облашћy рада Канцеларије за којy ce образyје сектор. </w:t>
      </w:r>
    </w:p>
    <w:p w14:paraId="696FD202" w14:textId="77777777" w:rsidR="003914FD" w:rsidRPr="000406AC" w:rsidRDefault="003914FD" w:rsidP="003914FD">
      <w:pPr>
        <w:widowControl w:val="0"/>
        <w:tabs>
          <w:tab w:val="clear" w:pos="1418"/>
        </w:tabs>
        <w:autoSpaceDE w:val="0"/>
        <w:autoSpaceDN w:val="0"/>
        <w:adjustRightInd w:val="0"/>
        <w:ind w:firstLine="1418"/>
        <w:rPr>
          <w:color w:val="000000"/>
          <w:spacing w:val="-1"/>
        </w:rPr>
      </w:pPr>
      <w:r w:rsidRPr="000406AC">
        <w:rPr>
          <w:color w:val="000000"/>
          <w:spacing w:val="-1"/>
        </w:rPr>
        <w:t>Помоћник директора Канцеларије је државни службеник на положају.</w:t>
      </w:r>
    </w:p>
    <w:p w14:paraId="01D8803B" w14:textId="77777777" w:rsidR="003914FD" w:rsidRPr="000406AC" w:rsidRDefault="003914FD" w:rsidP="003914FD">
      <w:pPr>
        <w:widowControl w:val="0"/>
        <w:tabs>
          <w:tab w:val="clear" w:pos="1418"/>
        </w:tabs>
        <w:autoSpaceDE w:val="0"/>
        <w:autoSpaceDN w:val="0"/>
        <w:adjustRightInd w:val="0"/>
        <w:rPr>
          <w:color w:val="000000"/>
          <w:spacing w:val="-1"/>
        </w:rPr>
      </w:pPr>
    </w:p>
    <w:p w14:paraId="69BC0151" w14:textId="77777777" w:rsidR="003914FD" w:rsidRPr="000406AC" w:rsidRDefault="003914FD" w:rsidP="003914FD">
      <w:pPr>
        <w:widowControl w:val="0"/>
        <w:tabs>
          <w:tab w:val="clear" w:pos="1418"/>
        </w:tabs>
        <w:autoSpaceDE w:val="0"/>
        <w:autoSpaceDN w:val="0"/>
        <w:adjustRightInd w:val="0"/>
        <w:jc w:val="center"/>
        <w:rPr>
          <w:b/>
          <w:color w:val="000000"/>
          <w:spacing w:val="-1"/>
        </w:rPr>
      </w:pPr>
      <w:r w:rsidRPr="000406AC">
        <w:rPr>
          <w:b/>
          <w:color w:val="000000"/>
          <w:spacing w:val="-1"/>
        </w:rPr>
        <w:t>Рок за доношење правилника</w:t>
      </w:r>
    </w:p>
    <w:p w14:paraId="6C8B6EDF" w14:textId="77777777" w:rsidR="003914FD" w:rsidRPr="000406AC" w:rsidRDefault="003914FD" w:rsidP="003914FD">
      <w:pPr>
        <w:widowControl w:val="0"/>
        <w:tabs>
          <w:tab w:val="clear" w:pos="1418"/>
        </w:tabs>
        <w:autoSpaceDE w:val="0"/>
        <w:autoSpaceDN w:val="0"/>
        <w:adjustRightInd w:val="0"/>
        <w:jc w:val="center"/>
        <w:rPr>
          <w:b/>
          <w:color w:val="000000"/>
          <w:spacing w:val="-1"/>
        </w:rPr>
      </w:pPr>
    </w:p>
    <w:p w14:paraId="3C2947D0" w14:textId="77777777" w:rsidR="003914FD" w:rsidRPr="000406AC" w:rsidRDefault="003914FD" w:rsidP="003914FD">
      <w:pPr>
        <w:widowControl w:val="0"/>
        <w:tabs>
          <w:tab w:val="clear" w:pos="1418"/>
        </w:tabs>
        <w:autoSpaceDE w:val="0"/>
        <w:autoSpaceDN w:val="0"/>
        <w:adjustRightInd w:val="0"/>
        <w:jc w:val="center"/>
        <w:rPr>
          <w:color w:val="000000"/>
          <w:spacing w:val="-1"/>
        </w:rPr>
      </w:pPr>
      <w:r w:rsidRPr="000406AC">
        <w:rPr>
          <w:color w:val="000000"/>
          <w:spacing w:val="-1"/>
        </w:rPr>
        <w:t>Члан 6.</w:t>
      </w:r>
    </w:p>
    <w:p w14:paraId="16B4D87F" w14:textId="77777777" w:rsidR="003914FD" w:rsidRPr="000406AC" w:rsidRDefault="003914FD" w:rsidP="003914FD">
      <w:pPr>
        <w:widowControl w:val="0"/>
        <w:tabs>
          <w:tab w:val="clear" w:pos="1418"/>
        </w:tabs>
        <w:autoSpaceDE w:val="0"/>
        <w:autoSpaceDN w:val="0"/>
        <w:adjustRightInd w:val="0"/>
        <w:jc w:val="center"/>
        <w:rPr>
          <w:color w:val="000000"/>
          <w:spacing w:val="-1"/>
        </w:rPr>
      </w:pPr>
    </w:p>
    <w:p w14:paraId="32E24320" w14:textId="77777777" w:rsidR="003914FD" w:rsidRPr="000406AC" w:rsidRDefault="003914FD" w:rsidP="003914FD">
      <w:pPr>
        <w:widowControl w:val="0"/>
        <w:tabs>
          <w:tab w:val="clear" w:pos="1418"/>
        </w:tabs>
        <w:autoSpaceDE w:val="0"/>
        <w:autoSpaceDN w:val="0"/>
        <w:adjustRightInd w:val="0"/>
        <w:ind w:firstLine="1418"/>
        <w:rPr>
          <w:color w:val="000000"/>
          <w:spacing w:val="-1"/>
        </w:rPr>
      </w:pPr>
      <w:r w:rsidRPr="000406AC">
        <w:rPr>
          <w:color w:val="000000"/>
          <w:spacing w:val="-1"/>
        </w:rPr>
        <w:t>Директор Канцеларије донеће правилник o yнyтрашњем yређењy и систематизацији радних места y Канцеларији y рокy од 30 дана од дана стyпања на снагy ове yредбе.</w:t>
      </w:r>
    </w:p>
    <w:p w14:paraId="2D35E4F0" w14:textId="77777777" w:rsidR="003914FD" w:rsidRPr="000406AC" w:rsidRDefault="003914FD" w:rsidP="003914FD">
      <w:pPr>
        <w:widowControl w:val="0"/>
        <w:tabs>
          <w:tab w:val="clear" w:pos="1418"/>
        </w:tabs>
        <w:autoSpaceDE w:val="0"/>
        <w:autoSpaceDN w:val="0"/>
        <w:adjustRightInd w:val="0"/>
        <w:jc w:val="center"/>
        <w:rPr>
          <w:b/>
          <w:color w:val="000000"/>
          <w:spacing w:val="-1"/>
        </w:rPr>
      </w:pPr>
    </w:p>
    <w:p w14:paraId="079C9B84" w14:textId="77777777" w:rsidR="003914FD" w:rsidRPr="000406AC" w:rsidRDefault="003914FD" w:rsidP="003914FD">
      <w:pPr>
        <w:widowControl w:val="0"/>
        <w:tabs>
          <w:tab w:val="clear" w:pos="1418"/>
        </w:tabs>
        <w:autoSpaceDE w:val="0"/>
        <w:autoSpaceDN w:val="0"/>
        <w:adjustRightInd w:val="0"/>
        <w:jc w:val="center"/>
        <w:rPr>
          <w:b/>
          <w:color w:val="000000"/>
          <w:spacing w:val="-1"/>
        </w:rPr>
      </w:pPr>
      <w:r w:rsidRPr="000406AC">
        <w:rPr>
          <w:b/>
          <w:color w:val="000000"/>
          <w:spacing w:val="-1"/>
        </w:rPr>
        <w:t>Стyпање на снагy</w:t>
      </w:r>
    </w:p>
    <w:p w14:paraId="1E06BFA4" w14:textId="77777777" w:rsidR="003914FD" w:rsidRPr="000406AC" w:rsidRDefault="003914FD" w:rsidP="003914FD">
      <w:pPr>
        <w:widowControl w:val="0"/>
        <w:tabs>
          <w:tab w:val="clear" w:pos="1418"/>
        </w:tabs>
        <w:autoSpaceDE w:val="0"/>
        <w:autoSpaceDN w:val="0"/>
        <w:adjustRightInd w:val="0"/>
        <w:jc w:val="center"/>
        <w:rPr>
          <w:b/>
          <w:color w:val="000000"/>
          <w:spacing w:val="-1"/>
        </w:rPr>
      </w:pPr>
    </w:p>
    <w:p w14:paraId="03F2C242" w14:textId="77777777" w:rsidR="003914FD" w:rsidRPr="000406AC" w:rsidRDefault="003914FD" w:rsidP="003914FD">
      <w:pPr>
        <w:widowControl w:val="0"/>
        <w:tabs>
          <w:tab w:val="clear" w:pos="1418"/>
        </w:tabs>
        <w:autoSpaceDE w:val="0"/>
        <w:autoSpaceDN w:val="0"/>
        <w:adjustRightInd w:val="0"/>
        <w:jc w:val="center"/>
        <w:rPr>
          <w:color w:val="000000"/>
          <w:spacing w:val="-1"/>
        </w:rPr>
      </w:pPr>
      <w:r w:rsidRPr="000406AC">
        <w:rPr>
          <w:color w:val="000000"/>
          <w:spacing w:val="-1"/>
        </w:rPr>
        <w:t>Члан 7.</w:t>
      </w:r>
    </w:p>
    <w:p w14:paraId="131322FD" w14:textId="77777777" w:rsidR="003914FD" w:rsidRPr="000406AC" w:rsidRDefault="003914FD" w:rsidP="003914FD">
      <w:pPr>
        <w:widowControl w:val="0"/>
        <w:tabs>
          <w:tab w:val="clear" w:pos="1418"/>
        </w:tabs>
        <w:autoSpaceDE w:val="0"/>
        <w:autoSpaceDN w:val="0"/>
        <w:adjustRightInd w:val="0"/>
        <w:jc w:val="center"/>
        <w:rPr>
          <w:color w:val="000000"/>
          <w:spacing w:val="-1"/>
        </w:rPr>
      </w:pPr>
    </w:p>
    <w:p w14:paraId="6032028C" w14:textId="77777777" w:rsidR="003914FD" w:rsidRDefault="003914FD" w:rsidP="003914FD">
      <w:pPr>
        <w:widowControl w:val="0"/>
        <w:tabs>
          <w:tab w:val="clear" w:pos="1418"/>
        </w:tabs>
        <w:autoSpaceDE w:val="0"/>
        <w:autoSpaceDN w:val="0"/>
        <w:adjustRightInd w:val="0"/>
        <w:ind w:firstLine="1418"/>
        <w:rPr>
          <w:color w:val="000000"/>
          <w:spacing w:val="-1"/>
        </w:rPr>
      </w:pPr>
      <w:r w:rsidRPr="000406AC">
        <w:rPr>
          <w:color w:val="000000"/>
          <w:spacing w:val="-1"/>
        </w:rPr>
        <w:t>Ова yредба стyпа на снагy наредног дана од дана објављивања y „Слyжбеном гласникy Репyблике Србије”.</w:t>
      </w:r>
    </w:p>
    <w:p w14:paraId="7998AF5D" w14:textId="77777777" w:rsidR="003914FD" w:rsidRDefault="003914FD" w:rsidP="003914FD">
      <w:pPr>
        <w:widowControl w:val="0"/>
        <w:tabs>
          <w:tab w:val="clear" w:pos="1418"/>
        </w:tabs>
        <w:autoSpaceDE w:val="0"/>
        <w:autoSpaceDN w:val="0"/>
        <w:adjustRightInd w:val="0"/>
        <w:ind w:firstLine="1418"/>
        <w:rPr>
          <w:color w:val="000000"/>
          <w:spacing w:val="-1"/>
        </w:rPr>
      </w:pPr>
    </w:p>
    <w:p w14:paraId="718C824F" w14:textId="77777777" w:rsidR="003914FD" w:rsidRPr="000406AC" w:rsidRDefault="003914FD" w:rsidP="003914FD">
      <w:pPr>
        <w:widowControl w:val="0"/>
        <w:tabs>
          <w:tab w:val="clear" w:pos="1418"/>
        </w:tabs>
        <w:autoSpaceDE w:val="0"/>
        <w:autoSpaceDN w:val="0"/>
        <w:adjustRightInd w:val="0"/>
        <w:rPr>
          <w:sz w:val="20"/>
          <w:szCs w:val="20"/>
        </w:rPr>
      </w:pPr>
      <w:r w:rsidRPr="00125B55">
        <w:rPr>
          <w:lang w:val="sr-Cyrl-CS"/>
        </w:rPr>
        <w:t xml:space="preserve">05 Број: </w:t>
      </w:r>
      <w:r w:rsidRPr="000406AC">
        <w:rPr>
          <w:color w:val="000000"/>
          <w:spacing w:val="-1"/>
        </w:rPr>
        <w:t>110-4138/2024-1</w:t>
      </w:r>
    </w:p>
    <w:p w14:paraId="367016E6" w14:textId="77777777" w:rsidR="003914FD" w:rsidRPr="00125B55" w:rsidRDefault="003914FD" w:rsidP="003914FD">
      <w:pPr>
        <w:rPr>
          <w:lang w:val="sr-Cyrl-CS"/>
        </w:rPr>
      </w:pPr>
      <w:r w:rsidRPr="00125B55">
        <w:rPr>
          <w:lang w:val="sr-Cyrl-CS"/>
        </w:rPr>
        <w:t xml:space="preserve">У Београду, </w:t>
      </w:r>
      <w:r w:rsidRPr="00125B55">
        <w:rPr>
          <w:lang w:val="sr-Cyrl-RS"/>
        </w:rPr>
        <w:t xml:space="preserve">16. маја </w:t>
      </w:r>
      <w:r w:rsidRPr="00125B55">
        <w:rPr>
          <w:lang w:val="sr-Cyrl-CS"/>
        </w:rPr>
        <w:t>2024. године</w:t>
      </w:r>
    </w:p>
    <w:p w14:paraId="052B3553" w14:textId="77777777" w:rsidR="003914FD" w:rsidRPr="0011444B" w:rsidRDefault="003914FD" w:rsidP="003914FD">
      <w:pPr>
        <w:rPr>
          <w:sz w:val="16"/>
          <w:szCs w:val="16"/>
          <w:lang w:val="sr-Cyrl-CS"/>
        </w:rPr>
      </w:pPr>
    </w:p>
    <w:p w14:paraId="65A9545E" w14:textId="77777777" w:rsidR="003914FD" w:rsidRPr="00125B55" w:rsidRDefault="003914FD" w:rsidP="003914FD">
      <w:pPr>
        <w:jc w:val="center"/>
        <w:outlineLvl w:val="0"/>
        <w:rPr>
          <w:lang w:val="sr-Cyrl-CS"/>
        </w:rPr>
      </w:pPr>
      <w:r w:rsidRPr="00125B55">
        <w:rPr>
          <w:lang w:val="sr-Cyrl-CS"/>
        </w:rPr>
        <w:t>В Л А Д А</w:t>
      </w:r>
    </w:p>
    <w:p w14:paraId="2C16823A" w14:textId="77777777" w:rsidR="003914FD" w:rsidRPr="00125B55" w:rsidRDefault="003914FD" w:rsidP="003914FD">
      <w:pPr>
        <w:rPr>
          <w:lang w:val="sr-Cyrl-RS"/>
        </w:rPr>
      </w:pPr>
    </w:p>
    <w:tbl>
      <w:tblPr>
        <w:tblW w:w="0" w:type="dxa"/>
        <w:tblLayout w:type="fixed"/>
        <w:tblLook w:val="04A0" w:firstRow="1" w:lastRow="0" w:firstColumn="1" w:lastColumn="0" w:noHBand="0" w:noVBand="1"/>
      </w:tblPr>
      <w:tblGrid>
        <w:gridCol w:w="4360"/>
        <w:gridCol w:w="4468"/>
      </w:tblGrid>
      <w:tr w:rsidR="003914FD" w14:paraId="2555F2EC" w14:textId="77777777" w:rsidTr="00871AF5">
        <w:tc>
          <w:tcPr>
            <w:tcW w:w="4360" w:type="dxa"/>
          </w:tcPr>
          <w:p w14:paraId="768EAA02" w14:textId="77777777" w:rsidR="003914FD" w:rsidRDefault="003914FD" w:rsidP="00871AF5">
            <w:pPr>
              <w:jc w:val="center"/>
              <w:rPr>
                <w:lang w:val="ru-RU"/>
              </w:rPr>
            </w:pPr>
          </w:p>
        </w:tc>
        <w:tc>
          <w:tcPr>
            <w:tcW w:w="4468" w:type="dxa"/>
          </w:tcPr>
          <w:p w14:paraId="5A1CFEBE" w14:textId="77777777" w:rsidR="003914FD" w:rsidRDefault="003914FD" w:rsidP="00871AF5">
            <w:pPr>
              <w:jc w:val="center"/>
              <w:rPr>
                <w:lang w:val="ru-RU"/>
              </w:rPr>
            </w:pPr>
          </w:p>
          <w:p w14:paraId="2565AE25" w14:textId="77777777" w:rsidR="003914FD" w:rsidRDefault="003914FD" w:rsidP="00871AF5">
            <w:pPr>
              <w:jc w:val="center"/>
              <w:rPr>
                <w:lang w:val="ru-RU"/>
              </w:rPr>
            </w:pPr>
            <w:r>
              <w:rPr>
                <w:lang w:val="ru-RU"/>
              </w:rPr>
              <w:t>ПРЕДСЕДНИК</w:t>
            </w:r>
          </w:p>
          <w:p w14:paraId="48D6833A" w14:textId="77777777" w:rsidR="003914FD" w:rsidRDefault="003914FD" w:rsidP="00871AF5"/>
          <w:p w14:paraId="68753457" w14:textId="77777777" w:rsidR="003914FD" w:rsidRDefault="003914FD" w:rsidP="00871AF5"/>
          <w:p w14:paraId="7365D980" w14:textId="77777777" w:rsidR="003914FD" w:rsidRDefault="003914FD" w:rsidP="00871AF5">
            <w:pPr>
              <w:pStyle w:val="Footer"/>
              <w:jc w:val="center"/>
            </w:pPr>
            <w:r>
              <w:rPr>
                <w:lang w:val="ru-RU"/>
              </w:rPr>
              <w:t>Милош Вучевић</w:t>
            </w:r>
          </w:p>
        </w:tc>
      </w:tr>
    </w:tbl>
    <w:p w14:paraId="6D54FF1B" w14:textId="77777777" w:rsidR="00136480" w:rsidRDefault="00136480"/>
    <w:sectPr w:rsidR="00136480" w:rsidSect="009416F0">
      <w:headerReference w:type="default" r:id="rId6"/>
      <w:headerReference w:type="first" r:id="rId7"/>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401C50" w14:textId="77777777" w:rsidR="00637D4E" w:rsidRDefault="00637D4E" w:rsidP="009416F0">
      <w:r>
        <w:separator/>
      </w:r>
    </w:p>
  </w:endnote>
  <w:endnote w:type="continuationSeparator" w:id="0">
    <w:p w14:paraId="5E042038" w14:textId="77777777" w:rsidR="00637D4E" w:rsidRDefault="00637D4E" w:rsidP="00941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1EF7C0" w14:textId="77777777" w:rsidR="00637D4E" w:rsidRDefault="00637D4E" w:rsidP="009416F0">
      <w:r>
        <w:separator/>
      </w:r>
    </w:p>
  </w:footnote>
  <w:footnote w:type="continuationSeparator" w:id="0">
    <w:p w14:paraId="7D810DC3" w14:textId="77777777" w:rsidR="00637D4E" w:rsidRDefault="00637D4E" w:rsidP="009416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6998212"/>
      <w:docPartObj>
        <w:docPartGallery w:val="Page Numbers (Top of Page)"/>
        <w:docPartUnique/>
      </w:docPartObj>
    </w:sdtPr>
    <w:sdtEndPr>
      <w:rPr>
        <w:noProof/>
      </w:rPr>
    </w:sdtEndPr>
    <w:sdtContent>
      <w:p w14:paraId="14F35F16" w14:textId="77777777" w:rsidR="009416F0" w:rsidRDefault="009416F0">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793956C" w14:textId="77777777" w:rsidR="009416F0" w:rsidRDefault="009416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73B6F" w14:textId="77777777" w:rsidR="009416F0" w:rsidRDefault="009416F0">
    <w:pPr>
      <w:pStyle w:val="Header"/>
      <w:jc w:val="center"/>
    </w:pPr>
  </w:p>
  <w:p w14:paraId="354FCB3F" w14:textId="77777777" w:rsidR="009416F0" w:rsidRDefault="009416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47E"/>
    <w:rsid w:val="00013AE0"/>
    <w:rsid w:val="0002251C"/>
    <w:rsid w:val="00034832"/>
    <w:rsid w:val="00037D8A"/>
    <w:rsid w:val="0004509D"/>
    <w:rsid w:val="000859A6"/>
    <w:rsid w:val="00087D52"/>
    <w:rsid w:val="0010778F"/>
    <w:rsid w:val="001106CB"/>
    <w:rsid w:val="00123767"/>
    <w:rsid w:val="00133482"/>
    <w:rsid w:val="00136480"/>
    <w:rsid w:val="0015098F"/>
    <w:rsid w:val="00180388"/>
    <w:rsid w:val="00183FCF"/>
    <w:rsid w:val="001A7549"/>
    <w:rsid w:val="001B59D1"/>
    <w:rsid w:val="001D3157"/>
    <w:rsid w:val="001E2EF7"/>
    <w:rsid w:val="001E498F"/>
    <w:rsid w:val="00242A01"/>
    <w:rsid w:val="00255396"/>
    <w:rsid w:val="00272759"/>
    <w:rsid w:val="0027659C"/>
    <w:rsid w:val="002B1A12"/>
    <w:rsid w:val="002B2790"/>
    <w:rsid w:val="002B4906"/>
    <w:rsid w:val="002C2226"/>
    <w:rsid w:val="002D673C"/>
    <w:rsid w:val="002E6328"/>
    <w:rsid w:val="002E6E56"/>
    <w:rsid w:val="00307C93"/>
    <w:rsid w:val="0031529F"/>
    <w:rsid w:val="0031534E"/>
    <w:rsid w:val="00315B74"/>
    <w:rsid w:val="003240E3"/>
    <w:rsid w:val="00337DEA"/>
    <w:rsid w:val="003526C6"/>
    <w:rsid w:val="003914FD"/>
    <w:rsid w:val="003979B5"/>
    <w:rsid w:val="003A1762"/>
    <w:rsid w:val="003A4328"/>
    <w:rsid w:val="003B763B"/>
    <w:rsid w:val="003D0A1B"/>
    <w:rsid w:val="003E1A14"/>
    <w:rsid w:val="003F23AA"/>
    <w:rsid w:val="0040300D"/>
    <w:rsid w:val="004079D0"/>
    <w:rsid w:val="00411E70"/>
    <w:rsid w:val="00415F00"/>
    <w:rsid w:val="00436980"/>
    <w:rsid w:val="00441C54"/>
    <w:rsid w:val="004501A9"/>
    <w:rsid w:val="004505AF"/>
    <w:rsid w:val="004528B1"/>
    <w:rsid w:val="004542C6"/>
    <w:rsid w:val="0047003C"/>
    <w:rsid w:val="00473757"/>
    <w:rsid w:val="00486238"/>
    <w:rsid w:val="004C0FD2"/>
    <w:rsid w:val="004C318E"/>
    <w:rsid w:val="004D09B4"/>
    <w:rsid w:val="004F5910"/>
    <w:rsid w:val="0053380D"/>
    <w:rsid w:val="005371A6"/>
    <w:rsid w:val="005542ED"/>
    <w:rsid w:val="005676AF"/>
    <w:rsid w:val="0057054B"/>
    <w:rsid w:val="005806C4"/>
    <w:rsid w:val="005972CF"/>
    <w:rsid w:val="005A63A7"/>
    <w:rsid w:val="005B07F8"/>
    <w:rsid w:val="005B0ED9"/>
    <w:rsid w:val="005C757E"/>
    <w:rsid w:val="005E53AB"/>
    <w:rsid w:val="0060439F"/>
    <w:rsid w:val="006045C3"/>
    <w:rsid w:val="00621328"/>
    <w:rsid w:val="00625A83"/>
    <w:rsid w:val="00637D4E"/>
    <w:rsid w:val="006465FE"/>
    <w:rsid w:val="00666839"/>
    <w:rsid w:val="00674227"/>
    <w:rsid w:val="0068635E"/>
    <w:rsid w:val="006A1C05"/>
    <w:rsid w:val="006A6C33"/>
    <w:rsid w:val="006C6944"/>
    <w:rsid w:val="006D67DB"/>
    <w:rsid w:val="006E0524"/>
    <w:rsid w:val="006E7E98"/>
    <w:rsid w:val="006F6391"/>
    <w:rsid w:val="007057CB"/>
    <w:rsid w:val="00712C21"/>
    <w:rsid w:val="007175BA"/>
    <w:rsid w:val="0073785A"/>
    <w:rsid w:val="00745B33"/>
    <w:rsid w:val="00746CE3"/>
    <w:rsid w:val="00785850"/>
    <w:rsid w:val="007969CD"/>
    <w:rsid w:val="007A4CE3"/>
    <w:rsid w:val="007B4A64"/>
    <w:rsid w:val="007C4057"/>
    <w:rsid w:val="007C66D8"/>
    <w:rsid w:val="007E1955"/>
    <w:rsid w:val="00800541"/>
    <w:rsid w:val="00814CF2"/>
    <w:rsid w:val="0082480D"/>
    <w:rsid w:val="008335F1"/>
    <w:rsid w:val="00894AC1"/>
    <w:rsid w:val="008C5191"/>
    <w:rsid w:val="008E1958"/>
    <w:rsid w:val="008E2DBF"/>
    <w:rsid w:val="009022EA"/>
    <w:rsid w:val="00904878"/>
    <w:rsid w:val="00906FF4"/>
    <w:rsid w:val="00924888"/>
    <w:rsid w:val="009252A2"/>
    <w:rsid w:val="009339C1"/>
    <w:rsid w:val="009416F0"/>
    <w:rsid w:val="0094588D"/>
    <w:rsid w:val="00966ADC"/>
    <w:rsid w:val="00972334"/>
    <w:rsid w:val="009728A2"/>
    <w:rsid w:val="009761CA"/>
    <w:rsid w:val="00990D83"/>
    <w:rsid w:val="009A0778"/>
    <w:rsid w:val="009B605D"/>
    <w:rsid w:val="009D3C70"/>
    <w:rsid w:val="009E01A4"/>
    <w:rsid w:val="009E0A38"/>
    <w:rsid w:val="00A0632B"/>
    <w:rsid w:val="00A21D98"/>
    <w:rsid w:val="00A33CC1"/>
    <w:rsid w:val="00A50342"/>
    <w:rsid w:val="00A63A34"/>
    <w:rsid w:val="00A75DD5"/>
    <w:rsid w:val="00A82B08"/>
    <w:rsid w:val="00A85A45"/>
    <w:rsid w:val="00A86AEC"/>
    <w:rsid w:val="00AA2D83"/>
    <w:rsid w:val="00AB2AD1"/>
    <w:rsid w:val="00AC6CD7"/>
    <w:rsid w:val="00AC79A7"/>
    <w:rsid w:val="00AD4302"/>
    <w:rsid w:val="00AE6B83"/>
    <w:rsid w:val="00AE79D6"/>
    <w:rsid w:val="00AF05D5"/>
    <w:rsid w:val="00B74A4E"/>
    <w:rsid w:val="00B75118"/>
    <w:rsid w:val="00B93ECA"/>
    <w:rsid w:val="00B943FC"/>
    <w:rsid w:val="00B97864"/>
    <w:rsid w:val="00BA48C2"/>
    <w:rsid w:val="00BB20FB"/>
    <w:rsid w:val="00BB508E"/>
    <w:rsid w:val="00BE357D"/>
    <w:rsid w:val="00C0127D"/>
    <w:rsid w:val="00C05676"/>
    <w:rsid w:val="00C426A4"/>
    <w:rsid w:val="00C44782"/>
    <w:rsid w:val="00C5294B"/>
    <w:rsid w:val="00C55A94"/>
    <w:rsid w:val="00C6036F"/>
    <w:rsid w:val="00C83747"/>
    <w:rsid w:val="00C95556"/>
    <w:rsid w:val="00CB147E"/>
    <w:rsid w:val="00CB2C2C"/>
    <w:rsid w:val="00CB7AD9"/>
    <w:rsid w:val="00CE0AAE"/>
    <w:rsid w:val="00D20DEA"/>
    <w:rsid w:val="00D27DDB"/>
    <w:rsid w:val="00D34A43"/>
    <w:rsid w:val="00D44434"/>
    <w:rsid w:val="00D608AE"/>
    <w:rsid w:val="00D646A0"/>
    <w:rsid w:val="00D70959"/>
    <w:rsid w:val="00D7471B"/>
    <w:rsid w:val="00D86ACC"/>
    <w:rsid w:val="00DC52CC"/>
    <w:rsid w:val="00DE10F9"/>
    <w:rsid w:val="00DE3EFE"/>
    <w:rsid w:val="00E1534E"/>
    <w:rsid w:val="00E25A30"/>
    <w:rsid w:val="00E6191B"/>
    <w:rsid w:val="00E67DDF"/>
    <w:rsid w:val="00E75860"/>
    <w:rsid w:val="00E80BCC"/>
    <w:rsid w:val="00EA7833"/>
    <w:rsid w:val="00EB3D7C"/>
    <w:rsid w:val="00EC6B9A"/>
    <w:rsid w:val="00ED30D0"/>
    <w:rsid w:val="00ED35A1"/>
    <w:rsid w:val="00F20588"/>
    <w:rsid w:val="00F41F0F"/>
    <w:rsid w:val="00F62471"/>
    <w:rsid w:val="00F6313B"/>
    <w:rsid w:val="00F740A1"/>
    <w:rsid w:val="00FA0171"/>
    <w:rsid w:val="00FB540D"/>
    <w:rsid w:val="00FC3F5B"/>
    <w:rsid w:val="00FD2AB0"/>
    <w:rsid w:val="00FD4571"/>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CACEF2"/>
  <w15:chartTrackingRefBased/>
  <w15:docId w15:val="{24406F4C-39AA-4EEC-BB3D-4EB442B22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4FD"/>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3914FD"/>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3914FD"/>
    <w:rPr>
      <w:sz w:val="24"/>
      <w:szCs w:val="24"/>
    </w:rPr>
  </w:style>
  <w:style w:type="paragraph" w:styleId="Header">
    <w:name w:val="header"/>
    <w:basedOn w:val="Normal"/>
    <w:link w:val="HeaderChar"/>
    <w:uiPriority w:val="99"/>
    <w:rsid w:val="009416F0"/>
    <w:pPr>
      <w:tabs>
        <w:tab w:val="clear" w:pos="1418"/>
        <w:tab w:val="center" w:pos="4680"/>
        <w:tab w:val="right" w:pos="9360"/>
      </w:tabs>
    </w:pPr>
  </w:style>
  <w:style w:type="character" w:customStyle="1" w:styleId="HeaderChar">
    <w:name w:val="Header Char"/>
    <w:basedOn w:val="DefaultParagraphFont"/>
    <w:link w:val="Header"/>
    <w:uiPriority w:val="99"/>
    <w:rsid w:val="009416F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420</Words>
  <Characters>2398</Characters>
  <Application>Microsoft Office Word</Application>
  <DocSecurity>0</DocSecurity>
  <Lines>19</Lines>
  <Paragraphs>5</Paragraphs>
  <ScaleCrop>false</ScaleCrop>
  <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Ivana Vojinović</cp:lastModifiedBy>
  <cp:revision>2</cp:revision>
  <dcterms:created xsi:type="dcterms:W3CDTF">2024-05-20T11:39:00Z</dcterms:created>
  <dcterms:modified xsi:type="dcterms:W3CDTF">2024-05-20T11:39:00Z</dcterms:modified>
</cp:coreProperties>
</file>