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5275DC" w14:textId="77777777" w:rsidR="00567A4B" w:rsidRDefault="00567A4B" w:rsidP="00AF2642">
      <w:pPr>
        <w:spacing w:after="120"/>
        <w:jc w:val="center"/>
        <w:rPr>
          <w:rFonts w:ascii="Times New Roman" w:hAnsi="Times New Roman" w:cs="Times New Roman"/>
          <w:b/>
          <w:sz w:val="25"/>
          <w:szCs w:val="25"/>
          <w:lang w:val="sr-Cyrl-CS"/>
        </w:rPr>
      </w:pPr>
      <w:r>
        <w:rPr>
          <w:rFonts w:ascii="Times New Roman" w:hAnsi="Times New Roman" w:cs="Times New Roman"/>
          <w:b/>
          <w:sz w:val="25"/>
          <w:szCs w:val="25"/>
          <w:lang w:val="sr-Cyrl-CS"/>
        </w:rPr>
        <w:t>ПРЕДЛОГ</w:t>
      </w:r>
      <w:r w:rsidR="00210F7E" w:rsidRPr="002A110E">
        <w:rPr>
          <w:rFonts w:ascii="Times New Roman" w:hAnsi="Times New Roman" w:cs="Times New Roman"/>
          <w:b/>
          <w:sz w:val="25"/>
          <w:szCs w:val="25"/>
          <w:lang w:val="sr-Cyrl-CS"/>
        </w:rPr>
        <w:t xml:space="preserve"> ЗАКОНА</w:t>
      </w:r>
    </w:p>
    <w:p w14:paraId="31C7E3DD" w14:textId="2E1ECAAF" w:rsidR="00210F7E" w:rsidRPr="002A110E" w:rsidRDefault="00210F7E" w:rsidP="00AF2642">
      <w:pPr>
        <w:spacing w:after="120"/>
        <w:jc w:val="center"/>
        <w:rPr>
          <w:rFonts w:ascii="Times New Roman" w:hAnsi="Times New Roman" w:cs="Times New Roman"/>
          <w:b/>
          <w:sz w:val="25"/>
          <w:szCs w:val="25"/>
          <w:lang w:val="sr-Cyrl-CS" w:eastAsia="en-US" w:bidi="ar-SA"/>
        </w:rPr>
      </w:pPr>
      <w:r w:rsidRPr="002A110E">
        <w:rPr>
          <w:rFonts w:ascii="Times New Roman" w:hAnsi="Times New Roman" w:cs="Times New Roman"/>
          <w:b/>
          <w:sz w:val="25"/>
          <w:szCs w:val="25"/>
          <w:lang w:val="sr-Cyrl-CS"/>
        </w:rPr>
        <w:t xml:space="preserve"> О ПОТВРЂИВАЊУ</w:t>
      </w:r>
    </w:p>
    <w:p w14:paraId="7AA2834F" w14:textId="77777777" w:rsidR="00AF2642" w:rsidRDefault="00210F7E" w:rsidP="00AF2642">
      <w:pPr>
        <w:spacing w:after="120"/>
        <w:jc w:val="center"/>
        <w:rPr>
          <w:rFonts w:ascii="Times New Roman" w:hAnsi="Times New Roman" w:cs="Times New Roman"/>
          <w:b/>
          <w:sz w:val="25"/>
          <w:szCs w:val="25"/>
        </w:rPr>
      </w:pPr>
      <w:r w:rsidRPr="002A110E">
        <w:rPr>
          <w:rFonts w:ascii="Times New Roman" w:hAnsi="Times New Roman" w:cs="Times New Roman"/>
          <w:b/>
          <w:sz w:val="25"/>
          <w:szCs w:val="25"/>
          <w:lang w:val="sr-Cyrl-CS"/>
        </w:rPr>
        <w:t xml:space="preserve"> </w:t>
      </w:r>
      <w:r w:rsidRPr="002A110E">
        <w:rPr>
          <w:rFonts w:ascii="Times New Roman" w:hAnsi="Times New Roman" w:cs="Times New Roman"/>
          <w:b/>
          <w:sz w:val="25"/>
          <w:szCs w:val="25"/>
          <w:lang w:val="ru-RU"/>
        </w:rPr>
        <w:t xml:space="preserve">СПОРАЗУМА </w:t>
      </w:r>
      <w:r w:rsidRPr="002A110E">
        <w:rPr>
          <w:rFonts w:ascii="Times New Roman" w:hAnsi="Times New Roman" w:cs="Times New Roman"/>
          <w:b/>
          <w:sz w:val="25"/>
          <w:szCs w:val="25"/>
          <w:lang w:val="sr-Latn-RS"/>
        </w:rPr>
        <w:t xml:space="preserve">O </w:t>
      </w:r>
      <w:r w:rsidR="00AF2642">
        <w:rPr>
          <w:rFonts w:ascii="Times New Roman" w:hAnsi="Times New Roman" w:cs="Times New Roman"/>
          <w:b/>
          <w:sz w:val="25"/>
          <w:szCs w:val="25"/>
          <w:lang w:val="sr-Cyrl-ME"/>
        </w:rPr>
        <w:t>КИНЕМАТОГРАФСКОЈ</w:t>
      </w:r>
      <w:r w:rsidRPr="002A110E">
        <w:rPr>
          <w:rFonts w:ascii="Times New Roman" w:hAnsi="Times New Roman" w:cs="Times New Roman"/>
          <w:b/>
          <w:sz w:val="25"/>
          <w:szCs w:val="25"/>
        </w:rPr>
        <w:t xml:space="preserve"> КОПРОДУКЦИЈИ </w:t>
      </w:r>
    </w:p>
    <w:p w14:paraId="191669CE" w14:textId="562F9636" w:rsidR="00D34DF8" w:rsidRDefault="00210F7E" w:rsidP="00AF2642">
      <w:pPr>
        <w:spacing w:after="120"/>
        <w:jc w:val="center"/>
        <w:rPr>
          <w:rFonts w:ascii="Times New Roman" w:hAnsi="Times New Roman" w:cs="Times New Roman"/>
          <w:b/>
          <w:sz w:val="25"/>
          <w:szCs w:val="25"/>
          <w:lang w:val="ru-RU"/>
        </w:rPr>
      </w:pPr>
      <w:r w:rsidRPr="002A110E">
        <w:rPr>
          <w:rFonts w:ascii="Times New Roman" w:hAnsi="Times New Roman" w:cs="Times New Roman"/>
          <w:b/>
          <w:sz w:val="25"/>
          <w:szCs w:val="25"/>
          <w:lang w:val="ru-RU"/>
        </w:rPr>
        <w:t xml:space="preserve">ИЗМЕЂУ </w:t>
      </w:r>
    </w:p>
    <w:p w14:paraId="23D60DD7" w14:textId="77777777" w:rsidR="00AF2642" w:rsidRDefault="00210F7E" w:rsidP="00AF2642">
      <w:pPr>
        <w:spacing w:after="120"/>
        <w:jc w:val="center"/>
        <w:rPr>
          <w:rFonts w:ascii="Times New Roman" w:hAnsi="Times New Roman" w:cs="Times New Roman"/>
          <w:b/>
          <w:sz w:val="25"/>
          <w:szCs w:val="25"/>
          <w:lang w:val="ru-RU"/>
        </w:rPr>
      </w:pPr>
      <w:r w:rsidRPr="002A110E">
        <w:rPr>
          <w:rFonts w:ascii="Times New Roman" w:hAnsi="Times New Roman" w:cs="Times New Roman"/>
          <w:b/>
          <w:sz w:val="25"/>
          <w:szCs w:val="25"/>
          <w:lang w:val="ru-RU"/>
        </w:rPr>
        <w:t xml:space="preserve">ВЛАДЕ РЕПУБЛИКЕ СРБИЈЕ </w:t>
      </w:r>
    </w:p>
    <w:p w14:paraId="05AEBAE5" w14:textId="77777777" w:rsidR="00AF2642" w:rsidRDefault="00210F7E" w:rsidP="00AF2642">
      <w:pPr>
        <w:spacing w:after="120"/>
        <w:jc w:val="center"/>
        <w:rPr>
          <w:rFonts w:ascii="Times New Roman" w:hAnsi="Times New Roman" w:cs="Times New Roman"/>
          <w:b/>
          <w:sz w:val="25"/>
          <w:szCs w:val="25"/>
        </w:rPr>
      </w:pPr>
      <w:r w:rsidRPr="002A110E">
        <w:rPr>
          <w:rFonts w:ascii="Times New Roman" w:hAnsi="Times New Roman" w:cs="Times New Roman"/>
          <w:b/>
          <w:sz w:val="25"/>
          <w:szCs w:val="25"/>
        </w:rPr>
        <w:t xml:space="preserve">И </w:t>
      </w:r>
    </w:p>
    <w:p w14:paraId="5C7D6F93" w14:textId="65DDB67D" w:rsidR="00210F7E" w:rsidRPr="002A110E" w:rsidRDefault="00210F7E" w:rsidP="00AF2642">
      <w:pPr>
        <w:spacing w:after="120"/>
        <w:jc w:val="center"/>
        <w:rPr>
          <w:rFonts w:ascii="Times New Roman" w:hAnsi="Times New Roman" w:cs="Times New Roman"/>
          <w:b/>
          <w:sz w:val="25"/>
          <w:szCs w:val="25"/>
          <w:lang w:val="sr-Cyrl-CS"/>
        </w:rPr>
      </w:pPr>
      <w:r w:rsidRPr="002A110E">
        <w:rPr>
          <w:rFonts w:ascii="Times New Roman" w:hAnsi="Times New Roman" w:cs="Times New Roman"/>
          <w:b/>
          <w:sz w:val="25"/>
          <w:szCs w:val="25"/>
        </w:rPr>
        <w:t xml:space="preserve">ВЛАДЕ РЕПУБЛИКЕ </w:t>
      </w:r>
      <w:r w:rsidR="002A7072" w:rsidRPr="002A110E">
        <w:rPr>
          <w:rFonts w:ascii="Times New Roman" w:hAnsi="Times New Roman" w:cs="Times New Roman"/>
          <w:b/>
          <w:sz w:val="25"/>
          <w:szCs w:val="25"/>
        </w:rPr>
        <w:t>ТУРСКЕ</w:t>
      </w:r>
    </w:p>
    <w:p w14:paraId="532E2F85" w14:textId="77777777" w:rsidR="00210F7E" w:rsidRPr="002A110E" w:rsidRDefault="00210F7E" w:rsidP="00AF2642">
      <w:pPr>
        <w:spacing w:after="120" w:line="256" w:lineRule="auto"/>
        <w:rPr>
          <w:rFonts w:ascii="Times New Roman" w:hAnsi="Times New Roman" w:cs="Times New Roman"/>
          <w:sz w:val="24"/>
          <w:szCs w:val="24"/>
          <w:highlight w:val="yellow"/>
          <w:lang w:val="sr-Cyrl-CS"/>
        </w:rPr>
      </w:pPr>
    </w:p>
    <w:p w14:paraId="2DE1E858" w14:textId="77777777" w:rsidR="00210F7E" w:rsidRPr="002A110E" w:rsidRDefault="00210F7E" w:rsidP="00210F7E">
      <w:pPr>
        <w:jc w:val="center"/>
        <w:rPr>
          <w:rFonts w:ascii="Times New Roman" w:hAnsi="Times New Roman" w:cs="Times New Roman"/>
          <w:b/>
          <w:sz w:val="24"/>
          <w:szCs w:val="24"/>
          <w:lang w:val="sr-Latn-CS"/>
        </w:rPr>
      </w:pPr>
      <w:r w:rsidRPr="002A110E">
        <w:rPr>
          <w:rFonts w:ascii="Times New Roman" w:hAnsi="Times New Roman" w:cs="Times New Roman"/>
          <w:b/>
          <w:sz w:val="24"/>
          <w:szCs w:val="24"/>
          <w:lang w:val="sr-Cyrl-CS"/>
        </w:rPr>
        <w:t>Члан 1.</w:t>
      </w:r>
    </w:p>
    <w:p w14:paraId="4E9B4871" w14:textId="5B527C89" w:rsidR="00210F7E" w:rsidRPr="002A110E" w:rsidRDefault="00210F7E" w:rsidP="00210F7E">
      <w:pPr>
        <w:ind w:firstLine="720"/>
        <w:jc w:val="both"/>
        <w:rPr>
          <w:rFonts w:ascii="Times New Roman" w:hAnsi="Times New Roman" w:cs="Times New Roman"/>
          <w:sz w:val="24"/>
          <w:szCs w:val="24"/>
          <w:lang w:val="ru-RU"/>
        </w:rPr>
      </w:pPr>
      <w:r w:rsidRPr="002A110E">
        <w:rPr>
          <w:rFonts w:ascii="Times New Roman" w:hAnsi="Times New Roman" w:cs="Times New Roman"/>
          <w:sz w:val="24"/>
          <w:szCs w:val="24"/>
          <w:lang w:val="sr-Cyrl-CS"/>
        </w:rPr>
        <w:t>Потврђује се</w:t>
      </w:r>
      <w:r w:rsidRPr="002A110E">
        <w:rPr>
          <w:rFonts w:ascii="Times New Roman" w:hAnsi="Times New Roman" w:cs="Times New Roman"/>
          <w:sz w:val="24"/>
          <w:szCs w:val="24"/>
          <w:lang w:val="sr-Latn-CS"/>
        </w:rPr>
        <w:t xml:space="preserve"> </w:t>
      </w:r>
      <w:r w:rsidRPr="00817D3F">
        <w:rPr>
          <w:rFonts w:ascii="Times New Roman" w:hAnsi="Times New Roman" w:cs="Times New Roman"/>
          <w:sz w:val="24"/>
          <w:szCs w:val="24"/>
          <w:lang w:val="ru-RU"/>
        </w:rPr>
        <w:t xml:space="preserve">Споразум о </w:t>
      </w:r>
      <w:r w:rsidR="00817D3F" w:rsidRPr="00817D3F">
        <w:rPr>
          <w:rFonts w:ascii="Times New Roman" w:hAnsi="Times New Roman" w:cs="Times New Roman"/>
          <w:sz w:val="24"/>
          <w:szCs w:val="24"/>
          <w:lang w:val="ru-RU"/>
        </w:rPr>
        <w:t>кинематографској</w:t>
      </w:r>
      <w:r w:rsidRPr="00817D3F">
        <w:rPr>
          <w:rFonts w:ascii="Times New Roman" w:hAnsi="Times New Roman" w:cs="Times New Roman"/>
          <w:sz w:val="24"/>
          <w:szCs w:val="24"/>
          <w:lang w:val="ru-RU"/>
        </w:rPr>
        <w:t xml:space="preserve"> копродукцији између Владе Републике Србије </w:t>
      </w:r>
      <w:r w:rsidR="00731286" w:rsidRPr="00817D3F">
        <w:rPr>
          <w:rFonts w:ascii="Times New Roman" w:hAnsi="Times New Roman" w:cs="Times New Roman"/>
          <w:sz w:val="24"/>
          <w:szCs w:val="24"/>
        </w:rPr>
        <w:t xml:space="preserve">и Владе Републике </w:t>
      </w:r>
      <w:r w:rsidR="00A737CA" w:rsidRPr="00817D3F">
        <w:rPr>
          <w:rFonts w:ascii="Times New Roman" w:hAnsi="Times New Roman" w:cs="Times New Roman"/>
          <w:sz w:val="24"/>
          <w:szCs w:val="24"/>
        </w:rPr>
        <w:t>Турске</w:t>
      </w:r>
      <w:r w:rsidRPr="002A110E">
        <w:rPr>
          <w:rFonts w:ascii="Times New Roman" w:hAnsi="Times New Roman" w:cs="Times New Roman"/>
          <w:sz w:val="24"/>
          <w:szCs w:val="24"/>
          <w:lang w:val="sr-Cyrl-CS"/>
        </w:rPr>
        <w:t xml:space="preserve">, потписан </w:t>
      </w:r>
      <w:r w:rsidR="003E36C0" w:rsidRPr="00817D3F">
        <w:rPr>
          <w:rFonts w:ascii="Times New Roman" w:hAnsi="Times New Roman" w:cs="Times New Roman"/>
          <w:sz w:val="24"/>
          <w:szCs w:val="24"/>
          <w:lang w:val="sr-Latn-RS"/>
        </w:rPr>
        <w:t>18</w:t>
      </w:r>
      <w:r w:rsidRPr="00817D3F">
        <w:rPr>
          <w:rFonts w:ascii="Times New Roman" w:hAnsi="Times New Roman" w:cs="Times New Roman"/>
          <w:sz w:val="24"/>
          <w:szCs w:val="24"/>
          <w:lang w:val="sr-Latn-RS"/>
        </w:rPr>
        <w:t xml:space="preserve">. </w:t>
      </w:r>
      <w:r w:rsidR="003E36C0" w:rsidRPr="00817D3F">
        <w:rPr>
          <w:rFonts w:ascii="Times New Roman" w:hAnsi="Times New Roman" w:cs="Times New Roman"/>
          <w:sz w:val="24"/>
          <w:szCs w:val="24"/>
        </w:rPr>
        <w:t xml:space="preserve">јануара </w:t>
      </w:r>
      <w:r w:rsidR="00D10BA6" w:rsidRPr="00817D3F">
        <w:rPr>
          <w:rFonts w:ascii="Times New Roman" w:hAnsi="Times New Roman" w:cs="Times New Roman"/>
          <w:sz w:val="24"/>
          <w:szCs w:val="24"/>
        </w:rPr>
        <w:t>202</w:t>
      </w:r>
      <w:r w:rsidR="003E36C0" w:rsidRPr="00817D3F">
        <w:rPr>
          <w:rFonts w:ascii="Times New Roman" w:hAnsi="Times New Roman" w:cs="Times New Roman"/>
          <w:sz w:val="24"/>
          <w:szCs w:val="24"/>
        </w:rPr>
        <w:t>2</w:t>
      </w:r>
      <w:r w:rsidRPr="00817D3F">
        <w:rPr>
          <w:rFonts w:ascii="Times New Roman" w:hAnsi="Times New Roman" w:cs="Times New Roman"/>
          <w:sz w:val="24"/>
          <w:szCs w:val="24"/>
        </w:rPr>
        <w:t xml:space="preserve">. године у </w:t>
      </w:r>
      <w:r w:rsidR="003E36C0" w:rsidRPr="00817D3F">
        <w:rPr>
          <w:rFonts w:ascii="Times New Roman" w:hAnsi="Times New Roman" w:cs="Times New Roman"/>
          <w:sz w:val="24"/>
          <w:szCs w:val="24"/>
        </w:rPr>
        <w:t>Анкари</w:t>
      </w:r>
      <w:r w:rsidRPr="002A110E">
        <w:rPr>
          <w:rFonts w:ascii="Times New Roman" w:hAnsi="Times New Roman" w:cs="Times New Roman"/>
          <w:sz w:val="24"/>
          <w:szCs w:val="24"/>
        </w:rPr>
        <w:t>,</w:t>
      </w:r>
      <w:r w:rsidR="0065381D">
        <w:rPr>
          <w:rFonts w:ascii="Times New Roman" w:hAnsi="Times New Roman" w:cs="Times New Roman"/>
          <w:sz w:val="24"/>
          <w:szCs w:val="24"/>
        </w:rPr>
        <w:t xml:space="preserve"> у оргиналу</w:t>
      </w:r>
      <w:r w:rsidRPr="002A110E">
        <w:rPr>
          <w:rFonts w:ascii="Times New Roman" w:hAnsi="Times New Roman" w:cs="Times New Roman"/>
          <w:sz w:val="24"/>
          <w:szCs w:val="24"/>
        </w:rPr>
        <w:t xml:space="preserve"> на српском</w:t>
      </w:r>
      <w:r w:rsidR="007B33C2" w:rsidRPr="002A110E">
        <w:rPr>
          <w:rFonts w:ascii="Times New Roman" w:hAnsi="Times New Roman" w:cs="Times New Roman"/>
          <w:sz w:val="24"/>
          <w:szCs w:val="24"/>
          <w:lang w:val="sr-Latn-RS"/>
        </w:rPr>
        <w:t xml:space="preserve">, </w:t>
      </w:r>
      <w:r w:rsidR="004D5700" w:rsidRPr="002A110E">
        <w:rPr>
          <w:rFonts w:ascii="Times New Roman" w:hAnsi="Times New Roman" w:cs="Times New Roman"/>
          <w:sz w:val="24"/>
          <w:szCs w:val="24"/>
        </w:rPr>
        <w:t>турском</w:t>
      </w:r>
      <w:r w:rsidRPr="002A110E">
        <w:rPr>
          <w:rFonts w:ascii="Times New Roman" w:hAnsi="Times New Roman" w:cs="Times New Roman"/>
          <w:sz w:val="24"/>
          <w:szCs w:val="24"/>
        </w:rPr>
        <w:t xml:space="preserve"> и </w:t>
      </w:r>
      <w:r w:rsidR="007B33C2" w:rsidRPr="002A110E">
        <w:rPr>
          <w:rFonts w:ascii="Times New Roman" w:hAnsi="Times New Roman" w:cs="Times New Roman"/>
          <w:sz w:val="24"/>
          <w:szCs w:val="24"/>
        </w:rPr>
        <w:t>енглеском</w:t>
      </w:r>
      <w:r w:rsidRPr="002A110E">
        <w:rPr>
          <w:rFonts w:ascii="Times New Roman" w:hAnsi="Times New Roman" w:cs="Times New Roman"/>
          <w:sz w:val="24"/>
          <w:szCs w:val="24"/>
        </w:rPr>
        <w:t xml:space="preserve"> језику</w:t>
      </w:r>
      <w:r w:rsidRPr="002A110E">
        <w:rPr>
          <w:rFonts w:ascii="Times New Roman" w:hAnsi="Times New Roman" w:cs="Times New Roman"/>
          <w:sz w:val="24"/>
          <w:szCs w:val="24"/>
          <w:lang w:val="sr-Cyrl-CS"/>
        </w:rPr>
        <w:t xml:space="preserve">. </w:t>
      </w:r>
    </w:p>
    <w:p w14:paraId="3636F40A" w14:textId="77777777" w:rsidR="00210F7E" w:rsidRPr="002A110E" w:rsidRDefault="00210F7E" w:rsidP="00210F7E">
      <w:pPr>
        <w:rPr>
          <w:rFonts w:ascii="Times New Roman" w:hAnsi="Times New Roman" w:cs="Times New Roman"/>
          <w:sz w:val="24"/>
          <w:szCs w:val="24"/>
          <w:highlight w:val="yellow"/>
          <w:lang w:val="sr-Cyrl-CS"/>
        </w:rPr>
      </w:pPr>
    </w:p>
    <w:p w14:paraId="753CE711" w14:textId="77777777" w:rsidR="00210F7E" w:rsidRPr="002A110E" w:rsidRDefault="00210F7E" w:rsidP="00210F7E">
      <w:pPr>
        <w:jc w:val="center"/>
        <w:rPr>
          <w:rFonts w:ascii="Times New Roman" w:hAnsi="Times New Roman" w:cs="Times New Roman"/>
          <w:b/>
          <w:sz w:val="24"/>
          <w:szCs w:val="24"/>
          <w:u w:val="single"/>
          <w:lang w:val="sr-Latn-CS"/>
        </w:rPr>
      </w:pPr>
      <w:r w:rsidRPr="002A110E">
        <w:rPr>
          <w:rFonts w:ascii="Times New Roman" w:hAnsi="Times New Roman" w:cs="Times New Roman"/>
          <w:b/>
          <w:sz w:val="24"/>
          <w:szCs w:val="24"/>
          <w:lang w:val="sr-Cyrl-CS"/>
        </w:rPr>
        <w:t>Члан 2.</w:t>
      </w:r>
    </w:p>
    <w:p w14:paraId="3C79634C" w14:textId="0CCEDF75" w:rsidR="00210F7E" w:rsidRPr="002A110E" w:rsidRDefault="00210F7E" w:rsidP="00210F7E">
      <w:pPr>
        <w:ind w:firstLine="720"/>
        <w:jc w:val="both"/>
        <w:rPr>
          <w:rFonts w:ascii="Times New Roman" w:hAnsi="Times New Roman" w:cs="Times New Roman"/>
          <w:sz w:val="24"/>
          <w:szCs w:val="24"/>
          <w:lang w:val="sr-Cyrl-CS"/>
        </w:rPr>
      </w:pPr>
      <w:r w:rsidRPr="002A110E">
        <w:rPr>
          <w:rFonts w:ascii="Times New Roman" w:hAnsi="Times New Roman" w:cs="Times New Roman"/>
          <w:sz w:val="24"/>
          <w:szCs w:val="24"/>
          <w:lang w:val="sr-Cyrl-CS"/>
        </w:rPr>
        <w:t xml:space="preserve">Текст </w:t>
      </w:r>
      <w:r w:rsidRPr="002A110E">
        <w:rPr>
          <w:rFonts w:ascii="Times New Roman" w:hAnsi="Times New Roman" w:cs="Times New Roman"/>
          <w:sz w:val="24"/>
          <w:szCs w:val="24"/>
          <w:lang w:val="ru-RU"/>
        </w:rPr>
        <w:t>Споразум</w:t>
      </w:r>
      <w:r w:rsidRPr="002A110E">
        <w:rPr>
          <w:rFonts w:ascii="Times New Roman" w:hAnsi="Times New Roman" w:cs="Times New Roman"/>
          <w:sz w:val="24"/>
          <w:szCs w:val="24"/>
        </w:rPr>
        <w:t>а</w:t>
      </w:r>
      <w:r w:rsidRPr="002A110E">
        <w:rPr>
          <w:rFonts w:ascii="Times New Roman" w:hAnsi="Times New Roman" w:cs="Times New Roman"/>
          <w:sz w:val="24"/>
          <w:szCs w:val="24"/>
          <w:lang w:val="ru-RU"/>
        </w:rPr>
        <w:t xml:space="preserve"> о </w:t>
      </w:r>
      <w:r w:rsidR="00817D3F">
        <w:rPr>
          <w:rFonts w:ascii="Times New Roman" w:hAnsi="Times New Roman" w:cs="Times New Roman"/>
          <w:sz w:val="24"/>
          <w:szCs w:val="24"/>
          <w:lang w:val="ru-RU"/>
        </w:rPr>
        <w:t>кинематографској</w:t>
      </w:r>
      <w:r w:rsidRPr="002A110E">
        <w:rPr>
          <w:rFonts w:ascii="Times New Roman" w:hAnsi="Times New Roman" w:cs="Times New Roman"/>
          <w:sz w:val="24"/>
          <w:szCs w:val="24"/>
          <w:lang w:val="ru-RU"/>
        </w:rPr>
        <w:t xml:space="preserve"> копродукцији између Владе Републике Србије </w:t>
      </w:r>
      <w:r w:rsidRPr="002A110E">
        <w:rPr>
          <w:rFonts w:ascii="Times New Roman" w:hAnsi="Times New Roman" w:cs="Times New Roman"/>
          <w:sz w:val="24"/>
          <w:szCs w:val="24"/>
        </w:rPr>
        <w:t>и Владе</w:t>
      </w:r>
      <w:r w:rsidR="00731286" w:rsidRPr="002A110E">
        <w:rPr>
          <w:rFonts w:ascii="Times New Roman" w:hAnsi="Times New Roman" w:cs="Times New Roman"/>
          <w:sz w:val="24"/>
          <w:szCs w:val="24"/>
        </w:rPr>
        <w:t xml:space="preserve"> </w:t>
      </w:r>
      <w:r w:rsidRPr="002A110E">
        <w:rPr>
          <w:rFonts w:ascii="Times New Roman" w:hAnsi="Times New Roman" w:cs="Times New Roman"/>
          <w:sz w:val="24"/>
          <w:szCs w:val="24"/>
        </w:rPr>
        <w:t xml:space="preserve">Републике </w:t>
      </w:r>
      <w:r w:rsidR="004D5700" w:rsidRPr="002A110E">
        <w:rPr>
          <w:rFonts w:ascii="Times New Roman" w:hAnsi="Times New Roman" w:cs="Times New Roman"/>
          <w:sz w:val="24"/>
          <w:szCs w:val="24"/>
        </w:rPr>
        <w:t>Турске</w:t>
      </w:r>
      <w:r w:rsidRPr="002A110E">
        <w:rPr>
          <w:rFonts w:ascii="Times New Roman" w:hAnsi="Times New Roman" w:cs="Times New Roman"/>
          <w:sz w:val="24"/>
          <w:szCs w:val="24"/>
          <w:lang w:val="ru-RU"/>
        </w:rPr>
        <w:t>,</w:t>
      </w:r>
      <w:r w:rsidRPr="002A110E">
        <w:rPr>
          <w:rFonts w:ascii="Times New Roman" w:hAnsi="Times New Roman" w:cs="Times New Roman"/>
          <w:sz w:val="24"/>
          <w:szCs w:val="24"/>
          <w:lang w:val="sr-Cyrl-CS"/>
        </w:rPr>
        <w:t xml:space="preserve"> </w:t>
      </w:r>
      <w:r w:rsidR="001724C9">
        <w:rPr>
          <w:rFonts w:ascii="Times New Roman" w:hAnsi="Times New Roman" w:cs="Times New Roman"/>
          <w:sz w:val="24"/>
          <w:szCs w:val="24"/>
          <w:lang w:val="sr-Cyrl-CS"/>
        </w:rPr>
        <w:t xml:space="preserve">у оргиналу </w:t>
      </w:r>
      <w:bookmarkStart w:id="0" w:name="_GoBack"/>
      <w:bookmarkEnd w:id="0"/>
      <w:r w:rsidRPr="002A110E">
        <w:rPr>
          <w:rFonts w:ascii="Times New Roman" w:hAnsi="Times New Roman" w:cs="Times New Roman"/>
          <w:sz w:val="24"/>
          <w:szCs w:val="24"/>
          <w:lang w:val="sr-Cyrl-CS"/>
        </w:rPr>
        <w:t>на српском језику гласи:</w:t>
      </w:r>
    </w:p>
    <w:p w14:paraId="16FE7A72" w14:textId="77777777" w:rsidR="00567A4B" w:rsidRDefault="003D5C0E" w:rsidP="003D5C0E">
      <w:pPr>
        <w:pStyle w:val="Heading10"/>
        <w:shd w:val="clear" w:color="auto" w:fill="auto"/>
        <w:jc w:val="left"/>
        <w:rPr>
          <w:b/>
          <w:sz w:val="24"/>
          <w:szCs w:val="24"/>
        </w:rPr>
      </w:pPr>
      <w:bookmarkStart w:id="1" w:name="bookmark0"/>
      <w:r w:rsidRPr="009B093C">
        <w:rPr>
          <w:b/>
          <w:sz w:val="24"/>
          <w:szCs w:val="24"/>
        </w:rPr>
        <w:tab/>
      </w:r>
      <w:r w:rsidRPr="009B093C">
        <w:rPr>
          <w:b/>
          <w:sz w:val="24"/>
          <w:szCs w:val="24"/>
        </w:rPr>
        <w:tab/>
      </w:r>
      <w:r w:rsidRPr="009B093C">
        <w:rPr>
          <w:b/>
          <w:sz w:val="24"/>
          <w:szCs w:val="24"/>
        </w:rPr>
        <w:tab/>
      </w:r>
      <w:r w:rsidRPr="009B093C">
        <w:rPr>
          <w:b/>
          <w:sz w:val="24"/>
          <w:szCs w:val="24"/>
        </w:rPr>
        <w:tab/>
      </w:r>
      <w:r w:rsidRPr="009B093C">
        <w:rPr>
          <w:b/>
          <w:sz w:val="24"/>
          <w:szCs w:val="24"/>
        </w:rPr>
        <w:tab/>
      </w:r>
      <w:r w:rsidRPr="009B093C">
        <w:rPr>
          <w:b/>
          <w:sz w:val="24"/>
          <w:szCs w:val="24"/>
        </w:rPr>
        <w:tab/>
      </w:r>
    </w:p>
    <w:p w14:paraId="58EBBC52" w14:textId="77777777" w:rsidR="00567A4B" w:rsidRDefault="00567A4B" w:rsidP="003D5C0E">
      <w:pPr>
        <w:pStyle w:val="Heading10"/>
        <w:shd w:val="clear" w:color="auto" w:fill="auto"/>
        <w:jc w:val="left"/>
        <w:rPr>
          <w:b/>
          <w:sz w:val="24"/>
          <w:szCs w:val="24"/>
        </w:rPr>
      </w:pPr>
    </w:p>
    <w:p w14:paraId="4F2170BA" w14:textId="77777777" w:rsidR="00567A4B" w:rsidRDefault="00567A4B" w:rsidP="003D5C0E">
      <w:pPr>
        <w:pStyle w:val="Heading10"/>
        <w:shd w:val="clear" w:color="auto" w:fill="auto"/>
        <w:jc w:val="left"/>
        <w:rPr>
          <w:b/>
          <w:sz w:val="24"/>
          <w:szCs w:val="24"/>
        </w:rPr>
      </w:pPr>
    </w:p>
    <w:p w14:paraId="6565B1C8" w14:textId="77777777" w:rsidR="00567A4B" w:rsidRDefault="00567A4B" w:rsidP="003D5C0E">
      <w:pPr>
        <w:pStyle w:val="Heading10"/>
        <w:shd w:val="clear" w:color="auto" w:fill="auto"/>
        <w:jc w:val="left"/>
        <w:rPr>
          <w:b/>
          <w:sz w:val="24"/>
          <w:szCs w:val="24"/>
        </w:rPr>
      </w:pPr>
    </w:p>
    <w:p w14:paraId="151CD447" w14:textId="77777777" w:rsidR="00567A4B" w:rsidRDefault="00567A4B" w:rsidP="003D5C0E">
      <w:pPr>
        <w:pStyle w:val="Heading10"/>
        <w:shd w:val="clear" w:color="auto" w:fill="auto"/>
        <w:jc w:val="left"/>
        <w:rPr>
          <w:b/>
          <w:sz w:val="24"/>
          <w:szCs w:val="24"/>
        </w:rPr>
      </w:pPr>
    </w:p>
    <w:p w14:paraId="710CBE76" w14:textId="77777777" w:rsidR="00567A4B" w:rsidRDefault="00567A4B" w:rsidP="003D5C0E">
      <w:pPr>
        <w:pStyle w:val="Heading10"/>
        <w:shd w:val="clear" w:color="auto" w:fill="auto"/>
        <w:jc w:val="left"/>
        <w:rPr>
          <w:b/>
          <w:sz w:val="24"/>
          <w:szCs w:val="24"/>
        </w:rPr>
      </w:pPr>
    </w:p>
    <w:p w14:paraId="6E03A17A" w14:textId="77777777" w:rsidR="00567A4B" w:rsidRDefault="00567A4B" w:rsidP="003D5C0E">
      <w:pPr>
        <w:pStyle w:val="Heading10"/>
        <w:shd w:val="clear" w:color="auto" w:fill="auto"/>
        <w:jc w:val="left"/>
        <w:rPr>
          <w:b/>
          <w:sz w:val="24"/>
          <w:szCs w:val="24"/>
        </w:rPr>
      </w:pPr>
    </w:p>
    <w:p w14:paraId="4585F2A4" w14:textId="77777777" w:rsidR="00567A4B" w:rsidRDefault="00567A4B" w:rsidP="003D5C0E">
      <w:pPr>
        <w:pStyle w:val="Heading10"/>
        <w:shd w:val="clear" w:color="auto" w:fill="auto"/>
        <w:jc w:val="left"/>
        <w:rPr>
          <w:b/>
          <w:sz w:val="24"/>
          <w:szCs w:val="24"/>
        </w:rPr>
      </w:pPr>
    </w:p>
    <w:p w14:paraId="0BBBAC70" w14:textId="77777777" w:rsidR="00567A4B" w:rsidRDefault="00567A4B" w:rsidP="003D5C0E">
      <w:pPr>
        <w:pStyle w:val="Heading10"/>
        <w:shd w:val="clear" w:color="auto" w:fill="auto"/>
        <w:jc w:val="left"/>
        <w:rPr>
          <w:b/>
          <w:sz w:val="24"/>
          <w:szCs w:val="24"/>
        </w:rPr>
      </w:pPr>
    </w:p>
    <w:p w14:paraId="6D8A14CC" w14:textId="77777777" w:rsidR="00567A4B" w:rsidRDefault="00567A4B" w:rsidP="003D5C0E">
      <w:pPr>
        <w:pStyle w:val="Heading10"/>
        <w:shd w:val="clear" w:color="auto" w:fill="auto"/>
        <w:jc w:val="left"/>
        <w:rPr>
          <w:b/>
          <w:sz w:val="24"/>
          <w:szCs w:val="24"/>
        </w:rPr>
      </w:pPr>
    </w:p>
    <w:p w14:paraId="4F1734C6" w14:textId="77777777" w:rsidR="00567A4B" w:rsidRDefault="00567A4B" w:rsidP="003D5C0E">
      <w:pPr>
        <w:pStyle w:val="Heading10"/>
        <w:shd w:val="clear" w:color="auto" w:fill="auto"/>
        <w:jc w:val="left"/>
        <w:rPr>
          <w:b/>
          <w:sz w:val="24"/>
          <w:szCs w:val="24"/>
        </w:rPr>
      </w:pPr>
    </w:p>
    <w:p w14:paraId="4F69A293" w14:textId="77777777" w:rsidR="00567A4B" w:rsidRDefault="00567A4B" w:rsidP="003D5C0E">
      <w:pPr>
        <w:pStyle w:val="Heading10"/>
        <w:shd w:val="clear" w:color="auto" w:fill="auto"/>
        <w:jc w:val="left"/>
        <w:rPr>
          <w:b/>
          <w:sz w:val="24"/>
          <w:szCs w:val="24"/>
        </w:rPr>
      </w:pPr>
    </w:p>
    <w:p w14:paraId="5A24DA83" w14:textId="77777777" w:rsidR="00567A4B" w:rsidRDefault="00567A4B" w:rsidP="003D5C0E">
      <w:pPr>
        <w:pStyle w:val="Heading10"/>
        <w:shd w:val="clear" w:color="auto" w:fill="auto"/>
        <w:jc w:val="left"/>
        <w:rPr>
          <w:b/>
          <w:sz w:val="24"/>
          <w:szCs w:val="24"/>
        </w:rPr>
      </w:pPr>
    </w:p>
    <w:p w14:paraId="6ACDBDF7" w14:textId="77777777" w:rsidR="00567A4B" w:rsidRDefault="00567A4B" w:rsidP="003D5C0E">
      <w:pPr>
        <w:pStyle w:val="Heading10"/>
        <w:shd w:val="clear" w:color="auto" w:fill="auto"/>
        <w:jc w:val="left"/>
        <w:rPr>
          <w:b/>
          <w:sz w:val="24"/>
          <w:szCs w:val="24"/>
        </w:rPr>
      </w:pPr>
    </w:p>
    <w:p w14:paraId="2AAC8C56" w14:textId="77777777" w:rsidR="00567A4B" w:rsidRDefault="00567A4B" w:rsidP="003D5C0E">
      <w:pPr>
        <w:pStyle w:val="Heading10"/>
        <w:shd w:val="clear" w:color="auto" w:fill="auto"/>
        <w:jc w:val="left"/>
        <w:rPr>
          <w:b/>
          <w:sz w:val="24"/>
          <w:szCs w:val="24"/>
        </w:rPr>
      </w:pPr>
    </w:p>
    <w:p w14:paraId="1B56AE72" w14:textId="77777777" w:rsidR="00567A4B" w:rsidRDefault="00567A4B" w:rsidP="003D5C0E">
      <w:pPr>
        <w:pStyle w:val="Heading10"/>
        <w:shd w:val="clear" w:color="auto" w:fill="auto"/>
        <w:jc w:val="left"/>
        <w:rPr>
          <w:b/>
          <w:sz w:val="24"/>
          <w:szCs w:val="24"/>
        </w:rPr>
      </w:pPr>
    </w:p>
    <w:p w14:paraId="2A34EB7B" w14:textId="77777777" w:rsidR="00567A4B" w:rsidRDefault="00567A4B" w:rsidP="003D5C0E">
      <w:pPr>
        <w:pStyle w:val="Heading10"/>
        <w:shd w:val="clear" w:color="auto" w:fill="auto"/>
        <w:jc w:val="left"/>
        <w:rPr>
          <w:b/>
          <w:sz w:val="24"/>
          <w:szCs w:val="24"/>
        </w:rPr>
      </w:pPr>
    </w:p>
    <w:p w14:paraId="23761A26" w14:textId="77777777" w:rsidR="00567A4B" w:rsidRDefault="00567A4B" w:rsidP="003D5C0E">
      <w:pPr>
        <w:pStyle w:val="Heading10"/>
        <w:shd w:val="clear" w:color="auto" w:fill="auto"/>
        <w:jc w:val="left"/>
        <w:rPr>
          <w:b/>
          <w:sz w:val="24"/>
          <w:szCs w:val="24"/>
        </w:rPr>
      </w:pPr>
    </w:p>
    <w:p w14:paraId="1C5FE36F" w14:textId="77777777" w:rsidR="00567A4B" w:rsidRDefault="00567A4B" w:rsidP="003D5C0E">
      <w:pPr>
        <w:pStyle w:val="Heading10"/>
        <w:shd w:val="clear" w:color="auto" w:fill="auto"/>
        <w:jc w:val="left"/>
        <w:rPr>
          <w:b/>
          <w:sz w:val="24"/>
          <w:szCs w:val="24"/>
        </w:rPr>
      </w:pPr>
    </w:p>
    <w:p w14:paraId="3D99AE6C" w14:textId="77777777" w:rsidR="00567A4B" w:rsidRDefault="00567A4B" w:rsidP="003D5C0E">
      <w:pPr>
        <w:pStyle w:val="Heading10"/>
        <w:shd w:val="clear" w:color="auto" w:fill="auto"/>
        <w:jc w:val="left"/>
        <w:rPr>
          <w:b/>
          <w:sz w:val="24"/>
          <w:szCs w:val="24"/>
        </w:rPr>
      </w:pPr>
    </w:p>
    <w:p w14:paraId="684856A0" w14:textId="77777777" w:rsidR="00567A4B" w:rsidRDefault="00567A4B" w:rsidP="003D5C0E">
      <w:pPr>
        <w:pStyle w:val="Heading10"/>
        <w:shd w:val="clear" w:color="auto" w:fill="auto"/>
        <w:jc w:val="left"/>
        <w:rPr>
          <w:b/>
          <w:sz w:val="24"/>
          <w:szCs w:val="24"/>
        </w:rPr>
      </w:pPr>
    </w:p>
    <w:p w14:paraId="641960C7" w14:textId="77777777" w:rsidR="00567A4B" w:rsidRDefault="00567A4B" w:rsidP="003D5C0E">
      <w:pPr>
        <w:pStyle w:val="Heading10"/>
        <w:shd w:val="clear" w:color="auto" w:fill="auto"/>
        <w:jc w:val="left"/>
        <w:rPr>
          <w:b/>
          <w:sz w:val="24"/>
          <w:szCs w:val="24"/>
        </w:rPr>
      </w:pPr>
    </w:p>
    <w:p w14:paraId="433D0225" w14:textId="77777777" w:rsidR="00567A4B" w:rsidRDefault="00567A4B" w:rsidP="003D5C0E">
      <w:pPr>
        <w:pStyle w:val="Heading10"/>
        <w:shd w:val="clear" w:color="auto" w:fill="auto"/>
        <w:jc w:val="left"/>
        <w:rPr>
          <w:b/>
          <w:sz w:val="24"/>
          <w:szCs w:val="24"/>
        </w:rPr>
      </w:pPr>
    </w:p>
    <w:p w14:paraId="7DCBEE58" w14:textId="77777777" w:rsidR="00567A4B" w:rsidRDefault="00567A4B" w:rsidP="003D5C0E">
      <w:pPr>
        <w:pStyle w:val="Heading10"/>
        <w:shd w:val="clear" w:color="auto" w:fill="auto"/>
        <w:jc w:val="left"/>
        <w:rPr>
          <w:b/>
          <w:sz w:val="24"/>
          <w:szCs w:val="24"/>
        </w:rPr>
      </w:pPr>
    </w:p>
    <w:p w14:paraId="3BD87FC0" w14:textId="77777777" w:rsidR="00567A4B" w:rsidRDefault="00567A4B" w:rsidP="003D5C0E">
      <w:pPr>
        <w:pStyle w:val="Heading10"/>
        <w:shd w:val="clear" w:color="auto" w:fill="auto"/>
        <w:jc w:val="left"/>
        <w:rPr>
          <w:b/>
          <w:sz w:val="24"/>
          <w:szCs w:val="24"/>
        </w:rPr>
      </w:pPr>
    </w:p>
    <w:p w14:paraId="31D943E0" w14:textId="1B7EEC2D" w:rsidR="003D5C0E" w:rsidRPr="009B093C" w:rsidRDefault="003D5C0E" w:rsidP="003D5C0E">
      <w:pPr>
        <w:pStyle w:val="Heading10"/>
        <w:shd w:val="clear" w:color="auto" w:fill="auto"/>
        <w:jc w:val="left"/>
        <w:rPr>
          <w:i/>
          <w:sz w:val="24"/>
          <w:szCs w:val="24"/>
          <w:lang w:val="sr-Cyrl-RS"/>
        </w:rPr>
      </w:pPr>
      <w:r w:rsidRPr="009B093C">
        <w:rPr>
          <w:sz w:val="24"/>
          <w:szCs w:val="24"/>
        </w:rPr>
        <w:tab/>
      </w:r>
    </w:p>
    <w:p w14:paraId="770DAD3B" w14:textId="77777777" w:rsidR="003D5C0E" w:rsidRPr="009B093C" w:rsidRDefault="003D5C0E" w:rsidP="003D5C0E">
      <w:pPr>
        <w:pStyle w:val="Heading10"/>
        <w:shd w:val="clear" w:color="auto" w:fill="auto"/>
        <w:ind w:left="20"/>
        <w:rPr>
          <w:b/>
          <w:sz w:val="24"/>
          <w:szCs w:val="24"/>
        </w:rPr>
      </w:pPr>
    </w:p>
    <w:p w14:paraId="62BBADDD" w14:textId="77777777" w:rsidR="003D5C0E" w:rsidRPr="009B093C" w:rsidRDefault="003D5C0E" w:rsidP="003D5C0E">
      <w:pPr>
        <w:pStyle w:val="Heading10"/>
        <w:shd w:val="clear" w:color="auto" w:fill="auto"/>
        <w:ind w:left="20"/>
        <w:rPr>
          <w:b/>
          <w:sz w:val="24"/>
          <w:szCs w:val="24"/>
        </w:rPr>
      </w:pPr>
      <w:r w:rsidRPr="009B093C">
        <w:rPr>
          <w:b/>
          <w:sz w:val="24"/>
          <w:szCs w:val="24"/>
        </w:rPr>
        <w:lastRenderedPageBreak/>
        <w:t>СПОРАЗУМ О КИНЕМАТОГРАФСКОЈ КОПРОДУКЦИЈИ</w:t>
      </w:r>
      <w:bookmarkEnd w:id="1"/>
    </w:p>
    <w:p w14:paraId="5509D3D2" w14:textId="77777777" w:rsidR="003D5C0E" w:rsidRPr="009B093C" w:rsidRDefault="003D5C0E" w:rsidP="003D5C0E">
      <w:pPr>
        <w:pStyle w:val="Heading10"/>
        <w:shd w:val="clear" w:color="auto" w:fill="auto"/>
        <w:ind w:left="20"/>
        <w:rPr>
          <w:b/>
          <w:sz w:val="24"/>
          <w:szCs w:val="24"/>
        </w:rPr>
      </w:pPr>
      <w:bookmarkStart w:id="2" w:name="bookmark1"/>
      <w:r w:rsidRPr="009B093C">
        <w:rPr>
          <w:b/>
          <w:sz w:val="24"/>
          <w:szCs w:val="24"/>
        </w:rPr>
        <w:t>ИЗМЕЂУ</w:t>
      </w:r>
      <w:bookmarkEnd w:id="2"/>
    </w:p>
    <w:p w14:paraId="751005A3" w14:textId="77777777" w:rsidR="003D5C0E" w:rsidRPr="009B093C" w:rsidRDefault="003D5C0E" w:rsidP="003D5C0E">
      <w:pPr>
        <w:pStyle w:val="Heading10"/>
        <w:shd w:val="clear" w:color="auto" w:fill="auto"/>
        <w:ind w:left="20"/>
        <w:rPr>
          <w:b/>
          <w:sz w:val="24"/>
          <w:szCs w:val="24"/>
        </w:rPr>
      </w:pPr>
      <w:bookmarkStart w:id="3" w:name="bookmark2"/>
      <w:r w:rsidRPr="009B093C">
        <w:rPr>
          <w:b/>
          <w:sz w:val="24"/>
          <w:szCs w:val="24"/>
        </w:rPr>
        <w:t>ВЛАДЕ</w:t>
      </w:r>
      <w:r w:rsidRPr="009B093C">
        <w:rPr>
          <w:b/>
          <w:sz w:val="24"/>
          <w:szCs w:val="24"/>
          <w:lang w:bidi="en-US"/>
        </w:rPr>
        <w:t xml:space="preserve"> </w:t>
      </w:r>
      <w:r w:rsidRPr="009B093C">
        <w:rPr>
          <w:b/>
          <w:sz w:val="24"/>
          <w:szCs w:val="24"/>
        </w:rPr>
        <w:t xml:space="preserve">РЕПУБЛИКЕ </w:t>
      </w:r>
      <w:r w:rsidRPr="009B093C">
        <w:rPr>
          <w:b/>
          <w:sz w:val="24"/>
          <w:szCs w:val="24"/>
          <w:lang w:val="sr-Cyrl-RS"/>
        </w:rPr>
        <w:t>СРБИЈЕ</w:t>
      </w:r>
      <w:r w:rsidRPr="009B093C">
        <w:rPr>
          <w:b/>
          <w:sz w:val="24"/>
          <w:szCs w:val="24"/>
        </w:rPr>
        <w:br/>
        <w:t>И</w:t>
      </w:r>
      <w:bookmarkEnd w:id="3"/>
    </w:p>
    <w:p w14:paraId="02B54311" w14:textId="77777777" w:rsidR="003D5C0E" w:rsidRPr="009B093C" w:rsidRDefault="003D5C0E" w:rsidP="003D5C0E">
      <w:pPr>
        <w:pStyle w:val="Heading10"/>
        <w:shd w:val="clear" w:color="auto" w:fill="auto"/>
        <w:spacing w:after="342"/>
        <w:ind w:left="20"/>
        <w:rPr>
          <w:b/>
          <w:sz w:val="24"/>
          <w:szCs w:val="24"/>
          <w:lang w:val="sr-Latn-RS"/>
        </w:rPr>
      </w:pPr>
      <w:bookmarkStart w:id="4" w:name="bookmark3"/>
      <w:r w:rsidRPr="009B093C">
        <w:rPr>
          <w:b/>
          <w:sz w:val="24"/>
          <w:szCs w:val="24"/>
        </w:rPr>
        <w:t xml:space="preserve">ВЛАДЕ РЕПУБЛИКЕ </w:t>
      </w:r>
      <w:bookmarkEnd w:id="4"/>
      <w:r w:rsidRPr="009B093C">
        <w:rPr>
          <w:b/>
          <w:sz w:val="24"/>
          <w:szCs w:val="24"/>
          <w:lang w:val="sr-Cyrl-RS"/>
        </w:rPr>
        <w:t>ТУРСКЕ</w:t>
      </w:r>
    </w:p>
    <w:p w14:paraId="7EDA9899" w14:textId="77777777" w:rsidR="003D5C0E" w:rsidRPr="009B093C" w:rsidRDefault="003D5C0E" w:rsidP="003D5C0E">
      <w:pPr>
        <w:pStyle w:val="Bodytext20"/>
        <w:shd w:val="clear" w:color="auto" w:fill="auto"/>
        <w:spacing w:before="0" w:after="243"/>
        <w:ind w:firstLine="0"/>
        <w:rPr>
          <w:sz w:val="24"/>
          <w:szCs w:val="24"/>
          <w:lang w:val="sr-Cyrl-RS"/>
        </w:rPr>
      </w:pPr>
      <w:r w:rsidRPr="009B093C">
        <w:rPr>
          <w:sz w:val="24"/>
          <w:szCs w:val="24"/>
          <w:lang w:val="sr-Cyrl-RS"/>
        </w:rPr>
        <w:t>Влада Републике Србије и Влада Републике Турске (у даљем тексту означене, појединачно као „Страна“ или колективно „Стране“) постигле су договор о томе да ће заједничком продукцијом филмова и ТВ серија унапређивати културне везе између Страна;</w:t>
      </w:r>
    </w:p>
    <w:p w14:paraId="231D12FB" w14:textId="77777777" w:rsidR="003D5C0E" w:rsidRPr="009B093C" w:rsidRDefault="003D5C0E" w:rsidP="003D5C0E">
      <w:pPr>
        <w:pStyle w:val="NormalWeb"/>
        <w:spacing w:before="0" w:beforeAutospacing="0" w:after="0" w:afterAutospacing="0"/>
        <w:jc w:val="both"/>
        <w:rPr>
          <w:lang w:val="sr-Cyrl-RS"/>
        </w:rPr>
      </w:pPr>
      <w:r w:rsidRPr="009B093C">
        <w:rPr>
          <w:lang w:val="sr-Cyrl-RS"/>
        </w:rPr>
        <w:t xml:space="preserve">Позивајући се на </w:t>
      </w:r>
      <w:r w:rsidRPr="004B76DD">
        <w:rPr>
          <w:bCs/>
          <w:color w:val="000000"/>
          <w:lang w:val="sr-Cyrl-RS"/>
        </w:rPr>
        <w:t>Споразум између Савезне Владе С</w:t>
      </w:r>
      <w:r>
        <w:rPr>
          <w:bCs/>
          <w:color w:val="000000"/>
          <w:lang w:val="sr-Cyrl-RS"/>
        </w:rPr>
        <w:t xml:space="preserve">авезне </w:t>
      </w:r>
      <w:r w:rsidRPr="004B76DD">
        <w:rPr>
          <w:bCs/>
          <w:color w:val="000000"/>
          <w:lang w:val="sr-Cyrl-RS"/>
        </w:rPr>
        <w:t>Р</w:t>
      </w:r>
      <w:r>
        <w:rPr>
          <w:bCs/>
          <w:color w:val="000000"/>
          <w:lang w:val="sr-Cyrl-RS"/>
        </w:rPr>
        <w:t xml:space="preserve">епублике </w:t>
      </w:r>
      <w:r w:rsidRPr="004B76DD">
        <w:rPr>
          <w:bCs/>
          <w:color w:val="000000"/>
          <w:lang w:val="sr-Cyrl-RS"/>
        </w:rPr>
        <w:t>Ј</w:t>
      </w:r>
      <w:r>
        <w:rPr>
          <w:bCs/>
          <w:color w:val="000000"/>
          <w:lang w:val="sr-Cyrl-RS"/>
        </w:rPr>
        <w:t>угославије</w:t>
      </w:r>
      <w:r w:rsidRPr="004B76DD">
        <w:rPr>
          <w:bCs/>
          <w:color w:val="000000"/>
          <w:lang w:val="sr-Cyrl-RS"/>
        </w:rPr>
        <w:t xml:space="preserve"> и Републике Турске о сарадњи у области образовања, науке, културе и спорта</w:t>
      </w:r>
      <w:r w:rsidRPr="004B76DD">
        <w:rPr>
          <w:bCs/>
          <w:color w:val="000000"/>
          <w:lang w:val="sr-Latn-RS"/>
        </w:rPr>
        <w:t>,</w:t>
      </w:r>
      <w:r w:rsidRPr="004B76DD">
        <w:rPr>
          <w:bCs/>
          <w:color w:val="000000"/>
          <w:lang w:val="sr-Cyrl-RS"/>
        </w:rPr>
        <w:t xml:space="preserve"> </w:t>
      </w:r>
      <w:r w:rsidRPr="004B76DD">
        <w:rPr>
          <w:color w:val="000000"/>
          <w:lang w:val="sr-Cyrl-RS"/>
        </w:rPr>
        <w:t xml:space="preserve">потписан </w:t>
      </w:r>
      <w:r>
        <w:rPr>
          <w:color w:val="000000"/>
          <w:lang w:val="sr-Cyrl-RS"/>
        </w:rPr>
        <w:t xml:space="preserve">12. априла </w:t>
      </w:r>
      <w:r w:rsidRPr="004B76DD">
        <w:rPr>
          <w:color w:val="000000"/>
          <w:lang w:val="sr-Cyrl-RS"/>
        </w:rPr>
        <w:t xml:space="preserve">2002. године, као и </w:t>
      </w:r>
      <w:r w:rsidRPr="004B76DD">
        <w:rPr>
          <w:lang w:val="sr-Cyrl-RS"/>
        </w:rPr>
        <w:t>Протокол о сарадњи у области културе између Министарства културе Републике Србије и Министарства културе и туризма Републике Турске,</w:t>
      </w:r>
      <w:r w:rsidRPr="009B093C">
        <w:rPr>
          <w:lang w:val="sr-Cyrl-RS"/>
        </w:rPr>
        <w:t xml:space="preserve"> који је потписан 19. фебруара 2009. године, а посебно чланове (10) и (12); </w:t>
      </w:r>
    </w:p>
    <w:p w14:paraId="2D6DF93B" w14:textId="77777777" w:rsidR="003D5C0E" w:rsidRDefault="003D5C0E" w:rsidP="003D5C0E">
      <w:pPr>
        <w:pStyle w:val="Bodytext20"/>
        <w:shd w:val="clear" w:color="auto" w:fill="auto"/>
        <w:spacing w:before="0" w:after="0" w:line="355" w:lineRule="exact"/>
        <w:ind w:firstLine="0"/>
        <w:rPr>
          <w:sz w:val="24"/>
          <w:szCs w:val="24"/>
          <w:lang w:val="sr-Cyrl-RS"/>
        </w:rPr>
      </w:pPr>
    </w:p>
    <w:p w14:paraId="6EFF224D" w14:textId="77777777" w:rsidR="003D5C0E" w:rsidRPr="009B093C" w:rsidRDefault="003D5C0E" w:rsidP="003D5C0E">
      <w:pPr>
        <w:pStyle w:val="Bodytext20"/>
        <w:shd w:val="clear" w:color="auto" w:fill="auto"/>
        <w:spacing w:before="0" w:after="0" w:line="355" w:lineRule="exact"/>
        <w:ind w:firstLine="0"/>
        <w:rPr>
          <w:sz w:val="24"/>
          <w:szCs w:val="24"/>
          <w:lang w:val="sr-Cyrl-RS"/>
        </w:rPr>
      </w:pPr>
      <w:r w:rsidRPr="009B093C">
        <w:rPr>
          <w:sz w:val="24"/>
          <w:szCs w:val="24"/>
          <w:lang w:val="sr-Cyrl-RS"/>
        </w:rPr>
        <w:t>Споразумеле су се о следећем:</w:t>
      </w:r>
    </w:p>
    <w:p w14:paraId="4CD3C3F5" w14:textId="77777777" w:rsidR="003D5C0E" w:rsidRPr="009B093C" w:rsidRDefault="003D5C0E" w:rsidP="003D5C0E">
      <w:pPr>
        <w:pStyle w:val="Bodytext20"/>
        <w:shd w:val="clear" w:color="auto" w:fill="auto"/>
        <w:spacing w:before="0" w:after="0" w:line="355" w:lineRule="exact"/>
        <w:ind w:firstLine="0"/>
        <w:rPr>
          <w:sz w:val="24"/>
          <w:szCs w:val="24"/>
          <w:lang w:val="sr-Cyrl-RS"/>
        </w:rPr>
      </w:pPr>
    </w:p>
    <w:p w14:paraId="73115BB4" w14:textId="77777777" w:rsidR="003D5C0E" w:rsidRPr="009B093C" w:rsidRDefault="003D5C0E" w:rsidP="003D5C0E">
      <w:pPr>
        <w:pStyle w:val="Heading10"/>
        <w:shd w:val="clear" w:color="auto" w:fill="auto"/>
        <w:ind w:left="20"/>
        <w:rPr>
          <w:b/>
          <w:sz w:val="24"/>
          <w:szCs w:val="24"/>
          <w:lang w:val="sr-Cyrl-RS"/>
        </w:rPr>
      </w:pPr>
      <w:bookmarkStart w:id="5" w:name="bookmark4"/>
      <w:r w:rsidRPr="009B093C">
        <w:rPr>
          <w:b/>
          <w:sz w:val="24"/>
          <w:szCs w:val="24"/>
          <w:lang w:val="sr-Cyrl-RS"/>
        </w:rPr>
        <w:t>Члан 1</w:t>
      </w:r>
      <w:r w:rsidRPr="009B093C">
        <w:rPr>
          <w:b/>
          <w:sz w:val="24"/>
          <w:szCs w:val="24"/>
          <w:lang w:val="sr-Cyrl-RS"/>
        </w:rPr>
        <w:br/>
        <w:t>Циљ</w:t>
      </w:r>
      <w:bookmarkEnd w:id="5"/>
    </w:p>
    <w:p w14:paraId="7BF7F017" w14:textId="77777777" w:rsidR="003D5C0E" w:rsidRPr="009B093C" w:rsidRDefault="003D5C0E" w:rsidP="003D5C0E">
      <w:pPr>
        <w:pStyle w:val="Bodytext20"/>
        <w:shd w:val="clear" w:color="auto" w:fill="auto"/>
        <w:spacing w:before="0" w:after="0"/>
        <w:ind w:firstLine="0"/>
        <w:rPr>
          <w:sz w:val="24"/>
          <w:szCs w:val="24"/>
          <w:lang w:val="sr-Latn-RS"/>
        </w:rPr>
      </w:pPr>
    </w:p>
    <w:p w14:paraId="71C28B2D" w14:textId="77777777" w:rsidR="003D5C0E" w:rsidRPr="009B093C" w:rsidRDefault="003D5C0E" w:rsidP="003D5C0E">
      <w:pPr>
        <w:pStyle w:val="Bodytext20"/>
        <w:shd w:val="clear" w:color="auto" w:fill="auto"/>
        <w:spacing w:before="0" w:after="0"/>
        <w:ind w:firstLine="0"/>
        <w:rPr>
          <w:sz w:val="24"/>
          <w:szCs w:val="24"/>
          <w:lang w:val="sr-Cyrl-RS"/>
        </w:rPr>
      </w:pPr>
      <w:r w:rsidRPr="009B093C">
        <w:rPr>
          <w:sz w:val="24"/>
          <w:szCs w:val="24"/>
          <w:lang w:val="sr-Cyrl-RS"/>
        </w:rPr>
        <w:t>Овај Споразум између Страна има за циљ да дефинише основна правила која се тичу заједничке продукције филмова и ТВ серија.</w:t>
      </w:r>
    </w:p>
    <w:p w14:paraId="4F62420C" w14:textId="77777777" w:rsidR="003D5C0E" w:rsidRPr="009B093C" w:rsidRDefault="003D5C0E" w:rsidP="003D5C0E">
      <w:pPr>
        <w:jc w:val="center"/>
        <w:rPr>
          <w:rFonts w:ascii="Times New Roman" w:hAnsi="Times New Roman" w:cs="Times New Roman"/>
          <w:sz w:val="24"/>
          <w:szCs w:val="24"/>
        </w:rPr>
      </w:pPr>
    </w:p>
    <w:p w14:paraId="078C9437" w14:textId="77777777" w:rsidR="003D5C0E" w:rsidRPr="009B093C" w:rsidRDefault="003D5C0E" w:rsidP="003D5C0E">
      <w:pPr>
        <w:pStyle w:val="Bodytext20"/>
        <w:shd w:val="clear" w:color="auto" w:fill="auto"/>
        <w:spacing w:before="0" w:after="48" w:line="240" w:lineRule="exact"/>
        <w:ind w:left="20" w:firstLine="0"/>
        <w:jc w:val="center"/>
        <w:rPr>
          <w:b/>
          <w:sz w:val="24"/>
          <w:szCs w:val="24"/>
        </w:rPr>
      </w:pPr>
      <w:proofErr w:type="spellStart"/>
      <w:r w:rsidRPr="009B093C">
        <w:rPr>
          <w:b/>
          <w:sz w:val="24"/>
          <w:szCs w:val="24"/>
        </w:rPr>
        <w:t>Члан</w:t>
      </w:r>
      <w:proofErr w:type="spellEnd"/>
      <w:r w:rsidRPr="009B093C">
        <w:rPr>
          <w:b/>
          <w:sz w:val="24"/>
          <w:szCs w:val="24"/>
        </w:rPr>
        <w:t xml:space="preserve"> 2</w:t>
      </w:r>
    </w:p>
    <w:p w14:paraId="371EAAE4" w14:textId="77777777" w:rsidR="003D5C0E" w:rsidRPr="009B093C" w:rsidRDefault="003D5C0E" w:rsidP="003D5C0E">
      <w:pPr>
        <w:pStyle w:val="Bodytext20"/>
        <w:shd w:val="clear" w:color="auto" w:fill="auto"/>
        <w:spacing w:before="0" w:after="180" w:line="240" w:lineRule="exact"/>
        <w:ind w:left="340" w:firstLine="0"/>
        <w:rPr>
          <w:b/>
          <w:sz w:val="24"/>
          <w:szCs w:val="24"/>
        </w:rPr>
      </w:pPr>
      <w:r>
        <w:rPr>
          <w:b/>
          <w:sz w:val="24"/>
          <w:szCs w:val="24"/>
          <w:lang w:val="sr-Cyrl-RS"/>
        </w:rPr>
        <w:t xml:space="preserve">                                                  </w:t>
      </w:r>
      <w:r>
        <w:rPr>
          <w:b/>
          <w:sz w:val="24"/>
          <w:szCs w:val="24"/>
          <w:lang w:val="sr-Latn-RS"/>
        </w:rPr>
        <w:t xml:space="preserve">  </w:t>
      </w:r>
      <w:r w:rsidRPr="009B093C">
        <w:rPr>
          <w:b/>
          <w:sz w:val="24"/>
          <w:szCs w:val="24"/>
          <w:lang w:val="sr-Cyrl-RS"/>
        </w:rPr>
        <w:t>Опсег</w:t>
      </w:r>
      <w:r w:rsidRPr="009B093C">
        <w:rPr>
          <w:b/>
          <w:sz w:val="24"/>
          <w:szCs w:val="24"/>
        </w:rPr>
        <w:t xml:space="preserve"> и </w:t>
      </w:r>
      <w:proofErr w:type="spellStart"/>
      <w:r w:rsidRPr="009B093C">
        <w:rPr>
          <w:b/>
          <w:sz w:val="24"/>
          <w:szCs w:val="24"/>
        </w:rPr>
        <w:t>дефиниције</w:t>
      </w:r>
      <w:proofErr w:type="spellEnd"/>
    </w:p>
    <w:p w14:paraId="2E8ECD69" w14:textId="77777777" w:rsidR="003D5C0E" w:rsidRPr="009B093C" w:rsidRDefault="003D5C0E" w:rsidP="003D5C0E">
      <w:pPr>
        <w:pStyle w:val="Bodytext20"/>
        <w:numPr>
          <w:ilvl w:val="0"/>
          <w:numId w:val="23"/>
        </w:numPr>
        <w:shd w:val="clear" w:color="auto" w:fill="auto"/>
        <w:tabs>
          <w:tab w:val="left" w:pos="323"/>
        </w:tabs>
        <w:spacing w:before="0" w:after="338" w:line="288" w:lineRule="exact"/>
        <w:ind w:left="340" w:hanging="340"/>
        <w:rPr>
          <w:sz w:val="24"/>
          <w:szCs w:val="24"/>
        </w:rPr>
      </w:pPr>
      <w:proofErr w:type="spellStart"/>
      <w:r w:rsidRPr="009B093C">
        <w:rPr>
          <w:sz w:val="24"/>
          <w:szCs w:val="24"/>
        </w:rPr>
        <w:t>Овај</w:t>
      </w:r>
      <w:proofErr w:type="spellEnd"/>
      <w:r w:rsidRPr="009B093C">
        <w:rPr>
          <w:sz w:val="24"/>
          <w:szCs w:val="24"/>
        </w:rPr>
        <w:t xml:space="preserve"> </w:t>
      </w:r>
      <w:r w:rsidRPr="009B093C">
        <w:rPr>
          <w:sz w:val="24"/>
          <w:szCs w:val="24"/>
          <w:lang w:val="sr-Cyrl-RS"/>
        </w:rPr>
        <w:t>С</w:t>
      </w:r>
      <w:proofErr w:type="spellStart"/>
      <w:r w:rsidRPr="009B093C">
        <w:rPr>
          <w:sz w:val="24"/>
          <w:szCs w:val="24"/>
        </w:rPr>
        <w:t>поразум</w:t>
      </w:r>
      <w:proofErr w:type="spellEnd"/>
      <w:r w:rsidRPr="009B093C">
        <w:rPr>
          <w:sz w:val="24"/>
          <w:szCs w:val="24"/>
        </w:rPr>
        <w:t xml:space="preserve"> </w:t>
      </w:r>
      <w:proofErr w:type="spellStart"/>
      <w:r w:rsidRPr="009B093C">
        <w:rPr>
          <w:sz w:val="24"/>
          <w:szCs w:val="24"/>
        </w:rPr>
        <w:t>односи</w:t>
      </w:r>
      <w:proofErr w:type="spellEnd"/>
      <w:r w:rsidRPr="009B093C">
        <w:rPr>
          <w:sz w:val="24"/>
          <w:szCs w:val="24"/>
        </w:rPr>
        <w:t xml:space="preserve"> </w:t>
      </w:r>
      <w:proofErr w:type="spellStart"/>
      <w:r w:rsidRPr="009B093C">
        <w:rPr>
          <w:sz w:val="24"/>
          <w:szCs w:val="24"/>
        </w:rPr>
        <w:t>се</w:t>
      </w:r>
      <w:proofErr w:type="spellEnd"/>
      <w:r w:rsidRPr="009B093C">
        <w:rPr>
          <w:sz w:val="24"/>
          <w:szCs w:val="24"/>
        </w:rPr>
        <w:t xml:space="preserve"> </w:t>
      </w:r>
      <w:proofErr w:type="spellStart"/>
      <w:r w:rsidRPr="009B093C">
        <w:rPr>
          <w:sz w:val="24"/>
          <w:szCs w:val="24"/>
        </w:rPr>
        <w:t>на</w:t>
      </w:r>
      <w:proofErr w:type="spellEnd"/>
      <w:r w:rsidRPr="009B093C">
        <w:rPr>
          <w:sz w:val="24"/>
          <w:szCs w:val="24"/>
        </w:rPr>
        <w:t xml:space="preserve"> </w:t>
      </w:r>
      <w:proofErr w:type="spellStart"/>
      <w:r w:rsidRPr="009B093C">
        <w:rPr>
          <w:sz w:val="24"/>
          <w:szCs w:val="24"/>
        </w:rPr>
        <w:t>мере</w:t>
      </w:r>
      <w:proofErr w:type="spellEnd"/>
      <w:r w:rsidRPr="009B093C">
        <w:rPr>
          <w:sz w:val="24"/>
          <w:szCs w:val="24"/>
        </w:rPr>
        <w:t xml:space="preserve"> </w:t>
      </w:r>
      <w:proofErr w:type="spellStart"/>
      <w:r w:rsidRPr="009B093C">
        <w:rPr>
          <w:sz w:val="24"/>
          <w:szCs w:val="24"/>
        </w:rPr>
        <w:t>које</w:t>
      </w:r>
      <w:proofErr w:type="spellEnd"/>
      <w:r w:rsidRPr="009B093C">
        <w:rPr>
          <w:sz w:val="24"/>
          <w:szCs w:val="24"/>
        </w:rPr>
        <w:t xml:space="preserve"> </w:t>
      </w:r>
      <w:r w:rsidRPr="009B093C">
        <w:rPr>
          <w:sz w:val="24"/>
          <w:szCs w:val="24"/>
          <w:lang w:val="sr-Cyrl-RS"/>
        </w:rPr>
        <w:t>ће</w:t>
      </w:r>
      <w:r w:rsidRPr="009B093C">
        <w:rPr>
          <w:sz w:val="24"/>
          <w:szCs w:val="24"/>
        </w:rPr>
        <w:t xml:space="preserve"> </w:t>
      </w:r>
      <w:r w:rsidRPr="009B093C">
        <w:rPr>
          <w:sz w:val="24"/>
          <w:szCs w:val="24"/>
          <w:lang w:val="sr-Cyrl-RS"/>
        </w:rPr>
        <w:t>С</w:t>
      </w:r>
      <w:proofErr w:type="spellStart"/>
      <w:r w:rsidRPr="009B093C">
        <w:rPr>
          <w:sz w:val="24"/>
          <w:szCs w:val="24"/>
        </w:rPr>
        <w:t>тране</w:t>
      </w:r>
      <w:proofErr w:type="spellEnd"/>
      <w:r w:rsidRPr="009B093C">
        <w:rPr>
          <w:sz w:val="24"/>
          <w:szCs w:val="24"/>
        </w:rPr>
        <w:t xml:space="preserve"> </w:t>
      </w:r>
      <w:r w:rsidRPr="009B093C">
        <w:rPr>
          <w:sz w:val="24"/>
          <w:szCs w:val="24"/>
          <w:lang w:val="sr-Cyrl-RS"/>
        </w:rPr>
        <w:t xml:space="preserve">предузимати, а </w:t>
      </w:r>
      <w:proofErr w:type="spellStart"/>
      <w:r w:rsidRPr="009B093C">
        <w:rPr>
          <w:sz w:val="24"/>
          <w:szCs w:val="24"/>
        </w:rPr>
        <w:t>које</w:t>
      </w:r>
      <w:proofErr w:type="spellEnd"/>
      <w:r w:rsidRPr="009B093C">
        <w:rPr>
          <w:sz w:val="24"/>
          <w:szCs w:val="24"/>
        </w:rPr>
        <w:t xml:space="preserve"> </w:t>
      </w:r>
      <w:r w:rsidRPr="009B093C">
        <w:rPr>
          <w:sz w:val="24"/>
          <w:szCs w:val="24"/>
          <w:lang w:val="sr-Cyrl-RS"/>
        </w:rPr>
        <w:t xml:space="preserve">се односе на </w:t>
      </w:r>
      <w:proofErr w:type="spellStart"/>
      <w:r w:rsidRPr="009B093C">
        <w:rPr>
          <w:sz w:val="24"/>
          <w:szCs w:val="24"/>
        </w:rPr>
        <w:t>копродукцију</w:t>
      </w:r>
      <w:proofErr w:type="spellEnd"/>
      <w:r w:rsidRPr="009B093C">
        <w:rPr>
          <w:sz w:val="24"/>
          <w:szCs w:val="24"/>
        </w:rPr>
        <w:t xml:space="preserve"> </w:t>
      </w:r>
      <w:proofErr w:type="spellStart"/>
      <w:r w:rsidRPr="009B093C">
        <w:rPr>
          <w:sz w:val="24"/>
          <w:szCs w:val="24"/>
        </w:rPr>
        <w:t>филмова</w:t>
      </w:r>
      <w:proofErr w:type="spellEnd"/>
      <w:r w:rsidRPr="009B093C">
        <w:rPr>
          <w:sz w:val="24"/>
          <w:szCs w:val="24"/>
        </w:rPr>
        <w:t xml:space="preserve"> и ТВ </w:t>
      </w:r>
      <w:proofErr w:type="spellStart"/>
      <w:r w:rsidRPr="009B093C">
        <w:rPr>
          <w:sz w:val="24"/>
          <w:szCs w:val="24"/>
        </w:rPr>
        <w:t>серија</w:t>
      </w:r>
      <w:proofErr w:type="spellEnd"/>
      <w:r w:rsidRPr="009B093C">
        <w:rPr>
          <w:sz w:val="24"/>
          <w:szCs w:val="24"/>
        </w:rPr>
        <w:t>.</w:t>
      </w:r>
    </w:p>
    <w:p w14:paraId="376B1428" w14:textId="77777777" w:rsidR="003D5C0E" w:rsidRPr="009B093C" w:rsidRDefault="003D5C0E" w:rsidP="003D5C0E">
      <w:pPr>
        <w:pStyle w:val="Bodytext20"/>
        <w:numPr>
          <w:ilvl w:val="0"/>
          <w:numId w:val="23"/>
        </w:numPr>
        <w:shd w:val="clear" w:color="auto" w:fill="auto"/>
        <w:tabs>
          <w:tab w:val="left" w:pos="347"/>
        </w:tabs>
        <w:spacing w:before="0" w:after="223" w:line="240" w:lineRule="exact"/>
        <w:ind w:firstLine="0"/>
        <w:rPr>
          <w:sz w:val="24"/>
          <w:szCs w:val="24"/>
        </w:rPr>
      </w:pPr>
      <w:proofErr w:type="spellStart"/>
      <w:r w:rsidRPr="009B093C">
        <w:rPr>
          <w:sz w:val="24"/>
          <w:szCs w:val="24"/>
        </w:rPr>
        <w:t>За</w:t>
      </w:r>
      <w:proofErr w:type="spellEnd"/>
      <w:r w:rsidRPr="009B093C">
        <w:rPr>
          <w:sz w:val="24"/>
          <w:szCs w:val="24"/>
        </w:rPr>
        <w:t xml:space="preserve"> </w:t>
      </w:r>
      <w:proofErr w:type="spellStart"/>
      <w:r w:rsidRPr="009B093C">
        <w:rPr>
          <w:sz w:val="24"/>
          <w:szCs w:val="24"/>
        </w:rPr>
        <w:t>потребе</w:t>
      </w:r>
      <w:proofErr w:type="spellEnd"/>
      <w:r w:rsidRPr="009B093C">
        <w:rPr>
          <w:sz w:val="24"/>
          <w:szCs w:val="24"/>
        </w:rPr>
        <w:t xml:space="preserve"> </w:t>
      </w:r>
      <w:proofErr w:type="spellStart"/>
      <w:r w:rsidRPr="009B093C">
        <w:rPr>
          <w:sz w:val="24"/>
          <w:szCs w:val="24"/>
        </w:rPr>
        <w:t>овог</w:t>
      </w:r>
      <w:proofErr w:type="spellEnd"/>
      <w:r w:rsidRPr="009B093C">
        <w:rPr>
          <w:sz w:val="24"/>
          <w:szCs w:val="24"/>
        </w:rPr>
        <w:t xml:space="preserve"> С</w:t>
      </w:r>
      <w:r w:rsidRPr="009B093C">
        <w:rPr>
          <w:sz w:val="24"/>
          <w:szCs w:val="24"/>
          <w:lang w:val="sr-Cyrl-RS"/>
        </w:rPr>
        <w:t>п</w:t>
      </w:r>
      <w:proofErr w:type="spellStart"/>
      <w:r w:rsidRPr="009B093C">
        <w:rPr>
          <w:sz w:val="24"/>
          <w:szCs w:val="24"/>
        </w:rPr>
        <w:t>оразума</w:t>
      </w:r>
      <w:proofErr w:type="spellEnd"/>
      <w:r w:rsidRPr="009B093C">
        <w:rPr>
          <w:sz w:val="24"/>
          <w:szCs w:val="24"/>
        </w:rPr>
        <w:t>:</w:t>
      </w:r>
    </w:p>
    <w:p w14:paraId="21F1024C" w14:textId="77777777" w:rsidR="003D5C0E" w:rsidRPr="009B093C" w:rsidRDefault="003D5C0E" w:rsidP="003D5C0E">
      <w:pPr>
        <w:pStyle w:val="Bodytext20"/>
        <w:shd w:val="clear" w:color="auto" w:fill="auto"/>
        <w:spacing w:before="0" w:after="310" w:line="240" w:lineRule="exact"/>
        <w:ind w:firstLine="0"/>
        <w:rPr>
          <w:sz w:val="24"/>
          <w:szCs w:val="24"/>
        </w:rPr>
      </w:pPr>
      <w:r w:rsidRPr="009B093C">
        <w:rPr>
          <w:sz w:val="24"/>
          <w:szCs w:val="24"/>
        </w:rPr>
        <w:t>(а) „</w:t>
      </w:r>
      <w:proofErr w:type="spellStart"/>
      <w:r w:rsidRPr="009B093C">
        <w:rPr>
          <w:sz w:val="24"/>
          <w:szCs w:val="24"/>
        </w:rPr>
        <w:t>Надлежни</w:t>
      </w:r>
      <w:proofErr w:type="spellEnd"/>
      <w:r w:rsidRPr="009B093C">
        <w:rPr>
          <w:sz w:val="24"/>
          <w:szCs w:val="24"/>
        </w:rPr>
        <w:t xml:space="preserve"> </w:t>
      </w:r>
      <w:proofErr w:type="spellStart"/>
      <w:r w:rsidRPr="009B093C">
        <w:rPr>
          <w:sz w:val="24"/>
          <w:szCs w:val="24"/>
        </w:rPr>
        <w:t>орган</w:t>
      </w:r>
      <w:proofErr w:type="spellEnd"/>
      <w:r w:rsidRPr="009B093C">
        <w:rPr>
          <w:sz w:val="24"/>
          <w:szCs w:val="24"/>
          <w:lang w:val="sr-Cyrl-RS"/>
        </w:rPr>
        <w:t>и</w:t>
      </w:r>
      <w:proofErr w:type="gramStart"/>
      <w:r>
        <w:rPr>
          <w:sz w:val="24"/>
          <w:szCs w:val="24"/>
        </w:rPr>
        <w:t xml:space="preserve">“ </w:t>
      </w:r>
      <w:proofErr w:type="spellStart"/>
      <w:r w:rsidRPr="009B093C">
        <w:rPr>
          <w:sz w:val="24"/>
          <w:szCs w:val="24"/>
        </w:rPr>
        <w:t>означава</w:t>
      </w:r>
      <w:proofErr w:type="spellEnd"/>
      <w:proofErr w:type="gramEnd"/>
    </w:p>
    <w:p w14:paraId="35F1E731" w14:textId="77777777" w:rsidR="003D5C0E" w:rsidRPr="009B093C" w:rsidRDefault="003D5C0E" w:rsidP="003D5C0E">
      <w:pPr>
        <w:pStyle w:val="Bodytext20"/>
        <w:shd w:val="clear" w:color="auto" w:fill="auto"/>
        <w:spacing w:before="0" w:line="288" w:lineRule="exact"/>
        <w:ind w:left="780" w:firstLine="0"/>
        <w:rPr>
          <w:sz w:val="24"/>
          <w:szCs w:val="24"/>
        </w:rPr>
      </w:pPr>
      <w:r w:rsidRPr="009B093C">
        <w:rPr>
          <w:sz w:val="24"/>
          <w:szCs w:val="24"/>
        </w:rPr>
        <w:t xml:space="preserve">(и) </w:t>
      </w:r>
      <w:proofErr w:type="spellStart"/>
      <w:r w:rsidRPr="009B093C">
        <w:rPr>
          <w:sz w:val="24"/>
          <w:szCs w:val="24"/>
        </w:rPr>
        <w:t>за</w:t>
      </w:r>
      <w:proofErr w:type="spellEnd"/>
      <w:r w:rsidRPr="009B093C">
        <w:rPr>
          <w:sz w:val="24"/>
          <w:szCs w:val="24"/>
        </w:rPr>
        <w:t xml:space="preserve"> </w:t>
      </w:r>
      <w:proofErr w:type="spellStart"/>
      <w:r w:rsidRPr="009B093C">
        <w:rPr>
          <w:sz w:val="24"/>
          <w:szCs w:val="24"/>
        </w:rPr>
        <w:t>Владу</w:t>
      </w:r>
      <w:proofErr w:type="spellEnd"/>
      <w:r w:rsidRPr="009B093C">
        <w:rPr>
          <w:sz w:val="24"/>
          <w:szCs w:val="24"/>
        </w:rPr>
        <w:t xml:space="preserve"> </w:t>
      </w:r>
      <w:proofErr w:type="spellStart"/>
      <w:r w:rsidRPr="009B093C">
        <w:rPr>
          <w:sz w:val="24"/>
          <w:szCs w:val="24"/>
        </w:rPr>
        <w:t>Републике</w:t>
      </w:r>
      <w:proofErr w:type="spellEnd"/>
      <w:r w:rsidRPr="009B093C">
        <w:rPr>
          <w:sz w:val="24"/>
          <w:szCs w:val="24"/>
        </w:rPr>
        <w:t xml:space="preserve"> </w:t>
      </w:r>
      <w:proofErr w:type="spellStart"/>
      <w:r w:rsidRPr="009B093C">
        <w:rPr>
          <w:sz w:val="24"/>
          <w:szCs w:val="24"/>
        </w:rPr>
        <w:t>Србије</w:t>
      </w:r>
      <w:proofErr w:type="spellEnd"/>
      <w:r w:rsidRPr="009B093C">
        <w:rPr>
          <w:sz w:val="24"/>
          <w:szCs w:val="24"/>
        </w:rPr>
        <w:t xml:space="preserve">: </w:t>
      </w:r>
      <w:proofErr w:type="spellStart"/>
      <w:r w:rsidRPr="009B093C">
        <w:rPr>
          <w:sz w:val="24"/>
          <w:szCs w:val="24"/>
        </w:rPr>
        <w:t>Министарство</w:t>
      </w:r>
      <w:proofErr w:type="spellEnd"/>
      <w:r w:rsidRPr="009B093C">
        <w:rPr>
          <w:sz w:val="24"/>
          <w:szCs w:val="24"/>
        </w:rPr>
        <w:t xml:space="preserve"> </w:t>
      </w:r>
      <w:proofErr w:type="spellStart"/>
      <w:r w:rsidRPr="009B093C">
        <w:rPr>
          <w:sz w:val="24"/>
          <w:szCs w:val="24"/>
        </w:rPr>
        <w:t>културе</w:t>
      </w:r>
      <w:proofErr w:type="spellEnd"/>
      <w:r w:rsidRPr="009B093C">
        <w:rPr>
          <w:sz w:val="24"/>
          <w:szCs w:val="24"/>
        </w:rPr>
        <w:t xml:space="preserve"> и </w:t>
      </w:r>
      <w:proofErr w:type="spellStart"/>
      <w:r w:rsidRPr="009B093C">
        <w:rPr>
          <w:sz w:val="24"/>
          <w:szCs w:val="24"/>
        </w:rPr>
        <w:t>информисања</w:t>
      </w:r>
      <w:proofErr w:type="spellEnd"/>
      <w:r w:rsidRPr="009B093C">
        <w:rPr>
          <w:sz w:val="24"/>
          <w:szCs w:val="24"/>
        </w:rPr>
        <w:t xml:space="preserve">, </w:t>
      </w:r>
      <w:proofErr w:type="spellStart"/>
      <w:r w:rsidRPr="009B093C">
        <w:rPr>
          <w:sz w:val="24"/>
          <w:szCs w:val="24"/>
        </w:rPr>
        <w:t>Филмски</w:t>
      </w:r>
      <w:proofErr w:type="spellEnd"/>
      <w:r w:rsidRPr="009B093C">
        <w:rPr>
          <w:sz w:val="24"/>
          <w:szCs w:val="24"/>
        </w:rPr>
        <w:t xml:space="preserve"> </w:t>
      </w:r>
      <w:proofErr w:type="spellStart"/>
      <w:r w:rsidRPr="009B093C">
        <w:rPr>
          <w:sz w:val="24"/>
          <w:szCs w:val="24"/>
        </w:rPr>
        <w:t>центар</w:t>
      </w:r>
      <w:proofErr w:type="spellEnd"/>
      <w:r w:rsidRPr="009B093C">
        <w:rPr>
          <w:sz w:val="24"/>
          <w:szCs w:val="24"/>
        </w:rPr>
        <w:t xml:space="preserve"> </w:t>
      </w:r>
      <w:proofErr w:type="spellStart"/>
      <w:r w:rsidRPr="009B093C">
        <w:rPr>
          <w:sz w:val="24"/>
          <w:szCs w:val="24"/>
        </w:rPr>
        <w:t>Србије</w:t>
      </w:r>
      <w:proofErr w:type="spellEnd"/>
      <w:r w:rsidRPr="009B093C">
        <w:rPr>
          <w:sz w:val="24"/>
          <w:szCs w:val="24"/>
        </w:rPr>
        <w:t>.</w:t>
      </w:r>
    </w:p>
    <w:p w14:paraId="1C3F0484" w14:textId="77777777" w:rsidR="003D5C0E" w:rsidRPr="009B093C" w:rsidRDefault="003D5C0E" w:rsidP="003D5C0E">
      <w:pPr>
        <w:pStyle w:val="Bodytext20"/>
        <w:shd w:val="clear" w:color="auto" w:fill="auto"/>
        <w:spacing w:before="0" w:line="288" w:lineRule="exact"/>
        <w:ind w:left="780" w:firstLine="0"/>
        <w:rPr>
          <w:color w:val="FF0000"/>
          <w:sz w:val="24"/>
          <w:szCs w:val="24"/>
          <w:lang w:val="sr-Latn-RS"/>
        </w:rPr>
      </w:pPr>
      <w:r w:rsidRPr="009B093C">
        <w:rPr>
          <w:sz w:val="24"/>
          <w:szCs w:val="24"/>
        </w:rPr>
        <w:t>(</w:t>
      </w:r>
      <w:proofErr w:type="spellStart"/>
      <w:r w:rsidRPr="009B093C">
        <w:rPr>
          <w:sz w:val="24"/>
          <w:szCs w:val="24"/>
        </w:rPr>
        <w:t>ии</w:t>
      </w:r>
      <w:proofErr w:type="spellEnd"/>
      <w:r w:rsidRPr="009B093C">
        <w:rPr>
          <w:sz w:val="24"/>
          <w:szCs w:val="24"/>
        </w:rPr>
        <w:t xml:space="preserve">) </w:t>
      </w:r>
      <w:proofErr w:type="spellStart"/>
      <w:r w:rsidRPr="009B093C">
        <w:rPr>
          <w:sz w:val="24"/>
          <w:szCs w:val="24"/>
        </w:rPr>
        <w:t>за</w:t>
      </w:r>
      <w:proofErr w:type="spellEnd"/>
      <w:r w:rsidRPr="009B093C">
        <w:rPr>
          <w:sz w:val="24"/>
          <w:szCs w:val="24"/>
        </w:rPr>
        <w:t xml:space="preserve"> </w:t>
      </w:r>
      <w:proofErr w:type="spellStart"/>
      <w:r w:rsidRPr="009B093C">
        <w:rPr>
          <w:sz w:val="24"/>
          <w:szCs w:val="24"/>
        </w:rPr>
        <w:t>Владу</w:t>
      </w:r>
      <w:proofErr w:type="spellEnd"/>
      <w:r w:rsidRPr="009B093C">
        <w:rPr>
          <w:sz w:val="24"/>
          <w:szCs w:val="24"/>
        </w:rPr>
        <w:t xml:space="preserve"> </w:t>
      </w:r>
      <w:proofErr w:type="spellStart"/>
      <w:r w:rsidRPr="009B093C">
        <w:rPr>
          <w:sz w:val="24"/>
          <w:szCs w:val="24"/>
        </w:rPr>
        <w:t>Републике</w:t>
      </w:r>
      <w:proofErr w:type="spellEnd"/>
      <w:r w:rsidRPr="009B093C">
        <w:rPr>
          <w:sz w:val="24"/>
          <w:szCs w:val="24"/>
        </w:rPr>
        <w:t xml:space="preserve"> </w:t>
      </w:r>
      <w:r w:rsidRPr="009B093C">
        <w:rPr>
          <w:sz w:val="24"/>
          <w:szCs w:val="24"/>
          <w:lang w:val="sr-Cyrl-RS"/>
        </w:rPr>
        <w:t>Турске</w:t>
      </w:r>
      <w:r w:rsidRPr="009B093C">
        <w:rPr>
          <w:sz w:val="24"/>
          <w:szCs w:val="24"/>
        </w:rPr>
        <w:t xml:space="preserve">: </w:t>
      </w:r>
      <w:proofErr w:type="spellStart"/>
      <w:r w:rsidRPr="009B093C">
        <w:rPr>
          <w:sz w:val="24"/>
          <w:szCs w:val="24"/>
        </w:rPr>
        <w:t>Министарство</w:t>
      </w:r>
      <w:proofErr w:type="spellEnd"/>
      <w:r w:rsidRPr="009B093C">
        <w:rPr>
          <w:sz w:val="24"/>
          <w:szCs w:val="24"/>
        </w:rPr>
        <w:t xml:space="preserve"> </w:t>
      </w:r>
      <w:proofErr w:type="spellStart"/>
      <w:r w:rsidRPr="009B093C">
        <w:rPr>
          <w:sz w:val="24"/>
          <w:szCs w:val="24"/>
        </w:rPr>
        <w:t>културе</w:t>
      </w:r>
      <w:proofErr w:type="spellEnd"/>
      <w:r w:rsidRPr="009B093C">
        <w:rPr>
          <w:sz w:val="24"/>
          <w:szCs w:val="24"/>
        </w:rPr>
        <w:t xml:space="preserve"> и </w:t>
      </w:r>
      <w:r w:rsidRPr="009B093C">
        <w:rPr>
          <w:sz w:val="24"/>
          <w:szCs w:val="24"/>
          <w:lang w:val="sr-Cyrl-RS"/>
        </w:rPr>
        <w:t>туризма</w:t>
      </w:r>
      <w:r w:rsidRPr="009B093C">
        <w:rPr>
          <w:sz w:val="24"/>
          <w:szCs w:val="24"/>
        </w:rPr>
        <w:t xml:space="preserve">, </w:t>
      </w:r>
      <w:r w:rsidRPr="009B093C">
        <w:rPr>
          <w:sz w:val="24"/>
          <w:szCs w:val="24"/>
          <w:lang w:val="sr-Cyrl-RS"/>
        </w:rPr>
        <w:t>Генералнa дирекција за филм.</w:t>
      </w:r>
    </w:p>
    <w:p w14:paraId="389CFAE5" w14:textId="77777777" w:rsidR="003D5C0E" w:rsidRPr="009B093C" w:rsidRDefault="003D5C0E" w:rsidP="003D5C0E">
      <w:pPr>
        <w:pStyle w:val="Bodytext20"/>
        <w:shd w:val="clear" w:color="auto" w:fill="auto"/>
        <w:spacing w:before="0" w:after="0" w:line="278" w:lineRule="exact"/>
        <w:ind w:left="340" w:right="400" w:hanging="340"/>
        <w:rPr>
          <w:sz w:val="24"/>
          <w:szCs w:val="24"/>
          <w:lang w:val="sr-Cyrl-RS"/>
        </w:rPr>
      </w:pPr>
      <w:r w:rsidRPr="009B093C">
        <w:rPr>
          <w:sz w:val="24"/>
          <w:szCs w:val="24"/>
          <w:lang w:val="sr-Cyrl-RS"/>
        </w:rPr>
        <w:t>(б) „Копродуцент“ означава физичко лице или организацију основану на територији Страна, који предузима активности неопходне за стварање и финансирање кинематографског дела и обезбеђивање других услова, и који је обавезан уговором о копродукцији;</w:t>
      </w:r>
    </w:p>
    <w:p w14:paraId="7951ECD8" w14:textId="2A1320A5" w:rsidR="003D5C0E" w:rsidRDefault="003D5C0E" w:rsidP="003D5C0E">
      <w:pPr>
        <w:pStyle w:val="Bodytext20"/>
        <w:shd w:val="clear" w:color="auto" w:fill="auto"/>
        <w:spacing w:before="0" w:after="259"/>
        <w:ind w:left="380" w:right="360" w:hanging="380"/>
        <w:rPr>
          <w:sz w:val="24"/>
          <w:szCs w:val="24"/>
          <w:lang w:val="sr-Cyrl-RS"/>
        </w:rPr>
      </w:pPr>
      <w:r w:rsidRPr="009B093C">
        <w:rPr>
          <w:sz w:val="24"/>
          <w:szCs w:val="24"/>
          <w:lang w:val="sr-Cyrl-RS"/>
        </w:rPr>
        <w:t>(в) „Копродукција“ или „копродукциони филм“ означава кинематографско дело, са или без пратећег звука, без обзира на дужину или жанр, укључујући игране, анимиране и документарне филмове, намењене да се прво приказују у биоскопима, или на телевизијским каналима.</w:t>
      </w:r>
    </w:p>
    <w:p w14:paraId="3AD82CE3" w14:textId="77777777" w:rsidR="00C52267" w:rsidRPr="009B093C" w:rsidRDefault="00C52267" w:rsidP="003D5C0E">
      <w:pPr>
        <w:pStyle w:val="Bodytext20"/>
        <w:shd w:val="clear" w:color="auto" w:fill="auto"/>
        <w:spacing w:before="0" w:after="259"/>
        <w:ind w:left="380" w:right="360" w:hanging="380"/>
        <w:rPr>
          <w:sz w:val="24"/>
          <w:szCs w:val="24"/>
          <w:lang w:val="sr-Cyrl-RS"/>
        </w:rPr>
      </w:pPr>
    </w:p>
    <w:p w14:paraId="56F80983" w14:textId="77777777" w:rsidR="003D5C0E" w:rsidRPr="009B093C" w:rsidRDefault="003D5C0E" w:rsidP="003D5C0E">
      <w:pPr>
        <w:pStyle w:val="Heading20"/>
        <w:shd w:val="clear" w:color="auto" w:fill="auto"/>
        <w:spacing w:before="0" w:after="42" w:line="260" w:lineRule="exact"/>
        <w:ind w:left="40"/>
        <w:rPr>
          <w:b/>
          <w:sz w:val="24"/>
          <w:szCs w:val="24"/>
          <w:lang w:val="sr-Cyrl-RS"/>
        </w:rPr>
      </w:pPr>
      <w:bookmarkStart w:id="6" w:name="bookmark5"/>
      <w:r w:rsidRPr="009B093C">
        <w:rPr>
          <w:b/>
          <w:sz w:val="24"/>
          <w:szCs w:val="24"/>
          <w:lang w:val="sr-Cyrl-RS"/>
        </w:rPr>
        <w:lastRenderedPageBreak/>
        <w:t>Члан 3</w:t>
      </w:r>
      <w:bookmarkEnd w:id="6"/>
    </w:p>
    <w:p w14:paraId="0491C7ED" w14:textId="77777777" w:rsidR="003D5C0E" w:rsidRPr="009B093C" w:rsidRDefault="003D5C0E" w:rsidP="003D5C0E">
      <w:pPr>
        <w:pStyle w:val="Heading20"/>
        <w:shd w:val="clear" w:color="auto" w:fill="auto"/>
        <w:spacing w:before="0" w:after="138" w:line="260" w:lineRule="exact"/>
        <w:ind w:left="2840"/>
        <w:jc w:val="left"/>
        <w:rPr>
          <w:b/>
          <w:sz w:val="24"/>
          <w:szCs w:val="24"/>
          <w:lang w:val="sr-Cyrl-RS"/>
        </w:rPr>
      </w:pPr>
      <w:r w:rsidRPr="009B093C">
        <w:rPr>
          <w:b/>
          <w:sz w:val="24"/>
          <w:szCs w:val="24"/>
          <w:lang w:val="sr-Cyrl-RS"/>
        </w:rPr>
        <w:t xml:space="preserve">   </w:t>
      </w:r>
      <w:r>
        <w:rPr>
          <w:b/>
          <w:sz w:val="24"/>
          <w:szCs w:val="24"/>
          <w:lang w:val="sr-Cyrl-RS"/>
        </w:rPr>
        <w:t xml:space="preserve">     </w:t>
      </w:r>
      <w:bookmarkStart w:id="7" w:name="bookmark6"/>
      <w:r w:rsidRPr="009B093C">
        <w:rPr>
          <w:b/>
          <w:sz w:val="24"/>
          <w:szCs w:val="24"/>
          <w:lang w:val="sr-Cyrl-RS"/>
        </w:rPr>
        <w:t>Одобравање и процедуре</w:t>
      </w:r>
      <w:bookmarkEnd w:id="7"/>
    </w:p>
    <w:p w14:paraId="67AF80B3" w14:textId="77777777" w:rsidR="003D5C0E" w:rsidRPr="009B093C" w:rsidRDefault="003D5C0E" w:rsidP="003D5C0E">
      <w:pPr>
        <w:pStyle w:val="Bodytext20"/>
        <w:shd w:val="clear" w:color="auto" w:fill="auto"/>
        <w:tabs>
          <w:tab w:val="left" w:pos="708"/>
        </w:tabs>
        <w:spacing w:before="0" w:after="232" w:line="278" w:lineRule="exact"/>
        <w:ind w:right="480" w:firstLine="0"/>
        <w:rPr>
          <w:sz w:val="24"/>
          <w:szCs w:val="24"/>
          <w:lang w:val="sr-Cyrl-RS"/>
        </w:rPr>
      </w:pPr>
      <w:r w:rsidRPr="009B093C">
        <w:rPr>
          <w:sz w:val="24"/>
          <w:szCs w:val="24"/>
          <w:lang w:val="sr-Cyrl-RS"/>
        </w:rPr>
        <w:t>1. Копродукцију филмова и ТВ серија сходно овом Споразуму одобравају надлежни органи.</w:t>
      </w:r>
    </w:p>
    <w:p w14:paraId="52E9364E" w14:textId="77777777" w:rsidR="003D5C0E" w:rsidRPr="009B093C" w:rsidRDefault="003D5C0E" w:rsidP="003D5C0E">
      <w:pPr>
        <w:pStyle w:val="Bodytext20"/>
        <w:shd w:val="clear" w:color="auto" w:fill="auto"/>
        <w:tabs>
          <w:tab w:val="left" w:pos="708"/>
        </w:tabs>
        <w:spacing w:before="0" w:after="252" w:line="288" w:lineRule="exact"/>
        <w:ind w:right="480" w:firstLine="0"/>
        <w:rPr>
          <w:sz w:val="24"/>
          <w:szCs w:val="24"/>
          <w:lang w:val="sr-Cyrl-RS"/>
        </w:rPr>
      </w:pPr>
      <w:r w:rsidRPr="009B093C">
        <w:rPr>
          <w:sz w:val="24"/>
          <w:szCs w:val="24"/>
          <w:lang w:val="sr-Cyrl-RS"/>
        </w:rPr>
        <w:t xml:space="preserve">2. Пријаве за одобрење статуса копродукције у складу са овим Споразумом подносе се према процедури утврђеној у Додатку који чини саставни део овог Споразума. Међутим, надлежни органи могу да, у одређеном случају, заједнички одобре копродуцентима да поступају у складу са </w:t>
      </w:r>
      <w:r w:rsidRPr="009B093C">
        <w:rPr>
          <w:sz w:val="24"/>
          <w:szCs w:val="24"/>
        </w:rPr>
        <w:t>ad</w:t>
      </w:r>
      <w:r w:rsidRPr="009B093C">
        <w:rPr>
          <w:sz w:val="24"/>
          <w:szCs w:val="24"/>
          <w:lang w:val="sr-Cyrl-RS"/>
        </w:rPr>
        <w:t xml:space="preserve"> </w:t>
      </w:r>
      <w:r w:rsidRPr="009B093C">
        <w:rPr>
          <w:sz w:val="24"/>
          <w:szCs w:val="24"/>
        </w:rPr>
        <w:t>hoc</w:t>
      </w:r>
      <w:r w:rsidRPr="009B093C">
        <w:rPr>
          <w:sz w:val="24"/>
          <w:szCs w:val="24"/>
          <w:lang w:val="sr-Cyrl-RS"/>
        </w:rPr>
        <w:t xml:space="preserve"> правилима, која заједнички одобравају.</w:t>
      </w:r>
    </w:p>
    <w:p w14:paraId="57D54206" w14:textId="77777777" w:rsidR="003D5C0E" w:rsidRPr="009B093C" w:rsidRDefault="003D5C0E" w:rsidP="003D5C0E">
      <w:pPr>
        <w:pStyle w:val="Bodytext20"/>
        <w:shd w:val="clear" w:color="auto" w:fill="auto"/>
        <w:tabs>
          <w:tab w:val="left" w:pos="708"/>
        </w:tabs>
        <w:spacing w:before="0" w:after="252" w:line="288" w:lineRule="exact"/>
        <w:ind w:right="480" w:firstLine="0"/>
        <w:rPr>
          <w:sz w:val="24"/>
          <w:szCs w:val="24"/>
          <w:lang w:val="sr-Cyrl-RS"/>
        </w:rPr>
      </w:pPr>
      <w:r w:rsidRPr="009B093C">
        <w:rPr>
          <w:sz w:val="24"/>
          <w:szCs w:val="24"/>
          <w:lang w:val="sr-Cyrl-RS"/>
        </w:rPr>
        <w:t xml:space="preserve">3. Одобрење се неће дати пројекту у коме су копродуценти повезани заједничким управљањем или контролом, осим ако је такво удружење основано посебно за потребе самог копродукционог филма </w:t>
      </w:r>
      <w:r w:rsidRPr="004B76DD">
        <w:rPr>
          <w:sz w:val="24"/>
          <w:szCs w:val="24"/>
          <w:lang w:val="sr-Cyrl-RS"/>
        </w:rPr>
        <w:t>или ТВ серије.</w:t>
      </w:r>
    </w:p>
    <w:p w14:paraId="2B52CB67" w14:textId="77777777" w:rsidR="003D5C0E" w:rsidRPr="009B093C" w:rsidRDefault="003D5C0E" w:rsidP="003D5C0E">
      <w:pPr>
        <w:pStyle w:val="Bodytext20"/>
        <w:shd w:val="clear" w:color="auto" w:fill="auto"/>
        <w:tabs>
          <w:tab w:val="left" w:pos="708"/>
        </w:tabs>
        <w:spacing w:before="0" w:after="240"/>
        <w:ind w:right="480" w:firstLine="0"/>
        <w:rPr>
          <w:sz w:val="24"/>
          <w:szCs w:val="24"/>
          <w:lang w:val="sr-Cyrl-RS"/>
        </w:rPr>
      </w:pPr>
      <w:r w:rsidRPr="009B093C">
        <w:rPr>
          <w:sz w:val="24"/>
          <w:szCs w:val="24"/>
          <w:lang w:val="sr-Cyrl-RS"/>
        </w:rPr>
        <w:t>4. Одобрење предлога за копродукцију филма или ТВ серије од стране надлежних органа не подразумева било какву дозволу или одобрење за приказивање или дистрибуцију тако произведеног филма или ТВ серије.</w:t>
      </w:r>
    </w:p>
    <w:p w14:paraId="2252057D" w14:textId="77777777" w:rsidR="003D5C0E" w:rsidRPr="009B093C" w:rsidRDefault="003D5C0E" w:rsidP="003D5C0E">
      <w:pPr>
        <w:pStyle w:val="Bodytext20"/>
        <w:shd w:val="clear" w:color="auto" w:fill="auto"/>
        <w:tabs>
          <w:tab w:val="left" w:pos="708"/>
        </w:tabs>
        <w:spacing w:before="0" w:after="0"/>
        <w:ind w:right="480" w:firstLine="0"/>
        <w:rPr>
          <w:sz w:val="24"/>
          <w:szCs w:val="24"/>
          <w:lang w:val="sr-Cyrl-RS"/>
        </w:rPr>
      </w:pPr>
      <w:r w:rsidRPr="009B093C">
        <w:rPr>
          <w:sz w:val="24"/>
          <w:szCs w:val="24"/>
          <w:lang w:val="sr-Cyrl-RS"/>
        </w:rPr>
        <w:t xml:space="preserve">5. Копродукциони филмови или ТВ серије биће снимани, обрађивани, синхронизовани или титловани, до израде верзије за премијерно приказивање у земљама копродуцената који учествују у копродукцији. Међутим, уколико сценарио, или тема филма или </w:t>
      </w:r>
      <w:r w:rsidRPr="009B093C">
        <w:rPr>
          <w:sz w:val="24"/>
          <w:szCs w:val="24"/>
        </w:rPr>
        <w:t>T</w:t>
      </w:r>
      <w:r w:rsidRPr="009B093C">
        <w:rPr>
          <w:sz w:val="24"/>
          <w:szCs w:val="24"/>
          <w:lang w:val="sr-Cyrl-RS"/>
        </w:rPr>
        <w:t>В серије то захтевају, надлежни органи могу да одобре снимање на локацији, екстеријеру или ентеријеру, у земљи која не учествује у копродукцији. Слично томе, уколико у држави која учествује у копродукцији нису доступне</w:t>
      </w:r>
      <w:r w:rsidRPr="009B093C">
        <w:rPr>
          <w:sz w:val="24"/>
          <w:szCs w:val="24"/>
          <w:lang w:val="sr-Latn-RS"/>
        </w:rPr>
        <w:t xml:space="preserve"> </w:t>
      </w:r>
      <w:r w:rsidRPr="009B093C">
        <w:rPr>
          <w:sz w:val="24"/>
          <w:szCs w:val="24"/>
          <w:lang w:val="sr-Cyrl-RS"/>
        </w:rPr>
        <w:t>услуге обраде, синхронизације, или титловања задовољавајућег квалитета, надлежни органи могу да одобре набавку таквих услуга од пружалаца услуга у трећој држави.</w:t>
      </w:r>
    </w:p>
    <w:p w14:paraId="3FA9426F" w14:textId="77777777" w:rsidR="003D5C0E" w:rsidRPr="009B093C" w:rsidRDefault="003D5C0E" w:rsidP="003D5C0E">
      <w:pPr>
        <w:pStyle w:val="Bodytext20"/>
        <w:shd w:val="clear" w:color="auto" w:fill="auto"/>
        <w:tabs>
          <w:tab w:val="left" w:pos="708"/>
        </w:tabs>
        <w:spacing w:before="0" w:after="0"/>
        <w:ind w:right="480" w:firstLine="0"/>
        <w:rPr>
          <w:sz w:val="24"/>
          <w:szCs w:val="24"/>
          <w:lang w:val="sr-Cyrl-RS"/>
        </w:rPr>
      </w:pPr>
    </w:p>
    <w:p w14:paraId="5B6674BD" w14:textId="77777777" w:rsidR="003D5C0E" w:rsidRPr="009B093C" w:rsidRDefault="003D5C0E" w:rsidP="003D5C0E">
      <w:pPr>
        <w:pStyle w:val="Heading130"/>
        <w:shd w:val="clear" w:color="auto" w:fill="auto"/>
        <w:spacing w:before="0" w:after="30" w:line="300" w:lineRule="exact"/>
        <w:ind w:left="40"/>
        <w:rPr>
          <w:b/>
          <w:sz w:val="24"/>
          <w:szCs w:val="24"/>
          <w:lang w:val="sr-Cyrl-RS"/>
        </w:rPr>
      </w:pPr>
      <w:bookmarkStart w:id="8" w:name="bookmark7"/>
      <w:r w:rsidRPr="009B093C">
        <w:rPr>
          <w:b/>
          <w:sz w:val="24"/>
          <w:szCs w:val="24"/>
          <w:lang w:val="sr-Cyrl-RS"/>
        </w:rPr>
        <w:t>Члан 4</w:t>
      </w:r>
      <w:bookmarkEnd w:id="8"/>
    </w:p>
    <w:p w14:paraId="04995D64" w14:textId="77777777" w:rsidR="003D5C0E" w:rsidRPr="009B093C" w:rsidRDefault="003D5C0E" w:rsidP="003D5C0E">
      <w:pPr>
        <w:pStyle w:val="Heading20"/>
        <w:shd w:val="clear" w:color="auto" w:fill="auto"/>
        <w:spacing w:before="0" w:after="133" w:line="260" w:lineRule="exact"/>
        <w:ind w:left="2840"/>
        <w:jc w:val="left"/>
        <w:rPr>
          <w:b/>
          <w:sz w:val="24"/>
          <w:szCs w:val="24"/>
          <w:lang w:val="sr-Cyrl-RS"/>
        </w:rPr>
      </w:pPr>
      <w:bookmarkStart w:id="9" w:name="bookmark8"/>
      <w:r w:rsidRPr="009B093C">
        <w:rPr>
          <w:b/>
          <w:sz w:val="24"/>
          <w:szCs w:val="24"/>
          <w:lang w:val="sr-Cyrl-RS"/>
        </w:rPr>
        <w:t xml:space="preserve">      </w:t>
      </w:r>
      <w:r>
        <w:rPr>
          <w:b/>
          <w:sz w:val="24"/>
          <w:szCs w:val="24"/>
          <w:lang w:val="sr-Cyrl-RS"/>
        </w:rPr>
        <w:t xml:space="preserve">   </w:t>
      </w:r>
      <w:r w:rsidRPr="009B093C">
        <w:rPr>
          <w:b/>
          <w:sz w:val="24"/>
          <w:szCs w:val="24"/>
          <w:lang w:val="sr-Cyrl-RS"/>
        </w:rPr>
        <w:t>Услови за копродукцију</w:t>
      </w:r>
      <w:bookmarkEnd w:id="9"/>
    </w:p>
    <w:p w14:paraId="0AA079EE" w14:textId="77777777" w:rsidR="003D5C0E" w:rsidRPr="009B093C" w:rsidRDefault="003D5C0E" w:rsidP="003D5C0E">
      <w:pPr>
        <w:pStyle w:val="Bodytext20"/>
        <w:shd w:val="clear" w:color="auto" w:fill="auto"/>
        <w:spacing w:before="0" w:after="232" w:line="278" w:lineRule="exact"/>
        <w:ind w:right="480" w:firstLine="0"/>
        <w:rPr>
          <w:sz w:val="24"/>
          <w:szCs w:val="24"/>
          <w:lang w:val="sr-Cyrl-RS"/>
        </w:rPr>
      </w:pPr>
      <w:r w:rsidRPr="009B093C">
        <w:rPr>
          <w:sz w:val="24"/>
          <w:szCs w:val="24"/>
          <w:lang w:val="sr-Cyrl-RS"/>
        </w:rPr>
        <w:t>1. Уколико копродуцент једне Стране не испуни услове на основу којих је та Страна одобрила копродукцију или уколико битно прекрши одредбе Споразума о копродукцији, друга Страна може да поништи копродукциони статус продукције и пратећа права и повластице.</w:t>
      </w:r>
    </w:p>
    <w:p w14:paraId="49726691" w14:textId="77777777" w:rsidR="003D5C0E" w:rsidRPr="009B093C" w:rsidRDefault="003D5C0E" w:rsidP="003D5C0E">
      <w:pPr>
        <w:pStyle w:val="Bodytext20"/>
        <w:shd w:val="clear" w:color="auto" w:fill="auto"/>
        <w:tabs>
          <w:tab w:val="left" w:pos="708"/>
        </w:tabs>
        <w:spacing w:before="0" w:after="0" w:line="288" w:lineRule="exact"/>
        <w:ind w:right="480" w:firstLine="0"/>
        <w:rPr>
          <w:sz w:val="24"/>
          <w:szCs w:val="24"/>
          <w:lang w:val="sr-Cyrl-RS"/>
        </w:rPr>
      </w:pPr>
      <w:r w:rsidRPr="009B093C">
        <w:rPr>
          <w:sz w:val="24"/>
          <w:szCs w:val="24"/>
          <w:lang w:val="sr-Cyrl-RS"/>
        </w:rPr>
        <w:t>2. Да би се квалификовали за добијање повластица копродукције, копродуценти ће својим надлежним органима доставити доказе да имају одговарајућу техничку организацију, адекватну финансијску подршку, признат професионални статус и квалификације</w:t>
      </w:r>
      <w:r w:rsidRPr="009B093C">
        <w:rPr>
          <w:color w:val="FF0000"/>
          <w:sz w:val="24"/>
          <w:szCs w:val="24"/>
          <w:lang w:val="sr-Cyrl-RS"/>
        </w:rPr>
        <w:t xml:space="preserve"> </w:t>
      </w:r>
      <w:r w:rsidRPr="009B093C">
        <w:rPr>
          <w:sz w:val="24"/>
          <w:szCs w:val="24"/>
          <w:lang w:val="sr-Cyrl-RS"/>
        </w:rPr>
        <w:t>да би продукцију довели до успешног завршетка.</w:t>
      </w:r>
    </w:p>
    <w:p w14:paraId="44D5B0FA" w14:textId="77777777" w:rsidR="003D5C0E" w:rsidRPr="009B093C" w:rsidRDefault="003D5C0E" w:rsidP="003D5C0E">
      <w:pPr>
        <w:pStyle w:val="Bodytext20"/>
        <w:shd w:val="clear" w:color="auto" w:fill="auto"/>
        <w:tabs>
          <w:tab w:val="left" w:pos="708"/>
        </w:tabs>
        <w:spacing w:before="0" w:after="0" w:line="288" w:lineRule="exact"/>
        <w:ind w:right="480" w:firstLine="0"/>
        <w:rPr>
          <w:sz w:val="24"/>
          <w:szCs w:val="24"/>
          <w:lang w:val="sr-Cyrl-RS"/>
        </w:rPr>
      </w:pPr>
    </w:p>
    <w:p w14:paraId="54F33AAA" w14:textId="77777777" w:rsidR="003D5C0E" w:rsidRPr="009B093C" w:rsidRDefault="003D5C0E" w:rsidP="003D5C0E">
      <w:pPr>
        <w:pStyle w:val="Bodytext20"/>
        <w:numPr>
          <w:ilvl w:val="0"/>
          <w:numId w:val="23"/>
        </w:numPr>
        <w:shd w:val="clear" w:color="auto" w:fill="auto"/>
        <w:tabs>
          <w:tab w:val="left" w:pos="270"/>
        </w:tabs>
        <w:spacing w:before="0" w:after="0" w:line="278" w:lineRule="exact"/>
        <w:ind w:right="500" w:firstLine="0"/>
        <w:rPr>
          <w:sz w:val="24"/>
          <w:szCs w:val="24"/>
          <w:lang w:val="sr-Cyrl-RS"/>
        </w:rPr>
      </w:pPr>
      <w:r w:rsidRPr="009B093C">
        <w:rPr>
          <w:sz w:val="24"/>
          <w:szCs w:val="24"/>
          <w:lang w:val="sr-Cyrl-RS"/>
        </w:rPr>
        <w:t>Да би имали право на повластице у складу са овим Споразумом, копродуценти ће поштовати законе и прописе сваке од укључених Страна.</w:t>
      </w:r>
    </w:p>
    <w:p w14:paraId="121E6F6A" w14:textId="77777777" w:rsidR="003D5C0E" w:rsidRPr="009B093C" w:rsidRDefault="003D5C0E" w:rsidP="003D5C0E">
      <w:pPr>
        <w:pStyle w:val="Bodytext20"/>
        <w:shd w:val="clear" w:color="auto" w:fill="auto"/>
        <w:tabs>
          <w:tab w:val="left" w:pos="706"/>
        </w:tabs>
        <w:spacing w:before="0" w:after="0" w:line="278" w:lineRule="exact"/>
        <w:ind w:right="500" w:firstLine="0"/>
        <w:rPr>
          <w:sz w:val="24"/>
          <w:szCs w:val="24"/>
          <w:lang w:val="sr-Cyrl-RS"/>
        </w:rPr>
      </w:pPr>
    </w:p>
    <w:p w14:paraId="34A4FF50" w14:textId="77777777" w:rsidR="003D5C0E" w:rsidRPr="009B093C" w:rsidRDefault="003D5C0E" w:rsidP="003D5C0E">
      <w:pPr>
        <w:pStyle w:val="Heading30"/>
        <w:shd w:val="clear" w:color="auto" w:fill="auto"/>
        <w:spacing w:before="0" w:after="42" w:line="260" w:lineRule="exact"/>
        <w:rPr>
          <w:b/>
          <w:sz w:val="24"/>
          <w:szCs w:val="24"/>
          <w:lang w:val="sr-Cyrl-RS"/>
        </w:rPr>
      </w:pPr>
      <w:bookmarkStart w:id="10" w:name="bookmark9"/>
      <w:r w:rsidRPr="009B093C">
        <w:rPr>
          <w:b/>
          <w:sz w:val="24"/>
          <w:szCs w:val="24"/>
          <w:lang w:val="sr-Cyrl-RS"/>
        </w:rPr>
        <w:t>Члан 5</w:t>
      </w:r>
      <w:bookmarkEnd w:id="10"/>
    </w:p>
    <w:p w14:paraId="38E376AE" w14:textId="77777777" w:rsidR="003D5C0E" w:rsidRPr="009B093C" w:rsidRDefault="003D5C0E" w:rsidP="003D5C0E">
      <w:pPr>
        <w:pStyle w:val="Heading30"/>
        <w:shd w:val="clear" w:color="auto" w:fill="auto"/>
        <w:spacing w:before="0" w:after="198" w:line="260" w:lineRule="exact"/>
        <w:rPr>
          <w:b/>
          <w:sz w:val="24"/>
          <w:szCs w:val="24"/>
          <w:lang w:val="sr-Cyrl-RS"/>
        </w:rPr>
      </w:pPr>
      <w:bookmarkStart w:id="11" w:name="bookmark10"/>
      <w:r w:rsidRPr="009B093C">
        <w:rPr>
          <w:b/>
          <w:sz w:val="24"/>
          <w:szCs w:val="24"/>
          <w:lang w:val="sr-Cyrl-RS"/>
        </w:rPr>
        <w:t>Услови за физичка лица</w:t>
      </w:r>
      <w:bookmarkEnd w:id="11"/>
    </w:p>
    <w:p w14:paraId="094CCA28" w14:textId="77777777" w:rsidR="003D5C0E" w:rsidRPr="009B093C" w:rsidRDefault="003D5C0E" w:rsidP="003D5C0E">
      <w:pPr>
        <w:pStyle w:val="Bodytext20"/>
        <w:shd w:val="clear" w:color="auto" w:fill="auto"/>
        <w:tabs>
          <w:tab w:val="left" w:pos="0"/>
        </w:tabs>
        <w:spacing w:before="0" w:after="120" w:line="278" w:lineRule="exact"/>
        <w:ind w:firstLine="0"/>
        <w:rPr>
          <w:sz w:val="24"/>
          <w:szCs w:val="24"/>
          <w:lang w:val="sr-Cyrl-RS"/>
        </w:rPr>
      </w:pPr>
      <w:r w:rsidRPr="009B093C">
        <w:rPr>
          <w:sz w:val="24"/>
          <w:szCs w:val="24"/>
          <w:lang w:val="sr-Cyrl-RS"/>
        </w:rPr>
        <w:t>1. Продуценти, копродуценти, аутори, сценаристи, извођачи, режисери, стручно особље и техничари који учествују у копродукцијама, морају да буду држављани Страна у складу са важећим националним законодавством тих Страна.</w:t>
      </w:r>
    </w:p>
    <w:p w14:paraId="61F404F2" w14:textId="77777777" w:rsidR="003D5C0E" w:rsidRPr="009B093C" w:rsidRDefault="003D5C0E" w:rsidP="003D5C0E">
      <w:pPr>
        <w:pStyle w:val="Bodytext20"/>
        <w:shd w:val="clear" w:color="auto" w:fill="auto"/>
        <w:tabs>
          <w:tab w:val="left" w:pos="706"/>
        </w:tabs>
        <w:spacing w:before="0" w:after="120" w:line="288" w:lineRule="exact"/>
        <w:ind w:firstLine="0"/>
        <w:rPr>
          <w:sz w:val="24"/>
          <w:szCs w:val="24"/>
          <w:lang w:val="sr-Cyrl-RS"/>
        </w:rPr>
      </w:pPr>
      <w:r w:rsidRPr="009B093C">
        <w:rPr>
          <w:sz w:val="24"/>
          <w:szCs w:val="24"/>
          <w:lang w:val="sr-Cyrl-RS"/>
        </w:rPr>
        <w:t>2. Продуценти, копродуценти, аутори, сценаристи, извођачи, режисери, стручно особље и техничари који учествују у копродукцијама могу да живе у трећим земљама.</w:t>
      </w:r>
    </w:p>
    <w:p w14:paraId="696E9C64" w14:textId="77777777" w:rsidR="003D5C0E" w:rsidRPr="009B093C" w:rsidRDefault="003D5C0E" w:rsidP="003D5C0E">
      <w:pPr>
        <w:pStyle w:val="Bodytext20"/>
        <w:shd w:val="clear" w:color="auto" w:fill="auto"/>
        <w:tabs>
          <w:tab w:val="left" w:pos="706"/>
        </w:tabs>
        <w:spacing w:before="0" w:after="240"/>
        <w:ind w:firstLine="0"/>
        <w:rPr>
          <w:sz w:val="24"/>
          <w:szCs w:val="24"/>
          <w:lang w:val="sr-Cyrl-RS"/>
        </w:rPr>
      </w:pPr>
      <w:r w:rsidRPr="009B093C">
        <w:rPr>
          <w:sz w:val="24"/>
          <w:szCs w:val="24"/>
          <w:lang w:val="sr-Cyrl-RS"/>
        </w:rPr>
        <w:t>3. Уколико копродукција то</w:t>
      </w:r>
      <w:r w:rsidRPr="009B093C">
        <w:rPr>
          <w:color w:val="FF0000"/>
          <w:sz w:val="24"/>
          <w:szCs w:val="24"/>
          <w:lang w:val="sr-Cyrl-RS"/>
        </w:rPr>
        <w:t xml:space="preserve"> </w:t>
      </w:r>
      <w:r w:rsidRPr="009B093C">
        <w:rPr>
          <w:sz w:val="24"/>
          <w:szCs w:val="24"/>
          <w:lang w:val="sr-Cyrl-RS"/>
        </w:rPr>
        <w:t xml:space="preserve">захтева, учешће стручњака који не испуњавају услове из става (1) </w:t>
      </w:r>
      <w:r w:rsidRPr="009B093C">
        <w:rPr>
          <w:sz w:val="24"/>
          <w:szCs w:val="24"/>
          <w:lang w:val="sr-Cyrl-RS"/>
        </w:rPr>
        <w:lastRenderedPageBreak/>
        <w:t>овог члана може се дозволити само у изузетним околностима и уз сагласност надлежних органа.</w:t>
      </w:r>
    </w:p>
    <w:p w14:paraId="5372986C" w14:textId="77777777" w:rsidR="003D5C0E" w:rsidRPr="009B093C" w:rsidRDefault="003D5C0E" w:rsidP="003D5C0E">
      <w:pPr>
        <w:pStyle w:val="Bodytext20"/>
        <w:shd w:val="clear" w:color="auto" w:fill="auto"/>
        <w:tabs>
          <w:tab w:val="left" w:pos="706"/>
        </w:tabs>
        <w:spacing w:before="0" w:after="240"/>
        <w:ind w:firstLine="0"/>
        <w:rPr>
          <w:sz w:val="24"/>
          <w:szCs w:val="24"/>
          <w:lang w:val="sr-Cyrl-RS"/>
        </w:rPr>
      </w:pPr>
      <w:r w:rsidRPr="009B093C">
        <w:rPr>
          <w:sz w:val="24"/>
          <w:szCs w:val="24"/>
          <w:lang w:val="sr-Cyrl-RS"/>
        </w:rPr>
        <w:t>4. Свака Страна мора да испуни обавезе које се односе на обавезе социјалног осигурања чланова продукцијске екипе који су држављани Страна, у складу са њиховим одговарајућим законским прописима о социјалном осигурању.</w:t>
      </w:r>
    </w:p>
    <w:p w14:paraId="6E4E36E1" w14:textId="77777777" w:rsidR="003D5C0E" w:rsidRPr="009B093C" w:rsidRDefault="003D5C0E" w:rsidP="003D5C0E">
      <w:pPr>
        <w:pStyle w:val="Bodytext20"/>
        <w:shd w:val="clear" w:color="auto" w:fill="auto"/>
        <w:tabs>
          <w:tab w:val="left" w:pos="706"/>
        </w:tabs>
        <w:spacing w:before="0" w:after="0"/>
        <w:ind w:firstLine="0"/>
        <w:rPr>
          <w:sz w:val="24"/>
          <w:szCs w:val="24"/>
          <w:lang w:val="sr-Cyrl-RS"/>
        </w:rPr>
      </w:pPr>
      <w:r w:rsidRPr="009B093C">
        <w:rPr>
          <w:sz w:val="24"/>
          <w:szCs w:val="24"/>
          <w:lang w:val="sr-Cyrl-RS"/>
        </w:rPr>
        <w:t>5. Употреба било којих других језика у копродукцији, осим језика дозвољених у складу са националним законодавством Страна, може да се дода у копродукцији</w:t>
      </w:r>
      <w:r w:rsidRPr="009B093C">
        <w:rPr>
          <w:color w:val="FF0000"/>
          <w:sz w:val="24"/>
          <w:szCs w:val="24"/>
          <w:lang w:val="sr-Cyrl-RS"/>
        </w:rPr>
        <w:t xml:space="preserve"> </w:t>
      </w:r>
      <w:r w:rsidRPr="009B093C">
        <w:rPr>
          <w:sz w:val="24"/>
          <w:szCs w:val="24"/>
          <w:lang w:val="sr-Cyrl-RS"/>
        </w:rPr>
        <w:t>уколико то захтева сценарио.</w:t>
      </w:r>
    </w:p>
    <w:p w14:paraId="499C592A" w14:textId="77777777" w:rsidR="003D5C0E" w:rsidRPr="009B093C" w:rsidRDefault="003D5C0E" w:rsidP="003D5C0E">
      <w:pPr>
        <w:pStyle w:val="Bodytext20"/>
        <w:shd w:val="clear" w:color="auto" w:fill="auto"/>
        <w:tabs>
          <w:tab w:val="left" w:pos="706"/>
        </w:tabs>
        <w:spacing w:before="0" w:after="0"/>
        <w:ind w:firstLine="0"/>
        <w:rPr>
          <w:sz w:val="24"/>
          <w:szCs w:val="24"/>
          <w:lang w:val="sr-Cyrl-RS"/>
        </w:rPr>
      </w:pPr>
    </w:p>
    <w:p w14:paraId="0E156AD1" w14:textId="77777777" w:rsidR="003D5C0E" w:rsidRPr="009B093C" w:rsidRDefault="003D5C0E" w:rsidP="003D5C0E">
      <w:pPr>
        <w:pStyle w:val="Heading30"/>
        <w:shd w:val="clear" w:color="auto" w:fill="auto"/>
        <w:spacing w:before="0" w:after="33" w:line="260" w:lineRule="exact"/>
        <w:ind w:right="340"/>
        <w:rPr>
          <w:b/>
          <w:sz w:val="24"/>
          <w:szCs w:val="24"/>
          <w:lang w:val="sr-Cyrl-RS"/>
        </w:rPr>
      </w:pPr>
      <w:bookmarkStart w:id="12" w:name="bookmark11"/>
      <w:r w:rsidRPr="009B093C">
        <w:rPr>
          <w:b/>
          <w:sz w:val="24"/>
          <w:szCs w:val="24"/>
          <w:lang w:val="sr-Cyrl-RS"/>
        </w:rPr>
        <w:t>Члан 6</w:t>
      </w:r>
      <w:bookmarkEnd w:id="12"/>
    </w:p>
    <w:p w14:paraId="66AF7D22" w14:textId="77777777" w:rsidR="003D5C0E" w:rsidRPr="009B093C" w:rsidRDefault="003D5C0E" w:rsidP="003D5C0E">
      <w:pPr>
        <w:pStyle w:val="Heading30"/>
        <w:shd w:val="clear" w:color="auto" w:fill="auto"/>
        <w:spacing w:before="0" w:after="186" w:line="260" w:lineRule="exact"/>
        <w:jc w:val="left"/>
        <w:rPr>
          <w:b/>
          <w:sz w:val="24"/>
          <w:szCs w:val="24"/>
          <w:lang w:val="sr-Cyrl-RS"/>
        </w:rPr>
      </w:pPr>
      <w:bookmarkStart w:id="13" w:name="bookmark12"/>
      <w:r>
        <w:rPr>
          <w:b/>
          <w:sz w:val="24"/>
          <w:szCs w:val="24"/>
          <w:lang w:val="sr-Cyrl-RS"/>
        </w:rPr>
        <w:t xml:space="preserve">                                                       </w:t>
      </w:r>
      <w:r w:rsidRPr="009B093C">
        <w:rPr>
          <w:b/>
          <w:sz w:val="24"/>
          <w:szCs w:val="24"/>
          <w:lang w:val="sr-Cyrl-RS"/>
        </w:rPr>
        <w:t>Национални третман</w:t>
      </w:r>
      <w:bookmarkEnd w:id="13"/>
    </w:p>
    <w:p w14:paraId="75607DCE" w14:textId="77777777" w:rsidR="003D5C0E" w:rsidRPr="009B093C" w:rsidRDefault="003D5C0E" w:rsidP="003D5C0E">
      <w:pPr>
        <w:pStyle w:val="Bodytext20"/>
        <w:shd w:val="clear" w:color="auto" w:fill="auto"/>
        <w:tabs>
          <w:tab w:val="left" w:pos="706"/>
        </w:tabs>
        <w:spacing w:before="0" w:after="244" w:line="288" w:lineRule="exact"/>
        <w:ind w:firstLine="0"/>
        <w:rPr>
          <w:sz w:val="24"/>
          <w:szCs w:val="24"/>
          <w:lang w:val="sr-Cyrl-RS"/>
        </w:rPr>
      </w:pPr>
      <w:r w:rsidRPr="009B093C">
        <w:rPr>
          <w:sz w:val="24"/>
          <w:szCs w:val="24"/>
          <w:lang w:val="sr-Cyrl-RS"/>
        </w:rPr>
        <w:t>1. Сваку копродукцију произведену у складу са овим Споразумом, надлежни органи ће сматрати националним филмом или националном ТВ серијом, у складу са важећим националним законодавством Страна. Такве копродукције имаће право на повластице предвиђене националним законодавствима Страна, или на оне које свака од Страна може да одреди. Ове повластице стиче искључиво копродуцент Стране која их је одобрила.</w:t>
      </w:r>
    </w:p>
    <w:p w14:paraId="5F631C24" w14:textId="6E0FE212" w:rsidR="003D5C0E" w:rsidRPr="003D5C0E" w:rsidRDefault="003D5C0E" w:rsidP="003D5C0E">
      <w:pPr>
        <w:pStyle w:val="Bodytext20"/>
        <w:shd w:val="clear" w:color="auto" w:fill="auto"/>
        <w:tabs>
          <w:tab w:val="left" w:pos="706"/>
        </w:tabs>
        <w:spacing w:before="0" w:after="0"/>
        <w:ind w:firstLine="0"/>
        <w:rPr>
          <w:sz w:val="24"/>
          <w:szCs w:val="24"/>
          <w:lang w:val="sr-Cyrl-RS"/>
        </w:rPr>
      </w:pPr>
      <w:r w:rsidRPr="009B093C">
        <w:rPr>
          <w:sz w:val="24"/>
          <w:szCs w:val="24"/>
          <w:lang w:val="sr-Cyrl-RS"/>
        </w:rPr>
        <w:t>2. У погледу свих питања која се тичу пласирања или извоза копродукционог филма или ТВ серије, свака Страна ће копродукционом филму или ТВ серији одобрити исти статус и третман као домаћој продукцији, у складу са важећим националним законодавством те Стране.</w:t>
      </w:r>
      <w:bookmarkStart w:id="14" w:name="bookmark13"/>
    </w:p>
    <w:p w14:paraId="783B8763" w14:textId="77777777" w:rsidR="003D5C0E" w:rsidRDefault="003D5C0E" w:rsidP="003D5C0E">
      <w:pPr>
        <w:pStyle w:val="Heading20"/>
        <w:shd w:val="clear" w:color="auto" w:fill="auto"/>
        <w:spacing w:before="0" w:after="47" w:line="260" w:lineRule="exact"/>
        <w:ind w:right="360"/>
        <w:rPr>
          <w:b/>
          <w:sz w:val="24"/>
          <w:szCs w:val="24"/>
          <w:lang w:val="sr-Cyrl-RS"/>
        </w:rPr>
      </w:pPr>
    </w:p>
    <w:p w14:paraId="1EC5D9E7" w14:textId="77777777" w:rsidR="003D5C0E" w:rsidRPr="009B093C" w:rsidRDefault="003D5C0E" w:rsidP="003D5C0E">
      <w:pPr>
        <w:pStyle w:val="Heading20"/>
        <w:shd w:val="clear" w:color="auto" w:fill="auto"/>
        <w:spacing w:before="0" w:after="47" w:line="260" w:lineRule="exact"/>
        <w:ind w:right="360"/>
        <w:rPr>
          <w:b/>
          <w:sz w:val="24"/>
          <w:szCs w:val="24"/>
          <w:lang w:val="sr-Cyrl-RS"/>
        </w:rPr>
      </w:pPr>
      <w:r w:rsidRPr="009B093C">
        <w:rPr>
          <w:b/>
          <w:sz w:val="24"/>
          <w:szCs w:val="24"/>
          <w:lang w:val="sr-Cyrl-RS"/>
        </w:rPr>
        <w:t>Члан 7</w:t>
      </w:r>
      <w:bookmarkEnd w:id="14"/>
    </w:p>
    <w:p w14:paraId="27452CFD" w14:textId="77777777" w:rsidR="003D5C0E" w:rsidRPr="009B093C" w:rsidRDefault="003D5C0E" w:rsidP="003D5C0E">
      <w:pPr>
        <w:pStyle w:val="Heading20"/>
        <w:shd w:val="clear" w:color="auto" w:fill="auto"/>
        <w:spacing w:before="0" w:after="200" w:line="260" w:lineRule="exact"/>
        <w:ind w:right="20"/>
        <w:rPr>
          <w:b/>
          <w:sz w:val="24"/>
          <w:szCs w:val="24"/>
          <w:lang w:val="sr-Cyrl-RS"/>
        </w:rPr>
      </w:pPr>
      <w:bookmarkStart w:id="15" w:name="bookmark14"/>
      <w:r w:rsidRPr="009B093C">
        <w:rPr>
          <w:b/>
          <w:sz w:val="24"/>
          <w:szCs w:val="24"/>
          <w:lang w:val="sr-Cyrl-RS"/>
        </w:rPr>
        <w:t>Пласирање у трећим земљама које прописују квоте</w:t>
      </w:r>
      <w:bookmarkEnd w:id="15"/>
    </w:p>
    <w:p w14:paraId="23DBB6FC" w14:textId="77777777" w:rsidR="003D5C0E" w:rsidRPr="009B093C" w:rsidRDefault="003D5C0E" w:rsidP="003D5C0E">
      <w:pPr>
        <w:pStyle w:val="Bodytext20"/>
        <w:shd w:val="clear" w:color="auto" w:fill="auto"/>
        <w:spacing w:before="0" w:after="240"/>
        <w:ind w:firstLine="0"/>
        <w:rPr>
          <w:sz w:val="24"/>
          <w:szCs w:val="24"/>
          <w:lang w:val="sr-Cyrl-RS"/>
        </w:rPr>
      </w:pPr>
      <w:r>
        <w:rPr>
          <w:sz w:val="24"/>
          <w:szCs w:val="24"/>
          <w:lang w:val="sr-Latn-RS"/>
        </w:rPr>
        <w:t xml:space="preserve">1. </w:t>
      </w:r>
      <w:r w:rsidRPr="009B093C">
        <w:rPr>
          <w:sz w:val="24"/>
          <w:szCs w:val="24"/>
          <w:lang w:val="sr-Cyrl-RS"/>
        </w:rPr>
        <w:t>Уколико се копродукциони филм или ТВ серија пласира</w:t>
      </w:r>
      <w:r w:rsidRPr="009B093C">
        <w:rPr>
          <w:color w:val="FF0000"/>
          <w:sz w:val="24"/>
          <w:szCs w:val="24"/>
          <w:lang w:val="sr-Cyrl-RS"/>
        </w:rPr>
        <w:t xml:space="preserve"> </w:t>
      </w:r>
      <w:r w:rsidRPr="009B093C">
        <w:rPr>
          <w:sz w:val="24"/>
          <w:szCs w:val="24"/>
          <w:lang w:val="sr-Cyrl-RS"/>
        </w:rPr>
        <w:t>у држави која има прописане квоте које се односе на обе Стране, копродукција ће бити укључена у квоту државе из које је већински копродуцент. У случају да су доприноси копродуцената једнаки, копродукција се укључује у квоту Стране чији је држављанин режисер копродукције.</w:t>
      </w:r>
    </w:p>
    <w:p w14:paraId="3F07A98E" w14:textId="77777777" w:rsidR="003D5C0E" w:rsidRPr="00E629CD" w:rsidRDefault="003D5C0E" w:rsidP="003D5C0E">
      <w:pPr>
        <w:pStyle w:val="Bodytext20"/>
        <w:shd w:val="clear" w:color="auto" w:fill="auto"/>
        <w:tabs>
          <w:tab w:val="left" w:pos="310"/>
        </w:tabs>
        <w:spacing w:before="0" w:after="259"/>
        <w:ind w:right="260" w:firstLine="0"/>
        <w:rPr>
          <w:sz w:val="24"/>
          <w:szCs w:val="24"/>
          <w:lang w:val="sr-Cyrl-RS"/>
        </w:rPr>
      </w:pPr>
      <w:r>
        <w:rPr>
          <w:sz w:val="24"/>
          <w:szCs w:val="24"/>
          <w:lang w:val="sr-Latn-RS"/>
        </w:rPr>
        <w:t xml:space="preserve">2. </w:t>
      </w:r>
      <w:r w:rsidRPr="009B093C">
        <w:rPr>
          <w:sz w:val="24"/>
          <w:szCs w:val="24"/>
          <w:lang w:val="sr-Cyrl-RS"/>
        </w:rPr>
        <w:t>Ако се копродукциони филм или ТВ серија пласира у земљи која има прописане квоте за једну од Страна, копродукциони филм или ТВ серију ће пласирати она Страна која не подлеже квоти.</w:t>
      </w:r>
      <w:bookmarkStart w:id="16" w:name="bookmark15"/>
    </w:p>
    <w:p w14:paraId="2400756B" w14:textId="77777777" w:rsidR="003D5C0E" w:rsidRPr="009B093C" w:rsidRDefault="003D5C0E" w:rsidP="003D5C0E">
      <w:pPr>
        <w:pStyle w:val="Heading20"/>
        <w:shd w:val="clear" w:color="auto" w:fill="auto"/>
        <w:spacing w:before="0" w:after="47" w:line="260" w:lineRule="exact"/>
        <w:ind w:left="220"/>
        <w:rPr>
          <w:b/>
          <w:sz w:val="24"/>
          <w:szCs w:val="24"/>
          <w:lang w:val="sr-Cyrl-RS"/>
        </w:rPr>
      </w:pPr>
      <w:r w:rsidRPr="009B093C">
        <w:rPr>
          <w:b/>
          <w:sz w:val="24"/>
          <w:szCs w:val="24"/>
          <w:lang w:val="sr-Cyrl-RS"/>
        </w:rPr>
        <w:t>Члан 8</w:t>
      </w:r>
      <w:bookmarkEnd w:id="16"/>
    </w:p>
    <w:p w14:paraId="40A552A0" w14:textId="77777777" w:rsidR="003D5C0E" w:rsidRPr="009B093C" w:rsidRDefault="003D5C0E" w:rsidP="003D5C0E">
      <w:pPr>
        <w:pStyle w:val="Heading20"/>
        <w:shd w:val="clear" w:color="auto" w:fill="auto"/>
        <w:spacing w:before="0" w:after="207" w:line="260" w:lineRule="exact"/>
        <w:ind w:left="220"/>
        <w:rPr>
          <w:b/>
          <w:sz w:val="24"/>
          <w:szCs w:val="24"/>
          <w:lang w:val="sr-Cyrl-RS"/>
        </w:rPr>
      </w:pPr>
      <w:bookmarkStart w:id="17" w:name="bookmark16"/>
      <w:r w:rsidRPr="009B093C">
        <w:rPr>
          <w:b/>
          <w:sz w:val="24"/>
          <w:szCs w:val="24"/>
          <w:lang w:val="sr-Cyrl-RS"/>
        </w:rPr>
        <w:t>Означавање копродукције и фестивали</w:t>
      </w:r>
      <w:bookmarkEnd w:id="17"/>
    </w:p>
    <w:p w14:paraId="215FAC47" w14:textId="77777777" w:rsidR="003D5C0E" w:rsidRPr="009B093C" w:rsidRDefault="003D5C0E" w:rsidP="003D5C0E">
      <w:pPr>
        <w:pStyle w:val="Bodytext20"/>
        <w:shd w:val="clear" w:color="auto" w:fill="auto"/>
        <w:tabs>
          <w:tab w:val="left" w:pos="708"/>
        </w:tabs>
        <w:spacing w:before="0" w:after="233" w:line="274" w:lineRule="exact"/>
        <w:ind w:firstLine="0"/>
        <w:rPr>
          <w:sz w:val="24"/>
          <w:szCs w:val="24"/>
          <w:lang w:val="sr-Cyrl-RS"/>
        </w:rPr>
      </w:pPr>
      <w:r>
        <w:rPr>
          <w:sz w:val="24"/>
          <w:szCs w:val="24"/>
          <w:lang w:val="sr-Cyrl-RS"/>
        </w:rPr>
        <w:t xml:space="preserve">1. </w:t>
      </w:r>
      <w:r w:rsidRPr="009B093C">
        <w:rPr>
          <w:sz w:val="24"/>
          <w:szCs w:val="24"/>
          <w:lang w:val="sr-Cyrl-RS"/>
        </w:rPr>
        <w:t>Сви копродукциони филмови и ТВ серије биће означени као „српско-турска копродукција” или „турско-српска копродукција”.</w:t>
      </w:r>
    </w:p>
    <w:p w14:paraId="6E60E5B3" w14:textId="77777777" w:rsidR="003D5C0E" w:rsidRPr="009B093C" w:rsidRDefault="003D5C0E" w:rsidP="003D5C0E">
      <w:pPr>
        <w:pStyle w:val="Bodytext20"/>
        <w:shd w:val="clear" w:color="auto" w:fill="auto"/>
        <w:tabs>
          <w:tab w:val="left" w:pos="869"/>
        </w:tabs>
        <w:spacing w:before="0" w:after="236"/>
        <w:ind w:firstLine="0"/>
        <w:rPr>
          <w:sz w:val="24"/>
          <w:szCs w:val="24"/>
          <w:lang w:val="sr-Cyrl-RS"/>
        </w:rPr>
      </w:pPr>
      <w:r w:rsidRPr="009B093C">
        <w:rPr>
          <w:sz w:val="24"/>
          <w:szCs w:val="24"/>
          <w:lang w:val="sr-Cyrl-RS"/>
        </w:rPr>
        <w:t>2. Такво означавање појавиће се на засебној шпици, у свим комерцијалним рекламним и промотивним материјалима, увек када се копродукциони филмови или ТВ серије приказују на било ком јавном наступу.</w:t>
      </w:r>
    </w:p>
    <w:p w14:paraId="1658EFED" w14:textId="77777777" w:rsidR="003D5C0E" w:rsidRPr="009B093C" w:rsidRDefault="003D5C0E" w:rsidP="003D5C0E">
      <w:pPr>
        <w:pStyle w:val="Bodytext20"/>
        <w:shd w:val="clear" w:color="auto" w:fill="auto"/>
        <w:tabs>
          <w:tab w:val="left" w:pos="708"/>
        </w:tabs>
        <w:spacing w:before="0" w:after="240" w:line="288" w:lineRule="exact"/>
        <w:ind w:firstLine="0"/>
        <w:rPr>
          <w:sz w:val="24"/>
          <w:szCs w:val="24"/>
          <w:lang w:val="sr-Cyrl-RS"/>
        </w:rPr>
      </w:pPr>
      <w:r w:rsidRPr="009B093C">
        <w:rPr>
          <w:sz w:val="24"/>
          <w:szCs w:val="24"/>
          <w:lang w:val="sr-Cyrl-RS"/>
        </w:rPr>
        <w:t>3. Уколико се надлежни органи другачије не договоре, копродукционе филмове или ТВ серије на међународне фестивале пријављује Страна већинског копродуцента.</w:t>
      </w:r>
    </w:p>
    <w:p w14:paraId="2C5355D4" w14:textId="1EE40772" w:rsidR="003D5C0E" w:rsidRPr="003D5C0E" w:rsidRDefault="003D5C0E" w:rsidP="003D5C0E">
      <w:pPr>
        <w:pStyle w:val="Bodytext20"/>
        <w:shd w:val="clear" w:color="auto" w:fill="auto"/>
        <w:tabs>
          <w:tab w:val="left" w:pos="708"/>
        </w:tabs>
        <w:spacing w:before="0" w:after="0" w:line="288" w:lineRule="exact"/>
        <w:ind w:firstLine="0"/>
        <w:rPr>
          <w:color w:val="FF0000"/>
          <w:sz w:val="24"/>
          <w:szCs w:val="24"/>
          <w:lang w:val="sr-Cyrl-RS"/>
        </w:rPr>
      </w:pPr>
      <w:r w:rsidRPr="009B093C">
        <w:rPr>
          <w:sz w:val="24"/>
          <w:szCs w:val="24"/>
          <w:lang w:val="sr-Cyrl-RS"/>
        </w:rPr>
        <w:t>4. Копродукционе филмове или ТВ серије произведене на основу једнаких доприноса на међународне фестивале пријављује она Страна чији је држављанин режисер.</w:t>
      </w:r>
    </w:p>
    <w:p w14:paraId="141081F5" w14:textId="012C5847" w:rsidR="003D5C0E" w:rsidRDefault="003D5C0E" w:rsidP="003D5C0E">
      <w:pPr>
        <w:pStyle w:val="Bodytext20"/>
        <w:shd w:val="clear" w:color="auto" w:fill="auto"/>
        <w:tabs>
          <w:tab w:val="left" w:pos="708"/>
        </w:tabs>
        <w:spacing w:before="0" w:after="0" w:line="288" w:lineRule="exact"/>
        <w:ind w:right="480" w:firstLine="0"/>
        <w:rPr>
          <w:sz w:val="24"/>
          <w:szCs w:val="24"/>
          <w:lang w:val="sr-Cyrl-RS"/>
        </w:rPr>
      </w:pPr>
    </w:p>
    <w:p w14:paraId="1D43574A" w14:textId="3D5C5DEE" w:rsidR="00BA09A3" w:rsidRDefault="00BA09A3" w:rsidP="003D5C0E">
      <w:pPr>
        <w:pStyle w:val="Bodytext20"/>
        <w:shd w:val="clear" w:color="auto" w:fill="auto"/>
        <w:tabs>
          <w:tab w:val="left" w:pos="708"/>
        </w:tabs>
        <w:spacing w:before="0" w:after="0" w:line="288" w:lineRule="exact"/>
        <w:ind w:right="480" w:firstLine="0"/>
        <w:rPr>
          <w:sz w:val="24"/>
          <w:szCs w:val="24"/>
          <w:lang w:val="sr-Cyrl-RS"/>
        </w:rPr>
      </w:pPr>
    </w:p>
    <w:p w14:paraId="1B8C4729" w14:textId="77777777" w:rsidR="00BA09A3" w:rsidRPr="009B093C" w:rsidRDefault="00BA09A3" w:rsidP="003D5C0E">
      <w:pPr>
        <w:pStyle w:val="Bodytext20"/>
        <w:shd w:val="clear" w:color="auto" w:fill="auto"/>
        <w:tabs>
          <w:tab w:val="left" w:pos="708"/>
        </w:tabs>
        <w:spacing w:before="0" w:after="0" w:line="288" w:lineRule="exact"/>
        <w:ind w:right="480" w:firstLine="0"/>
        <w:rPr>
          <w:sz w:val="24"/>
          <w:szCs w:val="24"/>
          <w:lang w:val="sr-Cyrl-RS"/>
        </w:rPr>
      </w:pPr>
    </w:p>
    <w:p w14:paraId="5856429C" w14:textId="77777777" w:rsidR="003D5C0E" w:rsidRPr="009B093C" w:rsidRDefault="003D5C0E" w:rsidP="003D5C0E">
      <w:pPr>
        <w:pStyle w:val="Heading20"/>
        <w:shd w:val="clear" w:color="auto" w:fill="auto"/>
        <w:spacing w:before="0" w:after="38" w:line="260" w:lineRule="exact"/>
        <w:ind w:right="20"/>
        <w:rPr>
          <w:b/>
          <w:sz w:val="24"/>
          <w:szCs w:val="24"/>
          <w:lang w:val="sr-Cyrl-RS"/>
        </w:rPr>
      </w:pPr>
      <w:bookmarkStart w:id="18" w:name="bookmark17"/>
      <w:r w:rsidRPr="009B093C">
        <w:rPr>
          <w:b/>
          <w:sz w:val="24"/>
          <w:szCs w:val="24"/>
          <w:lang w:val="sr-Cyrl-RS"/>
        </w:rPr>
        <w:lastRenderedPageBreak/>
        <w:t>Члан 9</w:t>
      </w:r>
      <w:bookmarkEnd w:id="18"/>
    </w:p>
    <w:p w14:paraId="004633C4" w14:textId="77777777" w:rsidR="003D5C0E" w:rsidRPr="009B093C" w:rsidRDefault="003D5C0E" w:rsidP="003D5C0E">
      <w:pPr>
        <w:pStyle w:val="Heading20"/>
        <w:shd w:val="clear" w:color="auto" w:fill="auto"/>
        <w:spacing w:before="0" w:after="191" w:line="260" w:lineRule="exact"/>
        <w:ind w:left="220"/>
        <w:jc w:val="left"/>
        <w:rPr>
          <w:b/>
          <w:sz w:val="24"/>
          <w:szCs w:val="24"/>
          <w:lang w:val="sr-Cyrl-RS"/>
        </w:rPr>
      </w:pPr>
      <w:bookmarkStart w:id="19" w:name="bookmark18"/>
      <w:r>
        <w:rPr>
          <w:b/>
          <w:sz w:val="24"/>
          <w:szCs w:val="24"/>
          <w:lang w:val="sr-Cyrl-RS"/>
        </w:rPr>
        <w:t xml:space="preserve">                                                   </w:t>
      </w:r>
      <w:r w:rsidRPr="009B093C">
        <w:rPr>
          <w:b/>
          <w:sz w:val="24"/>
          <w:szCs w:val="24"/>
          <w:lang w:val="sr-Cyrl-RS"/>
        </w:rPr>
        <w:t>Допринос у копродукцији</w:t>
      </w:r>
      <w:bookmarkEnd w:id="19"/>
    </w:p>
    <w:p w14:paraId="203C988F" w14:textId="77777777" w:rsidR="003D5C0E" w:rsidRPr="009B093C" w:rsidRDefault="003D5C0E" w:rsidP="003D5C0E">
      <w:pPr>
        <w:pStyle w:val="Bodytext20"/>
        <w:shd w:val="clear" w:color="auto" w:fill="auto"/>
        <w:tabs>
          <w:tab w:val="left" w:pos="708"/>
        </w:tabs>
        <w:spacing w:before="0" w:after="248" w:line="288" w:lineRule="exact"/>
        <w:ind w:right="260" w:firstLine="0"/>
        <w:rPr>
          <w:sz w:val="24"/>
          <w:szCs w:val="24"/>
          <w:lang w:val="sr-Cyrl-RS"/>
        </w:rPr>
      </w:pPr>
      <w:r w:rsidRPr="009B093C">
        <w:rPr>
          <w:sz w:val="24"/>
          <w:szCs w:val="24"/>
          <w:lang w:val="sr-Cyrl-RS"/>
        </w:rPr>
        <w:t>1. Одговарајући финансијски допринос продуцената Страна може да варира у распону од двадесет (20) до осамдесет (80) процената за сваки копродукциони филм или ТВ серију. Поред тога, од копродуцената се захтева да дају ефикасан технички и креативан допринос, сразмеран њиховом финансијском улагању у копродукциони филм или ТВ серију. Технички и креативни допринос треба да се састоји од заједничког удела аутора, извођача, техничко-продукцијског особља, лабораторија и објеката.</w:t>
      </w:r>
    </w:p>
    <w:p w14:paraId="4FB55BD3" w14:textId="77777777" w:rsidR="003D5C0E" w:rsidRPr="009B093C" w:rsidRDefault="003D5C0E" w:rsidP="003D5C0E">
      <w:pPr>
        <w:pStyle w:val="Bodytext20"/>
        <w:shd w:val="clear" w:color="auto" w:fill="auto"/>
        <w:tabs>
          <w:tab w:val="left" w:pos="708"/>
        </w:tabs>
        <w:spacing w:before="0" w:after="236" w:line="278" w:lineRule="exact"/>
        <w:ind w:right="260" w:firstLine="0"/>
        <w:rPr>
          <w:sz w:val="24"/>
          <w:szCs w:val="24"/>
          <w:lang w:val="sr-Cyrl-RS"/>
        </w:rPr>
      </w:pPr>
      <w:r w:rsidRPr="009B093C">
        <w:rPr>
          <w:sz w:val="24"/>
          <w:szCs w:val="24"/>
          <w:lang w:val="sr-Cyrl-RS"/>
        </w:rPr>
        <w:t>2. Сваки изузетак од горе наведених принципа мора бити одобрен од стране надлежних органа који могу, у посебним случајевима, да одобре да одговарајући финансијски доприноси продуцената две државе буду у распону од десет (10) до деведесет (90) процената.</w:t>
      </w:r>
    </w:p>
    <w:p w14:paraId="7B908684" w14:textId="77777777" w:rsidR="003D5C0E" w:rsidRPr="009B093C" w:rsidRDefault="003D5C0E" w:rsidP="003D5C0E">
      <w:pPr>
        <w:pStyle w:val="Bodytext20"/>
        <w:shd w:val="clear" w:color="auto" w:fill="auto"/>
        <w:tabs>
          <w:tab w:val="left" w:pos="708"/>
        </w:tabs>
        <w:spacing w:before="0" w:after="0"/>
        <w:ind w:right="260" w:firstLine="0"/>
        <w:rPr>
          <w:sz w:val="24"/>
          <w:szCs w:val="24"/>
          <w:lang w:val="sr-Cyrl-RS"/>
        </w:rPr>
      </w:pPr>
      <w:r w:rsidRPr="009B093C">
        <w:rPr>
          <w:sz w:val="24"/>
          <w:szCs w:val="24"/>
          <w:lang w:val="sr-Cyrl-RS"/>
        </w:rPr>
        <w:t>3. У случају да се српски копродуцент или турски копродуцент састоји од више продукцијских компанија, финансијски допринос сваке компаније не може бити мањи од пет (5) процената од укупног буџета копродукционог филма или ТВ серије.</w:t>
      </w:r>
    </w:p>
    <w:p w14:paraId="72856020" w14:textId="77777777" w:rsidR="003D5C0E" w:rsidRPr="009B093C" w:rsidRDefault="003D5C0E" w:rsidP="003D5C0E">
      <w:pPr>
        <w:pStyle w:val="Bodytext20"/>
        <w:shd w:val="clear" w:color="auto" w:fill="auto"/>
        <w:tabs>
          <w:tab w:val="left" w:pos="708"/>
        </w:tabs>
        <w:spacing w:before="0" w:after="0"/>
        <w:ind w:right="260" w:firstLine="0"/>
        <w:rPr>
          <w:sz w:val="24"/>
          <w:szCs w:val="24"/>
          <w:lang w:val="sr-Cyrl-RS"/>
        </w:rPr>
      </w:pPr>
    </w:p>
    <w:p w14:paraId="13D71E60" w14:textId="20318CF4" w:rsidR="003D5C0E" w:rsidRDefault="003D5C0E" w:rsidP="003D5C0E">
      <w:pPr>
        <w:pStyle w:val="Bodytext20"/>
        <w:numPr>
          <w:ilvl w:val="0"/>
          <w:numId w:val="23"/>
        </w:numPr>
        <w:shd w:val="clear" w:color="auto" w:fill="auto"/>
        <w:tabs>
          <w:tab w:val="left" w:pos="708"/>
        </w:tabs>
        <w:spacing w:before="0" w:after="0"/>
        <w:ind w:right="260" w:firstLine="0"/>
        <w:rPr>
          <w:sz w:val="24"/>
          <w:szCs w:val="24"/>
          <w:lang w:val="sr-Cyrl-RS"/>
        </w:rPr>
      </w:pPr>
      <w:r w:rsidRPr="009B093C">
        <w:rPr>
          <w:sz w:val="24"/>
          <w:szCs w:val="24"/>
          <w:lang w:val="sr-Cyrl-RS"/>
        </w:rPr>
        <w:t>У случају да је продуценту из треће државе одобрено да учествује у копродукцији, његов финансијски допринос не може да буде мањи од десет (10) процената. У случају да копродуцента из треће државе сачињава неколико продукцијских компанија, финансијски допринос сваке компаније не може бити мањи од пет (5) процената од укупног буџета копродукционог филма или ТВ серије.</w:t>
      </w:r>
    </w:p>
    <w:p w14:paraId="414F7468" w14:textId="77777777" w:rsidR="003D5C0E" w:rsidRPr="009B093C" w:rsidRDefault="003D5C0E" w:rsidP="0072452C">
      <w:pPr>
        <w:pStyle w:val="Bodytext20"/>
        <w:shd w:val="clear" w:color="auto" w:fill="auto"/>
        <w:tabs>
          <w:tab w:val="left" w:pos="708"/>
        </w:tabs>
        <w:spacing w:before="0" w:after="0"/>
        <w:ind w:right="260" w:firstLine="0"/>
        <w:rPr>
          <w:sz w:val="24"/>
          <w:szCs w:val="24"/>
          <w:lang w:val="sr-Cyrl-RS"/>
        </w:rPr>
      </w:pPr>
    </w:p>
    <w:p w14:paraId="3EB4F888" w14:textId="77777777" w:rsidR="003D5C0E" w:rsidRPr="009B093C" w:rsidRDefault="003D5C0E" w:rsidP="003D5C0E">
      <w:pPr>
        <w:pStyle w:val="Heading30"/>
        <w:shd w:val="clear" w:color="auto" w:fill="auto"/>
        <w:spacing w:before="0" w:after="0" w:line="331" w:lineRule="exact"/>
        <w:rPr>
          <w:b/>
          <w:sz w:val="24"/>
          <w:szCs w:val="24"/>
          <w:lang w:val="sr-Cyrl-RS"/>
        </w:rPr>
      </w:pPr>
      <w:bookmarkStart w:id="20" w:name="bookmark19"/>
      <w:r w:rsidRPr="009B093C">
        <w:rPr>
          <w:b/>
          <w:sz w:val="24"/>
          <w:szCs w:val="24"/>
          <w:lang w:val="sr-Cyrl-RS"/>
        </w:rPr>
        <w:t>Члан 10</w:t>
      </w:r>
      <w:bookmarkEnd w:id="20"/>
    </w:p>
    <w:p w14:paraId="3FAF57F7" w14:textId="77777777" w:rsidR="003D5C0E" w:rsidRPr="009B093C" w:rsidRDefault="003D5C0E" w:rsidP="003D5C0E">
      <w:pPr>
        <w:pStyle w:val="Bodytext30"/>
        <w:shd w:val="clear" w:color="auto" w:fill="auto"/>
        <w:spacing w:line="331" w:lineRule="exact"/>
        <w:jc w:val="center"/>
        <w:rPr>
          <w:b/>
          <w:sz w:val="24"/>
          <w:szCs w:val="24"/>
          <w:lang w:val="sr-Cyrl-RS"/>
        </w:rPr>
      </w:pPr>
      <w:r w:rsidRPr="009B093C">
        <w:rPr>
          <w:b/>
          <w:sz w:val="24"/>
          <w:szCs w:val="24"/>
          <w:lang w:val="sr-Cyrl-RS"/>
        </w:rPr>
        <w:t>Улазак и привремени боравак физичких лица и унос филмске или</w:t>
      </w:r>
    </w:p>
    <w:p w14:paraId="44CE8169" w14:textId="77777777" w:rsidR="003D5C0E" w:rsidRPr="009B093C" w:rsidRDefault="003D5C0E" w:rsidP="003D5C0E">
      <w:pPr>
        <w:pStyle w:val="Heading30"/>
        <w:shd w:val="clear" w:color="auto" w:fill="auto"/>
        <w:spacing w:before="0" w:after="279" w:line="331" w:lineRule="exact"/>
        <w:rPr>
          <w:b/>
          <w:sz w:val="24"/>
          <w:szCs w:val="24"/>
          <w:lang w:val="sr-Cyrl-RS"/>
        </w:rPr>
      </w:pPr>
      <w:bookmarkStart w:id="21" w:name="bookmark20"/>
      <w:r w:rsidRPr="009B093C">
        <w:rPr>
          <w:b/>
          <w:sz w:val="24"/>
          <w:szCs w:val="24"/>
          <w:lang w:val="sr-Cyrl-RS"/>
        </w:rPr>
        <w:t>телевизијске опреме</w:t>
      </w:r>
      <w:bookmarkEnd w:id="21"/>
    </w:p>
    <w:p w14:paraId="41477B73" w14:textId="77777777" w:rsidR="003D5C0E" w:rsidRPr="009B093C" w:rsidRDefault="003D5C0E" w:rsidP="003D5C0E">
      <w:pPr>
        <w:pStyle w:val="Bodytext20"/>
        <w:shd w:val="clear" w:color="auto" w:fill="auto"/>
        <w:tabs>
          <w:tab w:val="left" w:pos="708"/>
        </w:tabs>
        <w:spacing w:before="0" w:after="236"/>
        <w:ind w:right="260" w:firstLine="0"/>
        <w:rPr>
          <w:sz w:val="24"/>
          <w:szCs w:val="24"/>
          <w:lang w:val="sr-Cyrl-RS"/>
        </w:rPr>
      </w:pPr>
      <w:r w:rsidRPr="009B093C">
        <w:rPr>
          <w:sz w:val="24"/>
          <w:szCs w:val="24"/>
          <w:lang w:val="sr-Cyrl-RS"/>
        </w:rPr>
        <w:t>1. У складу са својим важећим законским прописима, свака Страна ће омогућити улазак и привремени боравак уметничког и техничког особља и извођача које ангажују копродуценти укључених Страна за потребе копродукције.</w:t>
      </w:r>
    </w:p>
    <w:p w14:paraId="6E57D09A" w14:textId="77777777" w:rsidR="003D5C0E" w:rsidRPr="009B093C" w:rsidRDefault="003D5C0E" w:rsidP="003D5C0E">
      <w:pPr>
        <w:pStyle w:val="Bodytext20"/>
        <w:shd w:val="clear" w:color="auto" w:fill="auto"/>
        <w:tabs>
          <w:tab w:val="left" w:pos="708"/>
        </w:tabs>
        <w:spacing w:before="0" w:after="206" w:line="288" w:lineRule="exact"/>
        <w:ind w:right="260" w:firstLine="0"/>
        <w:rPr>
          <w:sz w:val="24"/>
          <w:szCs w:val="24"/>
          <w:lang w:val="sr-Cyrl-RS"/>
        </w:rPr>
      </w:pPr>
      <w:r w:rsidRPr="009B093C">
        <w:rPr>
          <w:sz w:val="24"/>
          <w:szCs w:val="24"/>
          <w:lang w:val="sr-Cyrl-RS"/>
        </w:rPr>
        <w:t>2. Стране ће омогућити унос и поновни извоз било које филмске или телевизијске опреме неопходне за производњу копродукционих филмова или ТВ серија, како је предвиђено овим Споразумом, у складу са својим важећим законодавством и прописима.</w:t>
      </w:r>
    </w:p>
    <w:p w14:paraId="39EA9E61" w14:textId="77777777" w:rsidR="003D5C0E" w:rsidRPr="009B093C" w:rsidRDefault="003D5C0E" w:rsidP="003D5C0E">
      <w:pPr>
        <w:pStyle w:val="Heading30"/>
        <w:shd w:val="clear" w:color="auto" w:fill="auto"/>
        <w:spacing w:before="0" w:after="282" w:line="331" w:lineRule="exact"/>
        <w:rPr>
          <w:b/>
          <w:sz w:val="24"/>
          <w:szCs w:val="24"/>
          <w:lang w:val="sr-Cyrl-RS"/>
        </w:rPr>
      </w:pPr>
      <w:bookmarkStart w:id="22" w:name="bookmark21"/>
      <w:r w:rsidRPr="009B093C">
        <w:rPr>
          <w:b/>
          <w:sz w:val="24"/>
          <w:szCs w:val="24"/>
          <w:lang w:val="sr-Cyrl-RS"/>
        </w:rPr>
        <w:t>Члан 11</w:t>
      </w:r>
      <w:r w:rsidRPr="009B093C">
        <w:rPr>
          <w:b/>
          <w:sz w:val="24"/>
          <w:szCs w:val="24"/>
          <w:lang w:val="sr-Cyrl-RS"/>
        </w:rPr>
        <w:br/>
        <w:t>Подела добити</w:t>
      </w:r>
      <w:bookmarkEnd w:id="22"/>
    </w:p>
    <w:p w14:paraId="78CAC195" w14:textId="77777777" w:rsidR="003D5C0E" w:rsidRPr="009B093C" w:rsidRDefault="003D5C0E" w:rsidP="003D5C0E">
      <w:pPr>
        <w:pStyle w:val="Bodytext20"/>
        <w:shd w:val="clear" w:color="auto" w:fill="auto"/>
        <w:spacing w:before="0" w:after="0" w:line="278" w:lineRule="exact"/>
        <w:ind w:firstLine="0"/>
        <w:rPr>
          <w:sz w:val="24"/>
          <w:szCs w:val="24"/>
          <w:lang w:val="sr-Cyrl-RS"/>
        </w:rPr>
      </w:pPr>
      <w:r w:rsidRPr="009B093C">
        <w:rPr>
          <w:sz w:val="24"/>
          <w:szCs w:val="24"/>
          <w:lang w:val="sr-Cyrl-RS"/>
        </w:rPr>
        <w:t>Подела добити између копродуцената треба да буде сразмерна доприносу сваког копродуцента.</w:t>
      </w:r>
    </w:p>
    <w:p w14:paraId="157162DF" w14:textId="77777777" w:rsidR="003D5C0E" w:rsidRPr="009B093C" w:rsidRDefault="003D5C0E" w:rsidP="003D5C0E">
      <w:pPr>
        <w:rPr>
          <w:rFonts w:ascii="Times New Roman" w:hAnsi="Times New Roman" w:cs="Times New Roman"/>
          <w:sz w:val="24"/>
          <w:szCs w:val="24"/>
        </w:rPr>
      </w:pPr>
    </w:p>
    <w:p w14:paraId="39EAD4A9" w14:textId="77777777" w:rsidR="003D5C0E" w:rsidRPr="009B093C" w:rsidRDefault="003D5C0E" w:rsidP="003D5C0E">
      <w:pPr>
        <w:pStyle w:val="Heading30"/>
        <w:shd w:val="clear" w:color="auto" w:fill="auto"/>
        <w:spacing w:before="0" w:after="42" w:line="260" w:lineRule="exact"/>
        <w:rPr>
          <w:b/>
          <w:sz w:val="24"/>
          <w:szCs w:val="24"/>
          <w:lang w:val="sr-Cyrl-RS"/>
        </w:rPr>
      </w:pPr>
      <w:bookmarkStart w:id="23" w:name="bookmark22"/>
      <w:r w:rsidRPr="009B093C">
        <w:rPr>
          <w:b/>
          <w:sz w:val="24"/>
          <w:szCs w:val="24"/>
          <w:lang w:val="sr-Cyrl-RS"/>
        </w:rPr>
        <w:t>Члан 12</w:t>
      </w:r>
      <w:bookmarkEnd w:id="23"/>
    </w:p>
    <w:p w14:paraId="00ED3476" w14:textId="77777777" w:rsidR="003D5C0E" w:rsidRPr="009B093C" w:rsidRDefault="003D5C0E" w:rsidP="003D5C0E">
      <w:pPr>
        <w:pStyle w:val="Heading30"/>
        <w:shd w:val="clear" w:color="auto" w:fill="auto"/>
        <w:spacing w:before="0" w:after="318" w:line="260" w:lineRule="exact"/>
        <w:rPr>
          <w:b/>
          <w:sz w:val="24"/>
          <w:szCs w:val="24"/>
          <w:lang w:val="sr-Cyrl-RS"/>
        </w:rPr>
      </w:pPr>
      <w:bookmarkStart w:id="24" w:name="bookmark23"/>
      <w:r w:rsidRPr="009B093C">
        <w:rPr>
          <w:b/>
          <w:sz w:val="24"/>
          <w:szCs w:val="24"/>
          <w:lang w:val="sr-Cyrl-RS"/>
        </w:rPr>
        <w:t>Права интелектуалне својине</w:t>
      </w:r>
      <w:bookmarkEnd w:id="24"/>
    </w:p>
    <w:p w14:paraId="270236E9" w14:textId="77777777" w:rsidR="003D5C0E" w:rsidRPr="009B093C" w:rsidRDefault="003D5C0E" w:rsidP="003D5C0E">
      <w:pPr>
        <w:pStyle w:val="Bodytext20"/>
        <w:shd w:val="clear" w:color="auto" w:fill="auto"/>
        <w:tabs>
          <w:tab w:val="left" w:pos="708"/>
        </w:tabs>
        <w:spacing w:before="0" w:after="229" w:line="278" w:lineRule="exact"/>
        <w:ind w:firstLine="0"/>
        <w:rPr>
          <w:color w:val="FF0000"/>
          <w:sz w:val="24"/>
          <w:szCs w:val="24"/>
          <w:lang w:val="sr-Cyrl-RS"/>
        </w:rPr>
      </w:pPr>
      <w:r w:rsidRPr="009B093C">
        <w:rPr>
          <w:sz w:val="24"/>
          <w:szCs w:val="24"/>
          <w:lang w:val="sr-Cyrl-RS"/>
        </w:rPr>
        <w:t>1. За потребе овог Споразума и одредби из члана 3 (а) његовог Додатка, копродуценти ће обезбедити да права интелектуалне својине, у мери у којој су укључена у било којем елементу кинематографског дела, припадају лицима која су учествовала у стварању тог дела као ауторска права аутора и/или права носилаца ауторских права (према националним законима Страна).</w:t>
      </w:r>
    </w:p>
    <w:p w14:paraId="1B014A49" w14:textId="77777777" w:rsidR="003D5C0E" w:rsidRPr="009B093C" w:rsidRDefault="003D5C0E" w:rsidP="003D5C0E">
      <w:pPr>
        <w:pStyle w:val="Bodytext20"/>
        <w:shd w:val="clear" w:color="auto" w:fill="auto"/>
        <w:tabs>
          <w:tab w:val="left" w:pos="708"/>
        </w:tabs>
        <w:spacing w:before="0" w:after="248" w:line="293" w:lineRule="exact"/>
        <w:ind w:firstLine="0"/>
        <w:rPr>
          <w:sz w:val="24"/>
          <w:szCs w:val="24"/>
          <w:lang w:val="sr-Cyrl-RS"/>
        </w:rPr>
      </w:pPr>
      <w:r w:rsidRPr="009B093C">
        <w:rPr>
          <w:sz w:val="24"/>
          <w:szCs w:val="24"/>
          <w:lang w:val="sr-Cyrl-RS"/>
        </w:rPr>
        <w:t>2. Подела права интелектуалне својине у копродукционом филму или ТВ серији, укључујући питања њиховог власништва и лиценцирање, регулисаће се у уговору о копродукцији</w:t>
      </w:r>
      <w:r w:rsidRPr="003D5C0E">
        <w:rPr>
          <w:rStyle w:val="Bodytext213pt"/>
          <w:sz w:val="24"/>
          <w:szCs w:val="24"/>
          <w:lang w:val="sr-Cyrl-RS"/>
        </w:rPr>
        <w:t>.</w:t>
      </w:r>
    </w:p>
    <w:p w14:paraId="1B8B95FF" w14:textId="77777777" w:rsidR="003D5C0E" w:rsidRPr="009B093C" w:rsidRDefault="003D5C0E" w:rsidP="003D5C0E">
      <w:pPr>
        <w:pStyle w:val="Bodytext20"/>
        <w:shd w:val="clear" w:color="auto" w:fill="auto"/>
        <w:tabs>
          <w:tab w:val="left" w:pos="708"/>
        </w:tabs>
        <w:spacing w:before="0" w:after="236"/>
        <w:ind w:firstLine="0"/>
        <w:rPr>
          <w:sz w:val="24"/>
          <w:szCs w:val="24"/>
          <w:lang w:val="sr-Cyrl-RS"/>
        </w:rPr>
      </w:pPr>
      <w:r w:rsidRPr="009B093C">
        <w:rPr>
          <w:sz w:val="24"/>
          <w:szCs w:val="24"/>
          <w:lang w:val="sr-Cyrl-RS"/>
        </w:rPr>
        <w:lastRenderedPageBreak/>
        <w:t>3. Сваки копродуцент ће имати слободан приступ свим оригиналним копродукционим материјалима и право да их умножава или штампа, али не и право да на било који начин користи, или преноси права интелектуалне својине везана за наведени материјал, осим како су копродуценти одредили у уговору о копродукцији.</w:t>
      </w:r>
    </w:p>
    <w:p w14:paraId="55060DB2" w14:textId="77777777" w:rsidR="003D5C0E" w:rsidRPr="009B093C" w:rsidRDefault="003D5C0E" w:rsidP="003D5C0E">
      <w:pPr>
        <w:pStyle w:val="Bodytext20"/>
        <w:shd w:val="clear" w:color="auto" w:fill="auto"/>
        <w:tabs>
          <w:tab w:val="left" w:pos="708"/>
        </w:tabs>
        <w:spacing w:before="0" w:after="0" w:line="288" w:lineRule="exact"/>
        <w:ind w:firstLine="0"/>
        <w:rPr>
          <w:sz w:val="24"/>
          <w:szCs w:val="24"/>
          <w:lang w:val="sr-Cyrl-RS"/>
        </w:rPr>
      </w:pPr>
      <w:r w:rsidRPr="009B093C">
        <w:rPr>
          <w:sz w:val="24"/>
          <w:szCs w:val="24"/>
          <w:lang w:val="sr-Cyrl-RS"/>
        </w:rPr>
        <w:t>4. Сваки копродуцент је сувласник физичке копије оригиналног негатива, или другог медија за снимање у коме је урађена мастер копија копродукције, што не укључује било каква права интелектуалне својине која могу бити укључена у поменутој физичкој копији, осим како су копродуценти одредили у уговору о копродукцији.</w:t>
      </w:r>
    </w:p>
    <w:p w14:paraId="644854BE" w14:textId="77777777" w:rsidR="003D5C0E" w:rsidRPr="009B093C" w:rsidRDefault="003D5C0E" w:rsidP="003D5C0E">
      <w:pPr>
        <w:pStyle w:val="Bodytext20"/>
        <w:shd w:val="clear" w:color="auto" w:fill="auto"/>
        <w:tabs>
          <w:tab w:val="left" w:pos="708"/>
        </w:tabs>
        <w:spacing w:before="0" w:after="0" w:line="288" w:lineRule="exact"/>
        <w:ind w:firstLine="0"/>
        <w:rPr>
          <w:sz w:val="24"/>
          <w:szCs w:val="24"/>
          <w:lang w:val="sr-Cyrl-RS"/>
        </w:rPr>
      </w:pPr>
    </w:p>
    <w:p w14:paraId="45E7F4E9" w14:textId="77777777" w:rsidR="003D5C0E" w:rsidRPr="009B093C" w:rsidRDefault="003D5C0E" w:rsidP="003D5C0E">
      <w:pPr>
        <w:pStyle w:val="Bodytext20"/>
        <w:shd w:val="clear" w:color="auto" w:fill="auto"/>
        <w:tabs>
          <w:tab w:val="left" w:pos="704"/>
        </w:tabs>
        <w:spacing w:before="0" w:after="240"/>
        <w:ind w:firstLine="0"/>
        <w:rPr>
          <w:sz w:val="24"/>
          <w:szCs w:val="24"/>
          <w:lang w:val="sr-Cyrl-RS"/>
        </w:rPr>
      </w:pPr>
      <w:r w:rsidRPr="009B093C">
        <w:rPr>
          <w:sz w:val="24"/>
          <w:szCs w:val="24"/>
          <w:lang w:val="sr-Cyrl-RS"/>
        </w:rPr>
        <w:t>5. Када је копродукција израђена на филмском негативу, тај негатив се развија у лабораторији коју копродуценти заједнички одаберу, и у њој се депонује, под договореним именом.</w:t>
      </w:r>
    </w:p>
    <w:p w14:paraId="6EAB5A18" w14:textId="77777777" w:rsidR="003D5C0E" w:rsidRPr="009B093C" w:rsidRDefault="003D5C0E" w:rsidP="003D5C0E">
      <w:pPr>
        <w:pStyle w:val="Bodytext20"/>
        <w:shd w:val="clear" w:color="auto" w:fill="auto"/>
        <w:tabs>
          <w:tab w:val="left" w:pos="704"/>
        </w:tabs>
        <w:spacing w:before="0" w:after="236"/>
        <w:ind w:firstLine="0"/>
        <w:rPr>
          <w:sz w:val="24"/>
          <w:szCs w:val="24"/>
          <w:lang w:val="sr-Cyrl-RS"/>
        </w:rPr>
      </w:pPr>
      <w:r w:rsidRPr="009B093C">
        <w:rPr>
          <w:sz w:val="24"/>
          <w:szCs w:val="24"/>
          <w:lang w:val="sr-Cyrl-RS"/>
        </w:rPr>
        <w:t>6. Сваки копродуцент има право да задржи копију оригинала иницијалног снимка кинематографског дела, с тим да се у погледу права која се односе на његово стварање и коришћење примењују одредбе из става 1. и 2. овог члана.</w:t>
      </w:r>
    </w:p>
    <w:p w14:paraId="3A298570" w14:textId="20810774" w:rsidR="00BA09A3" w:rsidRPr="00BA09A3" w:rsidRDefault="003D5C0E" w:rsidP="00BA09A3">
      <w:pPr>
        <w:pStyle w:val="Bodytext20"/>
        <w:shd w:val="clear" w:color="auto" w:fill="auto"/>
        <w:tabs>
          <w:tab w:val="left" w:pos="704"/>
        </w:tabs>
        <w:spacing w:before="0" w:after="262" w:line="288" w:lineRule="exact"/>
        <w:ind w:firstLine="0"/>
        <w:rPr>
          <w:sz w:val="24"/>
          <w:szCs w:val="24"/>
          <w:lang w:val="sr-Cyrl-RS"/>
        </w:rPr>
      </w:pPr>
      <w:r w:rsidRPr="009B093C">
        <w:rPr>
          <w:sz w:val="24"/>
          <w:szCs w:val="24"/>
          <w:lang w:val="sr-Cyrl-RS"/>
        </w:rPr>
        <w:t>7. Копродуценти су дужни да након копродукције свакој Страни дају по једну титловану копију.</w:t>
      </w:r>
      <w:bookmarkStart w:id="25" w:name="bookmark24"/>
    </w:p>
    <w:p w14:paraId="5E24BED5" w14:textId="77777777" w:rsidR="003D5C0E" w:rsidRPr="001C60FE" w:rsidRDefault="003D5C0E" w:rsidP="003D5C0E">
      <w:pPr>
        <w:pStyle w:val="Heading30"/>
        <w:shd w:val="clear" w:color="auto" w:fill="auto"/>
        <w:spacing w:before="0" w:after="42" w:line="260" w:lineRule="exact"/>
        <w:ind w:left="20"/>
        <w:rPr>
          <w:b/>
          <w:sz w:val="24"/>
          <w:szCs w:val="24"/>
          <w:lang w:val="sr-Cyrl-RS"/>
        </w:rPr>
      </w:pPr>
      <w:r w:rsidRPr="001C60FE">
        <w:rPr>
          <w:b/>
          <w:sz w:val="24"/>
          <w:szCs w:val="24"/>
          <w:lang w:val="sr-Cyrl-RS"/>
        </w:rPr>
        <w:t>Члан 13</w:t>
      </w:r>
      <w:bookmarkEnd w:id="25"/>
    </w:p>
    <w:p w14:paraId="42B9CD04" w14:textId="77777777" w:rsidR="003D5C0E" w:rsidRPr="001C60FE" w:rsidRDefault="003D5C0E" w:rsidP="003D5C0E">
      <w:pPr>
        <w:pStyle w:val="Bodytext30"/>
        <w:shd w:val="clear" w:color="auto" w:fill="auto"/>
        <w:spacing w:after="258" w:line="260" w:lineRule="exact"/>
        <w:ind w:left="20"/>
        <w:jc w:val="center"/>
        <w:rPr>
          <w:b/>
          <w:sz w:val="24"/>
          <w:szCs w:val="24"/>
          <w:lang w:val="sr-Cyrl-RS"/>
        </w:rPr>
      </w:pPr>
      <w:r w:rsidRPr="001C60FE">
        <w:rPr>
          <w:b/>
          <w:sz w:val="24"/>
          <w:szCs w:val="24"/>
          <w:lang w:val="sr-Cyrl-RS"/>
        </w:rPr>
        <w:t>Пододбор за копродукцију филмова и ТВ серија</w:t>
      </w:r>
    </w:p>
    <w:p w14:paraId="6CFAF1E9" w14:textId="77777777" w:rsidR="003D5C0E" w:rsidRPr="003D5C0E" w:rsidRDefault="003D5C0E" w:rsidP="003D5C0E">
      <w:pPr>
        <w:pStyle w:val="Bodytext20"/>
        <w:shd w:val="clear" w:color="auto" w:fill="auto"/>
        <w:tabs>
          <w:tab w:val="left" w:pos="704"/>
        </w:tabs>
        <w:spacing w:before="0" w:after="236" w:line="278" w:lineRule="exact"/>
        <w:ind w:firstLine="0"/>
        <w:rPr>
          <w:sz w:val="24"/>
          <w:szCs w:val="24"/>
          <w:lang w:val="sr-Cyrl-RS"/>
        </w:rPr>
      </w:pPr>
      <w:r>
        <w:rPr>
          <w:sz w:val="24"/>
          <w:szCs w:val="24"/>
          <w:lang w:val="sr-Cyrl-RS"/>
        </w:rPr>
        <w:t xml:space="preserve">1. </w:t>
      </w:r>
      <w:r w:rsidRPr="001C60FE">
        <w:rPr>
          <w:sz w:val="24"/>
          <w:szCs w:val="24"/>
          <w:lang w:val="sr-Cyrl-RS"/>
        </w:rPr>
        <w:t xml:space="preserve">У циљу ефикасног спровођења и примене овог Споразума, овим се </w:t>
      </w:r>
      <w:r w:rsidRPr="009B093C">
        <w:rPr>
          <w:sz w:val="24"/>
          <w:szCs w:val="24"/>
          <w:lang w:val="sr-Cyrl-RS"/>
        </w:rPr>
        <w:t>оснива</w:t>
      </w:r>
      <w:r w:rsidRPr="001C60FE">
        <w:rPr>
          <w:sz w:val="24"/>
          <w:szCs w:val="24"/>
          <w:lang w:val="sr-Cyrl-RS"/>
        </w:rPr>
        <w:t xml:space="preserve"> Пододбор за копродукцију филмова и </w:t>
      </w:r>
      <w:r w:rsidRPr="009B093C">
        <w:rPr>
          <w:sz w:val="24"/>
          <w:szCs w:val="24"/>
          <w:lang w:val="sr-Cyrl-RS"/>
        </w:rPr>
        <w:t>Т</w:t>
      </w:r>
      <w:r w:rsidRPr="001C60FE">
        <w:rPr>
          <w:sz w:val="24"/>
          <w:szCs w:val="24"/>
          <w:lang w:val="sr-Cyrl-RS"/>
        </w:rPr>
        <w:t xml:space="preserve">В серија, који је састављен од представника надлежних органа </w:t>
      </w:r>
      <w:r w:rsidRPr="009B093C">
        <w:rPr>
          <w:sz w:val="24"/>
          <w:szCs w:val="24"/>
          <w:lang w:val="sr-Cyrl-RS"/>
        </w:rPr>
        <w:t xml:space="preserve">сваке </w:t>
      </w:r>
      <w:r w:rsidRPr="001C60FE">
        <w:rPr>
          <w:sz w:val="24"/>
          <w:szCs w:val="24"/>
          <w:lang w:val="sr-Cyrl-RS"/>
        </w:rPr>
        <w:t xml:space="preserve">Стране а којим Стране </w:t>
      </w:r>
      <w:r w:rsidRPr="009B093C">
        <w:rPr>
          <w:sz w:val="24"/>
          <w:szCs w:val="24"/>
          <w:lang w:val="sr-Cyrl-RS"/>
        </w:rPr>
        <w:t>ко</w:t>
      </w:r>
      <w:r w:rsidRPr="001C60FE">
        <w:rPr>
          <w:sz w:val="24"/>
          <w:szCs w:val="24"/>
          <w:lang w:val="sr-Cyrl-RS"/>
        </w:rPr>
        <w:t xml:space="preserve">председавају (у даљем тексту у овом члану: Пододбор). </w:t>
      </w:r>
      <w:r w:rsidRPr="009B093C">
        <w:rPr>
          <w:sz w:val="24"/>
          <w:szCs w:val="24"/>
          <w:lang w:val="sr-Cyrl-RS"/>
        </w:rPr>
        <w:t>Функција</w:t>
      </w:r>
      <w:r w:rsidRPr="003D5C0E">
        <w:rPr>
          <w:sz w:val="24"/>
          <w:szCs w:val="24"/>
          <w:lang w:val="sr-Cyrl-RS"/>
        </w:rPr>
        <w:t xml:space="preserve"> Пододбора је:</w:t>
      </w:r>
    </w:p>
    <w:p w14:paraId="721F6137" w14:textId="77777777" w:rsidR="003D5C0E" w:rsidRPr="003D5C0E" w:rsidRDefault="003D5C0E" w:rsidP="003D5C0E">
      <w:pPr>
        <w:pStyle w:val="Bodytext20"/>
        <w:shd w:val="clear" w:color="auto" w:fill="auto"/>
        <w:spacing w:before="0" w:after="244"/>
        <w:ind w:firstLine="740"/>
        <w:rPr>
          <w:sz w:val="24"/>
          <w:szCs w:val="24"/>
          <w:lang w:val="sr-Cyrl-RS"/>
        </w:rPr>
      </w:pPr>
      <w:r w:rsidRPr="003D5C0E">
        <w:rPr>
          <w:sz w:val="24"/>
          <w:szCs w:val="24"/>
          <w:lang w:val="sr-Cyrl-RS"/>
        </w:rPr>
        <w:t xml:space="preserve">(а) </w:t>
      </w:r>
      <w:r w:rsidRPr="009B093C">
        <w:rPr>
          <w:sz w:val="24"/>
          <w:szCs w:val="24"/>
          <w:lang w:val="sr-Cyrl-RS"/>
        </w:rPr>
        <w:t>надгледање</w:t>
      </w:r>
      <w:r w:rsidRPr="003D5C0E">
        <w:rPr>
          <w:sz w:val="24"/>
          <w:szCs w:val="24"/>
          <w:lang w:val="sr-Cyrl-RS"/>
        </w:rPr>
        <w:t xml:space="preserve"> и праћење спровођења и примене овог Споразума у погледу копродукције филмова</w:t>
      </w:r>
      <w:r w:rsidRPr="009B093C">
        <w:rPr>
          <w:sz w:val="24"/>
          <w:szCs w:val="24"/>
          <w:lang w:val="sr-Cyrl-RS"/>
        </w:rPr>
        <w:t xml:space="preserve"> </w:t>
      </w:r>
      <w:r w:rsidRPr="003D5C0E">
        <w:rPr>
          <w:sz w:val="24"/>
          <w:szCs w:val="24"/>
          <w:lang w:val="sr-Cyrl-RS"/>
        </w:rPr>
        <w:t xml:space="preserve">и </w:t>
      </w:r>
      <w:r w:rsidRPr="009B093C">
        <w:rPr>
          <w:sz w:val="24"/>
          <w:szCs w:val="24"/>
          <w:lang w:val="sr-Cyrl-RS"/>
        </w:rPr>
        <w:t>Т</w:t>
      </w:r>
      <w:r w:rsidRPr="003D5C0E">
        <w:rPr>
          <w:sz w:val="24"/>
          <w:szCs w:val="24"/>
          <w:lang w:val="sr-Cyrl-RS"/>
        </w:rPr>
        <w:t>В серија;</w:t>
      </w:r>
    </w:p>
    <w:p w14:paraId="38E178A3" w14:textId="77777777" w:rsidR="003D5C0E" w:rsidRPr="003D5C0E" w:rsidRDefault="003D5C0E" w:rsidP="003D5C0E">
      <w:pPr>
        <w:pStyle w:val="Bodytext20"/>
        <w:shd w:val="clear" w:color="auto" w:fill="auto"/>
        <w:spacing w:before="0" w:after="240" w:line="278" w:lineRule="exact"/>
        <w:ind w:firstLine="740"/>
        <w:rPr>
          <w:sz w:val="24"/>
          <w:szCs w:val="24"/>
          <w:lang w:val="sr-Cyrl-RS"/>
        </w:rPr>
      </w:pPr>
      <w:r w:rsidRPr="003D5C0E">
        <w:rPr>
          <w:sz w:val="24"/>
          <w:szCs w:val="24"/>
          <w:lang w:val="sr-Cyrl-RS"/>
        </w:rPr>
        <w:t>(б) разматрање питања везаних за копродукцију филмова и ТВ серија у циљу унапређења трговинских односа између Страна и промовисања ефикасног и транспарентног управљања њиховим процедурама за подношење пријаве и за одобравање статуса копродукције у складу са овим Споразумом;</w:t>
      </w:r>
    </w:p>
    <w:p w14:paraId="3CDDD038" w14:textId="77777777" w:rsidR="003D5C0E" w:rsidRPr="003D5C0E" w:rsidRDefault="003D5C0E" w:rsidP="003D5C0E">
      <w:pPr>
        <w:pStyle w:val="Bodytext20"/>
        <w:shd w:val="clear" w:color="auto" w:fill="auto"/>
        <w:spacing w:before="0" w:after="240" w:line="278" w:lineRule="exact"/>
        <w:ind w:firstLine="740"/>
        <w:rPr>
          <w:sz w:val="24"/>
          <w:szCs w:val="24"/>
          <w:lang w:val="sr-Cyrl-RS"/>
        </w:rPr>
      </w:pPr>
      <w:r w:rsidRPr="003D5C0E">
        <w:rPr>
          <w:sz w:val="24"/>
          <w:szCs w:val="24"/>
          <w:lang w:val="sr-Cyrl-RS"/>
        </w:rPr>
        <w:t>(в) предлагање иницијатива за даље промовисање сарадње у области филмског стваралаштва;</w:t>
      </w:r>
    </w:p>
    <w:p w14:paraId="2489C75E" w14:textId="77777777" w:rsidR="003D5C0E" w:rsidRPr="009B093C" w:rsidRDefault="003D5C0E" w:rsidP="003D5C0E">
      <w:pPr>
        <w:pStyle w:val="Bodytext20"/>
        <w:shd w:val="clear" w:color="auto" w:fill="auto"/>
        <w:spacing w:before="0" w:after="271" w:line="278" w:lineRule="exact"/>
        <w:ind w:firstLine="740"/>
        <w:rPr>
          <w:sz w:val="24"/>
          <w:szCs w:val="24"/>
          <w:lang w:val="sr-Cyrl-RS"/>
        </w:rPr>
      </w:pPr>
      <w:r w:rsidRPr="003D5C0E">
        <w:rPr>
          <w:sz w:val="24"/>
          <w:szCs w:val="24"/>
          <w:lang w:val="sr-Cyrl-RS"/>
        </w:rPr>
        <w:t xml:space="preserve">(г) извештавање Заједничке </w:t>
      </w:r>
      <w:r w:rsidRPr="009B093C">
        <w:rPr>
          <w:sz w:val="24"/>
          <w:szCs w:val="24"/>
          <w:lang w:val="sr-Cyrl-RS"/>
        </w:rPr>
        <w:t xml:space="preserve">комисије </w:t>
      </w:r>
      <w:r w:rsidRPr="003D5C0E">
        <w:rPr>
          <w:sz w:val="24"/>
          <w:szCs w:val="24"/>
          <w:lang w:val="sr-Cyrl-RS"/>
        </w:rPr>
        <w:t>о својим налазима и закључцима разматрања</w:t>
      </w:r>
      <w:r w:rsidRPr="00F44EFF">
        <w:rPr>
          <w:sz w:val="24"/>
          <w:szCs w:val="24"/>
          <w:lang w:val="sr-Latn-RS"/>
        </w:rPr>
        <w:t>;</w:t>
      </w:r>
      <w:r w:rsidRPr="003D5C0E">
        <w:rPr>
          <w:sz w:val="24"/>
          <w:szCs w:val="24"/>
          <w:lang w:val="sr-Cyrl-RS"/>
        </w:rPr>
        <w:t xml:space="preserve"> </w:t>
      </w:r>
    </w:p>
    <w:p w14:paraId="54B21E84" w14:textId="77777777" w:rsidR="003D5C0E" w:rsidRPr="001C60FE" w:rsidRDefault="003D5C0E" w:rsidP="003D5C0E">
      <w:pPr>
        <w:pStyle w:val="Bodytext20"/>
        <w:shd w:val="clear" w:color="auto" w:fill="auto"/>
        <w:spacing w:before="0" w:after="271" w:line="278" w:lineRule="exact"/>
        <w:ind w:firstLine="740"/>
        <w:rPr>
          <w:sz w:val="24"/>
          <w:szCs w:val="24"/>
          <w:lang w:val="sr-Cyrl-RS"/>
        </w:rPr>
      </w:pPr>
      <w:r w:rsidRPr="001C60FE">
        <w:rPr>
          <w:sz w:val="24"/>
          <w:szCs w:val="24"/>
          <w:lang w:val="sr-Cyrl-RS"/>
        </w:rPr>
        <w:t>и</w:t>
      </w:r>
    </w:p>
    <w:p w14:paraId="50497EBA" w14:textId="77777777" w:rsidR="003D5C0E" w:rsidRPr="001C60FE" w:rsidRDefault="003D5C0E" w:rsidP="003D5C0E">
      <w:pPr>
        <w:pStyle w:val="Bodytext20"/>
        <w:shd w:val="clear" w:color="auto" w:fill="auto"/>
        <w:spacing w:before="0" w:after="123" w:line="240" w:lineRule="exact"/>
        <w:ind w:firstLine="740"/>
        <w:rPr>
          <w:sz w:val="24"/>
          <w:szCs w:val="24"/>
          <w:lang w:val="sr-Cyrl-RS"/>
        </w:rPr>
      </w:pPr>
      <w:r w:rsidRPr="001C60FE">
        <w:rPr>
          <w:sz w:val="24"/>
          <w:szCs w:val="24"/>
          <w:lang w:val="sr-Cyrl-RS"/>
        </w:rPr>
        <w:t>(д) извршавање других задатака које му додели Заједничка комис</w:t>
      </w:r>
      <w:r w:rsidRPr="009B093C">
        <w:rPr>
          <w:sz w:val="24"/>
          <w:szCs w:val="24"/>
          <w:lang w:val="sr-Cyrl-RS"/>
        </w:rPr>
        <w:t>и</w:t>
      </w:r>
      <w:r w:rsidRPr="001C60FE">
        <w:rPr>
          <w:sz w:val="24"/>
          <w:szCs w:val="24"/>
          <w:lang w:val="sr-Cyrl-RS"/>
        </w:rPr>
        <w:t>ј</w:t>
      </w:r>
      <w:r w:rsidRPr="009B093C">
        <w:rPr>
          <w:sz w:val="24"/>
          <w:szCs w:val="24"/>
        </w:rPr>
        <w:t>a</w:t>
      </w:r>
      <w:r w:rsidRPr="001C60FE">
        <w:rPr>
          <w:sz w:val="24"/>
          <w:szCs w:val="24"/>
          <w:lang w:val="sr-Cyrl-RS"/>
        </w:rPr>
        <w:t>;</w:t>
      </w:r>
    </w:p>
    <w:p w14:paraId="50FDFD7D" w14:textId="004238B3" w:rsidR="003D5C0E" w:rsidRDefault="003D5C0E" w:rsidP="003D5C0E">
      <w:pPr>
        <w:pStyle w:val="Bodytext20"/>
        <w:shd w:val="clear" w:color="auto" w:fill="auto"/>
        <w:tabs>
          <w:tab w:val="left" w:pos="704"/>
        </w:tabs>
        <w:spacing w:before="0" w:after="0" w:line="446" w:lineRule="exact"/>
        <w:ind w:firstLine="0"/>
        <w:rPr>
          <w:sz w:val="24"/>
          <w:szCs w:val="24"/>
          <w:lang w:val="sr-Cyrl-RS"/>
        </w:rPr>
      </w:pPr>
      <w:r>
        <w:rPr>
          <w:sz w:val="24"/>
          <w:szCs w:val="24"/>
          <w:lang w:val="sr-Cyrl-RS"/>
        </w:rPr>
        <w:t xml:space="preserve">2. </w:t>
      </w:r>
      <w:r w:rsidRPr="001C60FE">
        <w:rPr>
          <w:sz w:val="24"/>
          <w:szCs w:val="24"/>
          <w:lang w:val="sr-Cyrl-RS"/>
        </w:rPr>
        <w:t>Активности Пододбора не доводе у питање постојеће или будуће односе између надлежних органа Страна у оквиру њихових надлежности</w:t>
      </w:r>
      <w:r w:rsidRPr="009B093C">
        <w:rPr>
          <w:sz w:val="24"/>
          <w:szCs w:val="24"/>
          <w:lang w:val="sr-Cyrl-RS"/>
        </w:rPr>
        <w:t>;</w:t>
      </w:r>
    </w:p>
    <w:p w14:paraId="06D90CC9" w14:textId="68031056" w:rsidR="003D5C0E" w:rsidRDefault="003D5C0E" w:rsidP="003D5C0E">
      <w:pPr>
        <w:pStyle w:val="Bodytext20"/>
        <w:shd w:val="clear" w:color="auto" w:fill="auto"/>
        <w:tabs>
          <w:tab w:val="left" w:pos="704"/>
        </w:tabs>
        <w:spacing w:before="0" w:after="0" w:line="446" w:lineRule="exact"/>
        <w:ind w:firstLine="0"/>
        <w:rPr>
          <w:sz w:val="24"/>
          <w:szCs w:val="24"/>
          <w:lang w:val="sr-Cyrl-RS"/>
        </w:rPr>
      </w:pPr>
      <w:r>
        <w:rPr>
          <w:sz w:val="24"/>
          <w:szCs w:val="24"/>
          <w:lang w:val="sr-Cyrl-RS"/>
        </w:rPr>
        <w:t xml:space="preserve">3. </w:t>
      </w:r>
      <w:r w:rsidRPr="001C60FE">
        <w:rPr>
          <w:sz w:val="24"/>
          <w:szCs w:val="24"/>
          <w:lang w:val="sr-Cyrl-RS"/>
        </w:rPr>
        <w:t xml:space="preserve">Стране </w:t>
      </w:r>
      <w:r w:rsidRPr="009B093C">
        <w:rPr>
          <w:sz w:val="24"/>
          <w:szCs w:val="24"/>
          <w:lang w:val="sr-Cyrl-RS"/>
        </w:rPr>
        <w:t xml:space="preserve">ће бити </w:t>
      </w:r>
      <w:r w:rsidRPr="001C60FE">
        <w:rPr>
          <w:sz w:val="24"/>
          <w:szCs w:val="24"/>
          <w:lang w:val="sr-Cyrl-RS"/>
        </w:rPr>
        <w:t>обавештене о формирању „Пододбора“</w:t>
      </w:r>
      <w:r w:rsidRPr="009B093C">
        <w:rPr>
          <w:sz w:val="24"/>
          <w:szCs w:val="24"/>
          <w:lang w:val="sr-Cyrl-RS"/>
        </w:rPr>
        <w:t xml:space="preserve">, </w:t>
      </w:r>
      <w:r w:rsidRPr="001C60FE">
        <w:rPr>
          <w:sz w:val="24"/>
          <w:szCs w:val="24"/>
          <w:lang w:val="sr-Cyrl-RS"/>
        </w:rPr>
        <w:t>чији ће</w:t>
      </w:r>
      <w:r w:rsidRPr="009B093C">
        <w:rPr>
          <w:sz w:val="24"/>
          <w:szCs w:val="24"/>
          <w:lang w:val="sr-Cyrl-RS"/>
        </w:rPr>
        <w:t xml:space="preserve"> </w:t>
      </w:r>
      <w:r w:rsidRPr="001C60FE">
        <w:rPr>
          <w:sz w:val="24"/>
          <w:szCs w:val="24"/>
          <w:lang w:val="sr-Cyrl-RS"/>
        </w:rPr>
        <w:t xml:space="preserve">чланови </w:t>
      </w:r>
      <w:r w:rsidRPr="009B093C">
        <w:rPr>
          <w:sz w:val="24"/>
          <w:szCs w:val="24"/>
          <w:lang w:val="sr-Cyrl-RS"/>
        </w:rPr>
        <w:t xml:space="preserve">бити </w:t>
      </w:r>
      <w:r w:rsidRPr="001C60FE">
        <w:rPr>
          <w:sz w:val="24"/>
          <w:szCs w:val="24"/>
          <w:lang w:val="sr-Cyrl-RS"/>
        </w:rPr>
        <w:t>одређени</w:t>
      </w:r>
      <w:r w:rsidRPr="009B093C">
        <w:rPr>
          <w:sz w:val="24"/>
          <w:szCs w:val="24"/>
          <w:lang w:val="sr-Cyrl-RS"/>
        </w:rPr>
        <w:t xml:space="preserve"> </w:t>
      </w:r>
      <w:r w:rsidRPr="001C60FE">
        <w:rPr>
          <w:sz w:val="24"/>
          <w:szCs w:val="24"/>
          <w:lang w:val="sr-Cyrl-RS"/>
        </w:rPr>
        <w:t>дипломатским каналима.</w:t>
      </w:r>
      <w:bookmarkStart w:id="26" w:name="bookmark25"/>
    </w:p>
    <w:p w14:paraId="5896A668" w14:textId="40A253D3" w:rsidR="00567A4B" w:rsidRDefault="00567A4B" w:rsidP="003D5C0E">
      <w:pPr>
        <w:pStyle w:val="Bodytext20"/>
        <w:shd w:val="clear" w:color="auto" w:fill="auto"/>
        <w:tabs>
          <w:tab w:val="left" w:pos="704"/>
        </w:tabs>
        <w:spacing w:before="0" w:after="0" w:line="446" w:lineRule="exact"/>
        <w:ind w:firstLine="0"/>
        <w:rPr>
          <w:sz w:val="24"/>
          <w:szCs w:val="24"/>
          <w:lang w:val="sr-Cyrl-RS"/>
        </w:rPr>
      </w:pPr>
    </w:p>
    <w:p w14:paraId="2E769381" w14:textId="77777777" w:rsidR="00567A4B" w:rsidRPr="003D5C0E" w:rsidRDefault="00567A4B" w:rsidP="003D5C0E">
      <w:pPr>
        <w:pStyle w:val="Bodytext20"/>
        <w:shd w:val="clear" w:color="auto" w:fill="auto"/>
        <w:tabs>
          <w:tab w:val="left" w:pos="704"/>
        </w:tabs>
        <w:spacing w:before="0" w:after="0" w:line="446" w:lineRule="exact"/>
        <w:ind w:firstLine="0"/>
        <w:rPr>
          <w:sz w:val="24"/>
          <w:szCs w:val="24"/>
          <w:lang w:val="sr-Cyrl-RS"/>
        </w:rPr>
      </w:pPr>
    </w:p>
    <w:p w14:paraId="6436DBB2" w14:textId="4374C105" w:rsidR="00802A72" w:rsidRDefault="00802A72" w:rsidP="003D5C0E">
      <w:pPr>
        <w:pStyle w:val="Heading30"/>
        <w:shd w:val="clear" w:color="auto" w:fill="auto"/>
        <w:spacing w:before="0" w:after="107" w:line="260" w:lineRule="exact"/>
        <w:ind w:left="160"/>
        <w:rPr>
          <w:b/>
          <w:sz w:val="24"/>
          <w:szCs w:val="24"/>
          <w:lang w:val="sr-Cyrl-RS"/>
        </w:rPr>
      </w:pPr>
    </w:p>
    <w:p w14:paraId="64FE6861" w14:textId="3834FF67" w:rsidR="003D5C0E" w:rsidRPr="001C60FE" w:rsidRDefault="003D5C0E" w:rsidP="003D5C0E">
      <w:pPr>
        <w:pStyle w:val="Heading30"/>
        <w:shd w:val="clear" w:color="auto" w:fill="auto"/>
        <w:spacing w:before="0" w:after="107" w:line="260" w:lineRule="exact"/>
        <w:ind w:left="160"/>
        <w:rPr>
          <w:b/>
          <w:sz w:val="24"/>
          <w:szCs w:val="24"/>
          <w:lang w:val="sr-Cyrl-RS"/>
        </w:rPr>
      </w:pPr>
      <w:r w:rsidRPr="001C60FE">
        <w:rPr>
          <w:b/>
          <w:sz w:val="24"/>
          <w:szCs w:val="24"/>
          <w:lang w:val="sr-Cyrl-RS"/>
        </w:rPr>
        <w:t>Члан 14</w:t>
      </w:r>
      <w:bookmarkEnd w:id="26"/>
    </w:p>
    <w:p w14:paraId="0EF73A5E" w14:textId="77777777" w:rsidR="003D5C0E" w:rsidRPr="001C60FE" w:rsidRDefault="003D5C0E" w:rsidP="003D5C0E">
      <w:pPr>
        <w:pStyle w:val="Bodytext30"/>
        <w:shd w:val="clear" w:color="auto" w:fill="auto"/>
        <w:spacing w:after="380" w:line="260" w:lineRule="exact"/>
        <w:ind w:left="160"/>
        <w:jc w:val="center"/>
        <w:rPr>
          <w:b/>
          <w:sz w:val="24"/>
          <w:szCs w:val="24"/>
          <w:lang w:val="sr-Cyrl-RS"/>
        </w:rPr>
      </w:pPr>
      <w:r w:rsidRPr="001C60FE">
        <w:rPr>
          <w:b/>
          <w:sz w:val="24"/>
          <w:szCs w:val="24"/>
          <w:lang w:val="sr-Cyrl-RS"/>
        </w:rPr>
        <w:t>Ступање на снагу</w:t>
      </w:r>
    </w:p>
    <w:p w14:paraId="3D86D58E" w14:textId="77777777" w:rsidR="003D5C0E" w:rsidRPr="001C60FE" w:rsidRDefault="003D5C0E" w:rsidP="003D5C0E">
      <w:pPr>
        <w:pStyle w:val="Bodytext20"/>
        <w:shd w:val="clear" w:color="auto" w:fill="auto"/>
        <w:tabs>
          <w:tab w:val="left" w:pos="707"/>
        </w:tabs>
        <w:spacing w:before="0" w:after="0" w:line="432" w:lineRule="exact"/>
        <w:ind w:firstLine="0"/>
        <w:rPr>
          <w:sz w:val="24"/>
          <w:szCs w:val="24"/>
          <w:lang w:val="sr-Cyrl-RS"/>
        </w:rPr>
      </w:pPr>
      <w:r w:rsidRPr="009B093C">
        <w:rPr>
          <w:sz w:val="24"/>
          <w:szCs w:val="24"/>
          <w:lang w:val="sr-Cyrl-RS"/>
        </w:rPr>
        <w:t>1.Овај Споразум ступа на снагу датум</w:t>
      </w:r>
      <w:r w:rsidRPr="009B093C">
        <w:rPr>
          <w:sz w:val="24"/>
          <w:szCs w:val="24"/>
        </w:rPr>
        <w:t>o</w:t>
      </w:r>
      <w:r w:rsidRPr="009B093C">
        <w:rPr>
          <w:sz w:val="24"/>
          <w:szCs w:val="24"/>
          <w:lang w:val="sr-Cyrl-RS"/>
        </w:rPr>
        <w:t>м пријема последње дипломатске ноте, којом Стране обавештавају једна другу да су завршене њихове унутрашње правне процедуре за његово ступање на снагу.</w:t>
      </w:r>
    </w:p>
    <w:p w14:paraId="78BB8545" w14:textId="77777777" w:rsidR="003D5C0E" w:rsidRPr="009B093C" w:rsidRDefault="003D5C0E" w:rsidP="003D5C0E">
      <w:pPr>
        <w:pStyle w:val="Bodytext20"/>
        <w:shd w:val="clear" w:color="auto" w:fill="auto"/>
        <w:tabs>
          <w:tab w:val="left" w:pos="707"/>
        </w:tabs>
        <w:spacing w:before="0" w:after="0" w:line="432" w:lineRule="exact"/>
        <w:ind w:firstLine="0"/>
        <w:rPr>
          <w:sz w:val="24"/>
          <w:szCs w:val="24"/>
          <w:lang w:val="sr-Cyrl-RS"/>
        </w:rPr>
      </w:pPr>
      <w:r w:rsidRPr="009B093C">
        <w:rPr>
          <w:sz w:val="24"/>
          <w:szCs w:val="24"/>
          <w:lang w:val="sr-Cyrl-RS"/>
        </w:rPr>
        <w:t>2. Овај Споразум важи пет (5) година и аутоматски се продужава за наредне периоде од пет (5) година, осим уколико једна од Страна не обавести другу у писменој форми, дипломатским путем, о својој намери да раскине Споразум, шест (6) месеци пре истека његовог важења.</w:t>
      </w:r>
    </w:p>
    <w:p w14:paraId="4CF49C5B" w14:textId="77777777" w:rsidR="003D5C0E" w:rsidRPr="009B093C" w:rsidRDefault="003D5C0E" w:rsidP="003D5C0E">
      <w:pPr>
        <w:pStyle w:val="Bodytext20"/>
        <w:shd w:val="clear" w:color="auto" w:fill="auto"/>
        <w:tabs>
          <w:tab w:val="left" w:pos="707"/>
        </w:tabs>
        <w:spacing w:before="0" w:after="172" w:line="432" w:lineRule="exact"/>
        <w:ind w:firstLine="0"/>
        <w:rPr>
          <w:sz w:val="24"/>
          <w:szCs w:val="24"/>
          <w:lang w:val="sr-Cyrl-RS"/>
        </w:rPr>
      </w:pPr>
      <w:r w:rsidRPr="009B093C">
        <w:rPr>
          <w:sz w:val="24"/>
          <w:szCs w:val="24"/>
          <w:lang w:val="sr-Cyrl-RS"/>
        </w:rPr>
        <w:t>3. Свака Страна може да раскине овај Споразум у било које време слањем писаног обавештења другој Страни, дипломатским путем. У том случају, Споразум се раскида три (3) месеца након датума пријема обавештења.</w:t>
      </w:r>
    </w:p>
    <w:p w14:paraId="5F1F254D" w14:textId="77777777" w:rsidR="003D5C0E" w:rsidRPr="001C60FE" w:rsidRDefault="003D5C0E" w:rsidP="003D5C0E">
      <w:pPr>
        <w:pStyle w:val="Bodytext20"/>
        <w:shd w:val="clear" w:color="auto" w:fill="auto"/>
        <w:tabs>
          <w:tab w:val="left" w:pos="707"/>
        </w:tabs>
        <w:spacing w:before="0" w:after="0" w:line="442" w:lineRule="exact"/>
        <w:ind w:firstLine="0"/>
        <w:rPr>
          <w:sz w:val="24"/>
          <w:szCs w:val="24"/>
          <w:lang w:val="sr-Cyrl-RS"/>
        </w:rPr>
      </w:pPr>
      <w:r w:rsidRPr="009B093C">
        <w:rPr>
          <w:sz w:val="24"/>
          <w:szCs w:val="24"/>
          <w:lang w:val="sr-Cyrl-RS"/>
        </w:rPr>
        <w:t xml:space="preserve">4. </w:t>
      </w:r>
      <w:r w:rsidRPr="001C60FE">
        <w:rPr>
          <w:sz w:val="24"/>
          <w:szCs w:val="24"/>
          <w:lang w:val="sr-Cyrl-RS"/>
        </w:rPr>
        <w:t>Овај Уговор могуће је изменити и допунити у било ком тренутку уз обострану писану сагласност Страна. Измене и допуне ступиће на снагу у складу са ист</w:t>
      </w:r>
      <w:r w:rsidRPr="009B093C">
        <w:rPr>
          <w:sz w:val="24"/>
          <w:szCs w:val="24"/>
          <w:lang w:val="sr-Cyrl-RS"/>
        </w:rPr>
        <w:t>ом</w:t>
      </w:r>
      <w:r w:rsidRPr="001C60FE">
        <w:rPr>
          <w:sz w:val="24"/>
          <w:szCs w:val="24"/>
          <w:lang w:val="sr-Cyrl-RS"/>
        </w:rPr>
        <w:t xml:space="preserve"> правн</w:t>
      </w:r>
      <w:r w:rsidRPr="009B093C">
        <w:rPr>
          <w:sz w:val="24"/>
          <w:szCs w:val="24"/>
          <w:lang w:val="sr-Cyrl-RS"/>
        </w:rPr>
        <w:t>о</w:t>
      </w:r>
      <w:r w:rsidRPr="001C60FE">
        <w:rPr>
          <w:sz w:val="24"/>
          <w:szCs w:val="24"/>
          <w:lang w:val="sr-Cyrl-RS"/>
        </w:rPr>
        <w:t>м п</w:t>
      </w:r>
      <w:r w:rsidRPr="009B093C">
        <w:rPr>
          <w:sz w:val="24"/>
          <w:szCs w:val="24"/>
          <w:lang w:val="sr-Cyrl-RS"/>
        </w:rPr>
        <w:t xml:space="preserve">роцедуром </w:t>
      </w:r>
      <w:r w:rsidRPr="001C60FE">
        <w:rPr>
          <w:sz w:val="24"/>
          <w:szCs w:val="24"/>
          <w:lang w:val="sr-Cyrl-RS"/>
        </w:rPr>
        <w:t>кој</w:t>
      </w:r>
      <w:r w:rsidRPr="009B093C">
        <w:rPr>
          <w:sz w:val="24"/>
          <w:szCs w:val="24"/>
          <w:lang w:val="sr-Cyrl-RS"/>
        </w:rPr>
        <w:t>а</w:t>
      </w:r>
      <w:r w:rsidRPr="001C60FE">
        <w:rPr>
          <w:sz w:val="24"/>
          <w:szCs w:val="24"/>
          <w:lang w:val="sr-Cyrl-RS"/>
        </w:rPr>
        <w:t xml:space="preserve"> је </w:t>
      </w:r>
      <w:r w:rsidRPr="009B093C">
        <w:rPr>
          <w:sz w:val="24"/>
          <w:szCs w:val="24"/>
          <w:lang w:val="sr-Cyrl-RS"/>
        </w:rPr>
        <w:t>предвиђена</w:t>
      </w:r>
      <w:r w:rsidRPr="001C60FE">
        <w:rPr>
          <w:sz w:val="24"/>
          <w:szCs w:val="24"/>
          <w:lang w:val="sr-Cyrl-RS"/>
        </w:rPr>
        <w:t xml:space="preserve"> у првом и другом ставу овог </w:t>
      </w:r>
      <w:r w:rsidRPr="009B093C">
        <w:rPr>
          <w:sz w:val="24"/>
          <w:szCs w:val="24"/>
          <w:lang w:val="sr-Cyrl-RS"/>
        </w:rPr>
        <w:t>ч</w:t>
      </w:r>
      <w:r w:rsidRPr="001C60FE">
        <w:rPr>
          <w:sz w:val="24"/>
          <w:szCs w:val="24"/>
          <w:lang w:val="sr-Cyrl-RS"/>
        </w:rPr>
        <w:t>лана.</w:t>
      </w:r>
    </w:p>
    <w:p w14:paraId="48E6D76F" w14:textId="77777777" w:rsidR="003D5C0E" w:rsidRPr="001C60FE" w:rsidRDefault="003D5C0E" w:rsidP="003D5C0E">
      <w:pPr>
        <w:pStyle w:val="Bodytext20"/>
        <w:shd w:val="clear" w:color="auto" w:fill="auto"/>
        <w:tabs>
          <w:tab w:val="left" w:pos="707"/>
        </w:tabs>
        <w:spacing w:before="0" w:after="0" w:line="442" w:lineRule="exact"/>
        <w:ind w:firstLine="0"/>
        <w:rPr>
          <w:sz w:val="24"/>
          <w:szCs w:val="24"/>
          <w:lang w:val="sr-Cyrl-RS"/>
        </w:rPr>
      </w:pPr>
      <w:r w:rsidRPr="009B093C">
        <w:rPr>
          <w:sz w:val="24"/>
          <w:szCs w:val="24"/>
          <w:lang w:val="sr-Cyrl-RS"/>
        </w:rPr>
        <w:t xml:space="preserve">5. </w:t>
      </w:r>
      <w:r w:rsidRPr="001C60FE">
        <w:rPr>
          <w:sz w:val="24"/>
          <w:szCs w:val="24"/>
          <w:lang w:val="sr-Cyrl-RS"/>
        </w:rPr>
        <w:t xml:space="preserve">Сваки спор који проистекне из тумачења или </w:t>
      </w:r>
      <w:r w:rsidRPr="009B093C">
        <w:rPr>
          <w:sz w:val="24"/>
          <w:szCs w:val="24"/>
          <w:lang w:val="sr-Cyrl-RS"/>
        </w:rPr>
        <w:t>примене</w:t>
      </w:r>
      <w:r w:rsidRPr="001C60FE">
        <w:rPr>
          <w:sz w:val="24"/>
          <w:szCs w:val="24"/>
          <w:lang w:val="sr-Cyrl-RS"/>
        </w:rPr>
        <w:t xml:space="preserve"> овог Споразума</w:t>
      </w:r>
      <w:r w:rsidRPr="009B093C">
        <w:rPr>
          <w:sz w:val="24"/>
          <w:szCs w:val="24"/>
          <w:lang w:val="sr-Cyrl-RS"/>
        </w:rPr>
        <w:t>, Стране ће</w:t>
      </w:r>
      <w:r w:rsidRPr="001C60FE">
        <w:rPr>
          <w:sz w:val="24"/>
          <w:szCs w:val="24"/>
          <w:lang w:val="sr-Cyrl-RS"/>
        </w:rPr>
        <w:t xml:space="preserve"> решавати споразумно</w:t>
      </w:r>
      <w:r w:rsidRPr="009B093C">
        <w:rPr>
          <w:sz w:val="24"/>
          <w:szCs w:val="24"/>
          <w:lang w:val="sr-Cyrl-RS"/>
        </w:rPr>
        <w:t>,</w:t>
      </w:r>
      <w:r w:rsidRPr="001C60FE">
        <w:rPr>
          <w:sz w:val="24"/>
          <w:szCs w:val="24"/>
          <w:lang w:val="sr-Cyrl-RS"/>
        </w:rPr>
        <w:t xml:space="preserve"> </w:t>
      </w:r>
      <w:r w:rsidRPr="009B093C">
        <w:rPr>
          <w:sz w:val="24"/>
          <w:szCs w:val="24"/>
          <w:lang w:val="sr-Cyrl-RS"/>
        </w:rPr>
        <w:t xml:space="preserve">путем </w:t>
      </w:r>
      <w:r w:rsidRPr="001C60FE">
        <w:rPr>
          <w:sz w:val="24"/>
          <w:szCs w:val="24"/>
          <w:lang w:val="sr-Cyrl-RS"/>
        </w:rPr>
        <w:t>преговор</w:t>
      </w:r>
      <w:r w:rsidRPr="009B093C">
        <w:rPr>
          <w:sz w:val="24"/>
          <w:szCs w:val="24"/>
          <w:lang w:val="sr-Cyrl-RS"/>
        </w:rPr>
        <w:t>а</w:t>
      </w:r>
      <w:r w:rsidRPr="001C60FE">
        <w:rPr>
          <w:sz w:val="24"/>
          <w:szCs w:val="24"/>
          <w:lang w:val="sr-Cyrl-RS"/>
        </w:rPr>
        <w:t xml:space="preserve"> или консултација.</w:t>
      </w:r>
    </w:p>
    <w:p w14:paraId="5AE39CB5" w14:textId="77777777" w:rsidR="003D5C0E" w:rsidRPr="001C60FE" w:rsidRDefault="003D5C0E" w:rsidP="003D5C0E">
      <w:pPr>
        <w:pStyle w:val="Bodytext20"/>
        <w:shd w:val="clear" w:color="auto" w:fill="auto"/>
        <w:tabs>
          <w:tab w:val="left" w:pos="707"/>
        </w:tabs>
        <w:spacing w:before="0" w:after="0" w:line="442" w:lineRule="exact"/>
        <w:ind w:firstLine="0"/>
        <w:rPr>
          <w:sz w:val="24"/>
          <w:szCs w:val="24"/>
          <w:lang w:val="sr-Cyrl-RS"/>
        </w:rPr>
      </w:pPr>
      <w:r w:rsidRPr="009B093C">
        <w:rPr>
          <w:sz w:val="24"/>
          <w:szCs w:val="24"/>
          <w:lang w:val="sr-Cyrl-RS"/>
        </w:rPr>
        <w:t xml:space="preserve">6. </w:t>
      </w:r>
      <w:r w:rsidRPr="001C60FE">
        <w:rPr>
          <w:sz w:val="24"/>
          <w:szCs w:val="24"/>
          <w:lang w:val="sr-Cyrl-RS"/>
        </w:rPr>
        <w:t xml:space="preserve">Копродукције које су одобрили надлежни органи и копродукције које су у </w:t>
      </w:r>
      <w:r w:rsidRPr="009B093C">
        <w:rPr>
          <w:sz w:val="24"/>
          <w:szCs w:val="24"/>
          <w:lang w:val="sr-Cyrl-RS"/>
        </w:rPr>
        <w:t xml:space="preserve">току </w:t>
      </w:r>
      <w:r w:rsidRPr="001C60FE">
        <w:rPr>
          <w:sz w:val="24"/>
          <w:szCs w:val="24"/>
          <w:lang w:val="sr-Cyrl-RS"/>
        </w:rPr>
        <w:t xml:space="preserve">у тренутку достављања обавештења о раскиду овог Споразума </w:t>
      </w:r>
      <w:r w:rsidRPr="009B093C">
        <w:rPr>
          <w:sz w:val="24"/>
          <w:szCs w:val="24"/>
          <w:lang w:val="sr-Cyrl-RS"/>
        </w:rPr>
        <w:t xml:space="preserve">било које од Страна, </w:t>
      </w:r>
      <w:r w:rsidRPr="001C60FE">
        <w:rPr>
          <w:sz w:val="24"/>
          <w:szCs w:val="24"/>
          <w:lang w:val="sr-Cyrl-RS"/>
        </w:rPr>
        <w:t xml:space="preserve">наставиће да у потпуности остварују </w:t>
      </w:r>
      <w:r w:rsidRPr="009B093C">
        <w:rPr>
          <w:sz w:val="24"/>
          <w:szCs w:val="24"/>
          <w:lang w:val="sr-Cyrl-RS"/>
        </w:rPr>
        <w:t>повластице</w:t>
      </w:r>
      <w:r w:rsidRPr="001C60FE">
        <w:rPr>
          <w:sz w:val="24"/>
          <w:szCs w:val="24"/>
          <w:lang w:val="sr-Cyrl-RS"/>
        </w:rPr>
        <w:t xml:space="preserve"> предвиђене одредбама овог Споразума све до њиховог завршетка.</w:t>
      </w:r>
    </w:p>
    <w:p w14:paraId="68FFAE5B" w14:textId="2D809BF0" w:rsidR="003D5C0E" w:rsidRDefault="003D5C0E" w:rsidP="003D5C0E">
      <w:pPr>
        <w:pStyle w:val="Bodytext20"/>
        <w:shd w:val="clear" w:color="auto" w:fill="auto"/>
        <w:tabs>
          <w:tab w:val="left" w:pos="707"/>
        </w:tabs>
        <w:spacing w:before="0" w:after="399" w:line="442" w:lineRule="exact"/>
        <w:ind w:firstLine="0"/>
        <w:rPr>
          <w:sz w:val="24"/>
          <w:szCs w:val="24"/>
          <w:lang w:val="sr-Cyrl-RS"/>
        </w:rPr>
      </w:pPr>
      <w:r w:rsidRPr="009B093C">
        <w:rPr>
          <w:sz w:val="24"/>
          <w:szCs w:val="24"/>
          <w:lang w:val="sr-Cyrl-RS"/>
        </w:rPr>
        <w:t xml:space="preserve">7. </w:t>
      </w:r>
      <w:r w:rsidRPr="003D5C0E">
        <w:rPr>
          <w:sz w:val="24"/>
          <w:szCs w:val="24"/>
          <w:lang w:val="sr-Cyrl-RS"/>
        </w:rPr>
        <w:t>У случају раскида овог Споразума, услови који се односе расподелу прихода од завршених копродукција настављају да важе.</w:t>
      </w:r>
    </w:p>
    <w:p w14:paraId="39EB0F18" w14:textId="3C08D17F" w:rsidR="00802A72" w:rsidRDefault="00802A72" w:rsidP="003D5C0E">
      <w:pPr>
        <w:pStyle w:val="Bodytext20"/>
        <w:shd w:val="clear" w:color="auto" w:fill="auto"/>
        <w:tabs>
          <w:tab w:val="left" w:pos="707"/>
        </w:tabs>
        <w:spacing w:before="0" w:after="399" w:line="442" w:lineRule="exact"/>
        <w:ind w:firstLine="0"/>
        <w:rPr>
          <w:sz w:val="24"/>
          <w:szCs w:val="24"/>
          <w:lang w:val="sr-Cyrl-RS"/>
        </w:rPr>
      </w:pPr>
    </w:p>
    <w:p w14:paraId="3959C0D1" w14:textId="11514C6C" w:rsidR="00802A72" w:rsidRDefault="00802A72" w:rsidP="003D5C0E">
      <w:pPr>
        <w:pStyle w:val="Bodytext20"/>
        <w:shd w:val="clear" w:color="auto" w:fill="auto"/>
        <w:tabs>
          <w:tab w:val="left" w:pos="707"/>
        </w:tabs>
        <w:spacing w:before="0" w:after="399" w:line="442" w:lineRule="exact"/>
        <w:ind w:firstLine="0"/>
        <w:rPr>
          <w:sz w:val="24"/>
          <w:szCs w:val="24"/>
          <w:lang w:val="sr-Cyrl-RS"/>
        </w:rPr>
      </w:pPr>
    </w:p>
    <w:p w14:paraId="76ED7C3C" w14:textId="0E01A6AE" w:rsidR="00802A72" w:rsidRDefault="00802A72" w:rsidP="003D5C0E">
      <w:pPr>
        <w:pStyle w:val="Bodytext20"/>
        <w:shd w:val="clear" w:color="auto" w:fill="auto"/>
        <w:tabs>
          <w:tab w:val="left" w:pos="707"/>
        </w:tabs>
        <w:spacing w:before="0" w:after="399" w:line="442" w:lineRule="exact"/>
        <w:ind w:firstLine="0"/>
        <w:rPr>
          <w:sz w:val="24"/>
          <w:szCs w:val="24"/>
          <w:lang w:val="sr-Cyrl-RS"/>
        </w:rPr>
      </w:pPr>
    </w:p>
    <w:p w14:paraId="70641FC6" w14:textId="77777777" w:rsidR="00BA09A3" w:rsidRDefault="00BA09A3" w:rsidP="003D5C0E">
      <w:pPr>
        <w:pStyle w:val="Bodytext20"/>
        <w:shd w:val="clear" w:color="auto" w:fill="auto"/>
        <w:tabs>
          <w:tab w:val="left" w:pos="707"/>
        </w:tabs>
        <w:spacing w:before="0" w:after="399" w:line="442" w:lineRule="exact"/>
        <w:ind w:firstLine="0"/>
        <w:rPr>
          <w:sz w:val="24"/>
          <w:szCs w:val="24"/>
          <w:lang w:val="sr-Cyrl-RS"/>
        </w:rPr>
      </w:pPr>
    </w:p>
    <w:p w14:paraId="15BD4636" w14:textId="7F4C1B9D" w:rsidR="00802A72" w:rsidRDefault="00802A72" w:rsidP="003D5C0E">
      <w:pPr>
        <w:pStyle w:val="Bodytext20"/>
        <w:shd w:val="clear" w:color="auto" w:fill="auto"/>
        <w:tabs>
          <w:tab w:val="left" w:pos="707"/>
        </w:tabs>
        <w:spacing w:before="0" w:after="399" w:line="442" w:lineRule="exact"/>
        <w:ind w:firstLine="0"/>
        <w:rPr>
          <w:sz w:val="24"/>
          <w:szCs w:val="24"/>
          <w:lang w:val="sr-Cyrl-RS"/>
        </w:rPr>
      </w:pPr>
    </w:p>
    <w:p w14:paraId="3AB2DF4B" w14:textId="6ABBCFCB" w:rsidR="003D5C0E" w:rsidRPr="001C60FE" w:rsidRDefault="003D5C0E" w:rsidP="003D5C0E">
      <w:pPr>
        <w:pStyle w:val="Bodytext20"/>
        <w:shd w:val="clear" w:color="auto" w:fill="auto"/>
        <w:tabs>
          <w:tab w:val="left" w:pos="707"/>
        </w:tabs>
        <w:spacing w:before="0" w:after="399" w:line="442" w:lineRule="exact"/>
        <w:ind w:firstLine="0"/>
        <w:rPr>
          <w:sz w:val="24"/>
          <w:szCs w:val="24"/>
          <w:lang w:val="sr-Cyrl-RS"/>
        </w:rPr>
      </w:pPr>
      <w:r w:rsidRPr="001C60FE">
        <w:rPr>
          <w:sz w:val="24"/>
          <w:szCs w:val="24"/>
          <w:lang w:val="sr-Cyrl-RS"/>
        </w:rPr>
        <w:lastRenderedPageBreak/>
        <w:t>Као потврду тога, доле пот</w:t>
      </w:r>
      <w:r w:rsidRPr="009B093C">
        <w:rPr>
          <w:sz w:val="24"/>
          <w:szCs w:val="24"/>
          <w:lang w:val="sr-Cyrl-RS"/>
        </w:rPr>
        <w:t>п</w:t>
      </w:r>
      <w:r w:rsidRPr="001C60FE">
        <w:rPr>
          <w:sz w:val="24"/>
          <w:szCs w:val="24"/>
          <w:lang w:val="sr-Cyrl-RS"/>
        </w:rPr>
        <w:t xml:space="preserve">исани, </w:t>
      </w:r>
      <w:r w:rsidRPr="009B093C">
        <w:rPr>
          <w:sz w:val="24"/>
          <w:szCs w:val="24"/>
          <w:lang w:val="sr-Cyrl-RS"/>
        </w:rPr>
        <w:t xml:space="preserve">прописно овлашћени од својих </w:t>
      </w:r>
      <w:r w:rsidRPr="001C60FE">
        <w:rPr>
          <w:sz w:val="24"/>
          <w:szCs w:val="24"/>
          <w:lang w:val="sr-Cyrl-RS"/>
        </w:rPr>
        <w:t>Влада,</w:t>
      </w:r>
      <w:r w:rsidRPr="009B093C">
        <w:rPr>
          <w:sz w:val="24"/>
          <w:szCs w:val="24"/>
          <w:lang w:val="sr-Cyrl-RS"/>
        </w:rPr>
        <w:t xml:space="preserve"> </w:t>
      </w:r>
      <w:r w:rsidRPr="001C60FE">
        <w:rPr>
          <w:sz w:val="24"/>
          <w:szCs w:val="24"/>
          <w:lang w:val="sr-Cyrl-RS"/>
        </w:rPr>
        <w:t>потписали су овај Споразум у</w:t>
      </w:r>
      <w:r w:rsidR="00C97327">
        <w:rPr>
          <w:sz w:val="24"/>
          <w:szCs w:val="24"/>
          <w:lang w:val="sr-Cyrl-RS"/>
        </w:rPr>
        <w:t xml:space="preserve"> </w:t>
      </w:r>
      <w:r w:rsidR="00C97327" w:rsidRPr="00802A72">
        <w:rPr>
          <w:sz w:val="24"/>
          <w:szCs w:val="24"/>
          <w:u w:val="single"/>
          <w:lang w:val="sr-Cyrl-RS"/>
        </w:rPr>
        <w:t>Анкари 18.01.2022</w:t>
      </w:r>
      <w:r w:rsidRPr="001C60FE">
        <w:rPr>
          <w:sz w:val="24"/>
          <w:szCs w:val="24"/>
          <w:lang w:val="sr-Cyrl-RS"/>
        </w:rPr>
        <w:t xml:space="preserve">, у два </w:t>
      </w:r>
      <w:r w:rsidRPr="009B093C">
        <w:rPr>
          <w:sz w:val="24"/>
          <w:szCs w:val="24"/>
          <w:lang w:val="sr-Cyrl-RS"/>
        </w:rPr>
        <w:t>оригинална</w:t>
      </w:r>
      <w:r w:rsidRPr="001C60FE">
        <w:rPr>
          <w:sz w:val="24"/>
          <w:szCs w:val="24"/>
          <w:lang w:val="sr-Cyrl-RS"/>
        </w:rPr>
        <w:t xml:space="preserve"> примерка на</w:t>
      </w:r>
      <w:r w:rsidRPr="009B093C">
        <w:rPr>
          <w:sz w:val="24"/>
          <w:szCs w:val="24"/>
          <w:lang w:val="sr-Cyrl-RS"/>
        </w:rPr>
        <w:t xml:space="preserve"> </w:t>
      </w:r>
      <w:r w:rsidRPr="001C60FE">
        <w:rPr>
          <w:sz w:val="24"/>
          <w:szCs w:val="24"/>
          <w:lang w:val="sr-Cyrl-RS"/>
        </w:rPr>
        <w:t>српском, турском и енглеском језику, с тим да је текст на сваком од ових језика једнако веродостојан. У случају</w:t>
      </w:r>
      <w:r w:rsidRPr="009B093C">
        <w:rPr>
          <w:sz w:val="24"/>
          <w:szCs w:val="24"/>
          <w:lang w:val="sr-Cyrl-RS"/>
        </w:rPr>
        <w:t xml:space="preserve"> било каквог </w:t>
      </w:r>
      <w:r w:rsidRPr="001C60FE">
        <w:rPr>
          <w:sz w:val="24"/>
          <w:szCs w:val="24"/>
          <w:lang w:val="sr-Cyrl-RS"/>
        </w:rPr>
        <w:t>неслагања у тумачењу</w:t>
      </w:r>
      <w:r w:rsidRPr="009B093C">
        <w:rPr>
          <w:sz w:val="24"/>
          <w:szCs w:val="24"/>
          <w:lang w:val="sr-Cyrl-RS"/>
        </w:rPr>
        <w:t xml:space="preserve"> ових текстова</w:t>
      </w:r>
      <w:r w:rsidRPr="001C60FE">
        <w:rPr>
          <w:sz w:val="24"/>
          <w:szCs w:val="24"/>
          <w:lang w:val="sr-Cyrl-RS"/>
        </w:rPr>
        <w:t>, меродаван је текст на енглеском језику.</w:t>
      </w:r>
    </w:p>
    <w:p w14:paraId="7B2D1609" w14:textId="77777777" w:rsidR="003D5C0E" w:rsidRPr="001C60FE" w:rsidRDefault="003D5C0E" w:rsidP="003D5C0E">
      <w:pPr>
        <w:rPr>
          <w:rFonts w:ascii="Times New Roman" w:hAnsi="Times New Roman" w:cs="Times New Roman"/>
          <w:sz w:val="24"/>
          <w:szCs w:val="24"/>
        </w:rPr>
      </w:pPr>
    </w:p>
    <w:p w14:paraId="0BB356A7" w14:textId="77777777" w:rsidR="003D5C0E" w:rsidRPr="00C97327" w:rsidRDefault="003D5C0E" w:rsidP="003D5C0E">
      <w:pPr>
        <w:pStyle w:val="Bodytext30"/>
        <w:shd w:val="clear" w:color="auto" w:fill="auto"/>
        <w:spacing w:line="260" w:lineRule="exact"/>
        <w:rPr>
          <w:b/>
          <w:sz w:val="24"/>
          <w:szCs w:val="24"/>
          <w:lang w:val="sr-Cyrl-RS"/>
        </w:rPr>
      </w:pPr>
      <w:r w:rsidRPr="00C97327">
        <w:rPr>
          <w:b/>
          <w:sz w:val="24"/>
          <w:szCs w:val="24"/>
          <w:lang w:val="sr-Cyrl-RS"/>
        </w:rPr>
        <w:t>ЗА ВЛАДУ РЕПУБЛИКЕ СРБИЈЕ                              ЗА ВЛАДУ РЕПУБЛИКЕ ТУРСКЕ</w:t>
      </w:r>
    </w:p>
    <w:p w14:paraId="7A0FF00C" w14:textId="77777777" w:rsidR="003D5C0E" w:rsidRPr="00C97327" w:rsidRDefault="003D5C0E" w:rsidP="003D5C0E">
      <w:pPr>
        <w:rPr>
          <w:rFonts w:ascii="Times New Roman" w:hAnsi="Times New Roman" w:cs="Times New Roman"/>
          <w:b/>
          <w:sz w:val="24"/>
          <w:szCs w:val="24"/>
        </w:rPr>
      </w:pPr>
    </w:p>
    <w:p w14:paraId="50790314" w14:textId="2025AE2C" w:rsidR="003D5C0E" w:rsidRPr="00C97327" w:rsidRDefault="00C97327" w:rsidP="003D5C0E">
      <w:pPr>
        <w:rPr>
          <w:rFonts w:ascii="Times New Roman" w:hAnsi="Times New Roman" w:cs="Times New Roman"/>
          <w:b/>
          <w:sz w:val="24"/>
          <w:szCs w:val="24"/>
        </w:rPr>
      </w:pPr>
      <w:r w:rsidRPr="00C97327">
        <w:rPr>
          <w:rFonts w:ascii="Times New Roman" w:hAnsi="Times New Roman" w:cs="Times New Roman"/>
          <w:b/>
          <w:sz w:val="24"/>
          <w:szCs w:val="24"/>
        </w:rPr>
        <w:t>Министарство културе и информисања</w:t>
      </w:r>
      <w:r>
        <w:rPr>
          <w:rFonts w:ascii="Times New Roman" w:hAnsi="Times New Roman" w:cs="Times New Roman"/>
          <w:b/>
          <w:sz w:val="24"/>
          <w:szCs w:val="24"/>
        </w:rPr>
        <w:t xml:space="preserve">                      Министарство културе и туризма</w:t>
      </w:r>
    </w:p>
    <w:p w14:paraId="57AB90E6" w14:textId="7B3A0209" w:rsidR="00C97327" w:rsidRPr="00C97327" w:rsidRDefault="00C97327" w:rsidP="003D5C0E">
      <w:pPr>
        <w:rPr>
          <w:rFonts w:ascii="Times New Roman" w:hAnsi="Times New Roman" w:cs="Times New Roman"/>
          <w:b/>
          <w:sz w:val="24"/>
          <w:szCs w:val="24"/>
        </w:rPr>
      </w:pPr>
      <w:r w:rsidRPr="00C97327">
        <w:rPr>
          <w:rFonts w:ascii="Times New Roman" w:hAnsi="Times New Roman" w:cs="Times New Roman"/>
          <w:b/>
          <w:sz w:val="24"/>
          <w:szCs w:val="24"/>
        </w:rPr>
        <w:t xml:space="preserve">             Републике Србије</w:t>
      </w:r>
      <w:r>
        <w:rPr>
          <w:rFonts w:ascii="Times New Roman" w:hAnsi="Times New Roman" w:cs="Times New Roman"/>
          <w:b/>
          <w:sz w:val="24"/>
          <w:szCs w:val="24"/>
        </w:rPr>
        <w:t xml:space="preserve">                                                                 Републике Турске                                                  </w:t>
      </w:r>
    </w:p>
    <w:p w14:paraId="70D84BA1" w14:textId="77777777" w:rsidR="00C97327" w:rsidRPr="00C97327" w:rsidRDefault="00C97327" w:rsidP="00C97327">
      <w:pPr>
        <w:pStyle w:val="Heading20"/>
        <w:shd w:val="clear" w:color="auto" w:fill="auto"/>
        <w:spacing w:before="0" w:after="0" w:line="576" w:lineRule="exact"/>
        <w:ind w:left="20"/>
        <w:jc w:val="left"/>
        <w:rPr>
          <w:b/>
          <w:sz w:val="24"/>
          <w:szCs w:val="24"/>
          <w:lang w:val="sr-Cyrl-RS"/>
        </w:rPr>
      </w:pPr>
      <w:bookmarkStart w:id="27" w:name="bookmark26"/>
      <w:r w:rsidRPr="00C97327">
        <w:rPr>
          <w:b/>
          <w:sz w:val="24"/>
          <w:szCs w:val="24"/>
          <w:lang w:val="sr-Cyrl-RS"/>
        </w:rPr>
        <w:t xml:space="preserve">             </w:t>
      </w:r>
    </w:p>
    <w:p w14:paraId="10ACE62B" w14:textId="68E2C137" w:rsidR="003D5C0E" w:rsidRDefault="00C97327" w:rsidP="00C97327">
      <w:pPr>
        <w:pStyle w:val="Heading20"/>
        <w:shd w:val="clear" w:color="auto" w:fill="auto"/>
        <w:spacing w:before="0" w:after="0" w:line="576" w:lineRule="exact"/>
        <w:ind w:left="20"/>
        <w:jc w:val="left"/>
        <w:rPr>
          <w:b/>
          <w:sz w:val="24"/>
          <w:szCs w:val="24"/>
          <w:lang w:val="sr-Cyrl-RS"/>
        </w:rPr>
      </w:pPr>
      <w:r w:rsidRPr="00C97327">
        <w:rPr>
          <w:b/>
          <w:sz w:val="24"/>
          <w:szCs w:val="24"/>
          <w:lang w:val="sr-Cyrl-RS"/>
        </w:rPr>
        <w:t xml:space="preserve">            Маја ГОЈКОВИЋ</w:t>
      </w:r>
      <w:r>
        <w:rPr>
          <w:b/>
          <w:sz w:val="24"/>
          <w:szCs w:val="24"/>
          <w:lang w:val="sr-Cyrl-RS"/>
        </w:rPr>
        <w:t xml:space="preserve">                                                               Мехмет Нури ЕРСОЈ</w:t>
      </w:r>
    </w:p>
    <w:p w14:paraId="7085069C" w14:textId="77777777" w:rsidR="00C97327" w:rsidRDefault="00C97327" w:rsidP="00C97327">
      <w:pPr>
        <w:pStyle w:val="Heading20"/>
        <w:shd w:val="clear" w:color="auto" w:fill="auto"/>
        <w:spacing w:before="0" w:after="0" w:line="576" w:lineRule="exact"/>
        <w:jc w:val="left"/>
        <w:rPr>
          <w:b/>
          <w:sz w:val="24"/>
          <w:szCs w:val="24"/>
          <w:lang w:val="sr-Cyrl-RS"/>
        </w:rPr>
      </w:pPr>
    </w:p>
    <w:p w14:paraId="0040A810" w14:textId="45664D98" w:rsidR="00C97327" w:rsidRDefault="00C97327" w:rsidP="00C97327">
      <w:pPr>
        <w:pStyle w:val="Heading20"/>
        <w:shd w:val="clear" w:color="auto" w:fill="auto"/>
        <w:spacing w:before="0" w:after="0" w:line="240" w:lineRule="auto"/>
        <w:ind w:left="20"/>
        <w:jc w:val="left"/>
        <w:rPr>
          <w:b/>
          <w:sz w:val="24"/>
          <w:szCs w:val="24"/>
          <w:lang w:val="sr-Cyrl-RS"/>
        </w:rPr>
      </w:pPr>
      <w:r>
        <w:rPr>
          <w:b/>
          <w:sz w:val="24"/>
          <w:szCs w:val="24"/>
          <w:lang w:val="sr-Cyrl-RS"/>
        </w:rPr>
        <w:t xml:space="preserve">     Потпредседница Владе и                                                                      Министар</w:t>
      </w:r>
    </w:p>
    <w:p w14:paraId="109DAF77" w14:textId="3663DD4B" w:rsidR="00C97327" w:rsidRPr="00C97327" w:rsidRDefault="00C97327" w:rsidP="00C97327">
      <w:pPr>
        <w:pStyle w:val="Heading20"/>
        <w:shd w:val="clear" w:color="auto" w:fill="auto"/>
        <w:spacing w:before="0" w:after="0" w:line="240" w:lineRule="auto"/>
        <w:ind w:left="20"/>
        <w:jc w:val="left"/>
        <w:rPr>
          <w:b/>
          <w:sz w:val="24"/>
          <w:szCs w:val="24"/>
          <w:lang w:val="sr-Cyrl-RS"/>
        </w:rPr>
      </w:pPr>
      <w:r>
        <w:rPr>
          <w:b/>
          <w:sz w:val="24"/>
          <w:szCs w:val="24"/>
          <w:lang w:val="sr-Cyrl-RS"/>
        </w:rPr>
        <w:t xml:space="preserve">                 министар</w:t>
      </w:r>
    </w:p>
    <w:p w14:paraId="4741F40C" w14:textId="25AB3568" w:rsidR="00C97327" w:rsidRPr="00C97327" w:rsidRDefault="00C97327" w:rsidP="00C97327">
      <w:pPr>
        <w:pStyle w:val="Heading20"/>
        <w:shd w:val="clear" w:color="auto" w:fill="auto"/>
        <w:spacing w:before="0" w:after="0" w:line="576" w:lineRule="exact"/>
        <w:ind w:left="20"/>
        <w:jc w:val="left"/>
        <w:rPr>
          <w:b/>
          <w:sz w:val="24"/>
          <w:szCs w:val="24"/>
          <w:lang w:val="sr-Cyrl-RS"/>
        </w:rPr>
      </w:pPr>
    </w:p>
    <w:p w14:paraId="5406BFD5" w14:textId="77777777" w:rsidR="003D5C0E" w:rsidRDefault="003D5C0E" w:rsidP="003D5C0E">
      <w:pPr>
        <w:pStyle w:val="Heading20"/>
        <w:shd w:val="clear" w:color="auto" w:fill="auto"/>
        <w:spacing w:before="0" w:after="0" w:line="576" w:lineRule="exact"/>
        <w:ind w:left="20"/>
        <w:rPr>
          <w:b/>
          <w:sz w:val="24"/>
          <w:szCs w:val="24"/>
          <w:u w:val="single"/>
          <w:lang w:val="sr-Cyrl-RS"/>
        </w:rPr>
      </w:pPr>
    </w:p>
    <w:p w14:paraId="21FA41C5" w14:textId="77777777" w:rsidR="003D5C0E" w:rsidRDefault="003D5C0E" w:rsidP="003D5C0E">
      <w:pPr>
        <w:pStyle w:val="Heading20"/>
        <w:shd w:val="clear" w:color="auto" w:fill="auto"/>
        <w:spacing w:before="0" w:after="0" w:line="576" w:lineRule="exact"/>
        <w:ind w:left="20"/>
        <w:rPr>
          <w:b/>
          <w:sz w:val="24"/>
          <w:szCs w:val="24"/>
          <w:u w:val="single"/>
          <w:lang w:val="sr-Cyrl-RS"/>
        </w:rPr>
      </w:pPr>
    </w:p>
    <w:p w14:paraId="18B9F1EB" w14:textId="77777777" w:rsidR="003D5C0E" w:rsidRDefault="003D5C0E" w:rsidP="003D5C0E">
      <w:pPr>
        <w:pStyle w:val="Heading20"/>
        <w:shd w:val="clear" w:color="auto" w:fill="auto"/>
        <w:spacing w:before="0" w:after="0" w:line="576" w:lineRule="exact"/>
        <w:ind w:left="20"/>
        <w:rPr>
          <w:b/>
          <w:sz w:val="24"/>
          <w:szCs w:val="24"/>
          <w:u w:val="single"/>
          <w:lang w:val="sr-Cyrl-RS"/>
        </w:rPr>
      </w:pPr>
    </w:p>
    <w:p w14:paraId="3082858F" w14:textId="77777777" w:rsidR="003D5C0E" w:rsidRDefault="003D5C0E" w:rsidP="003D5C0E">
      <w:pPr>
        <w:pStyle w:val="Heading20"/>
        <w:shd w:val="clear" w:color="auto" w:fill="auto"/>
        <w:spacing w:before="0" w:after="0" w:line="576" w:lineRule="exact"/>
        <w:ind w:left="20"/>
        <w:rPr>
          <w:b/>
          <w:sz w:val="24"/>
          <w:szCs w:val="24"/>
          <w:u w:val="single"/>
          <w:lang w:val="sr-Cyrl-RS"/>
        </w:rPr>
      </w:pPr>
    </w:p>
    <w:p w14:paraId="1A4A99D7" w14:textId="77777777" w:rsidR="003D5C0E" w:rsidRDefault="003D5C0E" w:rsidP="003D5C0E">
      <w:pPr>
        <w:pStyle w:val="Heading20"/>
        <w:shd w:val="clear" w:color="auto" w:fill="auto"/>
        <w:spacing w:before="0" w:after="0" w:line="576" w:lineRule="exact"/>
        <w:ind w:left="20"/>
        <w:rPr>
          <w:b/>
          <w:sz w:val="24"/>
          <w:szCs w:val="24"/>
          <w:u w:val="single"/>
          <w:lang w:val="sr-Cyrl-RS"/>
        </w:rPr>
      </w:pPr>
    </w:p>
    <w:p w14:paraId="3AFC8D3F" w14:textId="77777777" w:rsidR="003D5C0E" w:rsidRDefault="003D5C0E" w:rsidP="003D5C0E">
      <w:pPr>
        <w:pStyle w:val="Heading20"/>
        <w:shd w:val="clear" w:color="auto" w:fill="auto"/>
        <w:spacing w:before="0" w:after="0" w:line="576" w:lineRule="exact"/>
        <w:ind w:left="20"/>
        <w:rPr>
          <w:b/>
          <w:sz w:val="24"/>
          <w:szCs w:val="24"/>
          <w:u w:val="single"/>
          <w:lang w:val="sr-Cyrl-RS"/>
        </w:rPr>
      </w:pPr>
    </w:p>
    <w:p w14:paraId="05C36FF3" w14:textId="77777777" w:rsidR="003D5C0E" w:rsidRDefault="003D5C0E" w:rsidP="003D5C0E">
      <w:pPr>
        <w:pStyle w:val="Heading20"/>
        <w:shd w:val="clear" w:color="auto" w:fill="auto"/>
        <w:spacing w:before="0" w:after="0" w:line="576" w:lineRule="exact"/>
        <w:ind w:left="20"/>
        <w:rPr>
          <w:b/>
          <w:sz w:val="24"/>
          <w:szCs w:val="24"/>
          <w:u w:val="single"/>
          <w:lang w:val="sr-Cyrl-RS"/>
        </w:rPr>
      </w:pPr>
    </w:p>
    <w:p w14:paraId="35AA6A63" w14:textId="77777777" w:rsidR="003D5C0E" w:rsidRDefault="003D5C0E" w:rsidP="003D5C0E">
      <w:pPr>
        <w:pStyle w:val="Heading20"/>
        <w:shd w:val="clear" w:color="auto" w:fill="auto"/>
        <w:spacing w:before="0" w:after="0" w:line="576" w:lineRule="exact"/>
        <w:ind w:left="20"/>
        <w:rPr>
          <w:b/>
          <w:sz w:val="24"/>
          <w:szCs w:val="24"/>
          <w:u w:val="single"/>
          <w:lang w:val="sr-Cyrl-RS"/>
        </w:rPr>
      </w:pPr>
    </w:p>
    <w:p w14:paraId="65C018C7" w14:textId="77777777" w:rsidR="003D5C0E" w:rsidRDefault="003D5C0E" w:rsidP="003D5C0E">
      <w:pPr>
        <w:pStyle w:val="Heading20"/>
        <w:shd w:val="clear" w:color="auto" w:fill="auto"/>
        <w:spacing w:before="0" w:after="0" w:line="576" w:lineRule="exact"/>
        <w:ind w:left="20"/>
        <w:rPr>
          <w:b/>
          <w:sz w:val="24"/>
          <w:szCs w:val="24"/>
          <w:u w:val="single"/>
          <w:lang w:val="sr-Cyrl-RS"/>
        </w:rPr>
      </w:pPr>
    </w:p>
    <w:p w14:paraId="158368B5" w14:textId="77777777" w:rsidR="003D5C0E" w:rsidRDefault="003D5C0E" w:rsidP="003D5C0E">
      <w:pPr>
        <w:pStyle w:val="Heading20"/>
        <w:shd w:val="clear" w:color="auto" w:fill="auto"/>
        <w:spacing w:before="0" w:after="0" w:line="576" w:lineRule="exact"/>
        <w:ind w:left="20"/>
        <w:rPr>
          <w:b/>
          <w:sz w:val="24"/>
          <w:szCs w:val="24"/>
          <w:u w:val="single"/>
          <w:lang w:val="sr-Cyrl-RS"/>
        </w:rPr>
      </w:pPr>
    </w:p>
    <w:p w14:paraId="6D549622" w14:textId="77777777" w:rsidR="003D5C0E" w:rsidRDefault="003D5C0E" w:rsidP="003D5C0E">
      <w:pPr>
        <w:pStyle w:val="Heading20"/>
        <w:shd w:val="clear" w:color="auto" w:fill="auto"/>
        <w:spacing w:before="0" w:after="0" w:line="576" w:lineRule="exact"/>
        <w:ind w:left="20"/>
        <w:rPr>
          <w:b/>
          <w:sz w:val="24"/>
          <w:szCs w:val="24"/>
          <w:u w:val="single"/>
          <w:lang w:val="sr-Cyrl-RS"/>
        </w:rPr>
      </w:pPr>
    </w:p>
    <w:p w14:paraId="611080E6" w14:textId="77777777" w:rsidR="003D5C0E" w:rsidRDefault="003D5C0E" w:rsidP="003D5C0E">
      <w:pPr>
        <w:pStyle w:val="Heading20"/>
        <w:shd w:val="clear" w:color="auto" w:fill="auto"/>
        <w:spacing w:before="0" w:after="0" w:line="576" w:lineRule="exact"/>
        <w:ind w:left="20"/>
        <w:rPr>
          <w:b/>
          <w:sz w:val="24"/>
          <w:szCs w:val="24"/>
          <w:u w:val="single"/>
          <w:lang w:val="sr-Cyrl-RS"/>
        </w:rPr>
      </w:pPr>
    </w:p>
    <w:p w14:paraId="512DDCC8" w14:textId="77777777" w:rsidR="003D5C0E" w:rsidRDefault="003D5C0E" w:rsidP="003D5C0E">
      <w:pPr>
        <w:pStyle w:val="Heading20"/>
        <w:shd w:val="clear" w:color="auto" w:fill="auto"/>
        <w:spacing w:before="0" w:after="0" w:line="576" w:lineRule="exact"/>
        <w:jc w:val="left"/>
        <w:rPr>
          <w:b/>
          <w:sz w:val="24"/>
          <w:szCs w:val="24"/>
          <w:u w:val="single"/>
          <w:lang w:val="sr-Cyrl-RS"/>
        </w:rPr>
      </w:pPr>
    </w:p>
    <w:p w14:paraId="37F5C304" w14:textId="3BE4D263" w:rsidR="00567A4B" w:rsidRDefault="00567A4B" w:rsidP="003D5C0E">
      <w:pPr>
        <w:pStyle w:val="Heading20"/>
        <w:shd w:val="clear" w:color="auto" w:fill="auto"/>
        <w:spacing w:before="0" w:after="0" w:line="576" w:lineRule="exact"/>
        <w:ind w:left="20"/>
        <w:rPr>
          <w:b/>
          <w:sz w:val="24"/>
          <w:szCs w:val="24"/>
          <w:u w:val="single"/>
          <w:lang w:val="sr-Cyrl-RS"/>
        </w:rPr>
      </w:pPr>
    </w:p>
    <w:p w14:paraId="677BCDB4" w14:textId="01EB712F" w:rsidR="003D5C0E" w:rsidRPr="001C60FE" w:rsidRDefault="003D5C0E" w:rsidP="003D5C0E">
      <w:pPr>
        <w:pStyle w:val="Heading20"/>
        <w:shd w:val="clear" w:color="auto" w:fill="auto"/>
        <w:spacing w:before="0" w:after="0" w:line="576" w:lineRule="exact"/>
        <w:ind w:left="20"/>
        <w:rPr>
          <w:b/>
          <w:sz w:val="24"/>
          <w:szCs w:val="24"/>
          <w:u w:val="single"/>
          <w:lang w:val="sr-Cyrl-RS"/>
        </w:rPr>
      </w:pPr>
      <w:r w:rsidRPr="001C60FE">
        <w:rPr>
          <w:b/>
          <w:sz w:val="24"/>
          <w:szCs w:val="24"/>
          <w:u w:val="single"/>
          <w:lang w:val="sr-Cyrl-RS"/>
        </w:rPr>
        <w:lastRenderedPageBreak/>
        <w:t xml:space="preserve">ДОДАТАК УЗ </w:t>
      </w:r>
      <w:r w:rsidRPr="009B093C">
        <w:rPr>
          <w:b/>
          <w:sz w:val="24"/>
          <w:szCs w:val="24"/>
          <w:u w:val="single"/>
          <w:lang w:val="sr-Cyrl-RS"/>
        </w:rPr>
        <w:t>ДЕО</w:t>
      </w:r>
      <w:r w:rsidRPr="001C60FE">
        <w:rPr>
          <w:b/>
          <w:sz w:val="24"/>
          <w:szCs w:val="24"/>
          <w:u w:val="single"/>
          <w:lang w:val="sr-Cyrl-RS"/>
        </w:rPr>
        <w:t xml:space="preserve"> О АУДИО-ВИЗУЕЛНИМ УСЛУГАМА</w:t>
      </w:r>
      <w:r w:rsidRPr="009B093C">
        <w:rPr>
          <w:b/>
          <w:sz w:val="24"/>
          <w:szCs w:val="24"/>
          <w:u w:val="single"/>
          <w:lang w:val="sr-Cyrl-RS"/>
        </w:rPr>
        <w:br/>
      </w:r>
      <w:r w:rsidRPr="001C60FE">
        <w:rPr>
          <w:b/>
          <w:sz w:val="24"/>
          <w:szCs w:val="24"/>
          <w:u w:val="single"/>
          <w:lang w:val="sr-Cyrl-RS"/>
        </w:rPr>
        <w:t xml:space="preserve">ПРЕДВИЂЕН У ЧЛАНУ 3 СТАВ </w:t>
      </w:r>
      <w:r w:rsidRPr="009B093C">
        <w:rPr>
          <w:rStyle w:val="Heading285pt"/>
          <w:b/>
          <w:sz w:val="24"/>
          <w:szCs w:val="24"/>
          <w:lang w:val="sr-Cyrl-RS"/>
        </w:rPr>
        <w:t>(</w:t>
      </w:r>
      <w:r w:rsidRPr="001C60FE">
        <w:rPr>
          <w:rStyle w:val="Heading285pt"/>
          <w:b/>
          <w:sz w:val="24"/>
          <w:szCs w:val="24"/>
          <w:lang w:val="sr-Cyrl-RS"/>
        </w:rPr>
        <w:t>2)</w:t>
      </w:r>
      <w:bookmarkEnd w:id="27"/>
    </w:p>
    <w:p w14:paraId="138F658F" w14:textId="77777777" w:rsidR="003D5C0E" w:rsidRPr="001C60FE" w:rsidRDefault="003D5C0E" w:rsidP="003D5C0E">
      <w:pPr>
        <w:pStyle w:val="Heading20"/>
        <w:shd w:val="clear" w:color="auto" w:fill="auto"/>
        <w:spacing w:before="0" w:after="0" w:line="260" w:lineRule="exact"/>
        <w:ind w:left="20"/>
        <w:rPr>
          <w:b/>
          <w:sz w:val="24"/>
          <w:szCs w:val="24"/>
          <w:u w:val="single"/>
          <w:lang w:val="sr-Cyrl-RS"/>
        </w:rPr>
      </w:pPr>
      <w:bookmarkStart w:id="28" w:name="bookmark27"/>
    </w:p>
    <w:p w14:paraId="7F37D964" w14:textId="77777777" w:rsidR="003D5C0E" w:rsidRPr="001C60FE" w:rsidRDefault="003D5C0E" w:rsidP="003D5C0E">
      <w:pPr>
        <w:pStyle w:val="Heading20"/>
        <w:shd w:val="clear" w:color="auto" w:fill="auto"/>
        <w:spacing w:before="0" w:after="0" w:line="260" w:lineRule="exact"/>
        <w:ind w:left="20"/>
        <w:rPr>
          <w:b/>
          <w:sz w:val="24"/>
          <w:szCs w:val="24"/>
          <w:u w:val="single"/>
          <w:lang w:val="sr-Cyrl-RS"/>
        </w:rPr>
      </w:pPr>
      <w:r w:rsidRPr="001C60FE">
        <w:rPr>
          <w:b/>
          <w:sz w:val="24"/>
          <w:szCs w:val="24"/>
          <w:u w:val="single"/>
          <w:lang w:val="sr-Cyrl-RS"/>
        </w:rPr>
        <w:t>ПРАВИЛ</w:t>
      </w:r>
      <w:r w:rsidRPr="009B093C">
        <w:rPr>
          <w:b/>
          <w:sz w:val="24"/>
          <w:szCs w:val="24"/>
          <w:u w:val="single"/>
          <w:lang w:val="sr-Cyrl-RS"/>
        </w:rPr>
        <w:t>НИК О</w:t>
      </w:r>
      <w:r w:rsidRPr="001C60FE">
        <w:rPr>
          <w:b/>
          <w:sz w:val="24"/>
          <w:szCs w:val="24"/>
          <w:u w:val="single"/>
          <w:lang w:val="sr-Cyrl-RS"/>
        </w:rPr>
        <w:t xml:space="preserve"> ПОСТУП</w:t>
      </w:r>
      <w:bookmarkEnd w:id="28"/>
      <w:r w:rsidRPr="001C60FE">
        <w:rPr>
          <w:b/>
          <w:sz w:val="24"/>
          <w:szCs w:val="24"/>
          <w:u w:val="single"/>
          <w:lang w:val="sr-Cyrl-RS"/>
        </w:rPr>
        <w:t>АЊУ</w:t>
      </w:r>
    </w:p>
    <w:p w14:paraId="1C9BC53F" w14:textId="77777777" w:rsidR="003D5C0E" w:rsidRPr="001C60FE" w:rsidRDefault="003D5C0E" w:rsidP="003D5C0E">
      <w:pPr>
        <w:rPr>
          <w:rFonts w:ascii="Times New Roman" w:hAnsi="Times New Roman" w:cs="Times New Roman"/>
          <w:sz w:val="24"/>
          <w:szCs w:val="24"/>
        </w:rPr>
      </w:pPr>
    </w:p>
    <w:p w14:paraId="1EEAB55D" w14:textId="77777777" w:rsidR="003D5C0E" w:rsidRPr="001C60FE" w:rsidRDefault="003D5C0E" w:rsidP="003D5C0E">
      <w:pPr>
        <w:pStyle w:val="Bodytext20"/>
        <w:shd w:val="clear" w:color="auto" w:fill="auto"/>
        <w:tabs>
          <w:tab w:val="left" w:pos="709"/>
        </w:tabs>
        <w:spacing w:before="0" w:after="244"/>
        <w:ind w:firstLine="0"/>
        <w:rPr>
          <w:sz w:val="24"/>
          <w:szCs w:val="24"/>
          <w:lang w:val="sr-Cyrl-RS"/>
        </w:rPr>
      </w:pPr>
      <w:r w:rsidRPr="009B093C">
        <w:rPr>
          <w:sz w:val="24"/>
          <w:szCs w:val="24"/>
          <w:lang w:val="sr-Cyrl-RS"/>
        </w:rPr>
        <w:t xml:space="preserve">1. </w:t>
      </w:r>
      <w:r w:rsidRPr="001C60FE">
        <w:rPr>
          <w:sz w:val="24"/>
          <w:szCs w:val="24"/>
          <w:lang w:val="sr-Cyrl-RS"/>
        </w:rPr>
        <w:t>Пријаве за квалификацију филма</w:t>
      </w:r>
      <w:r w:rsidRPr="009B093C">
        <w:rPr>
          <w:sz w:val="24"/>
          <w:szCs w:val="24"/>
          <w:lang w:val="sr-Cyrl-RS"/>
        </w:rPr>
        <w:t xml:space="preserve"> </w:t>
      </w:r>
      <w:r w:rsidRPr="001C60FE">
        <w:rPr>
          <w:sz w:val="24"/>
          <w:szCs w:val="24"/>
          <w:lang w:val="sr-Cyrl-RS"/>
        </w:rPr>
        <w:t>или ТВ серије за остваривањ</w:t>
      </w:r>
      <w:r w:rsidRPr="009B093C">
        <w:rPr>
          <w:sz w:val="24"/>
          <w:szCs w:val="24"/>
          <w:lang w:val="sr-Cyrl-RS"/>
        </w:rPr>
        <w:t>е</w:t>
      </w:r>
      <w:r w:rsidRPr="001C60FE">
        <w:rPr>
          <w:sz w:val="24"/>
          <w:szCs w:val="24"/>
          <w:lang w:val="sr-Cyrl-RS"/>
        </w:rPr>
        <w:t xml:space="preserve"> повластица које даје статус копродукције подносе се надлежним органима најмање шездесет (60) дана пре почетка снимања, или кључне анимације филма</w:t>
      </w:r>
      <w:r w:rsidRPr="009B093C">
        <w:rPr>
          <w:sz w:val="24"/>
          <w:szCs w:val="24"/>
          <w:lang w:val="sr-Cyrl-RS"/>
        </w:rPr>
        <w:t xml:space="preserve"> </w:t>
      </w:r>
      <w:r w:rsidRPr="001C60FE">
        <w:rPr>
          <w:sz w:val="24"/>
          <w:szCs w:val="24"/>
          <w:lang w:val="sr-Cyrl-RS"/>
        </w:rPr>
        <w:t xml:space="preserve">или ТВ серије. Надлежни органи ће размотрити пријаву у року од месец дана након што Страна са највећим процентом финансијског доприноса </w:t>
      </w:r>
      <w:r w:rsidRPr="009B093C">
        <w:rPr>
          <w:sz w:val="24"/>
          <w:szCs w:val="24"/>
          <w:lang w:val="sr-Cyrl-RS"/>
        </w:rPr>
        <w:t>изрази своје</w:t>
      </w:r>
      <w:r w:rsidRPr="001C60FE">
        <w:rPr>
          <w:sz w:val="24"/>
          <w:szCs w:val="24"/>
          <w:lang w:val="sr-Cyrl-RS"/>
        </w:rPr>
        <w:t xml:space="preserve"> мишљење. Одлука се саопштава подносиоцима пријаве у року од </w:t>
      </w:r>
      <w:r w:rsidRPr="009B093C">
        <w:rPr>
          <w:sz w:val="24"/>
          <w:szCs w:val="24"/>
          <w:lang w:val="sr-Cyrl-RS"/>
        </w:rPr>
        <w:t>десет (</w:t>
      </w:r>
      <w:r w:rsidRPr="001C60FE">
        <w:rPr>
          <w:sz w:val="24"/>
          <w:szCs w:val="24"/>
          <w:lang w:val="sr-Cyrl-RS"/>
        </w:rPr>
        <w:t>10</w:t>
      </w:r>
      <w:r w:rsidRPr="009B093C">
        <w:rPr>
          <w:sz w:val="24"/>
          <w:szCs w:val="24"/>
          <w:lang w:val="sr-Cyrl-RS"/>
        </w:rPr>
        <w:t>)</w:t>
      </w:r>
      <w:r w:rsidRPr="001C60FE">
        <w:rPr>
          <w:sz w:val="24"/>
          <w:szCs w:val="24"/>
          <w:lang w:val="sr-Cyrl-RS"/>
        </w:rPr>
        <w:t xml:space="preserve"> дана. Ако Страна са највећим процентом финансијског доприноса, као и надлежни орган дају позитивно мишљење, статус копродукције</w:t>
      </w:r>
      <w:r w:rsidRPr="009B093C">
        <w:rPr>
          <w:sz w:val="24"/>
          <w:szCs w:val="24"/>
          <w:lang w:val="sr-Cyrl-RS"/>
        </w:rPr>
        <w:t xml:space="preserve"> сматраће се одобреним</w:t>
      </w:r>
      <w:r w:rsidRPr="001C60FE">
        <w:rPr>
          <w:sz w:val="24"/>
          <w:szCs w:val="24"/>
          <w:lang w:val="sr-Cyrl-RS"/>
        </w:rPr>
        <w:t>.</w:t>
      </w:r>
    </w:p>
    <w:p w14:paraId="2D3C8275" w14:textId="77777777" w:rsidR="003D5C0E" w:rsidRPr="001C60FE" w:rsidRDefault="003D5C0E" w:rsidP="003D5C0E">
      <w:pPr>
        <w:pStyle w:val="Bodytext20"/>
        <w:shd w:val="clear" w:color="auto" w:fill="auto"/>
        <w:tabs>
          <w:tab w:val="left" w:pos="709"/>
        </w:tabs>
        <w:spacing w:before="0" w:after="271" w:line="278" w:lineRule="exact"/>
        <w:ind w:firstLine="0"/>
        <w:rPr>
          <w:sz w:val="24"/>
          <w:szCs w:val="24"/>
          <w:lang w:val="sr-Cyrl-RS"/>
        </w:rPr>
      </w:pPr>
      <w:r w:rsidRPr="009B093C">
        <w:rPr>
          <w:sz w:val="24"/>
          <w:szCs w:val="24"/>
          <w:lang w:val="sr-Cyrl-RS"/>
        </w:rPr>
        <w:t xml:space="preserve">2. </w:t>
      </w:r>
      <w:r w:rsidRPr="001C60FE">
        <w:rPr>
          <w:sz w:val="24"/>
          <w:szCs w:val="24"/>
          <w:lang w:val="sr-Cyrl-RS"/>
        </w:rPr>
        <w:t xml:space="preserve">Надлежни органи обавестиће једни друге о својој одлуци по било којој таквој пријави </w:t>
      </w:r>
      <w:r w:rsidRPr="009B093C">
        <w:rPr>
          <w:sz w:val="24"/>
          <w:szCs w:val="24"/>
          <w:lang w:val="sr-Cyrl-RS"/>
        </w:rPr>
        <w:t>која се тиче</w:t>
      </w:r>
      <w:r w:rsidRPr="001C60FE">
        <w:rPr>
          <w:sz w:val="24"/>
          <w:szCs w:val="24"/>
          <w:lang w:val="sr-Cyrl-RS"/>
        </w:rPr>
        <w:t xml:space="preserve"> одобрењ</w:t>
      </w:r>
      <w:r w:rsidRPr="009B093C">
        <w:rPr>
          <w:sz w:val="24"/>
          <w:szCs w:val="24"/>
          <w:lang w:val="sr-Cyrl-RS"/>
        </w:rPr>
        <w:t>а</w:t>
      </w:r>
      <w:r w:rsidRPr="001C60FE">
        <w:rPr>
          <w:sz w:val="24"/>
          <w:szCs w:val="24"/>
          <w:lang w:val="sr-Cyrl-RS"/>
        </w:rPr>
        <w:t xml:space="preserve"> статуса копродукције у року од тридесет (30) дана од дана подношења комплетне документације наведене у овом Додатку.</w:t>
      </w:r>
    </w:p>
    <w:p w14:paraId="05659BE6" w14:textId="77777777" w:rsidR="003D5C0E" w:rsidRPr="001C60FE" w:rsidRDefault="003D5C0E" w:rsidP="003D5C0E">
      <w:pPr>
        <w:pStyle w:val="Bodytext20"/>
        <w:shd w:val="clear" w:color="auto" w:fill="auto"/>
        <w:tabs>
          <w:tab w:val="left" w:pos="709"/>
        </w:tabs>
        <w:spacing w:before="0" w:after="259" w:line="240" w:lineRule="exact"/>
        <w:ind w:firstLine="0"/>
        <w:rPr>
          <w:sz w:val="24"/>
          <w:szCs w:val="24"/>
          <w:lang w:val="sr-Cyrl-RS"/>
        </w:rPr>
      </w:pPr>
      <w:r w:rsidRPr="009B093C">
        <w:rPr>
          <w:sz w:val="24"/>
          <w:szCs w:val="24"/>
          <w:lang w:val="sr-Cyrl-RS"/>
        </w:rPr>
        <w:t xml:space="preserve">3. </w:t>
      </w:r>
      <w:r w:rsidRPr="001C60FE">
        <w:rPr>
          <w:sz w:val="24"/>
          <w:szCs w:val="24"/>
          <w:lang w:val="sr-Cyrl-RS"/>
        </w:rPr>
        <w:t>Уз пријаве се обавезно прилажу следећа документа на енглеском језику:</w:t>
      </w:r>
    </w:p>
    <w:p w14:paraId="261A6E6B" w14:textId="77777777" w:rsidR="003D5C0E" w:rsidRPr="009B093C" w:rsidRDefault="003D5C0E" w:rsidP="003D5C0E">
      <w:pPr>
        <w:pStyle w:val="Bodytext20"/>
        <w:shd w:val="clear" w:color="auto" w:fill="auto"/>
        <w:spacing w:before="0" w:after="25"/>
        <w:ind w:left="1460" w:hanging="360"/>
        <w:rPr>
          <w:sz w:val="24"/>
          <w:szCs w:val="24"/>
          <w:lang w:val="sr-Cyrl-RS"/>
        </w:rPr>
      </w:pPr>
      <w:r w:rsidRPr="001C60FE">
        <w:rPr>
          <w:sz w:val="24"/>
          <w:szCs w:val="24"/>
          <w:lang w:val="sr-Cyrl-RS"/>
        </w:rPr>
        <w:t xml:space="preserve">а. </w:t>
      </w:r>
      <w:r>
        <w:rPr>
          <w:sz w:val="24"/>
          <w:szCs w:val="24"/>
          <w:lang w:val="sr-Cyrl-RS"/>
        </w:rPr>
        <w:t xml:space="preserve"> </w:t>
      </w:r>
      <w:r w:rsidRPr="009B093C">
        <w:rPr>
          <w:sz w:val="24"/>
          <w:szCs w:val="24"/>
          <w:lang w:val="sr-Cyrl-RS"/>
        </w:rPr>
        <w:t>Доказ о лиценцним аранжманима у погледу права интелектуалне својине било које врсте, укључујући нарочито ауторска и сродна права („сродна права” укључују, између осталог, продуцентска права за филм и ТВ серију, права извођача, права произвођача фонограма и права емитера), која су укључена у копродукцију, или из ње произилазе, у мери која је довољна да би се испунили циљеви уговора о копродукцији, укључујући и аранжмане одобрења за јавно приказивање/извођење, дистрибуцију, емитовање, приказивање преко интернета, или на други начин, и продају, или изнајмљивање физичких, или електронских копија копродукције на територији земаља Страна, али и у трећим земљама, укључујући и одобрења која се односе на ауторска и сродна права у вези са било којим књижевним, драмским, музичким или уметничким делима која је подносилац пријаве адаптирао за сврхе копродукције;</w:t>
      </w:r>
    </w:p>
    <w:p w14:paraId="5F0ACA9F" w14:textId="77777777" w:rsidR="003D5C0E" w:rsidRPr="001C60FE" w:rsidRDefault="003D5C0E" w:rsidP="003D5C0E">
      <w:pPr>
        <w:pStyle w:val="Bodytext20"/>
        <w:shd w:val="clear" w:color="auto" w:fill="auto"/>
        <w:spacing w:before="0" w:after="0" w:line="552" w:lineRule="exact"/>
        <w:ind w:left="1460" w:hanging="360"/>
        <w:rPr>
          <w:sz w:val="24"/>
          <w:szCs w:val="24"/>
          <w:lang w:val="sr-Cyrl-RS"/>
        </w:rPr>
      </w:pPr>
      <w:r w:rsidRPr="009B093C">
        <w:rPr>
          <w:sz w:val="24"/>
          <w:szCs w:val="24"/>
          <w:lang w:val="sr-Cyrl-RS"/>
        </w:rPr>
        <w:t>б</w:t>
      </w:r>
      <w:r w:rsidRPr="001C60FE">
        <w:rPr>
          <w:sz w:val="24"/>
          <w:szCs w:val="24"/>
          <w:lang w:val="sr-Cyrl-RS"/>
        </w:rPr>
        <w:t>. Потписан уговор о копродукцији који надлежни органи треба да одобре.</w:t>
      </w:r>
    </w:p>
    <w:p w14:paraId="3C0C281A" w14:textId="77777777" w:rsidR="003D5C0E" w:rsidRPr="001C60FE" w:rsidRDefault="003D5C0E" w:rsidP="003D5C0E">
      <w:pPr>
        <w:pStyle w:val="Bodytext20"/>
        <w:shd w:val="clear" w:color="auto" w:fill="auto"/>
        <w:tabs>
          <w:tab w:val="left" w:pos="709"/>
        </w:tabs>
        <w:spacing w:before="0" w:after="0" w:line="552" w:lineRule="exact"/>
        <w:ind w:firstLine="0"/>
        <w:rPr>
          <w:sz w:val="24"/>
          <w:szCs w:val="24"/>
          <w:lang w:val="sr-Cyrl-RS"/>
        </w:rPr>
      </w:pPr>
      <w:r w:rsidRPr="009B093C">
        <w:rPr>
          <w:sz w:val="24"/>
          <w:szCs w:val="24"/>
          <w:lang w:val="sr-Cyrl-RS"/>
        </w:rPr>
        <w:t xml:space="preserve">4. </w:t>
      </w:r>
      <w:r w:rsidRPr="001C60FE">
        <w:rPr>
          <w:sz w:val="24"/>
          <w:szCs w:val="24"/>
          <w:lang w:val="sr-Cyrl-RS"/>
        </w:rPr>
        <w:t>Уговор о копродукцији обавезно садржи одредбе о следећим питањима:</w:t>
      </w:r>
    </w:p>
    <w:p w14:paraId="396B4E54" w14:textId="77777777" w:rsidR="003D5C0E" w:rsidRPr="00EA30EC" w:rsidRDefault="003D5C0E" w:rsidP="003D5C0E">
      <w:pPr>
        <w:pStyle w:val="Bodytext20"/>
        <w:shd w:val="clear" w:color="auto" w:fill="auto"/>
        <w:spacing w:before="0" w:after="0" w:line="552" w:lineRule="exact"/>
        <w:ind w:left="1460" w:hanging="360"/>
        <w:rPr>
          <w:sz w:val="24"/>
          <w:szCs w:val="24"/>
          <w:lang w:val="sr-Cyrl-RS"/>
        </w:rPr>
      </w:pPr>
      <w:r w:rsidRPr="00EA30EC">
        <w:rPr>
          <w:sz w:val="24"/>
          <w:szCs w:val="24"/>
          <w:lang w:val="sr-Cyrl-RS"/>
        </w:rPr>
        <w:t>а. назив копродукционог филма</w:t>
      </w:r>
      <w:r w:rsidRPr="009B093C">
        <w:rPr>
          <w:sz w:val="24"/>
          <w:szCs w:val="24"/>
          <w:lang w:val="sr-Cyrl-RS"/>
        </w:rPr>
        <w:t xml:space="preserve"> </w:t>
      </w:r>
      <w:r w:rsidRPr="00EA30EC">
        <w:rPr>
          <w:sz w:val="24"/>
          <w:szCs w:val="24"/>
          <w:lang w:val="sr-Cyrl-RS"/>
        </w:rPr>
        <w:t>или ТВ серије, чак и ако је привремен;</w:t>
      </w:r>
    </w:p>
    <w:p w14:paraId="64A8C108" w14:textId="77777777" w:rsidR="003D5C0E" w:rsidRPr="00EA30EC" w:rsidRDefault="003D5C0E" w:rsidP="003D5C0E">
      <w:pPr>
        <w:pStyle w:val="Bodytext20"/>
        <w:shd w:val="clear" w:color="auto" w:fill="auto"/>
        <w:spacing w:before="0" w:after="236" w:line="288" w:lineRule="exact"/>
        <w:ind w:left="1460" w:hanging="360"/>
        <w:rPr>
          <w:sz w:val="24"/>
          <w:szCs w:val="24"/>
          <w:lang w:val="sr-Cyrl-RS"/>
        </w:rPr>
      </w:pPr>
      <w:r w:rsidRPr="009B093C">
        <w:rPr>
          <w:sz w:val="24"/>
          <w:szCs w:val="24"/>
          <w:lang w:val="sr-Cyrl-RS"/>
        </w:rPr>
        <w:t>б</w:t>
      </w:r>
      <w:r w:rsidRPr="00EA30EC">
        <w:rPr>
          <w:sz w:val="24"/>
          <w:szCs w:val="24"/>
          <w:lang w:val="sr-Cyrl-RS"/>
        </w:rPr>
        <w:t>. име писца</w:t>
      </w:r>
      <w:r w:rsidRPr="009B093C">
        <w:rPr>
          <w:sz w:val="24"/>
          <w:szCs w:val="24"/>
          <w:lang w:val="sr-Cyrl-RS"/>
        </w:rPr>
        <w:t xml:space="preserve"> </w:t>
      </w:r>
      <w:r w:rsidRPr="00EA30EC">
        <w:rPr>
          <w:sz w:val="24"/>
          <w:szCs w:val="24"/>
          <w:lang w:val="sr-Cyrl-RS"/>
        </w:rPr>
        <w:t xml:space="preserve">или лица одговорног за адаптацију теме, </w:t>
      </w:r>
      <w:r w:rsidRPr="009B093C">
        <w:rPr>
          <w:sz w:val="24"/>
          <w:szCs w:val="24"/>
          <w:lang w:val="sr-Cyrl-RS"/>
        </w:rPr>
        <w:t>уколико</w:t>
      </w:r>
      <w:r w:rsidRPr="00EA30EC">
        <w:rPr>
          <w:sz w:val="24"/>
          <w:szCs w:val="24"/>
          <w:lang w:val="sr-Cyrl-RS"/>
        </w:rPr>
        <w:t xml:space="preserve"> је узета из књижевног</w:t>
      </w:r>
      <w:r w:rsidRPr="009B093C">
        <w:rPr>
          <w:sz w:val="24"/>
          <w:szCs w:val="24"/>
          <w:lang w:val="sr-Cyrl-RS"/>
        </w:rPr>
        <w:t xml:space="preserve"> </w:t>
      </w:r>
      <w:r w:rsidRPr="00EA30EC">
        <w:rPr>
          <w:sz w:val="24"/>
          <w:szCs w:val="24"/>
          <w:lang w:val="sr-Cyrl-RS"/>
        </w:rPr>
        <w:t>извора;</w:t>
      </w:r>
    </w:p>
    <w:p w14:paraId="39024BEA" w14:textId="77777777" w:rsidR="003D5C0E" w:rsidRPr="00EA30EC" w:rsidRDefault="003D5C0E" w:rsidP="003D5C0E">
      <w:pPr>
        <w:pStyle w:val="Bodytext20"/>
        <w:shd w:val="clear" w:color="auto" w:fill="auto"/>
        <w:spacing w:before="0" w:after="0" w:line="293" w:lineRule="exact"/>
        <w:ind w:left="1460" w:hanging="360"/>
        <w:rPr>
          <w:sz w:val="24"/>
          <w:szCs w:val="24"/>
          <w:lang w:val="sr-Cyrl-RS"/>
        </w:rPr>
      </w:pPr>
      <w:r w:rsidRPr="009B093C">
        <w:rPr>
          <w:sz w:val="24"/>
          <w:szCs w:val="24"/>
          <w:lang w:val="sr-Cyrl-RS"/>
        </w:rPr>
        <w:t>в</w:t>
      </w:r>
      <w:r w:rsidRPr="00EA30EC">
        <w:rPr>
          <w:sz w:val="24"/>
          <w:szCs w:val="24"/>
          <w:lang w:val="sr-Cyrl-RS"/>
        </w:rPr>
        <w:t>. име режисера (ако је потребно, дозвољена је сигурносна клаузула за његову замену);</w:t>
      </w:r>
    </w:p>
    <w:p w14:paraId="28271B16" w14:textId="77777777" w:rsidR="003D5C0E" w:rsidRPr="00EA30EC" w:rsidRDefault="003D5C0E" w:rsidP="003D5C0E">
      <w:pPr>
        <w:pStyle w:val="Bodytext20"/>
        <w:shd w:val="clear" w:color="auto" w:fill="auto"/>
        <w:spacing w:before="0" w:after="0" w:line="293" w:lineRule="exact"/>
        <w:ind w:left="1460" w:hanging="360"/>
        <w:rPr>
          <w:sz w:val="24"/>
          <w:szCs w:val="24"/>
          <w:lang w:val="sr-Cyrl-RS"/>
        </w:rPr>
      </w:pPr>
    </w:p>
    <w:p w14:paraId="7F46F4FA" w14:textId="77777777" w:rsidR="003D5C0E" w:rsidRPr="00EA30EC" w:rsidRDefault="003D5C0E" w:rsidP="003D5C0E">
      <w:pPr>
        <w:pStyle w:val="Bodytext20"/>
        <w:shd w:val="clear" w:color="auto" w:fill="auto"/>
        <w:spacing w:before="0" w:after="293" w:line="240" w:lineRule="exact"/>
        <w:ind w:left="1460" w:hanging="360"/>
        <w:rPr>
          <w:sz w:val="24"/>
          <w:szCs w:val="24"/>
          <w:lang w:val="sr-Cyrl-RS"/>
        </w:rPr>
      </w:pPr>
      <w:r w:rsidRPr="009B093C">
        <w:rPr>
          <w:sz w:val="24"/>
          <w:szCs w:val="24"/>
          <w:lang w:val="sr-Cyrl-RS"/>
        </w:rPr>
        <w:t>г</w:t>
      </w:r>
      <w:r w:rsidRPr="00EA30EC">
        <w:rPr>
          <w:sz w:val="24"/>
          <w:szCs w:val="24"/>
          <w:lang w:val="sr-Cyrl-RS"/>
        </w:rPr>
        <w:t>. буџет копродукционог филма или ТВ серије;</w:t>
      </w:r>
    </w:p>
    <w:p w14:paraId="603120CA" w14:textId="77777777" w:rsidR="003D5C0E" w:rsidRPr="00EA30EC" w:rsidRDefault="003D5C0E" w:rsidP="003D5C0E">
      <w:pPr>
        <w:pStyle w:val="Bodytext20"/>
        <w:shd w:val="clear" w:color="auto" w:fill="auto"/>
        <w:spacing w:before="0" w:after="207" w:line="240" w:lineRule="exact"/>
        <w:ind w:left="1460" w:hanging="360"/>
        <w:rPr>
          <w:sz w:val="24"/>
          <w:szCs w:val="24"/>
          <w:lang w:val="sr-Cyrl-RS"/>
        </w:rPr>
      </w:pPr>
      <w:r w:rsidRPr="009B093C">
        <w:rPr>
          <w:sz w:val="24"/>
          <w:szCs w:val="24"/>
          <w:lang w:val="sr-Cyrl-RS"/>
        </w:rPr>
        <w:t>д</w:t>
      </w:r>
      <w:r w:rsidRPr="00EA30EC">
        <w:rPr>
          <w:sz w:val="24"/>
          <w:szCs w:val="24"/>
          <w:lang w:val="sr-Cyrl-RS"/>
        </w:rPr>
        <w:t>. износ финансијских доприноса копродуцента;</w:t>
      </w:r>
    </w:p>
    <w:p w14:paraId="57C3DCE4" w14:textId="77777777" w:rsidR="003D5C0E" w:rsidRPr="00EA30EC" w:rsidRDefault="003D5C0E" w:rsidP="003D5C0E">
      <w:pPr>
        <w:pStyle w:val="Bodytext20"/>
        <w:shd w:val="clear" w:color="auto" w:fill="auto"/>
        <w:spacing w:before="0" w:after="289" w:line="278" w:lineRule="exact"/>
        <w:ind w:left="1460" w:hanging="360"/>
        <w:rPr>
          <w:sz w:val="24"/>
          <w:szCs w:val="24"/>
          <w:lang w:val="sr-Cyrl-RS"/>
        </w:rPr>
      </w:pPr>
      <w:r w:rsidRPr="009B093C">
        <w:rPr>
          <w:sz w:val="24"/>
          <w:szCs w:val="24"/>
          <w:lang w:val="sr-Cyrl-RS"/>
        </w:rPr>
        <w:t>ђ</w:t>
      </w:r>
      <w:r w:rsidRPr="00EA30EC">
        <w:rPr>
          <w:sz w:val="24"/>
          <w:szCs w:val="24"/>
          <w:lang w:val="sr-Cyrl-RS"/>
        </w:rPr>
        <w:t>. финансијске обавезе сваког продуцента у погледу процентуалне расподеле трошкова везаних за развој, разраду, продукцију и пост-продукцијске трошкове до стварања прве монтиране верзије;</w:t>
      </w:r>
    </w:p>
    <w:p w14:paraId="0FFE0C2B" w14:textId="77777777" w:rsidR="003D5C0E" w:rsidRPr="00EA30EC" w:rsidRDefault="003D5C0E" w:rsidP="003D5C0E">
      <w:pPr>
        <w:pStyle w:val="Bodytext20"/>
        <w:shd w:val="clear" w:color="auto" w:fill="auto"/>
        <w:spacing w:before="0" w:after="308" w:line="293" w:lineRule="exact"/>
        <w:ind w:firstLine="0"/>
        <w:rPr>
          <w:sz w:val="24"/>
          <w:szCs w:val="24"/>
          <w:lang w:val="sr-Cyrl-RS"/>
        </w:rPr>
      </w:pPr>
      <w:r w:rsidRPr="00EA30EC">
        <w:rPr>
          <w:sz w:val="24"/>
          <w:szCs w:val="24"/>
          <w:lang w:val="sr-Cyrl-RS"/>
        </w:rPr>
        <w:lastRenderedPageBreak/>
        <w:t xml:space="preserve">                  </w:t>
      </w:r>
      <w:r w:rsidRPr="009B093C">
        <w:rPr>
          <w:sz w:val="24"/>
          <w:szCs w:val="24"/>
          <w:lang w:val="sr-Cyrl-RS"/>
        </w:rPr>
        <w:t>е</w:t>
      </w:r>
      <w:r w:rsidRPr="00EA30EC">
        <w:rPr>
          <w:sz w:val="24"/>
          <w:szCs w:val="24"/>
          <w:lang w:val="sr-Cyrl-RS"/>
        </w:rPr>
        <w:t>. расподела прихода и профита, укључујући поделу</w:t>
      </w:r>
      <w:r w:rsidRPr="009B093C">
        <w:rPr>
          <w:sz w:val="24"/>
          <w:szCs w:val="24"/>
          <w:lang w:val="sr-Cyrl-RS"/>
        </w:rPr>
        <w:t xml:space="preserve"> </w:t>
      </w:r>
      <w:r w:rsidRPr="00EA30EC">
        <w:rPr>
          <w:sz w:val="24"/>
          <w:szCs w:val="24"/>
          <w:lang w:val="sr-Cyrl-RS"/>
        </w:rPr>
        <w:t>или удруживање тржишта;</w:t>
      </w:r>
    </w:p>
    <w:p w14:paraId="20259255" w14:textId="77777777" w:rsidR="003D5C0E" w:rsidRPr="00EA30EC" w:rsidRDefault="003D5C0E" w:rsidP="003D5C0E">
      <w:pPr>
        <w:pStyle w:val="Bodytext20"/>
        <w:shd w:val="clear" w:color="auto" w:fill="auto"/>
        <w:spacing w:before="0"/>
        <w:ind w:left="1460" w:hanging="360"/>
        <w:rPr>
          <w:sz w:val="24"/>
          <w:szCs w:val="24"/>
          <w:lang w:val="sr-Cyrl-RS"/>
        </w:rPr>
      </w:pPr>
      <w:r w:rsidRPr="009B093C">
        <w:rPr>
          <w:sz w:val="24"/>
          <w:szCs w:val="24"/>
          <w:lang w:val="sr-Cyrl-RS"/>
        </w:rPr>
        <w:t>ж</w:t>
      </w:r>
      <w:r w:rsidRPr="00EA30EC">
        <w:rPr>
          <w:sz w:val="24"/>
          <w:szCs w:val="24"/>
          <w:lang w:val="sr-Cyrl-RS"/>
        </w:rPr>
        <w:t>. одговарајуће учешће копродуцен</w:t>
      </w:r>
      <w:r w:rsidRPr="009B093C">
        <w:rPr>
          <w:sz w:val="24"/>
          <w:szCs w:val="24"/>
          <w:lang w:val="sr-Cyrl-RS"/>
        </w:rPr>
        <w:t>а</w:t>
      </w:r>
      <w:r w:rsidRPr="00EA30EC">
        <w:rPr>
          <w:sz w:val="24"/>
          <w:szCs w:val="24"/>
          <w:lang w:val="sr-Cyrl-RS"/>
        </w:rPr>
        <w:t>та у било којим трошковима који премашују буџет, или у користима од било које уштеде у трошковима производње;</w:t>
      </w:r>
    </w:p>
    <w:p w14:paraId="5C6B9002" w14:textId="77777777" w:rsidR="003D5C0E" w:rsidRPr="009B093C" w:rsidRDefault="003D5C0E" w:rsidP="003D5C0E">
      <w:pPr>
        <w:pStyle w:val="Bodytext20"/>
        <w:shd w:val="clear" w:color="auto" w:fill="auto"/>
        <w:spacing w:before="0"/>
        <w:ind w:left="1460" w:hanging="360"/>
        <w:rPr>
          <w:sz w:val="24"/>
          <w:szCs w:val="24"/>
          <w:lang w:val="sr-Cyrl-RS"/>
        </w:rPr>
      </w:pPr>
      <w:r w:rsidRPr="009B093C">
        <w:rPr>
          <w:rStyle w:val="Bodytext28pt"/>
          <w:sz w:val="24"/>
          <w:szCs w:val="24"/>
          <w:lang w:val="sr-Cyrl-RS"/>
        </w:rPr>
        <w:t>з</w:t>
      </w:r>
      <w:r w:rsidRPr="003D5C0E">
        <w:rPr>
          <w:sz w:val="24"/>
          <w:szCs w:val="24"/>
          <w:lang w:val="sr-Cyrl-RS"/>
        </w:rPr>
        <w:t xml:space="preserve">. </w:t>
      </w:r>
      <w:r w:rsidRPr="009B093C">
        <w:rPr>
          <w:sz w:val="24"/>
          <w:szCs w:val="24"/>
          <w:lang w:val="sr-Cyrl-RS"/>
        </w:rPr>
        <w:t xml:space="preserve"> додељивање права интелектуалне својине у копродукционом филму или ТВ серији, укључујући власништво (ауторских права аутора и/или носилаца права) и њихово лиценцирање;</w:t>
      </w:r>
    </w:p>
    <w:p w14:paraId="2580815B" w14:textId="77777777" w:rsidR="003D5C0E" w:rsidRPr="009B093C" w:rsidRDefault="003D5C0E" w:rsidP="003D5C0E">
      <w:pPr>
        <w:pStyle w:val="Bodytext20"/>
        <w:shd w:val="clear" w:color="auto" w:fill="auto"/>
        <w:spacing w:before="0" w:after="335"/>
        <w:ind w:left="1460" w:hanging="360"/>
        <w:rPr>
          <w:sz w:val="24"/>
          <w:szCs w:val="24"/>
          <w:lang w:val="sr-Cyrl-RS"/>
        </w:rPr>
      </w:pPr>
      <w:r w:rsidRPr="009B093C">
        <w:rPr>
          <w:sz w:val="24"/>
          <w:szCs w:val="24"/>
          <w:lang w:val="sr-Cyrl-RS"/>
        </w:rPr>
        <w:t>и</w:t>
      </w:r>
      <w:r>
        <w:rPr>
          <w:sz w:val="24"/>
          <w:szCs w:val="24"/>
          <w:lang w:val="sr-Cyrl-RS"/>
        </w:rPr>
        <w:t xml:space="preserve">. </w:t>
      </w:r>
      <w:r>
        <w:rPr>
          <w:sz w:val="24"/>
          <w:szCs w:val="24"/>
          <w:lang w:val="sr-Latn-RS"/>
        </w:rPr>
        <w:t xml:space="preserve"> </w:t>
      </w:r>
      <w:r w:rsidRPr="009B093C">
        <w:rPr>
          <w:sz w:val="24"/>
          <w:szCs w:val="24"/>
          <w:lang w:val="sr-Cyrl-RS"/>
        </w:rPr>
        <w:t xml:space="preserve">клаузула уговора којом се констатује да одобрење филма </w:t>
      </w:r>
      <w:r w:rsidRPr="004B76DD">
        <w:rPr>
          <w:sz w:val="24"/>
          <w:szCs w:val="24"/>
          <w:lang w:val="sr-Cyrl-RS"/>
        </w:rPr>
        <w:t>или ТВ серије,</w:t>
      </w:r>
      <w:r w:rsidRPr="009B093C">
        <w:rPr>
          <w:sz w:val="24"/>
          <w:szCs w:val="24"/>
          <w:lang w:val="sr-Cyrl-RS"/>
        </w:rPr>
        <w:t xml:space="preserve"> којом се добија право на повластице по уговору, не обавезује надлежне органе Страна да дозволе јавно приказивање филма или ТВ серије. Исто тако, у уговору морају да се наведу услови финансијског поравнања између копродуцената у случају да надлежни органи Страна не одобре јавно приказивање филма или ТВ серије код те Стране, или у трећим земљама;</w:t>
      </w:r>
    </w:p>
    <w:p w14:paraId="4DEF57B9" w14:textId="77777777" w:rsidR="003D5C0E" w:rsidRPr="009B093C" w:rsidRDefault="003D5C0E" w:rsidP="003D5C0E">
      <w:pPr>
        <w:pStyle w:val="Bodytext20"/>
        <w:shd w:val="clear" w:color="auto" w:fill="auto"/>
        <w:tabs>
          <w:tab w:val="left" w:pos="1457"/>
        </w:tabs>
        <w:spacing w:before="0" w:after="264" w:line="240" w:lineRule="exact"/>
        <w:ind w:left="1460" w:hanging="360"/>
        <w:rPr>
          <w:sz w:val="24"/>
          <w:szCs w:val="24"/>
          <w:lang w:val="sr-Cyrl-RS"/>
        </w:rPr>
      </w:pPr>
      <w:r w:rsidRPr="009B093C">
        <w:rPr>
          <w:sz w:val="24"/>
          <w:szCs w:val="24"/>
          <w:lang w:val="sr-Cyrl-RS"/>
        </w:rPr>
        <w:t>ј.</w:t>
      </w:r>
      <w:r w:rsidRPr="009B093C">
        <w:rPr>
          <w:sz w:val="24"/>
          <w:szCs w:val="24"/>
          <w:lang w:val="sr-Cyrl-RS"/>
        </w:rPr>
        <w:tab/>
        <w:t>кршење уговора о копродукцији;</w:t>
      </w:r>
    </w:p>
    <w:p w14:paraId="720541F9" w14:textId="77777777" w:rsidR="003D5C0E" w:rsidRPr="009930A8" w:rsidRDefault="003D5C0E" w:rsidP="003D5C0E">
      <w:pPr>
        <w:pStyle w:val="Bodytext20"/>
        <w:shd w:val="clear" w:color="auto" w:fill="auto"/>
        <w:tabs>
          <w:tab w:val="left" w:pos="1457"/>
        </w:tabs>
        <w:spacing w:before="0" w:after="338" w:line="288" w:lineRule="exact"/>
        <w:ind w:left="720" w:firstLine="0"/>
        <w:rPr>
          <w:sz w:val="24"/>
          <w:szCs w:val="24"/>
          <w:lang w:val="sr-Latn-RS"/>
        </w:rPr>
      </w:pPr>
      <w:r w:rsidRPr="009B093C">
        <w:rPr>
          <w:sz w:val="24"/>
          <w:szCs w:val="24"/>
          <w:lang w:val="sr-Cyrl-RS"/>
        </w:rPr>
        <w:t xml:space="preserve">     к. клаузула која обавезује главног копродуц</w:t>
      </w:r>
      <w:r>
        <w:rPr>
          <w:sz w:val="24"/>
          <w:szCs w:val="24"/>
          <w:lang w:val="sr-Cyrl-RS"/>
        </w:rPr>
        <w:t>ента да извади полису осигурања</w:t>
      </w:r>
      <w:r>
        <w:rPr>
          <w:sz w:val="24"/>
          <w:szCs w:val="24"/>
          <w:lang w:val="sr-Cyrl-RS"/>
        </w:rPr>
        <w:br/>
        <w:t xml:space="preserve">          која покрива све ризике копродукције; </w:t>
      </w:r>
    </w:p>
    <w:p w14:paraId="4EC0F1A1" w14:textId="77777777" w:rsidR="003D5C0E" w:rsidRPr="009B093C" w:rsidRDefault="003D5C0E" w:rsidP="003D5C0E">
      <w:pPr>
        <w:pStyle w:val="Bodytext20"/>
        <w:shd w:val="clear" w:color="auto" w:fill="auto"/>
        <w:spacing w:before="0" w:after="250" w:line="240" w:lineRule="exact"/>
        <w:ind w:left="1460" w:hanging="360"/>
        <w:rPr>
          <w:sz w:val="24"/>
          <w:szCs w:val="24"/>
          <w:lang w:val="sr-Cyrl-RS"/>
        </w:rPr>
      </w:pPr>
      <w:r w:rsidRPr="009B093C">
        <w:rPr>
          <w:sz w:val="24"/>
          <w:szCs w:val="24"/>
          <w:lang w:val="sr-Cyrl-RS"/>
        </w:rPr>
        <w:t>л. оријентациони датум почетка снимања;</w:t>
      </w:r>
    </w:p>
    <w:p w14:paraId="5B029736" w14:textId="77777777" w:rsidR="003D5C0E" w:rsidRPr="009B093C" w:rsidRDefault="003D5C0E" w:rsidP="003D5C0E">
      <w:pPr>
        <w:pStyle w:val="Bodytext20"/>
        <w:shd w:val="clear" w:color="auto" w:fill="auto"/>
        <w:spacing w:before="0" w:after="31" w:line="288" w:lineRule="exact"/>
        <w:ind w:left="1460" w:hanging="360"/>
        <w:rPr>
          <w:sz w:val="24"/>
          <w:szCs w:val="24"/>
          <w:lang w:val="sr-Cyrl-RS"/>
        </w:rPr>
      </w:pPr>
      <w:r w:rsidRPr="009B093C">
        <w:rPr>
          <w:sz w:val="24"/>
          <w:szCs w:val="24"/>
          <w:lang w:val="sr-Cyrl-RS"/>
        </w:rPr>
        <w:t>љ. листа потребне опреме (техничке, уметничке или друге) и особља, укључујући националну припадност особља и улоге које ће извођачи играти;</w:t>
      </w:r>
    </w:p>
    <w:p w14:paraId="0D6FD7C6" w14:textId="77777777" w:rsidR="003D5C0E" w:rsidRPr="009B093C" w:rsidRDefault="003D5C0E" w:rsidP="003D5C0E">
      <w:pPr>
        <w:pStyle w:val="Bodytext20"/>
        <w:shd w:val="clear" w:color="auto" w:fill="auto"/>
        <w:spacing w:before="0" w:after="0" w:line="624" w:lineRule="exact"/>
        <w:ind w:left="1460" w:hanging="360"/>
        <w:rPr>
          <w:sz w:val="24"/>
          <w:szCs w:val="24"/>
          <w:lang w:val="sr-Cyrl-RS"/>
        </w:rPr>
      </w:pPr>
      <w:r w:rsidRPr="009B093C">
        <w:rPr>
          <w:sz w:val="24"/>
          <w:szCs w:val="24"/>
          <w:lang w:val="sr-Cyrl-RS"/>
        </w:rPr>
        <w:t>м. временски распоред продукције;</w:t>
      </w:r>
      <w:r w:rsidRPr="009B093C">
        <w:rPr>
          <w:sz w:val="24"/>
          <w:szCs w:val="24"/>
          <w:lang w:val="sr-Latn-RS"/>
        </w:rPr>
        <w:t xml:space="preserve"> </w:t>
      </w:r>
    </w:p>
    <w:p w14:paraId="16B582A6" w14:textId="77777777" w:rsidR="003D5C0E" w:rsidRPr="009B093C" w:rsidRDefault="003D5C0E" w:rsidP="003D5C0E">
      <w:pPr>
        <w:pStyle w:val="Bodytext20"/>
        <w:shd w:val="clear" w:color="auto" w:fill="auto"/>
        <w:tabs>
          <w:tab w:val="left" w:pos="1457"/>
        </w:tabs>
        <w:spacing w:before="0" w:after="0" w:line="624" w:lineRule="exact"/>
        <w:ind w:left="1460" w:hanging="360"/>
        <w:rPr>
          <w:sz w:val="24"/>
          <w:szCs w:val="24"/>
          <w:lang w:val="sr-Cyrl-RS"/>
        </w:rPr>
      </w:pPr>
      <w:r w:rsidRPr="009B093C">
        <w:rPr>
          <w:sz w:val="24"/>
          <w:szCs w:val="24"/>
          <w:lang w:val="sr-Cyrl-RS"/>
        </w:rPr>
        <w:t>н. уговор о дистрибуцији, уколико је закључен;</w:t>
      </w:r>
    </w:p>
    <w:p w14:paraId="4C61EB3A" w14:textId="77777777" w:rsidR="003D5C0E" w:rsidRPr="009B093C" w:rsidRDefault="003D5C0E" w:rsidP="003D5C0E">
      <w:pPr>
        <w:pStyle w:val="Bodytext20"/>
        <w:shd w:val="clear" w:color="auto" w:fill="auto"/>
        <w:spacing w:before="0" w:after="0" w:line="360" w:lineRule="auto"/>
        <w:ind w:left="1460" w:hanging="360"/>
        <w:rPr>
          <w:sz w:val="24"/>
          <w:szCs w:val="24"/>
          <w:lang w:val="sr-Cyrl-RS"/>
        </w:rPr>
      </w:pPr>
      <w:r w:rsidRPr="009B093C">
        <w:rPr>
          <w:sz w:val="24"/>
          <w:szCs w:val="24"/>
          <w:lang w:val="sr-Cyrl-RS"/>
        </w:rPr>
        <w:t>њ. начин на који ће копродукција наступати на међународним фестивалима;</w:t>
      </w:r>
    </w:p>
    <w:p w14:paraId="6389F080" w14:textId="77777777" w:rsidR="003D5C0E" w:rsidRPr="009B093C" w:rsidRDefault="003D5C0E" w:rsidP="003D5C0E">
      <w:pPr>
        <w:pStyle w:val="Bodytext20"/>
        <w:shd w:val="clear" w:color="auto" w:fill="auto"/>
        <w:spacing w:before="0" w:after="0" w:line="360" w:lineRule="auto"/>
        <w:ind w:left="380" w:firstLine="720"/>
        <w:rPr>
          <w:sz w:val="24"/>
          <w:szCs w:val="24"/>
          <w:lang w:val="sr-Cyrl-RS"/>
        </w:rPr>
      </w:pPr>
      <w:r w:rsidRPr="009B093C">
        <w:rPr>
          <w:sz w:val="24"/>
          <w:szCs w:val="24"/>
          <w:lang w:val="sr-Cyrl-RS"/>
        </w:rPr>
        <w:t>о. друге одредбе које захтевају надлежни органи.</w:t>
      </w:r>
    </w:p>
    <w:p w14:paraId="3DDC55F0" w14:textId="77777777" w:rsidR="003D5C0E" w:rsidRPr="009B093C" w:rsidRDefault="003D5C0E" w:rsidP="003D5C0E">
      <w:pPr>
        <w:pStyle w:val="Bodytext20"/>
        <w:shd w:val="clear" w:color="auto" w:fill="auto"/>
        <w:spacing w:before="0" w:after="0" w:line="240" w:lineRule="exact"/>
        <w:ind w:firstLine="0"/>
        <w:jc w:val="left"/>
        <w:rPr>
          <w:sz w:val="24"/>
          <w:szCs w:val="24"/>
          <w:lang w:val="sr-Cyrl-RS"/>
        </w:rPr>
      </w:pPr>
    </w:p>
    <w:p w14:paraId="48D9A032" w14:textId="77777777" w:rsidR="003D5C0E" w:rsidRPr="009B093C" w:rsidRDefault="003D5C0E" w:rsidP="003D5C0E">
      <w:pPr>
        <w:pStyle w:val="Bodytext20"/>
        <w:shd w:val="clear" w:color="auto" w:fill="auto"/>
        <w:spacing w:before="0" w:after="0" w:line="240" w:lineRule="exact"/>
        <w:ind w:firstLine="0"/>
        <w:jc w:val="left"/>
        <w:rPr>
          <w:sz w:val="24"/>
          <w:szCs w:val="24"/>
          <w:lang w:val="sr-Cyrl-RS"/>
        </w:rPr>
      </w:pPr>
    </w:p>
    <w:p w14:paraId="5FE366FE" w14:textId="77777777" w:rsidR="003D5C0E" w:rsidRPr="009B093C" w:rsidRDefault="003D5C0E" w:rsidP="003D5C0E">
      <w:pPr>
        <w:pStyle w:val="Bodytext20"/>
        <w:shd w:val="clear" w:color="auto" w:fill="auto"/>
        <w:spacing w:before="0" w:after="0" w:line="240" w:lineRule="exact"/>
        <w:ind w:firstLine="0"/>
        <w:rPr>
          <w:sz w:val="24"/>
          <w:szCs w:val="24"/>
          <w:lang w:val="sr-Cyrl-RS"/>
        </w:rPr>
      </w:pPr>
      <w:r w:rsidRPr="009B093C">
        <w:rPr>
          <w:sz w:val="24"/>
          <w:szCs w:val="24"/>
          <w:lang w:val="sr-Cyrl-RS"/>
        </w:rPr>
        <w:t>Поред копродукционог уговора, надлежном органу се обавезно достављају следећа документа:</w:t>
      </w:r>
    </w:p>
    <w:p w14:paraId="31F30D65" w14:textId="77777777" w:rsidR="003D5C0E" w:rsidRPr="009B093C" w:rsidRDefault="003D5C0E" w:rsidP="003D5C0E">
      <w:pPr>
        <w:pStyle w:val="Bodytext20"/>
        <w:shd w:val="clear" w:color="auto" w:fill="auto"/>
        <w:spacing w:before="0" w:after="0" w:line="600" w:lineRule="exact"/>
        <w:ind w:right="3120" w:firstLine="380"/>
        <w:jc w:val="left"/>
        <w:rPr>
          <w:sz w:val="24"/>
          <w:szCs w:val="24"/>
          <w:lang w:val="sr-Cyrl-RS"/>
        </w:rPr>
      </w:pPr>
      <w:r w:rsidRPr="001C60FE">
        <w:rPr>
          <w:sz w:val="24"/>
          <w:szCs w:val="24"/>
          <w:lang w:val="sr-Cyrl-RS"/>
        </w:rPr>
        <w:t>а. синопсис копродукционог филма</w:t>
      </w:r>
      <w:r w:rsidRPr="009B093C">
        <w:rPr>
          <w:sz w:val="24"/>
          <w:szCs w:val="24"/>
          <w:lang w:val="sr-Cyrl-RS"/>
        </w:rPr>
        <w:t xml:space="preserve"> </w:t>
      </w:r>
      <w:r w:rsidRPr="001C60FE">
        <w:rPr>
          <w:sz w:val="24"/>
          <w:szCs w:val="24"/>
          <w:lang w:val="sr-Cyrl-RS"/>
        </w:rPr>
        <w:t xml:space="preserve">или ТВ серије; </w:t>
      </w:r>
    </w:p>
    <w:p w14:paraId="54559D7A" w14:textId="77777777" w:rsidR="003D5C0E" w:rsidRPr="009B093C" w:rsidRDefault="003D5C0E" w:rsidP="003D5C0E">
      <w:pPr>
        <w:pStyle w:val="Bodytext20"/>
        <w:shd w:val="clear" w:color="auto" w:fill="auto"/>
        <w:tabs>
          <w:tab w:val="left" w:pos="778"/>
        </w:tabs>
        <w:spacing w:before="0" w:after="16" w:line="240" w:lineRule="exact"/>
        <w:ind w:left="380" w:firstLine="0"/>
        <w:rPr>
          <w:sz w:val="24"/>
          <w:szCs w:val="24"/>
          <w:lang w:val="sr-Cyrl-RS"/>
        </w:rPr>
      </w:pPr>
    </w:p>
    <w:p w14:paraId="73873D97" w14:textId="77777777" w:rsidR="003D5C0E" w:rsidRPr="009B093C" w:rsidRDefault="003D5C0E" w:rsidP="003D5C0E">
      <w:pPr>
        <w:pStyle w:val="Bodytext20"/>
        <w:shd w:val="clear" w:color="auto" w:fill="auto"/>
        <w:tabs>
          <w:tab w:val="left" w:pos="778"/>
        </w:tabs>
        <w:spacing w:before="0" w:after="16" w:line="240" w:lineRule="exact"/>
        <w:ind w:left="380" w:firstLine="0"/>
        <w:rPr>
          <w:sz w:val="24"/>
          <w:szCs w:val="24"/>
          <w:lang w:val="sr-Latn-RS"/>
        </w:rPr>
      </w:pPr>
      <w:r w:rsidRPr="009B093C">
        <w:rPr>
          <w:sz w:val="24"/>
          <w:szCs w:val="24"/>
          <w:lang w:val="sr-Cyrl-RS"/>
        </w:rPr>
        <w:t>б. обрада;</w:t>
      </w:r>
    </w:p>
    <w:p w14:paraId="2652B5C1" w14:textId="77777777" w:rsidR="003D5C0E" w:rsidRPr="009B093C" w:rsidRDefault="003D5C0E" w:rsidP="003D5C0E">
      <w:pPr>
        <w:pStyle w:val="Bodytext20"/>
        <w:shd w:val="clear" w:color="auto" w:fill="auto"/>
        <w:spacing w:before="0" w:after="0" w:line="610" w:lineRule="exact"/>
        <w:ind w:left="380" w:right="1000" w:firstLine="0"/>
        <w:jc w:val="left"/>
        <w:rPr>
          <w:sz w:val="24"/>
          <w:szCs w:val="24"/>
          <w:lang w:val="sr-Cyrl-RS"/>
        </w:rPr>
      </w:pPr>
      <w:r w:rsidRPr="009B093C">
        <w:rPr>
          <w:sz w:val="24"/>
          <w:szCs w:val="24"/>
          <w:lang w:val="sr-Cyrl-RS"/>
        </w:rPr>
        <w:t>в. цео текст сценарија</w:t>
      </w:r>
      <w:r w:rsidRPr="008549FA">
        <w:rPr>
          <w:sz w:val="24"/>
          <w:szCs w:val="24"/>
          <w:lang w:val="sr-Latn-RS"/>
        </w:rPr>
        <w:t>;</w:t>
      </w:r>
      <w:r w:rsidRPr="008549FA">
        <w:rPr>
          <w:sz w:val="24"/>
          <w:szCs w:val="24"/>
          <w:lang w:val="sr-Cyrl-RS"/>
        </w:rPr>
        <w:t xml:space="preserve"> </w:t>
      </w:r>
    </w:p>
    <w:p w14:paraId="4E13762B" w14:textId="77777777" w:rsidR="003D5C0E" w:rsidRPr="009B093C" w:rsidRDefault="003D5C0E" w:rsidP="003D5C0E">
      <w:pPr>
        <w:pStyle w:val="Bodytext20"/>
        <w:shd w:val="clear" w:color="auto" w:fill="auto"/>
        <w:spacing w:before="0" w:after="0" w:line="610" w:lineRule="exact"/>
        <w:ind w:left="380" w:right="1000" w:firstLine="0"/>
        <w:jc w:val="left"/>
        <w:rPr>
          <w:sz w:val="24"/>
          <w:szCs w:val="24"/>
          <w:lang w:val="sr-Cyrl-RS"/>
        </w:rPr>
      </w:pPr>
      <w:r w:rsidRPr="009B093C">
        <w:rPr>
          <w:sz w:val="24"/>
          <w:szCs w:val="24"/>
          <w:lang w:val="sr-Cyrl-RS"/>
        </w:rPr>
        <w:t xml:space="preserve">г. списак техничког и уметничког особља које учествује у копродукцији; </w:t>
      </w:r>
    </w:p>
    <w:p w14:paraId="5BA92D48" w14:textId="77777777" w:rsidR="003D5C0E" w:rsidRPr="009B093C" w:rsidRDefault="003D5C0E" w:rsidP="003D5C0E">
      <w:pPr>
        <w:pStyle w:val="Bodytext20"/>
        <w:shd w:val="clear" w:color="auto" w:fill="auto"/>
        <w:spacing w:before="0" w:after="0" w:line="610" w:lineRule="exact"/>
        <w:ind w:left="380" w:right="1000" w:firstLine="0"/>
        <w:jc w:val="left"/>
        <w:rPr>
          <w:sz w:val="24"/>
          <w:szCs w:val="24"/>
          <w:lang w:val="sr-Cyrl-RS"/>
        </w:rPr>
      </w:pPr>
      <w:r w:rsidRPr="009B093C">
        <w:rPr>
          <w:sz w:val="24"/>
          <w:szCs w:val="24"/>
          <w:lang w:val="sr-Cyrl-RS"/>
        </w:rPr>
        <w:t>д. биографију режисера;</w:t>
      </w:r>
    </w:p>
    <w:p w14:paraId="043AFEF3" w14:textId="77777777" w:rsidR="003D5C0E" w:rsidRDefault="003D5C0E" w:rsidP="003D5C0E">
      <w:pPr>
        <w:pStyle w:val="Bodytext20"/>
        <w:shd w:val="clear" w:color="auto" w:fill="auto"/>
        <w:spacing w:before="0" w:after="0" w:line="610" w:lineRule="exact"/>
        <w:ind w:left="380" w:firstLine="0"/>
        <w:rPr>
          <w:sz w:val="24"/>
          <w:szCs w:val="24"/>
          <w:lang w:val="sr-Cyrl-RS"/>
        </w:rPr>
      </w:pPr>
      <w:r w:rsidRPr="009B093C">
        <w:rPr>
          <w:sz w:val="24"/>
          <w:szCs w:val="24"/>
          <w:lang w:val="sr-Cyrl-RS"/>
        </w:rPr>
        <w:t>ђ. детаљан буџет и финансијски план;</w:t>
      </w:r>
    </w:p>
    <w:p w14:paraId="665350F2" w14:textId="77777777" w:rsidR="003D5C0E" w:rsidRDefault="003D5C0E" w:rsidP="003D5C0E">
      <w:pPr>
        <w:pStyle w:val="Bodytext20"/>
        <w:shd w:val="clear" w:color="auto" w:fill="auto"/>
        <w:spacing w:before="0" w:after="0" w:line="610" w:lineRule="exact"/>
        <w:ind w:left="380" w:firstLine="0"/>
        <w:rPr>
          <w:sz w:val="24"/>
          <w:szCs w:val="24"/>
          <w:lang w:val="sr-Cyrl-RS"/>
        </w:rPr>
      </w:pPr>
      <w:r w:rsidRPr="009B093C">
        <w:rPr>
          <w:sz w:val="24"/>
          <w:szCs w:val="24"/>
          <w:lang w:val="sr-Cyrl-RS"/>
        </w:rPr>
        <w:t>е. документ о преносу интелектуалне својине за комерцијалну употребу продукције;</w:t>
      </w:r>
    </w:p>
    <w:p w14:paraId="2555353F" w14:textId="77777777" w:rsidR="003D5C0E" w:rsidRDefault="003D5C0E" w:rsidP="003D5C0E">
      <w:pPr>
        <w:pStyle w:val="Bodytext20"/>
        <w:shd w:val="clear" w:color="auto" w:fill="auto"/>
        <w:spacing w:before="0" w:after="0" w:line="610" w:lineRule="exact"/>
        <w:ind w:left="380" w:firstLine="0"/>
        <w:rPr>
          <w:sz w:val="24"/>
          <w:szCs w:val="24"/>
          <w:lang w:val="sr-Cyrl-RS"/>
        </w:rPr>
      </w:pPr>
      <w:r w:rsidRPr="009B093C">
        <w:rPr>
          <w:sz w:val="24"/>
          <w:szCs w:val="24"/>
          <w:lang w:val="sr-Cyrl-RS"/>
        </w:rPr>
        <w:lastRenderedPageBreak/>
        <w:t>ж. временски распоред продукције копродукционог филма или ТВ серије;</w:t>
      </w:r>
    </w:p>
    <w:p w14:paraId="50E889DA" w14:textId="77777777" w:rsidR="003D5C0E" w:rsidRPr="009B093C" w:rsidRDefault="003D5C0E" w:rsidP="003D5C0E">
      <w:pPr>
        <w:pStyle w:val="Bodytext20"/>
        <w:shd w:val="clear" w:color="auto" w:fill="auto"/>
        <w:spacing w:before="0" w:after="0" w:line="610" w:lineRule="exact"/>
        <w:ind w:left="380" w:firstLine="0"/>
        <w:rPr>
          <w:sz w:val="24"/>
          <w:szCs w:val="24"/>
          <w:lang w:val="sr-Cyrl-RS"/>
        </w:rPr>
      </w:pPr>
      <w:r w:rsidRPr="009B093C">
        <w:rPr>
          <w:sz w:val="24"/>
          <w:szCs w:val="24"/>
          <w:lang w:val="sr-Cyrl-RS"/>
        </w:rPr>
        <w:t>з. држављанство особља и улоге које ће извођачи играти.</w:t>
      </w:r>
    </w:p>
    <w:p w14:paraId="03FD537B" w14:textId="77777777" w:rsidR="003D5C0E" w:rsidRDefault="003D5C0E" w:rsidP="003D5C0E">
      <w:pPr>
        <w:pStyle w:val="Bodytext20"/>
        <w:shd w:val="clear" w:color="auto" w:fill="auto"/>
        <w:tabs>
          <w:tab w:val="left" w:pos="467"/>
        </w:tabs>
        <w:spacing w:before="0"/>
        <w:ind w:firstLine="0"/>
        <w:rPr>
          <w:sz w:val="24"/>
          <w:szCs w:val="24"/>
          <w:lang w:val="sr-Cyrl-RS"/>
        </w:rPr>
      </w:pPr>
    </w:p>
    <w:p w14:paraId="28783CA6" w14:textId="77777777" w:rsidR="003D5C0E" w:rsidRPr="009B093C" w:rsidRDefault="003D5C0E" w:rsidP="003D5C0E">
      <w:pPr>
        <w:pStyle w:val="Bodytext20"/>
        <w:shd w:val="clear" w:color="auto" w:fill="auto"/>
        <w:tabs>
          <w:tab w:val="left" w:pos="467"/>
        </w:tabs>
        <w:spacing w:before="0"/>
        <w:ind w:firstLine="0"/>
        <w:rPr>
          <w:sz w:val="24"/>
          <w:szCs w:val="24"/>
          <w:lang w:val="sr-Cyrl-RS"/>
        </w:rPr>
      </w:pPr>
      <w:r w:rsidRPr="009B093C">
        <w:rPr>
          <w:sz w:val="24"/>
          <w:szCs w:val="24"/>
          <w:lang w:val="sr-Cyrl-RS"/>
        </w:rPr>
        <w:t>5. Копродуценти ће обезбедити сву додатну документацију и информације које надлежни органи сматрају неопходним за обраду пријаве за одобрење статуса копродукције, или у циљу контролисања копродукције, или извршења уговора о копродукцији.</w:t>
      </w:r>
    </w:p>
    <w:p w14:paraId="27BB712A" w14:textId="77777777" w:rsidR="003D5C0E" w:rsidRPr="009B093C" w:rsidRDefault="003D5C0E" w:rsidP="003D5C0E">
      <w:pPr>
        <w:pStyle w:val="Bodytext20"/>
        <w:shd w:val="clear" w:color="auto" w:fill="auto"/>
        <w:tabs>
          <w:tab w:val="left" w:pos="467"/>
        </w:tabs>
        <w:spacing w:before="0" w:after="335"/>
        <w:ind w:firstLine="0"/>
        <w:rPr>
          <w:sz w:val="24"/>
          <w:szCs w:val="24"/>
          <w:lang w:val="sr-Latn-RS"/>
        </w:rPr>
      </w:pPr>
      <w:r w:rsidRPr="009B093C">
        <w:rPr>
          <w:sz w:val="24"/>
          <w:szCs w:val="24"/>
          <w:lang w:val="sr-Cyrl-RS"/>
        </w:rPr>
        <w:t>6. Битне одредбе у оригиналном уговору о копродукцији могу да се мењају, уз претходно одобрење надлежних органа.</w:t>
      </w:r>
    </w:p>
    <w:p w14:paraId="5CF12F53" w14:textId="77777777" w:rsidR="003D5C0E" w:rsidRPr="009B093C" w:rsidRDefault="003D5C0E" w:rsidP="003D5C0E">
      <w:pPr>
        <w:pStyle w:val="Bodytext20"/>
        <w:shd w:val="clear" w:color="auto" w:fill="auto"/>
        <w:tabs>
          <w:tab w:val="left" w:pos="467"/>
        </w:tabs>
        <w:spacing w:before="0" w:after="266" w:line="240" w:lineRule="exact"/>
        <w:ind w:firstLine="0"/>
        <w:rPr>
          <w:sz w:val="24"/>
          <w:szCs w:val="24"/>
          <w:lang w:val="sr-Cyrl-RS"/>
        </w:rPr>
      </w:pPr>
      <w:r w:rsidRPr="009B093C">
        <w:rPr>
          <w:sz w:val="24"/>
          <w:szCs w:val="24"/>
          <w:lang w:val="sr-Cyrl-RS"/>
        </w:rPr>
        <w:t xml:space="preserve">7. За замену копродуцента потребна је претходна сагласност надлежних органа. </w:t>
      </w:r>
    </w:p>
    <w:p w14:paraId="2BB15F8A" w14:textId="77777777" w:rsidR="003D5C0E" w:rsidRPr="009B093C" w:rsidRDefault="003D5C0E" w:rsidP="003D5C0E">
      <w:pPr>
        <w:pStyle w:val="Bodytext20"/>
        <w:shd w:val="clear" w:color="auto" w:fill="auto"/>
        <w:tabs>
          <w:tab w:val="left" w:pos="467"/>
        </w:tabs>
        <w:spacing w:before="0" w:after="0" w:line="274" w:lineRule="exact"/>
        <w:ind w:firstLine="0"/>
        <w:rPr>
          <w:sz w:val="24"/>
          <w:szCs w:val="24"/>
          <w:lang w:val="sr-Cyrl-RS"/>
        </w:rPr>
      </w:pPr>
      <w:r w:rsidRPr="009B093C">
        <w:rPr>
          <w:sz w:val="24"/>
          <w:szCs w:val="24"/>
          <w:lang w:val="sr-Cyrl-RS"/>
        </w:rPr>
        <w:t>8. Надлежни органи се обавезно обавештавају о учешћу продуцената из треће земље у копродукцији.</w:t>
      </w:r>
    </w:p>
    <w:p w14:paraId="078C2AB6" w14:textId="77777777" w:rsidR="00C52267" w:rsidRDefault="00C52267" w:rsidP="003D5C0E">
      <w:pPr>
        <w:rPr>
          <w:rFonts w:ascii="Times New Roman" w:hAnsi="Times New Roman" w:cs="Times New Roman"/>
          <w:sz w:val="24"/>
          <w:szCs w:val="24"/>
        </w:rPr>
        <w:sectPr w:rsidR="00C52267" w:rsidSect="00567A4B">
          <w:headerReference w:type="even" r:id="rId8"/>
          <w:headerReference w:type="default" r:id="rId9"/>
          <w:footerReference w:type="even" r:id="rId10"/>
          <w:footerReference w:type="default" r:id="rId11"/>
          <w:headerReference w:type="first" r:id="rId12"/>
          <w:footerReference w:type="first" r:id="rId13"/>
          <w:pgSz w:w="11918" w:h="16854"/>
          <w:pgMar w:top="496" w:right="1019" w:bottom="1068" w:left="1080" w:header="720" w:footer="720" w:gutter="0"/>
          <w:cols w:space="720"/>
          <w:titlePg/>
          <w:docGrid w:linePitch="299"/>
        </w:sectPr>
      </w:pPr>
    </w:p>
    <w:p w14:paraId="602504CB" w14:textId="77777777" w:rsidR="00817D3F" w:rsidRPr="00B020A8" w:rsidRDefault="00817D3F" w:rsidP="00817D3F">
      <w:pPr>
        <w:widowControl w:val="0"/>
        <w:jc w:val="center"/>
        <w:rPr>
          <w:rFonts w:ascii="Times New Roman" w:eastAsia="Times New Roman" w:hAnsi="Times New Roman" w:cs="Times New Roman"/>
          <w:b/>
          <w:sz w:val="24"/>
          <w:szCs w:val="24"/>
          <w:lang w:val="ru-RU" w:eastAsia="en-US" w:bidi="ar-SA"/>
        </w:rPr>
      </w:pPr>
      <w:r w:rsidRPr="00B020A8">
        <w:rPr>
          <w:rFonts w:ascii="Times New Roman" w:eastAsia="Times New Roman" w:hAnsi="Times New Roman" w:cs="Times New Roman"/>
          <w:b/>
          <w:sz w:val="24"/>
          <w:szCs w:val="24"/>
          <w:lang w:val="sr-Cyrl-CS" w:eastAsia="en-US" w:bidi="ar-SA"/>
        </w:rPr>
        <w:lastRenderedPageBreak/>
        <w:t>Члан 3.</w:t>
      </w:r>
    </w:p>
    <w:p w14:paraId="2D1BE2E6" w14:textId="26F89905" w:rsidR="00136056" w:rsidRPr="00136056" w:rsidRDefault="00817D3F" w:rsidP="00C52267">
      <w:pPr>
        <w:widowControl w:val="0"/>
        <w:autoSpaceDE w:val="0"/>
        <w:autoSpaceDN w:val="0"/>
        <w:adjustRightInd w:val="0"/>
        <w:ind w:firstLine="720"/>
        <w:jc w:val="both"/>
        <w:rPr>
          <w:rFonts w:ascii="Times New Roman" w:hAnsi="Times New Roman" w:cs="Times New Roman"/>
          <w:sz w:val="24"/>
          <w:szCs w:val="24"/>
          <w:highlight w:val="yellow"/>
        </w:rPr>
      </w:pPr>
      <w:r w:rsidRPr="00B020A8">
        <w:rPr>
          <w:rFonts w:ascii="Times New Roman" w:eastAsia="Times New Roman" w:hAnsi="Times New Roman" w:cs="Times New Roman"/>
          <w:sz w:val="24"/>
          <w:szCs w:val="24"/>
          <w:lang w:val="ru-RU" w:eastAsia="en-US" w:bidi="ar-SA"/>
        </w:rPr>
        <w:t>Овај закон ступа на снагу осмог дана од дана објављивања у „Службеном гласнику Републике Србије – Међународни уговори”.</w:t>
      </w:r>
    </w:p>
    <w:sectPr w:rsidR="00136056" w:rsidRPr="00136056" w:rsidSect="0091546D">
      <w:pgSz w:w="11907" w:h="16840" w:code="9"/>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CA6010" w16cex:dateUtc="2023-10-06T08:29:00Z"/>
  <w16cex:commentExtensible w16cex:durableId="28CA5654" w16cex:dateUtc="2023-10-06T07:48:00Z"/>
  <w16cex:commentExtensible w16cex:durableId="28CA6B3C" w16cex:dateUtc="2023-10-06T09:17:00Z"/>
  <w16cex:commentExtensible w16cex:durableId="28CA5C36" w16cex:dateUtc="2023-10-06T08:13:00Z"/>
  <w16cex:commentExtensible w16cex:durableId="28CA61A9" w16cex:dateUtc="2023-10-06T08:3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A2D1D9" w14:textId="77777777" w:rsidR="00BD6125" w:rsidRDefault="00BD6125" w:rsidP="00F30FBA">
      <w:r>
        <w:separator/>
      </w:r>
    </w:p>
  </w:endnote>
  <w:endnote w:type="continuationSeparator" w:id="0">
    <w:p w14:paraId="2A62C68C" w14:textId="77777777" w:rsidR="00BD6125" w:rsidRDefault="00BD6125" w:rsidP="00F30F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20ECF7" w14:textId="77777777" w:rsidR="00567A4B" w:rsidRDefault="00567A4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282E0D" w14:textId="77777777" w:rsidR="00567A4B" w:rsidRDefault="00567A4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DAF04" w14:textId="77777777" w:rsidR="00567A4B" w:rsidRDefault="00567A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198DBE" w14:textId="77777777" w:rsidR="00BD6125" w:rsidRDefault="00BD6125" w:rsidP="00F30FBA">
      <w:r>
        <w:separator/>
      </w:r>
    </w:p>
  </w:footnote>
  <w:footnote w:type="continuationSeparator" w:id="0">
    <w:p w14:paraId="135E0A52" w14:textId="77777777" w:rsidR="00BD6125" w:rsidRDefault="00BD6125" w:rsidP="00F30F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1F46E9" w14:textId="77777777" w:rsidR="00567A4B" w:rsidRDefault="00567A4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7468983"/>
      <w:docPartObj>
        <w:docPartGallery w:val="Page Numbers (Top of Page)"/>
        <w:docPartUnique/>
      </w:docPartObj>
    </w:sdtPr>
    <w:sdtEndPr>
      <w:rPr>
        <w:noProof/>
      </w:rPr>
    </w:sdtEndPr>
    <w:sdtContent>
      <w:p w14:paraId="42E86F50" w14:textId="4D71225A" w:rsidR="00567A4B" w:rsidRDefault="00567A4B">
        <w:pPr>
          <w:pStyle w:val="Header"/>
          <w:jc w:val="center"/>
        </w:pPr>
        <w:r>
          <w:fldChar w:fldCharType="begin"/>
        </w:r>
        <w:r>
          <w:instrText xml:space="preserve"> PAGE   \* MERGEFORMAT </w:instrText>
        </w:r>
        <w:r>
          <w:fldChar w:fldCharType="separate"/>
        </w:r>
        <w:r w:rsidR="001724C9">
          <w:rPr>
            <w:noProof/>
          </w:rPr>
          <w:t>12</w:t>
        </w:r>
        <w:r>
          <w:rPr>
            <w:noProof/>
          </w:rPr>
          <w:fldChar w:fldCharType="end"/>
        </w:r>
      </w:p>
    </w:sdtContent>
  </w:sdt>
  <w:p w14:paraId="6F80B452" w14:textId="77777777" w:rsidR="002472C6" w:rsidRDefault="002472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382A04" w14:textId="77777777" w:rsidR="00567A4B" w:rsidRDefault="00567A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334061"/>
    <w:multiLevelType w:val="multilevel"/>
    <w:tmpl w:val="694041A0"/>
    <w:lvl w:ilvl="0">
      <w:start w:val="1"/>
      <w:numFmt w:val="lowerLetter"/>
      <w:lvlText w:val="%1)"/>
      <w:lvlJc w:val="left"/>
      <w:pPr>
        <w:tabs>
          <w:tab w:val="num" w:pos="-432"/>
        </w:tabs>
        <w:ind w:left="0" w:firstLine="0"/>
      </w:pPr>
      <w:rPr>
        <w:rFonts w:ascii="Times New Roman" w:hAnsi="Times New Roman" w:hint="default"/>
        <w:b/>
        <w:strike w:val="0"/>
        <w:color w:val="000000"/>
        <w:spacing w:val="-8"/>
        <w:w w:val="100"/>
        <w:sz w:val="26"/>
        <w:vertAlign w:val="baseline"/>
        <w:lang w:val="en-US"/>
      </w:rPr>
    </w:lvl>
    <w:lvl w:ilvl="1">
      <w:numFmt w:val="decimal"/>
      <w:lvlText w:val=""/>
      <w:lvlJc w:val="left"/>
      <w:pPr>
        <w:ind w:left="-720" w:firstLine="0"/>
      </w:pPr>
      <w:rPr>
        <w:rFonts w:hint="default"/>
      </w:rPr>
    </w:lvl>
    <w:lvl w:ilvl="2">
      <w:numFmt w:val="decimal"/>
      <w:lvlText w:val=""/>
      <w:lvlJc w:val="left"/>
      <w:pPr>
        <w:ind w:left="-720" w:firstLine="0"/>
      </w:pPr>
      <w:rPr>
        <w:rFonts w:hint="default"/>
      </w:rPr>
    </w:lvl>
    <w:lvl w:ilvl="3">
      <w:numFmt w:val="decimal"/>
      <w:lvlText w:val=""/>
      <w:lvlJc w:val="left"/>
      <w:pPr>
        <w:ind w:left="-720" w:firstLine="0"/>
      </w:pPr>
      <w:rPr>
        <w:rFonts w:hint="default"/>
      </w:rPr>
    </w:lvl>
    <w:lvl w:ilvl="4">
      <w:numFmt w:val="decimal"/>
      <w:lvlText w:val=""/>
      <w:lvlJc w:val="left"/>
      <w:pPr>
        <w:ind w:left="-720" w:firstLine="0"/>
      </w:pPr>
      <w:rPr>
        <w:rFonts w:hint="default"/>
      </w:rPr>
    </w:lvl>
    <w:lvl w:ilvl="5">
      <w:numFmt w:val="decimal"/>
      <w:lvlText w:val=""/>
      <w:lvlJc w:val="left"/>
      <w:pPr>
        <w:ind w:left="-720" w:firstLine="0"/>
      </w:pPr>
      <w:rPr>
        <w:rFonts w:hint="default"/>
      </w:rPr>
    </w:lvl>
    <w:lvl w:ilvl="6">
      <w:numFmt w:val="decimal"/>
      <w:lvlText w:val=""/>
      <w:lvlJc w:val="left"/>
      <w:pPr>
        <w:ind w:left="-720" w:firstLine="0"/>
      </w:pPr>
      <w:rPr>
        <w:rFonts w:hint="default"/>
      </w:rPr>
    </w:lvl>
    <w:lvl w:ilvl="7">
      <w:numFmt w:val="decimal"/>
      <w:lvlText w:val=""/>
      <w:lvlJc w:val="left"/>
      <w:pPr>
        <w:ind w:left="-720" w:firstLine="0"/>
      </w:pPr>
      <w:rPr>
        <w:rFonts w:hint="default"/>
      </w:rPr>
    </w:lvl>
    <w:lvl w:ilvl="8">
      <w:numFmt w:val="decimal"/>
      <w:lvlText w:val=""/>
      <w:lvlJc w:val="left"/>
      <w:pPr>
        <w:ind w:left="-720" w:firstLine="0"/>
      </w:pPr>
      <w:rPr>
        <w:rFonts w:hint="default"/>
      </w:rPr>
    </w:lvl>
  </w:abstractNum>
  <w:abstractNum w:abstractNumId="1" w15:restartNumberingAfterBreak="0">
    <w:nsid w:val="11DC5942"/>
    <w:multiLevelType w:val="multilevel"/>
    <w:tmpl w:val="775A47F0"/>
    <w:lvl w:ilvl="0">
      <w:start w:val="1"/>
      <w:numFmt w:val="decimal"/>
      <w:lvlText w:val="%1."/>
      <w:lvlJc w:val="left"/>
      <w:pPr>
        <w:tabs>
          <w:tab w:val="decimal" w:pos="288"/>
        </w:tabs>
        <w:ind w:left="720"/>
      </w:pPr>
      <w:rPr>
        <w:rFonts w:ascii="Times New Roman" w:hAnsi="Times New Roman"/>
        <w:b w:val="0"/>
        <w:strike w:val="0"/>
        <w:color w:val="2F2E31"/>
        <w:spacing w:val="-12"/>
        <w:w w:val="100"/>
        <w:sz w:val="26"/>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0516976"/>
    <w:multiLevelType w:val="multilevel"/>
    <w:tmpl w:val="52DAEA84"/>
    <w:lvl w:ilvl="0">
      <w:start w:val="1"/>
      <w:numFmt w:val="decimal"/>
      <w:lvlText w:val="%1."/>
      <w:lvlJc w:val="left"/>
      <w:pPr>
        <w:tabs>
          <w:tab w:val="decimal" w:pos="288"/>
        </w:tabs>
        <w:ind w:left="720"/>
      </w:pPr>
      <w:rPr>
        <w:rFonts w:ascii="Times New Roman" w:hAnsi="Times New Roman"/>
        <w:b w:val="0"/>
        <w:strike w:val="0"/>
        <w:color w:val="2F2E31"/>
        <w:spacing w:val="-17"/>
        <w:w w:val="100"/>
        <w:sz w:val="26"/>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0FF03FA"/>
    <w:multiLevelType w:val="hybridMultilevel"/>
    <w:tmpl w:val="5678BE0C"/>
    <w:lvl w:ilvl="0" w:tplc="71CC041A">
      <w:start w:val="1"/>
      <w:numFmt w:val="decimal"/>
      <w:lvlText w:val="%1."/>
      <w:lvlJc w:val="left"/>
      <w:pPr>
        <w:ind w:left="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31263D8">
      <w:start w:val="1"/>
      <w:numFmt w:val="lowerLetter"/>
      <w:lvlText w:val="%2"/>
      <w:lvlJc w:val="left"/>
      <w:pPr>
        <w:ind w:left="110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3A4984C">
      <w:start w:val="1"/>
      <w:numFmt w:val="lowerRoman"/>
      <w:lvlText w:val="%3"/>
      <w:lvlJc w:val="left"/>
      <w:pPr>
        <w:ind w:left="18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7C2917E">
      <w:start w:val="1"/>
      <w:numFmt w:val="decimal"/>
      <w:lvlText w:val="%4"/>
      <w:lvlJc w:val="left"/>
      <w:pPr>
        <w:ind w:left="25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7882F4C">
      <w:start w:val="1"/>
      <w:numFmt w:val="lowerLetter"/>
      <w:lvlText w:val="%5"/>
      <w:lvlJc w:val="left"/>
      <w:pPr>
        <w:ind w:left="326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D32A21C">
      <w:start w:val="1"/>
      <w:numFmt w:val="lowerRoman"/>
      <w:lvlText w:val="%6"/>
      <w:lvlJc w:val="left"/>
      <w:pPr>
        <w:ind w:left="39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C3A04A6">
      <w:start w:val="1"/>
      <w:numFmt w:val="decimal"/>
      <w:lvlText w:val="%7"/>
      <w:lvlJc w:val="left"/>
      <w:pPr>
        <w:ind w:left="470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6A6DA36">
      <w:start w:val="1"/>
      <w:numFmt w:val="lowerLetter"/>
      <w:lvlText w:val="%8"/>
      <w:lvlJc w:val="left"/>
      <w:pPr>
        <w:ind w:left="54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52E0238">
      <w:start w:val="1"/>
      <w:numFmt w:val="lowerRoman"/>
      <w:lvlText w:val="%9"/>
      <w:lvlJc w:val="left"/>
      <w:pPr>
        <w:ind w:left="61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254D2985"/>
    <w:multiLevelType w:val="multilevel"/>
    <w:tmpl w:val="10FE5916"/>
    <w:lvl w:ilvl="0">
      <w:start w:val="1"/>
      <w:numFmt w:val="decimal"/>
      <w:lvlText w:val="%1."/>
      <w:lvlJc w:val="left"/>
      <w:pPr>
        <w:tabs>
          <w:tab w:val="decimal" w:pos="288"/>
        </w:tabs>
        <w:ind w:left="720"/>
      </w:pPr>
      <w:rPr>
        <w:rFonts w:ascii="Times New Roman" w:hAnsi="Times New Roman"/>
        <w:strike w:val="0"/>
        <w:color w:val="2C2C2C"/>
        <w:spacing w:val="-9"/>
        <w:w w:val="100"/>
        <w:sz w:val="26"/>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4C34CCD"/>
    <w:multiLevelType w:val="multilevel"/>
    <w:tmpl w:val="21505C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5DB5D6D"/>
    <w:multiLevelType w:val="multilevel"/>
    <w:tmpl w:val="1FAC738A"/>
    <w:lvl w:ilvl="0">
      <w:start w:val="1"/>
      <w:numFmt w:val="decimal"/>
      <w:lvlText w:val="%1."/>
      <w:lvlJc w:val="left"/>
      <w:pPr>
        <w:tabs>
          <w:tab w:val="decimal" w:pos="4896"/>
        </w:tabs>
        <w:ind w:left="5400"/>
      </w:pPr>
      <w:rPr>
        <w:rFonts w:ascii="Times New Roman" w:hAnsi="Times New Roman"/>
        <w:b w:val="0"/>
        <w:strike w:val="0"/>
        <w:color w:val="000000"/>
        <w:spacing w:val="-15"/>
        <w:w w:val="100"/>
        <w:sz w:val="26"/>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AB43DD8"/>
    <w:multiLevelType w:val="hybridMultilevel"/>
    <w:tmpl w:val="ED0C69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B725717"/>
    <w:multiLevelType w:val="multilevel"/>
    <w:tmpl w:val="C7360434"/>
    <w:lvl w:ilvl="0">
      <w:start w:val="2"/>
      <w:numFmt w:val="decimal"/>
      <w:lvlText w:val="%1."/>
      <w:lvlJc w:val="left"/>
      <w:pPr>
        <w:tabs>
          <w:tab w:val="decimal" w:pos="288"/>
        </w:tabs>
        <w:ind w:left="720"/>
      </w:pPr>
      <w:rPr>
        <w:rFonts w:ascii="Times New Roman" w:hAnsi="Times New Roman"/>
        <w:strike w:val="0"/>
        <w:color w:val="2E302D"/>
        <w:spacing w:val="-9"/>
        <w:w w:val="100"/>
        <w:sz w:val="26"/>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BDE7BDA"/>
    <w:multiLevelType w:val="multilevel"/>
    <w:tmpl w:val="1478A0A4"/>
    <w:lvl w:ilvl="0">
      <w:start w:val="1"/>
      <w:numFmt w:val="decimal"/>
      <w:lvlText w:val="%1."/>
      <w:lvlJc w:val="left"/>
      <w:pPr>
        <w:tabs>
          <w:tab w:val="decimal" w:pos="288"/>
        </w:tabs>
        <w:ind w:left="720"/>
      </w:pPr>
      <w:rPr>
        <w:rFonts w:ascii="Times New Roman" w:hAnsi="Times New Roman"/>
        <w:b w:val="0"/>
        <w:strike w:val="0"/>
        <w:color w:val="2F2E31"/>
        <w:spacing w:val="-18"/>
        <w:w w:val="100"/>
        <w:sz w:val="26"/>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FD62CCD"/>
    <w:multiLevelType w:val="hybridMultilevel"/>
    <w:tmpl w:val="F096601E"/>
    <w:lvl w:ilvl="0" w:tplc="D0E80E3A">
      <w:start w:val="2"/>
      <w:numFmt w:val="decimal"/>
      <w:lvlText w:val="%1."/>
      <w:lvlJc w:val="left"/>
      <w:pPr>
        <w:ind w:left="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402BBC4">
      <w:start w:val="1"/>
      <w:numFmt w:val="lowerLetter"/>
      <w:lvlText w:val="%2"/>
      <w:lvlJc w:val="left"/>
      <w:pPr>
        <w:ind w:left="11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6089ABA">
      <w:start w:val="1"/>
      <w:numFmt w:val="lowerRoman"/>
      <w:lvlText w:val="%3"/>
      <w:lvlJc w:val="left"/>
      <w:pPr>
        <w:ind w:left="18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AF28DEE">
      <w:start w:val="1"/>
      <w:numFmt w:val="decimal"/>
      <w:lvlText w:val="%4"/>
      <w:lvlJc w:val="left"/>
      <w:pPr>
        <w:ind w:left="256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C1468B0">
      <w:start w:val="1"/>
      <w:numFmt w:val="lowerLetter"/>
      <w:lvlText w:val="%5"/>
      <w:lvlJc w:val="left"/>
      <w:pPr>
        <w:ind w:left="32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EC420A4">
      <w:start w:val="1"/>
      <w:numFmt w:val="lowerRoman"/>
      <w:lvlText w:val="%6"/>
      <w:lvlJc w:val="left"/>
      <w:pPr>
        <w:ind w:left="40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B8A566C">
      <w:start w:val="1"/>
      <w:numFmt w:val="decimal"/>
      <w:lvlText w:val="%7"/>
      <w:lvlJc w:val="left"/>
      <w:pPr>
        <w:ind w:left="47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16283D6">
      <w:start w:val="1"/>
      <w:numFmt w:val="lowerLetter"/>
      <w:lvlText w:val="%8"/>
      <w:lvlJc w:val="left"/>
      <w:pPr>
        <w:ind w:left="54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ADEF88E">
      <w:start w:val="1"/>
      <w:numFmt w:val="lowerRoman"/>
      <w:lvlText w:val="%9"/>
      <w:lvlJc w:val="left"/>
      <w:pPr>
        <w:ind w:left="616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4BF94B0C"/>
    <w:multiLevelType w:val="multilevel"/>
    <w:tmpl w:val="10BA12B6"/>
    <w:lvl w:ilvl="0">
      <w:start w:val="1"/>
      <w:numFmt w:val="decimal"/>
      <w:lvlText w:val="%1."/>
      <w:lvlJc w:val="left"/>
      <w:pPr>
        <w:tabs>
          <w:tab w:val="decimal" w:pos="216"/>
        </w:tabs>
        <w:ind w:left="720"/>
      </w:pPr>
      <w:rPr>
        <w:rFonts w:ascii="Times New Roman" w:hAnsi="Times New Roman"/>
        <w:b w:val="0"/>
        <w:strike w:val="0"/>
        <w:color w:val="000000"/>
        <w:spacing w:val="-10"/>
        <w:w w:val="100"/>
        <w:sz w:val="26"/>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D224F25"/>
    <w:multiLevelType w:val="multilevel"/>
    <w:tmpl w:val="43F23022"/>
    <w:lvl w:ilvl="0">
      <w:start w:val="1"/>
      <w:numFmt w:val="decimal"/>
      <w:lvlText w:val="%1."/>
      <w:lvlJc w:val="left"/>
      <w:pPr>
        <w:tabs>
          <w:tab w:val="decimal" w:pos="288"/>
        </w:tabs>
        <w:ind w:left="720"/>
      </w:pPr>
      <w:rPr>
        <w:rFonts w:ascii="Times New Roman" w:hAnsi="Times New Roman"/>
        <w:b w:val="0"/>
        <w:strike w:val="0"/>
        <w:color w:val="2F2E31"/>
        <w:spacing w:val="-8"/>
        <w:w w:val="100"/>
        <w:sz w:val="26"/>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F45437C"/>
    <w:multiLevelType w:val="multilevel"/>
    <w:tmpl w:val="8168E9F6"/>
    <w:lvl w:ilvl="0">
      <w:start w:val="4"/>
      <w:numFmt w:val="lowerLetter"/>
      <w:lvlText w:val="%1)"/>
      <w:lvlJc w:val="left"/>
      <w:pPr>
        <w:tabs>
          <w:tab w:val="decimal" w:pos="288"/>
        </w:tabs>
        <w:ind w:left="720"/>
      </w:pPr>
      <w:rPr>
        <w:rFonts w:ascii="Times New Roman" w:hAnsi="Times New Roman"/>
        <w:b/>
        <w:strike w:val="0"/>
        <w:color w:val="000000"/>
        <w:spacing w:val="-2"/>
        <w:w w:val="100"/>
        <w:sz w:val="26"/>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1E03D4C"/>
    <w:multiLevelType w:val="multilevel"/>
    <w:tmpl w:val="92B25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529600A"/>
    <w:multiLevelType w:val="hybridMultilevel"/>
    <w:tmpl w:val="5E240C54"/>
    <w:lvl w:ilvl="0" w:tplc="39D046C4">
      <w:start w:val="1"/>
      <w:numFmt w:val="decimal"/>
      <w:lvlText w:val="%1."/>
      <w:lvlJc w:val="left"/>
      <w:pPr>
        <w:ind w:left="1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F42EFAC">
      <w:start w:val="1"/>
      <w:numFmt w:val="lowerLetter"/>
      <w:lvlText w:val="%2"/>
      <w:lvlJc w:val="left"/>
      <w:pPr>
        <w:ind w:left="1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C3605D4">
      <w:start w:val="1"/>
      <w:numFmt w:val="lowerRoman"/>
      <w:lvlText w:val="%3"/>
      <w:lvlJc w:val="left"/>
      <w:pPr>
        <w:ind w:left="1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E1809D2">
      <w:start w:val="1"/>
      <w:numFmt w:val="decimal"/>
      <w:lvlText w:val="%4"/>
      <w:lvlJc w:val="left"/>
      <w:pPr>
        <w:ind w:left="25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02A7712">
      <w:start w:val="1"/>
      <w:numFmt w:val="lowerLetter"/>
      <w:lvlText w:val="%5"/>
      <w:lvlJc w:val="left"/>
      <w:pPr>
        <w:ind w:left="32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EF0A6C6">
      <w:start w:val="1"/>
      <w:numFmt w:val="lowerRoman"/>
      <w:lvlText w:val="%6"/>
      <w:lvlJc w:val="left"/>
      <w:pPr>
        <w:ind w:left="39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250F576">
      <w:start w:val="1"/>
      <w:numFmt w:val="decimal"/>
      <w:lvlText w:val="%7"/>
      <w:lvlJc w:val="left"/>
      <w:pPr>
        <w:ind w:left="47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1EC5F9A">
      <w:start w:val="1"/>
      <w:numFmt w:val="lowerLetter"/>
      <w:lvlText w:val="%8"/>
      <w:lvlJc w:val="left"/>
      <w:pPr>
        <w:ind w:left="54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7726CFE">
      <w:start w:val="1"/>
      <w:numFmt w:val="lowerRoman"/>
      <w:lvlText w:val="%9"/>
      <w:lvlJc w:val="left"/>
      <w:pPr>
        <w:ind w:left="61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59600FCA"/>
    <w:multiLevelType w:val="multilevel"/>
    <w:tmpl w:val="549E892E"/>
    <w:lvl w:ilvl="0">
      <w:start w:val="1"/>
      <w:numFmt w:val="lowerLetter"/>
      <w:lvlText w:val="%1)"/>
      <w:lvlJc w:val="left"/>
      <w:pPr>
        <w:tabs>
          <w:tab w:val="decimal" w:pos="288"/>
        </w:tabs>
        <w:ind w:left="720"/>
      </w:pPr>
      <w:rPr>
        <w:rFonts w:ascii="Times New Roman" w:hAnsi="Times New Roman"/>
        <w:b w:val="0"/>
        <w:strike w:val="0"/>
        <w:color w:val="2E302D"/>
        <w:spacing w:val="-12"/>
        <w:w w:val="100"/>
        <w:sz w:val="25"/>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4374C1B"/>
    <w:multiLevelType w:val="hybridMultilevel"/>
    <w:tmpl w:val="C6924F86"/>
    <w:lvl w:ilvl="0" w:tplc="0409000F">
      <w:start w:val="1"/>
      <w:numFmt w:val="decimal"/>
      <w:lvlText w:val="%1."/>
      <w:lvlJc w:val="left"/>
      <w:pPr>
        <w:ind w:left="30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9163C3D"/>
    <w:multiLevelType w:val="hybridMultilevel"/>
    <w:tmpl w:val="C3E008C0"/>
    <w:lvl w:ilvl="0" w:tplc="41AA6E6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8E54EC2"/>
    <w:multiLevelType w:val="hybridMultilevel"/>
    <w:tmpl w:val="9FF059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996EF9"/>
    <w:multiLevelType w:val="hybridMultilevel"/>
    <w:tmpl w:val="4D565E20"/>
    <w:lvl w:ilvl="0" w:tplc="E5D8260E">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C1B6D38"/>
    <w:multiLevelType w:val="multilevel"/>
    <w:tmpl w:val="1D76B704"/>
    <w:lvl w:ilvl="0">
      <w:start w:val="1"/>
      <w:numFmt w:val="decimal"/>
      <w:lvlText w:val="%1."/>
      <w:lvlJc w:val="left"/>
      <w:pPr>
        <w:tabs>
          <w:tab w:val="decimal" w:pos="288"/>
        </w:tabs>
        <w:ind w:left="720"/>
      </w:pPr>
      <w:rPr>
        <w:rFonts w:ascii="Times New Roman" w:hAnsi="Times New Roman"/>
        <w:b w:val="0"/>
        <w:strike w:val="0"/>
        <w:color w:val="000000"/>
        <w:spacing w:val="-14"/>
        <w:w w:val="100"/>
        <w:sz w:val="26"/>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ECC23B5"/>
    <w:multiLevelType w:val="multilevel"/>
    <w:tmpl w:val="53A67C8A"/>
    <w:lvl w:ilvl="0">
      <w:start w:val="2"/>
      <w:numFmt w:val="decimal"/>
      <w:lvlText w:val="%1."/>
      <w:lvlJc w:val="left"/>
      <w:pPr>
        <w:tabs>
          <w:tab w:val="decimal" w:pos="288"/>
        </w:tabs>
        <w:ind w:left="720"/>
      </w:pPr>
      <w:rPr>
        <w:rFonts w:ascii="Times New Roman" w:hAnsi="Times New Roman"/>
        <w:b w:val="0"/>
        <w:strike w:val="0"/>
        <w:color w:val="000000"/>
        <w:spacing w:val="-17"/>
        <w:w w:val="100"/>
        <w:sz w:val="26"/>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22"/>
  </w:num>
  <w:num w:numId="3">
    <w:abstractNumId w:val="21"/>
  </w:num>
  <w:num w:numId="4">
    <w:abstractNumId w:val="6"/>
  </w:num>
  <w:num w:numId="5">
    <w:abstractNumId w:val="11"/>
  </w:num>
  <w:num w:numId="6">
    <w:abstractNumId w:val="8"/>
  </w:num>
  <w:num w:numId="7">
    <w:abstractNumId w:val="12"/>
  </w:num>
  <w:num w:numId="8">
    <w:abstractNumId w:val="9"/>
  </w:num>
  <w:num w:numId="9">
    <w:abstractNumId w:val="1"/>
  </w:num>
  <w:num w:numId="10">
    <w:abstractNumId w:val="2"/>
  </w:num>
  <w:num w:numId="11">
    <w:abstractNumId w:val="4"/>
  </w:num>
  <w:num w:numId="12">
    <w:abstractNumId w:val="0"/>
  </w:num>
  <w:num w:numId="13">
    <w:abstractNumId w:val="13"/>
  </w:num>
  <w:num w:numId="14">
    <w:abstractNumId w:val="20"/>
  </w:num>
  <w:num w:numId="15">
    <w:abstractNumId w:val="17"/>
  </w:num>
  <w:num w:numId="16">
    <w:abstractNumId w:val="7"/>
  </w:num>
  <w:num w:numId="17">
    <w:abstractNumId w:val="19"/>
  </w:num>
  <w:num w:numId="18">
    <w:abstractNumId w:val="14"/>
  </w:num>
  <w:num w:numId="19">
    <w:abstractNumId w:val="18"/>
  </w:num>
  <w:num w:numId="20">
    <w:abstractNumId w:val="3"/>
  </w:num>
  <w:num w:numId="21">
    <w:abstractNumId w:val="10"/>
  </w:num>
  <w:num w:numId="22">
    <w:abstractNumId w:val="15"/>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2422"/>
    <w:rsid w:val="00020895"/>
    <w:rsid w:val="000211C4"/>
    <w:rsid w:val="00024EC6"/>
    <w:rsid w:val="00031C8F"/>
    <w:rsid w:val="00043244"/>
    <w:rsid w:val="00053BD5"/>
    <w:rsid w:val="0009506B"/>
    <w:rsid w:val="000A0F3B"/>
    <w:rsid w:val="000A453E"/>
    <w:rsid w:val="000B5D56"/>
    <w:rsid w:val="000F0514"/>
    <w:rsid w:val="001133FC"/>
    <w:rsid w:val="001171BF"/>
    <w:rsid w:val="00117325"/>
    <w:rsid w:val="00122C01"/>
    <w:rsid w:val="00136056"/>
    <w:rsid w:val="00157186"/>
    <w:rsid w:val="00157356"/>
    <w:rsid w:val="00160DCF"/>
    <w:rsid w:val="001724C9"/>
    <w:rsid w:val="001A062F"/>
    <w:rsid w:val="001A31B6"/>
    <w:rsid w:val="001F1110"/>
    <w:rsid w:val="00204B94"/>
    <w:rsid w:val="00210F7E"/>
    <w:rsid w:val="00211F08"/>
    <w:rsid w:val="00212D37"/>
    <w:rsid w:val="00220059"/>
    <w:rsid w:val="00223ACB"/>
    <w:rsid w:val="002472C6"/>
    <w:rsid w:val="002631ED"/>
    <w:rsid w:val="002705A1"/>
    <w:rsid w:val="00285175"/>
    <w:rsid w:val="002A110E"/>
    <w:rsid w:val="002A5FB5"/>
    <w:rsid w:val="002A7072"/>
    <w:rsid w:val="002C6BC7"/>
    <w:rsid w:val="002D2C41"/>
    <w:rsid w:val="002F2422"/>
    <w:rsid w:val="00334F0C"/>
    <w:rsid w:val="003518AA"/>
    <w:rsid w:val="00362012"/>
    <w:rsid w:val="00385595"/>
    <w:rsid w:val="003A2AE9"/>
    <w:rsid w:val="003B089F"/>
    <w:rsid w:val="003B6521"/>
    <w:rsid w:val="003C5EB0"/>
    <w:rsid w:val="003D5C0E"/>
    <w:rsid w:val="003D6734"/>
    <w:rsid w:val="003E36C0"/>
    <w:rsid w:val="003E67A0"/>
    <w:rsid w:val="0040493B"/>
    <w:rsid w:val="004055D8"/>
    <w:rsid w:val="00405757"/>
    <w:rsid w:val="00447EDC"/>
    <w:rsid w:val="00473E0F"/>
    <w:rsid w:val="00482ED6"/>
    <w:rsid w:val="004B7027"/>
    <w:rsid w:val="004D275F"/>
    <w:rsid w:val="004D5700"/>
    <w:rsid w:val="004D659E"/>
    <w:rsid w:val="004E2F61"/>
    <w:rsid w:val="005022DF"/>
    <w:rsid w:val="0051202C"/>
    <w:rsid w:val="00543126"/>
    <w:rsid w:val="00552EB3"/>
    <w:rsid w:val="00567A4B"/>
    <w:rsid w:val="0057118C"/>
    <w:rsid w:val="005823B6"/>
    <w:rsid w:val="005859B1"/>
    <w:rsid w:val="005B674E"/>
    <w:rsid w:val="005C0C0A"/>
    <w:rsid w:val="005D5C8A"/>
    <w:rsid w:val="005E2063"/>
    <w:rsid w:val="00613892"/>
    <w:rsid w:val="006373E6"/>
    <w:rsid w:val="00641B24"/>
    <w:rsid w:val="0065381D"/>
    <w:rsid w:val="00674F01"/>
    <w:rsid w:val="00684857"/>
    <w:rsid w:val="00692276"/>
    <w:rsid w:val="006C1A5A"/>
    <w:rsid w:val="006D3C79"/>
    <w:rsid w:val="006E7491"/>
    <w:rsid w:val="006E7C56"/>
    <w:rsid w:val="0072452C"/>
    <w:rsid w:val="00724ADC"/>
    <w:rsid w:val="00731286"/>
    <w:rsid w:val="00783BAC"/>
    <w:rsid w:val="00784E64"/>
    <w:rsid w:val="007A215C"/>
    <w:rsid w:val="007A708C"/>
    <w:rsid w:val="007B33C2"/>
    <w:rsid w:val="007C2A55"/>
    <w:rsid w:val="007D00CA"/>
    <w:rsid w:val="007D4737"/>
    <w:rsid w:val="007E1F8A"/>
    <w:rsid w:val="00802A72"/>
    <w:rsid w:val="00817D3F"/>
    <w:rsid w:val="0082075A"/>
    <w:rsid w:val="0082439D"/>
    <w:rsid w:val="008439EA"/>
    <w:rsid w:val="00894724"/>
    <w:rsid w:val="008B4E74"/>
    <w:rsid w:val="008D2810"/>
    <w:rsid w:val="008E359F"/>
    <w:rsid w:val="008E4766"/>
    <w:rsid w:val="008E7015"/>
    <w:rsid w:val="008F145E"/>
    <w:rsid w:val="008F7556"/>
    <w:rsid w:val="00906848"/>
    <w:rsid w:val="009103BB"/>
    <w:rsid w:val="0091546D"/>
    <w:rsid w:val="00932DB2"/>
    <w:rsid w:val="009507B0"/>
    <w:rsid w:val="00961218"/>
    <w:rsid w:val="0096596F"/>
    <w:rsid w:val="0096756A"/>
    <w:rsid w:val="00992C8C"/>
    <w:rsid w:val="009C1C54"/>
    <w:rsid w:val="009C3E25"/>
    <w:rsid w:val="009C7982"/>
    <w:rsid w:val="009E6F6A"/>
    <w:rsid w:val="009F41DC"/>
    <w:rsid w:val="00A07333"/>
    <w:rsid w:val="00A16143"/>
    <w:rsid w:val="00A47605"/>
    <w:rsid w:val="00A72FF9"/>
    <w:rsid w:val="00A737CA"/>
    <w:rsid w:val="00A753CC"/>
    <w:rsid w:val="00A77E80"/>
    <w:rsid w:val="00A834C9"/>
    <w:rsid w:val="00AA2D22"/>
    <w:rsid w:val="00AF2642"/>
    <w:rsid w:val="00B020A8"/>
    <w:rsid w:val="00B02647"/>
    <w:rsid w:val="00B029C9"/>
    <w:rsid w:val="00B73BCA"/>
    <w:rsid w:val="00B90246"/>
    <w:rsid w:val="00BA09A3"/>
    <w:rsid w:val="00BC322D"/>
    <w:rsid w:val="00BD6097"/>
    <w:rsid w:val="00BD6125"/>
    <w:rsid w:val="00BE6839"/>
    <w:rsid w:val="00C051E5"/>
    <w:rsid w:val="00C31E09"/>
    <w:rsid w:val="00C52267"/>
    <w:rsid w:val="00C9490D"/>
    <w:rsid w:val="00C97327"/>
    <w:rsid w:val="00CB00B1"/>
    <w:rsid w:val="00CB2142"/>
    <w:rsid w:val="00CD1B60"/>
    <w:rsid w:val="00CE5152"/>
    <w:rsid w:val="00CF6DDD"/>
    <w:rsid w:val="00D10BA6"/>
    <w:rsid w:val="00D2146B"/>
    <w:rsid w:val="00D31AF2"/>
    <w:rsid w:val="00D34DF8"/>
    <w:rsid w:val="00D46DF4"/>
    <w:rsid w:val="00D47B55"/>
    <w:rsid w:val="00D83630"/>
    <w:rsid w:val="00D853B0"/>
    <w:rsid w:val="00D91EBF"/>
    <w:rsid w:val="00D97EB6"/>
    <w:rsid w:val="00DB0CED"/>
    <w:rsid w:val="00DB5724"/>
    <w:rsid w:val="00DC0D2E"/>
    <w:rsid w:val="00E0270B"/>
    <w:rsid w:val="00E10DBC"/>
    <w:rsid w:val="00E467A8"/>
    <w:rsid w:val="00E51695"/>
    <w:rsid w:val="00E707BC"/>
    <w:rsid w:val="00E741BC"/>
    <w:rsid w:val="00E93874"/>
    <w:rsid w:val="00EB6E1B"/>
    <w:rsid w:val="00EB7406"/>
    <w:rsid w:val="00EC1EA9"/>
    <w:rsid w:val="00EE430A"/>
    <w:rsid w:val="00EF4D4A"/>
    <w:rsid w:val="00F24637"/>
    <w:rsid w:val="00F30FBA"/>
    <w:rsid w:val="00F44F1A"/>
    <w:rsid w:val="00F713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0189BD2"/>
  <w15:chartTrackingRefBased/>
  <w15:docId w15:val="{8F334315-ADBE-4E4F-B7A1-974C3D119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2422"/>
    <w:pPr>
      <w:spacing w:after="0" w:line="240" w:lineRule="auto"/>
    </w:pPr>
    <w:rPr>
      <w:lang w:val="sr-Cyrl-RS" w:eastAsia="sr-Cyrl-RS" w:bidi="sr-Cyrl-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33FC"/>
    <w:pPr>
      <w:ind w:left="720"/>
      <w:contextualSpacing/>
    </w:pPr>
  </w:style>
  <w:style w:type="paragraph" w:styleId="BalloonText">
    <w:name w:val="Balloon Text"/>
    <w:basedOn w:val="Normal"/>
    <w:link w:val="BalloonTextChar"/>
    <w:uiPriority w:val="99"/>
    <w:semiHidden/>
    <w:unhideWhenUsed/>
    <w:rsid w:val="00CB00B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00B1"/>
    <w:rPr>
      <w:rFonts w:ascii="Segoe UI" w:hAnsi="Segoe UI" w:cs="Segoe UI"/>
      <w:sz w:val="18"/>
      <w:szCs w:val="18"/>
      <w:lang w:val="sr-Cyrl-RS" w:eastAsia="sr-Cyrl-RS" w:bidi="sr-Cyrl-RS"/>
    </w:rPr>
  </w:style>
  <w:style w:type="paragraph" w:styleId="Header">
    <w:name w:val="header"/>
    <w:basedOn w:val="Normal"/>
    <w:link w:val="HeaderChar"/>
    <w:uiPriority w:val="99"/>
    <w:unhideWhenUsed/>
    <w:rsid w:val="00F30FBA"/>
    <w:pPr>
      <w:tabs>
        <w:tab w:val="center" w:pos="4680"/>
        <w:tab w:val="right" w:pos="9360"/>
      </w:tabs>
    </w:pPr>
  </w:style>
  <w:style w:type="character" w:customStyle="1" w:styleId="HeaderChar">
    <w:name w:val="Header Char"/>
    <w:basedOn w:val="DefaultParagraphFont"/>
    <w:link w:val="Header"/>
    <w:uiPriority w:val="99"/>
    <w:rsid w:val="00F30FBA"/>
    <w:rPr>
      <w:lang w:val="sr-Cyrl-RS" w:eastAsia="sr-Cyrl-RS" w:bidi="sr-Cyrl-RS"/>
    </w:rPr>
  </w:style>
  <w:style w:type="paragraph" w:styleId="Footer">
    <w:name w:val="footer"/>
    <w:basedOn w:val="Normal"/>
    <w:link w:val="FooterChar"/>
    <w:uiPriority w:val="99"/>
    <w:unhideWhenUsed/>
    <w:rsid w:val="00F30FBA"/>
    <w:pPr>
      <w:tabs>
        <w:tab w:val="center" w:pos="4680"/>
        <w:tab w:val="right" w:pos="9360"/>
      </w:tabs>
    </w:pPr>
  </w:style>
  <w:style w:type="character" w:customStyle="1" w:styleId="FooterChar">
    <w:name w:val="Footer Char"/>
    <w:basedOn w:val="DefaultParagraphFont"/>
    <w:link w:val="Footer"/>
    <w:uiPriority w:val="99"/>
    <w:rsid w:val="00F30FBA"/>
    <w:rPr>
      <w:lang w:val="sr-Cyrl-RS" w:eastAsia="sr-Cyrl-RS" w:bidi="sr-Cyrl-RS"/>
    </w:rPr>
  </w:style>
  <w:style w:type="paragraph" w:styleId="NoSpacing">
    <w:name w:val="No Spacing"/>
    <w:uiPriority w:val="1"/>
    <w:qFormat/>
    <w:rsid w:val="00CD1B60"/>
    <w:pPr>
      <w:spacing w:after="0" w:line="240" w:lineRule="auto"/>
    </w:pPr>
    <w:rPr>
      <w:lang w:val="sr-Cyrl-RS" w:eastAsia="sr-Cyrl-RS" w:bidi="sr-Cyrl-RS"/>
    </w:rPr>
  </w:style>
  <w:style w:type="character" w:styleId="CommentReference">
    <w:name w:val="annotation reference"/>
    <w:basedOn w:val="DefaultParagraphFont"/>
    <w:uiPriority w:val="99"/>
    <w:semiHidden/>
    <w:unhideWhenUsed/>
    <w:rsid w:val="00EB6E1B"/>
    <w:rPr>
      <w:sz w:val="16"/>
      <w:szCs w:val="16"/>
    </w:rPr>
  </w:style>
  <w:style w:type="paragraph" w:styleId="CommentText">
    <w:name w:val="annotation text"/>
    <w:basedOn w:val="Normal"/>
    <w:link w:val="CommentTextChar"/>
    <w:uiPriority w:val="99"/>
    <w:unhideWhenUsed/>
    <w:rsid w:val="00EB6E1B"/>
    <w:rPr>
      <w:sz w:val="20"/>
      <w:szCs w:val="20"/>
    </w:rPr>
  </w:style>
  <w:style w:type="character" w:customStyle="1" w:styleId="CommentTextChar">
    <w:name w:val="Comment Text Char"/>
    <w:basedOn w:val="DefaultParagraphFont"/>
    <w:link w:val="CommentText"/>
    <w:uiPriority w:val="99"/>
    <w:rsid w:val="00EB6E1B"/>
    <w:rPr>
      <w:sz w:val="20"/>
      <w:szCs w:val="20"/>
      <w:lang w:val="sr-Cyrl-RS" w:eastAsia="sr-Cyrl-RS" w:bidi="sr-Cyrl-RS"/>
    </w:rPr>
  </w:style>
  <w:style w:type="paragraph" w:styleId="CommentSubject">
    <w:name w:val="annotation subject"/>
    <w:basedOn w:val="CommentText"/>
    <w:next w:val="CommentText"/>
    <w:link w:val="CommentSubjectChar"/>
    <w:uiPriority w:val="99"/>
    <w:semiHidden/>
    <w:unhideWhenUsed/>
    <w:rsid w:val="00EB6E1B"/>
    <w:rPr>
      <w:b/>
      <w:bCs/>
    </w:rPr>
  </w:style>
  <w:style w:type="character" w:customStyle="1" w:styleId="CommentSubjectChar">
    <w:name w:val="Comment Subject Char"/>
    <w:basedOn w:val="CommentTextChar"/>
    <w:link w:val="CommentSubject"/>
    <w:uiPriority w:val="99"/>
    <w:semiHidden/>
    <w:rsid w:val="00EB6E1B"/>
    <w:rPr>
      <w:b/>
      <w:bCs/>
      <w:sz w:val="20"/>
      <w:szCs w:val="20"/>
      <w:lang w:val="sr-Cyrl-RS" w:eastAsia="sr-Cyrl-RS" w:bidi="sr-Cyrl-RS"/>
    </w:rPr>
  </w:style>
  <w:style w:type="character" w:customStyle="1" w:styleId="Heading1">
    <w:name w:val="Heading #1_"/>
    <w:basedOn w:val="DefaultParagraphFont"/>
    <w:link w:val="Heading10"/>
    <w:rsid w:val="003D5C0E"/>
    <w:rPr>
      <w:rFonts w:ascii="Times New Roman" w:eastAsia="Times New Roman" w:hAnsi="Times New Roman" w:cs="Times New Roman"/>
      <w:sz w:val="26"/>
      <w:szCs w:val="26"/>
      <w:shd w:val="clear" w:color="auto" w:fill="FFFFFF"/>
    </w:rPr>
  </w:style>
  <w:style w:type="character" w:customStyle="1" w:styleId="Bodytext2">
    <w:name w:val="Body text (2)_"/>
    <w:basedOn w:val="DefaultParagraphFont"/>
    <w:link w:val="Bodytext20"/>
    <w:rsid w:val="003D5C0E"/>
    <w:rPr>
      <w:rFonts w:ascii="Times New Roman" w:eastAsia="Times New Roman" w:hAnsi="Times New Roman" w:cs="Times New Roman"/>
      <w:shd w:val="clear" w:color="auto" w:fill="FFFFFF"/>
    </w:rPr>
  </w:style>
  <w:style w:type="paragraph" w:customStyle="1" w:styleId="Heading10">
    <w:name w:val="Heading #1"/>
    <w:basedOn w:val="Normal"/>
    <w:link w:val="Heading1"/>
    <w:rsid w:val="003D5C0E"/>
    <w:pPr>
      <w:widowControl w:val="0"/>
      <w:shd w:val="clear" w:color="auto" w:fill="FFFFFF"/>
      <w:spacing w:line="336" w:lineRule="exact"/>
      <w:jc w:val="center"/>
      <w:outlineLvl w:val="0"/>
    </w:pPr>
    <w:rPr>
      <w:rFonts w:ascii="Times New Roman" w:eastAsia="Times New Roman" w:hAnsi="Times New Roman" w:cs="Times New Roman"/>
      <w:sz w:val="26"/>
      <w:szCs w:val="26"/>
      <w:lang w:val="en-US" w:eastAsia="en-US" w:bidi="ar-SA"/>
    </w:rPr>
  </w:style>
  <w:style w:type="paragraph" w:customStyle="1" w:styleId="Bodytext20">
    <w:name w:val="Body text (2)"/>
    <w:basedOn w:val="Normal"/>
    <w:link w:val="Bodytext2"/>
    <w:rsid w:val="003D5C0E"/>
    <w:pPr>
      <w:widowControl w:val="0"/>
      <w:shd w:val="clear" w:color="auto" w:fill="FFFFFF"/>
      <w:spacing w:before="300" w:after="300" w:line="283" w:lineRule="exact"/>
      <w:ind w:hanging="400"/>
      <w:jc w:val="both"/>
    </w:pPr>
    <w:rPr>
      <w:rFonts w:ascii="Times New Roman" w:eastAsia="Times New Roman" w:hAnsi="Times New Roman" w:cs="Times New Roman"/>
      <w:lang w:val="en-US" w:eastAsia="en-US" w:bidi="ar-SA"/>
    </w:rPr>
  </w:style>
  <w:style w:type="character" w:customStyle="1" w:styleId="Heading2">
    <w:name w:val="Heading #2_"/>
    <w:basedOn w:val="DefaultParagraphFont"/>
    <w:link w:val="Heading20"/>
    <w:rsid w:val="003D5C0E"/>
    <w:rPr>
      <w:rFonts w:ascii="Times New Roman" w:eastAsia="Times New Roman" w:hAnsi="Times New Roman" w:cs="Times New Roman"/>
      <w:sz w:val="26"/>
      <w:szCs w:val="26"/>
      <w:shd w:val="clear" w:color="auto" w:fill="FFFFFF"/>
    </w:rPr>
  </w:style>
  <w:style w:type="paragraph" w:customStyle="1" w:styleId="Heading20">
    <w:name w:val="Heading #2"/>
    <w:basedOn w:val="Normal"/>
    <w:link w:val="Heading2"/>
    <w:rsid w:val="003D5C0E"/>
    <w:pPr>
      <w:widowControl w:val="0"/>
      <w:shd w:val="clear" w:color="auto" w:fill="FFFFFF"/>
      <w:spacing w:before="240" w:after="120" w:line="0" w:lineRule="atLeast"/>
      <w:jc w:val="center"/>
      <w:outlineLvl w:val="1"/>
    </w:pPr>
    <w:rPr>
      <w:rFonts w:ascii="Times New Roman" w:eastAsia="Times New Roman" w:hAnsi="Times New Roman" w:cs="Times New Roman"/>
      <w:sz w:val="26"/>
      <w:szCs w:val="26"/>
      <w:lang w:val="en-US" w:eastAsia="en-US" w:bidi="ar-SA"/>
    </w:rPr>
  </w:style>
  <w:style w:type="character" w:customStyle="1" w:styleId="Heading13">
    <w:name w:val="Heading #1 (3)_"/>
    <w:basedOn w:val="DefaultParagraphFont"/>
    <w:link w:val="Heading130"/>
    <w:rsid w:val="003D5C0E"/>
    <w:rPr>
      <w:rFonts w:ascii="Times New Roman" w:eastAsia="Times New Roman" w:hAnsi="Times New Roman" w:cs="Times New Roman"/>
      <w:sz w:val="30"/>
      <w:szCs w:val="30"/>
      <w:shd w:val="clear" w:color="auto" w:fill="FFFFFF"/>
    </w:rPr>
  </w:style>
  <w:style w:type="paragraph" w:customStyle="1" w:styleId="Heading130">
    <w:name w:val="Heading #1 (3)"/>
    <w:basedOn w:val="Normal"/>
    <w:link w:val="Heading13"/>
    <w:rsid w:val="003D5C0E"/>
    <w:pPr>
      <w:widowControl w:val="0"/>
      <w:shd w:val="clear" w:color="auto" w:fill="FFFFFF"/>
      <w:spacing w:before="600" w:after="120" w:line="0" w:lineRule="atLeast"/>
      <w:jc w:val="center"/>
      <w:outlineLvl w:val="0"/>
    </w:pPr>
    <w:rPr>
      <w:rFonts w:ascii="Times New Roman" w:eastAsia="Times New Roman" w:hAnsi="Times New Roman" w:cs="Times New Roman"/>
      <w:sz w:val="30"/>
      <w:szCs w:val="30"/>
      <w:lang w:val="en-US" w:eastAsia="en-US" w:bidi="ar-SA"/>
    </w:rPr>
  </w:style>
  <w:style w:type="character" w:customStyle="1" w:styleId="Heading3">
    <w:name w:val="Heading #3_"/>
    <w:basedOn w:val="DefaultParagraphFont"/>
    <w:link w:val="Heading30"/>
    <w:rsid w:val="003D5C0E"/>
    <w:rPr>
      <w:rFonts w:ascii="Times New Roman" w:eastAsia="Times New Roman" w:hAnsi="Times New Roman" w:cs="Times New Roman"/>
      <w:sz w:val="26"/>
      <w:szCs w:val="26"/>
      <w:shd w:val="clear" w:color="auto" w:fill="FFFFFF"/>
    </w:rPr>
  </w:style>
  <w:style w:type="paragraph" w:customStyle="1" w:styleId="Heading30">
    <w:name w:val="Heading #3"/>
    <w:basedOn w:val="Normal"/>
    <w:link w:val="Heading3"/>
    <w:rsid w:val="003D5C0E"/>
    <w:pPr>
      <w:widowControl w:val="0"/>
      <w:shd w:val="clear" w:color="auto" w:fill="FFFFFF"/>
      <w:spacing w:before="240" w:after="120" w:line="0" w:lineRule="atLeast"/>
      <w:jc w:val="center"/>
      <w:outlineLvl w:val="2"/>
    </w:pPr>
    <w:rPr>
      <w:rFonts w:ascii="Times New Roman" w:eastAsia="Times New Roman" w:hAnsi="Times New Roman" w:cs="Times New Roman"/>
      <w:sz w:val="26"/>
      <w:szCs w:val="26"/>
      <w:lang w:val="en-US" w:eastAsia="en-US" w:bidi="ar-SA"/>
    </w:rPr>
  </w:style>
  <w:style w:type="character" w:customStyle="1" w:styleId="Bodytext3">
    <w:name w:val="Body text (3)_"/>
    <w:basedOn w:val="DefaultParagraphFont"/>
    <w:link w:val="Bodytext30"/>
    <w:rsid w:val="003D5C0E"/>
    <w:rPr>
      <w:rFonts w:ascii="Times New Roman" w:eastAsia="Times New Roman" w:hAnsi="Times New Roman" w:cs="Times New Roman"/>
      <w:sz w:val="26"/>
      <w:szCs w:val="26"/>
      <w:shd w:val="clear" w:color="auto" w:fill="FFFFFF"/>
    </w:rPr>
  </w:style>
  <w:style w:type="paragraph" w:customStyle="1" w:styleId="Bodytext30">
    <w:name w:val="Body text (3)"/>
    <w:basedOn w:val="Normal"/>
    <w:link w:val="Bodytext3"/>
    <w:rsid w:val="003D5C0E"/>
    <w:pPr>
      <w:widowControl w:val="0"/>
      <w:shd w:val="clear" w:color="auto" w:fill="FFFFFF"/>
      <w:spacing w:line="0" w:lineRule="atLeast"/>
    </w:pPr>
    <w:rPr>
      <w:rFonts w:ascii="Times New Roman" w:eastAsia="Times New Roman" w:hAnsi="Times New Roman" w:cs="Times New Roman"/>
      <w:sz w:val="26"/>
      <w:szCs w:val="26"/>
      <w:lang w:val="en-US" w:eastAsia="en-US" w:bidi="ar-SA"/>
    </w:rPr>
  </w:style>
  <w:style w:type="character" w:customStyle="1" w:styleId="Bodytext213pt">
    <w:name w:val="Body text (2) + 13 pt"/>
    <w:aliases w:val="Scale 80%"/>
    <w:basedOn w:val="Bodytext2"/>
    <w:rsid w:val="003D5C0E"/>
    <w:rPr>
      <w:rFonts w:ascii="Times New Roman" w:eastAsia="Times New Roman" w:hAnsi="Times New Roman" w:cs="Times New Roman"/>
      <w:b w:val="0"/>
      <w:bCs w:val="0"/>
      <w:i w:val="0"/>
      <w:iCs w:val="0"/>
      <w:smallCaps w:val="0"/>
      <w:strike w:val="0"/>
      <w:color w:val="000000"/>
      <w:spacing w:val="0"/>
      <w:w w:val="80"/>
      <w:position w:val="0"/>
      <w:sz w:val="26"/>
      <w:szCs w:val="26"/>
      <w:u w:val="none"/>
      <w:shd w:val="clear" w:color="auto" w:fill="FFFFFF"/>
    </w:rPr>
  </w:style>
  <w:style w:type="character" w:customStyle="1" w:styleId="Heading285pt">
    <w:name w:val="Heading #2 + 8.5 pt"/>
    <w:aliases w:val="Italic,Heading #2 + 12 pt"/>
    <w:basedOn w:val="Heading2"/>
    <w:rsid w:val="003D5C0E"/>
    <w:rPr>
      <w:rFonts w:ascii="Times New Roman" w:eastAsia="Times New Roman" w:hAnsi="Times New Roman" w:cs="Times New Roman"/>
      <w:b w:val="0"/>
      <w:bCs w:val="0"/>
      <w:i/>
      <w:iCs/>
      <w:smallCaps w:val="0"/>
      <w:strike w:val="0"/>
      <w:color w:val="000000"/>
      <w:spacing w:val="0"/>
      <w:w w:val="100"/>
      <w:position w:val="0"/>
      <w:sz w:val="17"/>
      <w:szCs w:val="17"/>
      <w:u w:val="single"/>
      <w:shd w:val="clear" w:color="auto" w:fill="FFFFFF"/>
    </w:rPr>
  </w:style>
  <w:style w:type="character" w:customStyle="1" w:styleId="Bodytext28pt">
    <w:name w:val="Body text (2) + 8 pt"/>
    <w:basedOn w:val="Bodytext2"/>
    <w:rsid w:val="003D5C0E"/>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rPr>
  </w:style>
  <w:style w:type="paragraph" w:styleId="NormalWeb">
    <w:name w:val="Normal (Web)"/>
    <w:basedOn w:val="Normal"/>
    <w:uiPriority w:val="99"/>
    <w:unhideWhenUsed/>
    <w:rsid w:val="003D5C0E"/>
    <w:pPr>
      <w:spacing w:before="100" w:beforeAutospacing="1" w:after="100" w:afterAutospacing="1"/>
    </w:pPr>
    <w:rPr>
      <w:rFonts w:ascii="Times New Roman" w:eastAsia="Times New Roman" w:hAnsi="Times New Roman" w:cs="Times New Roman"/>
      <w:sz w:val="24"/>
      <w:szCs w:val="24"/>
      <w:lang w:val="en-GB" w:eastAsia="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954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05E144-58DF-4012-A756-0E24EF4D2F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12</Pages>
  <Words>2973</Words>
  <Characters>16949</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Tatjana Bojovic</dc:creator>
  <cp:keywords/>
  <dc:description/>
  <cp:lastModifiedBy>Daktilobiro 12</cp:lastModifiedBy>
  <cp:revision>9</cp:revision>
  <cp:lastPrinted>2022-11-17T07:29:00Z</cp:lastPrinted>
  <dcterms:created xsi:type="dcterms:W3CDTF">2023-10-20T07:20:00Z</dcterms:created>
  <dcterms:modified xsi:type="dcterms:W3CDTF">2023-10-20T08:21:00Z</dcterms:modified>
</cp:coreProperties>
</file>