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3CC2" w14:textId="77777777" w:rsidR="00EE6D40" w:rsidRDefault="00EE6D40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EE6D40">
        <w:rPr>
          <w:bCs/>
          <w:color w:val="000000"/>
          <w:lang w:val="sr-Cyrl-RS"/>
        </w:rPr>
        <w:t>ПРЕДЛОГ З</w:t>
      </w:r>
      <w:r w:rsidRPr="00EE6D40">
        <w:rPr>
          <w:bCs/>
          <w:color w:val="000000"/>
        </w:rPr>
        <w:t>АКОН</w:t>
      </w:r>
      <w:r w:rsidRPr="00EE6D40">
        <w:rPr>
          <w:bCs/>
          <w:color w:val="000000"/>
          <w:lang w:val="sr-Cyrl-RS"/>
        </w:rPr>
        <w:t>А</w:t>
      </w:r>
      <w:r w:rsidRPr="00EE6D40">
        <w:rPr>
          <w:bCs/>
          <w:color w:val="000000"/>
        </w:rPr>
        <w:t xml:space="preserve"> </w:t>
      </w:r>
    </w:p>
    <w:p w14:paraId="5888D419" w14:textId="786D04C7" w:rsidR="002216E5" w:rsidRPr="00EE6D40" w:rsidRDefault="00EE6D40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EE6D40">
        <w:rPr>
          <w:bCs/>
          <w:color w:val="000000"/>
        </w:rPr>
        <w:t>О СТРАТЕШКОЈ ПРОЦЕНИ УТИЦАЈА НА ЖИВОТНУ СРЕДИНУ</w:t>
      </w:r>
    </w:p>
    <w:p w14:paraId="143DB593" w14:textId="77777777" w:rsidR="002216E5" w:rsidRPr="00EE6D40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EE6D40">
        <w:rPr>
          <w:bCs/>
          <w:color w:val="000000"/>
        </w:rPr>
        <w:t>I. ОСНОВНЕ ОДРЕДБЕ</w:t>
      </w:r>
    </w:p>
    <w:p w14:paraId="1E6B90DC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Предмет и циљеви</w:t>
      </w:r>
    </w:p>
    <w:p w14:paraId="1FA11434" w14:textId="77777777" w:rsidR="002216E5" w:rsidRPr="00433542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433542">
        <w:rPr>
          <w:bCs/>
          <w:color w:val="000000"/>
        </w:rPr>
        <w:t>Члан 1.</w:t>
      </w:r>
    </w:p>
    <w:p w14:paraId="0190BEEC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  <w:lang w:val="sr-Cyrl-RS"/>
        </w:rPr>
        <w:t>Овим законом уређују се услови, начин и поступак вршења процене утицаја</w:t>
      </w:r>
      <w:r>
        <w:rPr>
          <w:color w:val="000000"/>
        </w:rPr>
        <w:t xml:space="preserve">  </w:t>
      </w:r>
      <w:r w:rsidRPr="00D82E79">
        <w:rPr>
          <w:color w:val="000000"/>
          <w:lang w:val="sr-Cyrl-RS"/>
        </w:rPr>
        <w:t>на</w:t>
      </w:r>
      <w:r w:rsidRPr="000C2C37">
        <w:rPr>
          <w:color w:val="000000"/>
          <w:lang w:val="sr-Cyrl-RS"/>
        </w:rPr>
        <w:t xml:space="preserve"> животну средину (у даљем тексту: стратешка процена)</w:t>
      </w:r>
      <w:r>
        <w:rPr>
          <w:color w:val="000000"/>
        </w:rPr>
        <w:t>,</w:t>
      </w:r>
      <w:r>
        <w:rPr>
          <w:color w:val="FF0000"/>
        </w:rPr>
        <w:t xml:space="preserve"> </w:t>
      </w:r>
      <w:r w:rsidRPr="000829A8">
        <w:rPr>
          <w:lang w:val="sr-Cyrl-RS"/>
        </w:rPr>
        <w:t>стратегија и програма који се доносе у складу са законом којим се уређује плански систем (у даљем тексту: програми), просторни</w:t>
      </w:r>
      <w:r>
        <w:rPr>
          <w:lang w:val="sr-Cyrl-RS"/>
        </w:rPr>
        <w:t>х</w:t>
      </w:r>
      <w:r w:rsidRPr="000829A8">
        <w:rPr>
          <w:lang w:val="sr-Cyrl-RS"/>
        </w:rPr>
        <w:t xml:space="preserve"> и урбанистички</w:t>
      </w:r>
      <w:r>
        <w:rPr>
          <w:lang w:val="sr-Cyrl-RS"/>
        </w:rPr>
        <w:t>х</w:t>
      </w:r>
      <w:r w:rsidRPr="000829A8">
        <w:rPr>
          <w:lang w:val="sr-Cyrl-RS"/>
        </w:rPr>
        <w:t xml:space="preserve"> планов</w:t>
      </w:r>
      <w:r>
        <w:rPr>
          <w:lang w:val="sr-Cyrl-RS"/>
        </w:rPr>
        <w:t>а</w:t>
      </w:r>
      <w:r w:rsidRPr="000829A8">
        <w:rPr>
          <w:lang w:val="sr-Cyrl-RS"/>
        </w:rPr>
        <w:t xml:space="preserve"> дефинисани</w:t>
      </w:r>
      <w:r>
        <w:rPr>
          <w:lang w:val="sr-Cyrl-RS"/>
        </w:rPr>
        <w:t>х</w:t>
      </w:r>
      <w:r w:rsidRPr="000829A8">
        <w:rPr>
          <w:lang w:val="sr-Cyrl-RS"/>
        </w:rPr>
        <w:t xml:space="preserve"> законом којим се уређује просторно и урбанистичко планирање, као и </w:t>
      </w:r>
      <w:r w:rsidRPr="000829A8">
        <w:rPr>
          <w:bCs/>
          <w:lang w:val="sr-Cyrl-RS"/>
        </w:rPr>
        <w:t>планова и основа</w:t>
      </w:r>
      <w:r w:rsidRPr="000829A8">
        <w:rPr>
          <w:lang w:val="sr-Cyrl-RS"/>
        </w:rPr>
        <w:t xml:space="preserve"> који се доносе у складу са другим законима (у даљем тексту: планови) </w:t>
      </w:r>
      <w:r w:rsidRPr="000C2C37">
        <w:rPr>
          <w:color w:val="000000"/>
          <w:lang w:val="sr-Cyrl-RS"/>
        </w:rPr>
        <w:t>у поступк</w:t>
      </w:r>
      <w:r>
        <w:rPr>
          <w:color w:val="000000"/>
          <w:lang w:val="sr-Cyrl-RS"/>
        </w:rPr>
        <w:t>у</w:t>
      </w:r>
      <w:r w:rsidRPr="000C2C37">
        <w:rPr>
          <w:color w:val="000000"/>
          <w:lang w:val="sr-Cyrl-RS"/>
        </w:rPr>
        <w:t xml:space="preserve"> припреме и усвајања </w:t>
      </w:r>
      <w:r w:rsidRPr="00DB0430">
        <w:rPr>
          <w:color w:val="000000"/>
          <w:lang w:val="sr-Cyrl-RS"/>
        </w:rPr>
        <w:t>планова и програма</w:t>
      </w:r>
      <w:r w:rsidRPr="000C2C37">
        <w:rPr>
          <w:color w:val="000000"/>
        </w:rPr>
        <w:t>.</w:t>
      </w:r>
    </w:p>
    <w:p w14:paraId="28F927C5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Изузеци од примене</w:t>
      </w:r>
    </w:p>
    <w:p w14:paraId="797787B5" w14:textId="77777777" w:rsidR="002216E5" w:rsidRPr="00433542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433542">
        <w:rPr>
          <w:bCs/>
          <w:color w:val="000000"/>
        </w:rPr>
        <w:t>Члан 2.</w:t>
      </w:r>
    </w:p>
    <w:p w14:paraId="799E199B" w14:textId="77777777" w:rsidR="002216E5" w:rsidRDefault="002216E5" w:rsidP="002216E5">
      <w:pPr>
        <w:pStyle w:val="Normal1"/>
        <w:shd w:val="clear" w:color="auto" w:fill="FFFFFF"/>
        <w:tabs>
          <w:tab w:val="left" w:pos="0"/>
        </w:tabs>
        <w:jc w:val="both"/>
        <w:rPr>
          <w:lang w:val="sr-Cyrl-RS"/>
        </w:rPr>
      </w:pPr>
      <w:bookmarkStart w:id="0" w:name="_Hlk126925318"/>
      <w:r>
        <w:rPr>
          <w:color w:val="000000" w:themeColor="text1"/>
        </w:rPr>
        <w:tab/>
        <w:t>Одредбе овог закона не односе се на планове и програме</w:t>
      </w:r>
      <w:r>
        <w:rPr>
          <w:color w:val="000000" w:themeColor="text1"/>
          <w:lang w:val="sr-Cyrl-RS"/>
        </w:rPr>
        <w:t xml:space="preserve"> </w:t>
      </w:r>
      <w:r>
        <w:rPr>
          <w:color w:val="000000" w:themeColor="text1"/>
        </w:rPr>
        <w:t xml:space="preserve">намењене одбрани земље, на </w:t>
      </w:r>
      <w:r w:rsidRPr="00D426D6">
        <w:rPr>
          <w:color w:val="000000" w:themeColor="text1"/>
        </w:rPr>
        <w:t>планове и програме</w:t>
      </w:r>
      <w:r w:rsidRPr="00D426D6">
        <w:rPr>
          <w:color w:val="000000" w:themeColor="text1"/>
          <w:lang w:val="sr-Cyrl-RS"/>
        </w:rPr>
        <w:t xml:space="preserve"> </w:t>
      </w:r>
      <w:r w:rsidRPr="00D426D6">
        <w:rPr>
          <w:color w:val="000000" w:themeColor="text1"/>
        </w:rPr>
        <w:t>намењене ублажавању и отклањању последица елементарних непогода</w:t>
      </w:r>
      <w:r w:rsidRPr="00D426D6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 w:rsidRPr="00D426D6">
        <w:rPr>
          <w:color w:val="000000" w:themeColor="text1"/>
        </w:rPr>
        <w:t>финансијск</w:t>
      </w:r>
      <w:r w:rsidRPr="00D426D6">
        <w:rPr>
          <w:color w:val="000000" w:themeColor="text1"/>
          <w:lang w:val="sr-Cyrl-RS"/>
        </w:rPr>
        <w:t>е</w:t>
      </w:r>
      <w:r>
        <w:rPr>
          <w:color w:val="000000" w:themeColor="text1"/>
          <w:lang w:val="sr-Cyrl-RS"/>
        </w:rPr>
        <w:t>,</w:t>
      </w:r>
      <w:r w:rsidRPr="00D426D6">
        <w:rPr>
          <w:color w:val="000000" w:themeColor="text1"/>
        </w:rPr>
        <w:t xml:space="preserve"> буџетске планов</w:t>
      </w:r>
      <w:r>
        <w:rPr>
          <w:color w:val="000000" w:themeColor="text1"/>
          <w:lang w:val="sr-Cyrl-RS"/>
        </w:rPr>
        <w:t>е и</w:t>
      </w:r>
      <w:r w:rsidRPr="00D426D6">
        <w:rPr>
          <w:color w:val="000000" w:themeColor="text1"/>
          <w:lang w:val="sr-Cyrl-RS"/>
        </w:rPr>
        <w:t xml:space="preserve"> планове развоја </w:t>
      </w:r>
      <w:r w:rsidRPr="00381DD4">
        <w:rPr>
          <w:color w:val="000000" w:themeColor="text1"/>
          <w:lang w:val="sr-Cyrl-RS"/>
        </w:rPr>
        <w:t>докумената</w:t>
      </w:r>
      <w:r w:rsidRPr="00D426D6">
        <w:rPr>
          <w:color w:val="000000" w:themeColor="text1"/>
          <w:lang w:val="sr-Cyrl-RS"/>
        </w:rPr>
        <w:t xml:space="preserve"> јавних политика који се доносе на основу закона којим се уређује плански систем.</w:t>
      </w:r>
      <w:bookmarkEnd w:id="0"/>
    </w:p>
    <w:p w14:paraId="414958A7" w14:textId="77777777" w:rsidR="002216E5" w:rsidRPr="000C2C37" w:rsidRDefault="002216E5" w:rsidP="002216E5">
      <w:pPr>
        <w:pStyle w:val="Normal1"/>
        <w:shd w:val="clear" w:color="auto" w:fill="FFFFFF"/>
        <w:tabs>
          <w:tab w:val="left" w:pos="1380"/>
          <w:tab w:val="left" w:pos="2700"/>
          <w:tab w:val="center" w:pos="4680"/>
        </w:tabs>
        <w:jc w:val="center"/>
        <w:rPr>
          <w:color w:val="000000"/>
        </w:rPr>
      </w:pPr>
      <w:r w:rsidRPr="000C2C37">
        <w:rPr>
          <w:color w:val="000000"/>
        </w:rPr>
        <w:t>Значење израза</w:t>
      </w:r>
    </w:p>
    <w:p w14:paraId="35DAD68F" w14:textId="77777777" w:rsidR="002216E5" w:rsidRPr="00433542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433542">
        <w:rPr>
          <w:bCs/>
          <w:color w:val="000000"/>
        </w:rPr>
        <w:t>Члан 3.</w:t>
      </w:r>
    </w:p>
    <w:p w14:paraId="27660843" w14:textId="62E585C5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Поједини изрази употребљени у овом</w:t>
      </w:r>
      <w:r w:rsidR="00D07960">
        <w:rPr>
          <w:color w:val="000000"/>
        </w:rPr>
        <w:t xml:space="preserve"> закону </w:t>
      </w:r>
      <w:r w:rsidRPr="000C2C37">
        <w:rPr>
          <w:color w:val="000000"/>
        </w:rPr>
        <w:t>имају следеће значење:</w:t>
      </w:r>
    </w:p>
    <w:p w14:paraId="1057C3CA" w14:textId="77777777" w:rsidR="002216E5" w:rsidRPr="000C2C37" w:rsidRDefault="002216E5" w:rsidP="00D07960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1) </w:t>
      </w:r>
      <w:r w:rsidRPr="008A4C80">
        <w:rPr>
          <w:color w:val="000000"/>
        </w:rPr>
        <w:t xml:space="preserve">планови и програми јесу сви развојни или други планови и програми, основе, стратегије, укључујући и њихове измене, које припрема и/или усваја орган на републичком, покрајинском или локалном нивоу, или које надлежни орган припрема за одговарајући поступак усвајања у Народној скупштини или Влади, односно скупштини или </w:t>
      </w:r>
      <w:r w:rsidRPr="008A4C80">
        <w:rPr>
          <w:color w:val="000000" w:themeColor="text1"/>
        </w:rPr>
        <w:t xml:space="preserve">извршном органу аутономне покрајине, односно јединице локалне самоуправе, </w:t>
      </w:r>
      <w:r w:rsidRPr="0061070A">
        <w:rPr>
          <w:color w:val="000000" w:themeColor="text1"/>
        </w:rPr>
        <w:t>плански документи јавних политика који се доносе на основу закона којим се уређује плански систем,</w:t>
      </w:r>
      <w:r w:rsidRPr="008A4C80">
        <w:rPr>
          <w:color w:val="000000" w:themeColor="text1"/>
        </w:rPr>
        <w:t xml:space="preserve"> планови и програми чија се израда суфинансира из предприступних фондова Европске уније, као и планови и програми који се доносе на основу прописа (у даљем тексту: планови и програми);</w:t>
      </w:r>
    </w:p>
    <w:p w14:paraId="11FEE0DF" w14:textId="77777777" w:rsidR="002216E5" w:rsidRPr="000C2C37" w:rsidRDefault="002216E5" w:rsidP="00D07960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395680">
        <w:rPr>
          <w:color w:val="000000"/>
        </w:rPr>
        <w:t>2</w:t>
      </w:r>
      <w:r w:rsidRPr="000C2C37">
        <w:rPr>
          <w:color w:val="000000"/>
        </w:rPr>
        <w:t xml:space="preserve">) </w:t>
      </w:r>
      <w:r w:rsidRPr="000C2C37">
        <w:rPr>
          <w:color w:val="000000" w:themeColor="text1"/>
        </w:rPr>
        <w:t xml:space="preserve">стратешка процена утицаја </w:t>
      </w:r>
      <w:r w:rsidRPr="00DB0430">
        <w:rPr>
          <w:color w:val="000000" w:themeColor="text1"/>
        </w:rPr>
        <w:t>одређених планова и програма</w:t>
      </w:r>
      <w:r w:rsidRPr="008F1126">
        <w:rPr>
          <w:lang w:val="sr-Cyrl-RS"/>
        </w:rPr>
        <w:t xml:space="preserve"> на </w:t>
      </w:r>
      <w:r w:rsidRPr="000C2C37">
        <w:rPr>
          <w:color w:val="000000" w:themeColor="text1"/>
        </w:rPr>
        <w:t xml:space="preserve">животну средину </w:t>
      </w:r>
      <w:r>
        <w:rPr>
          <w:color w:val="000000" w:themeColor="text1"/>
          <w:lang w:val="sr-Cyrl-RS"/>
        </w:rPr>
        <w:t>обухвата</w:t>
      </w:r>
      <w:r w:rsidRPr="000C2C37">
        <w:rPr>
          <w:color w:val="000000" w:themeColor="text1"/>
        </w:rPr>
        <w:t xml:space="preserve"> припрему извештаја о стратешкој процени, спровођење поступка консултација јавности и заинтересованих органа и </w:t>
      </w:r>
      <w:r w:rsidRPr="000C2C37">
        <w:rPr>
          <w:color w:val="000000" w:themeColor="text1"/>
          <w:lang w:val="sr-Cyrl-RS"/>
        </w:rPr>
        <w:t>организација, уважавање извештаја и резултата консултација у поступку одлучивања и доношења или</w:t>
      </w:r>
      <w:r w:rsidRPr="000C2C37">
        <w:rPr>
          <w:color w:val="000000" w:themeColor="text1"/>
        </w:rPr>
        <w:t xml:space="preserve"> усвајања одређених </w:t>
      </w:r>
      <w:r w:rsidRPr="00DB0430">
        <w:rPr>
          <w:color w:val="000000" w:themeColor="text1"/>
        </w:rPr>
        <w:t xml:space="preserve">планова и </w:t>
      </w:r>
      <w:r w:rsidRPr="00DB0430">
        <w:rPr>
          <w:color w:val="000000" w:themeColor="text1"/>
        </w:rPr>
        <w:lastRenderedPageBreak/>
        <w:t>програма</w:t>
      </w:r>
      <w:r w:rsidRPr="000C2C37">
        <w:rPr>
          <w:color w:val="000000" w:themeColor="text1"/>
        </w:rPr>
        <w:t>, као и пружање информација и података о донетој одлуци јавности и заинтересованим органима и организацијама;</w:t>
      </w:r>
    </w:p>
    <w:p w14:paraId="7A057F3C" w14:textId="7DC734A2" w:rsidR="002216E5" w:rsidRPr="000C2C37" w:rsidRDefault="002216E5" w:rsidP="00DA445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proofErr w:type="gramStart"/>
      <w:r w:rsidRPr="000C2C37">
        <w:rPr>
          <w:color w:val="000000" w:themeColor="text1"/>
        </w:rPr>
        <w:t xml:space="preserve">3) извештај о стратешкој процени је </w:t>
      </w:r>
      <w:r>
        <w:rPr>
          <w:color w:val="000000" w:themeColor="text1"/>
          <w:lang w:val="sr-Cyrl-RS"/>
        </w:rPr>
        <w:t xml:space="preserve">документ који је </w:t>
      </w:r>
      <w:r w:rsidRPr="000C2C37">
        <w:rPr>
          <w:color w:val="000000" w:themeColor="text1"/>
        </w:rPr>
        <w:t xml:space="preserve">саставни део </w:t>
      </w:r>
      <w:r w:rsidRPr="000C2C37">
        <w:t>план</w:t>
      </w:r>
      <w:r w:rsidRPr="00743E03">
        <w:t>ске документације</w:t>
      </w:r>
      <w:r w:rsidRPr="00743E03">
        <w:rPr>
          <w:color w:val="000000" w:themeColor="text1"/>
        </w:rPr>
        <w:t xml:space="preserve"> која се прилаже уз план или програм</w:t>
      </w:r>
      <w:r w:rsidRPr="000C2C37">
        <w:rPr>
          <w:color w:val="000000" w:themeColor="text1"/>
        </w:rPr>
        <w:t xml:space="preserve"> и садржи идентификацију, опис, вредновање и процену могућих непосредних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посредних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</w:t>
      </w:r>
      <w:r w:rsidRPr="00AF6231">
        <w:rPr>
          <w:lang w:val="sr-Cyrl-RS"/>
        </w:rPr>
        <w:t>секундарних, кумулативних, прекограничних, краткорочних, средњорочних и дугорочних, трајних и привремених, позитивних и негативних</w:t>
      </w:r>
      <w:r>
        <w:rPr>
          <w:lang w:val="sr-Cyrl-RS"/>
        </w:rPr>
        <w:t xml:space="preserve"> </w:t>
      </w:r>
      <w:r w:rsidRPr="000C2C37">
        <w:rPr>
          <w:color w:val="000000" w:themeColor="text1"/>
        </w:rPr>
        <w:t xml:space="preserve">значајних утицаја на животну средину </w:t>
      </w:r>
      <w:r>
        <w:rPr>
          <w:color w:val="000000" w:themeColor="text1"/>
          <w:lang w:val="sr-Cyrl-RS"/>
        </w:rPr>
        <w:t xml:space="preserve">ради </w:t>
      </w:r>
      <w:r w:rsidRPr="000C2C37">
        <w:rPr>
          <w:color w:val="000000" w:themeColor="text1"/>
        </w:rPr>
        <w:t xml:space="preserve">реализације плана и програма, као и </w:t>
      </w:r>
      <w:r>
        <w:rPr>
          <w:color w:val="000000" w:themeColor="text1"/>
          <w:lang w:val="sr-Cyrl-RS"/>
        </w:rPr>
        <w:t xml:space="preserve">главне </w:t>
      </w:r>
      <w:r w:rsidRPr="005F720F">
        <w:rPr>
          <w:color w:val="000000" w:themeColor="text1"/>
        </w:rPr>
        <w:t>варијанте</w:t>
      </w:r>
      <w:r w:rsidRPr="000C2C37">
        <w:rPr>
          <w:color w:val="000000" w:themeColor="text1"/>
        </w:rPr>
        <w:t xml:space="preserve"> које је орган надлежан за припрему плана и програма разматрао у односу на </w:t>
      </w:r>
      <w:r w:rsidRPr="00E9475D">
        <w:rPr>
          <w:color w:val="000000" w:themeColor="text1"/>
        </w:rPr>
        <w:t>циљ</w:t>
      </w:r>
      <w:r w:rsidRPr="00E9475D">
        <w:rPr>
          <w:color w:val="000000" w:themeColor="text1"/>
          <w:lang w:val="sr-Cyrl-RS"/>
        </w:rPr>
        <w:t>еве</w:t>
      </w:r>
      <w:r w:rsidRPr="000C2C37">
        <w:rPr>
          <w:color w:val="000000" w:themeColor="text1"/>
        </w:rPr>
        <w:t xml:space="preserve"> и </w:t>
      </w:r>
      <w:r>
        <w:rPr>
          <w:color w:val="000000" w:themeColor="text1"/>
          <w:lang w:val="sr-Cyrl-RS"/>
        </w:rPr>
        <w:t>географски</w:t>
      </w:r>
      <w:r w:rsidRPr="000C2C37">
        <w:rPr>
          <w:color w:val="000000" w:themeColor="text1"/>
        </w:rPr>
        <w:t xml:space="preserve"> обухват плана или програма чије доношење предлаже;</w:t>
      </w:r>
      <w:proofErr w:type="gramEnd"/>
      <w:r w:rsidRPr="000C2C37">
        <w:rPr>
          <w:color w:val="000000" w:themeColor="text1"/>
        </w:rPr>
        <w:t xml:space="preserve">   </w:t>
      </w:r>
    </w:p>
    <w:p w14:paraId="3FEF11CA" w14:textId="77777777" w:rsidR="002216E5" w:rsidRPr="000C2C37" w:rsidRDefault="002216E5" w:rsidP="00DA445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4) заинтересовани органи и организације јесу органи и организације Републике</w:t>
      </w:r>
      <w:r>
        <w:rPr>
          <w:color w:val="000000" w:themeColor="text1"/>
          <w:lang w:val="sr-Cyrl-RS"/>
        </w:rPr>
        <w:t xml:space="preserve"> Србије</w:t>
      </w:r>
      <w:r w:rsidRPr="000C2C37">
        <w:rPr>
          <w:color w:val="000000" w:themeColor="text1"/>
        </w:rPr>
        <w:t>, аутономне покрајине и јединице локалне самоуправе који, у складу са својим надлежностима, имају интерес у доношењу одлука које се односе на заштиту животне средине и здравља људи;</w:t>
      </w:r>
    </w:p>
    <w:p w14:paraId="518A48ED" w14:textId="77777777" w:rsidR="002216E5" w:rsidRPr="000C2C37" w:rsidRDefault="002216E5" w:rsidP="00DA445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/>
        </w:rPr>
        <w:t xml:space="preserve">5) јавност </w:t>
      </w:r>
      <w:r w:rsidRPr="000C2C37">
        <w:rPr>
          <w:color w:val="000000" w:themeColor="text1"/>
        </w:rPr>
        <w:t>обухвата једно или више физичких или правних лица, њихова удружења, организације или групе;</w:t>
      </w:r>
    </w:p>
    <w:p w14:paraId="411C7E12" w14:textId="77777777" w:rsidR="002216E5" w:rsidRPr="000C2C37" w:rsidRDefault="002216E5" w:rsidP="00DA445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6) заинтересована јавност обухвата јавност на коју утиче или може </w:t>
      </w:r>
      <w:r>
        <w:rPr>
          <w:color w:val="000000" w:themeColor="text1"/>
          <w:lang w:val="sr-Cyrl-RS"/>
        </w:rPr>
        <w:t xml:space="preserve">да </w:t>
      </w:r>
      <w:r w:rsidRPr="000C2C37">
        <w:rPr>
          <w:color w:val="000000" w:themeColor="text1"/>
        </w:rPr>
        <w:t>ути</w:t>
      </w:r>
      <w:r>
        <w:rPr>
          <w:color w:val="000000" w:themeColor="text1"/>
          <w:lang w:val="sr-Cyrl-RS"/>
        </w:rPr>
        <w:t>че</w:t>
      </w:r>
      <w:r w:rsidRPr="000C2C37">
        <w:rPr>
          <w:color w:val="000000" w:themeColor="text1"/>
        </w:rPr>
        <w:t xml:space="preserve"> </w:t>
      </w:r>
      <w:r w:rsidRPr="00DB0430">
        <w:rPr>
          <w:color w:val="000000" w:themeColor="text1"/>
        </w:rPr>
        <w:t>план или програм</w:t>
      </w:r>
      <w:r w:rsidRPr="00DB0430">
        <w:rPr>
          <w:color w:val="FF0000"/>
          <w:lang w:val="sr-Cyrl-RS"/>
        </w:rPr>
        <w:t xml:space="preserve"> </w:t>
      </w:r>
      <w:r w:rsidRPr="00DB0430">
        <w:rPr>
          <w:color w:val="000000" w:themeColor="text1"/>
        </w:rPr>
        <w:t>и</w:t>
      </w:r>
      <w:r w:rsidRPr="000C2C37">
        <w:rPr>
          <w:color w:val="000000" w:themeColor="text1"/>
        </w:rPr>
        <w:t>/или која има интерес у доношењу одлука које се односе на заштиту животне средине, укључујући удружења грађана ко</w:t>
      </w:r>
      <w:r>
        <w:rPr>
          <w:color w:val="000000" w:themeColor="text1"/>
          <w:lang w:val="sr-Cyrl-RS"/>
        </w:rPr>
        <w:t>ја</w:t>
      </w:r>
      <w:r w:rsidRPr="000C2C37">
        <w:rPr>
          <w:color w:val="000000" w:themeColor="text1"/>
        </w:rPr>
        <w:t xml:space="preserve"> се баве заштитом животне средине и која су регистрована у складу са законом</w:t>
      </w:r>
      <w:r>
        <w:rPr>
          <w:color w:val="000000" w:themeColor="text1"/>
          <w:lang w:val="sr-Cyrl-RS"/>
        </w:rPr>
        <w:t>;</w:t>
      </w:r>
    </w:p>
    <w:p w14:paraId="7D1D476F" w14:textId="77777777" w:rsidR="002216E5" w:rsidRPr="00433542" w:rsidDel="003C2646" w:rsidRDefault="002216E5" w:rsidP="00DA445C">
      <w:pPr>
        <w:pStyle w:val="Normal1"/>
        <w:shd w:val="clear" w:color="auto" w:fill="FFFFFF"/>
        <w:ind w:firstLine="720"/>
        <w:jc w:val="both"/>
      </w:pPr>
      <w:r w:rsidRPr="00433542">
        <w:t>7) e</w:t>
      </w:r>
      <w:r w:rsidRPr="00433542">
        <w:rPr>
          <w:lang w:val="sr-Cyrl-RS"/>
        </w:rPr>
        <w:t xml:space="preserve">колошка мрежа је кохерентна, функционално и просторно повезана целина успостављена ради очувања типова станишта од посебног значаја за заштиту, обнављање и/или унапређивање нарушених станишта и за очување </w:t>
      </w:r>
      <w:r w:rsidRPr="00433542">
        <w:t>станишта дивљих врста флоре и фауне</w:t>
      </w:r>
      <w:r w:rsidRPr="00433542">
        <w:rPr>
          <w:lang w:val="sr-Cyrl-RS"/>
        </w:rPr>
        <w:t xml:space="preserve">, а чине је еколошки значајна подручја, еколошки коридори и </w:t>
      </w:r>
      <w:r w:rsidRPr="00433542">
        <w:t>заштитна зона тамо где је потребна да штити еколошки значајна подручја и</w:t>
      </w:r>
      <w:r>
        <w:t xml:space="preserve"> </w:t>
      </w:r>
      <w:r w:rsidRPr="00433542">
        <w:t>еколошке коридоре од могућих штетних спољних утицаја</w:t>
      </w:r>
      <w:r w:rsidRPr="00433542">
        <w:rPr>
          <w:lang w:val="sr-Cyrl-RS"/>
        </w:rPr>
        <w:t>, у складу са пропис</w:t>
      </w:r>
      <w:r>
        <w:rPr>
          <w:lang w:val="sr-Cyrl-RS"/>
        </w:rPr>
        <w:t>има</w:t>
      </w:r>
      <w:r w:rsidRPr="00433542">
        <w:rPr>
          <w:lang w:val="sr-Cyrl-RS"/>
        </w:rPr>
        <w:t xml:space="preserve"> којим</w:t>
      </w:r>
      <w:r>
        <w:rPr>
          <w:lang w:val="sr-Cyrl-RS"/>
        </w:rPr>
        <w:t>а</w:t>
      </w:r>
      <w:r w:rsidRPr="00433542">
        <w:rPr>
          <w:lang w:val="sr-Cyrl-RS"/>
        </w:rPr>
        <w:t xml:space="preserve"> се уређује заштита природе;</w:t>
      </w:r>
    </w:p>
    <w:p w14:paraId="674A77CA" w14:textId="77777777" w:rsidR="002216E5" w:rsidRPr="00433542" w:rsidRDefault="002216E5" w:rsidP="00DA445C">
      <w:pPr>
        <w:pStyle w:val="Normal1"/>
        <w:shd w:val="clear" w:color="auto" w:fill="FFFFFF"/>
        <w:ind w:firstLine="720"/>
        <w:jc w:val="both"/>
      </w:pPr>
      <w:r w:rsidRPr="00433542">
        <w:t>8) oцена прихватљивости за eколошку мрежу</w:t>
      </w:r>
      <w:r w:rsidRPr="00433542">
        <w:rPr>
          <w:lang w:val="sr-Cyrl-RS"/>
        </w:rPr>
        <w:t xml:space="preserve"> (у даљем тексту: оцена прихватљивости)</w:t>
      </w:r>
      <w:r w:rsidRPr="00433542">
        <w:t xml:space="preserve"> је поступак којим се утврђују, описују и процењују могући значајни утицаји које </w:t>
      </w:r>
      <w:r w:rsidRPr="00DB0430">
        <w:t>план и про</w:t>
      </w:r>
      <w:r w:rsidRPr="00DB0430">
        <w:rPr>
          <w:lang w:val="sr-Cyrl-RS"/>
        </w:rPr>
        <w:t>гр</w:t>
      </w:r>
      <w:r w:rsidRPr="00DB0430">
        <w:t>ам</w:t>
      </w:r>
      <w:r w:rsidRPr="00DB0430">
        <w:rPr>
          <w:color w:val="FF0000"/>
          <w:lang w:val="sr-Cyrl-RS"/>
        </w:rPr>
        <w:t xml:space="preserve"> </w:t>
      </w:r>
      <w:r w:rsidRPr="00433542">
        <w:t xml:space="preserve">самостално или </w:t>
      </w:r>
      <w:r>
        <w:rPr>
          <w:lang w:val="sr-Cyrl-RS"/>
        </w:rPr>
        <w:t>заједно</w:t>
      </w:r>
      <w:r w:rsidRPr="00433542">
        <w:t xml:space="preserve"> са другим </w:t>
      </w:r>
      <w:r w:rsidRPr="00DB0430">
        <w:t>планом</w:t>
      </w:r>
      <w:r w:rsidRPr="00DB0430">
        <w:rPr>
          <w:lang w:val="sr-Cyrl-RS"/>
        </w:rPr>
        <w:t xml:space="preserve"> и</w:t>
      </w:r>
      <w:r w:rsidRPr="00DB0430">
        <w:t xml:space="preserve"> програмом</w:t>
      </w:r>
      <w:r>
        <w:rPr>
          <w:lang w:val="sr-Cyrl-RS"/>
        </w:rPr>
        <w:t>,</w:t>
      </w:r>
      <w:r w:rsidRPr="002D3276">
        <w:rPr>
          <w:color w:val="FF0000"/>
          <w:lang w:val="sr-Cyrl-RS"/>
        </w:rPr>
        <w:t xml:space="preserve"> </w:t>
      </w:r>
      <w:r w:rsidRPr="00433542">
        <w:t xml:space="preserve">пројектом, радовима или активностима, може </w:t>
      </w:r>
      <w:r>
        <w:rPr>
          <w:lang w:val="sr-Cyrl-RS"/>
        </w:rPr>
        <w:t>да има</w:t>
      </w:r>
      <w:r w:rsidRPr="00433542">
        <w:t xml:space="preserve"> на циљеве очувања и целовитост подручја </w:t>
      </w:r>
      <w:r w:rsidRPr="00433542">
        <w:rPr>
          <w:lang w:val="sr-Cyrl-RS"/>
        </w:rPr>
        <w:t>еколошке мреже, а састоји се из претход</w:t>
      </w:r>
      <w:r w:rsidRPr="00433542">
        <w:t xml:space="preserve">не </w:t>
      </w:r>
      <w:r w:rsidRPr="00433542">
        <w:rPr>
          <w:lang w:val="sr-Cyrl-RS"/>
        </w:rPr>
        <w:t xml:space="preserve">и главне </w:t>
      </w:r>
      <w:r w:rsidRPr="00433542">
        <w:t xml:space="preserve">оцене </w:t>
      </w:r>
      <w:r w:rsidRPr="00433542">
        <w:rPr>
          <w:lang w:val="sr-Cyrl-RS"/>
        </w:rPr>
        <w:t>прихватљивости;</w:t>
      </w:r>
      <w:r w:rsidRPr="00433542">
        <w:t xml:space="preserve">  </w:t>
      </w:r>
    </w:p>
    <w:p w14:paraId="2EE27400" w14:textId="54EB3577" w:rsidR="002216E5" w:rsidRPr="005B5BED" w:rsidRDefault="002216E5" w:rsidP="00DA445C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</w:rPr>
        <w:t>9</w:t>
      </w:r>
      <w:r w:rsidRPr="000C2C37">
        <w:rPr>
          <w:color w:val="000000" w:themeColor="text1"/>
        </w:rPr>
        <w:t xml:space="preserve">) </w:t>
      </w:r>
      <w:r>
        <w:rPr>
          <w:color w:val="000000" w:themeColor="text1"/>
          <w:lang w:val="sr-Cyrl-RS"/>
        </w:rPr>
        <w:t>м</w:t>
      </w:r>
      <w:r w:rsidRPr="000C2C37">
        <w:rPr>
          <w:color w:val="000000" w:themeColor="text1"/>
        </w:rPr>
        <w:t>режна енергија је део тржишта Енергетске заједнице у области производње, дистрибуције, снабдевања и преноса електричне енергије, гаса и нафте у складу са Уговор</w:t>
      </w:r>
      <w:r>
        <w:rPr>
          <w:color w:val="000000" w:themeColor="text1"/>
          <w:lang w:val="sr-Cyrl-RS"/>
        </w:rPr>
        <w:t>ом</w:t>
      </w:r>
      <w:r w:rsidRPr="000C2C37">
        <w:rPr>
          <w:color w:val="000000" w:themeColor="text1"/>
        </w:rPr>
        <w:t xml:space="preserve"> о оснивању Енергетске заједнице</w:t>
      </w:r>
      <w:r w:rsidRPr="005B5BED">
        <w:rPr>
          <w:lang w:val="sr-Cyrl-RS"/>
        </w:rPr>
        <w:t xml:space="preserve"> </w:t>
      </w:r>
      <w:r>
        <w:rPr>
          <w:lang w:val="sr-Cyrl-RS"/>
        </w:rPr>
        <w:t>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 („</w:t>
      </w:r>
      <w:r w:rsidRPr="00190C2C">
        <w:rPr>
          <w:lang w:val="sr-Latn-RS" w:eastAsia="sr-Latn-RS"/>
        </w:rPr>
        <w:t>Службени гласник РС</w:t>
      </w:r>
      <w:r w:rsidR="00DA445C">
        <w:rPr>
          <w:lang w:val="sr-Latn-RS" w:eastAsia="sr-Latn-RS"/>
        </w:rPr>
        <w:t>ˮ</w:t>
      </w:r>
      <w:r w:rsidRPr="00190C2C">
        <w:rPr>
          <w:lang w:val="sr-Latn-RS" w:eastAsia="sr-Latn-RS"/>
        </w:rPr>
        <w:t>, број 62</w:t>
      </w:r>
      <w:r>
        <w:rPr>
          <w:lang w:val="sr-Cyrl-RS" w:eastAsia="sr-Latn-RS"/>
        </w:rPr>
        <w:t>/</w:t>
      </w:r>
      <w:r w:rsidRPr="00190C2C">
        <w:rPr>
          <w:lang w:val="sr-Latn-RS" w:eastAsia="sr-Latn-RS"/>
        </w:rPr>
        <w:t>06</w:t>
      </w:r>
      <w:r>
        <w:rPr>
          <w:lang w:val="sr-Cyrl-RS" w:eastAsia="sr-Latn-RS"/>
        </w:rPr>
        <w:t>).</w:t>
      </w:r>
    </w:p>
    <w:p w14:paraId="4088E1E4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Начела стратешке процене</w:t>
      </w:r>
    </w:p>
    <w:p w14:paraId="5E4EC304" w14:textId="77777777" w:rsidR="002216E5" w:rsidRPr="0087401F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87401F">
        <w:rPr>
          <w:bCs/>
          <w:color w:val="000000" w:themeColor="text1"/>
        </w:rPr>
        <w:t>Члан 4.</w:t>
      </w:r>
    </w:p>
    <w:p w14:paraId="0E9C4C7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Основна начела стратешке процене јесу:</w:t>
      </w:r>
    </w:p>
    <w:p w14:paraId="1D2E4D2C" w14:textId="68695BF4" w:rsidR="002216E5" w:rsidRPr="000C2C37" w:rsidRDefault="009501E8" w:rsidP="00F8620D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r>
        <w:rPr>
          <w:color w:val="000000" w:themeColor="text1"/>
          <w:lang w:val="sr-Cyrl-RS"/>
        </w:rPr>
        <w:t>н</w:t>
      </w:r>
      <w:r w:rsidR="002216E5" w:rsidRPr="000C2C37">
        <w:rPr>
          <w:color w:val="000000" w:themeColor="text1"/>
        </w:rPr>
        <w:t>ачело одрживог развоја</w:t>
      </w:r>
      <w:r w:rsidR="002216E5">
        <w:rPr>
          <w:color w:val="000000" w:themeColor="text1"/>
          <w:lang w:val="sr-Cyrl-RS"/>
        </w:rPr>
        <w:t xml:space="preserve"> </w:t>
      </w:r>
      <w:r w:rsidR="002216E5" w:rsidRPr="000C2C37">
        <w:rPr>
          <w:color w:val="000000" w:themeColor="text1"/>
        </w:rPr>
        <w:t>- одрживи развој јесте усклађен систем техничко-технолошких, економских и друштвених активности у укупном развоју у коме се на принципима економичности и разумности користе природне и створене вредности са циљем да се сачува и унапреди квалитет животне средине за садашње и будуће генерације.</w:t>
      </w:r>
    </w:p>
    <w:p w14:paraId="14533F98" w14:textId="7DF5AC0F" w:rsidR="002216E5" w:rsidRPr="000C2C37" w:rsidRDefault="002216E5" w:rsidP="00F8620D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Разматрањем и укључивањем битних аспеката животне средине у припрему и усвајање одређених </w:t>
      </w:r>
      <w:r w:rsidRPr="00D21408">
        <w:rPr>
          <w:color w:val="000000" w:themeColor="text1"/>
        </w:rPr>
        <w:t>планова и програма</w:t>
      </w:r>
      <w:r w:rsidRPr="00613DEA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и утврђивањем услова за очување вредности природних ресурса и добара, предела, биолошке, геолошке и предеоне разноврсности, дивљих биљних и животињских врста и аутохтоних екосистема, циљева очувања и целовитости 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колошке мреже, односно рационалним коришћењем природних ресурса доприно</w:t>
      </w:r>
      <w:r w:rsidR="0004704A">
        <w:rPr>
          <w:color w:val="000000" w:themeColor="text1"/>
        </w:rPr>
        <w:t>си се циљевима одрживог развоја;</w:t>
      </w:r>
    </w:p>
    <w:p w14:paraId="58BB5CF2" w14:textId="65AD0CEC" w:rsidR="002216E5" w:rsidRPr="0004704A" w:rsidRDefault="002216E5" w:rsidP="00F8620D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Latn-RS"/>
        </w:rPr>
      </w:pPr>
      <w:r w:rsidRPr="000C2C37">
        <w:rPr>
          <w:color w:val="000000" w:themeColor="text1"/>
        </w:rPr>
        <w:t>2)</w:t>
      </w:r>
      <w:r w:rsidR="009501E8">
        <w:rPr>
          <w:color w:val="000000" w:themeColor="text1"/>
        </w:rPr>
        <w:t xml:space="preserve"> н</w:t>
      </w:r>
      <w:r w:rsidRPr="000C2C37">
        <w:rPr>
          <w:color w:val="000000" w:themeColor="text1"/>
        </w:rPr>
        <w:t xml:space="preserve">ачело интегралности - политика заштите животне средине која се реализује доношењем </w:t>
      </w:r>
      <w:r w:rsidRPr="00D21408">
        <w:rPr>
          <w:color w:val="000000" w:themeColor="text1"/>
        </w:rPr>
        <w:t>планова и програма</w:t>
      </w:r>
      <w:r w:rsidRPr="000C2C37">
        <w:rPr>
          <w:color w:val="000000" w:themeColor="text1"/>
        </w:rPr>
        <w:t xml:space="preserve"> заснива се на укључивању услова заштите животне средине, односно очувања и одрживог коришћења биолошке, геолошке и предеоне разноврсности у одговарајуће секторске и међусекторск</w:t>
      </w:r>
      <w:r w:rsidRPr="00395680">
        <w:rPr>
          <w:color w:val="000000" w:themeColor="text1"/>
        </w:rPr>
        <w:t>е</w:t>
      </w:r>
      <w:r w:rsidRPr="000C2C37">
        <w:rPr>
          <w:color w:val="000000" w:themeColor="text1"/>
        </w:rPr>
        <w:t xml:space="preserve"> </w:t>
      </w:r>
      <w:r w:rsidRPr="00395680">
        <w:rPr>
          <w:color w:val="000000" w:themeColor="text1"/>
        </w:rPr>
        <w:t>програме и планове</w:t>
      </w:r>
      <w:r w:rsidR="0004704A">
        <w:rPr>
          <w:color w:val="FF0000"/>
          <w:lang w:val="sr-Latn-RS"/>
        </w:rPr>
        <w:t>;</w:t>
      </w:r>
    </w:p>
    <w:p w14:paraId="26E988A2" w14:textId="464106C9" w:rsidR="002216E5" w:rsidRPr="000C2C37" w:rsidRDefault="009501E8" w:rsidP="00F8620D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3) н</w:t>
      </w:r>
      <w:r w:rsidR="002216E5" w:rsidRPr="000C2C37">
        <w:rPr>
          <w:color w:val="000000" w:themeColor="text1"/>
        </w:rPr>
        <w:t xml:space="preserve">ачело предострожности - свака активност мора бити спроведена на начин да се спрече или смање негативни утицаји одређених </w:t>
      </w:r>
      <w:r w:rsidR="002216E5" w:rsidRPr="00395680">
        <w:rPr>
          <w:color w:val="000000" w:themeColor="text1"/>
        </w:rPr>
        <w:t>планова и програма</w:t>
      </w:r>
      <w:r w:rsidR="002216E5" w:rsidRPr="00A8422B">
        <w:rPr>
          <w:color w:val="FF0000"/>
          <w:lang w:val="sr-Cyrl-RS"/>
        </w:rPr>
        <w:t xml:space="preserve"> </w:t>
      </w:r>
      <w:r w:rsidR="002216E5" w:rsidRPr="000C2C37">
        <w:rPr>
          <w:color w:val="000000" w:themeColor="text1"/>
        </w:rPr>
        <w:t xml:space="preserve">на животну средину пре њиховог усвајања, обезбеди рационално коришћење природних ресурса и сведе на минимум ризик по здравље људи, животну средину и материјална добра узимајући у обзир доступне научне чињенице које указују на могуће ризике. </w:t>
      </w:r>
      <w:r w:rsidR="002216E5">
        <w:rPr>
          <w:color w:val="000000" w:themeColor="text1"/>
          <w:lang w:val="sr-Cyrl-RS"/>
        </w:rPr>
        <w:t>Н</w:t>
      </w:r>
      <w:r w:rsidR="002216E5" w:rsidRPr="000C2C37">
        <w:rPr>
          <w:color w:val="000000" w:themeColor="text1"/>
        </w:rPr>
        <w:t>едостатак пуне научне извесности у погледу ризика неће бити узет као основ за одустајање од планирања спровођења сразмерних мера које могу спречити наступање штет</w:t>
      </w:r>
      <w:r w:rsidR="002216E5">
        <w:rPr>
          <w:color w:val="000000" w:themeColor="text1"/>
          <w:lang w:val="sr-Cyrl-RS"/>
        </w:rPr>
        <w:t>е</w:t>
      </w:r>
      <w:r w:rsidR="002216E5" w:rsidRPr="000C2C37">
        <w:rPr>
          <w:color w:val="000000" w:themeColor="text1"/>
        </w:rPr>
        <w:t xml:space="preserve"> по здравље људи, живо</w:t>
      </w:r>
      <w:r w:rsidR="0004704A">
        <w:rPr>
          <w:color w:val="000000" w:themeColor="text1"/>
        </w:rPr>
        <w:t>тну средину и материјална добра;</w:t>
      </w:r>
    </w:p>
    <w:p w14:paraId="682B64B9" w14:textId="163FDDF1" w:rsidR="002216E5" w:rsidRPr="000C2C37" w:rsidRDefault="009501E8" w:rsidP="00F8620D">
      <w:pPr>
        <w:pStyle w:val="Normal1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4) н</w:t>
      </w:r>
      <w:r w:rsidR="002216E5" w:rsidRPr="000C2C37">
        <w:rPr>
          <w:color w:val="000000"/>
        </w:rPr>
        <w:t xml:space="preserve">ачело хијерархије и координације - процена утицаја </w:t>
      </w:r>
      <w:r w:rsidR="002216E5" w:rsidRPr="00395680">
        <w:rPr>
          <w:color w:val="000000"/>
        </w:rPr>
        <w:t>планова и програма</w:t>
      </w:r>
      <w:r w:rsidR="002216E5" w:rsidRPr="00050BFC">
        <w:rPr>
          <w:color w:val="FF0000"/>
          <w:lang w:val="sr-Cyrl-RS"/>
        </w:rPr>
        <w:t xml:space="preserve"> </w:t>
      </w:r>
      <w:r w:rsidR="002216E5" w:rsidRPr="000C2C37">
        <w:rPr>
          <w:color w:val="000000"/>
        </w:rPr>
        <w:t xml:space="preserve">се на различитим хијерархијским нивоима на којима се доносе </w:t>
      </w:r>
      <w:r w:rsidR="002216E5" w:rsidRPr="00395680">
        <w:rPr>
          <w:color w:val="000000"/>
        </w:rPr>
        <w:t>планови и програми</w:t>
      </w:r>
      <w:r w:rsidR="002216E5" w:rsidRPr="000C2C37">
        <w:rPr>
          <w:color w:val="000000"/>
        </w:rPr>
        <w:t>.</w:t>
      </w:r>
    </w:p>
    <w:p w14:paraId="63C3FE0C" w14:textId="0185E9A1" w:rsidR="002216E5" w:rsidRPr="000C2C37" w:rsidRDefault="002216E5" w:rsidP="00F8620D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У поступку стратешке процене </w:t>
      </w:r>
      <w:r w:rsidRPr="00395680">
        <w:rPr>
          <w:color w:val="000000"/>
        </w:rPr>
        <w:t>планова и програма</w:t>
      </w:r>
      <w:r w:rsidRPr="00050BFC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повећани степен транспарентности у одлучивању обезбеђује се узајамном координацијом надлежних и заинтересованих органа у поступку давања сагласности на стратешку процену, кроз консултације, односно обавештавања и давања мишљења на </w:t>
      </w:r>
      <w:r w:rsidRPr="00395680">
        <w:rPr>
          <w:color w:val="000000"/>
        </w:rPr>
        <w:t>план или програм</w:t>
      </w:r>
      <w:r w:rsidR="0004704A">
        <w:rPr>
          <w:color w:val="000000"/>
        </w:rPr>
        <w:t>;</w:t>
      </w:r>
    </w:p>
    <w:p w14:paraId="70F60153" w14:textId="21C22D09" w:rsidR="002216E5" w:rsidRPr="0004704A" w:rsidRDefault="002216E5" w:rsidP="00F8620D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Cyrl-RS"/>
        </w:rPr>
        <w:t>5</w:t>
      </w:r>
      <w:r w:rsidR="009501E8">
        <w:rPr>
          <w:color w:val="000000" w:themeColor="text1"/>
        </w:rPr>
        <w:t>) н</w:t>
      </w:r>
      <w:r w:rsidRPr="000C2C37">
        <w:rPr>
          <w:color w:val="000000" w:themeColor="text1"/>
        </w:rPr>
        <w:t xml:space="preserve">ачело избегавања двоструке процене – релевантни подаци о утицајима који су изведени у раније спроведеним поступцима </w:t>
      </w:r>
      <w:r>
        <w:rPr>
          <w:color w:val="000000" w:themeColor="text1"/>
          <w:lang w:val="sr-Cyrl-RS"/>
        </w:rPr>
        <w:t xml:space="preserve">стратешке </w:t>
      </w:r>
      <w:r w:rsidRPr="000C2C37">
        <w:rPr>
          <w:color w:val="000000" w:themeColor="text1"/>
        </w:rPr>
        <w:t xml:space="preserve">процене утицаја могу се користити за потребе процене значајних утицаја </w:t>
      </w:r>
      <w:r w:rsidRPr="00395680">
        <w:rPr>
          <w:color w:val="000000" w:themeColor="text1"/>
        </w:rPr>
        <w:t>планова и програма</w:t>
      </w:r>
      <w:r w:rsidRPr="00050BF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који припадају истој хијерархијској структури у циљу избегавања двоструке процене већ довољно утврђених значајних утицаја на одређене чиниоце животне средине.</w:t>
      </w:r>
      <w:r>
        <w:rPr>
          <w:color w:val="000000" w:themeColor="text1"/>
          <w:lang w:val="sr-Cyrl-RS"/>
        </w:rPr>
        <w:t xml:space="preserve"> Подаци из раније спроведених стратешких процена морају да буду ажурни, поуздани и приказани на начин да на основу њих могу поуздано да се утврде, опишу и процене одређени постојећи утицаји </w:t>
      </w:r>
      <w:r w:rsidRPr="00D21408">
        <w:rPr>
          <w:color w:val="000000" w:themeColor="text1"/>
          <w:lang w:val="sr-Cyrl-RS"/>
        </w:rPr>
        <w:t>планова и програма</w:t>
      </w:r>
      <w:r w:rsidR="0004704A">
        <w:rPr>
          <w:color w:val="000000" w:themeColor="text1"/>
          <w:lang w:val="sr-Cyrl-RS"/>
        </w:rPr>
        <w:t xml:space="preserve"> на чиниоце животне средине</w:t>
      </w:r>
      <w:r w:rsidR="0004704A">
        <w:rPr>
          <w:color w:val="000000" w:themeColor="text1"/>
          <w:lang w:val="sr-Latn-RS"/>
        </w:rPr>
        <w:t>;</w:t>
      </w:r>
    </w:p>
    <w:p w14:paraId="289DCDBB" w14:textId="68437D57" w:rsidR="002216E5" w:rsidRPr="007D3166" w:rsidRDefault="002216E5" w:rsidP="0004704A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6</w:t>
      </w:r>
      <w:r w:rsidR="009501E8">
        <w:rPr>
          <w:color w:val="000000"/>
        </w:rPr>
        <w:t>) н</w:t>
      </w:r>
      <w:r w:rsidRPr="000C2C37">
        <w:rPr>
          <w:color w:val="000000"/>
        </w:rPr>
        <w:t xml:space="preserve">ачело јавности - у циљу информисања јавности о одређеним </w:t>
      </w:r>
      <w:r w:rsidRPr="00395680">
        <w:rPr>
          <w:color w:val="000000"/>
        </w:rPr>
        <w:t>плановима и програмима</w:t>
      </w:r>
      <w:r w:rsidRPr="000C2C37">
        <w:rPr>
          <w:color w:val="000000"/>
        </w:rPr>
        <w:t xml:space="preserve"> и о њиховом могућем утицају на животну средину, као и у циљу обезбеђења пуне отворености поступка припреме и доношења или усвајања </w:t>
      </w:r>
      <w:r w:rsidRPr="00395680">
        <w:rPr>
          <w:color w:val="000000"/>
        </w:rPr>
        <w:t>планова и програма</w:t>
      </w:r>
      <w:r>
        <w:rPr>
          <w:color w:val="000000"/>
          <w:lang w:val="sr-Cyrl-RS"/>
        </w:rPr>
        <w:t xml:space="preserve">, </w:t>
      </w:r>
      <w:r w:rsidRPr="000C2C37">
        <w:rPr>
          <w:color w:val="000000"/>
        </w:rPr>
        <w:t xml:space="preserve">јавност мора, пре доношења било какве одлуке, као и после усвајања </w:t>
      </w:r>
      <w:r w:rsidRPr="00D21408">
        <w:rPr>
          <w:color w:val="000000"/>
        </w:rPr>
        <w:t>плана и програма</w:t>
      </w:r>
      <w:r w:rsidRPr="007D3166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имати приступ информацијама које се односе на те </w:t>
      </w:r>
      <w:r w:rsidRPr="00D21408">
        <w:rPr>
          <w:color w:val="000000"/>
        </w:rPr>
        <w:t>планове и програме</w:t>
      </w:r>
      <w:r w:rsidRPr="007D3166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>или њихове измене.</w:t>
      </w:r>
    </w:p>
    <w:p w14:paraId="48EA4D15" w14:textId="77777777" w:rsidR="002216E5" w:rsidRPr="009501E8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9501E8">
        <w:rPr>
          <w:bCs/>
          <w:color w:val="000000"/>
        </w:rPr>
        <w:t>II. ПОСТУПАК СТРАТЕШКЕ ПРОЦЕНЕ</w:t>
      </w:r>
    </w:p>
    <w:p w14:paraId="5F9C09C6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Предмет стратешке процене</w:t>
      </w:r>
    </w:p>
    <w:p w14:paraId="002FE765" w14:textId="77777777" w:rsidR="002216E5" w:rsidRPr="0087401F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87401F">
        <w:rPr>
          <w:color w:val="000000"/>
        </w:rPr>
        <w:t>Члан 5.</w:t>
      </w:r>
    </w:p>
    <w:p w14:paraId="48CCC7D6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8A4C80">
        <w:rPr>
          <w:lang w:val="sr-Cyrl-RS"/>
        </w:rPr>
        <w:t>Стратешка процена врши се обавезно за планове и програме  када постоји могућност да њихова примена изазове значајне негативне последице по животну средину, и то за:</w:t>
      </w:r>
    </w:p>
    <w:p w14:paraId="731B34C8" w14:textId="77777777" w:rsidR="002216E5" w:rsidRPr="008E654B" w:rsidRDefault="002216E5" w:rsidP="009501E8">
      <w:pPr>
        <w:pStyle w:val="Normal1"/>
        <w:shd w:val="clear" w:color="auto" w:fill="FFFFFF"/>
        <w:ind w:firstLine="720"/>
        <w:jc w:val="both"/>
        <w:rPr>
          <w:lang w:val="sr-Cyrl-RS"/>
        </w:rPr>
      </w:pPr>
      <w:r>
        <w:rPr>
          <w:lang w:val="sr-Cyrl-RS"/>
        </w:rPr>
        <w:t xml:space="preserve">1) </w:t>
      </w:r>
      <w:r w:rsidRPr="00395680">
        <w:rPr>
          <w:color w:val="000000" w:themeColor="text1"/>
        </w:rPr>
        <w:t>планове и програме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који се припремају у области просторног и урбанистичког планирања или коришћења земљишта, пољопривреде, шумарства, рибарства, ловства, енергетике, </w:t>
      </w:r>
      <w:r>
        <w:rPr>
          <w:color w:val="000000" w:themeColor="text1"/>
          <w:lang w:val="sr-Cyrl-RS"/>
        </w:rPr>
        <w:t xml:space="preserve">рударства, </w:t>
      </w:r>
      <w:r w:rsidRPr="000C2C37">
        <w:rPr>
          <w:color w:val="000000" w:themeColor="text1"/>
        </w:rPr>
        <w:t xml:space="preserve">индустрије, саобраћаја, управљања отпадом, управљања водама, телекомуникација, туризма, </w:t>
      </w:r>
      <w:r w:rsidRPr="00E9475D">
        <w:rPr>
          <w:color w:val="000000" w:themeColor="text1"/>
        </w:rPr>
        <w:t>очувања природних станишта и дивље флоре и фауне,</w:t>
      </w:r>
      <w:r w:rsidRPr="000C2C37">
        <w:rPr>
          <w:color w:val="000000" w:themeColor="text1"/>
        </w:rPr>
        <w:t xml:space="preserve"> климатских промена, којима се успоставља оквир за одобравање пројеката одређених прописима којима се уређује поступак процен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утицаја на животну средину;</w:t>
      </w:r>
    </w:p>
    <w:p w14:paraId="75C4D54A" w14:textId="2D1FB4A4" w:rsidR="002216E5" w:rsidRPr="000C2C37" w:rsidRDefault="002216E5" w:rsidP="009501E8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395680">
        <w:rPr>
          <w:color w:val="000000" w:themeColor="text1"/>
        </w:rPr>
        <w:t>планове и програме</w:t>
      </w:r>
      <w:r w:rsidRPr="003939C3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кој</w:t>
      </w:r>
      <w:r w:rsidRPr="00395680">
        <w:rPr>
          <w:color w:val="000000" w:themeColor="text1"/>
        </w:rPr>
        <w:t>и</w:t>
      </w:r>
      <w:r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подлежу </w:t>
      </w:r>
      <w:r>
        <w:rPr>
          <w:color w:val="000000" w:themeColor="text1"/>
          <w:lang w:val="sr-Cyrl-RS"/>
        </w:rPr>
        <w:t>о</w:t>
      </w:r>
      <w:r w:rsidRPr="000C2C37">
        <w:rPr>
          <w:color w:val="000000" w:themeColor="text1"/>
        </w:rPr>
        <w:t xml:space="preserve">цени прихватљивости за 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колошку мрежу у складу са  </w:t>
      </w:r>
      <w:r>
        <w:rPr>
          <w:color w:val="000000" w:themeColor="text1"/>
          <w:lang w:val="sr-Cyrl-RS"/>
        </w:rPr>
        <w:t>прописима</w:t>
      </w:r>
      <w:r w:rsidRPr="000C2C37">
        <w:rPr>
          <w:color w:val="000000" w:themeColor="text1"/>
        </w:rPr>
        <w:t xml:space="preserve"> којим</w:t>
      </w:r>
      <w:r>
        <w:rPr>
          <w:color w:val="000000" w:themeColor="text1"/>
          <w:lang w:val="sr-Cyrl-RS"/>
        </w:rPr>
        <w:t>а</w:t>
      </w:r>
      <w:r w:rsidR="009501E8">
        <w:rPr>
          <w:color w:val="000000" w:themeColor="text1"/>
        </w:rPr>
        <w:t xml:space="preserve"> се уређује заштита природе; </w:t>
      </w:r>
    </w:p>
    <w:p w14:paraId="1B3762CF" w14:textId="77777777" w:rsidR="002216E5" w:rsidRPr="005B5BED" w:rsidRDefault="002216E5" w:rsidP="009501E8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3)</w:t>
      </w:r>
      <w:r w:rsidRPr="000C2C37">
        <w:rPr>
          <w:color w:val="000000" w:themeColor="text1"/>
        </w:rPr>
        <w:t xml:space="preserve"> </w:t>
      </w:r>
      <w:r w:rsidRPr="00395680">
        <w:rPr>
          <w:color w:val="000000" w:themeColor="text1"/>
        </w:rPr>
        <w:t xml:space="preserve">планове и програме </w:t>
      </w:r>
      <w:r w:rsidRPr="000C2C37">
        <w:rPr>
          <w:color w:val="000000" w:themeColor="text1"/>
        </w:rPr>
        <w:t xml:space="preserve">који се припремају за </w:t>
      </w:r>
      <w:r>
        <w:rPr>
          <w:color w:val="000000" w:themeColor="text1"/>
          <w:lang w:val="sr-Cyrl-RS"/>
        </w:rPr>
        <w:t>м</w:t>
      </w:r>
      <w:r w:rsidRPr="000C2C37">
        <w:rPr>
          <w:color w:val="000000" w:themeColor="text1"/>
        </w:rPr>
        <w:t>режну енергију којима се успоставља оквир за одобравање стратешких енергетских пројеката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у складу са Уговор</w:t>
      </w:r>
      <w:r>
        <w:rPr>
          <w:color w:val="000000" w:themeColor="text1"/>
          <w:lang w:val="sr-Cyrl-RS"/>
        </w:rPr>
        <w:t>ом</w:t>
      </w:r>
      <w:r w:rsidRPr="000C2C37">
        <w:rPr>
          <w:color w:val="000000" w:themeColor="text1"/>
        </w:rPr>
        <w:t xml:space="preserve"> о оснивању Енергетске заједнице</w:t>
      </w:r>
      <w:r w:rsidRPr="005B5BED">
        <w:rPr>
          <w:lang w:val="sr-Cyrl-RS"/>
        </w:rPr>
        <w:t xml:space="preserve"> </w:t>
      </w:r>
      <w:r>
        <w:rPr>
          <w:lang w:val="sr-Cyrl-RS"/>
        </w:rPr>
        <w:t>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</w:t>
      </w:r>
      <w:r>
        <w:rPr>
          <w:lang w:val="sr-Cyrl-RS" w:eastAsia="sr-Latn-RS"/>
        </w:rPr>
        <w:t>.</w:t>
      </w:r>
    </w:p>
    <w:p w14:paraId="36D65A78" w14:textId="0335DED2" w:rsidR="002216E5" w:rsidRDefault="002216E5" w:rsidP="002216E5">
      <w:pPr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851D93">
        <w:rPr>
          <w:rFonts w:ascii="Times New Roman" w:eastAsia="Times New Roman" w:hAnsi="Times New Roman" w:cs="Times New Roman"/>
          <w:sz w:val="24"/>
          <w:szCs w:val="24"/>
        </w:rPr>
        <w:t xml:space="preserve">длуку о стратешкој процени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Pr="00851D93">
        <w:rPr>
          <w:rFonts w:ascii="Times New Roman" w:eastAsia="Times New Roman" w:hAnsi="Times New Roman" w:cs="Times New Roman"/>
          <w:sz w:val="24"/>
          <w:szCs w:val="24"/>
        </w:rPr>
        <w:t xml:space="preserve">а планове и програме из става 1. овог члана којима је предвиђено коришћење мањих површина на локалном нивоу или у случају мањих измена планова и програма, као и за планове и програме који нису наведени у ставу 1. овог члана, доноси орган надлежан за припрему плана и програма ако,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основу </w:t>
      </w:r>
      <w:r w:rsidRPr="00851D93">
        <w:rPr>
          <w:rFonts w:ascii="Times New Roman" w:eastAsia="Times New Roman" w:hAnsi="Times New Roman" w:cs="Times New Roman"/>
          <w:sz w:val="24"/>
          <w:szCs w:val="24"/>
        </w:rPr>
        <w:t>критеријумима прописани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Pr="00851D93">
        <w:rPr>
          <w:rFonts w:ascii="Times New Roman" w:eastAsia="Times New Roman" w:hAnsi="Times New Roman" w:cs="Times New Roman"/>
          <w:sz w:val="24"/>
          <w:szCs w:val="24"/>
        </w:rPr>
        <w:t xml:space="preserve"> овим законом, утврди да постоји могућност значајних утицаја на животну средину.</w:t>
      </w:r>
    </w:p>
    <w:p w14:paraId="44B1E206" w14:textId="5C2FC40B" w:rsidR="00A00A82" w:rsidRDefault="00A00A82" w:rsidP="002216E5">
      <w:pPr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80C452" w14:textId="77777777" w:rsidR="00A00A82" w:rsidRPr="00E655FD" w:rsidRDefault="00A00A82" w:rsidP="002216E5">
      <w:pPr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97B12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Критеријуми</w:t>
      </w:r>
    </w:p>
    <w:p w14:paraId="7BD33455" w14:textId="77777777" w:rsidR="002216E5" w:rsidRPr="00A504F8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A504F8">
        <w:rPr>
          <w:bCs/>
          <w:color w:val="000000" w:themeColor="text1"/>
        </w:rPr>
        <w:t>Члан 6.</w:t>
      </w:r>
    </w:p>
    <w:p w14:paraId="708B9610" w14:textId="39511A29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Критеријуми за утврђивање могућ</w:t>
      </w:r>
      <w:r>
        <w:rPr>
          <w:color w:val="000000" w:themeColor="text1"/>
          <w:lang w:val="sr-Cyrl-RS"/>
        </w:rPr>
        <w:t>их</w:t>
      </w:r>
      <w:r>
        <w:rPr>
          <w:color w:val="000000" w:themeColor="text1"/>
        </w:rPr>
        <w:t xml:space="preserve"> значајних непосредних и посредних утицаја на животну средину спровођења </w:t>
      </w:r>
      <w:r w:rsidRPr="00395680">
        <w:rPr>
          <w:color w:val="000000" w:themeColor="text1"/>
        </w:rPr>
        <w:t>планова и програма</w:t>
      </w:r>
      <w:r>
        <w:rPr>
          <w:color w:val="000000" w:themeColor="text1"/>
        </w:rPr>
        <w:t xml:space="preserve"> и доношење одлуке о потреби израд</w:t>
      </w:r>
      <w:r>
        <w:rPr>
          <w:color w:val="000000" w:themeColor="text1"/>
          <w:lang w:val="sr-Cyrl-RS"/>
        </w:rPr>
        <w:t>е</w:t>
      </w:r>
      <w:r>
        <w:rPr>
          <w:color w:val="000000" w:themeColor="text1"/>
        </w:rPr>
        <w:t xml:space="preserve"> стратешке процене из члана 5. ст</w:t>
      </w:r>
      <w:r>
        <w:rPr>
          <w:color w:val="000000" w:themeColor="text1"/>
          <w:lang w:val="sr-Cyrl-RS"/>
        </w:rPr>
        <w:t>ав</w:t>
      </w:r>
      <w:r>
        <w:rPr>
          <w:color w:val="000000" w:themeColor="text1"/>
        </w:rPr>
        <w:t xml:space="preserve"> 2. </w:t>
      </w:r>
      <w:proofErr w:type="gramStart"/>
      <w:r>
        <w:rPr>
          <w:color w:val="000000" w:themeColor="text1"/>
        </w:rPr>
        <w:t>овог</w:t>
      </w:r>
      <w:proofErr w:type="gramEnd"/>
      <w:r>
        <w:rPr>
          <w:color w:val="000000" w:themeColor="text1"/>
        </w:rPr>
        <w:t xml:space="preserve"> закона садржани су у Прилогу</w:t>
      </w:r>
      <w:r w:rsidR="00773406">
        <w:rPr>
          <w:color w:val="000000" w:themeColor="text1"/>
          <w:lang w:val="sr-Cyrl-RS"/>
        </w:rPr>
        <w:t xml:space="preserve"> 1</w:t>
      </w:r>
      <w:r w:rsidR="00E1033A">
        <w:rPr>
          <w:color w:val="000000" w:themeColor="text1"/>
          <w:lang w:val="sr-Cyrl-RS"/>
        </w:rPr>
        <w:t>,</w:t>
      </w:r>
      <w:r>
        <w:rPr>
          <w:color w:val="000000" w:themeColor="text1"/>
        </w:rPr>
        <w:t xml:space="preserve"> који је одштампан уз </w:t>
      </w:r>
      <w:r>
        <w:rPr>
          <w:color w:val="000000" w:themeColor="text1"/>
          <w:lang w:val="sr-Cyrl-RS"/>
        </w:rPr>
        <w:t xml:space="preserve">овај </w:t>
      </w:r>
      <w:r>
        <w:rPr>
          <w:color w:val="000000" w:themeColor="text1"/>
        </w:rPr>
        <w:t xml:space="preserve">закон и чини његов саставни део. </w:t>
      </w:r>
    </w:p>
    <w:p w14:paraId="3608E750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припрему </w:t>
      </w:r>
      <w:r w:rsidRPr="00395680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примењује критеријум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из става </w:t>
      </w:r>
      <w:r>
        <w:rPr>
          <w:color w:val="000000" w:themeColor="text1"/>
          <w:lang w:val="sr-Cyrl-RS"/>
        </w:rPr>
        <w:t xml:space="preserve">1. </w:t>
      </w:r>
      <w:r w:rsidRPr="000C2C37">
        <w:rPr>
          <w:color w:val="000000" w:themeColor="text1"/>
        </w:rPr>
        <w:t>овог члана за одређивање питања, проблема и релевантних података које мора да обухвати извештај о стратешкој процени за</w:t>
      </w:r>
      <w:r w:rsidRPr="00395680">
        <w:rPr>
          <w:color w:val="000000" w:themeColor="text1"/>
        </w:rPr>
        <w:t xml:space="preserve"> планове и програме</w:t>
      </w:r>
      <w:r w:rsidRPr="00FD611D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из члана 5. овог закона.</w:t>
      </w:r>
      <w:r w:rsidRPr="000C2C37" w:rsidDel="00252E68">
        <w:rPr>
          <w:color w:val="000000" w:themeColor="text1"/>
        </w:rPr>
        <w:t xml:space="preserve"> </w:t>
      </w:r>
    </w:p>
    <w:p w14:paraId="0E9EB983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0C2C37">
        <w:rPr>
          <w:color w:val="000000" w:themeColor="text1"/>
        </w:rPr>
        <w:t>Хијерархијски оквир и основа и избегавање двоструке процене</w:t>
      </w:r>
    </w:p>
    <w:p w14:paraId="7A3F9B12" w14:textId="77777777" w:rsidR="002216E5" w:rsidRPr="008D4F4A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8D4F4A">
        <w:rPr>
          <w:bCs/>
          <w:color w:val="000000"/>
        </w:rPr>
        <w:t>Члан 7.</w:t>
      </w:r>
    </w:p>
    <w:p w14:paraId="752D027D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Стратешка процена се </w:t>
      </w:r>
      <w:r w:rsidRPr="00381DD4">
        <w:rPr>
          <w:color w:val="000000" w:themeColor="text1"/>
        </w:rPr>
        <w:t>спроводи</w:t>
      </w:r>
      <w:r w:rsidRPr="000C2C37">
        <w:rPr>
          <w:color w:val="000000" w:themeColor="text1"/>
        </w:rPr>
        <w:t xml:space="preserve"> на основу нивоа, врсте, циљева, садржаја и </w:t>
      </w:r>
      <w:proofErr w:type="gramStart"/>
      <w:r>
        <w:rPr>
          <w:color w:val="000000" w:themeColor="text1"/>
          <w:lang w:val="sr-Cyrl-RS"/>
        </w:rPr>
        <w:t xml:space="preserve">географског </w:t>
      </w:r>
      <w:r w:rsidRPr="000C2C37">
        <w:rPr>
          <w:color w:val="000000" w:themeColor="text1"/>
        </w:rPr>
        <w:t xml:space="preserve"> обухвата</w:t>
      </w:r>
      <w:proofErr w:type="gramEnd"/>
      <w:r w:rsidRPr="000C2C37">
        <w:rPr>
          <w:color w:val="000000" w:themeColor="text1"/>
        </w:rPr>
        <w:t xml:space="preserve"> </w:t>
      </w:r>
      <w:r w:rsidRPr="00395680">
        <w:rPr>
          <w:color w:val="000000" w:themeColor="text1"/>
        </w:rPr>
        <w:t>плана и</w:t>
      </w:r>
      <w:r>
        <w:rPr>
          <w:color w:val="000000" w:themeColor="text1"/>
        </w:rPr>
        <w:t xml:space="preserve"> </w:t>
      </w:r>
      <w:r w:rsidRPr="00395680">
        <w:rPr>
          <w:color w:val="000000" w:themeColor="text1"/>
        </w:rPr>
        <w:t>програма</w:t>
      </w:r>
      <w:r w:rsidRPr="000C2C37">
        <w:rPr>
          <w:color w:val="000000" w:themeColor="text1"/>
        </w:rPr>
        <w:t>.</w:t>
      </w:r>
    </w:p>
    <w:p w14:paraId="5AC5667A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/>
        </w:rPr>
        <w:t xml:space="preserve">Ако </w:t>
      </w:r>
      <w:r w:rsidRPr="00613DEA">
        <w:rPr>
          <w:color w:val="000000"/>
        </w:rPr>
        <w:t>је</w:t>
      </w:r>
      <w:r w:rsidRPr="00395680">
        <w:rPr>
          <w:color w:val="000000"/>
        </w:rPr>
        <w:t xml:space="preserve"> план и програм</w:t>
      </w:r>
      <w:r w:rsidRPr="00395680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саставни део одређене хијерархијске структуре, стратешка </w:t>
      </w:r>
      <w:r w:rsidRPr="00381DD4">
        <w:rPr>
          <w:color w:val="000000"/>
        </w:rPr>
        <w:t xml:space="preserve">процена </w:t>
      </w:r>
      <w:r w:rsidRPr="00381DD4">
        <w:rPr>
          <w:color w:val="000000"/>
          <w:lang w:val="sr-Cyrl-RS"/>
        </w:rPr>
        <w:t>спроводи</w:t>
      </w:r>
      <w:r>
        <w:rPr>
          <w:color w:val="000000"/>
          <w:lang w:val="sr-Cyrl-RS"/>
        </w:rPr>
        <w:t xml:space="preserve"> </w:t>
      </w:r>
      <w:r w:rsidRPr="000C2C37">
        <w:rPr>
          <w:color w:val="000000"/>
        </w:rPr>
        <w:t xml:space="preserve">се у складу са смерницама стратешке процене </w:t>
      </w:r>
      <w:r w:rsidRPr="00395680">
        <w:rPr>
          <w:color w:val="000000"/>
        </w:rPr>
        <w:t>плана и</w:t>
      </w:r>
      <w:r>
        <w:rPr>
          <w:color w:val="000000"/>
        </w:rPr>
        <w:t xml:space="preserve"> </w:t>
      </w:r>
      <w:r w:rsidRPr="00395680">
        <w:rPr>
          <w:color w:val="000000" w:themeColor="text1"/>
        </w:rPr>
        <w:t>програма</w:t>
      </w:r>
      <w:r w:rsidRPr="00613DEA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вишег хијерархијског нивоа.</w:t>
      </w:r>
    </w:p>
    <w:p w14:paraId="61F933E7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припрему </w:t>
      </w:r>
      <w:r w:rsidRPr="00395680">
        <w:rPr>
          <w:color w:val="000000" w:themeColor="text1"/>
        </w:rPr>
        <w:t>плана и програма</w:t>
      </w:r>
      <w:r w:rsidRPr="00FD611D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може узети у обзир релевантне информације и податке раније спроведене стратешке процене </w:t>
      </w:r>
      <w:r w:rsidRPr="009B5418">
        <w:rPr>
          <w:color w:val="000000" w:themeColor="text1"/>
        </w:rPr>
        <w:t>планова и програма</w:t>
      </w:r>
      <w:r w:rsidRPr="00FD611D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утврђених, описаних и процењених значајних утицаја на животну средину.</w:t>
      </w:r>
      <w:r>
        <w:rPr>
          <w:color w:val="000000" w:themeColor="text1"/>
        </w:rPr>
        <w:t xml:space="preserve"> </w:t>
      </w:r>
    </w:p>
    <w:p w14:paraId="3049201A" w14:textId="77777777" w:rsidR="002216E5" w:rsidRPr="00EA5D8C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Подаци из раније спроведених стратешких процена морају да буду ажурни, поуздани и приказани на начин да на основу њих </w:t>
      </w:r>
      <w:r w:rsidRPr="00E9475D">
        <w:rPr>
          <w:lang w:val="sr-Cyrl-RS"/>
        </w:rPr>
        <w:t>могу</w:t>
      </w:r>
      <w:r>
        <w:rPr>
          <w:color w:val="000000" w:themeColor="text1"/>
          <w:lang w:val="sr-Cyrl-RS"/>
        </w:rPr>
        <w:t xml:space="preserve"> поуздано да се утврде, опишу и процене одређени </w:t>
      </w:r>
      <w:r w:rsidRPr="00E9475D">
        <w:rPr>
          <w:color w:val="000000" w:themeColor="text1"/>
          <w:lang w:val="sr-Cyrl-RS"/>
        </w:rPr>
        <w:t>могући</w:t>
      </w:r>
      <w:r>
        <w:rPr>
          <w:color w:val="000000" w:themeColor="text1"/>
          <w:lang w:val="sr-Cyrl-RS"/>
        </w:rPr>
        <w:t xml:space="preserve"> утицаји </w:t>
      </w:r>
      <w:r w:rsidRPr="00395680">
        <w:rPr>
          <w:color w:val="000000" w:themeColor="text1"/>
          <w:lang w:val="sr-Cyrl-RS"/>
        </w:rPr>
        <w:t>планова и програма</w:t>
      </w:r>
      <w:r>
        <w:rPr>
          <w:color w:val="000000" w:themeColor="text1"/>
          <w:lang w:val="sr-Cyrl-RS"/>
        </w:rPr>
        <w:t xml:space="preserve"> на чиниоце животне средине. </w:t>
      </w:r>
    </w:p>
    <w:p w14:paraId="0061509A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Фазе у поступку стратешке процене</w:t>
      </w:r>
    </w:p>
    <w:p w14:paraId="305DDE8A" w14:textId="77777777" w:rsidR="002216E5" w:rsidRPr="00A504F8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A504F8">
        <w:rPr>
          <w:bCs/>
          <w:color w:val="000000" w:themeColor="text1"/>
        </w:rPr>
        <w:t>Члан 8.</w:t>
      </w:r>
    </w:p>
    <w:p w14:paraId="1C2F2FA0" w14:textId="77777777" w:rsidR="002216E5" w:rsidRPr="000C2C37" w:rsidDel="007158E2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Поступак стратешке процене спроводи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се у току израде нацрта </w:t>
      </w:r>
      <w:r w:rsidRPr="001404A8">
        <w:rPr>
          <w:color w:val="000000" w:themeColor="text1"/>
        </w:rPr>
        <w:t>плана и програма</w:t>
      </w:r>
      <w:r w:rsidRPr="00613DEA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пре утврђивања предлога </w:t>
      </w:r>
      <w:r w:rsidRPr="00395680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и његовог упућивања у поступак доношења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на начин прописан овим законом.</w:t>
      </w:r>
    </w:p>
    <w:p w14:paraId="5942C6AB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Поступак стратешке процене састоји се од следећих фаза:</w:t>
      </w:r>
    </w:p>
    <w:p w14:paraId="71CC7B24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1) припремна фаза која обухвата:</w:t>
      </w:r>
    </w:p>
    <w:p w14:paraId="4C9CF8EE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(1) </w:t>
      </w:r>
      <w:r w:rsidRPr="000C2C37">
        <w:rPr>
          <w:color w:val="000000" w:themeColor="text1"/>
        </w:rPr>
        <w:t xml:space="preserve">одлучивање о </w:t>
      </w:r>
      <w:bookmarkStart w:id="1" w:name="_Hlk134104274"/>
      <w:r w:rsidRPr="00847A8B">
        <w:rPr>
          <w:color w:val="000000" w:themeColor="text1"/>
          <w:lang w:val="sr-Cyrl-RS"/>
        </w:rPr>
        <w:t xml:space="preserve">спровођењу поступка </w:t>
      </w:r>
      <w:r w:rsidRPr="00847A8B">
        <w:rPr>
          <w:color w:val="000000" w:themeColor="text1"/>
        </w:rPr>
        <w:t>стратешке</w:t>
      </w:r>
      <w:bookmarkEnd w:id="1"/>
      <w:r w:rsidRPr="000C2C37">
        <w:rPr>
          <w:color w:val="000000" w:themeColor="text1"/>
        </w:rPr>
        <w:t xml:space="preserve"> процене и обавештавање јавности о одлуци,</w:t>
      </w:r>
    </w:p>
    <w:p w14:paraId="3D06AF2F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(2) </w:t>
      </w:r>
      <w:r w:rsidRPr="000C2C37">
        <w:rPr>
          <w:color w:val="000000" w:themeColor="text1"/>
        </w:rPr>
        <w:t xml:space="preserve">избор </w:t>
      </w:r>
      <w:r w:rsidRPr="00847A8B">
        <w:rPr>
          <w:color w:val="000000" w:themeColor="text1"/>
          <w:lang w:val="sr-Cyrl-RS"/>
        </w:rPr>
        <w:t>израђивача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извештаја о стратешкој процени,</w:t>
      </w:r>
    </w:p>
    <w:p w14:paraId="447B670E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(3) </w:t>
      </w:r>
      <w:r w:rsidRPr="000C2C37">
        <w:rPr>
          <w:color w:val="000000" w:themeColor="text1"/>
        </w:rPr>
        <w:t xml:space="preserve">учешће заинтересованих органа и организација у одлучивању о </w:t>
      </w:r>
      <w:r w:rsidRPr="00847A8B">
        <w:rPr>
          <w:color w:val="000000" w:themeColor="text1"/>
          <w:lang w:val="sr-Cyrl-RS"/>
        </w:rPr>
        <w:t>спровођењу поступка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 стратешке процене,</w:t>
      </w:r>
    </w:p>
    <w:p w14:paraId="4D2D5AC7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(4) </w:t>
      </w:r>
      <w:r w:rsidRPr="000C2C37">
        <w:rPr>
          <w:color w:val="000000" w:themeColor="text1"/>
        </w:rPr>
        <w:t xml:space="preserve">сагласност на предлог </w:t>
      </w:r>
      <w:r w:rsidRPr="00DF679C">
        <w:rPr>
          <w:color w:val="000000" w:themeColor="text1"/>
        </w:rPr>
        <w:t xml:space="preserve">одлуке </w:t>
      </w:r>
      <w:r w:rsidRPr="00481060">
        <w:rPr>
          <w:color w:val="000000" w:themeColor="text1"/>
          <w:lang w:val="sr-Cyrl-RS"/>
        </w:rPr>
        <w:t xml:space="preserve">да се не </w:t>
      </w:r>
      <w:r w:rsidRPr="00481060">
        <w:rPr>
          <w:color w:val="000000" w:themeColor="text1"/>
        </w:rPr>
        <w:t>спроводи</w:t>
      </w:r>
      <w:r w:rsidRPr="00481060">
        <w:rPr>
          <w:color w:val="000000" w:themeColor="text1"/>
          <w:lang w:val="sr-Cyrl-RS"/>
        </w:rPr>
        <w:t xml:space="preserve"> поступак </w:t>
      </w:r>
      <w:r w:rsidRPr="00481060">
        <w:rPr>
          <w:color w:val="000000" w:themeColor="text1"/>
        </w:rPr>
        <w:t>стратешк</w:t>
      </w:r>
      <w:r w:rsidRPr="00481060">
        <w:rPr>
          <w:color w:val="000000" w:themeColor="text1"/>
          <w:lang w:val="sr-Cyrl-RS"/>
        </w:rPr>
        <w:t>е</w:t>
      </w:r>
      <w:r w:rsidRPr="00481060">
        <w:rPr>
          <w:color w:val="000000" w:themeColor="text1"/>
        </w:rPr>
        <w:t xml:space="preserve"> процен</w:t>
      </w:r>
      <w:r w:rsidRPr="00481060">
        <w:rPr>
          <w:color w:val="000000" w:themeColor="text1"/>
          <w:lang w:val="sr-Cyrl-RS"/>
        </w:rPr>
        <w:t>е</w:t>
      </w:r>
      <w:r>
        <w:rPr>
          <w:color w:val="000000" w:themeColor="text1"/>
          <w:lang w:val="sr-Cyrl-RS"/>
        </w:rPr>
        <w:t>;</w:t>
      </w:r>
    </w:p>
    <w:p w14:paraId="60006433" w14:textId="77777777" w:rsidR="002216E5" w:rsidRPr="00841534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>2</w:t>
      </w:r>
      <w:r>
        <w:rPr>
          <w:color w:val="000000" w:themeColor="text1"/>
        </w:rPr>
        <w:t xml:space="preserve">) </w:t>
      </w:r>
      <w:r>
        <w:rPr>
          <w:color w:val="000000" w:themeColor="text1"/>
          <w:lang w:val="sr-Cyrl-RS"/>
        </w:rPr>
        <w:t xml:space="preserve">израда </w:t>
      </w:r>
      <w:r>
        <w:rPr>
          <w:color w:val="000000" w:themeColor="text1"/>
        </w:rPr>
        <w:t>извештај</w:t>
      </w:r>
      <w:r>
        <w:rPr>
          <w:color w:val="000000" w:themeColor="text1"/>
          <w:lang w:val="sr-Cyrl-RS"/>
        </w:rPr>
        <w:t>а</w:t>
      </w:r>
      <w:r>
        <w:rPr>
          <w:color w:val="000000" w:themeColor="text1"/>
        </w:rPr>
        <w:t xml:space="preserve"> о стратешкој процени</w:t>
      </w:r>
      <w:r>
        <w:rPr>
          <w:color w:val="000000" w:themeColor="text1"/>
          <w:lang w:val="sr-Cyrl-RS"/>
        </w:rPr>
        <w:t>;</w:t>
      </w:r>
    </w:p>
    <w:p w14:paraId="0A10E58D" w14:textId="77777777" w:rsidR="002216E5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/>
        </w:rPr>
        <w:t xml:space="preserve">3) </w:t>
      </w:r>
      <w:r w:rsidRPr="000C2C37">
        <w:rPr>
          <w:color w:val="000000" w:themeColor="text1"/>
        </w:rPr>
        <w:t>одлучивањ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кој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>се врши на основу</w:t>
      </w:r>
      <w:r w:rsidRPr="000C2C37">
        <w:rPr>
          <w:color w:val="000000" w:themeColor="text1"/>
        </w:rPr>
        <w:t>:</w:t>
      </w:r>
    </w:p>
    <w:p w14:paraId="454310B6" w14:textId="77777777" w:rsidR="002216E5" w:rsidRPr="00E9475D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(1) </w:t>
      </w:r>
      <w:r w:rsidRPr="00E9475D">
        <w:rPr>
          <w:color w:val="000000" w:themeColor="text1"/>
        </w:rPr>
        <w:t>мишљењ</w:t>
      </w:r>
      <w:r>
        <w:rPr>
          <w:color w:val="000000" w:themeColor="text1"/>
          <w:lang w:val="sr-Cyrl-RS"/>
        </w:rPr>
        <w:t>а</w:t>
      </w:r>
      <w:r w:rsidRPr="00E9475D">
        <w:rPr>
          <w:color w:val="000000" w:themeColor="text1"/>
        </w:rPr>
        <w:t xml:space="preserve"> органа надлежног за заштиту животне средине</w:t>
      </w:r>
      <w:r>
        <w:rPr>
          <w:color w:val="000000" w:themeColor="text1"/>
          <w:lang w:val="sr-Cyrl-RS"/>
        </w:rPr>
        <w:t>,</w:t>
      </w:r>
    </w:p>
    <w:p w14:paraId="38E502B0" w14:textId="77777777" w:rsidR="002216E5" w:rsidRPr="002C13BE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(2) </w:t>
      </w:r>
      <w:r w:rsidRPr="002C13BE">
        <w:rPr>
          <w:color w:val="000000" w:themeColor="text1"/>
        </w:rPr>
        <w:t>учешћ</w:t>
      </w:r>
      <w:r>
        <w:rPr>
          <w:color w:val="000000" w:themeColor="text1"/>
          <w:lang w:val="sr-Cyrl-RS"/>
        </w:rPr>
        <w:t>а</w:t>
      </w:r>
      <w:r w:rsidRPr="002C13BE">
        <w:rPr>
          <w:color w:val="000000" w:themeColor="text1"/>
        </w:rPr>
        <w:t xml:space="preserve"> заинтересованих органа и организација,</w:t>
      </w:r>
    </w:p>
    <w:p w14:paraId="44A4FB58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(3)</w:t>
      </w:r>
      <w:r>
        <w:rPr>
          <w:color w:val="000000" w:themeColor="text1"/>
        </w:rPr>
        <w:t xml:space="preserve"> </w:t>
      </w:r>
      <w:r w:rsidRPr="000C2C37">
        <w:rPr>
          <w:color w:val="000000" w:themeColor="text1"/>
        </w:rPr>
        <w:t>учешћ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јавности,</w:t>
      </w:r>
    </w:p>
    <w:p w14:paraId="084B3DE8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(4) </w:t>
      </w:r>
      <w:r w:rsidRPr="000C2C37">
        <w:rPr>
          <w:color w:val="000000" w:themeColor="text1"/>
        </w:rPr>
        <w:t>прекограничн</w:t>
      </w:r>
      <w:r>
        <w:rPr>
          <w:color w:val="000000" w:themeColor="text1"/>
          <w:lang w:val="sr-Cyrl-RS"/>
        </w:rPr>
        <w:t>их</w:t>
      </w:r>
      <w:r w:rsidRPr="000C2C37">
        <w:rPr>
          <w:color w:val="000000" w:themeColor="text1"/>
        </w:rPr>
        <w:t xml:space="preserve"> консултациј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>,</w:t>
      </w:r>
    </w:p>
    <w:p w14:paraId="4992A614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(5) </w:t>
      </w:r>
      <w:r w:rsidRPr="000C2C37">
        <w:rPr>
          <w:color w:val="000000" w:themeColor="text1"/>
        </w:rPr>
        <w:t>извештај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о резултатима учешћа заинтересованих органа и организација и јавности,</w:t>
      </w:r>
    </w:p>
    <w:p w14:paraId="19FA1AF8" w14:textId="77777777" w:rsidR="002216E5" w:rsidRPr="000C2C37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(6) </w:t>
      </w:r>
      <w:r w:rsidRPr="000C2C37">
        <w:rPr>
          <w:color w:val="000000" w:themeColor="text1"/>
        </w:rPr>
        <w:t>оцену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извештаја о стратешкој процени,</w:t>
      </w:r>
    </w:p>
    <w:p w14:paraId="2AE95D6F" w14:textId="77777777" w:rsidR="002216E5" w:rsidRPr="00A504F8" w:rsidRDefault="002216E5" w:rsidP="00A00A8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(7) </w:t>
      </w:r>
      <w:r w:rsidRPr="000C2C37">
        <w:rPr>
          <w:color w:val="000000" w:themeColor="text1"/>
        </w:rPr>
        <w:t>сагласност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на извештај о стратешкој процени.</w:t>
      </w:r>
    </w:p>
    <w:p w14:paraId="55B22DC9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1. Припремна фаза</w:t>
      </w:r>
    </w:p>
    <w:p w14:paraId="2F935648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 xml:space="preserve">Одлучивање о </w:t>
      </w:r>
      <w:r w:rsidRPr="00D55330">
        <w:rPr>
          <w:i/>
          <w:iCs/>
          <w:color w:val="000000"/>
          <w:lang w:val="sr-Cyrl-RS"/>
        </w:rPr>
        <w:t xml:space="preserve">спровођењу поступка </w:t>
      </w:r>
      <w:r w:rsidRPr="00D55330">
        <w:rPr>
          <w:i/>
          <w:iCs/>
          <w:color w:val="000000"/>
        </w:rPr>
        <w:t>стратешке процене</w:t>
      </w:r>
      <w:r w:rsidRPr="000C2C37">
        <w:rPr>
          <w:i/>
          <w:iCs/>
          <w:color w:val="000000"/>
        </w:rPr>
        <w:t xml:space="preserve"> и обавештавање јавности</w:t>
      </w:r>
    </w:p>
    <w:p w14:paraId="4261CEF7" w14:textId="77777777" w:rsidR="002216E5" w:rsidRPr="00A504F8" w:rsidRDefault="002216E5" w:rsidP="002216E5">
      <w:pPr>
        <w:pStyle w:val="Normal1"/>
        <w:shd w:val="clear" w:color="auto" w:fill="FFFFFF"/>
        <w:jc w:val="center"/>
        <w:rPr>
          <w:iCs/>
          <w:color w:val="000000"/>
        </w:rPr>
      </w:pPr>
      <w:r w:rsidRPr="00A504F8">
        <w:rPr>
          <w:iCs/>
          <w:color w:val="000000"/>
        </w:rPr>
        <w:t>Члан 9.</w:t>
      </w:r>
    </w:p>
    <w:p w14:paraId="3D4DA62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Одлуку </w:t>
      </w:r>
      <w:r w:rsidRPr="00D55330">
        <w:rPr>
          <w:color w:val="000000"/>
        </w:rPr>
        <w:t xml:space="preserve">о </w:t>
      </w:r>
      <w:r w:rsidRPr="00D55330">
        <w:rPr>
          <w:color w:val="000000"/>
          <w:lang w:val="sr-Cyrl-RS"/>
        </w:rPr>
        <w:t>спровођењу поступка</w:t>
      </w:r>
      <w:r>
        <w:rPr>
          <w:color w:val="000000"/>
          <w:lang w:val="sr-Cyrl-RS"/>
        </w:rPr>
        <w:t xml:space="preserve"> </w:t>
      </w:r>
      <w:r w:rsidRPr="000C2C37">
        <w:rPr>
          <w:color w:val="000000"/>
        </w:rPr>
        <w:t xml:space="preserve">стратешке процене доноси орган надлежан за припрему </w:t>
      </w:r>
      <w:r w:rsidRPr="00395680">
        <w:rPr>
          <w:color w:val="000000"/>
        </w:rPr>
        <w:t>плана и програма</w:t>
      </w:r>
      <w:r w:rsidRPr="000C2C37">
        <w:rPr>
          <w:color w:val="000000"/>
        </w:rPr>
        <w:t xml:space="preserve"> по претходно прибављеном мишљењу органа надлежног за послове заштите животне средине и других заинтересованих органа и организација.</w:t>
      </w:r>
    </w:p>
    <w:p w14:paraId="66EC30DC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Одлука из става 1. овог члана садржи нарочито:</w:t>
      </w:r>
    </w:p>
    <w:p w14:paraId="0E1B4A15" w14:textId="77777777" w:rsidR="002216E5" w:rsidRPr="000C2C37" w:rsidRDefault="002216E5" w:rsidP="0083193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податке о врсти </w:t>
      </w:r>
      <w:r w:rsidRPr="00395680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складу са чланом 5. овог закона;</w:t>
      </w:r>
    </w:p>
    <w:p w14:paraId="47F5B928" w14:textId="3E20D53E" w:rsidR="002216E5" w:rsidRPr="000C2C37" w:rsidRDefault="002216E5" w:rsidP="0083193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2) податке о разлозима, циљевима, проблемима које решава, географском обухвату и планском и програмском основу доношења </w:t>
      </w:r>
      <w:r w:rsidRPr="00395680">
        <w:rPr>
          <w:color w:val="000000" w:themeColor="text1"/>
        </w:rPr>
        <w:t>плана и програма</w:t>
      </w:r>
      <w:r w:rsidR="00831930">
        <w:rPr>
          <w:color w:val="000000" w:themeColor="text1"/>
          <w:lang w:val="sr-Cyrl-RS"/>
        </w:rPr>
        <w:t>;</w:t>
      </w:r>
      <w:r w:rsidRPr="001D4312">
        <w:rPr>
          <w:color w:val="FF0000"/>
          <w:lang w:val="sr-Cyrl-RS"/>
        </w:rPr>
        <w:t xml:space="preserve"> </w:t>
      </w:r>
    </w:p>
    <w:p w14:paraId="38CD0FD8" w14:textId="77777777" w:rsidR="002216E5" w:rsidRPr="000C2C37" w:rsidRDefault="002216E5" w:rsidP="0083193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3) податке о будућим пројектима за чије одобравање </w:t>
      </w:r>
      <w:r w:rsidRPr="00395680">
        <w:rPr>
          <w:color w:val="000000" w:themeColor="text1"/>
        </w:rPr>
        <w:t>план и програм</w:t>
      </w:r>
      <w:r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представљају оквир;</w:t>
      </w:r>
    </w:p>
    <w:p w14:paraId="2DE5A2EB" w14:textId="77777777" w:rsidR="002216E5" w:rsidRPr="000C2C37" w:rsidRDefault="002216E5" w:rsidP="0083193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4) разлоге за </w:t>
      </w:r>
      <w:r w:rsidRPr="00D55330">
        <w:rPr>
          <w:color w:val="000000" w:themeColor="text1"/>
          <w:lang w:val="sr-Cyrl-RS"/>
        </w:rPr>
        <w:t xml:space="preserve">спровођење поступка </w:t>
      </w:r>
      <w:r w:rsidRPr="00D55330">
        <w:rPr>
          <w:color w:val="000000" w:themeColor="text1"/>
        </w:rPr>
        <w:t>с</w:t>
      </w:r>
      <w:r w:rsidRPr="000C2C37">
        <w:rPr>
          <w:color w:val="000000" w:themeColor="text1"/>
        </w:rPr>
        <w:t xml:space="preserve">тратешке процене за </w:t>
      </w:r>
      <w:r w:rsidRPr="00395680">
        <w:rPr>
          <w:color w:val="000000" w:themeColor="text1"/>
        </w:rPr>
        <w:t>планове и програме</w:t>
      </w:r>
      <w:r w:rsidRPr="00DD7429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из члана 5.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2. овог закона према критеријумима из члана 6. ст</w:t>
      </w:r>
      <w:r>
        <w:rPr>
          <w:color w:val="000000" w:themeColor="text1"/>
          <w:lang w:val="sr-Cyrl-RS"/>
        </w:rPr>
        <w:t>ав</w:t>
      </w:r>
      <w:r w:rsidRPr="000C2C37">
        <w:rPr>
          <w:color w:val="000000" w:themeColor="text1"/>
        </w:rPr>
        <w:t xml:space="preserve"> 1. овог закона;</w:t>
      </w:r>
    </w:p>
    <w:p w14:paraId="5DA7D5DB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5) приказ питања и проблема везаних за животну средину у </w:t>
      </w:r>
      <w:r w:rsidRPr="00395680">
        <w:rPr>
          <w:color w:val="000000" w:themeColor="text1"/>
        </w:rPr>
        <w:t>плану и програму</w:t>
      </w:r>
      <w:r w:rsidRPr="00DD7429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који ће бити разматрани у оквиру стратешке процене </w:t>
      </w:r>
      <w:r w:rsidRPr="00955B45">
        <w:rPr>
          <w:color w:val="000000" w:themeColor="text1"/>
        </w:rPr>
        <w:t>према критеријумима из члана 6. овог закона;</w:t>
      </w:r>
    </w:p>
    <w:p w14:paraId="0AC40D27" w14:textId="77777777" w:rsidR="002216E5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6) </w:t>
      </w:r>
      <w:r>
        <w:rPr>
          <w:color w:val="000000" w:themeColor="text1"/>
          <w:lang w:val="sr-Cyrl-RS"/>
        </w:rPr>
        <w:t xml:space="preserve">одлуку надлежног органа донету у поступку претходне оцене прихватљивости за </w:t>
      </w:r>
      <w:r w:rsidRPr="00395680">
        <w:rPr>
          <w:color w:val="000000" w:themeColor="text1"/>
          <w:lang w:val="sr-Cyrl-RS"/>
        </w:rPr>
        <w:t>планове и програме</w:t>
      </w:r>
      <w:r>
        <w:rPr>
          <w:color w:val="000000" w:themeColor="text1"/>
          <w:lang w:val="sr-Cyrl-RS"/>
        </w:rPr>
        <w:t xml:space="preserve"> који </w:t>
      </w:r>
      <w:r w:rsidRPr="00433542">
        <w:t xml:space="preserve">самостално или </w:t>
      </w:r>
      <w:r>
        <w:rPr>
          <w:lang w:val="sr-Cyrl-RS"/>
        </w:rPr>
        <w:t>заједно</w:t>
      </w:r>
      <w:r w:rsidRPr="00433542">
        <w:t xml:space="preserve"> са другим </w:t>
      </w:r>
      <w:r w:rsidRPr="00395680">
        <w:t>планом</w:t>
      </w:r>
      <w:r w:rsidRPr="00395680">
        <w:rPr>
          <w:lang w:val="sr-Cyrl-RS"/>
        </w:rPr>
        <w:t xml:space="preserve"> и</w:t>
      </w:r>
      <w:r w:rsidRPr="00395680">
        <w:t xml:space="preserve"> програмом</w:t>
      </w:r>
      <w:r w:rsidRPr="00433542">
        <w:t>, пројектом, радовима или активностима, мо</w:t>
      </w:r>
      <w:r>
        <w:rPr>
          <w:lang w:val="sr-Cyrl-RS"/>
        </w:rPr>
        <w:t>гу</w:t>
      </w:r>
      <w:r w:rsidRPr="00433542">
        <w:t xml:space="preserve"> </w:t>
      </w:r>
      <w:r>
        <w:rPr>
          <w:lang w:val="sr-Cyrl-RS"/>
        </w:rPr>
        <w:t xml:space="preserve">да </w:t>
      </w:r>
      <w:r w:rsidRPr="00433542">
        <w:t>има</w:t>
      </w:r>
      <w:r>
        <w:rPr>
          <w:lang w:val="sr-Cyrl-RS"/>
        </w:rPr>
        <w:t>ју</w:t>
      </w:r>
      <w:r w:rsidRPr="00433542">
        <w:t xml:space="preserve"> </w:t>
      </w:r>
      <w:r>
        <w:rPr>
          <w:lang w:val="sr-Cyrl-RS"/>
        </w:rPr>
        <w:t xml:space="preserve">утицаја </w:t>
      </w:r>
      <w:r w:rsidRPr="00433542">
        <w:t xml:space="preserve">на циљеве очувања и целовитост подручја </w:t>
      </w:r>
      <w:r w:rsidRPr="00433542">
        <w:rPr>
          <w:lang w:val="sr-Cyrl-RS"/>
        </w:rPr>
        <w:t>еколошке мреже</w:t>
      </w:r>
      <w:r>
        <w:rPr>
          <w:lang w:val="sr-Cyrl-RS"/>
        </w:rPr>
        <w:t>;</w:t>
      </w:r>
      <w:r>
        <w:rPr>
          <w:color w:val="000000" w:themeColor="text1"/>
          <w:lang w:val="sr-Cyrl-RS"/>
        </w:rPr>
        <w:t xml:space="preserve"> </w:t>
      </w:r>
    </w:p>
    <w:p w14:paraId="1E393570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7) информације о спроведеним поступцима стратешке процене за </w:t>
      </w:r>
      <w:r w:rsidRPr="00395680">
        <w:rPr>
          <w:color w:val="000000" w:themeColor="text1"/>
        </w:rPr>
        <w:t>планове и програме</w:t>
      </w:r>
      <w:r w:rsidRPr="000C2C37">
        <w:rPr>
          <w:color w:val="000000" w:themeColor="text1"/>
        </w:rPr>
        <w:t xml:space="preserve"> који припадају истој хијерархијској структури;</w:t>
      </w:r>
    </w:p>
    <w:p w14:paraId="13C3B9DF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8) разлоге за изостављање појединих питања и проблема везаних за животну средину у </w:t>
      </w:r>
      <w:r w:rsidRPr="00395680">
        <w:rPr>
          <w:color w:val="000000" w:themeColor="text1"/>
        </w:rPr>
        <w:t>плану и програму</w:t>
      </w:r>
      <w:r w:rsidRPr="000C2C37">
        <w:rPr>
          <w:color w:val="000000" w:themeColor="text1"/>
        </w:rPr>
        <w:t xml:space="preserve"> из стратешке процене;</w:t>
      </w:r>
    </w:p>
    <w:p w14:paraId="56BE4B9E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9) елементе извештаја о стратешкој процени;</w:t>
      </w:r>
    </w:p>
    <w:p w14:paraId="5D67E1A9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10) обавезе </w:t>
      </w:r>
      <w:r>
        <w:rPr>
          <w:color w:val="000000" w:themeColor="text1"/>
          <w:lang w:val="sr-Cyrl-RS"/>
        </w:rPr>
        <w:t>израђивача</w:t>
      </w:r>
      <w:r w:rsidRPr="000C2C37">
        <w:rPr>
          <w:color w:val="000000" w:themeColor="text1"/>
        </w:rPr>
        <w:t xml:space="preserve"> извештаја о стратешкој процени (предлог методологије, састав стручног тима, рок израде и др);</w:t>
      </w:r>
    </w:p>
    <w:p w14:paraId="7548F47F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11) начин учешћа заинтересованих органа и организација и јавности у поступку израде и разматрања извештаја о стратешкој процени;</w:t>
      </w:r>
    </w:p>
    <w:p w14:paraId="0AD89FC1" w14:textId="77777777" w:rsidR="002216E5" w:rsidRPr="005A2458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12) мишљење органа надлежног за </w:t>
      </w:r>
      <w:r w:rsidRPr="005A2458">
        <w:rPr>
          <w:lang w:val="sr-Cyrl-RS"/>
        </w:rPr>
        <w:t>послове</w:t>
      </w:r>
      <w:r w:rsidRPr="00A504F8">
        <w:rPr>
          <w:color w:val="5B9BD5" w:themeColor="accent5"/>
          <w:lang w:val="sr-Cyrl-RS"/>
        </w:rPr>
        <w:t xml:space="preserve"> </w:t>
      </w:r>
      <w:r w:rsidRPr="000C2C37">
        <w:rPr>
          <w:color w:val="000000" w:themeColor="text1"/>
        </w:rPr>
        <w:t>заштит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животне средине и заинтересованих органа и организација</w:t>
      </w:r>
      <w:r>
        <w:rPr>
          <w:color w:val="000000" w:themeColor="text1"/>
          <w:lang w:val="sr-Cyrl-RS"/>
        </w:rPr>
        <w:t>;</w:t>
      </w:r>
    </w:p>
    <w:p w14:paraId="33756D14" w14:textId="77777777" w:rsidR="002216E5" w:rsidRPr="000C2C37" w:rsidRDefault="002216E5" w:rsidP="00083CE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13) друге податке од значаја за </w:t>
      </w:r>
      <w:r w:rsidRPr="00D55330">
        <w:rPr>
          <w:color w:val="000000" w:themeColor="text1"/>
          <w:lang w:val="sr-Cyrl-RS"/>
        </w:rPr>
        <w:t>спровођење поступка</w:t>
      </w:r>
      <w:r w:rsidRPr="000C2C37">
        <w:rPr>
          <w:color w:val="000000" w:themeColor="text1"/>
        </w:rPr>
        <w:t xml:space="preserve"> стратешке процене.</w:t>
      </w:r>
    </w:p>
    <w:p w14:paraId="3AE67A6C" w14:textId="77777777" w:rsidR="002216E5" w:rsidRPr="006A70B7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B32043">
        <w:rPr>
          <w:color w:val="000000"/>
        </w:rPr>
        <w:t>Одлука из ст</w:t>
      </w:r>
      <w:r w:rsidRPr="00B32043">
        <w:rPr>
          <w:color w:val="000000"/>
          <w:lang w:val="sr-Cyrl-RS"/>
        </w:rPr>
        <w:t>ава</w:t>
      </w:r>
      <w:r w:rsidRPr="00B32043">
        <w:rPr>
          <w:color w:val="000000"/>
        </w:rPr>
        <w:t xml:space="preserve"> 1. овог члана је саставни део</w:t>
      </w:r>
      <w:r w:rsidRPr="006A70B7">
        <w:t xml:space="preserve"> </w:t>
      </w:r>
      <w:r w:rsidRPr="006A70B7">
        <w:rPr>
          <w:lang w:val="sr-Cyrl-RS"/>
        </w:rPr>
        <w:t xml:space="preserve">обавештења о почетку израде </w:t>
      </w:r>
      <w:r>
        <w:rPr>
          <w:lang w:val="sr-Cyrl-RS"/>
        </w:rPr>
        <w:t xml:space="preserve">плана и </w:t>
      </w:r>
      <w:r w:rsidRPr="006A70B7">
        <w:rPr>
          <w:lang w:val="sr-Cyrl-RS"/>
        </w:rPr>
        <w:t>програма који се објављује на интернет страници о</w:t>
      </w:r>
      <w:r w:rsidRPr="006A70B7">
        <w:t>рган</w:t>
      </w:r>
      <w:r w:rsidRPr="006A70B7">
        <w:rPr>
          <w:lang w:val="sr-Cyrl-RS"/>
        </w:rPr>
        <w:t>а</w:t>
      </w:r>
      <w:r w:rsidRPr="006A70B7">
        <w:t xml:space="preserve"> надлежн</w:t>
      </w:r>
      <w:r w:rsidRPr="006A70B7">
        <w:rPr>
          <w:lang w:val="sr-Cyrl-RS"/>
        </w:rPr>
        <w:t>ог</w:t>
      </w:r>
      <w:r w:rsidRPr="006A70B7">
        <w:t xml:space="preserve"> за припрему </w:t>
      </w:r>
      <w:r>
        <w:rPr>
          <w:lang w:val="sr-Cyrl-RS"/>
        </w:rPr>
        <w:t xml:space="preserve">плана и </w:t>
      </w:r>
      <w:r w:rsidRPr="006A70B7">
        <w:rPr>
          <w:lang w:val="sr-Cyrl-RS"/>
        </w:rPr>
        <w:t>програма.</w:t>
      </w:r>
    </w:p>
    <w:p w14:paraId="36F35920" w14:textId="2CB2920D" w:rsidR="002216E5" w:rsidRPr="008760D2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 w:rsidRPr="00B32043">
        <w:rPr>
          <w:color w:val="000000"/>
        </w:rPr>
        <w:t>Одлука из ст</w:t>
      </w:r>
      <w:r w:rsidRPr="00B32043">
        <w:rPr>
          <w:color w:val="000000"/>
          <w:lang w:val="sr-Cyrl-RS"/>
        </w:rPr>
        <w:t>ава</w:t>
      </w:r>
      <w:r w:rsidRPr="00B32043">
        <w:rPr>
          <w:color w:val="000000"/>
        </w:rPr>
        <w:t xml:space="preserve"> 1. овог члана је саставни део</w:t>
      </w:r>
      <w:r w:rsidRPr="006D1C47">
        <w:rPr>
          <w:color w:val="000000"/>
        </w:rPr>
        <w:t xml:space="preserve"> </w:t>
      </w:r>
      <w:r w:rsidRPr="00FD3F8B">
        <w:rPr>
          <w:color w:val="000000"/>
        </w:rPr>
        <w:t xml:space="preserve">одлуке о припреми плана и </w:t>
      </w:r>
      <w:r>
        <w:rPr>
          <w:color w:val="000000"/>
          <w:lang w:val="sr-Cyrl-RS"/>
        </w:rPr>
        <w:t xml:space="preserve">програма и </w:t>
      </w:r>
      <w:r w:rsidRPr="00FD3F8B">
        <w:rPr>
          <w:color w:val="000000"/>
        </w:rPr>
        <w:t xml:space="preserve">објављује се у </w:t>
      </w:r>
      <w:r>
        <w:rPr>
          <w:color w:val="000000"/>
          <w:lang w:val="sr-Cyrl-RS"/>
        </w:rPr>
        <w:t>„</w:t>
      </w:r>
      <w:r w:rsidRPr="00FD3F8B">
        <w:rPr>
          <w:color w:val="000000"/>
        </w:rPr>
        <w:t>Службеном гласнику Републике Србије</w:t>
      </w:r>
      <w:r w:rsidR="005D48B8">
        <w:rPr>
          <w:color w:val="000000"/>
        </w:rPr>
        <w:t>ˮ</w:t>
      </w:r>
      <w:r w:rsidRPr="00FD3F8B">
        <w:rPr>
          <w:color w:val="000000"/>
        </w:rPr>
        <w:t>, службеном гласилу аутономне покрајине, односно јединице локалне самоуправе.</w:t>
      </w:r>
      <w:r>
        <w:rPr>
          <w:color w:val="000000"/>
          <w:lang w:val="sr-Cyrl-RS"/>
        </w:rPr>
        <w:t xml:space="preserve"> </w:t>
      </w:r>
    </w:p>
    <w:p w14:paraId="30AEFCF0" w14:textId="77777777" w:rsidR="002216E5" w:rsidRPr="00851D93" w:rsidRDefault="002216E5" w:rsidP="002216E5">
      <w:pPr>
        <w:pStyle w:val="Normal1"/>
        <w:shd w:val="clear" w:color="auto" w:fill="FFFFFF"/>
        <w:ind w:firstLine="720"/>
        <w:jc w:val="both"/>
      </w:pPr>
      <w:bookmarkStart w:id="2" w:name="_Hlk124328904"/>
      <w:r w:rsidRPr="00851D93">
        <w:t>Орган надлежан за припрему плана</w:t>
      </w:r>
      <w:r w:rsidRPr="00851D93">
        <w:rPr>
          <w:lang w:val="sr-Cyrl-RS"/>
        </w:rPr>
        <w:t xml:space="preserve"> и програма</w:t>
      </w:r>
      <w:r w:rsidRPr="00851D93">
        <w:t xml:space="preserve"> дужан</w:t>
      </w:r>
      <w:r>
        <w:rPr>
          <w:lang w:val="sr-Cyrl-RS"/>
        </w:rPr>
        <w:t xml:space="preserve"> је</w:t>
      </w:r>
      <w:r w:rsidRPr="00851D93">
        <w:t xml:space="preserve"> да о одлуци из ст</w:t>
      </w:r>
      <w:r w:rsidRPr="00851D93">
        <w:rPr>
          <w:lang w:val="sr-Cyrl-RS"/>
        </w:rPr>
        <w:t>ава</w:t>
      </w:r>
      <w:r w:rsidRPr="00851D93">
        <w:t xml:space="preserve"> 1. овог члана обавести заинтересоване органе и организације и јавност путем </w:t>
      </w:r>
      <w:r w:rsidRPr="00851D93">
        <w:rPr>
          <w:lang w:val="sr-Cyrl-RS"/>
        </w:rPr>
        <w:t>св</w:t>
      </w:r>
      <w:r>
        <w:rPr>
          <w:lang w:val="sr-Cyrl-RS"/>
        </w:rPr>
        <w:t>оје интернет странице</w:t>
      </w:r>
      <w:r w:rsidRPr="00851D93">
        <w:rPr>
          <w:lang w:val="sr-Cyrl-RS"/>
        </w:rPr>
        <w:t xml:space="preserve">, као и </w:t>
      </w:r>
      <w:r w:rsidRPr="00CD2FF0">
        <w:rPr>
          <w:lang w:val="sr-Cyrl-RS"/>
        </w:rPr>
        <w:t xml:space="preserve">централног веб портала </w:t>
      </w:r>
      <w:r w:rsidRPr="00CD2FF0">
        <w:t>посебно намењеног оба</w:t>
      </w:r>
      <w:r w:rsidRPr="00CD2FF0">
        <w:rPr>
          <w:lang w:val="sr-Cyrl-RS"/>
        </w:rPr>
        <w:t>в</w:t>
      </w:r>
      <w:r w:rsidRPr="00CD2FF0">
        <w:t>ештавању о поступцима стратешке процене</w:t>
      </w:r>
      <w:bookmarkStart w:id="3" w:name="_Hlk124328690"/>
      <w:r w:rsidRPr="00CD2FF0">
        <w:t>.</w:t>
      </w:r>
      <w:bookmarkEnd w:id="3"/>
    </w:p>
    <w:bookmarkEnd w:id="2"/>
    <w:p w14:paraId="442A54A2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Обавештење из става </w:t>
      </w:r>
      <w:r>
        <w:rPr>
          <w:color w:val="000000" w:themeColor="text1"/>
          <w:lang w:val="sr-Cyrl-RS"/>
        </w:rPr>
        <w:t xml:space="preserve">5. </w:t>
      </w:r>
      <w:r w:rsidRPr="000C2C37">
        <w:rPr>
          <w:color w:val="000000" w:themeColor="text1"/>
        </w:rPr>
        <w:t>овог члана садржи податке из ст</w:t>
      </w:r>
      <w:r>
        <w:rPr>
          <w:color w:val="000000" w:themeColor="text1"/>
          <w:lang w:val="sr-Cyrl-RS"/>
        </w:rPr>
        <w:t>ава</w:t>
      </w:r>
      <w:r>
        <w:rPr>
          <w:color w:val="000000" w:themeColor="text1"/>
        </w:rPr>
        <w:t xml:space="preserve"> 2. овог члана.</w:t>
      </w:r>
    </w:p>
    <w:p w14:paraId="26FDB5B3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0C2C37">
        <w:rPr>
          <w:i/>
          <w:iCs/>
          <w:color w:val="000000" w:themeColor="text1"/>
        </w:rPr>
        <w:t xml:space="preserve">Одлука </w:t>
      </w:r>
      <w:r w:rsidRPr="00D55330">
        <w:rPr>
          <w:i/>
          <w:iCs/>
          <w:color w:val="000000" w:themeColor="text1"/>
          <w:lang w:val="sr-Cyrl-RS"/>
        </w:rPr>
        <w:t xml:space="preserve">да се не спроводи поступак </w:t>
      </w:r>
      <w:r w:rsidRPr="00D55330">
        <w:rPr>
          <w:i/>
          <w:iCs/>
          <w:color w:val="000000" w:themeColor="text1"/>
        </w:rPr>
        <w:t>стратешк</w:t>
      </w:r>
      <w:r w:rsidRPr="00D55330">
        <w:rPr>
          <w:i/>
          <w:iCs/>
          <w:color w:val="000000" w:themeColor="text1"/>
          <w:lang w:val="sr-Cyrl-RS"/>
        </w:rPr>
        <w:t>е</w:t>
      </w:r>
      <w:r w:rsidRPr="00D55330">
        <w:rPr>
          <w:i/>
          <w:iCs/>
          <w:color w:val="000000" w:themeColor="text1"/>
        </w:rPr>
        <w:t xml:space="preserve"> процен</w:t>
      </w:r>
      <w:r w:rsidRPr="00D55330">
        <w:rPr>
          <w:i/>
          <w:iCs/>
          <w:color w:val="000000" w:themeColor="text1"/>
          <w:lang w:val="sr-Cyrl-RS"/>
        </w:rPr>
        <w:t>е</w:t>
      </w:r>
      <w:r w:rsidRPr="000C2C37">
        <w:rPr>
          <w:i/>
          <w:iCs/>
          <w:color w:val="000000" w:themeColor="text1"/>
        </w:rPr>
        <w:t xml:space="preserve"> и обавештавање заинтересованих органа и организација и јавности</w:t>
      </w:r>
    </w:p>
    <w:p w14:paraId="6E306E9D" w14:textId="77777777" w:rsidR="002216E5" w:rsidRPr="00A504F8" w:rsidRDefault="002216E5" w:rsidP="002216E5">
      <w:pPr>
        <w:pStyle w:val="Normal1"/>
        <w:shd w:val="clear" w:color="auto" w:fill="FFFFFF"/>
        <w:jc w:val="center"/>
        <w:rPr>
          <w:iCs/>
          <w:color w:val="000000" w:themeColor="text1"/>
        </w:rPr>
      </w:pPr>
      <w:r w:rsidRPr="00A504F8">
        <w:rPr>
          <w:iCs/>
          <w:color w:val="000000" w:themeColor="text1"/>
          <w:lang w:val="sr-Latn-RS"/>
        </w:rPr>
        <w:t xml:space="preserve">Члан </w:t>
      </w:r>
      <w:r w:rsidRPr="00A504F8">
        <w:rPr>
          <w:iCs/>
          <w:color w:val="000000" w:themeColor="text1"/>
        </w:rPr>
        <w:t>10.</w:t>
      </w:r>
    </w:p>
    <w:p w14:paraId="53106E07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Орган надлежан за припрему </w:t>
      </w:r>
      <w:r w:rsidRPr="00EA62B1">
        <w:rPr>
          <w:color w:val="000000"/>
        </w:rPr>
        <w:t>плана и програма</w:t>
      </w:r>
      <w:r w:rsidRPr="000C2C37">
        <w:rPr>
          <w:color w:val="000000"/>
        </w:rPr>
        <w:t xml:space="preserve"> из члана 5. став 2. овог закона може </w:t>
      </w:r>
      <w:r>
        <w:rPr>
          <w:color w:val="000000"/>
          <w:lang w:val="sr-Cyrl-RS"/>
        </w:rPr>
        <w:t xml:space="preserve">да </w:t>
      </w:r>
      <w:r w:rsidRPr="000C2C37">
        <w:rPr>
          <w:color w:val="000000"/>
        </w:rPr>
        <w:t xml:space="preserve">одлучи да се не </w:t>
      </w:r>
      <w:r w:rsidRPr="00D55330">
        <w:rPr>
          <w:color w:val="000000" w:themeColor="text1"/>
          <w:lang w:val="sr-Cyrl-RS"/>
        </w:rPr>
        <w:t>спроводи поступак</w:t>
      </w:r>
      <w:r w:rsidRPr="000C2C37">
        <w:rPr>
          <w:color w:val="000000"/>
        </w:rPr>
        <w:t xml:space="preserve"> стратешк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процен</w:t>
      </w:r>
      <w:r>
        <w:rPr>
          <w:color w:val="000000"/>
          <w:lang w:val="sr-Cyrl-RS"/>
        </w:rPr>
        <w:t>е,</w:t>
      </w:r>
      <w:r w:rsidRPr="000C2C37">
        <w:rPr>
          <w:color w:val="000000"/>
        </w:rPr>
        <w:t xml:space="preserve"> о чему претходно прибавља </w:t>
      </w:r>
      <w:bookmarkStart w:id="4" w:name="_Hlk124327392"/>
      <w:r w:rsidRPr="000C2C37">
        <w:rPr>
          <w:color w:val="000000" w:themeColor="text1"/>
        </w:rPr>
        <w:t>сагласност</w:t>
      </w:r>
      <w:r w:rsidRPr="000C2C37">
        <w:rPr>
          <w:color w:val="FF0000"/>
        </w:rPr>
        <w:t xml:space="preserve"> </w:t>
      </w:r>
      <w:r w:rsidRPr="000C2C37">
        <w:rPr>
          <w:color w:val="000000"/>
        </w:rPr>
        <w:t xml:space="preserve">органа надлежног за послове заштите животне средине и </w:t>
      </w:r>
      <w:r w:rsidRPr="000C2C37">
        <w:rPr>
          <w:color w:val="000000" w:themeColor="text1"/>
        </w:rPr>
        <w:t>мишљење</w:t>
      </w:r>
      <w:r w:rsidRPr="000C2C37">
        <w:rPr>
          <w:color w:val="FF0000"/>
        </w:rPr>
        <w:t xml:space="preserve"> </w:t>
      </w:r>
      <w:r w:rsidRPr="000C2C37">
        <w:rPr>
          <w:color w:val="000000"/>
        </w:rPr>
        <w:t>других заинтересованих органа и организација.</w:t>
      </w:r>
      <w:bookmarkEnd w:id="4"/>
    </w:p>
    <w:p w14:paraId="3859D916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t xml:space="preserve">Одлука из </w:t>
      </w:r>
      <w:r w:rsidRPr="000C2C37">
        <w:rPr>
          <w:color w:val="000000" w:themeColor="text1"/>
        </w:rPr>
        <w:t>става 1. овог члана садржи нарочито:</w:t>
      </w:r>
    </w:p>
    <w:p w14:paraId="69E9F2F6" w14:textId="77777777" w:rsidR="002216E5" w:rsidRPr="000C2C37" w:rsidRDefault="002216E5" w:rsidP="00A5228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податке о врсти и географском обухвату </w:t>
      </w:r>
      <w:r w:rsidRPr="00EA62B1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;</w:t>
      </w:r>
      <w:r w:rsidRPr="00A84491">
        <w:rPr>
          <w:rFonts w:asciiTheme="minorHAnsi" w:eastAsiaTheme="minorHAnsi" w:hAnsiTheme="minorHAnsi" w:cstheme="minorBidi"/>
          <w:color w:val="FF0000"/>
          <w:sz w:val="22"/>
          <w:szCs w:val="22"/>
          <w:lang w:val="sr-Cyrl-RS"/>
        </w:rPr>
        <w:t xml:space="preserve"> </w:t>
      </w:r>
      <w:r w:rsidRPr="00A84491">
        <w:rPr>
          <w:color w:val="FF0000"/>
          <w:lang w:val="sr-Cyrl-RS"/>
        </w:rPr>
        <w:t xml:space="preserve"> </w:t>
      </w:r>
    </w:p>
    <w:p w14:paraId="4F1ABCA1" w14:textId="77777777" w:rsidR="002216E5" w:rsidRPr="000C2C37" w:rsidRDefault="002216E5" w:rsidP="00A5228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0C2C37">
        <w:rPr>
          <w:color w:val="000000" w:themeColor="text1"/>
        </w:rPr>
        <w:t>податке о разлозима, циљевима</w:t>
      </w:r>
      <w:r>
        <w:rPr>
          <w:color w:val="000000" w:themeColor="text1"/>
          <w:lang w:val="sr-Cyrl-RS"/>
        </w:rPr>
        <w:t xml:space="preserve"> и</w:t>
      </w:r>
      <w:r w:rsidRPr="000C2C37">
        <w:rPr>
          <w:color w:val="000000" w:themeColor="text1"/>
        </w:rPr>
        <w:t xml:space="preserve"> проблемима које решава и </w:t>
      </w:r>
      <w:r w:rsidRPr="00EA62B1">
        <w:rPr>
          <w:color w:val="000000" w:themeColor="text1"/>
        </w:rPr>
        <w:t>планском и програмском</w:t>
      </w:r>
      <w:r w:rsidRPr="000C2C37">
        <w:rPr>
          <w:color w:val="000000" w:themeColor="text1"/>
        </w:rPr>
        <w:t xml:space="preserve"> основу доношења </w:t>
      </w:r>
      <w:r w:rsidRPr="00395680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4FC35098" w14:textId="77777777" w:rsidR="002216E5" w:rsidRPr="005A2458" w:rsidRDefault="002216E5" w:rsidP="00A5228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3) одлуку надлежног органа донету у поступку претходне оцене прихватљивости за </w:t>
      </w:r>
      <w:r w:rsidRPr="00395680">
        <w:rPr>
          <w:color w:val="000000" w:themeColor="text1"/>
          <w:lang w:val="sr-Cyrl-RS"/>
        </w:rPr>
        <w:t>планове и програме</w:t>
      </w:r>
      <w:r>
        <w:rPr>
          <w:color w:val="000000" w:themeColor="text1"/>
          <w:lang w:val="sr-Cyrl-RS"/>
        </w:rPr>
        <w:t xml:space="preserve"> који </w:t>
      </w:r>
      <w:r w:rsidRPr="00433542">
        <w:t xml:space="preserve">самостално или </w:t>
      </w:r>
      <w:r>
        <w:rPr>
          <w:lang w:val="sr-Cyrl-RS"/>
        </w:rPr>
        <w:t xml:space="preserve">заједно </w:t>
      </w:r>
      <w:r w:rsidRPr="00433542">
        <w:t xml:space="preserve">са другим </w:t>
      </w:r>
      <w:r w:rsidRPr="00EA62B1">
        <w:t>планом</w:t>
      </w:r>
      <w:r w:rsidRPr="00EA62B1">
        <w:rPr>
          <w:lang w:val="sr-Cyrl-RS"/>
        </w:rPr>
        <w:t xml:space="preserve"> и</w:t>
      </w:r>
      <w:r w:rsidRPr="00EA62B1">
        <w:t xml:space="preserve"> програмом</w:t>
      </w:r>
      <w:r w:rsidRPr="00433542">
        <w:t>, пројектом, радовима или активностима, мо</w:t>
      </w:r>
      <w:r>
        <w:rPr>
          <w:lang w:val="sr-Cyrl-RS"/>
        </w:rPr>
        <w:t>гу</w:t>
      </w:r>
      <w:r w:rsidRPr="00433542">
        <w:t xml:space="preserve"> </w:t>
      </w:r>
      <w:r>
        <w:rPr>
          <w:lang w:val="sr-Cyrl-RS"/>
        </w:rPr>
        <w:t xml:space="preserve">да </w:t>
      </w:r>
      <w:r w:rsidRPr="00433542">
        <w:t>има</w:t>
      </w:r>
      <w:r>
        <w:rPr>
          <w:lang w:val="sr-Cyrl-RS"/>
        </w:rPr>
        <w:t>ју</w:t>
      </w:r>
      <w:r w:rsidRPr="00433542">
        <w:t xml:space="preserve"> </w:t>
      </w:r>
      <w:r>
        <w:rPr>
          <w:lang w:val="sr-Cyrl-RS"/>
        </w:rPr>
        <w:t xml:space="preserve">утицаја </w:t>
      </w:r>
      <w:r w:rsidRPr="00433542">
        <w:t xml:space="preserve">на циљеве очувања и целовитост подручја </w:t>
      </w:r>
      <w:r w:rsidRPr="00433542">
        <w:rPr>
          <w:lang w:val="sr-Cyrl-RS"/>
        </w:rPr>
        <w:t>еколошке мреже</w:t>
      </w:r>
      <w:r>
        <w:rPr>
          <w:lang w:val="sr-Cyrl-RS"/>
        </w:rPr>
        <w:t>;</w:t>
      </w:r>
      <w:r>
        <w:rPr>
          <w:color w:val="000000" w:themeColor="text1"/>
          <w:lang w:val="sr-Cyrl-RS"/>
        </w:rPr>
        <w:t xml:space="preserve"> </w:t>
      </w:r>
    </w:p>
    <w:p w14:paraId="12F7A479" w14:textId="77777777" w:rsidR="002216E5" w:rsidRPr="000C2C37" w:rsidRDefault="002216E5" w:rsidP="00A5228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4) </w:t>
      </w:r>
      <w:r w:rsidRPr="000C2C37">
        <w:rPr>
          <w:color w:val="000000" w:themeColor="text1"/>
        </w:rPr>
        <w:t>сагласност органа надлежног за заштиту животне средине;</w:t>
      </w:r>
    </w:p>
    <w:p w14:paraId="416D73D9" w14:textId="77777777" w:rsidR="002216E5" w:rsidRPr="000C2C37" w:rsidRDefault="002216E5" w:rsidP="00A5228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5) </w:t>
      </w:r>
      <w:r w:rsidRPr="000C2C37">
        <w:rPr>
          <w:color w:val="000000" w:themeColor="text1"/>
        </w:rPr>
        <w:t xml:space="preserve">разлоге </w:t>
      </w:r>
      <w:r>
        <w:rPr>
          <w:color w:val="000000" w:themeColor="text1"/>
          <w:lang w:val="sr-Cyrl-RS"/>
        </w:rPr>
        <w:t xml:space="preserve">да се </w:t>
      </w:r>
      <w:r w:rsidRPr="00927874">
        <w:rPr>
          <w:color w:val="000000" w:themeColor="text1"/>
          <w:lang w:val="sr-Cyrl-RS"/>
        </w:rPr>
        <w:t xml:space="preserve">не 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према критеријумима из члана 6.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1. овог закона;</w:t>
      </w:r>
    </w:p>
    <w:p w14:paraId="1F022706" w14:textId="77777777" w:rsidR="002216E5" w:rsidRPr="00927874" w:rsidRDefault="002216E5" w:rsidP="00A5228E">
      <w:pPr>
        <w:pStyle w:val="Normal1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 xml:space="preserve">6) </w:t>
      </w:r>
      <w:r w:rsidRPr="000C2C37">
        <w:rPr>
          <w:color w:val="000000"/>
        </w:rPr>
        <w:t>друге релевантне податке на основу којих је одлучено да се не</w:t>
      </w:r>
      <w:r>
        <w:rPr>
          <w:color w:val="000000"/>
        </w:rPr>
        <w:t xml:space="preserve"> </w:t>
      </w:r>
      <w:r w:rsidRPr="00927874">
        <w:rPr>
          <w:color w:val="000000" w:themeColor="text1"/>
          <w:lang w:val="sr-Cyrl-RS"/>
        </w:rPr>
        <w:t xml:space="preserve">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/>
        </w:rPr>
        <w:t>.</w:t>
      </w:r>
    </w:p>
    <w:p w14:paraId="309FC6D4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927874">
        <w:rPr>
          <w:color w:val="000000" w:themeColor="text1"/>
        </w:rPr>
        <w:t>Од</w:t>
      </w:r>
      <w:r w:rsidRPr="000C2C37">
        <w:rPr>
          <w:color w:val="000000" w:themeColor="text1"/>
        </w:rPr>
        <w:t>лука из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1. овог члана не може </w:t>
      </w:r>
      <w:r>
        <w:rPr>
          <w:color w:val="000000" w:themeColor="text1"/>
          <w:lang w:val="sr-Cyrl-RS"/>
        </w:rPr>
        <w:t xml:space="preserve">да се донесе </w:t>
      </w:r>
      <w:r w:rsidRPr="000C2C37">
        <w:rPr>
          <w:color w:val="000000" w:themeColor="text1"/>
        </w:rPr>
        <w:t xml:space="preserve">без претходно прибављене сагласности органа надлежног за </w:t>
      </w:r>
      <w:r w:rsidRPr="00955B45">
        <w:rPr>
          <w:color w:val="000000" w:themeColor="text1"/>
          <w:lang w:val="sr-Cyrl-RS"/>
        </w:rPr>
        <w:t>послове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заштит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животне средине.</w:t>
      </w:r>
    </w:p>
    <w:p w14:paraId="7C9B8EF3" w14:textId="77777777" w:rsidR="002216E5" w:rsidRPr="00E0486C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E0486C">
        <w:t>Одлука из ст</w:t>
      </w:r>
      <w:r w:rsidRPr="00E0486C">
        <w:rPr>
          <w:lang w:val="sr-Cyrl-RS"/>
        </w:rPr>
        <w:t>ава</w:t>
      </w:r>
      <w:r w:rsidRPr="00E0486C">
        <w:t xml:space="preserve"> 1. овог члана је саставни део </w:t>
      </w:r>
      <w:r w:rsidRPr="00E0486C">
        <w:rPr>
          <w:lang w:val="sr-Cyrl-RS"/>
        </w:rPr>
        <w:t xml:space="preserve">обавештења о почетку израде </w:t>
      </w:r>
      <w:r>
        <w:rPr>
          <w:lang w:val="sr-Cyrl-RS"/>
        </w:rPr>
        <w:t xml:space="preserve">плана и </w:t>
      </w:r>
      <w:r w:rsidRPr="00E0486C">
        <w:rPr>
          <w:lang w:val="sr-Cyrl-RS"/>
        </w:rPr>
        <w:t xml:space="preserve">програма који се објављује на </w:t>
      </w:r>
      <w:r w:rsidRPr="00CD2FF0">
        <w:rPr>
          <w:lang w:val="sr-Cyrl-RS"/>
        </w:rPr>
        <w:t>интернет страници</w:t>
      </w:r>
      <w:r w:rsidRPr="00E0486C">
        <w:rPr>
          <w:lang w:val="sr-Cyrl-RS"/>
        </w:rPr>
        <w:t xml:space="preserve"> о</w:t>
      </w:r>
      <w:r w:rsidRPr="00E0486C">
        <w:t>рган</w:t>
      </w:r>
      <w:r w:rsidRPr="00E0486C">
        <w:rPr>
          <w:lang w:val="sr-Cyrl-RS"/>
        </w:rPr>
        <w:t>а</w:t>
      </w:r>
      <w:r w:rsidRPr="00E0486C">
        <w:t xml:space="preserve"> надлежн</w:t>
      </w:r>
      <w:r w:rsidRPr="00E0486C">
        <w:rPr>
          <w:lang w:val="sr-Cyrl-RS"/>
        </w:rPr>
        <w:t>ог</w:t>
      </w:r>
      <w:r w:rsidRPr="00E0486C">
        <w:t xml:space="preserve"> за припрему </w:t>
      </w:r>
      <w:r>
        <w:rPr>
          <w:lang w:val="sr-Cyrl-RS"/>
        </w:rPr>
        <w:t xml:space="preserve">плана и </w:t>
      </w:r>
      <w:r w:rsidRPr="00E0486C">
        <w:rPr>
          <w:lang w:val="sr-Cyrl-RS"/>
        </w:rPr>
        <w:t>програма.</w:t>
      </w:r>
    </w:p>
    <w:p w14:paraId="76C7FB9B" w14:textId="7398A3E3" w:rsidR="002216E5" w:rsidRPr="00FD3F8B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B32043">
        <w:rPr>
          <w:color w:val="000000"/>
        </w:rPr>
        <w:t>Одлука из ст</w:t>
      </w:r>
      <w:r w:rsidRPr="00B32043">
        <w:rPr>
          <w:color w:val="000000"/>
          <w:lang w:val="sr-Cyrl-RS"/>
        </w:rPr>
        <w:t>ава</w:t>
      </w:r>
      <w:r w:rsidRPr="00B32043">
        <w:rPr>
          <w:color w:val="000000"/>
        </w:rPr>
        <w:t xml:space="preserve"> 1. овог члана је саставни део</w:t>
      </w:r>
      <w:r w:rsidRPr="006D1C47">
        <w:rPr>
          <w:color w:val="000000"/>
        </w:rPr>
        <w:t xml:space="preserve"> </w:t>
      </w:r>
      <w:r w:rsidRPr="00FD3F8B">
        <w:rPr>
          <w:color w:val="000000"/>
        </w:rPr>
        <w:t xml:space="preserve">одлуке о припреми плана и објављује се у </w:t>
      </w:r>
      <w:r>
        <w:rPr>
          <w:color w:val="000000"/>
          <w:lang w:val="sr-Cyrl-RS"/>
        </w:rPr>
        <w:t>„</w:t>
      </w:r>
      <w:r w:rsidRPr="00FD3F8B">
        <w:rPr>
          <w:color w:val="000000"/>
        </w:rPr>
        <w:t>Службеном гласнику Републике Србије</w:t>
      </w:r>
      <w:r w:rsidR="00A5228E">
        <w:rPr>
          <w:color w:val="000000"/>
        </w:rPr>
        <w:t>ˮ</w:t>
      </w:r>
      <w:r w:rsidRPr="00FD3F8B">
        <w:rPr>
          <w:color w:val="000000"/>
        </w:rPr>
        <w:t>, службеном гласилу аутономне покрајине, односно јединице локалне самоуправе.</w:t>
      </w:r>
    </w:p>
    <w:p w14:paraId="710C68E9" w14:textId="77777777" w:rsidR="002216E5" w:rsidRDefault="002216E5" w:rsidP="002216E5">
      <w:pPr>
        <w:pStyle w:val="Normal1"/>
        <w:shd w:val="clear" w:color="auto" w:fill="FFFFFF"/>
        <w:ind w:firstLine="720"/>
        <w:jc w:val="both"/>
      </w:pPr>
      <w:r w:rsidRPr="00851D93">
        <w:t xml:space="preserve">Орган надлежан за припрему плана </w:t>
      </w:r>
      <w:r w:rsidRPr="00851D93">
        <w:rPr>
          <w:lang w:val="sr-Cyrl-RS"/>
        </w:rPr>
        <w:t xml:space="preserve">и програма </w:t>
      </w:r>
      <w:r w:rsidRPr="00851D93">
        <w:t>дужан</w:t>
      </w:r>
      <w:r>
        <w:rPr>
          <w:lang w:val="sr-Cyrl-RS"/>
        </w:rPr>
        <w:t xml:space="preserve"> је</w:t>
      </w:r>
      <w:r w:rsidRPr="00851D93">
        <w:t xml:space="preserve"> да о одлуци из ст</w:t>
      </w:r>
      <w:r w:rsidRPr="00851D93">
        <w:rPr>
          <w:lang w:val="sr-Cyrl-RS"/>
        </w:rPr>
        <w:t>ава</w:t>
      </w:r>
      <w:r w:rsidRPr="00851D93">
        <w:t xml:space="preserve"> 1. овог члана обавести заинтересоване органе и организације и јавност путем </w:t>
      </w:r>
      <w:r w:rsidRPr="00851D93">
        <w:rPr>
          <w:lang w:val="sr-Cyrl-RS"/>
        </w:rPr>
        <w:t>св</w:t>
      </w:r>
      <w:r>
        <w:rPr>
          <w:lang w:val="sr-Cyrl-RS"/>
        </w:rPr>
        <w:t>оје интернет странице</w:t>
      </w:r>
      <w:r w:rsidRPr="00851D93">
        <w:rPr>
          <w:lang w:val="sr-Cyrl-RS"/>
        </w:rPr>
        <w:t xml:space="preserve">, као и </w:t>
      </w:r>
      <w:r w:rsidRPr="00CD2FF0">
        <w:rPr>
          <w:lang w:val="sr-Cyrl-RS"/>
        </w:rPr>
        <w:t xml:space="preserve">централног веб портала </w:t>
      </w:r>
      <w:r w:rsidRPr="00CD2FF0">
        <w:t>посебно намењеног оба</w:t>
      </w:r>
      <w:r w:rsidRPr="00CD2FF0">
        <w:rPr>
          <w:lang w:val="sr-Cyrl-RS"/>
        </w:rPr>
        <w:t>в</w:t>
      </w:r>
      <w:r w:rsidRPr="00CD2FF0">
        <w:t>ештавању о поступцима стратешке процене.</w:t>
      </w:r>
    </w:p>
    <w:p w14:paraId="04219960" w14:textId="77777777" w:rsidR="002216E5" w:rsidRPr="006356AB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Обавештење из </w:t>
      </w:r>
      <w:r>
        <w:rPr>
          <w:color w:val="000000" w:themeColor="text1"/>
          <w:lang w:val="sr-Cyrl-RS"/>
        </w:rPr>
        <w:t xml:space="preserve">ст. 4. и 5. </w:t>
      </w:r>
      <w:r w:rsidRPr="000C2C37">
        <w:rPr>
          <w:color w:val="000000" w:themeColor="text1"/>
        </w:rPr>
        <w:t>овог члана садржи податке из ст</w:t>
      </w:r>
      <w:r>
        <w:rPr>
          <w:color w:val="000000" w:themeColor="text1"/>
          <w:lang w:val="sr-Cyrl-RS"/>
        </w:rPr>
        <w:t>ава</w:t>
      </w:r>
      <w:r w:rsidRPr="000C2C37">
        <w:rPr>
          <w:color w:val="000000" w:themeColor="text1"/>
        </w:rPr>
        <w:t xml:space="preserve"> 2. овог члана, а нарочито разлоге </w:t>
      </w:r>
      <w:r>
        <w:rPr>
          <w:color w:val="000000" w:themeColor="text1"/>
          <w:lang w:val="sr-Cyrl-RS"/>
        </w:rPr>
        <w:t xml:space="preserve">да се не </w:t>
      </w:r>
      <w:r w:rsidRPr="00927874">
        <w:rPr>
          <w:color w:val="000000" w:themeColor="text1"/>
          <w:lang w:val="sr-Cyrl-RS"/>
        </w:rPr>
        <w:t xml:space="preserve">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пре</w:t>
      </w:r>
      <w:r>
        <w:rPr>
          <w:color w:val="000000" w:themeColor="text1"/>
        </w:rPr>
        <w:t xml:space="preserve">ма </w:t>
      </w:r>
      <w:r w:rsidRPr="00955B45">
        <w:rPr>
          <w:color w:val="000000" w:themeColor="text1"/>
        </w:rPr>
        <w:t>критеријумима из члана 6. став 1. овог закона.</w:t>
      </w:r>
    </w:p>
    <w:p w14:paraId="1805AC8D" w14:textId="77777777" w:rsidR="002216E5" w:rsidRPr="006967A8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6967A8">
        <w:rPr>
          <w:i/>
          <w:iCs/>
          <w:color w:val="000000"/>
        </w:rPr>
        <w:t>Избор</w:t>
      </w:r>
      <w:r w:rsidRPr="006967A8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  <w:lang w:val="sr-Cyrl-RS"/>
        </w:rPr>
        <w:t>израђивача</w:t>
      </w:r>
      <w:r w:rsidRPr="006967A8">
        <w:rPr>
          <w:i/>
          <w:iCs/>
          <w:color w:val="000000" w:themeColor="text1"/>
        </w:rPr>
        <w:t xml:space="preserve"> извештаја о стратешкој процени</w:t>
      </w:r>
    </w:p>
    <w:p w14:paraId="2CB96B4D" w14:textId="77777777" w:rsidR="002216E5" w:rsidRPr="006356AB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  <w:lang w:val="sr-Cyrl-RS"/>
        </w:rPr>
      </w:pPr>
      <w:r w:rsidRPr="006356AB">
        <w:rPr>
          <w:bCs/>
          <w:color w:val="000000" w:themeColor="text1"/>
        </w:rPr>
        <w:t>Члан 11.</w:t>
      </w:r>
      <w:r w:rsidRPr="006356AB">
        <w:rPr>
          <w:bCs/>
          <w:color w:val="000000" w:themeColor="text1"/>
          <w:lang w:val="sr-Cyrl-RS"/>
        </w:rPr>
        <w:t xml:space="preserve"> </w:t>
      </w:r>
    </w:p>
    <w:p w14:paraId="605626C9" w14:textId="77777777" w:rsidR="002216E5" w:rsidRPr="006967A8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6967A8">
        <w:rPr>
          <w:color w:val="000000" w:themeColor="text1"/>
        </w:rPr>
        <w:t xml:space="preserve">Орган надлежан за припрему </w:t>
      </w:r>
      <w:r w:rsidRPr="005311EF">
        <w:rPr>
          <w:color w:val="000000" w:themeColor="text1"/>
        </w:rPr>
        <w:t>плана и програма</w:t>
      </w:r>
      <w:r w:rsidRPr="006967A8">
        <w:rPr>
          <w:color w:val="000000" w:themeColor="text1"/>
        </w:rPr>
        <w:t xml:space="preserve"> одлучује о избору </w:t>
      </w:r>
      <w:r>
        <w:rPr>
          <w:color w:val="000000" w:themeColor="text1"/>
          <w:lang w:val="sr-Cyrl-RS"/>
        </w:rPr>
        <w:t>израђивача</w:t>
      </w:r>
      <w:r w:rsidRPr="006967A8">
        <w:rPr>
          <w:color w:val="000000" w:themeColor="text1"/>
        </w:rPr>
        <w:t xml:space="preserve"> извештаја о стратешкој процени, по поступку утврђеном законом.</w:t>
      </w:r>
    </w:p>
    <w:p w14:paraId="641AE79A" w14:textId="77777777" w:rsidR="002216E5" w:rsidRPr="000B585D" w:rsidRDefault="002216E5" w:rsidP="002216E5">
      <w:pPr>
        <w:pStyle w:val="Normal1"/>
        <w:shd w:val="clear" w:color="auto" w:fill="FFFFFF"/>
        <w:ind w:firstLine="720"/>
        <w:jc w:val="both"/>
      </w:pPr>
      <w:r>
        <w:rPr>
          <w:color w:val="000000" w:themeColor="text1"/>
          <w:lang w:val="sr-Cyrl-RS"/>
        </w:rPr>
        <w:t>Израђивач</w:t>
      </w:r>
      <w:r w:rsidRPr="00955B45">
        <w:rPr>
          <w:color w:val="000000" w:themeColor="text1"/>
        </w:rPr>
        <w:t xml:space="preserve"> извештаја о стратешкој процени може </w:t>
      </w:r>
      <w:r>
        <w:rPr>
          <w:color w:val="000000" w:themeColor="text1"/>
          <w:lang w:val="sr-Cyrl-RS"/>
        </w:rPr>
        <w:t xml:space="preserve">да буде </w:t>
      </w:r>
      <w:r w:rsidRPr="00955B45">
        <w:rPr>
          <w:color w:val="000000" w:themeColor="text1"/>
        </w:rPr>
        <w:t>правно лице или предузетник кој</w:t>
      </w:r>
      <w:r w:rsidRPr="00955B45">
        <w:rPr>
          <w:color w:val="000000" w:themeColor="text1"/>
          <w:lang w:val="sr-Cyrl-RS"/>
        </w:rPr>
        <w:t>и</w:t>
      </w:r>
      <w:r w:rsidRPr="00955B45">
        <w:rPr>
          <w:color w:val="000000" w:themeColor="text1"/>
        </w:rPr>
        <w:t xml:space="preserve"> је уписан у одговарајући регистар за обављање </w:t>
      </w:r>
      <w:r w:rsidRPr="000B585D">
        <w:rPr>
          <w:lang w:val="sr-Cyrl-RS"/>
        </w:rPr>
        <w:t>стручне, научне или техничке делатности, делатности планирања и израде анализа планова и програма, у областима које су предмет стратешке процене из члана 5. став 1. овог закона</w:t>
      </w:r>
      <w:r w:rsidRPr="000B585D">
        <w:t>.</w:t>
      </w:r>
    </w:p>
    <w:p w14:paraId="7733DF13" w14:textId="77777777" w:rsidR="002216E5" w:rsidRPr="006967A8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Израђивач</w:t>
      </w:r>
      <w:r w:rsidRPr="006967A8">
        <w:rPr>
          <w:color w:val="000000" w:themeColor="text1"/>
        </w:rPr>
        <w:t xml:space="preserve"> из става 2. овог члана за израду извештаја о стратешкој процени утицаја образ</w:t>
      </w:r>
      <w:r>
        <w:rPr>
          <w:color w:val="000000" w:themeColor="text1"/>
          <w:lang w:val="sr-Cyrl-RS"/>
        </w:rPr>
        <w:t>ује</w:t>
      </w:r>
      <w:r w:rsidRPr="006967A8">
        <w:rPr>
          <w:color w:val="000000" w:themeColor="text1"/>
        </w:rPr>
        <w:t xml:space="preserve"> мултидисциплинарни тим састављен од стручних лица квалификованих за анализу сваког од елемената стратешке процене.</w:t>
      </w:r>
    </w:p>
    <w:p w14:paraId="1C01DDD5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6967A8">
        <w:rPr>
          <w:color w:val="000000"/>
        </w:rPr>
        <w:t>Стручно лице квалификовано је за израду извештаја о стратешкој процени ако има високу стручну спрему одговарајућег смера и најмање пет година рада у струци, стручне резултате, односно учешће у изради најмање два плана</w:t>
      </w:r>
      <w:r>
        <w:rPr>
          <w:color w:val="000000"/>
          <w:lang w:val="sr-Cyrl-RS"/>
        </w:rPr>
        <w:t>, односно</w:t>
      </w:r>
      <w:r w:rsidRPr="006967A8">
        <w:rPr>
          <w:color w:val="000000"/>
        </w:rPr>
        <w:t xml:space="preserve"> програма.</w:t>
      </w:r>
    </w:p>
    <w:p w14:paraId="0EA7E6A9" w14:textId="77777777" w:rsidR="002216E5" w:rsidRPr="00465AD0" w:rsidRDefault="002216E5" w:rsidP="002216E5">
      <w:pPr>
        <w:pStyle w:val="Normal1"/>
        <w:shd w:val="clear" w:color="auto" w:fill="FFFFFF"/>
        <w:ind w:firstLine="720"/>
        <w:jc w:val="both"/>
        <w:rPr>
          <w:i/>
          <w:lang w:val="sr-Cyrl-RS"/>
        </w:rPr>
      </w:pPr>
      <w:r w:rsidRPr="00510ADB">
        <w:rPr>
          <w:lang w:val="sr-Cyrl-RS"/>
        </w:rPr>
        <w:t>Израђивач</w:t>
      </w:r>
      <w:r w:rsidRPr="00CD3366">
        <w:rPr>
          <w:lang w:val="sr-Cyrl-RS"/>
        </w:rPr>
        <w:t xml:space="preserve"> извештаја о стратешкој процени дужан је да тачно и потпуно </w:t>
      </w:r>
      <w:r w:rsidRPr="00CD3366">
        <w:t>утвр</w:t>
      </w:r>
      <w:r w:rsidRPr="00CD3366">
        <w:rPr>
          <w:lang w:val="sr-Cyrl-RS"/>
        </w:rPr>
        <w:t>ди</w:t>
      </w:r>
      <w:r w:rsidRPr="00CD3366">
        <w:t xml:space="preserve">, опише, </w:t>
      </w:r>
      <w:r w:rsidRPr="00CD3366">
        <w:rPr>
          <w:lang w:val="sr-Cyrl-RS"/>
        </w:rPr>
        <w:t xml:space="preserve">прикаже, </w:t>
      </w:r>
      <w:r w:rsidRPr="00CD3366">
        <w:t>вреднуј</w:t>
      </w:r>
      <w:r w:rsidRPr="00CD3366">
        <w:rPr>
          <w:lang w:val="sr-Cyrl-RS"/>
        </w:rPr>
        <w:t>е</w:t>
      </w:r>
      <w:r w:rsidRPr="00CD3366">
        <w:t xml:space="preserve"> и проце</w:t>
      </w:r>
      <w:r w:rsidRPr="00CD3366">
        <w:rPr>
          <w:lang w:val="sr-Cyrl-RS"/>
        </w:rPr>
        <w:t>ни</w:t>
      </w:r>
      <w:r w:rsidRPr="00CD3366">
        <w:t xml:space="preserve"> </w:t>
      </w:r>
      <w:r w:rsidRPr="00CD3366">
        <w:rPr>
          <w:lang w:val="sr-Cyrl-RS"/>
        </w:rPr>
        <w:t xml:space="preserve">податке и чињенице које се односе на стање животне средине и њене чиниоце и </w:t>
      </w:r>
      <w:r>
        <w:rPr>
          <w:lang w:val="sr-Cyrl-RS"/>
        </w:rPr>
        <w:t xml:space="preserve">све негативне </w:t>
      </w:r>
      <w:r w:rsidRPr="00CD3366">
        <w:t>утицаје</w:t>
      </w:r>
      <w:r w:rsidRPr="00CD3366">
        <w:rPr>
          <w:lang w:val="sr-Cyrl-RS"/>
        </w:rPr>
        <w:t xml:space="preserve"> које </w:t>
      </w:r>
      <w:r w:rsidRPr="00CD3366">
        <w:t>реализациј</w:t>
      </w:r>
      <w:r w:rsidRPr="00CD3366">
        <w:rPr>
          <w:lang w:val="sr-Cyrl-RS"/>
        </w:rPr>
        <w:t>а</w:t>
      </w:r>
      <w:r w:rsidRPr="00CD3366">
        <w:t xml:space="preserve"> </w:t>
      </w:r>
      <w:r w:rsidRPr="00DD54FF">
        <w:t>плана и програма</w:t>
      </w:r>
      <w:r w:rsidRPr="00F2423D">
        <w:rPr>
          <w:color w:val="FF0000"/>
          <w:lang w:val="sr-Cyrl-RS"/>
        </w:rPr>
        <w:t xml:space="preserve"> </w:t>
      </w:r>
      <w:r w:rsidRPr="00CD3366">
        <w:rPr>
          <w:lang w:val="sr-Cyrl-RS"/>
        </w:rPr>
        <w:t xml:space="preserve">може </w:t>
      </w:r>
      <w:r>
        <w:rPr>
          <w:lang w:val="sr-Cyrl-RS"/>
        </w:rPr>
        <w:t>да има</w:t>
      </w:r>
      <w:r w:rsidRPr="00CD3366">
        <w:rPr>
          <w:lang w:val="sr-Cyrl-RS"/>
        </w:rPr>
        <w:t xml:space="preserve"> </w:t>
      </w:r>
      <w:r w:rsidRPr="00CD3366">
        <w:t>на животну средину</w:t>
      </w:r>
      <w:r w:rsidRPr="00CD3366">
        <w:rPr>
          <w:lang w:val="sr-Cyrl-RS"/>
        </w:rPr>
        <w:t>, с обзиром на</w:t>
      </w:r>
      <w:r>
        <w:rPr>
          <w:lang w:val="sr-Cyrl-RS"/>
        </w:rPr>
        <w:t xml:space="preserve"> врсту, природу и</w:t>
      </w:r>
      <w:r w:rsidRPr="00CD3366">
        <w:rPr>
          <w:lang w:val="sr-Cyrl-RS"/>
        </w:rPr>
        <w:t xml:space="preserve"> географски обухват плана и програма</w:t>
      </w:r>
      <w:r w:rsidRPr="00CD3366">
        <w:t>.</w:t>
      </w:r>
      <w:r w:rsidRPr="00CD3366">
        <w:rPr>
          <w:lang w:val="sr-Cyrl-RS"/>
        </w:rPr>
        <w:t xml:space="preserve"> </w:t>
      </w:r>
    </w:p>
    <w:p w14:paraId="5A48904C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465AD0">
        <w:rPr>
          <w:i/>
          <w:iCs/>
          <w:color w:val="000000" w:themeColor="text1"/>
          <w:lang w:val="sr-Cyrl-RS"/>
        </w:rPr>
        <w:t xml:space="preserve">Учешће заитересованих </w:t>
      </w:r>
      <w:r w:rsidRPr="00465AD0">
        <w:rPr>
          <w:i/>
          <w:color w:val="000000" w:themeColor="text1"/>
        </w:rPr>
        <w:t xml:space="preserve">органа и организација у одлучивању о </w:t>
      </w:r>
      <w:r w:rsidRPr="00927874">
        <w:rPr>
          <w:i/>
          <w:iCs/>
          <w:color w:val="000000"/>
          <w:lang w:val="sr-Cyrl-RS"/>
        </w:rPr>
        <w:t>спровођењу поступка</w:t>
      </w:r>
      <w:r w:rsidRPr="003D1A39">
        <w:rPr>
          <w:i/>
          <w:iCs/>
          <w:color w:val="000000"/>
          <w:highlight w:val="yellow"/>
          <w:lang w:val="sr-Cyrl-RS"/>
        </w:rPr>
        <w:t xml:space="preserve"> </w:t>
      </w:r>
      <w:r w:rsidRPr="0066379D">
        <w:rPr>
          <w:i/>
          <w:iCs/>
          <w:color w:val="000000"/>
        </w:rPr>
        <w:t>стратешке процене</w:t>
      </w:r>
      <w:r w:rsidRPr="000C2C37">
        <w:rPr>
          <w:i/>
          <w:iCs/>
          <w:color w:val="000000"/>
        </w:rPr>
        <w:t xml:space="preserve"> </w:t>
      </w:r>
    </w:p>
    <w:p w14:paraId="2CD4A893" w14:textId="77777777" w:rsidR="002216E5" w:rsidRPr="00571E60" w:rsidRDefault="002216E5" w:rsidP="002216E5">
      <w:pPr>
        <w:pStyle w:val="Normal1"/>
        <w:shd w:val="clear" w:color="auto" w:fill="FFFFFF"/>
        <w:jc w:val="center"/>
        <w:rPr>
          <w:iCs/>
          <w:color w:val="000000" w:themeColor="text1"/>
          <w:lang w:val="sr-Cyrl-RS"/>
        </w:rPr>
      </w:pPr>
      <w:r w:rsidRPr="00571E60">
        <w:rPr>
          <w:iCs/>
          <w:color w:val="000000" w:themeColor="text1"/>
        </w:rPr>
        <w:t>Члан 12.</w:t>
      </w:r>
      <w:r w:rsidRPr="00571E60">
        <w:rPr>
          <w:iCs/>
          <w:color w:val="000000" w:themeColor="text1"/>
          <w:lang w:val="sr-Cyrl-RS"/>
        </w:rPr>
        <w:t xml:space="preserve"> </w:t>
      </w:r>
    </w:p>
    <w:p w14:paraId="7553D7A1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У припреми одлуке о </w:t>
      </w:r>
      <w:r>
        <w:rPr>
          <w:color w:val="000000"/>
          <w:lang w:val="sr-Cyrl-RS"/>
        </w:rPr>
        <w:t xml:space="preserve">спровођењу поступка </w:t>
      </w:r>
      <w:r w:rsidRPr="000C2C37">
        <w:rPr>
          <w:color w:val="000000"/>
        </w:rPr>
        <w:t>стратешке процене орган надлежан за припрему</w:t>
      </w:r>
      <w:r w:rsidRPr="005311EF">
        <w:rPr>
          <w:color w:val="000000"/>
        </w:rPr>
        <w:t xml:space="preserve"> плана и програма </w:t>
      </w:r>
      <w:r w:rsidRPr="000C2C37">
        <w:rPr>
          <w:color w:val="000000"/>
        </w:rPr>
        <w:t>дужан је да од органа надлежног за послове заштите животне средине и заинтересованих органа и организација затражи мишљење.</w:t>
      </w:r>
    </w:p>
    <w:p w14:paraId="2C843F97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Уз захтев за давање мишљења из става 1. овог члана обавезно се доставља и предлог одлуке са </w:t>
      </w:r>
      <w:r w:rsidRPr="00B11E0A">
        <w:rPr>
          <w:color w:val="000000" w:themeColor="text1"/>
        </w:rPr>
        <w:t xml:space="preserve">садржином </w:t>
      </w:r>
      <w:r w:rsidRPr="00B11E0A">
        <w:rPr>
          <w:color w:val="000000" w:themeColor="text1"/>
          <w:lang w:val="sr-Cyrl-RS"/>
        </w:rPr>
        <w:t xml:space="preserve">прописаном </w:t>
      </w:r>
      <w:r w:rsidRPr="00B11E0A">
        <w:rPr>
          <w:color w:val="000000" w:themeColor="text1"/>
        </w:rPr>
        <w:t>члан</w:t>
      </w:r>
      <w:r w:rsidRPr="00B11E0A">
        <w:rPr>
          <w:color w:val="000000" w:themeColor="text1"/>
          <w:lang w:val="sr-Cyrl-RS"/>
        </w:rPr>
        <w:t>ом</w:t>
      </w:r>
      <w:r w:rsidRPr="000C2C37">
        <w:rPr>
          <w:color w:val="000000" w:themeColor="text1"/>
        </w:rPr>
        <w:t xml:space="preserve"> 9.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2. овог закона.</w:t>
      </w:r>
    </w:p>
    <w:p w14:paraId="68884052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Рок за достављање мишљења из става 1. овог члана је 15 дана од дана пријема захтева за давање мишљења.</w:t>
      </w:r>
    </w:p>
    <w:p w14:paraId="4E187A0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Орган надлежан за послове заштите животне средине се у мишљењу из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1. овог члана изјашњава нарочито о питањима, проблемима и релевантним подацима </w:t>
      </w:r>
      <w:r>
        <w:rPr>
          <w:color w:val="000000" w:themeColor="text1"/>
          <w:lang w:val="sr-Cyrl-RS"/>
        </w:rPr>
        <w:t xml:space="preserve">који се односе на </w:t>
      </w:r>
      <w:r w:rsidRPr="000C2C37">
        <w:rPr>
          <w:color w:val="000000" w:themeColor="text1"/>
        </w:rPr>
        <w:t>животну средину кој</w:t>
      </w:r>
      <w:r>
        <w:rPr>
          <w:color w:val="000000" w:themeColor="text1"/>
          <w:lang w:val="sr-Cyrl-RS"/>
        </w:rPr>
        <w:t>и треба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да се </w:t>
      </w:r>
      <w:r w:rsidRPr="000C2C37">
        <w:rPr>
          <w:color w:val="000000" w:themeColor="text1"/>
        </w:rPr>
        <w:t>утврд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, опи</w:t>
      </w:r>
      <w:r>
        <w:rPr>
          <w:color w:val="000000" w:themeColor="text1"/>
          <w:lang w:val="sr-Cyrl-RS"/>
        </w:rPr>
        <w:t>шу</w:t>
      </w:r>
      <w:r w:rsidRPr="000C2C37">
        <w:rPr>
          <w:color w:val="000000" w:themeColor="text1"/>
        </w:rPr>
        <w:t xml:space="preserve"> и оцен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у оквиру извештаја о стратешкој процени применом критеријума из члана 6. ст</w:t>
      </w:r>
      <w:r>
        <w:rPr>
          <w:color w:val="000000" w:themeColor="text1"/>
        </w:rPr>
        <w:t xml:space="preserve">ав </w:t>
      </w:r>
      <w:r>
        <w:rPr>
          <w:color w:val="000000" w:themeColor="text1"/>
          <w:lang w:val="sr-Cyrl-RS"/>
        </w:rPr>
        <w:t>1</w:t>
      </w:r>
      <w:r>
        <w:rPr>
          <w:color w:val="000000" w:themeColor="text1"/>
        </w:rPr>
        <w:t>. овог закона.</w:t>
      </w:r>
    </w:p>
    <w:p w14:paraId="1C0E627F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Ако се мишљење не достави у року из става 3. овог члана, сматра се да нема примедаба на предложену садржину одлуке о изради стратешке процене.</w:t>
      </w:r>
    </w:p>
    <w:p w14:paraId="6EE55097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color w:val="000000" w:themeColor="text1"/>
        </w:rPr>
      </w:pPr>
      <w:r w:rsidRPr="000C2C37">
        <w:rPr>
          <w:i/>
          <w:color w:val="000000" w:themeColor="text1"/>
        </w:rPr>
        <w:t xml:space="preserve">Сагласност </w:t>
      </w:r>
      <w:r>
        <w:rPr>
          <w:i/>
          <w:color w:val="000000" w:themeColor="text1"/>
          <w:lang w:val="sr-Cyrl-RS"/>
        </w:rPr>
        <w:t xml:space="preserve">на предлог одлуке да се не </w:t>
      </w:r>
      <w:r w:rsidRPr="00927874">
        <w:rPr>
          <w:i/>
          <w:iCs/>
          <w:color w:val="000000"/>
          <w:lang w:val="sr-Cyrl-RS"/>
        </w:rPr>
        <w:t xml:space="preserve">спроводи поступак </w:t>
      </w:r>
      <w:r w:rsidRPr="00927874">
        <w:rPr>
          <w:i/>
          <w:iCs/>
          <w:color w:val="000000"/>
        </w:rPr>
        <w:t>стратешке процене</w:t>
      </w:r>
      <w:r w:rsidRPr="000C2C37">
        <w:rPr>
          <w:i/>
          <w:iCs/>
          <w:color w:val="000000"/>
        </w:rPr>
        <w:t xml:space="preserve"> </w:t>
      </w:r>
    </w:p>
    <w:p w14:paraId="6E51A25F" w14:textId="77777777" w:rsidR="002216E5" w:rsidRPr="00571E60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E0616B">
        <w:rPr>
          <w:color w:val="000000" w:themeColor="text1"/>
        </w:rPr>
        <w:t>Ч</w:t>
      </w:r>
      <w:r w:rsidRPr="00571E60">
        <w:rPr>
          <w:color w:val="000000" w:themeColor="text1"/>
        </w:rPr>
        <w:t>лан 13.</w:t>
      </w:r>
    </w:p>
    <w:p w14:paraId="4CCEF78B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У припреми одлуке </w:t>
      </w:r>
      <w:r>
        <w:rPr>
          <w:color w:val="000000" w:themeColor="text1"/>
          <w:lang w:val="sr-Cyrl-RS"/>
        </w:rPr>
        <w:t xml:space="preserve">да се </w:t>
      </w:r>
      <w:r w:rsidRPr="00927874">
        <w:rPr>
          <w:color w:val="000000" w:themeColor="text1"/>
          <w:lang w:val="sr-Cyrl-RS"/>
        </w:rPr>
        <w:t xml:space="preserve">не 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за </w:t>
      </w:r>
      <w:r w:rsidRPr="005311EF">
        <w:rPr>
          <w:color w:val="000000" w:themeColor="text1"/>
        </w:rPr>
        <w:t>планове и програме</w:t>
      </w:r>
      <w:r w:rsidRPr="000C2C37">
        <w:rPr>
          <w:color w:val="000000" w:themeColor="text1"/>
        </w:rPr>
        <w:t xml:space="preserve"> из члана 5.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2. овог закона, орган надлежан за припрему </w:t>
      </w:r>
      <w:r w:rsidRPr="005311EF">
        <w:rPr>
          <w:color w:val="000000" w:themeColor="text1"/>
        </w:rPr>
        <w:t>плана и програма</w:t>
      </w:r>
      <w:r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дужан је да, од органа надлежног за послове заштите животне средине прибави сагласност</w:t>
      </w:r>
      <w:r w:rsidRPr="000C2C37" w:rsidDel="00C60517">
        <w:rPr>
          <w:color w:val="000000" w:themeColor="text1"/>
        </w:rPr>
        <w:t xml:space="preserve"> </w:t>
      </w:r>
      <w:r w:rsidRPr="000C2C37">
        <w:rPr>
          <w:color w:val="000000" w:themeColor="text1"/>
        </w:rPr>
        <w:t>и затражи мишљење заинтересованих органа и организација.</w:t>
      </w:r>
    </w:p>
    <w:p w14:paraId="3AFB7207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Рок за достављање мишљења из става 1. овог члана је 15 дана од дана пријема захтева за давање мишљења.</w:t>
      </w:r>
    </w:p>
    <w:p w14:paraId="5B524AE9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Ако се мишљење не достави у року из става </w:t>
      </w:r>
      <w:r>
        <w:rPr>
          <w:color w:val="000000"/>
          <w:lang w:val="sr-Cyrl-RS"/>
        </w:rPr>
        <w:t>2</w:t>
      </w:r>
      <w:r w:rsidRPr="000C2C37">
        <w:rPr>
          <w:color w:val="000000"/>
        </w:rPr>
        <w:t xml:space="preserve">. овог члана, сматра се да нема примедаба на предлог одлуке </w:t>
      </w:r>
      <w:r>
        <w:rPr>
          <w:color w:val="000000"/>
          <w:lang w:val="sr-Cyrl-RS"/>
        </w:rPr>
        <w:t xml:space="preserve">да се не спроводи поступак </w:t>
      </w:r>
      <w:r w:rsidRPr="000C2C37">
        <w:rPr>
          <w:color w:val="000000"/>
        </w:rPr>
        <w:t>стратешк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процен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>.</w:t>
      </w:r>
    </w:p>
    <w:p w14:paraId="7F10BAB6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Уз захтев за давање сагласности из става 1. овог члана обавезно се доставља и предлог одлуке са </w:t>
      </w:r>
      <w:r w:rsidRPr="00B11E0A">
        <w:rPr>
          <w:color w:val="000000" w:themeColor="text1"/>
        </w:rPr>
        <w:t xml:space="preserve">садржином </w:t>
      </w:r>
      <w:r w:rsidRPr="00B11E0A">
        <w:rPr>
          <w:color w:val="000000" w:themeColor="text1"/>
          <w:lang w:val="sr-Cyrl-RS"/>
        </w:rPr>
        <w:t xml:space="preserve">прописаном </w:t>
      </w:r>
      <w:r w:rsidRPr="00B11E0A">
        <w:rPr>
          <w:color w:val="000000" w:themeColor="text1"/>
        </w:rPr>
        <w:t>члан</w:t>
      </w:r>
      <w:r w:rsidRPr="00B11E0A">
        <w:rPr>
          <w:color w:val="000000" w:themeColor="text1"/>
          <w:lang w:val="sr-Cyrl-RS"/>
        </w:rPr>
        <w:t>ом</w:t>
      </w:r>
      <w:r w:rsidRPr="000C2C37">
        <w:rPr>
          <w:color w:val="000000" w:themeColor="text1"/>
        </w:rPr>
        <w:t xml:space="preserve"> 10.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2. овог закона</w:t>
      </w:r>
      <w:r>
        <w:rPr>
          <w:color w:val="000000" w:themeColor="text1"/>
          <w:lang w:val="sr-Cyrl-RS"/>
        </w:rPr>
        <w:t>, као и мишљења заинтересованих органа и организација.</w:t>
      </w:r>
    </w:p>
    <w:p w14:paraId="3FD7D1CD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Рок за достављање сагласности из става 1. овог члана је 30 дана од дана пријема захтева за давање сагласности на предлог одлуке </w:t>
      </w:r>
      <w:r>
        <w:rPr>
          <w:color w:val="000000" w:themeColor="text1"/>
          <w:lang w:val="sr-Cyrl-RS"/>
        </w:rPr>
        <w:t xml:space="preserve">да се не </w:t>
      </w:r>
      <w:r w:rsidRPr="00927874">
        <w:rPr>
          <w:color w:val="000000" w:themeColor="text1"/>
          <w:lang w:val="sr-Cyrl-RS"/>
        </w:rPr>
        <w:t xml:space="preserve">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е.</w:t>
      </w:r>
    </w:p>
    <w:p w14:paraId="55987EB6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Орган надлежан за послове заштите животне средине дужан</w:t>
      </w:r>
      <w:r>
        <w:rPr>
          <w:color w:val="000000" w:themeColor="text1"/>
          <w:lang w:val="sr-Cyrl-RS"/>
        </w:rPr>
        <w:t xml:space="preserve"> је</w:t>
      </w:r>
      <w:r w:rsidRPr="000C2C37">
        <w:rPr>
          <w:color w:val="000000" w:themeColor="text1"/>
        </w:rPr>
        <w:t xml:space="preserve"> да узме у обзир достављена мишљења заинтересованих органа и организација из става 1. овог члана.</w:t>
      </w:r>
    </w:p>
    <w:p w14:paraId="5641F2C5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Орган надлежан за послове заштите животне средине одби</w:t>
      </w:r>
      <w:r>
        <w:rPr>
          <w:color w:val="000000" w:themeColor="text1"/>
          <w:lang w:val="sr-Cyrl-RS"/>
        </w:rPr>
        <w:t>ја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да да </w:t>
      </w:r>
      <w:r w:rsidRPr="000C2C37">
        <w:rPr>
          <w:color w:val="000000" w:themeColor="text1"/>
        </w:rPr>
        <w:t xml:space="preserve">сагласност на предлог одлуке </w:t>
      </w:r>
      <w:r>
        <w:rPr>
          <w:color w:val="000000" w:themeColor="text1"/>
          <w:lang w:val="sr-Cyrl-RS"/>
        </w:rPr>
        <w:t>ако</w:t>
      </w:r>
      <w:r w:rsidRPr="000C2C37">
        <w:rPr>
          <w:color w:val="000000" w:themeColor="text1"/>
        </w:rPr>
        <w:t>:</w:t>
      </w:r>
    </w:p>
    <w:p w14:paraId="3B0B4390" w14:textId="77777777" w:rsidR="002216E5" w:rsidRPr="000C2C37" w:rsidRDefault="002216E5" w:rsidP="00321B8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утврди да је предмет предлога одлуке </w:t>
      </w:r>
      <w:r w:rsidRPr="005311EF">
        <w:rPr>
          <w:color w:val="000000" w:themeColor="text1"/>
        </w:rPr>
        <w:t>план и програм</w:t>
      </w:r>
      <w:r w:rsidRPr="000C2C37">
        <w:rPr>
          <w:color w:val="000000" w:themeColor="text1"/>
        </w:rPr>
        <w:t xml:space="preserve"> из члана 5. ст</w:t>
      </w:r>
      <w:r>
        <w:rPr>
          <w:color w:val="000000" w:themeColor="text1"/>
        </w:rPr>
        <w:t>ав</w:t>
      </w:r>
      <w:r w:rsidRPr="000C2C37">
        <w:rPr>
          <w:color w:val="000000" w:themeColor="text1"/>
        </w:rPr>
        <w:t xml:space="preserve"> 1. </w:t>
      </w:r>
      <w:r>
        <w:rPr>
          <w:color w:val="000000" w:themeColor="text1"/>
          <w:lang w:val="sr-Cyrl-RS"/>
        </w:rPr>
        <w:t>овог з</w:t>
      </w:r>
      <w:r w:rsidRPr="000C2C37">
        <w:rPr>
          <w:color w:val="000000" w:themeColor="text1"/>
        </w:rPr>
        <w:t>акона;</w:t>
      </w:r>
    </w:p>
    <w:p w14:paraId="3A2BB68B" w14:textId="77777777" w:rsidR="002216E5" w:rsidRPr="000C2C37" w:rsidRDefault="002216E5" w:rsidP="00321B8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0C2C37">
        <w:rPr>
          <w:color w:val="000000" w:themeColor="text1"/>
        </w:rPr>
        <w:t xml:space="preserve">утврди да би спровођење </w:t>
      </w:r>
      <w:r w:rsidRPr="005311EF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могло </w:t>
      </w:r>
      <w:r>
        <w:rPr>
          <w:color w:val="000000" w:themeColor="text1"/>
          <w:lang w:val="sr-Cyrl-RS"/>
        </w:rPr>
        <w:t>да има</w:t>
      </w:r>
      <w:r w:rsidRPr="000C2C37">
        <w:rPr>
          <w:color w:val="000000" w:themeColor="text1"/>
        </w:rPr>
        <w:t xml:space="preserve"> значајне </w:t>
      </w:r>
      <w:r>
        <w:rPr>
          <w:color w:val="000000" w:themeColor="text1"/>
          <w:lang w:val="sr-Cyrl-RS"/>
        </w:rPr>
        <w:t xml:space="preserve">негативне </w:t>
      </w:r>
      <w:r w:rsidRPr="000C2C37">
        <w:rPr>
          <w:color w:val="000000" w:themeColor="text1"/>
        </w:rPr>
        <w:t xml:space="preserve">утицаје на чиниоце животне средине, нарочито, имајући у виду карактеристике, циљ, пројекте предвиђене </w:t>
      </w:r>
      <w:r w:rsidRPr="005311EF">
        <w:rPr>
          <w:color w:val="000000" w:themeColor="text1"/>
        </w:rPr>
        <w:t>планом и програмом</w:t>
      </w:r>
      <w:r w:rsidRPr="00977C6E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планиране мере заштите животне средине, географски обухват и осетљивост, стање и/или циљеве заштите животне средине; или</w:t>
      </w:r>
    </w:p>
    <w:p w14:paraId="3A06B40F" w14:textId="77777777" w:rsidR="002216E5" w:rsidRPr="00571E60" w:rsidRDefault="002216E5" w:rsidP="00321B8C">
      <w:pPr>
        <w:pStyle w:val="Normal1"/>
        <w:shd w:val="clear" w:color="auto" w:fill="FFFFFF"/>
        <w:ind w:firstLine="720"/>
        <w:jc w:val="both"/>
        <w:rPr>
          <w:strike/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 xml:space="preserve">не може </w:t>
      </w:r>
      <w:r>
        <w:rPr>
          <w:color w:val="000000" w:themeColor="text1"/>
          <w:lang w:val="sr-Cyrl-RS"/>
        </w:rPr>
        <w:t xml:space="preserve">да </w:t>
      </w:r>
      <w:r w:rsidRPr="004E7322">
        <w:rPr>
          <w:color w:val="000000" w:themeColor="text1"/>
          <w:lang w:val="sr-Cyrl-RS"/>
        </w:rPr>
        <w:t>искључи</w:t>
      </w:r>
      <w:r w:rsidRPr="000C2C37">
        <w:rPr>
          <w:color w:val="000000" w:themeColor="text1"/>
        </w:rPr>
        <w:t xml:space="preserve"> значајне </w:t>
      </w:r>
      <w:r>
        <w:rPr>
          <w:color w:val="000000" w:themeColor="text1"/>
          <w:lang w:val="sr-Cyrl-RS"/>
        </w:rPr>
        <w:t xml:space="preserve">негативне </w:t>
      </w:r>
      <w:r w:rsidRPr="000C2C37">
        <w:rPr>
          <w:color w:val="000000" w:themeColor="text1"/>
        </w:rPr>
        <w:t xml:space="preserve">утицаје спровођења </w:t>
      </w:r>
      <w:r w:rsidRPr="00FF4C2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на подручје 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колошке мреже</w:t>
      </w:r>
      <w:r>
        <w:rPr>
          <w:color w:val="000000" w:themeColor="text1"/>
          <w:lang w:val="sr-Cyrl-RS"/>
        </w:rPr>
        <w:t>.</w:t>
      </w:r>
      <w:r w:rsidRPr="00571E60">
        <w:rPr>
          <w:strike/>
          <w:color w:val="000000" w:themeColor="text1"/>
        </w:rPr>
        <w:t xml:space="preserve"> </w:t>
      </w:r>
    </w:p>
    <w:p w14:paraId="2E367AD1" w14:textId="77777777" w:rsidR="002216E5" w:rsidRPr="005359B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послове заштите животне средине може посебним актом </w:t>
      </w:r>
      <w:r>
        <w:rPr>
          <w:color w:val="000000" w:themeColor="text1"/>
          <w:lang w:val="sr-Cyrl-RS"/>
        </w:rPr>
        <w:t xml:space="preserve">да </w:t>
      </w:r>
      <w:r w:rsidRPr="000C2C37">
        <w:rPr>
          <w:color w:val="000000" w:themeColor="text1"/>
        </w:rPr>
        <w:t xml:space="preserve">наложи </w:t>
      </w:r>
      <w:r w:rsidRPr="00927874">
        <w:rPr>
          <w:color w:val="000000" w:themeColor="text1"/>
          <w:lang w:val="sr-Cyrl-RS"/>
        </w:rPr>
        <w:t xml:space="preserve">спровођење поступка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>ако</w:t>
      </w:r>
      <w:r w:rsidRPr="000C2C37">
        <w:rPr>
          <w:color w:val="000000" w:themeColor="text1"/>
        </w:rPr>
        <w:t xml:space="preserve"> на основу нових података, информација или сазнања које му нису биле доступне у тренутку подношења захтева из ст</w:t>
      </w:r>
      <w:r>
        <w:rPr>
          <w:color w:val="000000" w:themeColor="text1"/>
          <w:lang w:val="sr-Cyrl-RS"/>
        </w:rPr>
        <w:t>ава</w:t>
      </w:r>
      <w:r w:rsidRPr="000C2C37">
        <w:rPr>
          <w:color w:val="000000" w:themeColor="text1"/>
        </w:rPr>
        <w:t xml:space="preserve"> 1. овог члана утврди постојање неке од чињеница из ст</w:t>
      </w:r>
      <w:r>
        <w:rPr>
          <w:color w:val="000000" w:themeColor="text1"/>
          <w:lang w:val="sr-Cyrl-RS"/>
        </w:rPr>
        <w:t>ава</w:t>
      </w:r>
      <w:r w:rsidRPr="000C2C37">
        <w:rPr>
          <w:color w:val="000000" w:themeColor="text1"/>
        </w:rPr>
        <w:t xml:space="preserve"> </w:t>
      </w:r>
      <w:r w:rsidRPr="00B11E0A">
        <w:rPr>
          <w:color w:val="000000" w:themeColor="text1"/>
          <w:lang w:val="sr-Cyrl-RS"/>
        </w:rPr>
        <w:t>7</w:t>
      </w:r>
      <w:r w:rsidRPr="000C2C37">
        <w:rPr>
          <w:color w:val="000000" w:themeColor="text1"/>
        </w:rPr>
        <w:t>. овог члана.</w:t>
      </w:r>
    </w:p>
    <w:p w14:paraId="7B1275D2" w14:textId="77777777" w:rsidR="002216E5" w:rsidRPr="00777814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777814">
        <w:rPr>
          <w:color w:val="000000" w:themeColor="text1"/>
          <w:lang w:val="sr-Cyrl-RS"/>
        </w:rPr>
        <w:t xml:space="preserve">Без сагласности органа надлежног за послове заштите животне средине на одлуку </w:t>
      </w:r>
      <w:r>
        <w:rPr>
          <w:color w:val="000000" w:themeColor="text1"/>
          <w:lang w:val="sr-Cyrl-RS"/>
        </w:rPr>
        <w:t>да се не</w:t>
      </w:r>
      <w:r w:rsidRPr="00E366DC">
        <w:rPr>
          <w:color w:val="000000" w:themeColor="text1"/>
          <w:lang w:val="sr-Cyrl-RS"/>
        </w:rPr>
        <w:t xml:space="preserve"> </w:t>
      </w:r>
      <w:r w:rsidRPr="00927874">
        <w:rPr>
          <w:color w:val="000000" w:themeColor="text1"/>
          <w:lang w:val="sr-Cyrl-RS"/>
        </w:rPr>
        <w:t xml:space="preserve">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 w:rsidRPr="00777814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 xml:space="preserve">орган надлежан за припрему плана и програма </w:t>
      </w:r>
      <w:r w:rsidRPr="00777814">
        <w:rPr>
          <w:color w:val="000000" w:themeColor="text1"/>
          <w:lang w:val="sr-Cyrl-RS"/>
        </w:rPr>
        <w:t xml:space="preserve">не може </w:t>
      </w:r>
      <w:r>
        <w:rPr>
          <w:color w:val="000000" w:themeColor="text1"/>
          <w:lang w:val="sr-Cyrl-RS"/>
        </w:rPr>
        <w:t xml:space="preserve">да </w:t>
      </w:r>
      <w:r w:rsidRPr="00777814">
        <w:rPr>
          <w:color w:val="000000" w:themeColor="text1"/>
          <w:lang w:val="sr-Cyrl-RS"/>
        </w:rPr>
        <w:t>доне</w:t>
      </w:r>
      <w:r>
        <w:rPr>
          <w:color w:val="000000" w:themeColor="text1"/>
          <w:lang w:val="sr-Cyrl-RS"/>
        </w:rPr>
        <w:t>се</w:t>
      </w:r>
      <w:r w:rsidRPr="00777814">
        <w:rPr>
          <w:color w:val="000000" w:themeColor="text1"/>
          <w:lang w:val="sr-Cyrl-RS"/>
        </w:rPr>
        <w:t xml:space="preserve"> одлук</w:t>
      </w:r>
      <w:r>
        <w:rPr>
          <w:color w:val="000000" w:themeColor="text1"/>
          <w:lang w:val="sr-Cyrl-RS"/>
        </w:rPr>
        <w:t>у</w:t>
      </w:r>
      <w:r w:rsidRPr="00777814">
        <w:rPr>
          <w:color w:val="000000" w:themeColor="text1"/>
          <w:lang w:val="sr-Cyrl-RS"/>
        </w:rPr>
        <w:t xml:space="preserve"> о изради </w:t>
      </w:r>
      <w:r w:rsidRPr="005311EF">
        <w:rPr>
          <w:color w:val="000000" w:themeColor="text1"/>
          <w:lang w:val="sr-Cyrl-RS"/>
        </w:rPr>
        <w:t>плана и програма</w:t>
      </w:r>
      <w:r>
        <w:rPr>
          <w:color w:val="000000" w:themeColor="text1"/>
          <w:lang w:val="sr-Cyrl-RS"/>
        </w:rPr>
        <w:t>,</w:t>
      </w:r>
      <w:r w:rsidRPr="001768F6">
        <w:rPr>
          <w:color w:val="000000" w:themeColor="text1"/>
          <w:lang w:val="sr-Cyrl-RS"/>
        </w:rPr>
        <w:t xml:space="preserve">  </w:t>
      </w:r>
      <w:r w:rsidRPr="00777814">
        <w:rPr>
          <w:color w:val="000000" w:themeColor="text1"/>
          <w:lang w:val="sr-Cyrl-RS"/>
        </w:rPr>
        <w:t xml:space="preserve">односно не може план и програм </w:t>
      </w:r>
      <w:r>
        <w:rPr>
          <w:color w:val="000000" w:themeColor="text1"/>
          <w:lang w:val="sr-Cyrl-RS"/>
        </w:rPr>
        <w:t xml:space="preserve">да </w:t>
      </w:r>
      <w:r w:rsidRPr="00777814">
        <w:rPr>
          <w:color w:val="000000" w:themeColor="text1"/>
          <w:lang w:val="sr-Cyrl-RS"/>
        </w:rPr>
        <w:t xml:space="preserve">упути у процедуру усвајања. </w:t>
      </w:r>
    </w:p>
    <w:p w14:paraId="0E3EE796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2. Извештај о стратешкој процени</w:t>
      </w:r>
    </w:p>
    <w:p w14:paraId="1E47275B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Садржина извештаја</w:t>
      </w:r>
    </w:p>
    <w:p w14:paraId="2ABD9AF0" w14:textId="77777777" w:rsidR="002216E5" w:rsidRPr="00580379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580379">
        <w:rPr>
          <w:bCs/>
          <w:color w:val="000000" w:themeColor="text1"/>
        </w:rPr>
        <w:t>Члан 14.</w:t>
      </w:r>
    </w:p>
    <w:p w14:paraId="46EDAA9A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Извештај о стратешкој процени је документ којим се утврђују, описују, вреднују и процењују значајни утицаји на чиниоце животне средине до којих може</w:t>
      </w:r>
      <w:r>
        <w:rPr>
          <w:color w:val="000000" w:themeColor="text1"/>
          <w:lang w:val="sr-Cyrl-RS"/>
        </w:rPr>
        <w:t xml:space="preserve"> да дође</w:t>
      </w:r>
      <w:r w:rsidRPr="000C2C37">
        <w:rPr>
          <w:color w:val="000000" w:themeColor="text1"/>
        </w:rPr>
        <w:t xml:space="preserve"> спровођењем </w:t>
      </w:r>
      <w:r w:rsidRPr="005311EF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, </w:t>
      </w:r>
      <w:r>
        <w:rPr>
          <w:color w:val="000000" w:themeColor="text1"/>
          <w:lang w:val="sr-Cyrl-RS"/>
        </w:rPr>
        <w:t xml:space="preserve">главне </w:t>
      </w:r>
      <w:r w:rsidRPr="000C2C37">
        <w:rPr>
          <w:color w:val="000000" w:themeColor="text1"/>
        </w:rPr>
        <w:t xml:space="preserve">варијанте које је орган надлежан за припрему </w:t>
      </w:r>
      <w:r w:rsidRPr="00FF4C28">
        <w:rPr>
          <w:color w:val="000000" w:themeColor="text1"/>
        </w:rPr>
        <w:t>плана и програма</w:t>
      </w:r>
      <w:r w:rsidRPr="00556BD7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разматрао узимајући у обзир циљеве и географски обухват плана и програма и одређују мере за спречавање и/или смањење процењених негативних утицаја на животну средину.</w:t>
      </w:r>
    </w:p>
    <w:p w14:paraId="26B69F60" w14:textId="77777777" w:rsidR="002216E5" w:rsidRPr="000C2C37" w:rsidRDefault="002216E5" w:rsidP="002216E5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 w:rsidRPr="000C2C37">
        <w:rPr>
          <w:color w:val="000000" w:themeColor="text1"/>
        </w:rPr>
        <w:t>Чиниоц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животне средине из става </w:t>
      </w:r>
      <w:r>
        <w:rPr>
          <w:color w:val="000000" w:themeColor="text1"/>
          <w:lang w:val="sr-Cyrl-RS"/>
        </w:rPr>
        <w:t>1. овог члана су</w:t>
      </w:r>
      <w:r w:rsidRPr="000C2C37">
        <w:rPr>
          <w:color w:val="000000" w:themeColor="text1"/>
        </w:rPr>
        <w:t xml:space="preserve"> нарочито:</w:t>
      </w:r>
    </w:p>
    <w:p w14:paraId="470D0003" w14:textId="77777777" w:rsidR="002216E5" w:rsidRPr="000C2C37" w:rsidRDefault="002216E5" w:rsidP="000C5E07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становништво и здравље људи; </w:t>
      </w:r>
    </w:p>
    <w:p w14:paraId="58C660A2" w14:textId="77777777" w:rsidR="002216E5" w:rsidRPr="000C2C37" w:rsidRDefault="002216E5" w:rsidP="000C5E07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0C2C37">
        <w:rPr>
          <w:color w:val="000000" w:themeColor="text1"/>
        </w:rPr>
        <w:t>геолошка, предеона и биолошка разноврсност</w:t>
      </w:r>
      <w:r>
        <w:rPr>
          <w:color w:val="000000" w:themeColor="text1"/>
          <w:lang w:val="sr-Cyrl-RS"/>
        </w:rPr>
        <w:t>, посебно</w:t>
      </w:r>
      <w:r w:rsidRPr="000C2C37">
        <w:rPr>
          <w:color w:val="000000" w:themeColor="text1"/>
        </w:rPr>
        <w:t xml:space="preserve"> врсте, станишта</w:t>
      </w:r>
      <w:r>
        <w:rPr>
          <w:color w:val="000000" w:themeColor="text1"/>
          <w:lang w:val="sr-Cyrl-RS"/>
        </w:rPr>
        <w:t xml:space="preserve"> и њихова функционална повезаност</w:t>
      </w:r>
      <w:r w:rsidRPr="000C2C37">
        <w:rPr>
          <w:color w:val="000000" w:themeColor="text1"/>
        </w:rPr>
        <w:t>, подручја и друга природна добра заштићена посебним прописом којим се уређује заштита природе;</w:t>
      </w:r>
    </w:p>
    <w:p w14:paraId="4D76161F" w14:textId="77777777" w:rsidR="002216E5" w:rsidRDefault="002216E5" w:rsidP="000C5E07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 xml:space="preserve">еколошка мрежа, еколошки значајна подручја и </w:t>
      </w:r>
      <w:r>
        <w:rPr>
          <w:color w:val="000000" w:themeColor="text1"/>
          <w:lang w:val="sr-Cyrl-RS"/>
        </w:rPr>
        <w:t xml:space="preserve">еколошки </w:t>
      </w:r>
      <w:r w:rsidRPr="000C2C37">
        <w:rPr>
          <w:color w:val="000000" w:themeColor="text1"/>
        </w:rPr>
        <w:t>коридори;</w:t>
      </w:r>
    </w:p>
    <w:p w14:paraId="463B72FC" w14:textId="77777777" w:rsidR="002216E5" w:rsidRPr="000C2C37" w:rsidRDefault="002216E5" w:rsidP="000C5E07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4) екосистеми и екосистемске услуге;</w:t>
      </w:r>
    </w:p>
    <w:p w14:paraId="71B71193" w14:textId="77777777" w:rsidR="002216E5" w:rsidRDefault="002216E5" w:rsidP="000C5E07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lang w:val="sr-Cyrl-RS"/>
        </w:rPr>
        <w:t xml:space="preserve">5) </w:t>
      </w:r>
      <w:r w:rsidRPr="00777814">
        <w:rPr>
          <w:lang w:val="sr-Cyrl-RS"/>
        </w:rPr>
        <w:t>земљиште</w:t>
      </w:r>
      <w:r>
        <w:t>,</w:t>
      </w:r>
      <w:r w:rsidRPr="000C2C37">
        <w:rPr>
          <w:color w:val="000000" w:themeColor="text1"/>
        </w:rPr>
        <w:t xml:space="preserve"> вода и ваздух;</w:t>
      </w:r>
    </w:p>
    <w:p w14:paraId="172A210D" w14:textId="77777777" w:rsidR="002216E5" w:rsidRPr="002A07FA" w:rsidRDefault="002216E5" w:rsidP="000C5E07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6) </w:t>
      </w:r>
      <w:r w:rsidRPr="002A07FA">
        <w:rPr>
          <w:color w:val="000000" w:themeColor="text1"/>
        </w:rPr>
        <w:t xml:space="preserve">клима, климатске </w:t>
      </w:r>
      <w:r>
        <w:rPr>
          <w:color w:val="000000" w:themeColor="text1"/>
          <w:lang w:val="sr-Cyrl-RS"/>
        </w:rPr>
        <w:t>промене;</w:t>
      </w:r>
    </w:p>
    <w:p w14:paraId="4642B1E2" w14:textId="2EEEC72E" w:rsidR="002216E5" w:rsidRPr="000C2C37" w:rsidRDefault="002216E5" w:rsidP="0020186E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 w:rsidRPr="00B033FF">
        <w:rPr>
          <w:color w:val="000000" w:themeColor="text1"/>
          <w:lang w:val="sr-Cyrl-RS"/>
        </w:rPr>
        <w:t xml:space="preserve">7) </w:t>
      </w:r>
      <w:r w:rsidRPr="00B033FF">
        <w:rPr>
          <w:color w:val="000000" w:themeColor="text1"/>
        </w:rPr>
        <w:t>материјалн</w:t>
      </w:r>
      <w:r w:rsidR="004816A2" w:rsidRPr="00B033FF">
        <w:rPr>
          <w:color w:val="000000" w:themeColor="text1"/>
        </w:rPr>
        <w:t>o</w:t>
      </w:r>
      <w:r w:rsidRPr="00B033FF">
        <w:rPr>
          <w:color w:val="000000" w:themeColor="text1"/>
          <w:lang w:val="sr-Cyrl-RS"/>
        </w:rPr>
        <w:t xml:space="preserve"> и нематеријалн</w:t>
      </w:r>
      <w:r w:rsidR="004816A2" w:rsidRPr="00B033FF">
        <w:rPr>
          <w:color w:val="000000" w:themeColor="text1"/>
        </w:rPr>
        <w:t>o</w:t>
      </w:r>
      <w:r w:rsidR="004816A2" w:rsidRPr="00B033FF">
        <w:rPr>
          <w:color w:val="000000" w:themeColor="text1"/>
          <w:lang w:val="sr-Cyrl-RS"/>
        </w:rPr>
        <w:t xml:space="preserve"> културно наслеђе у складу са законом којим се уређује област заштите културног наслеђа</w:t>
      </w:r>
      <w:r w:rsidRPr="00B033FF">
        <w:rPr>
          <w:color w:val="000000" w:themeColor="text1"/>
          <w:lang w:val="sr-Cyrl-RS"/>
        </w:rPr>
        <w:t>;</w:t>
      </w:r>
    </w:p>
    <w:p w14:paraId="07AF13DB" w14:textId="77777777" w:rsidR="002216E5" w:rsidRPr="000C2C37" w:rsidRDefault="002216E5" w:rsidP="0020186E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8) </w:t>
      </w:r>
      <w:r w:rsidRPr="000C2C37">
        <w:rPr>
          <w:color w:val="000000" w:themeColor="text1"/>
        </w:rPr>
        <w:t>изложеност становништва и животне средине великим удесима или природним катастрофама</w:t>
      </w:r>
      <w:r>
        <w:rPr>
          <w:color w:val="000000" w:themeColor="text1"/>
          <w:lang w:val="sr-Cyrl-RS"/>
        </w:rPr>
        <w:t>;</w:t>
      </w:r>
    </w:p>
    <w:p w14:paraId="6299697C" w14:textId="77777777" w:rsidR="002216E5" w:rsidRPr="000C2C37" w:rsidRDefault="002216E5" w:rsidP="0020186E">
      <w:pPr>
        <w:pStyle w:val="Normal1"/>
        <w:shd w:val="clear" w:color="auto" w:fill="FFFFFF"/>
        <w:ind w:firstLine="644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9) </w:t>
      </w:r>
      <w:r w:rsidRPr="000C2C37">
        <w:rPr>
          <w:color w:val="000000" w:themeColor="text1"/>
        </w:rPr>
        <w:t>интера</w:t>
      </w:r>
      <w:r>
        <w:rPr>
          <w:color w:val="000000" w:themeColor="text1"/>
        </w:rPr>
        <w:t>кцију између чиниоца из тач</w:t>
      </w:r>
      <w:r>
        <w:rPr>
          <w:color w:val="000000" w:themeColor="text1"/>
          <w:lang w:val="sr-Cyrl-RS"/>
        </w:rPr>
        <w:t>.</w:t>
      </w:r>
      <w:r w:rsidRPr="000C2C37">
        <w:rPr>
          <w:color w:val="000000" w:themeColor="text1"/>
        </w:rPr>
        <w:t>1</w:t>
      </w:r>
      <w:r>
        <w:rPr>
          <w:color w:val="000000" w:themeColor="text1"/>
          <w:lang w:val="sr-Cyrl-RS"/>
        </w:rPr>
        <w:t xml:space="preserve">) - </w:t>
      </w:r>
      <w:r w:rsidRPr="00B11E0A">
        <w:rPr>
          <w:color w:val="000000" w:themeColor="text1"/>
        </w:rPr>
        <w:t>8</w:t>
      </w:r>
      <w:r>
        <w:rPr>
          <w:color w:val="000000" w:themeColor="text1"/>
          <w:lang w:val="sr-Cyrl-RS"/>
        </w:rPr>
        <w:t>) овог става.</w:t>
      </w:r>
    </w:p>
    <w:p w14:paraId="3270AB57" w14:textId="77777777" w:rsidR="002216E5" w:rsidRPr="000C2C37" w:rsidRDefault="002216E5" w:rsidP="002216E5">
      <w:pPr>
        <w:pStyle w:val="Normal1"/>
        <w:shd w:val="clear" w:color="auto" w:fill="FFFFFF"/>
        <w:ind w:left="720"/>
        <w:jc w:val="both"/>
        <w:rPr>
          <w:color w:val="000000"/>
        </w:rPr>
      </w:pPr>
      <w:r w:rsidRPr="000C2C37">
        <w:rPr>
          <w:color w:val="000000"/>
        </w:rPr>
        <w:t>Извештај из става 1. овог члана садржи нарочито:</w:t>
      </w:r>
    </w:p>
    <w:p w14:paraId="2769F4A9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1) полазне основе стратешке процене;</w:t>
      </w:r>
    </w:p>
    <w:p w14:paraId="26DBB8E2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2) опште и посебне циљеве стратешке процене и избор индикатора;</w:t>
      </w:r>
    </w:p>
    <w:p w14:paraId="56508680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strike/>
          <w:color w:val="000000" w:themeColor="text1"/>
        </w:rPr>
      </w:pPr>
      <w:r w:rsidRPr="000C2C37">
        <w:rPr>
          <w:color w:val="000000" w:themeColor="text1"/>
        </w:rPr>
        <w:t>3)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процену могућих непосредних</w:t>
      </w:r>
      <w:r>
        <w:rPr>
          <w:color w:val="000000" w:themeColor="text1"/>
          <w:lang w:val="sr-Cyrl-RS"/>
        </w:rPr>
        <w:t xml:space="preserve">, </w:t>
      </w:r>
      <w:r w:rsidRPr="000C2C37">
        <w:rPr>
          <w:color w:val="000000" w:themeColor="text1"/>
        </w:rPr>
        <w:t>посредних</w:t>
      </w:r>
      <w:r>
        <w:rPr>
          <w:color w:val="000000" w:themeColor="text1"/>
          <w:lang w:val="sr-Cyrl-RS"/>
        </w:rPr>
        <w:t xml:space="preserve">, кумулативних, прекограничних, краткорочних, средњорочних и дугорочних, трајних и привремених, позитивних и негативних </w:t>
      </w:r>
      <w:r w:rsidRPr="000C2C37">
        <w:rPr>
          <w:color w:val="000000" w:themeColor="text1"/>
        </w:rPr>
        <w:t xml:space="preserve">утицаја спровођења </w:t>
      </w:r>
      <w:r w:rsidRPr="005311EF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на чиниоце животне средине</w:t>
      </w:r>
      <w:r>
        <w:rPr>
          <w:color w:val="000000" w:themeColor="text1"/>
          <w:lang w:val="sr-Cyrl-RS"/>
        </w:rPr>
        <w:t xml:space="preserve"> на </w:t>
      </w:r>
      <w:r w:rsidRPr="00F46331">
        <w:rPr>
          <w:color w:val="000000" w:themeColor="text1"/>
          <w:lang w:val="sr-Cyrl-RS"/>
        </w:rPr>
        <w:t>предметном подручју</w:t>
      </w:r>
      <w:r w:rsidRPr="000C2C37">
        <w:rPr>
          <w:color w:val="000000" w:themeColor="text1"/>
        </w:rPr>
        <w:t>;</w:t>
      </w:r>
      <w:r w:rsidRPr="000C2C37" w:rsidDel="004F63F5">
        <w:rPr>
          <w:color w:val="000000" w:themeColor="text1"/>
        </w:rPr>
        <w:t xml:space="preserve"> </w:t>
      </w:r>
    </w:p>
    <w:p w14:paraId="6A44B284" w14:textId="77777777" w:rsidR="002216E5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4) предлог мера предвиђених за спречавање и/или смањење процењених негативних </w:t>
      </w:r>
      <w:r w:rsidRPr="00F46331">
        <w:rPr>
          <w:color w:val="000000" w:themeColor="text1"/>
        </w:rPr>
        <w:t>утицаја</w:t>
      </w:r>
      <w:r w:rsidRPr="000C2C37">
        <w:rPr>
          <w:color w:val="000000" w:themeColor="text1"/>
        </w:rPr>
        <w:t xml:space="preserve"> на животну средину;</w:t>
      </w:r>
    </w:p>
    <w:p w14:paraId="68815FDF" w14:textId="77777777" w:rsidR="002216E5" w:rsidRPr="00FB2ED2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5) одлуку надлежног органа донету у поступку главне оцене прихватљивости за</w:t>
      </w:r>
      <w:r w:rsidRPr="005311EF">
        <w:rPr>
          <w:color w:val="000000" w:themeColor="text1"/>
          <w:lang w:val="sr-Cyrl-RS"/>
        </w:rPr>
        <w:t xml:space="preserve"> планове и</w:t>
      </w:r>
      <w:r w:rsidRPr="00EE7F42">
        <w:rPr>
          <w:strike/>
          <w:color w:val="000000" w:themeColor="text1"/>
          <w:lang w:val="sr-Cyrl-RS"/>
        </w:rPr>
        <w:t xml:space="preserve"> </w:t>
      </w:r>
      <w:r w:rsidRPr="00FF4C28">
        <w:rPr>
          <w:color w:val="000000" w:themeColor="text1"/>
          <w:lang w:val="sr-Cyrl-RS"/>
        </w:rPr>
        <w:t>програме</w:t>
      </w:r>
      <w:r>
        <w:rPr>
          <w:color w:val="000000" w:themeColor="text1"/>
          <w:lang w:val="sr-Cyrl-RS"/>
        </w:rPr>
        <w:t xml:space="preserve"> који </w:t>
      </w:r>
      <w:r w:rsidRPr="00433542">
        <w:t xml:space="preserve">самостално или </w:t>
      </w:r>
      <w:r>
        <w:rPr>
          <w:lang w:val="sr-Cyrl-RS"/>
        </w:rPr>
        <w:t>заједно</w:t>
      </w:r>
      <w:r w:rsidRPr="00433542">
        <w:t xml:space="preserve"> са другим </w:t>
      </w:r>
      <w:r w:rsidRPr="005311EF">
        <w:t>планом</w:t>
      </w:r>
      <w:r w:rsidRPr="005311EF">
        <w:rPr>
          <w:lang w:val="sr-Cyrl-RS"/>
        </w:rPr>
        <w:t xml:space="preserve"> и</w:t>
      </w:r>
      <w:r w:rsidRPr="005311EF">
        <w:t xml:space="preserve"> програмом</w:t>
      </w:r>
      <w:r>
        <w:rPr>
          <w:lang w:val="sr-Cyrl-RS"/>
        </w:rPr>
        <w:t>,</w:t>
      </w:r>
      <w:r w:rsidRPr="00A67488">
        <w:rPr>
          <w:color w:val="FF0000"/>
          <w:lang w:val="sr-Cyrl-RS"/>
        </w:rPr>
        <w:t xml:space="preserve"> </w:t>
      </w:r>
      <w:r w:rsidRPr="00433542">
        <w:t>пројектом, радовима или активностима, мо</w:t>
      </w:r>
      <w:r>
        <w:rPr>
          <w:lang w:val="sr-Cyrl-RS"/>
        </w:rPr>
        <w:t>гу</w:t>
      </w:r>
      <w:r w:rsidRPr="00433542">
        <w:t xml:space="preserve"> </w:t>
      </w:r>
      <w:r>
        <w:rPr>
          <w:lang w:val="sr-Cyrl-RS"/>
        </w:rPr>
        <w:t>да имају</w:t>
      </w:r>
      <w:r w:rsidRPr="00433542">
        <w:t xml:space="preserve"> </w:t>
      </w:r>
      <w:r>
        <w:rPr>
          <w:lang w:val="sr-Cyrl-RS"/>
        </w:rPr>
        <w:t xml:space="preserve">утицаја </w:t>
      </w:r>
      <w:r w:rsidRPr="00433542">
        <w:t xml:space="preserve">на циљеве очувања и целовитост подручја </w:t>
      </w:r>
      <w:r w:rsidRPr="00433542">
        <w:rPr>
          <w:lang w:val="sr-Cyrl-RS"/>
        </w:rPr>
        <w:t>еколошке мреже</w:t>
      </w:r>
      <w:r>
        <w:rPr>
          <w:lang w:val="sr-Cyrl-RS"/>
        </w:rPr>
        <w:t>;</w:t>
      </w:r>
    </w:p>
    <w:p w14:paraId="4647D9C2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Pr="000C2C37">
        <w:rPr>
          <w:color w:val="000000" w:themeColor="text1"/>
        </w:rPr>
        <w:t xml:space="preserve">) смернице </w:t>
      </w:r>
      <w:r w:rsidRPr="005D3D19">
        <w:rPr>
          <w:color w:val="000000" w:themeColor="text1"/>
        </w:rPr>
        <w:t xml:space="preserve">за </w:t>
      </w:r>
      <w:r w:rsidRPr="00381DD4">
        <w:rPr>
          <w:color w:val="000000" w:themeColor="text1"/>
          <w:lang w:val="sr-Cyrl-RS"/>
        </w:rPr>
        <w:t>спровођење</w:t>
      </w:r>
      <w:r w:rsidRPr="000C2C37">
        <w:rPr>
          <w:color w:val="000000" w:themeColor="text1"/>
        </w:rPr>
        <w:t xml:space="preserve"> стратешких процена на нижим хијерархијским нивоима и процене утицаја пројеката на животну средину;</w:t>
      </w:r>
    </w:p>
    <w:p w14:paraId="4D79C8F5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Pr="000C2C37">
        <w:rPr>
          <w:color w:val="000000" w:themeColor="text1"/>
        </w:rPr>
        <w:t>)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програм праћења стања животне средине у току спровођења </w:t>
      </w:r>
      <w:r w:rsidRPr="005311EF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(мониторинг);</w:t>
      </w:r>
    </w:p>
    <w:p w14:paraId="541F44E8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Pr="000C2C37">
        <w:rPr>
          <w:color w:val="000000" w:themeColor="text1"/>
        </w:rPr>
        <w:t xml:space="preserve">) приказ коришћене методологије и тешкоће у изради </w:t>
      </w:r>
      <w:r w:rsidRPr="00381DD4">
        <w:rPr>
          <w:color w:val="000000" w:themeColor="text1"/>
          <w:lang w:val="sr-Cyrl-RS"/>
        </w:rPr>
        <w:t xml:space="preserve">извештаја о </w:t>
      </w:r>
      <w:r w:rsidRPr="00381DD4">
        <w:rPr>
          <w:color w:val="000000" w:themeColor="text1"/>
        </w:rPr>
        <w:t>стратешк</w:t>
      </w:r>
      <w:r w:rsidRPr="00381DD4">
        <w:rPr>
          <w:color w:val="000000" w:themeColor="text1"/>
          <w:lang w:val="sr-Cyrl-RS"/>
        </w:rPr>
        <w:t>ој</w:t>
      </w:r>
      <w:r w:rsidRPr="00381DD4">
        <w:rPr>
          <w:color w:val="000000" w:themeColor="text1"/>
        </w:rPr>
        <w:t xml:space="preserve"> процен</w:t>
      </w:r>
      <w:r w:rsidRPr="00381DD4">
        <w:rPr>
          <w:color w:val="000000" w:themeColor="text1"/>
          <w:lang w:val="sr-Cyrl-RS"/>
        </w:rPr>
        <w:t>и</w:t>
      </w:r>
      <w:r w:rsidRPr="00381DD4">
        <w:rPr>
          <w:color w:val="000000" w:themeColor="text1"/>
        </w:rPr>
        <w:t>;</w:t>
      </w:r>
    </w:p>
    <w:p w14:paraId="4EA35352" w14:textId="3558C9BA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Pr="000C2C37">
        <w:rPr>
          <w:color w:val="000000" w:themeColor="text1"/>
        </w:rPr>
        <w:t xml:space="preserve">) </w:t>
      </w:r>
      <w:proofErr w:type="gramStart"/>
      <w:r w:rsidRPr="000C2C37">
        <w:rPr>
          <w:color w:val="000000" w:themeColor="text1"/>
        </w:rPr>
        <w:t>приказ</w:t>
      </w:r>
      <w:proofErr w:type="gramEnd"/>
      <w:r w:rsidRPr="000C2C37">
        <w:rPr>
          <w:color w:val="000000" w:themeColor="text1"/>
        </w:rPr>
        <w:t xml:space="preserve"> начина одлучивања, опис разлога одлучујућих за избор датог </w:t>
      </w:r>
      <w:r w:rsidRPr="00FF4C28">
        <w:rPr>
          <w:color w:val="000000" w:themeColor="text1"/>
        </w:rPr>
        <w:t>плана и програма</w:t>
      </w:r>
      <w:r w:rsidR="00773406"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са аспекта разматраних варијантних решења и приказ начина на који су питања животне средине укључена у </w:t>
      </w:r>
      <w:r w:rsidRPr="005311EF">
        <w:rPr>
          <w:color w:val="000000" w:themeColor="text1"/>
        </w:rPr>
        <w:t>план и</w:t>
      </w:r>
      <w:r>
        <w:rPr>
          <w:color w:val="000000" w:themeColor="text1"/>
        </w:rPr>
        <w:t xml:space="preserve"> </w:t>
      </w:r>
      <w:r w:rsidRPr="005311EF">
        <w:rPr>
          <w:color w:val="000000" w:themeColor="text1"/>
        </w:rPr>
        <w:t>програм</w:t>
      </w:r>
      <w:r w:rsidRPr="00EE7F42">
        <w:rPr>
          <w:color w:val="FF0000"/>
          <w:lang w:val="sr-Cyrl-RS"/>
        </w:rPr>
        <w:t xml:space="preserve"> </w:t>
      </w:r>
    </w:p>
    <w:p w14:paraId="6AC03EDD" w14:textId="77777777" w:rsidR="002216E5" w:rsidRPr="000C2C37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10</w:t>
      </w:r>
      <w:r w:rsidRPr="000C2C37">
        <w:rPr>
          <w:color w:val="000000" w:themeColor="text1"/>
        </w:rPr>
        <w:t xml:space="preserve">) нетехнички </w:t>
      </w:r>
      <w:r>
        <w:rPr>
          <w:color w:val="000000" w:themeColor="text1"/>
          <w:lang w:val="sr-Cyrl-RS"/>
        </w:rPr>
        <w:t>резиме</w:t>
      </w:r>
      <w:r w:rsidRPr="000C2C37">
        <w:rPr>
          <w:color w:val="000000" w:themeColor="text1"/>
        </w:rPr>
        <w:t xml:space="preserve"> информација добијених у оквиру тач</w:t>
      </w:r>
      <w:r>
        <w:rPr>
          <w:color w:val="000000" w:themeColor="text1"/>
          <w:lang w:val="sr-Cyrl-RS"/>
        </w:rPr>
        <w:t>.</w:t>
      </w:r>
      <w:r w:rsidRPr="000C2C37">
        <w:rPr>
          <w:color w:val="000000" w:themeColor="text1"/>
        </w:rPr>
        <w:t xml:space="preserve"> 1</w:t>
      </w:r>
      <w:r>
        <w:rPr>
          <w:color w:val="000000" w:themeColor="text1"/>
          <w:lang w:val="sr-Cyrl-RS"/>
        </w:rPr>
        <w:t xml:space="preserve">) </w:t>
      </w:r>
      <w:r>
        <w:rPr>
          <w:color w:val="000000" w:themeColor="text1"/>
        </w:rPr>
        <w:t>–</w:t>
      </w:r>
      <w:r>
        <w:rPr>
          <w:color w:val="000000" w:themeColor="text1"/>
          <w:lang w:val="sr-Cyrl-RS"/>
        </w:rPr>
        <w:t xml:space="preserve"> 9)</w:t>
      </w:r>
      <w:r w:rsidRPr="000C2C37">
        <w:rPr>
          <w:color w:val="000000" w:themeColor="text1"/>
        </w:rPr>
        <w:t xml:space="preserve"> овог </w:t>
      </w:r>
      <w:r>
        <w:rPr>
          <w:color w:val="000000" w:themeColor="text1"/>
          <w:lang w:val="sr-Cyrl-RS"/>
        </w:rPr>
        <w:t>става</w:t>
      </w:r>
      <w:r w:rsidRPr="000C2C37">
        <w:rPr>
          <w:color w:val="000000" w:themeColor="text1"/>
        </w:rPr>
        <w:t xml:space="preserve"> и закључке до којих се дошло током израде извештаја о стратешкој процени представљене на начин разумљив јавности;</w:t>
      </w:r>
    </w:p>
    <w:p w14:paraId="6C388876" w14:textId="43B62D0B" w:rsidR="002216E5" w:rsidRPr="009D628E" w:rsidRDefault="002216E5" w:rsidP="0020186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</w:rPr>
        <w:t>11</w:t>
      </w:r>
      <w:r w:rsidRPr="000C2C37">
        <w:rPr>
          <w:color w:val="000000" w:themeColor="text1"/>
        </w:rPr>
        <w:t xml:space="preserve">) </w:t>
      </w:r>
      <w:r w:rsidRPr="009D628E">
        <w:rPr>
          <w:color w:val="000000" w:themeColor="text1"/>
        </w:rPr>
        <w:t xml:space="preserve">друге податке од значаја за стратешку процену у складу са критеријума за оцену извештаја о </w:t>
      </w:r>
      <w:r w:rsidR="0020186E">
        <w:rPr>
          <w:color w:val="000000" w:themeColor="text1"/>
        </w:rPr>
        <w:t xml:space="preserve">стратешкој процени из Прилога </w:t>
      </w:r>
      <w:r w:rsidR="0020186E">
        <w:rPr>
          <w:color w:val="000000" w:themeColor="text1"/>
          <w:lang w:val="sr-Cyrl-RS"/>
        </w:rPr>
        <w:t>2,</w:t>
      </w:r>
      <w:r w:rsidRPr="009D628E">
        <w:rPr>
          <w:color w:val="000000" w:themeColor="text1"/>
        </w:rPr>
        <w:t xml:space="preserve"> који је одштампан уз овај закон и чини његов саставни део.</w:t>
      </w:r>
    </w:p>
    <w:p w14:paraId="4FD81173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2A3F3B">
        <w:rPr>
          <w:color w:val="000000" w:themeColor="text1"/>
          <w:lang w:val="sr-Cyrl-RS"/>
        </w:rPr>
        <w:t xml:space="preserve">Извештај о стратешкој процени за </w:t>
      </w:r>
      <w:r w:rsidRPr="005311EF">
        <w:rPr>
          <w:color w:val="000000" w:themeColor="text1"/>
        </w:rPr>
        <w:t>план</w:t>
      </w:r>
      <w:r w:rsidRPr="005311EF">
        <w:rPr>
          <w:color w:val="000000" w:themeColor="text1"/>
          <w:lang w:val="sr-Cyrl-RS"/>
        </w:rPr>
        <w:t xml:space="preserve">ове </w:t>
      </w:r>
      <w:r w:rsidRPr="005311EF">
        <w:rPr>
          <w:color w:val="000000" w:themeColor="text1"/>
        </w:rPr>
        <w:t>и програм</w:t>
      </w:r>
      <w:r w:rsidRPr="005311EF">
        <w:rPr>
          <w:color w:val="000000" w:themeColor="text1"/>
          <w:lang w:val="sr-Cyrl-RS"/>
        </w:rPr>
        <w:t>е</w:t>
      </w:r>
      <w:r w:rsidRPr="002A3F3B">
        <w:rPr>
          <w:color w:val="000000" w:themeColor="text1"/>
          <w:lang w:val="sr-Cyrl-RS"/>
        </w:rPr>
        <w:t xml:space="preserve"> који </w:t>
      </w:r>
      <w:r w:rsidRPr="002A3F3B">
        <w:rPr>
          <w:color w:val="000000" w:themeColor="text1"/>
        </w:rPr>
        <w:t xml:space="preserve">самостално или </w:t>
      </w:r>
      <w:r>
        <w:rPr>
          <w:color w:val="000000" w:themeColor="text1"/>
          <w:lang w:val="sr-Cyrl-RS"/>
        </w:rPr>
        <w:t xml:space="preserve">заједно </w:t>
      </w:r>
      <w:r w:rsidRPr="002A3F3B">
        <w:rPr>
          <w:color w:val="000000" w:themeColor="text1"/>
        </w:rPr>
        <w:t xml:space="preserve">са другим </w:t>
      </w:r>
      <w:r w:rsidRPr="005311EF">
        <w:rPr>
          <w:color w:val="000000" w:themeColor="text1"/>
        </w:rPr>
        <w:t>плановима</w:t>
      </w:r>
      <w:r w:rsidRPr="005311EF">
        <w:rPr>
          <w:color w:val="000000" w:themeColor="text1"/>
          <w:lang w:val="sr-Cyrl-RS"/>
        </w:rPr>
        <w:t xml:space="preserve"> и</w:t>
      </w:r>
      <w:r w:rsidRPr="005311EF">
        <w:rPr>
          <w:color w:val="000000" w:themeColor="text1"/>
        </w:rPr>
        <w:t xml:space="preserve"> програмима</w:t>
      </w:r>
      <w:r w:rsidRPr="002A3F3B">
        <w:rPr>
          <w:color w:val="000000" w:themeColor="text1"/>
        </w:rPr>
        <w:t>, пројектима, радовима или активностима, мо</w:t>
      </w:r>
      <w:r w:rsidRPr="002A3F3B">
        <w:rPr>
          <w:color w:val="000000" w:themeColor="text1"/>
          <w:lang w:val="sr-Cyrl-RS"/>
        </w:rPr>
        <w:t>гу</w:t>
      </w:r>
      <w:r w:rsidRPr="002A3F3B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да </w:t>
      </w:r>
      <w:r w:rsidRPr="002A3F3B">
        <w:rPr>
          <w:color w:val="000000" w:themeColor="text1"/>
        </w:rPr>
        <w:t>има</w:t>
      </w:r>
      <w:r>
        <w:rPr>
          <w:color w:val="000000" w:themeColor="text1"/>
          <w:lang w:val="sr-Cyrl-RS"/>
        </w:rPr>
        <w:t xml:space="preserve">ју </w:t>
      </w:r>
      <w:r w:rsidRPr="00F46331">
        <w:rPr>
          <w:color w:val="000000" w:themeColor="text1"/>
          <w:lang w:val="sr-Cyrl-RS"/>
        </w:rPr>
        <w:t>утицаја</w:t>
      </w:r>
      <w:r w:rsidRPr="002A3F3B">
        <w:rPr>
          <w:color w:val="000000" w:themeColor="text1"/>
        </w:rPr>
        <w:t xml:space="preserve"> на циљеве очувања и целовитост подручја </w:t>
      </w:r>
      <w:r w:rsidRPr="002A3F3B">
        <w:rPr>
          <w:color w:val="000000" w:themeColor="text1"/>
          <w:lang w:val="sr-Cyrl-RS"/>
        </w:rPr>
        <w:t>е</w:t>
      </w:r>
      <w:r w:rsidRPr="002A3F3B">
        <w:rPr>
          <w:color w:val="000000" w:themeColor="text1"/>
        </w:rPr>
        <w:t>колошке мреже</w:t>
      </w:r>
      <w:r w:rsidRPr="002A3F3B">
        <w:rPr>
          <w:color w:val="000000" w:themeColor="text1"/>
          <w:lang w:val="sr-Cyrl-RS"/>
        </w:rPr>
        <w:t xml:space="preserve">, </w:t>
      </w:r>
      <w:r w:rsidRPr="002A3F3B">
        <w:rPr>
          <w:color w:val="000000" w:themeColor="text1"/>
        </w:rPr>
        <w:t xml:space="preserve">обавезно обухвата посебно издвојене информације </w:t>
      </w:r>
      <w:r w:rsidRPr="002A3F3B">
        <w:rPr>
          <w:color w:val="000000" w:themeColor="text1"/>
          <w:lang w:val="sr-Cyrl-RS"/>
        </w:rPr>
        <w:t xml:space="preserve">о подручју еколошке мреже и мерама спречавања и ублажавања </w:t>
      </w:r>
      <w:r>
        <w:rPr>
          <w:color w:val="000000" w:themeColor="text1"/>
          <w:lang w:val="sr-Cyrl-RS"/>
        </w:rPr>
        <w:t xml:space="preserve">негативних </w:t>
      </w:r>
      <w:r w:rsidRPr="002A3F3B">
        <w:rPr>
          <w:color w:val="000000" w:themeColor="text1"/>
          <w:lang w:val="sr-Cyrl-RS"/>
        </w:rPr>
        <w:t xml:space="preserve">утицаја реализације </w:t>
      </w:r>
      <w:r w:rsidRPr="005311EF">
        <w:rPr>
          <w:color w:val="000000" w:themeColor="text1"/>
          <w:lang w:val="sr-Cyrl-RS"/>
        </w:rPr>
        <w:t>плана и програма</w:t>
      </w:r>
      <w:r>
        <w:rPr>
          <w:color w:val="000000" w:themeColor="text1"/>
          <w:lang w:val="sr-Cyrl-RS"/>
        </w:rPr>
        <w:t xml:space="preserve"> </w:t>
      </w:r>
      <w:r w:rsidRPr="002A3F3B">
        <w:rPr>
          <w:color w:val="000000" w:themeColor="text1"/>
          <w:lang w:val="sr-Cyrl-RS"/>
        </w:rPr>
        <w:t>на еколошку мрежу.</w:t>
      </w:r>
    </w:p>
    <w:p w14:paraId="2F2248E9" w14:textId="77777777" w:rsidR="002216E5" w:rsidRPr="0047759A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Орган надлежан за припрему </w:t>
      </w:r>
      <w:r w:rsidRPr="005311EF">
        <w:rPr>
          <w:color w:val="000000"/>
        </w:rPr>
        <w:t>плана и програма</w:t>
      </w:r>
      <w:r w:rsidRPr="000C2C37">
        <w:rPr>
          <w:color w:val="000000"/>
        </w:rPr>
        <w:t xml:space="preserve"> обезбеђује учешће заинтересованих органа и организација и јавности у поступку прибављања сагласности на извештај о стратешкој процени,</w:t>
      </w:r>
      <w:r>
        <w:rPr>
          <w:color w:val="000000"/>
        </w:rPr>
        <w:t xml:space="preserve"> на начин утврђен овим законом.</w:t>
      </w:r>
    </w:p>
    <w:p w14:paraId="5153EE35" w14:textId="77777777" w:rsidR="002216E5" w:rsidRPr="00EA6EDC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EA6EDC">
        <w:rPr>
          <w:i/>
          <w:iCs/>
          <w:color w:val="000000" w:themeColor="text1"/>
        </w:rPr>
        <w:t>Полазне основе</w:t>
      </w:r>
    </w:p>
    <w:p w14:paraId="1BE63FBF" w14:textId="77777777" w:rsidR="002216E5" w:rsidRPr="005714C4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5714C4">
        <w:rPr>
          <w:bCs/>
          <w:color w:val="000000" w:themeColor="text1"/>
        </w:rPr>
        <w:t>Члан 15.</w:t>
      </w:r>
    </w:p>
    <w:p w14:paraId="6B2849B7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Полазне основе стратешке процене обухватају:</w:t>
      </w:r>
    </w:p>
    <w:p w14:paraId="03A0EEB1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1) кратак преглед садржаја и циљева </w:t>
      </w:r>
      <w:r w:rsidRPr="005311EF">
        <w:rPr>
          <w:color w:val="000000"/>
        </w:rPr>
        <w:t>плана и програма</w:t>
      </w:r>
      <w:r w:rsidRPr="00556BD7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>и односа са другим плановима и програмима;</w:t>
      </w:r>
    </w:p>
    <w:p w14:paraId="4FF19D7E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2) преглед постојећег стања и квалитета чинилаца животне средине на подручју на које се извештај односи;</w:t>
      </w:r>
    </w:p>
    <w:p w14:paraId="0333D686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3) карактеристике чини</w:t>
      </w:r>
      <w:r>
        <w:rPr>
          <w:color w:val="000000" w:themeColor="text1"/>
          <w:lang w:val="sr-Cyrl-RS"/>
        </w:rPr>
        <w:t>лаца</w:t>
      </w:r>
      <w:r w:rsidRPr="000C2C37">
        <w:rPr>
          <w:color w:val="000000" w:themeColor="text1"/>
        </w:rPr>
        <w:t xml:space="preserve"> животне средине у областима за које постоји могућност да буду изложене значајном утицају;</w:t>
      </w:r>
    </w:p>
    <w:p w14:paraId="76B98DCC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4) разматрана питања и проблеме заштите животне средине у </w:t>
      </w:r>
      <w:r w:rsidRPr="00047C88">
        <w:rPr>
          <w:color w:val="000000" w:themeColor="text1"/>
        </w:rPr>
        <w:t>плану или програму</w:t>
      </w:r>
      <w:r w:rsidRPr="000C2C37">
        <w:rPr>
          <w:color w:val="000000" w:themeColor="text1"/>
        </w:rPr>
        <w:t xml:space="preserve"> који су од значаја за процену непосредних и посредних утицаја спровођења плана и програма на чиниоце животне средине, укључујући посебно она која се односе на еколошк</w:t>
      </w:r>
      <w:r>
        <w:rPr>
          <w:color w:val="000000" w:themeColor="text1"/>
          <w:lang w:val="sr-Cyrl-RS"/>
        </w:rPr>
        <w:t>у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>мрежу</w:t>
      </w:r>
      <w:r w:rsidRPr="000C2C37">
        <w:rPr>
          <w:color w:val="000000" w:themeColor="text1"/>
        </w:rPr>
        <w:t xml:space="preserve"> подручја и приказ разлога за изостављање одређених питања и проблема из поступка процене;</w:t>
      </w:r>
    </w:p>
    <w:p w14:paraId="4781B104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5) приказ информација и података раније спроведених стратешких процен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</w:t>
      </w:r>
      <w:r w:rsidRPr="0069174E">
        <w:rPr>
          <w:color w:val="000000" w:themeColor="text1"/>
        </w:rPr>
        <w:t xml:space="preserve">планова и програма </w:t>
      </w:r>
      <w:r w:rsidRPr="000C2C37">
        <w:rPr>
          <w:color w:val="000000" w:themeColor="text1"/>
        </w:rPr>
        <w:t xml:space="preserve">који припадају истој хијерархијској структури у циљу избегавања двоструке процене раније утврђених, описаних и процењених значајних утицаја на </w:t>
      </w:r>
      <w:r w:rsidRPr="000C2C37">
        <w:rPr>
          <w:color w:val="000000" w:themeColor="text1"/>
          <w:lang w:val="sr-Cyrl-RS"/>
        </w:rPr>
        <w:t xml:space="preserve">живот и здравље </w:t>
      </w:r>
      <w:r w:rsidRPr="000C2C37">
        <w:t>стано</w:t>
      </w:r>
      <w:r w:rsidRPr="000C2C37">
        <w:rPr>
          <w:lang w:val="sr-Latn-RS"/>
        </w:rPr>
        <w:t>вништв</w:t>
      </w:r>
      <w:r w:rsidRPr="000C2C37">
        <w:rPr>
          <w:lang w:val="sr-Cyrl-RS"/>
        </w:rPr>
        <w:t>а</w:t>
      </w:r>
      <w:r w:rsidRPr="000C2C37">
        <w:rPr>
          <w:color w:val="000000" w:themeColor="text1"/>
          <w:lang w:val="sr-Latn-RS"/>
        </w:rPr>
        <w:t xml:space="preserve"> и </w:t>
      </w:r>
      <w:r w:rsidRPr="000C2C37">
        <w:rPr>
          <w:color w:val="000000" w:themeColor="text1"/>
        </w:rPr>
        <w:t>животну средину;</w:t>
      </w:r>
    </w:p>
    <w:p w14:paraId="5570B234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6) </w:t>
      </w:r>
      <w:r w:rsidRPr="009D628E">
        <w:rPr>
          <w:color w:val="000000" w:themeColor="text1"/>
        </w:rPr>
        <w:t xml:space="preserve">преглед утврђених и процењених значајних могућих утицаја </w:t>
      </w:r>
      <w:r>
        <w:rPr>
          <w:color w:val="000000" w:themeColor="text1"/>
          <w:lang w:val="sr-Cyrl-RS"/>
        </w:rPr>
        <w:t xml:space="preserve">на </w:t>
      </w:r>
      <w:r w:rsidRPr="009D628E">
        <w:rPr>
          <w:color w:val="000000" w:themeColor="text1"/>
        </w:rPr>
        <w:t>спровође</w:t>
      </w:r>
      <w:r>
        <w:rPr>
          <w:color w:val="000000" w:themeColor="text1"/>
          <w:lang w:val="sr-Cyrl-RS"/>
        </w:rPr>
        <w:t>ње</w:t>
      </w:r>
      <w:r w:rsidRPr="009D628E">
        <w:rPr>
          <w:color w:val="000000" w:themeColor="text1"/>
        </w:rPr>
        <w:t xml:space="preserve"> </w:t>
      </w:r>
      <w:r w:rsidRPr="005311EF">
        <w:rPr>
          <w:color w:val="000000" w:themeColor="text1"/>
        </w:rPr>
        <w:t>плана и програма;</w:t>
      </w:r>
      <w:r w:rsidRPr="005311EF">
        <w:rPr>
          <w:color w:val="FF0000"/>
          <w:lang w:val="sr-Cyrl-RS"/>
        </w:rPr>
        <w:t xml:space="preserve"> </w:t>
      </w:r>
    </w:p>
    <w:p w14:paraId="5F71673B" w14:textId="77777777" w:rsidR="002216E5" w:rsidRPr="00FA5706" w:rsidRDefault="002216E5" w:rsidP="00EA6EDC">
      <w:pPr>
        <w:pStyle w:val="Normal1"/>
        <w:shd w:val="clear" w:color="auto" w:fill="FFFFFF"/>
        <w:ind w:firstLine="720"/>
        <w:jc w:val="both"/>
        <w:rPr>
          <w:lang w:val="sr-Cyrl-RS"/>
        </w:rPr>
      </w:pPr>
      <w:r>
        <w:rPr>
          <w:color w:val="000000" w:themeColor="text1"/>
          <w:lang w:val="sr-Cyrl-RS"/>
        </w:rPr>
        <w:t>7</w:t>
      </w:r>
      <w:r w:rsidRPr="000C2C37">
        <w:rPr>
          <w:color w:val="000000" w:themeColor="text1"/>
        </w:rPr>
        <w:t xml:space="preserve">) приказ припремљених </w:t>
      </w:r>
      <w:r w:rsidRPr="009D628E">
        <w:rPr>
          <w:color w:val="000000" w:themeColor="text1"/>
          <w:lang w:val="sr-Cyrl-RS"/>
        </w:rPr>
        <w:t>главних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варијантних решења које је орган надлежан за припрему </w:t>
      </w:r>
      <w:r w:rsidRPr="009D7200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разматрао узимајући у обзир циљ, сврху и географски обухват </w:t>
      </w:r>
      <w:r w:rsidRPr="009D7200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,</w:t>
      </w:r>
      <w:r w:rsidRPr="009D7200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предложене мере </w:t>
      </w:r>
      <w:r>
        <w:rPr>
          <w:color w:val="000000" w:themeColor="text1"/>
          <w:lang w:val="sr-Cyrl-RS"/>
        </w:rPr>
        <w:t xml:space="preserve">за </w:t>
      </w:r>
      <w:r w:rsidRPr="000C2C37">
        <w:rPr>
          <w:color w:val="000000" w:themeColor="text1"/>
        </w:rPr>
        <w:t>спречавањ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и/или смањењ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процењених значајних </w:t>
      </w:r>
      <w:r w:rsidRPr="009D628E">
        <w:rPr>
          <w:color w:val="000000" w:themeColor="text1"/>
          <w:lang w:val="sr-Cyrl-RS"/>
        </w:rPr>
        <w:t>негативних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утицаја</w:t>
      </w:r>
      <w:r w:rsidRPr="00FD0B94">
        <w:rPr>
          <w:color w:val="000000" w:themeColor="text1"/>
        </w:rPr>
        <w:t xml:space="preserve"> </w:t>
      </w:r>
      <w:r w:rsidRPr="000C2C37">
        <w:rPr>
          <w:color w:val="000000" w:themeColor="text1"/>
        </w:rPr>
        <w:t xml:space="preserve">на стање и квалитет чинилаца животне средине 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</w:t>
      </w:r>
      <w:r w:rsidRPr="000C2C37">
        <w:rPr>
          <w:color w:val="000000" w:themeColor="text1"/>
          <w:lang w:val="sr-Cyrl-RS"/>
        </w:rPr>
        <w:t xml:space="preserve">живот и здравље </w:t>
      </w:r>
      <w:r>
        <w:rPr>
          <w:color w:val="000000" w:themeColor="text1"/>
          <w:lang w:val="sr-Cyrl-RS"/>
        </w:rPr>
        <w:t>људи</w:t>
      </w:r>
      <w:r>
        <w:rPr>
          <w:lang w:val="sr-Cyrl-RS"/>
        </w:rPr>
        <w:t>;</w:t>
      </w:r>
    </w:p>
    <w:p w14:paraId="1C922352" w14:textId="77777777" w:rsidR="002216E5" w:rsidRPr="000C2C37" w:rsidRDefault="002216E5" w:rsidP="00EA6EDC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8</w:t>
      </w:r>
      <w:r w:rsidRPr="000C2C37">
        <w:rPr>
          <w:color w:val="000000" w:themeColor="text1"/>
        </w:rPr>
        <w:t>) резултате претходних консултација са заинтересованим органима и организацијама битн</w:t>
      </w:r>
      <w:r>
        <w:rPr>
          <w:color w:val="000000" w:themeColor="text1"/>
          <w:lang w:val="sr-Cyrl-RS"/>
        </w:rPr>
        <w:t xml:space="preserve">их </w:t>
      </w:r>
      <w:r w:rsidRPr="005714C4">
        <w:rPr>
          <w:lang w:val="sr-Cyrl-RS"/>
        </w:rPr>
        <w:t>за</w:t>
      </w:r>
      <w:r w:rsidRPr="005714C4">
        <w:t xml:space="preserve"> </w:t>
      </w:r>
      <w:r w:rsidRPr="000C2C37">
        <w:rPr>
          <w:color w:val="000000" w:themeColor="text1"/>
        </w:rPr>
        <w:t>процен</w:t>
      </w:r>
      <w:r>
        <w:rPr>
          <w:color w:val="000000" w:themeColor="text1"/>
          <w:lang w:val="sr-Cyrl-RS"/>
        </w:rPr>
        <w:t>у</w:t>
      </w:r>
      <w:r w:rsidRPr="000C2C37">
        <w:rPr>
          <w:color w:val="000000" w:themeColor="text1"/>
        </w:rPr>
        <w:t xml:space="preserve"> могућих утицаја </w:t>
      </w:r>
      <w:r w:rsidRPr="005311EF">
        <w:rPr>
          <w:color w:val="000000" w:themeColor="text1"/>
        </w:rPr>
        <w:t>плана и програма</w:t>
      </w:r>
      <w:r>
        <w:rPr>
          <w:color w:val="000000" w:themeColor="text1"/>
        </w:rPr>
        <w:t>.</w:t>
      </w:r>
      <w:r w:rsidRPr="001314F6">
        <w:rPr>
          <w:color w:val="FF0000"/>
          <w:lang w:val="sr-Cyrl-RS"/>
        </w:rPr>
        <w:t xml:space="preserve"> </w:t>
      </w:r>
    </w:p>
    <w:p w14:paraId="2D61AEF2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Општи и посебни циљеви и избор индикатора</w:t>
      </w:r>
    </w:p>
    <w:p w14:paraId="17814F8F" w14:textId="77777777" w:rsidR="002216E5" w:rsidRPr="007F33BF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7F33BF">
        <w:rPr>
          <w:bCs/>
          <w:color w:val="000000" w:themeColor="text1"/>
        </w:rPr>
        <w:t>Члан 16.</w:t>
      </w:r>
    </w:p>
    <w:p w14:paraId="56D5EC07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Општи и посебни циљеви стратешке процене дефинишу се на основу захтева и циљева у погледу заштите животне средине у другим </w:t>
      </w:r>
      <w:r w:rsidRPr="005311EF">
        <w:rPr>
          <w:color w:val="000000" w:themeColor="text1"/>
        </w:rPr>
        <w:t>плановима и програмима</w:t>
      </w:r>
      <w:r>
        <w:rPr>
          <w:color w:val="000000" w:themeColor="text1"/>
          <w:lang w:val="sr-Cyrl-RS"/>
        </w:rPr>
        <w:t xml:space="preserve">, </w:t>
      </w:r>
      <w:r w:rsidRPr="000C2C37">
        <w:rPr>
          <w:color w:val="000000" w:themeColor="text1"/>
        </w:rPr>
        <w:t>циљев</w:t>
      </w:r>
      <w:r>
        <w:rPr>
          <w:color w:val="000000" w:themeColor="text1"/>
          <w:lang w:val="sr-Cyrl-RS"/>
        </w:rPr>
        <w:t xml:space="preserve">има </w:t>
      </w:r>
      <w:r w:rsidRPr="000C2C37">
        <w:rPr>
          <w:color w:val="000000" w:themeColor="text1"/>
        </w:rPr>
        <w:t xml:space="preserve">заштите животне средине утврђених на нивоу локалне самоуправе, аутономне покрајине, Републике </w:t>
      </w:r>
      <w:r>
        <w:rPr>
          <w:color w:val="000000" w:themeColor="text1"/>
          <w:lang w:val="sr-Cyrl-RS"/>
        </w:rPr>
        <w:t xml:space="preserve">Србије </w:t>
      </w:r>
      <w:r w:rsidRPr="000C2C37">
        <w:rPr>
          <w:color w:val="000000" w:themeColor="text1"/>
        </w:rPr>
        <w:t xml:space="preserve">и међународном нивоу, прикупљених података о стању животне средине и значајних питања, проблема и предлога у погледу заштите животне средине у </w:t>
      </w:r>
      <w:r w:rsidRPr="005311EF">
        <w:rPr>
          <w:color w:val="000000" w:themeColor="text1"/>
        </w:rPr>
        <w:t>плану и</w:t>
      </w:r>
      <w:r>
        <w:rPr>
          <w:color w:val="000000" w:themeColor="text1"/>
        </w:rPr>
        <w:t xml:space="preserve"> </w:t>
      </w:r>
      <w:r w:rsidRPr="005311EF">
        <w:rPr>
          <w:color w:val="000000" w:themeColor="text1"/>
        </w:rPr>
        <w:t>програму</w:t>
      </w:r>
      <w:r>
        <w:rPr>
          <w:color w:val="000000" w:themeColor="text1"/>
          <w:lang w:val="sr-Cyrl-RS"/>
        </w:rPr>
        <w:t>.</w:t>
      </w:r>
      <w:r w:rsidRPr="005311EF">
        <w:rPr>
          <w:color w:val="FF0000"/>
          <w:lang w:val="sr-Cyrl-RS"/>
        </w:rPr>
        <w:t xml:space="preserve"> </w:t>
      </w:r>
    </w:p>
    <w:p w14:paraId="67CCA288" w14:textId="77777777" w:rsidR="002216E5" w:rsidRPr="007F33BF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На основу циљева из става 1. овог члана врши се избор одговарајућих индикатора који ће </w:t>
      </w:r>
      <w:r>
        <w:rPr>
          <w:color w:val="000000"/>
          <w:lang w:val="sr-Cyrl-RS"/>
        </w:rPr>
        <w:t xml:space="preserve">да </w:t>
      </w:r>
      <w:r w:rsidRPr="000C2C37">
        <w:rPr>
          <w:color w:val="000000"/>
        </w:rPr>
        <w:t>се корист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у изради </w:t>
      </w:r>
      <w:r w:rsidRPr="00927874">
        <w:rPr>
          <w:color w:val="000000"/>
          <w:lang w:val="sr-Cyrl-RS"/>
        </w:rPr>
        <w:t xml:space="preserve">извештаја о </w:t>
      </w:r>
      <w:r w:rsidRPr="00927874">
        <w:rPr>
          <w:color w:val="000000"/>
        </w:rPr>
        <w:t>стратешк</w:t>
      </w:r>
      <w:r w:rsidRPr="00927874">
        <w:rPr>
          <w:color w:val="000000"/>
          <w:lang w:val="sr-Cyrl-RS"/>
        </w:rPr>
        <w:t>ој</w:t>
      </w:r>
      <w:r w:rsidRPr="00927874">
        <w:rPr>
          <w:color w:val="000000"/>
        </w:rPr>
        <w:t xml:space="preserve"> процен</w:t>
      </w:r>
      <w:r w:rsidRPr="00927874">
        <w:rPr>
          <w:color w:val="000000"/>
          <w:lang w:val="sr-Cyrl-RS"/>
        </w:rPr>
        <w:t>и</w:t>
      </w:r>
      <w:r w:rsidRPr="00927874">
        <w:rPr>
          <w:color w:val="000000"/>
        </w:rPr>
        <w:t>.</w:t>
      </w:r>
    </w:p>
    <w:p w14:paraId="30841B04" w14:textId="77777777" w:rsidR="002216E5" w:rsidRPr="00C9205B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  <w:lang w:val="sr-Cyrl-RS"/>
        </w:rPr>
      </w:pPr>
      <w:r w:rsidRPr="000C2C37">
        <w:rPr>
          <w:i/>
          <w:iCs/>
          <w:color w:val="000000" w:themeColor="text1"/>
        </w:rPr>
        <w:t>Процена могућих значајних утицаја</w:t>
      </w:r>
    </w:p>
    <w:p w14:paraId="570D3999" w14:textId="77777777" w:rsidR="002216E5" w:rsidRPr="005714C4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5714C4">
        <w:rPr>
          <w:bCs/>
          <w:color w:val="000000" w:themeColor="text1"/>
        </w:rPr>
        <w:t>Члан 17.</w:t>
      </w:r>
    </w:p>
    <w:p w14:paraId="316797EC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9D628E">
        <w:rPr>
          <w:color w:val="000000" w:themeColor="text1"/>
        </w:rPr>
        <w:t xml:space="preserve">Процена могућих значајних утицаја спровођења </w:t>
      </w:r>
      <w:r w:rsidRPr="005311EF">
        <w:rPr>
          <w:color w:val="000000" w:themeColor="text1"/>
        </w:rPr>
        <w:t>плана и програма</w:t>
      </w:r>
      <w:r w:rsidRPr="009D628E">
        <w:rPr>
          <w:color w:val="000000" w:themeColor="text1"/>
        </w:rPr>
        <w:t xml:space="preserve"> на чиниоце животне средине садржи следеће елементе:</w:t>
      </w:r>
    </w:p>
    <w:p w14:paraId="6E3BFD71" w14:textId="77777777" w:rsidR="002216E5" w:rsidRPr="009D628E" w:rsidRDefault="002216E5" w:rsidP="00334ED2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D92BB2">
        <w:rPr>
          <w:color w:val="000000" w:themeColor="text1"/>
        </w:rPr>
        <w:t>1) детаљан опис, вредновање и процен</w:t>
      </w:r>
      <w:r>
        <w:rPr>
          <w:color w:val="000000" w:themeColor="text1"/>
          <w:lang w:val="sr-Cyrl-RS"/>
        </w:rPr>
        <w:t>у</w:t>
      </w:r>
      <w:r w:rsidRPr="00D92BB2">
        <w:rPr>
          <w:color w:val="000000" w:themeColor="text1"/>
        </w:rPr>
        <w:t xml:space="preserve"> значајних</w:t>
      </w:r>
      <w:r w:rsidRPr="009D628E">
        <w:rPr>
          <w:color w:val="000000" w:themeColor="text1"/>
        </w:rPr>
        <w:t xml:space="preserve"> у</w:t>
      </w:r>
      <w:r w:rsidRPr="000C2C37">
        <w:rPr>
          <w:color w:val="000000" w:themeColor="text1"/>
        </w:rPr>
        <w:t xml:space="preserve">тицаја спровођења </w:t>
      </w:r>
      <w:r w:rsidRPr="005311EF">
        <w:rPr>
          <w:color w:val="000000" w:themeColor="text1"/>
        </w:rPr>
        <w:t xml:space="preserve">плана и програма </w:t>
      </w:r>
      <w:r>
        <w:rPr>
          <w:color w:val="000000" w:themeColor="text1"/>
        </w:rPr>
        <w:t>на чиниоце животне средине</w:t>
      </w:r>
      <w:r>
        <w:rPr>
          <w:color w:val="000000" w:themeColor="text1"/>
          <w:lang w:val="sr-Cyrl-RS"/>
        </w:rPr>
        <w:t>;</w:t>
      </w:r>
    </w:p>
    <w:p w14:paraId="0E76C78C" w14:textId="77777777" w:rsidR="002216E5" w:rsidRPr="000C2C37" w:rsidRDefault="002216E5" w:rsidP="00334ED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2</w:t>
      </w:r>
      <w:r w:rsidRPr="000C2C37">
        <w:rPr>
          <w:color w:val="000000" w:themeColor="text1"/>
        </w:rPr>
        <w:t xml:space="preserve">) приказ вероватних значајних утицаја </w:t>
      </w:r>
      <w:r>
        <w:rPr>
          <w:color w:val="000000" w:themeColor="text1"/>
          <w:lang w:val="sr-Cyrl-RS"/>
        </w:rPr>
        <w:t xml:space="preserve">главних </w:t>
      </w:r>
      <w:r w:rsidRPr="000C2C37">
        <w:rPr>
          <w:color w:val="000000" w:themeColor="text1"/>
        </w:rPr>
        <w:t xml:space="preserve">варијантних решења која је разматрао орган надлежна за припрему </w:t>
      </w:r>
      <w:r w:rsidRPr="005311EF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имајући у виду циљ, сврху и </w:t>
      </w:r>
      <w:r>
        <w:rPr>
          <w:color w:val="000000" w:themeColor="text1"/>
          <w:lang w:val="sr-Cyrl-RS"/>
        </w:rPr>
        <w:t xml:space="preserve">географски </w:t>
      </w:r>
      <w:r w:rsidRPr="000C2C37">
        <w:rPr>
          <w:color w:val="000000" w:themeColor="text1"/>
        </w:rPr>
        <w:t>обухват плана и програма;</w:t>
      </w:r>
    </w:p>
    <w:p w14:paraId="7DD2041F" w14:textId="77777777" w:rsidR="002216E5" w:rsidRPr="000C2C37" w:rsidRDefault="002216E5" w:rsidP="00334ED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3</w:t>
      </w:r>
      <w:r w:rsidRPr="000C2C37">
        <w:rPr>
          <w:color w:val="000000" w:themeColor="text1"/>
        </w:rPr>
        <w:t xml:space="preserve">) поређење </w:t>
      </w:r>
      <w:r w:rsidRPr="009D628E">
        <w:rPr>
          <w:color w:val="000000" w:themeColor="text1"/>
          <w:lang w:val="sr-Cyrl-RS"/>
        </w:rPr>
        <w:t>главних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варијантних решења и приказ разлога за избор најповољнијег</w:t>
      </w:r>
      <w:r>
        <w:rPr>
          <w:color w:val="000000" w:themeColor="text1"/>
          <w:lang w:val="sr-Cyrl-RS"/>
        </w:rPr>
        <w:t xml:space="preserve"> решења </w:t>
      </w:r>
      <w:r w:rsidRPr="000C2C37">
        <w:rPr>
          <w:color w:val="000000" w:themeColor="text1"/>
        </w:rPr>
        <w:t xml:space="preserve">са становишта циља, сврхе, географског обухвата </w:t>
      </w:r>
      <w:r w:rsidRPr="005311EF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и процењених утицаја на животну средину</w:t>
      </w:r>
      <w:r>
        <w:rPr>
          <w:color w:val="000000" w:themeColor="text1"/>
          <w:lang w:val="sr-Cyrl-RS"/>
        </w:rPr>
        <w:t xml:space="preserve">, ако је орган надлежан за припрему </w:t>
      </w:r>
      <w:r w:rsidRPr="005311EF">
        <w:rPr>
          <w:color w:val="000000" w:themeColor="text1"/>
          <w:lang w:val="sr-Cyrl-RS"/>
        </w:rPr>
        <w:t>плана и програма</w:t>
      </w:r>
      <w:r>
        <w:rPr>
          <w:color w:val="000000" w:themeColor="text1"/>
          <w:lang w:val="sr-Cyrl-RS"/>
        </w:rPr>
        <w:t xml:space="preserve"> разматрао варијантна решења</w:t>
      </w:r>
      <w:r w:rsidRPr="000C2C37">
        <w:rPr>
          <w:color w:val="000000" w:themeColor="text1"/>
        </w:rPr>
        <w:t>;</w:t>
      </w:r>
    </w:p>
    <w:p w14:paraId="7CF5174A" w14:textId="5BF20C4C" w:rsidR="002216E5" w:rsidRPr="000C2C37" w:rsidRDefault="002216E5" w:rsidP="00334ED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4</w:t>
      </w:r>
      <w:r w:rsidRPr="000C2C37">
        <w:rPr>
          <w:color w:val="000000" w:themeColor="text1"/>
        </w:rPr>
        <w:t xml:space="preserve">) начин на који су при процени утицаја узети у обзир чиниоци животне средине укључујући податке о: ваздуху, води, земљишту, клими, </w:t>
      </w:r>
      <w:r w:rsidRPr="009D7200">
        <w:rPr>
          <w:lang w:val="sr-Cyrl-RS"/>
        </w:rPr>
        <w:t xml:space="preserve">климатским условима </w:t>
      </w:r>
      <w:r w:rsidRPr="000C2C37">
        <w:rPr>
          <w:color w:val="000000" w:themeColor="text1"/>
        </w:rPr>
        <w:t>и капацитет</w:t>
      </w:r>
      <w:r>
        <w:rPr>
          <w:color w:val="000000" w:themeColor="text1"/>
          <w:lang w:val="sr-Cyrl-RS"/>
        </w:rPr>
        <w:t>има</w:t>
      </w:r>
      <w:r w:rsidRPr="000C2C37">
        <w:rPr>
          <w:color w:val="000000" w:themeColor="text1"/>
        </w:rPr>
        <w:t xml:space="preserve"> чинилаца</w:t>
      </w:r>
      <w:r>
        <w:rPr>
          <w:color w:val="000000" w:themeColor="text1"/>
        </w:rPr>
        <w:t xml:space="preserve"> </w:t>
      </w:r>
      <w:r w:rsidRPr="00510ADB">
        <w:rPr>
          <w:color w:val="000000" w:themeColor="text1"/>
          <w:lang w:val="sr-Cyrl-RS"/>
        </w:rPr>
        <w:t>животне средине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да се прилагоде климатским променама, јонизујућем и нејонизујућем зрачењу, буци и вибрацијама, биљном и животињском свету,</w:t>
      </w:r>
      <w:r>
        <w:rPr>
          <w:color w:val="000000" w:themeColor="text1"/>
          <w:lang w:val="sr-Cyrl-RS"/>
        </w:rPr>
        <w:t xml:space="preserve"> екосистемима и екосистемским услугама, </w:t>
      </w:r>
      <w:r>
        <w:rPr>
          <w:color w:val="000000" w:themeColor="text1"/>
        </w:rPr>
        <w:t>с</w:t>
      </w:r>
      <w:r w:rsidRPr="000C2C37">
        <w:rPr>
          <w:color w:val="000000" w:themeColor="text1"/>
        </w:rPr>
        <w:t>таништима и биолош</w:t>
      </w:r>
      <w:r w:rsidRPr="00BC23A8">
        <w:rPr>
          <w:color w:val="000000" w:themeColor="text1"/>
        </w:rPr>
        <w:t>кој разноврсности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заштићеним природним добрима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еколошкој мрежи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геолошк</w:t>
      </w:r>
      <w:r w:rsidRPr="00BC23A8">
        <w:rPr>
          <w:color w:val="000000" w:themeColor="text1"/>
          <w:lang w:val="sr-Cyrl-RS"/>
        </w:rPr>
        <w:t xml:space="preserve">ој </w:t>
      </w:r>
      <w:r w:rsidRPr="00BC23A8">
        <w:rPr>
          <w:color w:val="000000" w:themeColor="text1"/>
        </w:rPr>
        <w:t xml:space="preserve"> </w:t>
      </w:r>
      <w:r w:rsidRPr="00BC23A8">
        <w:rPr>
          <w:color w:val="000000" w:themeColor="text1"/>
          <w:lang w:val="sr-Cyrl-RS"/>
        </w:rPr>
        <w:t xml:space="preserve">и </w:t>
      </w:r>
      <w:r w:rsidRPr="00BC23A8">
        <w:rPr>
          <w:color w:val="000000" w:themeColor="text1"/>
        </w:rPr>
        <w:t>предеон</w:t>
      </w:r>
      <w:r w:rsidRPr="00BC23A8">
        <w:rPr>
          <w:color w:val="000000" w:themeColor="text1"/>
          <w:lang w:val="sr-Cyrl-RS"/>
        </w:rPr>
        <w:t>ој</w:t>
      </w:r>
      <w:r w:rsidRPr="00BC23A8">
        <w:rPr>
          <w:color w:val="000000" w:themeColor="text1"/>
        </w:rPr>
        <w:t xml:space="preserve"> разновсност</w:t>
      </w:r>
      <w:r w:rsidRPr="00BC23A8">
        <w:rPr>
          <w:color w:val="000000" w:themeColor="text1"/>
          <w:lang w:val="sr-Cyrl-RS"/>
        </w:rPr>
        <w:t>и</w:t>
      </w:r>
      <w:r w:rsidRPr="00BC23A8">
        <w:rPr>
          <w:color w:val="000000" w:themeColor="text1"/>
        </w:rPr>
        <w:t xml:space="preserve"> и одлик</w:t>
      </w:r>
      <w:r w:rsidRPr="00BC23A8">
        <w:rPr>
          <w:color w:val="000000" w:themeColor="text1"/>
          <w:lang w:val="sr-Cyrl-RS"/>
        </w:rPr>
        <w:t>ама,</w:t>
      </w:r>
      <w:r w:rsidRPr="00BC23A8">
        <w:rPr>
          <w:color w:val="000000" w:themeColor="text1"/>
        </w:rPr>
        <w:t xml:space="preserve"> становништву, здрављу људи, </w:t>
      </w:r>
      <w:r w:rsidRPr="00CE4211">
        <w:rPr>
          <w:color w:val="000000" w:themeColor="text1"/>
        </w:rPr>
        <w:t>градовима и другим</w:t>
      </w:r>
      <w:r w:rsidRPr="00BC23A8">
        <w:rPr>
          <w:color w:val="000000" w:themeColor="text1"/>
        </w:rPr>
        <w:t xml:space="preserve"> насељима, инфраструктурним, индустријским и другим објектима, </w:t>
      </w:r>
      <w:r w:rsidR="004816A2" w:rsidRPr="00B033FF">
        <w:rPr>
          <w:color w:val="000000" w:themeColor="text1"/>
          <w:lang w:val="sr-Cyrl-RS"/>
        </w:rPr>
        <w:t>културно наслеђе у складу са законом којим се уређује област заштите културног наслеђа</w:t>
      </w:r>
      <w:r w:rsidRPr="00BC23A8">
        <w:rPr>
          <w:color w:val="000000" w:themeColor="text1"/>
        </w:rPr>
        <w:t xml:space="preserve"> или другим створеним вредностима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изложе</w:t>
      </w:r>
      <w:r w:rsidRPr="000C2C37">
        <w:rPr>
          <w:color w:val="000000" w:themeColor="text1"/>
        </w:rPr>
        <w:t>ност становништва и животне средине великим удесима или природним катастрофама</w:t>
      </w:r>
      <w:r>
        <w:rPr>
          <w:color w:val="000000" w:themeColor="text1"/>
          <w:lang w:val="sr-Cyrl-RS"/>
        </w:rPr>
        <w:t xml:space="preserve"> и</w:t>
      </w:r>
      <w:r w:rsidRPr="000C2C37">
        <w:rPr>
          <w:color w:val="000000" w:themeColor="text1"/>
        </w:rPr>
        <w:t xml:space="preserve"> међусобна интеракција чинилаца животне средине</w:t>
      </w:r>
      <w:r>
        <w:rPr>
          <w:color w:val="000000" w:themeColor="text1"/>
          <w:lang w:val="sr-Cyrl-RS"/>
        </w:rPr>
        <w:t>;</w:t>
      </w:r>
    </w:p>
    <w:p w14:paraId="618B5FCD" w14:textId="77777777" w:rsidR="002216E5" w:rsidRPr="000C2C37" w:rsidRDefault="002216E5" w:rsidP="00334ED2">
      <w:pPr>
        <w:pStyle w:val="Normal1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5</w:t>
      </w:r>
      <w:r w:rsidRPr="000C2C37">
        <w:rPr>
          <w:color w:val="000000"/>
        </w:rPr>
        <w:t>) начин на који су при процени узете у обзир карактеристике утицаја: вероватноћа, интензитет, сложеност/реверзибилност, временска димензија (трајање, учесталост, понављање), просторна димензија (локација, географска област, број изложених становника, прекогранична природа утицаја)</w:t>
      </w:r>
      <w:r>
        <w:rPr>
          <w:color w:val="000000"/>
          <w:lang w:val="sr-Cyrl-RS"/>
        </w:rPr>
        <w:t>, као и</w:t>
      </w:r>
      <w:r w:rsidRPr="000C2C37">
        <w:rPr>
          <w:color w:val="000000"/>
        </w:rPr>
        <w:t xml:space="preserve"> кумулативна и </w:t>
      </w:r>
      <w:r>
        <w:rPr>
          <w:color w:val="000000"/>
          <w:lang w:val="sr-Cyrl-RS"/>
        </w:rPr>
        <w:t xml:space="preserve">заједничка </w:t>
      </w:r>
      <w:r w:rsidRPr="000C2C37">
        <w:rPr>
          <w:color w:val="000000"/>
        </w:rPr>
        <w:t>природа утицаја</w:t>
      </w:r>
      <w:r>
        <w:rPr>
          <w:color w:val="000000"/>
          <w:lang w:val="sr-Cyrl-RS"/>
        </w:rPr>
        <w:t>;</w:t>
      </w:r>
    </w:p>
    <w:p w14:paraId="3AE7274C" w14:textId="77777777" w:rsidR="002216E5" w:rsidRPr="000C2C37" w:rsidRDefault="002216E5" w:rsidP="00334ED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6</w:t>
      </w:r>
      <w:r w:rsidRPr="000C2C37">
        <w:rPr>
          <w:color w:val="000000" w:themeColor="text1"/>
        </w:rPr>
        <w:t>) приказ методологије и тешкоћа, техничких немогућности или недостатка одређених знања са којим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се орган надлежан за припрему плана</w:t>
      </w:r>
      <w:r>
        <w:rPr>
          <w:color w:val="000000" w:themeColor="text1"/>
          <w:lang w:val="sr-Cyrl-RS"/>
        </w:rPr>
        <w:t xml:space="preserve"> </w:t>
      </w:r>
      <w:r w:rsidRPr="00FE1209">
        <w:rPr>
          <w:color w:val="000000" w:themeColor="text1"/>
          <w:lang w:val="sr-Cyrl-RS"/>
        </w:rPr>
        <w:t>и програма</w:t>
      </w:r>
      <w:r w:rsidRPr="000C2C37">
        <w:rPr>
          <w:color w:val="000000" w:themeColor="text1"/>
        </w:rPr>
        <w:t xml:space="preserve"> сусрео како би спровео процену </w:t>
      </w:r>
      <w:r w:rsidRPr="00FD0B94">
        <w:rPr>
          <w:color w:val="000000" w:themeColor="text1"/>
          <w:lang w:val="sr-Cyrl-RS"/>
        </w:rPr>
        <w:t>главних</w:t>
      </w:r>
      <w:r>
        <w:rPr>
          <w:color w:val="000000" w:themeColor="text1"/>
          <w:lang w:val="sr-Cyrl-RS"/>
        </w:rPr>
        <w:t xml:space="preserve"> </w:t>
      </w:r>
      <w:r>
        <w:rPr>
          <w:color w:val="000000" w:themeColor="text1"/>
        </w:rPr>
        <w:t>варијантних решења.</w:t>
      </w:r>
    </w:p>
    <w:p w14:paraId="50DB50B2" w14:textId="77777777" w:rsidR="002216E5" w:rsidRPr="00FE1209" w:rsidRDefault="002216E5" w:rsidP="002216E5">
      <w:pPr>
        <w:pStyle w:val="Normal1"/>
        <w:shd w:val="clear" w:color="auto" w:fill="FFFFFF"/>
        <w:spacing w:before="0" w:beforeAutospacing="0" w:after="0" w:afterAutospacing="0"/>
        <w:jc w:val="center"/>
        <w:rPr>
          <w:i/>
          <w:color w:val="000000" w:themeColor="text1"/>
          <w:lang w:val="sr-Cyrl-RS"/>
        </w:rPr>
      </w:pPr>
      <w:r w:rsidRPr="00FE1209">
        <w:rPr>
          <w:i/>
          <w:color w:val="000000" w:themeColor="text1"/>
          <w:lang w:val="sr-Cyrl-RS"/>
        </w:rPr>
        <w:t>П</w:t>
      </w:r>
      <w:r w:rsidRPr="00FE1209">
        <w:rPr>
          <w:i/>
          <w:color w:val="000000" w:themeColor="text1"/>
        </w:rPr>
        <w:t>редлог мера предвиђених за спречавање и/или смањење</w:t>
      </w:r>
    </w:p>
    <w:p w14:paraId="08B39E73" w14:textId="77777777" w:rsidR="002216E5" w:rsidRPr="00FE1209" w:rsidRDefault="002216E5" w:rsidP="002216E5">
      <w:pPr>
        <w:pStyle w:val="Normal1"/>
        <w:shd w:val="clear" w:color="auto" w:fill="FFFFFF"/>
        <w:spacing w:before="0" w:beforeAutospacing="0"/>
        <w:jc w:val="center"/>
        <w:rPr>
          <w:color w:val="000000" w:themeColor="text1"/>
          <w:lang w:val="sr-Cyrl-RS"/>
        </w:rPr>
      </w:pPr>
      <w:r w:rsidRPr="00FE1209">
        <w:rPr>
          <w:i/>
          <w:color w:val="000000" w:themeColor="text1"/>
        </w:rPr>
        <w:t>процењених негативних утицаја на животну средину</w:t>
      </w:r>
    </w:p>
    <w:p w14:paraId="6DD256D3" w14:textId="77777777" w:rsidR="002216E5" w:rsidRPr="00FE1209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FE1209">
        <w:rPr>
          <w:color w:val="000000" w:themeColor="text1"/>
        </w:rPr>
        <w:t>Члан 18.</w:t>
      </w:r>
    </w:p>
    <w:p w14:paraId="3959CD92" w14:textId="77777777" w:rsidR="002216E5" w:rsidRPr="00FE1209" w:rsidRDefault="002216E5" w:rsidP="002216E5">
      <w:pPr>
        <w:pStyle w:val="Default"/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FE1209">
        <w:rPr>
          <w:rFonts w:ascii="Times New Roman" w:hAnsi="Times New Roman" w:cs="Times New Roman"/>
          <w:color w:val="000000" w:themeColor="text1"/>
        </w:rPr>
        <w:t xml:space="preserve">Орган надлежан за припрему </w:t>
      </w:r>
      <w:r w:rsidRPr="00590713">
        <w:rPr>
          <w:rFonts w:ascii="Times New Roman" w:hAnsi="Times New Roman" w:cs="Times New Roman"/>
          <w:color w:val="000000" w:themeColor="text1"/>
        </w:rPr>
        <w:t>плана и програма</w:t>
      </w:r>
      <w:r w:rsidRPr="00FE1209">
        <w:rPr>
          <w:rFonts w:ascii="Times New Roman" w:hAnsi="Times New Roman" w:cs="Times New Roman"/>
          <w:color w:val="000000" w:themeColor="text1"/>
        </w:rPr>
        <w:t xml:space="preserve"> дужан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</w:rPr>
        <w:t>је да у извештају о стратешкој процени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</w:rPr>
        <w:t xml:space="preserve">утврди, опише, вреднује и процени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све </w:t>
      </w:r>
      <w:r w:rsidRPr="00FE1209">
        <w:rPr>
          <w:rFonts w:ascii="Times New Roman" w:hAnsi="Times New Roman" w:cs="Times New Roman"/>
          <w:color w:val="000000" w:themeColor="text1"/>
        </w:rPr>
        <w:t xml:space="preserve">могуће значајне негативне утицаје спровођења </w:t>
      </w:r>
      <w:r w:rsidRPr="00590713">
        <w:rPr>
          <w:rFonts w:ascii="Times New Roman" w:hAnsi="Times New Roman" w:cs="Times New Roman"/>
          <w:color w:val="000000" w:themeColor="text1"/>
        </w:rPr>
        <w:t>плана и програма</w:t>
      </w:r>
      <w:r w:rsidRPr="00993DE4">
        <w:rPr>
          <w:color w:val="FF0000"/>
          <w:lang w:val="sr-Cyrl-RS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</w:rPr>
        <w:t xml:space="preserve">на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чиниоце животне средине и да:</w:t>
      </w:r>
    </w:p>
    <w:p w14:paraId="453029B0" w14:textId="77777777" w:rsidR="002216E5" w:rsidRPr="00FE1209" w:rsidRDefault="002216E5" w:rsidP="002216E5">
      <w:pPr>
        <w:pStyle w:val="Default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63BC21FF" w14:textId="77777777" w:rsidR="002216E5" w:rsidRDefault="002216E5" w:rsidP="00DA4378">
      <w:pPr>
        <w:pStyle w:val="Default"/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4A56">
        <w:rPr>
          <w:rFonts w:ascii="Times New Roman" w:hAnsi="Times New Roman" w:cs="Times New Roman"/>
          <w:color w:val="000000" w:themeColor="text1"/>
          <w:lang w:val="sr-Cyrl-RS"/>
        </w:rPr>
        <w:t>1)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</w:rPr>
        <w:t>предлож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FE1209">
        <w:rPr>
          <w:rFonts w:ascii="Times New Roman" w:hAnsi="Times New Roman" w:cs="Times New Roman"/>
          <w:color w:val="000000" w:themeColor="text1"/>
        </w:rPr>
        <w:t xml:space="preserve"> мер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FE1209">
        <w:rPr>
          <w:rFonts w:ascii="Times New Roman" w:hAnsi="Times New Roman" w:cs="Times New Roman"/>
          <w:color w:val="000000" w:themeColor="text1"/>
        </w:rPr>
        <w:t xml:space="preserve"> за спречавање, смањењ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FE1209">
        <w:rPr>
          <w:rFonts w:ascii="Times New Roman" w:hAnsi="Times New Roman" w:cs="Times New Roman"/>
          <w:color w:val="000000" w:themeColor="text1"/>
        </w:rPr>
        <w:t xml:space="preserve"> и/или ограничавањ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е</w:t>
      </w:r>
      <w:r w:rsidRPr="00FE1209">
        <w:rPr>
          <w:rFonts w:ascii="Times New Roman" w:hAnsi="Times New Roman" w:cs="Times New Roman"/>
          <w:color w:val="000000" w:themeColor="text1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негативних, односно увећање позитивних утицаја </w:t>
      </w:r>
      <w:r w:rsidRPr="00FE1209">
        <w:rPr>
          <w:rFonts w:ascii="Times New Roman" w:hAnsi="Times New Roman" w:cs="Times New Roman"/>
          <w:color w:val="000000" w:themeColor="text1"/>
        </w:rPr>
        <w:t>на чиниоце животне средине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;</w:t>
      </w:r>
    </w:p>
    <w:p w14:paraId="43712467" w14:textId="77777777" w:rsidR="002216E5" w:rsidRDefault="002216E5" w:rsidP="002216E5">
      <w:pPr>
        <w:pStyle w:val="Default"/>
        <w:ind w:left="7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668E6B6B" w14:textId="77777777" w:rsidR="002216E5" w:rsidRPr="00FE1209" w:rsidRDefault="002216E5" w:rsidP="00DA4378">
      <w:pPr>
        <w:pStyle w:val="Default"/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2)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прикаже </w:t>
      </w:r>
      <w:r w:rsidRPr="00FE1209">
        <w:rPr>
          <w:rFonts w:ascii="Times New Roman" w:hAnsi="Times New Roman" w:cs="Times New Roman"/>
          <w:color w:val="000000" w:themeColor="text1"/>
        </w:rPr>
        <w:t>начин спровођења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мера из тачке 1) овог става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;</w:t>
      </w:r>
      <w:r w:rsidRPr="00FE1209">
        <w:rPr>
          <w:rFonts w:ascii="Times New Roman" w:hAnsi="Times New Roman" w:cs="Times New Roman"/>
          <w:color w:val="000000" w:themeColor="text1"/>
        </w:rPr>
        <w:t xml:space="preserve">  </w:t>
      </w:r>
    </w:p>
    <w:p w14:paraId="00BBC636" w14:textId="77777777" w:rsidR="002216E5" w:rsidRDefault="002216E5" w:rsidP="002216E5">
      <w:pPr>
        <w:pStyle w:val="Default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3EAFAD08" w14:textId="77777777" w:rsidR="002216E5" w:rsidRPr="00FE1209" w:rsidRDefault="002216E5" w:rsidP="00DA4378">
      <w:pPr>
        <w:pStyle w:val="Default"/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3)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да </w:t>
      </w:r>
      <w:r w:rsidRPr="00FE1209">
        <w:rPr>
          <w:rFonts w:ascii="Times New Roman" w:hAnsi="Times New Roman" w:cs="Times New Roman"/>
          <w:color w:val="000000" w:themeColor="text1"/>
        </w:rPr>
        <w:t>процен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у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ефикасности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мера из тачке 1) овог става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; </w:t>
      </w:r>
    </w:p>
    <w:p w14:paraId="748DD436" w14:textId="77777777" w:rsidR="002216E5" w:rsidRDefault="002216E5" w:rsidP="002216E5">
      <w:pPr>
        <w:pStyle w:val="Default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00130BCA" w14:textId="77777777" w:rsidR="002216E5" w:rsidRPr="00FE1209" w:rsidRDefault="002216E5" w:rsidP="00DA4378">
      <w:pPr>
        <w:pStyle w:val="Default"/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>
        <w:rPr>
          <w:rFonts w:ascii="Times New Roman" w:hAnsi="Times New Roman" w:cs="Times New Roman"/>
          <w:color w:val="000000" w:themeColor="text1"/>
          <w:lang w:val="sr-Cyrl-RS"/>
        </w:rPr>
        <w:t xml:space="preserve">4) </w:t>
      </w:r>
      <w:r w:rsidRPr="00FE1209">
        <w:rPr>
          <w:rFonts w:ascii="Times New Roman" w:hAnsi="Times New Roman" w:cs="Times New Roman"/>
          <w:color w:val="000000" w:themeColor="text1"/>
        </w:rPr>
        <w:t xml:space="preserve">у случају појаве неочекиваних негативних утицаја спровођења </w:t>
      </w:r>
      <w:r w:rsidRPr="00590713">
        <w:rPr>
          <w:rFonts w:ascii="Times New Roman" w:hAnsi="Times New Roman" w:cs="Times New Roman"/>
          <w:color w:val="000000" w:themeColor="text1"/>
        </w:rPr>
        <w:t>плана и програма</w:t>
      </w:r>
      <w:r w:rsidRPr="00FE1209">
        <w:rPr>
          <w:rFonts w:ascii="Times New Roman" w:hAnsi="Times New Roman" w:cs="Times New Roman"/>
          <w:color w:val="000000" w:themeColor="text1"/>
        </w:rPr>
        <w:t xml:space="preserve"> у циљу отклањања т</w:t>
      </w:r>
      <w:r>
        <w:rPr>
          <w:rFonts w:ascii="Times New Roman" w:hAnsi="Times New Roman" w:cs="Times New Roman"/>
          <w:color w:val="000000" w:themeColor="text1"/>
          <w:lang w:val="sr-Cyrl-RS"/>
        </w:rPr>
        <w:t>их</w:t>
      </w:r>
      <w:r w:rsidRPr="00FE1209">
        <w:rPr>
          <w:rFonts w:ascii="Times New Roman" w:hAnsi="Times New Roman" w:cs="Times New Roman"/>
          <w:color w:val="000000" w:themeColor="text1"/>
        </w:rPr>
        <w:t xml:space="preserve"> утицаја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, прикаже </w:t>
      </w:r>
      <w:r w:rsidRPr="00FE1209">
        <w:rPr>
          <w:rFonts w:ascii="Times New Roman" w:hAnsi="Times New Roman" w:cs="Times New Roman"/>
          <w:color w:val="000000" w:themeColor="text1"/>
        </w:rPr>
        <w:t xml:space="preserve">мере ране идентификације и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начин </w:t>
      </w:r>
      <w:r w:rsidRPr="00FE1209">
        <w:rPr>
          <w:rFonts w:ascii="Times New Roman" w:hAnsi="Times New Roman" w:cs="Times New Roman"/>
          <w:color w:val="000000" w:themeColor="text1"/>
        </w:rPr>
        <w:t>поступањ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а.</w:t>
      </w:r>
    </w:p>
    <w:p w14:paraId="75B7F4B5" w14:textId="77777777" w:rsidR="002216E5" w:rsidRPr="00FE1209" w:rsidRDefault="002216E5" w:rsidP="002216E5">
      <w:pPr>
        <w:pStyle w:val="Default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2D33CA07" w14:textId="77777777" w:rsidR="002216E5" w:rsidRDefault="002216E5" w:rsidP="002216E5">
      <w:pPr>
        <w:pStyle w:val="Default"/>
        <w:ind w:firstLine="7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Предложене мере морају </w:t>
      </w:r>
      <w:r>
        <w:rPr>
          <w:rFonts w:ascii="Times New Roman" w:hAnsi="Times New Roman" w:cs="Times New Roman"/>
          <w:color w:val="000000" w:themeColor="text1"/>
          <w:lang w:val="sr-Cyrl-RS"/>
        </w:rPr>
        <w:t>да буду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 подобне да у довољној мери с</w:t>
      </w:r>
      <w:r w:rsidRPr="00FE1209">
        <w:rPr>
          <w:rFonts w:ascii="Times New Roman" w:hAnsi="Times New Roman" w:cs="Times New Roman"/>
          <w:color w:val="000000" w:themeColor="text1"/>
        </w:rPr>
        <w:t>прече, смање и/или ограниче утврђене значајне негативне непосредне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FE1209">
        <w:rPr>
          <w:rFonts w:ascii="Times New Roman" w:hAnsi="Times New Roman" w:cs="Times New Roman"/>
          <w:color w:val="000000" w:themeColor="text1"/>
        </w:rPr>
        <w:t xml:space="preserve"> посредне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Pr="00FE1209">
        <w:rPr>
          <w:rFonts w:ascii="Times New Roman" w:hAnsi="Times New Roman" w:cs="Times New Roman"/>
          <w:lang w:val="sr-Cyrl-RS"/>
        </w:rPr>
        <w:t xml:space="preserve">секундарне, кумулативне, прекограничне, краткорочне, средњорочне и дугорочне, трајне и привремене </w:t>
      </w:r>
      <w:r w:rsidRPr="00FE1209">
        <w:rPr>
          <w:rFonts w:ascii="Times New Roman" w:hAnsi="Times New Roman" w:cs="Times New Roman"/>
          <w:color w:val="000000" w:themeColor="text1"/>
        </w:rPr>
        <w:t>утицаје на чиниоце животне средине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14:paraId="36DA42FD" w14:textId="77777777" w:rsidR="002216E5" w:rsidRDefault="002216E5" w:rsidP="002216E5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6E48B295" w14:textId="77777777" w:rsidR="002216E5" w:rsidRDefault="002216E5" w:rsidP="002216E5">
      <w:pPr>
        <w:pStyle w:val="Default"/>
        <w:ind w:firstLine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Орган надлежан за припрему </w:t>
      </w:r>
      <w:r w:rsidRPr="00590713">
        <w:rPr>
          <w:rFonts w:ascii="Times New Roman" w:hAnsi="Times New Roman" w:cs="Times New Roman"/>
          <w:color w:val="000000" w:themeColor="text1"/>
        </w:rPr>
        <w:t>плана и програма</w:t>
      </w:r>
      <w:r>
        <w:rPr>
          <w:rFonts w:ascii="Times New Roman" w:hAnsi="Times New Roman" w:cs="Times New Roman"/>
          <w:color w:val="FF0000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дужан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је да у извештају о стратешкој процени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утврди, опише, вреднује и процени могуће значајне негативне утицаје спровођења </w:t>
      </w:r>
      <w:r w:rsidRPr="00590713">
        <w:rPr>
          <w:rFonts w:ascii="Times New Roman" w:hAnsi="Times New Roman" w:cs="Times New Roman"/>
          <w:color w:val="000000" w:themeColor="text1"/>
        </w:rPr>
        <w:t>плана и програма</w:t>
      </w:r>
      <w:r>
        <w:rPr>
          <w:rFonts w:ascii="Times New Roman" w:hAnsi="Times New Roman" w:cs="Times New Roman"/>
          <w:color w:val="000000" w:themeColor="text1"/>
        </w:rPr>
        <w:t xml:space="preserve"> на циљеве очувања и целовитост подручја еколошке мреже, издвојено од других разматраних утицаја.</w:t>
      </w:r>
    </w:p>
    <w:p w14:paraId="75F7F3B0" w14:textId="77777777" w:rsidR="002216E5" w:rsidRPr="00FE1209" w:rsidRDefault="002216E5" w:rsidP="002216E5">
      <w:pPr>
        <w:pStyle w:val="Default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444CA6FD" w14:textId="77777777" w:rsidR="002216E5" w:rsidRPr="00FE1209" w:rsidRDefault="002216E5" w:rsidP="002216E5">
      <w:pPr>
        <w:pStyle w:val="Default"/>
        <w:ind w:firstLine="7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FE1209">
        <w:rPr>
          <w:rFonts w:ascii="Times New Roman" w:hAnsi="Times New Roman" w:cs="Times New Roman"/>
          <w:color w:val="000000" w:themeColor="text1"/>
        </w:rPr>
        <w:t xml:space="preserve">Орган надлежан за припрему </w:t>
      </w:r>
      <w:r w:rsidRPr="00590713">
        <w:rPr>
          <w:rFonts w:ascii="Times New Roman" w:hAnsi="Times New Roman" w:cs="Times New Roman"/>
          <w:color w:val="000000" w:themeColor="text1"/>
        </w:rPr>
        <w:t>плана и прогама</w:t>
      </w:r>
      <w:r w:rsidRPr="00FE1209">
        <w:rPr>
          <w:rFonts w:ascii="Times New Roman" w:hAnsi="Times New Roman" w:cs="Times New Roman"/>
          <w:color w:val="000000" w:themeColor="text1"/>
        </w:rPr>
        <w:t xml:space="preserve"> у извештају о стратешкој процени посебно вредн</w:t>
      </w:r>
      <w:r>
        <w:rPr>
          <w:rFonts w:ascii="Times New Roman" w:hAnsi="Times New Roman" w:cs="Times New Roman"/>
          <w:color w:val="000000" w:themeColor="text1"/>
          <w:lang w:val="sr-Cyrl-RS"/>
        </w:rPr>
        <w:t>ује</w:t>
      </w:r>
      <w:r w:rsidRPr="00FE1209">
        <w:rPr>
          <w:rFonts w:ascii="Times New Roman" w:hAnsi="Times New Roman" w:cs="Times New Roman"/>
          <w:color w:val="000000" w:themeColor="text1"/>
        </w:rPr>
        <w:t xml:space="preserve"> мер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е </w:t>
      </w:r>
      <w:r w:rsidRPr="00FE1209">
        <w:rPr>
          <w:rFonts w:ascii="Times New Roman" w:hAnsi="Times New Roman" w:cs="Times New Roman"/>
          <w:color w:val="000000" w:themeColor="text1"/>
        </w:rPr>
        <w:t>спреч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авања</w:t>
      </w:r>
      <w:r w:rsidRPr="00FE1209">
        <w:rPr>
          <w:rFonts w:ascii="Times New Roman" w:hAnsi="Times New Roman" w:cs="Times New Roman"/>
          <w:color w:val="000000" w:themeColor="text1"/>
        </w:rPr>
        <w:t xml:space="preserve"> и/или ублаж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авања </w:t>
      </w:r>
      <w:r w:rsidRPr="00FE1209">
        <w:rPr>
          <w:rFonts w:ascii="Times New Roman" w:hAnsi="Times New Roman" w:cs="Times New Roman"/>
          <w:color w:val="000000" w:themeColor="text1"/>
        </w:rPr>
        <w:t>могућ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их </w:t>
      </w:r>
      <w:r w:rsidRPr="00FE1209">
        <w:rPr>
          <w:rFonts w:ascii="Times New Roman" w:hAnsi="Times New Roman" w:cs="Times New Roman"/>
          <w:color w:val="000000" w:themeColor="text1"/>
        </w:rPr>
        <w:t>негативн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их</w:t>
      </w:r>
      <w:r w:rsidRPr="00FE1209">
        <w:rPr>
          <w:rFonts w:ascii="Times New Roman" w:hAnsi="Times New Roman" w:cs="Times New Roman"/>
          <w:color w:val="000000" w:themeColor="text1"/>
        </w:rPr>
        <w:t xml:space="preserve"> утицај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FE1209">
        <w:rPr>
          <w:rFonts w:ascii="Times New Roman" w:hAnsi="Times New Roman" w:cs="Times New Roman"/>
          <w:color w:val="000000" w:themeColor="text1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>реализације</w:t>
      </w:r>
      <w:r w:rsidRPr="00FE1209">
        <w:rPr>
          <w:rFonts w:ascii="Times New Roman" w:hAnsi="Times New Roman" w:cs="Times New Roman"/>
          <w:color w:val="000000" w:themeColor="text1"/>
        </w:rPr>
        <w:t xml:space="preserve"> </w:t>
      </w:r>
      <w:r w:rsidRPr="00590713">
        <w:rPr>
          <w:rFonts w:ascii="Times New Roman" w:hAnsi="Times New Roman" w:cs="Times New Roman"/>
          <w:color w:val="000000" w:themeColor="text1"/>
        </w:rPr>
        <w:t>плана и програма</w:t>
      </w:r>
      <w:r>
        <w:rPr>
          <w:rFonts w:ascii="Times New Roman" w:hAnsi="Times New Roman" w:cs="Times New Roman"/>
          <w:color w:val="FF0000"/>
          <w:lang w:val="sr-Cyrl-RS"/>
        </w:rPr>
        <w:t xml:space="preserve"> </w:t>
      </w:r>
      <w:r w:rsidRPr="00FE1209">
        <w:rPr>
          <w:rFonts w:ascii="Times New Roman" w:hAnsi="Times New Roman" w:cs="Times New Roman"/>
          <w:color w:val="000000" w:themeColor="text1"/>
        </w:rPr>
        <w:t>на циљеве очувања и целовитост подручја еколошке мреже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 утврђене одлуком надлежног органа донетом у поступку главне оцене прихватљивости</w:t>
      </w:r>
      <w:r w:rsidRPr="00FE1209">
        <w:rPr>
          <w:rFonts w:ascii="Times New Roman" w:hAnsi="Times New Roman" w:cs="Times New Roman"/>
          <w:color w:val="000000" w:themeColor="text1"/>
        </w:rPr>
        <w:t>.</w:t>
      </w:r>
      <w:r w:rsidRPr="00FE120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4BAF2215" w14:textId="77777777" w:rsidR="002216E5" w:rsidRPr="00A8774D" w:rsidRDefault="002216E5" w:rsidP="002216E5">
      <w:pPr>
        <w:pStyle w:val="Normal1"/>
        <w:ind w:firstLine="720"/>
        <w:jc w:val="both"/>
        <w:rPr>
          <w:color w:val="000000" w:themeColor="text1"/>
          <w:lang w:val="sr-Cyrl-RS"/>
        </w:rPr>
      </w:pPr>
      <w:r w:rsidRPr="00FE1209">
        <w:rPr>
          <w:color w:val="000000" w:themeColor="text1"/>
          <w:lang w:val="sr-Cyrl-RS"/>
        </w:rPr>
        <w:t>М</w:t>
      </w:r>
      <w:r w:rsidRPr="00FE1209">
        <w:rPr>
          <w:color w:val="000000" w:themeColor="text1"/>
        </w:rPr>
        <w:t>ер</w:t>
      </w:r>
      <w:r w:rsidRPr="00FE1209">
        <w:rPr>
          <w:color w:val="000000" w:themeColor="text1"/>
          <w:lang w:val="sr-Cyrl-RS"/>
        </w:rPr>
        <w:t>е</w:t>
      </w:r>
      <w:r w:rsidRPr="00FE1209">
        <w:rPr>
          <w:color w:val="000000" w:themeColor="text1"/>
        </w:rPr>
        <w:t xml:space="preserve"> спречавањ</w:t>
      </w:r>
      <w:r w:rsidRPr="00FE1209">
        <w:rPr>
          <w:color w:val="000000" w:themeColor="text1"/>
          <w:lang w:val="sr-Cyrl-RS"/>
        </w:rPr>
        <w:t>а</w:t>
      </w:r>
      <w:r w:rsidRPr="00FE1209">
        <w:rPr>
          <w:color w:val="000000" w:themeColor="text1"/>
        </w:rPr>
        <w:t xml:space="preserve"> и/или смањењ</w:t>
      </w:r>
      <w:r w:rsidRPr="00FE1209">
        <w:rPr>
          <w:color w:val="000000" w:themeColor="text1"/>
          <w:lang w:val="sr-Cyrl-RS"/>
        </w:rPr>
        <w:t xml:space="preserve">а </w:t>
      </w:r>
      <w:r w:rsidRPr="00FE1209">
        <w:rPr>
          <w:color w:val="000000" w:themeColor="text1"/>
        </w:rPr>
        <w:t>процењених негативних утицаја на животну средину</w:t>
      </w:r>
      <w:r w:rsidRPr="00FE1209">
        <w:rPr>
          <w:color w:val="000000" w:themeColor="text1"/>
          <w:lang w:val="sr-Cyrl-RS"/>
        </w:rPr>
        <w:t xml:space="preserve"> </w:t>
      </w:r>
      <w:r w:rsidRPr="00FE1209">
        <w:rPr>
          <w:color w:val="000000" w:themeColor="text1"/>
        </w:rPr>
        <w:t xml:space="preserve">саставни </w:t>
      </w:r>
      <w:r w:rsidRPr="00FE1209">
        <w:rPr>
          <w:color w:val="000000" w:themeColor="text1"/>
          <w:lang w:val="sr-Cyrl-RS"/>
        </w:rPr>
        <w:t xml:space="preserve">су </w:t>
      </w:r>
      <w:r w:rsidRPr="00FE1209">
        <w:rPr>
          <w:color w:val="000000" w:themeColor="text1"/>
        </w:rPr>
        <w:t xml:space="preserve">део </w:t>
      </w:r>
      <w:r w:rsidRPr="009D7200">
        <w:rPr>
          <w:color w:val="000000" w:themeColor="text1"/>
        </w:rPr>
        <w:t>плана и програма</w:t>
      </w:r>
      <w:r w:rsidRPr="00A67488">
        <w:rPr>
          <w:color w:val="FF0000"/>
          <w:lang w:val="sr-Cyrl-RS"/>
        </w:rPr>
        <w:t xml:space="preserve"> </w:t>
      </w:r>
    </w:p>
    <w:p w14:paraId="18BB683B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Смернице за ниже хијерархијске нивое</w:t>
      </w:r>
    </w:p>
    <w:p w14:paraId="689A68C9" w14:textId="77777777" w:rsidR="002216E5" w:rsidRPr="0046288B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46288B">
        <w:rPr>
          <w:bCs/>
          <w:color w:val="000000" w:themeColor="text1"/>
        </w:rPr>
        <w:t>Члан 19.</w:t>
      </w:r>
    </w:p>
    <w:p w14:paraId="06B2E08F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Извештај о стратешкој процени садржи разрађене смернице за </w:t>
      </w:r>
      <w:r w:rsidRPr="009D7200">
        <w:rPr>
          <w:color w:val="000000"/>
        </w:rPr>
        <w:t>планове и програме</w:t>
      </w:r>
      <w:r w:rsidRPr="005604BA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на нижим хијерархијским нивоима које обухватају дефинисање потребе </w:t>
      </w:r>
      <w:r w:rsidRPr="00AC2527">
        <w:rPr>
          <w:color w:val="000000"/>
        </w:rPr>
        <w:t>за</w:t>
      </w:r>
      <w:r w:rsidRPr="000C2C37">
        <w:rPr>
          <w:color w:val="000000"/>
        </w:rPr>
        <w:t xml:space="preserve"> </w:t>
      </w:r>
      <w:proofErr w:type="gramStart"/>
      <w:r>
        <w:rPr>
          <w:color w:val="000000"/>
          <w:lang w:val="sr-Cyrl-RS"/>
        </w:rPr>
        <w:t xml:space="preserve">спровођењем </w:t>
      </w:r>
      <w:r w:rsidRPr="000C2C37">
        <w:rPr>
          <w:color w:val="000000"/>
        </w:rPr>
        <w:t xml:space="preserve"> стратешких</w:t>
      </w:r>
      <w:proofErr w:type="gramEnd"/>
      <w:r w:rsidRPr="000C2C37">
        <w:rPr>
          <w:color w:val="000000"/>
        </w:rPr>
        <w:t xml:space="preserve"> процена и процена утицаја пројеката на животну средину, одређују аспекти заштите животне средине и друга питања од значаја за процену утицаја на животну средину </w:t>
      </w:r>
      <w:r w:rsidRPr="00590713">
        <w:rPr>
          <w:color w:val="000000"/>
        </w:rPr>
        <w:t>планова и програма</w:t>
      </w:r>
      <w:r w:rsidRPr="00D67721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>нижег хијерархијског нивоа.</w:t>
      </w:r>
    </w:p>
    <w:p w14:paraId="175D72E4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Програм праћења стања животне средине</w:t>
      </w:r>
    </w:p>
    <w:p w14:paraId="770D5D5B" w14:textId="77777777" w:rsidR="002216E5" w:rsidRPr="0046288B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46288B">
        <w:rPr>
          <w:bCs/>
          <w:color w:val="000000" w:themeColor="text1"/>
        </w:rPr>
        <w:t>Члан 20.</w:t>
      </w:r>
    </w:p>
    <w:p w14:paraId="56C365AB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Програм праћења стања животне средине у току спровођења садржи нарочито:</w:t>
      </w:r>
    </w:p>
    <w:p w14:paraId="21202378" w14:textId="77777777" w:rsidR="002216E5" w:rsidRPr="000C2C37" w:rsidRDefault="002216E5" w:rsidP="00DA4378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1) опис циљева </w:t>
      </w:r>
      <w:r w:rsidRPr="00590713">
        <w:rPr>
          <w:color w:val="000000"/>
        </w:rPr>
        <w:t>плана и програма</w:t>
      </w:r>
      <w:r w:rsidRPr="000C2C37">
        <w:rPr>
          <w:color w:val="000000"/>
        </w:rPr>
        <w:t>;</w:t>
      </w:r>
    </w:p>
    <w:p w14:paraId="68FD7DF8" w14:textId="77777777" w:rsidR="002216E5" w:rsidRDefault="002216E5" w:rsidP="00DA4378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2) индикаторе за праћење стања животне средине и значајних утицаја спровођења</w:t>
      </w:r>
      <w:r w:rsidRPr="00590713">
        <w:rPr>
          <w:color w:val="000000" w:themeColor="text1"/>
        </w:rPr>
        <w:t xml:space="preserve"> плана и програма</w:t>
      </w:r>
      <w:r w:rsidRPr="00590713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на чиниоце животне средине;</w:t>
      </w:r>
    </w:p>
    <w:p w14:paraId="5FD688F4" w14:textId="77777777" w:rsidR="002216E5" w:rsidRPr="003D0F10" w:rsidRDefault="002216E5" w:rsidP="00DA4378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3) временску динамику прикупљања података;</w:t>
      </w:r>
    </w:p>
    <w:p w14:paraId="4450EE21" w14:textId="77777777" w:rsidR="002216E5" w:rsidRPr="000C2C37" w:rsidRDefault="002216E5" w:rsidP="00DA4378">
      <w:pPr>
        <w:pStyle w:val="Normal1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4</w:t>
      </w:r>
      <w:r w:rsidRPr="000C2C37">
        <w:rPr>
          <w:color w:val="000000"/>
        </w:rPr>
        <w:t>) права и обавезе надлежних органа;</w:t>
      </w:r>
    </w:p>
    <w:p w14:paraId="6FCC3AA2" w14:textId="77777777" w:rsidR="002216E5" w:rsidRPr="000C2C37" w:rsidRDefault="002216E5" w:rsidP="00DA4378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Pr="000C2C37">
        <w:rPr>
          <w:color w:val="000000" w:themeColor="text1"/>
        </w:rPr>
        <w:t xml:space="preserve">) мере ране идентификације и поступање у случају појаве неочекиваних негативних утицаја спровођења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у циљу отклањања таквих утицаја;</w:t>
      </w:r>
    </w:p>
    <w:p w14:paraId="08F2401B" w14:textId="77777777" w:rsidR="002216E5" w:rsidRPr="000C2C37" w:rsidRDefault="002216E5" w:rsidP="00DA4378">
      <w:pPr>
        <w:pStyle w:val="Normal1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</w:t>
      </w:r>
      <w:r w:rsidRPr="000C2C37">
        <w:rPr>
          <w:color w:val="000000"/>
        </w:rPr>
        <w:t xml:space="preserve">) друге елементе у зависности од врсте и обима </w:t>
      </w:r>
      <w:r w:rsidRPr="00EA62B1">
        <w:rPr>
          <w:color w:val="000000"/>
        </w:rPr>
        <w:t>плана и програма.</w:t>
      </w:r>
    </w:p>
    <w:p w14:paraId="50920AF9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Програм праћења стања животне средине из става 1. </w:t>
      </w:r>
      <w:proofErr w:type="gramStart"/>
      <w:r w:rsidRPr="000C2C37">
        <w:rPr>
          <w:color w:val="000000" w:themeColor="text1"/>
        </w:rPr>
        <w:t>овог</w:t>
      </w:r>
      <w:proofErr w:type="gramEnd"/>
      <w:r w:rsidRPr="000C2C37">
        <w:rPr>
          <w:color w:val="000000" w:themeColor="text1"/>
        </w:rPr>
        <w:t xml:space="preserve"> члана је саставни део  </w:t>
      </w:r>
      <w:r w:rsidRPr="00590713">
        <w:rPr>
          <w:color w:val="000000" w:themeColor="text1"/>
        </w:rPr>
        <w:t>плана и програма</w:t>
      </w:r>
      <w:r w:rsidRPr="00590713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и може </w:t>
      </w:r>
      <w:r>
        <w:rPr>
          <w:color w:val="000000" w:themeColor="text1"/>
          <w:lang w:val="sr-Cyrl-RS"/>
        </w:rPr>
        <w:t xml:space="preserve">да </w:t>
      </w:r>
      <w:r w:rsidRPr="000C2C37">
        <w:rPr>
          <w:color w:val="000000" w:themeColor="text1"/>
        </w:rPr>
        <w:t xml:space="preserve">укључи податке из постојећег програма </w:t>
      </w:r>
      <w:r>
        <w:rPr>
          <w:color w:val="000000" w:themeColor="text1"/>
          <w:lang w:val="sr-Cyrl-RS"/>
        </w:rPr>
        <w:t>праћења</w:t>
      </w:r>
      <w:r w:rsidRPr="000C2C37">
        <w:rPr>
          <w:color w:val="000000" w:themeColor="text1"/>
        </w:rPr>
        <w:t xml:space="preserve"> који обезбеђује орган надлежан за </w:t>
      </w:r>
      <w:r w:rsidRPr="0046288B">
        <w:rPr>
          <w:lang w:val="sr-Cyrl-RS"/>
        </w:rPr>
        <w:t>послове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заштит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животне средине у циљу избегавања двоструког </w:t>
      </w:r>
      <w:r>
        <w:rPr>
          <w:color w:val="000000" w:themeColor="text1"/>
          <w:lang w:val="sr-Cyrl-RS"/>
        </w:rPr>
        <w:t>праћења</w:t>
      </w:r>
      <w:r w:rsidRPr="000C2C37">
        <w:rPr>
          <w:color w:val="000000" w:themeColor="text1"/>
        </w:rPr>
        <w:t>.</w:t>
      </w:r>
    </w:p>
    <w:p w14:paraId="6837AAED" w14:textId="77777777" w:rsidR="00E726A4" w:rsidRDefault="00E726A4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</w:p>
    <w:p w14:paraId="18F054AE" w14:textId="77777777" w:rsidR="00E726A4" w:rsidRDefault="00E726A4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</w:p>
    <w:p w14:paraId="07DE63F0" w14:textId="77777777" w:rsidR="00E726A4" w:rsidRDefault="00E726A4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</w:p>
    <w:p w14:paraId="0DBBD105" w14:textId="52BBC0C0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0C2C37">
        <w:rPr>
          <w:i/>
          <w:iCs/>
          <w:color w:val="000000" w:themeColor="text1"/>
        </w:rPr>
        <w:t xml:space="preserve">Нетехнички </w:t>
      </w:r>
      <w:r>
        <w:rPr>
          <w:i/>
          <w:iCs/>
          <w:color w:val="000000" w:themeColor="text1"/>
          <w:lang w:val="sr-Cyrl-RS"/>
        </w:rPr>
        <w:t>резиме</w:t>
      </w:r>
    </w:p>
    <w:p w14:paraId="794E6921" w14:textId="77777777" w:rsidR="002216E5" w:rsidRPr="00CB517B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CB517B">
        <w:rPr>
          <w:bCs/>
          <w:color w:val="000000" w:themeColor="text1"/>
        </w:rPr>
        <w:t>Члан 21.</w:t>
      </w:r>
    </w:p>
    <w:p w14:paraId="50241FA8" w14:textId="77777777" w:rsidR="002216E5" w:rsidRDefault="002216E5" w:rsidP="002216E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iCs/>
          <w:color w:val="000000" w:themeColor="text1"/>
        </w:rPr>
      </w:pPr>
      <w:r w:rsidRPr="000C2C37">
        <w:rPr>
          <w:iCs/>
          <w:color w:val="000000" w:themeColor="text1"/>
        </w:rPr>
        <w:t>Нетехнички</w:t>
      </w:r>
      <w:r>
        <w:rPr>
          <w:iCs/>
          <w:color w:val="000000" w:themeColor="text1"/>
          <w:lang w:val="sr-Cyrl-RS"/>
        </w:rPr>
        <w:t xml:space="preserve"> </w:t>
      </w:r>
      <w:r w:rsidRPr="007F6E82">
        <w:rPr>
          <w:iCs/>
        </w:rPr>
        <w:t>резиме</w:t>
      </w:r>
      <w:r w:rsidRPr="000C2C37">
        <w:rPr>
          <w:iCs/>
          <w:color w:val="000000" w:themeColor="text1"/>
        </w:rPr>
        <w:t xml:space="preserve"> </w:t>
      </w:r>
      <w:r>
        <w:rPr>
          <w:iCs/>
          <w:color w:val="000000" w:themeColor="text1"/>
          <w:lang w:val="sr-Cyrl-RS"/>
        </w:rPr>
        <w:t>је</w:t>
      </w:r>
      <w:r w:rsidRPr="000C2C37">
        <w:rPr>
          <w:iCs/>
          <w:color w:val="000000" w:themeColor="text1"/>
        </w:rPr>
        <w:t xml:space="preserve"> 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 и </w:t>
      </w:r>
      <w:r>
        <w:rPr>
          <w:iCs/>
          <w:color w:val="000000" w:themeColor="text1"/>
          <w:lang w:val="sr-Cyrl-RS"/>
        </w:rPr>
        <w:t>садржи</w:t>
      </w:r>
      <w:r w:rsidRPr="000C2C37">
        <w:rPr>
          <w:iCs/>
          <w:color w:val="000000" w:themeColor="text1"/>
        </w:rPr>
        <w:t>:</w:t>
      </w:r>
    </w:p>
    <w:p w14:paraId="14DF55DD" w14:textId="77777777" w:rsidR="002216E5" w:rsidRPr="000C2C37" w:rsidRDefault="002216E5" w:rsidP="002216E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iCs/>
          <w:color w:val="000000" w:themeColor="text1"/>
        </w:rPr>
      </w:pPr>
    </w:p>
    <w:p w14:paraId="56EDACFE" w14:textId="77777777" w:rsidR="002216E5" w:rsidRDefault="002216E5" w:rsidP="00F969C3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color w:val="000000" w:themeColor="text1"/>
        </w:rPr>
      </w:pPr>
      <w:r w:rsidRPr="000C2C37">
        <w:rPr>
          <w:iCs/>
          <w:color w:val="000000" w:themeColor="text1"/>
        </w:rPr>
        <w:t xml:space="preserve">начин на који су проблеми, питања и циљеви заштите животне средине интегрисани у </w:t>
      </w:r>
      <w:r w:rsidRPr="00590713">
        <w:rPr>
          <w:iCs/>
          <w:color w:val="000000" w:themeColor="text1"/>
        </w:rPr>
        <w:t>план и програм</w:t>
      </w:r>
      <w:r w:rsidRPr="000C2C37">
        <w:rPr>
          <w:iCs/>
          <w:color w:val="000000" w:themeColor="text1"/>
        </w:rPr>
        <w:t>;</w:t>
      </w:r>
    </w:p>
    <w:p w14:paraId="77125E77" w14:textId="77777777" w:rsidR="002216E5" w:rsidRPr="009F6937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16BF0567" w14:textId="1F4CA293" w:rsidR="002216E5" w:rsidRDefault="00773406" w:rsidP="002216E5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ab/>
      </w:r>
      <w:r w:rsidR="002216E5" w:rsidRPr="00EE4A56">
        <w:rPr>
          <w:iCs/>
          <w:color w:val="000000" w:themeColor="text1"/>
        </w:rPr>
        <w:t>утврђене значајне утицаје спровођења плана и програма</w:t>
      </w:r>
      <w:r w:rsidR="002216E5" w:rsidRPr="00EE4A56">
        <w:rPr>
          <w:color w:val="FF0000"/>
          <w:lang w:val="sr-Cyrl-RS"/>
        </w:rPr>
        <w:t xml:space="preserve"> </w:t>
      </w:r>
      <w:r w:rsidR="002216E5" w:rsidRPr="00EE4A56">
        <w:rPr>
          <w:iCs/>
          <w:color w:val="000000" w:themeColor="text1"/>
        </w:rPr>
        <w:t>на животну средину;</w:t>
      </w:r>
    </w:p>
    <w:p w14:paraId="393EF1CC" w14:textId="77777777" w:rsidR="002216E5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3ECEED7C" w14:textId="77777777" w:rsidR="002216E5" w:rsidRPr="009F6937" w:rsidRDefault="002216E5" w:rsidP="00F969C3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color w:val="000000" w:themeColor="text1"/>
        </w:rPr>
      </w:pPr>
      <w:r w:rsidRPr="00EE4A56">
        <w:rPr>
          <w:iCs/>
          <w:color w:val="000000" w:themeColor="text1"/>
        </w:rPr>
        <w:t xml:space="preserve">предложене мере за спречавање и/или смањење </w:t>
      </w:r>
      <w:r w:rsidRPr="00EE4A56">
        <w:rPr>
          <w:iCs/>
          <w:color w:val="000000" w:themeColor="text1"/>
          <w:lang w:val="sr-Cyrl-RS"/>
        </w:rPr>
        <w:t xml:space="preserve">негативних </w:t>
      </w:r>
      <w:r w:rsidRPr="00EE4A56">
        <w:rPr>
          <w:iCs/>
          <w:color w:val="000000" w:themeColor="text1"/>
        </w:rPr>
        <w:t>утицаја и начин њиховог спровођења у реализацији плана и програма</w:t>
      </w:r>
      <w:r w:rsidRPr="00EE4A56">
        <w:rPr>
          <w:iCs/>
          <w:color w:val="000000" w:themeColor="text1"/>
          <w:lang w:val="sr-Cyrl-RS"/>
        </w:rPr>
        <w:t>;</w:t>
      </w:r>
    </w:p>
    <w:p w14:paraId="237987BD" w14:textId="77777777" w:rsidR="002216E5" w:rsidRPr="00EE4A56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08592166" w14:textId="77777777" w:rsidR="002216E5" w:rsidRDefault="002216E5" w:rsidP="00F969C3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color w:val="000000" w:themeColor="text1"/>
        </w:rPr>
      </w:pPr>
      <w:r w:rsidRPr="00EE4A56">
        <w:rPr>
          <w:iCs/>
          <w:color w:val="000000" w:themeColor="text1"/>
          <w:lang w:val="sr-Cyrl-RS"/>
        </w:rPr>
        <w:t xml:space="preserve">главне </w:t>
      </w:r>
      <w:r w:rsidRPr="00EE4A56">
        <w:rPr>
          <w:iCs/>
          <w:color w:val="000000" w:themeColor="text1"/>
        </w:rPr>
        <w:t>варијанте које су бил</w:t>
      </w:r>
      <w:r w:rsidRPr="00EE4A56">
        <w:rPr>
          <w:iCs/>
          <w:color w:val="000000" w:themeColor="text1"/>
          <w:lang w:val="sr-Cyrl-RS"/>
        </w:rPr>
        <w:t>е</w:t>
      </w:r>
      <w:r w:rsidRPr="00EE4A56">
        <w:rPr>
          <w:iCs/>
          <w:color w:val="000000" w:themeColor="text1"/>
        </w:rPr>
        <w:t xml:space="preserve"> предмет разматрања и разлоге за одабрано решење са становишта циља, сврхе, географског обухвата и утицаја плана и програма</w:t>
      </w:r>
      <w:r w:rsidRPr="00EE4A56">
        <w:rPr>
          <w:color w:val="FF0000"/>
          <w:lang w:val="sr-Cyrl-RS"/>
        </w:rPr>
        <w:t xml:space="preserve"> </w:t>
      </w:r>
      <w:r w:rsidRPr="00EE4A56">
        <w:rPr>
          <w:iCs/>
          <w:color w:val="000000" w:themeColor="text1"/>
        </w:rPr>
        <w:t>на животну средину;</w:t>
      </w:r>
    </w:p>
    <w:p w14:paraId="5E630152" w14:textId="77777777" w:rsidR="002216E5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17369AA2" w14:textId="77777777" w:rsidR="002216E5" w:rsidRDefault="002216E5" w:rsidP="00F969C3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color w:val="000000" w:themeColor="text1"/>
        </w:rPr>
      </w:pPr>
      <w:r w:rsidRPr="00EE4A56">
        <w:rPr>
          <w:iCs/>
          <w:color w:val="000000" w:themeColor="text1"/>
        </w:rPr>
        <w:t xml:space="preserve">мере планиране програмом праћења </w:t>
      </w:r>
      <w:r w:rsidRPr="00EE4A56">
        <w:rPr>
          <w:iCs/>
          <w:color w:val="000000" w:themeColor="text1"/>
          <w:lang w:val="sr-Cyrl-RS"/>
        </w:rPr>
        <w:t xml:space="preserve">свих </w:t>
      </w:r>
      <w:r w:rsidRPr="00EE4A56">
        <w:rPr>
          <w:iCs/>
          <w:color w:val="000000" w:themeColor="text1"/>
        </w:rPr>
        <w:t>значајних утицаја спровођења плана и/или програма;</w:t>
      </w:r>
    </w:p>
    <w:p w14:paraId="24D6E549" w14:textId="77777777" w:rsidR="002216E5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6326F058" w14:textId="24020137" w:rsidR="002216E5" w:rsidRPr="009F6937" w:rsidRDefault="00773406" w:rsidP="00F969C3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-142" w:firstLine="142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начин</w:t>
      </w:r>
      <w:r w:rsidR="002216E5" w:rsidRPr="00EE4A56">
        <w:rPr>
          <w:iCs/>
          <w:color w:val="000000" w:themeColor="text1"/>
        </w:rPr>
        <w:t xml:space="preserve"> на који су мишљења и примедбе органа надлежног за заштиту животне средине, заштиту здравља и других заинтересованих органа и организација узете у обзир у плану и програму</w:t>
      </w:r>
      <w:r w:rsidR="002216E5" w:rsidRPr="00EE4A56">
        <w:rPr>
          <w:iCs/>
          <w:color w:val="000000" w:themeColor="text1"/>
          <w:lang w:val="sr-Cyrl-RS"/>
        </w:rPr>
        <w:t>;</w:t>
      </w:r>
    </w:p>
    <w:p w14:paraId="67DF3D1A" w14:textId="77777777" w:rsidR="002216E5" w:rsidRPr="00EE4A56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7A38062D" w14:textId="5C602730" w:rsidR="002216E5" w:rsidRDefault="00773406" w:rsidP="002216E5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70" w:hanging="270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ab/>
        <w:t>начин</w:t>
      </w:r>
      <w:r w:rsidR="002216E5" w:rsidRPr="00EE4A56">
        <w:rPr>
          <w:iCs/>
          <w:color w:val="000000" w:themeColor="text1"/>
        </w:rPr>
        <w:t xml:space="preserve"> на који су мишљења и примедбе јавности узет</w:t>
      </w:r>
      <w:r w:rsidR="002216E5" w:rsidRPr="00EE4A56">
        <w:rPr>
          <w:iCs/>
          <w:color w:val="000000" w:themeColor="text1"/>
          <w:lang w:val="sr-Cyrl-RS"/>
        </w:rPr>
        <w:t>а</w:t>
      </w:r>
      <w:r w:rsidR="002216E5" w:rsidRPr="00EE4A56">
        <w:rPr>
          <w:iCs/>
          <w:color w:val="000000" w:themeColor="text1"/>
        </w:rPr>
        <w:t xml:space="preserve"> у обзир у плану и програму;</w:t>
      </w:r>
    </w:p>
    <w:p w14:paraId="5251F697" w14:textId="77777777" w:rsidR="002216E5" w:rsidRDefault="002216E5" w:rsidP="002216E5">
      <w:pPr>
        <w:pStyle w:val="Normal1"/>
        <w:shd w:val="clear" w:color="auto" w:fill="FFFFFF"/>
        <w:spacing w:before="0" w:beforeAutospacing="0" w:after="0" w:afterAutospacing="0"/>
        <w:ind w:left="270"/>
        <w:jc w:val="both"/>
        <w:rPr>
          <w:iCs/>
          <w:color w:val="000000" w:themeColor="text1"/>
        </w:rPr>
      </w:pPr>
    </w:p>
    <w:p w14:paraId="2D6DDDA4" w14:textId="4445CD41" w:rsidR="002216E5" w:rsidRPr="00EE4A56" w:rsidRDefault="00773406" w:rsidP="00F969C3">
      <w:pPr>
        <w:pStyle w:val="Normal1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-142" w:firstLine="142"/>
        <w:jc w:val="both"/>
        <w:rPr>
          <w:iCs/>
          <w:color w:val="000000" w:themeColor="text1"/>
        </w:rPr>
      </w:pPr>
      <w:proofErr w:type="gramStart"/>
      <w:r>
        <w:rPr>
          <w:iCs/>
          <w:color w:val="000000" w:themeColor="text1"/>
        </w:rPr>
        <w:t>начин</w:t>
      </w:r>
      <w:proofErr w:type="gramEnd"/>
      <w:r w:rsidR="002216E5" w:rsidRPr="00EE4A56">
        <w:rPr>
          <w:iCs/>
          <w:color w:val="000000" w:themeColor="text1"/>
        </w:rPr>
        <w:t xml:space="preserve"> на који су мишљења и примедбе прикупљене у оквиру прекограничних консултацијама узете у обзир у плану и програму.</w:t>
      </w:r>
    </w:p>
    <w:p w14:paraId="2F04676B" w14:textId="49D5D9E0" w:rsidR="002216E5" w:rsidRDefault="002216E5" w:rsidP="00EB2C6A">
      <w:pPr>
        <w:pStyle w:val="Normal1"/>
        <w:shd w:val="clear" w:color="auto" w:fill="FFFFFF"/>
        <w:ind w:firstLine="720"/>
        <w:jc w:val="both"/>
        <w:rPr>
          <w:iCs/>
          <w:color w:val="000000" w:themeColor="text1"/>
        </w:rPr>
      </w:pPr>
      <w:r>
        <w:rPr>
          <w:iCs/>
          <w:color w:val="000000" w:themeColor="text1"/>
          <w:lang w:val="sr-Cyrl-RS"/>
        </w:rPr>
        <w:t xml:space="preserve">Подаци из </w:t>
      </w:r>
      <w:r w:rsidR="00F969C3" w:rsidRPr="000C2C37">
        <w:rPr>
          <w:iCs/>
          <w:color w:val="000000" w:themeColor="text1"/>
        </w:rPr>
        <w:t xml:space="preserve">става 1. </w:t>
      </w:r>
      <w:r>
        <w:rPr>
          <w:iCs/>
          <w:color w:val="000000" w:themeColor="text1"/>
          <w:lang w:val="sr-Cyrl-RS"/>
        </w:rPr>
        <w:t>т</w:t>
      </w:r>
      <w:r w:rsidRPr="000C2C37">
        <w:rPr>
          <w:iCs/>
          <w:color w:val="000000" w:themeColor="text1"/>
        </w:rPr>
        <w:t>ач. 6</w:t>
      </w:r>
      <w:r>
        <w:rPr>
          <w:iCs/>
          <w:color w:val="000000" w:themeColor="text1"/>
          <w:lang w:val="sr-Cyrl-RS"/>
        </w:rPr>
        <w:t xml:space="preserve">) </w:t>
      </w:r>
      <w:r w:rsidRPr="000C2C37">
        <w:rPr>
          <w:iCs/>
          <w:color w:val="000000" w:themeColor="text1"/>
        </w:rPr>
        <w:t>-</w:t>
      </w:r>
      <w:r>
        <w:rPr>
          <w:iCs/>
          <w:color w:val="000000" w:themeColor="text1"/>
          <w:lang w:val="sr-Cyrl-RS"/>
        </w:rPr>
        <w:t xml:space="preserve"> </w:t>
      </w:r>
      <w:r w:rsidRPr="000C2C37">
        <w:rPr>
          <w:iCs/>
          <w:color w:val="000000" w:themeColor="text1"/>
        </w:rPr>
        <w:t>8</w:t>
      </w:r>
      <w:r>
        <w:rPr>
          <w:iCs/>
          <w:color w:val="000000" w:themeColor="text1"/>
          <w:lang w:val="sr-Cyrl-RS"/>
        </w:rPr>
        <w:t>)</w:t>
      </w:r>
      <w:r w:rsidRPr="000C2C37">
        <w:rPr>
          <w:iCs/>
          <w:color w:val="000000" w:themeColor="text1"/>
        </w:rPr>
        <w:t xml:space="preserve"> овог члана утврђују </w:t>
      </w:r>
      <w:r>
        <w:rPr>
          <w:iCs/>
          <w:color w:val="000000" w:themeColor="text1"/>
          <w:lang w:val="sr-Cyrl-RS"/>
        </w:rPr>
        <w:t xml:space="preserve">се </w:t>
      </w:r>
      <w:r w:rsidRPr="000C2C37">
        <w:rPr>
          <w:iCs/>
          <w:color w:val="000000" w:themeColor="text1"/>
        </w:rPr>
        <w:t>након израде извештаја о учешћу заинтересованих органа и организација и јавности.</w:t>
      </w:r>
    </w:p>
    <w:p w14:paraId="57003488" w14:textId="77777777" w:rsidR="002216E5" w:rsidRPr="007E4AC6" w:rsidRDefault="002216E5" w:rsidP="002216E5">
      <w:pPr>
        <w:pStyle w:val="Normal1"/>
        <w:shd w:val="clear" w:color="auto" w:fill="FFFFFF"/>
        <w:jc w:val="center"/>
        <w:rPr>
          <w:iCs/>
          <w:color w:val="000000" w:themeColor="text1"/>
          <w:lang w:val="sr-Cyrl-RS"/>
        </w:rPr>
      </w:pPr>
      <w:r>
        <w:rPr>
          <w:iCs/>
          <w:color w:val="000000" w:themeColor="text1"/>
        </w:rPr>
        <w:t xml:space="preserve">3. </w:t>
      </w:r>
      <w:r>
        <w:rPr>
          <w:iCs/>
          <w:color w:val="000000" w:themeColor="text1"/>
          <w:lang w:val="sr-Cyrl-RS"/>
        </w:rPr>
        <w:t>Поступак одлучивања</w:t>
      </w:r>
    </w:p>
    <w:p w14:paraId="3DEC3C3E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0C2C37">
        <w:rPr>
          <w:i/>
          <w:iCs/>
          <w:color w:val="000000" w:themeColor="text1"/>
        </w:rPr>
        <w:t xml:space="preserve">Мишљење на извештај о стратешкој процени </w:t>
      </w:r>
    </w:p>
    <w:p w14:paraId="2ACFF383" w14:textId="77777777" w:rsidR="002216E5" w:rsidRPr="007F6E82" w:rsidRDefault="002216E5" w:rsidP="002216E5">
      <w:pPr>
        <w:pStyle w:val="Normal1"/>
        <w:shd w:val="clear" w:color="auto" w:fill="FFFFFF"/>
        <w:jc w:val="center"/>
        <w:rPr>
          <w:iCs/>
          <w:color w:val="000000" w:themeColor="text1"/>
        </w:rPr>
      </w:pPr>
      <w:r w:rsidRPr="007F6E82">
        <w:rPr>
          <w:iCs/>
          <w:color w:val="000000" w:themeColor="text1"/>
        </w:rPr>
        <w:t>Члан 22.</w:t>
      </w:r>
    </w:p>
    <w:p w14:paraId="06BDAC07" w14:textId="77777777" w:rsidR="002216E5" w:rsidRPr="00773406" w:rsidRDefault="002216E5" w:rsidP="002216E5">
      <w:pPr>
        <w:pStyle w:val="Normal1"/>
        <w:shd w:val="clear" w:color="auto" w:fill="FFFFFF"/>
        <w:ind w:firstLine="720"/>
        <w:jc w:val="both"/>
        <w:rPr>
          <w:iCs/>
          <w:color w:val="000000" w:themeColor="text1"/>
          <w:sz w:val="22"/>
          <w:lang w:val="sr-Cyrl-RS"/>
        </w:rPr>
      </w:pPr>
      <w:r w:rsidRPr="000C2C37">
        <w:rPr>
          <w:iCs/>
          <w:color w:val="000000" w:themeColor="text1"/>
        </w:rPr>
        <w:t xml:space="preserve">Орган надлежан за припрему </w:t>
      </w:r>
      <w:r w:rsidRPr="00590713">
        <w:rPr>
          <w:iCs/>
          <w:color w:val="000000" w:themeColor="text1"/>
        </w:rPr>
        <w:t>плана и програма</w:t>
      </w:r>
      <w:r w:rsidRPr="007F05C0">
        <w:rPr>
          <w:color w:val="FF0000"/>
          <w:lang w:val="sr-Cyrl-RS"/>
        </w:rPr>
        <w:t xml:space="preserve"> </w:t>
      </w:r>
      <w:r w:rsidRPr="000C2C37">
        <w:rPr>
          <w:iCs/>
          <w:color w:val="000000" w:themeColor="text1"/>
        </w:rPr>
        <w:t xml:space="preserve">органу надлежном за послове заштите животне средине </w:t>
      </w:r>
      <w:r>
        <w:rPr>
          <w:iCs/>
          <w:color w:val="000000" w:themeColor="text1"/>
          <w:lang w:val="sr-Cyrl-RS"/>
        </w:rPr>
        <w:t xml:space="preserve">и органу надлежном за спровођење поступка оцене прихватљивости </w:t>
      </w:r>
      <w:r w:rsidRPr="000C2C37">
        <w:rPr>
          <w:iCs/>
          <w:color w:val="000000" w:themeColor="text1"/>
        </w:rPr>
        <w:t xml:space="preserve">доставља на мишљење извештај о стратешкој процени заједно са нацртом </w:t>
      </w:r>
      <w:r w:rsidRPr="00340D80">
        <w:rPr>
          <w:iCs/>
          <w:color w:val="000000" w:themeColor="text1"/>
        </w:rPr>
        <w:t>плана и програма</w:t>
      </w:r>
      <w:r w:rsidRPr="000C2C37">
        <w:rPr>
          <w:iCs/>
          <w:color w:val="000000" w:themeColor="text1"/>
        </w:rPr>
        <w:t>.</w:t>
      </w:r>
    </w:p>
    <w:p w14:paraId="357D4E4D" w14:textId="503D330A" w:rsidR="002216E5" w:rsidRDefault="002216E5" w:rsidP="002216E5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ab/>
      </w:r>
      <w:r w:rsidRPr="000C2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Орган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 xml:space="preserve">и из става 1. овог члана </w:t>
      </w:r>
      <w:r w:rsidRPr="000C2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разматра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>ју</w:t>
      </w:r>
      <w:r w:rsidRPr="000C2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и оцењуј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>у</w:t>
      </w:r>
      <w:r w:rsidRPr="000C2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извештај о стратешкој процени применом одред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>а</w:t>
      </w:r>
      <w:r w:rsidRPr="000C2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>а</w:t>
      </w:r>
      <w:r w:rsidRPr="000C2C3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овог закона </w:t>
      </w:r>
      <w:r w:rsidRPr="00FE120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 критеријума</w:t>
      </w:r>
      <w:r w:rsidRPr="00FE1209"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 xml:space="preserve">из </w:t>
      </w:r>
      <w:r w:rsidRPr="00FE120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Прилог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>а</w:t>
      </w:r>
      <w:r w:rsidR="00EA6ED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val="sr-Cyrl-RS"/>
        </w:rPr>
        <w:t xml:space="preserve">овог закона, </w:t>
      </w:r>
      <w:r w:rsidRPr="002006E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</w:t>
      </w:r>
      <w:r w:rsidRPr="002006EF">
        <w:rPr>
          <w:rFonts w:ascii="Times New Roman" w:hAnsi="Times New Roman" w:cs="Times New Roman"/>
          <w:color w:val="000000" w:themeColor="text1"/>
          <w:sz w:val="24"/>
          <w:szCs w:val="24"/>
        </w:rPr>
        <w:t>нарочито:</w:t>
      </w:r>
    </w:p>
    <w:p w14:paraId="2331BDEF" w14:textId="5CE83DC7" w:rsidR="002216E5" w:rsidRDefault="002216E5" w:rsidP="002725A1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1)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довољност података о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свим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>могућим значајним утицајима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>спровођења плана и програма</w:t>
      </w:r>
      <w:r w:rsidRPr="004E6464">
        <w:rPr>
          <w:rFonts w:ascii="Times New Roman" w:hAnsi="Times New Roman" w:cs="Times New Roman"/>
          <w:color w:val="FF0000"/>
          <w:lang w:val="sr-Cyrl-RS"/>
        </w:rPr>
        <w:t xml:space="preserve">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чиниоце животне средине у складу са критеријумима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>Прилог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EA6E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овог закона;</w:t>
      </w:r>
    </w:p>
    <w:p w14:paraId="46504B1F" w14:textId="77777777" w:rsidR="002216E5" w:rsidRPr="004E6464" w:rsidRDefault="002216E5" w:rsidP="002725A1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2) </w:t>
      </w:r>
      <w:r w:rsidRPr="004E6464">
        <w:rPr>
          <w:rFonts w:ascii="Times New Roman" w:hAnsi="Times New Roman" w:cs="Times New Roman"/>
          <w:color w:val="000000" w:themeColor="text1"/>
          <w:sz w:val="24"/>
          <w:szCs w:val="24"/>
        </w:rPr>
        <w:t>подобност предложених мера да спрече и/или смање утврђене значајне негативне утицаје у довољној мери и њихову укљученост у нацрт плана и програма;</w:t>
      </w:r>
    </w:p>
    <w:p w14:paraId="115EC12D" w14:textId="77777777" w:rsidR="002216E5" w:rsidRPr="002006EF" w:rsidRDefault="002216E5" w:rsidP="002725A1">
      <w:pPr>
        <w:pStyle w:val="Normal1"/>
        <w:shd w:val="clear" w:color="auto" w:fill="FFFFFF"/>
        <w:spacing w:before="240" w:beforeAutospacing="0" w:after="160" w:afterAutospacing="0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 xml:space="preserve">оцену разматраних </w:t>
      </w:r>
      <w:r w:rsidRPr="002006EF">
        <w:rPr>
          <w:color w:val="000000" w:themeColor="text1"/>
          <w:lang w:val="sr-Cyrl-RS"/>
        </w:rPr>
        <w:t xml:space="preserve">главних </w:t>
      </w:r>
      <w:r w:rsidRPr="002006EF">
        <w:rPr>
          <w:color w:val="000000" w:themeColor="text1"/>
        </w:rPr>
        <w:t>варијант</w:t>
      </w:r>
      <w:r w:rsidRPr="002006EF">
        <w:rPr>
          <w:color w:val="000000" w:themeColor="text1"/>
          <w:lang w:val="sr-Cyrl-RS"/>
        </w:rPr>
        <w:t>и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узимајући у обзир циљеве, сврху и географски обухват нацрта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7B2597D0" w14:textId="77777777" w:rsidR="002216E5" w:rsidRPr="000C2C37" w:rsidRDefault="002216E5" w:rsidP="002725A1">
      <w:pPr>
        <w:pStyle w:val="Normal1"/>
        <w:shd w:val="clear" w:color="auto" w:fill="FFFFFF"/>
        <w:spacing w:before="240" w:beforeAutospacing="0" w:after="160" w:afterAutospacing="0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4) </w:t>
      </w:r>
      <w:r w:rsidRPr="000C2C37">
        <w:rPr>
          <w:color w:val="000000" w:themeColor="text1"/>
        </w:rPr>
        <w:t>оцену усаглашености и довољне укључености у нацрт плана и програма циљева и захтева заштите животне средине (ваздуха, воде, земљишта</w:t>
      </w:r>
      <w:r>
        <w:rPr>
          <w:color w:val="000000" w:themeColor="text1"/>
          <w:lang w:val="sr-Cyrl-RS"/>
        </w:rPr>
        <w:t xml:space="preserve">, </w:t>
      </w:r>
      <w:r w:rsidRPr="000C2C37">
        <w:rPr>
          <w:color w:val="000000" w:themeColor="text1"/>
        </w:rPr>
        <w:t>природе</w:t>
      </w:r>
      <w:r>
        <w:rPr>
          <w:color w:val="000000" w:themeColor="text1"/>
          <w:lang w:val="sr-Cyrl-RS"/>
        </w:rPr>
        <w:t xml:space="preserve">, еколошке мреже, </w:t>
      </w:r>
      <w:r w:rsidRPr="000C2C37">
        <w:rPr>
          <w:color w:val="000000" w:themeColor="text1"/>
        </w:rPr>
        <w:t>здрављ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становништва, прилагођавањ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климатским променама</w:t>
      </w:r>
      <w:r>
        <w:rPr>
          <w:color w:val="000000" w:themeColor="text1"/>
          <w:lang w:val="sr-Cyrl-RS"/>
        </w:rPr>
        <w:t>)</w:t>
      </w:r>
      <w:r w:rsidRPr="000C2C37">
        <w:rPr>
          <w:color w:val="000000" w:themeColor="text1"/>
        </w:rPr>
        <w:t xml:space="preserve"> у складу са начелом интегралности.</w:t>
      </w:r>
    </w:p>
    <w:p w14:paraId="6C3DF6CD" w14:textId="77777777" w:rsidR="002216E5" w:rsidRPr="0058534B" w:rsidRDefault="002216E5" w:rsidP="002216E5">
      <w:pPr>
        <w:pStyle w:val="Normal1"/>
        <w:shd w:val="clear" w:color="auto" w:fill="FFFFFF"/>
        <w:ind w:firstLine="720"/>
        <w:jc w:val="both"/>
        <w:rPr>
          <w:i/>
          <w:iCs/>
          <w:color w:val="000000" w:themeColor="text1"/>
          <w:lang w:val="sr-Cyrl-RS"/>
        </w:rPr>
      </w:pPr>
      <w:r>
        <w:rPr>
          <w:iCs/>
          <w:color w:val="000000" w:themeColor="text1"/>
          <w:lang w:val="sr-Cyrl-RS"/>
        </w:rPr>
        <w:t>О</w:t>
      </w:r>
      <w:r w:rsidRPr="000C2C37">
        <w:rPr>
          <w:iCs/>
          <w:color w:val="000000" w:themeColor="text1"/>
        </w:rPr>
        <w:t>рган</w:t>
      </w:r>
      <w:r>
        <w:rPr>
          <w:iCs/>
          <w:color w:val="000000" w:themeColor="text1"/>
          <w:lang w:val="sr-Cyrl-RS"/>
        </w:rPr>
        <w:t>и из става 1. овог члана н</w:t>
      </w:r>
      <w:r w:rsidRPr="000C2C37">
        <w:rPr>
          <w:iCs/>
          <w:color w:val="000000" w:themeColor="text1"/>
        </w:rPr>
        <w:t>а основу оцене</w:t>
      </w:r>
      <w:r>
        <w:rPr>
          <w:iCs/>
          <w:color w:val="000000" w:themeColor="text1"/>
          <w:lang w:val="sr-Cyrl-RS"/>
        </w:rPr>
        <w:t xml:space="preserve"> из става 2. </w:t>
      </w:r>
      <w:r>
        <w:rPr>
          <w:iCs/>
          <w:color w:val="000000" w:themeColor="text1"/>
        </w:rPr>
        <w:t>o</w:t>
      </w:r>
      <w:r>
        <w:rPr>
          <w:iCs/>
          <w:color w:val="000000" w:themeColor="text1"/>
          <w:lang w:val="sr-Cyrl-RS"/>
        </w:rPr>
        <w:t>вог</w:t>
      </w:r>
      <w:r>
        <w:rPr>
          <w:iCs/>
          <w:color w:val="000000" w:themeColor="text1"/>
        </w:rPr>
        <w:t xml:space="preserve"> </w:t>
      </w:r>
      <w:r>
        <w:rPr>
          <w:iCs/>
          <w:color w:val="000000" w:themeColor="text1"/>
          <w:lang w:val="sr-Cyrl-RS"/>
        </w:rPr>
        <w:t xml:space="preserve">члана </w:t>
      </w:r>
      <w:r w:rsidRPr="000C2C37">
        <w:rPr>
          <w:iCs/>
          <w:color w:val="000000" w:themeColor="text1"/>
        </w:rPr>
        <w:t>дај</w:t>
      </w:r>
      <w:r>
        <w:rPr>
          <w:iCs/>
          <w:color w:val="000000" w:themeColor="text1"/>
          <w:lang w:val="sr-Cyrl-RS"/>
        </w:rPr>
        <w:t>у</w:t>
      </w:r>
      <w:r w:rsidRPr="000C2C37">
        <w:rPr>
          <w:iCs/>
          <w:color w:val="000000" w:themeColor="text1"/>
        </w:rPr>
        <w:t xml:space="preserve"> мишљење на извештај о стратешкој процени и доставља</w:t>
      </w:r>
      <w:r>
        <w:rPr>
          <w:iCs/>
          <w:color w:val="000000" w:themeColor="text1"/>
          <w:lang w:val="sr-Cyrl-RS"/>
        </w:rPr>
        <w:t>ју</w:t>
      </w:r>
      <w:r w:rsidRPr="000C2C37">
        <w:rPr>
          <w:iCs/>
          <w:color w:val="000000" w:themeColor="text1"/>
        </w:rPr>
        <w:t xml:space="preserve"> га органу надлежном за припрему </w:t>
      </w:r>
      <w:r w:rsidRPr="00590713">
        <w:rPr>
          <w:iCs/>
          <w:color w:val="000000" w:themeColor="text1"/>
        </w:rPr>
        <w:t>плана и програма</w:t>
      </w:r>
      <w:r w:rsidRPr="000C2C37">
        <w:rPr>
          <w:iCs/>
          <w:color w:val="000000" w:themeColor="text1"/>
        </w:rPr>
        <w:t xml:space="preserve"> заједно са примедбама и предлозима за допуну у складу са прописаним критеријумима, у року од 30 дана од </w:t>
      </w:r>
      <w:r>
        <w:rPr>
          <w:iCs/>
          <w:color w:val="000000" w:themeColor="text1"/>
          <w:lang w:val="sr-Cyrl-RS"/>
        </w:rPr>
        <w:t xml:space="preserve">дана </w:t>
      </w:r>
      <w:r w:rsidRPr="000C2C37">
        <w:rPr>
          <w:iCs/>
          <w:color w:val="000000" w:themeColor="text1"/>
        </w:rPr>
        <w:t xml:space="preserve">пријема </w:t>
      </w:r>
      <w:r w:rsidRPr="00510ADB">
        <w:rPr>
          <w:iCs/>
          <w:color w:val="000000" w:themeColor="text1"/>
        </w:rPr>
        <w:t>захтева</w:t>
      </w:r>
      <w:r w:rsidRPr="00510ADB">
        <w:rPr>
          <w:iCs/>
          <w:color w:val="000000" w:themeColor="text1"/>
          <w:lang w:val="sr-Cyrl-RS"/>
        </w:rPr>
        <w:t xml:space="preserve"> за достављање мишљења.</w:t>
      </w:r>
    </w:p>
    <w:p w14:paraId="20321A93" w14:textId="77777777" w:rsidR="002216E5" w:rsidRPr="009A7AA4" w:rsidRDefault="002216E5" w:rsidP="002216E5">
      <w:pPr>
        <w:pStyle w:val="Normal1"/>
        <w:shd w:val="clear" w:color="auto" w:fill="FFFFFF"/>
        <w:jc w:val="center"/>
        <w:rPr>
          <w:color w:val="000000" w:themeColor="text1"/>
          <w:lang w:val="sr-Cyrl-RS"/>
        </w:rPr>
      </w:pPr>
      <w:r w:rsidRPr="0058534B">
        <w:rPr>
          <w:i/>
          <w:iCs/>
          <w:color w:val="000000" w:themeColor="text1"/>
          <w:lang w:val="sr-Cyrl-RS"/>
        </w:rPr>
        <w:t>Стручна комисија</w:t>
      </w:r>
    </w:p>
    <w:p w14:paraId="3D3235DF" w14:textId="77777777" w:rsidR="002216E5" w:rsidRPr="0058534B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58534B">
        <w:rPr>
          <w:color w:val="000000" w:themeColor="text1"/>
        </w:rPr>
        <w:t>Члан 23.</w:t>
      </w:r>
    </w:p>
    <w:p w14:paraId="4A4975E4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О</w:t>
      </w:r>
      <w:r w:rsidRPr="000C2C37">
        <w:rPr>
          <w:color w:val="000000" w:themeColor="text1"/>
        </w:rPr>
        <w:t xml:space="preserve">рган надлежан за послове заштите животне средине </w:t>
      </w:r>
      <w:r>
        <w:rPr>
          <w:color w:val="000000" w:themeColor="text1"/>
          <w:lang w:val="sr-Cyrl-RS"/>
        </w:rPr>
        <w:t>п</w:t>
      </w:r>
      <w:r w:rsidRPr="000C2C37">
        <w:rPr>
          <w:color w:val="000000" w:themeColor="text1"/>
        </w:rPr>
        <w:t xml:space="preserve">о добијању </w:t>
      </w:r>
      <w:r>
        <w:rPr>
          <w:color w:val="000000" w:themeColor="text1"/>
          <w:lang w:val="sr-Cyrl-RS"/>
        </w:rPr>
        <w:t xml:space="preserve">извештаја </w:t>
      </w:r>
      <w:r w:rsidRPr="000C2C37">
        <w:rPr>
          <w:color w:val="000000" w:themeColor="text1"/>
        </w:rPr>
        <w:t xml:space="preserve">из члана </w:t>
      </w:r>
      <w:r w:rsidRPr="000B7F05">
        <w:rPr>
          <w:color w:val="000000" w:themeColor="text1"/>
        </w:rPr>
        <w:t>22.</w:t>
      </w:r>
      <w:r w:rsidRPr="000C2C37">
        <w:rPr>
          <w:color w:val="000000" w:themeColor="text1"/>
        </w:rPr>
        <w:t xml:space="preserve"> ст</w:t>
      </w:r>
      <w:r>
        <w:rPr>
          <w:color w:val="000000" w:themeColor="text1"/>
          <w:lang w:val="sr-Cyrl-RS"/>
        </w:rPr>
        <w:t>ав</w:t>
      </w:r>
      <w:r w:rsidRPr="000C2C37">
        <w:rPr>
          <w:color w:val="000000" w:themeColor="text1"/>
        </w:rPr>
        <w:t xml:space="preserve"> 1. овог закона образ</w:t>
      </w:r>
      <w:r>
        <w:rPr>
          <w:color w:val="000000" w:themeColor="text1"/>
          <w:lang w:val="sr-Cyrl-RS"/>
        </w:rPr>
        <w:t>ује</w:t>
      </w:r>
      <w:r w:rsidRPr="000C2C37">
        <w:rPr>
          <w:color w:val="000000" w:themeColor="text1"/>
        </w:rPr>
        <w:t xml:space="preserve"> стручну комисију ради оцене извештаја о стратешкој процени. </w:t>
      </w:r>
    </w:p>
    <w:p w14:paraId="7F3C8969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Решење о образовању стручне комисије из става 1. овог члана доноси се у року од </w:t>
      </w:r>
      <w:r>
        <w:rPr>
          <w:color w:val="000000" w:themeColor="text1"/>
          <w:lang w:val="sr-Cyrl-RS"/>
        </w:rPr>
        <w:t>десет</w:t>
      </w:r>
      <w:r w:rsidRPr="000C2C37">
        <w:rPr>
          <w:color w:val="000000" w:themeColor="text1"/>
        </w:rPr>
        <w:t xml:space="preserve"> дана од дана пријема </w:t>
      </w:r>
      <w:r>
        <w:rPr>
          <w:color w:val="000000" w:themeColor="text1"/>
          <w:lang w:val="sr-Cyrl-RS"/>
        </w:rPr>
        <w:t>извештаја</w:t>
      </w:r>
      <w:r w:rsidRPr="000C2C37">
        <w:rPr>
          <w:color w:val="000000" w:themeColor="text1"/>
        </w:rPr>
        <w:t xml:space="preserve"> и њиме се утврђује састав, задаци, начин рада и финансирање стручне комисије.</w:t>
      </w:r>
    </w:p>
    <w:p w14:paraId="50707C53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Средства за финансирање рада стручне комисије обезбеђују се у буџету.</w:t>
      </w:r>
    </w:p>
    <w:p w14:paraId="065E6DAC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color w:val="000000" w:themeColor="text1"/>
        </w:rPr>
      </w:pPr>
      <w:r w:rsidRPr="000C2C37">
        <w:rPr>
          <w:i/>
          <w:color w:val="000000" w:themeColor="text1"/>
        </w:rPr>
        <w:t>Састав стручне комисије</w:t>
      </w:r>
    </w:p>
    <w:p w14:paraId="6FA21A13" w14:textId="77777777" w:rsidR="002216E5" w:rsidRPr="0058534B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58534B">
        <w:rPr>
          <w:color w:val="000000" w:themeColor="text1"/>
        </w:rPr>
        <w:t>Члан 24.</w:t>
      </w:r>
    </w:p>
    <w:p w14:paraId="38CF4CC1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Председник стручне комисије </w:t>
      </w:r>
      <w:r>
        <w:rPr>
          <w:color w:val="000000" w:themeColor="text1"/>
          <w:lang w:val="sr-Cyrl-RS"/>
        </w:rPr>
        <w:t>је</w:t>
      </w:r>
      <w:r w:rsidRPr="000C2C37">
        <w:rPr>
          <w:color w:val="000000" w:themeColor="text1"/>
        </w:rPr>
        <w:t xml:space="preserve"> из реда запослених или постављених лица у органу надлежном за заштиту животне средине.</w:t>
      </w:r>
    </w:p>
    <w:p w14:paraId="03C059B7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Чланови стручне комисије </w:t>
      </w:r>
      <w:r>
        <w:rPr>
          <w:color w:val="000000" w:themeColor="text1"/>
          <w:lang w:val="sr-Cyrl-RS"/>
        </w:rPr>
        <w:t xml:space="preserve">су </w:t>
      </w:r>
      <w:r w:rsidRPr="000C2C37">
        <w:rPr>
          <w:color w:val="000000" w:themeColor="text1"/>
        </w:rPr>
        <w:t>лица са високом стручном спремом одговарајуће струке, односно смера и стручног искуства, из реда:</w:t>
      </w:r>
    </w:p>
    <w:p w14:paraId="053E6D8B" w14:textId="77777777" w:rsidR="002216E5" w:rsidRPr="000C2C37" w:rsidRDefault="002216E5" w:rsidP="00C60612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1) з</w:t>
      </w:r>
      <w:r w:rsidRPr="000C2C37">
        <w:rPr>
          <w:color w:val="000000" w:themeColor="text1"/>
        </w:rPr>
        <w:t>апослених или постављених лица у органу надлежном за заштиту животне средине;</w:t>
      </w:r>
    </w:p>
    <w:p w14:paraId="46FD197B" w14:textId="77777777" w:rsidR="002216E5" w:rsidRPr="00EF6808" w:rsidRDefault="002216E5" w:rsidP="004F751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EF6808">
        <w:rPr>
          <w:color w:val="000000" w:themeColor="text1"/>
        </w:rPr>
        <w:t xml:space="preserve">запослених или постављених лица у заинтересованим органима и </w:t>
      </w:r>
      <w:r>
        <w:rPr>
          <w:color w:val="000000" w:themeColor="text1"/>
          <w:lang w:val="sr-Cyrl-RS"/>
        </w:rPr>
        <w:t>организацијама;</w:t>
      </w:r>
    </w:p>
    <w:p w14:paraId="76C74F0F" w14:textId="77777777" w:rsidR="002216E5" w:rsidRPr="000C2C37" w:rsidRDefault="002216E5" w:rsidP="003A169E">
      <w:pPr>
        <w:pStyle w:val="Normal1"/>
        <w:shd w:val="clear" w:color="auto" w:fill="FFFFFF"/>
        <w:ind w:firstLine="720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>независни</w:t>
      </w:r>
      <w:r>
        <w:rPr>
          <w:color w:val="000000" w:themeColor="text1"/>
          <w:lang w:val="sr-Cyrl-RS"/>
        </w:rPr>
        <w:t>х</w:t>
      </w:r>
      <w:r w:rsidRPr="000C2C37">
        <w:rPr>
          <w:color w:val="000000" w:themeColor="text1"/>
        </w:rPr>
        <w:t xml:space="preserve"> стручња</w:t>
      </w:r>
      <w:r>
        <w:rPr>
          <w:color w:val="000000" w:themeColor="text1"/>
          <w:lang w:val="sr-Cyrl-RS"/>
        </w:rPr>
        <w:t>ка</w:t>
      </w:r>
      <w:r w:rsidRPr="000C2C37">
        <w:rPr>
          <w:color w:val="000000" w:themeColor="text1"/>
        </w:rPr>
        <w:t>.</w:t>
      </w:r>
    </w:p>
    <w:p w14:paraId="5730E84F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Чланови стручне комисије не могу </w:t>
      </w:r>
      <w:r>
        <w:rPr>
          <w:color w:val="000000" w:themeColor="text1"/>
          <w:lang w:val="sr-Cyrl-RS"/>
        </w:rPr>
        <w:t>да буду</w:t>
      </w:r>
      <w:r w:rsidRPr="000C2C37">
        <w:rPr>
          <w:color w:val="000000" w:themeColor="text1"/>
        </w:rPr>
        <w:t xml:space="preserve"> лица која су:</w:t>
      </w:r>
    </w:p>
    <w:p w14:paraId="0A4D1444" w14:textId="77777777" w:rsidR="002216E5" w:rsidRPr="000C2C37" w:rsidRDefault="002216E5" w:rsidP="004F751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учествовала у изради извештаја о стратешкој процени или изради </w:t>
      </w:r>
      <w:r w:rsidRPr="00590713">
        <w:rPr>
          <w:color w:val="000000" w:themeColor="text1"/>
        </w:rPr>
        <w:t>плана и програма</w:t>
      </w:r>
      <w:r w:rsidRPr="00A43215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који је предмет стратешке процене</w:t>
      </w:r>
      <w:r>
        <w:rPr>
          <w:color w:val="000000" w:themeColor="text1"/>
          <w:lang w:val="sr-Cyrl-RS"/>
        </w:rPr>
        <w:t>;</w:t>
      </w:r>
    </w:p>
    <w:p w14:paraId="4A0F27F4" w14:textId="77777777" w:rsidR="002216E5" w:rsidRDefault="002216E5" w:rsidP="004F7510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DD0DF0">
        <w:rPr>
          <w:color w:val="000000" w:themeColor="text1"/>
          <w:lang w:val="sr-Cyrl-RS"/>
        </w:rPr>
        <w:t xml:space="preserve">2) </w:t>
      </w:r>
      <w:r w:rsidRPr="00DD0DF0">
        <w:rPr>
          <w:color w:val="000000" w:themeColor="text1"/>
        </w:rPr>
        <w:t>оснивачи</w:t>
      </w:r>
      <w:r w:rsidRPr="00DD0DF0">
        <w:rPr>
          <w:color w:val="000000" w:themeColor="text1"/>
          <w:lang w:val="sr-Cyrl-RS"/>
        </w:rPr>
        <w:t>, односно чланови</w:t>
      </w:r>
      <w:r w:rsidRPr="00DD0DF0">
        <w:rPr>
          <w:color w:val="000000" w:themeColor="text1"/>
        </w:rPr>
        <w:t xml:space="preserve"> </w:t>
      </w:r>
      <w:r w:rsidRPr="00DD0DF0">
        <w:rPr>
          <w:color w:val="000000" w:themeColor="text1"/>
          <w:lang w:val="sr-Cyrl-RS"/>
        </w:rPr>
        <w:t xml:space="preserve">правног лица или запослени код тог лица или предузетника који </w:t>
      </w:r>
      <w:r>
        <w:rPr>
          <w:color w:val="000000" w:themeColor="text1"/>
          <w:lang w:val="sr-Cyrl-RS"/>
        </w:rPr>
        <w:t>су</w:t>
      </w:r>
      <w:r w:rsidRPr="00DD0DF0">
        <w:rPr>
          <w:color w:val="000000" w:themeColor="text1"/>
          <w:lang w:val="sr-Cyrl-RS"/>
        </w:rPr>
        <w:t xml:space="preserve"> учествова</w:t>
      </w:r>
      <w:r>
        <w:rPr>
          <w:color w:val="000000" w:themeColor="text1"/>
          <w:lang w:val="sr-Cyrl-RS"/>
        </w:rPr>
        <w:t>ли</w:t>
      </w:r>
      <w:r w:rsidRPr="00DD0DF0">
        <w:rPr>
          <w:color w:val="000000" w:themeColor="text1"/>
          <w:lang w:val="sr-Cyrl-RS"/>
        </w:rPr>
        <w:t xml:space="preserve"> у изради извештаја о стратешкој процени или плана и програма</w:t>
      </w:r>
      <w:r w:rsidRPr="00DD0DF0">
        <w:rPr>
          <w:color w:val="000000" w:themeColor="text1"/>
        </w:rPr>
        <w:t>;</w:t>
      </w:r>
      <w:r>
        <w:rPr>
          <w:color w:val="000000" w:themeColor="text1"/>
          <w:lang w:val="sr-Cyrl-RS"/>
        </w:rPr>
        <w:t xml:space="preserve"> </w:t>
      </w:r>
    </w:p>
    <w:p w14:paraId="427C9EC5" w14:textId="77777777" w:rsidR="002216E5" w:rsidRPr="000C2C37" w:rsidRDefault="002216E5" w:rsidP="004F7510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>брачни другови, крвни сродници до четвртог степена с</w:t>
      </w:r>
      <w:r w:rsidRPr="00736980">
        <w:rPr>
          <w:color w:val="000000" w:themeColor="text1"/>
        </w:rPr>
        <w:t>р</w:t>
      </w:r>
      <w:r w:rsidRPr="00736980">
        <w:rPr>
          <w:color w:val="000000" w:themeColor="text1"/>
          <w:lang w:val="sr-Cyrl-RS"/>
        </w:rPr>
        <w:t>о</w:t>
      </w:r>
      <w:r w:rsidRPr="00736980">
        <w:rPr>
          <w:color w:val="000000" w:themeColor="text1"/>
        </w:rPr>
        <w:t xml:space="preserve">дства и сродници по тазбини до другог степена сродства лица </w:t>
      </w:r>
      <w:r>
        <w:rPr>
          <w:color w:val="000000" w:themeColor="text1"/>
          <w:lang w:val="sr-Cyrl-RS"/>
        </w:rPr>
        <w:t xml:space="preserve">из </w:t>
      </w:r>
      <w:r w:rsidRPr="00736980">
        <w:rPr>
          <w:color w:val="000000" w:themeColor="text1"/>
        </w:rPr>
        <w:t>тач. 1</w:t>
      </w:r>
      <w:r>
        <w:rPr>
          <w:color w:val="000000" w:themeColor="text1"/>
          <w:lang w:val="sr-Cyrl-RS"/>
        </w:rPr>
        <w:t>)</w:t>
      </w:r>
      <w:r w:rsidRPr="00736980">
        <w:rPr>
          <w:color w:val="000000" w:themeColor="text1"/>
          <w:lang w:val="sr-Cyrl-RS"/>
        </w:rPr>
        <w:t xml:space="preserve"> </w:t>
      </w:r>
      <w:proofErr w:type="gramStart"/>
      <w:r w:rsidRPr="00736980">
        <w:rPr>
          <w:color w:val="000000" w:themeColor="text1"/>
          <w:lang w:val="sr-Cyrl-RS"/>
        </w:rPr>
        <w:t>и  2</w:t>
      </w:r>
      <w:proofErr w:type="gramEnd"/>
      <w:r>
        <w:rPr>
          <w:color w:val="000000" w:themeColor="text1"/>
          <w:lang w:val="sr-Cyrl-RS"/>
        </w:rPr>
        <w:t>) овог става</w:t>
      </w:r>
      <w:r w:rsidRPr="00736980">
        <w:rPr>
          <w:color w:val="000000" w:themeColor="text1"/>
        </w:rPr>
        <w:t>.</w:t>
      </w:r>
    </w:p>
    <w:p w14:paraId="41E3D152" w14:textId="02051AB4" w:rsidR="002216E5" w:rsidRPr="002870AA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Министар надлежан за послове заштите животне средине (у даљем тексту: </w:t>
      </w:r>
      <w:r w:rsidR="00FC1251">
        <w:rPr>
          <w:color w:val="000000" w:themeColor="text1"/>
          <w:lang w:val="sr-Cyrl-RS"/>
        </w:rPr>
        <w:t>м</w:t>
      </w:r>
      <w:r w:rsidRPr="000C2C37">
        <w:rPr>
          <w:color w:val="000000" w:themeColor="text1"/>
        </w:rPr>
        <w:t xml:space="preserve">инистар) ближе прописује начин </w:t>
      </w:r>
      <w:r>
        <w:rPr>
          <w:color w:val="000000" w:themeColor="text1"/>
        </w:rPr>
        <w:t>избора и рада стручне комисије.</w:t>
      </w:r>
    </w:p>
    <w:p w14:paraId="5BE203E4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color w:val="000000" w:themeColor="text1"/>
        </w:rPr>
      </w:pPr>
      <w:r w:rsidRPr="000C2C37">
        <w:rPr>
          <w:i/>
          <w:color w:val="000000" w:themeColor="text1"/>
        </w:rPr>
        <w:t>Оцена стручне комисије</w:t>
      </w:r>
    </w:p>
    <w:p w14:paraId="08BC1826" w14:textId="77777777" w:rsidR="002216E5" w:rsidRPr="00736923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736923">
        <w:rPr>
          <w:color w:val="000000" w:themeColor="text1"/>
        </w:rPr>
        <w:t>Члан 25.</w:t>
      </w:r>
    </w:p>
    <w:p w14:paraId="32F726DF" w14:textId="35F319E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Стручна комисија разматра и оцењује извештај о стратешкој процени узимајући у обзир </w:t>
      </w:r>
      <w:r>
        <w:rPr>
          <w:color w:val="000000" w:themeColor="text1"/>
          <w:lang w:val="sr-Cyrl-RS"/>
        </w:rPr>
        <w:t xml:space="preserve">одредбе </w:t>
      </w:r>
      <w:r w:rsidRPr="00736923">
        <w:t>чл</w:t>
      </w:r>
      <w:r w:rsidRPr="00736923">
        <w:rPr>
          <w:lang w:val="sr-Cyrl-RS"/>
        </w:rPr>
        <w:t>. 1</w:t>
      </w:r>
      <w:r w:rsidRPr="00736923">
        <w:t>5</w:t>
      </w:r>
      <w:r w:rsidRPr="00736923">
        <w:rPr>
          <w:lang w:val="sr-Cyrl-RS"/>
        </w:rPr>
        <w:t>-</w:t>
      </w:r>
      <w:r w:rsidRPr="00736923">
        <w:t>21. о</w:t>
      </w:r>
      <w:r w:rsidRPr="000C2C37">
        <w:rPr>
          <w:color w:val="000000" w:themeColor="text1"/>
        </w:rPr>
        <w:t xml:space="preserve">вог закона </w:t>
      </w:r>
      <w:r w:rsidRPr="00B8678F">
        <w:rPr>
          <w:color w:val="000000" w:themeColor="text1"/>
          <w:lang w:val="sr-Cyrl-RS"/>
        </w:rPr>
        <w:t xml:space="preserve">и </w:t>
      </w:r>
      <w:r w:rsidRPr="00B8678F">
        <w:rPr>
          <w:color w:val="000000" w:themeColor="text1"/>
        </w:rPr>
        <w:t>критеријуме</w:t>
      </w:r>
      <w:r w:rsidRPr="00B8678F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 xml:space="preserve">из </w:t>
      </w:r>
      <w:r w:rsidRPr="00B8678F">
        <w:rPr>
          <w:color w:val="000000" w:themeColor="text1"/>
        </w:rPr>
        <w:t>Прилог</w:t>
      </w:r>
      <w:r>
        <w:rPr>
          <w:color w:val="000000" w:themeColor="text1"/>
          <w:lang w:val="sr-Cyrl-RS"/>
        </w:rPr>
        <w:t>а</w:t>
      </w:r>
      <w:r w:rsidRPr="00B8678F">
        <w:rPr>
          <w:color w:val="000000" w:themeColor="text1"/>
        </w:rPr>
        <w:t xml:space="preserve"> </w:t>
      </w:r>
      <w:r w:rsidR="00EA6EDC">
        <w:rPr>
          <w:color w:val="000000" w:themeColor="text1"/>
          <w:lang w:val="en-GB"/>
        </w:rPr>
        <w:t>2</w:t>
      </w:r>
      <w:r w:rsidRPr="00B8678F">
        <w:rPr>
          <w:color w:val="000000" w:themeColor="text1"/>
        </w:rPr>
        <w:t xml:space="preserve"> овог закона.</w:t>
      </w:r>
    </w:p>
    <w:p w14:paraId="4E9B1446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С</w:t>
      </w:r>
      <w:r w:rsidRPr="000C2C37">
        <w:rPr>
          <w:color w:val="000000" w:themeColor="text1"/>
        </w:rPr>
        <w:t>тручн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комисиј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>даје оцену о следећем:</w:t>
      </w:r>
    </w:p>
    <w:p w14:paraId="2E65A469" w14:textId="67B84AED" w:rsidR="002216E5" w:rsidRPr="000C2C37" w:rsidRDefault="002216E5" w:rsidP="002725A1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о довољности података </w:t>
      </w:r>
      <w:r>
        <w:rPr>
          <w:color w:val="000000" w:themeColor="text1"/>
          <w:lang w:val="sr-Cyrl-RS"/>
        </w:rPr>
        <w:t xml:space="preserve">из Прилога </w:t>
      </w:r>
      <w:r w:rsidR="00EA6EDC">
        <w:rPr>
          <w:color w:val="000000" w:themeColor="text1"/>
          <w:lang w:val="en-GB"/>
        </w:rPr>
        <w:t>2</w:t>
      </w:r>
      <w:r w:rsidRPr="00B8678F">
        <w:rPr>
          <w:color w:val="000000" w:themeColor="text1"/>
          <w:lang w:val="sr-Cyrl-RS"/>
        </w:rPr>
        <w:t xml:space="preserve"> </w:t>
      </w:r>
      <w:r w:rsidRPr="00B8678F">
        <w:rPr>
          <w:color w:val="000000" w:themeColor="text1"/>
        </w:rPr>
        <w:t>овог закона</w:t>
      </w:r>
      <w:r w:rsidRPr="000C2C37">
        <w:rPr>
          <w:color w:val="000000" w:themeColor="text1"/>
        </w:rPr>
        <w:t xml:space="preserve"> о </w:t>
      </w:r>
      <w:r>
        <w:rPr>
          <w:color w:val="000000" w:themeColor="text1"/>
          <w:lang w:val="sr-Cyrl-RS"/>
        </w:rPr>
        <w:t xml:space="preserve">свим </w:t>
      </w:r>
      <w:r w:rsidRPr="000C2C37">
        <w:rPr>
          <w:color w:val="000000" w:themeColor="text1"/>
        </w:rPr>
        <w:t xml:space="preserve">могућим значајним утицајима на чиниоце животне средине спровођења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0C6127F7" w14:textId="77777777" w:rsidR="002216E5" w:rsidRPr="000C2C37" w:rsidRDefault="002216E5" w:rsidP="002725A1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о </w:t>
      </w:r>
      <w:r w:rsidRPr="000C2C37">
        <w:rPr>
          <w:color w:val="000000" w:themeColor="text1"/>
        </w:rPr>
        <w:t>процен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подобности предложених мера да спрече и/или смање утврђене значајне негативне утицаје у довољној мери и њихову укљученост у нацрт</w:t>
      </w:r>
      <w:r w:rsidRPr="00590713">
        <w:rPr>
          <w:color w:val="000000" w:themeColor="text1"/>
        </w:rPr>
        <w:t xml:space="preserve"> плана и програма</w:t>
      </w:r>
      <w:r w:rsidRPr="00590713">
        <w:rPr>
          <w:lang w:val="sr-Cyrl-RS"/>
        </w:rPr>
        <w:t>;</w:t>
      </w:r>
    </w:p>
    <w:p w14:paraId="0646DDB7" w14:textId="77777777" w:rsidR="002216E5" w:rsidRPr="000C2C37" w:rsidRDefault="002216E5" w:rsidP="002725A1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3) о</w:t>
      </w:r>
      <w:r>
        <w:rPr>
          <w:color w:val="000000" w:themeColor="text1"/>
        </w:rPr>
        <w:t xml:space="preserve"> разматрани</w:t>
      </w:r>
      <w:r>
        <w:rPr>
          <w:color w:val="000000" w:themeColor="text1"/>
          <w:lang w:val="sr-Cyrl-RS"/>
        </w:rPr>
        <w:t xml:space="preserve">м </w:t>
      </w:r>
      <w:r w:rsidRPr="00B8678F">
        <w:rPr>
          <w:color w:val="000000" w:themeColor="text1"/>
          <w:lang w:val="sr-Cyrl-RS"/>
        </w:rPr>
        <w:t>главни</w:t>
      </w:r>
      <w:r>
        <w:rPr>
          <w:color w:val="000000" w:themeColor="text1"/>
          <w:lang w:val="sr-Cyrl-RS"/>
        </w:rPr>
        <w:t>м</w:t>
      </w:r>
      <w:r w:rsidRPr="00B8678F">
        <w:rPr>
          <w:color w:val="000000" w:themeColor="text1"/>
          <w:lang w:val="sr-Cyrl-RS"/>
        </w:rPr>
        <w:t xml:space="preserve"> </w:t>
      </w:r>
      <w:r w:rsidRPr="00B8678F">
        <w:rPr>
          <w:color w:val="000000" w:themeColor="text1"/>
        </w:rPr>
        <w:t>варијант</w:t>
      </w:r>
      <w:r>
        <w:rPr>
          <w:color w:val="000000" w:themeColor="text1"/>
          <w:lang w:val="sr-Cyrl-RS"/>
        </w:rPr>
        <w:t xml:space="preserve">ама </w:t>
      </w:r>
      <w:r w:rsidRPr="000C2C37">
        <w:rPr>
          <w:color w:val="000000" w:themeColor="text1"/>
        </w:rPr>
        <w:t xml:space="preserve">узимајући у обзир циљеве, сврху и географски обухват нацрта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67B464AF" w14:textId="77777777" w:rsidR="002216E5" w:rsidRPr="000C2C37" w:rsidRDefault="002216E5" w:rsidP="002725A1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4) о</w:t>
      </w:r>
      <w:r w:rsidRPr="000C2C37">
        <w:rPr>
          <w:color w:val="000000" w:themeColor="text1"/>
        </w:rPr>
        <w:t xml:space="preserve"> усаглашености и довољн</w:t>
      </w:r>
      <w:r>
        <w:rPr>
          <w:color w:val="000000" w:themeColor="text1"/>
          <w:lang w:val="sr-Cyrl-RS"/>
        </w:rPr>
        <w:t>ој</w:t>
      </w:r>
      <w:r w:rsidRPr="000C2C37">
        <w:rPr>
          <w:color w:val="000000" w:themeColor="text1"/>
        </w:rPr>
        <w:t xml:space="preserve"> укључености у нацрт плана и програма циљева и захтева заштите животне средине (ваздуха, воде, земљишта</w:t>
      </w:r>
      <w:r>
        <w:rPr>
          <w:color w:val="000000" w:themeColor="text1"/>
          <w:lang w:val="sr-Cyrl-RS"/>
        </w:rPr>
        <w:t xml:space="preserve">, </w:t>
      </w:r>
      <w:r w:rsidRPr="000C2C37">
        <w:rPr>
          <w:color w:val="000000" w:themeColor="text1"/>
        </w:rPr>
        <w:t>природе</w:t>
      </w:r>
      <w:r>
        <w:rPr>
          <w:color w:val="000000" w:themeColor="text1"/>
          <w:lang w:val="sr-Cyrl-RS"/>
        </w:rPr>
        <w:t xml:space="preserve"> и еколошке мреже, </w:t>
      </w:r>
      <w:r w:rsidRPr="000C2C37">
        <w:rPr>
          <w:color w:val="000000" w:themeColor="text1"/>
        </w:rPr>
        <w:t>здравља становништва,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прилагођавања климатским променама</w:t>
      </w:r>
      <w:r>
        <w:rPr>
          <w:color w:val="000000" w:themeColor="text1"/>
          <w:lang w:val="sr-Cyrl-RS"/>
        </w:rPr>
        <w:t>)</w:t>
      </w:r>
      <w:r w:rsidRPr="000C2C37">
        <w:rPr>
          <w:color w:val="000000" w:themeColor="text1"/>
        </w:rPr>
        <w:t xml:space="preserve"> у складу са начелом интегралности;</w:t>
      </w:r>
    </w:p>
    <w:p w14:paraId="0E87780D" w14:textId="77777777" w:rsidR="002216E5" w:rsidRDefault="002216E5" w:rsidP="002725A1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5) о </w:t>
      </w:r>
      <w:r w:rsidRPr="000C2C37">
        <w:rPr>
          <w:color w:val="000000" w:themeColor="text1"/>
        </w:rPr>
        <w:t>примедб</w:t>
      </w:r>
      <w:r>
        <w:rPr>
          <w:color w:val="000000" w:themeColor="text1"/>
          <w:lang w:val="sr-Cyrl-RS"/>
        </w:rPr>
        <w:t>ама</w:t>
      </w:r>
      <w:r w:rsidRPr="000C2C37">
        <w:rPr>
          <w:color w:val="000000" w:themeColor="text1"/>
        </w:rPr>
        <w:t xml:space="preserve"> и предло</w:t>
      </w:r>
      <w:r>
        <w:rPr>
          <w:color w:val="000000" w:themeColor="text1"/>
          <w:lang w:val="sr-Cyrl-RS"/>
        </w:rPr>
        <w:t>зима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за </w:t>
      </w:r>
      <w:r>
        <w:rPr>
          <w:color w:val="000000" w:themeColor="text1"/>
        </w:rPr>
        <w:t>измен</w:t>
      </w:r>
      <w:r>
        <w:rPr>
          <w:color w:val="000000" w:themeColor="text1"/>
          <w:lang w:val="sr-Cyrl-RS"/>
        </w:rPr>
        <w:t>у</w:t>
      </w:r>
      <w:r>
        <w:rPr>
          <w:color w:val="000000" w:themeColor="text1"/>
        </w:rPr>
        <w:t xml:space="preserve"> и </w:t>
      </w:r>
      <w:r w:rsidRPr="000C2C37">
        <w:rPr>
          <w:color w:val="000000" w:themeColor="text1"/>
        </w:rPr>
        <w:t>допун</w:t>
      </w:r>
      <w:r>
        <w:rPr>
          <w:color w:val="000000" w:themeColor="text1"/>
          <w:lang w:val="sr-Cyrl-RS"/>
        </w:rPr>
        <w:t>у</w:t>
      </w:r>
      <w:r w:rsidRPr="000C2C37">
        <w:rPr>
          <w:color w:val="000000" w:themeColor="text1"/>
        </w:rPr>
        <w:t xml:space="preserve"> извештаја о стратешкој процени у складу са оценом свих прописаних елемената.</w:t>
      </w:r>
    </w:p>
    <w:p w14:paraId="7E154277" w14:textId="77777777" w:rsidR="002216E5" w:rsidRPr="007E4AC6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736980">
        <w:rPr>
          <w:color w:val="000000" w:themeColor="text1"/>
          <w:lang w:val="sr-Cyrl-RS"/>
        </w:rPr>
        <w:t>Оцена стручне комисије је саставни део мишљења органа надлежног за послове</w:t>
      </w:r>
      <w:r>
        <w:rPr>
          <w:color w:val="000000" w:themeColor="text1"/>
          <w:lang w:val="sr-Cyrl-RS"/>
        </w:rPr>
        <w:t xml:space="preserve"> </w:t>
      </w:r>
      <w:r w:rsidRPr="00736980">
        <w:rPr>
          <w:color w:val="000000" w:themeColor="text1"/>
          <w:lang w:val="sr-Cyrl-RS"/>
        </w:rPr>
        <w:t>заштите животне средине.</w:t>
      </w:r>
      <w:r>
        <w:rPr>
          <w:color w:val="000000" w:themeColor="text1"/>
          <w:lang w:val="sr-Cyrl-RS"/>
        </w:rPr>
        <w:t xml:space="preserve"> </w:t>
      </w:r>
    </w:p>
    <w:p w14:paraId="10A3D4D5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0C2C37">
        <w:rPr>
          <w:i/>
          <w:iCs/>
          <w:color w:val="000000" w:themeColor="text1"/>
        </w:rPr>
        <w:t>Учешће заинтересованих органа и организација</w:t>
      </w:r>
      <w:r w:rsidRPr="000C2C37">
        <w:rPr>
          <w:color w:val="000000" w:themeColor="text1"/>
        </w:rPr>
        <w:t xml:space="preserve"> </w:t>
      </w:r>
      <w:r w:rsidRPr="000C2C37">
        <w:rPr>
          <w:i/>
          <w:iCs/>
          <w:color w:val="000000" w:themeColor="text1"/>
        </w:rPr>
        <w:t>у поступку одлучивања</w:t>
      </w:r>
    </w:p>
    <w:p w14:paraId="78289DC2" w14:textId="77777777" w:rsidR="002216E5" w:rsidRPr="00736923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736923">
        <w:rPr>
          <w:bCs/>
          <w:color w:val="000000" w:themeColor="text1"/>
        </w:rPr>
        <w:t>Члан 26.</w:t>
      </w:r>
    </w:p>
    <w:p w14:paraId="49390606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припрему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доставља заинтересованим органима и организацијама на мишљење извештај о стратешкој процени заједно са нацртом </w:t>
      </w:r>
      <w:r w:rsidRPr="00AE454E">
        <w:rPr>
          <w:color w:val="000000" w:themeColor="text1"/>
        </w:rPr>
        <w:t>плана и програм</w:t>
      </w:r>
      <w:r w:rsidRPr="00AE454E">
        <w:rPr>
          <w:color w:val="000000" w:themeColor="text1"/>
          <w:lang w:val="sr-Cyrl-RS"/>
        </w:rPr>
        <w:t xml:space="preserve">а. </w:t>
      </w:r>
    </w:p>
    <w:p w14:paraId="2BA8F969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Заинтересовани органи и организације дужни су да доставе мишљење у року од 30 дана од дана пријема захтева </w:t>
      </w:r>
      <w:r>
        <w:rPr>
          <w:color w:val="000000"/>
          <w:lang w:val="sr-Cyrl-RS"/>
        </w:rPr>
        <w:t xml:space="preserve">за достављање мишљења на извештај </w:t>
      </w:r>
      <w:r w:rsidRPr="000C2C37">
        <w:rPr>
          <w:color w:val="000000"/>
        </w:rPr>
        <w:t>из става 1. овог члана.</w:t>
      </w:r>
    </w:p>
    <w:p w14:paraId="0C74F3D6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Ако се мишљење не достави у року из става 2. овог члана сматра се да нема примедаба на достављени</w:t>
      </w:r>
      <w:r>
        <w:rPr>
          <w:color w:val="000000"/>
        </w:rPr>
        <w:t xml:space="preserve"> извештај о стратешкој процени.</w:t>
      </w:r>
    </w:p>
    <w:p w14:paraId="7DBAFF2D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0C2C37">
        <w:rPr>
          <w:i/>
          <w:iCs/>
          <w:color w:val="000000" w:themeColor="text1"/>
        </w:rPr>
        <w:t>Учешће јавности у поступку одлучивања</w:t>
      </w:r>
    </w:p>
    <w:p w14:paraId="09DC6886" w14:textId="77777777" w:rsidR="002216E5" w:rsidRPr="00736923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736923">
        <w:rPr>
          <w:bCs/>
          <w:color w:val="000000" w:themeColor="text1"/>
        </w:rPr>
        <w:t>Члан 27.</w:t>
      </w:r>
    </w:p>
    <w:p w14:paraId="67A283DD" w14:textId="77777777" w:rsidR="002216E5" w:rsidRPr="00590713" w:rsidRDefault="002216E5" w:rsidP="002216E5">
      <w:pPr>
        <w:pStyle w:val="Normal1"/>
        <w:shd w:val="clear" w:color="auto" w:fill="FFFFFF"/>
        <w:ind w:firstLine="720"/>
        <w:jc w:val="both"/>
      </w:pPr>
      <w:r w:rsidRPr="000C2C37">
        <w:rPr>
          <w:color w:val="000000"/>
        </w:rPr>
        <w:t xml:space="preserve">Пре упућивања захтева за добијање сагласности на извештај о стратешкој процени, орган надлежан за припрему </w:t>
      </w:r>
      <w:r w:rsidRPr="00590713">
        <w:rPr>
          <w:color w:val="000000"/>
        </w:rPr>
        <w:t>плана и програма</w:t>
      </w:r>
      <w:r w:rsidRPr="00971536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обавезно обезбеђује учешће јавности у разматрању извештаја о стратешкој процени </w:t>
      </w:r>
      <w:r w:rsidRPr="000C2C37">
        <w:rPr>
          <w:color w:val="000000" w:themeColor="text1"/>
        </w:rPr>
        <w:t xml:space="preserve">и нацрта </w:t>
      </w:r>
      <w:r w:rsidRPr="00590713">
        <w:rPr>
          <w:color w:val="000000" w:themeColor="text1"/>
        </w:rPr>
        <w:t>плана и програма</w:t>
      </w:r>
      <w:r>
        <w:rPr>
          <w:lang w:val="sr-Cyrl-RS"/>
        </w:rPr>
        <w:t>.</w:t>
      </w:r>
    </w:p>
    <w:p w14:paraId="60A9B569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припрему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обавештава јавност из става 1. овог члана о начину, месту и роковима увида у садржину извештаја</w:t>
      </w:r>
      <w:r>
        <w:rPr>
          <w:color w:val="000000" w:themeColor="text1"/>
          <w:lang w:val="sr-Cyrl-RS"/>
        </w:rPr>
        <w:t xml:space="preserve"> </w:t>
      </w:r>
      <w:r w:rsidRPr="00F12221">
        <w:rPr>
          <w:color w:val="000000" w:themeColor="text1"/>
          <w:lang w:val="sr-Cyrl-RS"/>
        </w:rPr>
        <w:t>и нацрта</w:t>
      </w:r>
      <w:r>
        <w:rPr>
          <w:color w:val="000000" w:themeColor="text1"/>
          <w:lang w:val="sr-Cyrl-RS"/>
        </w:rPr>
        <w:t xml:space="preserve"> </w:t>
      </w:r>
      <w:r w:rsidRPr="00590713">
        <w:rPr>
          <w:color w:val="000000" w:themeColor="text1"/>
          <w:lang w:val="sr-Cyrl-RS"/>
        </w:rPr>
        <w:t>плана</w:t>
      </w:r>
      <w:r>
        <w:rPr>
          <w:color w:val="000000" w:themeColor="text1"/>
          <w:lang w:val="sr-Cyrl-RS"/>
        </w:rPr>
        <w:t xml:space="preserve"> </w:t>
      </w:r>
      <w:r w:rsidRPr="00DD0DF0">
        <w:rPr>
          <w:color w:val="000000" w:themeColor="text1"/>
          <w:lang w:val="sr-Cyrl-RS"/>
        </w:rPr>
        <w:t>и програма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и достављањ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мишљења, као и времену и месту одржавања јавне расправе.</w:t>
      </w:r>
    </w:p>
    <w:p w14:paraId="69A16E36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Обавештења из ст</w:t>
      </w:r>
      <w:r>
        <w:rPr>
          <w:color w:val="000000" w:themeColor="text1"/>
          <w:lang w:val="sr-Cyrl-RS"/>
        </w:rPr>
        <w:t>ава</w:t>
      </w:r>
      <w:r w:rsidRPr="000C2C37">
        <w:rPr>
          <w:color w:val="000000" w:themeColor="text1"/>
        </w:rPr>
        <w:t xml:space="preserve"> 2. овог члана садржи нарочито следеће податке:</w:t>
      </w:r>
    </w:p>
    <w:p w14:paraId="710DEB20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1)</w:t>
      </w:r>
      <w:r w:rsidRPr="000C2C37">
        <w:rPr>
          <w:color w:val="000000" w:themeColor="text1"/>
        </w:rPr>
        <w:t xml:space="preserve"> о предмету поступка одлучивања; </w:t>
      </w:r>
    </w:p>
    <w:p w14:paraId="3E021ED7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0C2C37">
        <w:rPr>
          <w:color w:val="000000" w:themeColor="text1"/>
        </w:rPr>
        <w:t xml:space="preserve">називу, циљу и географском обухвату </w:t>
      </w:r>
      <w:r w:rsidRPr="00E10E15">
        <w:rPr>
          <w:color w:val="000000" w:themeColor="text1"/>
          <w:lang w:val="sr-Cyrl-RS"/>
        </w:rPr>
        <w:t>нацрта</w:t>
      </w:r>
      <w:r>
        <w:rPr>
          <w:color w:val="000000" w:themeColor="text1"/>
          <w:lang w:val="sr-Cyrl-RS"/>
        </w:rPr>
        <w:t xml:space="preserve"> </w:t>
      </w:r>
      <w:r w:rsidRPr="00590713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;</w:t>
      </w:r>
      <w:r w:rsidRPr="00590713">
        <w:rPr>
          <w:color w:val="000000" w:themeColor="text1"/>
        </w:rPr>
        <w:t xml:space="preserve"> </w:t>
      </w:r>
    </w:p>
    <w:p w14:paraId="7265ED74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 xml:space="preserve">месту, начину и времену остваривања јавног увида у нацрт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, извештај о стратешкој процени утицаја, нетехнички </w:t>
      </w:r>
      <w:r>
        <w:rPr>
          <w:color w:val="000000" w:themeColor="text1"/>
          <w:lang w:val="sr-Cyrl-RS"/>
        </w:rPr>
        <w:t>резиме</w:t>
      </w:r>
      <w:r w:rsidRPr="000C2C37">
        <w:rPr>
          <w:color w:val="000000" w:themeColor="text1"/>
        </w:rPr>
        <w:t xml:space="preserve"> и друге податке, обавештења и документацију релевантн</w:t>
      </w:r>
      <w:r>
        <w:rPr>
          <w:color w:val="000000" w:themeColor="text1"/>
          <w:lang w:val="sr-Cyrl-RS"/>
        </w:rPr>
        <w:t>у</w:t>
      </w:r>
      <w:r w:rsidRPr="000C2C37">
        <w:rPr>
          <w:color w:val="000000" w:themeColor="text1"/>
        </w:rPr>
        <w:t xml:space="preserve"> за поступак одлучивања;</w:t>
      </w:r>
    </w:p>
    <w:p w14:paraId="4B5362B1" w14:textId="378405B9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4) </w:t>
      </w:r>
      <w:r w:rsidRPr="000C2C37">
        <w:rPr>
          <w:color w:val="000000" w:themeColor="text1"/>
        </w:rPr>
        <w:t>начину остваривања електрон</w:t>
      </w:r>
      <w:r w:rsidR="00773406">
        <w:rPr>
          <w:color w:val="000000" w:themeColor="text1"/>
          <w:lang w:val="sr-Cyrl-RS"/>
        </w:rPr>
        <w:t>с</w:t>
      </w:r>
      <w:r w:rsidRPr="000C2C37">
        <w:rPr>
          <w:color w:val="000000" w:themeColor="text1"/>
        </w:rPr>
        <w:t>ког приступа подацима, обавештењима и документацији из тачке 3)</w:t>
      </w:r>
      <w:r>
        <w:rPr>
          <w:color w:val="000000" w:themeColor="text1"/>
          <w:lang w:val="sr-Cyrl-RS"/>
        </w:rPr>
        <w:t xml:space="preserve"> овог става</w:t>
      </w:r>
      <w:r w:rsidRPr="000C2C37">
        <w:rPr>
          <w:color w:val="000000" w:themeColor="text1"/>
        </w:rPr>
        <w:t>;</w:t>
      </w:r>
    </w:p>
    <w:p w14:paraId="58FDFB56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5) </w:t>
      </w:r>
      <w:r w:rsidRPr="000C2C37">
        <w:rPr>
          <w:color w:val="000000" w:themeColor="text1"/>
        </w:rPr>
        <w:t>месту и времен</w:t>
      </w:r>
      <w:r>
        <w:rPr>
          <w:color w:val="000000" w:themeColor="text1"/>
        </w:rPr>
        <w:t>у одржавања јавних консултација</w:t>
      </w:r>
      <w:r w:rsidRPr="000C2C37">
        <w:rPr>
          <w:color w:val="000000" w:themeColor="text1"/>
        </w:rPr>
        <w:t>;</w:t>
      </w:r>
    </w:p>
    <w:p w14:paraId="22A006AF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6) </w:t>
      </w:r>
      <w:r w:rsidRPr="000C2C37">
        <w:rPr>
          <w:color w:val="000000" w:themeColor="text1"/>
        </w:rPr>
        <w:t xml:space="preserve">позив јавности да доставе мишљења и примедбе на нацрт </w:t>
      </w:r>
      <w:r w:rsidRPr="00590713">
        <w:rPr>
          <w:color w:val="000000" w:themeColor="text1"/>
        </w:rPr>
        <w:t>плана и програма</w:t>
      </w:r>
      <w:r w:rsidRPr="00971536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извештај о стратешкој процени са упутством о начину и роковима за достављање;</w:t>
      </w:r>
    </w:p>
    <w:p w14:paraId="702D2563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7) </w:t>
      </w:r>
      <w:r w:rsidRPr="000C2C37">
        <w:rPr>
          <w:color w:val="000000" w:themeColor="text1"/>
        </w:rPr>
        <w:t xml:space="preserve">називу и адреси надлежног органа за припрему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и електронској адреси на коју се могу достављати питања, мишљења и примедбе.</w:t>
      </w:r>
    </w:p>
    <w:p w14:paraId="0F00418D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3566A7">
        <w:rPr>
          <w:color w:val="000000" w:themeColor="text1"/>
        </w:rPr>
        <w:t xml:space="preserve">Обавештавање јавности из става 2. овог члана врши се путем јавног позива који се објављује </w:t>
      </w:r>
      <w:r>
        <w:rPr>
          <w:color w:val="000000" w:themeColor="text1"/>
          <w:lang w:val="sr-Cyrl-RS"/>
        </w:rPr>
        <w:t>у</w:t>
      </w:r>
      <w:r w:rsidRPr="00BF2A83">
        <w:t xml:space="preserve"> најмање </w:t>
      </w:r>
      <w:r w:rsidRPr="00736980">
        <w:rPr>
          <w:lang w:val="sr-Cyrl-RS"/>
        </w:rPr>
        <w:t>једни</w:t>
      </w:r>
      <w:r>
        <w:rPr>
          <w:lang w:val="sr-Cyrl-RS"/>
        </w:rPr>
        <w:t>м</w:t>
      </w:r>
      <w:r w:rsidRPr="00736980">
        <w:rPr>
          <w:lang w:val="sr-Cyrl-RS"/>
        </w:rPr>
        <w:t xml:space="preserve"> штампани</w:t>
      </w:r>
      <w:r>
        <w:rPr>
          <w:lang w:val="sr-Cyrl-RS"/>
        </w:rPr>
        <w:t>м</w:t>
      </w:r>
      <w:r w:rsidRPr="00736980">
        <w:rPr>
          <w:lang w:val="sr-Cyrl-RS"/>
        </w:rPr>
        <w:t xml:space="preserve"> дневни</w:t>
      </w:r>
      <w:r>
        <w:rPr>
          <w:lang w:val="sr-Cyrl-RS"/>
        </w:rPr>
        <w:t>м</w:t>
      </w:r>
      <w:r w:rsidRPr="00736980">
        <w:rPr>
          <w:lang w:val="sr-Cyrl-RS"/>
        </w:rPr>
        <w:t xml:space="preserve"> новина</w:t>
      </w:r>
      <w:r>
        <w:rPr>
          <w:lang w:val="sr-Cyrl-RS"/>
        </w:rPr>
        <w:t xml:space="preserve">ма </w:t>
      </w:r>
      <w:r w:rsidRPr="001B1AF1">
        <w:rPr>
          <w:color w:val="000000" w:themeColor="text1"/>
          <w:lang w:val="sr-Cyrl-RS"/>
        </w:rPr>
        <w:t>и</w:t>
      </w:r>
      <w:r w:rsidRPr="003566A7">
        <w:rPr>
          <w:color w:val="000000" w:themeColor="text1"/>
          <w:lang w:val="sr-Cyrl-RS"/>
        </w:rPr>
        <w:t xml:space="preserve"> </w:t>
      </w:r>
      <w:r w:rsidRPr="003566A7">
        <w:rPr>
          <w:color w:val="000000" w:themeColor="text1"/>
        </w:rPr>
        <w:t>на</w:t>
      </w:r>
      <w:r>
        <w:rPr>
          <w:color w:val="000000" w:themeColor="text1"/>
          <w:lang w:val="sr-Cyrl-RS"/>
        </w:rPr>
        <w:t xml:space="preserve"> интернет страници</w:t>
      </w:r>
      <w:r w:rsidRPr="003566A7">
        <w:rPr>
          <w:color w:val="000000" w:themeColor="text1"/>
        </w:rPr>
        <w:t xml:space="preserve"> органа надлежног за припрему </w:t>
      </w:r>
      <w:r w:rsidRPr="00590713">
        <w:rPr>
          <w:color w:val="000000" w:themeColor="text1"/>
        </w:rPr>
        <w:t>плана и програма</w:t>
      </w:r>
      <w:r w:rsidRPr="003566A7">
        <w:rPr>
          <w:color w:val="000000" w:themeColor="text1"/>
        </w:rPr>
        <w:t>.</w:t>
      </w:r>
      <w:r w:rsidRPr="000C2C37">
        <w:rPr>
          <w:color w:val="000000" w:themeColor="text1"/>
          <w:lang w:val="sr-Cyrl-RS"/>
        </w:rPr>
        <w:t xml:space="preserve">  </w:t>
      </w:r>
    </w:p>
    <w:p w14:paraId="17DF77FF" w14:textId="6B12994C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bookmarkStart w:id="5" w:name="_Hlk124250159"/>
      <w:r w:rsidRPr="000C2C37">
        <w:rPr>
          <w:color w:val="000000" w:themeColor="text1"/>
        </w:rPr>
        <w:t>Рок за достављање мишљења и примед</w:t>
      </w:r>
      <w:r>
        <w:rPr>
          <w:color w:val="000000" w:themeColor="text1"/>
          <w:lang w:val="sr-Cyrl-RS"/>
        </w:rPr>
        <w:t>б</w:t>
      </w:r>
      <w:r w:rsidR="00773406"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јавности на нацрт</w:t>
      </w:r>
      <w:r w:rsidRPr="00590713">
        <w:rPr>
          <w:color w:val="000000" w:themeColor="text1"/>
        </w:rPr>
        <w:t xml:space="preserve"> плана и програма</w:t>
      </w:r>
      <w:r w:rsidRPr="00590713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и извештај о стратешкој процени не може </w:t>
      </w:r>
      <w:r>
        <w:rPr>
          <w:color w:val="000000" w:themeColor="text1"/>
          <w:lang w:val="sr-Cyrl-RS"/>
        </w:rPr>
        <w:t>да буде</w:t>
      </w:r>
      <w:r w:rsidRPr="000C2C37">
        <w:rPr>
          <w:color w:val="000000" w:themeColor="text1"/>
        </w:rPr>
        <w:t xml:space="preserve"> краћ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од 30 дана од дана објављивања обавештења </w:t>
      </w:r>
      <w:r w:rsidRPr="000C2C37">
        <w:rPr>
          <w:color w:val="000000" w:themeColor="text1"/>
          <w:lang w:val="sr-Cyrl-RS"/>
        </w:rPr>
        <w:t>у средствима јавног информисања</w:t>
      </w:r>
      <w:r>
        <w:rPr>
          <w:color w:val="000000" w:themeColor="text1"/>
          <w:lang w:val="sr-Cyrl-RS"/>
        </w:rPr>
        <w:t xml:space="preserve">, </w:t>
      </w:r>
      <w:r w:rsidRPr="00851D93">
        <w:rPr>
          <w:lang w:val="sr-Cyrl-RS"/>
        </w:rPr>
        <w:t xml:space="preserve">осим ако </w:t>
      </w:r>
      <w:r>
        <w:rPr>
          <w:lang w:val="sr-Cyrl-RS"/>
        </w:rPr>
        <w:t>прописом</w:t>
      </w:r>
      <w:r w:rsidRPr="00851D93">
        <w:rPr>
          <w:lang w:val="sr-Cyrl-RS"/>
        </w:rPr>
        <w:t xml:space="preserve"> којим се уређује усвајање плана </w:t>
      </w:r>
      <w:r w:rsidRPr="0068366D">
        <w:rPr>
          <w:lang w:val="sr-Cyrl-RS"/>
        </w:rPr>
        <w:t>и</w:t>
      </w:r>
      <w:r w:rsidRPr="00851D93">
        <w:rPr>
          <w:lang w:val="sr-Cyrl-RS"/>
        </w:rPr>
        <w:t xml:space="preserve"> програма није другачије одређено. </w:t>
      </w:r>
    </w:p>
    <w:bookmarkEnd w:id="5"/>
    <w:p w14:paraId="730B26D5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Јавни увид и јавна расправа организуј</w:t>
      </w:r>
      <w:r>
        <w:rPr>
          <w:color w:val="000000"/>
          <w:lang w:val="sr-Cyrl-RS"/>
        </w:rPr>
        <w:t>у</w:t>
      </w:r>
      <w:r w:rsidRPr="000C2C37">
        <w:rPr>
          <w:color w:val="000000"/>
        </w:rPr>
        <w:t xml:space="preserve"> се</w:t>
      </w:r>
      <w:r>
        <w:rPr>
          <w:color w:val="000000"/>
          <w:lang w:val="sr-Cyrl-RS"/>
        </w:rPr>
        <w:t>,</w:t>
      </w:r>
      <w:r w:rsidRPr="000C2C37">
        <w:rPr>
          <w:color w:val="000000"/>
        </w:rPr>
        <w:t xml:space="preserve"> по правилу, у оквиру излагања </w:t>
      </w:r>
      <w:r w:rsidRPr="00590713">
        <w:rPr>
          <w:color w:val="000000"/>
        </w:rPr>
        <w:t>плана и програма</w:t>
      </w:r>
      <w:r w:rsidRPr="00971536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на јавни увид и одржавања јавне расправе у складу са </w:t>
      </w:r>
      <w:r>
        <w:rPr>
          <w:color w:val="000000"/>
          <w:lang w:val="sr-Cyrl-RS"/>
        </w:rPr>
        <w:t>прописом</w:t>
      </w:r>
      <w:r w:rsidRPr="000C2C37">
        <w:rPr>
          <w:color w:val="000000"/>
        </w:rPr>
        <w:t xml:space="preserve"> којим се уређује поступак доношења </w:t>
      </w:r>
      <w:r w:rsidRPr="00590713">
        <w:rPr>
          <w:color w:val="000000"/>
        </w:rPr>
        <w:t>плана и програма</w:t>
      </w:r>
      <w:r w:rsidRPr="000C2C37">
        <w:rPr>
          <w:color w:val="000000"/>
        </w:rPr>
        <w:t>.</w:t>
      </w:r>
    </w:p>
    <w:p w14:paraId="0DDDB83C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FF0000"/>
        </w:rPr>
      </w:pPr>
      <w:r w:rsidRPr="000C2C37">
        <w:rPr>
          <w:color w:val="000000"/>
        </w:rPr>
        <w:t>Ако</w:t>
      </w:r>
      <w:r>
        <w:rPr>
          <w:color w:val="000000"/>
          <w:lang w:val="sr-Cyrl-RS"/>
        </w:rPr>
        <w:t xml:space="preserve"> прописом</w:t>
      </w:r>
      <w:r w:rsidRPr="000C2C37">
        <w:rPr>
          <w:color w:val="000000"/>
        </w:rPr>
        <w:t xml:space="preserve"> којим се уређује поступак доношења </w:t>
      </w:r>
      <w:r w:rsidRPr="00590713">
        <w:rPr>
          <w:color w:val="000000"/>
        </w:rPr>
        <w:t>плана и програма</w:t>
      </w:r>
      <w:r w:rsidRPr="000C2C37">
        <w:rPr>
          <w:color w:val="000000"/>
        </w:rPr>
        <w:t xml:space="preserve"> није предвиђен јавни увид и јавна расправа о</w:t>
      </w:r>
      <w:r w:rsidRPr="00590713">
        <w:rPr>
          <w:color w:val="000000"/>
        </w:rPr>
        <w:t xml:space="preserve"> плану и програму</w:t>
      </w:r>
      <w:r w:rsidRPr="000C2C37">
        <w:rPr>
          <w:color w:val="000000"/>
        </w:rPr>
        <w:t xml:space="preserve">, орган надлежан за припрему </w:t>
      </w:r>
      <w:r w:rsidRPr="00590713">
        <w:rPr>
          <w:color w:val="000000"/>
        </w:rPr>
        <w:t>плана и програма</w:t>
      </w:r>
      <w:r w:rsidRPr="00C97FCA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одлуком о </w:t>
      </w:r>
      <w:r w:rsidRPr="000C2C37">
        <w:rPr>
          <w:color w:val="000000" w:themeColor="text1"/>
        </w:rPr>
        <w:t xml:space="preserve">изради </w:t>
      </w:r>
      <w:r w:rsidRPr="00590713">
        <w:rPr>
          <w:color w:val="000000"/>
        </w:rPr>
        <w:t>плана и програма</w:t>
      </w:r>
      <w:r w:rsidRPr="00C97FCA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>или посебном одлуком одређује јавни увид и одржавање јавне расправе из става 2. овог члана.</w:t>
      </w:r>
      <w:r w:rsidRPr="000C2C37">
        <w:rPr>
          <w:color w:val="FF0000"/>
        </w:rPr>
        <w:t xml:space="preserve"> </w:t>
      </w:r>
    </w:p>
    <w:p w14:paraId="0DF19D35" w14:textId="77777777" w:rsidR="002216E5" w:rsidRPr="00590713" w:rsidRDefault="002216E5" w:rsidP="002216E5">
      <w:pPr>
        <w:pStyle w:val="Normal1"/>
        <w:shd w:val="clear" w:color="auto" w:fill="FFFFFF"/>
        <w:ind w:firstLine="720"/>
        <w:jc w:val="both"/>
      </w:pPr>
      <w:r w:rsidRPr="000C2C37">
        <w:rPr>
          <w:color w:val="000000" w:themeColor="text1"/>
        </w:rPr>
        <w:t xml:space="preserve">Орган надлежан за припрему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дужан</w:t>
      </w:r>
      <w:r>
        <w:rPr>
          <w:color w:val="000000" w:themeColor="text1"/>
          <w:lang w:val="sr-Cyrl-RS"/>
        </w:rPr>
        <w:t xml:space="preserve"> је</w:t>
      </w:r>
      <w:r w:rsidRPr="000C2C37">
        <w:rPr>
          <w:color w:val="000000" w:themeColor="text1"/>
        </w:rPr>
        <w:t xml:space="preserve"> да на јавној расправи на јавности приступачан начин изложи утврђене, описане и процењене значајне утицаје </w:t>
      </w:r>
      <w:r w:rsidRPr="00590713">
        <w:rPr>
          <w:color w:val="000000" w:themeColor="text1"/>
        </w:rPr>
        <w:t>плана и програма</w:t>
      </w:r>
      <w:r w:rsidRPr="00590713">
        <w:rPr>
          <w:color w:val="FF0000"/>
          <w:lang w:val="sr-Cyrl-RS"/>
        </w:rPr>
        <w:t xml:space="preserve"> </w:t>
      </w:r>
      <w:r w:rsidRPr="00590713">
        <w:rPr>
          <w:color w:val="000000" w:themeColor="text1"/>
        </w:rPr>
        <w:t xml:space="preserve">на </w:t>
      </w:r>
      <w:r w:rsidRPr="000C2C37">
        <w:rPr>
          <w:color w:val="000000" w:themeColor="text1"/>
        </w:rPr>
        <w:t>чиниоце животне средине, предлог мера спречавња и/или смањења и праћења значајних негативних утицаја утврђених извештајем о стратешк</w:t>
      </w:r>
      <w:r>
        <w:rPr>
          <w:color w:val="000000" w:themeColor="text1"/>
        </w:rPr>
        <w:t xml:space="preserve">ој процени, </w:t>
      </w:r>
      <w:r w:rsidRPr="00F12221">
        <w:rPr>
          <w:color w:val="000000" w:themeColor="text1"/>
          <w:lang w:val="sr-Cyrl-RS"/>
        </w:rPr>
        <w:t>главне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варијанте које је разматрао и разлоге за избор предложеног решења имајући у виду циљеве, предмет и географски обухват спровођења </w:t>
      </w:r>
      <w:r w:rsidRPr="00590713">
        <w:rPr>
          <w:color w:val="000000" w:themeColor="text1"/>
        </w:rPr>
        <w:t>плана и програма</w:t>
      </w:r>
      <w:r>
        <w:rPr>
          <w:lang w:val="sr-Cyrl-RS"/>
        </w:rPr>
        <w:t>.</w:t>
      </w:r>
    </w:p>
    <w:p w14:paraId="0928B1B4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О</w:t>
      </w:r>
      <w:r w:rsidRPr="009E70C4">
        <w:rPr>
          <w:color w:val="000000" w:themeColor="text1"/>
        </w:rPr>
        <w:t>рган</w:t>
      </w:r>
      <w:r w:rsidRPr="009E70C4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</w:rPr>
        <w:t>н</w:t>
      </w:r>
      <w:r w:rsidRPr="000C2C37">
        <w:rPr>
          <w:color w:val="000000" w:themeColor="text1"/>
        </w:rPr>
        <w:t>адлеж</w:t>
      </w:r>
      <w:r>
        <w:rPr>
          <w:color w:val="000000" w:themeColor="text1"/>
          <w:lang w:val="sr-Cyrl-RS"/>
        </w:rPr>
        <w:t>ан</w:t>
      </w:r>
      <w:r w:rsidRPr="000C2C37">
        <w:rPr>
          <w:color w:val="000000" w:themeColor="text1"/>
        </w:rPr>
        <w:t xml:space="preserve"> </w:t>
      </w:r>
      <w:r w:rsidRPr="009E70C4">
        <w:rPr>
          <w:color w:val="000000" w:themeColor="text1"/>
          <w:lang w:val="sr-Cyrl-RS"/>
        </w:rPr>
        <w:t xml:space="preserve">за припрему </w:t>
      </w:r>
      <w:r w:rsidRPr="00590713">
        <w:rPr>
          <w:color w:val="000000" w:themeColor="text1"/>
          <w:lang w:val="sr-Cyrl-RS"/>
        </w:rPr>
        <w:t>плана и програма</w:t>
      </w:r>
      <w:r w:rsidRPr="00C97FCA">
        <w:rPr>
          <w:color w:val="FF0000"/>
          <w:lang w:val="sr-Cyrl-RS"/>
        </w:rPr>
        <w:t xml:space="preserve"> </w:t>
      </w:r>
      <w:r w:rsidRPr="009E70C4">
        <w:rPr>
          <w:color w:val="000000" w:themeColor="text1"/>
        </w:rPr>
        <w:t xml:space="preserve">може </w:t>
      </w:r>
      <w:r>
        <w:rPr>
          <w:color w:val="000000" w:themeColor="text1"/>
          <w:lang w:val="sr-Cyrl-RS"/>
        </w:rPr>
        <w:t xml:space="preserve">да </w:t>
      </w:r>
      <w:r w:rsidRPr="009E70C4">
        <w:rPr>
          <w:color w:val="000000" w:themeColor="text1"/>
        </w:rPr>
        <w:t>обезбеди</w:t>
      </w:r>
      <w:r w:rsidRPr="000C2C37">
        <w:rPr>
          <w:color w:val="000000" w:themeColor="text1"/>
        </w:rPr>
        <w:t xml:space="preserve"> учешће на јавној расп</w:t>
      </w:r>
      <w:r>
        <w:rPr>
          <w:color w:val="000000" w:themeColor="text1"/>
          <w:lang w:val="sr-Cyrl-RS"/>
        </w:rPr>
        <w:t>р</w:t>
      </w:r>
      <w:r w:rsidRPr="000C2C37">
        <w:rPr>
          <w:color w:val="000000" w:themeColor="text1"/>
        </w:rPr>
        <w:t>ави дела јавности која се не налази физички у месту одржавања јавних консултација употребом техничке опреме која омогућава комуникацију на даљину преко видео линка путем интернет мреже.</w:t>
      </w:r>
    </w:p>
    <w:p w14:paraId="793609BF" w14:textId="77777777" w:rsidR="002216E5" w:rsidRPr="00590713" w:rsidRDefault="002216E5" w:rsidP="002216E5">
      <w:pPr>
        <w:pStyle w:val="Normal1"/>
        <w:shd w:val="clear" w:color="auto" w:fill="FFFFFF"/>
        <w:ind w:firstLine="720"/>
        <w:jc w:val="both"/>
      </w:pPr>
      <w:r w:rsidRPr="000C2C37">
        <w:rPr>
          <w:color w:val="000000" w:themeColor="text1"/>
        </w:rPr>
        <w:t xml:space="preserve">Орган надлежан за припрему плана и програма дужан </w:t>
      </w:r>
      <w:r>
        <w:rPr>
          <w:color w:val="000000" w:themeColor="text1"/>
          <w:lang w:val="sr-Cyrl-RS"/>
        </w:rPr>
        <w:t xml:space="preserve">је </w:t>
      </w:r>
      <w:r w:rsidRPr="000C2C37">
        <w:rPr>
          <w:color w:val="000000" w:themeColor="text1"/>
        </w:rPr>
        <w:t xml:space="preserve">да обезбеди лак и неометан електронски приступ јавности нацрту </w:t>
      </w:r>
      <w:r w:rsidRPr="00590713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, извештају о стратешкој процени утицаја, нетехничком </w:t>
      </w:r>
      <w:r w:rsidRPr="000C2C37">
        <w:rPr>
          <w:color w:val="000000" w:themeColor="text1"/>
          <w:lang w:val="sr-Cyrl-RS"/>
        </w:rPr>
        <w:t>резимеу</w:t>
      </w:r>
      <w:r w:rsidRPr="000C2C37">
        <w:rPr>
          <w:color w:val="000000" w:themeColor="text1"/>
        </w:rPr>
        <w:t>, мишљењу органа надлежног за послове заштите животне средин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и оце</w:t>
      </w:r>
      <w:r>
        <w:rPr>
          <w:color w:val="000000" w:themeColor="text1"/>
        </w:rPr>
        <w:t>ни стручне комисије</w:t>
      </w:r>
      <w:r w:rsidRPr="000C2C37">
        <w:rPr>
          <w:color w:val="000000" w:themeColor="text1"/>
        </w:rPr>
        <w:t>, мишљењима заинтересованих органа и организација и другим подацима и документацији релевантној за поступак одлучивања најкасније истовремено са датумом објав</w:t>
      </w:r>
      <w:r>
        <w:rPr>
          <w:color w:val="000000" w:themeColor="text1"/>
          <w:lang w:val="sr-Cyrl-RS"/>
        </w:rPr>
        <w:t>љивања</w:t>
      </w:r>
      <w:r w:rsidRPr="000C2C37">
        <w:rPr>
          <w:color w:val="000000" w:themeColor="text1"/>
        </w:rPr>
        <w:t xml:space="preserve"> обавештења из става 2</w:t>
      </w:r>
      <w:r>
        <w:rPr>
          <w:color w:val="000000" w:themeColor="text1"/>
          <w:lang w:val="sr-Cyrl-RS"/>
        </w:rPr>
        <w:t>. овог члана</w:t>
      </w:r>
      <w:r w:rsidRPr="000C2C37">
        <w:rPr>
          <w:color w:val="000000" w:themeColor="text1"/>
        </w:rPr>
        <w:t xml:space="preserve">, односно чим  мишљења заинтересованих органа и организација, други релевантан податак или документ постане доступан органу надлежном за припрему </w:t>
      </w:r>
      <w:r w:rsidRPr="00590713">
        <w:rPr>
          <w:color w:val="000000" w:themeColor="text1"/>
        </w:rPr>
        <w:t>плана и програма</w:t>
      </w:r>
      <w:r>
        <w:rPr>
          <w:lang w:val="sr-Cyrl-RS"/>
        </w:rPr>
        <w:t>.</w:t>
      </w:r>
    </w:p>
    <w:p w14:paraId="2920EFE8" w14:textId="77777777" w:rsidR="002216E5" w:rsidRPr="00B9565C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Министар ближе прописује начин обавештавања јавности и спровођења јавне расправе о нацрту </w:t>
      </w:r>
      <w:r w:rsidRPr="00590713">
        <w:rPr>
          <w:color w:val="000000" w:themeColor="text1"/>
        </w:rPr>
        <w:t>плана 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извеш</w:t>
      </w:r>
      <w:r>
        <w:rPr>
          <w:color w:val="000000" w:themeColor="text1"/>
        </w:rPr>
        <w:t>тају о стратешкој процени.</w:t>
      </w:r>
    </w:p>
    <w:p w14:paraId="6FA05325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Извештај о учешћу заинтересованих органа и организација и јавности</w:t>
      </w:r>
    </w:p>
    <w:p w14:paraId="74A2B7A9" w14:textId="77777777" w:rsidR="002216E5" w:rsidRPr="003566A7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3566A7">
        <w:rPr>
          <w:bCs/>
          <w:color w:val="000000" w:themeColor="text1"/>
        </w:rPr>
        <w:t>Члан 28.</w:t>
      </w:r>
    </w:p>
    <w:p w14:paraId="216CCD1A" w14:textId="77777777" w:rsidR="002216E5" w:rsidRPr="006A1D90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Орган надлежан за припрему </w:t>
      </w:r>
      <w:r w:rsidRPr="00590713">
        <w:rPr>
          <w:color w:val="000000" w:themeColor="text1"/>
        </w:rPr>
        <w:t>плана и програма</w:t>
      </w:r>
      <w:r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израђује извештај о учешћу заинтересованих органа и организација и јавности који садржи мишљења из </w:t>
      </w:r>
      <w:r w:rsidRPr="00B0189B">
        <w:rPr>
          <w:color w:val="000000" w:themeColor="text1"/>
        </w:rPr>
        <w:t xml:space="preserve">члана </w:t>
      </w:r>
      <w:r w:rsidRPr="00B0189B">
        <w:rPr>
          <w:color w:val="000000" w:themeColor="text1"/>
          <w:lang w:val="sr-Cyrl-RS"/>
        </w:rPr>
        <w:t>22. став 3,</w:t>
      </w:r>
      <w:r>
        <w:rPr>
          <w:color w:val="000000" w:themeColor="text1"/>
          <w:lang w:val="sr-Cyrl-RS"/>
        </w:rPr>
        <w:t xml:space="preserve"> члана 26</w:t>
      </w:r>
      <w:r w:rsidRPr="00121AEC">
        <w:rPr>
          <w:color w:val="000000" w:themeColor="text1"/>
        </w:rPr>
        <w:t>.</w:t>
      </w:r>
      <w:r w:rsidRPr="000C2C37">
        <w:rPr>
          <w:color w:val="000000" w:themeColor="text1"/>
        </w:rPr>
        <w:t xml:space="preserve"> став 2. </w:t>
      </w:r>
      <w:r w:rsidRPr="00B0189B">
        <w:rPr>
          <w:color w:val="000000" w:themeColor="text1"/>
          <w:lang w:val="sr-Cyrl-RS"/>
        </w:rPr>
        <w:t>и члана 27.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овог закона, као и мишљења и примедбе достављене и изјављене </w:t>
      </w:r>
      <w:r w:rsidRPr="00B0189B">
        <w:rPr>
          <w:color w:val="000000" w:themeColor="text1"/>
        </w:rPr>
        <w:t xml:space="preserve">у </w:t>
      </w:r>
      <w:r w:rsidRPr="00B0189B">
        <w:rPr>
          <w:color w:val="000000" w:themeColor="text1"/>
          <w:lang w:val="sr-Cyrl-RS"/>
        </w:rPr>
        <w:t>поступку прекограничних консултација.</w:t>
      </w:r>
    </w:p>
    <w:p w14:paraId="660517EA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Извештај из става 1. овог члана израђује се у року од 30 дана од дана завршетка јавне расправе</w:t>
      </w:r>
      <w:r>
        <w:rPr>
          <w:color w:val="000000" w:themeColor="text1"/>
          <w:lang w:val="sr-Cyrl-RS"/>
        </w:rPr>
        <w:t xml:space="preserve">, </w:t>
      </w:r>
      <w:r w:rsidRPr="00B0189B">
        <w:rPr>
          <w:color w:val="000000" w:themeColor="text1"/>
          <w:lang w:val="sr-Cyrl-RS"/>
        </w:rPr>
        <w:t>односно прекограничних консултација</w:t>
      </w:r>
      <w:r w:rsidRPr="000C2C37">
        <w:rPr>
          <w:color w:val="000000" w:themeColor="text1"/>
        </w:rPr>
        <w:t xml:space="preserve"> и садржи образложење о свим прихваћеним или неприхваћеним мишљењима и примедбама и податке о начину на кој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су мишљења и примедбе укључен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у нацрт </w:t>
      </w:r>
      <w:r w:rsidRPr="00590713">
        <w:rPr>
          <w:color w:val="000000" w:themeColor="text1"/>
        </w:rPr>
        <w:t>плана и програма</w:t>
      </w:r>
      <w:r w:rsidRPr="00590713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извештај о стратешкој процени.</w:t>
      </w:r>
    </w:p>
    <w:p w14:paraId="6C73520F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 w:themeColor="text1"/>
        </w:rPr>
      </w:pPr>
      <w:r w:rsidRPr="000C2C37">
        <w:rPr>
          <w:i/>
          <w:iCs/>
          <w:color w:val="000000" w:themeColor="text1"/>
        </w:rPr>
        <w:t>Одлучивање о извештају о стратешкој процени</w:t>
      </w:r>
    </w:p>
    <w:p w14:paraId="1F1FF26D" w14:textId="77777777" w:rsidR="002216E5" w:rsidRPr="00121AEC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121AEC">
        <w:rPr>
          <w:bCs/>
          <w:color w:val="000000" w:themeColor="text1"/>
        </w:rPr>
        <w:t>Члан 29.</w:t>
      </w:r>
    </w:p>
    <w:p w14:paraId="27A40582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припрему </w:t>
      </w:r>
      <w:r w:rsidRPr="00590713">
        <w:rPr>
          <w:color w:val="000000" w:themeColor="text1"/>
        </w:rPr>
        <w:t>плана 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доставља органу надлежном за послове заштите животне средине на сагласност извештај о стратешкој процени заједно са нацртом </w:t>
      </w:r>
      <w:r w:rsidRPr="00D21408">
        <w:rPr>
          <w:color w:val="000000" w:themeColor="text1"/>
        </w:rPr>
        <w:t>плана 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извештајем о учешћу заинтересованих органа и организација и јавности из члана 28</w:t>
      </w:r>
      <w:r w:rsidRPr="000C2C37">
        <w:rPr>
          <w:b/>
          <w:color w:val="000000" w:themeColor="text1"/>
        </w:rPr>
        <w:t>.</w:t>
      </w:r>
      <w:r w:rsidRPr="000C2C37">
        <w:rPr>
          <w:color w:val="000000" w:themeColor="text1"/>
        </w:rPr>
        <w:t xml:space="preserve"> овог закона.</w:t>
      </w:r>
    </w:p>
    <w:p w14:paraId="5A7411C2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По добијању извештаја из става 1. овог члана орган надлежан за послове заштите животне средине може </w:t>
      </w:r>
      <w:r>
        <w:rPr>
          <w:color w:val="000000" w:themeColor="text1"/>
          <w:lang w:val="sr-Cyrl-RS"/>
        </w:rPr>
        <w:t xml:space="preserve">да </w:t>
      </w:r>
      <w:r w:rsidRPr="000C2C37">
        <w:rPr>
          <w:color w:val="000000" w:themeColor="text1"/>
        </w:rPr>
        <w:t xml:space="preserve">прибави мишљење других овлашћених организација или стручних лица за поједине области нарочито </w:t>
      </w:r>
      <w:r>
        <w:rPr>
          <w:color w:val="000000" w:themeColor="text1"/>
          <w:lang w:val="sr-Cyrl-RS"/>
        </w:rPr>
        <w:t>ако</w:t>
      </w:r>
      <w:r w:rsidRPr="000C2C37">
        <w:rPr>
          <w:color w:val="000000" w:themeColor="text1"/>
        </w:rPr>
        <w:t xml:space="preserve"> је то неопходно ради разјашњења значајних утицаја спровођења </w:t>
      </w:r>
      <w:r w:rsidRPr="00D21408">
        <w:rPr>
          <w:color w:val="000000" w:themeColor="text1"/>
        </w:rPr>
        <w:t>плана 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на одређене чиниоце животне средине и/или ефикасност предложених мера спречавања и/или смањења утврђених утицаја.</w:t>
      </w:r>
    </w:p>
    <w:p w14:paraId="31DA2EE5" w14:textId="44508964" w:rsidR="002216E5" w:rsidRPr="00B9565C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Орган надлежан за</w:t>
      </w:r>
      <w:r>
        <w:rPr>
          <w:color w:val="000000" w:themeColor="text1"/>
          <w:lang w:val="sr-Cyrl-RS"/>
        </w:rPr>
        <w:t xml:space="preserve"> послове </w:t>
      </w:r>
      <w:r w:rsidRPr="000C2C37">
        <w:rPr>
          <w:color w:val="000000" w:themeColor="text1"/>
        </w:rPr>
        <w:t>заштит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животне средине оцењује извештај из става 1. овог члана </w:t>
      </w:r>
      <w:r w:rsidRPr="0049349C">
        <w:rPr>
          <w:color w:val="000000" w:themeColor="text1"/>
        </w:rPr>
        <w:t>применом критеријума</w:t>
      </w:r>
      <w:r w:rsidRPr="0049349C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 xml:space="preserve">из </w:t>
      </w:r>
      <w:r w:rsidRPr="0049349C">
        <w:rPr>
          <w:color w:val="000000" w:themeColor="text1"/>
        </w:rPr>
        <w:t>Прилог</w:t>
      </w:r>
      <w:r>
        <w:rPr>
          <w:color w:val="000000" w:themeColor="text1"/>
          <w:lang w:val="sr-Cyrl-RS"/>
        </w:rPr>
        <w:t>а</w:t>
      </w:r>
      <w:r w:rsidR="00EA6EDC">
        <w:rPr>
          <w:color w:val="000000" w:themeColor="text1"/>
        </w:rPr>
        <w:t xml:space="preserve"> 2</w:t>
      </w:r>
      <w:r w:rsidRPr="0049349C">
        <w:rPr>
          <w:color w:val="000000" w:themeColor="text1"/>
        </w:rPr>
        <w:t xml:space="preserve"> овог закона</w:t>
      </w:r>
      <w:r w:rsidRPr="0049349C">
        <w:rPr>
          <w:color w:val="000000" w:themeColor="text1"/>
          <w:lang w:val="sr-Cyrl-RS"/>
        </w:rPr>
        <w:t>,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узимајући у обзир мишљења и примедбе јавности и заинтересованих органа и организација</w:t>
      </w:r>
      <w:r>
        <w:rPr>
          <w:color w:val="000000" w:themeColor="text1"/>
          <w:lang w:val="sr-Cyrl-RS"/>
        </w:rPr>
        <w:t xml:space="preserve">. </w:t>
      </w:r>
    </w:p>
    <w:p w14:paraId="1A45E4DB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Сагласност на извештај о стратешкој процени</w:t>
      </w:r>
    </w:p>
    <w:p w14:paraId="06695AFC" w14:textId="77777777" w:rsidR="002216E5" w:rsidRPr="00B9565C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>
        <w:rPr>
          <w:bCs/>
          <w:color w:val="000000"/>
        </w:rPr>
        <w:t>Члан 30.</w:t>
      </w:r>
    </w:p>
    <w:p w14:paraId="12D43C95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О</w:t>
      </w:r>
      <w:r w:rsidRPr="000C2C37">
        <w:rPr>
          <w:color w:val="000000"/>
        </w:rPr>
        <w:t xml:space="preserve">рган надлежан за послове заштите животне средине </w:t>
      </w:r>
      <w:r>
        <w:rPr>
          <w:color w:val="000000"/>
          <w:lang w:val="sr-Cyrl-RS"/>
        </w:rPr>
        <w:t>н</w:t>
      </w:r>
      <w:r w:rsidRPr="000C2C37">
        <w:rPr>
          <w:color w:val="000000"/>
        </w:rPr>
        <w:t>а основу оцене из члана 29. овог закона даје</w:t>
      </w:r>
      <w:r>
        <w:rPr>
          <w:color w:val="000000"/>
          <w:lang w:val="sr-Cyrl-RS"/>
        </w:rPr>
        <w:t xml:space="preserve"> сагласност или одбија да да </w:t>
      </w:r>
      <w:r w:rsidRPr="000C2C37">
        <w:rPr>
          <w:color w:val="000000"/>
        </w:rPr>
        <w:t>сагласност на извештај о стратешкој процени.</w:t>
      </w:r>
    </w:p>
    <w:p w14:paraId="7324DB1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Орган надлежан за послове заштите животне средине </w:t>
      </w:r>
      <w:r>
        <w:rPr>
          <w:color w:val="000000" w:themeColor="text1"/>
          <w:lang w:val="sr-Cyrl-RS"/>
        </w:rPr>
        <w:t xml:space="preserve">одбиће да да сагласност на извештај о стратешкој процени ако </w:t>
      </w:r>
      <w:r w:rsidRPr="000C2C37">
        <w:rPr>
          <w:color w:val="000000" w:themeColor="text1"/>
        </w:rPr>
        <w:t>на основу спроведен</w:t>
      </w:r>
      <w:r>
        <w:rPr>
          <w:color w:val="000000" w:themeColor="text1"/>
          <w:lang w:val="sr-Cyrl-RS"/>
        </w:rPr>
        <w:t>ог поступка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оцењивања </w:t>
      </w:r>
      <w:r w:rsidRPr="000C2C37">
        <w:rPr>
          <w:color w:val="000000" w:themeColor="text1"/>
        </w:rPr>
        <w:t>утврди да:</w:t>
      </w:r>
    </w:p>
    <w:p w14:paraId="67F6260C" w14:textId="77777777" w:rsidR="002216E5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спровођење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може </w:t>
      </w:r>
      <w:r>
        <w:rPr>
          <w:color w:val="000000" w:themeColor="text1"/>
          <w:lang w:val="sr-Cyrl-RS"/>
        </w:rPr>
        <w:t xml:space="preserve">да има </w:t>
      </w:r>
      <w:r w:rsidRPr="000C2C37">
        <w:rPr>
          <w:color w:val="000000" w:themeColor="text1"/>
        </w:rPr>
        <w:t>значајне негативне утицаје на циљеве очувања и целовитост подручја еколошке мреже;</w:t>
      </w:r>
    </w:p>
    <w:p w14:paraId="691E7DC9" w14:textId="120CC910" w:rsidR="002216E5" w:rsidRPr="0049349C" w:rsidRDefault="002216E5" w:rsidP="00F44457">
      <w:pPr>
        <w:pStyle w:val="Normal1"/>
        <w:shd w:val="clear" w:color="auto" w:fill="FFFFFF"/>
        <w:ind w:firstLine="720"/>
        <w:jc w:val="both"/>
      </w:pPr>
      <w:r>
        <w:rPr>
          <w:lang w:val="sr-Cyrl-RS"/>
        </w:rPr>
        <w:t xml:space="preserve">2) </w:t>
      </w:r>
      <w:r w:rsidRPr="0049349C">
        <w:rPr>
          <w:lang w:val="sr-Cyrl-RS"/>
        </w:rPr>
        <w:t>извештај о стратешкој про</w:t>
      </w:r>
      <w:r w:rsidR="00F44457">
        <w:rPr>
          <w:lang w:val="sr-Cyrl-RS"/>
        </w:rPr>
        <w:t xml:space="preserve">цени не задовољава критеријуме </w:t>
      </w:r>
      <w:r w:rsidRPr="0049349C">
        <w:rPr>
          <w:lang w:val="sr-Cyrl-RS"/>
        </w:rPr>
        <w:t xml:space="preserve">из Прилога </w:t>
      </w:r>
      <w:r w:rsidR="00EA6EDC">
        <w:t>2</w:t>
      </w:r>
      <w:r w:rsidRPr="0049349C">
        <w:rPr>
          <w:lang w:val="sr-Cyrl-RS"/>
        </w:rPr>
        <w:t xml:space="preserve"> </w:t>
      </w:r>
      <w:r>
        <w:rPr>
          <w:lang w:val="sr-Cyrl-RS"/>
        </w:rPr>
        <w:t>овог з</w:t>
      </w:r>
      <w:r w:rsidRPr="0049349C">
        <w:rPr>
          <w:lang w:val="sr-Cyrl-RS"/>
        </w:rPr>
        <w:t xml:space="preserve">акона; </w:t>
      </w:r>
    </w:p>
    <w:p w14:paraId="51CC89A5" w14:textId="77777777" w:rsidR="002216E5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>предложене мере нису подобне да спрече и/или смање утврђене значајне негативне утицаје у довољној мери;</w:t>
      </w:r>
    </w:p>
    <w:p w14:paraId="2EC961EC" w14:textId="77777777" w:rsidR="002216E5" w:rsidRPr="0049349C" w:rsidRDefault="002216E5" w:rsidP="00F44457">
      <w:pPr>
        <w:pStyle w:val="Normal1"/>
        <w:shd w:val="clear" w:color="auto" w:fill="FFFFFF"/>
        <w:ind w:firstLine="720"/>
        <w:jc w:val="both"/>
      </w:pPr>
      <w:r>
        <w:rPr>
          <w:lang w:val="sr-Cyrl-RS"/>
        </w:rPr>
        <w:t xml:space="preserve">4) </w:t>
      </w:r>
      <w:r w:rsidRPr="0049349C">
        <w:rPr>
          <w:lang w:val="sr-Cyrl-RS"/>
        </w:rPr>
        <w:t>нису узета у обзир мишљења из извештаја о учешћу заинтересованих органа организација и јавности;</w:t>
      </w:r>
    </w:p>
    <w:p w14:paraId="7EBE728C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5) </w:t>
      </w:r>
      <w:r w:rsidRPr="000C2C37">
        <w:rPr>
          <w:color w:val="000000" w:themeColor="text1"/>
        </w:rPr>
        <w:t xml:space="preserve">је орган надлежан за припрему </w:t>
      </w:r>
      <w:r w:rsidRPr="00D21408">
        <w:rPr>
          <w:color w:val="000000" w:themeColor="text1"/>
        </w:rPr>
        <w:t>плана 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пропустио да укључи предложене мере спречавања и/или смањења утврђених значајних негативних утицаја на чиниоце животне средине</w:t>
      </w:r>
      <w:r w:rsidRPr="00406312">
        <w:rPr>
          <w:color w:val="000000" w:themeColor="text1"/>
        </w:rPr>
        <w:t xml:space="preserve"> </w:t>
      </w:r>
      <w:r w:rsidRPr="00BC7E6B">
        <w:rPr>
          <w:color w:val="000000" w:themeColor="text1"/>
          <w:lang w:val="sr-Cyrl-RS"/>
        </w:rPr>
        <w:t>или п</w:t>
      </w:r>
      <w:r w:rsidRPr="00BC7E6B">
        <w:rPr>
          <w:color w:val="000000" w:themeColor="text1"/>
        </w:rPr>
        <w:t>рограм праћења стања животне средине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у нацрт </w:t>
      </w:r>
      <w:r w:rsidRPr="0001493E">
        <w:rPr>
          <w:color w:val="000000" w:themeColor="text1"/>
        </w:rPr>
        <w:t>плана и програма</w:t>
      </w:r>
      <w:r w:rsidRPr="0001493E">
        <w:rPr>
          <w:color w:val="000000" w:themeColor="text1"/>
          <w:lang w:val="sr-Cyrl-RS"/>
        </w:rPr>
        <w:t>;</w:t>
      </w:r>
      <w:r w:rsidRPr="000C2C37">
        <w:rPr>
          <w:color w:val="000000" w:themeColor="text1"/>
        </w:rPr>
        <w:t xml:space="preserve"> или</w:t>
      </w:r>
    </w:p>
    <w:p w14:paraId="6B3D6090" w14:textId="77777777" w:rsidR="002216E5" w:rsidRPr="000C2C37" w:rsidRDefault="002216E5" w:rsidP="00F44457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6) </w:t>
      </w:r>
      <w:r w:rsidRPr="000C2C37">
        <w:rPr>
          <w:color w:val="000000" w:themeColor="text1"/>
        </w:rPr>
        <w:t xml:space="preserve">ће сповођење </w:t>
      </w:r>
      <w:r w:rsidRPr="00D21408">
        <w:rPr>
          <w:color w:val="000000" w:themeColor="text1"/>
        </w:rPr>
        <w:t>плана или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имати негативне последице по остварење циљева и/или захтева заштите животне средине и здравља становништва у складу са прописима.</w:t>
      </w:r>
    </w:p>
    <w:p w14:paraId="2CAE7052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D1300A">
        <w:rPr>
          <w:lang w:val="sr-Cyrl-RS"/>
        </w:rPr>
        <w:t>О</w:t>
      </w:r>
      <w:r w:rsidRPr="00D1300A">
        <w:t xml:space="preserve">рган надлежан за послове заштите животне средине </w:t>
      </w:r>
      <w:r w:rsidRPr="00D1300A">
        <w:rPr>
          <w:lang w:val="sr-Cyrl-RS"/>
        </w:rPr>
        <w:t>у року</w:t>
      </w:r>
      <w:r>
        <w:rPr>
          <w:lang w:val="sr-Cyrl-RS"/>
        </w:rPr>
        <w:t xml:space="preserve"> од </w:t>
      </w:r>
      <w:r w:rsidRPr="000C2C37">
        <w:rPr>
          <w:color w:val="000000"/>
        </w:rPr>
        <w:t xml:space="preserve">30 дана од дана пријема </w:t>
      </w:r>
      <w:r>
        <w:rPr>
          <w:color w:val="000000"/>
          <w:lang w:val="sr-Cyrl-RS"/>
        </w:rPr>
        <w:t xml:space="preserve">извештаја од </w:t>
      </w:r>
      <w:r w:rsidRPr="000C2C37">
        <w:rPr>
          <w:color w:val="000000"/>
        </w:rPr>
        <w:t xml:space="preserve">органа надлежног за припрему </w:t>
      </w:r>
      <w:r w:rsidRPr="00D21408">
        <w:rPr>
          <w:color w:val="000000"/>
        </w:rPr>
        <w:t>плана и програма</w:t>
      </w:r>
      <w:r>
        <w:rPr>
          <w:color w:val="000000"/>
          <w:lang w:val="sr-Cyrl-RS"/>
        </w:rPr>
        <w:t xml:space="preserve"> даје </w:t>
      </w:r>
      <w:r w:rsidRPr="00DD0DF0">
        <w:rPr>
          <w:lang w:val="sr-Cyrl-RS"/>
        </w:rPr>
        <w:t>сагласност</w:t>
      </w:r>
      <w:r>
        <w:rPr>
          <w:lang w:val="sr-Cyrl-RS"/>
        </w:rPr>
        <w:t xml:space="preserve"> или одбија да да сагласност</w:t>
      </w:r>
      <w:r>
        <w:t xml:space="preserve"> </w:t>
      </w:r>
      <w:r>
        <w:rPr>
          <w:lang w:val="sr-Cyrl-RS"/>
        </w:rPr>
        <w:t xml:space="preserve">на извештај о стратешкој процени. </w:t>
      </w:r>
    </w:p>
    <w:p w14:paraId="3B17C4F1" w14:textId="77777777" w:rsidR="002216E5" w:rsidRPr="00B9565C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Орган надлежан за припрему плана </w:t>
      </w:r>
      <w:r w:rsidRPr="00DD0DF0">
        <w:rPr>
          <w:color w:val="000000"/>
        </w:rPr>
        <w:t>и</w:t>
      </w:r>
      <w:r w:rsidRPr="000C2C37">
        <w:rPr>
          <w:color w:val="000000"/>
        </w:rPr>
        <w:t xml:space="preserve"> програма не може </w:t>
      </w:r>
      <w:r>
        <w:rPr>
          <w:color w:val="000000"/>
          <w:lang w:val="sr-Cyrl-RS"/>
        </w:rPr>
        <w:t xml:space="preserve">да </w:t>
      </w:r>
      <w:r w:rsidRPr="000C2C37">
        <w:rPr>
          <w:color w:val="000000"/>
        </w:rPr>
        <w:t xml:space="preserve">упути </w:t>
      </w:r>
      <w:r w:rsidRPr="00D21408">
        <w:rPr>
          <w:color w:val="000000"/>
        </w:rPr>
        <w:t xml:space="preserve">план </w:t>
      </w:r>
      <w:r w:rsidRPr="00DD0DF0">
        <w:rPr>
          <w:color w:val="000000"/>
        </w:rPr>
        <w:t>и</w:t>
      </w:r>
      <w:r w:rsidRPr="00D21408">
        <w:rPr>
          <w:color w:val="000000"/>
        </w:rPr>
        <w:t xml:space="preserve"> програм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>у процедуру усвајања без сагласности органа надлеж</w:t>
      </w:r>
      <w:r>
        <w:rPr>
          <w:color w:val="000000"/>
        </w:rPr>
        <w:t xml:space="preserve">ног за </w:t>
      </w:r>
      <w:r>
        <w:rPr>
          <w:color w:val="000000"/>
          <w:lang w:val="sr-Cyrl-RS"/>
        </w:rPr>
        <w:t xml:space="preserve">послове </w:t>
      </w:r>
      <w:r>
        <w:rPr>
          <w:color w:val="000000"/>
        </w:rPr>
        <w:t>заштит</w:t>
      </w:r>
      <w:r>
        <w:rPr>
          <w:color w:val="000000"/>
          <w:lang w:val="sr-Cyrl-RS"/>
        </w:rPr>
        <w:t>е</w:t>
      </w:r>
      <w:r>
        <w:rPr>
          <w:color w:val="000000"/>
        </w:rPr>
        <w:t xml:space="preserve"> животне средине</w:t>
      </w:r>
      <w:r w:rsidRPr="000C2C37">
        <w:rPr>
          <w:color w:val="000000"/>
        </w:rPr>
        <w:t xml:space="preserve"> на извештај о стратешкој процени</w:t>
      </w:r>
      <w:r>
        <w:rPr>
          <w:color w:val="000000"/>
        </w:rPr>
        <w:t>.</w:t>
      </w:r>
    </w:p>
    <w:p w14:paraId="19EB3283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color w:val="000000" w:themeColor="text1"/>
        </w:rPr>
      </w:pPr>
      <w:r>
        <w:rPr>
          <w:i/>
          <w:color w:val="000000" w:themeColor="text1"/>
        </w:rPr>
        <w:t>Оцена прихватљивости за е</w:t>
      </w:r>
      <w:r w:rsidRPr="000C2C37">
        <w:rPr>
          <w:i/>
          <w:color w:val="000000" w:themeColor="text1"/>
        </w:rPr>
        <w:t>колошку мрежу</w:t>
      </w:r>
    </w:p>
    <w:p w14:paraId="6EFD80B6" w14:textId="77777777" w:rsidR="002216E5" w:rsidRPr="00C0459A" w:rsidRDefault="002216E5" w:rsidP="002216E5">
      <w:pPr>
        <w:pStyle w:val="Normal1"/>
        <w:shd w:val="clear" w:color="auto" w:fill="FFFFFF"/>
        <w:jc w:val="center"/>
        <w:rPr>
          <w:color w:val="000000" w:themeColor="text1"/>
        </w:rPr>
      </w:pPr>
      <w:r w:rsidRPr="00C0459A">
        <w:rPr>
          <w:color w:val="000000" w:themeColor="text1"/>
        </w:rPr>
        <w:t>Члан 31.</w:t>
      </w:r>
    </w:p>
    <w:p w14:paraId="0E3FBE01" w14:textId="77777777" w:rsidR="002216E5" w:rsidRPr="000C2C37" w:rsidRDefault="002216E5" w:rsidP="002216E5">
      <w:pPr>
        <w:pStyle w:val="p0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Оцен</w:t>
      </w:r>
      <w:r>
        <w:rPr>
          <w:color w:val="000000" w:themeColor="text1"/>
          <w:lang w:val="sr-Cyrl-RS"/>
        </w:rPr>
        <w:t>у</w:t>
      </w:r>
      <w:r w:rsidRPr="000C2C37">
        <w:rPr>
          <w:color w:val="000000" w:themeColor="text1"/>
        </w:rPr>
        <w:t xml:space="preserve"> прихватљивости </w:t>
      </w:r>
      <w:r w:rsidRPr="0001493E">
        <w:rPr>
          <w:color w:val="000000" w:themeColor="text1"/>
        </w:rPr>
        <w:t>плана и програма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спроводи министарство надлежно за послове заштите животне средине (у даљем тексту: Министарство) односно орган надлежан за послове заштите животне средине аутономне покрајине, </w:t>
      </w:r>
      <w:r>
        <w:rPr>
          <w:color w:val="000000" w:themeColor="text1"/>
          <w:lang w:val="sr-Cyrl-RS"/>
        </w:rPr>
        <w:t xml:space="preserve">у складу са законом којим се уређује заштита природе, </w:t>
      </w:r>
      <w:r w:rsidRPr="000C2C37">
        <w:rPr>
          <w:color w:val="000000" w:themeColor="text1"/>
        </w:rPr>
        <w:t xml:space="preserve">за </w:t>
      </w:r>
      <w:r w:rsidRPr="00D21408">
        <w:rPr>
          <w:color w:val="000000" w:themeColor="text1"/>
        </w:rPr>
        <w:t>план</w:t>
      </w:r>
      <w:r w:rsidRPr="00D21408">
        <w:rPr>
          <w:color w:val="000000" w:themeColor="text1"/>
          <w:lang w:val="sr-Cyrl-RS"/>
        </w:rPr>
        <w:t xml:space="preserve"> </w:t>
      </w:r>
      <w:r w:rsidRPr="00D21408">
        <w:rPr>
          <w:color w:val="000000" w:themeColor="text1"/>
        </w:rPr>
        <w:t>и програм</w:t>
      </w:r>
      <w:r w:rsidRPr="00FF1AAC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који сам или с друг</w:t>
      </w:r>
      <w:r>
        <w:rPr>
          <w:color w:val="000000" w:themeColor="text1"/>
          <w:lang w:val="sr-Cyrl-RS"/>
        </w:rPr>
        <w:t>им</w:t>
      </w:r>
      <w:r w:rsidRPr="000C2C37">
        <w:rPr>
          <w:color w:val="000000" w:themeColor="text1"/>
        </w:rPr>
        <w:t xml:space="preserve"> </w:t>
      </w:r>
      <w:r w:rsidRPr="00D21408">
        <w:rPr>
          <w:color w:val="000000" w:themeColor="text1"/>
        </w:rPr>
        <w:t>планом</w:t>
      </w:r>
      <w:r w:rsidRPr="00D21408">
        <w:rPr>
          <w:color w:val="000000" w:themeColor="text1"/>
          <w:lang w:val="sr-Cyrl-RS"/>
        </w:rPr>
        <w:t xml:space="preserve"> и</w:t>
      </w:r>
      <w:r w:rsidRPr="00D21408">
        <w:rPr>
          <w:color w:val="000000" w:themeColor="text1"/>
        </w:rPr>
        <w:t xml:space="preserve"> програмом</w:t>
      </w:r>
      <w:r w:rsidRPr="000C2C37">
        <w:rPr>
          <w:color w:val="000000" w:themeColor="text1"/>
        </w:rPr>
        <w:t xml:space="preserve">, пројектом, радовима или активностима, може </w:t>
      </w:r>
      <w:r>
        <w:rPr>
          <w:color w:val="000000" w:themeColor="text1"/>
          <w:lang w:val="sr-Cyrl-RS"/>
        </w:rPr>
        <w:t>да има</w:t>
      </w:r>
      <w:r w:rsidRPr="000C2C37">
        <w:rPr>
          <w:color w:val="000000" w:themeColor="text1"/>
        </w:rPr>
        <w:t xml:space="preserve"> значајан негативан утицај на циљеве очувања и целовитост </w:t>
      </w:r>
      <w:r>
        <w:rPr>
          <w:color w:val="000000" w:themeColor="text1"/>
          <w:lang w:val="sr-Cyrl-RS"/>
        </w:rPr>
        <w:t xml:space="preserve">подручја </w:t>
      </w:r>
      <w:r w:rsidRPr="000C2C37">
        <w:rPr>
          <w:color w:val="000000" w:themeColor="text1"/>
          <w:lang w:val="sr-Cyrl-RS"/>
        </w:rPr>
        <w:t>еколошке мреже</w:t>
      </w:r>
      <w:r>
        <w:rPr>
          <w:color w:val="000000" w:themeColor="text1"/>
          <w:lang w:val="sr-Cyrl-RS"/>
        </w:rPr>
        <w:t>.</w:t>
      </w:r>
    </w:p>
    <w:p w14:paraId="3E68F7D1" w14:textId="77777777" w:rsidR="002216E5" w:rsidRDefault="002216E5" w:rsidP="002216E5">
      <w:pPr>
        <w:pStyle w:val="p0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bookmarkStart w:id="6" w:name="_Hlk133500029"/>
      <w:r w:rsidRPr="006767E6">
        <w:rPr>
          <w:color w:val="000000" w:themeColor="text1"/>
        </w:rPr>
        <w:t xml:space="preserve">Поступак оцене прихватљивости спроводи се у складу са начелом предострожности, на основу најбољих доступних научних доказа и метода у оквиру припреме </w:t>
      </w:r>
      <w:r w:rsidRPr="00D21408">
        <w:rPr>
          <w:color w:val="000000" w:themeColor="text1"/>
        </w:rPr>
        <w:t>плана и програма</w:t>
      </w:r>
      <w:r w:rsidRPr="00D21408">
        <w:rPr>
          <w:color w:val="FF0000"/>
          <w:lang w:val="sr-Cyrl-RS"/>
        </w:rPr>
        <w:t xml:space="preserve"> </w:t>
      </w:r>
      <w:r>
        <w:rPr>
          <w:color w:val="000000" w:themeColor="text1"/>
          <w:lang w:val="sr-Cyrl-RS"/>
        </w:rPr>
        <w:t>и</w:t>
      </w:r>
      <w:r w:rsidRPr="00565D3B">
        <w:rPr>
          <w:color w:val="000000" w:themeColor="text1"/>
          <w:lang w:val="sr-Cyrl-RS"/>
        </w:rPr>
        <w:t xml:space="preserve"> састоји се из претходне и главне оцене прихватљивости. </w:t>
      </w:r>
    </w:p>
    <w:p w14:paraId="5BF7E364" w14:textId="77777777" w:rsidR="002216E5" w:rsidRDefault="002216E5" w:rsidP="002216E5">
      <w:pPr>
        <w:pStyle w:val="p0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Поступак претходне оцене прихватљивости спроводи се пре доношења одлуке о изради стратешке процене утицаја. </w:t>
      </w:r>
    </w:p>
    <w:p w14:paraId="4FDB64B2" w14:textId="77777777" w:rsidR="002216E5" w:rsidRDefault="002216E5" w:rsidP="002216E5">
      <w:pPr>
        <w:pStyle w:val="p0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Поступак главне оцене прихватљивости спроводи се пре израде извештаја о стратешкој процени утицаја. </w:t>
      </w:r>
    </w:p>
    <w:p w14:paraId="2EB2D3B0" w14:textId="77777777" w:rsidR="002216E5" w:rsidRPr="000C2C37" w:rsidRDefault="002216E5" w:rsidP="002216E5">
      <w:pPr>
        <w:pStyle w:val="p0"/>
        <w:shd w:val="clear" w:color="auto" w:fill="FFFFFF"/>
        <w:ind w:firstLine="720"/>
        <w:jc w:val="both"/>
        <w:rPr>
          <w:color w:val="000000" w:themeColor="text1"/>
        </w:rPr>
      </w:pPr>
      <w:bookmarkStart w:id="7" w:name="_Hlk124326356"/>
      <w:r w:rsidRPr="000C2C37">
        <w:rPr>
          <w:color w:val="000000" w:themeColor="text1"/>
        </w:rPr>
        <w:t xml:space="preserve">Ако на основу спроведене оцене прихватљивости Министарство, односно орган надлежан за послове заштите животне средине аутономне покрајине, утврди да </w:t>
      </w:r>
      <w:r w:rsidRPr="00D21408">
        <w:rPr>
          <w:color w:val="000000" w:themeColor="text1"/>
        </w:rPr>
        <w:t>план и програм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може </w:t>
      </w:r>
      <w:r>
        <w:rPr>
          <w:color w:val="000000" w:themeColor="text1"/>
          <w:lang w:val="sr-Cyrl-RS"/>
        </w:rPr>
        <w:t xml:space="preserve">да </w:t>
      </w:r>
      <w:r w:rsidRPr="000C2C37">
        <w:rPr>
          <w:color w:val="000000" w:themeColor="text1"/>
        </w:rPr>
        <w:t xml:space="preserve">има значајан негативан утицај на циљеве очувања и целовитост </w:t>
      </w:r>
      <w:r w:rsidRPr="00BC7E6B">
        <w:rPr>
          <w:color w:val="000000" w:themeColor="text1"/>
          <w:lang w:val="sr-Cyrl-RS"/>
        </w:rPr>
        <w:t>подручја</w:t>
      </w:r>
      <w:r>
        <w:rPr>
          <w:color w:val="000000" w:themeColor="text1"/>
          <w:lang w:val="sr-Cyrl-RS"/>
        </w:rPr>
        <w:t xml:space="preserve"> </w:t>
      </w:r>
      <w:r w:rsidRPr="001F5FF5"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  <w:lang w:val="sr-Cyrl-RS"/>
        </w:rPr>
        <w:t>колошке мреже</w:t>
      </w:r>
      <w:r w:rsidRPr="000C2C37">
        <w:rPr>
          <w:color w:val="000000" w:themeColor="text1"/>
        </w:rPr>
        <w:t>, орган надлеж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>н за послове заштите животне средине одбиј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да да </w:t>
      </w:r>
      <w:r w:rsidRPr="000C2C37">
        <w:rPr>
          <w:color w:val="000000" w:themeColor="text1"/>
        </w:rPr>
        <w:t xml:space="preserve"> сагласност на извештај о стратешкој процени. </w:t>
      </w:r>
    </w:p>
    <w:bookmarkEnd w:id="6"/>
    <w:bookmarkEnd w:id="7"/>
    <w:p w14:paraId="1D6FC44E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i/>
          <w:iCs/>
          <w:color w:val="000000"/>
        </w:rPr>
      </w:pPr>
      <w:r w:rsidRPr="000C2C37">
        <w:rPr>
          <w:i/>
          <w:iCs/>
          <w:color w:val="000000"/>
        </w:rPr>
        <w:t>Прекограничне консултације</w:t>
      </w:r>
    </w:p>
    <w:p w14:paraId="63CAB51B" w14:textId="77777777" w:rsidR="002216E5" w:rsidRPr="002354C5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2354C5">
        <w:rPr>
          <w:bCs/>
          <w:color w:val="000000" w:themeColor="text1"/>
        </w:rPr>
        <w:t>Члан 32.</w:t>
      </w:r>
    </w:p>
    <w:p w14:paraId="7292C5AA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Прекограничне консултације и размену информација о прекограничном утицају плана и програма на животну средину спроводи Министарство.</w:t>
      </w:r>
    </w:p>
    <w:p w14:paraId="03B60A71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Ако </w:t>
      </w:r>
      <w:r>
        <w:rPr>
          <w:color w:val="000000"/>
          <w:lang w:val="sr-Cyrl-RS"/>
        </w:rPr>
        <w:t xml:space="preserve">спровођење </w:t>
      </w:r>
      <w:r w:rsidRPr="00D21408">
        <w:rPr>
          <w:color w:val="000000"/>
        </w:rPr>
        <w:t>плана и програма</w:t>
      </w:r>
      <w:r w:rsidRPr="00342678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 xml:space="preserve">може </w:t>
      </w:r>
      <w:r>
        <w:rPr>
          <w:color w:val="000000"/>
          <w:lang w:val="sr-Cyrl-RS"/>
        </w:rPr>
        <w:t>да има</w:t>
      </w:r>
      <w:r w:rsidRPr="000C2C37">
        <w:rPr>
          <w:color w:val="000000"/>
        </w:rPr>
        <w:t xml:space="preserve"> значајан утицај на </w:t>
      </w:r>
      <w:r w:rsidRPr="000C2C37">
        <w:rPr>
          <w:color w:val="000000"/>
          <w:lang w:val="sr-Cyrl-RS"/>
        </w:rPr>
        <w:t xml:space="preserve">живот и здравље </w:t>
      </w:r>
      <w:r>
        <w:rPr>
          <w:color w:val="000000"/>
          <w:lang w:val="sr-Cyrl-RS"/>
        </w:rPr>
        <w:t>људи</w:t>
      </w:r>
      <w:r w:rsidRPr="000C2C37">
        <w:rPr>
          <w:color w:val="000000"/>
        </w:rPr>
        <w:t xml:space="preserve"> и животну средину друге државе или ако држава чија животна средина може </w:t>
      </w:r>
      <w:r>
        <w:rPr>
          <w:color w:val="000000"/>
          <w:lang w:val="sr-Cyrl-RS"/>
        </w:rPr>
        <w:t xml:space="preserve">да </w:t>
      </w:r>
      <w:r w:rsidRPr="000C2C37">
        <w:rPr>
          <w:color w:val="000000"/>
        </w:rPr>
        <w:t>б</w:t>
      </w:r>
      <w:r>
        <w:rPr>
          <w:color w:val="000000"/>
          <w:lang w:val="sr-Cyrl-RS"/>
        </w:rPr>
        <w:t>уде</w:t>
      </w:r>
      <w:r w:rsidRPr="000C2C37">
        <w:rPr>
          <w:color w:val="000000"/>
        </w:rPr>
        <w:t xml:space="preserve"> значајно угрожена то затражи, Министарство, у поступку учешћа заинтересованих органа и организација и јавности доставља, у што краћем року, а најкасније када буде </w:t>
      </w:r>
      <w:r w:rsidRPr="00DD0DF0">
        <w:rPr>
          <w:color w:val="000000"/>
        </w:rPr>
        <w:t>информиса</w:t>
      </w:r>
      <w:r w:rsidRPr="00DD0DF0">
        <w:rPr>
          <w:color w:val="000000"/>
          <w:lang w:val="sr-Cyrl-RS"/>
        </w:rPr>
        <w:t>л</w:t>
      </w:r>
      <w:r w:rsidRPr="00DD0DF0">
        <w:rPr>
          <w:color w:val="000000"/>
        </w:rPr>
        <w:t>о</w:t>
      </w:r>
      <w:r w:rsidRPr="000C2C37">
        <w:rPr>
          <w:color w:val="000000"/>
        </w:rPr>
        <w:t xml:space="preserve"> своју јавност, </w:t>
      </w:r>
      <w:r>
        <w:rPr>
          <w:color w:val="000000"/>
          <w:lang w:val="sr-Cyrl-RS"/>
        </w:rPr>
        <w:t xml:space="preserve">надлежном органу </w:t>
      </w:r>
      <w:r w:rsidRPr="000C2C37">
        <w:rPr>
          <w:color w:val="000000"/>
        </w:rPr>
        <w:t>друг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држав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на мишљење информације, и то:</w:t>
      </w:r>
    </w:p>
    <w:p w14:paraId="79BB31F1" w14:textId="77777777" w:rsidR="002216E5" w:rsidRPr="000C2C37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 xml:space="preserve">нацрт </w:t>
      </w:r>
      <w:r w:rsidRPr="00D21408">
        <w:rPr>
          <w:color w:val="000000" w:themeColor="text1"/>
        </w:rPr>
        <w:t>плана и програма</w:t>
      </w:r>
      <w:r w:rsidRPr="00342678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извештај о стратешкој процени утицаја;</w:t>
      </w:r>
    </w:p>
    <w:p w14:paraId="1D77E0CA" w14:textId="77777777" w:rsidR="002216E5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0C2C37">
        <w:rPr>
          <w:color w:val="000000" w:themeColor="text1"/>
        </w:rPr>
        <w:t xml:space="preserve">обавештење о поступку одлучивања и природи одлуке која може </w:t>
      </w:r>
      <w:r>
        <w:rPr>
          <w:color w:val="000000" w:themeColor="text1"/>
          <w:lang w:val="sr-Cyrl-RS"/>
        </w:rPr>
        <w:t>да буде</w:t>
      </w:r>
      <w:r w:rsidRPr="000C2C37">
        <w:rPr>
          <w:color w:val="000000" w:themeColor="text1"/>
        </w:rPr>
        <w:t xml:space="preserve"> донета;</w:t>
      </w:r>
    </w:p>
    <w:p w14:paraId="1AF77123" w14:textId="77777777" w:rsidR="002216E5" w:rsidRPr="000C2C37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 xml:space="preserve">о року у коме </w:t>
      </w:r>
      <w:r>
        <w:rPr>
          <w:color w:val="000000" w:themeColor="text1"/>
          <w:lang w:val="sr-Cyrl-RS"/>
        </w:rPr>
        <w:t xml:space="preserve">надлежни орган </w:t>
      </w:r>
      <w:r w:rsidRPr="000C2C37">
        <w:rPr>
          <w:color w:val="000000" w:themeColor="text1"/>
        </w:rPr>
        <w:t>друг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држав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>треба</w:t>
      </w:r>
      <w:r w:rsidRPr="000C2C37">
        <w:rPr>
          <w:color w:val="000000" w:themeColor="text1"/>
        </w:rPr>
        <w:t xml:space="preserve"> да саопшти своју намеру да учествује у поступку одлучивања.</w:t>
      </w:r>
      <w:r w:rsidRPr="000C2C37" w:rsidDel="005B7DA1">
        <w:rPr>
          <w:color w:val="000000" w:themeColor="text1"/>
        </w:rPr>
        <w:t xml:space="preserve"> </w:t>
      </w:r>
    </w:p>
    <w:p w14:paraId="21BC17B2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Ако </w:t>
      </w:r>
      <w:r>
        <w:rPr>
          <w:color w:val="000000" w:themeColor="text1"/>
          <w:lang w:val="sr-Cyrl-RS"/>
        </w:rPr>
        <w:t xml:space="preserve">надлежни орган </w:t>
      </w:r>
      <w:r w:rsidRPr="000C2C37">
        <w:rPr>
          <w:color w:val="000000" w:themeColor="text1"/>
        </w:rPr>
        <w:t>друг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држав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обавести Министарство да жели да учествује у поступку одлучивања, Министарство у договору са </w:t>
      </w:r>
      <w:r>
        <w:rPr>
          <w:color w:val="000000" w:themeColor="text1"/>
          <w:lang w:val="sr-Cyrl-RS"/>
        </w:rPr>
        <w:t xml:space="preserve">надлежним органом </w:t>
      </w:r>
      <w:r w:rsidRPr="000C2C37">
        <w:rPr>
          <w:color w:val="000000" w:themeColor="text1"/>
        </w:rPr>
        <w:t>друг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држав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одређује разуман временски рок за достављање мишљења и </w:t>
      </w:r>
      <w:r w:rsidRPr="00DD0DF0">
        <w:rPr>
          <w:color w:val="000000" w:themeColor="text1"/>
        </w:rPr>
        <w:t>примед</w:t>
      </w:r>
      <w:r w:rsidRPr="00DD0DF0">
        <w:rPr>
          <w:color w:val="000000" w:themeColor="text1"/>
          <w:lang w:val="sr-Cyrl-RS"/>
        </w:rPr>
        <w:t>а</w:t>
      </w:r>
      <w:r w:rsidRPr="00DD0DF0">
        <w:rPr>
          <w:color w:val="000000" w:themeColor="text1"/>
        </w:rPr>
        <w:t>б</w:t>
      </w:r>
      <w:r w:rsidRPr="00DD0DF0"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на нацрт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, извештај о стратешкој процени и мере предложене за спречавање, смањење или отклањање значајних прекограничних утицаја спровођења </w:t>
      </w:r>
      <w:r>
        <w:rPr>
          <w:color w:val="000000" w:themeColor="text1"/>
        </w:rPr>
        <w:t>плана и про</w:t>
      </w:r>
      <w:r w:rsidRPr="00D21408">
        <w:rPr>
          <w:color w:val="000000" w:themeColor="text1"/>
        </w:rPr>
        <w:t>грама</w:t>
      </w:r>
      <w:r w:rsidRPr="000C2C37">
        <w:rPr>
          <w:color w:val="000000" w:themeColor="text1"/>
        </w:rPr>
        <w:t>.</w:t>
      </w:r>
    </w:p>
    <w:p w14:paraId="47E5C22F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Приликом прекограничних консултација, </w:t>
      </w:r>
      <w:r>
        <w:rPr>
          <w:color w:val="000000" w:themeColor="text1"/>
          <w:lang w:val="sr-Cyrl-RS"/>
        </w:rPr>
        <w:t xml:space="preserve">надлежни органи из става 2. овог члана </w:t>
      </w:r>
      <w:r w:rsidRPr="000C2C37">
        <w:rPr>
          <w:color w:val="000000" w:themeColor="text1"/>
        </w:rPr>
        <w:t>договори</w:t>
      </w:r>
      <w:r>
        <w:rPr>
          <w:color w:val="000000" w:themeColor="text1"/>
          <w:lang w:val="sr-Cyrl-RS"/>
        </w:rPr>
        <w:t>ће</w:t>
      </w:r>
      <w:r w:rsidRPr="000C2C37">
        <w:rPr>
          <w:color w:val="000000" w:themeColor="text1"/>
        </w:rPr>
        <w:t xml:space="preserve"> начин учешћа заинтересованих органа и организација и јавност</w:t>
      </w:r>
      <w:r w:rsidRPr="00BC7E6B"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друге државе у поступку одлучивања, приступу информацијама о могућим прекограничним утицајима и достављања мишљењ</w:t>
      </w:r>
      <w:r w:rsidRPr="00BC7E6B"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и примед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>б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>.</w:t>
      </w:r>
    </w:p>
    <w:p w14:paraId="5457599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О одлуци о давању сагласности на извештај о стратешкој процени Министарство обавештава </w:t>
      </w:r>
      <w:r>
        <w:rPr>
          <w:color w:val="000000"/>
          <w:lang w:val="sr-Cyrl-RS"/>
        </w:rPr>
        <w:t xml:space="preserve">надлежни орган </w:t>
      </w:r>
      <w:r w:rsidRPr="000C2C37">
        <w:rPr>
          <w:color w:val="000000"/>
        </w:rPr>
        <w:t>друг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држав</w:t>
      </w:r>
      <w:r>
        <w:rPr>
          <w:color w:val="000000"/>
          <w:lang w:val="sr-Cyrl-RS"/>
        </w:rPr>
        <w:t>е</w:t>
      </w:r>
      <w:r w:rsidRPr="000C2C37">
        <w:rPr>
          <w:color w:val="000000"/>
        </w:rPr>
        <w:t xml:space="preserve"> која је била консултована у поступку одлучивања, достављањем информација, и то:</w:t>
      </w:r>
    </w:p>
    <w:p w14:paraId="3614F1DD" w14:textId="77777777" w:rsidR="002216E5" w:rsidRPr="000C2C37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>о садржају одлуке о давању сагласности;</w:t>
      </w:r>
    </w:p>
    <w:p w14:paraId="5C8F765D" w14:textId="77777777" w:rsidR="002216E5" w:rsidRPr="000C2C37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0C2C37">
        <w:rPr>
          <w:color w:val="000000" w:themeColor="text1"/>
        </w:rPr>
        <w:t>о резултатима прекограничних консултација и разлозима на којима се заснива одлука о давању сагласности;</w:t>
      </w:r>
    </w:p>
    <w:p w14:paraId="06BCA7C7" w14:textId="5D0320A5" w:rsidR="002216E5" w:rsidRPr="000C2C37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3) </w:t>
      </w:r>
      <w:r w:rsidRPr="000C2C37">
        <w:rPr>
          <w:color w:val="000000" w:themeColor="text1"/>
        </w:rPr>
        <w:t>о мерама спречавања и/или смањења и начину праћења прекограничних утицај</w:t>
      </w:r>
      <w:r w:rsidR="00892204">
        <w:rPr>
          <w:color w:val="000000" w:themeColor="text1"/>
        </w:rPr>
        <w:t xml:space="preserve">а спровођења плана и програма; </w:t>
      </w:r>
    </w:p>
    <w:p w14:paraId="0E7D368B" w14:textId="77777777" w:rsidR="002216E5" w:rsidRPr="000C2C37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4) </w:t>
      </w:r>
      <w:r w:rsidRPr="000C2C37">
        <w:rPr>
          <w:color w:val="000000" w:themeColor="text1"/>
        </w:rPr>
        <w:t>о начину на који су мишљења и примедбе примљене у поступку прекограничних консултација узете у обзир и разлози за њихово усвајање</w:t>
      </w:r>
      <w:r>
        <w:rPr>
          <w:color w:val="000000" w:themeColor="text1"/>
          <w:lang w:val="sr-Cyrl-RS"/>
        </w:rPr>
        <w:t xml:space="preserve">, односно </w:t>
      </w:r>
      <w:r w:rsidRPr="00BC7E6B">
        <w:rPr>
          <w:color w:val="000000" w:themeColor="text1"/>
          <w:lang w:val="sr-Cyrl-RS"/>
        </w:rPr>
        <w:t>неусвајање.</w:t>
      </w:r>
    </w:p>
    <w:p w14:paraId="74A21D47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Министарство је дужно да затражи од </w:t>
      </w:r>
      <w:r>
        <w:rPr>
          <w:color w:val="000000" w:themeColor="text1"/>
          <w:lang w:val="sr-Cyrl-RS"/>
        </w:rPr>
        <w:t xml:space="preserve">надлежног органа </w:t>
      </w:r>
      <w:r w:rsidRPr="000C2C37">
        <w:rPr>
          <w:color w:val="000000" w:themeColor="text1"/>
        </w:rPr>
        <w:t xml:space="preserve">друге државе учешће у поступку одлучивања о </w:t>
      </w:r>
      <w:r w:rsidRPr="00D21408">
        <w:rPr>
          <w:color w:val="000000" w:themeColor="text1"/>
        </w:rPr>
        <w:t>плановима и програмима</w:t>
      </w:r>
      <w:r w:rsidRPr="006926BA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који могу</w:t>
      </w:r>
      <w:r>
        <w:rPr>
          <w:color w:val="000000" w:themeColor="text1"/>
          <w:lang w:val="sr-Cyrl-RS"/>
        </w:rPr>
        <w:t xml:space="preserve"> да</w:t>
      </w:r>
      <w:r w:rsidRPr="000C2C37">
        <w:rPr>
          <w:color w:val="000000" w:themeColor="text1"/>
        </w:rPr>
        <w:t xml:space="preserve"> има</w:t>
      </w:r>
      <w:r>
        <w:rPr>
          <w:color w:val="000000" w:themeColor="text1"/>
          <w:lang w:val="sr-Cyrl-RS"/>
        </w:rPr>
        <w:t>ју</w:t>
      </w:r>
      <w:r w:rsidRPr="000C2C37">
        <w:rPr>
          <w:color w:val="000000" w:themeColor="text1"/>
        </w:rPr>
        <w:t xml:space="preserve"> значајан утицај на чиниоце животне средине</w:t>
      </w:r>
      <w:r w:rsidRPr="000C2C37">
        <w:rPr>
          <w:color w:val="000000" w:themeColor="text1"/>
          <w:lang w:val="sr-Cyrl-RS"/>
        </w:rPr>
        <w:t xml:space="preserve"> и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  <w:lang w:val="sr-Cyrl-RS"/>
        </w:rPr>
        <w:t>здравње људи</w:t>
      </w:r>
      <w:r w:rsidRPr="000C2C37">
        <w:rPr>
          <w:color w:val="000000" w:themeColor="text1"/>
        </w:rPr>
        <w:t xml:space="preserve"> на територији Републике Србије.</w:t>
      </w:r>
    </w:p>
    <w:p w14:paraId="0A4A2222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 примљеним информацијама о нацрту плана и програма, вероватном прекограничном утицају и предложеним мерама друге државе, Министарство обавештава заинтересоване органе и организације и јавност на начин утврђен у члану 27</w:t>
      </w:r>
      <w:r w:rsidRPr="000C2C37">
        <w:rPr>
          <w:b/>
          <w:color w:val="000000" w:themeColor="text1"/>
        </w:rPr>
        <w:t>.</w:t>
      </w:r>
      <w:r w:rsidRPr="000C2C37">
        <w:rPr>
          <w:color w:val="000000" w:themeColor="text1"/>
        </w:rPr>
        <w:t xml:space="preserve"> овог закона.</w:t>
      </w:r>
    </w:p>
    <w:p w14:paraId="590C3736" w14:textId="77777777" w:rsidR="002216E5" w:rsidRPr="000C2C37" w:rsidRDefault="002216E5" w:rsidP="002216E5">
      <w:pPr>
        <w:pStyle w:val="normalweb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Министарство доставља прибављена мишљења заинтересованих органа и организација и јавности о прекограничним утицајима и предложеним мерама спречавања и/или смањења прекограничних утицаја надлежном органу друге државе.</w:t>
      </w:r>
    </w:p>
    <w:p w14:paraId="44AEE9AF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>Резултате консултација и прибављен</w:t>
      </w:r>
      <w:r>
        <w:rPr>
          <w:color w:val="000000"/>
          <w:lang w:val="sr-Cyrl-RS"/>
        </w:rPr>
        <w:t>их</w:t>
      </w:r>
      <w:r w:rsidRPr="000C2C37">
        <w:rPr>
          <w:color w:val="000000"/>
        </w:rPr>
        <w:t xml:space="preserve"> мишљења заинтересованих органа и организација и јавности Министарство узима у обзир приликом давања мишљења надлежном органу друге државе.</w:t>
      </w:r>
    </w:p>
    <w:p w14:paraId="0547BAF7" w14:textId="77777777" w:rsidR="002216E5" w:rsidRPr="0035379E" w:rsidRDefault="002216E5" w:rsidP="002216E5">
      <w:pPr>
        <w:pStyle w:val="Normal1"/>
        <w:shd w:val="clear" w:color="auto" w:fill="FFFFFF"/>
        <w:jc w:val="center"/>
        <w:rPr>
          <w:i/>
          <w:iCs/>
          <w:color w:val="FF0000"/>
          <w:lang w:val="sr-Cyrl-RS"/>
        </w:rPr>
      </w:pPr>
      <w:bookmarkStart w:id="8" w:name="_Hlk124324064"/>
      <w:r w:rsidRPr="000C2C37">
        <w:rPr>
          <w:i/>
          <w:iCs/>
          <w:color w:val="000000" w:themeColor="text1"/>
        </w:rPr>
        <w:t xml:space="preserve">Доступност информација и обавештавње </w:t>
      </w:r>
      <w:r w:rsidRPr="001C29E7">
        <w:rPr>
          <w:i/>
          <w:iCs/>
          <w:color w:val="000000" w:themeColor="text1"/>
        </w:rPr>
        <w:t>о одлуци</w:t>
      </w:r>
      <w:r>
        <w:rPr>
          <w:i/>
          <w:iCs/>
          <w:color w:val="000000" w:themeColor="text1"/>
          <w:lang w:val="sr-Cyrl-RS"/>
        </w:rPr>
        <w:t xml:space="preserve"> </w:t>
      </w:r>
    </w:p>
    <w:p w14:paraId="2BDC47C9" w14:textId="77777777" w:rsidR="002216E5" w:rsidRPr="002354C5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2354C5">
        <w:rPr>
          <w:bCs/>
          <w:color w:val="000000" w:themeColor="text1"/>
        </w:rPr>
        <w:t>Члан 33.</w:t>
      </w:r>
    </w:p>
    <w:p w14:paraId="3CBAAA62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0C2C37">
        <w:rPr>
          <w:color w:val="000000" w:themeColor="text1"/>
        </w:rPr>
        <w:t xml:space="preserve">Извештај о стратешкој процени, резултати учешћа заинтересованих органа и организација </w:t>
      </w:r>
      <w:r w:rsidRPr="00DD0DF0">
        <w:rPr>
          <w:color w:val="000000" w:themeColor="text1"/>
        </w:rPr>
        <w:t>и јавности</w:t>
      </w:r>
      <w:r w:rsidRPr="00DD0DF0">
        <w:rPr>
          <w:color w:val="000000" w:themeColor="text1"/>
          <w:lang w:val="sr-Cyrl-RS"/>
        </w:rPr>
        <w:t xml:space="preserve">, као и </w:t>
      </w:r>
      <w:r w:rsidRPr="00DD0DF0">
        <w:rPr>
          <w:color w:val="000000" w:themeColor="text1"/>
        </w:rPr>
        <w:t>друг</w:t>
      </w:r>
      <w:r w:rsidRPr="00DD0DF0">
        <w:rPr>
          <w:color w:val="000000" w:themeColor="text1"/>
          <w:lang w:val="sr-Cyrl-RS"/>
        </w:rPr>
        <w:t>е</w:t>
      </w:r>
      <w:r w:rsidRPr="00DD0DF0">
        <w:rPr>
          <w:color w:val="000000" w:themeColor="text1"/>
        </w:rPr>
        <w:t xml:space="preserve"> држав</w:t>
      </w:r>
      <w:r w:rsidRPr="00DD0DF0"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у случају прекограничног утицаја, </w:t>
      </w:r>
      <w:r w:rsidRPr="00BC7E6B">
        <w:rPr>
          <w:color w:val="000000" w:themeColor="text1"/>
        </w:rPr>
        <w:t xml:space="preserve">саставни су део </w:t>
      </w:r>
      <w:r w:rsidRPr="00114EE3">
        <w:t>планске документације.</w:t>
      </w:r>
      <w:r>
        <w:rPr>
          <w:lang w:val="sr-Cyrl-RS"/>
        </w:rPr>
        <w:t xml:space="preserve"> </w:t>
      </w:r>
      <w:bookmarkStart w:id="9" w:name="_Hlk124333264"/>
    </w:p>
    <w:p w14:paraId="60274C90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49349C">
        <w:rPr>
          <w:color w:val="000000" w:themeColor="text1"/>
        </w:rPr>
        <w:t xml:space="preserve">Орган надлежан за припрему </w:t>
      </w:r>
      <w:r w:rsidRPr="00D21408">
        <w:rPr>
          <w:color w:val="000000" w:themeColor="text1"/>
        </w:rPr>
        <w:t>плана и програма</w:t>
      </w:r>
      <w:r w:rsidRPr="0049349C">
        <w:rPr>
          <w:color w:val="000000" w:themeColor="text1"/>
        </w:rPr>
        <w:t xml:space="preserve"> дужан је да </w:t>
      </w:r>
      <w:r w:rsidRPr="0049349C">
        <w:rPr>
          <w:color w:val="000000" w:themeColor="text1"/>
          <w:lang w:val="sr-Cyrl-RS"/>
        </w:rPr>
        <w:t>обавести јавност о</w:t>
      </w:r>
      <w:r w:rsidRPr="009B1E95">
        <w:rPr>
          <w:color w:val="FF0000"/>
          <w:lang w:val="sr-Cyrl-RS"/>
        </w:rPr>
        <w:t xml:space="preserve"> </w:t>
      </w:r>
      <w:r w:rsidRPr="00F77B9E">
        <w:rPr>
          <w:lang w:val="sr-Cyrl-RS"/>
        </w:rPr>
        <w:t xml:space="preserve">његовом усвајању </w:t>
      </w:r>
      <w:r w:rsidRPr="0049349C">
        <w:rPr>
          <w:color w:val="000000" w:themeColor="text1"/>
        </w:rPr>
        <w:t>путем</w:t>
      </w:r>
      <w:r w:rsidRPr="0049349C">
        <w:rPr>
          <w:color w:val="000000" w:themeColor="text1"/>
          <w:lang w:val="sr-Cyrl-RS"/>
        </w:rPr>
        <w:t xml:space="preserve"> </w:t>
      </w:r>
      <w:r w:rsidRPr="0049349C">
        <w:t xml:space="preserve">најмање </w:t>
      </w:r>
      <w:r w:rsidRPr="0049349C">
        <w:rPr>
          <w:lang w:val="sr-Cyrl-RS"/>
        </w:rPr>
        <w:t>једних штампаних дневних новина</w:t>
      </w:r>
      <w:r>
        <w:rPr>
          <w:lang w:val="sr-Cyrl-RS"/>
        </w:rPr>
        <w:t>,</w:t>
      </w:r>
      <w:r w:rsidRPr="0049349C">
        <w:t xml:space="preserve"> </w:t>
      </w:r>
      <w:r w:rsidRPr="0049349C">
        <w:rPr>
          <w:lang w:val="sr-Cyrl-RS"/>
        </w:rPr>
        <w:t>као и</w:t>
      </w:r>
      <w:r w:rsidRPr="0049349C">
        <w:rPr>
          <w:color w:val="000000" w:themeColor="text1"/>
        </w:rPr>
        <w:t xml:space="preserve"> на </w:t>
      </w:r>
      <w:r w:rsidRPr="0049349C">
        <w:rPr>
          <w:color w:val="000000" w:themeColor="text1"/>
          <w:lang w:val="sr-Cyrl-RS"/>
        </w:rPr>
        <w:t>св</w:t>
      </w:r>
      <w:r>
        <w:rPr>
          <w:color w:val="000000" w:themeColor="text1"/>
          <w:lang w:val="sr-Cyrl-RS"/>
        </w:rPr>
        <w:t>јој интернет страници</w:t>
      </w:r>
      <w:r w:rsidRPr="0049349C">
        <w:rPr>
          <w:color w:val="000000" w:themeColor="text1"/>
          <w:lang w:val="sr-Cyrl-RS"/>
        </w:rPr>
        <w:t>.</w:t>
      </w:r>
      <w:r w:rsidRPr="000C2C37" w:rsidDel="005B7DA1">
        <w:rPr>
          <w:color w:val="000000" w:themeColor="text1"/>
        </w:rPr>
        <w:t xml:space="preserve">  </w:t>
      </w:r>
    </w:p>
    <w:bookmarkEnd w:id="9"/>
    <w:p w14:paraId="5EB11DC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Обавештење из ст</w:t>
      </w:r>
      <w:r>
        <w:rPr>
          <w:color w:val="000000" w:themeColor="text1"/>
          <w:lang w:val="sr-Cyrl-RS"/>
        </w:rPr>
        <w:t>ава</w:t>
      </w:r>
      <w:r w:rsidRPr="000C2C37">
        <w:rPr>
          <w:color w:val="000000" w:themeColor="text1"/>
        </w:rPr>
        <w:t xml:space="preserve"> 2. овог члана садржи нарочито: </w:t>
      </w:r>
    </w:p>
    <w:p w14:paraId="4BD069F5" w14:textId="77777777" w:rsidR="002216E5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1) назив и обухват  плана и програма;</w:t>
      </w:r>
    </w:p>
    <w:p w14:paraId="157DAFDA" w14:textId="77777777" w:rsidR="002216E5" w:rsidRPr="0049349C" w:rsidRDefault="002216E5" w:rsidP="00892204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2) </w:t>
      </w:r>
      <w:r w:rsidRPr="0049349C">
        <w:rPr>
          <w:color w:val="000000" w:themeColor="text1"/>
          <w:lang w:val="sr-Cyrl-RS"/>
        </w:rPr>
        <w:t>нетехнички резиме</w:t>
      </w:r>
      <w:r>
        <w:rPr>
          <w:color w:val="000000" w:themeColor="text1"/>
          <w:lang w:val="sr-Cyrl-RS"/>
        </w:rPr>
        <w:t xml:space="preserve"> </w:t>
      </w:r>
      <w:r w:rsidRPr="00851D93">
        <w:rPr>
          <w:lang w:val="sr-Cyrl-RS"/>
        </w:rPr>
        <w:t>извештаја о стратешкој процени.</w:t>
      </w:r>
    </w:p>
    <w:p w14:paraId="72EFB436" w14:textId="68ED15BB" w:rsidR="002216E5" w:rsidRPr="00C07002" w:rsidRDefault="002216E5" w:rsidP="00892204">
      <w:pPr>
        <w:pStyle w:val="Normal1"/>
        <w:shd w:val="clear" w:color="auto" w:fill="FFFFFF"/>
        <w:ind w:firstLine="720"/>
        <w:jc w:val="both"/>
        <w:rPr>
          <w:lang w:val="sr-Cyrl-RS"/>
        </w:rPr>
      </w:pPr>
      <w:bookmarkStart w:id="10" w:name="_Hlk124333778"/>
      <w:r w:rsidRPr="00851D93">
        <w:t>Орган надлежан за припрему плана и програма обезбеђује доступност усвојеног плана и програма</w:t>
      </w:r>
      <w:r w:rsidRPr="00851D93">
        <w:rPr>
          <w:lang w:val="sr-Cyrl-RS"/>
        </w:rPr>
        <w:t xml:space="preserve"> </w:t>
      </w:r>
      <w:r w:rsidRPr="00851D93">
        <w:t>и</w:t>
      </w:r>
      <w:r w:rsidRPr="00851D93">
        <w:rPr>
          <w:lang w:val="sr-Cyrl-RS"/>
        </w:rPr>
        <w:t xml:space="preserve"> извештаја о стратешкој процени </w:t>
      </w:r>
      <w:r w:rsidRPr="00851D93">
        <w:t xml:space="preserve">после усвајања плана и програма, укључујући електронски приступ </w:t>
      </w:r>
      <w:r w:rsidRPr="00851D93">
        <w:rPr>
          <w:lang w:val="sr-Cyrl-RS"/>
        </w:rPr>
        <w:t xml:space="preserve">овим документима </w:t>
      </w:r>
      <w:r>
        <w:rPr>
          <w:lang w:val="sr-Cyrl-RS"/>
        </w:rPr>
        <w:t xml:space="preserve">постављањем на </w:t>
      </w:r>
      <w:r w:rsidRPr="00851D93">
        <w:rPr>
          <w:lang w:val="sr-Cyrl-RS"/>
        </w:rPr>
        <w:t>св</w:t>
      </w:r>
      <w:r>
        <w:rPr>
          <w:lang w:val="sr-Cyrl-RS"/>
        </w:rPr>
        <w:t xml:space="preserve">ојој </w:t>
      </w:r>
      <w:r w:rsidRPr="008F17DA">
        <w:rPr>
          <w:lang w:val="sr-Cyrl-RS"/>
        </w:rPr>
        <w:t xml:space="preserve">интернет страници, као и централном веб порталу </w:t>
      </w:r>
      <w:r w:rsidRPr="008F17DA">
        <w:t>посебно намењено</w:t>
      </w:r>
      <w:r w:rsidRPr="008F17DA">
        <w:rPr>
          <w:lang w:val="sr-Cyrl-RS"/>
        </w:rPr>
        <w:t>м</w:t>
      </w:r>
      <w:r w:rsidRPr="008F17DA">
        <w:t xml:space="preserve"> оба</w:t>
      </w:r>
      <w:r w:rsidRPr="008F17DA">
        <w:rPr>
          <w:lang w:val="sr-Cyrl-RS"/>
        </w:rPr>
        <w:t>в</w:t>
      </w:r>
      <w:r w:rsidRPr="008F17DA">
        <w:t>ештавању о поступцима стратешке процене.</w:t>
      </w:r>
      <w:bookmarkEnd w:id="8"/>
      <w:bookmarkEnd w:id="10"/>
    </w:p>
    <w:p w14:paraId="70E17898" w14:textId="77777777" w:rsidR="002216E5" w:rsidRPr="000C2C37" w:rsidRDefault="002216E5" w:rsidP="002216E5">
      <w:pPr>
        <w:pStyle w:val="normalweb"/>
        <w:shd w:val="clear" w:color="auto" w:fill="FFFFFF"/>
        <w:jc w:val="center"/>
        <w:rPr>
          <w:color w:val="000000" w:themeColor="text1"/>
        </w:rPr>
      </w:pPr>
      <w:r w:rsidRPr="000C2C37">
        <w:rPr>
          <w:color w:val="000000" w:themeColor="text1"/>
        </w:rPr>
        <w:t xml:space="preserve">Централна база података и централни веб портал </w:t>
      </w:r>
    </w:p>
    <w:p w14:paraId="14DC5E86" w14:textId="77777777" w:rsidR="002216E5" w:rsidRPr="00DF0A70" w:rsidRDefault="002216E5" w:rsidP="002216E5">
      <w:pPr>
        <w:pStyle w:val="normalweb"/>
        <w:shd w:val="clear" w:color="auto" w:fill="FFFFFF"/>
        <w:jc w:val="center"/>
        <w:rPr>
          <w:color w:val="000000" w:themeColor="text1"/>
        </w:rPr>
      </w:pPr>
      <w:r w:rsidRPr="00DF0A70">
        <w:rPr>
          <w:color w:val="000000" w:themeColor="text1"/>
        </w:rPr>
        <w:t>Члан 34.</w:t>
      </w:r>
    </w:p>
    <w:p w14:paraId="65230588" w14:textId="77777777" w:rsidR="002216E5" w:rsidRPr="000C2C37" w:rsidRDefault="002216E5" w:rsidP="002216E5">
      <w:pPr>
        <w:pStyle w:val="normalweb"/>
        <w:shd w:val="clear" w:color="auto" w:fill="FFFFFF"/>
        <w:ind w:firstLine="720"/>
        <w:jc w:val="both"/>
        <w:rPr>
          <w:color w:val="000000" w:themeColor="text1"/>
        </w:rPr>
      </w:pPr>
      <w:r w:rsidRPr="004D53C1">
        <w:rPr>
          <w:color w:val="000000" w:themeColor="text1"/>
        </w:rPr>
        <w:t>Минист</w:t>
      </w:r>
      <w:r>
        <w:rPr>
          <w:color w:val="000000" w:themeColor="text1"/>
          <w:lang w:val="sr-Cyrl-RS"/>
        </w:rPr>
        <w:t>а</w:t>
      </w:r>
      <w:r w:rsidRPr="004D53C1">
        <w:rPr>
          <w:color w:val="000000" w:themeColor="text1"/>
        </w:rPr>
        <w:t>р</w:t>
      </w:r>
      <w:r>
        <w:rPr>
          <w:color w:val="000000" w:themeColor="text1"/>
          <w:lang w:val="sr-Cyrl-RS"/>
        </w:rPr>
        <w:t>ст</w:t>
      </w:r>
      <w:r w:rsidRPr="004D53C1">
        <w:rPr>
          <w:color w:val="000000" w:themeColor="text1"/>
        </w:rPr>
        <w:t>во</w:t>
      </w:r>
      <w:r>
        <w:rPr>
          <w:color w:val="000000" w:themeColor="text1"/>
        </w:rPr>
        <w:t xml:space="preserve"> води </w:t>
      </w:r>
      <w:r w:rsidRPr="004D53C1">
        <w:rPr>
          <w:color w:val="000000" w:themeColor="text1"/>
        </w:rPr>
        <w:t>централну базу података и централни веб портал преко којег</w:t>
      </w:r>
      <w:r w:rsidRPr="001B08FD">
        <w:rPr>
          <w:color w:val="000000" w:themeColor="text1"/>
        </w:rPr>
        <w:t xml:space="preserve"> </w:t>
      </w:r>
      <w:r w:rsidRPr="004D53C1">
        <w:rPr>
          <w:color w:val="000000" w:themeColor="text1"/>
        </w:rPr>
        <w:t xml:space="preserve">органи надлежни за припрему </w:t>
      </w:r>
      <w:r w:rsidRPr="00D21408">
        <w:rPr>
          <w:color w:val="000000" w:themeColor="text1"/>
        </w:rPr>
        <w:t>планова и програма</w:t>
      </w:r>
      <w:r w:rsidRPr="00D21408">
        <w:rPr>
          <w:color w:val="FF0000"/>
          <w:lang w:val="sr-Cyrl-RS"/>
        </w:rPr>
        <w:t xml:space="preserve"> </w:t>
      </w:r>
      <w:r w:rsidRPr="003573D2">
        <w:rPr>
          <w:color w:val="000000" w:themeColor="text1"/>
          <w:lang w:val="sr-Cyrl-RS"/>
        </w:rPr>
        <w:t>обавештавају</w:t>
      </w:r>
      <w:r>
        <w:rPr>
          <w:color w:val="000000" w:themeColor="text1"/>
          <w:lang w:val="sr-Cyrl-RS"/>
        </w:rPr>
        <w:t xml:space="preserve"> </w:t>
      </w:r>
      <w:r w:rsidRPr="004D53C1">
        <w:rPr>
          <w:color w:val="000000" w:themeColor="text1"/>
        </w:rPr>
        <w:t xml:space="preserve">заинтересоване органе и организације и јавност о покренутим поступцима стратешке процене, одлукама </w:t>
      </w:r>
      <w:r w:rsidRPr="00927874">
        <w:rPr>
          <w:color w:val="000000" w:themeColor="text1"/>
          <w:lang w:val="sr-Cyrl-RS"/>
        </w:rPr>
        <w:t xml:space="preserve">да се не спроводи поступак </w:t>
      </w:r>
      <w:r w:rsidRPr="00927874">
        <w:rPr>
          <w:color w:val="000000" w:themeColor="text1"/>
        </w:rPr>
        <w:t>стратешк</w:t>
      </w:r>
      <w:r w:rsidRPr="00927874">
        <w:rPr>
          <w:color w:val="000000" w:themeColor="text1"/>
          <w:lang w:val="sr-Cyrl-RS"/>
        </w:rPr>
        <w:t>е</w:t>
      </w:r>
      <w:r w:rsidRPr="00927874">
        <w:rPr>
          <w:color w:val="000000" w:themeColor="text1"/>
        </w:rPr>
        <w:t xml:space="preserve"> процен</w:t>
      </w:r>
      <w:r w:rsidRPr="00927874">
        <w:rPr>
          <w:color w:val="000000" w:themeColor="text1"/>
          <w:lang w:val="sr-Cyrl-RS"/>
        </w:rPr>
        <w:t>е</w:t>
      </w:r>
      <w:r w:rsidRPr="004D53C1">
        <w:rPr>
          <w:color w:val="000000" w:themeColor="text1"/>
        </w:rPr>
        <w:t xml:space="preserve">, нацртима </w:t>
      </w:r>
      <w:r w:rsidRPr="00D21408">
        <w:rPr>
          <w:color w:val="000000" w:themeColor="text1"/>
        </w:rPr>
        <w:t>планова и програма</w:t>
      </w:r>
      <w:r w:rsidRPr="00485728">
        <w:rPr>
          <w:color w:val="FF0000"/>
          <w:lang w:val="sr-Cyrl-RS"/>
        </w:rPr>
        <w:t xml:space="preserve"> </w:t>
      </w:r>
      <w:r w:rsidRPr="004D53C1">
        <w:rPr>
          <w:color w:val="000000" w:themeColor="text1"/>
        </w:rPr>
        <w:t>извештајима о стратешкој процени, роковима и начинима достављања мишљења, месту и времену одржавања јавних расправа, прекограничним консултацијама и</w:t>
      </w:r>
      <w:r w:rsidRPr="003573D2">
        <w:rPr>
          <w:color w:val="000000" w:themeColor="text1"/>
        </w:rPr>
        <w:t xml:space="preserve"> </w:t>
      </w:r>
      <w:r w:rsidRPr="003573D2">
        <w:rPr>
          <w:color w:val="000000" w:themeColor="text1"/>
          <w:lang w:val="sr-Cyrl-RS"/>
        </w:rPr>
        <w:t>омогућавају</w:t>
      </w:r>
      <w:r>
        <w:rPr>
          <w:color w:val="000000" w:themeColor="text1"/>
          <w:lang w:val="sr-Cyrl-RS"/>
        </w:rPr>
        <w:t xml:space="preserve"> </w:t>
      </w:r>
      <w:r w:rsidRPr="004D53C1">
        <w:rPr>
          <w:color w:val="000000" w:themeColor="text1"/>
        </w:rPr>
        <w:t xml:space="preserve">електронски приступ одлукама и документацији. </w:t>
      </w:r>
    </w:p>
    <w:p w14:paraId="0B981DDB" w14:textId="77777777" w:rsidR="002216E5" w:rsidRPr="000C2C37" w:rsidRDefault="002216E5" w:rsidP="002216E5">
      <w:pPr>
        <w:pStyle w:val="normalweb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Министарство је дужно да омогући несметан електронски приступ јавности централној бази података у складу са законом.</w:t>
      </w:r>
    </w:p>
    <w:p w14:paraId="65BE202A" w14:textId="77777777" w:rsidR="002216E5" w:rsidRPr="000C2C37" w:rsidRDefault="002216E5" w:rsidP="002216E5">
      <w:pPr>
        <w:pStyle w:val="normalweb"/>
        <w:shd w:val="clear" w:color="auto" w:fill="FFFFFF"/>
        <w:ind w:firstLine="720"/>
        <w:jc w:val="both"/>
        <w:rPr>
          <w:color w:val="000000" w:themeColor="text1"/>
        </w:rPr>
      </w:pPr>
      <w:r w:rsidRPr="004D53C1">
        <w:rPr>
          <w:color w:val="000000" w:themeColor="text1"/>
        </w:rPr>
        <w:t xml:space="preserve">Орган надлежнан за припрему </w:t>
      </w:r>
      <w:r w:rsidRPr="00D21408">
        <w:rPr>
          <w:color w:val="000000" w:themeColor="text1"/>
        </w:rPr>
        <w:t>плана</w:t>
      </w:r>
      <w:r w:rsidRPr="00D21408">
        <w:rPr>
          <w:color w:val="000000" w:themeColor="text1"/>
          <w:lang w:val="sr-Cyrl-RS"/>
        </w:rPr>
        <w:t xml:space="preserve"> и програма</w:t>
      </w:r>
      <w:r w:rsidRPr="00D21408">
        <w:rPr>
          <w:color w:val="FF0000"/>
          <w:lang w:val="sr-Cyrl-RS"/>
        </w:rPr>
        <w:t xml:space="preserve"> </w:t>
      </w:r>
      <w:r w:rsidRPr="00777C9C">
        <w:rPr>
          <w:color w:val="000000" w:themeColor="text1"/>
        </w:rPr>
        <w:t xml:space="preserve">дужан </w:t>
      </w:r>
      <w:r>
        <w:rPr>
          <w:color w:val="000000" w:themeColor="text1"/>
          <w:lang w:val="sr-Cyrl-RS"/>
        </w:rPr>
        <w:t xml:space="preserve">је </w:t>
      </w:r>
      <w:r w:rsidRPr="00777C9C">
        <w:rPr>
          <w:color w:val="000000" w:themeColor="text1"/>
        </w:rPr>
        <w:t>да</w:t>
      </w:r>
      <w:r w:rsidRPr="004D53C1">
        <w:rPr>
          <w:color w:val="000000" w:themeColor="text1"/>
        </w:rPr>
        <w:t xml:space="preserve"> у централн</w:t>
      </w:r>
      <w:r>
        <w:rPr>
          <w:color w:val="000000" w:themeColor="text1"/>
          <w:lang w:val="sr-Cyrl-RS"/>
        </w:rPr>
        <w:t>у</w:t>
      </w:r>
      <w:r w:rsidRPr="004D53C1">
        <w:rPr>
          <w:color w:val="000000" w:themeColor="text1"/>
        </w:rPr>
        <w:t xml:space="preserve"> базу података </w:t>
      </w:r>
      <w:r w:rsidRPr="00777C9C">
        <w:rPr>
          <w:color w:val="000000" w:themeColor="text1"/>
          <w:lang w:val="sr-Cyrl-RS"/>
        </w:rPr>
        <w:t>уноси</w:t>
      </w:r>
      <w:r>
        <w:rPr>
          <w:color w:val="000000" w:themeColor="text1"/>
          <w:lang w:val="sr-Cyrl-RS"/>
        </w:rPr>
        <w:t xml:space="preserve"> </w:t>
      </w:r>
      <w:r w:rsidRPr="004D53C1">
        <w:rPr>
          <w:color w:val="000000" w:themeColor="text1"/>
        </w:rPr>
        <w:t>све информације, обавештења и документацију, односно поставља на централни веб портал све податке и информације прикупљене о току поступка стратешке процене.</w:t>
      </w:r>
      <w:r w:rsidRPr="004D53C1">
        <w:rPr>
          <w:color w:val="000000" w:themeColor="text1"/>
          <w:lang w:val="sr-Cyrl-RS"/>
        </w:rPr>
        <w:t xml:space="preserve"> </w:t>
      </w:r>
    </w:p>
    <w:p w14:paraId="49E4E1A5" w14:textId="146A23B9" w:rsidR="002216E5" w:rsidRPr="00892204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892204">
        <w:rPr>
          <w:bCs/>
          <w:color w:val="000000"/>
        </w:rPr>
        <w:t>III</w:t>
      </w:r>
      <w:r w:rsidR="00892204">
        <w:rPr>
          <w:bCs/>
          <w:color w:val="000000"/>
          <w:lang w:val="sr-Cyrl-RS"/>
        </w:rPr>
        <w:t>.</w:t>
      </w:r>
      <w:r w:rsidRPr="00892204">
        <w:rPr>
          <w:bCs/>
          <w:color w:val="000000"/>
        </w:rPr>
        <w:t xml:space="preserve"> НАДЗОР</w:t>
      </w:r>
    </w:p>
    <w:p w14:paraId="6CB1507A" w14:textId="77777777" w:rsidR="002216E5" w:rsidRPr="000E4AC5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0E4AC5">
        <w:rPr>
          <w:bCs/>
          <w:color w:val="000000" w:themeColor="text1"/>
        </w:rPr>
        <w:t>Члан 35.</w:t>
      </w:r>
    </w:p>
    <w:p w14:paraId="69695AD8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/>
        </w:rPr>
      </w:pPr>
      <w:r w:rsidRPr="000C2C37">
        <w:rPr>
          <w:color w:val="000000"/>
        </w:rPr>
        <w:t xml:space="preserve">Надзор над применом одредаба овог закона врши </w:t>
      </w:r>
      <w:r w:rsidRPr="000C2C37">
        <w:rPr>
          <w:color w:val="000000" w:themeColor="text1"/>
        </w:rPr>
        <w:t>М</w:t>
      </w:r>
      <w:r w:rsidRPr="000C2C37">
        <w:rPr>
          <w:color w:val="000000"/>
        </w:rPr>
        <w:t xml:space="preserve">инистарство. </w:t>
      </w:r>
    </w:p>
    <w:p w14:paraId="09CEFA7F" w14:textId="77777777" w:rsidR="002216E5" w:rsidRPr="00892204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892204">
        <w:rPr>
          <w:bCs/>
          <w:color w:val="000000"/>
        </w:rPr>
        <w:t>IV. КАЗНЕНЕ ОДРЕДБЕ</w:t>
      </w:r>
    </w:p>
    <w:p w14:paraId="646C8E6F" w14:textId="77777777" w:rsidR="002216E5" w:rsidRPr="00DA5006" w:rsidRDefault="002216E5" w:rsidP="002216E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Привредни преступи</w:t>
      </w:r>
    </w:p>
    <w:p w14:paraId="33A13049" w14:textId="77777777" w:rsidR="002216E5" w:rsidRPr="00CE7BA8" w:rsidRDefault="002216E5" w:rsidP="002216E5">
      <w:pPr>
        <w:pStyle w:val="Normal1"/>
        <w:shd w:val="clear" w:color="auto" w:fill="FFFFFF"/>
        <w:jc w:val="center"/>
        <w:rPr>
          <w:lang w:val="sr-Cyrl-RS"/>
        </w:rPr>
      </w:pPr>
      <w:r w:rsidRPr="00CE7BA8">
        <w:rPr>
          <w:lang w:val="sr-Cyrl-RS"/>
        </w:rPr>
        <w:t>Члан 3</w:t>
      </w:r>
      <w:r>
        <w:rPr>
          <w:lang w:val="sr-Cyrl-RS"/>
        </w:rPr>
        <w:t>6</w:t>
      </w:r>
      <w:r w:rsidRPr="00CE7BA8">
        <w:rPr>
          <w:lang w:val="sr-Cyrl-RS"/>
        </w:rPr>
        <w:t xml:space="preserve">. </w:t>
      </w:r>
    </w:p>
    <w:p w14:paraId="49C632F1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CE7BA8">
        <w:rPr>
          <w:lang w:val="sr-Cyrl-RS"/>
        </w:rPr>
        <w:t>Новчаном казном од 100.000 до 3.000.000 динара казниће се за привредни преступ правно лице</w:t>
      </w:r>
      <w:r>
        <w:rPr>
          <w:lang w:val="sr-Cyrl-RS"/>
        </w:rPr>
        <w:t xml:space="preserve"> - израђивач</w:t>
      </w:r>
      <w:r w:rsidRPr="00CE7BA8">
        <w:rPr>
          <w:lang w:val="sr-Cyrl-RS"/>
        </w:rPr>
        <w:t xml:space="preserve"> извештаја о стратешкој процени </w:t>
      </w:r>
      <w:r>
        <w:rPr>
          <w:lang w:val="sr-Cyrl-RS"/>
        </w:rPr>
        <w:t xml:space="preserve">ако </w:t>
      </w:r>
      <w:r w:rsidRPr="00CE7BA8">
        <w:rPr>
          <w:lang w:val="sr-Cyrl-RS"/>
        </w:rPr>
        <w:t xml:space="preserve">у извештај о стратешкој процени унесе нетачне  податке и чињенице о стању животне средине и њених чинилаца или прикрије податке и чињенице неопходне за процену утицаја </w:t>
      </w:r>
      <w:r w:rsidRPr="00D21408">
        <w:rPr>
          <w:lang w:val="sr-Cyrl-RS"/>
        </w:rPr>
        <w:t>плана и програма</w:t>
      </w:r>
      <w:r w:rsidRPr="00EC0BF6">
        <w:rPr>
          <w:color w:val="FF0000"/>
          <w:lang w:val="sr-Cyrl-RS"/>
        </w:rPr>
        <w:t xml:space="preserve"> </w:t>
      </w:r>
      <w:r w:rsidRPr="00CE7BA8">
        <w:rPr>
          <w:lang w:val="sr-Cyrl-RS"/>
        </w:rPr>
        <w:t>и предузимања мера заштите (члан 11. став 5).</w:t>
      </w:r>
    </w:p>
    <w:p w14:paraId="539D19E5" w14:textId="77777777" w:rsidR="002216E5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CE7BA8">
        <w:rPr>
          <w:lang w:val="sr-Cyrl-RS"/>
        </w:rPr>
        <w:t xml:space="preserve">За привредни преступ из става 1. овог члана казниће се одговорно лице у правном лицу новчаном казном од 100.000 до 200.000 динара.  </w:t>
      </w:r>
    </w:p>
    <w:p w14:paraId="4CF757EF" w14:textId="77777777" w:rsidR="002216E5" w:rsidRDefault="002216E5" w:rsidP="002216E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F2A83">
        <w:rPr>
          <w:rFonts w:ascii="Times New Roman" w:hAnsi="Times New Roman" w:cs="Times New Roman"/>
          <w:sz w:val="24"/>
          <w:szCs w:val="24"/>
        </w:rPr>
        <w:t xml:space="preserve">За привредни преступ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става 1.</w:t>
      </w:r>
      <w:r w:rsidRPr="00EF68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BF2A83">
        <w:rPr>
          <w:rFonts w:ascii="Times New Roman" w:hAnsi="Times New Roman" w:cs="Times New Roman"/>
          <w:sz w:val="24"/>
          <w:szCs w:val="24"/>
        </w:rPr>
        <w:t xml:space="preserve">поред прописане новчане казне, правном лицу се може изрећи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заштитна </w:t>
      </w:r>
      <w:r w:rsidRPr="00BF2A83">
        <w:rPr>
          <w:rFonts w:ascii="Times New Roman" w:hAnsi="Times New Roman" w:cs="Times New Roman"/>
          <w:sz w:val="24"/>
          <w:szCs w:val="24"/>
        </w:rPr>
        <w:t xml:space="preserve">мера </w:t>
      </w:r>
      <w:r w:rsidRPr="00D1300A">
        <w:rPr>
          <w:rFonts w:ascii="Times New Roman" w:hAnsi="Times New Roman" w:cs="Times New Roman"/>
          <w:sz w:val="24"/>
          <w:szCs w:val="24"/>
          <w:lang w:val="sr-Cyrl-RS"/>
        </w:rPr>
        <w:t xml:space="preserve">забрана правном лицу да се бави одређеном привредном делатношћу </w:t>
      </w:r>
      <w:r w:rsidRPr="00BF2A83">
        <w:rPr>
          <w:rFonts w:ascii="Times New Roman" w:hAnsi="Times New Roman" w:cs="Times New Roman"/>
          <w:sz w:val="24"/>
          <w:szCs w:val="24"/>
          <w:lang w:val="sr-Cyrl-RS"/>
        </w:rPr>
        <w:t xml:space="preserve">у трајању </w:t>
      </w:r>
      <w:r w:rsidRPr="00FF38CD">
        <w:rPr>
          <w:rFonts w:ascii="Times New Roman" w:hAnsi="Times New Roman" w:cs="Times New Roman"/>
          <w:sz w:val="24"/>
          <w:szCs w:val="24"/>
          <w:lang w:val="sr-Cyrl-RS"/>
        </w:rPr>
        <w:t>од пет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 десет</w:t>
      </w:r>
      <w:r w:rsidRPr="00BF2A83">
        <w:rPr>
          <w:rFonts w:ascii="Times New Roman" w:hAnsi="Times New Roman" w:cs="Times New Roman"/>
          <w:sz w:val="24"/>
          <w:szCs w:val="24"/>
          <w:lang w:val="sr-Cyrl-RS"/>
        </w:rPr>
        <w:t xml:space="preserve"> година</w:t>
      </w:r>
      <w:r w:rsidRPr="00BF2A83">
        <w:rPr>
          <w:rFonts w:ascii="Times New Roman" w:hAnsi="Times New Roman" w:cs="Times New Roman"/>
          <w:sz w:val="24"/>
          <w:szCs w:val="24"/>
        </w:rPr>
        <w:t xml:space="preserve">, </w:t>
      </w:r>
      <w:r w:rsidRPr="00FF38CD">
        <w:rPr>
          <w:rFonts w:ascii="Times New Roman" w:hAnsi="Times New Roman" w:cs="Times New Roman"/>
          <w:sz w:val="24"/>
          <w:szCs w:val="24"/>
        </w:rPr>
        <w:t>а</w:t>
      </w:r>
      <w:r w:rsidRPr="00FF38CD">
        <w:rPr>
          <w:rFonts w:ascii="Times New Roman" w:hAnsi="Times New Roman" w:cs="Times New Roman"/>
          <w:sz w:val="24"/>
          <w:szCs w:val="24"/>
          <w:lang w:val="sr-Cyrl-RS"/>
        </w:rPr>
        <w:t xml:space="preserve"> за привредни преступ из става 2. овог члана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F2A83">
        <w:rPr>
          <w:rFonts w:ascii="Times New Roman" w:hAnsi="Times New Roman" w:cs="Times New Roman"/>
          <w:sz w:val="24"/>
          <w:szCs w:val="24"/>
        </w:rPr>
        <w:t>одговорном лицу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заштитна</w:t>
      </w:r>
      <w:r w:rsidRPr="00BF2A83">
        <w:rPr>
          <w:rFonts w:ascii="Times New Roman" w:hAnsi="Times New Roman" w:cs="Times New Roman"/>
          <w:sz w:val="24"/>
          <w:szCs w:val="24"/>
        </w:rPr>
        <w:t xml:space="preserve"> мера забране вршења одређене дужности у трајању </w:t>
      </w:r>
      <w:r w:rsidRPr="00FF38CD">
        <w:rPr>
          <w:rFonts w:ascii="Times New Roman" w:hAnsi="Times New Roman" w:cs="Times New Roman"/>
          <w:sz w:val="24"/>
          <w:szCs w:val="24"/>
          <w:lang w:val="sr-Cyrl-RS"/>
        </w:rPr>
        <w:t>од пет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F2A83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  <w:lang w:val="sr-Cyrl-RS"/>
        </w:rPr>
        <w:t>десет</w:t>
      </w:r>
      <w:r w:rsidRPr="00BF2A83">
        <w:rPr>
          <w:rFonts w:ascii="Times New Roman" w:hAnsi="Times New Roman" w:cs="Times New Roman"/>
          <w:sz w:val="24"/>
          <w:szCs w:val="24"/>
        </w:rPr>
        <w:t xml:space="preserve"> година.</w:t>
      </w:r>
    </w:p>
    <w:p w14:paraId="47F53B53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Прекршаји</w:t>
      </w:r>
    </w:p>
    <w:p w14:paraId="25F1AE47" w14:textId="77777777" w:rsidR="002216E5" w:rsidRPr="000E4AC5" w:rsidRDefault="002216E5" w:rsidP="002216E5">
      <w:pPr>
        <w:pStyle w:val="Normal1"/>
        <w:shd w:val="clear" w:color="auto" w:fill="FFFFFF"/>
        <w:jc w:val="center"/>
        <w:rPr>
          <w:bCs/>
          <w:color w:val="000000" w:themeColor="text1"/>
        </w:rPr>
      </w:pPr>
      <w:r w:rsidRPr="000E4AC5">
        <w:rPr>
          <w:bCs/>
          <w:color w:val="000000" w:themeColor="text1"/>
        </w:rPr>
        <w:t>Члан 3</w:t>
      </w:r>
      <w:r>
        <w:rPr>
          <w:bCs/>
          <w:color w:val="000000" w:themeColor="text1"/>
          <w:lang w:val="sr-Cyrl-RS"/>
        </w:rPr>
        <w:t>7</w:t>
      </w:r>
      <w:r w:rsidRPr="000E4AC5">
        <w:rPr>
          <w:bCs/>
          <w:color w:val="000000" w:themeColor="text1"/>
        </w:rPr>
        <w:t>.</w:t>
      </w:r>
    </w:p>
    <w:p w14:paraId="43B7AC70" w14:textId="77777777" w:rsidR="002216E5" w:rsidRPr="000C2C37" w:rsidRDefault="002216E5" w:rsidP="002216E5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Новчаном казном од 50.000 до 150.000 динара казниће се за прекршај одговорно лице у </w:t>
      </w:r>
      <w:r>
        <w:rPr>
          <w:color w:val="000000" w:themeColor="text1"/>
          <w:lang w:val="sr-Cyrl-RS"/>
        </w:rPr>
        <w:t xml:space="preserve">државном </w:t>
      </w:r>
      <w:r w:rsidRPr="000C2C37">
        <w:rPr>
          <w:color w:val="000000" w:themeColor="text1"/>
        </w:rPr>
        <w:t>органу</w:t>
      </w:r>
      <w:r>
        <w:rPr>
          <w:color w:val="000000" w:themeColor="text1"/>
          <w:lang w:val="sr-Cyrl-RS"/>
        </w:rPr>
        <w:t>, органу територијалне аутономије или органу јединице локалне самоуправе</w:t>
      </w:r>
      <w:r w:rsidRPr="000C2C37">
        <w:rPr>
          <w:color w:val="000000" w:themeColor="text1"/>
        </w:rPr>
        <w:t xml:space="preserve"> надлежном за припрему </w:t>
      </w:r>
      <w:r w:rsidRPr="00D21408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,</w:t>
      </w:r>
      <w:r w:rsidRPr="006926BA">
        <w:rPr>
          <w:color w:val="FF0000"/>
          <w:lang w:val="sr-Cyrl-RS"/>
        </w:rPr>
        <w:t xml:space="preserve"> </w:t>
      </w:r>
      <w:r>
        <w:rPr>
          <w:color w:val="000000" w:themeColor="text1"/>
        </w:rPr>
        <w:t>односно</w:t>
      </w:r>
      <w:r w:rsidRPr="000C2C37">
        <w:rPr>
          <w:color w:val="000000" w:themeColor="text1"/>
        </w:rPr>
        <w:t xml:space="preserve"> надлежном за послове заштите животне средине, ако:</w:t>
      </w:r>
      <w:r w:rsidRPr="000C2C37">
        <w:rPr>
          <w:color w:val="000000" w:themeColor="text1"/>
          <w:lang w:val="sr-Cyrl-RS"/>
        </w:rPr>
        <w:t xml:space="preserve"> </w:t>
      </w:r>
    </w:p>
    <w:p w14:paraId="785F2BF0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припреми </w:t>
      </w:r>
      <w:r w:rsidRPr="00D21408">
        <w:rPr>
          <w:color w:val="000000" w:themeColor="text1"/>
        </w:rPr>
        <w:t>план и програм</w:t>
      </w:r>
      <w:r w:rsidRPr="000C2C37">
        <w:rPr>
          <w:color w:val="000000" w:themeColor="text1"/>
        </w:rPr>
        <w:t xml:space="preserve"> из члана 5. став 1. овог закона без извршене стратешке процене;</w:t>
      </w:r>
    </w:p>
    <w:p w14:paraId="76257B90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2) припреми </w:t>
      </w:r>
      <w:r w:rsidRPr="00D21408">
        <w:rPr>
          <w:color w:val="000000" w:themeColor="text1"/>
        </w:rPr>
        <w:t>план и програм</w:t>
      </w:r>
      <w:r w:rsidRPr="000C2C37">
        <w:rPr>
          <w:color w:val="000000" w:themeColor="text1"/>
        </w:rPr>
        <w:t xml:space="preserve"> из члана 5. став 2. без претходне сагласности органа надлежног за послове заштите животне средине или супротно његовој одлуци из члана 1</w:t>
      </w:r>
      <w:r>
        <w:rPr>
          <w:color w:val="000000" w:themeColor="text1"/>
          <w:lang w:val="sr-Cyrl-RS"/>
        </w:rPr>
        <w:t>3</w:t>
      </w:r>
      <w:r w:rsidRPr="000C2C37">
        <w:rPr>
          <w:b/>
          <w:color w:val="000000" w:themeColor="text1"/>
        </w:rPr>
        <w:t>.</w:t>
      </w:r>
      <w:r w:rsidRPr="000C2C37">
        <w:rPr>
          <w:color w:val="000000" w:themeColor="text1"/>
        </w:rPr>
        <w:t xml:space="preserve">  овог закона; </w:t>
      </w:r>
    </w:p>
    <w:p w14:paraId="17023A60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3) изради стратешку процену која није у складу са смерницама стратешке процене утицаја на животну средину </w:t>
      </w:r>
      <w:r w:rsidRPr="00D21408">
        <w:rPr>
          <w:color w:val="000000" w:themeColor="text1"/>
        </w:rPr>
        <w:t>плана или програма</w:t>
      </w:r>
      <w:r w:rsidRPr="006926BA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вишег хијерархијског нивоа (члан 7. став 2);</w:t>
      </w:r>
    </w:p>
    <w:p w14:paraId="4B86407A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4) не донесе одлуку из члана 9. став 1. овог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закона;</w:t>
      </w:r>
    </w:p>
    <w:p w14:paraId="78646CB9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5) донесе одлуку из члана 10. став 1. овог закона без претходне сагласности о</w:t>
      </w:r>
      <w:r>
        <w:rPr>
          <w:color w:val="000000" w:themeColor="text1"/>
        </w:rPr>
        <w:t>ргана надлежног за послове заштi</w:t>
      </w:r>
      <w:r w:rsidRPr="000C2C37">
        <w:rPr>
          <w:color w:val="000000" w:themeColor="text1"/>
        </w:rPr>
        <w:t>те животне средине из члана 10. став 3. овог закона;</w:t>
      </w:r>
    </w:p>
    <w:p w14:paraId="3FABDE55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>6) не обавести заит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ресоване органе и организације и јавност о садржају и разлозима за одлуку о неприступању изради стратешке процене из члана 10. став 1. овог закона у складу са чланом 10. ст. 5. и 6. овог закона;</w:t>
      </w:r>
    </w:p>
    <w:p w14:paraId="3F7D36B9" w14:textId="77777777" w:rsidR="002216E5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7) спроводи поступак стратешке процене без учешћа заинтересованих органа и организација или без учешћа јавности (чл. 13, </w:t>
      </w:r>
      <w:r>
        <w:rPr>
          <w:color w:val="000000" w:themeColor="text1"/>
          <w:lang w:val="sr-Cyrl-RS"/>
        </w:rPr>
        <w:t xml:space="preserve">26, </w:t>
      </w:r>
      <w:r w:rsidRPr="000C2C37">
        <w:rPr>
          <w:color w:val="000000" w:themeColor="text1"/>
        </w:rPr>
        <w:t>2</w:t>
      </w:r>
      <w:r>
        <w:rPr>
          <w:color w:val="000000" w:themeColor="text1"/>
          <w:lang w:val="sr-Cyrl-RS"/>
        </w:rPr>
        <w:t>7</w:t>
      </w:r>
      <w:r w:rsidRPr="000C2C37">
        <w:rPr>
          <w:color w:val="000000" w:themeColor="text1"/>
        </w:rPr>
        <w:t xml:space="preserve">. и </w:t>
      </w:r>
      <w:r>
        <w:rPr>
          <w:color w:val="000000" w:themeColor="text1"/>
          <w:lang w:val="sr-Cyrl-RS"/>
        </w:rPr>
        <w:t>32</w:t>
      </w:r>
      <w:r w:rsidRPr="000C2C37">
        <w:rPr>
          <w:color w:val="000000" w:themeColor="text1"/>
        </w:rPr>
        <w:t>);</w:t>
      </w:r>
    </w:p>
    <w:p w14:paraId="41A93ADD" w14:textId="77777777" w:rsidR="002216E5" w:rsidRPr="00D1300A" w:rsidRDefault="002216E5" w:rsidP="00045473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D1300A">
        <w:rPr>
          <w:lang w:val="sr-Cyrl-RS"/>
        </w:rPr>
        <w:t>8)</w:t>
      </w:r>
      <w:r w:rsidRPr="00D1300A">
        <w:t xml:space="preserve"> не укључи мере спречавања, мере смањења</w:t>
      </w:r>
      <w:r>
        <w:t xml:space="preserve"> утврђених значајних утицаја и</w:t>
      </w:r>
      <w:r w:rsidRPr="00D1300A">
        <w:t xml:space="preserve"> мере праћења значајних утицаја спровођења плана и програма </w:t>
      </w:r>
      <w:r>
        <w:rPr>
          <w:lang w:val="sr-Cyrl-RS"/>
        </w:rPr>
        <w:t xml:space="preserve">из извештаја о стратешкој процени у план и програм </w:t>
      </w:r>
      <w:r w:rsidRPr="00D1300A">
        <w:t>(чл</w:t>
      </w:r>
      <w:r w:rsidRPr="00D1300A">
        <w:rPr>
          <w:lang w:val="sr-Cyrl-RS"/>
        </w:rPr>
        <w:t>.</w:t>
      </w:r>
      <w:r w:rsidRPr="00D1300A">
        <w:t xml:space="preserve"> </w:t>
      </w:r>
      <w:r w:rsidRPr="00D1300A">
        <w:rPr>
          <w:lang w:val="sr-Cyrl-RS"/>
        </w:rPr>
        <w:t>18. и 20</w:t>
      </w:r>
      <w:r w:rsidRPr="00D1300A">
        <w:t>);</w:t>
      </w:r>
    </w:p>
    <w:p w14:paraId="1443FA18" w14:textId="77777777" w:rsidR="002216E5" w:rsidRPr="00D1300A" w:rsidRDefault="002216E5" w:rsidP="00045473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D1300A">
        <w:rPr>
          <w:lang w:val="sr-Cyrl-RS"/>
        </w:rPr>
        <w:t>9</w:t>
      </w:r>
      <w:r w:rsidRPr="00D1300A">
        <w:t>) оцени извештај о стратешкој процени без примене</w:t>
      </w:r>
      <w:r>
        <w:t xml:space="preserve"> прописаних критеријума (члан 29. став 3</w:t>
      </w:r>
      <w:r w:rsidRPr="00D1300A">
        <w:t>);</w:t>
      </w:r>
      <w:r w:rsidRPr="00D1300A">
        <w:rPr>
          <w:lang w:val="sr-Cyrl-RS"/>
        </w:rPr>
        <w:t xml:space="preserve"> </w:t>
      </w:r>
    </w:p>
    <w:p w14:paraId="0EDE1AFA" w14:textId="77777777" w:rsidR="002216E5" w:rsidRPr="00D1300A" w:rsidRDefault="002216E5" w:rsidP="00045473">
      <w:pPr>
        <w:pStyle w:val="Normal1"/>
        <w:shd w:val="clear" w:color="auto" w:fill="FFFFFF"/>
        <w:ind w:firstLine="720"/>
        <w:jc w:val="both"/>
      </w:pPr>
      <w:r w:rsidRPr="00D1300A">
        <w:rPr>
          <w:lang w:val="sr-Cyrl-RS"/>
        </w:rPr>
        <w:t>10</w:t>
      </w:r>
      <w:r w:rsidRPr="00D1300A">
        <w:t>) на основу оцене извештаја о стратешкој процени не одлучи о давању сагласности у прописаном року (члан 30</w:t>
      </w:r>
      <w:r>
        <w:rPr>
          <w:lang w:val="sr-Cyrl-RS"/>
        </w:rPr>
        <w:t>. став 3</w:t>
      </w:r>
      <w:r w:rsidRPr="00D1300A">
        <w:t>);</w:t>
      </w:r>
    </w:p>
    <w:p w14:paraId="79BD9B65" w14:textId="4DEB3FCA" w:rsidR="002216E5" w:rsidRPr="00D1300A" w:rsidRDefault="002216E5" w:rsidP="00045473">
      <w:pPr>
        <w:pStyle w:val="Normal1"/>
        <w:shd w:val="clear" w:color="auto" w:fill="FFFFFF"/>
        <w:ind w:firstLine="720"/>
        <w:jc w:val="both"/>
      </w:pPr>
      <w:r w:rsidRPr="00D1300A">
        <w:t>1</w:t>
      </w:r>
      <w:r w:rsidRPr="00D1300A">
        <w:rPr>
          <w:lang w:val="sr-Cyrl-RS"/>
        </w:rPr>
        <w:t>1</w:t>
      </w:r>
      <w:r w:rsidRPr="00D1300A">
        <w:t>) упути план или програм</w:t>
      </w:r>
      <w:r w:rsidRPr="00D1300A">
        <w:rPr>
          <w:lang w:val="sr-Cyrl-RS"/>
        </w:rPr>
        <w:t xml:space="preserve"> </w:t>
      </w:r>
      <w:r w:rsidRPr="00D1300A">
        <w:t xml:space="preserve">у даљу процедуру усвајања без претходно прибављене сагласности на извештај о стратешкој процени од органа надлежног за заштиту животне средине (члан 30. став </w:t>
      </w:r>
      <w:r w:rsidRPr="00D1300A">
        <w:rPr>
          <w:lang w:val="sr-Cyrl-RS"/>
        </w:rPr>
        <w:t>4</w:t>
      </w:r>
      <w:r w:rsidRPr="00D1300A">
        <w:t>);</w:t>
      </w:r>
    </w:p>
    <w:p w14:paraId="79FF62D4" w14:textId="77777777" w:rsidR="002216E5" w:rsidRPr="00D1300A" w:rsidRDefault="002216E5" w:rsidP="00045473">
      <w:pPr>
        <w:pStyle w:val="Normal1"/>
        <w:shd w:val="clear" w:color="auto" w:fill="FFFFFF"/>
        <w:ind w:firstLine="720"/>
        <w:jc w:val="both"/>
      </w:pPr>
      <w:r w:rsidRPr="00D1300A">
        <w:t>1</w:t>
      </w:r>
      <w:r w:rsidRPr="00D1300A">
        <w:rPr>
          <w:lang w:val="sr-Cyrl-RS"/>
        </w:rPr>
        <w:t>2</w:t>
      </w:r>
      <w:r w:rsidRPr="00D1300A">
        <w:t xml:space="preserve">) спроводи поступак стратешке процене плана и програма са прекограничним утицајима без претходног обавештавања органа државе на чију животну средину реализација може утицати </w:t>
      </w:r>
      <w:r w:rsidRPr="00D1300A">
        <w:rPr>
          <w:lang w:val="sr-Cyrl-RS"/>
        </w:rPr>
        <w:t xml:space="preserve">или не затражи од друге државе учешће у поступку стратешке процене </w:t>
      </w:r>
      <w:r w:rsidRPr="00D1300A">
        <w:t>(чл</w:t>
      </w:r>
      <w:r w:rsidRPr="00D1300A">
        <w:rPr>
          <w:lang w:val="sr-Cyrl-RS"/>
        </w:rPr>
        <w:t>ан</w:t>
      </w:r>
      <w:r w:rsidRPr="00D1300A">
        <w:t xml:space="preserve"> 32);</w:t>
      </w:r>
    </w:p>
    <w:p w14:paraId="557F6A02" w14:textId="77777777" w:rsidR="002216E5" w:rsidRPr="000C2C37" w:rsidRDefault="002216E5" w:rsidP="00045473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13) </w:t>
      </w:r>
      <w:r w:rsidRPr="00777C9C">
        <w:rPr>
          <w:color w:val="000000" w:themeColor="text1"/>
        </w:rPr>
        <w:t>не обавести јавност о</w:t>
      </w:r>
      <w:r>
        <w:rPr>
          <w:color w:val="FF0000"/>
          <w:lang w:val="sr-Cyrl-RS"/>
        </w:rPr>
        <w:t xml:space="preserve"> </w:t>
      </w:r>
      <w:r w:rsidRPr="008F1EAF">
        <w:rPr>
          <w:lang w:val="sr-Cyrl-RS"/>
        </w:rPr>
        <w:t>усвајању</w:t>
      </w:r>
      <w:r w:rsidRPr="005566B9">
        <w:rPr>
          <w:color w:val="000000" w:themeColor="text1"/>
        </w:rPr>
        <w:t xml:space="preserve"> план</w:t>
      </w:r>
      <w:r>
        <w:rPr>
          <w:color w:val="000000" w:themeColor="text1"/>
          <w:lang w:val="sr-Cyrl-RS"/>
        </w:rPr>
        <w:t>а</w:t>
      </w:r>
      <w:r w:rsidRPr="005566B9">
        <w:rPr>
          <w:color w:val="000000" w:themeColor="text1"/>
        </w:rPr>
        <w:t xml:space="preserve"> и програм</w:t>
      </w:r>
      <w:r>
        <w:rPr>
          <w:color w:val="000000" w:themeColor="text1"/>
          <w:lang w:val="sr-Cyrl-RS"/>
        </w:rPr>
        <w:t>а</w:t>
      </w:r>
      <w:r w:rsidRPr="00777C9C">
        <w:rPr>
          <w:color w:val="000000" w:themeColor="text1"/>
          <w:lang w:val="sr-Cyrl-RS"/>
        </w:rPr>
        <w:t xml:space="preserve"> или не објави извештај о стратешкој процени утицаја </w:t>
      </w:r>
      <w:r w:rsidRPr="00D21408">
        <w:rPr>
          <w:color w:val="000000" w:themeColor="text1"/>
          <w:lang w:val="sr-Cyrl-RS"/>
        </w:rPr>
        <w:t>плана и програма</w:t>
      </w:r>
      <w:r w:rsidRPr="008F1EAF">
        <w:rPr>
          <w:color w:val="000000" w:themeColor="text1"/>
          <w:lang w:val="sr-Cyrl-RS"/>
        </w:rPr>
        <w:t xml:space="preserve"> </w:t>
      </w:r>
      <w:r w:rsidRPr="00777C9C">
        <w:rPr>
          <w:color w:val="000000" w:themeColor="text1"/>
          <w:lang w:val="sr-Cyrl-RS"/>
        </w:rPr>
        <w:t xml:space="preserve">или </w:t>
      </w:r>
      <w:r w:rsidRPr="00777C9C">
        <w:rPr>
          <w:color w:val="000000" w:themeColor="text1"/>
        </w:rPr>
        <w:t>не омогући доступност подацима</w:t>
      </w:r>
      <w:r w:rsidRPr="00777C9C">
        <w:rPr>
          <w:color w:val="000000" w:themeColor="text1"/>
          <w:lang w:val="sr-Cyrl-RS"/>
        </w:rPr>
        <w:t xml:space="preserve">, у складу са </w:t>
      </w:r>
      <w:r w:rsidRPr="00777C9C">
        <w:rPr>
          <w:color w:val="000000" w:themeColor="text1"/>
        </w:rPr>
        <w:t>члан</w:t>
      </w:r>
      <w:r w:rsidRPr="00777C9C">
        <w:rPr>
          <w:color w:val="000000" w:themeColor="text1"/>
          <w:lang w:val="sr-Cyrl-RS"/>
        </w:rPr>
        <w:t>ом</w:t>
      </w:r>
      <w:r w:rsidRPr="00777C9C">
        <w:rPr>
          <w:color w:val="000000" w:themeColor="text1"/>
        </w:rPr>
        <w:t xml:space="preserve"> 33.</w:t>
      </w:r>
      <w:r w:rsidRPr="00777C9C">
        <w:rPr>
          <w:color w:val="000000" w:themeColor="text1"/>
          <w:lang w:val="sr-Cyrl-RS"/>
        </w:rPr>
        <w:t xml:space="preserve"> овог закона</w:t>
      </w:r>
      <w:r w:rsidRPr="00777C9C">
        <w:rPr>
          <w:color w:val="000000" w:themeColor="text1"/>
        </w:rPr>
        <w:t>;</w:t>
      </w:r>
    </w:p>
    <w:p w14:paraId="1412A678" w14:textId="77777777" w:rsidR="002216E5" w:rsidRPr="005A1288" w:rsidRDefault="002216E5" w:rsidP="00045473">
      <w:pPr>
        <w:pStyle w:val="Normal1"/>
        <w:shd w:val="clear" w:color="auto" w:fill="FFFFFF"/>
        <w:ind w:firstLine="720"/>
        <w:jc w:val="both"/>
        <w:rPr>
          <w:color w:val="2E74B5" w:themeColor="accent5" w:themeShade="BF"/>
          <w:lang w:val="sr-Cyrl-RS"/>
        </w:rPr>
      </w:pPr>
      <w:r w:rsidRPr="000C2C37">
        <w:rPr>
          <w:color w:val="000000" w:themeColor="text1"/>
        </w:rPr>
        <w:t xml:space="preserve">14) </w:t>
      </w:r>
      <w:r>
        <w:rPr>
          <w:color w:val="000000" w:themeColor="text1"/>
          <w:lang w:val="sr-Cyrl-RS"/>
        </w:rPr>
        <w:t xml:space="preserve">не унесе </w:t>
      </w:r>
      <w:r w:rsidRPr="000C2C37">
        <w:rPr>
          <w:color w:val="000000" w:themeColor="text1"/>
        </w:rPr>
        <w:t>у централн</w:t>
      </w:r>
      <w:r>
        <w:rPr>
          <w:color w:val="000000" w:themeColor="text1"/>
          <w:lang w:val="sr-Cyrl-RS"/>
        </w:rPr>
        <w:t xml:space="preserve">у </w:t>
      </w:r>
      <w:r w:rsidRPr="000C2C37">
        <w:rPr>
          <w:color w:val="000000" w:themeColor="text1"/>
        </w:rPr>
        <w:t xml:space="preserve">базу података информације, обавештења и документацију, </w:t>
      </w:r>
      <w:r>
        <w:rPr>
          <w:color w:val="000000" w:themeColor="text1"/>
          <w:lang w:val="sr-Cyrl-RS"/>
        </w:rPr>
        <w:t>или</w:t>
      </w:r>
      <w:r w:rsidRPr="000C2C37">
        <w:rPr>
          <w:color w:val="000000" w:themeColor="text1"/>
        </w:rPr>
        <w:t xml:space="preserve"> </w:t>
      </w:r>
      <w:r>
        <w:rPr>
          <w:color w:val="000000" w:themeColor="text1"/>
          <w:lang w:val="sr-Cyrl-RS"/>
        </w:rPr>
        <w:t xml:space="preserve">не постави </w:t>
      </w:r>
      <w:r w:rsidRPr="000C2C37">
        <w:rPr>
          <w:color w:val="000000" w:themeColor="text1"/>
        </w:rPr>
        <w:t>на централн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веб портал све податке и информације прикупљене о току поступка</w:t>
      </w:r>
      <w:r>
        <w:rPr>
          <w:color w:val="000000" w:themeColor="text1"/>
        </w:rPr>
        <w:t xml:space="preserve"> стратешке процене у складу са члан</w:t>
      </w:r>
      <w:r>
        <w:rPr>
          <w:color w:val="000000" w:themeColor="text1"/>
          <w:lang w:val="sr-Cyrl-RS"/>
        </w:rPr>
        <w:t>ом</w:t>
      </w:r>
      <w:r>
        <w:rPr>
          <w:color w:val="000000" w:themeColor="text1"/>
        </w:rPr>
        <w:t xml:space="preserve"> 34</w:t>
      </w:r>
      <w:r>
        <w:rPr>
          <w:color w:val="000000" w:themeColor="text1"/>
          <w:lang w:val="sr-Cyrl-RS"/>
        </w:rPr>
        <w:t>. овог закона</w:t>
      </w:r>
      <w:r w:rsidRPr="00CE7BA8">
        <w:rPr>
          <w:color w:val="2E74B5" w:themeColor="accent5" w:themeShade="BF"/>
        </w:rPr>
        <w:t>.</w:t>
      </w:r>
    </w:p>
    <w:p w14:paraId="2A8917F8" w14:textId="77777777" w:rsidR="002216E5" w:rsidRPr="00CE7BA8" w:rsidRDefault="002216E5" w:rsidP="002216E5">
      <w:pPr>
        <w:pStyle w:val="Normal1"/>
        <w:shd w:val="clear" w:color="auto" w:fill="FFFFFF"/>
        <w:jc w:val="center"/>
        <w:rPr>
          <w:lang w:val="sr-Cyrl-RS"/>
        </w:rPr>
      </w:pPr>
      <w:r w:rsidRPr="00CE7BA8">
        <w:rPr>
          <w:lang w:val="sr-Cyrl-RS"/>
        </w:rPr>
        <w:t>Члан 3</w:t>
      </w:r>
      <w:r>
        <w:rPr>
          <w:lang w:val="sr-Cyrl-RS"/>
        </w:rPr>
        <w:t>8</w:t>
      </w:r>
      <w:r w:rsidRPr="00CE7BA8">
        <w:rPr>
          <w:lang w:val="sr-Cyrl-RS"/>
        </w:rPr>
        <w:t>.</w:t>
      </w:r>
    </w:p>
    <w:p w14:paraId="68695EC8" w14:textId="77777777" w:rsidR="002216E5" w:rsidRPr="005A1288" w:rsidRDefault="002216E5" w:rsidP="002216E5">
      <w:pPr>
        <w:pStyle w:val="Normal1"/>
        <w:shd w:val="clear" w:color="auto" w:fill="FFFFFF"/>
        <w:ind w:firstLine="720"/>
        <w:jc w:val="both"/>
        <w:rPr>
          <w:highlight w:val="yellow"/>
          <w:lang w:val="sr-Cyrl-RS"/>
        </w:rPr>
      </w:pPr>
      <w:r w:rsidRPr="00CE7BA8">
        <w:t xml:space="preserve">Новчаном казном од 50.000 до </w:t>
      </w:r>
      <w:r w:rsidRPr="00CE7BA8">
        <w:rPr>
          <w:lang w:val="sr-Cyrl-RS"/>
        </w:rPr>
        <w:t>50</w:t>
      </w:r>
      <w:r w:rsidRPr="00CE7BA8">
        <w:t>0.000 динара казниће се за прекршај</w:t>
      </w:r>
      <w:r w:rsidRPr="00CE7BA8">
        <w:rPr>
          <w:lang w:val="sr-Cyrl-RS"/>
        </w:rPr>
        <w:t xml:space="preserve"> </w:t>
      </w:r>
      <w:r>
        <w:rPr>
          <w:lang w:val="sr-Cyrl-RS"/>
        </w:rPr>
        <w:t xml:space="preserve">предузетник - израђивач </w:t>
      </w:r>
      <w:r w:rsidRPr="00CE7BA8">
        <w:rPr>
          <w:lang w:val="sr-Cyrl-RS"/>
        </w:rPr>
        <w:t>извештаја о стратешкој процени</w:t>
      </w:r>
      <w:r>
        <w:rPr>
          <w:lang w:val="sr-Cyrl-RS"/>
        </w:rPr>
        <w:t xml:space="preserve"> </w:t>
      </w:r>
      <w:r w:rsidRPr="00CE7BA8">
        <w:rPr>
          <w:lang w:val="sr-Cyrl-RS"/>
        </w:rPr>
        <w:t xml:space="preserve">ако </w:t>
      </w:r>
      <w:r w:rsidRPr="005A1288">
        <w:rPr>
          <w:lang w:val="sr-Cyrl-RS"/>
        </w:rPr>
        <w:t>учини дело из члана 3</w:t>
      </w:r>
      <w:r>
        <w:rPr>
          <w:lang w:val="sr-Cyrl-RS"/>
        </w:rPr>
        <w:t>6</w:t>
      </w:r>
      <w:r w:rsidRPr="005A1288">
        <w:rPr>
          <w:lang w:val="sr-Cyrl-RS"/>
        </w:rPr>
        <w:t>. овог закона.</w:t>
      </w:r>
    </w:p>
    <w:p w14:paraId="1ECB2DDD" w14:textId="746E2DD4" w:rsidR="002216E5" w:rsidRPr="00045473" w:rsidRDefault="002216E5" w:rsidP="000454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F2A83">
        <w:rPr>
          <w:rFonts w:ascii="Times New Roman" w:hAnsi="Times New Roman" w:cs="Times New Roman"/>
          <w:sz w:val="24"/>
          <w:szCs w:val="24"/>
        </w:rPr>
        <w:t>За прекршај из става 1. овог члана, поред прописане новчане казне,</w:t>
      </w:r>
      <w:r w:rsidRPr="00BF2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0DEE">
        <w:rPr>
          <w:rFonts w:ascii="Times New Roman" w:hAnsi="Times New Roman" w:cs="Times New Roman"/>
          <w:sz w:val="24"/>
          <w:szCs w:val="24"/>
        </w:rPr>
        <w:t xml:space="preserve">предузетнику се </w:t>
      </w:r>
      <w:r w:rsidRPr="00BF2A83">
        <w:rPr>
          <w:rFonts w:ascii="Times New Roman" w:hAnsi="Times New Roman" w:cs="Times New Roman"/>
          <w:sz w:val="24"/>
          <w:szCs w:val="24"/>
          <w:lang w:val="sr-Cyrl-RS"/>
        </w:rPr>
        <w:t xml:space="preserve">може </w:t>
      </w:r>
      <w:r w:rsidRPr="00BF2A83">
        <w:rPr>
          <w:rFonts w:ascii="Times New Roman" w:hAnsi="Times New Roman" w:cs="Times New Roman"/>
          <w:sz w:val="24"/>
          <w:szCs w:val="24"/>
        </w:rPr>
        <w:t xml:space="preserve">изрећи и заштитна мера забране вршења одређене делатности у трајању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једне </w:t>
      </w:r>
      <w:r w:rsidRPr="00BF2A83">
        <w:rPr>
          <w:rFonts w:ascii="Times New Roman" w:hAnsi="Times New Roman" w:cs="Times New Roman"/>
          <w:sz w:val="24"/>
          <w:szCs w:val="24"/>
        </w:rPr>
        <w:t>до три године.</w:t>
      </w:r>
    </w:p>
    <w:p w14:paraId="73AB4A14" w14:textId="77777777" w:rsidR="002216E5" w:rsidRPr="00045473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045473">
        <w:rPr>
          <w:bCs/>
          <w:color w:val="000000"/>
        </w:rPr>
        <w:t>V. ПРЕЛАЗНЕ И ЗАВРШНЕ ОДРЕДБЕ</w:t>
      </w:r>
    </w:p>
    <w:p w14:paraId="0D45D675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 xml:space="preserve">Започети </w:t>
      </w:r>
      <w:r>
        <w:rPr>
          <w:color w:val="000000"/>
          <w:lang w:val="sr-Cyrl-RS"/>
        </w:rPr>
        <w:t xml:space="preserve">поступци усвајања </w:t>
      </w:r>
      <w:r w:rsidRPr="000C2C37">
        <w:rPr>
          <w:color w:val="000000"/>
        </w:rPr>
        <w:t>планов</w:t>
      </w:r>
      <w:r>
        <w:rPr>
          <w:color w:val="000000"/>
          <w:lang w:val="sr-Cyrl-RS"/>
        </w:rPr>
        <w:t>а</w:t>
      </w:r>
      <w:r w:rsidRPr="000C2C37">
        <w:rPr>
          <w:color w:val="000000"/>
        </w:rPr>
        <w:t xml:space="preserve"> и програм</w:t>
      </w:r>
      <w:r>
        <w:rPr>
          <w:color w:val="000000"/>
          <w:lang w:val="sr-Cyrl-RS"/>
        </w:rPr>
        <w:t>а</w:t>
      </w:r>
    </w:p>
    <w:p w14:paraId="4B40FD47" w14:textId="77777777" w:rsidR="002216E5" w:rsidRPr="00DF0A70" w:rsidRDefault="002216E5" w:rsidP="002216E5">
      <w:pPr>
        <w:pStyle w:val="Normal1"/>
        <w:shd w:val="clear" w:color="auto" w:fill="FFFFFF"/>
        <w:jc w:val="center"/>
        <w:rPr>
          <w:bCs/>
          <w:color w:val="000000"/>
        </w:rPr>
      </w:pPr>
      <w:r w:rsidRPr="00DF0A70">
        <w:rPr>
          <w:bCs/>
          <w:color w:val="000000"/>
        </w:rPr>
        <w:t xml:space="preserve">Члан </w:t>
      </w:r>
      <w:r w:rsidRPr="00DF0A70">
        <w:rPr>
          <w:bCs/>
          <w:color w:val="000000" w:themeColor="text1"/>
        </w:rPr>
        <w:t>3</w:t>
      </w:r>
      <w:r>
        <w:rPr>
          <w:bCs/>
          <w:color w:val="000000" w:themeColor="text1"/>
          <w:lang w:val="sr-Cyrl-RS"/>
        </w:rPr>
        <w:t>9</w:t>
      </w:r>
      <w:r w:rsidRPr="00DF0A70">
        <w:rPr>
          <w:bCs/>
          <w:color w:val="000000" w:themeColor="text1"/>
        </w:rPr>
        <w:t>.</w:t>
      </w:r>
    </w:p>
    <w:p w14:paraId="17415E2B" w14:textId="54E8E919" w:rsidR="002216E5" w:rsidRDefault="002216E5" w:rsidP="002216E5">
      <w:pPr>
        <w:pStyle w:val="Normal1"/>
        <w:shd w:val="clear" w:color="auto" w:fill="FFFFFF"/>
        <w:ind w:firstLine="720"/>
        <w:jc w:val="both"/>
      </w:pPr>
      <w:r w:rsidRPr="00114EE3">
        <w:rPr>
          <w:lang w:val="sr-Cyrl-RS"/>
        </w:rPr>
        <w:t>Усвајање</w:t>
      </w:r>
      <w:r>
        <w:rPr>
          <w:lang w:val="sr-Cyrl-RS"/>
        </w:rPr>
        <w:t xml:space="preserve"> п</w:t>
      </w:r>
      <w:r w:rsidRPr="00EA62B1">
        <w:t>ланов</w:t>
      </w:r>
      <w:r>
        <w:rPr>
          <w:lang w:val="sr-Cyrl-RS"/>
        </w:rPr>
        <w:t>а</w:t>
      </w:r>
      <w:r w:rsidRPr="00EA62B1">
        <w:t xml:space="preserve"> и програм</w:t>
      </w:r>
      <w:r>
        <w:rPr>
          <w:lang w:val="sr-Cyrl-RS"/>
        </w:rPr>
        <w:t>а</w:t>
      </w:r>
      <w:r w:rsidRPr="00EC0BF6">
        <w:rPr>
          <w:color w:val="FF0000"/>
          <w:lang w:val="sr-Cyrl-RS"/>
        </w:rPr>
        <w:t xml:space="preserve"> </w:t>
      </w:r>
      <w:r>
        <w:rPr>
          <w:lang w:val="sr-Cyrl-RS"/>
        </w:rPr>
        <w:t xml:space="preserve">чија је </w:t>
      </w:r>
      <w:r w:rsidRPr="000C2C37">
        <w:t>израда започета пре ступ</w:t>
      </w:r>
      <w:r w:rsidR="00140578">
        <w:t xml:space="preserve">ања на снагу овог закона </w:t>
      </w:r>
      <w:r w:rsidR="00140578">
        <w:rPr>
          <w:lang w:val="sr-Cyrl-RS"/>
        </w:rPr>
        <w:t>оконча</w:t>
      </w:r>
      <w:r w:rsidRPr="000C2C37">
        <w:t>ће се по поступку утврђеном Законом</w:t>
      </w:r>
      <w:r w:rsidRPr="000C2C37">
        <w:rPr>
          <w:lang w:val="sr-Cyrl-RS"/>
        </w:rPr>
        <w:t xml:space="preserve"> о страте</w:t>
      </w:r>
      <w:r w:rsidRPr="000C2C37">
        <w:rPr>
          <w:lang w:val="sr-Latn-RS"/>
        </w:rPr>
        <w:t>ш</w:t>
      </w:r>
      <w:r w:rsidRPr="000C2C37">
        <w:rPr>
          <w:lang w:val="sr-Cyrl-RS"/>
        </w:rPr>
        <w:t>кој процени утицаја на животну средину</w:t>
      </w:r>
      <w:r w:rsidRPr="000C2C37">
        <w:t xml:space="preserve"> (</w:t>
      </w:r>
      <w:r w:rsidRPr="000C2C37">
        <w:rPr>
          <w:lang w:val="sr-Cyrl-RS"/>
        </w:rPr>
        <w:t>„</w:t>
      </w:r>
      <w:r w:rsidRPr="000C2C37">
        <w:rPr>
          <w:lang w:val="sr-Latn-RS"/>
        </w:rPr>
        <w:t>Службени гласник РС</w:t>
      </w:r>
      <w:r w:rsidR="00B70DEE">
        <w:rPr>
          <w:lang w:val="sr-Latn-RS"/>
        </w:rPr>
        <w:t>ˮ</w:t>
      </w:r>
      <w:r w:rsidRPr="000C2C37">
        <w:rPr>
          <w:lang w:val="sr-Latn-RS"/>
        </w:rPr>
        <w:t>, бр. 135/04 и 88/10</w:t>
      </w:r>
      <w:r w:rsidRPr="000C2C37">
        <w:t xml:space="preserve">). </w:t>
      </w:r>
    </w:p>
    <w:p w14:paraId="41C65523" w14:textId="77777777" w:rsidR="002216E5" w:rsidRPr="00C46F8F" w:rsidRDefault="002216E5" w:rsidP="002216E5">
      <w:pPr>
        <w:pStyle w:val="Normal1"/>
        <w:shd w:val="clear" w:color="auto" w:fill="FFFFFF"/>
        <w:ind w:firstLine="720"/>
        <w:jc w:val="center"/>
        <w:rPr>
          <w:lang w:val="sr-Cyrl-RS"/>
        </w:rPr>
      </w:pPr>
      <w:r w:rsidRPr="00C46F8F">
        <w:rPr>
          <w:lang w:val="sr-Cyrl-RS"/>
        </w:rPr>
        <w:t>Рок за доношење подзаконских прописа</w:t>
      </w:r>
    </w:p>
    <w:p w14:paraId="70BCFE6C" w14:textId="77777777" w:rsidR="002216E5" w:rsidRPr="00C46F8F" w:rsidRDefault="002216E5" w:rsidP="002216E5">
      <w:pPr>
        <w:pStyle w:val="Normal1"/>
        <w:shd w:val="clear" w:color="auto" w:fill="FFFFFF"/>
        <w:jc w:val="center"/>
        <w:rPr>
          <w:lang w:val="sr-Cyrl-RS"/>
        </w:rPr>
      </w:pPr>
      <w:r w:rsidRPr="00C46F8F">
        <w:rPr>
          <w:lang w:val="sr-Cyrl-RS"/>
        </w:rPr>
        <w:t>Члан 40.</w:t>
      </w:r>
    </w:p>
    <w:p w14:paraId="1D7965DB" w14:textId="42369D16" w:rsidR="002216E5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C46F8F">
        <w:rPr>
          <w:lang w:val="sr-Cyrl-RS"/>
        </w:rPr>
        <w:t>Подзаконск</w:t>
      </w:r>
      <w:r w:rsidR="00531408">
        <w:rPr>
          <w:lang w:val="sr-Cyrl-RS"/>
        </w:rPr>
        <w:t>е</w:t>
      </w:r>
      <w:r w:rsidRPr="00C46F8F">
        <w:rPr>
          <w:lang w:val="sr-Cyrl-RS"/>
        </w:rPr>
        <w:t xml:space="preserve"> пропис</w:t>
      </w:r>
      <w:r w:rsidR="00531408">
        <w:rPr>
          <w:lang w:val="sr-Cyrl-RS"/>
        </w:rPr>
        <w:t>е</w:t>
      </w:r>
      <w:r w:rsidRPr="00C46F8F">
        <w:rPr>
          <w:lang w:val="sr-Cyrl-RS"/>
        </w:rPr>
        <w:t xml:space="preserve"> из члана 24. став 4. и члана 27. став 11. овог закона министар ће донети у року од годину дана од дана ступања на снагу овог закона.</w:t>
      </w:r>
      <w:r>
        <w:rPr>
          <w:lang w:val="sr-Cyrl-RS"/>
        </w:rPr>
        <w:t xml:space="preserve"> </w:t>
      </w:r>
    </w:p>
    <w:p w14:paraId="55453655" w14:textId="746DE617" w:rsidR="002216E5" w:rsidRDefault="002216E5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</w:p>
    <w:p w14:paraId="3720E523" w14:textId="77777777" w:rsidR="00DF34DC" w:rsidRDefault="00DF34DC" w:rsidP="002216E5">
      <w:pPr>
        <w:pStyle w:val="Normal1"/>
        <w:shd w:val="clear" w:color="auto" w:fill="FFFFFF"/>
        <w:ind w:firstLine="720"/>
        <w:jc w:val="both"/>
        <w:rPr>
          <w:lang w:val="sr-Cyrl-RS"/>
        </w:rPr>
      </w:pPr>
    </w:p>
    <w:p w14:paraId="5B42486C" w14:textId="23E273F0" w:rsidR="002216E5" w:rsidRPr="008F56F4" w:rsidRDefault="002216E5" w:rsidP="002216E5">
      <w:pPr>
        <w:pStyle w:val="normalweb"/>
        <w:shd w:val="clear" w:color="auto" w:fill="FFFFFF"/>
        <w:jc w:val="center"/>
        <w:rPr>
          <w:color w:val="000000" w:themeColor="text1"/>
          <w:lang w:val="sr-Cyrl-RS"/>
        </w:rPr>
      </w:pPr>
      <w:r w:rsidRPr="00777C9C">
        <w:rPr>
          <w:lang w:val="sr-Cyrl-RS"/>
        </w:rPr>
        <w:t>Рок за успостављање ц</w:t>
      </w:r>
      <w:r w:rsidRPr="00777C9C">
        <w:rPr>
          <w:color w:val="000000" w:themeColor="text1"/>
        </w:rPr>
        <w:t>ентралн</w:t>
      </w:r>
      <w:r w:rsidRPr="00777C9C">
        <w:rPr>
          <w:color w:val="000000" w:themeColor="text1"/>
          <w:lang w:val="sr-Cyrl-RS"/>
        </w:rPr>
        <w:t>е</w:t>
      </w:r>
      <w:r w:rsidRPr="00777C9C">
        <w:rPr>
          <w:color w:val="000000" w:themeColor="text1"/>
        </w:rPr>
        <w:t xml:space="preserve"> база података и централн</w:t>
      </w:r>
      <w:r w:rsidRPr="00777C9C">
        <w:rPr>
          <w:color w:val="000000" w:themeColor="text1"/>
          <w:lang w:val="sr-Cyrl-RS"/>
        </w:rPr>
        <w:t>ог</w:t>
      </w:r>
      <w:r w:rsidRPr="00777C9C">
        <w:rPr>
          <w:color w:val="000000" w:themeColor="text1"/>
        </w:rPr>
        <w:t xml:space="preserve"> веб портал</w:t>
      </w:r>
      <w:r w:rsidRPr="00777C9C">
        <w:rPr>
          <w:color w:val="000000" w:themeColor="text1"/>
          <w:lang w:val="sr-Cyrl-RS"/>
        </w:rPr>
        <w:t>а</w:t>
      </w:r>
    </w:p>
    <w:p w14:paraId="18E14681" w14:textId="77777777" w:rsidR="002216E5" w:rsidRPr="00777C9C" w:rsidRDefault="002216E5" w:rsidP="002216E5">
      <w:pPr>
        <w:pStyle w:val="Normal1"/>
        <w:shd w:val="clear" w:color="auto" w:fill="FFFFFF"/>
        <w:jc w:val="center"/>
        <w:rPr>
          <w:lang w:val="sr-Cyrl-RS"/>
        </w:rPr>
      </w:pPr>
      <w:r w:rsidRPr="00C46F8F">
        <w:rPr>
          <w:lang w:val="sr-Cyrl-RS"/>
        </w:rPr>
        <w:t>Члан 41.</w:t>
      </w:r>
    </w:p>
    <w:p w14:paraId="155A9297" w14:textId="77777777" w:rsidR="002216E5" w:rsidRPr="00A3387D" w:rsidRDefault="002216E5" w:rsidP="00434F07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777C9C">
        <w:rPr>
          <w:color w:val="000000" w:themeColor="text1"/>
        </w:rPr>
        <w:t>Минист</w:t>
      </w:r>
      <w:r w:rsidRPr="00777C9C">
        <w:rPr>
          <w:color w:val="000000" w:themeColor="text1"/>
          <w:lang w:val="sr-Cyrl-RS"/>
        </w:rPr>
        <w:t>а</w:t>
      </w:r>
      <w:r w:rsidRPr="00777C9C">
        <w:rPr>
          <w:color w:val="000000" w:themeColor="text1"/>
        </w:rPr>
        <w:t>р</w:t>
      </w:r>
      <w:r w:rsidRPr="00777C9C">
        <w:rPr>
          <w:color w:val="000000" w:themeColor="text1"/>
          <w:lang w:val="sr-Cyrl-RS"/>
        </w:rPr>
        <w:t>ст</w:t>
      </w:r>
      <w:r w:rsidRPr="00777C9C">
        <w:rPr>
          <w:color w:val="000000" w:themeColor="text1"/>
        </w:rPr>
        <w:t xml:space="preserve">во </w:t>
      </w:r>
      <w:r w:rsidRPr="00777C9C">
        <w:rPr>
          <w:color w:val="000000" w:themeColor="text1"/>
          <w:lang w:val="sr-Cyrl-RS"/>
        </w:rPr>
        <w:t xml:space="preserve">ће </w:t>
      </w:r>
      <w:r>
        <w:rPr>
          <w:color w:val="000000" w:themeColor="text1"/>
        </w:rPr>
        <w:t xml:space="preserve">у року од </w:t>
      </w:r>
      <w:r>
        <w:rPr>
          <w:color w:val="000000" w:themeColor="text1"/>
          <w:lang w:val="sr-Cyrl-RS"/>
        </w:rPr>
        <w:t>три</w:t>
      </w:r>
      <w:r w:rsidRPr="00777C9C">
        <w:rPr>
          <w:color w:val="000000" w:themeColor="text1"/>
        </w:rPr>
        <w:t xml:space="preserve"> године од </w:t>
      </w:r>
      <w:r>
        <w:rPr>
          <w:color w:val="000000" w:themeColor="text1"/>
          <w:lang w:val="sr-Cyrl-RS"/>
        </w:rPr>
        <w:t xml:space="preserve">дана </w:t>
      </w:r>
      <w:r w:rsidRPr="00777C9C">
        <w:rPr>
          <w:color w:val="000000" w:themeColor="text1"/>
        </w:rPr>
        <w:t>ступања на снагу овог закона успостави</w:t>
      </w:r>
      <w:r w:rsidRPr="00777C9C">
        <w:rPr>
          <w:color w:val="000000" w:themeColor="text1"/>
          <w:lang w:val="sr-Cyrl-RS"/>
        </w:rPr>
        <w:t>ти</w:t>
      </w:r>
      <w:r w:rsidRPr="00777C9C">
        <w:rPr>
          <w:color w:val="000000" w:themeColor="text1"/>
        </w:rPr>
        <w:t xml:space="preserve"> централну базу података и централни веб портал</w:t>
      </w:r>
      <w:r w:rsidRPr="00777C9C">
        <w:rPr>
          <w:color w:val="000000" w:themeColor="text1"/>
          <w:lang w:val="sr-Cyrl-RS"/>
        </w:rPr>
        <w:t xml:space="preserve"> из члана 34. став 1. овог закона.</w:t>
      </w:r>
    </w:p>
    <w:p w14:paraId="4EB66885" w14:textId="77777777" w:rsidR="002216E5" w:rsidRPr="001B08FD" w:rsidRDefault="002216E5" w:rsidP="002216E5">
      <w:pPr>
        <w:pStyle w:val="Normal1"/>
        <w:shd w:val="clear" w:color="auto" w:fill="FFFFFF"/>
        <w:jc w:val="center"/>
        <w:rPr>
          <w:lang w:val="sr-Cyrl-RS"/>
        </w:rPr>
      </w:pPr>
      <w:r>
        <w:rPr>
          <w:color w:val="000000" w:themeColor="text1"/>
          <w:lang w:val="sr-Cyrl-RS"/>
        </w:rPr>
        <w:t>Престанак важења прописа</w:t>
      </w:r>
    </w:p>
    <w:p w14:paraId="46D4A2F6" w14:textId="77777777" w:rsidR="002216E5" w:rsidRPr="00DF0A70" w:rsidRDefault="002216E5" w:rsidP="002216E5">
      <w:pPr>
        <w:pStyle w:val="Normal1"/>
        <w:shd w:val="clear" w:color="auto" w:fill="FFFFFF"/>
        <w:jc w:val="center"/>
        <w:rPr>
          <w:lang w:val="sr-Cyrl-RS"/>
        </w:rPr>
      </w:pPr>
      <w:r w:rsidRPr="00C46F8F">
        <w:rPr>
          <w:lang w:val="sr-Cyrl-RS"/>
        </w:rPr>
        <w:t>Члан 42.</w:t>
      </w:r>
    </w:p>
    <w:p w14:paraId="667C9FBE" w14:textId="4992E8CA" w:rsidR="002216E5" w:rsidRPr="001B08FD" w:rsidRDefault="002216E5" w:rsidP="00434F07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0C2C37">
        <w:rPr>
          <w:lang w:val="sr-Cyrl-RS"/>
        </w:rPr>
        <w:t xml:space="preserve">Ступањем на снагу овог закона престаје да важи </w:t>
      </w:r>
      <w:r w:rsidRPr="000C2C37">
        <w:t>Закон</w:t>
      </w:r>
      <w:r w:rsidRPr="000C2C37">
        <w:rPr>
          <w:lang w:val="sr-Cyrl-RS"/>
        </w:rPr>
        <w:t xml:space="preserve"> о страте</w:t>
      </w:r>
      <w:r w:rsidRPr="000C2C37">
        <w:rPr>
          <w:lang w:val="sr-Latn-RS"/>
        </w:rPr>
        <w:t>ш</w:t>
      </w:r>
      <w:r w:rsidRPr="000C2C37">
        <w:rPr>
          <w:lang w:val="sr-Cyrl-RS"/>
        </w:rPr>
        <w:t>кој процени утицаја на животну средину</w:t>
      </w:r>
      <w:r w:rsidRPr="000C2C37">
        <w:t xml:space="preserve"> (</w:t>
      </w:r>
      <w:r w:rsidRPr="000C2C37">
        <w:rPr>
          <w:lang w:val="sr-Cyrl-RS"/>
        </w:rPr>
        <w:t>„</w:t>
      </w:r>
      <w:r w:rsidRPr="000C2C37">
        <w:rPr>
          <w:lang w:val="sr-Latn-RS"/>
        </w:rPr>
        <w:t>Службени гласник РС</w:t>
      </w:r>
      <w:r w:rsidR="00434F07">
        <w:rPr>
          <w:lang w:val="sr-Latn-RS"/>
        </w:rPr>
        <w:t>ˮ</w:t>
      </w:r>
      <w:r w:rsidRPr="000C2C37">
        <w:rPr>
          <w:lang w:val="sr-Latn-RS"/>
        </w:rPr>
        <w:t>, бр. 135/04 и 88/10</w:t>
      </w:r>
      <w:r w:rsidRPr="000C2C37">
        <w:t>)</w:t>
      </w:r>
      <w:r>
        <w:rPr>
          <w:lang w:val="sr-Cyrl-RS"/>
        </w:rPr>
        <w:t xml:space="preserve">. </w:t>
      </w:r>
    </w:p>
    <w:p w14:paraId="46DCA9EF" w14:textId="77777777" w:rsidR="006C0EEB" w:rsidRPr="000C2C37" w:rsidRDefault="006C0EEB" w:rsidP="006C0EEB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Ступање на снагу</w:t>
      </w:r>
    </w:p>
    <w:p w14:paraId="1A701429" w14:textId="77777777" w:rsidR="006C0EEB" w:rsidRPr="00777C9C" w:rsidRDefault="006C0EEB" w:rsidP="006C0EEB">
      <w:pPr>
        <w:pStyle w:val="Normal1"/>
        <w:shd w:val="clear" w:color="auto" w:fill="FFFFFF"/>
        <w:jc w:val="center"/>
        <w:rPr>
          <w:bCs/>
          <w:color w:val="000000"/>
        </w:rPr>
      </w:pPr>
      <w:r w:rsidRPr="00DF0A70">
        <w:rPr>
          <w:bCs/>
          <w:color w:val="000000"/>
        </w:rPr>
        <w:t xml:space="preserve">Члан </w:t>
      </w:r>
      <w:r w:rsidRPr="006C0EEB">
        <w:rPr>
          <w:bCs/>
          <w:color w:val="000000" w:themeColor="text1"/>
        </w:rPr>
        <w:t>4</w:t>
      </w:r>
      <w:r w:rsidRPr="006C0EEB">
        <w:rPr>
          <w:bCs/>
          <w:color w:val="000000" w:themeColor="text1"/>
          <w:lang w:val="sr-Cyrl-RS"/>
        </w:rPr>
        <w:t>3</w:t>
      </w:r>
      <w:r w:rsidRPr="00777C9C">
        <w:rPr>
          <w:bCs/>
          <w:color w:val="000000" w:themeColor="text1"/>
        </w:rPr>
        <w:t>.</w:t>
      </w:r>
    </w:p>
    <w:p w14:paraId="58C236AB" w14:textId="4FD8D325" w:rsidR="006C0EEB" w:rsidRDefault="006C0EEB" w:rsidP="00DD6CE6">
      <w:pPr>
        <w:pStyle w:val="Normal1"/>
        <w:shd w:val="clear" w:color="auto" w:fill="FFFFFF"/>
        <w:ind w:firstLine="720"/>
        <w:jc w:val="both"/>
        <w:rPr>
          <w:strike/>
          <w:lang w:val="sr-Cyrl-RS"/>
        </w:rPr>
      </w:pPr>
      <w:r w:rsidRPr="00777C9C">
        <w:rPr>
          <w:color w:val="000000"/>
        </w:rPr>
        <w:t xml:space="preserve">Овај закон ступа на снагу осмог дана од дана објављивања у </w:t>
      </w:r>
      <w:r>
        <w:rPr>
          <w:color w:val="000000"/>
          <w:lang w:val="sr-Cyrl-RS"/>
        </w:rPr>
        <w:t>„</w:t>
      </w:r>
      <w:r w:rsidRPr="00777C9C">
        <w:rPr>
          <w:color w:val="000000"/>
        </w:rPr>
        <w:t>Службеном гласнику Републике Србије</w:t>
      </w:r>
      <w:r w:rsidR="00DD6CE6">
        <w:rPr>
          <w:color w:val="000000"/>
        </w:rPr>
        <w:t>ˮ</w:t>
      </w:r>
      <w:r>
        <w:rPr>
          <w:color w:val="000000"/>
          <w:lang w:val="sr-Cyrl-RS"/>
        </w:rPr>
        <w:t xml:space="preserve">, осим одредаба </w:t>
      </w:r>
      <w:r w:rsidRPr="00777C9C">
        <w:rPr>
          <w:lang w:val="sr-Cyrl-RS"/>
        </w:rPr>
        <w:t xml:space="preserve">чл. </w:t>
      </w:r>
      <w:r w:rsidRPr="00777C9C">
        <w:rPr>
          <w:lang w:val="sr-Latn-RS"/>
        </w:rPr>
        <w:t>5, 9, 10, 12, 13, 14, 18</w:t>
      </w:r>
      <w:r w:rsidRPr="00777C9C">
        <w:rPr>
          <w:lang w:val="sr-Cyrl-RS"/>
        </w:rPr>
        <w:t>.</w:t>
      </w:r>
      <w:r w:rsidRPr="00777C9C">
        <w:rPr>
          <w:lang w:val="sr-Latn-RS"/>
        </w:rPr>
        <w:t xml:space="preserve"> и 31</w:t>
      </w:r>
      <w:r w:rsidRPr="00777C9C">
        <w:rPr>
          <w:lang w:val="sr-Cyrl-RS"/>
        </w:rPr>
        <w:t>. овог закона у делу који се односи на оцену прихватљивости</w:t>
      </w:r>
      <w:r w:rsidRPr="00777C9C">
        <w:rPr>
          <w:lang w:val="sr-Latn-RS"/>
        </w:rPr>
        <w:t xml:space="preserve"> </w:t>
      </w:r>
      <w:r w:rsidR="00537212">
        <w:rPr>
          <w:lang w:val="sr-Cyrl-RS"/>
        </w:rPr>
        <w:t>које с</w:t>
      </w:r>
      <w:r>
        <w:rPr>
          <w:lang w:val="sr-Cyrl-RS"/>
        </w:rPr>
        <w:t>е примењују</w:t>
      </w:r>
      <w:r w:rsidR="0085460D">
        <w:rPr>
          <w:lang w:val="sr-Cyrl-RS"/>
        </w:rPr>
        <w:t xml:space="preserve"> по</w:t>
      </w:r>
      <w:r w:rsidR="00537212">
        <w:rPr>
          <w:lang w:val="sr-Cyrl-RS"/>
        </w:rPr>
        <w:t xml:space="preserve"> истеку</w:t>
      </w:r>
      <w:r w:rsidR="0085460D">
        <w:rPr>
          <w:lang w:val="sr-Cyrl-RS"/>
        </w:rPr>
        <w:t xml:space="preserve"> две године од дана</w:t>
      </w:r>
      <w:r w:rsidRPr="003E6BCF">
        <w:rPr>
          <w:lang w:val="sr-Cyrl-RS"/>
        </w:rPr>
        <w:t xml:space="preserve"> ступањ</w:t>
      </w:r>
      <w:r w:rsidR="0085460D">
        <w:rPr>
          <w:lang w:val="sr-Cyrl-RS"/>
        </w:rPr>
        <w:t>а</w:t>
      </w:r>
      <w:r w:rsidRPr="003E6BCF">
        <w:rPr>
          <w:lang w:val="sr-Cyrl-RS"/>
        </w:rPr>
        <w:t xml:space="preserve"> на снагу овог закона.</w:t>
      </w:r>
      <w:r>
        <w:rPr>
          <w:lang w:val="sr-Cyrl-RS"/>
        </w:rPr>
        <w:t xml:space="preserve"> </w:t>
      </w:r>
      <w:r w:rsidRPr="00777C9C">
        <w:rPr>
          <w:lang w:val="sr-Cyrl-RS"/>
        </w:rPr>
        <w:t xml:space="preserve"> </w:t>
      </w:r>
    </w:p>
    <w:p w14:paraId="32655513" w14:textId="77777777" w:rsidR="00C46F8F" w:rsidRDefault="00C46F8F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0C1345D1" w14:textId="4E8A0429" w:rsidR="00C46F8F" w:rsidRDefault="00C46F8F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1FCE89AA" w14:textId="3A8463EF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03FAA2A4" w14:textId="6A6339F8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7BB3C764" w14:textId="46B2E746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585F3B13" w14:textId="594BF0F7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51680733" w14:textId="152F2ED8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4E24D030" w14:textId="3CC1AB09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6CCB4418" w14:textId="1D990B1F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134C6767" w14:textId="77777777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1E0BF211" w14:textId="77777777" w:rsidR="00DD6CE6" w:rsidRDefault="00DD6CE6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34882C78" w14:textId="77777777" w:rsidR="00C46F8F" w:rsidRDefault="00C46F8F" w:rsidP="002216E5">
      <w:pPr>
        <w:pStyle w:val="Normal1"/>
        <w:shd w:val="clear" w:color="auto" w:fill="FFFFFF"/>
        <w:jc w:val="both"/>
        <w:rPr>
          <w:strike/>
          <w:lang w:val="sr-Cyrl-RS"/>
        </w:rPr>
      </w:pPr>
    </w:p>
    <w:p w14:paraId="2976638E" w14:textId="0D852ABF" w:rsidR="002216E5" w:rsidRPr="00EA6EDC" w:rsidRDefault="00EA6EDC" w:rsidP="002216E5">
      <w:pPr>
        <w:pStyle w:val="Normal1"/>
        <w:shd w:val="clear" w:color="auto" w:fill="FFFFFF"/>
        <w:jc w:val="right"/>
        <w:rPr>
          <w:bCs/>
          <w:color w:val="000000"/>
        </w:rPr>
      </w:pPr>
      <w:r w:rsidRPr="00EA6EDC">
        <w:rPr>
          <w:bCs/>
          <w:color w:val="000000"/>
        </w:rPr>
        <w:t>ПРИЛОГ 1</w:t>
      </w:r>
    </w:p>
    <w:p w14:paraId="3DD602EC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Критеријуми за одређивање могућих значајних утицаја</w:t>
      </w:r>
    </w:p>
    <w:p w14:paraId="563AE463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i/>
          <w:iCs/>
          <w:color w:val="000000"/>
        </w:rPr>
      </w:pPr>
      <w:r w:rsidRPr="000C2C37">
        <w:rPr>
          <w:i/>
          <w:iCs/>
          <w:color w:val="000000"/>
        </w:rPr>
        <w:t>1. Карактеристике плана и програма</w:t>
      </w:r>
      <w:r>
        <w:rPr>
          <w:i/>
          <w:iCs/>
          <w:color w:val="000000"/>
          <w:lang w:val="sr-Cyrl-RS"/>
        </w:rPr>
        <w:t xml:space="preserve"> су </w:t>
      </w:r>
      <w:r w:rsidRPr="000C2C37">
        <w:rPr>
          <w:i/>
          <w:iCs/>
          <w:color w:val="000000"/>
        </w:rPr>
        <w:t>нарочито:</w:t>
      </w:r>
    </w:p>
    <w:p w14:paraId="2C587CD6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значај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за заштиту животне средине и одрживи развој;</w:t>
      </w:r>
    </w:p>
    <w:p w14:paraId="59B9F38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2) пода</w:t>
      </w:r>
      <w:r>
        <w:rPr>
          <w:color w:val="000000" w:themeColor="text1"/>
          <w:lang w:val="sr-Cyrl-RS"/>
        </w:rPr>
        <w:t>ци</w:t>
      </w:r>
      <w:r w:rsidRPr="000C2C37">
        <w:rPr>
          <w:color w:val="000000" w:themeColor="text1"/>
        </w:rPr>
        <w:t xml:space="preserve"> о разлозима, циљевима, проблемима које решава, географском обухвату и планском и програмском основу доношења </w:t>
      </w:r>
      <w:r w:rsidRPr="00D21408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;</w:t>
      </w:r>
      <w:r w:rsidRPr="00485728">
        <w:rPr>
          <w:color w:val="FF0000"/>
          <w:lang w:val="sr-Cyrl-RS"/>
        </w:rPr>
        <w:t xml:space="preserve"> </w:t>
      </w:r>
    </w:p>
    <w:p w14:paraId="4DC0A7C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3) пода</w:t>
      </w:r>
      <w:r>
        <w:rPr>
          <w:color w:val="000000" w:themeColor="text1"/>
          <w:lang w:val="sr-Cyrl-RS"/>
        </w:rPr>
        <w:t>ци</w:t>
      </w:r>
      <w:r w:rsidRPr="000C2C37">
        <w:rPr>
          <w:color w:val="000000" w:themeColor="text1"/>
        </w:rPr>
        <w:t xml:space="preserve"> о будућим пројектима за чије одобравање </w:t>
      </w:r>
      <w:r w:rsidRPr="00D21408">
        <w:rPr>
          <w:color w:val="000000" w:themeColor="text1"/>
        </w:rPr>
        <w:t>план и програм</w:t>
      </w:r>
      <w:r w:rsidRPr="00EC0BF6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представљају оквир;</w:t>
      </w:r>
    </w:p>
    <w:p w14:paraId="72F19BC3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4) проблеми заштите животне средине плана и програма и могућност утицаја на чиниоце животне средине</w:t>
      </w:r>
      <w:r>
        <w:rPr>
          <w:color w:val="000000" w:themeColor="text1"/>
          <w:lang w:val="sr-Cyrl-RS"/>
        </w:rPr>
        <w:t>, као што су</w:t>
      </w:r>
      <w:r w:rsidRPr="000C2C37">
        <w:rPr>
          <w:color w:val="000000" w:themeColor="text1"/>
        </w:rPr>
        <w:t>:</w:t>
      </w:r>
    </w:p>
    <w:p w14:paraId="39F18E90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(1) ваздух</w:t>
      </w:r>
      <w:r>
        <w:rPr>
          <w:color w:val="000000" w:themeColor="text1"/>
          <w:lang w:val="sr-Cyrl-RS"/>
        </w:rPr>
        <w:t>,</w:t>
      </w:r>
    </w:p>
    <w:p w14:paraId="02F6F492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(2) вод</w:t>
      </w:r>
      <w:r>
        <w:rPr>
          <w:color w:val="000000" w:themeColor="text1"/>
          <w:lang w:val="sr-Cyrl-RS"/>
        </w:rPr>
        <w:t>а,</w:t>
      </w:r>
    </w:p>
    <w:p w14:paraId="571138B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(3) земљиште</w:t>
      </w:r>
      <w:r>
        <w:rPr>
          <w:color w:val="000000" w:themeColor="text1"/>
          <w:lang w:val="sr-Cyrl-RS"/>
        </w:rPr>
        <w:t>,</w:t>
      </w:r>
    </w:p>
    <w:p w14:paraId="4ABA913D" w14:textId="77777777" w:rsidR="002216E5" w:rsidRPr="00777C9C" w:rsidRDefault="002216E5" w:rsidP="002216E5">
      <w:pPr>
        <w:pStyle w:val="Normal1"/>
        <w:shd w:val="clear" w:color="auto" w:fill="FFFFFF"/>
        <w:jc w:val="both"/>
        <w:rPr>
          <w:strike/>
          <w:color w:val="000000" w:themeColor="text1"/>
          <w:lang w:val="sr-Cyrl-RS"/>
        </w:rPr>
      </w:pPr>
      <w:r w:rsidRPr="000C2C37">
        <w:rPr>
          <w:color w:val="000000" w:themeColor="text1"/>
        </w:rPr>
        <w:t>(4) клим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>, климатске промене</w:t>
      </w:r>
      <w:r>
        <w:rPr>
          <w:color w:val="000000" w:themeColor="text1"/>
          <w:lang w:val="sr-Cyrl-RS"/>
        </w:rPr>
        <w:t>,</w:t>
      </w:r>
      <w:bookmarkStart w:id="11" w:name="_Hlk117515693"/>
      <w:r w:rsidRPr="002239EF">
        <w:rPr>
          <w:color w:val="000000" w:themeColor="text1"/>
          <w:lang w:val="sr-Cyrl-RS"/>
        </w:rPr>
        <w:t xml:space="preserve"> </w:t>
      </w:r>
      <w:r w:rsidRPr="00266F9C">
        <w:rPr>
          <w:lang w:val="sr-Cyrl-RS"/>
        </w:rPr>
        <w:t>укључујући нивое емисија гасова са ефектом стаклене баште прилагођавање чиниоца животне средине на измењене климатске услове</w:t>
      </w:r>
      <w:r>
        <w:rPr>
          <w:lang w:val="sr-Cyrl-RS"/>
        </w:rPr>
        <w:t>,</w:t>
      </w:r>
    </w:p>
    <w:bookmarkEnd w:id="11"/>
    <w:p w14:paraId="7262B530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(5) биљни и животињски свет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</w:t>
      </w:r>
    </w:p>
    <w:p w14:paraId="4FCDDF15" w14:textId="686C4FF4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(6) </w:t>
      </w:r>
      <w:proofErr w:type="gramStart"/>
      <w:r w:rsidRPr="000C2C37">
        <w:rPr>
          <w:color w:val="000000" w:themeColor="text1"/>
        </w:rPr>
        <w:t>природна</w:t>
      </w:r>
      <w:proofErr w:type="gramEnd"/>
      <w:r w:rsidRPr="000C2C37">
        <w:rPr>
          <w:color w:val="000000" w:themeColor="text1"/>
        </w:rPr>
        <w:t xml:space="preserve"> станишта и </w:t>
      </w:r>
      <w:r w:rsidRPr="000C2C37" w:rsidDel="00996CD7">
        <w:rPr>
          <w:color w:val="000000" w:themeColor="text1"/>
        </w:rPr>
        <w:t xml:space="preserve"> </w:t>
      </w:r>
      <w:r w:rsidRPr="000C2C37">
        <w:rPr>
          <w:color w:val="000000" w:themeColor="text1"/>
        </w:rPr>
        <w:t>биолошка, предеона и геолошк</w:t>
      </w:r>
      <w:r w:rsidR="00773406"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разноврсност</w:t>
      </w:r>
      <w:r>
        <w:rPr>
          <w:color w:val="000000" w:themeColor="text1"/>
          <w:lang w:val="sr-Cyrl-RS"/>
        </w:rPr>
        <w:t>,</w:t>
      </w:r>
    </w:p>
    <w:p w14:paraId="27F41128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(7) заштићена природна добра, еколошки значајна</w:t>
      </w:r>
      <w:r>
        <w:rPr>
          <w:color w:val="000000" w:themeColor="text1"/>
        </w:rPr>
        <w:t xml:space="preserve"> подручја, еколошк</w:t>
      </w:r>
      <w:r>
        <w:rPr>
          <w:color w:val="000000" w:themeColor="text1"/>
          <w:lang w:val="sr-Cyrl-RS"/>
        </w:rPr>
        <w:t>и</w:t>
      </w:r>
      <w:r>
        <w:rPr>
          <w:color w:val="000000" w:themeColor="text1"/>
        </w:rPr>
        <w:t xml:space="preserve"> коридор</w:t>
      </w:r>
      <w:r>
        <w:rPr>
          <w:color w:val="000000" w:themeColor="text1"/>
          <w:lang w:val="sr-Cyrl-RS"/>
        </w:rPr>
        <w:t>и</w:t>
      </w:r>
      <w:r>
        <w:rPr>
          <w:color w:val="000000" w:themeColor="text1"/>
        </w:rPr>
        <w:t xml:space="preserve"> и eколошкa</w:t>
      </w:r>
      <w:r w:rsidRPr="000C2C37">
        <w:rPr>
          <w:color w:val="000000" w:themeColor="text1"/>
        </w:rPr>
        <w:t xml:space="preserve"> мрежа</w:t>
      </w:r>
      <w:r>
        <w:rPr>
          <w:color w:val="000000" w:themeColor="text1"/>
          <w:lang w:val="sr-Cyrl-RS"/>
        </w:rPr>
        <w:t xml:space="preserve">, </w:t>
      </w:r>
      <w:r w:rsidRPr="00777C9C">
        <w:rPr>
          <w:color w:val="000000" w:themeColor="text1"/>
          <w:lang w:val="sr-Cyrl-RS"/>
        </w:rPr>
        <w:t>екосистеми и екосистемске услуге</w:t>
      </w:r>
      <w:r>
        <w:rPr>
          <w:color w:val="000000" w:themeColor="text1"/>
          <w:lang w:val="sr-Cyrl-RS"/>
        </w:rPr>
        <w:t>,</w:t>
      </w:r>
    </w:p>
    <w:p w14:paraId="5942EDE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(8) становништво и здравље</w:t>
      </w:r>
      <w:r>
        <w:rPr>
          <w:color w:val="000000" w:themeColor="text1"/>
          <w:lang w:val="sr-Cyrl-RS"/>
        </w:rPr>
        <w:t xml:space="preserve"> људи,</w:t>
      </w:r>
    </w:p>
    <w:p w14:paraId="77AE27A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(9) градов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и друга насеља</w:t>
      </w:r>
      <w:r>
        <w:rPr>
          <w:color w:val="000000" w:themeColor="text1"/>
          <w:lang w:val="sr-Cyrl-RS"/>
        </w:rPr>
        <w:t>,</w:t>
      </w:r>
    </w:p>
    <w:p w14:paraId="6F346FAF" w14:textId="25D29C79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B033FF">
        <w:rPr>
          <w:color w:val="000000" w:themeColor="text1"/>
        </w:rPr>
        <w:t xml:space="preserve">(10) </w:t>
      </w:r>
      <w:r w:rsidR="0070222E" w:rsidRPr="00B033FF">
        <w:rPr>
          <w:color w:val="000000" w:themeColor="text1"/>
          <w:lang w:val="sr-Cyrl-RS"/>
        </w:rPr>
        <w:t>културно наслеђе у складу са законом којим се уређује област заштите културног наслеђа</w:t>
      </w:r>
      <w:r w:rsidRPr="00B033FF">
        <w:rPr>
          <w:color w:val="000000" w:themeColor="text1"/>
          <w:lang w:val="sr-Cyrl-RS"/>
        </w:rPr>
        <w:t>,</w:t>
      </w:r>
    </w:p>
    <w:p w14:paraId="49AD7EF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(11) инфраструктурн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>, индустријск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и друг</w:t>
      </w:r>
      <w:r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објект</w:t>
      </w:r>
      <w:r>
        <w:rPr>
          <w:color w:val="000000" w:themeColor="text1"/>
          <w:lang w:val="sr-Cyrl-RS"/>
        </w:rPr>
        <w:t>и,</w:t>
      </w:r>
    </w:p>
    <w:p w14:paraId="1FED97D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(12) друге створене вредности</w:t>
      </w:r>
      <w:r>
        <w:rPr>
          <w:color w:val="000000" w:themeColor="text1"/>
          <w:lang w:val="sr-Cyrl-RS"/>
        </w:rPr>
        <w:t>,</w:t>
      </w:r>
    </w:p>
    <w:p w14:paraId="78E6C41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(13)</w:t>
      </w:r>
      <w:r w:rsidRPr="000C2C37">
        <w:rPr>
          <w:color w:val="000000" w:themeColor="text1"/>
        </w:rPr>
        <w:tab/>
        <w:t>изложеност становништва и животне средине великим удесима или природним катастрофама</w:t>
      </w:r>
      <w:r>
        <w:rPr>
          <w:color w:val="000000" w:themeColor="text1"/>
          <w:lang w:val="sr-Cyrl-RS"/>
        </w:rPr>
        <w:t>,</w:t>
      </w:r>
    </w:p>
    <w:p w14:paraId="47FE3811" w14:textId="77777777" w:rsidR="002216E5" w:rsidRPr="00266F9C" w:rsidRDefault="002216E5" w:rsidP="002216E5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>(14)</w:t>
      </w:r>
      <w:r w:rsidRPr="000C2C37">
        <w:rPr>
          <w:color w:val="000000" w:themeColor="text1"/>
        </w:rPr>
        <w:tab/>
        <w:t>интеракциј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између чиниоца из </w:t>
      </w:r>
      <w:r>
        <w:rPr>
          <w:color w:val="000000" w:themeColor="text1"/>
          <w:lang w:val="sr-Cyrl-RS"/>
        </w:rPr>
        <w:t>под</w:t>
      </w:r>
      <w:r w:rsidRPr="000C2C37">
        <w:rPr>
          <w:color w:val="000000" w:themeColor="text1"/>
        </w:rPr>
        <w:t>тач</w:t>
      </w:r>
      <w:r>
        <w:rPr>
          <w:color w:val="000000" w:themeColor="text1"/>
          <w:lang w:val="sr-Cyrl-RS"/>
        </w:rPr>
        <w:t>.</w:t>
      </w:r>
      <w:r w:rsidRPr="000C2C37">
        <w:rPr>
          <w:color w:val="000000" w:themeColor="text1"/>
        </w:rPr>
        <w:t xml:space="preserve"> (1) </w:t>
      </w:r>
      <w:r>
        <w:rPr>
          <w:color w:val="000000" w:themeColor="text1"/>
          <w:lang w:val="sr-Cyrl-RS"/>
        </w:rPr>
        <w:t>-</w:t>
      </w:r>
      <w:r w:rsidRPr="000C2C37">
        <w:rPr>
          <w:color w:val="000000" w:themeColor="text1"/>
        </w:rPr>
        <w:t xml:space="preserve"> (13)</w:t>
      </w:r>
      <w:r>
        <w:rPr>
          <w:color w:val="000000" w:themeColor="text1"/>
          <w:lang w:val="sr-Cyrl-RS"/>
        </w:rPr>
        <w:t xml:space="preserve"> ове тачке;</w:t>
      </w:r>
    </w:p>
    <w:p w14:paraId="7EB9D28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5) степен утицаја плана и програма</w:t>
      </w:r>
      <w:r w:rsidRPr="00F40B53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на друг</w:t>
      </w:r>
      <w:r w:rsidRPr="00D21408">
        <w:rPr>
          <w:color w:val="000000" w:themeColor="text1"/>
        </w:rPr>
        <w:t>е</w:t>
      </w:r>
      <w:r w:rsidRPr="000C2C37">
        <w:rPr>
          <w:color w:val="000000" w:themeColor="text1"/>
        </w:rPr>
        <w:t xml:space="preserve"> </w:t>
      </w:r>
      <w:r w:rsidRPr="00D21408">
        <w:rPr>
          <w:color w:val="000000" w:themeColor="text1"/>
        </w:rPr>
        <w:t>планове и програме</w:t>
      </w:r>
      <w:r w:rsidRPr="00485728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укључујући и оне у различитим хијерархијским структурама;</w:t>
      </w:r>
    </w:p>
    <w:p w14:paraId="39CF0DB1" w14:textId="77777777" w:rsidR="002216E5" w:rsidRPr="00266F9C" w:rsidRDefault="002216E5" w:rsidP="002216E5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6) значај </w:t>
      </w:r>
      <w:r w:rsidRPr="00D21408">
        <w:rPr>
          <w:color w:val="000000" w:themeColor="text1"/>
        </w:rPr>
        <w:t>плана и програма</w:t>
      </w:r>
      <w:r w:rsidRPr="00DE6D62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за примену посебних закона (управљањ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отпадом, заштит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ваздуха, заштит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од буке у животној средини, заштите вода, заштите од вода</w:t>
      </w:r>
      <w:r>
        <w:rPr>
          <w:color w:val="000000" w:themeColor="text1"/>
          <w:lang w:val="sr-Cyrl-RS"/>
        </w:rPr>
        <w:t xml:space="preserve">, </w:t>
      </w:r>
      <w:r w:rsidRPr="00777C9C">
        <w:rPr>
          <w:color w:val="000000" w:themeColor="text1"/>
          <w:lang w:val="sr-Cyrl-RS"/>
        </w:rPr>
        <w:t xml:space="preserve">заштита природе </w:t>
      </w:r>
      <w:r w:rsidRPr="00777C9C">
        <w:rPr>
          <w:color w:val="000000" w:themeColor="text1"/>
        </w:rPr>
        <w:t>и</w:t>
      </w:r>
      <w:r>
        <w:rPr>
          <w:color w:val="000000" w:themeColor="text1"/>
        </w:rPr>
        <w:t xml:space="preserve"> др)</w:t>
      </w:r>
      <w:r>
        <w:rPr>
          <w:color w:val="000000" w:themeColor="text1"/>
          <w:lang w:val="sr-Cyrl-RS"/>
        </w:rPr>
        <w:t>;</w:t>
      </w:r>
    </w:p>
    <w:p w14:paraId="574D080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7) степен којим се </w:t>
      </w:r>
      <w:r w:rsidRPr="00D21408">
        <w:rPr>
          <w:color w:val="000000" w:themeColor="text1"/>
        </w:rPr>
        <w:t>планом и програмом</w:t>
      </w:r>
      <w:r w:rsidRPr="000C2C37">
        <w:rPr>
          <w:color w:val="000000" w:themeColor="text1"/>
        </w:rPr>
        <w:t xml:space="preserve"> успоставља ок</w:t>
      </w:r>
      <w:r>
        <w:rPr>
          <w:color w:val="000000" w:themeColor="text1"/>
        </w:rPr>
        <w:t xml:space="preserve">вир за одобравање и реализацију </w:t>
      </w:r>
      <w:r w:rsidRPr="000C2C37">
        <w:rPr>
          <w:color w:val="000000" w:themeColor="text1"/>
        </w:rPr>
        <w:t xml:space="preserve">пројеката који могу </w:t>
      </w:r>
      <w:r>
        <w:rPr>
          <w:color w:val="000000" w:themeColor="text1"/>
          <w:lang w:val="sr-Cyrl-RS"/>
        </w:rPr>
        <w:t xml:space="preserve">да </w:t>
      </w:r>
      <w:r w:rsidRPr="000C2C37">
        <w:rPr>
          <w:color w:val="000000" w:themeColor="text1"/>
        </w:rPr>
        <w:t>има</w:t>
      </w:r>
      <w:r>
        <w:rPr>
          <w:color w:val="000000" w:themeColor="text1"/>
          <w:lang w:val="sr-Cyrl-RS"/>
        </w:rPr>
        <w:t>ју</w:t>
      </w:r>
      <w:r w:rsidRPr="000C2C37">
        <w:rPr>
          <w:color w:val="000000" w:themeColor="text1"/>
        </w:rPr>
        <w:t xml:space="preserve"> значајан утицај на животну средину у погледу планиране локације извођења, природе, величине, обима и услова функционисања или у вези са алокацијом природних ресурса.</w:t>
      </w:r>
    </w:p>
    <w:p w14:paraId="413AE93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i/>
          <w:iCs/>
          <w:color w:val="000000"/>
        </w:rPr>
      </w:pPr>
      <w:r w:rsidRPr="000C2C37">
        <w:rPr>
          <w:i/>
          <w:iCs/>
          <w:color w:val="000000"/>
        </w:rPr>
        <w:t>2. Карактеристике утицаја</w:t>
      </w:r>
      <w:r>
        <w:rPr>
          <w:i/>
          <w:iCs/>
          <w:color w:val="000000"/>
          <w:lang w:val="sr-Cyrl-RS"/>
        </w:rPr>
        <w:t xml:space="preserve"> су</w:t>
      </w:r>
      <w:r w:rsidRPr="000C2C37">
        <w:rPr>
          <w:i/>
          <w:iCs/>
          <w:color w:val="000000"/>
        </w:rPr>
        <w:t xml:space="preserve"> нарочито:</w:t>
      </w:r>
    </w:p>
    <w:p w14:paraId="0C128F12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1) вероватноћа, интензитет, сложеност, реверзибилност;</w:t>
      </w:r>
    </w:p>
    <w:p w14:paraId="3F076B13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2) временска димензија (трајање, учесталост, понављање);</w:t>
      </w:r>
    </w:p>
    <w:p w14:paraId="1AA380F6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3) просторна димензија</w:t>
      </w:r>
      <w:r>
        <w:rPr>
          <w:color w:val="000000"/>
          <w:lang w:val="sr-Cyrl-RS"/>
        </w:rPr>
        <w:t>, и то</w:t>
      </w:r>
      <w:r w:rsidRPr="000C2C37">
        <w:rPr>
          <w:color w:val="000000"/>
        </w:rPr>
        <w:t>:</w:t>
      </w:r>
    </w:p>
    <w:p w14:paraId="0D9714A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(1) локација</w:t>
      </w:r>
      <w:r>
        <w:rPr>
          <w:color w:val="000000"/>
          <w:lang w:val="sr-Cyrl-RS"/>
        </w:rPr>
        <w:t>,</w:t>
      </w:r>
    </w:p>
    <w:p w14:paraId="7800998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(2) географска област</w:t>
      </w:r>
      <w:r>
        <w:rPr>
          <w:color w:val="000000"/>
          <w:lang w:val="sr-Cyrl-RS"/>
        </w:rPr>
        <w:t>,</w:t>
      </w:r>
    </w:p>
    <w:p w14:paraId="4A0F56E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(3) број изложених становника</w:t>
      </w:r>
      <w:r>
        <w:rPr>
          <w:color w:val="000000"/>
          <w:lang w:val="sr-Cyrl-RS"/>
        </w:rPr>
        <w:t>,</w:t>
      </w:r>
    </w:p>
    <w:p w14:paraId="49854A2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(4) прекогранична природа утицаја;</w:t>
      </w:r>
    </w:p>
    <w:p w14:paraId="197ADED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 xml:space="preserve">4) кумулативна и </w:t>
      </w:r>
      <w:r>
        <w:rPr>
          <w:color w:val="000000"/>
          <w:lang w:val="sr-Cyrl-RS"/>
        </w:rPr>
        <w:t>заједничка</w:t>
      </w:r>
      <w:r w:rsidRPr="000C2C37">
        <w:rPr>
          <w:color w:val="000000"/>
        </w:rPr>
        <w:t xml:space="preserve"> природа утицаја;</w:t>
      </w:r>
    </w:p>
    <w:p w14:paraId="19C4813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/>
        </w:rPr>
        <w:t xml:space="preserve">5) ризици по </w:t>
      </w:r>
      <w:r w:rsidRPr="000C2C37">
        <w:rPr>
          <w:color w:val="000000" w:themeColor="text1"/>
        </w:rPr>
        <w:t>људско здравље и животну средину;</w:t>
      </w:r>
    </w:p>
    <w:p w14:paraId="229D7538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6) деловање на области од природног, културног и другог значаја укључујући вредност и осетљивост простора који ће вероватно бити погођен карактеристикама и географским обухватом </w:t>
      </w:r>
      <w:r w:rsidRPr="00D21408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, као што су</w:t>
      </w:r>
      <w:r w:rsidRPr="000C2C37">
        <w:rPr>
          <w:color w:val="000000" w:themeColor="text1"/>
        </w:rPr>
        <w:t>:</w:t>
      </w:r>
    </w:p>
    <w:p w14:paraId="0DA6AA35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(1) посебне природне карактеристике</w:t>
      </w:r>
      <w:r>
        <w:rPr>
          <w:color w:val="000000"/>
          <w:lang w:val="sr-Cyrl-RS"/>
        </w:rPr>
        <w:t>,</w:t>
      </w:r>
    </w:p>
    <w:p w14:paraId="4DDC63F5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(2) области или природни предели којима је признат заштићени статус на републичком или међународном нивоу</w:t>
      </w:r>
      <w:r>
        <w:rPr>
          <w:color w:val="000000"/>
          <w:lang w:val="sr-Cyrl-RS"/>
        </w:rPr>
        <w:t>,</w:t>
      </w:r>
    </w:p>
    <w:p w14:paraId="1AF38A65" w14:textId="28090C2A" w:rsidR="002216E5" w:rsidRPr="00FB4964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B033FF">
        <w:rPr>
          <w:color w:val="000000"/>
        </w:rPr>
        <w:t xml:space="preserve">(3) </w:t>
      </w:r>
      <w:r w:rsidR="00FB4964" w:rsidRPr="00B033FF">
        <w:rPr>
          <w:color w:val="000000" w:themeColor="text1"/>
          <w:lang w:val="sr-Cyrl-RS"/>
        </w:rPr>
        <w:t>културно наслеђе у складу са законом којим се уређује област заштите културног наслеђа,</w:t>
      </w:r>
    </w:p>
    <w:p w14:paraId="0C10F6BF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(4) густо насељене области</w:t>
      </w:r>
      <w:r>
        <w:rPr>
          <w:color w:val="000000"/>
          <w:lang w:val="sr-Cyrl-RS"/>
        </w:rPr>
        <w:t>,</w:t>
      </w:r>
    </w:p>
    <w:p w14:paraId="01D6BDC1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(5) области са различитим режимима заштите</w:t>
      </w:r>
      <w:r>
        <w:rPr>
          <w:color w:val="000000"/>
          <w:lang w:val="sr-Cyrl-RS"/>
        </w:rPr>
        <w:t>;</w:t>
      </w:r>
    </w:p>
    <w:p w14:paraId="263A49B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7) близина, присуство и деловање на угрожене области укључујући циљеве очувања, значај и осетљивост угрожене области која може бити погођена карактеристикама и географским обухватом </w:t>
      </w:r>
      <w:r w:rsidRPr="00D21408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, као што су</w:t>
      </w:r>
      <w:r w:rsidRPr="000C2C37">
        <w:rPr>
          <w:color w:val="000000" w:themeColor="text1"/>
        </w:rPr>
        <w:t>:</w:t>
      </w:r>
    </w:p>
    <w:p w14:paraId="252AB89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(1) прекорачени стандарди квалитета животне средине или граничне вредности</w:t>
      </w:r>
      <w:r>
        <w:rPr>
          <w:color w:val="000000"/>
          <w:lang w:val="sr-Cyrl-RS"/>
        </w:rPr>
        <w:t>,</w:t>
      </w:r>
    </w:p>
    <w:p w14:paraId="72F851C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(2) интензивно коришћење земљишта</w:t>
      </w:r>
      <w:r>
        <w:rPr>
          <w:color w:val="000000"/>
          <w:lang w:val="sr-Cyrl-RS"/>
        </w:rPr>
        <w:t>,</w:t>
      </w:r>
    </w:p>
    <w:p w14:paraId="3B66C9E3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(3) постојећи ризици</w:t>
      </w:r>
      <w:r>
        <w:rPr>
          <w:color w:val="000000" w:themeColor="text1"/>
          <w:lang w:val="sr-Cyrl-RS"/>
        </w:rPr>
        <w:t>,</w:t>
      </w:r>
    </w:p>
    <w:p w14:paraId="715BEE1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(4) смањени капацитет животне средине, укључујући способност прилагођавања чинилаца животне средине климатским променама</w:t>
      </w:r>
      <w:r>
        <w:rPr>
          <w:color w:val="000000" w:themeColor="text1"/>
          <w:lang w:val="sr-Cyrl-RS"/>
        </w:rPr>
        <w:t>,</w:t>
      </w:r>
    </w:p>
    <w:p w14:paraId="6EC9E662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(5) посебно осетљиве и ретке области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</w:t>
      </w:r>
    </w:p>
    <w:p w14:paraId="52982B85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(6) екосистеми, близина и присуство природних станишта, еколошки значајних </w:t>
      </w:r>
      <w:r>
        <w:rPr>
          <w:color w:val="000000" w:themeColor="text1"/>
        </w:rPr>
        <w:t xml:space="preserve">подручја, еколошких коридора и 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колошке мреже</w:t>
      </w:r>
      <w:r>
        <w:rPr>
          <w:color w:val="000000" w:themeColor="text1"/>
          <w:lang w:val="sr-Cyrl-RS"/>
        </w:rPr>
        <w:t>,</w:t>
      </w:r>
    </w:p>
    <w:p w14:paraId="32CA792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(7) биљне и животињске врсте.</w:t>
      </w:r>
    </w:p>
    <w:p w14:paraId="1C961C2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45C3590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723BB00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76DD86E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2B8D8EA8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70A6A02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435B62F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23F18E4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04ED0C9F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1509F1C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</w:p>
    <w:p w14:paraId="20021B21" w14:textId="67D72595" w:rsidR="002216E5" w:rsidRPr="00376FAF" w:rsidRDefault="002216E5" w:rsidP="002216E5">
      <w:pPr>
        <w:pStyle w:val="Normal1"/>
        <w:shd w:val="clear" w:color="auto" w:fill="FFFFFF"/>
        <w:jc w:val="both"/>
        <w:rPr>
          <w:color w:val="000000"/>
          <w:lang w:val="sr-Cyrl-RS"/>
        </w:rPr>
      </w:pPr>
    </w:p>
    <w:p w14:paraId="0BD7943D" w14:textId="26BE23AC" w:rsidR="002216E5" w:rsidRPr="00EA6EDC" w:rsidRDefault="00EA6EDC" w:rsidP="002216E5">
      <w:pPr>
        <w:pStyle w:val="Normal1"/>
        <w:shd w:val="clear" w:color="auto" w:fill="FFFFFF"/>
        <w:jc w:val="right"/>
        <w:rPr>
          <w:bCs/>
          <w:color w:val="000000"/>
          <w:lang w:val="sr-Cyrl-RS"/>
        </w:rPr>
      </w:pPr>
      <w:r w:rsidRPr="00EA6EDC">
        <w:rPr>
          <w:bCs/>
          <w:color w:val="000000"/>
        </w:rPr>
        <w:t>ПРИЛОГ 2</w:t>
      </w:r>
    </w:p>
    <w:p w14:paraId="685E9411" w14:textId="77777777" w:rsidR="002216E5" w:rsidRPr="000C2C37" w:rsidRDefault="002216E5" w:rsidP="002216E5">
      <w:pPr>
        <w:pStyle w:val="Normal1"/>
        <w:shd w:val="clear" w:color="auto" w:fill="FFFFFF"/>
        <w:jc w:val="center"/>
        <w:rPr>
          <w:color w:val="000000"/>
        </w:rPr>
      </w:pPr>
      <w:r w:rsidRPr="000C2C37">
        <w:rPr>
          <w:color w:val="000000"/>
        </w:rPr>
        <w:t>Критеријуми за оцену извештаја о стратешкој процени</w:t>
      </w:r>
    </w:p>
    <w:p w14:paraId="0F633AF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Елементи стратешке процене</w:t>
      </w:r>
    </w:p>
    <w:p w14:paraId="6CD94FE5" w14:textId="77777777" w:rsidR="002216E5" w:rsidRPr="005D715F" w:rsidRDefault="002216E5" w:rsidP="002216E5">
      <w:pPr>
        <w:pStyle w:val="Normal1"/>
        <w:shd w:val="clear" w:color="auto" w:fill="FFFFFF"/>
        <w:jc w:val="both"/>
        <w:rPr>
          <w:i/>
          <w:iCs/>
          <w:color w:val="000000" w:themeColor="text1"/>
          <w:lang w:val="sr-Cyrl-RS"/>
        </w:rPr>
      </w:pPr>
      <w:r w:rsidRPr="000C2C37">
        <w:rPr>
          <w:i/>
          <w:iCs/>
          <w:color w:val="000000" w:themeColor="text1"/>
        </w:rPr>
        <w:t>1. Карактеристике плана и програма</w:t>
      </w:r>
      <w:r>
        <w:rPr>
          <w:i/>
          <w:iCs/>
          <w:color w:val="000000" w:themeColor="text1"/>
          <w:lang w:val="sr-Cyrl-RS"/>
        </w:rPr>
        <w:t>:</w:t>
      </w:r>
    </w:p>
    <w:p w14:paraId="67DAF94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јасно су приказани циљеви и садржај </w:t>
      </w:r>
      <w:r w:rsidRPr="00D21408">
        <w:rPr>
          <w:color w:val="000000" w:themeColor="text1"/>
        </w:rPr>
        <w:t>плана и програма,</w:t>
      </w:r>
      <w:r w:rsidRPr="000C2C37">
        <w:rPr>
          <w:color w:val="000000" w:themeColor="text1"/>
        </w:rPr>
        <w:t xml:space="preserve"> подручје за које се припрема </w:t>
      </w:r>
      <w:r w:rsidRPr="00D21408">
        <w:rPr>
          <w:color w:val="000000" w:themeColor="text1"/>
        </w:rPr>
        <w:t>план или програм</w:t>
      </w:r>
      <w:r w:rsidRPr="000C2C37">
        <w:rPr>
          <w:color w:val="000000" w:themeColor="text1"/>
        </w:rPr>
        <w:t xml:space="preserve">, просторни обухват и временски хоризонт и подаци о будућим пројектима за чије одобравање </w:t>
      </w:r>
      <w:r w:rsidRPr="00D21408">
        <w:rPr>
          <w:color w:val="000000" w:themeColor="text1"/>
        </w:rPr>
        <w:t>план и програм</w:t>
      </w:r>
      <w:r w:rsidRPr="000C2C37">
        <w:rPr>
          <w:color w:val="000000" w:themeColor="text1"/>
        </w:rPr>
        <w:t xml:space="preserve"> представљају оквир;</w:t>
      </w:r>
    </w:p>
    <w:p w14:paraId="569AFB9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2) питања заштите животне средине су заступљена у припреми циљева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12B2393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3) приказане су везе са другим релевантним </w:t>
      </w:r>
      <w:r w:rsidRPr="00D21408">
        <w:rPr>
          <w:color w:val="000000" w:themeColor="text1"/>
        </w:rPr>
        <w:t>плановима и програмима</w:t>
      </w:r>
      <w:r w:rsidRPr="000C2C37">
        <w:rPr>
          <w:color w:val="000000" w:themeColor="text1"/>
        </w:rPr>
        <w:t xml:space="preserve"> и место плана и/или програма у хијерархијском оквиру којем припада.</w:t>
      </w:r>
    </w:p>
    <w:p w14:paraId="5A4A4574" w14:textId="77777777" w:rsidR="002216E5" w:rsidRPr="005D715F" w:rsidRDefault="002216E5" w:rsidP="002216E5">
      <w:pPr>
        <w:pStyle w:val="Normal1"/>
        <w:shd w:val="clear" w:color="auto" w:fill="FFFFFF"/>
        <w:jc w:val="both"/>
        <w:rPr>
          <w:i/>
          <w:iCs/>
          <w:color w:val="000000"/>
          <w:lang w:val="sr-Cyrl-RS"/>
        </w:rPr>
      </w:pPr>
      <w:r w:rsidRPr="000C2C37">
        <w:rPr>
          <w:i/>
          <w:iCs/>
          <w:color w:val="000000"/>
        </w:rPr>
        <w:t>2. Полазне основе</w:t>
      </w:r>
      <w:r>
        <w:rPr>
          <w:i/>
          <w:iCs/>
          <w:color w:val="000000"/>
          <w:lang w:val="sr-Cyrl-RS"/>
        </w:rPr>
        <w:t>:</w:t>
      </w:r>
    </w:p>
    <w:p w14:paraId="6E5755B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 xml:space="preserve">1) приказана су питања и проблеми везани за животну средину који су разматрни у </w:t>
      </w:r>
      <w:r w:rsidRPr="00D21408">
        <w:rPr>
          <w:color w:val="000000"/>
        </w:rPr>
        <w:t>плану и програму</w:t>
      </w:r>
      <w:r w:rsidRPr="00D21408">
        <w:rPr>
          <w:color w:val="FF0000"/>
          <w:lang w:val="sr-Cyrl-RS"/>
        </w:rPr>
        <w:t xml:space="preserve"> </w:t>
      </w:r>
      <w:r w:rsidRPr="000C2C37">
        <w:rPr>
          <w:color w:val="000000"/>
        </w:rPr>
        <w:t>током израде стратешке процене;</w:t>
      </w:r>
    </w:p>
    <w:p w14:paraId="27815BB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2) дати су разлози за изостављање појединих питања и проблема из стратешке процене;</w:t>
      </w:r>
    </w:p>
    <w:p w14:paraId="28A8B23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3) приказан је начин на који су дефинисани циљеви стратешке процене и изабрани одговарајући индикатори.</w:t>
      </w:r>
    </w:p>
    <w:p w14:paraId="6ACA5C18" w14:textId="77777777" w:rsidR="002216E5" w:rsidRPr="005D715F" w:rsidRDefault="002216E5" w:rsidP="002216E5">
      <w:pPr>
        <w:pStyle w:val="Normal1"/>
        <w:shd w:val="clear" w:color="auto" w:fill="FFFFFF"/>
        <w:jc w:val="both"/>
        <w:rPr>
          <w:i/>
          <w:iCs/>
          <w:color w:val="000000"/>
          <w:lang w:val="sr-Cyrl-RS"/>
        </w:rPr>
      </w:pPr>
      <w:r w:rsidRPr="000C2C37">
        <w:rPr>
          <w:i/>
          <w:iCs/>
          <w:color w:val="000000"/>
        </w:rPr>
        <w:t>3. Стање животне средине</w:t>
      </w:r>
      <w:r>
        <w:rPr>
          <w:i/>
          <w:iCs/>
          <w:color w:val="000000"/>
          <w:lang w:val="sr-Cyrl-RS"/>
        </w:rPr>
        <w:t>:</w:t>
      </w:r>
    </w:p>
    <w:p w14:paraId="703BFCA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приказано је постојеће и будуће стање чинилаца животне средине на подручју на које се </w:t>
      </w:r>
      <w:r w:rsidRPr="00D21408">
        <w:rPr>
          <w:color w:val="000000" w:themeColor="text1"/>
        </w:rPr>
        <w:t>план и програм</w:t>
      </w:r>
      <w:r w:rsidRPr="000C2C37">
        <w:rPr>
          <w:color w:val="000000" w:themeColor="text1"/>
        </w:rPr>
        <w:t xml:space="preserve"> односи и оцењен могућ развој њиховог стања и квалитета ако не дође до спровођења </w:t>
      </w:r>
      <w:r w:rsidRPr="00D21408">
        <w:rPr>
          <w:color w:val="000000" w:themeColor="text1"/>
        </w:rPr>
        <w:t>плана и програма</w:t>
      </w:r>
      <w:r w:rsidRPr="008206AC">
        <w:rPr>
          <w:lang w:val="sr-Cyrl-RS"/>
        </w:rPr>
        <w:t>.</w:t>
      </w:r>
    </w:p>
    <w:p w14:paraId="485971B5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2) опис стања животне средине усклађен је са циљевима и индикаторима стратешке процене;</w:t>
      </w:r>
    </w:p>
    <w:p w14:paraId="2A6C0625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3) приказани су извори података о стању животне средине и коришћена методологија је усклађена са степеном сложености стратешке процене, нивоом планирања, карактеристикама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, географским обухватом и особинама изложеног подручја.</w:t>
      </w:r>
    </w:p>
    <w:p w14:paraId="0D3487AC" w14:textId="77777777" w:rsidR="002216E5" w:rsidRPr="005D715F" w:rsidRDefault="002216E5" w:rsidP="002216E5">
      <w:pPr>
        <w:pStyle w:val="Normal1"/>
        <w:shd w:val="clear" w:color="auto" w:fill="FFFFFF"/>
        <w:jc w:val="both"/>
        <w:rPr>
          <w:i/>
          <w:iCs/>
          <w:color w:val="000000" w:themeColor="text1"/>
          <w:lang w:val="sr-Cyrl-RS"/>
        </w:rPr>
      </w:pPr>
      <w:r w:rsidRPr="000C2C37">
        <w:rPr>
          <w:i/>
          <w:iCs/>
          <w:color w:val="000000" w:themeColor="text1"/>
        </w:rPr>
        <w:t xml:space="preserve">4. Процена утицаја спровођења </w:t>
      </w:r>
      <w:r w:rsidRPr="00D21408">
        <w:rPr>
          <w:i/>
          <w:iCs/>
          <w:color w:val="000000" w:themeColor="text1"/>
        </w:rPr>
        <w:t>плана и програма</w:t>
      </w:r>
      <w:r w:rsidRPr="003A1BB1">
        <w:rPr>
          <w:color w:val="FF0000"/>
          <w:lang w:val="sr-Cyrl-RS"/>
        </w:rPr>
        <w:t xml:space="preserve"> </w:t>
      </w:r>
      <w:r w:rsidRPr="000C2C37">
        <w:rPr>
          <w:i/>
          <w:iCs/>
          <w:color w:val="000000" w:themeColor="text1"/>
        </w:rPr>
        <w:t>на животну средину</w:t>
      </w:r>
      <w:r>
        <w:rPr>
          <w:i/>
          <w:iCs/>
          <w:color w:val="000000" w:themeColor="text1"/>
          <w:lang w:val="sr-Cyrl-RS"/>
        </w:rPr>
        <w:t>:</w:t>
      </w:r>
    </w:p>
    <w:p w14:paraId="334576E0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приказан је начин на који су утврђени, описани, вредновани и процењени значајни утицаји </w:t>
      </w:r>
      <w:r w:rsidRPr="00EA62B1">
        <w:rPr>
          <w:color w:val="000000" w:themeColor="text1"/>
        </w:rPr>
        <w:t>плана и програма</w:t>
      </w:r>
      <w:r w:rsidRPr="003A1BB1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на животну средину;</w:t>
      </w:r>
    </w:p>
    <w:p w14:paraId="0AEE3B5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2) при процени утицаја укључени су следећи чиниоци животне средине:</w:t>
      </w:r>
    </w:p>
    <w:p w14:paraId="7067CC93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(1)</w:t>
      </w:r>
      <w:r>
        <w:rPr>
          <w:color w:val="000000"/>
          <w:lang w:val="sr-Cyrl-RS"/>
        </w:rPr>
        <w:t xml:space="preserve"> </w:t>
      </w:r>
      <w:r w:rsidRPr="000C2C37">
        <w:rPr>
          <w:color w:val="000000"/>
        </w:rPr>
        <w:t>ваздух</w:t>
      </w:r>
      <w:r>
        <w:rPr>
          <w:color w:val="000000"/>
          <w:lang w:val="sr-Cyrl-RS"/>
        </w:rPr>
        <w:t>,</w:t>
      </w:r>
    </w:p>
    <w:p w14:paraId="59201E4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(2) вода</w:t>
      </w:r>
      <w:r>
        <w:rPr>
          <w:color w:val="000000"/>
          <w:lang w:val="sr-Cyrl-RS"/>
        </w:rPr>
        <w:t>,</w:t>
      </w:r>
    </w:p>
    <w:p w14:paraId="4036AC2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(3) земљиште</w:t>
      </w:r>
      <w:r>
        <w:rPr>
          <w:color w:val="000000"/>
          <w:lang w:val="sr-Cyrl-RS"/>
        </w:rPr>
        <w:t>,</w:t>
      </w:r>
    </w:p>
    <w:p w14:paraId="0C779257" w14:textId="77777777" w:rsidR="002216E5" w:rsidRPr="00D03B73" w:rsidRDefault="002216E5" w:rsidP="002216E5">
      <w:pPr>
        <w:pStyle w:val="Normal1"/>
        <w:shd w:val="clear" w:color="auto" w:fill="FFFFFF"/>
        <w:jc w:val="both"/>
        <w:rPr>
          <w:strike/>
          <w:color w:val="000000" w:themeColor="text1"/>
          <w:lang w:val="sr-Cyrl-RS"/>
        </w:rPr>
      </w:pPr>
      <w:r w:rsidRPr="000C2C37">
        <w:rPr>
          <w:color w:val="000000" w:themeColor="text1"/>
        </w:rPr>
        <w:t>(4) клима, климатске промене</w:t>
      </w:r>
      <w:r>
        <w:rPr>
          <w:color w:val="000000" w:themeColor="text1"/>
          <w:lang w:val="sr-Cyrl-RS"/>
        </w:rPr>
        <w:t xml:space="preserve">, </w:t>
      </w:r>
      <w:r w:rsidRPr="000B594F">
        <w:rPr>
          <w:lang w:val="sr-Cyrl-RS"/>
        </w:rPr>
        <w:t>укључујући нивое емисија гасова са ефектом стаклене баште прилагођавање чиниоца животне средине на измењене климатске услове</w:t>
      </w:r>
      <w:r>
        <w:rPr>
          <w:lang w:val="sr-Cyrl-RS"/>
        </w:rPr>
        <w:t>,</w:t>
      </w:r>
    </w:p>
    <w:p w14:paraId="6235C73B" w14:textId="77777777" w:rsidR="002216E5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(5) биљни и животињски свет</w:t>
      </w:r>
      <w:r>
        <w:rPr>
          <w:color w:val="000000" w:themeColor="text1"/>
          <w:lang w:val="sr-Cyrl-RS"/>
        </w:rPr>
        <w:t>,</w:t>
      </w:r>
    </w:p>
    <w:p w14:paraId="4429020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(6) природна станишта</w:t>
      </w:r>
      <w:r>
        <w:rPr>
          <w:color w:val="000000" w:themeColor="text1"/>
          <w:lang w:val="sr-Cyrl-RS"/>
        </w:rPr>
        <w:t>,</w:t>
      </w:r>
    </w:p>
    <w:p w14:paraId="7440312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(7) биолошка разноврсност</w:t>
      </w:r>
      <w:r>
        <w:rPr>
          <w:color w:val="000000" w:themeColor="text1"/>
          <w:lang w:val="sr-Cyrl-RS"/>
        </w:rPr>
        <w:t>,</w:t>
      </w:r>
    </w:p>
    <w:p w14:paraId="5DAA276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(8) геолошка разноврсности</w:t>
      </w:r>
      <w:r>
        <w:rPr>
          <w:color w:val="000000" w:themeColor="text1"/>
          <w:lang w:val="sr-Cyrl-RS"/>
        </w:rPr>
        <w:t>,</w:t>
      </w:r>
    </w:p>
    <w:p w14:paraId="63B6F8B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(9) предели (природна лепота) и предеона разноврсност</w:t>
      </w:r>
      <w:r>
        <w:rPr>
          <w:color w:val="000000" w:themeColor="text1"/>
          <w:lang w:val="sr-Cyrl-RS"/>
        </w:rPr>
        <w:t>,</w:t>
      </w:r>
    </w:p>
    <w:p w14:paraId="7D70F4FF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(10) природна добра, еколошки значајна</w:t>
      </w:r>
      <w:r>
        <w:rPr>
          <w:color w:val="000000" w:themeColor="text1"/>
        </w:rPr>
        <w:t xml:space="preserve"> подручја, еколошки коридори и 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колошка мрежа</w:t>
      </w:r>
      <w:r>
        <w:rPr>
          <w:color w:val="000000" w:themeColor="text1"/>
          <w:lang w:val="sr-Cyrl-RS"/>
        </w:rPr>
        <w:t xml:space="preserve">, </w:t>
      </w:r>
      <w:r w:rsidRPr="00D03B73">
        <w:rPr>
          <w:color w:val="000000" w:themeColor="text1"/>
          <w:lang w:val="sr-Cyrl-RS"/>
        </w:rPr>
        <w:t>екосистеми и екосистемскле услуге</w:t>
      </w:r>
      <w:r>
        <w:rPr>
          <w:color w:val="000000" w:themeColor="text1"/>
          <w:lang w:val="sr-Cyrl-RS"/>
        </w:rPr>
        <w:t>,</w:t>
      </w:r>
    </w:p>
    <w:p w14:paraId="7173DD62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(11) становништво и здравље</w:t>
      </w:r>
      <w:r>
        <w:rPr>
          <w:color w:val="000000" w:themeColor="text1"/>
          <w:lang w:val="sr-Cyrl-RS"/>
        </w:rPr>
        <w:t>,</w:t>
      </w:r>
    </w:p>
    <w:p w14:paraId="0500F776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(12) градови и друга насеља</w:t>
      </w:r>
      <w:r>
        <w:rPr>
          <w:color w:val="000000" w:themeColor="text1"/>
          <w:lang w:val="sr-Cyrl-RS"/>
        </w:rPr>
        <w:t>,</w:t>
      </w:r>
    </w:p>
    <w:p w14:paraId="11220AEA" w14:textId="568D03C9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B033FF">
        <w:rPr>
          <w:color w:val="000000" w:themeColor="text1"/>
        </w:rPr>
        <w:t xml:space="preserve">(13) </w:t>
      </w:r>
      <w:r w:rsidR="0070222E" w:rsidRPr="00B033FF">
        <w:rPr>
          <w:color w:val="000000" w:themeColor="text1"/>
          <w:lang w:val="sr-Cyrl-RS"/>
        </w:rPr>
        <w:t>културно наслеђе у складу са законом којим се уређује област заштите културног наслеђа</w:t>
      </w:r>
      <w:r w:rsidRPr="00B033FF">
        <w:rPr>
          <w:color w:val="000000" w:themeColor="text1"/>
          <w:lang w:val="sr-Cyrl-RS"/>
        </w:rPr>
        <w:t>,</w:t>
      </w:r>
    </w:p>
    <w:p w14:paraId="62096A7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(14) инфраструктурни, индустријски и други објекти</w:t>
      </w:r>
      <w:r>
        <w:rPr>
          <w:color w:val="000000" w:themeColor="text1"/>
          <w:lang w:val="sr-Cyrl-RS"/>
        </w:rPr>
        <w:t>,</w:t>
      </w:r>
    </w:p>
    <w:p w14:paraId="1E45CDD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(15) друге створене вредности</w:t>
      </w:r>
      <w:r>
        <w:rPr>
          <w:color w:val="000000" w:themeColor="text1"/>
          <w:lang w:val="sr-Cyrl-RS"/>
        </w:rPr>
        <w:t>,</w:t>
      </w:r>
    </w:p>
    <w:p w14:paraId="76F77C6F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(16) изложеност становништва и животне средине великим удесима или природним катастрофама</w:t>
      </w:r>
      <w:r>
        <w:rPr>
          <w:color w:val="000000" w:themeColor="text1"/>
          <w:lang w:val="sr-Cyrl-RS"/>
        </w:rPr>
        <w:t>,</w:t>
      </w:r>
    </w:p>
    <w:p w14:paraId="0F6DB6C6" w14:textId="77777777" w:rsidR="002216E5" w:rsidRPr="000B594F" w:rsidRDefault="002216E5" w:rsidP="002216E5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(17) интеракцију између чиниоца из </w:t>
      </w:r>
      <w:r>
        <w:rPr>
          <w:color w:val="000000" w:themeColor="text1"/>
          <w:lang w:val="sr-Cyrl-RS"/>
        </w:rPr>
        <w:t>под</w:t>
      </w:r>
      <w:r w:rsidRPr="000C2C37">
        <w:rPr>
          <w:color w:val="000000" w:themeColor="text1"/>
        </w:rPr>
        <w:t>тач</w:t>
      </w:r>
      <w:r>
        <w:rPr>
          <w:color w:val="000000" w:themeColor="text1"/>
          <w:lang w:val="sr-Cyrl-RS"/>
        </w:rPr>
        <w:t>.</w:t>
      </w:r>
      <w:r w:rsidRPr="000C2C37">
        <w:rPr>
          <w:color w:val="000000" w:themeColor="text1"/>
        </w:rPr>
        <w:t xml:space="preserve"> (1) </w:t>
      </w:r>
      <w:r>
        <w:rPr>
          <w:color w:val="000000" w:themeColor="text1"/>
          <w:lang w:val="sr-Cyrl-RS"/>
        </w:rPr>
        <w:t>-</w:t>
      </w:r>
      <w:r w:rsidRPr="000C2C37">
        <w:rPr>
          <w:color w:val="000000" w:themeColor="text1"/>
        </w:rPr>
        <w:t xml:space="preserve"> (16)</w:t>
      </w:r>
      <w:r>
        <w:rPr>
          <w:color w:val="000000" w:themeColor="text1"/>
          <w:lang w:val="sr-Cyrl-RS"/>
        </w:rPr>
        <w:t xml:space="preserve"> ове тачке.</w:t>
      </w:r>
    </w:p>
    <w:p w14:paraId="7F09748F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3) при процени утицаја узети су у обзир следеће карактеристике утицаја:</w:t>
      </w:r>
    </w:p>
    <w:p w14:paraId="28C99FB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(1) вероватноћа</w:t>
      </w:r>
      <w:r>
        <w:rPr>
          <w:color w:val="000000"/>
          <w:lang w:val="sr-Cyrl-RS"/>
        </w:rPr>
        <w:t>,</w:t>
      </w:r>
    </w:p>
    <w:p w14:paraId="5A00FC6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(2) интензитет</w:t>
      </w:r>
      <w:r>
        <w:rPr>
          <w:color w:val="000000"/>
          <w:lang w:val="sr-Cyrl-RS"/>
        </w:rPr>
        <w:t>,</w:t>
      </w:r>
    </w:p>
    <w:p w14:paraId="72E0F6B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(3) сложеност/реверзибилност</w:t>
      </w:r>
      <w:r>
        <w:rPr>
          <w:color w:val="000000"/>
          <w:lang w:val="sr-Cyrl-RS"/>
        </w:rPr>
        <w:t>,</w:t>
      </w:r>
    </w:p>
    <w:p w14:paraId="3B654310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(4) временска димензија (трајање, учесталост, понављање)</w:t>
      </w:r>
      <w:r>
        <w:rPr>
          <w:color w:val="000000"/>
          <w:lang w:val="sr-Cyrl-RS"/>
        </w:rPr>
        <w:t>,</w:t>
      </w:r>
    </w:p>
    <w:p w14:paraId="36CA9767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(5) просторна димензија (локација, географска област, број изложених становника, прекогранична природа утицаја)</w:t>
      </w:r>
      <w:r>
        <w:rPr>
          <w:color w:val="000000"/>
          <w:lang w:val="sr-Cyrl-RS"/>
        </w:rPr>
        <w:t>,</w:t>
      </w:r>
    </w:p>
    <w:p w14:paraId="151F150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 xml:space="preserve">(6) кумулативна и </w:t>
      </w:r>
      <w:r>
        <w:rPr>
          <w:color w:val="000000"/>
          <w:lang w:val="sr-Cyrl-RS"/>
        </w:rPr>
        <w:t>заједничка</w:t>
      </w:r>
      <w:r w:rsidRPr="000C2C37">
        <w:rPr>
          <w:color w:val="000000"/>
        </w:rPr>
        <w:t xml:space="preserve"> природа утицаја</w:t>
      </w:r>
      <w:r>
        <w:rPr>
          <w:color w:val="000000"/>
          <w:lang w:val="sr-Cyrl-RS"/>
        </w:rPr>
        <w:t>,</w:t>
      </w:r>
    </w:p>
    <w:p w14:paraId="647743E6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(7) друге карактеристике утицаја;</w:t>
      </w:r>
    </w:p>
    <w:p w14:paraId="4E74C6E4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4) одређивање и вредновање значајних утицаја усклађено је са важећим стандардима, прописима и граничним вредностима;</w:t>
      </w:r>
    </w:p>
    <w:p w14:paraId="70FEE7BA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5) описана је коришћена методологија.</w:t>
      </w:r>
    </w:p>
    <w:p w14:paraId="7E0CAEAC" w14:textId="77777777" w:rsidR="002216E5" w:rsidRPr="007F095B" w:rsidRDefault="002216E5" w:rsidP="002216E5">
      <w:pPr>
        <w:pStyle w:val="Normal1"/>
        <w:shd w:val="clear" w:color="auto" w:fill="FFFFFF"/>
        <w:jc w:val="both"/>
        <w:rPr>
          <w:i/>
          <w:iCs/>
          <w:color w:val="000000" w:themeColor="text1"/>
          <w:lang w:val="sr-Cyrl-RS"/>
        </w:rPr>
      </w:pPr>
      <w:r w:rsidRPr="000C2C37">
        <w:rPr>
          <w:i/>
          <w:iCs/>
          <w:color w:val="000000" w:themeColor="text1"/>
        </w:rPr>
        <w:t>5. Мере спречавања и/или смањења значајних утицаја и програм праћења стања животне средине</w:t>
      </w:r>
      <w:r>
        <w:rPr>
          <w:i/>
          <w:iCs/>
          <w:color w:val="000000" w:themeColor="text1"/>
          <w:lang w:val="sr-Cyrl-RS"/>
        </w:rPr>
        <w:t>:</w:t>
      </w:r>
    </w:p>
    <w:p w14:paraId="4795F01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предложене су мере које су подобне да спрече, смање и/или ограниче </w:t>
      </w:r>
      <w:r w:rsidRPr="00340026">
        <w:rPr>
          <w:color w:val="000000" w:themeColor="text1"/>
          <w:lang w:val="sr-Cyrl-RS"/>
        </w:rPr>
        <w:t xml:space="preserve">све </w:t>
      </w:r>
      <w:r w:rsidRPr="00340026">
        <w:rPr>
          <w:color w:val="000000" w:themeColor="text1"/>
        </w:rPr>
        <w:t>утврђене значајне негативне непосредне</w:t>
      </w:r>
      <w:r w:rsidRPr="00340026">
        <w:rPr>
          <w:color w:val="000000" w:themeColor="text1"/>
          <w:lang w:val="sr-Cyrl-RS"/>
        </w:rPr>
        <w:t>,</w:t>
      </w:r>
      <w:r w:rsidRPr="00340026">
        <w:rPr>
          <w:color w:val="000000" w:themeColor="text1"/>
        </w:rPr>
        <w:t xml:space="preserve"> посредне</w:t>
      </w:r>
      <w:r w:rsidRPr="00340026">
        <w:rPr>
          <w:color w:val="000000" w:themeColor="text1"/>
          <w:lang w:val="sr-Cyrl-RS"/>
        </w:rPr>
        <w:t xml:space="preserve">, </w:t>
      </w:r>
      <w:r w:rsidRPr="00340026">
        <w:rPr>
          <w:lang w:val="sr-Cyrl-RS"/>
        </w:rPr>
        <w:t xml:space="preserve">секундарне, кумулативне, прекограничне, краткорочне, средњорочне и дугорочне, трајне и привремене </w:t>
      </w:r>
      <w:r w:rsidRPr="00340026">
        <w:rPr>
          <w:color w:val="000000" w:themeColor="text1"/>
        </w:rPr>
        <w:t>утицаје на чиниоце</w:t>
      </w:r>
      <w:r w:rsidRPr="000C2C37">
        <w:rPr>
          <w:color w:val="000000" w:themeColor="text1"/>
        </w:rPr>
        <w:t xml:space="preserve"> животне средине у довољној мери и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где је то могуће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увећају повољ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н </w:t>
      </w:r>
      <w:r w:rsidRPr="00340026">
        <w:rPr>
          <w:color w:val="000000" w:themeColor="text1"/>
          <w:lang w:val="sr-Cyrl-RS"/>
        </w:rPr>
        <w:t xml:space="preserve">утицај </w:t>
      </w:r>
      <w:r w:rsidRPr="00340026">
        <w:rPr>
          <w:color w:val="000000" w:themeColor="text1"/>
        </w:rPr>
        <w:t>на животну средину</w:t>
      </w:r>
      <w:r w:rsidRPr="00340026">
        <w:rPr>
          <w:color w:val="000000" w:themeColor="text1"/>
          <w:lang w:val="sr-Cyrl-RS"/>
        </w:rPr>
        <w:t>;</w:t>
      </w:r>
      <w:r w:rsidRPr="00B15622">
        <w:rPr>
          <w:color w:val="000000" w:themeColor="text1"/>
          <w:highlight w:val="yellow"/>
        </w:rPr>
        <w:t xml:space="preserve"> </w:t>
      </w:r>
    </w:p>
    <w:p w14:paraId="5E28D369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2) дати су подаци о начину на који су предложене мере укључене у нацрт </w:t>
      </w:r>
      <w:r w:rsidRPr="007F095B">
        <w:rPr>
          <w:color w:val="000000" w:themeColor="text1"/>
        </w:rPr>
        <w:t>плана и програм</w:t>
      </w:r>
      <w:r w:rsidRPr="007F095B">
        <w:rPr>
          <w:lang w:val="sr-Cyrl-RS"/>
        </w:rPr>
        <w:t>а</w:t>
      </w:r>
      <w:r w:rsidRPr="000C2C37">
        <w:rPr>
          <w:color w:val="000000" w:themeColor="text1"/>
        </w:rPr>
        <w:t>, односно начин на који ће бити спроведене током реализације плана и прогама;</w:t>
      </w:r>
    </w:p>
    <w:p w14:paraId="5F43454D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3) приказан је начин на који су припремљене смернице за израду процена утицаја пројеката на животну средину и других стратешких процена;</w:t>
      </w:r>
    </w:p>
    <w:p w14:paraId="32C672DD" w14:textId="123AF4E7" w:rsidR="002216E5" w:rsidRDefault="002216E5" w:rsidP="002216E5">
      <w:pPr>
        <w:pStyle w:val="Normal1"/>
        <w:shd w:val="clear" w:color="auto" w:fill="FFFFFF"/>
        <w:jc w:val="both"/>
        <w:rPr>
          <w:i/>
          <w:iCs/>
          <w:color w:val="000000" w:themeColor="text1"/>
        </w:rPr>
      </w:pPr>
      <w:r w:rsidRPr="000C2C37">
        <w:rPr>
          <w:color w:val="000000" w:themeColor="text1"/>
        </w:rPr>
        <w:t xml:space="preserve">4) </w:t>
      </w:r>
      <w:proofErr w:type="gramStart"/>
      <w:r w:rsidRPr="000C2C37">
        <w:rPr>
          <w:color w:val="000000" w:themeColor="text1"/>
        </w:rPr>
        <w:t>предвиђене</w:t>
      </w:r>
      <w:proofErr w:type="gramEnd"/>
      <w:r w:rsidRPr="000C2C37">
        <w:rPr>
          <w:color w:val="000000" w:themeColor="text1"/>
        </w:rPr>
        <w:t xml:space="preserve"> су мере и припремљен је програ</w:t>
      </w:r>
      <w:r w:rsidR="00773406">
        <w:rPr>
          <w:color w:val="000000" w:themeColor="text1"/>
        </w:rPr>
        <w:t>м</w:t>
      </w:r>
      <w:r w:rsidRPr="000C2C37">
        <w:rPr>
          <w:color w:val="000000" w:themeColor="text1"/>
        </w:rPr>
        <w:t xml:space="preserve"> праћења стања животне средине, значајних утицаја спровођења </w:t>
      </w:r>
      <w:r w:rsidRPr="00EA62B1">
        <w:rPr>
          <w:color w:val="000000" w:themeColor="text1"/>
        </w:rPr>
        <w:t>плана и програма</w:t>
      </w:r>
      <w:r w:rsidRPr="003A1BB1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у току реализације и мере ране идентификације и поступање у случају појаве неочекиваних негативних утицаја спровођења </w:t>
      </w:r>
      <w:r w:rsidRPr="007F095B">
        <w:rPr>
          <w:color w:val="000000" w:themeColor="text1"/>
        </w:rPr>
        <w:t xml:space="preserve">плана и програма </w:t>
      </w:r>
      <w:r w:rsidRPr="000C2C37">
        <w:rPr>
          <w:color w:val="000000" w:themeColor="text1"/>
        </w:rPr>
        <w:t>у циљу отклањања таквих утицаја</w:t>
      </w:r>
      <w:r w:rsidRPr="00340026">
        <w:rPr>
          <w:color w:val="000000" w:themeColor="text1"/>
          <w:lang w:val="sr-Cyrl-RS"/>
        </w:rPr>
        <w:t>;</w:t>
      </w:r>
      <w:r w:rsidRPr="000C2C37">
        <w:rPr>
          <w:i/>
          <w:iCs/>
          <w:color w:val="000000" w:themeColor="text1"/>
        </w:rPr>
        <w:t xml:space="preserve"> </w:t>
      </w:r>
    </w:p>
    <w:p w14:paraId="0231649A" w14:textId="77777777" w:rsidR="002216E5" w:rsidRPr="007F095B" w:rsidRDefault="002216E5" w:rsidP="002216E5">
      <w:pPr>
        <w:pStyle w:val="Normal1"/>
        <w:shd w:val="clear" w:color="auto" w:fill="FFFFFF"/>
        <w:jc w:val="both"/>
        <w:rPr>
          <w:i/>
          <w:iCs/>
          <w:color w:val="000000" w:themeColor="text1"/>
          <w:lang w:val="sr-Cyrl-RS"/>
        </w:rPr>
      </w:pPr>
      <w:r w:rsidRPr="000C2C37">
        <w:rPr>
          <w:i/>
          <w:iCs/>
          <w:color w:val="000000" w:themeColor="text1"/>
        </w:rPr>
        <w:t xml:space="preserve">6. </w:t>
      </w:r>
      <w:r w:rsidRPr="00340026">
        <w:rPr>
          <w:i/>
          <w:iCs/>
          <w:color w:val="000000" w:themeColor="text1"/>
          <w:lang w:val="sr-Cyrl-RS"/>
        </w:rPr>
        <w:t>Главна</w:t>
      </w:r>
      <w:r>
        <w:rPr>
          <w:i/>
          <w:iCs/>
          <w:color w:val="000000" w:themeColor="text1"/>
          <w:lang w:val="sr-Cyrl-RS"/>
        </w:rPr>
        <w:t xml:space="preserve"> </w:t>
      </w:r>
      <w:r w:rsidRPr="000C2C37">
        <w:rPr>
          <w:i/>
          <w:iCs/>
          <w:color w:val="000000" w:themeColor="text1"/>
        </w:rPr>
        <w:t>варијантна решења која су била предмет разматрања</w:t>
      </w:r>
      <w:r>
        <w:rPr>
          <w:i/>
          <w:iCs/>
          <w:color w:val="000000" w:themeColor="text1"/>
          <w:lang w:val="sr-Cyrl-RS"/>
        </w:rPr>
        <w:t>:</w:t>
      </w:r>
    </w:p>
    <w:p w14:paraId="3BED1308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1) приказан је начин на који су припремљена и разматрана </w:t>
      </w:r>
      <w:r w:rsidRPr="00340026">
        <w:rPr>
          <w:color w:val="000000" w:themeColor="text1"/>
          <w:lang w:val="sr-Cyrl-RS"/>
        </w:rPr>
        <w:t>главна</w:t>
      </w:r>
      <w:r w:rsidRPr="00A216FA"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варијантна решења за питања и проблеме везане за животну средину у односу на циљеве, садржај и географски обухват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10FFDE65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2) приказана је процена вероватних значајних утицаја</w:t>
      </w:r>
      <w:r w:rsidRPr="00340026">
        <w:rPr>
          <w:color w:val="000000" w:themeColor="text1"/>
        </w:rPr>
        <w:t xml:space="preserve"> </w:t>
      </w:r>
      <w:r w:rsidRPr="00340026">
        <w:rPr>
          <w:color w:val="000000" w:themeColor="text1"/>
          <w:lang w:val="sr-Cyrl-RS"/>
        </w:rPr>
        <w:t xml:space="preserve">главних </w:t>
      </w:r>
      <w:r w:rsidRPr="000C2C37">
        <w:rPr>
          <w:color w:val="000000" w:themeColor="text1"/>
        </w:rPr>
        <w:t xml:space="preserve">варијантних решења које је разматрао орган надлежна за припрему </w:t>
      </w:r>
      <w:r w:rsidRPr="00D21408">
        <w:rPr>
          <w:color w:val="000000" w:themeColor="text1"/>
        </w:rPr>
        <w:t>плана и програма</w:t>
      </w:r>
      <w:r w:rsidRPr="003A1BB1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имајући у виду циљ, сврху и просторни обухват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430393EB" w14:textId="77777777" w:rsidR="002216E5" w:rsidRPr="00376FAF" w:rsidRDefault="002216E5" w:rsidP="002216E5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3) образложени су разлози за избор најповољнијег варијантног решења са становишта циља, сврхе, географског обухвата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и процењених утицаја на животну средину;</w:t>
      </w:r>
      <w:r w:rsidRPr="00B15622" w:rsidDel="00C92E33">
        <w:rPr>
          <w:strike/>
          <w:color w:val="000000" w:themeColor="text1"/>
          <w:vertAlign w:val="superscript"/>
        </w:rPr>
        <w:t xml:space="preserve"> </w:t>
      </w:r>
    </w:p>
    <w:p w14:paraId="7B4E864B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4) објашњена је методологија, тешкоћа, техничких немогућности или недостатка одређених знања, са којим се орган надлежан за припрему</w:t>
      </w:r>
      <w:r w:rsidRPr="00D21408">
        <w:rPr>
          <w:color w:val="000000" w:themeColor="text1"/>
        </w:rPr>
        <w:t xml:space="preserve"> плана </w:t>
      </w:r>
      <w:r w:rsidRPr="000C2C37">
        <w:rPr>
          <w:color w:val="000000" w:themeColor="text1"/>
        </w:rPr>
        <w:t xml:space="preserve">сусрео како би спровео процену </w:t>
      </w:r>
      <w:r>
        <w:rPr>
          <w:color w:val="000000" w:themeColor="text1"/>
          <w:lang w:val="sr-Cyrl-RS"/>
        </w:rPr>
        <w:t xml:space="preserve">главних </w:t>
      </w:r>
      <w:r w:rsidRPr="000C2C37">
        <w:rPr>
          <w:color w:val="000000" w:themeColor="text1"/>
        </w:rPr>
        <w:t>варијантних решења.</w:t>
      </w:r>
    </w:p>
    <w:p w14:paraId="0E82E8FB" w14:textId="77777777" w:rsidR="002216E5" w:rsidRPr="007F095B" w:rsidRDefault="002216E5" w:rsidP="002216E5">
      <w:pPr>
        <w:pStyle w:val="Normal1"/>
        <w:shd w:val="clear" w:color="auto" w:fill="FFFFFF"/>
        <w:jc w:val="both"/>
        <w:rPr>
          <w:i/>
          <w:iCs/>
          <w:color w:val="000000"/>
          <w:lang w:val="sr-Cyrl-RS"/>
        </w:rPr>
      </w:pPr>
      <w:r w:rsidRPr="000C2C37">
        <w:rPr>
          <w:i/>
          <w:iCs/>
          <w:color w:val="000000" w:themeColor="text1"/>
        </w:rPr>
        <w:t>7</w:t>
      </w:r>
      <w:r w:rsidRPr="000C2C37">
        <w:rPr>
          <w:i/>
          <w:iCs/>
          <w:color w:val="FF0000"/>
        </w:rPr>
        <w:t>.</w:t>
      </w:r>
      <w:r w:rsidRPr="000C2C37">
        <w:rPr>
          <w:i/>
          <w:iCs/>
          <w:color w:val="000000"/>
        </w:rPr>
        <w:t xml:space="preserve"> Извештај о стратешкој процени</w:t>
      </w:r>
      <w:r>
        <w:rPr>
          <w:i/>
          <w:iCs/>
          <w:color w:val="000000"/>
          <w:lang w:val="sr-Cyrl-RS"/>
        </w:rPr>
        <w:t>:</w:t>
      </w:r>
    </w:p>
    <w:p w14:paraId="4F3090DE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1) јасно је дефинисана улога надлежних органа у изради стратешке процене;</w:t>
      </w:r>
    </w:p>
    <w:p w14:paraId="15326A85" w14:textId="77777777" w:rsidR="002216E5" w:rsidRDefault="002216E5" w:rsidP="002216E5">
      <w:pPr>
        <w:pStyle w:val="Normal1"/>
        <w:shd w:val="clear" w:color="auto" w:fill="FFFFFF"/>
        <w:spacing w:after="0" w:afterAutospacing="0"/>
        <w:jc w:val="both"/>
        <w:rPr>
          <w:color w:val="000000"/>
        </w:rPr>
      </w:pPr>
      <w:r w:rsidRPr="000C2C37">
        <w:rPr>
          <w:color w:val="000000"/>
        </w:rPr>
        <w:t>2) извештај је припремљен на јасан и прецизан начин;</w:t>
      </w:r>
    </w:p>
    <w:p w14:paraId="4A2D29F0" w14:textId="51914C74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>3) обрађени су сви</w:t>
      </w:r>
      <w:r w:rsidRPr="00E21703">
        <w:rPr>
          <w:color w:val="000000" w:themeColor="text1"/>
        </w:rPr>
        <w:t xml:space="preserve"> </w:t>
      </w:r>
      <w:r w:rsidRPr="00340026">
        <w:rPr>
          <w:color w:val="000000" w:themeColor="text1"/>
          <w:lang w:val="sr-Cyrl-RS"/>
        </w:rPr>
        <w:t>законом прописани</w:t>
      </w:r>
      <w:r w:rsidRPr="00E21703"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елементи извештаја и дати извори информација, укључујући стручна мишљења. Релевантни подаци и детаљност процене значајних утицаја је усаглашен са нивоом планирања и комплементаран је са подацима раније спроведених поступака стратешке процене за </w:t>
      </w:r>
      <w:r w:rsidRPr="00D21408">
        <w:rPr>
          <w:color w:val="000000" w:themeColor="text1"/>
        </w:rPr>
        <w:t>планове и програме</w:t>
      </w:r>
      <w:r w:rsidRPr="000C2C37">
        <w:rPr>
          <w:color w:val="000000" w:themeColor="text1"/>
        </w:rPr>
        <w:t xml:space="preserve"> који припадају истој хијерархијској структури у циљу избег</w:t>
      </w:r>
      <w:r w:rsidR="00773406"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>вања двоструке процене раније утврђених и процењених значајних утицаја;</w:t>
      </w:r>
    </w:p>
    <w:p w14:paraId="41AEA9D0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4) утврђени су описани, вредновани и процењени </w:t>
      </w:r>
      <w:r w:rsidRPr="00340026">
        <w:rPr>
          <w:color w:val="000000" w:themeColor="text1"/>
        </w:rPr>
        <w:t>непосредни</w:t>
      </w:r>
      <w:r w:rsidRPr="00340026">
        <w:rPr>
          <w:color w:val="000000" w:themeColor="text1"/>
          <w:lang w:val="sr-Cyrl-RS"/>
        </w:rPr>
        <w:t>,</w:t>
      </w:r>
      <w:r w:rsidRPr="00340026">
        <w:rPr>
          <w:color w:val="000000" w:themeColor="text1"/>
        </w:rPr>
        <w:t xml:space="preserve"> посредни</w:t>
      </w:r>
      <w:r w:rsidRPr="00340026">
        <w:rPr>
          <w:color w:val="000000" w:themeColor="text1"/>
          <w:lang w:val="sr-Cyrl-RS"/>
        </w:rPr>
        <w:t xml:space="preserve">, </w:t>
      </w:r>
      <w:r w:rsidRPr="00340026">
        <w:rPr>
          <w:lang w:val="sr-Cyrl-RS"/>
        </w:rPr>
        <w:t>секундарни, кумулативни, прекогранични, краткорочни, средњорочни и дугорочни, трајни и привремени, позитивни и негативни</w:t>
      </w:r>
      <w:r w:rsidRPr="000C2C37">
        <w:rPr>
          <w:color w:val="000000" w:themeColor="text1"/>
        </w:rPr>
        <w:t xml:space="preserve"> утицаји спровођења </w:t>
      </w:r>
      <w:r w:rsidRPr="00D21408">
        <w:rPr>
          <w:color w:val="000000" w:themeColor="text1"/>
        </w:rPr>
        <w:t>плана и програма</w:t>
      </w:r>
      <w:r w:rsidRPr="003A1BB1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на чиниоце животне средине;</w:t>
      </w:r>
    </w:p>
    <w:p w14:paraId="64B5714B" w14:textId="38D5FA7D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5) </w:t>
      </w:r>
      <w:proofErr w:type="gramStart"/>
      <w:r w:rsidRPr="000C2C37">
        <w:rPr>
          <w:color w:val="000000" w:themeColor="text1"/>
        </w:rPr>
        <w:t>предложене</w:t>
      </w:r>
      <w:proofErr w:type="gramEnd"/>
      <w:r w:rsidRPr="000C2C37">
        <w:rPr>
          <w:color w:val="000000" w:themeColor="text1"/>
        </w:rPr>
        <w:t xml:space="preserve"> мере спречавања и/или смањења </w:t>
      </w:r>
      <w:r>
        <w:rPr>
          <w:color w:val="000000" w:themeColor="text1"/>
          <w:lang w:val="sr-Cyrl-RS"/>
        </w:rPr>
        <w:t xml:space="preserve">свих </w:t>
      </w:r>
      <w:r w:rsidRPr="000C2C37">
        <w:rPr>
          <w:color w:val="000000" w:themeColor="text1"/>
        </w:rPr>
        <w:t xml:space="preserve">утврђених значајних </w:t>
      </w:r>
      <w:r w:rsidRPr="00340026">
        <w:rPr>
          <w:color w:val="000000" w:themeColor="text1"/>
          <w:lang w:val="sr-Cyrl-RS"/>
        </w:rPr>
        <w:t xml:space="preserve">негативних </w:t>
      </w:r>
      <w:r w:rsidRPr="00340026">
        <w:rPr>
          <w:color w:val="000000" w:themeColor="text1"/>
        </w:rPr>
        <w:t>у</w:t>
      </w:r>
      <w:r w:rsidRPr="000C2C37">
        <w:rPr>
          <w:color w:val="000000" w:themeColor="text1"/>
        </w:rPr>
        <w:t xml:space="preserve">тицаја, начин њиховог спровођења у </w:t>
      </w:r>
      <w:r w:rsidRPr="00D21408">
        <w:rPr>
          <w:color w:val="000000" w:themeColor="text1"/>
        </w:rPr>
        <w:t>плану и програму</w:t>
      </w:r>
      <w:r w:rsidRPr="00DE6D62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процена њихов</w:t>
      </w:r>
      <w:r>
        <w:rPr>
          <w:color w:val="000000" w:themeColor="text1"/>
          <w:lang w:val="sr-Cyrl-RS"/>
        </w:rPr>
        <w:t>их ефеката</w:t>
      </w:r>
      <w:r w:rsidRPr="000C2C37">
        <w:rPr>
          <w:color w:val="000000" w:themeColor="text1"/>
        </w:rPr>
        <w:t>;</w:t>
      </w:r>
    </w:p>
    <w:p w14:paraId="1FC83732" w14:textId="1C71A931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6) </w:t>
      </w:r>
      <w:proofErr w:type="gramStart"/>
      <w:r w:rsidRPr="000C2C37">
        <w:rPr>
          <w:color w:val="000000" w:themeColor="text1"/>
        </w:rPr>
        <w:t>вероватни</w:t>
      </w:r>
      <w:proofErr w:type="gramEnd"/>
      <w:r w:rsidRPr="000C2C37">
        <w:rPr>
          <w:color w:val="000000" w:themeColor="text1"/>
        </w:rPr>
        <w:t xml:space="preserve"> утицаји спровођења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на циљеве очувања и целовитост подручја 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колошке мреже</w:t>
      </w:r>
      <w:r>
        <w:rPr>
          <w:color w:val="000000" w:themeColor="text1"/>
          <w:lang w:val="sr-Cyrl-RS"/>
        </w:rPr>
        <w:t>,</w:t>
      </w:r>
      <w:r w:rsidRPr="000C2C37">
        <w:rPr>
          <w:color w:val="000000" w:themeColor="text1"/>
        </w:rPr>
        <w:t xml:space="preserve"> као и предложене мере спречавања или смањења негативних утицаја на </w:t>
      </w:r>
      <w:r w:rsidRPr="003A18AB">
        <w:rPr>
          <w:color w:val="000000" w:themeColor="text1"/>
          <w:lang w:val="sr-Cyrl-RS"/>
        </w:rPr>
        <w:t>еколошку мрежу</w:t>
      </w:r>
      <w:r w:rsidRPr="000C2C37">
        <w:rPr>
          <w:color w:val="000000" w:themeColor="text1"/>
        </w:rPr>
        <w:t xml:space="preserve"> су описани, вредновани и процењени одвојено о</w:t>
      </w:r>
      <w:r w:rsidR="00773406">
        <w:rPr>
          <w:color w:val="000000" w:themeColor="text1"/>
        </w:rPr>
        <w:t>д утицаја на друге чиниоце живо</w:t>
      </w:r>
      <w:r w:rsidRPr="000C2C37">
        <w:rPr>
          <w:color w:val="000000" w:themeColor="text1"/>
        </w:rPr>
        <w:t>т</w:t>
      </w:r>
      <w:r w:rsidR="00773406">
        <w:rPr>
          <w:color w:val="000000" w:themeColor="text1"/>
          <w:lang w:val="sr-Cyrl-RS"/>
        </w:rPr>
        <w:t>н</w:t>
      </w:r>
      <w:r w:rsidRPr="000C2C37">
        <w:rPr>
          <w:color w:val="000000" w:themeColor="text1"/>
        </w:rPr>
        <w:t>е средине;</w:t>
      </w:r>
    </w:p>
    <w:p w14:paraId="5EFA30AF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 w:themeColor="text1"/>
        </w:rPr>
      </w:pPr>
      <w:r w:rsidRPr="000C2C37">
        <w:rPr>
          <w:color w:val="000000" w:themeColor="text1"/>
        </w:rPr>
        <w:t xml:space="preserve">7) приказан је начин на који су питања животне средине укључена у </w:t>
      </w:r>
      <w:r w:rsidRPr="00D21408">
        <w:rPr>
          <w:color w:val="000000" w:themeColor="text1"/>
        </w:rPr>
        <w:t>план или програм</w:t>
      </w:r>
      <w:r w:rsidRPr="000C2C37">
        <w:rPr>
          <w:color w:val="000000" w:themeColor="text1"/>
        </w:rPr>
        <w:t xml:space="preserve">, начин на који се вршило одлучивање и описани разлози одлучујући за избор датог </w:t>
      </w:r>
      <w:r w:rsidRPr="00F6375E">
        <w:rPr>
          <w:color w:val="000000" w:themeColor="text1"/>
        </w:rPr>
        <w:t>плана и програма</w:t>
      </w:r>
      <w:r w:rsidRPr="00F6375E"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 xml:space="preserve">са аспекта </w:t>
      </w:r>
      <w:r w:rsidRPr="003A18AB">
        <w:rPr>
          <w:color w:val="000000" w:themeColor="text1"/>
          <w:lang w:val="sr-Cyrl-RS"/>
        </w:rPr>
        <w:t>главних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 xml:space="preserve">варијантних решења која су била разматрана узимајући у обзир циљ, садржај и географски обухват </w:t>
      </w:r>
      <w:r w:rsidRPr="00D21408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>;</w:t>
      </w:r>
    </w:p>
    <w:p w14:paraId="3F2A9A44" w14:textId="77777777" w:rsidR="002216E5" w:rsidRPr="005A165C" w:rsidRDefault="002216E5" w:rsidP="002216E5">
      <w:pPr>
        <w:pStyle w:val="Normal1"/>
        <w:shd w:val="clear" w:color="auto" w:fill="FFFFFF"/>
        <w:jc w:val="both"/>
        <w:rPr>
          <w:color w:val="000000"/>
          <w:lang w:val="sr-Cyrl-RS"/>
        </w:rPr>
      </w:pPr>
      <w:r w:rsidRPr="000C2C37">
        <w:rPr>
          <w:color w:val="000000" w:themeColor="text1"/>
        </w:rPr>
        <w:t xml:space="preserve">8) </w:t>
      </w:r>
      <w:r w:rsidRPr="000C2C37">
        <w:rPr>
          <w:color w:val="000000"/>
        </w:rPr>
        <w:t>закључци о израђеном извештају о стратешкој процени представљен</w:t>
      </w:r>
      <w:r>
        <w:rPr>
          <w:color w:val="000000"/>
        </w:rPr>
        <w:t>и су на начин разумљив јавности</w:t>
      </w:r>
      <w:r>
        <w:rPr>
          <w:color w:val="000000"/>
          <w:lang w:val="sr-Cyrl-RS"/>
        </w:rPr>
        <w:t>;</w:t>
      </w:r>
    </w:p>
    <w:p w14:paraId="606D03BC" w14:textId="77777777" w:rsidR="002216E5" w:rsidRDefault="002216E5" w:rsidP="002216E5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0C2C37">
        <w:rPr>
          <w:color w:val="000000" w:themeColor="text1"/>
        </w:rPr>
        <w:t xml:space="preserve">9) нетехнички </w:t>
      </w:r>
      <w:r>
        <w:rPr>
          <w:color w:val="000000" w:themeColor="text1"/>
          <w:lang w:val="sr-Cyrl-RS"/>
        </w:rPr>
        <w:t>резиме</w:t>
      </w:r>
      <w:r w:rsidRPr="000C2C37">
        <w:rPr>
          <w:color w:val="000000" w:themeColor="text1"/>
        </w:rPr>
        <w:t xml:space="preserve"> је усаглашен са </w:t>
      </w:r>
      <w:r>
        <w:rPr>
          <w:color w:val="000000" w:themeColor="text1"/>
          <w:lang w:val="sr-Cyrl-RS"/>
        </w:rPr>
        <w:t xml:space="preserve">Законом. </w:t>
      </w:r>
      <w:bookmarkStart w:id="12" w:name="_GoBack"/>
      <w:bookmarkEnd w:id="12"/>
    </w:p>
    <w:p w14:paraId="513525C0" w14:textId="77777777" w:rsidR="002216E5" w:rsidRPr="007F095B" w:rsidRDefault="002216E5" w:rsidP="002216E5">
      <w:pPr>
        <w:pStyle w:val="Normal1"/>
        <w:shd w:val="clear" w:color="auto" w:fill="FFFFFF"/>
        <w:jc w:val="both"/>
        <w:rPr>
          <w:i/>
          <w:iCs/>
          <w:color w:val="000000"/>
          <w:lang w:val="sr-Cyrl-RS"/>
        </w:rPr>
      </w:pPr>
      <w:r w:rsidRPr="000C2C37">
        <w:rPr>
          <w:i/>
          <w:iCs/>
          <w:color w:val="000000" w:themeColor="text1"/>
        </w:rPr>
        <w:t xml:space="preserve">8. </w:t>
      </w:r>
      <w:r w:rsidRPr="000C2C37">
        <w:rPr>
          <w:i/>
          <w:iCs/>
          <w:color w:val="000000"/>
        </w:rPr>
        <w:t>Учешће заинтересованих органа и организација и јавности</w:t>
      </w:r>
      <w:r>
        <w:rPr>
          <w:i/>
          <w:iCs/>
          <w:color w:val="000000"/>
          <w:lang w:val="sr-Cyrl-RS"/>
        </w:rPr>
        <w:t>:</w:t>
      </w:r>
    </w:p>
    <w:p w14:paraId="7EF62A83" w14:textId="77777777" w:rsidR="002216E5" w:rsidRPr="000C2C37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1) обезбеђено је учешће заинтересованих органа и организација и јавности у поступку израде стратешке процене;</w:t>
      </w:r>
    </w:p>
    <w:p w14:paraId="44C9D5C8" w14:textId="77777777" w:rsidR="002216E5" w:rsidRDefault="002216E5" w:rsidP="002216E5">
      <w:pPr>
        <w:pStyle w:val="Normal1"/>
        <w:shd w:val="clear" w:color="auto" w:fill="FFFFFF"/>
        <w:jc w:val="both"/>
        <w:rPr>
          <w:color w:val="000000"/>
        </w:rPr>
      </w:pPr>
      <w:r w:rsidRPr="000C2C37">
        <w:rPr>
          <w:color w:val="000000"/>
        </w:rPr>
        <w:t>2) достављена су мишљења заинтересованих органа и организација и јавности на извештај о стратешкој процени и приказан начин на који се одлучивало о мишљењима.</w:t>
      </w:r>
    </w:p>
    <w:p w14:paraId="0E1B2C9B" w14:textId="77777777" w:rsidR="002216E5" w:rsidRDefault="002216E5" w:rsidP="002216E5"/>
    <w:p w14:paraId="438AECB5" w14:textId="77777777" w:rsidR="002216E5" w:rsidRDefault="002216E5" w:rsidP="002216E5"/>
    <w:p w14:paraId="1D3CBF41" w14:textId="77777777" w:rsidR="0081285C" w:rsidRDefault="0081285C"/>
    <w:sectPr w:rsidR="0081285C" w:rsidSect="00F8620D">
      <w:footerReference w:type="default" r:id="rId8"/>
      <w:pgSz w:w="12240" w:h="15840"/>
      <w:pgMar w:top="1440" w:right="1440" w:bottom="1440" w:left="1440" w:header="720" w:footer="36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2F68B" w14:textId="77777777" w:rsidR="00F4617D" w:rsidRDefault="00F4617D">
      <w:pPr>
        <w:spacing w:after="0" w:line="240" w:lineRule="auto"/>
      </w:pPr>
      <w:r>
        <w:separator/>
      </w:r>
    </w:p>
  </w:endnote>
  <w:endnote w:type="continuationSeparator" w:id="0">
    <w:p w14:paraId="45FAF5F5" w14:textId="77777777" w:rsidR="00F4617D" w:rsidRDefault="00F4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8589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91EEDB" w14:textId="5A108F24" w:rsidR="00F8620D" w:rsidRDefault="00F862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406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1330A26E" w14:textId="77777777" w:rsidR="00D07960" w:rsidRDefault="00D07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B6A7F" w14:textId="77777777" w:rsidR="00F4617D" w:rsidRDefault="00F4617D">
      <w:pPr>
        <w:spacing w:after="0" w:line="240" w:lineRule="auto"/>
      </w:pPr>
      <w:r>
        <w:separator/>
      </w:r>
    </w:p>
  </w:footnote>
  <w:footnote w:type="continuationSeparator" w:id="0">
    <w:p w14:paraId="2223AF67" w14:textId="77777777" w:rsidR="00F4617D" w:rsidRDefault="00F46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598"/>
    <w:multiLevelType w:val="hybridMultilevel"/>
    <w:tmpl w:val="29D4F0F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05451A"/>
    <w:multiLevelType w:val="hybridMultilevel"/>
    <w:tmpl w:val="942490B0"/>
    <w:lvl w:ilvl="0" w:tplc="0902D1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211E"/>
    <w:multiLevelType w:val="hybridMultilevel"/>
    <w:tmpl w:val="4E72CA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F1EB0"/>
    <w:multiLevelType w:val="hybridMultilevel"/>
    <w:tmpl w:val="E31899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A90"/>
    <w:multiLevelType w:val="hybridMultilevel"/>
    <w:tmpl w:val="745A059A"/>
    <w:lvl w:ilvl="0" w:tplc="0902D19E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91C43"/>
    <w:multiLevelType w:val="hybridMultilevel"/>
    <w:tmpl w:val="DDFCC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542DDA"/>
    <w:multiLevelType w:val="hybridMultilevel"/>
    <w:tmpl w:val="676C09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25D80"/>
    <w:multiLevelType w:val="hybridMultilevel"/>
    <w:tmpl w:val="29D4F0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D6B96"/>
    <w:multiLevelType w:val="hybridMultilevel"/>
    <w:tmpl w:val="680AB434"/>
    <w:lvl w:ilvl="0" w:tplc="0902D1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51816"/>
    <w:multiLevelType w:val="hybridMultilevel"/>
    <w:tmpl w:val="784C7DD4"/>
    <w:lvl w:ilvl="0" w:tplc="2956535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8143A"/>
    <w:multiLevelType w:val="hybridMultilevel"/>
    <w:tmpl w:val="294E16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B717D"/>
    <w:multiLevelType w:val="hybridMultilevel"/>
    <w:tmpl w:val="1544377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E61F4"/>
    <w:multiLevelType w:val="hybridMultilevel"/>
    <w:tmpl w:val="4CF603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C7440"/>
    <w:multiLevelType w:val="hybridMultilevel"/>
    <w:tmpl w:val="381ACD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05752"/>
    <w:multiLevelType w:val="hybridMultilevel"/>
    <w:tmpl w:val="55B689D8"/>
    <w:lvl w:ilvl="0" w:tplc="3264A1F2">
      <w:numFmt w:val="bullet"/>
      <w:lvlText w:val="-"/>
      <w:lvlJc w:val="left"/>
      <w:pPr>
        <w:ind w:left="54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E6143"/>
    <w:multiLevelType w:val="hybridMultilevel"/>
    <w:tmpl w:val="B5E4A414"/>
    <w:lvl w:ilvl="0" w:tplc="2C344C4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24FF0"/>
    <w:multiLevelType w:val="hybridMultilevel"/>
    <w:tmpl w:val="C082C4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623A2"/>
    <w:multiLevelType w:val="hybridMultilevel"/>
    <w:tmpl w:val="5CE657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834C3"/>
    <w:multiLevelType w:val="hybridMultilevel"/>
    <w:tmpl w:val="7A3E2FDE"/>
    <w:lvl w:ilvl="0" w:tplc="D878F0E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B1CEF"/>
    <w:multiLevelType w:val="hybridMultilevel"/>
    <w:tmpl w:val="2F0A0B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A0B"/>
    <w:multiLevelType w:val="hybridMultilevel"/>
    <w:tmpl w:val="9A342D8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E420E4"/>
    <w:multiLevelType w:val="hybridMultilevel"/>
    <w:tmpl w:val="2488B920"/>
    <w:lvl w:ilvl="0" w:tplc="0902D1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E5AF4"/>
    <w:multiLevelType w:val="hybridMultilevel"/>
    <w:tmpl w:val="D79E4D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92B58"/>
    <w:multiLevelType w:val="hybridMultilevel"/>
    <w:tmpl w:val="9CA28FB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B615C"/>
    <w:multiLevelType w:val="hybridMultilevel"/>
    <w:tmpl w:val="C856FDAE"/>
    <w:lvl w:ilvl="0" w:tplc="0D2CB5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4C4F79"/>
    <w:multiLevelType w:val="hybridMultilevel"/>
    <w:tmpl w:val="2F0A0B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8803B0"/>
    <w:multiLevelType w:val="hybridMultilevel"/>
    <w:tmpl w:val="868AC5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C0DDC"/>
    <w:multiLevelType w:val="hybridMultilevel"/>
    <w:tmpl w:val="E95AC6FE"/>
    <w:lvl w:ilvl="0" w:tplc="03C8694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A19A5"/>
    <w:multiLevelType w:val="hybridMultilevel"/>
    <w:tmpl w:val="190AD8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2281"/>
    <w:multiLevelType w:val="hybridMultilevel"/>
    <w:tmpl w:val="ADE0D5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851C7"/>
    <w:multiLevelType w:val="hybridMultilevel"/>
    <w:tmpl w:val="0420B0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41572"/>
    <w:multiLevelType w:val="hybridMultilevel"/>
    <w:tmpl w:val="AEC673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10325"/>
    <w:multiLevelType w:val="hybridMultilevel"/>
    <w:tmpl w:val="50D0C6E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B32AA"/>
    <w:multiLevelType w:val="hybridMultilevel"/>
    <w:tmpl w:val="9AB6B2F8"/>
    <w:lvl w:ilvl="0" w:tplc="675C96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E200A8E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675C96A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636F0F"/>
    <w:multiLevelType w:val="hybridMultilevel"/>
    <w:tmpl w:val="DDC8EC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10273"/>
    <w:multiLevelType w:val="hybridMultilevel"/>
    <w:tmpl w:val="10CE01D2"/>
    <w:lvl w:ilvl="0" w:tplc="2D0EC31A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62D70"/>
    <w:multiLevelType w:val="hybridMultilevel"/>
    <w:tmpl w:val="F5FA37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1C1D14"/>
    <w:multiLevelType w:val="hybridMultilevel"/>
    <w:tmpl w:val="7F2A07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12C6EE6">
      <w:start w:val="1"/>
      <w:numFmt w:val="decimal"/>
      <w:lvlText w:val="%3)"/>
      <w:lvlJc w:val="left"/>
      <w:pPr>
        <w:ind w:left="720" w:hanging="18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D68EE"/>
    <w:multiLevelType w:val="hybridMultilevel"/>
    <w:tmpl w:val="6B0E7854"/>
    <w:lvl w:ilvl="0" w:tplc="6DFE347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53A77"/>
    <w:multiLevelType w:val="hybridMultilevel"/>
    <w:tmpl w:val="17186B32"/>
    <w:lvl w:ilvl="0" w:tplc="F55209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511AE"/>
    <w:multiLevelType w:val="hybridMultilevel"/>
    <w:tmpl w:val="5EA0BC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910F2"/>
    <w:multiLevelType w:val="hybridMultilevel"/>
    <w:tmpl w:val="8D22C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47081"/>
    <w:multiLevelType w:val="hybridMultilevel"/>
    <w:tmpl w:val="446C5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D260A"/>
    <w:multiLevelType w:val="hybridMultilevel"/>
    <w:tmpl w:val="F2960C88"/>
    <w:lvl w:ilvl="0" w:tplc="BC767B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36E41"/>
    <w:multiLevelType w:val="hybridMultilevel"/>
    <w:tmpl w:val="E5767D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568CC"/>
    <w:multiLevelType w:val="hybridMultilevel"/>
    <w:tmpl w:val="41DC03CA"/>
    <w:lvl w:ilvl="0" w:tplc="0902D1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563C9"/>
    <w:multiLevelType w:val="hybridMultilevel"/>
    <w:tmpl w:val="14905C3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4"/>
  </w:num>
  <w:num w:numId="3">
    <w:abstractNumId w:val="25"/>
  </w:num>
  <w:num w:numId="4">
    <w:abstractNumId w:val="44"/>
  </w:num>
  <w:num w:numId="5">
    <w:abstractNumId w:val="1"/>
  </w:num>
  <w:num w:numId="6">
    <w:abstractNumId w:val="4"/>
  </w:num>
  <w:num w:numId="7">
    <w:abstractNumId w:val="38"/>
  </w:num>
  <w:num w:numId="8">
    <w:abstractNumId w:val="28"/>
  </w:num>
  <w:num w:numId="9">
    <w:abstractNumId w:val="6"/>
  </w:num>
  <w:num w:numId="10">
    <w:abstractNumId w:val="18"/>
  </w:num>
  <w:num w:numId="11">
    <w:abstractNumId w:val="22"/>
  </w:num>
  <w:num w:numId="12">
    <w:abstractNumId w:val="35"/>
  </w:num>
  <w:num w:numId="13">
    <w:abstractNumId w:val="43"/>
  </w:num>
  <w:num w:numId="14">
    <w:abstractNumId w:val="16"/>
  </w:num>
  <w:num w:numId="15">
    <w:abstractNumId w:val="8"/>
  </w:num>
  <w:num w:numId="16">
    <w:abstractNumId w:val="21"/>
  </w:num>
  <w:num w:numId="17">
    <w:abstractNumId w:val="37"/>
  </w:num>
  <w:num w:numId="18">
    <w:abstractNumId w:val="36"/>
  </w:num>
  <w:num w:numId="19">
    <w:abstractNumId w:val="33"/>
  </w:num>
  <w:num w:numId="20">
    <w:abstractNumId w:val="11"/>
  </w:num>
  <w:num w:numId="21">
    <w:abstractNumId w:val="45"/>
  </w:num>
  <w:num w:numId="22">
    <w:abstractNumId w:val="15"/>
  </w:num>
  <w:num w:numId="23">
    <w:abstractNumId w:val="13"/>
  </w:num>
  <w:num w:numId="24">
    <w:abstractNumId w:val="30"/>
  </w:num>
  <w:num w:numId="25">
    <w:abstractNumId w:val="40"/>
  </w:num>
  <w:num w:numId="26">
    <w:abstractNumId w:val="12"/>
  </w:num>
  <w:num w:numId="27">
    <w:abstractNumId w:val="31"/>
  </w:num>
  <w:num w:numId="28">
    <w:abstractNumId w:val="3"/>
  </w:num>
  <w:num w:numId="29">
    <w:abstractNumId w:val="27"/>
  </w:num>
  <w:num w:numId="30">
    <w:abstractNumId w:val="29"/>
  </w:num>
  <w:num w:numId="31">
    <w:abstractNumId w:val="10"/>
  </w:num>
  <w:num w:numId="32">
    <w:abstractNumId w:val="14"/>
  </w:num>
  <w:num w:numId="33">
    <w:abstractNumId w:val="42"/>
  </w:num>
  <w:num w:numId="34">
    <w:abstractNumId w:val="24"/>
  </w:num>
  <w:num w:numId="35">
    <w:abstractNumId w:val="7"/>
  </w:num>
  <w:num w:numId="36">
    <w:abstractNumId w:val="0"/>
  </w:num>
  <w:num w:numId="37">
    <w:abstractNumId w:val="26"/>
  </w:num>
  <w:num w:numId="38">
    <w:abstractNumId w:val="19"/>
  </w:num>
  <w:num w:numId="39">
    <w:abstractNumId w:val="9"/>
  </w:num>
  <w:num w:numId="40">
    <w:abstractNumId w:val="20"/>
  </w:num>
  <w:num w:numId="41">
    <w:abstractNumId w:val="46"/>
  </w:num>
  <w:num w:numId="42">
    <w:abstractNumId w:val="2"/>
  </w:num>
  <w:num w:numId="43">
    <w:abstractNumId w:val="5"/>
  </w:num>
  <w:num w:numId="44">
    <w:abstractNumId w:val="41"/>
  </w:num>
  <w:num w:numId="45">
    <w:abstractNumId w:val="23"/>
  </w:num>
  <w:num w:numId="46">
    <w:abstractNumId w:val="32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E5"/>
    <w:rsid w:val="00045473"/>
    <w:rsid w:val="0004704A"/>
    <w:rsid w:val="00083CEC"/>
    <w:rsid w:val="000C5E07"/>
    <w:rsid w:val="00140578"/>
    <w:rsid w:val="001505FC"/>
    <w:rsid w:val="001866FA"/>
    <w:rsid w:val="0020186E"/>
    <w:rsid w:val="002216E5"/>
    <w:rsid w:val="00254EA6"/>
    <w:rsid w:val="002725A1"/>
    <w:rsid w:val="00315A31"/>
    <w:rsid w:val="00321B8C"/>
    <w:rsid w:val="00334ED2"/>
    <w:rsid w:val="00363891"/>
    <w:rsid w:val="003A169E"/>
    <w:rsid w:val="003E6BCF"/>
    <w:rsid w:val="003F2A3F"/>
    <w:rsid w:val="00434F07"/>
    <w:rsid w:val="004816A2"/>
    <w:rsid w:val="004D575A"/>
    <w:rsid w:val="004F7510"/>
    <w:rsid w:val="00531408"/>
    <w:rsid w:val="00537212"/>
    <w:rsid w:val="00560A3F"/>
    <w:rsid w:val="00563368"/>
    <w:rsid w:val="005B2A9C"/>
    <w:rsid w:val="005D48B8"/>
    <w:rsid w:val="005F150D"/>
    <w:rsid w:val="006A22D5"/>
    <w:rsid w:val="006C0EEB"/>
    <w:rsid w:val="006E71AE"/>
    <w:rsid w:val="0070222E"/>
    <w:rsid w:val="0073264C"/>
    <w:rsid w:val="00773406"/>
    <w:rsid w:val="0079725E"/>
    <w:rsid w:val="0081285C"/>
    <w:rsid w:val="00831930"/>
    <w:rsid w:val="008439D8"/>
    <w:rsid w:val="0085460D"/>
    <w:rsid w:val="00892204"/>
    <w:rsid w:val="008C446F"/>
    <w:rsid w:val="009501E8"/>
    <w:rsid w:val="00A00A82"/>
    <w:rsid w:val="00A5228E"/>
    <w:rsid w:val="00B033FF"/>
    <w:rsid w:val="00B70DEE"/>
    <w:rsid w:val="00C46F8F"/>
    <w:rsid w:val="00C60612"/>
    <w:rsid w:val="00C772EC"/>
    <w:rsid w:val="00C77554"/>
    <w:rsid w:val="00CF5ADC"/>
    <w:rsid w:val="00D07960"/>
    <w:rsid w:val="00D84FE4"/>
    <w:rsid w:val="00DA4378"/>
    <w:rsid w:val="00DA445C"/>
    <w:rsid w:val="00DD6CE6"/>
    <w:rsid w:val="00DF34DC"/>
    <w:rsid w:val="00E1033A"/>
    <w:rsid w:val="00E20E48"/>
    <w:rsid w:val="00E726A4"/>
    <w:rsid w:val="00EA6EDC"/>
    <w:rsid w:val="00EB2C6A"/>
    <w:rsid w:val="00EE6D40"/>
    <w:rsid w:val="00F44457"/>
    <w:rsid w:val="00F4617D"/>
    <w:rsid w:val="00F74505"/>
    <w:rsid w:val="00F8620D"/>
    <w:rsid w:val="00F87903"/>
    <w:rsid w:val="00F969C3"/>
    <w:rsid w:val="00FB4964"/>
    <w:rsid w:val="00FC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774B0"/>
  <w15:chartTrackingRefBased/>
  <w15:docId w15:val="{274F6D9E-838E-4AD8-B273-02C31F02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6E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2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216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6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6E5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2216E5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6E5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6E5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2216E5"/>
    <w:rPr>
      <w:kern w:val="0"/>
      <w:sz w:val="20"/>
      <w:szCs w:val="20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6E5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6E5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2216E5"/>
    <w:rPr>
      <w:b/>
      <w:bCs/>
      <w:kern w:val="0"/>
      <w:sz w:val="20"/>
      <w:szCs w:val="20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E5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6E5"/>
    <w:pPr>
      <w:spacing w:after="0" w:line="240" w:lineRule="auto"/>
    </w:pPr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BalloonTextChar1">
    <w:name w:val="Balloon Text Char1"/>
    <w:basedOn w:val="DefaultParagraphFont"/>
    <w:uiPriority w:val="99"/>
    <w:semiHidden/>
    <w:rsid w:val="002216E5"/>
    <w:rPr>
      <w:rFonts w:ascii="Segoe UI" w:hAnsi="Segoe UI" w:cs="Segoe UI"/>
      <w:kern w:val="0"/>
      <w:sz w:val="18"/>
      <w:szCs w:val="18"/>
      <w14:ligatures w14:val="none"/>
    </w:rPr>
  </w:style>
  <w:style w:type="paragraph" w:customStyle="1" w:styleId="Default">
    <w:name w:val="Default"/>
    <w:rsid w:val="002216E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2216E5"/>
    <w:pPr>
      <w:ind w:left="720"/>
      <w:contextualSpacing/>
    </w:pPr>
  </w:style>
  <w:style w:type="paragraph" w:customStyle="1" w:styleId="p0">
    <w:name w:val="p0"/>
    <w:basedOn w:val="Normal"/>
    <w:rsid w:val="0022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Normal"/>
    <w:rsid w:val="0022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6E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1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6E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8B55A-B520-46F0-80BA-41E9BB5B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37</Pages>
  <Words>10115</Words>
  <Characters>57657</Characters>
  <Application>Microsoft Office Word</Application>
  <DocSecurity>0</DocSecurity>
  <Lines>480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Durać</dc:creator>
  <cp:keywords/>
  <dc:description/>
  <cp:lastModifiedBy>Daktilobiro07</cp:lastModifiedBy>
  <cp:revision>42</cp:revision>
  <cp:lastPrinted>2023-10-05T13:16:00Z</cp:lastPrinted>
  <dcterms:created xsi:type="dcterms:W3CDTF">2023-10-05T08:30:00Z</dcterms:created>
  <dcterms:modified xsi:type="dcterms:W3CDTF">2023-10-05T13:16:00Z</dcterms:modified>
</cp:coreProperties>
</file>