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F4A37" w:rsidRDefault="008F761C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2F4A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2F4A37">
        <w:rPr>
          <w:rFonts w:ascii="Times New Roman" w:hAnsi="Times New Roman" w:cs="Times New Roman"/>
          <w:b/>
          <w:sz w:val="24"/>
          <w:szCs w:val="24"/>
        </w:rPr>
        <w:t>ЗАКОН</w:t>
      </w:r>
      <w:r w:rsidR="002F4A37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</w:p>
    <w:p w:rsidR="008F761C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О ДОПУН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ЗАКОНА 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ПОТВРЂИВАЊУ </w:t>
      </w:r>
    </w:p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ЕВРОПСКЕ ПОВЕЉЕ О ЛОКАЛНОЈ САМОУПРАВИ</w:t>
      </w:r>
    </w:p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F4A37" w:rsidRDefault="002F4A37" w:rsidP="008F761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Закону о потврђивању Европске повеље о локалној самоуправи („Службени гласник РС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sr-Cyrl-RS"/>
        </w:rPr>
        <w:t>Међународни уговори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>, број 70/07)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гласи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2F4A37" w:rsidRDefault="002F4A37" w:rsidP="008F761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повеље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обавезном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везаном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прихвати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одредбе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2F4A37" w:rsidRDefault="002F4A37" w:rsidP="008F761C">
      <w:pPr>
        <w:pStyle w:val="NoSpacing"/>
        <w:jc w:val="both"/>
        <w:rPr>
          <w:lang w:val="sr-Cyrl-RS"/>
        </w:rPr>
      </w:pPr>
      <w:r>
        <w:rPr>
          <w:lang w:val="sr-Cyrl-RS"/>
        </w:rPr>
        <w:tab/>
        <w:t>- члан 6. ст. 1. и 2;</w:t>
      </w:r>
    </w:p>
    <w:p w:rsidR="002F4A37" w:rsidRDefault="002F4A37" w:rsidP="008F761C">
      <w:pPr>
        <w:pStyle w:val="NoSpacing"/>
        <w:jc w:val="both"/>
      </w:pPr>
      <w:r>
        <w:rPr>
          <w:lang w:val="sr-Cyrl-RS"/>
        </w:rPr>
        <w:tab/>
        <w:t>- члан 7. став 2</w:t>
      </w:r>
      <w:r>
        <w:t>.”.</w:t>
      </w:r>
    </w:p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F4A37" w:rsidRDefault="002F4A37" w:rsidP="002F4A37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F4A37" w:rsidRDefault="002F4A37" w:rsidP="002F4A37">
      <w:pPr>
        <w:ind w:firstLine="720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- Међународни уговори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F4A37" w:rsidRDefault="002F4A37" w:rsidP="002F4A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 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0415E" w:rsidRDefault="0030415E"/>
    <w:sectPr w:rsidR="00304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37"/>
    <w:rsid w:val="002F4A37"/>
    <w:rsid w:val="0030415E"/>
    <w:rsid w:val="008F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C2577"/>
  <w15:chartTrackingRefBased/>
  <w15:docId w15:val="{10E8AD25-B62D-4DE9-927D-E1ECB595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A3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4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Petković</dc:creator>
  <cp:keywords/>
  <dc:description/>
  <cp:lastModifiedBy>Darko Radojicic</cp:lastModifiedBy>
  <cp:revision>2</cp:revision>
  <dcterms:created xsi:type="dcterms:W3CDTF">2023-10-05T09:51:00Z</dcterms:created>
  <dcterms:modified xsi:type="dcterms:W3CDTF">2023-10-05T10:35:00Z</dcterms:modified>
</cp:coreProperties>
</file>