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DC4B" w14:textId="77777777" w:rsidR="00A63D9F" w:rsidRPr="00B62477" w:rsidRDefault="00A63D9F" w:rsidP="00A63D9F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</w:p>
    <w:p w14:paraId="2A63051C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33C7D12C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13B06233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0B3F080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421E649F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230706FF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5FA4394E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3A3748EB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5F52234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582E25FE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D7459E9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3AA3B46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64B0E18A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0C967BC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799D9A1E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2E2E76CC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47903A5D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031BDBDA" w14:textId="77777777"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5ECDFA68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 Р О Ј Е К Ц И Ј А</w:t>
      </w:r>
    </w:p>
    <w:p w14:paraId="1F0C5B2D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38128D56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ПРИХОДА И ПРИМАЊА И РАСХОДА И ИЗДАТАКА РЕПУБЛИЧКОГ ФОНДА ЗА ЗДРАВСТВЕНО ОСИГУРАЊЕ ЗА 202</w:t>
      </w:r>
      <w:r w:rsidR="00DC10C9">
        <w:rPr>
          <w:rFonts w:ascii="Arial" w:eastAsia="Times New Roman" w:hAnsi="Arial" w:cs="Arial"/>
          <w:lang w:val="sr-Latn-RS" w:eastAsia="sr-Latn-CS"/>
        </w:rPr>
        <w:t>5</w:t>
      </w:r>
      <w:r w:rsidRPr="009A2C24">
        <w:rPr>
          <w:rFonts w:ascii="Arial" w:eastAsia="Times New Roman" w:hAnsi="Arial" w:cs="Arial"/>
          <w:lang w:val="sr-Cyrl-CS" w:eastAsia="sr-Latn-CS"/>
        </w:rPr>
        <w:t>. И 202</w:t>
      </w:r>
      <w:r w:rsidR="00DC10C9">
        <w:rPr>
          <w:rFonts w:ascii="Arial" w:eastAsia="Times New Roman" w:hAnsi="Arial" w:cs="Arial"/>
          <w:lang w:val="sr-Latn-RS" w:eastAsia="sr-Latn-CS"/>
        </w:rPr>
        <w:t>6</w:t>
      </w:r>
      <w:r w:rsidRPr="009A2C24">
        <w:rPr>
          <w:rFonts w:ascii="Arial" w:eastAsia="Times New Roman" w:hAnsi="Arial" w:cs="Arial"/>
          <w:lang w:val="sr-Cyrl-CS" w:eastAsia="sr-Latn-CS"/>
        </w:rPr>
        <w:t>. ГОДИНУ</w:t>
      </w:r>
    </w:p>
    <w:p w14:paraId="3AC4FABA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31D38D49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14:paraId="1BDFE996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7810DE94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3A37D1B9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0A7566B9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54F289BE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779B2340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15A4374D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57EA51EC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5355B97A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1AB968FF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55FDB2C9" w14:textId="77777777"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00C0B30C" w14:textId="77777777" w:rsid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7BA187A8" w14:textId="77777777"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7EDE2FFD" w14:textId="77777777"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2CE4014F" w14:textId="77777777"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42130C0A" w14:textId="77777777"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6FC1BB63" w14:textId="77777777"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14:paraId="763ECA69" w14:textId="77777777" w:rsidR="002F7464" w:rsidRDefault="002F74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  <w:sectPr w:rsidR="002F7464" w:rsidSect="00F4223E">
          <w:headerReference w:type="even" r:id="rId8"/>
          <w:head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61E80B50" w14:textId="77777777"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14:paraId="1E06EEEE" w14:textId="77777777"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14:paraId="0B08E566" w14:textId="77777777" w:rsidR="009A2C24" w:rsidRPr="006C3BF3" w:rsidRDefault="002E4B20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  <w:r w:rsidRPr="006C3BF3">
        <w:rPr>
          <w:rFonts w:ascii="Arial" w:eastAsia="Times New Roman" w:hAnsi="Arial" w:cs="Arial"/>
          <w:bCs/>
          <w:lang w:val="sr-Cyrl-RS" w:eastAsia="sr-Latn-CS"/>
        </w:rPr>
        <w:t xml:space="preserve">На основу </w:t>
      </w:r>
      <w:r w:rsidRPr="006C3BF3">
        <w:rPr>
          <w:rFonts w:ascii="Arial" w:hAnsi="Arial" w:cs="Arial"/>
          <w:lang w:val="sr-Cyrl-RS"/>
        </w:rPr>
        <w:t>параметара достављених од стране</w:t>
      </w:r>
      <w:r w:rsidRPr="006C3BF3">
        <w:rPr>
          <w:rFonts w:ascii="Arial" w:hAnsi="Arial" w:cs="Arial"/>
          <w:lang w:val="sr-Cyrl-BA"/>
        </w:rPr>
        <w:t xml:space="preserve"> Министарств</w:t>
      </w:r>
      <w:r w:rsidRPr="006C3BF3">
        <w:rPr>
          <w:rFonts w:ascii="Arial" w:hAnsi="Arial" w:cs="Arial"/>
          <w:lang w:val="sr-Cyrl-RS"/>
        </w:rPr>
        <w:t>а</w:t>
      </w:r>
      <w:r w:rsidRPr="006C3BF3">
        <w:rPr>
          <w:rFonts w:ascii="Arial" w:hAnsi="Arial" w:cs="Arial"/>
          <w:lang w:val="sr-Cyrl-BA"/>
        </w:rPr>
        <w:t xml:space="preserve"> финансија</w:t>
      </w:r>
      <w:r w:rsidR="009A2C24" w:rsidRPr="006C3BF3">
        <w:rPr>
          <w:rFonts w:ascii="Arial" w:eastAsia="Times New Roman" w:hAnsi="Arial" w:cs="Arial"/>
          <w:lang w:val="sr-Cyrl-RS" w:eastAsia="sr-Latn-CS"/>
        </w:rPr>
        <w:t xml:space="preserve">, </w:t>
      </w:r>
      <w:r w:rsidR="009A2C24" w:rsidRPr="006C3BF3">
        <w:rPr>
          <w:rFonts w:ascii="Arial" w:eastAsia="Times New Roman" w:hAnsi="Arial" w:cs="Arial"/>
          <w:lang w:val="sr-Cyrl-CS" w:eastAsia="sr-Latn-CS"/>
        </w:rPr>
        <w:t>полазећи од пројекције прихода и примања и расхода и издатака за 202</w:t>
      </w:r>
      <w:r w:rsidR="006C3BF3" w:rsidRPr="006C3BF3">
        <w:rPr>
          <w:rFonts w:ascii="Arial" w:eastAsia="Times New Roman" w:hAnsi="Arial" w:cs="Arial"/>
          <w:lang w:val="sr-Latn-RS" w:eastAsia="sr-Latn-CS"/>
        </w:rPr>
        <w:t>4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годину, утврђена је пројекција прихода и примања и расхода и издатака за 202</w:t>
      </w:r>
      <w:r w:rsidR="00415C16" w:rsidRPr="006C3BF3">
        <w:rPr>
          <w:rFonts w:ascii="Arial" w:eastAsia="Times New Roman" w:hAnsi="Arial" w:cs="Arial"/>
          <w:lang w:val="sr-Latn-RS" w:eastAsia="sr-Latn-CS"/>
        </w:rPr>
        <w:t>5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и 202</w:t>
      </w:r>
      <w:r w:rsidR="00415C16" w:rsidRPr="006C3BF3">
        <w:rPr>
          <w:rFonts w:ascii="Arial" w:eastAsia="Times New Roman" w:hAnsi="Arial" w:cs="Arial"/>
          <w:lang w:val="sr-Latn-RS" w:eastAsia="sr-Latn-CS"/>
        </w:rPr>
        <w:t>6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 и то:</w:t>
      </w:r>
    </w:p>
    <w:p w14:paraId="6F5531B9" w14:textId="77777777" w:rsidR="009A2C24" w:rsidRPr="006C3BF3" w:rsidRDefault="009A2C24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14:paraId="326184D6" w14:textId="77777777" w:rsidR="003116F6" w:rsidRPr="006C3BF3" w:rsidRDefault="003116F6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14:paraId="6231DEAE" w14:textId="77777777" w:rsidR="009A2C24" w:rsidRDefault="009A2C24" w:rsidP="009A2C24">
      <w:pPr>
        <w:spacing w:after="0" w:line="240" w:lineRule="auto"/>
        <w:ind w:firstLine="708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>I ПРИХОДИ И ПРИМАЊА</w:t>
      </w:r>
    </w:p>
    <w:p w14:paraId="2E38AA5B" w14:textId="77777777" w:rsidR="003116F6" w:rsidRPr="0074096D" w:rsidRDefault="003116F6" w:rsidP="009A2C24">
      <w:pPr>
        <w:spacing w:after="0" w:line="240" w:lineRule="auto"/>
        <w:ind w:firstLine="708"/>
        <w:rPr>
          <w:rFonts w:ascii="Arial" w:eastAsia="Times New Roman" w:hAnsi="Arial" w:cs="Arial"/>
          <w:lang w:val="sr-Latn-RS" w:eastAsia="sr-Latn-CS"/>
        </w:rPr>
      </w:pPr>
    </w:p>
    <w:p w14:paraId="4EEC232C" w14:textId="77777777" w:rsidR="002D2F44" w:rsidRDefault="00FA3D1D" w:rsidP="00FA3D1D">
      <w:pPr>
        <w:spacing w:after="0" w:line="240" w:lineRule="auto"/>
        <w:ind w:right="-360" w:firstLine="708"/>
        <w:jc w:val="center"/>
        <w:rPr>
          <w:rFonts w:ascii="Arial" w:eastAsia="Times New Roman" w:hAnsi="Arial" w:cs="Arial"/>
          <w:lang w:val="sr-Cyrl-RS" w:eastAsia="sr-Latn-CS"/>
        </w:rPr>
      </w:pPr>
      <w:r w:rsidRPr="0074096D">
        <w:rPr>
          <w:rFonts w:ascii="Arial" w:eastAsia="Times New Roman" w:hAnsi="Arial" w:cs="Arial"/>
          <w:lang w:val="sr-Cyrl-RS" w:eastAsia="sr-Latn-CS"/>
        </w:rPr>
        <w:t xml:space="preserve">                                                                                                                </w:t>
      </w:r>
      <w:r w:rsidRPr="0074096D">
        <w:rPr>
          <w:rFonts w:ascii="Arial" w:eastAsia="Times New Roman" w:hAnsi="Arial" w:cs="Arial"/>
          <w:lang w:val="sr-Latn-RS" w:eastAsia="sr-Latn-CS"/>
        </w:rPr>
        <w:t xml:space="preserve"> </w:t>
      </w:r>
      <w:r w:rsidR="009A2C24" w:rsidRPr="0074096D">
        <w:rPr>
          <w:rFonts w:ascii="Arial" w:eastAsia="Times New Roman" w:hAnsi="Arial" w:cs="Arial"/>
          <w:lang w:val="sr-Latn-RS" w:eastAsia="sr-Latn-CS"/>
        </w:rPr>
        <w:t>(</w:t>
      </w:r>
      <w:r w:rsidR="009A2C24" w:rsidRPr="0074096D">
        <w:rPr>
          <w:rFonts w:ascii="Arial" w:eastAsia="Times New Roman" w:hAnsi="Arial" w:cs="Arial"/>
          <w:lang w:val="sr-Cyrl-RS" w:eastAsia="sr-Latn-CS"/>
        </w:rPr>
        <w:t>у 000 динара)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4680"/>
        <w:gridCol w:w="1710"/>
        <w:gridCol w:w="1620"/>
      </w:tblGrid>
      <w:tr w:rsidR="004D23F6" w:rsidRPr="004D23F6" w14:paraId="6ECA648C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vAlign w:val="bottom"/>
            <w:hideMark/>
          </w:tcPr>
          <w:p w14:paraId="540E3F14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Економска класифи-кација</w:t>
            </w:r>
          </w:p>
        </w:tc>
        <w:tc>
          <w:tcPr>
            <w:tcW w:w="4680" w:type="dxa"/>
            <w:shd w:val="clear" w:color="auto" w:fill="auto"/>
            <w:vAlign w:val="bottom"/>
            <w:hideMark/>
          </w:tcPr>
          <w:p w14:paraId="4196B1EA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ПРИХОДИ И ПРИМАЊА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14:paraId="4D343B11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Финансијски план за 2025. годину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14:paraId="67CAEBF1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Финансијски план за 2026. годину</w:t>
            </w:r>
          </w:p>
        </w:tc>
      </w:tr>
      <w:tr w:rsidR="004D23F6" w:rsidRPr="004D23F6" w14:paraId="18E3151B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vAlign w:val="center"/>
            <w:hideMark/>
          </w:tcPr>
          <w:p w14:paraId="6580538E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071262CE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676521BF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DCC7CF9" w14:textId="77777777" w:rsidR="004D23F6" w:rsidRPr="004D23F6" w:rsidRDefault="004D23F6" w:rsidP="004D23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4</w:t>
            </w:r>
          </w:p>
        </w:tc>
      </w:tr>
      <w:tr w:rsidR="004D23F6" w:rsidRPr="004D23F6" w14:paraId="2E4741D0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AAD6C9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700000</w:t>
            </w:r>
          </w:p>
        </w:tc>
        <w:tc>
          <w:tcPr>
            <w:tcW w:w="4680" w:type="dxa"/>
            <w:shd w:val="clear" w:color="auto" w:fill="auto"/>
            <w:hideMark/>
          </w:tcPr>
          <w:p w14:paraId="4A2B0CFB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ТЕКУЋИ ПРИХОДИ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09DE14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537.897.460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D7864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574.597.460</w:t>
            </w:r>
          </w:p>
        </w:tc>
      </w:tr>
      <w:tr w:rsidR="004D23F6" w:rsidRPr="004D23F6" w14:paraId="5CD4394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7EB4915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720000</w:t>
            </w:r>
          </w:p>
        </w:tc>
        <w:tc>
          <w:tcPr>
            <w:tcW w:w="4680" w:type="dxa"/>
            <w:shd w:val="clear" w:color="auto" w:fill="auto"/>
            <w:hideMark/>
          </w:tcPr>
          <w:p w14:paraId="7037B893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СОЦИЈАЛНИ ДОПРИНОСИ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4B0CBD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357.463.150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88313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380.991.140</w:t>
            </w:r>
          </w:p>
        </w:tc>
      </w:tr>
      <w:tr w:rsidR="004D23F6" w:rsidRPr="004D23F6" w14:paraId="24DDC6B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4A765F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721000</w:t>
            </w:r>
          </w:p>
        </w:tc>
        <w:tc>
          <w:tcPr>
            <w:tcW w:w="4680" w:type="dxa"/>
            <w:shd w:val="clear" w:color="auto" w:fill="auto"/>
            <w:hideMark/>
          </w:tcPr>
          <w:p w14:paraId="35007008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Доприноси за социјално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CD6A39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357.463.150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4DE88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380.991.140</w:t>
            </w:r>
          </w:p>
        </w:tc>
      </w:tr>
      <w:tr w:rsidR="004D23F6" w:rsidRPr="004D23F6" w14:paraId="6E31DFA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B1D9EF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721100</w:t>
            </w:r>
          </w:p>
        </w:tc>
        <w:tc>
          <w:tcPr>
            <w:tcW w:w="4680" w:type="dxa"/>
            <w:shd w:val="clear" w:color="auto" w:fill="auto"/>
            <w:hideMark/>
          </w:tcPr>
          <w:p w14:paraId="6A6772E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Доприноси за социјално осигурање на терет запослених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DB101E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166.503.837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A3EFC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177.463.011</w:t>
            </w:r>
          </w:p>
        </w:tc>
      </w:tr>
      <w:tr w:rsidR="004D23F6" w:rsidRPr="004D23F6" w14:paraId="3726D6B9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A5F203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721200</w:t>
            </w:r>
          </w:p>
        </w:tc>
        <w:tc>
          <w:tcPr>
            <w:tcW w:w="4680" w:type="dxa"/>
            <w:shd w:val="clear" w:color="auto" w:fill="auto"/>
            <w:hideMark/>
          </w:tcPr>
          <w:p w14:paraId="7E644162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Доприноси за социјално осигурање на терет послодавца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72D578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172.233.954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835A2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183.570.279</w:t>
            </w:r>
          </w:p>
        </w:tc>
      </w:tr>
      <w:tr w:rsidR="004D23F6" w:rsidRPr="004D23F6" w14:paraId="1446249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8084C6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721300</w:t>
            </w:r>
          </w:p>
        </w:tc>
        <w:tc>
          <w:tcPr>
            <w:tcW w:w="4680" w:type="dxa"/>
            <w:shd w:val="clear" w:color="auto" w:fill="auto"/>
            <w:hideMark/>
          </w:tcPr>
          <w:p w14:paraId="2167D30D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Доприноси за социјално осигурање лица која обављају самосталну делатност и незапослених лица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718661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18.486.281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10C44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19.703.036</w:t>
            </w:r>
          </w:p>
        </w:tc>
      </w:tr>
      <w:tr w:rsidR="004D23F6" w:rsidRPr="004D23F6" w14:paraId="3239394D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1F798F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721400</w:t>
            </w:r>
          </w:p>
        </w:tc>
        <w:tc>
          <w:tcPr>
            <w:tcW w:w="4680" w:type="dxa"/>
            <w:shd w:val="clear" w:color="auto" w:fill="auto"/>
            <w:hideMark/>
          </w:tcPr>
          <w:p w14:paraId="72B508B6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Доприноси за социјално осигурање који се не могу разврстати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61C100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239.078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A085C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254.814</w:t>
            </w:r>
          </w:p>
        </w:tc>
      </w:tr>
      <w:tr w:rsidR="004D23F6" w:rsidRPr="004D23F6" w14:paraId="7DE3235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8580B2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740000</w:t>
            </w:r>
          </w:p>
        </w:tc>
        <w:tc>
          <w:tcPr>
            <w:tcW w:w="4680" w:type="dxa"/>
            <w:shd w:val="clear" w:color="auto" w:fill="auto"/>
            <w:hideMark/>
          </w:tcPr>
          <w:p w14:paraId="44B18CC6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ДРУГИ  ПРИХОДИ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A72501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5.008.310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7732C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5.358.320</w:t>
            </w:r>
          </w:p>
        </w:tc>
      </w:tr>
      <w:tr w:rsidR="004D23F6" w:rsidRPr="004D23F6" w14:paraId="1E8A93B7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DD01C9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741000</w:t>
            </w:r>
          </w:p>
        </w:tc>
        <w:tc>
          <w:tcPr>
            <w:tcW w:w="4680" w:type="dxa"/>
            <w:shd w:val="clear" w:color="auto" w:fill="auto"/>
            <w:hideMark/>
          </w:tcPr>
          <w:p w14:paraId="03E5D873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ПРИХОДИ ОД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3AD767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A6800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150</w:t>
            </w:r>
          </w:p>
        </w:tc>
      </w:tr>
      <w:tr w:rsidR="004D23F6" w:rsidRPr="004D23F6" w14:paraId="58F4D420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551A10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742000</w:t>
            </w:r>
          </w:p>
        </w:tc>
        <w:tc>
          <w:tcPr>
            <w:tcW w:w="4680" w:type="dxa"/>
            <w:shd w:val="clear" w:color="auto" w:fill="auto"/>
            <w:hideMark/>
          </w:tcPr>
          <w:p w14:paraId="679B89AB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ПРИХОДИ ОД ПРОДАЈЕ ДОБАРА И УСЛУГА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4FD563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2.708.000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E04CF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2.908.000</w:t>
            </w:r>
          </w:p>
        </w:tc>
      </w:tr>
      <w:tr w:rsidR="004D23F6" w:rsidRPr="004D23F6" w14:paraId="3F1FA7D3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37AC54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742100</w:t>
            </w:r>
          </w:p>
        </w:tc>
        <w:tc>
          <w:tcPr>
            <w:tcW w:w="4680" w:type="dxa"/>
            <w:shd w:val="clear" w:color="auto" w:fill="auto"/>
            <w:hideMark/>
          </w:tcPr>
          <w:p w14:paraId="57EE7BEC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Приходи од продаје добара и услуга или закупа од стране тржишних организација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314EBB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A4BE2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8.000</w:t>
            </w:r>
          </w:p>
        </w:tc>
      </w:tr>
      <w:tr w:rsidR="004D23F6" w:rsidRPr="004D23F6" w14:paraId="15EE531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3C76125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742160</w:t>
            </w:r>
          </w:p>
        </w:tc>
        <w:tc>
          <w:tcPr>
            <w:tcW w:w="4680" w:type="dxa"/>
            <w:shd w:val="clear" w:color="auto" w:fill="auto"/>
            <w:hideMark/>
          </w:tcPr>
          <w:p w14:paraId="18AA2810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Приходи од закупа од стране тржишних организација у корист организација за обавезно социјално осигурање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CFB7D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CC9EA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8.000</w:t>
            </w:r>
          </w:p>
        </w:tc>
      </w:tr>
      <w:tr w:rsidR="004D23F6" w:rsidRPr="004D23F6" w14:paraId="782C9054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72F57F1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742300</w:t>
            </w:r>
          </w:p>
        </w:tc>
        <w:tc>
          <w:tcPr>
            <w:tcW w:w="4680" w:type="dxa"/>
            <w:shd w:val="clear" w:color="auto" w:fill="auto"/>
            <w:hideMark/>
          </w:tcPr>
          <w:p w14:paraId="4F18FC2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Споредне продаје добара и услуга које врше државне нетржишне јединице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C8F495B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2.700.000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FDD6F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2.900.000</w:t>
            </w:r>
          </w:p>
        </w:tc>
      </w:tr>
      <w:tr w:rsidR="004D23F6" w:rsidRPr="004D23F6" w14:paraId="4E2526C6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0A9D52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742360</w:t>
            </w:r>
          </w:p>
        </w:tc>
        <w:tc>
          <w:tcPr>
            <w:tcW w:w="4680" w:type="dxa"/>
            <w:shd w:val="clear" w:color="auto" w:fill="auto"/>
            <w:hideMark/>
          </w:tcPr>
          <w:p w14:paraId="6E6450DA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Приходи организација за обавезно социјално осигурање од споредне продаје добара и услуга које врше државне нетржишне јединице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97EA0C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2.700.000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EB97A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2.900.000</w:t>
            </w:r>
          </w:p>
        </w:tc>
      </w:tr>
      <w:tr w:rsidR="004D23F6" w:rsidRPr="004D23F6" w14:paraId="02DFB35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24D5C9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743000</w:t>
            </w:r>
          </w:p>
        </w:tc>
        <w:tc>
          <w:tcPr>
            <w:tcW w:w="4680" w:type="dxa"/>
            <w:shd w:val="clear" w:color="auto" w:fill="auto"/>
            <w:hideMark/>
          </w:tcPr>
          <w:p w14:paraId="6CE6AEFA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НОВЧАНЕ КАЗНЕ И ОДУЗЕТА ИМОВИНСКА КОРИСТ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8D392A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ADD56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50</w:t>
            </w:r>
          </w:p>
        </w:tc>
      </w:tr>
      <w:tr w:rsidR="004D23F6" w:rsidRPr="004D23F6" w14:paraId="6177DFD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AF101C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744000</w:t>
            </w:r>
          </w:p>
        </w:tc>
        <w:tc>
          <w:tcPr>
            <w:tcW w:w="4680" w:type="dxa"/>
            <w:shd w:val="clear" w:color="auto" w:fill="auto"/>
            <w:hideMark/>
          </w:tcPr>
          <w:p w14:paraId="6ADE06F6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Добровољни трансфери од физичих и правних лица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BDE9C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BE4C0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120</w:t>
            </w:r>
          </w:p>
        </w:tc>
      </w:tr>
      <w:tr w:rsidR="004D23F6" w:rsidRPr="004D23F6" w14:paraId="077E69F0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ED23A0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745000</w:t>
            </w:r>
          </w:p>
        </w:tc>
        <w:tc>
          <w:tcPr>
            <w:tcW w:w="4680" w:type="dxa"/>
            <w:shd w:val="clear" w:color="auto" w:fill="auto"/>
            <w:hideMark/>
          </w:tcPr>
          <w:p w14:paraId="72081379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МЕШОВИТИ И НЕОДРЕЂЕНИ ПРИХОДИ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AE0045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2.300.000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1443EB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2.450.000</w:t>
            </w:r>
          </w:p>
        </w:tc>
      </w:tr>
      <w:tr w:rsidR="004D23F6" w:rsidRPr="004D23F6" w14:paraId="2DCE19F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7B2CE5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745100</w:t>
            </w:r>
          </w:p>
        </w:tc>
        <w:tc>
          <w:tcPr>
            <w:tcW w:w="4680" w:type="dxa"/>
            <w:shd w:val="clear" w:color="auto" w:fill="auto"/>
            <w:hideMark/>
          </w:tcPr>
          <w:p w14:paraId="41A1C0C2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Мешовити и неодређени приходи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56CA95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2.300.000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A8764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2.450.000</w:t>
            </w:r>
          </w:p>
        </w:tc>
      </w:tr>
      <w:tr w:rsidR="004D23F6" w:rsidRPr="004D23F6" w14:paraId="7CE0CFF0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6C818D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745160</w:t>
            </w:r>
          </w:p>
        </w:tc>
        <w:tc>
          <w:tcPr>
            <w:tcW w:w="4680" w:type="dxa"/>
            <w:shd w:val="clear" w:color="auto" w:fill="auto"/>
            <w:hideMark/>
          </w:tcPr>
          <w:p w14:paraId="556CC0D9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Мешовити и неодређени приходи у корист организација за обавезно социјално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2F242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2.300.000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8A54B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2.450.000</w:t>
            </w:r>
          </w:p>
        </w:tc>
      </w:tr>
      <w:tr w:rsidR="004D23F6" w:rsidRPr="004D23F6" w14:paraId="1D09652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79613C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lastRenderedPageBreak/>
              <w:t>745161</w:t>
            </w:r>
          </w:p>
        </w:tc>
        <w:tc>
          <w:tcPr>
            <w:tcW w:w="4680" w:type="dxa"/>
            <w:shd w:val="clear" w:color="auto" w:fill="auto"/>
            <w:hideMark/>
          </w:tcPr>
          <w:p w14:paraId="3380F722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Мешовити и неодређени приходи у корист Републичког фонда за здравствено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5959E4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E5FC3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100.000</w:t>
            </w:r>
          </w:p>
        </w:tc>
      </w:tr>
      <w:tr w:rsidR="004D23F6" w:rsidRPr="004D23F6" w14:paraId="106058A3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C7B6D1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745166</w:t>
            </w:r>
          </w:p>
        </w:tc>
        <w:tc>
          <w:tcPr>
            <w:tcW w:w="4680" w:type="dxa"/>
            <w:shd w:val="clear" w:color="auto" w:fill="auto"/>
            <w:hideMark/>
          </w:tcPr>
          <w:p w14:paraId="76146A29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Средства од 5% бруто премије осигурања од аутоодговорности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839953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2.200.000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1D3AA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2.350.000</w:t>
            </w:r>
          </w:p>
        </w:tc>
      </w:tr>
      <w:tr w:rsidR="004D23F6" w:rsidRPr="004D23F6" w14:paraId="4B1928D6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B3526A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770000</w:t>
            </w:r>
          </w:p>
        </w:tc>
        <w:tc>
          <w:tcPr>
            <w:tcW w:w="4680" w:type="dxa"/>
            <w:shd w:val="clear" w:color="auto" w:fill="auto"/>
            <w:hideMark/>
          </w:tcPr>
          <w:p w14:paraId="2117B7EC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5F78C8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1.300.000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D644C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1.300.000</w:t>
            </w:r>
          </w:p>
        </w:tc>
      </w:tr>
      <w:tr w:rsidR="004D23F6" w:rsidRPr="004D23F6" w14:paraId="48C20B9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F40697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771000</w:t>
            </w:r>
          </w:p>
        </w:tc>
        <w:tc>
          <w:tcPr>
            <w:tcW w:w="4680" w:type="dxa"/>
            <w:shd w:val="clear" w:color="auto" w:fill="auto"/>
            <w:hideMark/>
          </w:tcPr>
          <w:p w14:paraId="051ADE43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CD769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4C9A2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780.000</w:t>
            </w:r>
          </w:p>
        </w:tc>
      </w:tr>
      <w:tr w:rsidR="004D23F6" w:rsidRPr="004D23F6" w14:paraId="68DBAB27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743F97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772000</w:t>
            </w:r>
          </w:p>
        </w:tc>
        <w:tc>
          <w:tcPr>
            <w:tcW w:w="4680" w:type="dxa"/>
            <w:shd w:val="clear" w:color="auto" w:fill="auto"/>
            <w:hideMark/>
          </w:tcPr>
          <w:p w14:paraId="65C576D5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МЕМОРАНДУМСКЕ СТАВКЕ  ЗА РЕФУНДАЦИЈУ РАСХОДА ИЗ ПРЕТХОДНЕ ГОДИНЕ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6CC33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520.000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89D5CB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520.000</w:t>
            </w:r>
          </w:p>
        </w:tc>
      </w:tr>
      <w:tr w:rsidR="004D23F6" w:rsidRPr="004D23F6" w14:paraId="4F5D472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E41F24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780000</w:t>
            </w:r>
          </w:p>
        </w:tc>
        <w:tc>
          <w:tcPr>
            <w:tcW w:w="4680" w:type="dxa"/>
            <w:shd w:val="clear" w:color="auto" w:fill="auto"/>
            <w:hideMark/>
          </w:tcPr>
          <w:p w14:paraId="52F851FA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ТРАНСФЕРИ ИЗМЕЂУ КОРИСНИКА НА ИСТОМ  НИВОУ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B6DC8E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174.126.000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C0FAA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186.948.000</w:t>
            </w:r>
          </w:p>
        </w:tc>
      </w:tr>
      <w:tr w:rsidR="004D23F6" w:rsidRPr="004D23F6" w14:paraId="582735BC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87FF65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781000</w:t>
            </w:r>
          </w:p>
        </w:tc>
        <w:tc>
          <w:tcPr>
            <w:tcW w:w="4680" w:type="dxa"/>
            <w:shd w:val="clear" w:color="auto" w:fill="auto"/>
            <w:hideMark/>
          </w:tcPr>
          <w:p w14:paraId="70195604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ИЗМЕЂУ КОРИСНИКА НА ИСТОМ НИВОУ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705DA6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174.126.000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9974EB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186.948.000</w:t>
            </w:r>
          </w:p>
        </w:tc>
      </w:tr>
      <w:tr w:rsidR="004D23F6" w:rsidRPr="004D23F6" w14:paraId="203BB458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7345496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781100</w:t>
            </w:r>
          </w:p>
        </w:tc>
        <w:tc>
          <w:tcPr>
            <w:tcW w:w="4680" w:type="dxa"/>
            <w:shd w:val="clear" w:color="auto" w:fill="auto"/>
            <w:hideMark/>
          </w:tcPr>
          <w:p w14:paraId="441D1782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између корисника на истом нивоу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B1BA71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69.850.000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E55D5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75.496.000</w:t>
            </w:r>
          </w:p>
        </w:tc>
      </w:tr>
      <w:tr w:rsidR="004D23F6" w:rsidRPr="004D23F6" w14:paraId="00B78EC6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2D825B9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781120</w:t>
            </w:r>
          </w:p>
        </w:tc>
        <w:tc>
          <w:tcPr>
            <w:tcW w:w="4680" w:type="dxa"/>
            <w:shd w:val="clear" w:color="auto" w:fill="auto"/>
            <w:hideMark/>
          </w:tcPr>
          <w:p w14:paraId="7D00EF4B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Републике у корист организација за обавезно социјално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7E913F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69.850.000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AFF78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75.496.000</w:t>
            </w:r>
          </w:p>
        </w:tc>
      </w:tr>
      <w:tr w:rsidR="004D23F6" w:rsidRPr="004D23F6" w14:paraId="0DE631B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CECF32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781121</w:t>
            </w:r>
          </w:p>
        </w:tc>
        <w:tc>
          <w:tcPr>
            <w:tcW w:w="4680" w:type="dxa"/>
            <w:shd w:val="clear" w:color="auto" w:fill="auto"/>
            <w:hideMark/>
          </w:tcPr>
          <w:p w14:paraId="49392C55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Републике у корист Републичког фонда за здравствено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166A65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69.850.000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071CB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75.496.000</w:t>
            </w:r>
          </w:p>
        </w:tc>
      </w:tr>
      <w:tr w:rsidR="004D23F6" w:rsidRPr="004D23F6" w14:paraId="0CAE81F9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530CFB2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7811211</w:t>
            </w:r>
          </w:p>
        </w:tc>
        <w:tc>
          <w:tcPr>
            <w:tcW w:w="4680" w:type="dxa"/>
            <w:shd w:val="clear" w:color="auto" w:fill="auto"/>
            <w:hideMark/>
          </w:tcPr>
          <w:p w14:paraId="340C4603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за здравствену заштиту лица из члана 16. Закона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5E6AD1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4.860.000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8A461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5.200.000</w:t>
            </w:r>
          </w:p>
        </w:tc>
      </w:tr>
      <w:tr w:rsidR="004D23F6" w:rsidRPr="004D23F6" w14:paraId="703BDE19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1DBCDCB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7811212</w:t>
            </w:r>
          </w:p>
        </w:tc>
        <w:tc>
          <w:tcPr>
            <w:tcW w:w="4680" w:type="dxa"/>
            <w:shd w:val="clear" w:color="auto" w:fill="auto"/>
            <w:hideMark/>
          </w:tcPr>
          <w:p w14:paraId="716D09BC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за подршку активностима Банке репродуктивних ћелија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F1B71A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E3CCF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10.000</w:t>
            </w:r>
          </w:p>
        </w:tc>
      </w:tr>
      <w:tr w:rsidR="004D23F6" w:rsidRPr="004D23F6" w14:paraId="58D159E3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43C45D4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7811213</w:t>
            </w:r>
          </w:p>
        </w:tc>
        <w:tc>
          <w:tcPr>
            <w:tcW w:w="4680" w:type="dxa"/>
            <w:shd w:val="clear" w:color="auto" w:fill="auto"/>
            <w:hideMark/>
          </w:tcPr>
          <w:p w14:paraId="5F3AE107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- пореске олакшице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0D7B5E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130.000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69B85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136.000</w:t>
            </w:r>
          </w:p>
        </w:tc>
      </w:tr>
      <w:tr w:rsidR="004D23F6" w:rsidRPr="004D23F6" w14:paraId="2CD85766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72723E7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7811215</w:t>
            </w:r>
          </w:p>
        </w:tc>
        <w:tc>
          <w:tcPr>
            <w:tcW w:w="4680" w:type="dxa"/>
            <w:shd w:val="clear" w:color="auto" w:fill="auto"/>
            <w:hideMark/>
          </w:tcPr>
          <w:p w14:paraId="23D355B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за здравствену заштиту лица оболелих од ретких болести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D8D0CE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9.000.000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34BA3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10.500.000</w:t>
            </w:r>
          </w:p>
        </w:tc>
      </w:tr>
      <w:tr w:rsidR="004D23F6" w:rsidRPr="004D23F6" w14:paraId="29713F8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029DBD3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7811216</w:t>
            </w:r>
          </w:p>
        </w:tc>
        <w:tc>
          <w:tcPr>
            <w:tcW w:w="4680" w:type="dxa"/>
            <w:shd w:val="clear" w:color="auto" w:fill="auto"/>
            <w:hideMark/>
          </w:tcPr>
          <w:p w14:paraId="7870ED06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- 35% накнаде зараде услед привремене спречености за рад преко 30 дана у вези са одржавањем трудноће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F41FDA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4.000.000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AD1E5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4.300.000</w:t>
            </w:r>
          </w:p>
        </w:tc>
      </w:tr>
      <w:tr w:rsidR="004D23F6" w:rsidRPr="004D23F6" w14:paraId="01B804C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789DFA2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7811217</w:t>
            </w:r>
          </w:p>
        </w:tc>
        <w:tc>
          <w:tcPr>
            <w:tcW w:w="4680" w:type="dxa"/>
            <w:shd w:val="clear" w:color="auto" w:fill="auto"/>
            <w:hideMark/>
          </w:tcPr>
          <w:p w14:paraId="5F9360AB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по основу доприноса за здравствено осигурање за одређена привредна друштва по Закључку Владе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3F0758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350.000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D9D47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350.000</w:t>
            </w:r>
          </w:p>
        </w:tc>
      </w:tr>
      <w:tr w:rsidR="00250EF0" w:rsidRPr="004D23F6" w14:paraId="409B3B7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0B9C780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7811218</w:t>
            </w:r>
          </w:p>
        </w:tc>
        <w:tc>
          <w:tcPr>
            <w:tcW w:w="4680" w:type="dxa"/>
            <w:shd w:val="clear" w:color="auto" w:fill="auto"/>
            <w:hideMark/>
          </w:tcPr>
          <w:p w14:paraId="0CB55254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 буџета због смањене стопе доприноса за здравствено осигурање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3242A5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51.500.000</w:t>
            </w:r>
          </w:p>
        </w:tc>
        <w:tc>
          <w:tcPr>
            <w:tcW w:w="1620" w:type="dxa"/>
            <w:shd w:val="clear" w:color="000000" w:fill="FFFFFF"/>
            <w:noWrap/>
            <w:vAlign w:val="bottom"/>
            <w:hideMark/>
          </w:tcPr>
          <w:p w14:paraId="3D78066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55.000.000</w:t>
            </w:r>
          </w:p>
        </w:tc>
      </w:tr>
      <w:tr w:rsidR="004D23F6" w:rsidRPr="004D23F6" w14:paraId="1AFB5114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E463DF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781300</w:t>
            </w:r>
          </w:p>
        </w:tc>
        <w:tc>
          <w:tcPr>
            <w:tcW w:w="4680" w:type="dxa"/>
            <w:shd w:val="clear" w:color="auto" w:fill="auto"/>
            <w:hideMark/>
          </w:tcPr>
          <w:p w14:paraId="07C33958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између организација за обавезно социјално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77BA2E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104.276.000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268CF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111.452.000</w:t>
            </w:r>
          </w:p>
        </w:tc>
      </w:tr>
      <w:tr w:rsidR="004D23F6" w:rsidRPr="004D23F6" w14:paraId="02B72DBD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3662223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781310</w:t>
            </w:r>
          </w:p>
        </w:tc>
        <w:tc>
          <w:tcPr>
            <w:tcW w:w="4680" w:type="dxa"/>
            <w:shd w:val="clear" w:color="auto" w:fill="auto"/>
            <w:hideMark/>
          </w:tcPr>
          <w:p w14:paraId="6DC7696D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од организација за обавезно социјално осигурање у корист Републичког фонда за здравствено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624657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104.276.000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54A12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111.452.000</w:t>
            </w:r>
          </w:p>
        </w:tc>
      </w:tr>
      <w:tr w:rsidR="004D23F6" w:rsidRPr="004D23F6" w14:paraId="4C803C9F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862539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781311</w:t>
            </w:r>
          </w:p>
        </w:tc>
        <w:tc>
          <w:tcPr>
            <w:tcW w:w="4680" w:type="dxa"/>
            <w:shd w:val="clear" w:color="auto" w:fill="auto"/>
            <w:hideMark/>
          </w:tcPr>
          <w:p w14:paraId="7F2DE74D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 за здравствено осигурање незапослених лица који плаћа Национална служба за запошљавање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F0F7A3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1.552.000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CFA88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1.657.000</w:t>
            </w:r>
          </w:p>
        </w:tc>
      </w:tr>
      <w:tr w:rsidR="004D23F6" w:rsidRPr="004D23F6" w14:paraId="12244F2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EA27ED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lastRenderedPageBreak/>
              <w:t>781312</w:t>
            </w:r>
          </w:p>
        </w:tc>
        <w:tc>
          <w:tcPr>
            <w:tcW w:w="4680" w:type="dxa"/>
            <w:shd w:val="clear" w:color="auto" w:fill="auto"/>
            <w:hideMark/>
          </w:tcPr>
          <w:p w14:paraId="6AE91190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Допринос за здравствено осигурање корисника пензија и корисника других новчаних накнада који плаћа Републички фонд за ПИО осигураника запослених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A53AD2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89.400.000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25D9E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95.570.000</w:t>
            </w:r>
          </w:p>
        </w:tc>
      </w:tr>
      <w:tr w:rsidR="004D23F6" w:rsidRPr="004D23F6" w14:paraId="2BF3CE4E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5FC55EB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781313</w:t>
            </w:r>
          </w:p>
        </w:tc>
        <w:tc>
          <w:tcPr>
            <w:tcW w:w="4680" w:type="dxa"/>
            <w:shd w:val="clear" w:color="auto" w:fill="auto"/>
            <w:hideMark/>
          </w:tcPr>
          <w:p w14:paraId="0C78E34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од Републичког фонда за ПИО осигураника пољопривредника у корист Републичког фонда за здравствено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4B4CD0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3.500.000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2A470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3.500.000</w:t>
            </w:r>
          </w:p>
        </w:tc>
      </w:tr>
      <w:tr w:rsidR="004D23F6" w:rsidRPr="004D23F6" w14:paraId="27A8DDFD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33E5C6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781314</w:t>
            </w:r>
          </w:p>
        </w:tc>
        <w:tc>
          <w:tcPr>
            <w:tcW w:w="4680" w:type="dxa"/>
            <w:shd w:val="clear" w:color="auto" w:fill="auto"/>
            <w:hideMark/>
          </w:tcPr>
          <w:p w14:paraId="4A6CB67C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Трансфери од Републичког фонда за ПИО осигураника самосталних делатности  у корист Републичког фонда за здравствено осигурање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A19AA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6.900.000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B79A5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7.600.000</w:t>
            </w:r>
          </w:p>
        </w:tc>
      </w:tr>
      <w:tr w:rsidR="004D23F6" w:rsidRPr="004D23F6" w14:paraId="546F12E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1458F95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781315</w:t>
            </w:r>
          </w:p>
        </w:tc>
        <w:tc>
          <w:tcPr>
            <w:tcW w:w="4680" w:type="dxa"/>
            <w:shd w:val="clear" w:color="auto" w:fill="auto"/>
            <w:hideMark/>
          </w:tcPr>
          <w:p w14:paraId="346274EB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Допринос за здравствено осигурање корисника новчаних накнада из члана 224. Закона о пензијском и инвалидском осигурању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02C2DF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14.000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EB56D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23F6">
              <w:rPr>
                <w:rFonts w:ascii="Arial" w:eastAsia="Times New Roman" w:hAnsi="Arial" w:cs="Arial"/>
                <w:color w:val="000000"/>
              </w:rPr>
              <w:t>14.000</w:t>
            </w:r>
          </w:p>
        </w:tc>
      </w:tr>
      <w:tr w:rsidR="004D23F6" w:rsidRPr="004D23F6" w14:paraId="120BAF4C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43411FD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781316</w:t>
            </w:r>
          </w:p>
        </w:tc>
        <w:tc>
          <w:tcPr>
            <w:tcW w:w="4680" w:type="dxa"/>
            <w:shd w:val="clear" w:color="auto" w:fill="auto"/>
            <w:hideMark/>
          </w:tcPr>
          <w:p w14:paraId="1CA2DEF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Допринос за здравствено осигурање за лица која остварују накнаду зараде за време привремене спречености за рад (боловање) по прописима о здравственом осигурању, који плаћа Републички фонд за здравствено осигурање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F51861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2.900.000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914B8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3.100.000</w:t>
            </w:r>
          </w:p>
        </w:tc>
      </w:tr>
      <w:tr w:rsidR="004D23F6" w:rsidRPr="004D23F6" w14:paraId="50656F2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6550B8F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781317</w:t>
            </w:r>
          </w:p>
        </w:tc>
        <w:tc>
          <w:tcPr>
            <w:tcW w:w="4680" w:type="dxa"/>
            <w:shd w:val="clear" w:color="auto" w:fill="auto"/>
            <w:hideMark/>
          </w:tcPr>
          <w:p w14:paraId="64D5E5ED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Допринос за здравствено осигурање који плаћа Национална служба за запошљавање по члану 45. Закона о доприносима за обавезно социјално осигурање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CE2A66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16166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11.000</w:t>
            </w:r>
          </w:p>
        </w:tc>
      </w:tr>
      <w:tr w:rsidR="004D23F6" w:rsidRPr="004D23F6" w14:paraId="7932A701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E66759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800000</w:t>
            </w:r>
          </w:p>
        </w:tc>
        <w:tc>
          <w:tcPr>
            <w:tcW w:w="4680" w:type="dxa"/>
            <w:shd w:val="clear" w:color="auto" w:fill="auto"/>
            <w:hideMark/>
          </w:tcPr>
          <w:p w14:paraId="1BBB4D06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НЕФИНАНСИЈСКЕ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B86A71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1.540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C5C56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1.540</w:t>
            </w:r>
          </w:p>
        </w:tc>
      </w:tr>
      <w:tr w:rsidR="004D23F6" w:rsidRPr="004D23F6" w14:paraId="1D46DFAD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273DC02F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810000</w:t>
            </w:r>
          </w:p>
        </w:tc>
        <w:tc>
          <w:tcPr>
            <w:tcW w:w="4680" w:type="dxa"/>
            <w:shd w:val="clear" w:color="auto" w:fill="auto"/>
            <w:hideMark/>
          </w:tcPr>
          <w:p w14:paraId="0702976E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ОСНОВНИХ СРЕДСТАВА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9780DF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1.540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BC5648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1.540</w:t>
            </w:r>
          </w:p>
        </w:tc>
      </w:tr>
      <w:tr w:rsidR="004D23F6" w:rsidRPr="004D23F6" w14:paraId="1BE257FB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42FFA95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811000</w:t>
            </w:r>
          </w:p>
        </w:tc>
        <w:tc>
          <w:tcPr>
            <w:tcW w:w="4680" w:type="dxa"/>
            <w:shd w:val="clear" w:color="auto" w:fill="auto"/>
            <w:hideMark/>
          </w:tcPr>
          <w:p w14:paraId="650F6E7A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непокретности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C0E274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1.480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06547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1.480</w:t>
            </w:r>
          </w:p>
        </w:tc>
      </w:tr>
      <w:tr w:rsidR="004D23F6" w:rsidRPr="004D23F6" w14:paraId="606B423C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556055C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812000</w:t>
            </w:r>
          </w:p>
        </w:tc>
        <w:tc>
          <w:tcPr>
            <w:tcW w:w="4680" w:type="dxa"/>
            <w:shd w:val="clear" w:color="auto" w:fill="auto"/>
            <w:hideMark/>
          </w:tcPr>
          <w:p w14:paraId="601877B5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покретне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5B53A1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81537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50</w:t>
            </w:r>
          </w:p>
        </w:tc>
      </w:tr>
      <w:tr w:rsidR="004D23F6" w:rsidRPr="004D23F6" w14:paraId="6880B542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DD8E16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813000</w:t>
            </w:r>
          </w:p>
        </w:tc>
        <w:tc>
          <w:tcPr>
            <w:tcW w:w="4680" w:type="dxa"/>
            <w:shd w:val="clear" w:color="auto" w:fill="auto"/>
            <w:hideMark/>
          </w:tcPr>
          <w:p w14:paraId="544AD0BA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Примања од продаје осталих основних средстава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53659E5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23765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10</w:t>
            </w:r>
          </w:p>
        </w:tc>
      </w:tr>
      <w:tr w:rsidR="004D23F6" w:rsidRPr="004D23F6" w14:paraId="1F09F4D8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2CB69F4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900000</w:t>
            </w:r>
          </w:p>
        </w:tc>
        <w:tc>
          <w:tcPr>
            <w:tcW w:w="4680" w:type="dxa"/>
            <w:shd w:val="clear" w:color="auto" w:fill="auto"/>
            <w:hideMark/>
          </w:tcPr>
          <w:p w14:paraId="75089199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ЗАДУЖИВАЊА И ПРОДАЈЕ ФИНАНСИЈСКЕ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4C686A0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27A5A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</w:tr>
      <w:tr w:rsidR="004D23F6" w:rsidRPr="004D23F6" w14:paraId="143292C3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5C02D6C3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920000</w:t>
            </w:r>
          </w:p>
        </w:tc>
        <w:tc>
          <w:tcPr>
            <w:tcW w:w="4680" w:type="dxa"/>
            <w:shd w:val="clear" w:color="auto" w:fill="auto"/>
            <w:hideMark/>
          </w:tcPr>
          <w:p w14:paraId="73F5DDF0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ФИНАНСИЈСКЕ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A503DFE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671237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</w:tr>
      <w:tr w:rsidR="004D23F6" w:rsidRPr="004D23F6" w14:paraId="3583743A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733500F4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921000</w:t>
            </w:r>
          </w:p>
        </w:tc>
        <w:tc>
          <w:tcPr>
            <w:tcW w:w="4680" w:type="dxa"/>
            <w:shd w:val="clear" w:color="auto" w:fill="auto"/>
            <w:hideMark/>
          </w:tcPr>
          <w:p w14:paraId="537280BC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Примања од продаје домаће финансијске имовине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AC17BF2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BCCFFA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1.000</w:t>
            </w:r>
          </w:p>
        </w:tc>
      </w:tr>
      <w:tr w:rsidR="004D23F6" w:rsidRPr="004D23F6" w14:paraId="20611DBD" w14:textId="77777777" w:rsidTr="00250EF0">
        <w:trPr>
          <w:cantSplit/>
          <w:trHeight w:val="20"/>
          <w:jc w:val="center"/>
        </w:trPr>
        <w:tc>
          <w:tcPr>
            <w:tcW w:w="1350" w:type="dxa"/>
            <w:shd w:val="clear" w:color="auto" w:fill="auto"/>
            <w:hideMark/>
          </w:tcPr>
          <w:p w14:paraId="0F0E96B6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680" w:type="dxa"/>
            <w:shd w:val="clear" w:color="auto" w:fill="auto"/>
            <w:vAlign w:val="bottom"/>
            <w:hideMark/>
          </w:tcPr>
          <w:p w14:paraId="3DB87C17" w14:textId="77777777" w:rsidR="004D23F6" w:rsidRPr="004D23F6" w:rsidRDefault="004D23F6" w:rsidP="004D23F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 xml:space="preserve">УКУПНИ ПРИХОДИ И ПРИМАЊА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97D4C21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537.900.000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DE7CA9" w14:textId="77777777" w:rsidR="004D23F6" w:rsidRPr="004D23F6" w:rsidRDefault="004D23F6" w:rsidP="004D23F6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4D23F6">
              <w:rPr>
                <w:rFonts w:ascii="Arial" w:eastAsia="Times New Roman" w:hAnsi="Arial" w:cs="Arial"/>
              </w:rPr>
              <w:t>574.600.000</w:t>
            </w:r>
          </w:p>
        </w:tc>
      </w:tr>
    </w:tbl>
    <w:p w14:paraId="48BE93EE" w14:textId="77777777" w:rsidR="004D23F6" w:rsidRDefault="004D23F6" w:rsidP="00FA3D1D">
      <w:pPr>
        <w:spacing w:after="0" w:line="240" w:lineRule="auto"/>
        <w:ind w:right="-360" w:firstLine="708"/>
        <w:jc w:val="center"/>
        <w:rPr>
          <w:rFonts w:ascii="Arial" w:eastAsia="Times New Roman" w:hAnsi="Arial" w:cs="Arial"/>
          <w:lang w:val="sr-Cyrl-RS" w:eastAsia="sr-Latn-CS"/>
        </w:rPr>
      </w:pPr>
    </w:p>
    <w:p w14:paraId="523DFB1C" w14:textId="77777777" w:rsidR="00B526BD" w:rsidRDefault="00B526BD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2ED73F5C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12A66C44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159416E4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6D3EE66B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211A7C8D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1028F36F" w14:textId="77777777"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0E0FA45F" w14:textId="77777777" w:rsidR="009A2C24" w:rsidRPr="0074096D" w:rsidRDefault="009A2C24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lastRenderedPageBreak/>
        <w:t>I</w:t>
      </w:r>
      <w:r w:rsidRPr="0074096D">
        <w:rPr>
          <w:rFonts w:ascii="Arial" w:eastAsia="Times New Roman" w:hAnsi="Arial" w:cs="Arial"/>
          <w:lang w:eastAsia="sr-Latn-CS"/>
        </w:rPr>
        <w:t>I</w:t>
      </w:r>
      <w:r w:rsidRPr="0074096D">
        <w:rPr>
          <w:rFonts w:ascii="Arial" w:eastAsia="Times New Roman" w:hAnsi="Arial" w:cs="Arial"/>
          <w:lang w:val="sr-Cyrl-CS" w:eastAsia="sr-Latn-CS"/>
        </w:rPr>
        <w:t xml:space="preserve"> РАСХОДИ И ИЗДАЦИ </w:t>
      </w:r>
      <w:r w:rsidRPr="0074096D">
        <w:rPr>
          <w:rFonts w:ascii="Arial" w:eastAsia="Times New Roman" w:hAnsi="Arial" w:cs="Arial"/>
          <w:bCs/>
          <w:lang w:val="sr-Cyrl-CS" w:eastAsia="sr-Latn-CS"/>
        </w:rPr>
        <w:t>ИСКАЗАНИ ПО ПРОГРАМСКОЈ СТРУКТУРИ</w:t>
      </w:r>
    </w:p>
    <w:p w14:paraId="09218916" w14:textId="77777777" w:rsidR="00D0527C" w:rsidRPr="0074096D" w:rsidRDefault="00D0527C" w:rsidP="009A2C24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14:paraId="6694C9C9" w14:textId="77777777" w:rsidR="004D23F6" w:rsidRDefault="002B2C69" w:rsidP="007F59DF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 xml:space="preserve">                                                                                                                              </w:t>
      </w:r>
      <w:r w:rsidR="009A2C24" w:rsidRPr="0074096D">
        <w:rPr>
          <w:rFonts w:ascii="Arial" w:eastAsia="Times New Roman" w:hAnsi="Arial" w:cs="Arial"/>
          <w:lang w:val="sr-Cyrl-CS" w:eastAsia="sr-Latn-CS"/>
        </w:rPr>
        <w:t>(у 000 динара)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24"/>
        <w:gridCol w:w="1306"/>
        <w:gridCol w:w="3219"/>
        <w:gridCol w:w="1530"/>
        <w:gridCol w:w="1483"/>
      </w:tblGrid>
      <w:tr w:rsidR="002643EF" w:rsidRPr="002643EF" w14:paraId="721E48CA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vAlign w:val="bottom"/>
            <w:hideMark/>
          </w:tcPr>
          <w:p w14:paraId="750E1815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Про-грам</w:t>
            </w:r>
          </w:p>
        </w:tc>
        <w:tc>
          <w:tcPr>
            <w:tcW w:w="1424" w:type="dxa"/>
            <w:shd w:val="clear" w:color="auto" w:fill="auto"/>
            <w:vAlign w:val="bottom"/>
            <w:hideMark/>
          </w:tcPr>
          <w:p w14:paraId="38BEC555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Програмска активност/ Пројекат</w:t>
            </w:r>
          </w:p>
        </w:tc>
        <w:tc>
          <w:tcPr>
            <w:tcW w:w="1306" w:type="dxa"/>
            <w:shd w:val="clear" w:color="auto" w:fill="auto"/>
            <w:vAlign w:val="bottom"/>
            <w:hideMark/>
          </w:tcPr>
          <w:p w14:paraId="09A51058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Економска класи-фикација</w:t>
            </w:r>
          </w:p>
        </w:tc>
        <w:tc>
          <w:tcPr>
            <w:tcW w:w="3219" w:type="dxa"/>
            <w:shd w:val="clear" w:color="auto" w:fill="auto"/>
            <w:vAlign w:val="bottom"/>
            <w:hideMark/>
          </w:tcPr>
          <w:p w14:paraId="1C70B7DE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ОПИС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2B4A8675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Финансијски план за 2025. годину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1502EE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Финансијски план за 2026. годину</w:t>
            </w:r>
          </w:p>
        </w:tc>
      </w:tr>
      <w:tr w:rsidR="002643EF" w:rsidRPr="002643EF" w14:paraId="12CA8DAA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vAlign w:val="bottom"/>
            <w:hideMark/>
          </w:tcPr>
          <w:p w14:paraId="0EDB4F8B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424" w:type="dxa"/>
            <w:shd w:val="clear" w:color="auto" w:fill="auto"/>
            <w:vAlign w:val="bottom"/>
            <w:hideMark/>
          </w:tcPr>
          <w:p w14:paraId="0E87392D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4A9373B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AB8C201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3CF765AC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A0451FF" w14:textId="77777777" w:rsidR="002643EF" w:rsidRPr="002643EF" w:rsidRDefault="002643EF" w:rsidP="002643E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</w:t>
            </w:r>
          </w:p>
        </w:tc>
      </w:tr>
      <w:tr w:rsidR="002643EF" w:rsidRPr="002643EF" w14:paraId="05D574B3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FA9672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1820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0E65BE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06114D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7689CF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 xml:space="preserve">ПОДРШКА СПРОВОЂЕЊУ ПОСЛОВА ИЗ НАДЛЕЖНОСТИ РЕПУБЛИЧКОГ ФОНДА 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359D5E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16.938.910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86F6DD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17.097.550</w:t>
            </w:r>
          </w:p>
        </w:tc>
      </w:tr>
      <w:tr w:rsidR="002643EF" w:rsidRPr="002643EF" w14:paraId="36E2D4EE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8EAB53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F36F60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A89CF8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3EB251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АДМИНИСТРАЦИЈА И УПРАВЉАЊЕ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EFBB6C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16.938.910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99FEA0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17.097.550</w:t>
            </w:r>
          </w:p>
        </w:tc>
      </w:tr>
      <w:tr w:rsidR="002643EF" w:rsidRPr="002643EF" w14:paraId="1FCA49E3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70F90F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6B3A34A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30265A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E0264B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Расходи за запослене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CDE073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4.260.810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CC86B5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4.678.450</w:t>
            </w:r>
          </w:p>
        </w:tc>
      </w:tr>
      <w:tr w:rsidR="002643EF" w:rsidRPr="002643EF" w14:paraId="3D0D757C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81512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213D84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E5E019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411000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76F4B0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Плате, додаци и накнаде запослених (зараде)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39F2C1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3.480.810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C6AECD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3.828.900</w:t>
            </w:r>
          </w:p>
        </w:tc>
      </w:tr>
      <w:tr w:rsidR="002643EF" w:rsidRPr="002643EF" w14:paraId="15BB8A36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860ED6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980CD6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D54D6B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412000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ABDEC5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Социјални доприноси на терет послодавца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320B8E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580.500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962FE1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638.550</w:t>
            </w:r>
          </w:p>
        </w:tc>
      </w:tr>
      <w:tr w:rsidR="002643EF" w:rsidRPr="002643EF" w14:paraId="0ADC40AD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B1EDC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2FB623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0F425B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413000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1586EE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Накнаде у натури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A3309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6.500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78CAD2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7.000</w:t>
            </w:r>
          </w:p>
        </w:tc>
      </w:tr>
      <w:tr w:rsidR="002643EF" w:rsidRPr="002643EF" w14:paraId="6F7CFAF2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EA9D3D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431075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7F4163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414000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A04DB8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Социјална давања запосленима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7668F9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9EE9D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70.000</w:t>
            </w:r>
          </w:p>
        </w:tc>
      </w:tr>
      <w:tr w:rsidR="002643EF" w:rsidRPr="002643EF" w14:paraId="25795819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8B4181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00C0B4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919B17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415000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9B9A95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Накнаде трошкова за запослене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2A29EF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110.000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3BA19B7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115.000</w:t>
            </w:r>
          </w:p>
        </w:tc>
      </w:tr>
      <w:tr w:rsidR="002643EF" w:rsidRPr="002643EF" w14:paraId="0F70ED71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B35900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0E300F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FA89B7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416000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261ADC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Награде запосленима и остали посебни расходи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8547AF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18.000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BFD4C9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19.000</w:t>
            </w:r>
          </w:p>
        </w:tc>
      </w:tr>
      <w:tr w:rsidR="002643EF" w:rsidRPr="002643EF" w14:paraId="6C41BCFD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51C9A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EB3434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E28A24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7E6736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Коришћење услуга и роба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EE7238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7.155.000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4B6A8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7.406.000</w:t>
            </w:r>
          </w:p>
        </w:tc>
      </w:tr>
      <w:tr w:rsidR="002643EF" w:rsidRPr="002643EF" w14:paraId="43F8EF44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FC25D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445046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6C7701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421000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C24C9F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Стални трошкови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A6438C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1.100.000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1E331C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1.150.000</w:t>
            </w:r>
          </w:p>
        </w:tc>
      </w:tr>
      <w:tr w:rsidR="002643EF" w:rsidRPr="002643EF" w14:paraId="6C1DB8A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FFFCCF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367ABC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B34B42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422000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FF0EA8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Трошкови путовања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8612DA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9.000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320605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10.000</w:t>
            </w:r>
          </w:p>
        </w:tc>
      </w:tr>
      <w:tr w:rsidR="002643EF" w:rsidRPr="002643EF" w14:paraId="076C7FFC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B42F6C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6302FF9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514645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423000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A5AAD6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Услуге по уговору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3BA568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3.000.000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E964F4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3.200.000</w:t>
            </w:r>
          </w:p>
        </w:tc>
      </w:tr>
      <w:tr w:rsidR="002643EF" w:rsidRPr="002643EF" w14:paraId="1DAA7E44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8769F9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9D4604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537E857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424000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7D41CB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Специјализоване услуге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F5EB8E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FE84BA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2.000</w:t>
            </w:r>
          </w:p>
        </w:tc>
      </w:tr>
      <w:tr w:rsidR="002643EF" w:rsidRPr="002643EF" w14:paraId="1D33A872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BAA63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3871F3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1C634C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425000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BE3E3C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Текуће поправке и одржавање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0A529C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314.000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B404F6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314.000</w:t>
            </w:r>
          </w:p>
        </w:tc>
      </w:tr>
      <w:tr w:rsidR="002643EF" w:rsidRPr="002643EF" w14:paraId="73C23E43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1D1D88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A6CBF4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8F414B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426000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6CC64B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Материјал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A41647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2.730.000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9B8708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2.730.000</w:t>
            </w:r>
          </w:p>
        </w:tc>
      </w:tr>
      <w:tr w:rsidR="002643EF" w:rsidRPr="002643EF" w14:paraId="618306C1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DB924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6B87135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7FDEC50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440000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35F8EB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Отплата камата и пратећи трошкови задуживања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F280D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30.100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945455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30.100</w:t>
            </w:r>
          </w:p>
        </w:tc>
      </w:tr>
      <w:tr w:rsidR="002643EF" w:rsidRPr="002643EF" w14:paraId="6EC2572D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A7119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765BF61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0FD084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441000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6346F7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Отплата домаћих камата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4A57EA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BF9872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100</w:t>
            </w:r>
          </w:p>
        </w:tc>
      </w:tr>
      <w:tr w:rsidR="002643EF" w:rsidRPr="002643EF" w14:paraId="2EE1ED26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97572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8F74C1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22F98F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444000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70B86C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Пратећи трошкови задуживања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03D8A3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3EBF9F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30.000</w:t>
            </w:r>
          </w:p>
        </w:tc>
      </w:tr>
      <w:tr w:rsidR="002643EF" w:rsidRPr="002643EF" w14:paraId="493985B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C5391E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D117FF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3663AC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460000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3E9082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Донације, дотације и трансфери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DE9CA2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CFD372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</w:tr>
      <w:tr w:rsidR="002643EF" w:rsidRPr="002643EF" w14:paraId="520DC92B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ECCBB3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F37FE9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22F6C4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465000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059D62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Остале дотације и трансфери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17A7C3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2FD7F6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</w:tr>
      <w:tr w:rsidR="002643EF" w:rsidRPr="002643EF" w14:paraId="530241B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EB514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F9A461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C80DC9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465100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69C6C9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Остале текуће дотације и трансфери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9FDE85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CC7408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</w:tr>
      <w:tr w:rsidR="002643EF" w:rsidRPr="002643EF" w14:paraId="2A8F8450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8A10EA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75BC2DC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F360B7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465112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762564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Остале текуће дотације по закону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93D1C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BE3BB2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15.000</w:t>
            </w:r>
          </w:p>
        </w:tc>
      </w:tr>
      <w:tr w:rsidR="002643EF" w:rsidRPr="002643EF" w14:paraId="34409B3A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ED3ACE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799E055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E3EF2F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480000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FFC591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Остали расходи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EF2428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326.000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EF0502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348.000</w:t>
            </w:r>
          </w:p>
        </w:tc>
      </w:tr>
      <w:tr w:rsidR="002643EF" w:rsidRPr="002643EF" w14:paraId="28DEFD98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D8FC17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7EFE7B7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3D3D177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482000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017631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Порези, обавезне таксе, казне и пенали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C429280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34.000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0FB044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36.000</w:t>
            </w:r>
          </w:p>
        </w:tc>
      </w:tr>
      <w:tr w:rsidR="002643EF" w:rsidRPr="002643EF" w14:paraId="1873D318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DB36AB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712A92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1F11F5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483000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A4CB12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Новчане казне и пенали по решењу судова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B3465B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280.000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2E8A1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300.000</w:t>
            </w:r>
          </w:p>
        </w:tc>
      </w:tr>
      <w:tr w:rsidR="002643EF" w:rsidRPr="002643EF" w14:paraId="322F631E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76118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28BC27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6AFEED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485000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66AEDB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F2DC7F7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12.000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A5D23B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12.000</w:t>
            </w:r>
          </w:p>
        </w:tc>
      </w:tr>
      <w:tr w:rsidR="002643EF" w:rsidRPr="002643EF" w14:paraId="144E8948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EFA4E9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3A6B94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E1E7CE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500000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2AABF4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Издаци за нефинансијску имовину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B77D48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1.152.000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F21874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620.000</w:t>
            </w:r>
          </w:p>
        </w:tc>
      </w:tr>
      <w:tr w:rsidR="002643EF" w:rsidRPr="002643EF" w14:paraId="11F256C3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3F5394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1A2C2B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C13C3B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510000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D48EF6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Основна средства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15B9D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1.152.000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686F1A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620.000</w:t>
            </w:r>
          </w:p>
        </w:tc>
      </w:tr>
      <w:tr w:rsidR="002643EF" w:rsidRPr="002643EF" w14:paraId="28270CB1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8F7334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E78279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293365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511000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498EF8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Зграде и грађевински објекти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29661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632.000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13EFAC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60.000</w:t>
            </w:r>
          </w:p>
        </w:tc>
      </w:tr>
      <w:tr w:rsidR="002643EF" w:rsidRPr="002643EF" w14:paraId="74062DFC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1EB3D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DE5711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630EF5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512000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E5B21A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Машине и опрема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9276C0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867DFE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320.000</w:t>
            </w:r>
          </w:p>
        </w:tc>
      </w:tr>
      <w:tr w:rsidR="002643EF" w:rsidRPr="002643EF" w14:paraId="5BCFCD16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C1F00C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C6E93D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929562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515000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1DAC38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Нематеријална имовина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08ADB4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220.000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A0BA54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240.000</w:t>
            </w:r>
          </w:p>
        </w:tc>
      </w:tr>
      <w:tr w:rsidR="002643EF" w:rsidRPr="002643EF" w14:paraId="5E92A00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DFBB0D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BBB040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095C8D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621000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D47EE6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НАБАВКА ДОМАЋЕ ФИНАНСИЈСКЕ ИМОВИНЕ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B92962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4.000.000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19725D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4.000.000</w:t>
            </w:r>
          </w:p>
        </w:tc>
      </w:tr>
      <w:tr w:rsidR="002643EF" w:rsidRPr="002643EF" w14:paraId="07093E1B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A13572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1821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30489F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02D345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13E2AF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ПРИМАРНА ЗДРАВСТВЕНА ЗАШТИТА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9028657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150.085.000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0E89E2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160.290.000</w:t>
            </w:r>
          </w:p>
        </w:tc>
      </w:tr>
      <w:tr w:rsidR="002643EF" w:rsidRPr="002643EF" w14:paraId="175BE6A0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8A03AC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5FC654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306" w:type="dxa"/>
            <w:shd w:val="clear" w:color="auto" w:fill="auto"/>
            <w:hideMark/>
          </w:tcPr>
          <w:p w14:paraId="3EC6EF7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0DEC1A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ПРУЖАЊЕ УСЛУГА ЗДРАВСТВЕНЕ ЗАШТИТЕ У ЗДРАВСТВЕНИМ УСТАНОВАМА ПРИМАРНЕ ЗДРАВСТВЕНЕ ЗАШТИТЕ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CB776A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87.900.000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54F1EC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93.870.000</w:t>
            </w:r>
          </w:p>
        </w:tc>
      </w:tr>
      <w:tr w:rsidR="002643EF" w:rsidRPr="002643EF" w14:paraId="31777B36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BAB3C0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32B93D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306" w:type="dxa"/>
            <w:shd w:val="clear" w:color="auto" w:fill="auto"/>
            <w:hideMark/>
          </w:tcPr>
          <w:p w14:paraId="29D3862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2CD96D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ЛЕКОВИ И МЕДИЦИНСКА СРЕДСТВА У ЗДРАВСТВЕНИМ УСТАНОВАМА ПРИМАРНЕ ЗДРАВСТВЕНЕ ЗАШТИТЕ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41FF9A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5.215.000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9B8CC0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5.570.000</w:t>
            </w:r>
          </w:p>
        </w:tc>
      </w:tr>
      <w:tr w:rsidR="002643EF" w:rsidRPr="002643EF" w14:paraId="620E0C2A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FBEA49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FBC931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062A9B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471214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416010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СТОМАТОЛОШКЕ УСЛУГЕ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B32A68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9.470.000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12ACD2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10.100.000</w:t>
            </w:r>
          </w:p>
        </w:tc>
      </w:tr>
      <w:tr w:rsidR="002643EF" w:rsidRPr="002643EF" w14:paraId="2469212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FF598C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BF2D05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D2FE02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471213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0B7926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ЛЕКОВИ ИЗДАТИ НА РЕЦЕПТ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D798AB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47.500.000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ACC230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50.750.000</w:t>
            </w:r>
          </w:p>
        </w:tc>
      </w:tr>
      <w:tr w:rsidR="002643EF" w:rsidRPr="002643EF" w14:paraId="42CB802F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02AC6C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1822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4190E7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04DF32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9770BC6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СЕКУНДАРНА И ТЕРЦИЈАРНА ЗДРАВСТВЕНА ЗАШТИТА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70B592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305.811.090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968568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328.197.450</w:t>
            </w:r>
          </w:p>
        </w:tc>
      </w:tr>
      <w:tr w:rsidR="002643EF" w:rsidRPr="002643EF" w14:paraId="735DAE11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01657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49D55C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2F06FD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CFF359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ПРУЖАЊЕ УСЛУГА ЗДРАВСТВЕНЕ ЗАШТИТЕ У УСТАНОВАМА СЕКУНДАРНЕ И ТЕРЦИЈАРНЕ ЗДРАВСТВЕНЕ ЗАШТИТЕ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5B7BB6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196.800.000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49CEDD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210.200.000</w:t>
            </w:r>
          </w:p>
        </w:tc>
      </w:tr>
      <w:tr w:rsidR="002643EF" w:rsidRPr="002643EF" w14:paraId="6F9E500E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BEBB54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C95CB8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9AE653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26EDBE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ЛЕКОВИ И МЕДИЦИНСКА СРЕДСТВА У УСТАНОВАМА СЕКУНДАРНЕ И ТЕРЦИЈАРНЕ ЗДРАВСТВЕНЕ ЗАШТИТЕ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1F63735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100.011.090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DB0B86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107.497.450</w:t>
            </w:r>
          </w:p>
        </w:tc>
      </w:tr>
      <w:tr w:rsidR="002643EF" w:rsidRPr="002643EF" w14:paraId="3E17DA54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7721BB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F9E851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5F657B8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33FF92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ЛЕКОВИ ЗА ЛЕЧЕЊЕ ЛИЦА ОБОЛЕЛИХ ОД РЕТКИХ БОЛЕСТИ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84524B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9.000.000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F9EE72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10.500.000</w:t>
            </w:r>
          </w:p>
        </w:tc>
      </w:tr>
      <w:tr w:rsidR="002643EF" w:rsidRPr="002643EF" w14:paraId="71B9D65E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41FA3D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1823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CDDCC2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3ED7B2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899C36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ОСТАЛА ПРАВА ИЗ СОЦИЈАЛНОГ ОСИГУРАЊА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DEB4B5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65.065.000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6B75160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69.015.000</w:t>
            </w:r>
          </w:p>
        </w:tc>
      </w:tr>
      <w:tr w:rsidR="002643EF" w:rsidRPr="002643EF" w14:paraId="6244D2D6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161D62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1614F5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D2D86C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471292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698AB9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УСЛУГЕ УСТАНОВА СПЕЦИЈАЛИЗОВАНИХ ЗА ПРОДУЖЕНУ РЕХАБИЛИТАЦИЈУ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9FC9F6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5.400.000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B7B3FA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5.750.000</w:t>
            </w:r>
          </w:p>
        </w:tc>
      </w:tr>
      <w:tr w:rsidR="002643EF" w:rsidRPr="002643EF" w14:paraId="3B50B010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559434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C776F22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1CEF51D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471299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424049E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ИНСТИТУТИ И ЗАВОДИ ЗА ЈАВНО ЗДРАВЉЕ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4D1F4D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6.530.000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5ABCFD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6.970.000</w:t>
            </w:r>
          </w:p>
        </w:tc>
      </w:tr>
      <w:tr w:rsidR="002643EF" w:rsidRPr="002643EF" w14:paraId="6C36550C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17F2A8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690742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EC4216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543541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ОСТВАРИВАЊЕ ПРАВА ВАН ТЕРИТОРИЈЕ РЕПУБЛИКЕ СРБИЈЕ 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2FD31F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3.175.000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671F0F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3.275.000</w:t>
            </w:r>
          </w:p>
        </w:tc>
      </w:tr>
      <w:tr w:rsidR="002643EF" w:rsidRPr="002643EF" w14:paraId="2F276C2D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B69B055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209E9A3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F8E70F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471221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69096C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Здравствена заштита по конвенцији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3F57BF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1.190.000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BA11EC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1.250.000</w:t>
            </w:r>
          </w:p>
        </w:tc>
      </w:tr>
      <w:tr w:rsidR="002643EF" w:rsidRPr="002643EF" w14:paraId="4CA8C3C8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66DBBB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AC6116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B965450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471224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12D6E3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Трошкови слања осигураних лица на лечење у иностранству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6EAC04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1.960.000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6E00EE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2.000.000</w:t>
            </w:r>
          </w:p>
        </w:tc>
      </w:tr>
      <w:tr w:rsidR="002643EF" w:rsidRPr="002643EF" w14:paraId="04CD53CD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16B9FE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18E24F5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D0B7296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471229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B37B4A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Остали трошкови здравствене заштите у иностранству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19554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25.000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DE8BDF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25.000</w:t>
            </w:r>
          </w:p>
        </w:tc>
      </w:tr>
      <w:tr w:rsidR="002643EF" w:rsidRPr="002643EF" w14:paraId="1FF569C4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4149E7D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3610F20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32207D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471216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B93319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ПОМАГАЛА И НАПРАВЕ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E19AE9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8.330.000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200B38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8.600.000</w:t>
            </w:r>
          </w:p>
        </w:tc>
      </w:tr>
      <w:tr w:rsidR="002643EF" w:rsidRPr="002643EF" w14:paraId="7482C651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4E73E93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65853FC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0005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159AC86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471212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6E0814A7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УСЛУГЕ ДИЈАЛИЗЕ (МАТЕРИЈАЛ ЗА ДИЈАЛИЗУ)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70D2BB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4.660.000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F52548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4.980.000</w:t>
            </w:r>
          </w:p>
        </w:tc>
      </w:tr>
      <w:tr w:rsidR="002643EF" w:rsidRPr="002643EF" w14:paraId="657C2E92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7FEFF7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6C9C7E88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0006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AAF079D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471217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7C3F49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УСЛУГЕ КОЈЕ ПРУЖАЈУ УСТАНОВЕ СОЦИЈАЛНЕ ЗАШТИТЕ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38A330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2.340.000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7D51B12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2.500.000</w:t>
            </w:r>
          </w:p>
        </w:tc>
      </w:tr>
      <w:tr w:rsidR="002643EF" w:rsidRPr="002643EF" w14:paraId="7038AB58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813773F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DD28E6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1AE733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471219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C87D93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ИНСТИТУТ/ЗАВОДИ ЗА ТРАНСФУЗИЈУ КРВИ И ИНСТИТУТ ЗА ВИРУСОЛОГИЈУ И ИМУНОЛОГИЈУ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A57FC1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1.330.000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22E85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1.420.000</w:t>
            </w:r>
          </w:p>
        </w:tc>
      </w:tr>
      <w:tr w:rsidR="002643EF" w:rsidRPr="002643EF" w14:paraId="28E03A67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912495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5D93E6D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0008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E0ACED3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471110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FAD2189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НАКНАДЕ ЗАРАДЕ УСЛЕД ПРИВРЕМЕНЕ НЕСПОСОБНОСТИ ЗА РАД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FEC570B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31.400.000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8D40567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33.500.000</w:t>
            </w:r>
          </w:p>
        </w:tc>
      </w:tr>
      <w:tr w:rsidR="002643EF" w:rsidRPr="002643EF" w14:paraId="58B17AD4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D2D502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0E6957CB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0009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A59B5DF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471191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5EA335E1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НАКНАДА ПУТНИХ ТРОШКОВА 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656DAF8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1.900.000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D1B3AF4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2.020.000</w:t>
            </w:r>
          </w:p>
        </w:tc>
      </w:tr>
      <w:tr w:rsidR="002643EF" w:rsidRPr="002643EF" w14:paraId="63107C43" w14:textId="77777777" w:rsidTr="005313B6">
        <w:trPr>
          <w:cantSplit/>
          <w:trHeight w:val="20"/>
          <w:jc w:val="center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C20F34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14:paraId="4ECDFEDA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FB6DD8A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19" w:type="dxa"/>
            <w:shd w:val="clear" w:color="auto" w:fill="auto"/>
            <w:noWrap/>
            <w:vAlign w:val="center"/>
            <w:hideMark/>
          </w:tcPr>
          <w:p w14:paraId="355DEA00" w14:textId="77777777" w:rsidR="002643EF" w:rsidRPr="002643EF" w:rsidRDefault="002643EF" w:rsidP="002643E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УКУПНИ РАСХОДИ И ИЗДАЦИ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EE6C6EE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537.900.000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66A9CDC" w14:textId="77777777" w:rsidR="002643EF" w:rsidRPr="002643EF" w:rsidRDefault="002643EF" w:rsidP="002643EF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643EF">
              <w:rPr>
                <w:rFonts w:ascii="Arial" w:eastAsia="Times New Roman" w:hAnsi="Arial" w:cs="Arial"/>
              </w:rPr>
              <w:t>574.600.000</w:t>
            </w:r>
          </w:p>
        </w:tc>
      </w:tr>
    </w:tbl>
    <w:p w14:paraId="0A7BF61A" w14:textId="77777777" w:rsidR="002643EF" w:rsidRDefault="002643EF" w:rsidP="007F59DF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</w:p>
    <w:p w14:paraId="509CFC2A" w14:textId="77777777"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14:paraId="3182C45B" w14:textId="77777777"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14:paraId="00B39C85" w14:textId="77777777"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14:paraId="05885C68" w14:textId="77777777" w:rsidR="002B2C69" w:rsidRPr="0074096D" w:rsidRDefault="002B2C69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14:paraId="5B4DBD33" w14:textId="77777777" w:rsidR="008C608E" w:rsidRPr="0074096D" w:rsidRDefault="008C608E" w:rsidP="0038394B">
      <w:pPr>
        <w:spacing w:after="0" w:line="240" w:lineRule="auto"/>
        <w:ind w:right="-180"/>
        <w:jc w:val="right"/>
        <w:rPr>
          <w:rFonts w:ascii="Arial" w:eastAsia="Times New Roman" w:hAnsi="Arial" w:cs="Arial"/>
          <w:sz w:val="20"/>
          <w:szCs w:val="20"/>
          <w:lang w:val="sr-Cyrl-CS" w:eastAsia="sr-Latn-CS"/>
        </w:rPr>
      </w:pPr>
    </w:p>
    <w:p w14:paraId="50603470" w14:textId="77777777" w:rsidR="000E4A79" w:rsidRPr="000B248D" w:rsidRDefault="000E4A79" w:rsidP="00D2355B">
      <w:pPr>
        <w:spacing w:after="0" w:line="240" w:lineRule="auto"/>
        <w:rPr>
          <w:lang w:val="sr-Latn-RS"/>
        </w:rPr>
      </w:pPr>
    </w:p>
    <w:sectPr w:rsidR="000E4A79" w:rsidRPr="000B248D" w:rsidSect="007E163D"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D33D" w14:textId="77777777" w:rsidR="009C5A66" w:rsidRDefault="009C5A66">
      <w:pPr>
        <w:spacing w:after="0" w:line="240" w:lineRule="auto"/>
      </w:pPr>
      <w:r>
        <w:separator/>
      </w:r>
    </w:p>
  </w:endnote>
  <w:endnote w:type="continuationSeparator" w:id="0">
    <w:p w14:paraId="7FA905F9" w14:textId="77777777" w:rsidR="009C5A66" w:rsidRDefault="009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F5AD" w14:textId="77777777" w:rsidR="00E6713F" w:rsidRDefault="00E6713F">
    <w:pPr>
      <w:pStyle w:val="Footer"/>
      <w:rPr>
        <w:lang w:val="en-US"/>
      </w:rPr>
    </w:pPr>
  </w:p>
  <w:p w14:paraId="4050B8DF" w14:textId="77777777" w:rsidR="00E6713F" w:rsidRPr="0063254E" w:rsidRDefault="00E6713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7676" w14:textId="77777777" w:rsidR="009C5A66" w:rsidRDefault="009C5A66">
      <w:pPr>
        <w:spacing w:after="0" w:line="240" w:lineRule="auto"/>
      </w:pPr>
      <w:r>
        <w:separator/>
      </w:r>
    </w:p>
  </w:footnote>
  <w:footnote w:type="continuationSeparator" w:id="0">
    <w:p w14:paraId="1FB8C975" w14:textId="77777777" w:rsidR="009C5A66" w:rsidRDefault="009C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8990" w14:textId="77777777"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483504D" w14:textId="77777777" w:rsidR="00E6713F" w:rsidRDefault="00E6713F" w:rsidP="000D77C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68F6" w14:textId="77777777"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5F5D">
      <w:rPr>
        <w:rStyle w:val="PageNumber"/>
        <w:noProof/>
      </w:rPr>
      <w:t>5</w:t>
    </w:r>
    <w:r>
      <w:rPr>
        <w:rStyle w:val="PageNumber"/>
      </w:rPr>
      <w:fldChar w:fldCharType="end"/>
    </w:r>
  </w:p>
  <w:p w14:paraId="5CCE923D" w14:textId="77777777" w:rsidR="00E6713F" w:rsidRDefault="00E6713F" w:rsidP="000D77CB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7E97" w14:textId="77777777" w:rsidR="00E6713F" w:rsidRDefault="00E6713F">
    <w:pPr>
      <w:pStyle w:val="Header"/>
      <w:jc w:val="center"/>
    </w:pPr>
  </w:p>
  <w:p w14:paraId="02441D08" w14:textId="77777777" w:rsidR="00E6713F" w:rsidRDefault="00E67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67BD"/>
    <w:multiLevelType w:val="hybridMultilevel"/>
    <w:tmpl w:val="041E2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951"/>
    <w:multiLevelType w:val="hybridMultilevel"/>
    <w:tmpl w:val="96081C12"/>
    <w:lvl w:ilvl="0" w:tplc="6E4854C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A93D85"/>
    <w:multiLevelType w:val="hybridMultilevel"/>
    <w:tmpl w:val="CCEC08F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4E6A"/>
    <w:multiLevelType w:val="hybridMultilevel"/>
    <w:tmpl w:val="4D122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EED7E0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7290"/>
    <w:multiLevelType w:val="multilevel"/>
    <w:tmpl w:val="BF12BB9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8D12C5"/>
    <w:multiLevelType w:val="hybridMultilevel"/>
    <w:tmpl w:val="7792A09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0B45"/>
    <w:multiLevelType w:val="hybridMultilevel"/>
    <w:tmpl w:val="6C486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D06C38"/>
    <w:multiLevelType w:val="hybridMultilevel"/>
    <w:tmpl w:val="53C666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817B4"/>
    <w:multiLevelType w:val="hybridMultilevel"/>
    <w:tmpl w:val="B178DF3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B659CB"/>
    <w:multiLevelType w:val="hybridMultilevel"/>
    <w:tmpl w:val="E6B2CF86"/>
    <w:lvl w:ilvl="0" w:tplc="C1986F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F0B63"/>
    <w:multiLevelType w:val="hybridMultilevel"/>
    <w:tmpl w:val="F3661FB2"/>
    <w:lvl w:ilvl="0" w:tplc="E3EED7E0">
      <w:numFmt w:val="bullet"/>
      <w:lvlText w:val="-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765C"/>
    <w:multiLevelType w:val="hybridMultilevel"/>
    <w:tmpl w:val="0FBAD532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050FA"/>
    <w:multiLevelType w:val="hybridMultilevel"/>
    <w:tmpl w:val="B4A0CDB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E2E95"/>
    <w:multiLevelType w:val="multilevel"/>
    <w:tmpl w:val="7BC81E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5E14DA"/>
    <w:multiLevelType w:val="multilevel"/>
    <w:tmpl w:val="4F083BC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B95ADB"/>
    <w:multiLevelType w:val="multilevel"/>
    <w:tmpl w:val="DFA42B6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26077DC"/>
    <w:multiLevelType w:val="multilevel"/>
    <w:tmpl w:val="09AA2F4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17" w15:restartNumberingAfterBreak="0">
    <w:nsid w:val="54C24D6D"/>
    <w:multiLevelType w:val="hybridMultilevel"/>
    <w:tmpl w:val="0770B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73FA9"/>
    <w:multiLevelType w:val="hybridMultilevel"/>
    <w:tmpl w:val="F6523EB0"/>
    <w:lvl w:ilvl="0" w:tplc="CFD0F9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F13BE"/>
    <w:multiLevelType w:val="hybridMultilevel"/>
    <w:tmpl w:val="460E1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D5F9B"/>
    <w:multiLevelType w:val="hybridMultilevel"/>
    <w:tmpl w:val="F7B21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55983"/>
    <w:multiLevelType w:val="hybridMultilevel"/>
    <w:tmpl w:val="61A6951C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1210F"/>
    <w:multiLevelType w:val="hybridMultilevel"/>
    <w:tmpl w:val="EE26C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27F1E"/>
    <w:multiLevelType w:val="multilevel"/>
    <w:tmpl w:val="00B80FC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657C64"/>
    <w:multiLevelType w:val="hybridMultilevel"/>
    <w:tmpl w:val="BA80388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06D89"/>
    <w:multiLevelType w:val="hybridMultilevel"/>
    <w:tmpl w:val="9E3E485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E10778A"/>
    <w:multiLevelType w:val="hybridMultilevel"/>
    <w:tmpl w:val="74BCB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5520">
    <w:abstractNumId w:val="24"/>
  </w:num>
  <w:num w:numId="2" w16cid:durableId="1540508494">
    <w:abstractNumId w:val="0"/>
  </w:num>
  <w:num w:numId="3" w16cid:durableId="587036103">
    <w:abstractNumId w:val="3"/>
  </w:num>
  <w:num w:numId="4" w16cid:durableId="1118835111">
    <w:abstractNumId w:val="19"/>
  </w:num>
  <w:num w:numId="5" w16cid:durableId="1491142155">
    <w:abstractNumId w:val="10"/>
  </w:num>
  <w:num w:numId="6" w16cid:durableId="1698504705">
    <w:abstractNumId w:val="18"/>
  </w:num>
  <w:num w:numId="7" w16cid:durableId="1122503654">
    <w:abstractNumId w:val="17"/>
  </w:num>
  <w:num w:numId="8" w16cid:durableId="1136141367">
    <w:abstractNumId w:val="22"/>
  </w:num>
  <w:num w:numId="9" w16cid:durableId="1115709108">
    <w:abstractNumId w:val="26"/>
  </w:num>
  <w:num w:numId="10" w16cid:durableId="1068259393">
    <w:abstractNumId w:val="25"/>
  </w:num>
  <w:num w:numId="11" w16cid:durableId="1961524845">
    <w:abstractNumId w:val="1"/>
  </w:num>
  <w:num w:numId="12" w16cid:durableId="198589125">
    <w:abstractNumId w:val="15"/>
  </w:num>
  <w:num w:numId="13" w16cid:durableId="1305043429">
    <w:abstractNumId w:val="4"/>
  </w:num>
  <w:num w:numId="14" w16cid:durableId="1580821525">
    <w:abstractNumId w:val="16"/>
  </w:num>
  <w:num w:numId="15" w16cid:durableId="416442716">
    <w:abstractNumId w:val="14"/>
  </w:num>
  <w:num w:numId="16" w16cid:durableId="1788114215">
    <w:abstractNumId w:val="7"/>
  </w:num>
  <w:num w:numId="17" w16cid:durableId="470056390">
    <w:abstractNumId w:val="6"/>
  </w:num>
  <w:num w:numId="18" w16cid:durableId="1852446434">
    <w:abstractNumId w:val="8"/>
  </w:num>
  <w:num w:numId="19" w16cid:durableId="508760052">
    <w:abstractNumId w:val="20"/>
  </w:num>
  <w:num w:numId="20" w16cid:durableId="949777795">
    <w:abstractNumId w:val="13"/>
  </w:num>
  <w:num w:numId="21" w16cid:durableId="1365671057">
    <w:abstractNumId w:val="23"/>
  </w:num>
  <w:num w:numId="22" w16cid:durableId="1962567653">
    <w:abstractNumId w:val="21"/>
  </w:num>
  <w:num w:numId="23" w16cid:durableId="843277383">
    <w:abstractNumId w:val="9"/>
  </w:num>
  <w:num w:numId="24" w16cid:durableId="1766922920">
    <w:abstractNumId w:val="11"/>
  </w:num>
  <w:num w:numId="25" w16cid:durableId="811407291">
    <w:abstractNumId w:val="5"/>
  </w:num>
  <w:num w:numId="26" w16cid:durableId="1718581638">
    <w:abstractNumId w:val="2"/>
  </w:num>
  <w:num w:numId="27" w16cid:durableId="3869547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26"/>
    <w:rsid w:val="00001E09"/>
    <w:rsid w:val="00003E8A"/>
    <w:rsid w:val="00004ED7"/>
    <w:rsid w:val="00011765"/>
    <w:rsid w:val="00014619"/>
    <w:rsid w:val="00015009"/>
    <w:rsid w:val="0001576B"/>
    <w:rsid w:val="0002067B"/>
    <w:rsid w:val="0002459F"/>
    <w:rsid w:val="000275EC"/>
    <w:rsid w:val="00030235"/>
    <w:rsid w:val="00030CDD"/>
    <w:rsid w:val="0003505C"/>
    <w:rsid w:val="00035365"/>
    <w:rsid w:val="00036B47"/>
    <w:rsid w:val="00041FE0"/>
    <w:rsid w:val="000421E8"/>
    <w:rsid w:val="00042898"/>
    <w:rsid w:val="000436E3"/>
    <w:rsid w:val="0004502D"/>
    <w:rsid w:val="0004691F"/>
    <w:rsid w:val="00051040"/>
    <w:rsid w:val="000515DC"/>
    <w:rsid w:val="00053C7D"/>
    <w:rsid w:val="000604D6"/>
    <w:rsid w:val="00061633"/>
    <w:rsid w:val="00061908"/>
    <w:rsid w:val="00066A70"/>
    <w:rsid w:val="00066FA9"/>
    <w:rsid w:val="000674FF"/>
    <w:rsid w:val="000708CA"/>
    <w:rsid w:val="00071642"/>
    <w:rsid w:val="00072E5E"/>
    <w:rsid w:val="000738D6"/>
    <w:rsid w:val="00077035"/>
    <w:rsid w:val="000823D2"/>
    <w:rsid w:val="00082AA6"/>
    <w:rsid w:val="0008572E"/>
    <w:rsid w:val="0008606D"/>
    <w:rsid w:val="00090DCF"/>
    <w:rsid w:val="00091DC3"/>
    <w:rsid w:val="000938D2"/>
    <w:rsid w:val="00093D73"/>
    <w:rsid w:val="00094874"/>
    <w:rsid w:val="000949D2"/>
    <w:rsid w:val="00095B3B"/>
    <w:rsid w:val="000A45DF"/>
    <w:rsid w:val="000A5B5A"/>
    <w:rsid w:val="000A6AD1"/>
    <w:rsid w:val="000A6B3C"/>
    <w:rsid w:val="000A6E0E"/>
    <w:rsid w:val="000A7B4E"/>
    <w:rsid w:val="000B15AC"/>
    <w:rsid w:val="000B248D"/>
    <w:rsid w:val="000B3447"/>
    <w:rsid w:val="000B379A"/>
    <w:rsid w:val="000B3EDD"/>
    <w:rsid w:val="000B604B"/>
    <w:rsid w:val="000B683F"/>
    <w:rsid w:val="000B7DFC"/>
    <w:rsid w:val="000B7F20"/>
    <w:rsid w:val="000C4B62"/>
    <w:rsid w:val="000C4EF1"/>
    <w:rsid w:val="000C564F"/>
    <w:rsid w:val="000C64FF"/>
    <w:rsid w:val="000C6646"/>
    <w:rsid w:val="000D0F1A"/>
    <w:rsid w:val="000D2168"/>
    <w:rsid w:val="000D4570"/>
    <w:rsid w:val="000D6789"/>
    <w:rsid w:val="000D76E7"/>
    <w:rsid w:val="000D77CB"/>
    <w:rsid w:val="000D79E3"/>
    <w:rsid w:val="000E0400"/>
    <w:rsid w:val="000E49D1"/>
    <w:rsid w:val="000E4A79"/>
    <w:rsid w:val="000E531D"/>
    <w:rsid w:val="000E5843"/>
    <w:rsid w:val="000E5A86"/>
    <w:rsid w:val="000E5AB5"/>
    <w:rsid w:val="000E7FE3"/>
    <w:rsid w:val="000F189F"/>
    <w:rsid w:val="000F4A62"/>
    <w:rsid w:val="000F7EA3"/>
    <w:rsid w:val="001002B7"/>
    <w:rsid w:val="0010285C"/>
    <w:rsid w:val="00103B40"/>
    <w:rsid w:val="001040CB"/>
    <w:rsid w:val="00107F67"/>
    <w:rsid w:val="00110537"/>
    <w:rsid w:val="0011069D"/>
    <w:rsid w:val="00110E89"/>
    <w:rsid w:val="001140E6"/>
    <w:rsid w:val="00116DC3"/>
    <w:rsid w:val="00117198"/>
    <w:rsid w:val="00121715"/>
    <w:rsid w:val="00122809"/>
    <w:rsid w:val="00125F51"/>
    <w:rsid w:val="00126EFD"/>
    <w:rsid w:val="00130957"/>
    <w:rsid w:val="00135414"/>
    <w:rsid w:val="00137709"/>
    <w:rsid w:val="001408DB"/>
    <w:rsid w:val="00143115"/>
    <w:rsid w:val="001459AA"/>
    <w:rsid w:val="001511E1"/>
    <w:rsid w:val="00153AE3"/>
    <w:rsid w:val="00154630"/>
    <w:rsid w:val="0015578E"/>
    <w:rsid w:val="001575C3"/>
    <w:rsid w:val="00157AB1"/>
    <w:rsid w:val="00157ADD"/>
    <w:rsid w:val="00163823"/>
    <w:rsid w:val="001647D8"/>
    <w:rsid w:val="00165BF4"/>
    <w:rsid w:val="00165C5D"/>
    <w:rsid w:val="00170EAE"/>
    <w:rsid w:val="001716D9"/>
    <w:rsid w:val="00171B17"/>
    <w:rsid w:val="00173686"/>
    <w:rsid w:val="00174101"/>
    <w:rsid w:val="00176820"/>
    <w:rsid w:val="001800CC"/>
    <w:rsid w:val="00180611"/>
    <w:rsid w:val="00181B58"/>
    <w:rsid w:val="00182902"/>
    <w:rsid w:val="001849D4"/>
    <w:rsid w:val="00184A8B"/>
    <w:rsid w:val="001869B9"/>
    <w:rsid w:val="00187160"/>
    <w:rsid w:val="00190731"/>
    <w:rsid w:val="00190844"/>
    <w:rsid w:val="0019259A"/>
    <w:rsid w:val="001926E6"/>
    <w:rsid w:val="00192950"/>
    <w:rsid w:val="00192F19"/>
    <w:rsid w:val="00193E17"/>
    <w:rsid w:val="00195F8B"/>
    <w:rsid w:val="00197483"/>
    <w:rsid w:val="00197564"/>
    <w:rsid w:val="001A03B3"/>
    <w:rsid w:val="001A0A1B"/>
    <w:rsid w:val="001A19FF"/>
    <w:rsid w:val="001A23FD"/>
    <w:rsid w:val="001A31EF"/>
    <w:rsid w:val="001A7B16"/>
    <w:rsid w:val="001B06E9"/>
    <w:rsid w:val="001B0A9A"/>
    <w:rsid w:val="001B11C6"/>
    <w:rsid w:val="001B397C"/>
    <w:rsid w:val="001B4879"/>
    <w:rsid w:val="001B4BF2"/>
    <w:rsid w:val="001C37CE"/>
    <w:rsid w:val="001C3C5D"/>
    <w:rsid w:val="001C4C84"/>
    <w:rsid w:val="001C4F5B"/>
    <w:rsid w:val="001C5A10"/>
    <w:rsid w:val="001C641D"/>
    <w:rsid w:val="001C697D"/>
    <w:rsid w:val="001D011B"/>
    <w:rsid w:val="001D142E"/>
    <w:rsid w:val="001D3545"/>
    <w:rsid w:val="001D3883"/>
    <w:rsid w:val="001D6241"/>
    <w:rsid w:val="001E156C"/>
    <w:rsid w:val="001E184F"/>
    <w:rsid w:val="001E3DCE"/>
    <w:rsid w:val="001E5DB9"/>
    <w:rsid w:val="001F1954"/>
    <w:rsid w:val="001F2C58"/>
    <w:rsid w:val="001F2C9A"/>
    <w:rsid w:val="001F5BD5"/>
    <w:rsid w:val="001F6E58"/>
    <w:rsid w:val="00205DA8"/>
    <w:rsid w:val="0020697A"/>
    <w:rsid w:val="0020767D"/>
    <w:rsid w:val="002103F3"/>
    <w:rsid w:val="00212492"/>
    <w:rsid w:val="00212FC2"/>
    <w:rsid w:val="0021303D"/>
    <w:rsid w:val="002176C9"/>
    <w:rsid w:val="00221B4C"/>
    <w:rsid w:val="0022580D"/>
    <w:rsid w:val="0022640A"/>
    <w:rsid w:val="00226805"/>
    <w:rsid w:val="00226B89"/>
    <w:rsid w:val="00230A21"/>
    <w:rsid w:val="00231D30"/>
    <w:rsid w:val="00231F01"/>
    <w:rsid w:val="00233031"/>
    <w:rsid w:val="002330F5"/>
    <w:rsid w:val="002363BB"/>
    <w:rsid w:val="00237856"/>
    <w:rsid w:val="00237B33"/>
    <w:rsid w:val="002413A5"/>
    <w:rsid w:val="00245D92"/>
    <w:rsid w:val="00246DCC"/>
    <w:rsid w:val="00250EF0"/>
    <w:rsid w:val="00251B51"/>
    <w:rsid w:val="00251D54"/>
    <w:rsid w:val="00252389"/>
    <w:rsid w:val="00253CE2"/>
    <w:rsid w:val="00254146"/>
    <w:rsid w:val="002558B6"/>
    <w:rsid w:val="00256DD6"/>
    <w:rsid w:val="00257219"/>
    <w:rsid w:val="002615D6"/>
    <w:rsid w:val="002643EF"/>
    <w:rsid w:val="00265E3C"/>
    <w:rsid w:val="00265E60"/>
    <w:rsid w:val="00265ED9"/>
    <w:rsid w:val="00267D0F"/>
    <w:rsid w:val="0027142F"/>
    <w:rsid w:val="002730A4"/>
    <w:rsid w:val="00273839"/>
    <w:rsid w:val="00276774"/>
    <w:rsid w:val="00276FAF"/>
    <w:rsid w:val="00280E66"/>
    <w:rsid w:val="00281C55"/>
    <w:rsid w:val="00282E84"/>
    <w:rsid w:val="002839FD"/>
    <w:rsid w:val="002857E5"/>
    <w:rsid w:val="002864A6"/>
    <w:rsid w:val="002875F7"/>
    <w:rsid w:val="002916B2"/>
    <w:rsid w:val="00292B27"/>
    <w:rsid w:val="00293592"/>
    <w:rsid w:val="00293795"/>
    <w:rsid w:val="00293AB0"/>
    <w:rsid w:val="00294F28"/>
    <w:rsid w:val="00297F98"/>
    <w:rsid w:val="002A0787"/>
    <w:rsid w:val="002A09CA"/>
    <w:rsid w:val="002A3044"/>
    <w:rsid w:val="002A30E5"/>
    <w:rsid w:val="002A3276"/>
    <w:rsid w:val="002A37BE"/>
    <w:rsid w:val="002A4D66"/>
    <w:rsid w:val="002A549A"/>
    <w:rsid w:val="002A5ED4"/>
    <w:rsid w:val="002A642B"/>
    <w:rsid w:val="002B004E"/>
    <w:rsid w:val="002B1BA9"/>
    <w:rsid w:val="002B2723"/>
    <w:rsid w:val="002B2C69"/>
    <w:rsid w:val="002B3B06"/>
    <w:rsid w:val="002B4360"/>
    <w:rsid w:val="002B7190"/>
    <w:rsid w:val="002C4762"/>
    <w:rsid w:val="002D1A3C"/>
    <w:rsid w:val="002D1A52"/>
    <w:rsid w:val="002D2AAC"/>
    <w:rsid w:val="002D2F44"/>
    <w:rsid w:val="002D36AD"/>
    <w:rsid w:val="002D5382"/>
    <w:rsid w:val="002E1FBF"/>
    <w:rsid w:val="002E4B20"/>
    <w:rsid w:val="002E5B89"/>
    <w:rsid w:val="002E7C6E"/>
    <w:rsid w:val="002F13F2"/>
    <w:rsid w:val="002F2490"/>
    <w:rsid w:val="002F2F4B"/>
    <w:rsid w:val="002F30C1"/>
    <w:rsid w:val="002F3160"/>
    <w:rsid w:val="002F3B65"/>
    <w:rsid w:val="002F4573"/>
    <w:rsid w:val="002F4D93"/>
    <w:rsid w:val="002F508C"/>
    <w:rsid w:val="002F5A11"/>
    <w:rsid w:val="002F7464"/>
    <w:rsid w:val="00300B8C"/>
    <w:rsid w:val="003017F4"/>
    <w:rsid w:val="003112FE"/>
    <w:rsid w:val="003116F6"/>
    <w:rsid w:val="003132C6"/>
    <w:rsid w:val="00314B5B"/>
    <w:rsid w:val="00314CFF"/>
    <w:rsid w:val="0031517F"/>
    <w:rsid w:val="003177BF"/>
    <w:rsid w:val="0032299F"/>
    <w:rsid w:val="003261D9"/>
    <w:rsid w:val="00327DB5"/>
    <w:rsid w:val="00334600"/>
    <w:rsid w:val="00336587"/>
    <w:rsid w:val="00340E8B"/>
    <w:rsid w:val="00341119"/>
    <w:rsid w:val="003416BA"/>
    <w:rsid w:val="00341C43"/>
    <w:rsid w:val="00343CD0"/>
    <w:rsid w:val="00344EA2"/>
    <w:rsid w:val="00346D81"/>
    <w:rsid w:val="003477F5"/>
    <w:rsid w:val="00351644"/>
    <w:rsid w:val="003519F1"/>
    <w:rsid w:val="00353110"/>
    <w:rsid w:val="0035419D"/>
    <w:rsid w:val="00354EE9"/>
    <w:rsid w:val="003560CC"/>
    <w:rsid w:val="003565AC"/>
    <w:rsid w:val="0036096C"/>
    <w:rsid w:val="00361382"/>
    <w:rsid w:val="003620F5"/>
    <w:rsid w:val="00362261"/>
    <w:rsid w:val="00364233"/>
    <w:rsid w:val="00367B34"/>
    <w:rsid w:val="00371578"/>
    <w:rsid w:val="00372341"/>
    <w:rsid w:val="003724AB"/>
    <w:rsid w:val="003736F0"/>
    <w:rsid w:val="00373909"/>
    <w:rsid w:val="00374BAE"/>
    <w:rsid w:val="00374BCF"/>
    <w:rsid w:val="00377351"/>
    <w:rsid w:val="00377587"/>
    <w:rsid w:val="00377911"/>
    <w:rsid w:val="00377ACE"/>
    <w:rsid w:val="0038116D"/>
    <w:rsid w:val="00382D0E"/>
    <w:rsid w:val="0038304D"/>
    <w:rsid w:val="0038394B"/>
    <w:rsid w:val="00384A90"/>
    <w:rsid w:val="003879C7"/>
    <w:rsid w:val="00393062"/>
    <w:rsid w:val="00395C77"/>
    <w:rsid w:val="003A5D58"/>
    <w:rsid w:val="003A6CC8"/>
    <w:rsid w:val="003B03E3"/>
    <w:rsid w:val="003B1F7D"/>
    <w:rsid w:val="003B39F3"/>
    <w:rsid w:val="003B3C62"/>
    <w:rsid w:val="003B3E7E"/>
    <w:rsid w:val="003B448B"/>
    <w:rsid w:val="003B4CA0"/>
    <w:rsid w:val="003B73DA"/>
    <w:rsid w:val="003C10C4"/>
    <w:rsid w:val="003C40DE"/>
    <w:rsid w:val="003D07DB"/>
    <w:rsid w:val="003D103D"/>
    <w:rsid w:val="003D1A97"/>
    <w:rsid w:val="003D378F"/>
    <w:rsid w:val="003D3E67"/>
    <w:rsid w:val="003D7728"/>
    <w:rsid w:val="003D7741"/>
    <w:rsid w:val="003E03C4"/>
    <w:rsid w:val="003E1B25"/>
    <w:rsid w:val="003E3128"/>
    <w:rsid w:val="003E5A9D"/>
    <w:rsid w:val="003E5BEB"/>
    <w:rsid w:val="003E6648"/>
    <w:rsid w:val="003E6F10"/>
    <w:rsid w:val="003F2755"/>
    <w:rsid w:val="003F5FE1"/>
    <w:rsid w:val="00401E1B"/>
    <w:rsid w:val="00402D7F"/>
    <w:rsid w:val="00403A67"/>
    <w:rsid w:val="00410637"/>
    <w:rsid w:val="00411638"/>
    <w:rsid w:val="00413643"/>
    <w:rsid w:val="00413D3F"/>
    <w:rsid w:val="00414A38"/>
    <w:rsid w:val="004153CE"/>
    <w:rsid w:val="00415C16"/>
    <w:rsid w:val="00416573"/>
    <w:rsid w:val="004167C1"/>
    <w:rsid w:val="00417A6A"/>
    <w:rsid w:val="00417EA6"/>
    <w:rsid w:val="004214BD"/>
    <w:rsid w:val="00421805"/>
    <w:rsid w:val="00425179"/>
    <w:rsid w:val="00425A2F"/>
    <w:rsid w:val="00426A3F"/>
    <w:rsid w:val="00427164"/>
    <w:rsid w:val="00432119"/>
    <w:rsid w:val="00433B66"/>
    <w:rsid w:val="00433FA0"/>
    <w:rsid w:val="0043464E"/>
    <w:rsid w:val="00434D88"/>
    <w:rsid w:val="00435F1A"/>
    <w:rsid w:val="00435FE5"/>
    <w:rsid w:val="004361F5"/>
    <w:rsid w:val="00440289"/>
    <w:rsid w:val="00441148"/>
    <w:rsid w:val="0044164D"/>
    <w:rsid w:val="00443053"/>
    <w:rsid w:val="0044406C"/>
    <w:rsid w:val="00444B85"/>
    <w:rsid w:val="00444D50"/>
    <w:rsid w:val="0044742A"/>
    <w:rsid w:val="004504A0"/>
    <w:rsid w:val="0045162A"/>
    <w:rsid w:val="00453955"/>
    <w:rsid w:val="00454549"/>
    <w:rsid w:val="004619DD"/>
    <w:rsid w:val="00462ADE"/>
    <w:rsid w:val="00463456"/>
    <w:rsid w:val="00465AB0"/>
    <w:rsid w:val="0046718D"/>
    <w:rsid w:val="0046765D"/>
    <w:rsid w:val="00470188"/>
    <w:rsid w:val="00470A11"/>
    <w:rsid w:val="00472358"/>
    <w:rsid w:val="00472AC0"/>
    <w:rsid w:val="00474558"/>
    <w:rsid w:val="00475543"/>
    <w:rsid w:val="00476415"/>
    <w:rsid w:val="00477B73"/>
    <w:rsid w:val="00481B5A"/>
    <w:rsid w:val="00483B36"/>
    <w:rsid w:val="00483FE5"/>
    <w:rsid w:val="004842D6"/>
    <w:rsid w:val="00484CCD"/>
    <w:rsid w:val="00484F1C"/>
    <w:rsid w:val="004912C9"/>
    <w:rsid w:val="00492DA2"/>
    <w:rsid w:val="00492FC6"/>
    <w:rsid w:val="004936EE"/>
    <w:rsid w:val="00493C28"/>
    <w:rsid w:val="00493C82"/>
    <w:rsid w:val="00495187"/>
    <w:rsid w:val="00495CF5"/>
    <w:rsid w:val="004A266C"/>
    <w:rsid w:val="004A402A"/>
    <w:rsid w:val="004A5DB3"/>
    <w:rsid w:val="004B1120"/>
    <w:rsid w:val="004B1F94"/>
    <w:rsid w:val="004B44D5"/>
    <w:rsid w:val="004C0E4E"/>
    <w:rsid w:val="004C5B11"/>
    <w:rsid w:val="004C5BFD"/>
    <w:rsid w:val="004C6AA5"/>
    <w:rsid w:val="004C74A2"/>
    <w:rsid w:val="004C7847"/>
    <w:rsid w:val="004D0B88"/>
    <w:rsid w:val="004D1AEB"/>
    <w:rsid w:val="004D23F6"/>
    <w:rsid w:val="004D2E7D"/>
    <w:rsid w:val="004D3F4D"/>
    <w:rsid w:val="004E013D"/>
    <w:rsid w:val="004E1F1C"/>
    <w:rsid w:val="004E2DE4"/>
    <w:rsid w:val="004E32AD"/>
    <w:rsid w:val="004E3897"/>
    <w:rsid w:val="004E5242"/>
    <w:rsid w:val="004E56B3"/>
    <w:rsid w:val="004E592D"/>
    <w:rsid w:val="004F02AF"/>
    <w:rsid w:val="004F4339"/>
    <w:rsid w:val="004F4C03"/>
    <w:rsid w:val="004F593C"/>
    <w:rsid w:val="004F59EF"/>
    <w:rsid w:val="004F7593"/>
    <w:rsid w:val="00500503"/>
    <w:rsid w:val="00500611"/>
    <w:rsid w:val="00501C5F"/>
    <w:rsid w:val="00501FF6"/>
    <w:rsid w:val="00502211"/>
    <w:rsid w:val="00502B7C"/>
    <w:rsid w:val="0050316F"/>
    <w:rsid w:val="005040E7"/>
    <w:rsid w:val="00504B85"/>
    <w:rsid w:val="005058ED"/>
    <w:rsid w:val="00506631"/>
    <w:rsid w:val="00507322"/>
    <w:rsid w:val="005079F0"/>
    <w:rsid w:val="00507A1C"/>
    <w:rsid w:val="00507E74"/>
    <w:rsid w:val="00512D37"/>
    <w:rsid w:val="00513DEF"/>
    <w:rsid w:val="005154EB"/>
    <w:rsid w:val="00516A6E"/>
    <w:rsid w:val="0052328C"/>
    <w:rsid w:val="005238C6"/>
    <w:rsid w:val="00524038"/>
    <w:rsid w:val="005268C5"/>
    <w:rsid w:val="005276B7"/>
    <w:rsid w:val="005279A8"/>
    <w:rsid w:val="005313B6"/>
    <w:rsid w:val="005322B6"/>
    <w:rsid w:val="00532710"/>
    <w:rsid w:val="00532E50"/>
    <w:rsid w:val="00533926"/>
    <w:rsid w:val="0053586C"/>
    <w:rsid w:val="005366E8"/>
    <w:rsid w:val="00537040"/>
    <w:rsid w:val="00537E88"/>
    <w:rsid w:val="00540B9C"/>
    <w:rsid w:val="00540F9E"/>
    <w:rsid w:val="0054162D"/>
    <w:rsid w:val="00544A5F"/>
    <w:rsid w:val="00547007"/>
    <w:rsid w:val="00547352"/>
    <w:rsid w:val="00547C10"/>
    <w:rsid w:val="0055303A"/>
    <w:rsid w:val="00554A5A"/>
    <w:rsid w:val="00555840"/>
    <w:rsid w:val="00555DE2"/>
    <w:rsid w:val="005575A2"/>
    <w:rsid w:val="00561D9D"/>
    <w:rsid w:val="00562221"/>
    <w:rsid w:val="00563BD0"/>
    <w:rsid w:val="00564774"/>
    <w:rsid w:val="00565C04"/>
    <w:rsid w:val="005669E5"/>
    <w:rsid w:val="00567D37"/>
    <w:rsid w:val="0057014E"/>
    <w:rsid w:val="00570CFD"/>
    <w:rsid w:val="0057351E"/>
    <w:rsid w:val="00575959"/>
    <w:rsid w:val="0057610C"/>
    <w:rsid w:val="00577ED8"/>
    <w:rsid w:val="00580B5C"/>
    <w:rsid w:val="005829AD"/>
    <w:rsid w:val="00586ABB"/>
    <w:rsid w:val="005902F1"/>
    <w:rsid w:val="005906FC"/>
    <w:rsid w:val="005915A1"/>
    <w:rsid w:val="00593939"/>
    <w:rsid w:val="00594495"/>
    <w:rsid w:val="00594594"/>
    <w:rsid w:val="00594B61"/>
    <w:rsid w:val="00595FED"/>
    <w:rsid w:val="00597595"/>
    <w:rsid w:val="005A0771"/>
    <w:rsid w:val="005A328C"/>
    <w:rsid w:val="005A3EE7"/>
    <w:rsid w:val="005A5B3A"/>
    <w:rsid w:val="005A6499"/>
    <w:rsid w:val="005B16CA"/>
    <w:rsid w:val="005B186A"/>
    <w:rsid w:val="005B405E"/>
    <w:rsid w:val="005B6511"/>
    <w:rsid w:val="005C266B"/>
    <w:rsid w:val="005C36DE"/>
    <w:rsid w:val="005C3A05"/>
    <w:rsid w:val="005C437F"/>
    <w:rsid w:val="005C5706"/>
    <w:rsid w:val="005C591D"/>
    <w:rsid w:val="005C7885"/>
    <w:rsid w:val="005D25F7"/>
    <w:rsid w:val="005D3513"/>
    <w:rsid w:val="005D5A51"/>
    <w:rsid w:val="005E1C91"/>
    <w:rsid w:val="005E1DF2"/>
    <w:rsid w:val="005E2C4E"/>
    <w:rsid w:val="005E2F6C"/>
    <w:rsid w:val="005E347F"/>
    <w:rsid w:val="005E4152"/>
    <w:rsid w:val="005E7442"/>
    <w:rsid w:val="005F0394"/>
    <w:rsid w:val="00600E5E"/>
    <w:rsid w:val="00604366"/>
    <w:rsid w:val="00604E1E"/>
    <w:rsid w:val="00605865"/>
    <w:rsid w:val="006062D5"/>
    <w:rsid w:val="00610164"/>
    <w:rsid w:val="00610491"/>
    <w:rsid w:val="00610BA4"/>
    <w:rsid w:val="0061366D"/>
    <w:rsid w:val="00614721"/>
    <w:rsid w:val="00615678"/>
    <w:rsid w:val="00616639"/>
    <w:rsid w:val="00617A60"/>
    <w:rsid w:val="0062184A"/>
    <w:rsid w:val="00621D7E"/>
    <w:rsid w:val="00621D9D"/>
    <w:rsid w:val="00621FFE"/>
    <w:rsid w:val="00625BFD"/>
    <w:rsid w:val="0062633D"/>
    <w:rsid w:val="0063009F"/>
    <w:rsid w:val="0063041F"/>
    <w:rsid w:val="006309C1"/>
    <w:rsid w:val="00630D6A"/>
    <w:rsid w:val="0063254E"/>
    <w:rsid w:val="00633D39"/>
    <w:rsid w:val="0063445E"/>
    <w:rsid w:val="006344A6"/>
    <w:rsid w:val="00634C90"/>
    <w:rsid w:val="0063508D"/>
    <w:rsid w:val="00635DAD"/>
    <w:rsid w:val="006362EA"/>
    <w:rsid w:val="00637A79"/>
    <w:rsid w:val="00640A22"/>
    <w:rsid w:val="00640FE6"/>
    <w:rsid w:val="006435BC"/>
    <w:rsid w:val="006441AC"/>
    <w:rsid w:val="00644DF2"/>
    <w:rsid w:val="00645CF1"/>
    <w:rsid w:val="006470A6"/>
    <w:rsid w:val="006505AA"/>
    <w:rsid w:val="0065428C"/>
    <w:rsid w:val="00655670"/>
    <w:rsid w:val="0065567E"/>
    <w:rsid w:val="00657801"/>
    <w:rsid w:val="00657AE2"/>
    <w:rsid w:val="006602BF"/>
    <w:rsid w:val="00660DA9"/>
    <w:rsid w:val="00660F15"/>
    <w:rsid w:val="006629E7"/>
    <w:rsid w:val="00665CEC"/>
    <w:rsid w:val="00666824"/>
    <w:rsid w:val="00670435"/>
    <w:rsid w:val="00671DD6"/>
    <w:rsid w:val="006737EE"/>
    <w:rsid w:val="00677969"/>
    <w:rsid w:val="00684913"/>
    <w:rsid w:val="006859C9"/>
    <w:rsid w:val="0068603F"/>
    <w:rsid w:val="00686B5A"/>
    <w:rsid w:val="00692306"/>
    <w:rsid w:val="00692480"/>
    <w:rsid w:val="00692616"/>
    <w:rsid w:val="0069381E"/>
    <w:rsid w:val="0069484E"/>
    <w:rsid w:val="00694F57"/>
    <w:rsid w:val="006A2187"/>
    <w:rsid w:val="006A4FFD"/>
    <w:rsid w:val="006A6EDE"/>
    <w:rsid w:val="006A79DF"/>
    <w:rsid w:val="006A7CDB"/>
    <w:rsid w:val="006B026E"/>
    <w:rsid w:val="006B338E"/>
    <w:rsid w:val="006B3B32"/>
    <w:rsid w:val="006B5404"/>
    <w:rsid w:val="006B7179"/>
    <w:rsid w:val="006B746D"/>
    <w:rsid w:val="006B7A0E"/>
    <w:rsid w:val="006B7BDE"/>
    <w:rsid w:val="006C1920"/>
    <w:rsid w:val="006C3BF3"/>
    <w:rsid w:val="006D2AA8"/>
    <w:rsid w:val="006D3B37"/>
    <w:rsid w:val="006D426D"/>
    <w:rsid w:val="006D54C5"/>
    <w:rsid w:val="006D6B0A"/>
    <w:rsid w:val="006E03D8"/>
    <w:rsid w:val="006E047C"/>
    <w:rsid w:val="006E0827"/>
    <w:rsid w:val="006E1914"/>
    <w:rsid w:val="006E4CEF"/>
    <w:rsid w:val="006E60BB"/>
    <w:rsid w:val="006E7992"/>
    <w:rsid w:val="006F177F"/>
    <w:rsid w:val="006F1BA1"/>
    <w:rsid w:val="006F4EA3"/>
    <w:rsid w:val="006F5B67"/>
    <w:rsid w:val="006F7797"/>
    <w:rsid w:val="0070040E"/>
    <w:rsid w:val="00700927"/>
    <w:rsid w:val="00700E94"/>
    <w:rsid w:val="0070194A"/>
    <w:rsid w:val="0070288D"/>
    <w:rsid w:val="00703A3C"/>
    <w:rsid w:val="007058E9"/>
    <w:rsid w:val="0070627A"/>
    <w:rsid w:val="00706B2B"/>
    <w:rsid w:val="00706EBE"/>
    <w:rsid w:val="00706EEE"/>
    <w:rsid w:val="0071015D"/>
    <w:rsid w:val="0071150B"/>
    <w:rsid w:val="0071277C"/>
    <w:rsid w:val="0071283D"/>
    <w:rsid w:val="007138B1"/>
    <w:rsid w:val="00713F87"/>
    <w:rsid w:val="00714384"/>
    <w:rsid w:val="0071484F"/>
    <w:rsid w:val="00715055"/>
    <w:rsid w:val="00716182"/>
    <w:rsid w:val="00717047"/>
    <w:rsid w:val="00717899"/>
    <w:rsid w:val="00717FAD"/>
    <w:rsid w:val="00720876"/>
    <w:rsid w:val="00720BC3"/>
    <w:rsid w:val="00721CDC"/>
    <w:rsid w:val="007223E7"/>
    <w:rsid w:val="00722931"/>
    <w:rsid w:val="00723854"/>
    <w:rsid w:val="007305F4"/>
    <w:rsid w:val="00733F94"/>
    <w:rsid w:val="00734673"/>
    <w:rsid w:val="00735116"/>
    <w:rsid w:val="007367AE"/>
    <w:rsid w:val="00736F2C"/>
    <w:rsid w:val="007378FD"/>
    <w:rsid w:val="0074096D"/>
    <w:rsid w:val="00740C03"/>
    <w:rsid w:val="00740FAE"/>
    <w:rsid w:val="00742217"/>
    <w:rsid w:val="00743BF4"/>
    <w:rsid w:val="00743C27"/>
    <w:rsid w:val="00744A0B"/>
    <w:rsid w:val="0075177C"/>
    <w:rsid w:val="00751DA4"/>
    <w:rsid w:val="007613AC"/>
    <w:rsid w:val="00763CDD"/>
    <w:rsid w:val="007654CA"/>
    <w:rsid w:val="007676F9"/>
    <w:rsid w:val="0077066D"/>
    <w:rsid w:val="00770EB3"/>
    <w:rsid w:val="00770EC8"/>
    <w:rsid w:val="0077299E"/>
    <w:rsid w:val="00774E9A"/>
    <w:rsid w:val="007755AE"/>
    <w:rsid w:val="00775D01"/>
    <w:rsid w:val="007777F4"/>
    <w:rsid w:val="00777879"/>
    <w:rsid w:val="007779AD"/>
    <w:rsid w:val="0078172E"/>
    <w:rsid w:val="00783127"/>
    <w:rsid w:val="0078363C"/>
    <w:rsid w:val="007853FE"/>
    <w:rsid w:val="007856CA"/>
    <w:rsid w:val="00787159"/>
    <w:rsid w:val="0079041E"/>
    <w:rsid w:val="007939CB"/>
    <w:rsid w:val="00795D60"/>
    <w:rsid w:val="00795F5D"/>
    <w:rsid w:val="007A14FA"/>
    <w:rsid w:val="007A1E9F"/>
    <w:rsid w:val="007A1EAD"/>
    <w:rsid w:val="007A2C8A"/>
    <w:rsid w:val="007A2E6F"/>
    <w:rsid w:val="007A4781"/>
    <w:rsid w:val="007A6C83"/>
    <w:rsid w:val="007A72B0"/>
    <w:rsid w:val="007B016B"/>
    <w:rsid w:val="007B19C9"/>
    <w:rsid w:val="007B3231"/>
    <w:rsid w:val="007C0300"/>
    <w:rsid w:val="007C031D"/>
    <w:rsid w:val="007C1D31"/>
    <w:rsid w:val="007C1F15"/>
    <w:rsid w:val="007C587B"/>
    <w:rsid w:val="007C679A"/>
    <w:rsid w:val="007D00E6"/>
    <w:rsid w:val="007D0A3F"/>
    <w:rsid w:val="007D221F"/>
    <w:rsid w:val="007D2830"/>
    <w:rsid w:val="007D2995"/>
    <w:rsid w:val="007D2CFA"/>
    <w:rsid w:val="007D6976"/>
    <w:rsid w:val="007E163D"/>
    <w:rsid w:val="007E164A"/>
    <w:rsid w:val="007E189B"/>
    <w:rsid w:val="007E2F2C"/>
    <w:rsid w:val="007E3141"/>
    <w:rsid w:val="007E357D"/>
    <w:rsid w:val="007E3EF0"/>
    <w:rsid w:val="007E4968"/>
    <w:rsid w:val="007E4BFC"/>
    <w:rsid w:val="007E4D99"/>
    <w:rsid w:val="007E63D8"/>
    <w:rsid w:val="007E730A"/>
    <w:rsid w:val="007F02D6"/>
    <w:rsid w:val="007F188E"/>
    <w:rsid w:val="007F19B4"/>
    <w:rsid w:val="007F2ED7"/>
    <w:rsid w:val="007F3190"/>
    <w:rsid w:val="007F59DF"/>
    <w:rsid w:val="007F7468"/>
    <w:rsid w:val="008008BE"/>
    <w:rsid w:val="00804201"/>
    <w:rsid w:val="00805CC3"/>
    <w:rsid w:val="008067CA"/>
    <w:rsid w:val="00807474"/>
    <w:rsid w:val="00810585"/>
    <w:rsid w:val="00811139"/>
    <w:rsid w:val="0081136C"/>
    <w:rsid w:val="00811510"/>
    <w:rsid w:val="0081632B"/>
    <w:rsid w:val="008164F4"/>
    <w:rsid w:val="00816BD9"/>
    <w:rsid w:val="008204D1"/>
    <w:rsid w:val="008211B1"/>
    <w:rsid w:val="00823361"/>
    <w:rsid w:val="00823B53"/>
    <w:rsid w:val="00824CCA"/>
    <w:rsid w:val="00825AD7"/>
    <w:rsid w:val="00830435"/>
    <w:rsid w:val="00830F5D"/>
    <w:rsid w:val="00834E01"/>
    <w:rsid w:val="008358D1"/>
    <w:rsid w:val="00837BD8"/>
    <w:rsid w:val="008402DD"/>
    <w:rsid w:val="0084037B"/>
    <w:rsid w:val="008416A3"/>
    <w:rsid w:val="008424FD"/>
    <w:rsid w:val="008437EF"/>
    <w:rsid w:val="00843C55"/>
    <w:rsid w:val="00844F91"/>
    <w:rsid w:val="00846EF9"/>
    <w:rsid w:val="00850E65"/>
    <w:rsid w:val="00851789"/>
    <w:rsid w:val="00853585"/>
    <w:rsid w:val="008546B7"/>
    <w:rsid w:val="00856D5E"/>
    <w:rsid w:val="00860CB3"/>
    <w:rsid w:val="008624B7"/>
    <w:rsid w:val="00863314"/>
    <w:rsid w:val="008666E3"/>
    <w:rsid w:val="00870AAE"/>
    <w:rsid w:val="0087179F"/>
    <w:rsid w:val="008736A8"/>
    <w:rsid w:val="0087471F"/>
    <w:rsid w:val="008800B1"/>
    <w:rsid w:val="008805A8"/>
    <w:rsid w:val="00880C23"/>
    <w:rsid w:val="00880E3D"/>
    <w:rsid w:val="008820BE"/>
    <w:rsid w:val="00882C6C"/>
    <w:rsid w:val="00883D16"/>
    <w:rsid w:val="00891777"/>
    <w:rsid w:val="00892877"/>
    <w:rsid w:val="00894ECA"/>
    <w:rsid w:val="00896168"/>
    <w:rsid w:val="00896A4C"/>
    <w:rsid w:val="008A0B77"/>
    <w:rsid w:val="008A0E31"/>
    <w:rsid w:val="008A0F6B"/>
    <w:rsid w:val="008A2542"/>
    <w:rsid w:val="008A49E8"/>
    <w:rsid w:val="008A4C80"/>
    <w:rsid w:val="008A66C9"/>
    <w:rsid w:val="008A7A81"/>
    <w:rsid w:val="008B0E63"/>
    <w:rsid w:val="008B2F42"/>
    <w:rsid w:val="008B47D0"/>
    <w:rsid w:val="008B4A9C"/>
    <w:rsid w:val="008B6644"/>
    <w:rsid w:val="008B6726"/>
    <w:rsid w:val="008B6B72"/>
    <w:rsid w:val="008C003D"/>
    <w:rsid w:val="008C1AB8"/>
    <w:rsid w:val="008C1C9D"/>
    <w:rsid w:val="008C1F1B"/>
    <w:rsid w:val="008C27B8"/>
    <w:rsid w:val="008C2972"/>
    <w:rsid w:val="008C42E5"/>
    <w:rsid w:val="008C53EA"/>
    <w:rsid w:val="008C58F7"/>
    <w:rsid w:val="008C608E"/>
    <w:rsid w:val="008C64FE"/>
    <w:rsid w:val="008C6AA0"/>
    <w:rsid w:val="008C7553"/>
    <w:rsid w:val="008D18EA"/>
    <w:rsid w:val="008D355C"/>
    <w:rsid w:val="008D3D65"/>
    <w:rsid w:val="008D3FD7"/>
    <w:rsid w:val="008D40B6"/>
    <w:rsid w:val="008D4B87"/>
    <w:rsid w:val="008D671D"/>
    <w:rsid w:val="008D6E77"/>
    <w:rsid w:val="008E2988"/>
    <w:rsid w:val="008E5B35"/>
    <w:rsid w:val="008F03C6"/>
    <w:rsid w:val="008F3642"/>
    <w:rsid w:val="008F4677"/>
    <w:rsid w:val="008F5DCD"/>
    <w:rsid w:val="008F7039"/>
    <w:rsid w:val="008F7D2D"/>
    <w:rsid w:val="009004DE"/>
    <w:rsid w:val="00900A22"/>
    <w:rsid w:val="009015AB"/>
    <w:rsid w:val="00905F8C"/>
    <w:rsid w:val="00911A31"/>
    <w:rsid w:val="009120EA"/>
    <w:rsid w:val="00913137"/>
    <w:rsid w:val="009150D7"/>
    <w:rsid w:val="009153FD"/>
    <w:rsid w:val="009163F1"/>
    <w:rsid w:val="00917604"/>
    <w:rsid w:val="009228AE"/>
    <w:rsid w:val="00923A80"/>
    <w:rsid w:val="00924196"/>
    <w:rsid w:val="00933027"/>
    <w:rsid w:val="00933A4B"/>
    <w:rsid w:val="00934AD0"/>
    <w:rsid w:val="00935794"/>
    <w:rsid w:val="00937547"/>
    <w:rsid w:val="009427E1"/>
    <w:rsid w:val="00942DFF"/>
    <w:rsid w:val="00942EA4"/>
    <w:rsid w:val="0094438B"/>
    <w:rsid w:val="0094547B"/>
    <w:rsid w:val="00945557"/>
    <w:rsid w:val="00945C8A"/>
    <w:rsid w:val="0094799D"/>
    <w:rsid w:val="0095109B"/>
    <w:rsid w:val="00953683"/>
    <w:rsid w:val="009537D9"/>
    <w:rsid w:val="00953D1A"/>
    <w:rsid w:val="00954405"/>
    <w:rsid w:val="009548D7"/>
    <w:rsid w:val="00954EED"/>
    <w:rsid w:val="0095510A"/>
    <w:rsid w:val="00955C14"/>
    <w:rsid w:val="009565E3"/>
    <w:rsid w:val="00956EE6"/>
    <w:rsid w:val="00962A67"/>
    <w:rsid w:val="00963C2F"/>
    <w:rsid w:val="0096491A"/>
    <w:rsid w:val="009649E5"/>
    <w:rsid w:val="00965896"/>
    <w:rsid w:val="00975A4B"/>
    <w:rsid w:val="0097644A"/>
    <w:rsid w:val="009816A5"/>
    <w:rsid w:val="00981BC6"/>
    <w:rsid w:val="00981F60"/>
    <w:rsid w:val="0098212B"/>
    <w:rsid w:val="0098220B"/>
    <w:rsid w:val="00984D37"/>
    <w:rsid w:val="0098752F"/>
    <w:rsid w:val="00990C7B"/>
    <w:rsid w:val="0099198A"/>
    <w:rsid w:val="009921AD"/>
    <w:rsid w:val="00992DBB"/>
    <w:rsid w:val="00992F9B"/>
    <w:rsid w:val="0099306C"/>
    <w:rsid w:val="00994B04"/>
    <w:rsid w:val="009A0A93"/>
    <w:rsid w:val="009A16C1"/>
    <w:rsid w:val="009A194E"/>
    <w:rsid w:val="009A2C24"/>
    <w:rsid w:val="009A3269"/>
    <w:rsid w:val="009A42CB"/>
    <w:rsid w:val="009A468F"/>
    <w:rsid w:val="009A574D"/>
    <w:rsid w:val="009B0C6B"/>
    <w:rsid w:val="009B10EA"/>
    <w:rsid w:val="009B24B7"/>
    <w:rsid w:val="009B25CE"/>
    <w:rsid w:val="009B5436"/>
    <w:rsid w:val="009B6A30"/>
    <w:rsid w:val="009B7A1F"/>
    <w:rsid w:val="009C0344"/>
    <w:rsid w:val="009C1228"/>
    <w:rsid w:val="009C2684"/>
    <w:rsid w:val="009C3186"/>
    <w:rsid w:val="009C36F3"/>
    <w:rsid w:val="009C3C66"/>
    <w:rsid w:val="009C3E16"/>
    <w:rsid w:val="009C54E9"/>
    <w:rsid w:val="009C5657"/>
    <w:rsid w:val="009C5A66"/>
    <w:rsid w:val="009D0A72"/>
    <w:rsid w:val="009D0C13"/>
    <w:rsid w:val="009D34D0"/>
    <w:rsid w:val="009D3E8A"/>
    <w:rsid w:val="009D5B5A"/>
    <w:rsid w:val="009D5F99"/>
    <w:rsid w:val="009D714D"/>
    <w:rsid w:val="009D72D9"/>
    <w:rsid w:val="009D7BC9"/>
    <w:rsid w:val="009E2B72"/>
    <w:rsid w:val="009E43DA"/>
    <w:rsid w:val="009E691D"/>
    <w:rsid w:val="009E7FAF"/>
    <w:rsid w:val="009F052D"/>
    <w:rsid w:val="009F0B79"/>
    <w:rsid w:val="009F0BB4"/>
    <w:rsid w:val="009F2096"/>
    <w:rsid w:val="009F3910"/>
    <w:rsid w:val="009F3BD4"/>
    <w:rsid w:val="009F41D7"/>
    <w:rsid w:val="009F4932"/>
    <w:rsid w:val="009F73D2"/>
    <w:rsid w:val="00A01337"/>
    <w:rsid w:val="00A02F09"/>
    <w:rsid w:val="00A04539"/>
    <w:rsid w:val="00A05ACA"/>
    <w:rsid w:val="00A05AD6"/>
    <w:rsid w:val="00A05C4D"/>
    <w:rsid w:val="00A067B7"/>
    <w:rsid w:val="00A1130A"/>
    <w:rsid w:val="00A12DEF"/>
    <w:rsid w:val="00A133D9"/>
    <w:rsid w:val="00A13A68"/>
    <w:rsid w:val="00A13ED7"/>
    <w:rsid w:val="00A16BCF"/>
    <w:rsid w:val="00A2042B"/>
    <w:rsid w:val="00A2106D"/>
    <w:rsid w:val="00A25686"/>
    <w:rsid w:val="00A26434"/>
    <w:rsid w:val="00A267B3"/>
    <w:rsid w:val="00A27767"/>
    <w:rsid w:val="00A300DE"/>
    <w:rsid w:val="00A32110"/>
    <w:rsid w:val="00A336C0"/>
    <w:rsid w:val="00A36233"/>
    <w:rsid w:val="00A36A17"/>
    <w:rsid w:val="00A4347E"/>
    <w:rsid w:val="00A448D1"/>
    <w:rsid w:val="00A500A8"/>
    <w:rsid w:val="00A50955"/>
    <w:rsid w:val="00A5239A"/>
    <w:rsid w:val="00A55159"/>
    <w:rsid w:val="00A55CE5"/>
    <w:rsid w:val="00A566C1"/>
    <w:rsid w:val="00A569BE"/>
    <w:rsid w:val="00A611F4"/>
    <w:rsid w:val="00A61A1D"/>
    <w:rsid w:val="00A62017"/>
    <w:rsid w:val="00A620AC"/>
    <w:rsid w:val="00A62207"/>
    <w:rsid w:val="00A63D9F"/>
    <w:rsid w:val="00A64BC2"/>
    <w:rsid w:val="00A6548F"/>
    <w:rsid w:val="00A655D5"/>
    <w:rsid w:val="00A65F7E"/>
    <w:rsid w:val="00A67D21"/>
    <w:rsid w:val="00A705D5"/>
    <w:rsid w:val="00A821D3"/>
    <w:rsid w:val="00A84B5A"/>
    <w:rsid w:val="00A850CF"/>
    <w:rsid w:val="00A852B5"/>
    <w:rsid w:val="00A86E08"/>
    <w:rsid w:val="00A872F7"/>
    <w:rsid w:val="00A87349"/>
    <w:rsid w:val="00A908D0"/>
    <w:rsid w:val="00A90EE4"/>
    <w:rsid w:val="00A91172"/>
    <w:rsid w:val="00A93C5E"/>
    <w:rsid w:val="00A9406F"/>
    <w:rsid w:val="00A94EDA"/>
    <w:rsid w:val="00AA0A28"/>
    <w:rsid w:val="00AA0F1A"/>
    <w:rsid w:val="00AA1E95"/>
    <w:rsid w:val="00AA32DB"/>
    <w:rsid w:val="00AA4BB4"/>
    <w:rsid w:val="00AB04BF"/>
    <w:rsid w:val="00AB0ACE"/>
    <w:rsid w:val="00AB19D2"/>
    <w:rsid w:val="00AB1ABF"/>
    <w:rsid w:val="00AB2B3E"/>
    <w:rsid w:val="00AB4583"/>
    <w:rsid w:val="00AB472D"/>
    <w:rsid w:val="00AB7251"/>
    <w:rsid w:val="00AB74DE"/>
    <w:rsid w:val="00AC0C3D"/>
    <w:rsid w:val="00AC25E9"/>
    <w:rsid w:val="00AC2F63"/>
    <w:rsid w:val="00AC3567"/>
    <w:rsid w:val="00AC3FF1"/>
    <w:rsid w:val="00AC6BE8"/>
    <w:rsid w:val="00AC7D09"/>
    <w:rsid w:val="00AC7D26"/>
    <w:rsid w:val="00AD1488"/>
    <w:rsid w:val="00AD2338"/>
    <w:rsid w:val="00AD7A95"/>
    <w:rsid w:val="00AE219E"/>
    <w:rsid w:val="00AE35A3"/>
    <w:rsid w:val="00AE3F00"/>
    <w:rsid w:val="00AE4358"/>
    <w:rsid w:val="00AE5AA1"/>
    <w:rsid w:val="00AE67CD"/>
    <w:rsid w:val="00AF075E"/>
    <w:rsid w:val="00AF1E89"/>
    <w:rsid w:val="00AF20AC"/>
    <w:rsid w:val="00AF3277"/>
    <w:rsid w:val="00AF353C"/>
    <w:rsid w:val="00AF3EB1"/>
    <w:rsid w:val="00AF3FE8"/>
    <w:rsid w:val="00AF49DC"/>
    <w:rsid w:val="00AF54D5"/>
    <w:rsid w:val="00AF665B"/>
    <w:rsid w:val="00B0025E"/>
    <w:rsid w:val="00B0032A"/>
    <w:rsid w:val="00B00462"/>
    <w:rsid w:val="00B008E3"/>
    <w:rsid w:val="00B02269"/>
    <w:rsid w:val="00B04351"/>
    <w:rsid w:val="00B062C6"/>
    <w:rsid w:val="00B062F3"/>
    <w:rsid w:val="00B100A3"/>
    <w:rsid w:val="00B1239C"/>
    <w:rsid w:val="00B12D93"/>
    <w:rsid w:val="00B14C79"/>
    <w:rsid w:val="00B159E4"/>
    <w:rsid w:val="00B16079"/>
    <w:rsid w:val="00B1639C"/>
    <w:rsid w:val="00B167F3"/>
    <w:rsid w:val="00B17073"/>
    <w:rsid w:val="00B179D9"/>
    <w:rsid w:val="00B225F2"/>
    <w:rsid w:val="00B24BA2"/>
    <w:rsid w:val="00B24FB7"/>
    <w:rsid w:val="00B26093"/>
    <w:rsid w:val="00B304AA"/>
    <w:rsid w:val="00B32493"/>
    <w:rsid w:val="00B34FA6"/>
    <w:rsid w:val="00B36F95"/>
    <w:rsid w:val="00B41E15"/>
    <w:rsid w:val="00B4213B"/>
    <w:rsid w:val="00B423A2"/>
    <w:rsid w:val="00B428EE"/>
    <w:rsid w:val="00B4323A"/>
    <w:rsid w:val="00B438E3"/>
    <w:rsid w:val="00B44354"/>
    <w:rsid w:val="00B454A6"/>
    <w:rsid w:val="00B458AD"/>
    <w:rsid w:val="00B460EB"/>
    <w:rsid w:val="00B465BD"/>
    <w:rsid w:val="00B47333"/>
    <w:rsid w:val="00B50F8B"/>
    <w:rsid w:val="00B51147"/>
    <w:rsid w:val="00B526BD"/>
    <w:rsid w:val="00B533B2"/>
    <w:rsid w:val="00B534B8"/>
    <w:rsid w:val="00B5363E"/>
    <w:rsid w:val="00B5602B"/>
    <w:rsid w:val="00B56419"/>
    <w:rsid w:val="00B564B8"/>
    <w:rsid w:val="00B5782A"/>
    <w:rsid w:val="00B60D53"/>
    <w:rsid w:val="00B616BB"/>
    <w:rsid w:val="00B61A9A"/>
    <w:rsid w:val="00B61B62"/>
    <w:rsid w:val="00B62477"/>
    <w:rsid w:val="00B62549"/>
    <w:rsid w:val="00B63230"/>
    <w:rsid w:val="00B63CAD"/>
    <w:rsid w:val="00B63CD4"/>
    <w:rsid w:val="00B64717"/>
    <w:rsid w:val="00B64FA3"/>
    <w:rsid w:val="00B65659"/>
    <w:rsid w:val="00B658A7"/>
    <w:rsid w:val="00B66705"/>
    <w:rsid w:val="00B6690D"/>
    <w:rsid w:val="00B70304"/>
    <w:rsid w:val="00B7043E"/>
    <w:rsid w:val="00B70BB9"/>
    <w:rsid w:val="00B71376"/>
    <w:rsid w:val="00B73589"/>
    <w:rsid w:val="00B74941"/>
    <w:rsid w:val="00B773D0"/>
    <w:rsid w:val="00B80438"/>
    <w:rsid w:val="00B81D92"/>
    <w:rsid w:val="00B84C69"/>
    <w:rsid w:val="00B868CF"/>
    <w:rsid w:val="00B92CFC"/>
    <w:rsid w:val="00B95941"/>
    <w:rsid w:val="00B96406"/>
    <w:rsid w:val="00B96E96"/>
    <w:rsid w:val="00B9780B"/>
    <w:rsid w:val="00BA03A8"/>
    <w:rsid w:val="00BA15CA"/>
    <w:rsid w:val="00BA3AF4"/>
    <w:rsid w:val="00BA5AFC"/>
    <w:rsid w:val="00BA6499"/>
    <w:rsid w:val="00BA7555"/>
    <w:rsid w:val="00BA7885"/>
    <w:rsid w:val="00BB18D3"/>
    <w:rsid w:val="00BB2BAB"/>
    <w:rsid w:val="00BB7576"/>
    <w:rsid w:val="00BC036B"/>
    <w:rsid w:val="00BC047F"/>
    <w:rsid w:val="00BC0A79"/>
    <w:rsid w:val="00BC23DE"/>
    <w:rsid w:val="00BC57ED"/>
    <w:rsid w:val="00BC652F"/>
    <w:rsid w:val="00BC674F"/>
    <w:rsid w:val="00BC7132"/>
    <w:rsid w:val="00BD0C33"/>
    <w:rsid w:val="00BD2360"/>
    <w:rsid w:val="00BD2C4E"/>
    <w:rsid w:val="00BD36E6"/>
    <w:rsid w:val="00BD5983"/>
    <w:rsid w:val="00BD5E49"/>
    <w:rsid w:val="00BE2A4C"/>
    <w:rsid w:val="00BE6D39"/>
    <w:rsid w:val="00BE6FC8"/>
    <w:rsid w:val="00BF0166"/>
    <w:rsid w:val="00BF5399"/>
    <w:rsid w:val="00BF5D98"/>
    <w:rsid w:val="00BF6080"/>
    <w:rsid w:val="00BF7E37"/>
    <w:rsid w:val="00C0092A"/>
    <w:rsid w:val="00C010E7"/>
    <w:rsid w:val="00C02368"/>
    <w:rsid w:val="00C05AF0"/>
    <w:rsid w:val="00C05E41"/>
    <w:rsid w:val="00C062A2"/>
    <w:rsid w:val="00C06E5F"/>
    <w:rsid w:val="00C0738F"/>
    <w:rsid w:val="00C1190B"/>
    <w:rsid w:val="00C11A80"/>
    <w:rsid w:val="00C14280"/>
    <w:rsid w:val="00C157FC"/>
    <w:rsid w:val="00C16526"/>
    <w:rsid w:val="00C17CAA"/>
    <w:rsid w:val="00C17EA3"/>
    <w:rsid w:val="00C203D4"/>
    <w:rsid w:val="00C2078B"/>
    <w:rsid w:val="00C20830"/>
    <w:rsid w:val="00C20CD8"/>
    <w:rsid w:val="00C22958"/>
    <w:rsid w:val="00C240D1"/>
    <w:rsid w:val="00C24AC2"/>
    <w:rsid w:val="00C25C47"/>
    <w:rsid w:val="00C27943"/>
    <w:rsid w:val="00C30AEF"/>
    <w:rsid w:val="00C319A9"/>
    <w:rsid w:val="00C337CD"/>
    <w:rsid w:val="00C362F8"/>
    <w:rsid w:val="00C37E98"/>
    <w:rsid w:val="00C41CDA"/>
    <w:rsid w:val="00C42019"/>
    <w:rsid w:val="00C465E4"/>
    <w:rsid w:val="00C50007"/>
    <w:rsid w:val="00C50A00"/>
    <w:rsid w:val="00C51071"/>
    <w:rsid w:val="00C53CC2"/>
    <w:rsid w:val="00C55F84"/>
    <w:rsid w:val="00C56885"/>
    <w:rsid w:val="00C6011C"/>
    <w:rsid w:val="00C61E2A"/>
    <w:rsid w:val="00C61F89"/>
    <w:rsid w:val="00C6357A"/>
    <w:rsid w:val="00C645C1"/>
    <w:rsid w:val="00C64ADD"/>
    <w:rsid w:val="00C65AA8"/>
    <w:rsid w:val="00C67A91"/>
    <w:rsid w:val="00C702EF"/>
    <w:rsid w:val="00C71DF1"/>
    <w:rsid w:val="00C73516"/>
    <w:rsid w:val="00C73B25"/>
    <w:rsid w:val="00C763F6"/>
    <w:rsid w:val="00C7741F"/>
    <w:rsid w:val="00C776F4"/>
    <w:rsid w:val="00C80B00"/>
    <w:rsid w:val="00C80EA9"/>
    <w:rsid w:val="00C81D6C"/>
    <w:rsid w:val="00C83337"/>
    <w:rsid w:val="00C85658"/>
    <w:rsid w:val="00C85B38"/>
    <w:rsid w:val="00C86C59"/>
    <w:rsid w:val="00C87E4F"/>
    <w:rsid w:val="00C916BC"/>
    <w:rsid w:val="00C91D7A"/>
    <w:rsid w:val="00C91EDE"/>
    <w:rsid w:val="00C93782"/>
    <w:rsid w:val="00C94396"/>
    <w:rsid w:val="00C9785C"/>
    <w:rsid w:val="00CA00A4"/>
    <w:rsid w:val="00CA05EF"/>
    <w:rsid w:val="00CA125C"/>
    <w:rsid w:val="00CA169E"/>
    <w:rsid w:val="00CA2914"/>
    <w:rsid w:val="00CA315F"/>
    <w:rsid w:val="00CA3506"/>
    <w:rsid w:val="00CA476C"/>
    <w:rsid w:val="00CA5474"/>
    <w:rsid w:val="00CA7749"/>
    <w:rsid w:val="00CB1B0D"/>
    <w:rsid w:val="00CB27D7"/>
    <w:rsid w:val="00CB2C61"/>
    <w:rsid w:val="00CB3717"/>
    <w:rsid w:val="00CB39DC"/>
    <w:rsid w:val="00CB50CB"/>
    <w:rsid w:val="00CC024F"/>
    <w:rsid w:val="00CC0DB8"/>
    <w:rsid w:val="00CC3C0E"/>
    <w:rsid w:val="00CC568C"/>
    <w:rsid w:val="00CC6CDD"/>
    <w:rsid w:val="00CC78BA"/>
    <w:rsid w:val="00CD056F"/>
    <w:rsid w:val="00CD0808"/>
    <w:rsid w:val="00CD2883"/>
    <w:rsid w:val="00CD4315"/>
    <w:rsid w:val="00CD6370"/>
    <w:rsid w:val="00CD6465"/>
    <w:rsid w:val="00CD756B"/>
    <w:rsid w:val="00CD76D2"/>
    <w:rsid w:val="00CE0E5C"/>
    <w:rsid w:val="00CE1D48"/>
    <w:rsid w:val="00CE2412"/>
    <w:rsid w:val="00CE299C"/>
    <w:rsid w:val="00CE2D14"/>
    <w:rsid w:val="00CE2F70"/>
    <w:rsid w:val="00CE354D"/>
    <w:rsid w:val="00CE63CD"/>
    <w:rsid w:val="00CE6EAA"/>
    <w:rsid w:val="00CF0468"/>
    <w:rsid w:val="00CF05C3"/>
    <w:rsid w:val="00CF19C4"/>
    <w:rsid w:val="00CF1A81"/>
    <w:rsid w:val="00CF201D"/>
    <w:rsid w:val="00CF3A02"/>
    <w:rsid w:val="00CF523B"/>
    <w:rsid w:val="00CF5C19"/>
    <w:rsid w:val="00D006C6"/>
    <w:rsid w:val="00D02134"/>
    <w:rsid w:val="00D04760"/>
    <w:rsid w:val="00D0527C"/>
    <w:rsid w:val="00D0570E"/>
    <w:rsid w:val="00D05FF2"/>
    <w:rsid w:val="00D06C0B"/>
    <w:rsid w:val="00D11B2A"/>
    <w:rsid w:val="00D11FBA"/>
    <w:rsid w:val="00D16238"/>
    <w:rsid w:val="00D16687"/>
    <w:rsid w:val="00D203F1"/>
    <w:rsid w:val="00D20F5F"/>
    <w:rsid w:val="00D21F0A"/>
    <w:rsid w:val="00D2232F"/>
    <w:rsid w:val="00D2265A"/>
    <w:rsid w:val="00D2355B"/>
    <w:rsid w:val="00D24D96"/>
    <w:rsid w:val="00D30C9E"/>
    <w:rsid w:val="00D319D8"/>
    <w:rsid w:val="00D31B43"/>
    <w:rsid w:val="00D34DBE"/>
    <w:rsid w:val="00D35FCC"/>
    <w:rsid w:val="00D41C86"/>
    <w:rsid w:val="00D42824"/>
    <w:rsid w:val="00D564E9"/>
    <w:rsid w:val="00D5740D"/>
    <w:rsid w:val="00D62163"/>
    <w:rsid w:val="00D6262C"/>
    <w:rsid w:val="00D65AEB"/>
    <w:rsid w:val="00D678D9"/>
    <w:rsid w:val="00D70197"/>
    <w:rsid w:val="00D72654"/>
    <w:rsid w:val="00D77657"/>
    <w:rsid w:val="00D811EA"/>
    <w:rsid w:val="00D81BE0"/>
    <w:rsid w:val="00D83E30"/>
    <w:rsid w:val="00D85027"/>
    <w:rsid w:val="00D854DC"/>
    <w:rsid w:val="00D85F9E"/>
    <w:rsid w:val="00D86F2F"/>
    <w:rsid w:val="00D874AC"/>
    <w:rsid w:val="00D914A5"/>
    <w:rsid w:val="00D92AF6"/>
    <w:rsid w:val="00D95FF2"/>
    <w:rsid w:val="00D97253"/>
    <w:rsid w:val="00DA0018"/>
    <w:rsid w:val="00DA1FDB"/>
    <w:rsid w:val="00DA247F"/>
    <w:rsid w:val="00DA32E4"/>
    <w:rsid w:val="00DA4D1F"/>
    <w:rsid w:val="00DA6C13"/>
    <w:rsid w:val="00DA6E4E"/>
    <w:rsid w:val="00DB1059"/>
    <w:rsid w:val="00DB310B"/>
    <w:rsid w:val="00DB3FE4"/>
    <w:rsid w:val="00DB504B"/>
    <w:rsid w:val="00DC0F2B"/>
    <w:rsid w:val="00DC10C9"/>
    <w:rsid w:val="00DC1B4A"/>
    <w:rsid w:val="00DC2141"/>
    <w:rsid w:val="00DC2A46"/>
    <w:rsid w:val="00DC2F78"/>
    <w:rsid w:val="00DC350C"/>
    <w:rsid w:val="00DC4501"/>
    <w:rsid w:val="00DC482A"/>
    <w:rsid w:val="00DD0839"/>
    <w:rsid w:val="00DD09C2"/>
    <w:rsid w:val="00DD648D"/>
    <w:rsid w:val="00DD6CF9"/>
    <w:rsid w:val="00DE20DE"/>
    <w:rsid w:val="00DE4095"/>
    <w:rsid w:val="00DE4B1A"/>
    <w:rsid w:val="00DE549F"/>
    <w:rsid w:val="00DE5A0D"/>
    <w:rsid w:val="00DE71C8"/>
    <w:rsid w:val="00DE77F8"/>
    <w:rsid w:val="00DE7F33"/>
    <w:rsid w:val="00DF1708"/>
    <w:rsid w:val="00DF2A19"/>
    <w:rsid w:val="00DF32DA"/>
    <w:rsid w:val="00DF46E3"/>
    <w:rsid w:val="00DF5699"/>
    <w:rsid w:val="00DF6385"/>
    <w:rsid w:val="00DF6F09"/>
    <w:rsid w:val="00DF750B"/>
    <w:rsid w:val="00E000BF"/>
    <w:rsid w:val="00E0147A"/>
    <w:rsid w:val="00E025D2"/>
    <w:rsid w:val="00E032EE"/>
    <w:rsid w:val="00E04E76"/>
    <w:rsid w:val="00E0766A"/>
    <w:rsid w:val="00E138CC"/>
    <w:rsid w:val="00E139EC"/>
    <w:rsid w:val="00E142C6"/>
    <w:rsid w:val="00E17467"/>
    <w:rsid w:val="00E2071E"/>
    <w:rsid w:val="00E23F49"/>
    <w:rsid w:val="00E24EAF"/>
    <w:rsid w:val="00E26E0A"/>
    <w:rsid w:val="00E31E49"/>
    <w:rsid w:val="00E327E6"/>
    <w:rsid w:val="00E40254"/>
    <w:rsid w:val="00E40A27"/>
    <w:rsid w:val="00E42C54"/>
    <w:rsid w:val="00E4478A"/>
    <w:rsid w:val="00E44946"/>
    <w:rsid w:val="00E468FA"/>
    <w:rsid w:val="00E50577"/>
    <w:rsid w:val="00E50F59"/>
    <w:rsid w:val="00E50FF6"/>
    <w:rsid w:val="00E518D2"/>
    <w:rsid w:val="00E602B1"/>
    <w:rsid w:val="00E636AD"/>
    <w:rsid w:val="00E6713F"/>
    <w:rsid w:val="00E727E6"/>
    <w:rsid w:val="00E74F03"/>
    <w:rsid w:val="00E753C4"/>
    <w:rsid w:val="00E75ED6"/>
    <w:rsid w:val="00E7702B"/>
    <w:rsid w:val="00E77D1F"/>
    <w:rsid w:val="00E80C5C"/>
    <w:rsid w:val="00E81799"/>
    <w:rsid w:val="00E82E73"/>
    <w:rsid w:val="00E83F06"/>
    <w:rsid w:val="00E84EA7"/>
    <w:rsid w:val="00E86E96"/>
    <w:rsid w:val="00E90462"/>
    <w:rsid w:val="00E936B1"/>
    <w:rsid w:val="00E95DFD"/>
    <w:rsid w:val="00E961DD"/>
    <w:rsid w:val="00E96344"/>
    <w:rsid w:val="00E96EB1"/>
    <w:rsid w:val="00E977EC"/>
    <w:rsid w:val="00E978F3"/>
    <w:rsid w:val="00E97D02"/>
    <w:rsid w:val="00EA08D6"/>
    <w:rsid w:val="00EA1E42"/>
    <w:rsid w:val="00EA2053"/>
    <w:rsid w:val="00EA295F"/>
    <w:rsid w:val="00EA623B"/>
    <w:rsid w:val="00EA6CF4"/>
    <w:rsid w:val="00EB33E3"/>
    <w:rsid w:val="00EB4DFB"/>
    <w:rsid w:val="00EB654E"/>
    <w:rsid w:val="00EB7D95"/>
    <w:rsid w:val="00EC0958"/>
    <w:rsid w:val="00EC1776"/>
    <w:rsid w:val="00EC1C30"/>
    <w:rsid w:val="00EC21B8"/>
    <w:rsid w:val="00EC2441"/>
    <w:rsid w:val="00EC2B31"/>
    <w:rsid w:val="00EC2B34"/>
    <w:rsid w:val="00EC3CCD"/>
    <w:rsid w:val="00EC41C6"/>
    <w:rsid w:val="00ED0123"/>
    <w:rsid w:val="00ED254F"/>
    <w:rsid w:val="00ED2602"/>
    <w:rsid w:val="00ED3935"/>
    <w:rsid w:val="00ED3B9D"/>
    <w:rsid w:val="00ED44C2"/>
    <w:rsid w:val="00ED621D"/>
    <w:rsid w:val="00ED6534"/>
    <w:rsid w:val="00ED686E"/>
    <w:rsid w:val="00EE2A9F"/>
    <w:rsid w:val="00EE2EBC"/>
    <w:rsid w:val="00EE4020"/>
    <w:rsid w:val="00EE7273"/>
    <w:rsid w:val="00EF133F"/>
    <w:rsid w:val="00EF1693"/>
    <w:rsid w:val="00EF41A9"/>
    <w:rsid w:val="00EF4C52"/>
    <w:rsid w:val="00EF523B"/>
    <w:rsid w:val="00EF5E85"/>
    <w:rsid w:val="00EF62AB"/>
    <w:rsid w:val="00EF768E"/>
    <w:rsid w:val="00EF7A52"/>
    <w:rsid w:val="00EF7CE8"/>
    <w:rsid w:val="00EF7DC5"/>
    <w:rsid w:val="00F00CB3"/>
    <w:rsid w:val="00F02944"/>
    <w:rsid w:val="00F0531C"/>
    <w:rsid w:val="00F106D7"/>
    <w:rsid w:val="00F10A50"/>
    <w:rsid w:val="00F1172F"/>
    <w:rsid w:val="00F117A8"/>
    <w:rsid w:val="00F118E3"/>
    <w:rsid w:val="00F21357"/>
    <w:rsid w:val="00F21AC1"/>
    <w:rsid w:val="00F21C84"/>
    <w:rsid w:val="00F222E2"/>
    <w:rsid w:val="00F2272A"/>
    <w:rsid w:val="00F23A7C"/>
    <w:rsid w:val="00F2491C"/>
    <w:rsid w:val="00F262F7"/>
    <w:rsid w:val="00F2714C"/>
    <w:rsid w:val="00F27F98"/>
    <w:rsid w:val="00F32FA8"/>
    <w:rsid w:val="00F340AE"/>
    <w:rsid w:val="00F3553C"/>
    <w:rsid w:val="00F35AA9"/>
    <w:rsid w:val="00F37F88"/>
    <w:rsid w:val="00F41A2A"/>
    <w:rsid w:val="00F41CE9"/>
    <w:rsid w:val="00F4223E"/>
    <w:rsid w:val="00F42E5C"/>
    <w:rsid w:val="00F42FAC"/>
    <w:rsid w:val="00F43073"/>
    <w:rsid w:val="00F430BD"/>
    <w:rsid w:val="00F430EB"/>
    <w:rsid w:val="00F4411E"/>
    <w:rsid w:val="00F44B7D"/>
    <w:rsid w:val="00F454E3"/>
    <w:rsid w:val="00F468FA"/>
    <w:rsid w:val="00F508B1"/>
    <w:rsid w:val="00F53E94"/>
    <w:rsid w:val="00F56D33"/>
    <w:rsid w:val="00F57F6D"/>
    <w:rsid w:val="00F617AF"/>
    <w:rsid w:val="00F62068"/>
    <w:rsid w:val="00F63F4C"/>
    <w:rsid w:val="00F6469A"/>
    <w:rsid w:val="00F678B5"/>
    <w:rsid w:val="00F71F7B"/>
    <w:rsid w:val="00F72D01"/>
    <w:rsid w:val="00F72F59"/>
    <w:rsid w:val="00F731B1"/>
    <w:rsid w:val="00F73CB3"/>
    <w:rsid w:val="00F76852"/>
    <w:rsid w:val="00F769F1"/>
    <w:rsid w:val="00F77D76"/>
    <w:rsid w:val="00F77FDA"/>
    <w:rsid w:val="00F80200"/>
    <w:rsid w:val="00F803E2"/>
    <w:rsid w:val="00F8567E"/>
    <w:rsid w:val="00F86909"/>
    <w:rsid w:val="00F87E5F"/>
    <w:rsid w:val="00F902E9"/>
    <w:rsid w:val="00F92A95"/>
    <w:rsid w:val="00F93B28"/>
    <w:rsid w:val="00F948BD"/>
    <w:rsid w:val="00F97768"/>
    <w:rsid w:val="00FA0C92"/>
    <w:rsid w:val="00FA0F83"/>
    <w:rsid w:val="00FA1909"/>
    <w:rsid w:val="00FA32AC"/>
    <w:rsid w:val="00FA3504"/>
    <w:rsid w:val="00FA3D1D"/>
    <w:rsid w:val="00FA3E93"/>
    <w:rsid w:val="00FA4D7A"/>
    <w:rsid w:val="00FA5797"/>
    <w:rsid w:val="00FA65CD"/>
    <w:rsid w:val="00FA6705"/>
    <w:rsid w:val="00FA6874"/>
    <w:rsid w:val="00FB0462"/>
    <w:rsid w:val="00FB0A3F"/>
    <w:rsid w:val="00FB1641"/>
    <w:rsid w:val="00FB7D46"/>
    <w:rsid w:val="00FC182A"/>
    <w:rsid w:val="00FC2E17"/>
    <w:rsid w:val="00FC306E"/>
    <w:rsid w:val="00FC354A"/>
    <w:rsid w:val="00FC40E8"/>
    <w:rsid w:val="00FC53B9"/>
    <w:rsid w:val="00FC75CD"/>
    <w:rsid w:val="00FD0BFE"/>
    <w:rsid w:val="00FD1496"/>
    <w:rsid w:val="00FD19AF"/>
    <w:rsid w:val="00FD21A5"/>
    <w:rsid w:val="00FD2866"/>
    <w:rsid w:val="00FD369E"/>
    <w:rsid w:val="00FD5592"/>
    <w:rsid w:val="00FD60AE"/>
    <w:rsid w:val="00FD6312"/>
    <w:rsid w:val="00FD67D4"/>
    <w:rsid w:val="00FD6C2D"/>
    <w:rsid w:val="00FE00B7"/>
    <w:rsid w:val="00FE1961"/>
    <w:rsid w:val="00FE2880"/>
    <w:rsid w:val="00FE3137"/>
    <w:rsid w:val="00FE376C"/>
    <w:rsid w:val="00FE45E7"/>
    <w:rsid w:val="00FE72D4"/>
    <w:rsid w:val="00FE74E2"/>
    <w:rsid w:val="00FF1422"/>
    <w:rsid w:val="00FF2381"/>
    <w:rsid w:val="00FF2541"/>
    <w:rsid w:val="00FF384B"/>
    <w:rsid w:val="00FF4F01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373DB"/>
  <w15:docId w15:val="{0FD4515C-11CA-43C0-8E32-268965A6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er1"/>
    <w:basedOn w:val="Normal"/>
    <w:next w:val="Normal"/>
    <w:link w:val="Heading1Char"/>
    <w:qFormat/>
    <w:rsid w:val="00DE4095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E40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DE409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DE40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paragraph" w:styleId="Heading6">
    <w:name w:val="heading 6"/>
    <w:basedOn w:val="Normal"/>
    <w:next w:val="Normal"/>
    <w:link w:val="Heading6Char"/>
    <w:qFormat/>
    <w:rsid w:val="00DE409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1DD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961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ekst">
    <w:name w:val="tekst"/>
    <w:basedOn w:val="Normal"/>
    <w:rsid w:val="00BD0C3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59"/>
    <w:rsid w:val="007A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2355B"/>
  </w:style>
  <w:style w:type="paragraph" w:customStyle="1" w:styleId="Normal1">
    <w:name w:val="Normal1"/>
    <w:basedOn w:val="Normal"/>
    <w:rsid w:val="00D2355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character" w:customStyle="1" w:styleId="Heading1Char">
    <w:name w:val="Heading 1 Char"/>
    <w:aliases w:val="Header1 Char"/>
    <w:basedOn w:val="DefaultParagraphFont"/>
    <w:link w:val="Heading1"/>
    <w:rsid w:val="00DE4095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DE4095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DE4095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DE4095"/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DE4095"/>
    <w:rPr>
      <w:rFonts w:ascii="Times New Roman" w:eastAsia="Times New Roman" w:hAnsi="Times New Roman" w:cs="Times New Roman"/>
      <w:b/>
      <w:bCs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DE4095"/>
  </w:style>
  <w:style w:type="paragraph" w:styleId="Footer">
    <w:name w:val="footer"/>
    <w:basedOn w:val="Normal"/>
    <w:link w:val="FooterChar"/>
    <w:uiPriority w:val="99"/>
    <w:rsid w:val="00DE409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DE409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uiPriority w:val="99"/>
    <w:rsid w:val="00DE4095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DE4095"/>
    <w:rPr>
      <w:rFonts w:ascii="Arial" w:eastAsia="Times New Roman" w:hAnsi="Arial" w:cs="Times New Roman"/>
      <w:sz w:val="24"/>
      <w:szCs w:val="24"/>
      <w:lang w:val="sr-Latn-CS" w:eastAsia="sr-Latn-CS"/>
    </w:rPr>
  </w:style>
  <w:style w:type="paragraph" w:styleId="BodyText3">
    <w:name w:val="Body Text 3"/>
    <w:basedOn w:val="Normal"/>
    <w:link w:val="BodyText3Char"/>
    <w:rsid w:val="00DE40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E4095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rsid w:val="00DE4095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4095"/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ListChar">
    <w:name w:val="List Char"/>
    <w:link w:val="List"/>
    <w:locked/>
    <w:rsid w:val="00DE4095"/>
    <w:rPr>
      <w:rFonts w:ascii="Arial" w:hAnsi="Arial" w:cs="Arial"/>
      <w:sz w:val="24"/>
      <w:szCs w:val="24"/>
    </w:rPr>
  </w:style>
  <w:style w:type="paragraph" w:styleId="List">
    <w:name w:val="List"/>
    <w:basedOn w:val="Normal"/>
    <w:link w:val="ListChar"/>
    <w:rsid w:val="00DE4095"/>
    <w:pPr>
      <w:spacing w:after="0" w:line="240" w:lineRule="auto"/>
      <w:ind w:left="1304" w:right="567" w:hanging="1304"/>
      <w:jc w:val="both"/>
    </w:pPr>
    <w:rPr>
      <w:rFonts w:ascii="Arial" w:hAnsi="Arial" w:cs="Arial"/>
      <w:sz w:val="24"/>
      <w:szCs w:val="24"/>
    </w:rPr>
  </w:style>
  <w:style w:type="character" w:customStyle="1" w:styleId="StyleListBoldChar">
    <w:name w:val="Style List + Bold Char"/>
    <w:link w:val="StyleListBold"/>
    <w:locked/>
    <w:rsid w:val="00DE4095"/>
    <w:rPr>
      <w:rFonts w:ascii="Arial" w:hAnsi="Arial" w:cs="Arial"/>
      <w:b/>
      <w:bCs/>
      <w:sz w:val="24"/>
      <w:szCs w:val="24"/>
    </w:rPr>
  </w:style>
  <w:style w:type="paragraph" w:customStyle="1" w:styleId="StyleListBold">
    <w:name w:val="Style List + Bold"/>
    <w:basedOn w:val="List"/>
    <w:link w:val="StyleListBoldChar"/>
    <w:rsid w:val="00DE4095"/>
    <w:rPr>
      <w:b/>
      <w:bCs/>
    </w:rPr>
  </w:style>
  <w:style w:type="table" w:customStyle="1" w:styleId="TableGrid1">
    <w:name w:val="Table Grid1"/>
    <w:basedOn w:val="TableNormal"/>
    <w:next w:val="TableGrid"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E409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95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customStyle="1" w:styleId="Normal2">
    <w:name w:val="Normal2"/>
    <w:basedOn w:val="Normal"/>
    <w:rsid w:val="00DE409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CommentText">
    <w:name w:val="annotation text"/>
    <w:basedOn w:val="Normal"/>
    <w:link w:val="CommentTextChar"/>
    <w:semiHidden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semiHidden/>
    <w:rsid w:val="00DE409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CharCharCharChar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Default">
    <w:name w:val="Default"/>
    <w:rsid w:val="00DE40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customStyle="1" w:styleId="CharCharCharChar0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0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4095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podnaslovpropisa">
    <w:name w:val="podnaslovpropisa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0">
    <w:name w:val="Body text_"/>
    <w:link w:val="BodyText1"/>
    <w:locked/>
    <w:rsid w:val="00DE4095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DE4095"/>
    <w:pPr>
      <w:shd w:val="clear" w:color="auto" w:fill="FFFFFF"/>
      <w:spacing w:before="1080" w:after="0" w:line="278" w:lineRule="exact"/>
      <w:jc w:val="center"/>
    </w:pPr>
  </w:style>
  <w:style w:type="paragraph" w:customStyle="1" w:styleId="BodyText10">
    <w:name w:val="Body Text1"/>
    <w:basedOn w:val="Normal"/>
    <w:rsid w:val="00DE4095"/>
    <w:pPr>
      <w:shd w:val="clear" w:color="auto" w:fill="FFFFFF"/>
      <w:spacing w:before="1080" w:after="0" w:line="278" w:lineRule="exact"/>
      <w:jc w:val="center"/>
    </w:pPr>
    <w:rPr>
      <w:rFonts w:ascii="Calibri" w:eastAsia="Calibri" w:hAnsi="Calibri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11"/>
    <w:qFormat/>
    <w:rsid w:val="00DE4095"/>
    <w:pPr>
      <w:spacing w:after="0" w:line="240" w:lineRule="auto"/>
      <w:ind w:left="90" w:hanging="9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DE4095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uiPriority w:val="99"/>
    <w:unhideWhenUsed/>
    <w:rsid w:val="00DE409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rsid w:val="000D77CB"/>
  </w:style>
  <w:style w:type="table" w:customStyle="1" w:styleId="TableGrid2">
    <w:name w:val="Table Grid2"/>
    <w:basedOn w:val="TableNormal"/>
    <w:next w:val="TableGrid"/>
    <w:rsid w:val="000D7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rsid w:val="000D77C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CharCharCharChar1">
    <w:name w:val="Char Char Char 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1">
    <w:name w:val="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BodyText2">
    <w:name w:val="Body Text2"/>
    <w:basedOn w:val="Normal"/>
    <w:rsid w:val="000D77CB"/>
    <w:pPr>
      <w:shd w:val="clear" w:color="auto" w:fill="FFFFFF"/>
      <w:spacing w:before="1080" w:after="0" w:line="278" w:lineRule="exact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NoList3">
    <w:name w:val="No List3"/>
    <w:next w:val="NoList"/>
    <w:uiPriority w:val="99"/>
    <w:semiHidden/>
    <w:unhideWhenUsed/>
    <w:rsid w:val="009F0B79"/>
  </w:style>
  <w:style w:type="table" w:customStyle="1" w:styleId="TableGrid3">
    <w:name w:val="Table Grid3"/>
    <w:basedOn w:val="TableNormal"/>
    <w:next w:val="TableGrid"/>
    <w:uiPriority w:val="59"/>
    <w:rsid w:val="009F0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9F0B79"/>
  </w:style>
  <w:style w:type="table" w:customStyle="1" w:styleId="TableGrid11">
    <w:name w:val="Table Grid1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rsid w:val="009F0B79"/>
  </w:style>
  <w:style w:type="table" w:customStyle="1" w:styleId="TableGrid21">
    <w:name w:val="Table Grid2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F092-663C-4CDC-AF6F-30C07B1D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Milovanovic</dc:creator>
  <cp:lastModifiedBy>Ivana Vojinović</cp:lastModifiedBy>
  <cp:revision>2</cp:revision>
  <cp:lastPrinted>2021-10-28T13:45:00Z</cp:lastPrinted>
  <dcterms:created xsi:type="dcterms:W3CDTF">2023-10-06T10:02:00Z</dcterms:created>
  <dcterms:modified xsi:type="dcterms:W3CDTF">2023-10-06T10:02:00Z</dcterms:modified>
</cp:coreProperties>
</file>