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AECA8" w14:textId="35533426" w:rsidR="00D55CA8" w:rsidRPr="008A5748" w:rsidRDefault="00D55CA8" w:rsidP="00D55CA8">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b/>
          <w:color w:val="000000" w:themeColor="text1"/>
          <w:sz w:val="24"/>
          <w:szCs w:val="24"/>
          <w:lang w:val="sr-Cyrl-RS"/>
        </w:rPr>
        <w:t>ПРЕГЛЕД ОДРЕДАБА</w:t>
      </w:r>
      <w:r w:rsidRPr="008A5748">
        <w:rPr>
          <w:rFonts w:ascii="Times New Roman" w:hAnsi="Times New Roman" w:cs="Times New Roman"/>
          <w:b/>
          <w:color w:val="000000" w:themeColor="text1"/>
          <w:sz w:val="24"/>
          <w:szCs w:val="24"/>
        </w:rPr>
        <w:t xml:space="preserve"> ЗАКОН</w:t>
      </w:r>
      <w:r w:rsidRPr="008A5748">
        <w:rPr>
          <w:rFonts w:ascii="Times New Roman" w:hAnsi="Times New Roman" w:cs="Times New Roman"/>
          <w:b/>
          <w:color w:val="000000" w:themeColor="text1"/>
          <w:sz w:val="24"/>
          <w:szCs w:val="24"/>
          <w:lang w:val="sr-Cyrl-RS"/>
        </w:rPr>
        <w:t>А</w:t>
      </w:r>
    </w:p>
    <w:p w14:paraId="2395B7DC" w14:textId="49F6B635" w:rsidR="00D55CA8" w:rsidRPr="008A5748" w:rsidRDefault="00D55CA8" w:rsidP="00D55CA8">
      <w:pPr>
        <w:spacing w:after="0"/>
        <w:jc w:val="center"/>
        <w:rPr>
          <w:rFonts w:ascii="Times New Roman" w:hAnsi="Times New Roman" w:cs="Times New Roman"/>
          <w:b/>
          <w:color w:val="000000" w:themeColor="text1"/>
          <w:sz w:val="24"/>
          <w:szCs w:val="24"/>
          <w:lang w:val="sr-Cyrl-RS"/>
        </w:rPr>
      </w:pPr>
      <w:r w:rsidRPr="008A5748">
        <w:rPr>
          <w:rFonts w:ascii="Times New Roman" w:hAnsi="Times New Roman" w:cs="Times New Roman"/>
          <w:b/>
          <w:color w:val="000000" w:themeColor="text1"/>
          <w:sz w:val="24"/>
          <w:szCs w:val="24"/>
        </w:rPr>
        <w:t>О НАЦИОНАЛНОМ ДНК РЕГИСТРУ</w:t>
      </w:r>
    </w:p>
    <w:p w14:paraId="17241533" w14:textId="4014053A" w:rsidR="00D55CA8" w:rsidRPr="008A5748" w:rsidRDefault="00D55CA8" w:rsidP="00D55CA8">
      <w:pPr>
        <w:spacing w:after="0"/>
        <w:ind w:left="2160"/>
        <w:rPr>
          <w:rFonts w:ascii="Times New Roman" w:hAnsi="Times New Roman" w:cs="Times New Roman"/>
          <w:b/>
          <w:color w:val="000000" w:themeColor="text1"/>
          <w:sz w:val="24"/>
          <w:szCs w:val="24"/>
          <w:lang w:val="sr-Latn-RS"/>
        </w:rPr>
      </w:pPr>
      <w:r w:rsidRPr="008A5748">
        <w:rPr>
          <w:rFonts w:ascii="Times New Roman" w:hAnsi="Times New Roman" w:cs="Times New Roman"/>
          <w:b/>
          <w:color w:val="000000" w:themeColor="text1"/>
          <w:sz w:val="24"/>
          <w:szCs w:val="24"/>
          <w:lang w:val="sr-Cyrl-RS"/>
        </w:rPr>
        <w:t xml:space="preserve">      КОЈЕ СЕ МЕЊАЈУ И ДОПУЊУЈУ </w:t>
      </w:r>
    </w:p>
    <w:p w14:paraId="3EC8B91C" w14:textId="77777777" w:rsidR="00334346" w:rsidRPr="008A5748" w:rsidRDefault="00334346" w:rsidP="00D55CA8">
      <w:pPr>
        <w:spacing w:after="0"/>
        <w:ind w:left="2160"/>
        <w:rPr>
          <w:rFonts w:ascii="Times New Roman" w:hAnsi="Times New Roman" w:cs="Times New Roman"/>
          <w:b/>
          <w:color w:val="000000" w:themeColor="text1"/>
          <w:sz w:val="24"/>
          <w:szCs w:val="24"/>
          <w:lang w:val="sr-Latn-RS"/>
        </w:rPr>
      </w:pPr>
    </w:p>
    <w:p w14:paraId="00318CFD" w14:textId="77777777" w:rsidR="006C2C32" w:rsidRPr="008A5748" w:rsidRDefault="006C2C32" w:rsidP="002627F8">
      <w:pPr>
        <w:jc w:val="center"/>
        <w:rPr>
          <w:rFonts w:ascii="Times New Roman" w:eastAsia="Times New Roman" w:hAnsi="Times New Roman" w:cs="Times New Roman"/>
          <w:b/>
          <w:bCs/>
          <w:color w:val="000000" w:themeColor="text1"/>
          <w:sz w:val="24"/>
          <w:szCs w:val="24"/>
          <w:lang w:val="sr-Latn-RS" w:eastAsia="sr-Latn-RS"/>
        </w:rPr>
      </w:pPr>
      <w:r w:rsidRPr="008A5748">
        <w:rPr>
          <w:rFonts w:ascii="Times New Roman" w:eastAsia="Times New Roman" w:hAnsi="Times New Roman" w:cs="Times New Roman"/>
          <w:b/>
          <w:bCs/>
          <w:color w:val="000000" w:themeColor="text1"/>
          <w:sz w:val="24"/>
          <w:szCs w:val="24"/>
          <w:lang w:val="sr-Latn-RS" w:eastAsia="sr-Latn-RS"/>
        </w:rPr>
        <w:t>Значење израза</w:t>
      </w:r>
    </w:p>
    <w:p w14:paraId="07FA6935" w14:textId="77777777" w:rsidR="006C2C32" w:rsidRPr="008A5748" w:rsidRDefault="006C2C32" w:rsidP="002627F8">
      <w:pPr>
        <w:jc w:val="center"/>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Члан 2.</w:t>
      </w:r>
    </w:p>
    <w:p w14:paraId="2CA2B893" w14:textId="77777777" w:rsidR="006C2C32" w:rsidRPr="008A5748" w:rsidRDefault="006C2C32" w:rsidP="006C2C32">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Поједини изрази употребљени у овом закону или у прописима који из њега произилазе, имају следеће значење:</w:t>
      </w:r>
    </w:p>
    <w:p w14:paraId="1835782F" w14:textId="386153E5" w:rsidR="00C2323D" w:rsidRPr="008A5748" w:rsidRDefault="00C2323D" w:rsidP="006C2C32">
      <w:pPr>
        <w:shd w:val="clear" w:color="auto" w:fill="FFFFFF"/>
        <w:spacing w:after="150" w:line="240" w:lineRule="auto"/>
        <w:ind w:firstLine="480"/>
        <w:jc w:val="both"/>
        <w:rPr>
          <w:rFonts w:ascii="Times New Roman" w:eastAsia="Times New Roman" w:hAnsi="Times New Roman" w:cs="Times New Roman"/>
          <w:strike/>
          <w:color w:val="000000" w:themeColor="text1"/>
          <w:sz w:val="24"/>
          <w:szCs w:val="24"/>
          <w:lang w:val="sr-Cyrl-RS" w:eastAsia="sr-Latn-RS"/>
        </w:rPr>
      </w:pPr>
      <w:r w:rsidRPr="008A5748">
        <w:rPr>
          <w:rFonts w:ascii="Times New Roman" w:hAnsi="Times New Roman" w:cs="Times New Roman"/>
          <w:strike/>
          <w:color w:val="000000" w:themeColor="text1"/>
          <w:sz w:val="24"/>
          <w:szCs w:val="24"/>
          <w:shd w:val="clear" w:color="auto" w:fill="FFFFFF"/>
        </w:rPr>
        <w:t>1) </w:t>
      </w:r>
      <w:r w:rsidRPr="008A5748">
        <w:rPr>
          <w:rStyle w:val="bold"/>
          <w:rFonts w:ascii="Times New Roman" w:hAnsi="Times New Roman" w:cs="Times New Roman"/>
          <w:b/>
          <w:bCs/>
          <w:strike/>
          <w:color w:val="000000" w:themeColor="text1"/>
          <w:sz w:val="24"/>
          <w:szCs w:val="24"/>
          <w:shd w:val="clear" w:color="auto" w:fill="FFFFFF"/>
        </w:rPr>
        <w:t>ДНК анализа, односно анализа дезоксирибонуклеинске киселине</w:t>
      </w:r>
      <w:r w:rsidRPr="008A5748">
        <w:rPr>
          <w:rFonts w:ascii="Times New Roman" w:hAnsi="Times New Roman" w:cs="Times New Roman"/>
          <w:strike/>
          <w:color w:val="000000" w:themeColor="text1"/>
          <w:sz w:val="24"/>
          <w:szCs w:val="24"/>
          <w:shd w:val="clear" w:color="auto" w:fill="FFFFFF"/>
        </w:rPr>
        <w:t>, у смислу овог закона, јесте форензичко-генетичка анализа биолошког материјала, извршена за потребе кривичног поступка или поступка утврђивања идентитета, којом се добијају ДНК профили, који се уносе у Регистар;</w:t>
      </w:r>
    </w:p>
    <w:p w14:paraId="798FA898" w14:textId="10565045" w:rsidR="006C2C32" w:rsidRPr="008A5748" w:rsidRDefault="00B91FBB" w:rsidP="00B91FBB">
      <w:pPr>
        <w:shd w:val="clear" w:color="auto" w:fill="FFFFFF"/>
        <w:spacing w:after="0" w:line="240" w:lineRule="auto"/>
        <w:ind w:firstLine="480"/>
        <w:jc w:val="both"/>
        <w:rPr>
          <w:rFonts w:ascii="Times New Roman" w:eastAsia="Times New Roman" w:hAnsi="Times New Roman" w:cs="Times New Roman"/>
          <w:strike/>
          <w:color w:val="000000" w:themeColor="text1"/>
          <w:sz w:val="24"/>
          <w:szCs w:val="24"/>
          <w:lang w:val="sr-Cyrl-RS" w:eastAsia="sr-Latn-RS"/>
        </w:rPr>
      </w:pPr>
      <w:r w:rsidRPr="008A5748">
        <w:rPr>
          <w:rFonts w:ascii="Times New Roman" w:eastAsia="Times New Roman" w:hAnsi="Times New Roman" w:cs="Times New Roman"/>
          <w:bCs/>
          <w:color w:val="000000" w:themeColor="text1"/>
          <w:sz w:val="24"/>
          <w:szCs w:val="24"/>
          <w:lang w:val="sr-Cyrl-RS" w:eastAsia="sr-Latn-RS"/>
        </w:rPr>
        <w:t>1)</w:t>
      </w:r>
      <w:r w:rsidRPr="008A5748">
        <w:rPr>
          <w:rFonts w:ascii="Times New Roman" w:eastAsia="Times New Roman" w:hAnsi="Times New Roman" w:cs="Times New Roman"/>
          <w:b/>
          <w:bCs/>
          <w:color w:val="000000" w:themeColor="text1"/>
          <w:sz w:val="24"/>
          <w:szCs w:val="24"/>
          <w:lang w:val="sr-Cyrl-RS" w:eastAsia="sr-Latn-RS"/>
        </w:rPr>
        <w:t xml:space="preserve"> </w:t>
      </w:r>
      <w:r w:rsidR="00C2323D" w:rsidRPr="008A5748">
        <w:rPr>
          <w:rFonts w:ascii="Times New Roman" w:eastAsia="Times New Roman" w:hAnsi="Times New Roman" w:cs="Times New Roman"/>
          <w:b/>
          <w:bCs/>
          <w:color w:val="000000" w:themeColor="text1"/>
          <w:sz w:val="24"/>
          <w:szCs w:val="24"/>
          <w:lang w:val="sr-Latn-RS" w:eastAsia="sr-Latn-RS"/>
        </w:rPr>
        <w:t xml:space="preserve">ДНК АНАЛИЗА, </w:t>
      </w:r>
      <w:r w:rsidR="00C2323D" w:rsidRPr="008A5748">
        <w:rPr>
          <w:rFonts w:ascii="Times New Roman" w:eastAsia="Times New Roman" w:hAnsi="Times New Roman" w:cs="Times New Roman"/>
          <w:bCs/>
          <w:color w:val="000000" w:themeColor="text1"/>
          <w:sz w:val="24"/>
          <w:szCs w:val="24"/>
          <w:lang w:val="sr-Latn-RS" w:eastAsia="sr-Latn-RS"/>
        </w:rPr>
        <w:t>ОДНОСНО АНАЛИЗА ДЕЗОКСИРИБОНУКЛЕИНСКЕ КИСЕЛИНЕ</w:t>
      </w:r>
      <w:r w:rsidR="00C2323D" w:rsidRPr="008A5748">
        <w:rPr>
          <w:rFonts w:ascii="Times New Roman" w:eastAsia="Times New Roman" w:hAnsi="Times New Roman" w:cs="Times New Roman"/>
          <w:color w:val="000000" w:themeColor="text1"/>
          <w:sz w:val="24"/>
          <w:szCs w:val="24"/>
          <w:lang w:val="sr-Latn-RS" w:eastAsia="sr-Latn-RS"/>
        </w:rPr>
        <w:t>, У СМИСЛУ ОВОГ ЗАКОНА, ЈЕСТЕ ФОРЕНЗИЧКО-ГЕНЕТИЧКА АНАЛИЗА БИОЛОШКОГ МАТЕРИЈАЛА</w:t>
      </w:r>
      <w:r w:rsidR="00C2323D" w:rsidRPr="008A5748">
        <w:rPr>
          <w:rFonts w:ascii="Times New Roman" w:eastAsia="Times New Roman" w:hAnsi="Times New Roman" w:cs="Times New Roman"/>
          <w:color w:val="000000" w:themeColor="text1"/>
          <w:sz w:val="24"/>
          <w:szCs w:val="24"/>
          <w:lang w:val="sr-Cyrl-RS" w:eastAsia="sr-Latn-RS"/>
        </w:rPr>
        <w:t xml:space="preserve"> ХУМАНОГ ПОРЕКЛА;</w:t>
      </w:r>
    </w:p>
    <w:p w14:paraId="743727FA" w14:textId="44A0B201" w:rsidR="00B91FBB" w:rsidRPr="008A5748" w:rsidRDefault="00B91FBB" w:rsidP="00B91FBB">
      <w:pPr>
        <w:shd w:val="clear" w:color="auto" w:fill="FFFFFF"/>
        <w:spacing w:after="0" w:line="240" w:lineRule="auto"/>
        <w:ind w:left="48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Cyrl-RS" w:eastAsia="sr-Latn-RS"/>
        </w:rPr>
        <w:t>1А)ФОРЕНЗИЧКА СЛУЖБА ЈЕ ОРГАНИЗАЦИОНА ЈЕДИНИЦА МИНИСТАРСТВА УНУТРАШЊИХ ПОСЛОВА НАДЛЕЖНА ЗА ДНК ВЕШТАЧЕЊА;</w:t>
      </w:r>
    </w:p>
    <w:p w14:paraId="1743D1EF"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2) </w:t>
      </w:r>
      <w:r w:rsidRPr="008A5748">
        <w:rPr>
          <w:rFonts w:ascii="Times New Roman" w:eastAsia="Times New Roman" w:hAnsi="Times New Roman" w:cs="Times New Roman"/>
          <w:b/>
          <w:bCs/>
          <w:color w:val="000000" w:themeColor="text1"/>
          <w:sz w:val="24"/>
          <w:szCs w:val="24"/>
          <w:lang w:val="sr-Latn-RS" w:eastAsia="sr-Latn-RS"/>
        </w:rPr>
        <w:t>локус</w:t>
      </w:r>
      <w:r w:rsidRPr="008A5748">
        <w:rPr>
          <w:rFonts w:ascii="Times New Roman" w:eastAsia="Times New Roman" w:hAnsi="Times New Roman" w:cs="Times New Roman"/>
          <w:color w:val="000000" w:themeColor="text1"/>
          <w:sz w:val="24"/>
          <w:szCs w:val="24"/>
          <w:lang w:val="sr-Latn-RS" w:eastAsia="sr-Latn-RS"/>
        </w:rPr>
        <w:t> је одређени специфични део молекула ДНК;</w:t>
      </w:r>
    </w:p>
    <w:p w14:paraId="1FD97F8A"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3) </w:t>
      </w:r>
      <w:r w:rsidRPr="008A5748">
        <w:rPr>
          <w:rFonts w:ascii="Times New Roman" w:eastAsia="Times New Roman" w:hAnsi="Times New Roman" w:cs="Times New Roman"/>
          <w:b/>
          <w:bCs/>
          <w:color w:val="000000" w:themeColor="text1"/>
          <w:sz w:val="24"/>
          <w:szCs w:val="24"/>
          <w:lang w:val="sr-Latn-RS" w:eastAsia="sr-Latn-RS"/>
        </w:rPr>
        <w:t>алел</w:t>
      </w:r>
      <w:r w:rsidRPr="008A5748">
        <w:rPr>
          <w:rFonts w:ascii="Times New Roman" w:eastAsia="Times New Roman" w:hAnsi="Times New Roman" w:cs="Times New Roman"/>
          <w:color w:val="000000" w:themeColor="text1"/>
          <w:sz w:val="24"/>
          <w:szCs w:val="24"/>
          <w:lang w:val="sr-Latn-RS" w:eastAsia="sr-Latn-RS"/>
        </w:rPr>
        <w:t> је варијанта одређеног локуса;</w:t>
      </w:r>
    </w:p>
    <w:p w14:paraId="182FBE25" w14:textId="07C059F8" w:rsidR="00C2323D" w:rsidRPr="008A5748" w:rsidRDefault="00C2323D" w:rsidP="00C2323D">
      <w:pPr>
        <w:shd w:val="clear" w:color="auto" w:fill="FFFFFF"/>
        <w:spacing w:after="0" w:line="240" w:lineRule="auto"/>
        <w:ind w:firstLine="480"/>
        <w:jc w:val="both"/>
        <w:rPr>
          <w:rFonts w:ascii="Times New Roman" w:eastAsia="Times New Roman" w:hAnsi="Times New Roman" w:cs="Times New Roman"/>
          <w:strike/>
          <w:color w:val="000000" w:themeColor="text1"/>
          <w:sz w:val="24"/>
          <w:szCs w:val="24"/>
          <w:lang w:val="sr-Cyrl-RS" w:eastAsia="sr-Latn-RS"/>
        </w:rPr>
      </w:pPr>
      <w:r w:rsidRPr="008A5748">
        <w:rPr>
          <w:rFonts w:ascii="Times New Roman" w:eastAsia="Times New Roman" w:hAnsi="Times New Roman" w:cs="Times New Roman"/>
          <w:bCs/>
          <w:color w:val="000000" w:themeColor="text1"/>
          <w:sz w:val="24"/>
          <w:szCs w:val="24"/>
          <w:lang w:val="sr-Cyrl-RS" w:eastAsia="sr-Latn-RS"/>
        </w:rPr>
        <w:t>4)</w:t>
      </w:r>
      <w:r w:rsidRPr="008A5748">
        <w:rPr>
          <w:rFonts w:ascii="Times New Roman" w:eastAsia="Times New Roman" w:hAnsi="Times New Roman" w:cs="Times New Roman"/>
          <w:b/>
          <w:bCs/>
          <w:color w:val="000000" w:themeColor="text1"/>
          <w:sz w:val="24"/>
          <w:szCs w:val="24"/>
          <w:lang w:val="sr-Cyrl-RS" w:eastAsia="sr-Latn-RS"/>
        </w:rPr>
        <w:t xml:space="preserve"> </w:t>
      </w:r>
      <w:r w:rsidRPr="008A5748">
        <w:rPr>
          <w:rFonts w:ascii="Times New Roman" w:eastAsia="Times New Roman" w:hAnsi="Times New Roman" w:cs="Times New Roman"/>
          <w:b/>
          <w:bCs/>
          <w:strike/>
          <w:color w:val="000000" w:themeColor="text1"/>
          <w:sz w:val="24"/>
          <w:szCs w:val="24"/>
          <w:lang w:val="sr-Latn-RS" w:eastAsia="sr-Latn-RS"/>
        </w:rPr>
        <w:t>ДНК профил</w:t>
      </w:r>
      <w:r w:rsidRPr="008A5748">
        <w:rPr>
          <w:rFonts w:ascii="Times New Roman" w:eastAsia="Times New Roman" w:hAnsi="Times New Roman" w:cs="Times New Roman"/>
          <w:strike/>
          <w:color w:val="000000" w:themeColor="text1"/>
          <w:sz w:val="24"/>
          <w:szCs w:val="24"/>
          <w:lang w:val="sr-Latn-RS" w:eastAsia="sr-Latn-RS"/>
        </w:rPr>
        <w:t> је податак који представља резултат ДНК анализе</w:t>
      </w:r>
      <w:r w:rsidRPr="008A5748">
        <w:rPr>
          <w:rFonts w:ascii="Times New Roman" w:hAnsi="Times New Roman" w:cs="Times New Roman"/>
          <w:strike/>
          <w:color w:val="000000" w:themeColor="text1"/>
          <w:sz w:val="24"/>
          <w:szCs w:val="24"/>
          <w:shd w:val="clear" w:color="auto" w:fill="FFFFFF"/>
        </w:rPr>
        <w:t>.</w:t>
      </w:r>
      <w:r w:rsidRPr="008A5748">
        <w:rPr>
          <w:rFonts w:ascii="Times New Roman" w:hAnsi="Times New Roman" w:cs="Times New Roman"/>
          <w:color w:val="000000" w:themeColor="text1"/>
          <w:sz w:val="24"/>
          <w:szCs w:val="24"/>
          <w:shd w:val="clear" w:color="auto" w:fill="FFFFFF"/>
        </w:rPr>
        <w:t xml:space="preserve"> </w:t>
      </w:r>
      <w:r w:rsidRPr="008A5748">
        <w:rPr>
          <w:rFonts w:ascii="Times New Roman" w:hAnsi="Times New Roman" w:cs="Times New Roman"/>
          <w:strike/>
          <w:color w:val="000000" w:themeColor="text1"/>
          <w:sz w:val="24"/>
          <w:szCs w:val="24"/>
          <w:shd w:val="clear" w:color="auto" w:fill="FFFFFF"/>
        </w:rPr>
        <w:t>Јединствени ДНК профил је ДНК профил утврђен анализом неспорног или спорног биолошког узорка пореклом од једне особе. Мешани ДНК профил је ДНК профил утврђен анализом биолошког узорка пореклом од више од једне особе;</w:t>
      </w:r>
    </w:p>
    <w:p w14:paraId="228DA304" w14:textId="04439516"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4) </w:t>
      </w:r>
      <w:r w:rsidR="00C2323D" w:rsidRPr="008A5748">
        <w:rPr>
          <w:rFonts w:ascii="Times New Roman" w:eastAsia="Times New Roman" w:hAnsi="Times New Roman" w:cs="Times New Roman"/>
          <w:b/>
          <w:bCs/>
          <w:color w:val="000000" w:themeColor="text1"/>
          <w:sz w:val="24"/>
          <w:szCs w:val="24"/>
          <w:lang w:val="sr-Latn-RS" w:eastAsia="sr-Latn-RS"/>
        </w:rPr>
        <w:t>ДНК ПРОФИЛ</w:t>
      </w:r>
      <w:r w:rsidR="00C2323D" w:rsidRPr="008A5748">
        <w:rPr>
          <w:rFonts w:ascii="Times New Roman" w:eastAsia="Times New Roman" w:hAnsi="Times New Roman" w:cs="Times New Roman"/>
          <w:color w:val="000000" w:themeColor="text1"/>
          <w:sz w:val="24"/>
          <w:szCs w:val="24"/>
          <w:lang w:val="sr-Latn-RS" w:eastAsia="sr-Latn-RS"/>
        </w:rPr>
        <w:t> </w:t>
      </w:r>
      <w:r w:rsidR="00C2323D" w:rsidRPr="008A5748">
        <w:rPr>
          <w:rFonts w:ascii="Times New Roman" w:eastAsia="Times New Roman" w:hAnsi="Times New Roman" w:cs="Times New Roman"/>
          <w:color w:val="000000" w:themeColor="text1"/>
          <w:sz w:val="24"/>
          <w:szCs w:val="24"/>
          <w:lang w:val="sr-Cyrl-RS" w:eastAsia="sr-Latn-RS"/>
        </w:rPr>
        <w:t xml:space="preserve"> </w:t>
      </w:r>
      <w:r w:rsidR="00C2323D" w:rsidRPr="008A5748">
        <w:rPr>
          <w:rFonts w:ascii="Times New Roman" w:eastAsia="Times New Roman" w:hAnsi="Times New Roman" w:cs="Times New Roman"/>
          <w:color w:val="000000" w:themeColor="text1"/>
          <w:sz w:val="24"/>
          <w:szCs w:val="24"/>
          <w:lang w:val="sr-Latn-RS" w:eastAsia="sr-Latn-RS"/>
        </w:rPr>
        <w:t>ЈЕ</w:t>
      </w:r>
      <w:r w:rsidR="00C2323D" w:rsidRPr="008A5748">
        <w:rPr>
          <w:rFonts w:ascii="Times New Roman" w:eastAsia="Times New Roman" w:hAnsi="Times New Roman" w:cs="Times New Roman"/>
          <w:color w:val="000000" w:themeColor="text1"/>
          <w:sz w:val="24"/>
          <w:szCs w:val="24"/>
          <w:lang w:val="sr-Cyrl-RS" w:eastAsia="sr-Latn-RS"/>
        </w:rPr>
        <w:t xml:space="preserve"> </w:t>
      </w:r>
      <w:r w:rsidR="00C2323D" w:rsidRPr="008A5748">
        <w:rPr>
          <w:rFonts w:ascii="Times New Roman" w:eastAsia="Times New Roman" w:hAnsi="Times New Roman" w:cs="Times New Roman"/>
          <w:color w:val="000000" w:themeColor="text1"/>
          <w:sz w:val="24"/>
          <w:szCs w:val="24"/>
          <w:lang w:val="sr-Latn-RS" w:eastAsia="sr-Latn-RS"/>
        </w:rPr>
        <w:t>ПОДАТАК КОЈИ ПРЕДСТАВЉА РЕЗУЛТАТ ДНК АНАЛИЗЕ</w:t>
      </w:r>
      <w:r w:rsidR="00C2323D" w:rsidRPr="008A5748">
        <w:rPr>
          <w:rFonts w:ascii="Times New Roman" w:hAnsi="Times New Roman" w:cs="Times New Roman"/>
          <w:color w:val="000000" w:themeColor="text1"/>
          <w:sz w:val="24"/>
          <w:szCs w:val="24"/>
          <w:shd w:val="clear" w:color="auto" w:fill="FFFFFF"/>
          <w:lang w:val="sr-Cyrl-RS"/>
        </w:rPr>
        <w:t>;</w:t>
      </w:r>
    </w:p>
    <w:p w14:paraId="6CC64BB3" w14:textId="6729D4D6"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4A) ЈЕДИНСТВЕНИ ДНК ПРОФИЛ ЈЕ ДНК ПРОФИЛ УТВРЂЕН АНАЛИЗОМ НЕСПОРНОГ ИЛИ СПОРНОГ БИОЛОШКОГ УЗОРКА ПОРЕКЛОМ ОД ЈЕДНЕ ОСОБЕ;</w:t>
      </w:r>
    </w:p>
    <w:p w14:paraId="75FE9012" w14:textId="4151C472"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4</w:t>
      </w:r>
      <w:r w:rsidRPr="008A5748">
        <w:rPr>
          <w:rFonts w:ascii="Times New Roman" w:eastAsia="Times New Roman" w:hAnsi="Times New Roman" w:cs="Times New Roman"/>
          <w:color w:val="000000" w:themeColor="text1"/>
          <w:sz w:val="24"/>
          <w:szCs w:val="24"/>
          <w:lang w:val="sr-Cyrl-RS" w:eastAsia="sr-Latn-RS"/>
        </w:rPr>
        <w:t>Б</w:t>
      </w:r>
      <w:r w:rsidRPr="008A5748">
        <w:rPr>
          <w:rFonts w:ascii="Times New Roman" w:eastAsia="Times New Roman" w:hAnsi="Times New Roman" w:cs="Times New Roman"/>
          <w:color w:val="000000" w:themeColor="text1"/>
          <w:sz w:val="24"/>
          <w:szCs w:val="24"/>
          <w:lang w:val="sr-Latn-RS" w:eastAsia="sr-Latn-RS"/>
        </w:rPr>
        <w:t xml:space="preserve">)МЕШАНИ ДНК ПРОФИЛ ЈЕ ДНК ПРОФИЛ УТВРЂЕН АНАЛИЗОМ БИОЛОШКОГ УЗОРКА ПОРЕКЛОМ ОД ВИШЕ </w:t>
      </w:r>
      <w:r w:rsidR="00594CDE" w:rsidRPr="008A5748">
        <w:rPr>
          <w:rFonts w:ascii="Times New Roman" w:eastAsia="Times New Roman" w:hAnsi="Times New Roman" w:cs="Times New Roman"/>
          <w:color w:val="000000" w:themeColor="text1"/>
          <w:sz w:val="24"/>
          <w:szCs w:val="24"/>
          <w:lang w:val="sr-Latn-RS" w:eastAsia="sr-Latn-RS"/>
        </w:rPr>
        <w:t>ОСОБ</w:t>
      </w:r>
      <w:r w:rsidR="00594CDE" w:rsidRPr="008A5748">
        <w:rPr>
          <w:rFonts w:ascii="Times New Roman" w:eastAsia="Times New Roman" w:hAnsi="Times New Roman" w:cs="Times New Roman"/>
          <w:color w:val="000000" w:themeColor="text1"/>
          <w:sz w:val="24"/>
          <w:szCs w:val="24"/>
          <w:lang w:val="sr-Cyrl-RS" w:eastAsia="sr-Latn-RS"/>
        </w:rPr>
        <w:t>А</w:t>
      </w:r>
      <w:r w:rsidRPr="008A5748">
        <w:rPr>
          <w:rFonts w:ascii="Times New Roman" w:eastAsia="Times New Roman" w:hAnsi="Times New Roman" w:cs="Times New Roman"/>
          <w:color w:val="000000" w:themeColor="text1"/>
          <w:sz w:val="24"/>
          <w:szCs w:val="24"/>
          <w:lang w:val="sr-Latn-RS" w:eastAsia="sr-Latn-RS"/>
        </w:rPr>
        <w:t>;</w:t>
      </w:r>
    </w:p>
    <w:p w14:paraId="41E9F28F"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5) </w:t>
      </w:r>
      <w:r w:rsidRPr="008A5748">
        <w:rPr>
          <w:rFonts w:ascii="Times New Roman" w:eastAsia="Times New Roman" w:hAnsi="Times New Roman" w:cs="Times New Roman"/>
          <w:b/>
          <w:bCs/>
          <w:color w:val="000000" w:themeColor="text1"/>
          <w:sz w:val="24"/>
          <w:szCs w:val="24"/>
          <w:lang w:val="sr-Latn-RS" w:eastAsia="sr-Latn-RS"/>
        </w:rPr>
        <w:t>Европски стандардни сет (ESS)</w:t>
      </w:r>
      <w:r w:rsidRPr="008A5748">
        <w:rPr>
          <w:rFonts w:ascii="Times New Roman" w:eastAsia="Times New Roman" w:hAnsi="Times New Roman" w:cs="Times New Roman"/>
          <w:color w:val="000000" w:themeColor="text1"/>
          <w:sz w:val="24"/>
          <w:szCs w:val="24"/>
          <w:lang w:val="sr-Latn-RS" w:eastAsia="sr-Latn-RS"/>
        </w:rPr>
        <w:t> означава међународно усвојени скуп локуса;</w:t>
      </w:r>
    </w:p>
    <w:p w14:paraId="470B20B4"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6) </w:t>
      </w:r>
      <w:r w:rsidRPr="008A5748">
        <w:rPr>
          <w:rFonts w:ascii="Times New Roman" w:eastAsia="Times New Roman" w:hAnsi="Times New Roman" w:cs="Times New Roman"/>
          <w:b/>
          <w:bCs/>
          <w:color w:val="000000" w:themeColor="text1"/>
          <w:sz w:val="24"/>
          <w:szCs w:val="24"/>
          <w:lang w:val="sr-Latn-RS" w:eastAsia="sr-Latn-RS"/>
        </w:rPr>
        <w:t>интерполов стандардни сет локуса (ISSOL) </w:t>
      </w:r>
      <w:r w:rsidRPr="008A5748">
        <w:rPr>
          <w:rFonts w:ascii="Times New Roman" w:eastAsia="Times New Roman" w:hAnsi="Times New Roman" w:cs="Times New Roman"/>
          <w:color w:val="000000" w:themeColor="text1"/>
          <w:sz w:val="24"/>
          <w:szCs w:val="24"/>
          <w:lang w:val="sr-Latn-RS" w:eastAsia="sr-Latn-RS"/>
        </w:rPr>
        <w:t>је међународно усвојени скуп локуса који користи Интерпол;</w:t>
      </w:r>
    </w:p>
    <w:p w14:paraId="5A52184B" w14:textId="4603E52D" w:rsidR="00C2323D" w:rsidRPr="008A5748" w:rsidRDefault="00C2323D" w:rsidP="006C2C32">
      <w:pPr>
        <w:shd w:val="clear" w:color="auto" w:fill="FFFFFF"/>
        <w:spacing w:after="0" w:line="240" w:lineRule="auto"/>
        <w:ind w:firstLine="480"/>
        <w:jc w:val="both"/>
        <w:rPr>
          <w:rFonts w:ascii="Times New Roman" w:eastAsia="Times New Roman" w:hAnsi="Times New Roman" w:cs="Times New Roman"/>
          <w:strike/>
          <w:color w:val="000000" w:themeColor="text1"/>
          <w:sz w:val="24"/>
          <w:szCs w:val="24"/>
          <w:lang w:val="sr-Cyrl-RS" w:eastAsia="sr-Latn-RS"/>
        </w:rPr>
      </w:pPr>
      <w:r w:rsidRPr="008A5748">
        <w:rPr>
          <w:rFonts w:ascii="Times New Roman" w:hAnsi="Times New Roman" w:cs="Times New Roman"/>
          <w:strike/>
          <w:color w:val="000000" w:themeColor="text1"/>
          <w:sz w:val="24"/>
          <w:szCs w:val="24"/>
          <w:shd w:val="clear" w:color="auto" w:fill="FFFFFF"/>
        </w:rPr>
        <w:t>7) </w:t>
      </w:r>
      <w:r w:rsidRPr="008A5748">
        <w:rPr>
          <w:rStyle w:val="bold"/>
          <w:rFonts w:ascii="Times New Roman" w:hAnsi="Times New Roman" w:cs="Times New Roman"/>
          <w:b/>
          <w:bCs/>
          <w:strike/>
          <w:color w:val="000000" w:themeColor="text1"/>
          <w:sz w:val="24"/>
          <w:szCs w:val="24"/>
          <w:shd w:val="clear" w:color="auto" w:fill="FFFFFF"/>
        </w:rPr>
        <w:t>биолошки узорак</w:t>
      </w:r>
      <w:r w:rsidRPr="008A5748">
        <w:rPr>
          <w:rFonts w:ascii="Times New Roman" w:hAnsi="Times New Roman" w:cs="Times New Roman"/>
          <w:strike/>
          <w:color w:val="000000" w:themeColor="text1"/>
          <w:sz w:val="24"/>
          <w:szCs w:val="24"/>
          <w:shd w:val="clear" w:color="auto" w:fill="FFFFFF"/>
        </w:rPr>
        <w:t>, у смислу овог закона, је сваки биолошки материјал хуманог порекла, који се може довести у везу са кривичним делом или узорак узет у циљу утврђивања идентитета, на којем се може извршити одговарајућа ДНК анализа;</w:t>
      </w:r>
    </w:p>
    <w:p w14:paraId="10F2818B" w14:textId="21DF8CF8" w:rsidR="006C2C32" w:rsidRPr="008A5748" w:rsidRDefault="00C2323D"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7) </w:t>
      </w:r>
      <w:r w:rsidRPr="008A5748">
        <w:rPr>
          <w:rFonts w:ascii="Times New Roman" w:eastAsia="Times New Roman" w:hAnsi="Times New Roman" w:cs="Times New Roman"/>
          <w:b/>
          <w:bCs/>
          <w:color w:val="000000" w:themeColor="text1"/>
          <w:sz w:val="24"/>
          <w:szCs w:val="24"/>
          <w:lang w:val="sr-Latn-RS" w:eastAsia="sr-Latn-RS"/>
        </w:rPr>
        <w:t>БИОЛОШКИ УЗОРАК</w:t>
      </w:r>
      <w:r w:rsidRPr="008A5748">
        <w:rPr>
          <w:rFonts w:ascii="Times New Roman" w:eastAsia="Times New Roman" w:hAnsi="Times New Roman" w:cs="Times New Roman"/>
          <w:color w:val="000000" w:themeColor="text1"/>
          <w:sz w:val="24"/>
          <w:szCs w:val="24"/>
          <w:lang w:val="sr-Latn-RS" w:eastAsia="sr-Latn-RS"/>
        </w:rPr>
        <w:t>, У СМИСЛУ ОВОГ ЗАКОНА, ЈЕ СВАКИ БИОЛОШКИ МАТЕРИЈАЛ ХУМАНОГ ПОРЕКЛА,</w:t>
      </w:r>
      <w:r w:rsidRPr="008A5748">
        <w:rPr>
          <w:rFonts w:ascii="Times New Roman" w:eastAsia="Times New Roman" w:hAnsi="Times New Roman" w:cs="Times New Roman"/>
          <w:color w:val="000000" w:themeColor="text1"/>
          <w:sz w:val="24"/>
          <w:szCs w:val="24"/>
          <w:lang w:val="sr-Cyrl-RS" w:eastAsia="sr-Latn-RS"/>
        </w:rPr>
        <w:t xml:space="preserve"> </w:t>
      </w:r>
      <w:r w:rsidRPr="008A5748">
        <w:rPr>
          <w:rFonts w:ascii="Times New Roman" w:eastAsia="Times New Roman" w:hAnsi="Times New Roman" w:cs="Times New Roman"/>
          <w:color w:val="000000" w:themeColor="text1"/>
          <w:sz w:val="24"/>
          <w:szCs w:val="24"/>
          <w:lang w:val="sr-Latn-RS" w:eastAsia="sr-Latn-RS"/>
        </w:rPr>
        <w:t>НА КОЈЕМ СЕ МОЖЕ ИЗВРШИТИ ОДГОВАРАЈУЋА ДНК АНАЛИЗА;</w:t>
      </w:r>
    </w:p>
    <w:p w14:paraId="42607768"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8) </w:t>
      </w:r>
      <w:r w:rsidRPr="008A5748">
        <w:rPr>
          <w:rFonts w:ascii="Times New Roman" w:eastAsia="Times New Roman" w:hAnsi="Times New Roman" w:cs="Times New Roman"/>
          <w:b/>
          <w:bCs/>
          <w:color w:val="000000" w:themeColor="text1"/>
          <w:sz w:val="24"/>
          <w:szCs w:val="24"/>
          <w:lang w:val="sr-Latn-RS" w:eastAsia="sr-Latn-RS"/>
        </w:rPr>
        <w:t>неспорни биолошки узорак</w:t>
      </w:r>
      <w:r w:rsidRPr="008A5748">
        <w:rPr>
          <w:rFonts w:ascii="Times New Roman" w:eastAsia="Times New Roman" w:hAnsi="Times New Roman" w:cs="Times New Roman"/>
          <w:color w:val="000000" w:themeColor="text1"/>
          <w:sz w:val="24"/>
          <w:szCs w:val="24"/>
          <w:lang w:val="sr-Latn-RS" w:eastAsia="sr-Latn-RS"/>
        </w:rPr>
        <w:t> је биолошки материјал узет од лица или леша коме је претходно утврђен идентитет;</w:t>
      </w:r>
    </w:p>
    <w:p w14:paraId="09D19651"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r w:rsidRPr="008A5748">
        <w:rPr>
          <w:rFonts w:ascii="Times New Roman" w:eastAsia="Times New Roman" w:hAnsi="Times New Roman" w:cs="Times New Roman"/>
          <w:color w:val="000000" w:themeColor="text1"/>
          <w:sz w:val="24"/>
          <w:szCs w:val="24"/>
          <w:lang w:val="sr-Latn-RS" w:eastAsia="sr-Latn-RS"/>
        </w:rPr>
        <w:t>9) </w:t>
      </w:r>
      <w:r w:rsidRPr="008A5748">
        <w:rPr>
          <w:rFonts w:ascii="Times New Roman" w:eastAsia="Times New Roman" w:hAnsi="Times New Roman" w:cs="Times New Roman"/>
          <w:b/>
          <w:bCs/>
          <w:color w:val="000000" w:themeColor="text1"/>
          <w:sz w:val="24"/>
          <w:szCs w:val="24"/>
          <w:lang w:val="sr-Latn-RS" w:eastAsia="sr-Latn-RS"/>
        </w:rPr>
        <w:t>спорни биолошки узорак</w:t>
      </w:r>
      <w:r w:rsidRPr="008A5748">
        <w:rPr>
          <w:rFonts w:ascii="Times New Roman" w:eastAsia="Times New Roman" w:hAnsi="Times New Roman" w:cs="Times New Roman"/>
          <w:color w:val="000000" w:themeColor="text1"/>
          <w:sz w:val="24"/>
          <w:szCs w:val="24"/>
          <w:lang w:val="sr-Latn-RS" w:eastAsia="sr-Latn-RS"/>
        </w:rPr>
        <w:t> је биолошки материјал непознатог порекла.</w:t>
      </w:r>
    </w:p>
    <w:p w14:paraId="1BB79470" w14:textId="77777777" w:rsidR="006C2C32" w:rsidRPr="008A5748" w:rsidRDefault="006C2C32" w:rsidP="006C2C32">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Latn-RS" w:eastAsia="sr-Latn-RS"/>
        </w:rPr>
      </w:pPr>
    </w:p>
    <w:p w14:paraId="69BA3D88" w14:textId="77777777" w:rsidR="00EB2D14" w:rsidRDefault="00EB2D14" w:rsidP="006C2C32">
      <w:pPr>
        <w:spacing w:after="0"/>
        <w:jc w:val="center"/>
        <w:rPr>
          <w:rFonts w:ascii="Times New Roman" w:hAnsi="Times New Roman" w:cs="Times New Roman"/>
          <w:b/>
          <w:color w:val="000000" w:themeColor="text1"/>
          <w:sz w:val="24"/>
          <w:szCs w:val="24"/>
        </w:rPr>
      </w:pPr>
    </w:p>
    <w:p w14:paraId="6BF890D9" w14:textId="77777777" w:rsidR="00EB2D14" w:rsidRDefault="00EB2D14" w:rsidP="006C2C32">
      <w:pPr>
        <w:spacing w:after="0"/>
        <w:jc w:val="center"/>
        <w:rPr>
          <w:rFonts w:ascii="Times New Roman" w:hAnsi="Times New Roman" w:cs="Times New Roman"/>
          <w:b/>
          <w:color w:val="000000" w:themeColor="text1"/>
          <w:sz w:val="24"/>
          <w:szCs w:val="24"/>
        </w:rPr>
      </w:pPr>
    </w:p>
    <w:p w14:paraId="0FFA2E7B" w14:textId="76E9373A" w:rsidR="00C14FF8" w:rsidRDefault="00F95BBF" w:rsidP="006C2C32">
      <w:pPr>
        <w:spacing w:after="0"/>
        <w:jc w:val="center"/>
        <w:rPr>
          <w:rFonts w:ascii="Times New Roman" w:hAnsi="Times New Roman" w:cs="Times New Roman"/>
          <w:b/>
          <w:color w:val="000000" w:themeColor="text1"/>
          <w:sz w:val="24"/>
          <w:szCs w:val="24"/>
        </w:rPr>
      </w:pPr>
      <w:r w:rsidRPr="008A5748">
        <w:rPr>
          <w:rFonts w:ascii="Times New Roman" w:hAnsi="Times New Roman" w:cs="Times New Roman"/>
          <w:b/>
          <w:color w:val="000000" w:themeColor="text1"/>
          <w:sz w:val="24"/>
          <w:szCs w:val="24"/>
        </w:rPr>
        <w:lastRenderedPageBreak/>
        <w:t>Успостављање, вођење, циљ и сврха успостављања Регистра</w:t>
      </w:r>
    </w:p>
    <w:p w14:paraId="2DFD76F5" w14:textId="77777777" w:rsidR="008A5748" w:rsidRPr="008A5748" w:rsidRDefault="008A5748" w:rsidP="006C2C32">
      <w:pPr>
        <w:spacing w:after="0"/>
        <w:jc w:val="center"/>
        <w:rPr>
          <w:rFonts w:ascii="Times New Roman" w:hAnsi="Times New Roman" w:cs="Times New Roman"/>
          <w:b/>
          <w:color w:val="000000" w:themeColor="text1"/>
          <w:sz w:val="24"/>
          <w:szCs w:val="24"/>
          <w:lang w:val="sr-Cyrl-RS"/>
        </w:rPr>
      </w:pPr>
    </w:p>
    <w:p w14:paraId="298CC3A2" w14:textId="77777777" w:rsidR="00C14FF8" w:rsidRPr="008A5748" w:rsidRDefault="00F95BBF" w:rsidP="00493261">
      <w:pPr>
        <w:spacing w:after="0"/>
        <w:jc w:val="center"/>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Члан 4.</w:t>
      </w:r>
    </w:p>
    <w:p w14:paraId="1839DDC5" w14:textId="77777777" w:rsidR="00C14FF8" w:rsidRPr="008A5748" w:rsidRDefault="00F95BBF"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Регистар води министарство надлежно за унутрашње послове преко надлежне форензичке службе (у даљем тексту: Министарство).</w:t>
      </w:r>
    </w:p>
    <w:p w14:paraId="7EFD7FB7" w14:textId="77777777" w:rsidR="00C14FF8" w:rsidRPr="008A5748" w:rsidRDefault="00F95BBF"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Министарство је одговорно за тачност података из Регистра.</w:t>
      </w:r>
    </w:p>
    <w:p w14:paraId="6284EF73" w14:textId="77777777" w:rsidR="00594CDE" w:rsidRPr="008A5748" w:rsidRDefault="00F95BBF" w:rsidP="00493261">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Регистар се успоставља за потребе</w:t>
      </w:r>
      <w:r w:rsidR="00C743C9" w:rsidRPr="008A5748">
        <w:rPr>
          <w:rFonts w:ascii="Times New Roman" w:hAnsi="Times New Roman" w:cs="Times New Roman"/>
          <w:color w:val="000000" w:themeColor="text1"/>
          <w:sz w:val="24"/>
          <w:szCs w:val="24"/>
          <w:lang w:val="sr-Cyrl-RS"/>
        </w:rPr>
        <w:t xml:space="preserve"> </w:t>
      </w:r>
      <w:r w:rsidRPr="008A5748">
        <w:rPr>
          <w:rFonts w:ascii="Times New Roman" w:hAnsi="Times New Roman" w:cs="Times New Roman"/>
          <w:color w:val="000000" w:themeColor="text1"/>
          <w:sz w:val="24"/>
          <w:szCs w:val="24"/>
        </w:rPr>
        <w:t>вођења кривичног поступка и утврђивања идентитета несталих или непозна</w:t>
      </w:r>
      <w:r w:rsidR="00C743C9" w:rsidRPr="008A5748">
        <w:rPr>
          <w:rFonts w:ascii="Times New Roman" w:hAnsi="Times New Roman" w:cs="Times New Roman"/>
          <w:color w:val="000000" w:themeColor="text1"/>
          <w:sz w:val="24"/>
          <w:szCs w:val="24"/>
        </w:rPr>
        <w:t>тих лица и лешева и делова тела</w:t>
      </w:r>
      <w:r w:rsidR="00594CDE" w:rsidRPr="008A5748">
        <w:rPr>
          <w:rFonts w:ascii="Times New Roman" w:hAnsi="Times New Roman" w:cs="Times New Roman"/>
          <w:color w:val="000000" w:themeColor="text1"/>
          <w:sz w:val="24"/>
          <w:szCs w:val="24"/>
          <w:lang w:val="sr-Cyrl-RS"/>
        </w:rPr>
        <w:t xml:space="preserve"> И </w:t>
      </w:r>
      <w:r w:rsidR="00ED0A45" w:rsidRPr="008A5748">
        <w:rPr>
          <w:rFonts w:ascii="Times New Roman" w:hAnsi="Times New Roman" w:cs="Times New Roman"/>
          <w:color w:val="000000" w:themeColor="text1"/>
          <w:sz w:val="24"/>
          <w:szCs w:val="24"/>
          <w:lang w:val="sr-Cyrl-RS"/>
        </w:rPr>
        <w:t>СПРЕЧАВАЊА И ЗАШТИТЕ ОД ПРЕТЊИ Н</w:t>
      </w:r>
      <w:r w:rsidR="00594CDE" w:rsidRPr="008A5748">
        <w:rPr>
          <w:rFonts w:ascii="Times New Roman" w:hAnsi="Times New Roman" w:cs="Times New Roman"/>
          <w:color w:val="000000" w:themeColor="text1"/>
          <w:sz w:val="24"/>
          <w:szCs w:val="24"/>
          <w:lang w:val="sr-Cyrl-RS"/>
        </w:rPr>
        <w:t>АЦИОНАЛНОЈ И ЈАВНОЈ БЕЗБЕДНОСТИ.</w:t>
      </w:r>
    </w:p>
    <w:p w14:paraId="5E1995AD" w14:textId="0D9F1909" w:rsidR="00C14FF8" w:rsidRPr="008A5748" w:rsidRDefault="00594CDE" w:rsidP="00493261">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РЕГИСТАР СЕ УСПОСТАВЉА И У СВРХУ ВОЂЕЊА ПОСТУПКА ЗА УТВРЂИВАЊЕ ЧИЊЕНИЦА </w:t>
      </w:r>
      <w:r w:rsidR="00C743C9" w:rsidRPr="008A5748">
        <w:rPr>
          <w:rFonts w:ascii="Times New Roman" w:hAnsi="Times New Roman" w:cs="Times New Roman"/>
          <w:bCs/>
          <w:color w:val="000000" w:themeColor="text1"/>
          <w:sz w:val="24"/>
          <w:szCs w:val="24"/>
          <w:shd w:val="clear" w:color="auto" w:fill="FFFFFF"/>
        </w:rPr>
        <w:t>О СТАТУСУ НОВОРОЂЕНЕ ДЕЦЕ ЗА КОЈУ СЕ СУМЊА ДА СУ НЕСТАЛА ИЗ ПОРОДИЛИШТА</w:t>
      </w:r>
      <w:r w:rsidR="00851B6E" w:rsidRPr="008A5748">
        <w:rPr>
          <w:rFonts w:ascii="Times New Roman" w:hAnsi="Times New Roman" w:cs="Times New Roman"/>
          <w:bCs/>
          <w:color w:val="000000" w:themeColor="text1"/>
          <w:sz w:val="24"/>
          <w:szCs w:val="24"/>
          <w:shd w:val="clear" w:color="auto" w:fill="FFFFFF"/>
          <w:lang w:val="sr-Cyrl-RS"/>
        </w:rPr>
        <w:t xml:space="preserve"> ИЛИ ЗДРАВСТВЕНИХ УСТАНОВА</w:t>
      </w:r>
      <w:r w:rsidR="00C743C9" w:rsidRPr="008A5748">
        <w:rPr>
          <w:rFonts w:ascii="Times New Roman" w:hAnsi="Times New Roman" w:cs="Times New Roman"/>
          <w:bCs/>
          <w:color w:val="000000" w:themeColor="text1"/>
          <w:sz w:val="24"/>
          <w:szCs w:val="24"/>
          <w:shd w:val="clear" w:color="auto" w:fill="FFFFFF"/>
        </w:rPr>
        <w:t xml:space="preserve"> У РЕПУБЛИЦИ СРБИЈИ</w:t>
      </w:r>
      <w:r w:rsidRPr="008A5748">
        <w:rPr>
          <w:rFonts w:ascii="Times New Roman" w:hAnsi="Times New Roman" w:cs="Times New Roman"/>
          <w:bCs/>
          <w:color w:val="000000" w:themeColor="text1"/>
          <w:sz w:val="24"/>
          <w:szCs w:val="24"/>
          <w:shd w:val="clear" w:color="auto" w:fill="FFFFFF"/>
          <w:lang w:val="sr-Cyrl-RS"/>
        </w:rPr>
        <w:t>, У СКЛАДУ СА ПОСЕБНИМ ЗАКОНОМ.</w:t>
      </w:r>
    </w:p>
    <w:p w14:paraId="168FF3FA" w14:textId="4ACA7484" w:rsidR="009159FA" w:rsidRPr="008A5748" w:rsidRDefault="00F95BBF" w:rsidP="00493261">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 xml:space="preserve">Подаци из Регистра могу се обрађивати само на начин да би се постигла сврха обраде за коју су подаци прикупљени, </w:t>
      </w:r>
      <w:r w:rsidR="007C509F" w:rsidRPr="008A5748">
        <w:rPr>
          <w:rFonts w:ascii="Times New Roman" w:hAnsi="Times New Roman" w:cs="Times New Roman"/>
          <w:strike/>
          <w:color w:val="000000" w:themeColor="text1"/>
          <w:sz w:val="24"/>
          <w:szCs w:val="24"/>
        </w:rPr>
        <w:t>односно није дозвољена обрада података на основу које се могу установити физичке, биохемијске, физиолошке или психолошке карактеристике, односно специфичне наследне особине</w:t>
      </w:r>
      <w:r w:rsidR="007C509F" w:rsidRPr="008A5748">
        <w:rPr>
          <w:rFonts w:ascii="Times New Roman" w:hAnsi="Times New Roman" w:cs="Times New Roman"/>
          <w:color w:val="000000" w:themeColor="text1"/>
          <w:sz w:val="24"/>
          <w:szCs w:val="24"/>
        </w:rPr>
        <w:t>.</w:t>
      </w:r>
    </w:p>
    <w:p w14:paraId="63D9B870" w14:textId="3EA64568" w:rsidR="00B91FBB" w:rsidRPr="008A5748" w:rsidRDefault="00B91FBB" w:rsidP="00493261">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ПРИСТУП ПОДАЦИМА У РЕГИСТРУ ДОЗВОЉЕН ЈЕ САМО ОВЛАШЋЕНИМ ЛИЦИМ</w:t>
      </w:r>
      <w:r w:rsidR="000304C7" w:rsidRPr="008A5748">
        <w:rPr>
          <w:rFonts w:ascii="Times New Roman" w:hAnsi="Times New Roman" w:cs="Times New Roman"/>
          <w:color w:val="000000" w:themeColor="text1"/>
          <w:sz w:val="24"/>
          <w:szCs w:val="24"/>
          <w:lang w:val="sr-Cyrl-RS"/>
        </w:rPr>
        <w:t>А ФОРЕНЗИЧКЕ СЛУЖБЕ</w:t>
      </w:r>
      <w:r w:rsidRPr="008A5748">
        <w:rPr>
          <w:rFonts w:ascii="Times New Roman" w:hAnsi="Times New Roman" w:cs="Times New Roman"/>
          <w:color w:val="000000" w:themeColor="text1"/>
          <w:sz w:val="24"/>
          <w:szCs w:val="24"/>
          <w:lang w:val="sr-Cyrl-RS"/>
        </w:rPr>
        <w:t>, УЗ ПРИМЕНУ ОДГОВАРАЈУЋИХ МЕРА ЗАШТИТЕ.</w:t>
      </w:r>
    </w:p>
    <w:p w14:paraId="018E7CF2" w14:textId="28C02A37" w:rsidR="00080C71" w:rsidRPr="008A5748" w:rsidRDefault="00080C71" w:rsidP="00493261">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strike/>
          <w:color w:val="000000" w:themeColor="text1"/>
          <w:sz w:val="24"/>
          <w:szCs w:val="24"/>
          <w:shd w:val="clear" w:color="auto" w:fill="FFFFFF"/>
        </w:rPr>
        <w:t>Ажурирање и брисање, рокови чувања и мере заштите података у Регистру, прописани су посебним законом којим се уређују евиденције и обрада података у области унутрашњих послова.</w:t>
      </w:r>
    </w:p>
    <w:p w14:paraId="3C4A3C21" w14:textId="70638610" w:rsidR="002A07BC" w:rsidRPr="008A5748" w:rsidRDefault="00080C71" w:rsidP="002A07BC">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rPr>
        <w:t>МЕРЕ ЗАШТИТ</w:t>
      </w:r>
      <w:r w:rsidR="00297B7B" w:rsidRPr="008A5748">
        <w:rPr>
          <w:rFonts w:ascii="Times New Roman" w:hAnsi="Times New Roman" w:cs="Times New Roman"/>
          <w:color w:val="000000" w:themeColor="text1"/>
          <w:sz w:val="24"/>
          <w:szCs w:val="24"/>
        </w:rPr>
        <w:t>Е ПОДАТАКА У РЕГИСТРУ ПРОПИСАН</w:t>
      </w:r>
      <w:r w:rsidR="00297B7B" w:rsidRPr="008A5748">
        <w:rPr>
          <w:rFonts w:ascii="Times New Roman" w:hAnsi="Times New Roman" w:cs="Times New Roman"/>
          <w:color w:val="000000" w:themeColor="text1"/>
          <w:sz w:val="24"/>
          <w:szCs w:val="24"/>
          <w:lang w:val="sr-Cyrl-RS"/>
        </w:rPr>
        <w:t>Е</w:t>
      </w:r>
      <w:r w:rsidRPr="008A5748">
        <w:rPr>
          <w:rFonts w:ascii="Times New Roman" w:hAnsi="Times New Roman" w:cs="Times New Roman"/>
          <w:color w:val="000000" w:themeColor="text1"/>
          <w:sz w:val="24"/>
          <w:szCs w:val="24"/>
        </w:rPr>
        <w:t xml:space="preserve"> СУ ПОСЕБНИМ ЗАКОНОМ КОЈИМ СЕ </w:t>
      </w:r>
      <w:r w:rsidRPr="008A5748">
        <w:rPr>
          <w:rFonts w:ascii="Times New Roman" w:hAnsi="Times New Roman" w:cs="Times New Roman"/>
          <w:color w:val="000000" w:themeColor="text1"/>
          <w:sz w:val="24"/>
          <w:szCs w:val="24"/>
          <w:lang w:val="sr-Cyrl-RS"/>
        </w:rPr>
        <w:t xml:space="preserve">УРЕЂУЈЕ </w:t>
      </w:r>
      <w:r w:rsidRPr="008A5748">
        <w:rPr>
          <w:rFonts w:ascii="Times New Roman" w:hAnsi="Times New Roman" w:cs="Times New Roman"/>
          <w:color w:val="000000" w:themeColor="text1"/>
          <w:sz w:val="24"/>
          <w:szCs w:val="24"/>
        </w:rPr>
        <w:t>ОБРАДА ПОДАТАКА У ОБЛАСТИ УНУТРАШЊИХ ПОСЛОВА</w:t>
      </w:r>
      <w:r w:rsidRPr="008A5748">
        <w:rPr>
          <w:rFonts w:ascii="Times New Roman" w:hAnsi="Times New Roman" w:cs="Times New Roman"/>
          <w:color w:val="000000" w:themeColor="text1"/>
          <w:sz w:val="24"/>
          <w:szCs w:val="24"/>
          <w:lang w:val="sr-Cyrl-RS"/>
        </w:rPr>
        <w:t>.</w:t>
      </w:r>
    </w:p>
    <w:p w14:paraId="7C52BB81" w14:textId="77777777" w:rsidR="00FF2154" w:rsidRPr="008A5748" w:rsidRDefault="00F95BBF" w:rsidP="00FF2154">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 xml:space="preserve">Подаци из Регистра могу се размењивати и преносити међународним организацијама, односно државама, у складу са </w:t>
      </w:r>
      <w:r w:rsidR="007C509F" w:rsidRPr="008A5748">
        <w:rPr>
          <w:rFonts w:ascii="Times New Roman" w:hAnsi="Times New Roman" w:cs="Times New Roman"/>
          <w:strike/>
          <w:color w:val="000000" w:themeColor="text1"/>
          <w:sz w:val="24"/>
          <w:szCs w:val="24"/>
        </w:rPr>
        <w:t>овим и другим</w:t>
      </w:r>
      <w:r w:rsidR="007C509F" w:rsidRPr="008A5748">
        <w:rPr>
          <w:rFonts w:ascii="Times New Roman" w:hAnsi="Times New Roman" w:cs="Times New Roman"/>
          <w:color w:val="000000" w:themeColor="text1"/>
          <w:sz w:val="24"/>
          <w:szCs w:val="24"/>
        </w:rPr>
        <w:t xml:space="preserve"> законом</w:t>
      </w:r>
      <w:r w:rsidR="007C509F" w:rsidRPr="008A5748">
        <w:rPr>
          <w:rFonts w:ascii="Times New Roman" w:hAnsi="Times New Roman" w:cs="Times New Roman"/>
          <w:color w:val="000000" w:themeColor="text1"/>
          <w:sz w:val="24"/>
          <w:szCs w:val="24"/>
          <w:lang w:val="sr-Cyrl-RS"/>
        </w:rPr>
        <w:t>.</w:t>
      </w:r>
    </w:p>
    <w:p w14:paraId="5E3BF4BE" w14:textId="77777777" w:rsidR="00FF2154" w:rsidRPr="008A5748" w:rsidRDefault="00FF2154" w:rsidP="00FF2154">
      <w:pPr>
        <w:spacing w:after="0"/>
        <w:ind w:firstLine="720"/>
        <w:jc w:val="both"/>
        <w:rPr>
          <w:rFonts w:ascii="Times New Roman" w:hAnsi="Times New Roman" w:cs="Times New Roman"/>
          <w:color w:val="000000" w:themeColor="text1"/>
          <w:sz w:val="24"/>
          <w:szCs w:val="24"/>
          <w:lang w:val="sr-Cyrl-RS"/>
        </w:rPr>
      </w:pPr>
    </w:p>
    <w:p w14:paraId="10C337CA" w14:textId="2732ADA2" w:rsidR="00FF2154" w:rsidRPr="008A5748" w:rsidRDefault="00FF2154" w:rsidP="009F4A52">
      <w:pPr>
        <w:spacing w:before="120" w:after="0"/>
        <w:jc w:val="center"/>
        <w:rPr>
          <w:rFonts w:ascii="Times New Roman" w:hAnsi="Times New Roman" w:cs="Times New Roman"/>
          <w:strike/>
          <w:color w:val="000000" w:themeColor="text1"/>
          <w:sz w:val="24"/>
          <w:szCs w:val="24"/>
          <w:lang w:val="sr-Cyrl-RS"/>
        </w:rPr>
      </w:pPr>
      <w:r w:rsidRPr="008A5748">
        <w:rPr>
          <w:rFonts w:ascii="Times New Roman" w:hAnsi="Times New Roman" w:cs="Times New Roman"/>
          <w:strike/>
          <w:color w:val="000000" w:themeColor="text1"/>
          <w:sz w:val="24"/>
          <w:szCs w:val="24"/>
          <w:lang w:val="sr-Cyrl-RS"/>
        </w:rPr>
        <w:t>Садржина Регистра</w:t>
      </w:r>
    </w:p>
    <w:p w14:paraId="47FC8198" w14:textId="77777777" w:rsidR="001E3400" w:rsidRPr="008A5748" w:rsidRDefault="001E3400" w:rsidP="009F4A52">
      <w:pPr>
        <w:spacing w:before="120" w:after="0"/>
        <w:jc w:val="center"/>
        <w:rPr>
          <w:rFonts w:ascii="Times New Roman" w:hAnsi="Times New Roman" w:cs="Times New Roman"/>
          <w:strike/>
          <w:color w:val="000000" w:themeColor="text1"/>
          <w:sz w:val="24"/>
          <w:szCs w:val="24"/>
        </w:rPr>
      </w:pPr>
      <w:r w:rsidRPr="008A5748">
        <w:rPr>
          <w:rFonts w:ascii="Times New Roman" w:hAnsi="Times New Roman" w:cs="Times New Roman"/>
          <w:strike/>
          <w:color w:val="000000" w:themeColor="text1"/>
          <w:sz w:val="24"/>
          <w:szCs w:val="24"/>
        </w:rPr>
        <w:t>Члан 5.</w:t>
      </w:r>
    </w:p>
    <w:p w14:paraId="04196E22"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Регистар садржи:</w:t>
      </w:r>
    </w:p>
    <w:p w14:paraId="5EA2B550"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1) Базу ДНК профила утврђених из неспорних биолошких узорака;</w:t>
      </w:r>
    </w:p>
    <w:p w14:paraId="2312A949"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2) Базу ДНК профила утврђених из спорних биолошких узорака;</w:t>
      </w:r>
    </w:p>
    <w:p w14:paraId="1DF52C97"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3) База ДНК профила утврђених у кривичним поступцима достављених из свих ДНК лабораторија из Републике Србије.</w:t>
      </w:r>
    </w:p>
    <w:p w14:paraId="61BC52E1"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База ДНК профила утврђених из неспорних биолошких узорака садржи:</w:t>
      </w:r>
    </w:p>
    <w:p w14:paraId="10C45A28"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1) Збирку ДНК профила лица над којима је извршена форензичка регистрација;</w:t>
      </w:r>
    </w:p>
    <w:p w14:paraId="57C370E5"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2) Збирку ДНК профила лица којима је суд одлуком о изрицању кривичне санкције одредио узимање узорка;</w:t>
      </w:r>
    </w:p>
    <w:p w14:paraId="7FCEDC27"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3) Збирку ДНК профила лица осуђених за кривична дела одређена у закону којим се уређују посебне мере за спречавање вршења кривичних дела против полне слободе према малолетним лицима;</w:t>
      </w:r>
    </w:p>
    <w:p w14:paraId="3DE0B1A3"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4) Збирку ДНК профила који су достављени од стране надлежних органа у оквиру међународне полицијске или правосудне сарадње;</w:t>
      </w:r>
    </w:p>
    <w:p w14:paraId="700BA296"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lastRenderedPageBreak/>
        <w:t>5) Збирку ДНК профила утврђених ради елиминације сумње.</w:t>
      </w:r>
    </w:p>
    <w:p w14:paraId="096955AC"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База ДНК профила утврђених из спорних биолошких узорака садржи:</w:t>
      </w:r>
    </w:p>
    <w:p w14:paraId="290860A8"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1) Збирку јединствених ДНК профила лица којима се утврђује идентитет, као и ДНК профила других лица достављених у сврху њихове идентификације;</w:t>
      </w:r>
    </w:p>
    <w:p w14:paraId="4170D736"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2) Збирку јединствених ДНК профила лешева којима се утврђује идентитет;</w:t>
      </w:r>
    </w:p>
    <w:p w14:paraId="20FD05B7"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3) Збирку јединствених ДНК профила који су добијени из спорних биолошких узорака;</w:t>
      </w:r>
    </w:p>
    <w:p w14:paraId="25D101D1"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4) Збирку ДНК профила који су достављени од стране надлежних органа у оквиру међународне полицијске или правосудне сарадње;</w:t>
      </w:r>
    </w:p>
    <w:p w14:paraId="5E3F7B93"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5) Збирку мешаних ДНК профила.</w:t>
      </w:r>
    </w:p>
    <w:p w14:paraId="4474AFA3"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База ДНК профила утврђених у кривичним поступцима достављених из свих ДНК лабораторија из Републике Србије садржи:</w:t>
      </w:r>
    </w:p>
    <w:p w14:paraId="4B82D602"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1) Збирку регистрованих ДНК лабораторија која садржи: назив лабораторије, адресу, податке за контакт и податке о акредитацији;</w:t>
      </w:r>
    </w:p>
    <w:p w14:paraId="7558E3BD"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2) Збирку утврђених ДНК профила из неспорних биолошких узорака у тренутку достављања података у Регистар;</w:t>
      </w:r>
    </w:p>
    <w:p w14:paraId="6E25C1C5"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3) Збирку утврђених јединствених ДНК профила из спорних биолошких узорака у тренутку достављања података у Регистар.</w:t>
      </w:r>
    </w:p>
    <w:p w14:paraId="39878300" w14:textId="77777777" w:rsidR="001E3400" w:rsidRPr="008A5748" w:rsidRDefault="001E3400" w:rsidP="001E3400">
      <w:pPr>
        <w:pStyle w:val="basic-paragraph"/>
        <w:shd w:val="clear" w:color="auto" w:fill="FFFFFF"/>
        <w:spacing w:before="0" w:beforeAutospacing="0" w:after="0" w:afterAutospacing="0"/>
        <w:ind w:firstLine="480"/>
        <w:jc w:val="both"/>
        <w:rPr>
          <w:strike/>
          <w:color w:val="000000" w:themeColor="text1"/>
        </w:rPr>
      </w:pPr>
      <w:r w:rsidRPr="008A5748">
        <w:rPr>
          <w:strike/>
          <w:color w:val="000000" w:themeColor="text1"/>
        </w:rPr>
        <w:t>Свака појединачна збирка садржи своју посебну евиденцију идентификационих података, која садржи: ДНК профил, име, презиме (претходно презиме), име родитеља, датум и место рођења и јединствени матични број грађана, ознаку предмета органа који води поступак и лабораторијски деловодни број, податке о пореклу узорка, име техничара и аналитичара који су радили са биолошким узорком из кога је добијен ДНК профил и назив и седиште лабораторије која је извршила анализу.</w:t>
      </w:r>
    </w:p>
    <w:p w14:paraId="24E8483C" w14:textId="77777777" w:rsidR="001E3400" w:rsidRPr="008A5748" w:rsidRDefault="001E3400" w:rsidP="001E3400">
      <w:pPr>
        <w:spacing w:after="0" w:line="240" w:lineRule="auto"/>
        <w:ind w:firstLine="720"/>
        <w:jc w:val="both"/>
        <w:rPr>
          <w:rFonts w:ascii="Times New Roman" w:hAnsi="Times New Roman" w:cs="Times New Roman"/>
          <w:color w:val="000000" w:themeColor="text1"/>
          <w:sz w:val="24"/>
          <w:szCs w:val="24"/>
          <w:lang w:val="sr-Cyrl-RS"/>
        </w:rPr>
      </w:pPr>
    </w:p>
    <w:p w14:paraId="43DAC1EA" w14:textId="3EFA4FC3" w:rsidR="00493261" w:rsidRPr="008A5748" w:rsidRDefault="005B21A1" w:rsidP="001E3400">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САДРЖИНА РЕГИСТРА И </w:t>
      </w:r>
      <w:r w:rsidR="0002291D" w:rsidRPr="008A5748">
        <w:rPr>
          <w:rFonts w:ascii="Times New Roman" w:hAnsi="Times New Roman" w:cs="Times New Roman"/>
          <w:color w:val="000000" w:themeColor="text1"/>
          <w:sz w:val="24"/>
          <w:szCs w:val="24"/>
          <w:lang w:val="sr-Cyrl-RS"/>
        </w:rPr>
        <w:t>РОКОВИ ЧУВАЊА ПОДАТАКА У РЕГИСТРУ</w:t>
      </w:r>
    </w:p>
    <w:p w14:paraId="5E4AE49B" w14:textId="5E24E5D2" w:rsidR="00C14FF8" w:rsidRPr="008A5748" w:rsidRDefault="001E3400" w:rsidP="00493261">
      <w:pPr>
        <w:spacing w:after="0"/>
        <w:jc w:val="center"/>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ЧЛАН 5.</w:t>
      </w:r>
    </w:p>
    <w:p w14:paraId="7A30FDE0" w14:textId="15AA6943" w:rsidR="00C14FF8" w:rsidRPr="008A5748" w:rsidRDefault="001E3400"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РЕГИСТАР САДРЖИ:</w:t>
      </w:r>
    </w:p>
    <w:p w14:paraId="448865F9" w14:textId="72646CE3" w:rsidR="00C14FF8" w:rsidRPr="008A5748" w:rsidRDefault="001E3400"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1) БАЗУ ДНК ПРОФИЛА УТВРЂЕНИХ ИЗ НЕСПОРНИХ БИОЛОШКИХ УЗОРАКА;</w:t>
      </w:r>
    </w:p>
    <w:p w14:paraId="3FBCD501" w14:textId="7E8190A0" w:rsidR="00C14FF8" w:rsidRPr="008A5748" w:rsidRDefault="001E3400"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2) БАЗУ ДНК ПРОФИЛА УТВРЂЕНИХ ИЗ СПОРНИХ БИОЛОШКИХ УЗОРАКА;</w:t>
      </w:r>
    </w:p>
    <w:p w14:paraId="4A444F25" w14:textId="513625BA" w:rsidR="00C14FF8" w:rsidRPr="008A5748" w:rsidRDefault="006C2C32"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3) БАЗ</w:t>
      </w:r>
      <w:r w:rsidRPr="008A5748">
        <w:rPr>
          <w:rFonts w:ascii="Times New Roman" w:hAnsi="Times New Roman" w:cs="Times New Roman"/>
          <w:color w:val="000000" w:themeColor="text1"/>
          <w:sz w:val="24"/>
          <w:szCs w:val="24"/>
          <w:lang w:val="sr-Cyrl-RS"/>
        </w:rPr>
        <w:t>У</w:t>
      </w:r>
      <w:r w:rsidR="001E3400" w:rsidRPr="008A5748">
        <w:rPr>
          <w:rFonts w:ascii="Times New Roman" w:hAnsi="Times New Roman" w:cs="Times New Roman"/>
          <w:color w:val="000000" w:themeColor="text1"/>
          <w:sz w:val="24"/>
          <w:szCs w:val="24"/>
        </w:rPr>
        <w:t xml:space="preserve"> ДНК ПРОФИЛА УТВРЂЕНИХ У КРИВИЧНИМ ПОСТУПЦИМА ДОСТАВЉЕНИХ ИЗ ДНК Л</w:t>
      </w:r>
      <w:r w:rsidR="002F155B" w:rsidRPr="008A5748">
        <w:rPr>
          <w:rFonts w:ascii="Times New Roman" w:hAnsi="Times New Roman" w:cs="Times New Roman"/>
          <w:color w:val="000000" w:themeColor="text1"/>
          <w:sz w:val="24"/>
          <w:szCs w:val="24"/>
        </w:rPr>
        <w:t>АБОРАТОРИЈА ИЗ РЕПУБЛИКЕ СРБИЈЕ</w:t>
      </w:r>
      <w:r w:rsidR="002F155B" w:rsidRPr="008A5748">
        <w:rPr>
          <w:rFonts w:ascii="Times New Roman" w:hAnsi="Times New Roman" w:cs="Times New Roman"/>
          <w:color w:val="000000" w:themeColor="text1"/>
          <w:sz w:val="24"/>
          <w:szCs w:val="24"/>
          <w:lang w:val="sr-Cyrl-RS"/>
        </w:rPr>
        <w:t>;</w:t>
      </w:r>
    </w:p>
    <w:p w14:paraId="58F5CE87" w14:textId="50369B48" w:rsidR="0097528B" w:rsidRPr="008A5748" w:rsidRDefault="001E3400"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4)</w:t>
      </w:r>
      <w:r w:rsidR="00084DA9" w:rsidRPr="008A5748">
        <w:rPr>
          <w:rFonts w:ascii="Times New Roman" w:hAnsi="Times New Roman" w:cs="Times New Roman"/>
          <w:color w:val="000000" w:themeColor="text1"/>
          <w:sz w:val="24"/>
          <w:szCs w:val="24"/>
          <w:lang w:val="sr-Cyrl-RS"/>
        </w:rPr>
        <w:t xml:space="preserve"> БАЗУ</w:t>
      </w:r>
      <w:r w:rsidRPr="008A5748">
        <w:rPr>
          <w:rFonts w:ascii="Times New Roman" w:hAnsi="Times New Roman" w:cs="Times New Roman"/>
          <w:color w:val="000000" w:themeColor="text1"/>
          <w:sz w:val="24"/>
          <w:szCs w:val="24"/>
          <w:lang w:val="sr-Cyrl-RS"/>
        </w:rPr>
        <w:t xml:space="preserve"> ДНК ПРОФИЛА УТВРЂЕНИХ У ПОСТУПЦИМА ЗА УТВРЂИВАЊЕ ЧИЊЕНИЦА О СТАТУСУ</w:t>
      </w:r>
      <w:r w:rsidR="006C2C32" w:rsidRPr="008A5748">
        <w:rPr>
          <w:rFonts w:ascii="Times New Roman" w:hAnsi="Times New Roman" w:cs="Times New Roman"/>
          <w:color w:val="000000" w:themeColor="text1"/>
          <w:sz w:val="24"/>
          <w:szCs w:val="24"/>
          <w:lang w:val="sr-Cyrl-RS"/>
        </w:rPr>
        <w:t xml:space="preserve"> НОВОРОЂЕНЕ ДЕЦЕ ЗА КОЈУ СЕ СУМЊА ДА СУ НЕСТАЛА ИЗ ПОРОДИЛИШТА</w:t>
      </w:r>
      <w:r w:rsidR="00851B6E" w:rsidRPr="008A5748">
        <w:rPr>
          <w:rFonts w:ascii="Times New Roman" w:hAnsi="Times New Roman" w:cs="Times New Roman"/>
          <w:color w:val="000000" w:themeColor="text1"/>
          <w:sz w:val="24"/>
          <w:szCs w:val="24"/>
          <w:lang w:val="sr-Cyrl-RS"/>
        </w:rPr>
        <w:t xml:space="preserve"> ИЛИ ЗДРАВСТВЕНИХ УСТАНОВА</w:t>
      </w:r>
      <w:r w:rsidR="006C2C32" w:rsidRPr="008A5748">
        <w:rPr>
          <w:rFonts w:ascii="Times New Roman" w:hAnsi="Times New Roman" w:cs="Times New Roman"/>
          <w:color w:val="000000" w:themeColor="text1"/>
          <w:sz w:val="24"/>
          <w:szCs w:val="24"/>
          <w:lang w:val="sr-Cyrl-RS"/>
        </w:rPr>
        <w:t xml:space="preserve"> У РЕПУБЛИЦИ СРБИЈИ</w:t>
      </w:r>
      <w:r w:rsidR="0097528B" w:rsidRPr="008A5748">
        <w:rPr>
          <w:rFonts w:ascii="Times New Roman" w:hAnsi="Times New Roman" w:cs="Times New Roman"/>
          <w:color w:val="000000" w:themeColor="text1"/>
          <w:sz w:val="24"/>
          <w:szCs w:val="24"/>
          <w:lang w:val="sr-Cyrl-RS"/>
        </w:rPr>
        <w:t>.</w:t>
      </w:r>
    </w:p>
    <w:p w14:paraId="5ACA930D" w14:textId="1E0F78E8" w:rsidR="00C14FF8" w:rsidRPr="008A5748" w:rsidRDefault="001E3400"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БАЗА ДНК ПРОФИЛА УТВРЂЕНИХ ИЗ НЕСПОРНИХ БИОЛОШКИХ УЗОРАКА САДРЖИ:</w:t>
      </w:r>
    </w:p>
    <w:p w14:paraId="4148117B" w14:textId="5283AB77" w:rsidR="00504D5B" w:rsidRPr="008A5748" w:rsidRDefault="001E3400" w:rsidP="00100D67">
      <w:pPr>
        <w:pStyle w:val="ListParagraph"/>
        <w:numPr>
          <w:ilvl w:val="0"/>
          <w:numId w:val="2"/>
        </w:num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 xml:space="preserve">ЗБИРКУ ДНК ПРОФИЛА </w:t>
      </w:r>
      <w:r w:rsidR="0017269D" w:rsidRPr="008A5748">
        <w:rPr>
          <w:rFonts w:ascii="Times New Roman" w:hAnsi="Times New Roman" w:cs="Times New Roman"/>
          <w:color w:val="000000" w:themeColor="text1"/>
          <w:sz w:val="24"/>
          <w:szCs w:val="24"/>
        </w:rPr>
        <w:t>ЛИЦ</w:t>
      </w:r>
      <w:r w:rsidR="0017269D" w:rsidRPr="008A5748">
        <w:rPr>
          <w:rFonts w:ascii="Times New Roman" w:hAnsi="Times New Roman" w:cs="Times New Roman"/>
          <w:color w:val="000000" w:themeColor="text1"/>
          <w:sz w:val="24"/>
          <w:szCs w:val="24"/>
          <w:lang w:val="sr-Cyrl-RS"/>
        </w:rPr>
        <w:t xml:space="preserve">А </w:t>
      </w:r>
      <w:r w:rsidR="0017269D" w:rsidRPr="008A5748">
        <w:rPr>
          <w:rFonts w:ascii="Times New Roman" w:hAnsi="Times New Roman" w:cs="Times New Roman"/>
          <w:color w:val="000000" w:themeColor="text1"/>
          <w:sz w:val="24"/>
          <w:szCs w:val="24"/>
        </w:rPr>
        <w:t>НАД КОЈИМА ЈЕ ИЗВРШЕНА ФОРЕНЗИЧКА РЕГИСТРАЦИЈА</w:t>
      </w:r>
      <w:r w:rsidR="0017269D" w:rsidRPr="008A5748">
        <w:rPr>
          <w:rFonts w:ascii="Times New Roman" w:hAnsi="Times New Roman" w:cs="Times New Roman"/>
          <w:color w:val="000000" w:themeColor="text1"/>
          <w:sz w:val="24"/>
          <w:szCs w:val="24"/>
          <w:lang w:val="sr-Cyrl-RS"/>
        </w:rPr>
        <w:t>,</w:t>
      </w:r>
      <w:r w:rsidR="0017269D" w:rsidRPr="008A5748">
        <w:rPr>
          <w:rFonts w:ascii="Times New Roman" w:hAnsi="Times New Roman" w:cs="Times New Roman"/>
          <w:color w:val="000000" w:themeColor="text1"/>
          <w:sz w:val="24"/>
          <w:szCs w:val="24"/>
        </w:rPr>
        <w:t xml:space="preserve"> </w:t>
      </w:r>
      <w:r w:rsidRPr="008A5748">
        <w:rPr>
          <w:rFonts w:ascii="Times New Roman" w:hAnsi="Times New Roman" w:cs="Times New Roman"/>
          <w:color w:val="000000" w:themeColor="text1"/>
          <w:sz w:val="24"/>
          <w:szCs w:val="24"/>
          <w:lang w:val="sr-Cyrl-RS"/>
        </w:rPr>
        <w:t xml:space="preserve">КОЈА САДРЖИ СЛЕДЕЋЕ КАТЕГОРИЈЕ: </w:t>
      </w:r>
    </w:p>
    <w:p w14:paraId="5660A2B8" w14:textId="3E23A7A1" w:rsidR="00504D5B" w:rsidRPr="008A5748" w:rsidRDefault="001E3400" w:rsidP="00504D5B">
      <w:pPr>
        <w:pStyle w:val="ListParagraph"/>
        <w:numPr>
          <w:ilvl w:val="0"/>
          <w:numId w:val="3"/>
        </w:num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 ДНК ПРОФИЛЕ ОСУМЊИЧЕНИХ,</w:t>
      </w:r>
    </w:p>
    <w:p w14:paraId="731F4FE8" w14:textId="50641BA9" w:rsidR="0097528B" w:rsidRPr="008A5748" w:rsidRDefault="001E3400" w:rsidP="00504D5B">
      <w:pPr>
        <w:pStyle w:val="ListParagraph"/>
        <w:numPr>
          <w:ilvl w:val="0"/>
          <w:numId w:val="3"/>
        </w:num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ДНК ПРОФИЛЕ ОПТУЖЕНИ</w:t>
      </w:r>
      <w:r w:rsidR="000166E4" w:rsidRPr="008A5748">
        <w:rPr>
          <w:rFonts w:ascii="Times New Roman" w:hAnsi="Times New Roman" w:cs="Times New Roman"/>
          <w:color w:val="000000" w:themeColor="text1"/>
          <w:sz w:val="24"/>
          <w:szCs w:val="24"/>
          <w:lang w:val="sr-Cyrl-RS"/>
        </w:rPr>
        <w:t>Х</w:t>
      </w:r>
      <w:r w:rsidR="002F155B" w:rsidRPr="008A5748">
        <w:rPr>
          <w:rFonts w:ascii="Times New Roman" w:hAnsi="Times New Roman" w:cs="Times New Roman"/>
          <w:color w:val="000000" w:themeColor="text1"/>
          <w:sz w:val="24"/>
          <w:szCs w:val="24"/>
          <w:lang w:val="sr-Cyrl-RS"/>
        </w:rPr>
        <w:t>,</w:t>
      </w:r>
    </w:p>
    <w:p w14:paraId="03DE68C8" w14:textId="5A9C84E2" w:rsidR="0097528B" w:rsidRPr="008A5748" w:rsidRDefault="0097528B" w:rsidP="00504D5B">
      <w:pPr>
        <w:pStyle w:val="ListParagraph"/>
        <w:numPr>
          <w:ilvl w:val="0"/>
          <w:numId w:val="3"/>
        </w:num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 xml:space="preserve"> ДНК ПРОФИЛА ОШТЕЋЕНИХ;</w:t>
      </w:r>
    </w:p>
    <w:p w14:paraId="58DE8E9E" w14:textId="13497371" w:rsidR="00100D67" w:rsidRPr="008A5748" w:rsidRDefault="001E3400" w:rsidP="0097528B">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2) ЗБИРКУ ДНК ПРОФИЛА ОСУЂЕНИХ ЛИЦА КОЈА САДРЖИ СЛЕДЕЋЕ КАТЕГОРИЈЕ:</w:t>
      </w:r>
    </w:p>
    <w:p w14:paraId="0A0FD46E" w14:textId="1D932F7C" w:rsidR="00A4353C" w:rsidRPr="008A5748" w:rsidRDefault="001E3400" w:rsidP="00A4353C">
      <w:pPr>
        <w:spacing w:after="0"/>
        <w:ind w:firstLine="36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(1) </w:t>
      </w:r>
      <w:r w:rsidRPr="008A5748">
        <w:rPr>
          <w:rFonts w:ascii="Times New Roman" w:hAnsi="Times New Roman" w:cs="Times New Roman"/>
          <w:color w:val="000000" w:themeColor="text1"/>
          <w:sz w:val="24"/>
          <w:szCs w:val="24"/>
        </w:rPr>
        <w:t>ДНК ПРОФИЛ</w:t>
      </w:r>
      <w:r w:rsidRPr="008A5748">
        <w:rPr>
          <w:rFonts w:ascii="Times New Roman" w:hAnsi="Times New Roman" w:cs="Times New Roman"/>
          <w:color w:val="000000" w:themeColor="text1"/>
          <w:sz w:val="24"/>
          <w:szCs w:val="24"/>
          <w:lang w:val="sr-Cyrl-RS"/>
        </w:rPr>
        <w:t>Е</w:t>
      </w:r>
      <w:r w:rsidRPr="008A5748">
        <w:rPr>
          <w:rFonts w:ascii="Times New Roman" w:hAnsi="Times New Roman" w:cs="Times New Roman"/>
          <w:color w:val="000000" w:themeColor="text1"/>
          <w:sz w:val="24"/>
          <w:szCs w:val="24"/>
        </w:rPr>
        <w:t xml:space="preserve"> ЛИЦА ОСУЂЕНИХ ЗА КРИВИЧНА ДЕЛА ОДРЕЂЕНА У ЗАКОНУ КОЈИМ СЕ УРЕЂУЈУ ПОСЕБНЕ МЕРЕ ЗА СПРЕЧАВАЊЕ ВРШЕЊА </w:t>
      </w:r>
      <w:r w:rsidRPr="008A5748">
        <w:rPr>
          <w:rFonts w:ascii="Times New Roman" w:hAnsi="Times New Roman" w:cs="Times New Roman"/>
          <w:color w:val="000000" w:themeColor="text1"/>
          <w:sz w:val="24"/>
          <w:szCs w:val="24"/>
        </w:rPr>
        <w:lastRenderedPageBreak/>
        <w:t>КРИВИЧНИХ ДЕЛА ПРОТИВ ПОЛНЕ СЛОБОДЕ ПРЕМА МАЛОЛЕТНИМ ЛИЦИМА</w:t>
      </w:r>
      <w:r w:rsidRPr="008A5748">
        <w:rPr>
          <w:rFonts w:ascii="Times New Roman" w:hAnsi="Times New Roman" w:cs="Times New Roman"/>
          <w:color w:val="000000" w:themeColor="text1"/>
          <w:sz w:val="24"/>
          <w:szCs w:val="24"/>
          <w:lang w:val="sr-Cyrl-RS"/>
        </w:rPr>
        <w:t>,</w:t>
      </w:r>
    </w:p>
    <w:p w14:paraId="12B8B32A" w14:textId="07AA76FB" w:rsidR="00A4353C" w:rsidRPr="008A5748" w:rsidRDefault="001E3400" w:rsidP="00A4353C">
      <w:pPr>
        <w:spacing w:after="0"/>
        <w:ind w:firstLine="36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(2) ДНК ПРОФИЛЕ ДРУГИХ ОСУЂЕНИХ ЛИЦА;</w:t>
      </w:r>
    </w:p>
    <w:p w14:paraId="64C01885" w14:textId="72BB1D36" w:rsidR="009D2D39" w:rsidRPr="008A5748" w:rsidRDefault="009D2D39" w:rsidP="009D2D39">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3) ЗБИРКУ ДНК ПРОФИЛА УТВРЂЕНИХ У ПОСТУПКУ СПРЕЧАВАЊА И ЗАШТИТЕ ОД ПРЕТЊИ НАЦИОНАЛНОЈ И ЈАВНОЈ БЕЗБЕДНОСТИ;</w:t>
      </w:r>
    </w:p>
    <w:p w14:paraId="0CF5E11A" w14:textId="2B1851C4" w:rsidR="00C14FF8" w:rsidRPr="008A5748" w:rsidRDefault="009D2D39"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4</w:t>
      </w:r>
      <w:r w:rsidR="001E3400" w:rsidRPr="008A5748">
        <w:rPr>
          <w:rFonts w:ascii="Times New Roman" w:hAnsi="Times New Roman" w:cs="Times New Roman"/>
          <w:color w:val="000000" w:themeColor="text1"/>
          <w:sz w:val="24"/>
          <w:szCs w:val="24"/>
        </w:rPr>
        <w:t>) ЗБИРКУ ДНК ПРОФИЛА КОЈИ СУ ДОСТАВЉЕНИ ОД СТРАНЕ НАДЛЕЖНИХ ОРГАНА У ОКВИРУ МЕЂУНАРОДНЕ ПОЛИЦИЈСКЕ ИЛИ ПРАВОСУДНЕ САРАДЊЕ;</w:t>
      </w:r>
    </w:p>
    <w:p w14:paraId="71892C7D" w14:textId="7E4B87A5" w:rsidR="00FF678F" w:rsidRPr="008A5748" w:rsidRDefault="009D2D39" w:rsidP="00A4353C">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5</w:t>
      </w:r>
      <w:r w:rsidR="001E3400" w:rsidRPr="008A5748">
        <w:rPr>
          <w:rFonts w:ascii="Times New Roman" w:hAnsi="Times New Roman" w:cs="Times New Roman"/>
          <w:color w:val="000000" w:themeColor="text1"/>
          <w:sz w:val="24"/>
          <w:szCs w:val="24"/>
        </w:rPr>
        <w:t>) ЗБИРКУ ДНК ПРОФИЛА У</w:t>
      </w:r>
      <w:r w:rsidR="002F155B" w:rsidRPr="008A5748">
        <w:rPr>
          <w:rFonts w:ascii="Times New Roman" w:hAnsi="Times New Roman" w:cs="Times New Roman"/>
          <w:color w:val="000000" w:themeColor="text1"/>
          <w:sz w:val="24"/>
          <w:szCs w:val="24"/>
        </w:rPr>
        <w:t>ТВРЂЕНИХ РАДИ ЕЛИМИНАЦИЈЕ СУМЊЕ</w:t>
      </w:r>
      <w:r w:rsidR="002F155B" w:rsidRPr="008A5748">
        <w:rPr>
          <w:rFonts w:ascii="Times New Roman" w:hAnsi="Times New Roman" w:cs="Times New Roman"/>
          <w:color w:val="000000" w:themeColor="text1"/>
          <w:sz w:val="24"/>
          <w:szCs w:val="24"/>
          <w:lang w:val="sr-Cyrl-RS"/>
        </w:rPr>
        <w:t>;</w:t>
      </w:r>
    </w:p>
    <w:p w14:paraId="367CBAC3" w14:textId="6CE1D114" w:rsidR="00FF678F" w:rsidRPr="008A5748" w:rsidRDefault="009D2D39"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6</w:t>
      </w:r>
      <w:r w:rsidR="001E3400" w:rsidRPr="008A5748">
        <w:rPr>
          <w:rFonts w:ascii="Times New Roman" w:hAnsi="Times New Roman" w:cs="Times New Roman"/>
          <w:color w:val="000000" w:themeColor="text1"/>
          <w:sz w:val="24"/>
          <w:szCs w:val="24"/>
          <w:lang w:val="sr-Cyrl-RS"/>
        </w:rPr>
        <w:t>) ЗБИРКУ ДНК ПРОФИЛА ДРУГИХ ЛИЦА ДОСТАВЉЕНИХ У СВРХУ ИДЕНТИФИКАЦИЈЕ ЛИЦА ЧИЈИ СЕ ИДЕНТИТЕТ УТВРЂУЈЕ.</w:t>
      </w:r>
    </w:p>
    <w:p w14:paraId="6A158E59" w14:textId="03A63282" w:rsidR="00C14FF8" w:rsidRPr="008A5748" w:rsidRDefault="001E3400"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БАЗА ДНК ПРОФИЛА УТВРЂЕНИХ ИЗ СПОРНИХ БИОЛОШКИХ УЗОРАКА САДРЖИ:</w:t>
      </w:r>
    </w:p>
    <w:p w14:paraId="5802DF6C" w14:textId="27F0D14E" w:rsidR="00C14FF8" w:rsidRPr="008A5748" w:rsidRDefault="001E3400" w:rsidP="00493261">
      <w:pPr>
        <w:spacing w:after="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rPr>
        <w:t>1) ЗБИРКУ ЈЕДИНСТВЕНИХ ДНК ПРОФИЛА ЛИЦА КОЈИМА СЕ УТВРЂУЈЕ ИДЕНТИТЕТ</w:t>
      </w:r>
      <w:r w:rsidRPr="008A5748">
        <w:rPr>
          <w:rFonts w:ascii="Times New Roman" w:hAnsi="Times New Roman" w:cs="Times New Roman"/>
          <w:color w:val="000000" w:themeColor="text1"/>
          <w:sz w:val="24"/>
          <w:szCs w:val="24"/>
          <w:lang w:val="sr-Cyrl-RS"/>
        </w:rPr>
        <w:t>;</w:t>
      </w:r>
    </w:p>
    <w:p w14:paraId="5DD60693" w14:textId="48FF92EB" w:rsidR="00C14FF8" w:rsidRPr="008A5748" w:rsidRDefault="001E3400"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2) ЗБИРКУ ЈЕДИНСТВЕНИХ ДНК ПРОФИЛА ЛЕШЕВА КОЈИМА СЕ УТВРЂУЈЕ ИДЕНТИТЕТ;</w:t>
      </w:r>
    </w:p>
    <w:p w14:paraId="76C70ECA" w14:textId="1BFDE73E" w:rsidR="00C14FF8" w:rsidRPr="008A5748" w:rsidRDefault="001E3400"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3) ЗБИРКУ ЈЕДИНСТВЕНИХ ДНК ПРОФИЛА КОЈИ</w:t>
      </w:r>
      <w:r w:rsidRPr="008A5748">
        <w:rPr>
          <w:rFonts w:ascii="Times New Roman" w:hAnsi="Times New Roman" w:cs="Times New Roman"/>
          <w:color w:val="000000" w:themeColor="text1"/>
          <w:sz w:val="24"/>
          <w:szCs w:val="24"/>
          <w:lang w:val="sr-Cyrl-RS"/>
        </w:rPr>
        <w:t xml:space="preserve"> СУ УЗЕТИ СА МЕСТА ИЗВРШЕЊА КРИВИЧНОГ ДЕЛА</w:t>
      </w:r>
      <w:r w:rsidRPr="008A5748">
        <w:rPr>
          <w:rFonts w:ascii="Times New Roman" w:hAnsi="Times New Roman" w:cs="Times New Roman"/>
          <w:color w:val="000000" w:themeColor="text1"/>
          <w:sz w:val="24"/>
          <w:szCs w:val="24"/>
        </w:rPr>
        <w:t>;</w:t>
      </w:r>
    </w:p>
    <w:p w14:paraId="0F5C9AE7" w14:textId="0AFD2AA5" w:rsidR="009D2D39" w:rsidRPr="008A5748" w:rsidRDefault="009D2D39"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4) ЗБИРКУ ЈЕДИНСТВЕНИХ ДНК ПРОФИЛА УТВРЂЕНИХ У ПОСТУПКУ СПРЕЧАВАЊА И ЗАШТИТЕ ОД ПРЕТЊИ НАЦИОНАЛНОЈ И ЈАВНОЈ БЕЗБЕДНОСТИ;</w:t>
      </w:r>
    </w:p>
    <w:p w14:paraId="4D8F5B6F" w14:textId="658BA374" w:rsidR="00C14FF8" w:rsidRPr="008A5748" w:rsidRDefault="009D2D39"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5</w:t>
      </w:r>
      <w:r w:rsidR="001E3400" w:rsidRPr="008A5748">
        <w:rPr>
          <w:rFonts w:ascii="Times New Roman" w:hAnsi="Times New Roman" w:cs="Times New Roman"/>
          <w:color w:val="000000" w:themeColor="text1"/>
          <w:sz w:val="24"/>
          <w:szCs w:val="24"/>
        </w:rPr>
        <w:t>) ЗБИРКУ ДНК ПРОФИЛА КОЈИ СУ ДОСТАВЉЕНИ ОД СТРАНЕ НАДЛЕЖНИХ ОРГАНА У ОКВИРУ МЕЂУНАРОДНЕ ПОЛИЦИЈСКЕ ИЛИ ПРАВОСУДНЕ САРАДЊЕ;</w:t>
      </w:r>
    </w:p>
    <w:p w14:paraId="0FB39B80" w14:textId="646AB081" w:rsidR="00C14FF8" w:rsidRPr="008A5748" w:rsidRDefault="009D2D39"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6</w:t>
      </w:r>
      <w:r w:rsidR="001E3400" w:rsidRPr="008A5748">
        <w:rPr>
          <w:rFonts w:ascii="Times New Roman" w:hAnsi="Times New Roman" w:cs="Times New Roman"/>
          <w:color w:val="000000" w:themeColor="text1"/>
          <w:sz w:val="24"/>
          <w:szCs w:val="24"/>
        </w:rPr>
        <w:t>) ЗБИРКУ МЕШАНИХ ДНК ПРОФИЛА</w:t>
      </w:r>
      <w:r w:rsidR="001E3400" w:rsidRPr="008A5748">
        <w:rPr>
          <w:rFonts w:ascii="Times New Roman" w:hAnsi="Times New Roman" w:cs="Times New Roman"/>
          <w:color w:val="000000" w:themeColor="text1"/>
          <w:sz w:val="24"/>
          <w:szCs w:val="24"/>
          <w:lang w:val="sr-Cyrl-RS"/>
        </w:rPr>
        <w:t>.</w:t>
      </w:r>
    </w:p>
    <w:p w14:paraId="78613FBC" w14:textId="41A2BD53" w:rsidR="00C14FF8" w:rsidRPr="008A5748" w:rsidRDefault="001E3400"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БАЗА ДНК ПРОФИЛА УТВРЂЕНИХ У КРИВИЧНИМ ПОСТУПЦИМА ДОСТАВЉЕНИХ ИЗ ДНК ЛАБОРАТОРИЈА ИЗ РЕПУБЛИКЕ СРБИЈЕ САДРЖИ:</w:t>
      </w:r>
    </w:p>
    <w:p w14:paraId="64020FB2" w14:textId="2B6CC69E" w:rsidR="00C14FF8" w:rsidRPr="008A5748" w:rsidRDefault="001E3400" w:rsidP="00493261">
      <w:pPr>
        <w:spacing w:after="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lang w:val="sr-Cyrl-RS"/>
        </w:rPr>
        <w:t>1)</w:t>
      </w:r>
      <w:r w:rsidRPr="008A5748">
        <w:rPr>
          <w:rFonts w:ascii="Times New Roman" w:hAnsi="Times New Roman" w:cs="Times New Roman"/>
          <w:color w:val="000000" w:themeColor="text1"/>
          <w:sz w:val="24"/>
          <w:szCs w:val="24"/>
        </w:rPr>
        <w:t xml:space="preserve"> ЗБИРКУ УТВРЂЕНИХ ДНК ПРОФИЛА ИЗ НЕСПОРНИХ БИОЛОШКИХ УЗОРАКА;</w:t>
      </w:r>
    </w:p>
    <w:p w14:paraId="3E21184D" w14:textId="205F402D" w:rsidR="00C14FF8" w:rsidRPr="008A5748" w:rsidRDefault="001E3400" w:rsidP="00493261">
      <w:pPr>
        <w:spacing w:after="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2)</w:t>
      </w:r>
      <w:r w:rsidRPr="008A5748">
        <w:rPr>
          <w:rFonts w:ascii="Times New Roman" w:hAnsi="Times New Roman" w:cs="Times New Roman"/>
          <w:color w:val="000000" w:themeColor="text1"/>
          <w:sz w:val="24"/>
          <w:szCs w:val="24"/>
        </w:rPr>
        <w:t xml:space="preserve"> ЗБИРКУ УТВРЂЕНИХ ЈЕДИНСТВЕНИХ ДНК ПРОФИЛА ИЗ СПОРНИХ БИОЛОШКИХ УЗОРАКА</w:t>
      </w:r>
      <w:r w:rsidR="0097528B" w:rsidRPr="008A5748">
        <w:rPr>
          <w:rFonts w:ascii="Times New Roman" w:hAnsi="Times New Roman" w:cs="Times New Roman"/>
          <w:color w:val="000000" w:themeColor="text1"/>
          <w:sz w:val="24"/>
          <w:szCs w:val="24"/>
          <w:lang w:val="sr-Cyrl-RS"/>
        </w:rPr>
        <w:t>.</w:t>
      </w:r>
    </w:p>
    <w:p w14:paraId="16AE0663" w14:textId="64DEF231" w:rsidR="002A07BC" w:rsidRPr="008A5748" w:rsidRDefault="0097528B" w:rsidP="0097528B">
      <w:pPr>
        <w:spacing w:after="0"/>
        <w:ind w:firstLine="36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БАЗА ДНК ПРОФИЛА УТВРЂЕНИХ У ПОСТУПЦИМА ЗА УТВРЂИВАЊЕ ЧИЊЕНИЦА О СТАТУСУ НОВОРОЂЕНЕ ДЕЦЕ ЗА КОЈУ СЕ СУМЊА ДА СУ НЕСТАЛА ИЗ ПОРОДИЛИШТА</w:t>
      </w:r>
      <w:r w:rsidR="00980CBE" w:rsidRPr="008A5748">
        <w:rPr>
          <w:rFonts w:ascii="Times New Roman" w:hAnsi="Times New Roman" w:cs="Times New Roman"/>
          <w:color w:val="000000" w:themeColor="text1"/>
          <w:sz w:val="24"/>
          <w:szCs w:val="24"/>
          <w:lang w:val="sr-Cyrl-RS"/>
        </w:rPr>
        <w:t xml:space="preserve"> ИЛИ ЗДРАВСТВЕНИХ УСТАНОВА</w:t>
      </w:r>
      <w:r w:rsidRPr="008A5748">
        <w:rPr>
          <w:rFonts w:ascii="Times New Roman" w:hAnsi="Times New Roman" w:cs="Times New Roman"/>
          <w:color w:val="000000" w:themeColor="text1"/>
          <w:sz w:val="24"/>
          <w:szCs w:val="24"/>
          <w:lang w:val="sr-Cyrl-RS"/>
        </w:rPr>
        <w:t xml:space="preserve"> У РЕПУБЛИЦИ СРБИЈИ </w:t>
      </w:r>
      <w:r w:rsidR="001E3400" w:rsidRPr="008A5748">
        <w:rPr>
          <w:rFonts w:ascii="Times New Roman" w:hAnsi="Times New Roman" w:cs="Times New Roman"/>
          <w:color w:val="000000" w:themeColor="text1"/>
          <w:sz w:val="24"/>
          <w:szCs w:val="24"/>
          <w:lang w:val="sr-Cyrl-RS"/>
        </w:rPr>
        <w:t>САДРЖИ:</w:t>
      </w:r>
    </w:p>
    <w:p w14:paraId="2D37B139" w14:textId="26FA7383" w:rsidR="00C866B5" w:rsidRPr="008A5748" w:rsidRDefault="001E3400" w:rsidP="000166E4">
      <w:pPr>
        <w:pStyle w:val="ListParagraph"/>
        <w:numPr>
          <w:ilvl w:val="0"/>
          <w:numId w:val="1"/>
        </w:numPr>
        <w:spacing w:after="0"/>
        <w:ind w:left="284"/>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ЗБИРКУ ДНК ПРОФИЛА</w:t>
      </w:r>
      <w:r w:rsidR="0097528B" w:rsidRPr="008A5748">
        <w:rPr>
          <w:rFonts w:ascii="Times New Roman" w:hAnsi="Times New Roman" w:cs="Times New Roman"/>
          <w:color w:val="000000" w:themeColor="text1"/>
          <w:sz w:val="24"/>
          <w:szCs w:val="24"/>
          <w:lang w:val="sr-Cyrl-RS"/>
        </w:rPr>
        <w:t xml:space="preserve"> УТВРЂЕНИХ ИЗ НЕСПОРНИХ БИОЛОШКИХ УЗОРАКА</w:t>
      </w:r>
      <w:r w:rsidRPr="008A5748">
        <w:rPr>
          <w:rFonts w:ascii="Times New Roman" w:hAnsi="Times New Roman" w:cs="Times New Roman"/>
          <w:color w:val="000000" w:themeColor="text1"/>
          <w:sz w:val="24"/>
          <w:szCs w:val="24"/>
          <w:lang w:val="sr-Cyrl-RS"/>
        </w:rPr>
        <w:t xml:space="preserve"> МОГУЋИХ РОДИТЕЉА НОВОРОЂЕНЕ ДЕЦЕ</w:t>
      </w:r>
      <w:r w:rsidR="0097528B" w:rsidRPr="008A5748">
        <w:rPr>
          <w:rFonts w:ascii="Times New Roman" w:hAnsi="Times New Roman" w:cs="Times New Roman"/>
          <w:color w:val="000000" w:themeColor="text1"/>
          <w:sz w:val="24"/>
          <w:szCs w:val="24"/>
          <w:lang w:val="sr-Cyrl-RS"/>
        </w:rPr>
        <w:t xml:space="preserve"> ЗА КОЈУ СЕ СУМЊА ДА СУ НЕСТАЛА</w:t>
      </w:r>
      <w:r w:rsidRPr="008A5748">
        <w:rPr>
          <w:rFonts w:ascii="Times New Roman" w:hAnsi="Times New Roman" w:cs="Times New Roman"/>
          <w:color w:val="000000" w:themeColor="text1"/>
          <w:sz w:val="24"/>
          <w:szCs w:val="24"/>
          <w:lang w:val="sr-Cyrl-RS"/>
        </w:rPr>
        <w:t>;</w:t>
      </w:r>
    </w:p>
    <w:p w14:paraId="4C96A675" w14:textId="79258057" w:rsidR="00C866B5" w:rsidRPr="008A5748" w:rsidRDefault="0097528B" w:rsidP="000166E4">
      <w:pPr>
        <w:pStyle w:val="ListParagraph"/>
        <w:numPr>
          <w:ilvl w:val="0"/>
          <w:numId w:val="1"/>
        </w:numPr>
        <w:spacing w:after="0"/>
        <w:ind w:left="284"/>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ЗБИРКУ ДНК ПРОФИЛА УТВРЂЕНИХ</w:t>
      </w:r>
      <w:r w:rsidR="001E3400" w:rsidRPr="008A5748">
        <w:rPr>
          <w:rFonts w:ascii="Times New Roman" w:hAnsi="Times New Roman" w:cs="Times New Roman"/>
          <w:color w:val="000000" w:themeColor="text1"/>
          <w:sz w:val="24"/>
          <w:szCs w:val="24"/>
          <w:lang w:val="sr-Cyrl-RS"/>
        </w:rPr>
        <w:t xml:space="preserve"> ИЗ БИОЛОШКОГ МАТЕРИЈАЛА НОВОРОЂЕНЕ ДЕЦЕ</w:t>
      </w:r>
      <w:r w:rsidRPr="008A5748">
        <w:rPr>
          <w:rFonts w:ascii="Times New Roman" w:hAnsi="Times New Roman" w:cs="Times New Roman"/>
          <w:color w:val="000000" w:themeColor="text1"/>
          <w:sz w:val="24"/>
          <w:szCs w:val="24"/>
          <w:lang w:val="sr-Cyrl-RS"/>
        </w:rPr>
        <w:t xml:space="preserve"> ЗА КОЈУ СЕ СУМЊА ДА СУ НЕСТАЛА</w:t>
      </w:r>
      <w:r w:rsidR="002F155B" w:rsidRPr="008A5748">
        <w:rPr>
          <w:rFonts w:ascii="Times New Roman" w:hAnsi="Times New Roman" w:cs="Times New Roman"/>
          <w:color w:val="000000" w:themeColor="text1"/>
          <w:sz w:val="24"/>
          <w:szCs w:val="24"/>
          <w:lang w:val="sr-Cyrl-RS"/>
        </w:rPr>
        <w:t>;</w:t>
      </w:r>
    </w:p>
    <w:p w14:paraId="39CD2008" w14:textId="18385F6B" w:rsidR="00520C4B" w:rsidRPr="008A5748" w:rsidRDefault="00520C4B" w:rsidP="00520C4B">
      <w:pPr>
        <w:pStyle w:val="ListParagraph"/>
        <w:numPr>
          <w:ilvl w:val="0"/>
          <w:numId w:val="1"/>
        </w:numPr>
        <w:spacing w:after="0"/>
        <w:ind w:left="284"/>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ЗБИРКУ ДНК ПРОФИЛА УТВРЂЕНИХ ИЗ БИОЛОШКОГ МАТЕРИЈАЛА</w:t>
      </w:r>
      <w:r w:rsidRPr="008A5748">
        <w:rPr>
          <w:rFonts w:ascii="Times New Roman" w:hAnsi="Times New Roman" w:cs="Times New Roman"/>
          <w:color w:val="000000" w:themeColor="text1"/>
          <w:sz w:val="24"/>
          <w:szCs w:val="24"/>
          <w:lang w:val="sr-Latn-RS"/>
        </w:rPr>
        <w:t xml:space="preserve"> ДРУГИХ ЛИЦА КОЈА СЕ МОГУ ДОВЕСТИ У ВЕЗУ  СА НЕСТАЛИМ НОВОРОЂЕНИМ ДЕТЕТОМ</w:t>
      </w:r>
      <w:r w:rsidRPr="008A5748">
        <w:rPr>
          <w:rFonts w:ascii="Times New Roman" w:hAnsi="Times New Roman" w:cs="Times New Roman"/>
          <w:color w:val="000000" w:themeColor="text1"/>
          <w:sz w:val="24"/>
          <w:szCs w:val="24"/>
          <w:lang w:val="sr-Cyrl-RS"/>
        </w:rPr>
        <w:t>.</w:t>
      </w:r>
    </w:p>
    <w:p w14:paraId="27887A6B" w14:textId="77777777" w:rsidR="00520C4B" w:rsidRPr="008A5748" w:rsidRDefault="00520C4B" w:rsidP="00520C4B">
      <w:pPr>
        <w:pStyle w:val="ListParagraph"/>
        <w:spacing w:after="0"/>
        <w:ind w:left="284"/>
        <w:jc w:val="both"/>
        <w:rPr>
          <w:rFonts w:ascii="Times New Roman" w:hAnsi="Times New Roman" w:cs="Times New Roman"/>
          <w:color w:val="000000" w:themeColor="text1"/>
          <w:sz w:val="24"/>
          <w:szCs w:val="24"/>
          <w:lang w:val="sr-Cyrl-RS"/>
        </w:rPr>
      </w:pPr>
    </w:p>
    <w:p w14:paraId="1AE7316B" w14:textId="6BFA8E2D" w:rsidR="00297B7B" w:rsidRPr="008A5748" w:rsidRDefault="001E3400" w:rsidP="00297B7B">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СВАКА ПОЈЕДИНАЧНА ЗБИРКА САДРЖИ СВОЈУ ПОСЕБНУ ЕВИДЕНЦИЈУ ИДЕНТИФИКАЦИОНИХ ПОДАТАКА, КОЈА САДРЖИ: ДНК ПРОФИЛ, ИМЕ, ПРЕЗИМЕ (ПРЕТХОДНО ПРЕЗИМЕ), ИМЕ РОДИТЕЉА, ДАТУМ И МЕСТО РОЂЕЊА И ЈЕДИНСТВЕНИ МАТИЧНИ БРОЈ ГРАЂАНА, ОЗНАКУ ПРЕДМЕТА ОРГАНА КОЈИ ВОДИ ПОСТУПАК И ЛАБОРАТОРИЈСКИ ДЕЛОВОДНИ БРОЈ, ПОДАТКЕ О ПОРЕКЛУ УЗОРКА, ИМЕ</w:t>
      </w:r>
      <w:r w:rsidR="0097528B" w:rsidRPr="008A5748">
        <w:rPr>
          <w:rFonts w:ascii="Times New Roman" w:hAnsi="Times New Roman" w:cs="Times New Roman"/>
          <w:color w:val="000000" w:themeColor="text1"/>
          <w:sz w:val="24"/>
          <w:szCs w:val="24"/>
          <w:lang w:val="sr-Cyrl-RS"/>
        </w:rPr>
        <w:t xml:space="preserve"> И ПРЕЗИМЕ</w:t>
      </w:r>
      <w:r w:rsidRPr="008A5748">
        <w:rPr>
          <w:rFonts w:ascii="Times New Roman" w:hAnsi="Times New Roman" w:cs="Times New Roman"/>
          <w:color w:val="000000" w:themeColor="text1"/>
          <w:sz w:val="24"/>
          <w:szCs w:val="24"/>
        </w:rPr>
        <w:t xml:space="preserve"> ТЕХНИЧАРА И АНАЛИТИЧАРА КОЈИ СУ РАДИЛИ СА БИОЛОШКИМ УЗОРКОМ ИЗ</w:t>
      </w:r>
      <w:r w:rsidR="00E51036" w:rsidRPr="008A5748">
        <w:rPr>
          <w:rFonts w:ascii="Times New Roman" w:hAnsi="Times New Roman" w:cs="Times New Roman"/>
          <w:color w:val="000000" w:themeColor="text1"/>
          <w:sz w:val="24"/>
          <w:szCs w:val="24"/>
        </w:rPr>
        <w:t xml:space="preserve"> КОГА ЈЕ ДОБИЈЕН ДНК ПРОФИЛ</w:t>
      </w:r>
      <w:r w:rsidRPr="008A5748">
        <w:rPr>
          <w:rFonts w:ascii="Times New Roman" w:hAnsi="Times New Roman" w:cs="Times New Roman"/>
          <w:color w:val="000000" w:themeColor="text1"/>
          <w:sz w:val="24"/>
          <w:szCs w:val="24"/>
          <w:lang w:val="sr-Cyrl-RS"/>
        </w:rPr>
        <w:t xml:space="preserve">, </w:t>
      </w:r>
      <w:r w:rsidRPr="008A5748">
        <w:rPr>
          <w:rFonts w:ascii="Times New Roman" w:hAnsi="Times New Roman" w:cs="Times New Roman"/>
          <w:color w:val="000000" w:themeColor="text1"/>
          <w:sz w:val="24"/>
          <w:szCs w:val="24"/>
        </w:rPr>
        <w:t>НАЗИВ И СЕДИШТЕ ЛАБОРАТОРИЈЕ КОЈА ЈЕ ИЗВРШИЛА АНАЛИЗУ</w:t>
      </w:r>
      <w:r w:rsidRPr="008A5748">
        <w:rPr>
          <w:rFonts w:ascii="Times New Roman" w:hAnsi="Times New Roman" w:cs="Times New Roman"/>
          <w:color w:val="000000" w:themeColor="text1"/>
          <w:sz w:val="24"/>
          <w:szCs w:val="24"/>
          <w:lang w:val="sr-Cyrl-RS"/>
        </w:rPr>
        <w:t xml:space="preserve"> И ПОДАТАК О АКРЕДИТАЦИЈИ</w:t>
      </w:r>
      <w:r w:rsidRPr="008A5748">
        <w:rPr>
          <w:rFonts w:ascii="Times New Roman" w:hAnsi="Times New Roman" w:cs="Times New Roman"/>
          <w:color w:val="000000" w:themeColor="text1"/>
          <w:sz w:val="24"/>
          <w:szCs w:val="24"/>
        </w:rPr>
        <w:t>.</w:t>
      </w:r>
    </w:p>
    <w:p w14:paraId="325FA4FF" w14:textId="77777777" w:rsidR="00297B7B" w:rsidRPr="008A5748" w:rsidRDefault="00297B7B" w:rsidP="00297B7B">
      <w:pPr>
        <w:pStyle w:val="basic-paragraph"/>
        <w:shd w:val="clear" w:color="auto" w:fill="FFFFFF"/>
        <w:spacing w:before="0" w:beforeAutospacing="0" w:after="0" w:afterAutospacing="0"/>
        <w:ind w:firstLine="720"/>
        <w:jc w:val="both"/>
        <w:rPr>
          <w:color w:val="000000" w:themeColor="text1"/>
          <w:lang w:val="sr-Cyrl-RS"/>
        </w:rPr>
      </w:pPr>
      <w:r w:rsidRPr="008A5748">
        <w:rPr>
          <w:color w:val="000000" w:themeColor="text1"/>
          <w:lang w:val="sr-Cyrl-RS"/>
        </w:rPr>
        <w:t>ИДЕНТИФИКАЦИОНИ ПОДАЦИ И ДНК ПРОФИЛИ ЛИЦА НАД КОЈИМА ЈЕ ИЗВРШЕНА ФОРЕНЗИЧКА РЕГИСТРАЦИЈА ЧУВАЈУ СЕ:</w:t>
      </w:r>
    </w:p>
    <w:p w14:paraId="1A499D49" w14:textId="77777777" w:rsidR="00297B7B" w:rsidRPr="008A5748" w:rsidRDefault="00297B7B" w:rsidP="00297B7B">
      <w:pPr>
        <w:pStyle w:val="basic-paragraph"/>
        <w:numPr>
          <w:ilvl w:val="0"/>
          <w:numId w:val="8"/>
        </w:numPr>
        <w:shd w:val="clear" w:color="auto" w:fill="FFFFFF"/>
        <w:spacing w:before="0" w:beforeAutospacing="0" w:after="0" w:afterAutospacing="0"/>
        <w:jc w:val="both"/>
        <w:rPr>
          <w:color w:val="000000" w:themeColor="text1"/>
          <w:lang w:val="sr-Cyrl-RS"/>
        </w:rPr>
      </w:pPr>
      <w:r w:rsidRPr="008A5748">
        <w:rPr>
          <w:color w:val="000000" w:themeColor="text1"/>
          <w:lang w:val="sr-Cyrl-RS"/>
        </w:rPr>
        <w:t>ЗА ОСУМЊИЧЕНОГ И ОПТУЖЕНОГ - ДО ПРОТЕКА ДВОСТРУКОГ ВРЕМЕНА КОЈЕ СЕ ПО ЗАКОНУ ТРАЖИ ЗА ЗАСТАРЕЛОСТ КРИВИЧНОГ ГОЊЕЊА,</w:t>
      </w:r>
    </w:p>
    <w:p w14:paraId="1523BA69" w14:textId="77777777" w:rsidR="00297B7B" w:rsidRPr="008A5748" w:rsidRDefault="00297B7B" w:rsidP="00297B7B">
      <w:pPr>
        <w:pStyle w:val="basic-paragraph"/>
        <w:numPr>
          <w:ilvl w:val="0"/>
          <w:numId w:val="8"/>
        </w:numPr>
        <w:shd w:val="clear" w:color="auto" w:fill="FFFFFF"/>
        <w:spacing w:before="0" w:beforeAutospacing="0" w:after="0" w:afterAutospacing="0"/>
        <w:jc w:val="both"/>
        <w:rPr>
          <w:color w:val="000000" w:themeColor="text1"/>
          <w:lang w:val="sr-Cyrl-RS"/>
        </w:rPr>
      </w:pPr>
      <w:r w:rsidRPr="008A5748">
        <w:rPr>
          <w:color w:val="000000" w:themeColor="text1"/>
          <w:lang w:val="sr-Cyrl-RS"/>
        </w:rPr>
        <w:t>ЗА ОШТЕЋЕНОГ – ДО ОКОНЧАЊА ПОСТУПКА,</w:t>
      </w:r>
    </w:p>
    <w:p w14:paraId="231294E7" w14:textId="6AF7CDE0" w:rsidR="00297B7B" w:rsidRPr="008A5748" w:rsidRDefault="00297B7B" w:rsidP="00297B7B">
      <w:pPr>
        <w:pStyle w:val="basic-paragraph"/>
        <w:numPr>
          <w:ilvl w:val="0"/>
          <w:numId w:val="8"/>
        </w:numPr>
        <w:shd w:val="clear" w:color="auto" w:fill="FFFFFF"/>
        <w:spacing w:before="0" w:beforeAutospacing="0" w:after="0" w:afterAutospacing="0"/>
        <w:jc w:val="both"/>
        <w:rPr>
          <w:color w:val="000000" w:themeColor="text1"/>
          <w:lang w:val="sr-Cyrl-RS"/>
        </w:rPr>
      </w:pPr>
      <w:r w:rsidRPr="008A5748">
        <w:rPr>
          <w:color w:val="000000" w:themeColor="text1"/>
          <w:lang w:val="sr-Cyrl-RS"/>
        </w:rPr>
        <w:t>ЗА ОСУЂЕНОГ – ДО РЕХАБИЛИТАЦИЈЕ ОСИМ ЗА КРИВИЧНА ДЕЛА ОДРЕЂЕНА У ЗАКОНУ КОЈИМ СЕ УРЕЂУЈУ ПОСЕБНЕ МЕРЕ ЗА СПРЕЧАВАЊЕ ВРШЕЊА КРИВИЧНИХ ДЕЛА ПРОТИВ ПОЛНЕ СЛОБОДЕ ПРЕМА МАЛОЛЕТНИМ ЛИЦИМА, КОЈИ СЕ ЧУВАЈУ ТРАЈНО.</w:t>
      </w:r>
    </w:p>
    <w:p w14:paraId="16A04621" w14:textId="0DC986C1" w:rsidR="00297B7B" w:rsidRPr="008A5748" w:rsidRDefault="00297B7B" w:rsidP="00297B7B">
      <w:pPr>
        <w:pStyle w:val="basic-paragraph"/>
        <w:shd w:val="clear" w:color="auto" w:fill="FFFFFF"/>
        <w:spacing w:before="0" w:beforeAutospacing="0" w:after="0" w:afterAutospacing="0"/>
        <w:ind w:firstLine="720"/>
        <w:jc w:val="both"/>
        <w:rPr>
          <w:color w:val="000000" w:themeColor="text1"/>
          <w:lang w:val="sr-Cyrl-RS"/>
        </w:rPr>
      </w:pPr>
      <w:r w:rsidRPr="008A5748">
        <w:rPr>
          <w:color w:val="000000" w:themeColor="text1"/>
          <w:lang w:val="sr-Cyrl-RS"/>
        </w:rPr>
        <w:t xml:space="preserve">   </w:t>
      </w:r>
      <w:r w:rsidRPr="008A5748">
        <w:rPr>
          <w:color w:val="000000" w:themeColor="text1"/>
        </w:rPr>
        <w:t>ИДЕНТИФИКАЦИОН</w:t>
      </w:r>
      <w:r w:rsidRPr="008A5748">
        <w:rPr>
          <w:color w:val="000000" w:themeColor="text1"/>
          <w:lang w:val="sr-Cyrl-RS"/>
        </w:rPr>
        <w:t xml:space="preserve">И ПОДАЦИ </w:t>
      </w:r>
      <w:r w:rsidRPr="008A5748">
        <w:rPr>
          <w:color w:val="000000" w:themeColor="text1"/>
        </w:rPr>
        <w:t>И ДНК ПРОФИЛ</w:t>
      </w:r>
      <w:r w:rsidRPr="008A5748">
        <w:rPr>
          <w:color w:val="000000" w:themeColor="text1"/>
          <w:lang w:val="sr-Cyrl-RS"/>
        </w:rPr>
        <w:t xml:space="preserve"> ЛИЦА КОЈЕ ЈЕ ФОРЕНЗИЧКИ РЕГИСТРОВАНО У ПОСТУПКУ СПРЕЧАВАЊА И ЗАШТИТЕ ОД ПРЕТЊИ НАЦИОНАЛНОЈ И ЈАВНОЈ БЕЗБЕДНОСТИ ЧУВАЈУ СЕ 30 ГОДИНА ОД УЗИМАЊА УЗОРКА.</w:t>
      </w:r>
    </w:p>
    <w:p w14:paraId="4F170A3E" w14:textId="5A6F8E55" w:rsidR="00297B7B" w:rsidRPr="008A5748" w:rsidRDefault="00297B7B" w:rsidP="00297B7B">
      <w:pPr>
        <w:pStyle w:val="basic-paragraph"/>
        <w:shd w:val="clear" w:color="auto" w:fill="FFFFFF"/>
        <w:tabs>
          <w:tab w:val="left" w:pos="851"/>
          <w:tab w:val="left" w:pos="993"/>
        </w:tabs>
        <w:spacing w:before="0" w:beforeAutospacing="0" w:after="0" w:afterAutospacing="0"/>
        <w:jc w:val="both"/>
        <w:rPr>
          <w:color w:val="000000" w:themeColor="text1"/>
          <w:lang w:val="sr-Cyrl-RS"/>
        </w:rPr>
      </w:pPr>
      <w:r w:rsidRPr="008A5748">
        <w:rPr>
          <w:color w:val="000000" w:themeColor="text1"/>
          <w:lang w:val="sr-Cyrl-RS"/>
        </w:rPr>
        <w:tab/>
        <w:t xml:space="preserve"> </w:t>
      </w:r>
      <w:r w:rsidRPr="008A5748">
        <w:rPr>
          <w:color w:val="000000" w:themeColor="text1"/>
        </w:rPr>
        <w:t>ИДЕНТИФИКАЦИОН</w:t>
      </w:r>
      <w:r w:rsidRPr="008A5748">
        <w:rPr>
          <w:color w:val="000000" w:themeColor="text1"/>
          <w:lang w:val="sr-Cyrl-RS"/>
        </w:rPr>
        <w:t>И</w:t>
      </w:r>
      <w:r w:rsidRPr="008A5748">
        <w:rPr>
          <w:color w:val="000000" w:themeColor="text1"/>
        </w:rPr>
        <w:t xml:space="preserve"> ПОДА</w:t>
      </w:r>
      <w:r w:rsidRPr="008A5748">
        <w:rPr>
          <w:color w:val="000000" w:themeColor="text1"/>
          <w:lang w:val="sr-Cyrl-RS"/>
        </w:rPr>
        <w:t>ЦИ</w:t>
      </w:r>
      <w:r w:rsidRPr="008A5748">
        <w:rPr>
          <w:color w:val="000000" w:themeColor="text1"/>
        </w:rPr>
        <w:t xml:space="preserve"> И ДНК ПРОФИЛ ЛИЦА ОД КОГ ЈЕ УЗЕТ НЕСПОРАН УЗОРАК РАДИ ЕЛИМИНАЦИЈЕ СУМЊЕ</w:t>
      </w:r>
      <w:r w:rsidRPr="008A5748">
        <w:rPr>
          <w:color w:val="000000" w:themeColor="text1"/>
          <w:lang w:val="sr-Cyrl-RS"/>
        </w:rPr>
        <w:t xml:space="preserve"> </w:t>
      </w:r>
      <w:r w:rsidRPr="008A5748">
        <w:rPr>
          <w:color w:val="000000" w:themeColor="text1"/>
        </w:rPr>
        <w:t>ЧУВАЈУ</w:t>
      </w:r>
      <w:r w:rsidRPr="008A5748">
        <w:rPr>
          <w:color w:val="000000" w:themeColor="text1"/>
          <w:lang w:val="sr-Cyrl-RS"/>
        </w:rPr>
        <w:t xml:space="preserve"> СЕ</w:t>
      </w:r>
      <w:r w:rsidRPr="008A5748">
        <w:rPr>
          <w:color w:val="000000" w:themeColor="text1"/>
        </w:rPr>
        <w:t xml:space="preserve"> 30 ГОДИНА ОД УЗИМАЊА УЗОРКА</w:t>
      </w:r>
      <w:r w:rsidRPr="008A5748">
        <w:rPr>
          <w:color w:val="000000" w:themeColor="text1"/>
          <w:lang w:val="sr-Cyrl-RS"/>
        </w:rPr>
        <w:t>.</w:t>
      </w:r>
    </w:p>
    <w:p w14:paraId="56E294CD" w14:textId="7042FC9C" w:rsidR="00153248" w:rsidRPr="008A5748" w:rsidRDefault="00153248" w:rsidP="00297B7B">
      <w:pPr>
        <w:pStyle w:val="basic-paragraph"/>
        <w:shd w:val="clear" w:color="auto" w:fill="FFFFFF"/>
        <w:tabs>
          <w:tab w:val="left" w:pos="851"/>
          <w:tab w:val="left" w:pos="993"/>
        </w:tabs>
        <w:spacing w:before="0" w:beforeAutospacing="0" w:after="0" w:afterAutospacing="0"/>
        <w:jc w:val="both"/>
        <w:rPr>
          <w:color w:val="000000" w:themeColor="text1"/>
          <w:lang w:val="sr-Cyrl-RS"/>
        </w:rPr>
      </w:pPr>
      <w:r w:rsidRPr="008A5748">
        <w:rPr>
          <w:color w:val="000000" w:themeColor="text1"/>
          <w:lang w:val="sr-Cyrl-RS"/>
        </w:rPr>
        <w:tab/>
      </w:r>
      <w:r w:rsidRPr="008A5748">
        <w:rPr>
          <w:color w:val="000000" w:themeColor="text1"/>
        </w:rPr>
        <w:t>ИДЕНТИФИКАЦИОН</w:t>
      </w:r>
      <w:r w:rsidRPr="008A5748">
        <w:rPr>
          <w:color w:val="000000" w:themeColor="text1"/>
          <w:lang w:val="sr-Cyrl-RS"/>
        </w:rPr>
        <w:t>И</w:t>
      </w:r>
      <w:r w:rsidRPr="008A5748">
        <w:rPr>
          <w:color w:val="000000" w:themeColor="text1"/>
        </w:rPr>
        <w:t xml:space="preserve"> ПОДА</w:t>
      </w:r>
      <w:r w:rsidRPr="008A5748">
        <w:rPr>
          <w:color w:val="000000" w:themeColor="text1"/>
          <w:lang w:val="sr-Cyrl-RS"/>
        </w:rPr>
        <w:t>ЦИ</w:t>
      </w:r>
      <w:r w:rsidRPr="008A5748">
        <w:rPr>
          <w:color w:val="000000" w:themeColor="text1"/>
        </w:rPr>
        <w:t xml:space="preserve"> И ДНК ПРОФИЛ </w:t>
      </w:r>
      <w:r w:rsidR="00EE15F6" w:rsidRPr="008A5748">
        <w:rPr>
          <w:color w:val="000000" w:themeColor="text1"/>
          <w:lang w:val="sr-Cyrl-RS"/>
        </w:rPr>
        <w:t xml:space="preserve">ДРУГОГ </w:t>
      </w:r>
      <w:r w:rsidRPr="008A5748">
        <w:rPr>
          <w:color w:val="000000" w:themeColor="text1"/>
        </w:rPr>
        <w:t xml:space="preserve">ЛИЦА ОД КОГ ЈЕ УЗЕТ НЕСПОРАН УЗОРАК РАДИ </w:t>
      </w:r>
      <w:r w:rsidR="00EE15F6" w:rsidRPr="008A5748">
        <w:rPr>
          <w:color w:val="000000" w:themeColor="text1"/>
          <w:lang w:val="sr-Cyrl-RS"/>
        </w:rPr>
        <w:t xml:space="preserve">УТВРЂИВАЊА ИДЕНТИТЕТА ЛИЦА ЧИЈИ СЕ ИДЕНТИТЕТ УТВРЂУЈЕ </w:t>
      </w:r>
      <w:r w:rsidRPr="008A5748">
        <w:rPr>
          <w:color w:val="000000" w:themeColor="text1"/>
        </w:rPr>
        <w:t>ЧУВАЈУ</w:t>
      </w:r>
      <w:r w:rsidRPr="008A5748">
        <w:rPr>
          <w:color w:val="000000" w:themeColor="text1"/>
          <w:lang w:val="sr-Cyrl-RS"/>
        </w:rPr>
        <w:t xml:space="preserve"> СЕ</w:t>
      </w:r>
      <w:r w:rsidR="00EE15F6" w:rsidRPr="008A5748">
        <w:rPr>
          <w:color w:val="000000" w:themeColor="text1"/>
          <w:lang w:val="sr-Cyrl-RS"/>
        </w:rPr>
        <w:t xml:space="preserve"> ДО УТВРЂИВАЊА ИДЕНТИТЕТА ТОГ ЛИЦА</w:t>
      </w:r>
      <w:r w:rsidRPr="008A5748">
        <w:rPr>
          <w:color w:val="000000" w:themeColor="text1"/>
          <w:lang w:val="sr-Cyrl-RS"/>
        </w:rPr>
        <w:t>.</w:t>
      </w:r>
    </w:p>
    <w:p w14:paraId="2B5C9A2C" w14:textId="07E32345" w:rsidR="00DD40A7" w:rsidRPr="008A5748" w:rsidRDefault="00DD40A7" w:rsidP="00DD40A7">
      <w:pPr>
        <w:shd w:val="clear" w:color="auto" w:fill="FFFFFF"/>
        <w:spacing w:after="0"/>
        <w:ind w:firstLine="36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        ДНК ПРОФИЛИ ЛИЦА КОЈИМА СЕ УТВРЂУЈЕ ИДЕНТИТЕТ ЧУВАЈУ СЕ ТРИ ГОДИНЕ ОД УТВРЂИВАЊА ИДЕНТИТЕТА.</w:t>
      </w:r>
    </w:p>
    <w:p w14:paraId="05C75C85" w14:textId="2CBEDA71" w:rsidR="0060107D" w:rsidRPr="008A5748" w:rsidRDefault="00DD40A7" w:rsidP="00297B7B">
      <w:pPr>
        <w:pStyle w:val="basic-paragraph"/>
        <w:shd w:val="clear" w:color="auto" w:fill="FFFFFF"/>
        <w:tabs>
          <w:tab w:val="left" w:pos="851"/>
          <w:tab w:val="left" w:pos="993"/>
        </w:tabs>
        <w:spacing w:before="0" w:beforeAutospacing="0" w:after="0" w:afterAutospacing="0"/>
        <w:jc w:val="both"/>
        <w:rPr>
          <w:color w:val="000000" w:themeColor="text1"/>
          <w:lang w:val="sr-Cyrl-RS"/>
        </w:rPr>
      </w:pPr>
      <w:r w:rsidRPr="008A5748">
        <w:rPr>
          <w:color w:val="000000" w:themeColor="text1"/>
          <w:lang w:val="sr-Cyrl-RS"/>
        </w:rPr>
        <w:tab/>
        <w:t xml:space="preserve">ДНК ПРОФИЛИ ЛИЦА </w:t>
      </w:r>
      <w:r w:rsidRPr="008A5748">
        <w:rPr>
          <w:color w:val="000000" w:themeColor="text1"/>
        </w:rPr>
        <w:t>КОЈИ СЕ ОДНОСЕ НА НЕПОЗНАТА ИЛИ НЕСТАЛА ЛИЦА, ЛЕШЕВЕ И ДЕЛОВА ТЕЛА, ЗА КОЈЕ СЕ ВРШИ УТВРЂИВАЊЕ ИДЕНТИТЕТА ИЛИ ФОРЕНЗИЧКА РЕГИСТРАЦИЈА ЧУВАЈУ</w:t>
      </w:r>
      <w:r w:rsidRPr="008A5748">
        <w:rPr>
          <w:color w:val="000000" w:themeColor="text1"/>
          <w:lang w:val="sr-Cyrl-RS"/>
        </w:rPr>
        <w:t xml:space="preserve"> СЕ</w:t>
      </w:r>
      <w:r w:rsidRPr="008A5748">
        <w:rPr>
          <w:color w:val="000000" w:themeColor="text1"/>
        </w:rPr>
        <w:t xml:space="preserve"> ДО УТВРЂИВАЊА ИДЕНТИТЕТА</w:t>
      </w:r>
      <w:r w:rsidR="00297B7B" w:rsidRPr="008A5748">
        <w:rPr>
          <w:color w:val="000000" w:themeColor="text1"/>
          <w:lang w:val="sr-Cyrl-RS"/>
        </w:rPr>
        <w:t>.</w:t>
      </w:r>
    </w:p>
    <w:p w14:paraId="79D56583" w14:textId="3857FF1E" w:rsidR="00D925D6" w:rsidRPr="008A5748" w:rsidRDefault="0002291D" w:rsidP="0002291D">
      <w:pPr>
        <w:pStyle w:val="basic-paragraph"/>
        <w:shd w:val="clear" w:color="auto" w:fill="FFFFFF"/>
        <w:spacing w:before="0" w:beforeAutospacing="0" w:after="0" w:afterAutospacing="0"/>
        <w:ind w:firstLine="720"/>
        <w:jc w:val="both"/>
        <w:rPr>
          <w:color w:val="000000" w:themeColor="text1"/>
          <w:lang w:val="sr-Cyrl-RS"/>
        </w:rPr>
      </w:pPr>
      <w:r w:rsidRPr="008A5748">
        <w:rPr>
          <w:color w:val="000000" w:themeColor="text1"/>
          <w:lang w:val="sr-Cyrl-RS"/>
        </w:rPr>
        <w:t>ИДЕНТИФИКАЦИОНИ ПОДАЦИ И ДНК ПРОФИЛ ЛИЦА КОЈИ СЕ ОБРАЂУЈУ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 ЧУВАЈУ СЕ 60 ГОДИНА ОД УЗИМАЊА УЗОРКА.</w:t>
      </w:r>
    </w:p>
    <w:p w14:paraId="0AA45EDC" w14:textId="1616AD6F" w:rsidR="00D925D6" w:rsidRPr="008A5748" w:rsidRDefault="00D925D6" w:rsidP="00D925D6">
      <w:pPr>
        <w:pStyle w:val="basic-paragraph"/>
        <w:shd w:val="clear" w:color="auto" w:fill="FFFFFF"/>
        <w:spacing w:before="0" w:beforeAutospacing="0" w:after="0" w:afterAutospacing="0"/>
        <w:ind w:firstLine="720"/>
        <w:jc w:val="both"/>
        <w:rPr>
          <w:color w:val="000000" w:themeColor="text1"/>
          <w:lang w:val="sr-Cyrl-RS"/>
        </w:rPr>
      </w:pPr>
      <w:r w:rsidRPr="008A5748">
        <w:rPr>
          <w:color w:val="000000" w:themeColor="text1"/>
          <w:lang w:val="sr-Cyrl-RS"/>
        </w:rPr>
        <w:t>П</w:t>
      </w:r>
      <w:r w:rsidRPr="008A5748">
        <w:rPr>
          <w:color w:val="000000" w:themeColor="text1"/>
        </w:rPr>
        <w:t>РЕОСТАЛИ ДЕ</w:t>
      </w:r>
      <w:r w:rsidRPr="008A5748">
        <w:rPr>
          <w:color w:val="000000" w:themeColor="text1"/>
          <w:lang w:val="sr-Cyrl-RS"/>
        </w:rPr>
        <w:t>Л</w:t>
      </w:r>
      <w:r w:rsidRPr="008A5748">
        <w:rPr>
          <w:color w:val="000000" w:themeColor="text1"/>
        </w:rPr>
        <w:t>О</w:t>
      </w:r>
      <w:r w:rsidRPr="008A5748">
        <w:rPr>
          <w:color w:val="000000" w:themeColor="text1"/>
          <w:lang w:val="sr-Cyrl-RS"/>
        </w:rPr>
        <w:t>ВИ</w:t>
      </w:r>
      <w:r w:rsidRPr="008A5748">
        <w:rPr>
          <w:color w:val="000000" w:themeColor="text1"/>
        </w:rPr>
        <w:t xml:space="preserve"> БИОЛОШКОГ УЗОРКА </w:t>
      </w:r>
      <w:r w:rsidRPr="008A5748">
        <w:rPr>
          <w:color w:val="000000" w:themeColor="text1"/>
          <w:lang w:val="sr-Cyrl-RS"/>
        </w:rPr>
        <w:t xml:space="preserve">И </w:t>
      </w:r>
      <w:r w:rsidRPr="008A5748">
        <w:rPr>
          <w:color w:val="000000" w:themeColor="text1"/>
        </w:rPr>
        <w:t>БИОЛОШК</w:t>
      </w:r>
      <w:r w:rsidRPr="008A5748">
        <w:rPr>
          <w:color w:val="000000" w:themeColor="text1"/>
          <w:lang w:val="sr-Cyrl-RS"/>
        </w:rPr>
        <w:t>ОГ</w:t>
      </w:r>
      <w:r w:rsidRPr="008A5748">
        <w:rPr>
          <w:color w:val="000000" w:themeColor="text1"/>
        </w:rPr>
        <w:t xml:space="preserve"> </w:t>
      </w:r>
      <w:r w:rsidRPr="008A5748">
        <w:rPr>
          <w:color w:val="000000" w:themeColor="text1"/>
          <w:lang w:val="sr-Cyrl-RS"/>
        </w:rPr>
        <w:t>МАТЕРИЈАЛ</w:t>
      </w:r>
      <w:r w:rsidRPr="008A5748">
        <w:rPr>
          <w:color w:val="000000" w:themeColor="text1"/>
        </w:rPr>
        <w:t>А</w:t>
      </w:r>
      <w:r w:rsidRPr="008A5748">
        <w:rPr>
          <w:color w:val="000000" w:themeColor="text1"/>
          <w:lang w:val="sr-Cyrl-RS"/>
        </w:rPr>
        <w:t xml:space="preserve"> ЧУВАЈУ СЕ У РОКОВИМА ПРОПИСАНИМ ЗА ЧУВАЊЕ ДНК ПРОФИЛА КОЈИ СУ УТВРЂЕНИ ИЗ ТОГ МАТЕРИЈАЛА.</w:t>
      </w:r>
    </w:p>
    <w:p w14:paraId="3A034D2C" w14:textId="06FDEFBB" w:rsidR="00531599" w:rsidRPr="008A5748" w:rsidRDefault="00D925D6" w:rsidP="00153248">
      <w:pPr>
        <w:pStyle w:val="basic-paragraph"/>
        <w:shd w:val="clear" w:color="auto" w:fill="FFFFFF"/>
        <w:spacing w:before="0" w:beforeAutospacing="0" w:after="0" w:afterAutospacing="0"/>
        <w:ind w:firstLine="720"/>
        <w:jc w:val="both"/>
        <w:rPr>
          <w:color w:val="000000" w:themeColor="text1"/>
        </w:rPr>
      </w:pPr>
      <w:r w:rsidRPr="008A5748">
        <w:rPr>
          <w:color w:val="000000" w:themeColor="text1"/>
        </w:rPr>
        <w:t xml:space="preserve">ПОДАЦИ КОЈИ СЕ ОДНОСЕ НА УЗИМАЊЕ УЗОРАКА БИОЛОШКОГ ПОРЕКЛА </w:t>
      </w:r>
      <w:r w:rsidRPr="008A5748">
        <w:rPr>
          <w:color w:val="000000" w:themeColor="text1"/>
          <w:lang w:val="sr-Cyrl-RS"/>
        </w:rPr>
        <w:t xml:space="preserve">СА ТРАГОВА ПРОНАЂЕНИХ НА МЕСТУ ИЗВРШЕЊА КРИВИЧНОГ </w:t>
      </w:r>
      <w:r w:rsidRPr="008A5748">
        <w:rPr>
          <w:color w:val="000000" w:themeColor="text1"/>
          <w:lang w:val="sr-Cyrl-RS"/>
        </w:rPr>
        <w:lastRenderedPageBreak/>
        <w:t>ДЕЛА</w:t>
      </w:r>
      <w:r w:rsidRPr="008A5748">
        <w:rPr>
          <w:color w:val="000000" w:themeColor="text1"/>
        </w:rPr>
        <w:t xml:space="preserve"> ЗА ФОРЕНЗИЧКО-ГЕНЕТИЧКУ АНАЛИЗУ </w:t>
      </w:r>
      <w:r w:rsidRPr="008A5748">
        <w:rPr>
          <w:color w:val="000000" w:themeColor="text1"/>
          <w:lang w:val="sr-Cyrl-RS"/>
        </w:rPr>
        <w:t xml:space="preserve">(ДНК ПРОФИЛ И ОСТАТАК БИОЛОШКОГ МАТЕРИЈАЛА) </w:t>
      </w:r>
      <w:r w:rsidRPr="008A5748">
        <w:rPr>
          <w:color w:val="000000" w:themeColor="text1"/>
        </w:rPr>
        <w:t>ЧУВАЈУ СЕ ДО АПСОЛУТНЕ ЗАСТАРЕЛОСТИ КРИВИЧНОГ ГОЊЕЊА ЗА КРИВИЧНО ДЕЛО ЗА КОЈЕ ЈЕ БИЛО ПОТРЕБНО ЊИХОВО УЗИМАЊЕ</w:t>
      </w:r>
      <w:r w:rsidRPr="008A5748">
        <w:rPr>
          <w:color w:val="000000" w:themeColor="text1"/>
          <w:lang w:val="sr-Cyrl-RS"/>
        </w:rPr>
        <w:t>, ОСИМ ЗА КРИВИЧНА ДЕЛА ЗА КОЈА КРИВИЧНО ГОЊЕЊЕ НЕ ЗАСТАРЕВА, КОЈИ СЕ ЧУВАЈУ ТРАЈНО</w:t>
      </w:r>
      <w:r w:rsidR="00153248" w:rsidRPr="008A5748">
        <w:rPr>
          <w:color w:val="000000" w:themeColor="text1"/>
          <w:lang w:val="sr-Cyrl-RS"/>
        </w:rPr>
        <w:t>.</w:t>
      </w:r>
    </w:p>
    <w:p w14:paraId="0763D7D3" w14:textId="77777777" w:rsidR="006D2303" w:rsidRPr="008A5748" w:rsidRDefault="006D2303" w:rsidP="00153248">
      <w:pPr>
        <w:pStyle w:val="basic-paragraph"/>
        <w:shd w:val="clear" w:color="auto" w:fill="FFFFFF"/>
        <w:spacing w:before="0" w:beforeAutospacing="0" w:after="0" w:afterAutospacing="0"/>
        <w:ind w:firstLine="720"/>
        <w:jc w:val="both"/>
        <w:rPr>
          <w:color w:val="000000" w:themeColor="text1"/>
        </w:rPr>
      </w:pPr>
    </w:p>
    <w:p w14:paraId="0E19B554" w14:textId="77777777" w:rsidR="00C14FF8" w:rsidRPr="008A5748" w:rsidRDefault="00F95BBF" w:rsidP="00493261">
      <w:pPr>
        <w:spacing w:after="0"/>
        <w:jc w:val="center"/>
        <w:rPr>
          <w:rFonts w:ascii="Times New Roman" w:hAnsi="Times New Roman" w:cs="Times New Roman"/>
          <w:b/>
          <w:color w:val="000000" w:themeColor="text1"/>
          <w:sz w:val="24"/>
          <w:szCs w:val="24"/>
          <w:lang w:val="sr-Cyrl-RS"/>
        </w:rPr>
      </w:pPr>
      <w:r w:rsidRPr="008A5748">
        <w:rPr>
          <w:rFonts w:ascii="Times New Roman" w:hAnsi="Times New Roman" w:cs="Times New Roman"/>
          <w:b/>
          <w:color w:val="000000" w:themeColor="text1"/>
          <w:sz w:val="24"/>
          <w:szCs w:val="24"/>
        </w:rPr>
        <w:t>Прикупљање резултата ДНК анализе</w:t>
      </w:r>
    </w:p>
    <w:p w14:paraId="46776357" w14:textId="77777777" w:rsidR="00334346" w:rsidRPr="008A5748" w:rsidRDefault="00334346" w:rsidP="00334346">
      <w:pPr>
        <w:shd w:val="clear" w:color="auto" w:fill="FFFFFF"/>
        <w:spacing w:before="330" w:after="120" w:line="240" w:lineRule="auto"/>
        <w:ind w:firstLine="480"/>
        <w:jc w:val="center"/>
        <w:rPr>
          <w:rFonts w:ascii="Times New Roman" w:eastAsia="Times New Roman" w:hAnsi="Times New Roman" w:cs="Times New Roman"/>
          <w:strike/>
          <w:color w:val="000000" w:themeColor="text1"/>
          <w:sz w:val="24"/>
          <w:szCs w:val="24"/>
          <w:lang w:val="sr-Latn-RS" w:eastAsia="sr-Latn-RS"/>
        </w:rPr>
      </w:pPr>
      <w:r w:rsidRPr="008A5748">
        <w:rPr>
          <w:rFonts w:ascii="Times New Roman" w:eastAsia="Times New Roman" w:hAnsi="Times New Roman" w:cs="Times New Roman"/>
          <w:strike/>
          <w:color w:val="000000" w:themeColor="text1"/>
          <w:sz w:val="24"/>
          <w:szCs w:val="24"/>
          <w:lang w:val="sr-Latn-RS" w:eastAsia="sr-Latn-RS"/>
        </w:rPr>
        <w:t>Члан 6.</w:t>
      </w:r>
    </w:p>
    <w:p w14:paraId="6D2ACE14" w14:textId="77777777" w:rsidR="00334346" w:rsidRPr="008A5748" w:rsidRDefault="00334346" w:rsidP="00334346">
      <w:pPr>
        <w:shd w:val="clear" w:color="auto" w:fill="FFFFFF"/>
        <w:spacing w:after="0" w:line="240" w:lineRule="auto"/>
        <w:ind w:firstLine="482"/>
        <w:jc w:val="both"/>
        <w:rPr>
          <w:rFonts w:ascii="Times New Roman" w:eastAsia="Times New Roman" w:hAnsi="Times New Roman" w:cs="Times New Roman"/>
          <w:strike/>
          <w:color w:val="000000" w:themeColor="text1"/>
          <w:sz w:val="24"/>
          <w:szCs w:val="24"/>
          <w:lang w:val="sr-Latn-RS" w:eastAsia="sr-Latn-RS"/>
        </w:rPr>
      </w:pPr>
      <w:r w:rsidRPr="008A5748">
        <w:rPr>
          <w:rFonts w:ascii="Times New Roman" w:eastAsia="Times New Roman" w:hAnsi="Times New Roman" w:cs="Times New Roman"/>
          <w:strike/>
          <w:color w:val="000000" w:themeColor="text1"/>
          <w:sz w:val="24"/>
          <w:szCs w:val="24"/>
          <w:lang w:val="sr-Latn-RS" w:eastAsia="sr-Latn-RS"/>
        </w:rPr>
        <w:t>Лабораторија која је по наредби органа поступка извршила ДНК анализу, дужна је да, истовремено са достављањем записника о вештачењу органу поступка, достави утврђене ДНК профиле и расположиве идентификационе податке Министарству, ради уноса у Регистар.</w:t>
      </w:r>
    </w:p>
    <w:p w14:paraId="1E30CE6D" w14:textId="77777777" w:rsidR="00334346" w:rsidRPr="008A5748" w:rsidRDefault="00334346" w:rsidP="00334346">
      <w:pPr>
        <w:shd w:val="clear" w:color="auto" w:fill="FFFFFF"/>
        <w:spacing w:after="0" w:line="240" w:lineRule="auto"/>
        <w:ind w:firstLine="482"/>
        <w:jc w:val="both"/>
        <w:rPr>
          <w:rFonts w:ascii="Times New Roman" w:eastAsia="Times New Roman" w:hAnsi="Times New Roman" w:cs="Times New Roman"/>
          <w:strike/>
          <w:color w:val="000000" w:themeColor="text1"/>
          <w:sz w:val="24"/>
          <w:szCs w:val="24"/>
          <w:lang w:val="sr-Latn-RS" w:eastAsia="sr-Latn-RS"/>
        </w:rPr>
      </w:pPr>
      <w:r w:rsidRPr="008A5748">
        <w:rPr>
          <w:rFonts w:ascii="Times New Roman" w:eastAsia="Times New Roman" w:hAnsi="Times New Roman" w:cs="Times New Roman"/>
          <w:strike/>
          <w:color w:val="000000" w:themeColor="text1"/>
          <w:sz w:val="24"/>
          <w:szCs w:val="24"/>
          <w:lang w:val="sr-Latn-RS" w:eastAsia="sr-Latn-RS"/>
        </w:rPr>
        <w:t>У случају узимања неспорног биолошког узорка за потребе вршења ДНК анализе у оквиру кривичног поступка, један примерак неспорног узорка (букални брис) обавезно се доставља Министарству, ако наведену анализу обавља неакредитована ДНК лабораторија у складу са стандардом SRPS ISO/IEC 17025:2006 или одговарајућем стандарду по ком се акредитују форензичке лабораторије, а ради тачности података који се уносе у Регистар.</w:t>
      </w:r>
    </w:p>
    <w:p w14:paraId="516BFA7F" w14:textId="77777777" w:rsidR="00334346" w:rsidRPr="008A5748" w:rsidRDefault="00334346" w:rsidP="00334346">
      <w:pPr>
        <w:shd w:val="clear" w:color="auto" w:fill="FFFFFF"/>
        <w:spacing w:after="0" w:line="240" w:lineRule="auto"/>
        <w:ind w:firstLine="482"/>
        <w:jc w:val="both"/>
        <w:rPr>
          <w:rFonts w:ascii="Times New Roman" w:eastAsia="Times New Roman" w:hAnsi="Times New Roman" w:cs="Times New Roman"/>
          <w:strike/>
          <w:color w:val="000000" w:themeColor="text1"/>
          <w:sz w:val="24"/>
          <w:szCs w:val="24"/>
          <w:lang w:val="sr-Latn-RS" w:eastAsia="sr-Latn-RS"/>
        </w:rPr>
      </w:pPr>
      <w:r w:rsidRPr="008A5748">
        <w:rPr>
          <w:rFonts w:ascii="Times New Roman" w:eastAsia="Times New Roman" w:hAnsi="Times New Roman" w:cs="Times New Roman"/>
          <w:strike/>
          <w:color w:val="000000" w:themeColor="text1"/>
          <w:sz w:val="24"/>
          <w:szCs w:val="24"/>
          <w:lang w:val="sr-Latn-RS" w:eastAsia="sr-Latn-RS"/>
        </w:rPr>
        <w:t>Подаци о акредитованим ДНК лабораторијама у Републици Србији доступни су јавности у оквиру регистра које води надлежно тело Републике Србије, у складу са законом којим се уређује акредитација.</w:t>
      </w:r>
    </w:p>
    <w:p w14:paraId="3675BE3E" w14:textId="77777777" w:rsidR="00334346" w:rsidRPr="008A5748" w:rsidRDefault="00334346" w:rsidP="00334346">
      <w:pPr>
        <w:shd w:val="clear" w:color="auto" w:fill="FFFFFF"/>
        <w:spacing w:after="0" w:line="240" w:lineRule="auto"/>
        <w:ind w:firstLine="482"/>
        <w:jc w:val="both"/>
        <w:rPr>
          <w:rFonts w:ascii="Times New Roman" w:eastAsia="Times New Roman" w:hAnsi="Times New Roman" w:cs="Times New Roman"/>
          <w:strike/>
          <w:color w:val="000000" w:themeColor="text1"/>
          <w:sz w:val="24"/>
          <w:szCs w:val="24"/>
          <w:lang w:val="sr-Latn-RS" w:eastAsia="sr-Latn-RS"/>
        </w:rPr>
      </w:pPr>
      <w:r w:rsidRPr="008A5748">
        <w:rPr>
          <w:rFonts w:ascii="Times New Roman" w:eastAsia="Times New Roman" w:hAnsi="Times New Roman" w:cs="Times New Roman"/>
          <w:strike/>
          <w:color w:val="000000" w:themeColor="text1"/>
          <w:sz w:val="24"/>
          <w:szCs w:val="24"/>
          <w:lang w:val="sr-Latn-RS" w:eastAsia="sr-Latn-RS"/>
        </w:rPr>
        <w:t>Лабораторија из става 2. овог члана ће, ако није могуће узети букални брис у смислу става 2. овог члана, Министарству доставити крв или други биолошки материјал лица који је подобан за ДНК анализу.</w:t>
      </w:r>
    </w:p>
    <w:p w14:paraId="0B4E1363" w14:textId="77777777" w:rsidR="00C53D94" w:rsidRPr="008A5748" w:rsidRDefault="00C53D94" w:rsidP="00493261">
      <w:pPr>
        <w:spacing w:after="0"/>
        <w:jc w:val="center"/>
        <w:rPr>
          <w:rFonts w:ascii="Times New Roman" w:hAnsi="Times New Roman" w:cs="Times New Roman"/>
          <w:color w:val="000000" w:themeColor="text1"/>
          <w:sz w:val="24"/>
          <w:szCs w:val="24"/>
          <w:lang w:val="sr-Cyrl-RS"/>
        </w:rPr>
      </w:pPr>
    </w:p>
    <w:p w14:paraId="4D4A7576" w14:textId="77777777" w:rsidR="00C14FF8" w:rsidRPr="008A5748" w:rsidRDefault="00F95BBF" w:rsidP="00493261">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Члан 6.</w:t>
      </w:r>
    </w:p>
    <w:p w14:paraId="486894D1" w14:textId="3B9B501C" w:rsidR="00080C71" w:rsidRPr="008A5748" w:rsidRDefault="00080C71" w:rsidP="00080C71">
      <w:pPr>
        <w:tabs>
          <w:tab w:val="left" w:pos="839"/>
        </w:tabs>
        <w:spacing w:after="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lang w:val="sr-Cyrl-RS"/>
        </w:rPr>
        <w:tab/>
      </w:r>
    </w:p>
    <w:p w14:paraId="3C89080F" w14:textId="3A498269" w:rsidR="00C14FF8" w:rsidRPr="008A5748" w:rsidRDefault="00080C71" w:rsidP="00493261">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ДНК Л</w:t>
      </w:r>
      <w:r w:rsidRPr="008A5748">
        <w:rPr>
          <w:rFonts w:ascii="Times New Roman" w:hAnsi="Times New Roman" w:cs="Times New Roman"/>
          <w:color w:val="000000" w:themeColor="text1"/>
          <w:sz w:val="24"/>
          <w:szCs w:val="24"/>
        </w:rPr>
        <w:t xml:space="preserve">АБОРАТОРИЈА КОЈА </w:t>
      </w:r>
      <w:r w:rsidRPr="008A5748">
        <w:rPr>
          <w:rFonts w:ascii="Times New Roman" w:hAnsi="Times New Roman" w:cs="Times New Roman"/>
          <w:color w:val="000000" w:themeColor="text1"/>
          <w:sz w:val="24"/>
          <w:szCs w:val="24"/>
          <w:lang w:val="sr-Cyrl-RS"/>
        </w:rPr>
        <w:t xml:space="preserve">У СВРХУ ИЗ ЧЛАНА 4. СТ. 3. И 4. ОВОГ ЗАКОНА </w:t>
      </w:r>
      <w:r w:rsidRPr="008A5748">
        <w:rPr>
          <w:rFonts w:ascii="Times New Roman" w:hAnsi="Times New Roman" w:cs="Times New Roman"/>
          <w:color w:val="000000" w:themeColor="text1"/>
          <w:sz w:val="24"/>
          <w:szCs w:val="24"/>
        </w:rPr>
        <w:t>ИЗВРШИ ДНК АНАЛИЗУ, ДУЖНА ЈЕ ДА ДОСТАВИ УТВРЂЕНЕ ДНК ПРОФИЛЕ И РАСПОЛОЖИВЕ ИДЕНТИФИКАЦИОНЕ ПОДАТКЕ</w:t>
      </w:r>
      <w:r w:rsidRPr="008A5748">
        <w:rPr>
          <w:rFonts w:ascii="Times New Roman" w:hAnsi="Times New Roman" w:cs="Times New Roman"/>
          <w:color w:val="000000" w:themeColor="text1"/>
          <w:sz w:val="24"/>
          <w:szCs w:val="24"/>
          <w:lang w:val="sr-Cyrl-RS"/>
        </w:rPr>
        <w:t xml:space="preserve"> ИЗ ЧЛАНА 5. СТАВ 6. ОВОГ ЗАКОНА</w:t>
      </w:r>
      <w:r w:rsidRPr="008A5748">
        <w:rPr>
          <w:rFonts w:ascii="Times New Roman" w:hAnsi="Times New Roman" w:cs="Times New Roman"/>
          <w:color w:val="000000" w:themeColor="text1"/>
          <w:sz w:val="24"/>
          <w:szCs w:val="24"/>
        </w:rPr>
        <w:t xml:space="preserve"> МИНИСТАРСТВУ, РАДИ УНОСА У РЕГИСТАР.</w:t>
      </w:r>
    </w:p>
    <w:p w14:paraId="61757A23" w14:textId="643AD561" w:rsidR="00CB72F1" w:rsidRPr="008A5748" w:rsidRDefault="00CB72F1" w:rsidP="00D55CA8">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rPr>
        <w:t>СВЕ ДНК ЛАБОРАТОРИЈЕ СУ У ОБАВЕЗИ ДА ДОСТАВЕ МИНИСТАРСТВУ У ЕЛЕКТРОНСКОЈ ФОРМИ ДНК ПРОФИЛЕ И ИДЕНТИФИКАЦИОНЕ ПОДАТКЕ</w:t>
      </w:r>
      <w:r w:rsidRPr="008A5748">
        <w:rPr>
          <w:rFonts w:ascii="Times New Roman" w:hAnsi="Times New Roman" w:cs="Times New Roman"/>
          <w:bCs/>
          <w:color w:val="000000" w:themeColor="text1"/>
          <w:sz w:val="24"/>
          <w:szCs w:val="24"/>
          <w:shd w:val="clear" w:color="auto" w:fill="FFFFFF"/>
          <w:lang w:val="sr-Cyrl-RS"/>
        </w:rPr>
        <w:t>,</w:t>
      </w:r>
      <w:r w:rsidRPr="008A5748">
        <w:rPr>
          <w:rFonts w:ascii="Times New Roman" w:hAnsi="Times New Roman" w:cs="Times New Roman"/>
          <w:color w:val="000000" w:themeColor="text1"/>
          <w:sz w:val="24"/>
          <w:szCs w:val="24"/>
        </w:rPr>
        <w:t xml:space="preserve"> </w:t>
      </w:r>
      <w:r w:rsidRPr="008A5748">
        <w:rPr>
          <w:rFonts w:ascii="Times New Roman" w:hAnsi="Times New Roman" w:cs="Times New Roman"/>
          <w:color w:val="000000" w:themeColor="text1"/>
          <w:sz w:val="24"/>
          <w:szCs w:val="24"/>
          <w:lang w:val="sr-Cyrl-RS"/>
        </w:rPr>
        <w:t>КОЈИ СУ РЕЗУЛТАТ РАНИЈЕ ИЗВРШЕНЕ ДНК АНАЛИЗЕ У СВРХУ ИЗ ЧЛАНА 4. СТ. 3. И 4. ОВОГ ЗАКОНА</w:t>
      </w:r>
      <w:r w:rsidR="00C24CC3" w:rsidRPr="008A5748">
        <w:rPr>
          <w:rFonts w:ascii="Times New Roman" w:hAnsi="Times New Roman" w:cs="Times New Roman"/>
          <w:color w:val="000000" w:themeColor="text1"/>
          <w:sz w:val="24"/>
          <w:szCs w:val="24"/>
          <w:lang w:val="sr-Cyrl-RS"/>
        </w:rPr>
        <w:t>.</w:t>
      </w:r>
    </w:p>
    <w:p w14:paraId="0A575685" w14:textId="75069445" w:rsidR="005270C5" w:rsidRPr="008A5748" w:rsidRDefault="005270C5" w:rsidP="005270C5">
      <w:pPr>
        <w:pStyle w:val="CommentText"/>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СВЕ </w:t>
      </w:r>
      <w:r w:rsidR="006C508D" w:rsidRPr="008A5748">
        <w:rPr>
          <w:rFonts w:ascii="Times New Roman" w:hAnsi="Times New Roman" w:cs="Times New Roman"/>
          <w:color w:val="000000" w:themeColor="text1"/>
          <w:sz w:val="24"/>
          <w:szCs w:val="24"/>
          <w:lang w:val="sr-Cyrl-RS"/>
        </w:rPr>
        <w:t>ДНК ЛАБОРАТОРИЈЕ КОЈЕ ВРШЕ ДНК АНАЛИЗУ</w:t>
      </w:r>
      <w:r w:rsidRPr="008A5748">
        <w:rPr>
          <w:rFonts w:ascii="Times New Roman" w:hAnsi="Times New Roman" w:cs="Times New Roman"/>
          <w:color w:val="000000" w:themeColor="text1"/>
          <w:sz w:val="24"/>
          <w:szCs w:val="24"/>
          <w:lang w:val="sr-Cyrl-RS"/>
        </w:rPr>
        <w:t>, У  СМИСЛУ ОВОГ ЗАКОНА, АКРЕДИТУЈУ СЕ У СКЛАДУ СА СТАНДАРДОМ</w:t>
      </w:r>
      <w:r w:rsidRPr="008A5748">
        <w:rPr>
          <w:rFonts w:ascii="Times New Roman" w:hAnsi="Times New Roman" w:cs="Times New Roman"/>
          <w:color w:val="000000" w:themeColor="text1"/>
          <w:sz w:val="24"/>
          <w:szCs w:val="24"/>
        </w:rPr>
        <w:t xml:space="preserve"> SRPS ISO/IEC 17025</w:t>
      </w:r>
      <w:r w:rsidRPr="008A5748">
        <w:rPr>
          <w:rFonts w:ascii="Times New Roman" w:hAnsi="Times New Roman" w:cs="Times New Roman"/>
          <w:color w:val="000000" w:themeColor="text1"/>
          <w:sz w:val="24"/>
          <w:szCs w:val="24"/>
          <w:lang w:val="sr-Cyrl-RS"/>
        </w:rPr>
        <w:t>:2017.</w:t>
      </w:r>
    </w:p>
    <w:p w14:paraId="1F689622" w14:textId="0241DE7B" w:rsidR="00600AB9" w:rsidRPr="008A5748" w:rsidRDefault="005270C5" w:rsidP="00BC29B2">
      <w:pPr>
        <w:pStyle w:val="CommentText"/>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ПОДАЦИ О АКРЕДИТОВАНИМ ДНК ЛАБОРАТОРИЈАМА У РЕПУБЛИЦИ СРБИЈИ ДОСТУПНИ СУ ЈАВНОСТИ У ОКВИРУ РЕГИСТРА КОЈ</w:t>
      </w:r>
      <w:r w:rsidRPr="008A5748">
        <w:rPr>
          <w:rFonts w:ascii="Times New Roman" w:hAnsi="Times New Roman" w:cs="Times New Roman"/>
          <w:color w:val="000000" w:themeColor="text1"/>
          <w:sz w:val="24"/>
          <w:szCs w:val="24"/>
          <w:lang w:val="sr-Cyrl-RS"/>
        </w:rPr>
        <w:t>И</w:t>
      </w:r>
      <w:r w:rsidRPr="008A5748">
        <w:rPr>
          <w:rFonts w:ascii="Times New Roman" w:hAnsi="Times New Roman" w:cs="Times New Roman"/>
          <w:color w:val="000000" w:themeColor="text1"/>
          <w:sz w:val="24"/>
          <w:szCs w:val="24"/>
        </w:rPr>
        <w:t xml:space="preserve"> ВОДИ НАДЛЕЖНО ТЕЛО РЕПУБЛИКЕ СРБИЈЕ, У СКЛАДУ СА ЗАКОНОМ КОЈИМ СЕ УРЕЂУЈЕ АКРЕДИТАЦИЈА.</w:t>
      </w:r>
    </w:p>
    <w:p w14:paraId="101C5B64" w14:textId="77777777" w:rsidR="00334346" w:rsidRPr="008A5748" w:rsidRDefault="00334346" w:rsidP="00BC29B2">
      <w:pPr>
        <w:pStyle w:val="CommentText"/>
        <w:spacing w:after="0"/>
        <w:ind w:firstLine="720"/>
        <w:jc w:val="both"/>
        <w:rPr>
          <w:rFonts w:ascii="Times New Roman" w:hAnsi="Times New Roman" w:cs="Times New Roman"/>
          <w:color w:val="000000" w:themeColor="text1"/>
          <w:sz w:val="24"/>
          <w:szCs w:val="24"/>
        </w:rPr>
      </w:pPr>
    </w:p>
    <w:p w14:paraId="2AEACBEB" w14:textId="77777777" w:rsidR="00334346" w:rsidRPr="008A5748" w:rsidRDefault="00334346" w:rsidP="00BC29B2">
      <w:pPr>
        <w:pStyle w:val="CommentText"/>
        <w:spacing w:after="0"/>
        <w:ind w:firstLine="720"/>
        <w:jc w:val="both"/>
        <w:rPr>
          <w:rFonts w:ascii="Times New Roman" w:hAnsi="Times New Roman" w:cs="Times New Roman"/>
          <w:color w:val="000000" w:themeColor="text1"/>
          <w:sz w:val="24"/>
          <w:szCs w:val="24"/>
        </w:rPr>
      </w:pPr>
    </w:p>
    <w:p w14:paraId="0C9DBFE1" w14:textId="77777777" w:rsidR="00334346" w:rsidRPr="008A5748" w:rsidRDefault="00334346" w:rsidP="00BC29B2">
      <w:pPr>
        <w:pStyle w:val="CommentText"/>
        <w:spacing w:after="0"/>
        <w:ind w:firstLine="720"/>
        <w:jc w:val="both"/>
        <w:rPr>
          <w:rFonts w:ascii="Times New Roman" w:hAnsi="Times New Roman" w:cs="Times New Roman"/>
          <w:color w:val="000000" w:themeColor="text1"/>
          <w:sz w:val="24"/>
          <w:szCs w:val="24"/>
        </w:rPr>
      </w:pPr>
    </w:p>
    <w:p w14:paraId="1AD6D57C" w14:textId="77777777" w:rsidR="00334346" w:rsidRPr="008A5748" w:rsidRDefault="00334346" w:rsidP="00BC29B2">
      <w:pPr>
        <w:pStyle w:val="CommentText"/>
        <w:spacing w:after="0"/>
        <w:ind w:firstLine="720"/>
        <w:jc w:val="both"/>
        <w:rPr>
          <w:rFonts w:ascii="Times New Roman" w:hAnsi="Times New Roman" w:cs="Times New Roman"/>
          <w:color w:val="000000" w:themeColor="text1"/>
          <w:sz w:val="24"/>
          <w:szCs w:val="24"/>
          <w:lang w:val="sr-Cyrl-RS"/>
        </w:rPr>
      </w:pPr>
    </w:p>
    <w:p w14:paraId="12F4B866" w14:textId="77777777" w:rsidR="00600AB9" w:rsidRPr="008A5748" w:rsidRDefault="00600AB9" w:rsidP="00600AB9">
      <w:pPr>
        <w:shd w:val="clear" w:color="auto" w:fill="FFFFFF"/>
        <w:spacing w:before="330" w:after="120" w:line="240" w:lineRule="auto"/>
        <w:ind w:firstLine="480"/>
        <w:jc w:val="center"/>
        <w:rPr>
          <w:rFonts w:ascii="Times New Roman" w:eastAsia="Times New Roman" w:hAnsi="Times New Roman" w:cs="Times New Roman"/>
          <w:b/>
          <w:bCs/>
          <w:color w:val="000000" w:themeColor="text1"/>
          <w:sz w:val="24"/>
          <w:szCs w:val="24"/>
          <w:lang w:val="sr-Latn-RS" w:eastAsia="sr-Latn-RS"/>
        </w:rPr>
      </w:pPr>
      <w:r w:rsidRPr="008A5748">
        <w:rPr>
          <w:rFonts w:ascii="Times New Roman" w:eastAsia="Times New Roman" w:hAnsi="Times New Roman" w:cs="Times New Roman"/>
          <w:b/>
          <w:bCs/>
          <w:color w:val="000000" w:themeColor="text1"/>
          <w:sz w:val="24"/>
          <w:szCs w:val="24"/>
          <w:lang w:val="sr-Latn-RS" w:eastAsia="sr-Latn-RS"/>
        </w:rPr>
        <w:lastRenderedPageBreak/>
        <w:t>Упоређивање ДНК профила</w:t>
      </w:r>
    </w:p>
    <w:p w14:paraId="5152D701" w14:textId="77777777" w:rsidR="00600AB9" w:rsidRPr="008A5748" w:rsidRDefault="00600AB9" w:rsidP="00F667B1">
      <w:pPr>
        <w:shd w:val="clear" w:color="auto" w:fill="FFFFFF"/>
        <w:spacing w:after="0" w:line="240" w:lineRule="auto"/>
        <w:ind w:firstLine="482"/>
        <w:jc w:val="center"/>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Члан 7.</w:t>
      </w:r>
    </w:p>
    <w:p w14:paraId="38AFDF18" w14:textId="3DC7A325" w:rsidR="00080C71" w:rsidRPr="008A5748" w:rsidRDefault="00080C71" w:rsidP="00080C71">
      <w:pPr>
        <w:shd w:val="clear" w:color="auto" w:fill="FFFFFF"/>
        <w:spacing w:after="0" w:line="240" w:lineRule="auto"/>
        <w:ind w:firstLine="720"/>
        <w:jc w:val="both"/>
        <w:rPr>
          <w:rFonts w:ascii="Times New Roman" w:eastAsia="Times New Roman" w:hAnsi="Times New Roman" w:cs="Times New Roman"/>
          <w:strike/>
          <w:color w:val="000000" w:themeColor="text1"/>
          <w:sz w:val="24"/>
          <w:szCs w:val="24"/>
          <w:lang w:val="sr-Cyrl-RS" w:eastAsia="sr-Latn-RS"/>
        </w:rPr>
      </w:pPr>
      <w:r w:rsidRPr="008A5748">
        <w:rPr>
          <w:rFonts w:ascii="Times New Roman" w:hAnsi="Times New Roman" w:cs="Times New Roman"/>
          <w:strike/>
          <w:color w:val="000000" w:themeColor="text1"/>
          <w:sz w:val="24"/>
          <w:szCs w:val="24"/>
          <w:shd w:val="clear" w:color="auto" w:fill="FFFFFF"/>
        </w:rPr>
        <w:t>Надлежни орган поступка за потребе вођења кривичног поступка може захтевати претраживање Регистра ради упоређивања ДНК профила добијеног ДНК анализом, са подацима који се већ налазе у Регистру, без одлагања.</w:t>
      </w:r>
    </w:p>
    <w:p w14:paraId="18730278" w14:textId="07B15253" w:rsidR="006C508D" w:rsidRPr="008A5748" w:rsidRDefault="006C508D" w:rsidP="006C508D">
      <w:pPr>
        <w:shd w:val="clear" w:color="auto" w:fill="FFFFFF"/>
        <w:spacing w:after="0" w:line="240" w:lineRule="auto"/>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Cyrl-RS" w:eastAsia="sr-Latn-RS"/>
        </w:rPr>
        <w:t xml:space="preserve">            </w:t>
      </w:r>
      <w:r w:rsidR="00080C71" w:rsidRPr="008A5748">
        <w:rPr>
          <w:rFonts w:ascii="Times New Roman" w:eastAsia="Times New Roman" w:hAnsi="Times New Roman" w:cs="Times New Roman"/>
          <w:color w:val="000000" w:themeColor="text1"/>
          <w:sz w:val="24"/>
          <w:szCs w:val="24"/>
          <w:lang w:val="sr-Cyrl-RS" w:eastAsia="sr-Latn-RS"/>
        </w:rPr>
        <w:t xml:space="preserve">НАДЛЕЖНО ТУЖИЛАШТВО, ОДНОСНО СУД ПРЕД КОЈИМ СЕ ВОДИ ПОСТУПАК ИЗ ЧЛАНА 4. СТ. 3. И 4. ОВОГ ЗАКОНА, КАО И ОРГАН НАДЛЕЖАН ЗА СПРЕЧАВАЊЕ И ЗАШТИТУ ОД ПРЕТЊИ НАЦИОНАЛНОЈ, ОДНОСНО ЈАВНОЈ БЕЗБЕДНОСТИ </w:t>
      </w:r>
      <w:r w:rsidR="00080C71" w:rsidRPr="008A5748">
        <w:rPr>
          <w:rFonts w:ascii="Times New Roman" w:eastAsia="Times New Roman" w:hAnsi="Times New Roman" w:cs="Times New Roman"/>
          <w:color w:val="000000" w:themeColor="text1"/>
          <w:sz w:val="24"/>
          <w:szCs w:val="24"/>
          <w:lang w:val="sr-Latn-RS" w:eastAsia="sr-Latn-RS"/>
        </w:rPr>
        <w:t>МОЖЕ ЗАХТЕВАТИ ПРЕТРАЖИВАЊЕ РЕГИСТРА РАДИ УПОРЕЂИВАЊА ДНК ПРОФИЛА ДОБИЈЕНОГ ДНК АНАЛИЗОМ, СА ПОДАЦИМА КОЈИ СЕ ВЕЋ НАЛАЗЕ У РЕГИСТРУ, БЕЗ ОДЛАГАЊА.</w:t>
      </w:r>
    </w:p>
    <w:p w14:paraId="47517A0C" w14:textId="77777777" w:rsidR="00600AB9" w:rsidRPr="008A5748" w:rsidRDefault="00600AB9" w:rsidP="00902380">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RS" w:eastAsia="sr-Latn-RS"/>
        </w:rPr>
      </w:pPr>
      <w:r w:rsidRPr="008A5748">
        <w:rPr>
          <w:rFonts w:ascii="Times New Roman" w:eastAsia="Times New Roman" w:hAnsi="Times New Roman" w:cs="Times New Roman"/>
          <w:color w:val="000000" w:themeColor="text1"/>
          <w:sz w:val="24"/>
          <w:szCs w:val="24"/>
          <w:lang w:val="sr-Latn-RS" w:eastAsia="sr-Latn-RS"/>
        </w:rPr>
        <w:t>Захтев се доставља у писменом облику, а изузетно усмено, уз обавезу накнадног достављања писаног захтева.</w:t>
      </w:r>
    </w:p>
    <w:p w14:paraId="07133801" w14:textId="387598A2" w:rsidR="00D55CA8" w:rsidRPr="008A5748" w:rsidRDefault="00D55CA8" w:rsidP="009D0783">
      <w:pPr>
        <w:tabs>
          <w:tab w:val="left" w:pos="4013"/>
        </w:tabs>
        <w:spacing w:after="0"/>
        <w:jc w:val="both"/>
        <w:rPr>
          <w:rFonts w:ascii="Times New Roman" w:hAnsi="Times New Roman" w:cs="Times New Roman"/>
          <w:color w:val="000000" w:themeColor="text1"/>
          <w:sz w:val="24"/>
          <w:szCs w:val="24"/>
          <w:lang w:val="sr-Cyrl-RS"/>
        </w:rPr>
      </w:pPr>
    </w:p>
    <w:p w14:paraId="5592C254" w14:textId="3C59A57A" w:rsidR="00C14FF8" w:rsidRPr="008A5748" w:rsidRDefault="00F95BBF" w:rsidP="00493261">
      <w:pPr>
        <w:spacing w:after="0"/>
        <w:jc w:val="center"/>
        <w:rPr>
          <w:rFonts w:ascii="Times New Roman" w:hAnsi="Times New Roman" w:cs="Times New Roman"/>
          <w:b/>
          <w:strike/>
          <w:color w:val="000000" w:themeColor="text1"/>
          <w:sz w:val="24"/>
          <w:szCs w:val="24"/>
          <w:lang w:val="sr-Latn-RS"/>
        </w:rPr>
      </w:pPr>
      <w:r w:rsidRPr="008A5748">
        <w:rPr>
          <w:rFonts w:ascii="Times New Roman" w:hAnsi="Times New Roman" w:cs="Times New Roman"/>
          <w:b/>
          <w:strike/>
          <w:color w:val="000000" w:themeColor="text1"/>
          <w:sz w:val="24"/>
          <w:szCs w:val="24"/>
        </w:rPr>
        <w:t>Чување</w:t>
      </w:r>
      <w:r w:rsidR="00531599" w:rsidRPr="008A5748">
        <w:rPr>
          <w:rFonts w:ascii="Times New Roman" w:hAnsi="Times New Roman" w:cs="Times New Roman"/>
          <w:b/>
          <w:strike/>
          <w:color w:val="000000" w:themeColor="text1"/>
          <w:sz w:val="24"/>
          <w:szCs w:val="24"/>
          <w:lang w:val="sr-Cyrl-RS"/>
        </w:rPr>
        <w:t xml:space="preserve"> </w:t>
      </w:r>
      <w:r w:rsidRPr="008A5748">
        <w:rPr>
          <w:rFonts w:ascii="Times New Roman" w:hAnsi="Times New Roman" w:cs="Times New Roman"/>
          <w:b/>
          <w:strike/>
          <w:color w:val="000000" w:themeColor="text1"/>
          <w:sz w:val="24"/>
          <w:szCs w:val="24"/>
        </w:rPr>
        <w:t>података у Регистру</w:t>
      </w:r>
    </w:p>
    <w:p w14:paraId="7A35FC09" w14:textId="77777777" w:rsidR="00C53D94" w:rsidRPr="008A5748" w:rsidRDefault="00C53D94" w:rsidP="00493261">
      <w:pPr>
        <w:spacing w:after="0"/>
        <w:jc w:val="center"/>
        <w:rPr>
          <w:rFonts w:ascii="Times New Roman" w:hAnsi="Times New Roman" w:cs="Times New Roman"/>
          <w:strike/>
          <w:color w:val="000000" w:themeColor="text1"/>
          <w:sz w:val="24"/>
          <w:szCs w:val="24"/>
          <w:lang w:val="sr-Cyrl-RS"/>
        </w:rPr>
      </w:pPr>
    </w:p>
    <w:p w14:paraId="0412D837" w14:textId="77777777" w:rsidR="00C14FF8" w:rsidRPr="008A5748" w:rsidRDefault="00F95BBF" w:rsidP="00493261">
      <w:pPr>
        <w:spacing w:after="0"/>
        <w:jc w:val="center"/>
        <w:rPr>
          <w:rFonts w:ascii="Times New Roman" w:hAnsi="Times New Roman" w:cs="Times New Roman"/>
          <w:strike/>
          <w:color w:val="000000" w:themeColor="text1"/>
          <w:sz w:val="24"/>
          <w:szCs w:val="24"/>
        </w:rPr>
      </w:pPr>
      <w:r w:rsidRPr="008A5748">
        <w:rPr>
          <w:rFonts w:ascii="Times New Roman" w:hAnsi="Times New Roman" w:cs="Times New Roman"/>
          <w:strike/>
          <w:color w:val="000000" w:themeColor="text1"/>
          <w:sz w:val="24"/>
          <w:szCs w:val="24"/>
        </w:rPr>
        <w:t>Члан 8.</w:t>
      </w:r>
    </w:p>
    <w:p w14:paraId="61FD5BAB" w14:textId="562E0FA4" w:rsidR="00C14FF8" w:rsidRPr="008A5748" w:rsidRDefault="00F95BBF" w:rsidP="00493261">
      <w:pPr>
        <w:spacing w:after="0"/>
        <w:ind w:firstLine="720"/>
        <w:jc w:val="both"/>
        <w:rPr>
          <w:rFonts w:ascii="Times New Roman" w:hAnsi="Times New Roman" w:cs="Times New Roman"/>
          <w:strike/>
          <w:color w:val="000000" w:themeColor="text1"/>
          <w:sz w:val="24"/>
          <w:szCs w:val="24"/>
        </w:rPr>
      </w:pPr>
      <w:r w:rsidRPr="008A5748">
        <w:rPr>
          <w:rFonts w:ascii="Times New Roman" w:hAnsi="Times New Roman" w:cs="Times New Roman"/>
          <w:strike/>
          <w:color w:val="000000" w:themeColor="text1"/>
          <w:sz w:val="24"/>
          <w:szCs w:val="24"/>
        </w:rPr>
        <w:t>Чување</w:t>
      </w:r>
      <w:r w:rsidR="00D55CA8" w:rsidRPr="008A5748">
        <w:rPr>
          <w:rFonts w:ascii="Times New Roman" w:hAnsi="Times New Roman" w:cs="Times New Roman"/>
          <w:strike/>
          <w:color w:val="000000" w:themeColor="text1"/>
          <w:sz w:val="24"/>
          <w:szCs w:val="24"/>
          <w:lang w:val="sr-Cyrl-RS"/>
        </w:rPr>
        <w:t xml:space="preserve"> </w:t>
      </w:r>
      <w:r w:rsidRPr="008A5748">
        <w:rPr>
          <w:rFonts w:ascii="Times New Roman" w:hAnsi="Times New Roman" w:cs="Times New Roman"/>
          <w:strike/>
          <w:color w:val="000000" w:themeColor="text1"/>
          <w:sz w:val="24"/>
          <w:szCs w:val="24"/>
        </w:rPr>
        <w:t>података у Регистру врши се у електронском облику, применом информационо-комуникационих технологија.</w:t>
      </w:r>
    </w:p>
    <w:p w14:paraId="4FB296F9" w14:textId="60042C44" w:rsidR="00C14FF8" w:rsidRPr="008A5748" w:rsidRDefault="00F95BBF" w:rsidP="00493261">
      <w:pPr>
        <w:spacing w:after="0"/>
        <w:ind w:firstLine="720"/>
        <w:jc w:val="both"/>
        <w:rPr>
          <w:rFonts w:ascii="Times New Roman" w:hAnsi="Times New Roman" w:cs="Times New Roman"/>
          <w:strike/>
          <w:color w:val="000000" w:themeColor="text1"/>
          <w:sz w:val="24"/>
          <w:szCs w:val="24"/>
        </w:rPr>
      </w:pPr>
      <w:r w:rsidRPr="008A5748">
        <w:rPr>
          <w:rFonts w:ascii="Times New Roman" w:hAnsi="Times New Roman" w:cs="Times New Roman"/>
          <w:strike/>
          <w:color w:val="000000" w:themeColor="text1"/>
          <w:sz w:val="24"/>
          <w:szCs w:val="24"/>
        </w:rPr>
        <w:t>Чување</w:t>
      </w:r>
      <w:r w:rsidR="00D55CA8" w:rsidRPr="008A5748">
        <w:rPr>
          <w:rFonts w:ascii="Times New Roman" w:hAnsi="Times New Roman" w:cs="Times New Roman"/>
          <w:strike/>
          <w:color w:val="000000" w:themeColor="text1"/>
          <w:sz w:val="24"/>
          <w:szCs w:val="24"/>
          <w:lang w:val="sr-Cyrl-RS"/>
        </w:rPr>
        <w:t xml:space="preserve"> </w:t>
      </w:r>
      <w:r w:rsidRPr="008A5748">
        <w:rPr>
          <w:rFonts w:ascii="Times New Roman" w:hAnsi="Times New Roman" w:cs="Times New Roman"/>
          <w:strike/>
          <w:color w:val="000000" w:themeColor="text1"/>
          <w:sz w:val="24"/>
          <w:szCs w:val="24"/>
        </w:rPr>
        <w:t>података у Регистру врши се уз примену одговарајућих физичких и техничких</w:t>
      </w:r>
      <w:r w:rsidR="006C508D" w:rsidRPr="008A5748">
        <w:rPr>
          <w:rFonts w:ascii="Times New Roman" w:hAnsi="Times New Roman" w:cs="Times New Roman"/>
          <w:strike/>
          <w:color w:val="000000" w:themeColor="text1"/>
          <w:sz w:val="24"/>
          <w:szCs w:val="24"/>
          <w:lang w:val="sr-Cyrl-RS"/>
        </w:rPr>
        <w:t xml:space="preserve"> </w:t>
      </w:r>
      <w:r w:rsidRPr="008A5748">
        <w:rPr>
          <w:rFonts w:ascii="Times New Roman" w:hAnsi="Times New Roman" w:cs="Times New Roman"/>
          <w:strike/>
          <w:color w:val="000000" w:themeColor="text1"/>
          <w:sz w:val="24"/>
          <w:szCs w:val="24"/>
        </w:rPr>
        <w:t>мера заштите.</w:t>
      </w:r>
    </w:p>
    <w:p w14:paraId="11569EDC" w14:textId="77777777" w:rsidR="00C14FF8" w:rsidRPr="008A5748" w:rsidRDefault="00F95BBF" w:rsidP="00493261">
      <w:pPr>
        <w:spacing w:after="0"/>
        <w:ind w:firstLine="720"/>
        <w:jc w:val="both"/>
        <w:rPr>
          <w:rFonts w:ascii="Times New Roman" w:hAnsi="Times New Roman" w:cs="Times New Roman"/>
          <w:strike/>
          <w:color w:val="000000" w:themeColor="text1"/>
          <w:sz w:val="24"/>
          <w:szCs w:val="24"/>
        </w:rPr>
      </w:pPr>
      <w:r w:rsidRPr="008A5748">
        <w:rPr>
          <w:rFonts w:ascii="Times New Roman" w:hAnsi="Times New Roman" w:cs="Times New Roman"/>
          <w:strike/>
          <w:color w:val="000000" w:themeColor="text1"/>
          <w:sz w:val="24"/>
          <w:szCs w:val="24"/>
        </w:rPr>
        <w:t>Приступ подацима у Регистру дозвољен је само овлашћеним лицима форензичке службе Министарства, примењујући мере из става 2. овог члана.</w:t>
      </w:r>
    </w:p>
    <w:p w14:paraId="43190D94" w14:textId="1B2316CE" w:rsidR="00C14FF8" w:rsidRPr="008A5748" w:rsidRDefault="00F95BBF" w:rsidP="00493261">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strike/>
          <w:color w:val="000000" w:themeColor="text1"/>
          <w:sz w:val="24"/>
          <w:szCs w:val="24"/>
        </w:rPr>
        <w:t>Подаци из Регистра архивирају</w:t>
      </w:r>
      <w:r w:rsidR="00207F32" w:rsidRPr="008A5748">
        <w:rPr>
          <w:rFonts w:ascii="Times New Roman" w:hAnsi="Times New Roman" w:cs="Times New Roman"/>
          <w:strike/>
          <w:color w:val="000000" w:themeColor="text1"/>
          <w:sz w:val="24"/>
          <w:szCs w:val="24"/>
          <w:lang w:val="sr-Cyrl-RS"/>
        </w:rPr>
        <w:t xml:space="preserve"> </w:t>
      </w:r>
      <w:r w:rsidRPr="008A5748">
        <w:rPr>
          <w:rFonts w:ascii="Times New Roman" w:hAnsi="Times New Roman" w:cs="Times New Roman"/>
          <w:strike/>
          <w:color w:val="000000" w:themeColor="text1"/>
          <w:sz w:val="24"/>
          <w:szCs w:val="24"/>
        </w:rPr>
        <w:t>се на начин који обезбеђује високу доступност подацима уз обезбеђење података од губитка и оштећења.</w:t>
      </w:r>
    </w:p>
    <w:p w14:paraId="332AAE53" w14:textId="77777777" w:rsidR="00C14FF8" w:rsidRPr="008A5748" w:rsidRDefault="00F95BBF" w:rsidP="00493261">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strike/>
          <w:color w:val="000000" w:themeColor="text1"/>
          <w:sz w:val="24"/>
          <w:szCs w:val="24"/>
        </w:rPr>
        <w:t>Свака обрада података у Регистру евидентира се у посебној евиденцији која садржи: име, презиме и јединствени матични број лица које врши обраду, датум и време обраде, врсту обраде и предмет обраде.</w:t>
      </w:r>
    </w:p>
    <w:p w14:paraId="128E114A" w14:textId="77777777" w:rsidR="006C508D" w:rsidRPr="008A5748" w:rsidRDefault="006C508D" w:rsidP="00493261">
      <w:pPr>
        <w:spacing w:after="0"/>
        <w:ind w:firstLine="720"/>
        <w:jc w:val="both"/>
        <w:rPr>
          <w:rFonts w:ascii="Times New Roman" w:hAnsi="Times New Roman" w:cs="Times New Roman"/>
          <w:strike/>
          <w:color w:val="000000" w:themeColor="text1"/>
          <w:sz w:val="24"/>
          <w:szCs w:val="24"/>
          <w:lang w:val="sr-Cyrl-RS"/>
        </w:rPr>
      </w:pPr>
    </w:p>
    <w:p w14:paraId="51BFCE63" w14:textId="37455D2F" w:rsidR="006C508D" w:rsidRPr="008A5748" w:rsidRDefault="006C508D" w:rsidP="006C508D">
      <w:pPr>
        <w:spacing w:after="0"/>
        <w:ind w:firstLine="72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ЧЛАН 8.</w:t>
      </w:r>
    </w:p>
    <w:p w14:paraId="1CC52241" w14:textId="77777777" w:rsidR="006C508D" w:rsidRPr="008A5748" w:rsidRDefault="006C508D" w:rsidP="006C508D">
      <w:pPr>
        <w:spacing w:after="0"/>
        <w:ind w:firstLine="720"/>
        <w:jc w:val="both"/>
        <w:rPr>
          <w:rFonts w:ascii="Times New Roman" w:hAnsi="Times New Roman" w:cs="Times New Roman"/>
          <w:bCs/>
          <w:color w:val="000000" w:themeColor="text1"/>
          <w:sz w:val="24"/>
          <w:szCs w:val="24"/>
          <w:shd w:val="clear" w:color="auto" w:fill="FFFFFF"/>
          <w:lang w:val="sr-Cyrl-RS"/>
        </w:rPr>
      </w:pPr>
      <w:r w:rsidRPr="008A5748">
        <w:rPr>
          <w:rFonts w:ascii="Times New Roman" w:hAnsi="Times New Roman" w:cs="Times New Roman"/>
          <w:bCs/>
          <w:color w:val="000000" w:themeColor="text1"/>
          <w:sz w:val="24"/>
          <w:szCs w:val="24"/>
          <w:shd w:val="clear" w:color="auto" w:fill="FFFFFF"/>
          <w:lang w:val="sr-Cyrl-RS"/>
        </w:rPr>
        <w:t xml:space="preserve">НА ЗАХТЕВ </w:t>
      </w:r>
      <w:r w:rsidRPr="008A5748">
        <w:rPr>
          <w:rFonts w:ascii="Times New Roman" w:hAnsi="Times New Roman" w:cs="Times New Roman"/>
          <w:bCs/>
          <w:color w:val="000000" w:themeColor="text1"/>
          <w:sz w:val="24"/>
          <w:szCs w:val="24"/>
          <w:shd w:val="clear" w:color="auto" w:fill="FFFFFF"/>
        </w:rPr>
        <w:t>КОМИСИЈ</w:t>
      </w:r>
      <w:r w:rsidRPr="008A5748">
        <w:rPr>
          <w:rFonts w:ascii="Times New Roman" w:hAnsi="Times New Roman" w:cs="Times New Roman"/>
          <w:bCs/>
          <w:color w:val="000000" w:themeColor="text1"/>
          <w:sz w:val="24"/>
          <w:szCs w:val="24"/>
          <w:shd w:val="clear" w:color="auto" w:fill="FFFFFF"/>
          <w:lang w:val="sr-Cyrl-RS"/>
        </w:rPr>
        <w:t>Е</w:t>
      </w:r>
      <w:r w:rsidRPr="008A5748">
        <w:rPr>
          <w:rFonts w:ascii="Times New Roman" w:hAnsi="Times New Roman" w:cs="Times New Roman"/>
          <w:bCs/>
          <w:color w:val="000000" w:themeColor="text1"/>
          <w:sz w:val="24"/>
          <w:szCs w:val="24"/>
          <w:shd w:val="clear" w:color="auto" w:fill="FFFFFF"/>
        </w:rPr>
        <w:t xml:space="preserve"> ЗА ПРИКУПЉАЊЕ ЧИЊЕНИЦА О СТАТУСУ НОВОРОЂЕНЕ ДЕЦЕ ЗА КОЈУ СЕ СУМЊА ДА СУ НЕСТАЛА ИЗ ПОРОДИЛИШТА У РЕПУБЛИЦИ СРБИЈИ</w:t>
      </w:r>
      <w:r w:rsidRPr="008A5748">
        <w:rPr>
          <w:rFonts w:ascii="Times New Roman" w:hAnsi="Times New Roman" w:cs="Times New Roman"/>
          <w:bCs/>
          <w:color w:val="000000" w:themeColor="text1"/>
          <w:sz w:val="24"/>
          <w:szCs w:val="24"/>
          <w:shd w:val="clear" w:color="auto" w:fill="FFFFFF"/>
          <w:lang w:val="sr-Cyrl-RS"/>
        </w:rPr>
        <w:t xml:space="preserve"> ДОСТАВИЋЕ СЕ ПОДАЦИ ИЗ РЕГИСТРА, У  СКЛАДУ СА ПОСЕБНИМ ЗАКОНОМ.</w:t>
      </w:r>
    </w:p>
    <w:p w14:paraId="734307E6" w14:textId="24E95A6A" w:rsidR="00520C4B" w:rsidRPr="008A5748" w:rsidRDefault="00520C4B" w:rsidP="00304C94">
      <w:pPr>
        <w:shd w:val="clear" w:color="auto" w:fill="FFFFFF"/>
        <w:spacing w:after="0" w:line="240" w:lineRule="auto"/>
        <w:jc w:val="both"/>
        <w:rPr>
          <w:rFonts w:ascii="Times New Roman" w:eastAsia="Times New Roman" w:hAnsi="Times New Roman" w:cs="Times New Roman"/>
          <w:color w:val="000000" w:themeColor="text1"/>
          <w:sz w:val="24"/>
          <w:szCs w:val="24"/>
          <w:lang w:val="sr-Cyrl-RS" w:eastAsia="sr-Latn-RS"/>
        </w:rPr>
      </w:pPr>
    </w:p>
    <w:p w14:paraId="74CD950C" w14:textId="56FCC545" w:rsidR="008C7465" w:rsidRPr="008A5748" w:rsidRDefault="00C24CC3" w:rsidP="00851B6E">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КАЗНЕНЕ ОДРЕДБЕ</w:t>
      </w:r>
    </w:p>
    <w:p w14:paraId="1ECECB6A" w14:textId="74575949" w:rsidR="00851B6E" w:rsidRPr="008A5748" w:rsidRDefault="00AD717F" w:rsidP="00C05942">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ЧЛАН</w:t>
      </w:r>
      <w:r w:rsidR="00F37EAF" w:rsidRPr="008A5748">
        <w:rPr>
          <w:rFonts w:ascii="Times New Roman" w:hAnsi="Times New Roman" w:cs="Times New Roman"/>
          <w:color w:val="000000" w:themeColor="text1"/>
          <w:sz w:val="24"/>
          <w:szCs w:val="24"/>
          <w:lang w:val="sr-Cyrl-RS"/>
        </w:rPr>
        <w:t xml:space="preserve"> 9А</w:t>
      </w:r>
    </w:p>
    <w:p w14:paraId="37823992" w14:textId="4BD7ABD3" w:rsidR="00851B6E" w:rsidRPr="008A5748" w:rsidRDefault="00851B6E" w:rsidP="00851B6E">
      <w:pPr>
        <w:shd w:val="clear" w:color="auto" w:fill="FFFFFF"/>
        <w:spacing w:after="0" w:line="240" w:lineRule="auto"/>
        <w:ind w:firstLine="480"/>
        <w:jc w:val="both"/>
        <w:rPr>
          <w:rFonts w:ascii="Times New Roman" w:eastAsia="Times New Roman" w:hAnsi="Times New Roman" w:cs="Times New Roman"/>
          <w:bCs/>
          <w:color w:val="000000" w:themeColor="text1"/>
          <w:sz w:val="24"/>
          <w:szCs w:val="24"/>
          <w:lang w:val="sr-Latn-RS" w:eastAsia="sr-Latn-RS"/>
        </w:rPr>
      </w:pPr>
      <w:r w:rsidRPr="008A5748">
        <w:rPr>
          <w:rFonts w:ascii="Times New Roman" w:hAnsi="Times New Roman" w:cs="Times New Roman"/>
          <w:color w:val="000000" w:themeColor="text1"/>
          <w:sz w:val="24"/>
          <w:szCs w:val="24"/>
          <w:lang w:val="sr-Cyrl-RS"/>
        </w:rPr>
        <w:t xml:space="preserve">     </w:t>
      </w:r>
      <w:r w:rsidRPr="008A5748">
        <w:rPr>
          <w:rFonts w:ascii="Times New Roman" w:eastAsia="Times New Roman" w:hAnsi="Times New Roman" w:cs="Times New Roman"/>
          <w:bCs/>
          <w:color w:val="000000" w:themeColor="text1"/>
          <w:sz w:val="24"/>
          <w:szCs w:val="24"/>
          <w:lang w:val="sr-Latn-RS" w:eastAsia="sr-Latn-RS"/>
        </w:rPr>
        <w:t xml:space="preserve">НОВЧАНОМ КАЗНОМ У ИЗНОСУ ОД </w:t>
      </w:r>
      <w:r w:rsidR="006C508D" w:rsidRPr="008A5748">
        <w:rPr>
          <w:rFonts w:ascii="Times New Roman" w:eastAsia="Times New Roman" w:hAnsi="Times New Roman" w:cs="Times New Roman"/>
          <w:bCs/>
          <w:color w:val="000000" w:themeColor="text1"/>
          <w:sz w:val="24"/>
          <w:szCs w:val="24"/>
          <w:lang w:val="sr-Cyrl-RS" w:eastAsia="sr-Latn-RS"/>
        </w:rPr>
        <w:t>1</w:t>
      </w:r>
      <w:r w:rsidRPr="008A5748">
        <w:rPr>
          <w:rFonts w:ascii="Times New Roman" w:eastAsia="Times New Roman" w:hAnsi="Times New Roman" w:cs="Times New Roman"/>
          <w:bCs/>
          <w:color w:val="000000" w:themeColor="text1"/>
          <w:sz w:val="24"/>
          <w:szCs w:val="24"/>
          <w:lang w:val="sr-Latn-RS" w:eastAsia="sr-Latn-RS"/>
        </w:rPr>
        <w:t xml:space="preserve">00.000 ДО </w:t>
      </w:r>
      <w:r w:rsidRPr="008A5748">
        <w:rPr>
          <w:rFonts w:ascii="Times New Roman" w:eastAsia="Times New Roman" w:hAnsi="Times New Roman" w:cs="Times New Roman"/>
          <w:bCs/>
          <w:color w:val="000000" w:themeColor="text1"/>
          <w:sz w:val="24"/>
          <w:szCs w:val="24"/>
          <w:lang w:val="sr-Cyrl-RS" w:eastAsia="sr-Latn-RS"/>
        </w:rPr>
        <w:t>1</w:t>
      </w:r>
      <w:r w:rsidRPr="008A5748">
        <w:rPr>
          <w:rFonts w:ascii="Times New Roman" w:eastAsia="Times New Roman" w:hAnsi="Times New Roman" w:cs="Times New Roman"/>
          <w:bCs/>
          <w:color w:val="000000" w:themeColor="text1"/>
          <w:sz w:val="24"/>
          <w:szCs w:val="24"/>
          <w:lang w:val="sr-Latn-RS" w:eastAsia="sr-Latn-RS"/>
        </w:rPr>
        <w:t>.000.000 ДИНАРА КАЗНИЋЕ СЕ ЗА ПРЕКРШАЈ ПРАВНО ЛИЦЕ АКО</w:t>
      </w:r>
      <w:r w:rsidRPr="008A5748">
        <w:rPr>
          <w:rFonts w:ascii="Times New Roman" w:eastAsia="Times New Roman" w:hAnsi="Times New Roman" w:cs="Times New Roman"/>
          <w:bCs/>
          <w:color w:val="000000" w:themeColor="text1"/>
          <w:sz w:val="24"/>
          <w:szCs w:val="24"/>
          <w:lang w:val="sr-Cyrl-RS" w:eastAsia="sr-Latn-RS"/>
        </w:rPr>
        <w:t xml:space="preserve"> </w:t>
      </w:r>
      <w:r w:rsidR="00C24CC3" w:rsidRPr="008A5748">
        <w:rPr>
          <w:rFonts w:ascii="Times New Roman" w:hAnsi="Times New Roman" w:cs="Times New Roman"/>
          <w:color w:val="000000" w:themeColor="text1"/>
          <w:sz w:val="24"/>
          <w:szCs w:val="24"/>
          <w:lang w:val="sr-Cyrl-RS"/>
        </w:rPr>
        <w:t xml:space="preserve"> </w:t>
      </w:r>
      <w:r w:rsidR="00CC3A06" w:rsidRPr="008A5748">
        <w:rPr>
          <w:rFonts w:ascii="Times New Roman" w:hAnsi="Times New Roman" w:cs="Times New Roman"/>
          <w:color w:val="000000" w:themeColor="text1"/>
          <w:sz w:val="24"/>
          <w:szCs w:val="24"/>
          <w:lang w:val="sr-Cyrl-RS"/>
        </w:rPr>
        <w:t>НЕ ДОСТАВИ</w:t>
      </w:r>
      <w:r w:rsidR="00CC3A06" w:rsidRPr="008A5748">
        <w:rPr>
          <w:rFonts w:ascii="Times New Roman" w:hAnsi="Times New Roman" w:cs="Times New Roman"/>
          <w:color w:val="000000" w:themeColor="text1"/>
          <w:sz w:val="24"/>
          <w:szCs w:val="24"/>
        </w:rPr>
        <w:t xml:space="preserve"> УТВРЂЕНЕ ДНК ПРОФИЛЕ И РАСПОЛОЖИВЕ ИДЕНТИФИКАЦИОНЕ ПОДАТКЕ</w:t>
      </w:r>
      <w:r w:rsidR="00CC3A06" w:rsidRPr="008A5748">
        <w:rPr>
          <w:rFonts w:ascii="Times New Roman" w:hAnsi="Times New Roman" w:cs="Times New Roman"/>
          <w:color w:val="000000" w:themeColor="text1"/>
          <w:sz w:val="24"/>
          <w:szCs w:val="24"/>
          <w:lang w:val="sr-Cyrl-RS"/>
        </w:rPr>
        <w:t xml:space="preserve"> </w:t>
      </w:r>
      <w:r w:rsidRPr="008A5748">
        <w:rPr>
          <w:rFonts w:ascii="Times New Roman" w:eastAsia="Times New Roman" w:hAnsi="Times New Roman" w:cs="Times New Roman"/>
          <w:bCs/>
          <w:color w:val="000000" w:themeColor="text1"/>
          <w:sz w:val="24"/>
          <w:szCs w:val="24"/>
          <w:lang w:val="sr-Cyrl-RS" w:eastAsia="sr-Latn-RS"/>
        </w:rPr>
        <w:t xml:space="preserve">У СКЛАДУ СА ОДРЕДБОМ ЧЛАНА 6. </w:t>
      </w:r>
      <w:r w:rsidR="006C508D" w:rsidRPr="008A5748">
        <w:rPr>
          <w:rFonts w:ascii="Times New Roman" w:eastAsia="Times New Roman" w:hAnsi="Times New Roman" w:cs="Times New Roman"/>
          <w:bCs/>
          <w:color w:val="000000" w:themeColor="text1"/>
          <w:sz w:val="24"/>
          <w:szCs w:val="24"/>
          <w:lang w:val="sr-Cyrl-RS" w:eastAsia="sr-Latn-RS"/>
        </w:rPr>
        <w:t xml:space="preserve">СТАВ 1. </w:t>
      </w:r>
      <w:r w:rsidRPr="008A5748">
        <w:rPr>
          <w:rFonts w:ascii="Times New Roman" w:eastAsia="Times New Roman" w:hAnsi="Times New Roman" w:cs="Times New Roman"/>
          <w:bCs/>
          <w:color w:val="000000" w:themeColor="text1"/>
          <w:sz w:val="24"/>
          <w:szCs w:val="24"/>
          <w:lang w:val="sr-Cyrl-RS" w:eastAsia="sr-Latn-RS"/>
        </w:rPr>
        <w:t>ОВОГ ЗАКОНА.</w:t>
      </w:r>
    </w:p>
    <w:p w14:paraId="3803803B" w14:textId="4C3088A7" w:rsidR="00334346" w:rsidRPr="008A5748" w:rsidRDefault="00334346" w:rsidP="00334346">
      <w:pPr>
        <w:shd w:val="clear" w:color="auto" w:fill="FFFFFF"/>
        <w:spacing w:after="0" w:line="240" w:lineRule="auto"/>
        <w:ind w:firstLine="720"/>
        <w:jc w:val="both"/>
        <w:rPr>
          <w:rFonts w:ascii="Times New Roman" w:eastAsia="Times New Roman" w:hAnsi="Times New Roman" w:cs="Times New Roman"/>
          <w:bCs/>
          <w:color w:val="000000" w:themeColor="text1"/>
          <w:sz w:val="24"/>
          <w:szCs w:val="24"/>
          <w:lang w:val="sr-Cyrl-RS" w:eastAsia="sr-Latn-RS"/>
        </w:rPr>
      </w:pPr>
      <w:r w:rsidRPr="008A5748">
        <w:rPr>
          <w:rFonts w:ascii="Times New Roman" w:eastAsia="Times New Roman" w:hAnsi="Times New Roman" w:cs="Times New Roman"/>
          <w:bCs/>
          <w:color w:val="000000" w:themeColor="text1"/>
          <w:sz w:val="24"/>
          <w:szCs w:val="24"/>
          <w:lang w:val="sr-Cyrl-RS" w:eastAsia="sr-Latn-RS"/>
        </w:rPr>
        <w:t>ЗА ПРЕКРШАЈ ИЗ СТАВА 1. ОВОГ ЧЛАНА КАЗНИЋЕ СЕ ПРЕДУЗЕТНИК НОВЧАНОМ КАЗНОМ У ИЗНОСУ ОД 20.000 ДО 250.000 ДИНАРА.</w:t>
      </w:r>
    </w:p>
    <w:p w14:paraId="3A10E104" w14:textId="6643EE26" w:rsidR="00334346" w:rsidRPr="008A5748" w:rsidRDefault="00334346" w:rsidP="00334346">
      <w:pPr>
        <w:shd w:val="clear" w:color="auto" w:fill="FFFFFF"/>
        <w:spacing w:after="0" w:line="240" w:lineRule="auto"/>
        <w:ind w:firstLine="720"/>
        <w:jc w:val="both"/>
        <w:rPr>
          <w:rFonts w:ascii="Times New Roman" w:eastAsia="Times New Roman" w:hAnsi="Times New Roman" w:cs="Times New Roman"/>
          <w:bCs/>
          <w:color w:val="000000" w:themeColor="text1"/>
          <w:sz w:val="24"/>
          <w:szCs w:val="24"/>
          <w:lang w:val="sr-Latn-RS" w:eastAsia="sr-Latn-RS"/>
        </w:rPr>
      </w:pPr>
      <w:r w:rsidRPr="008A5748">
        <w:rPr>
          <w:rFonts w:ascii="Times New Roman" w:eastAsia="Times New Roman" w:hAnsi="Times New Roman" w:cs="Times New Roman"/>
          <w:bCs/>
          <w:color w:val="000000" w:themeColor="text1"/>
          <w:sz w:val="24"/>
          <w:szCs w:val="24"/>
          <w:lang w:val="sr-Cyrl-RS" w:eastAsia="sr-Latn-RS"/>
        </w:rPr>
        <w:t>ЗА ПРЕКРШАЈ ИЗ СТАВА 1. ОВОГ ЧЛАНА КАЗНИЋЕ СЕ ОДГОВОРНО ЛИЦЕ У ПРАВНОМ ЛИЦУ НОВЧАНОМ КАЗНОМ У ИЗНОСУ ОД 10.000 ДО 75.000 ДИНАРА.</w:t>
      </w:r>
    </w:p>
    <w:p w14:paraId="103763FC" w14:textId="77777777" w:rsidR="00334346" w:rsidRPr="008A5748" w:rsidRDefault="00334346" w:rsidP="00851B6E">
      <w:pPr>
        <w:shd w:val="clear" w:color="auto" w:fill="FFFFFF"/>
        <w:spacing w:after="0" w:line="240" w:lineRule="auto"/>
        <w:ind w:firstLine="480"/>
        <w:jc w:val="both"/>
        <w:rPr>
          <w:rFonts w:ascii="Times New Roman" w:eastAsia="Times New Roman" w:hAnsi="Times New Roman" w:cs="Times New Roman"/>
          <w:bCs/>
          <w:color w:val="000000" w:themeColor="text1"/>
          <w:sz w:val="24"/>
          <w:szCs w:val="24"/>
          <w:lang w:val="sr-Latn-RS" w:eastAsia="sr-Latn-RS"/>
        </w:rPr>
      </w:pPr>
    </w:p>
    <w:p w14:paraId="2842482C" w14:textId="77777777" w:rsidR="008C7465" w:rsidRPr="008A5748" w:rsidRDefault="008C7465" w:rsidP="004C7FB2">
      <w:pPr>
        <w:spacing w:after="0"/>
        <w:jc w:val="both"/>
        <w:rPr>
          <w:rFonts w:ascii="Times New Roman" w:hAnsi="Times New Roman" w:cs="Times New Roman"/>
          <w:color w:val="000000" w:themeColor="text1"/>
          <w:sz w:val="24"/>
          <w:szCs w:val="24"/>
          <w:lang w:val="sr-Cyrl-RS"/>
        </w:rPr>
      </w:pPr>
    </w:p>
    <w:p w14:paraId="13F4396F" w14:textId="3D29460D" w:rsidR="00851B6E" w:rsidRPr="008A5748" w:rsidRDefault="00C24CC3" w:rsidP="00C24CC3">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ЧЛАН 9Б</w:t>
      </w:r>
    </w:p>
    <w:p w14:paraId="6BCC11A9" w14:textId="2BE7A6B4" w:rsidR="00C24CC3" w:rsidRPr="008A5748" w:rsidRDefault="00C24CC3" w:rsidP="00C24CC3">
      <w:pPr>
        <w:shd w:val="clear" w:color="auto" w:fill="FFFFFF"/>
        <w:spacing w:after="0" w:line="240" w:lineRule="auto"/>
        <w:ind w:firstLine="480"/>
        <w:jc w:val="both"/>
        <w:rPr>
          <w:rFonts w:ascii="Times New Roman" w:hAnsi="Times New Roman" w:cs="Times New Roman"/>
          <w:color w:val="000000" w:themeColor="text1"/>
          <w:sz w:val="24"/>
          <w:szCs w:val="24"/>
          <w:lang w:val="sr-Latn-RS"/>
        </w:rPr>
      </w:pPr>
      <w:r w:rsidRPr="008A5748">
        <w:rPr>
          <w:rFonts w:ascii="Times New Roman" w:hAnsi="Times New Roman" w:cs="Times New Roman"/>
          <w:color w:val="000000" w:themeColor="text1"/>
          <w:sz w:val="24"/>
          <w:szCs w:val="24"/>
          <w:lang w:val="sr-Cyrl-RS"/>
        </w:rPr>
        <w:tab/>
      </w:r>
      <w:r w:rsidRPr="008A5748">
        <w:rPr>
          <w:rFonts w:ascii="Times New Roman" w:eastAsia="Times New Roman" w:hAnsi="Times New Roman" w:cs="Times New Roman"/>
          <w:bCs/>
          <w:color w:val="000000" w:themeColor="text1"/>
          <w:sz w:val="24"/>
          <w:szCs w:val="24"/>
          <w:lang w:val="sr-Latn-RS" w:eastAsia="sr-Latn-RS"/>
        </w:rPr>
        <w:t xml:space="preserve">НОВЧАНОМ КАЗНОМ У ИЗНОСУ ОД </w:t>
      </w:r>
      <w:r w:rsidRPr="008A5748">
        <w:rPr>
          <w:rFonts w:ascii="Times New Roman" w:eastAsia="Times New Roman" w:hAnsi="Times New Roman" w:cs="Times New Roman"/>
          <w:bCs/>
          <w:color w:val="000000" w:themeColor="text1"/>
          <w:sz w:val="24"/>
          <w:szCs w:val="24"/>
          <w:lang w:val="sr-Cyrl-RS" w:eastAsia="sr-Latn-RS"/>
        </w:rPr>
        <w:t>1</w:t>
      </w:r>
      <w:r w:rsidRPr="008A5748">
        <w:rPr>
          <w:rFonts w:ascii="Times New Roman" w:eastAsia="Times New Roman" w:hAnsi="Times New Roman" w:cs="Times New Roman"/>
          <w:bCs/>
          <w:color w:val="000000" w:themeColor="text1"/>
          <w:sz w:val="24"/>
          <w:szCs w:val="24"/>
          <w:lang w:val="sr-Latn-RS" w:eastAsia="sr-Latn-RS"/>
        </w:rPr>
        <w:t xml:space="preserve">00.000 ДО </w:t>
      </w:r>
      <w:r w:rsidRPr="008A5748">
        <w:rPr>
          <w:rFonts w:ascii="Times New Roman" w:eastAsia="Times New Roman" w:hAnsi="Times New Roman" w:cs="Times New Roman"/>
          <w:bCs/>
          <w:color w:val="000000" w:themeColor="text1"/>
          <w:sz w:val="24"/>
          <w:szCs w:val="24"/>
          <w:lang w:val="sr-Cyrl-RS" w:eastAsia="sr-Latn-RS"/>
        </w:rPr>
        <w:t>1</w:t>
      </w:r>
      <w:r w:rsidRPr="008A5748">
        <w:rPr>
          <w:rFonts w:ascii="Times New Roman" w:eastAsia="Times New Roman" w:hAnsi="Times New Roman" w:cs="Times New Roman"/>
          <w:bCs/>
          <w:color w:val="000000" w:themeColor="text1"/>
          <w:sz w:val="24"/>
          <w:szCs w:val="24"/>
          <w:lang w:val="sr-Latn-RS" w:eastAsia="sr-Latn-RS"/>
        </w:rPr>
        <w:t>.000.000 ДИНАРА КАЗНИЋЕ СЕ ЗА ПРЕКРШАЈ ПРАВНО ЛИЦЕ АКО</w:t>
      </w:r>
      <w:r w:rsidRPr="008A5748">
        <w:rPr>
          <w:rFonts w:ascii="Times New Roman" w:eastAsia="Times New Roman" w:hAnsi="Times New Roman" w:cs="Times New Roman"/>
          <w:bCs/>
          <w:color w:val="000000" w:themeColor="text1"/>
          <w:sz w:val="24"/>
          <w:szCs w:val="24"/>
          <w:lang w:val="sr-Cyrl-RS" w:eastAsia="sr-Latn-RS"/>
        </w:rPr>
        <w:t xml:space="preserve"> НЕ </w:t>
      </w:r>
      <w:r w:rsidRPr="008A5748">
        <w:rPr>
          <w:rFonts w:ascii="Times New Roman" w:hAnsi="Times New Roman" w:cs="Times New Roman"/>
          <w:color w:val="000000" w:themeColor="text1"/>
          <w:sz w:val="24"/>
          <w:szCs w:val="24"/>
        </w:rPr>
        <w:t>ДОСТАВ</w:t>
      </w:r>
      <w:r w:rsidRPr="008A5748">
        <w:rPr>
          <w:rFonts w:ascii="Times New Roman" w:hAnsi="Times New Roman" w:cs="Times New Roman"/>
          <w:color w:val="000000" w:themeColor="text1"/>
          <w:sz w:val="24"/>
          <w:szCs w:val="24"/>
          <w:lang w:val="sr-Cyrl-RS"/>
        </w:rPr>
        <w:t>И</w:t>
      </w:r>
      <w:r w:rsidRPr="008A5748">
        <w:rPr>
          <w:rFonts w:ascii="Times New Roman" w:hAnsi="Times New Roman" w:cs="Times New Roman"/>
          <w:color w:val="000000" w:themeColor="text1"/>
          <w:sz w:val="24"/>
          <w:szCs w:val="24"/>
        </w:rPr>
        <w:t xml:space="preserve"> МИНИСТАРСТВУ У ЕЛЕКТРОНСКОЈ ФОРМИ ДНК ПРОФИЛЕ И ИДЕНТИФИКАЦИОНЕ ПОДАТКЕ</w:t>
      </w:r>
      <w:r w:rsidRPr="008A5748">
        <w:rPr>
          <w:rFonts w:ascii="Times New Roman" w:hAnsi="Times New Roman" w:cs="Times New Roman"/>
          <w:color w:val="000000" w:themeColor="text1"/>
          <w:sz w:val="24"/>
          <w:szCs w:val="24"/>
          <w:lang w:val="sr-Cyrl-RS"/>
        </w:rPr>
        <w:t xml:space="preserve"> У СКЛАДУ СА ЧЛАНОМ 6. СТАВ 2. ОВОГ ЗАКОНА.</w:t>
      </w:r>
    </w:p>
    <w:p w14:paraId="7FB7AF1A" w14:textId="1A4A084C" w:rsidR="00334346" w:rsidRPr="008A5748" w:rsidRDefault="00334346" w:rsidP="00334346">
      <w:pPr>
        <w:shd w:val="clear" w:color="auto" w:fill="FFFFFF"/>
        <w:spacing w:after="0" w:line="240" w:lineRule="auto"/>
        <w:ind w:firstLine="720"/>
        <w:jc w:val="both"/>
        <w:rPr>
          <w:rFonts w:ascii="Times New Roman" w:eastAsia="Times New Roman" w:hAnsi="Times New Roman" w:cs="Times New Roman"/>
          <w:bCs/>
          <w:color w:val="000000" w:themeColor="text1"/>
          <w:sz w:val="24"/>
          <w:szCs w:val="24"/>
          <w:lang w:val="sr-Cyrl-RS" w:eastAsia="sr-Latn-RS"/>
        </w:rPr>
      </w:pPr>
      <w:r w:rsidRPr="008A5748">
        <w:rPr>
          <w:rFonts w:ascii="Times New Roman" w:eastAsia="Times New Roman" w:hAnsi="Times New Roman" w:cs="Times New Roman"/>
          <w:bCs/>
          <w:color w:val="000000" w:themeColor="text1"/>
          <w:sz w:val="24"/>
          <w:szCs w:val="24"/>
          <w:lang w:val="sr-Cyrl-RS" w:eastAsia="sr-Latn-RS"/>
        </w:rPr>
        <w:t>ЗА ПРЕКРШАЈ ИЗ СТАВА 1. ОВОГ ЧЛАНА КАЗНИЋЕ СЕ ПРЕДУЗЕТНИК НОВЧАНОМ КАЗНОМ У ИЗНОСУ ОД 20.000 ДО 250.000 ДИНАРА.</w:t>
      </w:r>
    </w:p>
    <w:p w14:paraId="44C56B9C" w14:textId="1D432796" w:rsidR="00334346" w:rsidRPr="008A5748" w:rsidRDefault="00334346" w:rsidP="00334346">
      <w:pPr>
        <w:shd w:val="clear" w:color="auto" w:fill="FFFFFF"/>
        <w:spacing w:after="0" w:line="240" w:lineRule="auto"/>
        <w:ind w:firstLine="720"/>
        <w:jc w:val="both"/>
        <w:rPr>
          <w:rFonts w:ascii="Times New Roman" w:eastAsia="Times New Roman" w:hAnsi="Times New Roman" w:cs="Times New Roman"/>
          <w:bCs/>
          <w:color w:val="000000" w:themeColor="text1"/>
          <w:sz w:val="24"/>
          <w:szCs w:val="24"/>
          <w:lang w:val="sr-Latn-RS" w:eastAsia="sr-Latn-RS"/>
        </w:rPr>
      </w:pPr>
      <w:r w:rsidRPr="008A5748">
        <w:rPr>
          <w:rFonts w:ascii="Times New Roman" w:eastAsia="Times New Roman" w:hAnsi="Times New Roman" w:cs="Times New Roman"/>
          <w:bCs/>
          <w:color w:val="000000" w:themeColor="text1"/>
          <w:sz w:val="24"/>
          <w:szCs w:val="24"/>
          <w:lang w:val="sr-Cyrl-RS" w:eastAsia="sr-Latn-RS"/>
        </w:rPr>
        <w:t>ЗА ПРЕКРШАЈ ИЗ СТАВА 1. ОВОГ ЧЛАНА КАЗНИЋЕ СЕ ОДГОВОРНО ЛИЦЕ У ПРАВНОМ ЛИЦУ НОВЧАНОМ КАЗНОМ У ИЗНОСУ ОД 10.000 ДО 75.000 ДИНАРА.</w:t>
      </w:r>
    </w:p>
    <w:p w14:paraId="60B7A166" w14:textId="77777777" w:rsidR="00334346" w:rsidRPr="008A5748" w:rsidRDefault="00334346" w:rsidP="00C24CC3">
      <w:pPr>
        <w:shd w:val="clear" w:color="auto" w:fill="FFFFFF"/>
        <w:spacing w:after="0" w:line="240" w:lineRule="auto"/>
        <w:ind w:firstLine="480"/>
        <w:jc w:val="both"/>
        <w:rPr>
          <w:rFonts w:ascii="Times New Roman" w:hAnsi="Times New Roman" w:cs="Times New Roman"/>
          <w:color w:val="000000" w:themeColor="text1"/>
          <w:sz w:val="24"/>
          <w:szCs w:val="24"/>
          <w:lang w:val="sr-Latn-RS"/>
        </w:rPr>
      </w:pPr>
    </w:p>
    <w:p w14:paraId="6F9E3F25" w14:textId="77777777" w:rsidR="00304C94" w:rsidRPr="008A5748" w:rsidRDefault="00304C94" w:rsidP="004C7FB2">
      <w:pPr>
        <w:spacing w:after="0"/>
        <w:jc w:val="both"/>
        <w:rPr>
          <w:rFonts w:ascii="Times New Roman" w:hAnsi="Times New Roman" w:cs="Times New Roman"/>
          <w:color w:val="000000" w:themeColor="text1"/>
          <w:sz w:val="24"/>
          <w:szCs w:val="24"/>
          <w:lang w:val="sr-Cyrl-RS"/>
        </w:rPr>
      </w:pPr>
    </w:p>
    <w:p w14:paraId="1B8CBEC5" w14:textId="560933E3" w:rsidR="004C7FB2" w:rsidRPr="008A5748" w:rsidRDefault="00D55CA8" w:rsidP="00C05942">
      <w:pPr>
        <w:spacing w:after="0"/>
        <w:jc w:val="center"/>
        <w:rPr>
          <w:rFonts w:ascii="Times New Roman" w:hAnsi="Times New Roman" w:cs="Times New Roman"/>
          <w:b/>
          <w:color w:val="000000" w:themeColor="text1"/>
          <w:sz w:val="24"/>
          <w:szCs w:val="24"/>
          <w:lang w:val="sr-Cyrl-RS"/>
        </w:rPr>
      </w:pPr>
      <w:r w:rsidRPr="008A5748">
        <w:rPr>
          <w:rFonts w:ascii="Times New Roman" w:hAnsi="Times New Roman" w:cs="Times New Roman"/>
          <w:b/>
          <w:color w:val="000000" w:themeColor="text1"/>
          <w:sz w:val="24"/>
          <w:szCs w:val="24"/>
          <w:lang w:val="sr-Cyrl-RS"/>
        </w:rPr>
        <w:t>ПРЕЛАЗНЕ И ЗАВРШНЕ ОДРЕДБЕ</w:t>
      </w:r>
    </w:p>
    <w:p w14:paraId="4E871ADD" w14:textId="017F46C4" w:rsidR="004C7FB2" w:rsidRPr="008A5748" w:rsidRDefault="004C7FB2" w:rsidP="00493261">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ЧЛАН 1.</w:t>
      </w:r>
    </w:p>
    <w:p w14:paraId="238A55ED" w14:textId="6F1271D3" w:rsidR="004C7FB2" w:rsidRPr="008A5748" w:rsidRDefault="000D0832" w:rsidP="004C7FB2">
      <w:pPr>
        <w:pStyle w:val="CommentText"/>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ДНК ЛАБОРАТОРИЈЕ СЕ</w:t>
      </w:r>
      <w:r w:rsidR="00344AC0" w:rsidRPr="008A5748">
        <w:rPr>
          <w:rFonts w:ascii="Times New Roman" w:hAnsi="Times New Roman" w:cs="Times New Roman"/>
          <w:color w:val="000000" w:themeColor="text1"/>
          <w:sz w:val="24"/>
          <w:szCs w:val="24"/>
          <w:lang w:val="sr-Cyrl-RS"/>
        </w:rPr>
        <w:t xml:space="preserve"> </w:t>
      </w:r>
      <w:r w:rsidR="004C7FB2" w:rsidRPr="008A5748">
        <w:rPr>
          <w:rFonts w:ascii="Times New Roman" w:hAnsi="Times New Roman" w:cs="Times New Roman"/>
          <w:color w:val="000000" w:themeColor="text1"/>
          <w:sz w:val="24"/>
          <w:szCs w:val="24"/>
          <w:lang w:val="sr-Cyrl-RS"/>
        </w:rPr>
        <w:t>НАЈКАСНИЈЕ У РОКУ ОД 5 ГОДИНА ОД ДАНА СТУПАЊА НА СНАГУ ОВОГ ЗАКОНА</w:t>
      </w:r>
      <w:r w:rsidR="00E03474" w:rsidRPr="008A5748">
        <w:rPr>
          <w:rFonts w:ascii="Times New Roman" w:hAnsi="Times New Roman" w:cs="Times New Roman"/>
          <w:color w:val="000000" w:themeColor="text1"/>
          <w:sz w:val="24"/>
          <w:szCs w:val="24"/>
          <w:lang w:val="sr-Cyrl-RS"/>
        </w:rPr>
        <w:t xml:space="preserve"> </w:t>
      </w:r>
      <w:r w:rsidR="007C509F" w:rsidRPr="008A5748">
        <w:rPr>
          <w:rFonts w:ascii="Times New Roman" w:hAnsi="Times New Roman" w:cs="Times New Roman"/>
          <w:color w:val="000000" w:themeColor="text1"/>
          <w:sz w:val="24"/>
          <w:szCs w:val="24"/>
          <w:lang w:val="sr-Cyrl-RS"/>
        </w:rPr>
        <w:t>АКР</w:t>
      </w:r>
      <w:r w:rsidRPr="008A5748">
        <w:rPr>
          <w:rFonts w:ascii="Times New Roman" w:hAnsi="Times New Roman" w:cs="Times New Roman"/>
          <w:color w:val="000000" w:themeColor="text1"/>
          <w:sz w:val="24"/>
          <w:szCs w:val="24"/>
          <w:lang w:val="sr-Cyrl-RS"/>
        </w:rPr>
        <w:t>ЕДИТУЈУ</w:t>
      </w:r>
      <w:r w:rsidR="00C24CC3" w:rsidRPr="008A5748">
        <w:rPr>
          <w:rFonts w:ascii="Times New Roman" w:hAnsi="Times New Roman" w:cs="Times New Roman"/>
          <w:color w:val="000000" w:themeColor="text1"/>
          <w:sz w:val="24"/>
          <w:szCs w:val="24"/>
          <w:lang w:val="sr-Cyrl-RS"/>
        </w:rPr>
        <w:t xml:space="preserve">, </w:t>
      </w:r>
      <w:r w:rsidR="005C0EB8" w:rsidRPr="008A5748">
        <w:rPr>
          <w:rFonts w:ascii="Times New Roman" w:hAnsi="Times New Roman" w:cs="Times New Roman"/>
          <w:color w:val="000000" w:themeColor="text1"/>
          <w:sz w:val="24"/>
          <w:szCs w:val="24"/>
          <w:lang w:val="sr-Cyrl-RS"/>
        </w:rPr>
        <w:t>У СКЛАДУ СА ЧЛАНОМ 6</w:t>
      </w:r>
      <w:r w:rsidR="00C2323D" w:rsidRPr="008A5748">
        <w:rPr>
          <w:rFonts w:ascii="Times New Roman" w:hAnsi="Times New Roman" w:cs="Times New Roman"/>
          <w:color w:val="000000" w:themeColor="text1"/>
          <w:sz w:val="24"/>
          <w:szCs w:val="24"/>
          <w:lang w:val="sr-Cyrl-RS"/>
        </w:rPr>
        <w:t xml:space="preserve">. </w:t>
      </w:r>
      <w:r w:rsidR="005C0EB8" w:rsidRPr="008A5748">
        <w:rPr>
          <w:rFonts w:ascii="Times New Roman" w:hAnsi="Times New Roman" w:cs="Times New Roman"/>
          <w:color w:val="000000" w:themeColor="text1"/>
          <w:sz w:val="24"/>
          <w:szCs w:val="24"/>
          <w:lang w:val="sr-Cyrl-RS"/>
        </w:rPr>
        <w:t xml:space="preserve">СТАВ 3. </w:t>
      </w:r>
      <w:r w:rsidR="00C2323D" w:rsidRPr="008A5748">
        <w:rPr>
          <w:rFonts w:ascii="Times New Roman" w:hAnsi="Times New Roman" w:cs="Times New Roman"/>
          <w:color w:val="000000" w:themeColor="text1"/>
          <w:sz w:val="24"/>
          <w:szCs w:val="24"/>
          <w:lang w:val="sr-Cyrl-RS"/>
        </w:rPr>
        <w:t xml:space="preserve">ОВОГ </w:t>
      </w:r>
      <w:r w:rsidR="00E03474" w:rsidRPr="008A5748">
        <w:rPr>
          <w:rFonts w:ascii="Times New Roman" w:hAnsi="Times New Roman" w:cs="Times New Roman"/>
          <w:color w:val="000000" w:themeColor="text1"/>
          <w:sz w:val="24"/>
          <w:szCs w:val="24"/>
          <w:lang w:val="sr-Cyrl-RS"/>
        </w:rPr>
        <w:t>ЗАКОНА</w:t>
      </w:r>
      <w:r w:rsidR="004C7FB2" w:rsidRPr="008A5748">
        <w:rPr>
          <w:rFonts w:ascii="Times New Roman" w:hAnsi="Times New Roman" w:cs="Times New Roman"/>
          <w:color w:val="000000" w:themeColor="text1"/>
          <w:sz w:val="24"/>
          <w:szCs w:val="24"/>
          <w:lang w:val="sr-Cyrl-RS"/>
        </w:rPr>
        <w:t>.</w:t>
      </w:r>
    </w:p>
    <w:p w14:paraId="28B21F08" w14:textId="05C8A8F6" w:rsidR="005E27F4" w:rsidRPr="008A5748" w:rsidRDefault="00F027EF" w:rsidP="008B2883">
      <w:pPr>
        <w:spacing w:after="0"/>
        <w:ind w:firstLine="720"/>
        <w:jc w:val="both"/>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ДО ИСТЕКА РОКА ИЗ СТАВА 1. ОВОГ ЧЛАНА,</w:t>
      </w:r>
      <w:r w:rsidR="005E27F4" w:rsidRPr="008A5748">
        <w:rPr>
          <w:rFonts w:ascii="Times New Roman" w:hAnsi="Times New Roman" w:cs="Times New Roman"/>
          <w:color w:val="000000" w:themeColor="text1"/>
          <w:sz w:val="24"/>
          <w:szCs w:val="24"/>
          <w:lang w:val="sr-Cyrl-RS"/>
        </w:rPr>
        <w:t xml:space="preserve"> НЕАКРЕДИ</w:t>
      </w:r>
      <w:r w:rsidR="00151691" w:rsidRPr="008A5748">
        <w:rPr>
          <w:rFonts w:ascii="Times New Roman" w:hAnsi="Times New Roman" w:cs="Times New Roman"/>
          <w:color w:val="000000" w:themeColor="text1"/>
          <w:sz w:val="24"/>
          <w:szCs w:val="24"/>
          <w:lang w:val="sr-Cyrl-RS"/>
        </w:rPr>
        <w:t xml:space="preserve">ТОВАНА ДНК ЛАБОРАТОРИЈА, </w:t>
      </w:r>
      <w:r w:rsidR="00893BBE" w:rsidRPr="008A5748">
        <w:rPr>
          <w:rFonts w:ascii="Times New Roman" w:hAnsi="Times New Roman" w:cs="Times New Roman"/>
          <w:color w:val="000000" w:themeColor="text1"/>
          <w:sz w:val="24"/>
          <w:szCs w:val="24"/>
          <w:lang w:val="sr-Cyrl-RS"/>
        </w:rPr>
        <w:t xml:space="preserve">КОЈА ЈЕ </w:t>
      </w:r>
      <w:r w:rsidR="008B2883" w:rsidRPr="008A5748">
        <w:rPr>
          <w:rFonts w:ascii="Times New Roman" w:hAnsi="Times New Roman" w:cs="Times New Roman"/>
          <w:color w:val="000000" w:themeColor="text1"/>
          <w:sz w:val="24"/>
          <w:szCs w:val="24"/>
        </w:rPr>
        <w:t>ЗА ПОТРЕБЕ</w:t>
      </w:r>
      <w:r w:rsidR="008B2883" w:rsidRPr="008A5748">
        <w:rPr>
          <w:rFonts w:ascii="Times New Roman" w:hAnsi="Times New Roman" w:cs="Times New Roman"/>
          <w:color w:val="000000" w:themeColor="text1"/>
          <w:sz w:val="24"/>
          <w:szCs w:val="24"/>
          <w:lang w:val="sr-Cyrl-RS"/>
        </w:rPr>
        <w:t xml:space="preserve"> </w:t>
      </w:r>
      <w:r w:rsidR="008B2883" w:rsidRPr="008A5748">
        <w:rPr>
          <w:rFonts w:ascii="Times New Roman" w:hAnsi="Times New Roman" w:cs="Times New Roman"/>
          <w:color w:val="000000" w:themeColor="text1"/>
          <w:sz w:val="24"/>
          <w:szCs w:val="24"/>
        </w:rPr>
        <w:t>ВОЂЕЊА КРИВИЧНОГ ПОСТУПКА И УТВРЂИВАЊА ИДЕНТИТЕТА НЕСТАЛИХ ИЛИ НЕПОЗНАТИХ ЛИЦА И ЛЕШЕВА И ДЕЛОВА ТЕЛА</w:t>
      </w:r>
      <w:r w:rsidR="008B2883" w:rsidRPr="008A5748">
        <w:rPr>
          <w:rFonts w:ascii="Times New Roman" w:hAnsi="Times New Roman" w:cs="Times New Roman"/>
          <w:color w:val="000000" w:themeColor="text1"/>
          <w:sz w:val="24"/>
          <w:szCs w:val="24"/>
          <w:lang w:val="sr-Cyrl-RS"/>
        </w:rPr>
        <w:t xml:space="preserve">, СПРЕЧАВАЊА И ЗАШТИТЕ ОД ПРЕТЊИ НАЦИОНАЛНОЈ И ЈАВНОЈ БЕЗБЕДНОСТИ И У СВРХУ ВОЂЕЊА ПОСТУПКА ЗА УТВРЂИВАЊЕ ЧИЊЕНИЦА </w:t>
      </w:r>
      <w:r w:rsidR="008B2883" w:rsidRPr="008A5748">
        <w:rPr>
          <w:rFonts w:ascii="Times New Roman" w:hAnsi="Times New Roman" w:cs="Times New Roman"/>
          <w:bCs/>
          <w:color w:val="000000" w:themeColor="text1"/>
          <w:sz w:val="24"/>
          <w:szCs w:val="24"/>
          <w:shd w:val="clear" w:color="auto" w:fill="FFFFFF"/>
        </w:rPr>
        <w:t xml:space="preserve">О СТАТУСУ НОВОРОЂЕНЕ ДЕЦЕ ЗА КОЈУ СЕ СУМЊА ДА СУ </w:t>
      </w:r>
      <w:r w:rsidR="005E7C27" w:rsidRPr="008A5748">
        <w:rPr>
          <w:rFonts w:ascii="Times New Roman" w:hAnsi="Times New Roman" w:cs="Times New Roman"/>
          <w:bCs/>
          <w:color w:val="000000" w:themeColor="text1"/>
          <w:sz w:val="24"/>
          <w:szCs w:val="24"/>
          <w:shd w:val="clear" w:color="auto" w:fill="FFFFFF"/>
        </w:rPr>
        <w:t>НЕСТАЛА ИЗ ПОРОДИЛИШТА</w:t>
      </w:r>
      <w:r w:rsidR="005E7C27" w:rsidRPr="008A5748">
        <w:rPr>
          <w:rFonts w:ascii="Times New Roman" w:hAnsi="Times New Roman" w:cs="Times New Roman"/>
          <w:bCs/>
          <w:color w:val="000000" w:themeColor="text1"/>
          <w:sz w:val="24"/>
          <w:szCs w:val="24"/>
          <w:shd w:val="clear" w:color="auto" w:fill="FFFFFF"/>
          <w:lang w:val="sr-Cyrl-RS"/>
        </w:rPr>
        <w:t xml:space="preserve"> ИЛИ ЗДРАВСТВЕНИХ УСТАНОВА</w:t>
      </w:r>
      <w:r w:rsidR="005E7C27" w:rsidRPr="008A5748">
        <w:rPr>
          <w:rFonts w:ascii="Times New Roman" w:hAnsi="Times New Roman" w:cs="Times New Roman"/>
          <w:bCs/>
          <w:color w:val="000000" w:themeColor="text1"/>
          <w:sz w:val="24"/>
          <w:szCs w:val="24"/>
          <w:shd w:val="clear" w:color="auto" w:fill="FFFFFF"/>
        </w:rPr>
        <w:t xml:space="preserve"> У </w:t>
      </w:r>
      <w:r w:rsidR="008B2883" w:rsidRPr="008A5748">
        <w:rPr>
          <w:rFonts w:ascii="Times New Roman" w:hAnsi="Times New Roman" w:cs="Times New Roman"/>
          <w:bCs/>
          <w:color w:val="000000" w:themeColor="text1"/>
          <w:sz w:val="24"/>
          <w:szCs w:val="24"/>
          <w:shd w:val="clear" w:color="auto" w:fill="FFFFFF"/>
        </w:rPr>
        <w:t>РЕПУБЛИЦИ СРБИЈИ</w:t>
      </w:r>
      <w:r w:rsidR="008B2883" w:rsidRPr="008A5748">
        <w:rPr>
          <w:rFonts w:ascii="Times New Roman" w:hAnsi="Times New Roman" w:cs="Times New Roman"/>
          <w:bCs/>
          <w:color w:val="000000" w:themeColor="text1"/>
          <w:sz w:val="24"/>
          <w:szCs w:val="24"/>
          <w:shd w:val="clear" w:color="auto" w:fill="FFFFFF"/>
          <w:lang w:val="sr-Cyrl-RS"/>
        </w:rPr>
        <w:t xml:space="preserve"> </w:t>
      </w:r>
      <w:r w:rsidR="00151691" w:rsidRPr="008A5748">
        <w:rPr>
          <w:rFonts w:ascii="Times New Roman" w:hAnsi="Times New Roman" w:cs="Times New Roman"/>
          <w:color w:val="000000" w:themeColor="text1"/>
          <w:sz w:val="24"/>
          <w:szCs w:val="24"/>
          <w:lang w:val="sr-Cyrl-RS"/>
        </w:rPr>
        <w:t>ИЗВРШИЛА ДНК АНАЛИЗУ</w:t>
      </w:r>
      <w:r w:rsidR="005E27F4" w:rsidRPr="008A5748">
        <w:rPr>
          <w:rFonts w:ascii="Times New Roman" w:hAnsi="Times New Roman" w:cs="Times New Roman"/>
          <w:color w:val="000000" w:themeColor="text1"/>
          <w:sz w:val="24"/>
          <w:szCs w:val="24"/>
          <w:lang w:val="sr-Cyrl-RS"/>
        </w:rPr>
        <w:t xml:space="preserve">, </w:t>
      </w:r>
      <w:r w:rsidRPr="008A5748">
        <w:rPr>
          <w:rFonts w:ascii="Times New Roman" w:hAnsi="Times New Roman" w:cs="Times New Roman"/>
          <w:color w:val="000000" w:themeColor="text1"/>
          <w:sz w:val="24"/>
          <w:szCs w:val="24"/>
          <w:lang w:val="sr-Cyrl-RS"/>
        </w:rPr>
        <w:t>ДОСТАВЉА МИНИСТАРСТВУ</w:t>
      </w:r>
      <w:r w:rsidR="005E27F4" w:rsidRPr="008A5748">
        <w:rPr>
          <w:rFonts w:ascii="Times New Roman" w:hAnsi="Times New Roman" w:cs="Times New Roman"/>
          <w:color w:val="000000" w:themeColor="text1"/>
          <w:sz w:val="24"/>
          <w:szCs w:val="24"/>
        </w:rPr>
        <w:t xml:space="preserve"> ЈЕДАН ПРИМЕРАК НЕСПОРНОГ</w:t>
      </w:r>
      <w:r w:rsidR="00151691" w:rsidRPr="008A5748">
        <w:rPr>
          <w:rFonts w:ascii="Times New Roman" w:hAnsi="Times New Roman" w:cs="Times New Roman"/>
          <w:color w:val="000000" w:themeColor="text1"/>
          <w:sz w:val="24"/>
          <w:szCs w:val="24"/>
          <w:lang w:val="sr-Cyrl-RS"/>
        </w:rPr>
        <w:t xml:space="preserve"> БИОЛОШКОГ</w:t>
      </w:r>
      <w:r w:rsidR="005E27F4" w:rsidRPr="008A5748">
        <w:rPr>
          <w:rFonts w:ascii="Times New Roman" w:hAnsi="Times New Roman" w:cs="Times New Roman"/>
          <w:color w:val="000000" w:themeColor="text1"/>
          <w:sz w:val="24"/>
          <w:szCs w:val="24"/>
        </w:rPr>
        <w:t xml:space="preserve"> УЗОРКА</w:t>
      </w:r>
      <w:r w:rsidR="005E27F4" w:rsidRPr="008A5748">
        <w:rPr>
          <w:rFonts w:ascii="Times New Roman" w:hAnsi="Times New Roman" w:cs="Times New Roman"/>
          <w:color w:val="000000" w:themeColor="text1"/>
          <w:sz w:val="24"/>
          <w:szCs w:val="24"/>
          <w:lang w:val="sr-Cyrl-RS"/>
        </w:rPr>
        <w:t>, РАДИ</w:t>
      </w:r>
      <w:r w:rsidR="00151691" w:rsidRPr="008A5748">
        <w:rPr>
          <w:rFonts w:ascii="Times New Roman" w:hAnsi="Times New Roman" w:cs="Times New Roman"/>
          <w:color w:val="000000" w:themeColor="text1"/>
          <w:sz w:val="24"/>
          <w:szCs w:val="24"/>
          <w:lang w:val="sr-Cyrl-RS"/>
        </w:rPr>
        <w:t xml:space="preserve"> ПРОВЕРЕ И</w:t>
      </w:r>
      <w:r w:rsidR="005E27F4" w:rsidRPr="008A5748">
        <w:rPr>
          <w:rFonts w:ascii="Times New Roman" w:hAnsi="Times New Roman" w:cs="Times New Roman"/>
          <w:color w:val="000000" w:themeColor="text1"/>
          <w:sz w:val="24"/>
          <w:szCs w:val="24"/>
          <w:lang w:val="sr-Cyrl-RS"/>
        </w:rPr>
        <w:t xml:space="preserve"> </w:t>
      </w:r>
      <w:r w:rsidR="006E67FD" w:rsidRPr="008A5748">
        <w:rPr>
          <w:rFonts w:ascii="Times New Roman" w:hAnsi="Times New Roman" w:cs="Times New Roman"/>
          <w:color w:val="000000" w:themeColor="text1"/>
          <w:sz w:val="24"/>
          <w:szCs w:val="24"/>
        </w:rPr>
        <w:t>УНО</w:t>
      </w:r>
      <w:r w:rsidR="006E67FD" w:rsidRPr="008A5748">
        <w:rPr>
          <w:rFonts w:ascii="Times New Roman" w:hAnsi="Times New Roman" w:cs="Times New Roman"/>
          <w:color w:val="000000" w:themeColor="text1"/>
          <w:sz w:val="24"/>
          <w:szCs w:val="24"/>
          <w:lang w:val="sr-Cyrl-RS"/>
        </w:rPr>
        <w:t>СА ДНК ПРОФИЛА</w:t>
      </w:r>
      <w:r w:rsidR="00F37EAF" w:rsidRPr="008A5748">
        <w:rPr>
          <w:rFonts w:ascii="Times New Roman" w:hAnsi="Times New Roman" w:cs="Times New Roman"/>
          <w:color w:val="000000" w:themeColor="text1"/>
          <w:sz w:val="24"/>
          <w:szCs w:val="24"/>
        </w:rPr>
        <w:t xml:space="preserve"> У РЕГИСТАР</w:t>
      </w:r>
      <w:r w:rsidR="00F37EAF" w:rsidRPr="008A5748">
        <w:rPr>
          <w:rFonts w:ascii="Times New Roman" w:hAnsi="Times New Roman" w:cs="Times New Roman"/>
          <w:color w:val="000000" w:themeColor="text1"/>
          <w:sz w:val="24"/>
          <w:szCs w:val="24"/>
          <w:lang w:val="sr-Cyrl-RS"/>
        </w:rPr>
        <w:t>.</w:t>
      </w:r>
    </w:p>
    <w:p w14:paraId="563A4C98" w14:textId="77777777" w:rsidR="007C509F" w:rsidRPr="008A5748" w:rsidRDefault="007C509F" w:rsidP="004C7FB2">
      <w:pPr>
        <w:spacing w:after="0"/>
        <w:rPr>
          <w:rFonts w:ascii="Times New Roman" w:hAnsi="Times New Roman" w:cs="Times New Roman"/>
          <w:b/>
          <w:color w:val="000000" w:themeColor="text1"/>
          <w:sz w:val="24"/>
          <w:szCs w:val="24"/>
          <w:lang w:val="sr-Cyrl-RS"/>
        </w:rPr>
      </w:pPr>
    </w:p>
    <w:p w14:paraId="1BC74E02" w14:textId="77777777" w:rsidR="008B2883" w:rsidRPr="008A5748" w:rsidRDefault="008B2883" w:rsidP="004C7FB2">
      <w:pPr>
        <w:spacing w:after="0"/>
        <w:rPr>
          <w:rFonts w:ascii="Times New Roman" w:hAnsi="Times New Roman" w:cs="Times New Roman"/>
          <w:b/>
          <w:color w:val="000000" w:themeColor="text1"/>
          <w:sz w:val="24"/>
          <w:szCs w:val="24"/>
          <w:lang w:val="sr-Cyrl-RS"/>
        </w:rPr>
      </w:pPr>
    </w:p>
    <w:p w14:paraId="4C38A3C9" w14:textId="7DA9A14F" w:rsidR="006A5CED" w:rsidRPr="008A5748" w:rsidRDefault="00D55CA8" w:rsidP="00304C94">
      <w:pPr>
        <w:spacing w:after="0" w:line="240" w:lineRule="auto"/>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lang w:val="sr-Cyrl-RS"/>
        </w:rPr>
        <w:t xml:space="preserve">ЧЛАН </w:t>
      </w:r>
      <w:r w:rsidR="004C7FB2" w:rsidRPr="008A5748">
        <w:rPr>
          <w:rFonts w:ascii="Times New Roman" w:hAnsi="Times New Roman" w:cs="Times New Roman"/>
          <w:color w:val="000000" w:themeColor="text1"/>
          <w:sz w:val="24"/>
          <w:szCs w:val="24"/>
          <w:lang w:val="sr-Cyrl-RS"/>
        </w:rPr>
        <w:t>2.</w:t>
      </w:r>
    </w:p>
    <w:p w14:paraId="4FE95C08" w14:textId="6F296263" w:rsidR="00304C94" w:rsidRPr="008A5748" w:rsidRDefault="00A061CB" w:rsidP="00304C94">
      <w:pPr>
        <w:spacing w:after="0" w:line="240" w:lineRule="auto"/>
        <w:ind w:firstLine="720"/>
        <w:jc w:val="both"/>
        <w:rPr>
          <w:rFonts w:ascii="Times New Roman" w:hAnsi="Times New Roman" w:cs="Times New Roman"/>
          <w:color w:val="000000" w:themeColor="text1"/>
          <w:sz w:val="24"/>
          <w:szCs w:val="24"/>
          <w:lang w:val="sr-Cyrl-RS"/>
        </w:rPr>
      </w:pPr>
      <w:r w:rsidRPr="008A5748">
        <w:rPr>
          <w:rFonts w:ascii="Times New Roman" w:eastAsia="Times New Roman" w:hAnsi="Times New Roman" w:cs="Times New Roman"/>
          <w:bCs/>
          <w:color w:val="000000" w:themeColor="text1"/>
          <w:sz w:val="24"/>
          <w:szCs w:val="24"/>
          <w:lang w:val="sr-Cyrl-RS" w:eastAsia="sr-Latn-RS"/>
        </w:rPr>
        <w:t xml:space="preserve">СВЕ </w:t>
      </w:r>
      <w:r w:rsidR="00304C94" w:rsidRPr="008A5748">
        <w:rPr>
          <w:rFonts w:ascii="Times New Roman" w:eastAsia="Times New Roman" w:hAnsi="Times New Roman" w:cs="Times New Roman"/>
          <w:bCs/>
          <w:color w:val="000000" w:themeColor="text1"/>
          <w:sz w:val="24"/>
          <w:szCs w:val="24"/>
          <w:lang w:val="sr-Cyrl-RS" w:eastAsia="sr-Latn-RS"/>
        </w:rPr>
        <w:t xml:space="preserve">ДНК </w:t>
      </w:r>
      <w:r w:rsidR="00DE6F2E" w:rsidRPr="008A5748">
        <w:rPr>
          <w:rFonts w:ascii="Times New Roman" w:eastAsia="Times New Roman" w:hAnsi="Times New Roman" w:cs="Times New Roman"/>
          <w:bCs/>
          <w:color w:val="000000" w:themeColor="text1"/>
          <w:sz w:val="24"/>
          <w:szCs w:val="24"/>
          <w:lang w:val="sr-Cyrl-RS" w:eastAsia="sr-Latn-RS"/>
        </w:rPr>
        <w:t>Л</w:t>
      </w:r>
      <w:r w:rsidR="00304C94" w:rsidRPr="008A5748">
        <w:rPr>
          <w:rFonts w:ascii="Times New Roman" w:eastAsia="Times New Roman" w:hAnsi="Times New Roman" w:cs="Times New Roman"/>
          <w:bCs/>
          <w:color w:val="000000" w:themeColor="text1"/>
          <w:sz w:val="24"/>
          <w:szCs w:val="24"/>
          <w:lang w:val="sr-Cyrl-RS" w:eastAsia="sr-Latn-RS"/>
        </w:rPr>
        <w:t>АБОРАТОРИЈЕ ДУЖНЕ СУ ДА ДНК ПРОФИЛЕ И ИДЕНТИФИКАЦИОНЕ ПОДАТКЕ, КОЈИ СУ РЕЗУЛТАТ ДНК АНАЛИЗЕ</w:t>
      </w:r>
      <w:r w:rsidR="00304C94" w:rsidRPr="008A5748">
        <w:rPr>
          <w:rFonts w:ascii="Times New Roman" w:hAnsi="Times New Roman" w:cs="Times New Roman"/>
          <w:color w:val="000000" w:themeColor="text1"/>
          <w:sz w:val="24"/>
          <w:szCs w:val="24"/>
          <w:lang w:val="sr-Cyrl-RS"/>
        </w:rPr>
        <w:t xml:space="preserve"> ИЗВРШЕНЕ ПРЕ СТУПАЊА НА СНАГУ ОВОГ ЗАКОНА, </w:t>
      </w:r>
      <w:r w:rsidR="00304C94" w:rsidRPr="008A5748">
        <w:rPr>
          <w:rFonts w:ascii="Times New Roman" w:hAnsi="Times New Roman" w:cs="Times New Roman"/>
          <w:color w:val="000000" w:themeColor="text1"/>
          <w:sz w:val="24"/>
          <w:szCs w:val="24"/>
        </w:rPr>
        <w:t>ЗА ПОТРЕБЕ</w:t>
      </w:r>
      <w:r w:rsidR="00304C94" w:rsidRPr="008A5748">
        <w:rPr>
          <w:rFonts w:ascii="Times New Roman" w:hAnsi="Times New Roman" w:cs="Times New Roman"/>
          <w:color w:val="000000" w:themeColor="text1"/>
          <w:sz w:val="24"/>
          <w:szCs w:val="24"/>
          <w:lang w:val="sr-Cyrl-RS"/>
        </w:rPr>
        <w:t xml:space="preserve"> </w:t>
      </w:r>
      <w:r w:rsidR="00304C94" w:rsidRPr="008A5748">
        <w:rPr>
          <w:rFonts w:ascii="Times New Roman" w:hAnsi="Times New Roman" w:cs="Times New Roman"/>
          <w:color w:val="000000" w:themeColor="text1"/>
          <w:sz w:val="24"/>
          <w:szCs w:val="24"/>
        </w:rPr>
        <w:t>ВОЂЕЊА КРИВИЧНОГ ПОСТУПКА И УТВРЂИВАЊА ИДЕНТИТЕТА НЕСТАЛИХ ИЛИ НЕПОЗНАТИХ ЛИЦА И ЛЕШЕВА И ДЕЛОВА ТЕЛА</w:t>
      </w:r>
      <w:r w:rsidR="00304C94" w:rsidRPr="008A5748">
        <w:rPr>
          <w:rFonts w:ascii="Times New Roman" w:hAnsi="Times New Roman" w:cs="Times New Roman"/>
          <w:color w:val="000000" w:themeColor="text1"/>
          <w:sz w:val="24"/>
          <w:szCs w:val="24"/>
          <w:lang w:val="sr-Cyrl-RS"/>
        </w:rPr>
        <w:t xml:space="preserve">, СПРЕЧАВАЊА И ЗАШТИТЕ ОД ПРЕТЊИ НАЦИОНАЛНОЈ И ЈАВНОЈ БЕЗБЕДНОСТИ И У СВРХУ ВОЂЕЊА ПОСТУПКА ЗА УТВРЂИВАЊЕ ЧИЊЕНИЦА </w:t>
      </w:r>
      <w:r w:rsidR="00304C94" w:rsidRPr="008A5748">
        <w:rPr>
          <w:rFonts w:ascii="Times New Roman" w:hAnsi="Times New Roman" w:cs="Times New Roman"/>
          <w:bCs/>
          <w:color w:val="000000" w:themeColor="text1"/>
          <w:sz w:val="24"/>
          <w:szCs w:val="24"/>
          <w:shd w:val="clear" w:color="auto" w:fill="FFFFFF"/>
        </w:rPr>
        <w:t>О СТАТУСУ НОВОРОЂЕНЕ ДЕЦЕ ЗА КОЈУ СЕ СУМЊА ДА СУ НЕСТАЛА ИЗ ПОРОДИЛИШТА</w:t>
      </w:r>
      <w:r w:rsidR="00304C94" w:rsidRPr="008A5748">
        <w:rPr>
          <w:rFonts w:ascii="Times New Roman" w:hAnsi="Times New Roman" w:cs="Times New Roman"/>
          <w:bCs/>
          <w:color w:val="000000" w:themeColor="text1"/>
          <w:sz w:val="24"/>
          <w:szCs w:val="24"/>
          <w:shd w:val="clear" w:color="auto" w:fill="FFFFFF"/>
          <w:lang w:val="sr-Cyrl-RS"/>
        </w:rPr>
        <w:t xml:space="preserve"> ИЛИ ЗДРАВСТВЕНИХ УСТАНОВА</w:t>
      </w:r>
      <w:r w:rsidR="00304C94" w:rsidRPr="008A5748">
        <w:rPr>
          <w:rFonts w:ascii="Times New Roman" w:hAnsi="Times New Roman" w:cs="Times New Roman"/>
          <w:bCs/>
          <w:color w:val="000000" w:themeColor="text1"/>
          <w:sz w:val="24"/>
          <w:szCs w:val="24"/>
          <w:shd w:val="clear" w:color="auto" w:fill="FFFFFF"/>
        </w:rPr>
        <w:t xml:space="preserve"> У РЕПУБЛИЦИ СРБИЈИ</w:t>
      </w:r>
      <w:r w:rsidR="00304C94" w:rsidRPr="008A5748">
        <w:rPr>
          <w:rFonts w:ascii="Times New Roman" w:hAnsi="Times New Roman" w:cs="Times New Roman"/>
          <w:bCs/>
          <w:color w:val="000000" w:themeColor="text1"/>
          <w:sz w:val="24"/>
          <w:szCs w:val="24"/>
          <w:shd w:val="clear" w:color="auto" w:fill="FFFFFF"/>
          <w:lang w:val="sr-Cyrl-RS"/>
        </w:rPr>
        <w:t xml:space="preserve">, ДОСТАВЕ </w:t>
      </w:r>
      <w:r w:rsidR="005C0EB8" w:rsidRPr="008A5748">
        <w:rPr>
          <w:rFonts w:ascii="Times New Roman" w:hAnsi="Times New Roman" w:cs="Times New Roman"/>
          <w:color w:val="000000" w:themeColor="text1"/>
          <w:sz w:val="24"/>
          <w:szCs w:val="24"/>
          <w:lang w:val="sr-Cyrl-RS"/>
        </w:rPr>
        <w:t>У РОКУ ОД ДВЕ</w:t>
      </w:r>
      <w:r w:rsidR="00304C94" w:rsidRPr="008A5748">
        <w:rPr>
          <w:rFonts w:ascii="Times New Roman" w:hAnsi="Times New Roman" w:cs="Times New Roman"/>
          <w:color w:val="000000" w:themeColor="text1"/>
          <w:sz w:val="24"/>
          <w:szCs w:val="24"/>
          <w:lang w:val="sr-Cyrl-RS"/>
        </w:rPr>
        <w:t xml:space="preserve"> ГОДИНЕ ОД ДАНА СТУПАЊА НА СНАГУ ОВОГ ЗАКОНА. </w:t>
      </w:r>
    </w:p>
    <w:p w14:paraId="0DCD5C49" w14:textId="77777777" w:rsidR="005E7C27" w:rsidRPr="008A5748" w:rsidRDefault="005E7C27" w:rsidP="00304C94">
      <w:pPr>
        <w:spacing w:after="0" w:line="240" w:lineRule="auto"/>
        <w:ind w:firstLine="720"/>
        <w:jc w:val="both"/>
        <w:rPr>
          <w:rFonts w:ascii="Times New Roman" w:hAnsi="Times New Roman" w:cs="Times New Roman"/>
          <w:color w:val="000000" w:themeColor="text1"/>
          <w:sz w:val="24"/>
          <w:szCs w:val="24"/>
          <w:lang w:val="sr-Cyrl-RS"/>
        </w:rPr>
      </w:pPr>
    </w:p>
    <w:p w14:paraId="3910D7CD" w14:textId="52D7EA83" w:rsidR="006A5CED" w:rsidRPr="008A5748" w:rsidRDefault="005E7C27" w:rsidP="005E7C27">
      <w:pPr>
        <w:tabs>
          <w:tab w:val="left" w:pos="4162"/>
        </w:tabs>
        <w:spacing w:after="0" w:line="240" w:lineRule="auto"/>
        <w:ind w:firstLine="720"/>
        <w:jc w:val="both"/>
        <w:rPr>
          <w:rFonts w:ascii="Times New Roman" w:eastAsia="Times New Roman" w:hAnsi="Times New Roman" w:cs="Times New Roman"/>
          <w:bCs/>
          <w:color w:val="000000" w:themeColor="text1"/>
          <w:sz w:val="24"/>
          <w:szCs w:val="24"/>
          <w:lang w:val="sr-Cyrl-RS" w:eastAsia="sr-Latn-RS"/>
        </w:rPr>
      </w:pPr>
      <w:r w:rsidRPr="008A5748">
        <w:rPr>
          <w:rFonts w:ascii="Times New Roman" w:eastAsia="Times New Roman" w:hAnsi="Times New Roman" w:cs="Times New Roman"/>
          <w:bCs/>
          <w:color w:val="000000" w:themeColor="text1"/>
          <w:sz w:val="24"/>
          <w:szCs w:val="24"/>
          <w:lang w:val="sr-Cyrl-RS" w:eastAsia="sr-Latn-RS"/>
        </w:rPr>
        <w:tab/>
        <w:t>ЧЛАН 3.</w:t>
      </w:r>
    </w:p>
    <w:p w14:paraId="3B7B0ED3" w14:textId="54C2C8E1" w:rsidR="00D55CA8" w:rsidRPr="008A5748" w:rsidRDefault="005E7C27" w:rsidP="005E7C27">
      <w:pPr>
        <w:spacing w:after="0"/>
        <w:ind w:firstLine="720"/>
        <w:jc w:val="both"/>
        <w:rPr>
          <w:rFonts w:ascii="Times New Roman" w:hAnsi="Times New Roman" w:cs="Times New Roman"/>
          <w:strike/>
          <w:color w:val="000000" w:themeColor="text1"/>
          <w:sz w:val="24"/>
          <w:szCs w:val="24"/>
          <w:lang w:val="sr-Cyrl-RS"/>
        </w:rPr>
      </w:pPr>
      <w:r w:rsidRPr="008A5748">
        <w:rPr>
          <w:rFonts w:ascii="Times New Roman" w:hAnsi="Times New Roman" w:cs="Times New Roman"/>
          <w:color w:val="000000" w:themeColor="text1"/>
          <w:sz w:val="24"/>
          <w:szCs w:val="24"/>
          <w:shd w:val="clear" w:color="auto" w:fill="FFFFFF"/>
          <w:lang w:val="sr-Cyrl-RS"/>
        </w:rPr>
        <w:t>СТУПАЊЕМ НА СН</w:t>
      </w:r>
      <w:r w:rsidR="005C0EB8" w:rsidRPr="008A5748">
        <w:rPr>
          <w:rFonts w:ascii="Times New Roman" w:hAnsi="Times New Roman" w:cs="Times New Roman"/>
          <w:color w:val="000000" w:themeColor="text1"/>
          <w:sz w:val="24"/>
          <w:szCs w:val="24"/>
          <w:shd w:val="clear" w:color="auto" w:fill="FFFFFF"/>
          <w:lang w:val="sr-Cyrl-RS"/>
        </w:rPr>
        <w:t>АГУ ОВОГ ЗАКОНА ПРЕСТАЈУ</w:t>
      </w:r>
      <w:r w:rsidR="00297B7B" w:rsidRPr="008A5748">
        <w:rPr>
          <w:rFonts w:ascii="Times New Roman" w:hAnsi="Times New Roman" w:cs="Times New Roman"/>
          <w:color w:val="000000" w:themeColor="text1"/>
          <w:sz w:val="24"/>
          <w:szCs w:val="24"/>
          <w:shd w:val="clear" w:color="auto" w:fill="FFFFFF"/>
          <w:lang w:val="sr-Cyrl-RS"/>
        </w:rPr>
        <w:t xml:space="preserve"> ДА ВАЖ</w:t>
      </w:r>
      <w:r w:rsidR="00297B7B" w:rsidRPr="008A5748">
        <w:rPr>
          <w:rFonts w:ascii="Times New Roman" w:hAnsi="Times New Roman" w:cs="Times New Roman"/>
          <w:color w:val="000000" w:themeColor="text1"/>
          <w:sz w:val="24"/>
          <w:szCs w:val="24"/>
          <w:shd w:val="clear" w:color="auto" w:fill="FFFFFF"/>
          <w:lang w:val="sr-Latn-RS"/>
        </w:rPr>
        <w:t xml:space="preserve">E </w:t>
      </w:r>
      <w:r w:rsidR="00297B7B" w:rsidRPr="008A5748">
        <w:rPr>
          <w:rFonts w:ascii="Times New Roman" w:hAnsi="Times New Roman" w:cs="Times New Roman"/>
          <w:color w:val="000000" w:themeColor="text1"/>
          <w:sz w:val="24"/>
          <w:szCs w:val="24"/>
          <w:shd w:val="clear" w:color="auto" w:fill="FFFFFF"/>
          <w:lang w:val="sr-Cyrl-RS"/>
        </w:rPr>
        <w:t>ОДРЕДБЕ</w:t>
      </w:r>
      <w:r w:rsidRPr="008A5748">
        <w:rPr>
          <w:rFonts w:ascii="Times New Roman" w:hAnsi="Times New Roman" w:cs="Times New Roman"/>
          <w:color w:val="000000" w:themeColor="text1"/>
          <w:sz w:val="24"/>
          <w:szCs w:val="24"/>
          <w:shd w:val="clear" w:color="auto" w:fill="FFFFFF"/>
          <w:lang w:val="sr-Cyrl-RS"/>
        </w:rPr>
        <w:t xml:space="preserve"> ЗАКОН</w:t>
      </w:r>
      <w:r w:rsidR="00297B7B" w:rsidRPr="008A5748">
        <w:rPr>
          <w:rFonts w:ascii="Times New Roman" w:hAnsi="Times New Roman" w:cs="Times New Roman"/>
          <w:color w:val="000000" w:themeColor="text1"/>
          <w:sz w:val="24"/>
          <w:szCs w:val="24"/>
          <w:shd w:val="clear" w:color="auto" w:fill="FFFFFF"/>
          <w:lang w:val="sr-Cyrl-RS"/>
        </w:rPr>
        <w:t>А</w:t>
      </w:r>
      <w:r w:rsidRPr="008A5748">
        <w:rPr>
          <w:rFonts w:ascii="Times New Roman" w:hAnsi="Times New Roman" w:cs="Times New Roman"/>
          <w:color w:val="000000" w:themeColor="text1"/>
          <w:sz w:val="24"/>
          <w:szCs w:val="24"/>
          <w:shd w:val="clear" w:color="auto" w:fill="FFFFFF"/>
          <w:lang w:val="sr-Cyrl-RS"/>
        </w:rPr>
        <w:t xml:space="preserve"> </w:t>
      </w:r>
      <w:r w:rsidRPr="008A5748">
        <w:rPr>
          <w:rFonts w:ascii="Times New Roman" w:hAnsi="Times New Roman" w:cs="Times New Roman"/>
          <w:color w:val="000000" w:themeColor="text1"/>
          <w:sz w:val="24"/>
          <w:szCs w:val="24"/>
        </w:rPr>
        <w:t xml:space="preserve">КОЈИМ СЕ </w:t>
      </w:r>
      <w:r w:rsidRPr="008A5748">
        <w:rPr>
          <w:rFonts w:ascii="Times New Roman" w:hAnsi="Times New Roman" w:cs="Times New Roman"/>
          <w:color w:val="000000" w:themeColor="text1"/>
          <w:sz w:val="24"/>
          <w:szCs w:val="24"/>
          <w:lang w:val="sr-Cyrl-RS"/>
        </w:rPr>
        <w:t xml:space="preserve">УРЕЂУЈЕ </w:t>
      </w:r>
      <w:r w:rsidRPr="008A5748">
        <w:rPr>
          <w:rFonts w:ascii="Times New Roman" w:hAnsi="Times New Roman" w:cs="Times New Roman"/>
          <w:color w:val="000000" w:themeColor="text1"/>
          <w:sz w:val="24"/>
          <w:szCs w:val="24"/>
        </w:rPr>
        <w:t xml:space="preserve">ОБРАДА ПОДАТАКА У ОБЛАСТИ УНУТРАШЊИХ </w:t>
      </w:r>
      <w:r w:rsidRPr="008A5748">
        <w:rPr>
          <w:rFonts w:ascii="Times New Roman" w:hAnsi="Times New Roman" w:cs="Times New Roman"/>
          <w:color w:val="000000" w:themeColor="text1"/>
          <w:sz w:val="24"/>
          <w:szCs w:val="24"/>
        </w:rPr>
        <w:lastRenderedPageBreak/>
        <w:t>ПОСЛОВА</w:t>
      </w:r>
      <w:r w:rsidR="00297B7B" w:rsidRPr="008A5748">
        <w:rPr>
          <w:rFonts w:ascii="Times New Roman" w:hAnsi="Times New Roman" w:cs="Times New Roman"/>
          <w:color w:val="000000" w:themeColor="text1"/>
          <w:sz w:val="24"/>
          <w:szCs w:val="24"/>
          <w:lang w:val="sr-Cyrl-RS"/>
        </w:rPr>
        <w:t>, А КОЈЕ СЕ ОДНОСЕ</w:t>
      </w:r>
      <w:r w:rsidRPr="008A5748">
        <w:rPr>
          <w:rFonts w:ascii="Times New Roman" w:hAnsi="Times New Roman" w:cs="Times New Roman"/>
          <w:color w:val="000000" w:themeColor="text1"/>
          <w:sz w:val="24"/>
          <w:szCs w:val="24"/>
          <w:lang w:val="sr-Cyrl-RS"/>
        </w:rPr>
        <w:t xml:space="preserve"> НА </w:t>
      </w:r>
      <w:r w:rsidRPr="008A5748">
        <w:rPr>
          <w:rFonts w:ascii="Times New Roman" w:hAnsi="Times New Roman" w:cs="Times New Roman"/>
          <w:color w:val="000000" w:themeColor="text1"/>
          <w:sz w:val="24"/>
          <w:szCs w:val="24"/>
          <w:shd w:val="clear" w:color="auto" w:fill="FFFFFF"/>
        </w:rPr>
        <w:t>УЗИМАЊ</w:t>
      </w:r>
      <w:r w:rsidRPr="008A5748">
        <w:rPr>
          <w:rFonts w:ascii="Times New Roman" w:hAnsi="Times New Roman" w:cs="Times New Roman"/>
          <w:color w:val="000000" w:themeColor="text1"/>
          <w:sz w:val="24"/>
          <w:szCs w:val="24"/>
          <w:shd w:val="clear" w:color="auto" w:fill="FFFFFF"/>
          <w:lang w:val="sr-Cyrl-RS"/>
        </w:rPr>
        <w:t>Е</w:t>
      </w:r>
      <w:r w:rsidRPr="008A5748">
        <w:rPr>
          <w:rFonts w:ascii="Times New Roman" w:hAnsi="Times New Roman" w:cs="Times New Roman"/>
          <w:color w:val="000000" w:themeColor="text1"/>
          <w:sz w:val="24"/>
          <w:szCs w:val="24"/>
          <w:shd w:val="clear" w:color="auto" w:fill="FFFFFF"/>
        </w:rPr>
        <w:t xml:space="preserve"> УЗОРАКА ЗА ФОРЕНЗИЧКО-ГЕНЕТИЧКУ АНАЛИЗ</w:t>
      </w:r>
      <w:r w:rsidR="00297B7B" w:rsidRPr="008A5748">
        <w:rPr>
          <w:rFonts w:ascii="Times New Roman" w:hAnsi="Times New Roman" w:cs="Times New Roman"/>
          <w:color w:val="000000" w:themeColor="text1"/>
          <w:sz w:val="24"/>
          <w:szCs w:val="24"/>
          <w:shd w:val="clear" w:color="auto" w:fill="FFFFFF"/>
        </w:rPr>
        <w:t>У ЗА ПОТРЕБЕ КРИВИЧНОГ ПОСТУПКА</w:t>
      </w:r>
      <w:r w:rsidRPr="008A5748">
        <w:rPr>
          <w:rFonts w:ascii="Times New Roman" w:hAnsi="Times New Roman" w:cs="Times New Roman"/>
          <w:color w:val="000000" w:themeColor="text1"/>
          <w:sz w:val="24"/>
          <w:szCs w:val="24"/>
          <w:shd w:val="clear" w:color="auto" w:fill="FFFFFF"/>
        </w:rPr>
        <w:t xml:space="preserve"> </w:t>
      </w:r>
      <w:r w:rsidRPr="008A5748">
        <w:rPr>
          <w:rFonts w:ascii="Times New Roman" w:hAnsi="Times New Roman" w:cs="Times New Roman"/>
          <w:color w:val="000000" w:themeColor="text1"/>
          <w:sz w:val="24"/>
          <w:szCs w:val="24"/>
          <w:shd w:val="clear" w:color="auto" w:fill="FFFFFF"/>
          <w:lang w:val="sr-Cyrl-RS"/>
        </w:rPr>
        <w:t xml:space="preserve">И </w:t>
      </w:r>
      <w:r w:rsidRPr="008A5748">
        <w:rPr>
          <w:rFonts w:ascii="Times New Roman" w:hAnsi="Times New Roman" w:cs="Times New Roman"/>
          <w:color w:val="000000" w:themeColor="text1"/>
          <w:sz w:val="24"/>
          <w:szCs w:val="24"/>
          <w:shd w:val="clear" w:color="auto" w:fill="FFFFFF"/>
        </w:rPr>
        <w:t>ВОЂЕЊ</w:t>
      </w:r>
      <w:r w:rsidRPr="008A5748">
        <w:rPr>
          <w:rFonts w:ascii="Times New Roman" w:hAnsi="Times New Roman" w:cs="Times New Roman"/>
          <w:color w:val="000000" w:themeColor="text1"/>
          <w:sz w:val="24"/>
          <w:szCs w:val="24"/>
          <w:shd w:val="clear" w:color="auto" w:fill="FFFFFF"/>
          <w:lang w:val="sr-Cyrl-RS"/>
        </w:rPr>
        <w:t>Е</w:t>
      </w:r>
      <w:r w:rsidRPr="008A5748">
        <w:rPr>
          <w:rFonts w:ascii="Times New Roman" w:hAnsi="Times New Roman" w:cs="Times New Roman"/>
          <w:color w:val="000000" w:themeColor="text1"/>
          <w:sz w:val="24"/>
          <w:szCs w:val="24"/>
          <w:shd w:val="clear" w:color="auto" w:fill="FFFFFF"/>
        </w:rPr>
        <w:t xml:space="preserve"> НАЦИОНАЛНОГ ДНК РЕГИСТРА</w:t>
      </w:r>
      <w:r w:rsidRPr="008A5748">
        <w:rPr>
          <w:rFonts w:ascii="Times New Roman" w:hAnsi="Times New Roman" w:cs="Times New Roman"/>
          <w:color w:val="000000" w:themeColor="text1"/>
          <w:sz w:val="24"/>
          <w:szCs w:val="24"/>
          <w:shd w:val="clear" w:color="auto" w:fill="FFFFFF"/>
          <w:lang w:val="sr-Cyrl-RS"/>
        </w:rPr>
        <w:t>.</w:t>
      </w:r>
    </w:p>
    <w:p w14:paraId="60A5E78A" w14:textId="77777777" w:rsidR="005E7C27" w:rsidRPr="008A5748" w:rsidRDefault="005E7C27" w:rsidP="005E7C27">
      <w:pPr>
        <w:spacing w:after="0"/>
        <w:ind w:firstLine="720"/>
        <w:jc w:val="both"/>
        <w:rPr>
          <w:rFonts w:ascii="Times New Roman" w:hAnsi="Times New Roman" w:cs="Times New Roman"/>
          <w:color w:val="000000" w:themeColor="text1"/>
          <w:sz w:val="24"/>
          <w:szCs w:val="24"/>
          <w:lang w:val="sr-Cyrl-RS"/>
        </w:rPr>
      </w:pPr>
    </w:p>
    <w:p w14:paraId="2417B058" w14:textId="5180361D" w:rsidR="00D55CA8" w:rsidRPr="008A5748" w:rsidRDefault="00D35F72" w:rsidP="00C05942">
      <w:pPr>
        <w:spacing w:after="0"/>
        <w:jc w:val="center"/>
        <w:rPr>
          <w:rFonts w:ascii="Times New Roman" w:hAnsi="Times New Roman" w:cs="Times New Roman"/>
          <w:color w:val="000000" w:themeColor="text1"/>
          <w:sz w:val="24"/>
          <w:szCs w:val="24"/>
          <w:lang w:val="sr-Cyrl-RS"/>
        </w:rPr>
      </w:pPr>
      <w:r w:rsidRPr="008A5748">
        <w:rPr>
          <w:rFonts w:ascii="Times New Roman" w:hAnsi="Times New Roman" w:cs="Times New Roman"/>
          <w:color w:val="000000" w:themeColor="text1"/>
          <w:sz w:val="24"/>
          <w:szCs w:val="24"/>
        </w:rPr>
        <w:t xml:space="preserve">ЧЛАН </w:t>
      </w:r>
      <w:r w:rsidR="005E7C27" w:rsidRPr="008A5748">
        <w:rPr>
          <w:rFonts w:ascii="Times New Roman" w:hAnsi="Times New Roman" w:cs="Times New Roman"/>
          <w:color w:val="000000" w:themeColor="text1"/>
          <w:sz w:val="24"/>
          <w:szCs w:val="24"/>
          <w:lang w:val="sr-Cyrl-RS"/>
        </w:rPr>
        <w:t>4</w:t>
      </w:r>
      <w:r w:rsidRPr="008A5748">
        <w:rPr>
          <w:rFonts w:ascii="Times New Roman" w:hAnsi="Times New Roman" w:cs="Times New Roman"/>
          <w:color w:val="000000" w:themeColor="text1"/>
          <w:sz w:val="24"/>
          <w:szCs w:val="24"/>
        </w:rPr>
        <w:t>.</w:t>
      </w:r>
    </w:p>
    <w:p w14:paraId="02A62513" w14:textId="5BA28C1D" w:rsidR="00C14FF8" w:rsidRPr="008A5748" w:rsidRDefault="00D55CA8" w:rsidP="00493261">
      <w:pPr>
        <w:spacing w:after="0"/>
        <w:ind w:firstLine="720"/>
        <w:jc w:val="both"/>
        <w:rPr>
          <w:rFonts w:ascii="Times New Roman" w:hAnsi="Times New Roman" w:cs="Times New Roman"/>
          <w:color w:val="000000" w:themeColor="text1"/>
          <w:sz w:val="24"/>
          <w:szCs w:val="24"/>
        </w:rPr>
      </w:pPr>
      <w:r w:rsidRPr="008A5748">
        <w:rPr>
          <w:rFonts w:ascii="Times New Roman" w:hAnsi="Times New Roman" w:cs="Times New Roman"/>
          <w:color w:val="000000" w:themeColor="text1"/>
          <w:sz w:val="24"/>
          <w:szCs w:val="24"/>
        </w:rPr>
        <w:t>ОВАЈ ЗАКОН СТУПА НА СНАГУ ОСМОГ ДАНА ОД ДАНА ОБЈАВЉИВАЊА У „СЛУЖБЕНОМ ГЛАСНИКУ РЕПУБЛИКЕ СРБИЈЕ”.</w:t>
      </w:r>
    </w:p>
    <w:sectPr w:rsidR="00C14FF8" w:rsidRPr="008A5748" w:rsidSect="004D0216">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48B57" w14:textId="77777777" w:rsidR="009D1475" w:rsidRDefault="009D1475" w:rsidP="00665336">
      <w:pPr>
        <w:spacing w:after="0" w:line="240" w:lineRule="auto"/>
      </w:pPr>
      <w:r>
        <w:separator/>
      </w:r>
    </w:p>
  </w:endnote>
  <w:endnote w:type="continuationSeparator" w:id="0">
    <w:p w14:paraId="13D67DEE" w14:textId="77777777" w:rsidR="009D1475" w:rsidRDefault="009D1475" w:rsidP="00665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E376" w14:textId="77777777" w:rsidR="004D0216" w:rsidRDefault="004D0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3D8E2" w14:textId="77777777" w:rsidR="004D0216" w:rsidRDefault="004D02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46A5" w14:textId="77777777" w:rsidR="004D0216" w:rsidRDefault="004D0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4405E" w14:textId="77777777" w:rsidR="009D1475" w:rsidRDefault="009D1475" w:rsidP="00665336">
      <w:pPr>
        <w:spacing w:after="0" w:line="240" w:lineRule="auto"/>
      </w:pPr>
      <w:r>
        <w:separator/>
      </w:r>
    </w:p>
  </w:footnote>
  <w:footnote w:type="continuationSeparator" w:id="0">
    <w:p w14:paraId="32D966D7" w14:textId="77777777" w:rsidR="009D1475" w:rsidRDefault="009D1475" w:rsidP="00665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ED5E" w14:textId="77777777" w:rsidR="004D0216" w:rsidRDefault="004D0216" w:rsidP="0043329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741CF80" w14:textId="77777777" w:rsidR="004D0216" w:rsidRDefault="004D0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F3C9" w14:textId="1667A80B" w:rsidR="004D0216" w:rsidRDefault="004D0216" w:rsidP="0043329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B2D14">
      <w:rPr>
        <w:rStyle w:val="PageNumber"/>
        <w:noProof/>
      </w:rPr>
      <w:t>2</w:t>
    </w:r>
    <w:r>
      <w:rPr>
        <w:rStyle w:val="PageNumber"/>
      </w:rPr>
      <w:fldChar w:fldCharType="end"/>
    </w:r>
  </w:p>
  <w:p w14:paraId="65958EDC" w14:textId="77777777" w:rsidR="004D0216" w:rsidRDefault="004D02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5D53" w14:textId="77777777" w:rsidR="004D0216" w:rsidRDefault="004D0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40B"/>
    <w:multiLevelType w:val="hybridMultilevel"/>
    <w:tmpl w:val="DC0C6A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B2174"/>
    <w:multiLevelType w:val="hybridMultilevel"/>
    <w:tmpl w:val="C898E8D0"/>
    <w:lvl w:ilvl="0" w:tplc="5720E084">
      <w:start w:val="1"/>
      <w:numFmt w:val="decimal"/>
      <w:lvlText w:val="%1)"/>
      <w:lvlJc w:val="left"/>
      <w:pPr>
        <w:ind w:left="1215" w:hanging="735"/>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28934252"/>
    <w:multiLevelType w:val="hybridMultilevel"/>
    <w:tmpl w:val="8E4EC7DA"/>
    <w:lvl w:ilvl="0" w:tplc="0E4E0F0C">
      <w:start w:val="1"/>
      <w:numFmt w:val="decimal"/>
      <w:lvlText w:val="%1)"/>
      <w:lvlJc w:val="left"/>
      <w:pPr>
        <w:ind w:left="96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 w15:restartNumberingAfterBreak="0">
    <w:nsid w:val="340268C6"/>
    <w:multiLevelType w:val="hybridMultilevel"/>
    <w:tmpl w:val="81DEB61A"/>
    <w:lvl w:ilvl="0" w:tplc="7A4AC5B6">
      <w:start w:val="1"/>
      <w:numFmt w:val="decimal"/>
      <w:lvlText w:val="%1)"/>
      <w:lvlJc w:val="left"/>
      <w:pPr>
        <w:ind w:left="1140" w:hanging="360"/>
      </w:pPr>
      <w:rPr>
        <w:rFonts w:hint="default"/>
      </w:rPr>
    </w:lvl>
    <w:lvl w:ilvl="1" w:tplc="241A0019" w:tentative="1">
      <w:start w:val="1"/>
      <w:numFmt w:val="lowerLetter"/>
      <w:lvlText w:val="%2."/>
      <w:lvlJc w:val="left"/>
      <w:pPr>
        <w:ind w:left="1860" w:hanging="360"/>
      </w:pPr>
    </w:lvl>
    <w:lvl w:ilvl="2" w:tplc="241A001B" w:tentative="1">
      <w:start w:val="1"/>
      <w:numFmt w:val="lowerRoman"/>
      <w:lvlText w:val="%3."/>
      <w:lvlJc w:val="right"/>
      <w:pPr>
        <w:ind w:left="2580" w:hanging="180"/>
      </w:pPr>
    </w:lvl>
    <w:lvl w:ilvl="3" w:tplc="241A000F" w:tentative="1">
      <w:start w:val="1"/>
      <w:numFmt w:val="decimal"/>
      <w:lvlText w:val="%4."/>
      <w:lvlJc w:val="left"/>
      <w:pPr>
        <w:ind w:left="3300" w:hanging="360"/>
      </w:pPr>
    </w:lvl>
    <w:lvl w:ilvl="4" w:tplc="241A0019" w:tentative="1">
      <w:start w:val="1"/>
      <w:numFmt w:val="lowerLetter"/>
      <w:lvlText w:val="%5."/>
      <w:lvlJc w:val="left"/>
      <w:pPr>
        <w:ind w:left="4020" w:hanging="360"/>
      </w:pPr>
    </w:lvl>
    <w:lvl w:ilvl="5" w:tplc="241A001B" w:tentative="1">
      <w:start w:val="1"/>
      <w:numFmt w:val="lowerRoman"/>
      <w:lvlText w:val="%6."/>
      <w:lvlJc w:val="right"/>
      <w:pPr>
        <w:ind w:left="4740" w:hanging="180"/>
      </w:pPr>
    </w:lvl>
    <w:lvl w:ilvl="6" w:tplc="241A000F" w:tentative="1">
      <w:start w:val="1"/>
      <w:numFmt w:val="decimal"/>
      <w:lvlText w:val="%7."/>
      <w:lvlJc w:val="left"/>
      <w:pPr>
        <w:ind w:left="5460" w:hanging="360"/>
      </w:pPr>
    </w:lvl>
    <w:lvl w:ilvl="7" w:tplc="241A0019" w:tentative="1">
      <w:start w:val="1"/>
      <w:numFmt w:val="lowerLetter"/>
      <w:lvlText w:val="%8."/>
      <w:lvlJc w:val="left"/>
      <w:pPr>
        <w:ind w:left="6180" w:hanging="360"/>
      </w:pPr>
    </w:lvl>
    <w:lvl w:ilvl="8" w:tplc="241A001B" w:tentative="1">
      <w:start w:val="1"/>
      <w:numFmt w:val="lowerRoman"/>
      <w:lvlText w:val="%9."/>
      <w:lvlJc w:val="right"/>
      <w:pPr>
        <w:ind w:left="6900" w:hanging="180"/>
      </w:pPr>
    </w:lvl>
  </w:abstractNum>
  <w:abstractNum w:abstractNumId="4" w15:restartNumberingAfterBreak="0">
    <w:nsid w:val="3EB616B9"/>
    <w:multiLevelType w:val="hybridMultilevel"/>
    <w:tmpl w:val="C70CA6F6"/>
    <w:lvl w:ilvl="0" w:tplc="F4CA7428">
      <w:start w:val="1"/>
      <w:numFmt w:val="decimal"/>
      <w:lvlText w:val="%1)"/>
      <w:lvlJc w:val="left"/>
      <w:pPr>
        <w:ind w:left="96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5" w15:restartNumberingAfterBreak="0">
    <w:nsid w:val="41633B2D"/>
    <w:multiLevelType w:val="hybridMultilevel"/>
    <w:tmpl w:val="8E54D826"/>
    <w:lvl w:ilvl="0" w:tplc="6014679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D95383C"/>
    <w:multiLevelType w:val="hybridMultilevel"/>
    <w:tmpl w:val="AF68CDB2"/>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 w15:restartNumberingAfterBreak="0">
    <w:nsid w:val="711877DA"/>
    <w:multiLevelType w:val="hybridMultilevel"/>
    <w:tmpl w:val="938A9E6E"/>
    <w:lvl w:ilvl="0" w:tplc="BF803198">
      <w:start w:val="1"/>
      <w:numFmt w:val="decimal"/>
      <w:lvlText w:val="%1."/>
      <w:lvlJc w:val="left"/>
      <w:pPr>
        <w:ind w:left="842" w:hanging="360"/>
      </w:pPr>
      <w:rPr>
        <w:rFonts w:hint="default"/>
      </w:rPr>
    </w:lvl>
    <w:lvl w:ilvl="1" w:tplc="241A0019" w:tentative="1">
      <w:start w:val="1"/>
      <w:numFmt w:val="lowerLetter"/>
      <w:lvlText w:val="%2."/>
      <w:lvlJc w:val="left"/>
      <w:pPr>
        <w:ind w:left="1562" w:hanging="360"/>
      </w:pPr>
    </w:lvl>
    <w:lvl w:ilvl="2" w:tplc="241A001B" w:tentative="1">
      <w:start w:val="1"/>
      <w:numFmt w:val="lowerRoman"/>
      <w:lvlText w:val="%3."/>
      <w:lvlJc w:val="right"/>
      <w:pPr>
        <w:ind w:left="2282" w:hanging="180"/>
      </w:pPr>
    </w:lvl>
    <w:lvl w:ilvl="3" w:tplc="241A000F" w:tentative="1">
      <w:start w:val="1"/>
      <w:numFmt w:val="decimal"/>
      <w:lvlText w:val="%4."/>
      <w:lvlJc w:val="left"/>
      <w:pPr>
        <w:ind w:left="3002" w:hanging="360"/>
      </w:pPr>
    </w:lvl>
    <w:lvl w:ilvl="4" w:tplc="241A0019" w:tentative="1">
      <w:start w:val="1"/>
      <w:numFmt w:val="lowerLetter"/>
      <w:lvlText w:val="%5."/>
      <w:lvlJc w:val="left"/>
      <w:pPr>
        <w:ind w:left="3722" w:hanging="360"/>
      </w:pPr>
    </w:lvl>
    <w:lvl w:ilvl="5" w:tplc="241A001B" w:tentative="1">
      <w:start w:val="1"/>
      <w:numFmt w:val="lowerRoman"/>
      <w:lvlText w:val="%6."/>
      <w:lvlJc w:val="right"/>
      <w:pPr>
        <w:ind w:left="4442" w:hanging="180"/>
      </w:pPr>
    </w:lvl>
    <w:lvl w:ilvl="6" w:tplc="241A000F" w:tentative="1">
      <w:start w:val="1"/>
      <w:numFmt w:val="decimal"/>
      <w:lvlText w:val="%7."/>
      <w:lvlJc w:val="left"/>
      <w:pPr>
        <w:ind w:left="5162" w:hanging="360"/>
      </w:pPr>
    </w:lvl>
    <w:lvl w:ilvl="7" w:tplc="241A0019" w:tentative="1">
      <w:start w:val="1"/>
      <w:numFmt w:val="lowerLetter"/>
      <w:lvlText w:val="%8."/>
      <w:lvlJc w:val="left"/>
      <w:pPr>
        <w:ind w:left="5882" w:hanging="360"/>
      </w:pPr>
    </w:lvl>
    <w:lvl w:ilvl="8" w:tplc="241A001B" w:tentative="1">
      <w:start w:val="1"/>
      <w:numFmt w:val="lowerRoman"/>
      <w:lvlText w:val="%9."/>
      <w:lvlJc w:val="right"/>
      <w:pPr>
        <w:ind w:left="6602" w:hanging="180"/>
      </w:pPr>
    </w:lvl>
  </w:abstractNum>
  <w:num w:numId="1" w16cid:durableId="1969238759">
    <w:abstractNumId w:val="0"/>
  </w:num>
  <w:num w:numId="2" w16cid:durableId="773326779">
    <w:abstractNumId w:val="6"/>
  </w:num>
  <w:num w:numId="3" w16cid:durableId="1564410264">
    <w:abstractNumId w:val="5"/>
  </w:num>
  <w:num w:numId="4" w16cid:durableId="710616661">
    <w:abstractNumId w:val="7"/>
  </w:num>
  <w:num w:numId="5" w16cid:durableId="1760907776">
    <w:abstractNumId w:val="1"/>
  </w:num>
  <w:num w:numId="6" w16cid:durableId="919098832">
    <w:abstractNumId w:val="2"/>
  </w:num>
  <w:num w:numId="7" w16cid:durableId="800348181">
    <w:abstractNumId w:val="4"/>
  </w:num>
  <w:num w:numId="8" w16cid:durableId="4107370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FF8"/>
    <w:rsid w:val="000058E8"/>
    <w:rsid w:val="00005E84"/>
    <w:rsid w:val="00016650"/>
    <w:rsid w:val="000166E4"/>
    <w:rsid w:val="000204E5"/>
    <w:rsid w:val="0002291D"/>
    <w:rsid w:val="00022930"/>
    <w:rsid w:val="00027144"/>
    <w:rsid w:val="000304C7"/>
    <w:rsid w:val="00057704"/>
    <w:rsid w:val="000632BC"/>
    <w:rsid w:val="000703A7"/>
    <w:rsid w:val="00080C71"/>
    <w:rsid w:val="00084DA9"/>
    <w:rsid w:val="000901B7"/>
    <w:rsid w:val="000D0832"/>
    <w:rsid w:val="000D09B1"/>
    <w:rsid w:val="000E0735"/>
    <w:rsid w:val="00100D67"/>
    <w:rsid w:val="00106FF9"/>
    <w:rsid w:val="00122A63"/>
    <w:rsid w:val="0012783D"/>
    <w:rsid w:val="00151691"/>
    <w:rsid w:val="00153248"/>
    <w:rsid w:val="001569A5"/>
    <w:rsid w:val="0017063E"/>
    <w:rsid w:val="0017269D"/>
    <w:rsid w:val="001805EC"/>
    <w:rsid w:val="001819C2"/>
    <w:rsid w:val="001B4148"/>
    <w:rsid w:val="001B5DEC"/>
    <w:rsid w:val="001C1DE9"/>
    <w:rsid w:val="001C2E30"/>
    <w:rsid w:val="001E3400"/>
    <w:rsid w:val="001E35A8"/>
    <w:rsid w:val="001E47AF"/>
    <w:rsid w:val="00207F32"/>
    <w:rsid w:val="0021491B"/>
    <w:rsid w:val="002167FF"/>
    <w:rsid w:val="002266D6"/>
    <w:rsid w:val="00227C1A"/>
    <w:rsid w:val="0024759E"/>
    <w:rsid w:val="00251030"/>
    <w:rsid w:val="0025705A"/>
    <w:rsid w:val="002627F8"/>
    <w:rsid w:val="00284FBB"/>
    <w:rsid w:val="00286594"/>
    <w:rsid w:val="0029067E"/>
    <w:rsid w:val="00292759"/>
    <w:rsid w:val="00297B7B"/>
    <w:rsid w:val="002A07BC"/>
    <w:rsid w:val="002A19D0"/>
    <w:rsid w:val="002A4B09"/>
    <w:rsid w:val="002B2A9F"/>
    <w:rsid w:val="002C6FCD"/>
    <w:rsid w:val="002E32CD"/>
    <w:rsid w:val="002F155B"/>
    <w:rsid w:val="00304C94"/>
    <w:rsid w:val="00306730"/>
    <w:rsid w:val="00313E6A"/>
    <w:rsid w:val="00334346"/>
    <w:rsid w:val="003349B6"/>
    <w:rsid w:val="00344AC0"/>
    <w:rsid w:val="00352025"/>
    <w:rsid w:val="00380E21"/>
    <w:rsid w:val="00394DDD"/>
    <w:rsid w:val="003D52F5"/>
    <w:rsid w:val="003E0F15"/>
    <w:rsid w:val="003F34B0"/>
    <w:rsid w:val="00424521"/>
    <w:rsid w:val="004419C6"/>
    <w:rsid w:val="004447C6"/>
    <w:rsid w:val="00445F32"/>
    <w:rsid w:val="00466AEE"/>
    <w:rsid w:val="00470FFF"/>
    <w:rsid w:val="00485768"/>
    <w:rsid w:val="00487132"/>
    <w:rsid w:val="004903F0"/>
    <w:rsid w:val="00491940"/>
    <w:rsid w:val="00493261"/>
    <w:rsid w:val="004C7FB2"/>
    <w:rsid w:val="004D0216"/>
    <w:rsid w:val="004F1156"/>
    <w:rsid w:val="005013BB"/>
    <w:rsid w:val="00502144"/>
    <w:rsid w:val="00504D5B"/>
    <w:rsid w:val="00520C4B"/>
    <w:rsid w:val="005270C5"/>
    <w:rsid w:val="00531599"/>
    <w:rsid w:val="00531FC4"/>
    <w:rsid w:val="005569D2"/>
    <w:rsid w:val="0056040E"/>
    <w:rsid w:val="005658DD"/>
    <w:rsid w:val="00570DEF"/>
    <w:rsid w:val="00594CDE"/>
    <w:rsid w:val="005A76DC"/>
    <w:rsid w:val="005B21A1"/>
    <w:rsid w:val="005C0EB8"/>
    <w:rsid w:val="005E27F4"/>
    <w:rsid w:val="005E7C27"/>
    <w:rsid w:val="005F7B99"/>
    <w:rsid w:val="00600AB9"/>
    <w:rsid w:val="0060107D"/>
    <w:rsid w:val="0061443A"/>
    <w:rsid w:val="006346DC"/>
    <w:rsid w:val="00641579"/>
    <w:rsid w:val="00643B94"/>
    <w:rsid w:val="00647241"/>
    <w:rsid w:val="006652BB"/>
    <w:rsid w:val="00665336"/>
    <w:rsid w:val="00666726"/>
    <w:rsid w:val="006672B9"/>
    <w:rsid w:val="00671FA6"/>
    <w:rsid w:val="00680B13"/>
    <w:rsid w:val="00681CD7"/>
    <w:rsid w:val="0068628C"/>
    <w:rsid w:val="00692F20"/>
    <w:rsid w:val="006A28E1"/>
    <w:rsid w:val="006A4EA7"/>
    <w:rsid w:val="006A5CED"/>
    <w:rsid w:val="006C2C32"/>
    <w:rsid w:val="006C508D"/>
    <w:rsid w:val="006D1008"/>
    <w:rsid w:val="006D2303"/>
    <w:rsid w:val="006E67FD"/>
    <w:rsid w:val="00700DA7"/>
    <w:rsid w:val="00711EE8"/>
    <w:rsid w:val="00725A75"/>
    <w:rsid w:val="00733F0C"/>
    <w:rsid w:val="007478B1"/>
    <w:rsid w:val="00762764"/>
    <w:rsid w:val="007702FE"/>
    <w:rsid w:val="00783370"/>
    <w:rsid w:val="00792EEC"/>
    <w:rsid w:val="007B4C24"/>
    <w:rsid w:val="007B548A"/>
    <w:rsid w:val="007B61FD"/>
    <w:rsid w:val="007C509F"/>
    <w:rsid w:val="007E6EA2"/>
    <w:rsid w:val="00802A7B"/>
    <w:rsid w:val="00810301"/>
    <w:rsid w:val="00844EC3"/>
    <w:rsid w:val="008476D1"/>
    <w:rsid w:val="00851B6E"/>
    <w:rsid w:val="00893BBE"/>
    <w:rsid w:val="008A32C2"/>
    <w:rsid w:val="008A5748"/>
    <w:rsid w:val="008B26C3"/>
    <w:rsid w:val="008B2883"/>
    <w:rsid w:val="008C7465"/>
    <w:rsid w:val="008E1016"/>
    <w:rsid w:val="008F0E49"/>
    <w:rsid w:val="00902380"/>
    <w:rsid w:val="0091156F"/>
    <w:rsid w:val="009159FA"/>
    <w:rsid w:val="00931DDC"/>
    <w:rsid w:val="0093654D"/>
    <w:rsid w:val="0094667B"/>
    <w:rsid w:val="0097528B"/>
    <w:rsid w:val="009776E2"/>
    <w:rsid w:val="00980CBE"/>
    <w:rsid w:val="00986581"/>
    <w:rsid w:val="009B43E2"/>
    <w:rsid w:val="009D0783"/>
    <w:rsid w:val="009D1475"/>
    <w:rsid w:val="009D2D39"/>
    <w:rsid w:val="009F4A52"/>
    <w:rsid w:val="00A01670"/>
    <w:rsid w:val="00A061CB"/>
    <w:rsid w:val="00A2433A"/>
    <w:rsid w:val="00A4353C"/>
    <w:rsid w:val="00A66456"/>
    <w:rsid w:val="00A66E66"/>
    <w:rsid w:val="00A70E6A"/>
    <w:rsid w:val="00A720B7"/>
    <w:rsid w:val="00A8184D"/>
    <w:rsid w:val="00A833D6"/>
    <w:rsid w:val="00AA0D02"/>
    <w:rsid w:val="00AD717F"/>
    <w:rsid w:val="00AD79FB"/>
    <w:rsid w:val="00AE62EA"/>
    <w:rsid w:val="00AE6BC0"/>
    <w:rsid w:val="00B01312"/>
    <w:rsid w:val="00B142CF"/>
    <w:rsid w:val="00B20BEA"/>
    <w:rsid w:val="00B508FC"/>
    <w:rsid w:val="00B91FBB"/>
    <w:rsid w:val="00B94D89"/>
    <w:rsid w:val="00BA6536"/>
    <w:rsid w:val="00BC29B2"/>
    <w:rsid w:val="00BE085F"/>
    <w:rsid w:val="00C04EC9"/>
    <w:rsid w:val="00C05942"/>
    <w:rsid w:val="00C1361C"/>
    <w:rsid w:val="00C14FF8"/>
    <w:rsid w:val="00C2323D"/>
    <w:rsid w:val="00C24CC3"/>
    <w:rsid w:val="00C31C99"/>
    <w:rsid w:val="00C35C47"/>
    <w:rsid w:val="00C53D94"/>
    <w:rsid w:val="00C54ACE"/>
    <w:rsid w:val="00C622DB"/>
    <w:rsid w:val="00C743C9"/>
    <w:rsid w:val="00C8089C"/>
    <w:rsid w:val="00C866B5"/>
    <w:rsid w:val="00CA1EC4"/>
    <w:rsid w:val="00CA55C0"/>
    <w:rsid w:val="00CA6F4A"/>
    <w:rsid w:val="00CB72F1"/>
    <w:rsid w:val="00CC089F"/>
    <w:rsid w:val="00CC3A06"/>
    <w:rsid w:val="00CC46E5"/>
    <w:rsid w:val="00CD21BE"/>
    <w:rsid w:val="00CE26DA"/>
    <w:rsid w:val="00D11514"/>
    <w:rsid w:val="00D11D8A"/>
    <w:rsid w:val="00D26071"/>
    <w:rsid w:val="00D35F72"/>
    <w:rsid w:val="00D43453"/>
    <w:rsid w:val="00D454C3"/>
    <w:rsid w:val="00D51E3C"/>
    <w:rsid w:val="00D55CA8"/>
    <w:rsid w:val="00D6080A"/>
    <w:rsid w:val="00D61D39"/>
    <w:rsid w:val="00D72CAA"/>
    <w:rsid w:val="00D878D6"/>
    <w:rsid w:val="00D925D6"/>
    <w:rsid w:val="00D95304"/>
    <w:rsid w:val="00DB3B0A"/>
    <w:rsid w:val="00DB74BC"/>
    <w:rsid w:val="00DD40A7"/>
    <w:rsid w:val="00DE5627"/>
    <w:rsid w:val="00DE6F2E"/>
    <w:rsid w:val="00E02230"/>
    <w:rsid w:val="00E03474"/>
    <w:rsid w:val="00E3488D"/>
    <w:rsid w:val="00E51036"/>
    <w:rsid w:val="00E51195"/>
    <w:rsid w:val="00E73E10"/>
    <w:rsid w:val="00E903AB"/>
    <w:rsid w:val="00E92762"/>
    <w:rsid w:val="00EB213E"/>
    <w:rsid w:val="00EB2D14"/>
    <w:rsid w:val="00ED0A45"/>
    <w:rsid w:val="00EE15F6"/>
    <w:rsid w:val="00F027EF"/>
    <w:rsid w:val="00F26351"/>
    <w:rsid w:val="00F37EAF"/>
    <w:rsid w:val="00F5689B"/>
    <w:rsid w:val="00F667B1"/>
    <w:rsid w:val="00F95BBF"/>
    <w:rsid w:val="00FA3D1E"/>
    <w:rsid w:val="00FB1889"/>
    <w:rsid w:val="00FF2154"/>
    <w:rsid w:val="00FF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70F2"/>
  <w15:docId w15:val="{3706B602-FE00-40B0-B984-B28C597B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style>
  <w:style w:type="paragraph" w:styleId="ListParagraph">
    <w:name w:val="List Paragraph"/>
    <w:basedOn w:val="Normal"/>
    <w:uiPriority w:val="99"/>
    <w:unhideWhenUsed/>
    <w:rsid w:val="00C866B5"/>
    <w:pPr>
      <w:ind w:left="720"/>
      <w:contextualSpacing/>
    </w:pPr>
  </w:style>
  <w:style w:type="paragraph" w:customStyle="1" w:styleId="v2-clan-left-1">
    <w:name w:val="v2-clan-left-1"/>
    <w:basedOn w:val="Normal"/>
    <w:rsid w:val="002A4B0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semiHidden/>
    <w:unhideWhenUsed/>
    <w:rsid w:val="002A4B0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Footer">
    <w:name w:val="footer"/>
    <w:basedOn w:val="Normal"/>
    <w:link w:val="FooterChar"/>
    <w:uiPriority w:val="99"/>
    <w:unhideWhenUsed/>
    <w:rsid w:val="006653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5336"/>
    <w:rPr>
      <w:rFonts w:ascii="Verdana" w:hAnsi="Verdana" w:cs="Verdana"/>
    </w:rPr>
  </w:style>
  <w:style w:type="character" w:styleId="CommentReference">
    <w:name w:val="annotation reference"/>
    <w:basedOn w:val="DefaultParagraphFont"/>
    <w:uiPriority w:val="99"/>
    <w:semiHidden/>
    <w:unhideWhenUsed/>
    <w:rsid w:val="001E35A8"/>
    <w:rPr>
      <w:sz w:val="16"/>
      <w:szCs w:val="16"/>
    </w:rPr>
  </w:style>
  <w:style w:type="paragraph" w:styleId="CommentText">
    <w:name w:val="annotation text"/>
    <w:basedOn w:val="Normal"/>
    <w:link w:val="CommentTextChar"/>
    <w:uiPriority w:val="99"/>
    <w:unhideWhenUsed/>
    <w:rsid w:val="001E35A8"/>
    <w:pPr>
      <w:spacing w:line="240" w:lineRule="auto"/>
    </w:pPr>
    <w:rPr>
      <w:sz w:val="20"/>
      <w:szCs w:val="20"/>
    </w:rPr>
  </w:style>
  <w:style w:type="character" w:customStyle="1" w:styleId="CommentTextChar">
    <w:name w:val="Comment Text Char"/>
    <w:basedOn w:val="DefaultParagraphFont"/>
    <w:link w:val="CommentText"/>
    <w:uiPriority w:val="99"/>
    <w:rsid w:val="001E35A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1E35A8"/>
    <w:rPr>
      <w:b/>
      <w:bCs/>
    </w:rPr>
  </w:style>
  <w:style w:type="character" w:customStyle="1" w:styleId="CommentSubjectChar">
    <w:name w:val="Comment Subject Char"/>
    <w:basedOn w:val="CommentTextChar"/>
    <w:link w:val="CommentSubject"/>
    <w:uiPriority w:val="99"/>
    <w:semiHidden/>
    <w:rsid w:val="001E35A8"/>
    <w:rPr>
      <w:rFonts w:ascii="Verdana" w:hAnsi="Verdana" w:cs="Verdana"/>
      <w:b/>
      <w:bCs/>
      <w:sz w:val="20"/>
      <w:szCs w:val="20"/>
    </w:rPr>
  </w:style>
  <w:style w:type="paragraph" w:styleId="BalloonText">
    <w:name w:val="Balloon Text"/>
    <w:basedOn w:val="Normal"/>
    <w:link w:val="BalloonTextChar"/>
    <w:uiPriority w:val="99"/>
    <w:semiHidden/>
    <w:unhideWhenUsed/>
    <w:rsid w:val="001E35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5A8"/>
    <w:rPr>
      <w:rFonts w:ascii="Segoe UI" w:hAnsi="Segoe UI" w:cs="Segoe UI"/>
      <w:sz w:val="18"/>
      <w:szCs w:val="18"/>
    </w:rPr>
  </w:style>
  <w:style w:type="paragraph" w:customStyle="1" w:styleId="basic-paragraph">
    <w:name w:val="basic-paragraph"/>
    <w:basedOn w:val="Normal"/>
    <w:rsid w:val="001E340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bold">
    <w:name w:val="bold"/>
    <w:basedOn w:val="DefaultParagraphFont"/>
    <w:rsid w:val="00C2323D"/>
  </w:style>
  <w:style w:type="character" w:styleId="PageNumber">
    <w:name w:val="page number"/>
    <w:basedOn w:val="DefaultParagraphFont"/>
    <w:uiPriority w:val="99"/>
    <w:semiHidden/>
    <w:unhideWhenUsed/>
    <w:rsid w:val="004D0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4408">
      <w:bodyDiv w:val="1"/>
      <w:marLeft w:val="0"/>
      <w:marRight w:val="0"/>
      <w:marTop w:val="0"/>
      <w:marBottom w:val="0"/>
      <w:divBdr>
        <w:top w:val="none" w:sz="0" w:space="0" w:color="auto"/>
        <w:left w:val="none" w:sz="0" w:space="0" w:color="auto"/>
        <w:bottom w:val="none" w:sz="0" w:space="0" w:color="auto"/>
        <w:right w:val="none" w:sz="0" w:space="0" w:color="auto"/>
      </w:divBdr>
    </w:div>
    <w:div w:id="142235063">
      <w:bodyDiv w:val="1"/>
      <w:marLeft w:val="0"/>
      <w:marRight w:val="0"/>
      <w:marTop w:val="0"/>
      <w:marBottom w:val="0"/>
      <w:divBdr>
        <w:top w:val="none" w:sz="0" w:space="0" w:color="auto"/>
        <w:left w:val="none" w:sz="0" w:space="0" w:color="auto"/>
        <w:bottom w:val="none" w:sz="0" w:space="0" w:color="auto"/>
        <w:right w:val="none" w:sz="0" w:space="0" w:color="auto"/>
      </w:divBdr>
    </w:div>
    <w:div w:id="1018580517">
      <w:bodyDiv w:val="1"/>
      <w:marLeft w:val="0"/>
      <w:marRight w:val="0"/>
      <w:marTop w:val="0"/>
      <w:marBottom w:val="0"/>
      <w:divBdr>
        <w:top w:val="none" w:sz="0" w:space="0" w:color="auto"/>
        <w:left w:val="none" w:sz="0" w:space="0" w:color="auto"/>
        <w:bottom w:val="none" w:sz="0" w:space="0" w:color="auto"/>
        <w:right w:val="none" w:sz="0" w:space="0" w:color="auto"/>
      </w:divBdr>
    </w:div>
    <w:div w:id="1140195763">
      <w:bodyDiv w:val="1"/>
      <w:marLeft w:val="0"/>
      <w:marRight w:val="0"/>
      <w:marTop w:val="0"/>
      <w:marBottom w:val="0"/>
      <w:divBdr>
        <w:top w:val="none" w:sz="0" w:space="0" w:color="auto"/>
        <w:left w:val="none" w:sz="0" w:space="0" w:color="auto"/>
        <w:bottom w:val="none" w:sz="0" w:space="0" w:color="auto"/>
        <w:right w:val="none" w:sz="0" w:space="0" w:color="auto"/>
      </w:divBdr>
    </w:div>
    <w:div w:id="1233347603">
      <w:bodyDiv w:val="1"/>
      <w:marLeft w:val="0"/>
      <w:marRight w:val="0"/>
      <w:marTop w:val="0"/>
      <w:marBottom w:val="0"/>
      <w:divBdr>
        <w:top w:val="none" w:sz="0" w:space="0" w:color="auto"/>
        <w:left w:val="none" w:sz="0" w:space="0" w:color="auto"/>
        <w:bottom w:val="none" w:sz="0" w:space="0" w:color="auto"/>
        <w:right w:val="none" w:sz="0" w:space="0" w:color="auto"/>
      </w:divBdr>
    </w:div>
    <w:div w:id="1626430082">
      <w:bodyDiv w:val="1"/>
      <w:marLeft w:val="0"/>
      <w:marRight w:val="0"/>
      <w:marTop w:val="0"/>
      <w:marBottom w:val="0"/>
      <w:divBdr>
        <w:top w:val="none" w:sz="0" w:space="0" w:color="auto"/>
        <w:left w:val="none" w:sz="0" w:space="0" w:color="auto"/>
        <w:bottom w:val="none" w:sz="0" w:space="0" w:color="auto"/>
        <w:right w:val="none" w:sz="0" w:space="0" w:color="auto"/>
      </w:divBdr>
    </w:div>
    <w:div w:id="1732119463">
      <w:bodyDiv w:val="1"/>
      <w:marLeft w:val="0"/>
      <w:marRight w:val="0"/>
      <w:marTop w:val="0"/>
      <w:marBottom w:val="0"/>
      <w:divBdr>
        <w:top w:val="none" w:sz="0" w:space="0" w:color="auto"/>
        <w:left w:val="none" w:sz="0" w:space="0" w:color="auto"/>
        <w:bottom w:val="none" w:sz="0" w:space="0" w:color="auto"/>
        <w:right w:val="none" w:sz="0" w:space="0" w:color="auto"/>
      </w:divBdr>
    </w:div>
    <w:div w:id="2026517269">
      <w:bodyDiv w:val="1"/>
      <w:marLeft w:val="0"/>
      <w:marRight w:val="0"/>
      <w:marTop w:val="0"/>
      <w:marBottom w:val="0"/>
      <w:divBdr>
        <w:top w:val="none" w:sz="0" w:space="0" w:color="auto"/>
        <w:left w:val="none" w:sz="0" w:space="0" w:color="auto"/>
        <w:bottom w:val="none" w:sz="0" w:space="0" w:color="auto"/>
        <w:right w:val="none" w:sz="0" w:space="0" w:color="auto"/>
      </w:divBdr>
    </w:div>
    <w:div w:id="2143766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6AC0B-D59C-4698-99DE-1AD8A148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2598</Words>
  <Characters>14813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Gigov</dc:creator>
  <cp:lastModifiedBy>Ivana Vojinović</cp:lastModifiedBy>
  <cp:revision>2</cp:revision>
  <cp:lastPrinted>2023-09-01T07:46:00Z</cp:lastPrinted>
  <dcterms:created xsi:type="dcterms:W3CDTF">2023-09-04T11:38:00Z</dcterms:created>
  <dcterms:modified xsi:type="dcterms:W3CDTF">2023-09-04T11:38:00Z</dcterms:modified>
</cp:coreProperties>
</file>