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6B7B" w14:textId="77777777" w:rsidR="00185CB1" w:rsidRDefault="00185CB1" w:rsidP="00185CB1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ОБРАЗЛОЖЕЊЕ</w:t>
      </w:r>
    </w:p>
    <w:p w14:paraId="44EA06C7" w14:textId="77777777" w:rsidR="00185CB1" w:rsidRDefault="00185CB1" w:rsidP="00185CB1">
      <w:pPr>
        <w:spacing w:after="0"/>
        <w:jc w:val="center"/>
        <w:rPr>
          <w:b/>
          <w:lang w:val="sr-Cyrl-RS"/>
        </w:rPr>
      </w:pPr>
    </w:p>
    <w:p w14:paraId="6112E9DE" w14:textId="77777777" w:rsidR="00185CB1" w:rsidRDefault="00185CB1" w:rsidP="00185CB1">
      <w:pPr>
        <w:spacing w:after="0"/>
        <w:ind w:firstLine="720"/>
        <w:rPr>
          <w:rFonts w:cs="Times New Roman"/>
          <w:b/>
          <w:lang w:val="sr-Cyrl-RS"/>
        </w:rPr>
      </w:pPr>
      <w:r w:rsidRPr="006470C2">
        <w:rPr>
          <w:rFonts w:cs="Times New Roman"/>
          <w:b/>
          <w:lang w:val="sr-Cyrl-RS"/>
        </w:rPr>
        <w:t>I. УСТАВНИ ОСНОВ ЗА ДОНОШЕЊЕ ЗАКОНА</w:t>
      </w:r>
    </w:p>
    <w:p w14:paraId="2DA2C0DE" w14:textId="77777777" w:rsidR="00185CB1" w:rsidRPr="001E1496" w:rsidRDefault="00185CB1" w:rsidP="00185CB1">
      <w:pPr>
        <w:spacing w:after="0"/>
        <w:ind w:firstLine="720"/>
        <w:rPr>
          <w:rFonts w:cs="Times New Roman"/>
          <w:lang w:val="sr-Cyrl-RS"/>
        </w:rPr>
      </w:pPr>
    </w:p>
    <w:p w14:paraId="57CDC89B" w14:textId="0CE3A821" w:rsidR="00185CB1" w:rsidRDefault="00185CB1" w:rsidP="00185CB1">
      <w:pPr>
        <w:spacing w:after="0"/>
        <w:ind w:firstLine="720"/>
        <w:rPr>
          <w:rFonts w:cs="Times New Roman"/>
          <w:lang w:val="sr-Cyrl-RS"/>
        </w:rPr>
      </w:pPr>
      <w:r w:rsidRPr="000D4CA2">
        <w:rPr>
          <w:rFonts w:cs="Times New Roman"/>
          <w:lang w:val="sr-Cyrl-RS"/>
        </w:rPr>
        <w:t xml:space="preserve">Уставни основ за доношење </w:t>
      </w:r>
      <w:r w:rsidR="00E163EC" w:rsidRPr="000D4CA2">
        <w:rPr>
          <w:rFonts w:cs="Times New Roman"/>
          <w:lang w:val="sr-Cyrl-RS"/>
        </w:rPr>
        <w:t>Закона</w:t>
      </w:r>
      <w:r w:rsidR="00E163EC">
        <w:rPr>
          <w:rFonts w:cs="Times New Roman"/>
          <w:lang w:val="sr-Cyrl-RS"/>
        </w:rPr>
        <w:t xml:space="preserve"> о </w:t>
      </w:r>
      <w:r w:rsidR="00E163EC">
        <w:rPr>
          <w:lang w:val="sr-Cyrl-RS"/>
        </w:rPr>
        <w:t>потврђивању Међународног</w:t>
      </w:r>
      <w:r w:rsidR="00E163EC" w:rsidRPr="00C9053B">
        <w:rPr>
          <w:lang w:val="sr-Cyrl-RS"/>
        </w:rPr>
        <w:t xml:space="preserve"> </w:t>
      </w:r>
      <w:bookmarkStart w:id="0" w:name="_Hlk91172133"/>
      <w:bookmarkStart w:id="1" w:name="_Hlk139365240"/>
      <w:r w:rsidR="00E163EC">
        <w:rPr>
          <w:lang w:val="sr-Cyrl-RS"/>
        </w:rPr>
        <w:t>с</w:t>
      </w:r>
      <w:r w:rsidR="00E163EC" w:rsidRPr="00FC400C">
        <w:rPr>
          <w:lang w:val="sr-Cyrl-RS"/>
        </w:rPr>
        <w:t>поразум</w:t>
      </w:r>
      <w:r w:rsidR="00E163EC">
        <w:rPr>
          <w:lang w:val="sr-Cyrl-RS"/>
        </w:rPr>
        <w:t xml:space="preserve">а </w:t>
      </w:r>
      <w:bookmarkEnd w:id="0"/>
      <w:bookmarkEnd w:id="1"/>
      <w:r w:rsidR="00E163EC" w:rsidRPr="00EC7132">
        <w:rPr>
          <w:lang w:val="sr-Cyrl-RS"/>
        </w:rPr>
        <w:t>између Европске уније и Републике Србије о учешћу Републике Србије у програму Европске уније Програм Дигитална Европа за период 2021-2027</w:t>
      </w:r>
      <w:r w:rsidR="00E163EC">
        <w:rPr>
          <w:lang w:val="sr-Cyrl-RS"/>
        </w:rPr>
        <w:t>.</w:t>
      </w:r>
      <w:r>
        <w:rPr>
          <w:rFonts w:cs="Times New Roman"/>
          <w:lang w:val="sr-Cyrl-RS"/>
        </w:rPr>
        <w:t xml:space="preserve"> садржан је у члану 99</w:t>
      </w:r>
      <w:r w:rsidRPr="000D4CA2">
        <w:rPr>
          <w:rFonts w:cs="Times New Roman"/>
          <w:lang w:val="sr-Cyrl-RS"/>
        </w:rPr>
        <w:t>. тач</w:t>
      </w:r>
      <w:r>
        <w:rPr>
          <w:rFonts w:cs="Times New Roman"/>
          <w:lang w:val="sr-Cyrl-RS"/>
        </w:rPr>
        <w:t>ка</w:t>
      </w:r>
      <w:r w:rsidRPr="000D4CA2">
        <w:rPr>
          <w:rFonts w:cs="Times New Roman"/>
          <w:lang w:val="sr-Cyrl-RS"/>
        </w:rPr>
        <w:t xml:space="preserve"> 4</w:t>
      </w:r>
      <w:r>
        <w:rPr>
          <w:rFonts w:cs="Times New Roman"/>
          <w:lang w:val="sr-Cyrl-RS"/>
        </w:rPr>
        <w:t xml:space="preserve">. </w:t>
      </w:r>
      <w:r w:rsidRPr="000D4CA2">
        <w:rPr>
          <w:rFonts w:cs="Times New Roman"/>
          <w:lang w:val="sr-Cyrl-RS"/>
        </w:rPr>
        <w:t>Устава Републике Србије, којима је, између осталог, пропи</w:t>
      </w:r>
      <w:r>
        <w:rPr>
          <w:rFonts w:cs="Times New Roman"/>
          <w:lang w:val="sr-Cyrl-RS"/>
        </w:rPr>
        <w:t>сано да Народна скупштина потврђује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међународне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уговоре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кад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је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законом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предвиђена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обавеза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њиховог</w:t>
      </w:r>
      <w:r w:rsidRPr="00080EA8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потврђивања.</w:t>
      </w:r>
    </w:p>
    <w:p w14:paraId="6BACBDF1" w14:textId="77777777" w:rsidR="00185CB1" w:rsidRPr="002D73A6" w:rsidRDefault="00185CB1" w:rsidP="00185CB1">
      <w:pPr>
        <w:spacing w:after="0"/>
        <w:ind w:firstLine="720"/>
        <w:rPr>
          <w:rFonts w:cs="Times New Roman"/>
          <w:lang w:val="sr-Cyrl-RS"/>
        </w:rPr>
      </w:pPr>
    </w:p>
    <w:p w14:paraId="5CFFC0D5" w14:textId="77777777" w:rsidR="00185CB1" w:rsidRPr="001E1496" w:rsidRDefault="00185CB1" w:rsidP="00185CB1">
      <w:pPr>
        <w:spacing w:after="0"/>
        <w:ind w:firstLine="720"/>
        <w:rPr>
          <w:rFonts w:cs="Times New Roman"/>
          <w:b/>
          <w:lang w:val="sr-Cyrl-RS"/>
        </w:rPr>
      </w:pPr>
      <w:r>
        <w:rPr>
          <w:rFonts w:cs="Times New Roman"/>
          <w:b/>
          <w:lang w:val="sr-Cyrl-RS"/>
        </w:rPr>
        <w:t>I</w:t>
      </w:r>
      <w:r w:rsidRPr="006470C2">
        <w:rPr>
          <w:rFonts w:cs="Times New Roman"/>
          <w:b/>
          <w:lang w:val="sr-Cyrl-RS"/>
        </w:rPr>
        <w:t>I. РАЗЛОЗИ ЗА ДОНОШЕЊЕ ЗАКОНА</w:t>
      </w:r>
    </w:p>
    <w:p w14:paraId="5A959600" w14:textId="77777777" w:rsidR="00185CB1" w:rsidRDefault="00185CB1" w:rsidP="00185CB1">
      <w:pPr>
        <w:spacing w:after="0"/>
        <w:ind w:firstLine="708"/>
        <w:rPr>
          <w:lang w:val="sr-Cyrl-RS"/>
        </w:rPr>
      </w:pPr>
    </w:p>
    <w:p w14:paraId="37A86A0C" w14:textId="77777777" w:rsidR="00185CB1" w:rsidRPr="00A75140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bookmarkStart w:id="2" w:name="_Hlk120532395"/>
      <w:r w:rsidRPr="00A75140">
        <w:rPr>
          <w:rFonts w:eastAsia="Times New Roman" w:cs="Times New Roman"/>
          <w:szCs w:val="24"/>
          <w:lang w:val="sr-Cyrl-RS"/>
        </w:rPr>
        <w:t xml:space="preserve">Споразумом о стабилизацији и придруживању, који је ступио на снагу 1. септембра 2013. године, Република Србија је добила статус државе придружене Европској унији. У јануару 2014. године формално су започети преговори о чланству у Европској унији и Република Србија има статус кандидата за чланство у ЕУ. Поглавље у оквиру ког се преговарају питања из области информационог друштва је 10 - Информационо друштво и медији (Кластер 3 по ревидираној методологији о приступању). </w:t>
      </w:r>
    </w:p>
    <w:p w14:paraId="52F9255A" w14:textId="70F74E6B" w:rsidR="00185CB1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r w:rsidRPr="00A75140">
        <w:rPr>
          <w:rFonts w:eastAsia="Times New Roman" w:cs="Times New Roman"/>
          <w:szCs w:val="24"/>
          <w:lang w:val="sr-Cyrl-RS"/>
        </w:rPr>
        <w:t>Поред учешћа у преговорима о приступању, Република Србија је до сада закључила бројне међународне уговоре са Европском унијом и њеним државама чланицама. Република Србија је на основу Закона о ратификацији Оквирног споразума између Европске заједнице и Србије и Црне Горе о општим принципима учешћа Србије и Црне Горе у програмима Заједнице, са анексом „</w:t>
      </w:r>
      <w:r w:rsidR="00943DE7">
        <w:rPr>
          <w:rFonts w:eastAsia="Times New Roman" w:cs="Times New Roman"/>
          <w:szCs w:val="24"/>
          <w:lang w:val="sr-Cyrl-RS"/>
        </w:rPr>
        <w:t xml:space="preserve">Службени лист </w:t>
      </w:r>
      <w:r w:rsidRPr="00A75140">
        <w:rPr>
          <w:rFonts w:eastAsia="Times New Roman" w:cs="Times New Roman"/>
          <w:szCs w:val="24"/>
          <w:lang w:val="sr-Cyrl-RS"/>
        </w:rPr>
        <w:t>СЦГ- Међународни уговори”, бр</w:t>
      </w:r>
      <w:r w:rsidR="00943DE7">
        <w:rPr>
          <w:rFonts w:eastAsia="Times New Roman" w:cs="Times New Roman"/>
          <w:szCs w:val="24"/>
          <w:lang w:val="sr-Cyrl-RS"/>
        </w:rPr>
        <w:t>ој</w:t>
      </w:r>
      <w:r w:rsidRPr="00A75140">
        <w:rPr>
          <w:rFonts w:eastAsia="Times New Roman" w:cs="Times New Roman"/>
          <w:szCs w:val="24"/>
          <w:lang w:val="sr-Cyrl-RS"/>
        </w:rPr>
        <w:t xml:space="preserve"> 6/2005) позвана да учествује у програмима Европске уније, као што су ЕРАЗМУС+, Креативна Европа, Хоризонт и др. и током више од деценије правна и физичка лица остварују бесповратна средства за реализацију својих активности из ових фондова. У том смислу, прикључивање новом Програму ЕУ под називом Дигитална Европа представља проширење ове дугогодишње сарадње која би допринела развоју дигитализације у Србији путем додатних извора финансирања, а и реализацији активности у оквиру приступних преговора, посебно у Поглављу 10 - Информационо друштво и медији.</w:t>
      </w:r>
    </w:p>
    <w:p w14:paraId="3B1AC31D" w14:textId="399AD158" w:rsidR="00185CB1" w:rsidRPr="005260F4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r w:rsidRPr="005260F4">
        <w:rPr>
          <w:rFonts w:eastAsia="Times New Roman" w:cs="Times New Roman"/>
          <w:szCs w:val="24"/>
          <w:lang w:val="sr-Cyrl-RS"/>
        </w:rPr>
        <w:t xml:space="preserve">Имајући у виду Оквирни споразум између Европске заједнице и Републике Србије о општим принципима учешћа Републике Србије у програмима Заједнице (Закон о ратификацији Оквирног споразума између Европске заједнице и Србије и Црне Горе о општим принципима учешћа Србије и Црне Горе у програмима Заједнице, са анексом, </w:t>
      </w:r>
      <w:r w:rsidRPr="00943DE7">
        <w:rPr>
          <w:rFonts w:eastAsia="Times New Roman" w:cs="Times New Roman"/>
          <w:szCs w:val="24"/>
          <w:lang w:val="sr-Cyrl-RS"/>
        </w:rPr>
        <w:t>„</w:t>
      </w:r>
      <w:r w:rsidR="00943DE7">
        <w:rPr>
          <w:rFonts w:eastAsia="Times New Roman" w:cs="Times New Roman"/>
          <w:szCs w:val="24"/>
          <w:lang w:val="sr-Cyrl-RS"/>
        </w:rPr>
        <w:t xml:space="preserve">Службени лист </w:t>
      </w:r>
      <w:r w:rsidRPr="00943DE7">
        <w:rPr>
          <w:rFonts w:eastAsia="Times New Roman" w:cs="Times New Roman"/>
          <w:szCs w:val="24"/>
          <w:lang w:val="sr-Cyrl-RS"/>
        </w:rPr>
        <w:t>СЦГ- Међународни уговори</w:t>
      </w:r>
      <w:r w:rsidR="00943DE7" w:rsidRPr="00943DE7">
        <w:rPr>
          <w:rFonts w:eastAsia="Times New Roman" w:cs="Times New Roman"/>
          <w:szCs w:val="24"/>
          <w:lang w:val="sr-Cyrl-RS"/>
        </w:rPr>
        <w:t>”</w:t>
      </w:r>
      <w:r w:rsidRPr="00943DE7">
        <w:rPr>
          <w:rFonts w:eastAsia="Times New Roman" w:cs="Times New Roman"/>
          <w:szCs w:val="24"/>
          <w:lang w:val="sr-Cyrl-RS"/>
        </w:rPr>
        <w:t>,</w:t>
      </w:r>
      <w:r w:rsidRPr="005260F4">
        <w:rPr>
          <w:rFonts w:eastAsia="Times New Roman" w:cs="Times New Roman"/>
          <w:szCs w:val="24"/>
          <w:lang w:val="sr-Cyrl-RS"/>
        </w:rPr>
        <w:t xml:space="preserve"> бр</w:t>
      </w:r>
      <w:r w:rsidR="00943DE7">
        <w:rPr>
          <w:rFonts w:eastAsia="Times New Roman" w:cs="Times New Roman"/>
          <w:szCs w:val="24"/>
          <w:lang w:val="sr-Cyrl-RS"/>
        </w:rPr>
        <w:t>ој</w:t>
      </w:r>
      <w:r w:rsidRPr="005260F4">
        <w:rPr>
          <w:rFonts w:eastAsia="Times New Roman" w:cs="Times New Roman"/>
          <w:szCs w:val="24"/>
          <w:lang w:val="sr-Cyrl-RS"/>
        </w:rPr>
        <w:t xml:space="preserve"> 6/2005), који омогућава Европској комисији и надлежним органима Републике Србије да утврде посебне одредбе и услове, укључујући и финансијски допринос, у погледу учешћа у програмима ЕУ, као и да је програм Европске уније Дигитална Европа успостављен Уредбом (ЕУ) 2021/694 Европског парламента и Савета, </w:t>
      </w:r>
      <w:r w:rsidRPr="005260F4">
        <w:rPr>
          <w:rFonts w:eastAsia="Times New Roman" w:cs="Times New Roman"/>
          <w:szCs w:val="24"/>
          <w:lang w:val="sr-Cyrl-CS"/>
        </w:rPr>
        <w:t>поступајући у складу са одредбама Закона о закључивању и извршавању међународних уговора, а поводом иницијативе друге Стране, усаглашен је текст</w:t>
      </w:r>
      <w:r>
        <w:rPr>
          <w:rFonts w:eastAsia="Times New Roman" w:cs="Times New Roman"/>
          <w:szCs w:val="24"/>
          <w:lang w:val="sr-Cyrl-CS"/>
        </w:rPr>
        <w:t xml:space="preserve"> Међународног</w:t>
      </w:r>
      <w:r w:rsidRPr="005260F4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/>
        </w:rPr>
        <w:t>с</w:t>
      </w:r>
      <w:r w:rsidRPr="005260F4">
        <w:rPr>
          <w:rFonts w:eastAsia="Times New Roman" w:cs="Times New Roman"/>
          <w:szCs w:val="24"/>
          <w:lang w:val="sr-Cyrl-RS"/>
        </w:rPr>
        <w:t>поразума између</w:t>
      </w:r>
      <w:r>
        <w:rPr>
          <w:rFonts w:eastAsia="Times New Roman" w:cs="Times New Roman"/>
          <w:szCs w:val="24"/>
          <w:lang w:val="sr-Cyrl-RS"/>
        </w:rPr>
        <w:t xml:space="preserve"> Европске уније и Републике Србије </w:t>
      </w:r>
      <w:r w:rsidRPr="005260F4">
        <w:rPr>
          <w:rFonts w:eastAsia="Times New Roman" w:cs="Times New Roman"/>
          <w:szCs w:val="24"/>
          <w:lang w:val="sr-Cyrl-RS"/>
        </w:rPr>
        <w:t>о учешћу Републике Србије у програму Европске уније Програм Дигитална Европа за период 2021-2027 (у даљем тексту: Споразум).</w:t>
      </w:r>
      <w:bookmarkEnd w:id="2"/>
    </w:p>
    <w:p w14:paraId="0CBC0C13" w14:textId="77777777" w:rsidR="00185CB1" w:rsidRPr="005260F4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bookmarkStart w:id="3" w:name="_Hlk120531743"/>
      <w:r w:rsidRPr="005260F4">
        <w:rPr>
          <w:rFonts w:eastAsia="Times New Roman" w:cs="Times New Roman"/>
          <w:szCs w:val="24"/>
          <w:lang w:val="sr-Cyrl-RS"/>
        </w:rPr>
        <w:t xml:space="preserve">Најважнији аспект Споразума јесте удруживање снага са међународним партнерима у решавању глобалних изазова у складу са планом деловања за људе, планету и просперитет, посебно истичући дигиталну трансформацију привреде и друштва. Области </w:t>
      </w:r>
      <w:r w:rsidRPr="005260F4">
        <w:rPr>
          <w:rFonts w:eastAsia="Times New Roman" w:cs="Times New Roman"/>
          <w:szCs w:val="24"/>
          <w:lang w:val="sr-Cyrl-RS"/>
        </w:rPr>
        <w:lastRenderedPageBreak/>
        <w:t xml:space="preserve">споразума јесу обезбеђивање праведне дигиталне транзиције усредсређене на појединца у погледу развоја нових дигиталних технологија у привреди и друштву, уз настојање јачања јавне подршке, препознавање потребе за развојем напредних дигиталних вештина за рад и оптимално коришћење будућих дигиталних капацитета, као и вођство за дигиталне трансформације предузећа и јавних услуга у свим секторима привреде, омогућавање улоге за двоструке транзиције и дигитално руководство, дигиталних инфраструктура у областима рачунарства високих перформанси; вештачке интелигенције, </w:t>
      </w:r>
      <w:bookmarkStart w:id="4" w:name="_Hlk120692074"/>
      <w:r w:rsidRPr="005260F4">
        <w:rPr>
          <w:rFonts w:eastAsia="Times New Roman" w:cs="Times New Roman"/>
          <w:i/>
          <w:szCs w:val="24"/>
          <w:lang w:val="sr-Cyrl-RS"/>
        </w:rPr>
        <w:t>Cloud-Edge</w:t>
      </w:r>
      <w:r w:rsidRPr="005260F4">
        <w:rPr>
          <w:rFonts w:eastAsia="Times New Roman" w:cs="Times New Roman"/>
          <w:szCs w:val="24"/>
          <w:lang w:val="sr-Cyrl-RS"/>
        </w:rPr>
        <w:t xml:space="preserve">  рачунарства и простора података</w:t>
      </w:r>
      <w:bookmarkEnd w:id="4"/>
      <w:r w:rsidRPr="005260F4">
        <w:rPr>
          <w:rFonts w:eastAsia="Times New Roman" w:cs="Times New Roman"/>
          <w:szCs w:val="24"/>
          <w:lang w:val="sr-Cyrl-RS"/>
        </w:rPr>
        <w:t>; и сајбер безбедности.</w:t>
      </w:r>
      <w:bookmarkEnd w:id="3"/>
    </w:p>
    <w:p w14:paraId="2527F4E5" w14:textId="77777777" w:rsidR="00185CB1" w:rsidRPr="00A75140" w:rsidRDefault="00185CB1" w:rsidP="00185CB1">
      <w:pPr>
        <w:spacing w:after="0" w:line="240" w:lineRule="auto"/>
        <w:ind w:firstLine="709"/>
        <w:rPr>
          <w:rFonts w:eastAsia="Times New Roman" w:cs="Times New Roman"/>
          <w:szCs w:val="24"/>
        </w:rPr>
      </w:pPr>
      <w:r w:rsidRPr="005260F4">
        <w:rPr>
          <w:rFonts w:eastAsia="Times New Roman" w:cs="Times New Roman"/>
          <w:szCs w:val="24"/>
          <w:lang w:val="sr-Cyrl-CS"/>
        </w:rPr>
        <w:t xml:space="preserve">Државни интерес Републике Србије за приступање </w:t>
      </w:r>
      <w:bookmarkStart w:id="5" w:name="_Hlk120692801"/>
      <w:r w:rsidRPr="005260F4">
        <w:rPr>
          <w:rFonts w:eastAsia="Times New Roman" w:cs="Times New Roman"/>
          <w:szCs w:val="24"/>
          <w:lang w:val="sr-Cyrl-RS"/>
        </w:rPr>
        <w:t>Споразуму између</w:t>
      </w:r>
      <w:r>
        <w:rPr>
          <w:rFonts w:eastAsia="Times New Roman" w:cs="Times New Roman"/>
          <w:szCs w:val="24"/>
          <w:lang w:val="sr-Cyrl-RS"/>
        </w:rPr>
        <w:t xml:space="preserve"> Европске уније и Републике Србије </w:t>
      </w:r>
      <w:r w:rsidRPr="005260F4">
        <w:rPr>
          <w:rFonts w:eastAsia="Times New Roman" w:cs="Times New Roman"/>
          <w:szCs w:val="24"/>
          <w:lang w:val="sr-Cyrl-RS"/>
        </w:rPr>
        <w:t>о учешћу Републике Србије у програму Европске уније Програм Дигитална Европа за период 2021-2027</w:t>
      </w:r>
      <w:bookmarkEnd w:id="5"/>
      <w:r w:rsidRPr="005260F4">
        <w:rPr>
          <w:rFonts w:eastAsia="Times New Roman" w:cs="Times New Roman"/>
          <w:szCs w:val="24"/>
          <w:lang w:val="sr-Cyrl-CS"/>
        </w:rPr>
        <w:t xml:space="preserve"> је омогућавање правним субјектима Републике Србије учешћа у конкурсима за доделу бесповратних средстава у областима рачунарства високих перформанси, вештачке интелигенције,</w:t>
      </w:r>
      <w:r w:rsidRPr="005260F4">
        <w:rPr>
          <w:rFonts w:eastAsia="Times New Roman" w:cs="Times New Roman"/>
          <w:szCs w:val="24"/>
          <w:lang w:val="sr-Cyrl-RS"/>
        </w:rPr>
        <w:t xml:space="preserve"> </w:t>
      </w:r>
      <w:r w:rsidRPr="005260F4">
        <w:rPr>
          <w:rFonts w:eastAsia="Times New Roman" w:cs="Times New Roman"/>
          <w:i/>
          <w:szCs w:val="24"/>
          <w:lang w:val="sr-Cyrl-RS"/>
        </w:rPr>
        <w:t>Cloud-Edge</w:t>
      </w:r>
      <w:r w:rsidRPr="005260F4">
        <w:rPr>
          <w:rFonts w:eastAsia="Times New Roman" w:cs="Times New Roman"/>
          <w:szCs w:val="24"/>
          <w:lang w:val="sr-Cyrl-RS"/>
        </w:rPr>
        <w:t xml:space="preserve">  рачунарства и простора података</w:t>
      </w:r>
      <w:r w:rsidRPr="005260F4">
        <w:rPr>
          <w:rFonts w:eastAsia="Times New Roman" w:cs="Times New Roman"/>
          <w:szCs w:val="24"/>
          <w:lang w:val="sr-Cyrl-CS"/>
        </w:rPr>
        <w:t xml:space="preserve">. Правна и физичка лица са пребивалиштем, односно седиштем у Републици Србији ће бити у равноправном положају према буџету Европске уније за предметне области које се финансирају из средстава Програма Дигитална Европа са организацијама из земаља пуноправних чланица ЕУ, чиме ће се у великој мери побољшати услови за рад и развој у области дигитализације у Републици Србији. Уложена средства из буџета ће се кроз пројекте враћати у земљу. Како се пројекти додељују на компететивној основи, може се очекивати да, уз ангажовано и координисано учествовање у програму, прилив средстава буде већи од финансијског доприноса Републике Србије у буџету Европске уније. </w:t>
      </w:r>
    </w:p>
    <w:p w14:paraId="08EAAD51" w14:textId="77777777" w:rsidR="00185CB1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r w:rsidRPr="005260F4">
        <w:rPr>
          <w:rFonts w:eastAsia="Times New Roman" w:cs="Times New Roman"/>
          <w:szCs w:val="24"/>
          <w:lang w:val="sr-Cyrl-RS"/>
        </w:rPr>
        <w:t xml:space="preserve">Република Србија ће имати статус придружене земље Програму Дигитална Европа и правни субјекти Републике Србије имаће </w:t>
      </w:r>
      <w:bookmarkStart w:id="6" w:name="_Hlk139528917"/>
      <w:r w:rsidRPr="005260F4">
        <w:rPr>
          <w:rFonts w:eastAsia="Times New Roman" w:cs="Times New Roman"/>
          <w:szCs w:val="24"/>
          <w:lang w:val="sr-Cyrl-RS"/>
        </w:rPr>
        <w:t xml:space="preserve">могућност учешћа у додели бесповратних средстава у следећим специфичним областима: </w:t>
      </w:r>
    </w:p>
    <w:p w14:paraId="2E07B1C7" w14:textId="77777777" w:rsidR="00185CB1" w:rsidRPr="003902C1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r w:rsidRPr="003902C1">
        <w:rPr>
          <w:rFonts w:eastAsia="Times New Roman" w:cs="Times New Roman"/>
          <w:szCs w:val="24"/>
          <w:lang w:val="sr-Cyrl-RS"/>
        </w:rPr>
        <w:t xml:space="preserve">1) областима рачунарства високих перформанси (supercomputing), </w:t>
      </w:r>
    </w:p>
    <w:p w14:paraId="783BDF5B" w14:textId="77777777" w:rsidR="00185CB1" w:rsidRPr="003902C1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r w:rsidRPr="003902C1">
        <w:rPr>
          <w:rFonts w:eastAsia="Times New Roman" w:cs="Times New Roman"/>
          <w:szCs w:val="24"/>
          <w:lang w:val="sr-Cyrl-RS"/>
        </w:rPr>
        <w:t xml:space="preserve">2) вештачкa интелигенцијa, </w:t>
      </w:r>
    </w:p>
    <w:p w14:paraId="2BF48B83" w14:textId="77777777" w:rsidR="00185CB1" w:rsidRPr="003902C1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r w:rsidRPr="003902C1">
        <w:rPr>
          <w:rFonts w:eastAsia="Times New Roman" w:cs="Times New Roman"/>
          <w:szCs w:val="24"/>
          <w:lang w:val="sr-Cyrl-RS"/>
        </w:rPr>
        <w:t xml:space="preserve">3) напредне дигиталне вештине, </w:t>
      </w:r>
    </w:p>
    <w:p w14:paraId="5F98F854" w14:textId="77777777" w:rsidR="00185CB1" w:rsidRPr="005260F4" w:rsidRDefault="00185CB1" w:rsidP="00185CB1">
      <w:pPr>
        <w:spacing w:after="0" w:line="240" w:lineRule="auto"/>
        <w:ind w:firstLine="709"/>
        <w:rPr>
          <w:rFonts w:eastAsia="Times New Roman" w:cs="Times New Roman"/>
          <w:szCs w:val="24"/>
          <w:lang w:val="sr-Cyrl-RS"/>
        </w:rPr>
      </w:pPr>
      <w:r w:rsidRPr="003902C1">
        <w:rPr>
          <w:rFonts w:eastAsia="Times New Roman" w:cs="Times New Roman"/>
          <w:szCs w:val="24"/>
          <w:lang w:val="sr-Cyrl-RS"/>
        </w:rPr>
        <w:t>4)развој/примена и најбоља употреба дигиталних капацитета и интероперабилности.</w:t>
      </w:r>
    </w:p>
    <w:p w14:paraId="0A7BA342" w14:textId="77777777" w:rsidR="00185CB1" w:rsidRDefault="00185CB1" w:rsidP="00185CB1">
      <w:pPr>
        <w:spacing w:after="0" w:line="240" w:lineRule="auto"/>
        <w:ind w:firstLine="709"/>
        <w:rPr>
          <w:rFonts w:eastAsia="Times New Roman" w:cs="Times New Roman"/>
          <w:bCs/>
          <w:szCs w:val="24"/>
          <w:lang w:val="sr-Cyrl-RS"/>
        </w:rPr>
      </w:pPr>
      <w:r w:rsidRPr="005260F4">
        <w:rPr>
          <w:rFonts w:eastAsia="Times New Roman" w:cs="Times New Roman"/>
          <w:bCs/>
          <w:szCs w:val="24"/>
          <w:lang w:val="sr"/>
        </w:rPr>
        <w:t>Одржавање</w:t>
      </w:r>
      <w:r>
        <w:rPr>
          <w:rFonts w:eastAsia="Times New Roman" w:cs="Times New Roman"/>
          <w:bCs/>
          <w:szCs w:val="24"/>
          <w:lang w:val="sr-Cyrl-RS"/>
        </w:rPr>
        <w:t>м</w:t>
      </w:r>
      <w:r w:rsidRPr="005260F4">
        <w:rPr>
          <w:rFonts w:eastAsia="Times New Roman" w:cs="Times New Roman"/>
          <w:bCs/>
          <w:szCs w:val="24"/>
          <w:lang w:val="sr-Cyrl-RS"/>
        </w:rPr>
        <w:t xml:space="preserve"> учешћа у Програму Дигитална Европа, Република Србија се приближава реализацији обавеза које чине саставни део преговора о приступању Европској унији у оквиру Поглавља 10- Информационо друштво и медији.</w:t>
      </w:r>
    </w:p>
    <w:p w14:paraId="4432CE4D" w14:textId="77777777" w:rsidR="00185CB1" w:rsidRDefault="00185CB1" w:rsidP="00185CB1">
      <w:pPr>
        <w:spacing w:after="0" w:line="240" w:lineRule="auto"/>
        <w:ind w:firstLine="709"/>
        <w:rPr>
          <w:rFonts w:eastAsia="Times New Roman" w:cs="Times New Roman"/>
          <w:bCs/>
          <w:szCs w:val="24"/>
          <w:lang w:val="sr-Cyrl-RS"/>
        </w:rPr>
      </w:pPr>
      <w:r>
        <w:rPr>
          <w:rFonts w:eastAsia="Times New Roman" w:cs="Times New Roman"/>
          <w:bCs/>
          <w:szCs w:val="24"/>
          <w:lang w:val="sr-Cyrl-RS"/>
        </w:rPr>
        <w:t xml:space="preserve">Примена споразума допринеће даљем развоју сектора информационо-комуникационих технологија у Србији, ИТ компанија различитих величина, а значајан је и за истраживаче, научнике и иноваторе, повећање стандарда и конкурентности домаће привреде и ИТ индустрије. </w:t>
      </w:r>
    </w:p>
    <w:p w14:paraId="6C214A12" w14:textId="77777777" w:rsidR="00185CB1" w:rsidRDefault="00185CB1" w:rsidP="00185CB1">
      <w:pPr>
        <w:spacing w:after="0" w:line="240" w:lineRule="auto"/>
        <w:ind w:firstLine="709"/>
        <w:rPr>
          <w:rFonts w:eastAsia="Times New Roman" w:cs="Times New Roman"/>
          <w:bCs/>
          <w:szCs w:val="24"/>
          <w:lang w:val="sr-Cyrl-RS"/>
        </w:rPr>
      </w:pPr>
      <w:r>
        <w:rPr>
          <w:rFonts w:eastAsia="Times New Roman" w:cs="Times New Roman"/>
          <w:bCs/>
          <w:szCs w:val="24"/>
          <w:lang w:val="sr-Cyrl-RS"/>
        </w:rPr>
        <w:t xml:space="preserve">Одбор за образовање, науку, технолошки развој и информатичко друштво Народне скупштине актом 14 Број: 337-1188/23-1 од 26. јуна 2023. године одобрио је привремену примену споразума. </w:t>
      </w:r>
    </w:p>
    <w:p w14:paraId="5423762B" w14:textId="77777777" w:rsidR="00185CB1" w:rsidRDefault="00185CB1" w:rsidP="00185CB1">
      <w:pPr>
        <w:spacing w:after="0" w:line="240" w:lineRule="auto"/>
        <w:ind w:firstLine="709"/>
        <w:rPr>
          <w:rFonts w:eastAsia="Times New Roman" w:cs="Times New Roman"/>
          <w:bCs/>
          <w:szCs w:val="24"/>
          <w:lang w:val="sr-Cyrl-RS"/>
        </w:rPr>
      </w:pPr>
      <w:r>
        <w:rPr>
          <w:rFonts w:eastAsia="Times New Roman" w:cs="Times New Roman"/>
          <w:bCs/>
          <w:szCs w:val="24"/>
          <w:lang w:val="sr-Cyrl-RS"/>
        </w:rPr>
        <w:t xml:space="preserve">На основу овлашћења које му је дала Влада Републике Србије министар др Михаило Јовановић потписао је Међународни споразум </w:t>
      </w:r>
      <w:r w:rsidRPr="00A3218F">
        <w:rPr>
          <w:rFonts w:eastAsia="Times New Roman" w:cs="Times New Roman"/>
          <w:bCs/>
          <w:szCs w:val="24"/>
          <w:lang w:val="sr-Cyrl-RS"/>
        </w:rPr>
        <w:t>између Европске уније и Републике Србије о учешћу Републике Србије у програму Европске уније Програм Дигитална Европа за период 2021-2027 године.</w:t>
      </w:r>
    </w:p>
    <w:p w14:paraId="6F794388" w14:textId="77777777" w:rsidR="00185CB1" w:rsidRDefault="00185CB1" w:rsidP="00185CB1">
      <w:pPr>
        <w:spacing w:after="0" w:line="240" w:lineRule="auto"/>
        <w:ind w:firstLine="708"/>
        <w:rPr>
          <w:rFonts w:eastAsia="Times New Roman" w:cs="Times New Roman"/>
          <w:szCs w:val="24"/>
          <w:lang w:val="sr-Cyrl-RS"/>
        </w:rPr>
      </w:pPr>
      <w:bookmarkStart w:id="7" w:name="_Hlk120531789"/>
      <w:bookmarkEnd w:id="6"/>
      <w:r w:rsidRPr="0091287B">
        <w:rPr>
          <w:rFonts w:eastAsia="Times New Roman" w:cs="Times New Roman"/>
          <w:szCs w:val="24"/>
          <w:lang w:val="sr-Cyrl-RS"/>
        </w:rPr>
        <w:t xml:space="preserve">У складу са наведеним, предлаже се ратификација </w:t>
      </w:r>
      <w:r>
        <w:rPr>
          <w:rFonts w:eastAsia="Times New Roman" w:cs="Times New Roman"/>
          <w:szCs w:val="24"/>
          <w:lang w:val="sr-Cyrl-RS"/>
        </w:rPr>
        <w:t>Међународног с</w:t>
      </w:r>
      <w:r w:rsidRPr="005260F4">
        <w:rPr>
          <w:rFonts w:eastAsia="Times New Roman" w:cs="Times New Roman"/>
          <w:szCs w:val="24"/>
          <w:lang w:val="sr-Cyrl-RS"/>
        </w:rPr>
        <w:t>поразума</w:t>
      </w:r>
      <w:bookmarkStart w:id="8" w:name="_Hlk139367652"/>
      <w:r w:rsidRPr="005260F4">
        <w:rPr>
          <w:rFonts w:eastAsia="Times New Roman" w:cs="Times New Roman"/>
          <w:szCs w:val="24"/>
          <w:lang w:val="sr-Cyrl-RS"/>
        </w:rPr>
        <w:t xml:space="preserve"> </w:t>
      </w:r>
      <w:bookmarkStart w:id="9" w:name="_Hlk144197546"/>
      <w:r w:rsidRPr="005260F4">
        <w:rPr>
          <w:rFonts w:eastAsia="Times New Roman" w:cs="Times New Roman"/>
          <w:szCs w:val="24"/>
          <w:lang w:val="sr-Cyrl-RS"/>
        </w:rPr>
        <w:t>између</w:t>
      </w:r>
      <w:r>
        <w:rPr>
          <w:rFonts w:eastAsia="Times New Roman" w:cs="Times New Roman"/>
          <w:szCs w:val="24"/>
          <w:lang w:val="sr-Cyrl-RS"/>
        </w:rPr>
        <w:t xml:space="preserve"> Европске уније и Републике Србије </w:t>
      </w:r>
      <w:r w:rsidRPr="005260F4">
        <w:rPr>
          <w:rFonts w:eastAsia="Times New Roman" w:cs="Times New Roman"/>
          <w:szCs w:val="24"/>
          <w:lang w:val="sr-Cyrl-RS"/>
        </w:rPr>
        <w:t xml:space="preserve">о учешћу Републике Србије у програму </w:t>
      </w:r>
      <w:r>
        <w:rPr>
          <w:rFonts w:eastAsia="Times New Roman" w:cs="Times New Roman"/>
          <w:szCs w:val="24"/>
          <w:lang w:val="sr-Cyrl-RS"/>
        </w:rPr>
        <w:t>Европске у</w:t>
      </w:r>
      <w:r w:rsidRPr="005260F4">
        <w:rPr>
          <w:rFonts w:eastAsia="Times New Roman" w:cs="Times New Roman"/>
          <w:szCs w:val="24"/>
          <w:lang w:val="sr-Cyrl-RS"/>
        </w:rPr>
        <w:t>није Програм Дигитална Европа за период 2021-2027</w:t>
      </w:r>
      <w:r>
        <w:rPr>
          <w:rFonts w:eastAsia="Times New Roman" w:cs="Times New Roman"/>
          <w:szCs w:val="24"/>
          <w:lang w:val="sr-Latn-RS"/>
        </w:rPr>
        <w:t xml:space="preserve"> </w:t>
      </w:r>
      <w:r>
        <w:rPr>
          <w:rFonts w:eastAsia="Times New Roman" w:cs="Times New Roman"/>
          <w:szCs w:val="24"/>
          <w:lang w:val="sr-Cyrl-RS"/>
        </w:rPr>
        <w:t>године</w:t>
      </w:r>
      <w:bookmarkEnd w:id="8"/>
      <w:r>
        <w:rPr>
          <w:rFonts w:eastAsia="Times New Roman" w:cs="Times New Roman"/>
          <w:szCs w:val="24"/>
          <w:lang w:val="sr-Cyrl-RS"/>
        </w:rPr>
        <w:t>.</w:t>
      </w:r>
      <w:bookmarkEnd w:id="9"/>
    </w:p>
    <w:bookmarkEnd w:id="7"/>
    <w:p w14:paraId="1A20B889" w14:textId="77777777" w:rsidR="00185CB1" w:rsidRPr="00C93392" w:rsidRDefault="00185CB1" w:rsidP="00185CB1">
      <w:pPr>
        <w:spacing w:after="0" w:line="240" w:lineRule="auto"/>
        <w:rPr>
          <w:rFonts w:eastAsia="Times New Roman" w:cs="Times New Roman"/>
          <w:szCs w:val="24"/>
          <w:lang w:val="sr-Latn-RS"/>
        </w:rPr>
      </w:pPr>
    </w:p>
    <w:p w14:paraId="2460358C" w14:textId="77777777" w:rsidR="00185CB1" w:rsidRDefault="00185CB1" w:rsidP="00185CB1">
      <w:pPr>
        <w:spacing w:after="0"/>
        <w:ind w:firstLine="720"/>
        <w:rPr>
          <w:rFonts w:cs="Times New Roman"/>
          <w:lang w:val="sr-Cyrl-RS"/>
        </w:rPr>
      </w:pPr>
    </w:p>
    <w:p w14:paraId="19F2F854" w14:textId="6F43D2D4" w:rsidR="00185CB1" w:rsidRPr="00331CC4" w:rsidRDefault="00E163EC" w:rsidP="00185CB1">
      <w:pPr>
        <w:shd w:val="clear" w:color="auto" w:fill="FFFFFF"/>
        <w:ind w:firstLine="708"/>
        <w:rPr>
          <w:b/>
          <w:bCs/>
          <w:color w:val="000000"/>
          <w:sz w:val="23"/>
          <w:szCs w:val="23"/>
          <w:lang w:val="sr-Cyrl-RS"/>
        </w:rPr>
      </w:pPr>
      <w:r>
        <w:rPr>
          <w:b/>
          <w:bCs/>
          <w:color w:val="000000"/>
          <w:sz w:val="23"/>
          <w:szCs w:val="23"/>
        </w:rPr>
        <w:t>I</w:t>
      </w:r>
      <w:r>
        <w:rPr>
          <w:b/>
          <w:bCs/>
          <w:color w:val="000000"/>
          <w:sz w:val="23"/>
          <w:szCs w:val="23"/>
          <w:lang w:val="sr-Latn-RS"/>
        </w:rPr>
        <w:t>II</w:t>
      </w:r>
      <w:r w:rsidR="00185CB1" w:rsidRPr="00632F1A">
        <w:rPr>
          <w:b/>
          <w:bCs/>
          <w:color w:val="000000"/>
          <w:sz w:val="23"/>
          <w:szCs w:val="23"/>
        </w:rPr>
        <w:t xml:space="preserve">. </w:t>
      </w:r>
      <w:r w:rsidR="00185CB1" w:rsidRPr="00632F1A">
        <w:rPr>
          <w:b/>
          <w:bCs/>
          <w:color w:val="000000"/>
          <w:sz w:val="23"/>
          <w:szCs w:val="23"/>
          <w:lang w:val="sr-Cyrl-CS"/>
        </w:rPr>
        <w:t>СТВАРАЊЕ ФИНАНСИЈСКИХ ОБАВЕЗА ЗА РЕПУБЛИКУ СРБИЈУ ИЗВРШАВАЊЕМ МЕЂУНАРОДНОГ СПОРАЗУМА</w:t>
      </w:r>
      <w:r w:rsidR="00185CB1">
        <w:rPr>
          <w:b/>
          <w:bCs/>
          <w:color w:val="000000"/>
          <w:sz w:val="23"/>
          <w:szCs w:val="23"/>
          <w:lang w:val="sr-Latn-RS"/>
        </w:rPr>
        <w:t xml:space="preserve"> </w:t>
      </w:r>
      <w:r w:rsidR="00185CB1">
        <w:rPr>
          <w:b/>
          <w:bCs/>
          <w:color w:val="000000"/>
          <w:sz w:val="23"/>
          <w:szCs w:val="23"/>
          <w:lang w:val="sr-Cyrl-RS"/>
        </w:rPr>
        <w:t>И СРЕДСТВА ПОТРЕБНА ЗА СПРОВОЂЕЊЕ ЗАКОНА</w:t>
      </w:r>
    </w:p>
    <w:p w14:paraId="192D7866" w14:textId="77777777" w:rsidR="00185CB1" w:rsidRPr="005260F4" w:rsidRDefault="00185CB1" w:rsidP="00185CB1">
      <w:pPr>
        <w:ind w:firstLine="709"/>
        <w:rPr>
          <w:rFonts w:eastAsia="Times New Roman" w:cs="Times New Roman"/>
          <w:szCs w:val="24"/>
          <w:lang w:val="sr-Cyrl-CS"/>
        </w:rPr>
      </w:pPr>
      <w:r w:rsidRPr="00632F1A">
        <w:rPr>
          <w:bCs/>
          <w:color w:val="000000"/>
          <w:szCs w:val="24"/>
          <w:lang w:val="sr-Cyrl-RS"/>
        </w:rPr>
        <w:tab/>
      </w:r>
      <w:r w:rsidRPr="005260F4">
        <w:rPr>
          <w:rFonts w:eastAsia="Times New Roman" w:cs="Times New Roman"/>
          <w:szCs w:val="24"/>
          <w:lang w:val="sr-Cyrl-CS"/>
        </w:rPr>
        <w:t xml:space="preserve">За спровођење предметног акта у 2023. години потребна средства су у износу од </w:t>
      </w:r>
      <w:bookmarkStart w:id="10" w:name="_Hlk120695023"/>
      <w:r w:rsidRPr="005260F4">
        <w:rPr>
          <w:rFonts w:eastAsia="Times New Roman" w:cs="Times New Roman"/>
          <w:szCs w:val="24"/>
          <w:lang w:val="sr-Cyrl-RS"/>
        </w:rPr>
        <w:t>97.840</w:t>
      </w:r>
      <w:r w:rsidRPr="005260F4">
        <w:rPr>
          <w:rFonts w:eastAsia="Times New Roman" w:cs="Times New Roman"/>
          <w:szCs w:val="24"/>
        </w:rPr>
        <w:t>.</w:t>
      </w:r>
      <w:r w:rsidRPr="005260F4">
        <w:rPr>
          <w:rFonts w:eastAsia="Times New Roman" w:cs="Times New Roman"/>
          <w:szCs w:val="24"/>
          <w:lang w:val="sr-Cyrl-RS"/>
        </w:rPr>
        <w:t>8</w:t>
      </w:r>
      <w:r w:rsidRPr="005260F4">
        <w:rPr>
          <w:rFonts w:eastAsia="Times New Roman" w:cs="Times New Roman"/>
          <w:szCs w:val="24"/>
        </w:rPr>
        <w:t>00</w:t>
      </w:r>
      <w:r w:rsidRPr="005260F4">
        <w:rPr>
          <w:rFonts w:eastAsia="Times New Roman" w:cs="Times New Roman"/>
          <w:szCs w:val="24"/>
          <w:lang w:val="sr-Cyrl-RS"/>
        </w:rPr>
        <w:t>,00</w:t>
      </w:r>
      <w:r w:rsidRPr="005260F4">
        <w:rPr>
          <w:rFonts w:eastAsia="Times New Roman" w:cs="Times New Roman"/>
          <w:szCs w:val="24"/>
        </w:rPr>
        <w:t xml:space="preserve"> </w:t>
      </w:r>
      <w:bookmarkEnd w:id="10"/>
      <w:r w:rsidRPr="005260F4">
        <w:rPr>
          <w:rFonts w:eastAsia="Times New Roman" w:cs="Times New Roman"/>
          <w:szCs w:val="24"/>
          <w:lang w:val="sr-Cyrl-CS"/>
        </w:rPr>
        <w:t xml:space="preserve">динара и </w:t>
      </w:r>
      <w:r w:rsidRPr="005260F4">
        <w:rPr>
          <w:rFonts w:eastAsia="Times New Roman" w:cs="Times New Roman"/>
          <w:szCs w:val="24"/>
          <w:lang w:val="sr-Cyrl-RS"/>
        </w:rPr>
        <w:t>обезбеђена су</w:t>
      </w:r>
      <w:r w:rsidRPr="005260F4">
        <w:rPr>
          <w:rFonts w:eastAsia="Times New Roman" w:cs="Times New Roman"/>
          <w:szCs w:val="24"/>
          <w:lang w:val="sr-Cyrl-CS"/>
        </w:rPr>
        <w:t xml:space="preserve"> Законом о буџету Републике Србије за 2023. годину на </w:t>
      </w:r>
      <w:r w:rsidRPr="005260F4">
        <w:rPr>
          <w:rFonts w:eastAsia="Times New Roman" w:cs="Times New Roman"/>
          <w:szCs w:val="24"/>
          <w:lang w:val="sr-Cyrl-RS"/>
        </w:rPr>
        <w:t xml:space="preserve">разделу 38 – Министарство информисања и телекомуникација, програм 0703 – Телекомуникације и информационо друштво, функција 460 - Комуникације, </w:t>
      </w:r>
      <w:r w:rsidRPr="005260F4">
        <w:rPr>
          <w:rFonts w:eastAsia="Times New Roman" w:cs="Times New Roman"/>
          <w:szCs w:val="24"/>
          <w:lang w:val="sr-Cyrl-CS"/>
        </w:rPr>
        <w:t xml:space="preserve">програмска активност 0008 – Развој информационог друштва, економска класификација 462 - Дотације међународним организацијама. </w:t>
      </w:r>
    </w:p>
    <w:p w14:paraId="00709848" w14:textId="77777777" w:rsidR="00185CB1" w:rsidRDefault="00185CB1" w:rsidP="00185CB1">
      <w:pPr>
        <w:spacing w:after="0" w:line="240" w:lineRule="auto"/>
        <w:ind w:firstLine="709"/>
        <w:rPr>
          <w:rFonts w:eastAsia="Times New Roman" w:cs="Times New Roman"/>
          <w:szCs w:val="24"/>
          <w:lang w:val="sr-Cyrl-CS"/>
        </w:rPr>
      </w:pPr>
      <w:r w:rsidRPr="005260F4">
        <w:rPr>
          <w:rFonts w:eastAsia="Times New Roman" w:cs="Times New Roman"/>
          <w:szCs w:val="24"/>
          <w:lang w:val="sr-Cyrl-CS"/>
        </w:rPr>
        <w:t xml:space="preserve">Средства за реализацију предметног акта у 2024, 2025. и наредним годинама утврђеним Споразумом биће обезбеђена у оквиру лимита за министарство надлежно за информационо друштво и у складу са билансним могућностима буџета Републике Србије. </w:t>
      </w:r>
    </w:p>
    <w:p w14:paraId="7A8EB09C" w14:textId="77777777" w:rsidR="00185CB1" w:rsidRDefault="00185CB1" w:rsidP="00185CB1">
      <w:pPr>
        <w:spacing w:after="0"/>
        <w:rPr>
          <w:rFonts w:cs="Times New Roman"/>
          <w:lang w:val="sr-Cyrl-RS"/>
        </w:rPr>
      </w:pPr>
    </w:p>
    <w:p w14:paraId="436A20AE" w14:textId="77777777" w:rsidR="00185CB1" w:rsidRPr="00D23D0F" w:rsidRDefault="00185CB1" w:rsidP="00185CB1">
      <w:pPr>
        <w:spacing w:after="0"/>
        <w:ind w:firstLine="720"/>
        <w:rPr>
          <w:rFonts w:cs="Times New Roman"/>
          <w:lang w:val="sr-Cyrl-RS"/>
        </w:rPr>
      </w:pPr>
    </w:p>
    <w:p w14:paraId="597480E9" w14:textId="6F53A35D" w:rsidR="00185CB1" w:rsidRPr="00D23D0F" w:rsidRDefault="000F7AA9" w:rsidP="00185CB1">
      <w:pPr>
        <w:spacing w:after="0"/>
        <w:ind w:firstLine="720"/>
        <w:rPr>
          <w:rFonts w:cs="Times New Roman"/>
          <w:b/>
          <w:lang w:val="sr-Cyrl-RS"/>
        </w:rPr>
      </w:pPr>
      <w:r>
        <w:rPr>
          <w:rFonts w:cs="Times New Roman"/>
          <w:b/>
          <w:lang w:val="sr-Latn-RS"/>
        </w:rPr>
        <w:t>I</w:t>
      </w:r>
      <w:r w:rsidR="00E163EC">
        <w:rPr>
          <w:rFonts w:cs="Times New Roman"/>
          <w:b/>
        </w:rPr>
        <w:t>V</w:t>
      </w:r>
      <w:r w:rsidR="00185CB1" w:rsidRPr="00D23D0F">
        <w:rPr>
          <w:rFonts w:cs="Times New Roman"/>
          <w:b/>
        </w:rPr>
        <w:t xml:space="preserve">. </w:t>
      </w:r>
      <w:r w:rsidR="00185CB1" w:rsidRPr="00D23D0F">
        <w:rPr>
          <w:rFonts w:cs="Times New Roman"/>
          <w:b/>
          <w:lang w:val="sr-Cyrl-RS"/>
        </w:rPr>
        <w:t>РАЗЛОЗИ ЗА СТУПАЊЕ НА СНАГУ ЗАКОНА ПРЕ ОСМОГ ДАНА ОД ДАНА ОБЈАВЉИВАЊА У „СЛУЖБЕНОМ ГЛАСНИКУ РЕПУБЛИКЕ СРБИЈЕ – МЕЂУНАРОДНИ УГОВОРИ</w:t>
      </w:r>
      <w:r w:rsidR="00943DE7">
        <w:rPr>
          <w:rFonts w:cs="Times New Roman"/>
          <w:b/>
          <w:lang w:val="sr-Cyrl-RS"/>
        </w:rPr>
        <w:t>”</w:t>
      </w:r>
    </w:p>
    <w:p w14:paraId="65825258" w14:textId="77777777" w:rsidR="00185CB1" w:rsidRPr="00D23D0F" w:rsidRDefault="00185CB1" w:rsidP="00185CB1">
      <w:pPr>
        <w:spacing w:after="0"/>
        <w:ind w:firstLine="720"/>
        <w:rPr>
          <w:rFonts w:cs="Times New Roman"/>
          <w:b/>
          <w:lang w:val="sr-Cyrl-RS"/>
        </w:rPr>
      </w:pPr>
    </w:p>
    <w:p w14:paraId="539DE2CB" w14:textId="6FB4A44C" w:rsidR="00185CB1" w:rsidRPr="00253628" w:rsidRDefault="00185CB1" w:rsidP="00185CB1">
      <w:pPr>
        <w:spacing w:after="0"/>
        <w:ind w:firstLine="720"/>
        <w:rPr>
          <w:rFonts w:cs="Times New Roman"/>
          <w:lang w:val="sr-Latn-RS"/>
        </w:rPr>
      </w:pPr>
      <w:r w:rsidRPr="00D23D0F">
        <w:rPr>
          <w:rFonts w:cs="Times New Roman"/>
          <w:lang w:val="sr-Cyrl-RS"/>
        </w:rPr>
        <w:t xml:space="preserve">Потребно је да овај закон ступи на </w:t>
      </w:r>
      <w:r w:rsidRPr="008071AC">
        <w:rPr>
          <w:rFonts w:cs="Times New Roman"/>
          <w:lang w:val="sr-Cyrl-RS"/>
        </w:rPr>
        <w:t>снагу наредног дана</w:t>
      </w:r>
      <w:r w:rsidRPr="00D23D0F">
        <w:rPr>
          <w:rFonts w:cs="Times New Roman"/>
          <w:lang w:val="sr-Cyrl-RS"/>
        </w:rPr>
        <w:t xml:space="preserve"> од дана објављивања у „Службеном гласнику Републике Србије – Међународни уговори</w:t>
      </w:r>
      <w:r w:rsidR="00943DE7">
        <w:rPr>
          <w:rFonts w:cs="Times New Roman"/>
          <w:lang w:val="sr-Cyrl-RS"/>
        </w:rPr>
        <w:t>”</w:t>
      </w:r>
      <w:r w:rsidRPr="00D23D0F">
        <w:rPr>
          <w:rFonts w:cs="Times New Roman"/>
          <w:lang w:val="sr-Cyrl-RS"/>
        </w:rPr>
        <w:t xml:space="preserve"> имајући у виду да ступање на снагу овог закона представља </w:t>
      </w:r>
      <w:bookmarkStart w:id="11" w:name="_Hlk91175485"/>
      <w:r w:rsidRPr="00D23D0F">
        <w:rPr>
          <w:rFonts w:cs="Times New Roman"/>
          <w:lang w:val="sr-Cyrl-RS"/>
        </w:rPr>
        <w:t>предуслов за почетак примене</w:t>
      </w:r>
      <w:r>
        <w:rPr>
          <w:rFonts w:cs="Times New Roman"/>
          <w:lang w:val="sr-Cyrl-RS"/>
        </w:rPr>
        <w:t xml:space="preserve"> Међународног</w:t>
      </w:r>
      <w:r w:rsidRPr="00D23D0F">
        <w:rPr>
          <w:rFonts w:cs="Times New Roman"/>
          <w:lang w:val="sr-Cyrl-RS"/>
        </w:rPr>
        <w:t xml:space="preserve"> </w:t>
      </w:r>
      <w:bookmarkStart w:id="12" w:name="_Hlk139372117"/>
      <w:bookmarkEnd w:id="11"/>
      <w:r>
        <w:rPr>
          <w:rFonts w:cs="Times New Roman"/>
          <w:lang w:val="sr-Cyrl-RS"/>
        </w:rPr>
        <w:t xml:space="preserve">споразума </w:t>
      </w:r>
      <w:bookmarkEnd w:id="12"/>
      <w:r w:rsidRPr="009663A3">
        <w:rPr>
          <w:rFonts w:cs="Times New Roman"/>
          <w:lang w:val="sr-Cyrl-RS"/>
        </w:rPr>
        <w:t>између Европске уније и Републике Србије о учешћу Републике Србије у програму Европске уније Програм Дигитална Европа за период 2021-2027</w:t>
      </w:r>
      <w:r>
        <w:rPr>
          <w:rFonts w:cs="Times New Roman"/>
          <w:lang w:val="sr-Cyrl-RS"/>
        </w:rPr>
        <w:t>, односно остварења могућности да лица из Републике Србије могу да конкуришу и добијају средства у оквиру Програма „Дигитална Европа</w:t>
      </w:r>
      <w:r w:rsidR="00943DE7">
        <w:rPr>
          <w:rFonts w:cs="Times New Roman"/>
          <w:lang w:val="sr-Cyrl-RS"/>
        </w:rPr>
        <w:t>”</w:t>
      </w:r>
      <w:r>
        <w:rPr>
          <w:rFonts w:cs="Times New Roman"/>
          <w:lang w:val="sr-Cyrl-RS"/>
        </w:rPr>
        <w:t xml:space="preserve"> у 2023. години. </w:t>
      </w:r>
    </w:p>
    <w:p w14:paraId="20B14F05" w14:textId="0E9A0716" w:rsidR="009E4C52" w:rsidRDefault="009E4C52"/>
    <w:sectPr w:rsidR="009E4C52" w:rsidSect="00FB65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28D8B" w14:textId="77777777" w:rsidR="00C96249" w:rsidRDefault="00C96249" w:rsidP="00FB6528">
      <w:pPr>
        <w:spacing w:after="0" w:line="240" w:lineRule="auto"/>
      </w:pPr>
      <w:r>
        <w:separator/>
      </w:r>
    </w:p>
  </w:endnote>
  <w:endnote w:type="continuationSeparator" w:id="0">
    <w:p w14:paraId="0766AFA0" w14:textId="77777777" w:rsidR="00C96249" w:rsidRDefault="00C96249" w:rsidP="00FB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8178" w14:textId="77777777" w:rsidR="00FB6528" w:rsidRDefault="00FB6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F165" w14:textId="77777777" w:rsidR="00FB6528" w:rsidRDefault="00FB65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75CE" w14:textId="77777777" w:rsidR="00FB6528" w:rsidRDefault="00FB6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86390" w14:textId="77777777" w:rsidR="00C96249" w:rsidRDefault="00C96249" w:rsidP="00FB6528">
      <w:pPr>
        <w:spacing w:after="0" w:line="240" w:lineRule="auto"/>
      </w:pPr>
      <w:r>
        <w:separator/>
      </w:r>
    </w:p>
  </w:footnote>
  <w:footnote w:type="continuationSeparator" w:id="0">
    <w:p w14:paraId="3F614626" w14:textId="77777777" w:rsidR="00C96249" w:rsidRDefault="00C96249" w:rsidP="00FB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913DC" w14:textId="77777777" w:rsidR="00FB6528" w:rsidRDefault="00FB6528" w:rsidP="00981E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B5DC6C2" w14:textId="77777777" w:rsidR="00FB6528" w:rsidRDefault="00FB65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87D5" w14:textId="7EEC46F6" w:rsidR="00FB6528" w:rsidRDefault="00FB6528" w:rsidP="00981E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7AA9">
      <w:rPr>
        <w:rStyle w:val="PageNumber"/>
        <w:noProof/>
      </w:rPr>
      <w:t>3</w:t>
    </w:r>
    <w:r>
      <w:rPr>
        <w:rStyle w:val="PageNumber"/>
      </w:rPr>
      <w:fldChar w:fldCharType="end"/>
    </w:r>
  </w:p>
  <w:p w14:paraId="32137F27" w14:textId="77777777" w:rsidR="00FB6528" w:rsidRDefault="00FB65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715A" w14:textId="77777777" w:rsidR="00FB6528" w:rsidRDefault="00FB65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CB1"/>
    <w:rsid w:val="000F7AA9"/>
    <w:rsid w:val="00185CB1"/>
    <w:rsid w:val="0087416D"/>
    <w:rsid w:val="00943DE7"/>
    <w:rsid w:val="009E4C52"/>
    <w:rsid w:val="00B21D0D"/>
    <w:rsid w:val="00B26A36"/>
    <w:rsid w:val="00C96249"/>
    <w:rsid w:val="00D610FA"/>
    <w:rsid w:val="00E163EC"/>
    <w:rsid w:val="00FB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544E"/>
  <w15:chartTrackingRefBased/>
  <w15:docId w15:val="{BF865B58-1718-4B27-B569-A0E42C27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CB1"/>
    <w:pPr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DE7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B6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5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B6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528"/>
    <w:rPr>
      <w:rFonts w:ascii="Times New Roman" w:hAnsi="Times New Roman"/>
      <w:sz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FB6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1178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Невена</dc:creator>
  <cp:keywords/>
  <dc:description/>
  <cp:lastModifiedBy>Ivana Vojinović</cp:lastModifiedBy>
  <cp:revision>2</cp:revision>
  <cp:lastPrinted>2023-08-31T09:51:00Z</cp:lastPrinted>
  <dcterms:created xsi:type="dcterms:W3CDTF">2023-09-01T13:12:00Z</dcterms:created>
  <dcterms:modified xsi:type="dcterms:W3CDTF">2023-09-01T13:12:00Z</dcterms:modified>
</cp:coreProperties>
</file>