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930447" w14:textId="77777777" w:rsidR="0084420C" w:rsidRPr="00724EF3" w:rsidRDefault="0084420C" w:rsidP="0084420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C17F860" w14:textId="77777777" w:rsidR="0084420C" w:rsidRPr="00724EF3" w:rsidRDefault="0084420C" w:rsidP="0084420C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24EF3">
        <w:rPr>
          <w:rFonts w:ascii="Times New Roman" w:hAnsi="Times New Roman" w:cs="Times New Roman"/>
          <w:sz w:val="24"/>
          <w:szCs w:val="24"/>
          <w:lang w:val="sr-Cyrl-CS"/>
        </w:rPr>
        <w:tab/>
        <w:t>На основу члана 38. став 1. Закона о планском систему Републике Србије („Службени гласник РС”, број 30/18),</w:t>
      </w:r>
    </w:p>
    <w:p w14:paraId="4EA059E2" w14:textId="77777777" w:rsidR="0084420C" w:rsidRPr="00724EF3" w:rsidRDefault="0084420C" w:rsidP="0084420C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8A5193A" w14:textId="77777777" w:rsidR="0084420C" w:rsidRPr="00724EF3" w:rsidRDefault="0084420C" w:rsidP="0084420C">
      <w:pPr>
        <w:spacing w:after="0" w:line="240" w:lineRule="auto"/>
        <w:rPr>
          <w:rFonts w:ascii="Times New Roman" w:hAnsi="Times New Roman" w:cs="Times New Roman"/>
          <w:lang w:val="sr-Cyrl-CS"/>
        </w:rPr>
      </w:pPr>
      <w:r w:rsidRPr="00724EF3">
        <w:rPr>
          <w:rFonts w:ascii="Times New Roman" w:hAnsi="Times New Roman" w:cs="Times New Roman"/>
          <w:lang w:val="sr-Cyrl-CS"/>
        </w:rPr>
        <w:tab/>
        <w:t>Влада доноси</w:t>
      </w:r>
    </w:p>
    <w:p w14:paraId="70C5B603" w14:textId="77777777" w:rsidR="0084420C" w:rsidRPr="00724EF3" w:rsidRDefault="0084420C" w:rsidP="0084420C">
      <w:pPr>
        <w:spacing w:after="0" w:line="240" w:lineRule="auto"/>
        <w:rPr>
          <w:rFonts w:ascii="Times New Roman" w:hAnsi="Times New Roman" w:cs="Times New Roman"/>
          <w:lang w:val="sr-Cyrl-CS"/>
        </w:rPr>
      </w:pPr>
    </w:p>
    <w:p w14:paraId="6BE4792A" w14:textId="77777777" w:rsidR="0084420C" w:rsidRPr="00724EF3" w:rsidRDefault="0084420C" w:rsidP="0084420C">
      <w:pPr>
        <w:spacing w:after="0" w:line="240" w:lineRule="auto"/>
        <w:rPr>
          <w:rFonts w:ascii="Times New Roman" w:hAnsi="Times New Roman" w:cs="Times New Roman"/>
          <w:lang w:val="sr-Cyrl-CS"/>
        </w:rPr>
      </w:pPr>
    </w:p>
    <w:p w14:paraId="370925A3" w14:textId="77777777" w:rsidR="0084420C" w:rsidRPr="00724EF3" w:rsidRDefault="0084420C" w:rsidP="0084420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24EF3">
        <w:rPr>
          <w:rFonts w:ascii="Times New Roman" w:hAnsi="Times New Roman" w:cs="Times New Roman"/>
          <w:sz w:val="24"/>
          <w:szCs w:val="24"/>
          <w:lang w:val="sr-Cyrl-CS"/>
        </w:rPr>
        <w:t>ОДЛУКУ</w:t>
      </w:r>
    </w:p>
    <w:p w14:paraId="74F5AEE9" w14:textId="77777777" w:rsidR="0084420C" w:rsidRPr="00724EF3" w:rsidRDefault="0084420C" w:rsidP="0084420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24EF3">
        <w:rPr>
          <w:rFonts w:ascii="Times New Roman" w:hAnsi="Times New Roman" w:cs="Times New Roman"/>
          <w:sz w:val="24"/>
          <w:szCs w:val="24"/>
          <w:lang w:val="sr-Cyrl-CS"/>
        </w:rPr>
        <w:t xml:space="preserve"> О ДОПУНИ ПРОГРАМА ЗА УНАПРЕЂЕЊЕ УПРАВЉАЊА</w:t>
      </w:r>
    </w:p>
    <w:p w14:paraId="1044128A" w14:textId="77777777" w:rsidR="0084420C" w:rsidRPr="00724EF3" w:rsidRDefault="0084420C" w:rsidP="0084420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24EF3">
        <w:rPr>
          <w:rFonts w:ascii="Times New Roman" w:hAnsi="Times New Roman" w:cs="Times New Roman"/>
          <w:sz w:val="24"/>
          <w:szCs w:val="24"/>
          <w:lang w:val="sr-Cyrl-CS"/>
        </w:rPr>
        <w:t>СПОРЕДНИМ ПРОИЗВОДИМА ЖИВОТИЊСКОГ ПОРЕКЛА</w:t>
      </w:r>
    </w:p>
    <w:p w14:paraId="1E87EF35" w14:textId="77777777" w:rsidR="0084420C" w:rsidRPr="00724EF3" w:rsidRDefault="0084420C" w:rsidP="0084420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24EF3">
        <w:rPr>
          <w:rFonts w:ascii="Times New Roman" w:hAnsi="Times New Roman" w:cs="Times New Roman"/>
          <w:sz w:val="24"/>
          <w:szCs w:val="24"/>
          <w:lang w:val="sr-Cyrl-CS"/>
        </w:rPr>
        <w:t>ЗА ПЕРИОД ОД 2020. ДО 2024. ГОДИНЕ</w:t>
      </w:r>
    </w:p>
    <w:p w14:paraId="5FF08B22" w14:textId="77777777" w:rsidR="0084420C" w:rsidRPr="00724EF3" w:rsidRDefault="0084420C" w:rsidP="0084420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A16911D" w14:textId="77777777" w:rsidR="0084420C" w:rsidRPr="00724EF3" w:rsidRDefault="0084420C" w:rsidP="0084420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724EF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3EC9BF61" w14:textId="53DCD615" w:rsidR="0084420C" w:rsidRPr="00724EF3" w:rsidRDefault="0084420C" w:rsidP="0084420C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24EF3">
        <w:rPr>
          <w:rFonts w:ascii="Times New Roman" w:hAnsi="Times New Roman" w:cs="Times New Roman"/>
          <w:sz w:val="24"/>
          <w:szCs w:val="24"/>
          <w:lang w:val="sr-Cyrl-CS"/>
        </w:rPr>
        <w:t xml:space="preserve">1. У Програму за унапређење управљања споредним производима животињског порекла за период </w:t>
      </w:r>
      <w:r w:rsidR="00886946" w:rsidRPr="00724EF3">
        <w:rPr>
          <w:rFonts w:ascii="Times New Roman" w:hAnsi="Times New Roman" w:cs="Times New Roman"/>
          <w:sz w:val="24"/>
          <w:szCs w:val="24"/>
          <w:lang w:val="sr-Cyrl-CS"/>
        </w:rPr>
        <w:t xml:space="preserve">од </w:t>
      </w:r>
      <w:r w:rsidRPr="00724EF3">
        <w:rPr>
          <w:rFonts w:ascii="Times New Roman" w:hAnsi="Times New Roman" w:cs="Times New Roman"/>
          <w:sz w:val="24"/>
          <w:szCs w:val="24"/>
          <w:lang w:val="sr-Cyrl-CS"/>
        </w:rPr>
        <w:t xml:space="preserve">2020. до 2024. године („Службени гласник РС”, бр. 14/20, 44/21 и 139/22), у одељку 5. МЕРЕ ЗА ОСТВАРИВАЊЕ ЦИЉЕВА, пододељак 5.1. Постизање посебних циљева, Посебни циљ 2 </w:t>
      </w:r>
      <w:r w:rsidR="00886946" w:rsidRPr="00724EF3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Pr="00724EF3">
        <w:rPr>
          <w:rFonts w:ascii="Times New Roman" w:hAnsi="Times New Roman" w:cs="Times New Roman"/>
          <w:sz w:val="24"/>
          <w:szCs w:val="24"/>
          <w:lang w:val="sr-Cyrl-CS"/>
        </w:rPr>
        <w:t xml:space="preserve"> Успостављање одрживог система за сакупљање и прераду СПЖП, Мера 2.2. </w:t>
      </w:r>
      <w:r w:rsidR="00886946" w:rsidRPr="00724EF3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Pr="00724EF3">
        <w:rPr>
          <w:rFonts w:ascii="Times New Roman" w:hAnsi="Times New Roman" w:cs="Times New Roman"/>
          <w:sz w:val="24"/>
          <w:szCs w:val="24"/>
          <w:lang w:val="sr-Cyrl-CS"/>
        </w:rPr>
        <w:t xml:space="preserve"> Развијање мреже међуобјеката за сакупљање СПЖП, повећањем броја постојећих објеката, укључујући и изградњу међуобјеката на територијама града Сомбора, града Суботице, општине Сјеница, града Пирота, општине Чајетина и општине Тител, после става 3. додаје се нови став 4, који гласи:</w:t>
      </w:r>
    </w:p>
    <w:p w14:paraId="5CBFCEC4" w14:textId="77777777" w:rsidR="0084420C" w:rsidRPr="00724EF3" w:rsidRDefault="0084420C" w:rsidP="008442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24EF3">
        <w:rPr>
          <w:rFonts w:ascii="Times New Roman" w:hAnsi="Times New Roman" w:cs="Times New Roman"/>
          <w:sz w:val="24"/>
          <w:szCs w:val="24"/>
          <w:lang w:val="sr-Cyrl-CS"/>
        </w:rPr>
        <w:tab/>
        <w:t>„У трећој години примене ове мере, у 2023. години, обезбеђена су средства за изградњу два међуобјекта, и то на територијама:</w:t>
      </w:r>
    </w:p>
    <w:p w14:paraId="456C2FF0" w14:textId="77777777" w:rsidR="0084420C" w:rsidRPr="00724EF3" w:rsidRDefault="0084420C" w:rsidP="008442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24EF3">
        <w:rPr>
          <w:rFonts w:ascii="Times New Roman" w:hAnsi="Times New Roman" w:cs="Times New Roman"/>
          <w:sz w:val="24"/>
          <w:szCs w:val="24"/>
          <w:lang w:val="sr-Cyrl-CS"/>
        </w:rPr>
        <w:tab/>
        <w:t>1) општине Чајетина;</w:t>
      </w:r>
    </w:p>
    <w:p w14:paraId="6277D1E4" w14:textId="77777777" w:rsidR="0084420C" w:rsidRPr="00724EF3" w:rsidRDefault="0084420C" w:rsidP="0084420C">
      <w:pPr>
        <w:spacing w:after="0" w:line="240" w:lineRule="auto"/>
        <w:ind w:firstLine="14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24EF3">
        <w:rPr>
          <w:rFonts w:ascii="Times New Roman" w:hAnsi="Times New Roman" w:cs="Times New Roman"/>
          <w:sz w:val="24"/>
          <w:szCs w:val="24"/>
          <w:lang w:val="sr-Cyrl-CS"/>
        </w:rPr>
        <w:t>2) општине Тител.ˮ</w:t>
      </w:r>
    </w:p>
    <w:p w14:paraId="29BC1183" w14:textId="77777777" w:rsidR="0084420C" w:rsidRPr="00724EF3" w:rsidRDefault="0084420C" w:rsidP="0084420C">
      <w:pPr>
        <w:spacing w:after="0" w:line="240" w:lineRule="auto"/>
        <w:ind w:firstLine="14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24EF3">
        <w:rPr>
          <w:rFonts w:ascii="Times New Roman" w:hAnsi="Times New Roman" w:cs="Times New Roman"/>
          <w:sz w:val="24"/>
          <w:szCs w:val="24"/>
          <w:lang w:val="sr-Cyrl-CS"/>
        </w:rPr>
        <w:t>Досадашњи ст. 4, 5, 6. и 7. постају ст. 5, 6, 7. и 8.</w:t>
      </w:r>
    </w:p>
    <w:p w14:paraId="2EF8A7D5" w14:textId="6FDF6555" w:rsidR="0084420C" w:rsidRPr="00724EF3" w:rsidRDefault="0084420C" w:rsidP="008442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24EF3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ab/>
        <w:t xml:space="preserve">2. Ову одлуку објавити на интернет страници Владе, на Порталу е-Управа и на интернет страници Министарства пољопривреде, шумарства и водопривреде </w:t>
      </w:r>
      <w:r w:rsidR="00886946" w:rsidRPr="00724EF3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-</w:t>
      </w:r>
      <w:r w:rsidRPr="00724EF3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Управе за ветерину.</w:t>
      </w:r>
    </w:p>
    <w:p w14:paraId="144B56AC" w14:textId="77777777" w:rsidR="0084420C" w:rsidRPr="00724EF3" w:rsidRDefault="0084420C" w:rsidP="008442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24EF3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ab/>
        <w:t>Ову одлуку објавити у „Службеном гласнику Републике Србије”.</w:t>
      </w:r>
    </w:p>
    <w:p w14:paraId="2948B21E" w14:textId="77777777" w:rsidR="0084420C" w:rsidRPr="00724EF3" w:rsidRDefault="0084420C" w:rsidP="0084420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sr-Cyrl-CS"/>
        </w:rPr>
      </w:pPr>
    </w:p>
    <w:p w14:paraId="64E5F420" w14:textId="565ED447" w:rsidR="0084420C" w:rsidRPr="00724EF3" w:rsidRDefault="0084420C" w:rsidP="008442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24EF3">
        <w:rPr>
          <w:rFonts w:ascii="Times New Roman" w:eastAsia="Times New Roman" w:hAnsi="Times New Roman" w:cs="Times New Roman"/>
          <w:sz w:val="24"/>
          <w:szCs w:val="24"/>
          <w:lang w:val="sr-Cyrl-CS"/>
        </w:rPr>
        <w:t>05 Број:</w:t>
      </w:r>
      <w:r w:rsidR="00BF77E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320-7728/2023</w:t>
      </w:r>
    </w:p>
    <w:p w14:paraId="64D3578C" w14:textId="37889490" w:rsidR="0084420C" w:rsidRPr="00724EF3" w:rsidRDefault="0084420C" w:rsidP="008442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24EF3">
        <w:rPr>
          <w:rFonts w:ascii="Times New Roman" w:eastAsia="Times New Roman" w:hAnsi="Times New Roman" w:cs="Times New Roman"/>
          <w:sz w:val="24"/>
          <w:szCs w:val="24"/>
          <w:lang w:val="sr-Cyrl-CS"/>
        </w:rPr>
        <w:t>У Београду</w:t>
      </w:r>
      <w:r w:rsidR="00886946" w:rsidRPr="00724EF3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="00BF77E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31. августа 2023. године</w:t>
      </w:r>
    </w:p>
    <w:p w14:paraId="1AD29397" w14:textId="77777777" w:rsidR="0084420C" w:rsidRPr="00724EF3" w:rsidRDefault="0084420C" w:rsidP="008442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1B74D9C1" w14:textId="77777777" w:rsidR="0084420C" w:rsidRPr="00724EF3" w:rsidRDefault="0084420C" w:rsidP="008442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5F7947E5" w14:textId="77777777" w:rsidR="00BF77E3" w:rsidRDefault="0084420C" w:rsidP="00BF77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24EF3">
        <w:rPr>
          <w:rFonts w:ascii="Times New Roman" w:eastAsia="Times New Roman" w:hAnsi="Times New Roman" w:cs="Times New Roman"/>
          <w:sz w:val="24"/>
          <w:szCs w:val="24"/>
          <w:lang w:val="sr-Cyrl-CS"/>
        </w:rPr>
        <w:t>В Л А Д А</w:t>
      </w:r>
    </w:p>
    <w:p w14:paraId="3C5377FC" w14:textId="77777777" w:rsidR="00BF77E3" w:rsidRDefault="00BF77E3" w:rsidP="00BF77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84420C" w:rsidRPr="00724EF3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ПРЕДСЕДНИК</w:t>
      </w:r>
    </w:p>
    <w:p w14:paraId="0649475C" w14:textId="77777777" w:rsidR="00BF77E3" w:rsidRDefault="00BF77E3" w:rsidP="00BF77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</w:p>
    <w:p w14:paraId="23A06662" w14:textId="0BF8C415" w:rsidR="00BF77E3" w:rsidRPr="00724EF3" w:rsidRDefault="00BF77E3" w:rsidP="00BF77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Ана Брнабић, с.р.</w:t>
      </w:r>
    </w:p>
    <w:p w14:paraId="46DB5C9E" w14:textId="7B71C88C" w:rsidR="0084420C" w:rsidRPr="00724EF3" w:rsidRDefault="0084420C" w:rsidP="00E818CD">
      <w:pPr>
        <w:spacing w:after="0" w:line="240" w:lineRule="auto"/>
        <w:rPr>
          <w:rFonts w:ascii="Times New Roman" w:hAnsi="Times New Roman" w:cs="Times New Roman"/>
          <w:lang w:val="sr-Cyrl-CS"/>
        </w:rPr>
      </w:pPr>
    </w:p>
    <w:sectPr w:rsidR="0084420C" w:rsidRPr="00724EF3" w:rsidSect="00E818CD">
      <w:headerReference w:type="even" r:id="rId8"/>
      <w:headerReference w:type="default" r:id="rId9"/>
      <w:footerReference w:type="default" r:id="rId10"/>
      <w:pgSz w:w="11907" w:h="16839" w:code="9"/>
      <w:pgMar w:top="1440" w:right="1797" w:bottom="1440" w:left="1797" w:header="720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336EFD" w14:textId="77777777" w:rsidR="008E0CB2" w:rsidRDefault="008E0CB2" w:rsidP="00541111">
      <w:pPr>
        <w:spacing w:after="0" w:line="240" w:lineRule="auto"/>
      </w:pPr>
      <w:r>
        <w:separator/>
      </w:r>
    </w:p>
  </w:endnote>
  <w:endnote w:type="continuationSeparator" w:id="0">
    <w:p w14:paraId="67BFB37A" w14:textId="77777777" w:rsidR="008E0CB2" w:rsidRDefault="008E0CB2" w:rsidP="005411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01880E" w14:textId="2114B79A" w:rsidR="005524CC" w:rsidRDefault="005524CC">
    <w:pPr>
      <w:pStyle w:val="Footer"/>
      <w:jc w:val="right"/>
    </w:pPr>
  </w:p>
  <w:p w14:paraId="14CD6C03" w14:textId="77777777" w:rsidR="005524CC" w:rsidRDefault="005524C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0F561C" w14:textId="77777777" w:rsidR="008E0CB2" w:rsidRDefault="008E0CB2" w:rsidP="00541111">
      <w:pPr>
        <w:spacing w:after="0" w:line="240" w:lineRule="auto"/>
      </w:pPr>
      <w:r>
        <w:separator/>
      </w:r>
    </w:p>
  </w:footnote>
  <w:footnote w:type="continuationSeparator" w:id="0">
    <w:p w14:paraId="431360D0" w14:textId="77777777" w:rsidR="008E0CB2" w:rsidRDefault="008E0CB2" w:rsidP="005411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5B140" w14:textId="77777777" w:rsidR="00B06A9C" w:rsidRDefault="00B06A9C" w:rsidP="00B06A9C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57E6CFD7" w14:textId="77777777" w:rsidR="00B06A9C" w:rsidRDefault="00B06A9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759BDF" w14:textId="77777777" w:rsidR="00B06A9C" w:rsidRDefault="00B06A9C" w:rsidP="00B06A9C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4420C">
      <w:rPr>
        <w:rStyle w:val="PageNumber"/>
        <w:noProof/>
      </w:rPr>
      <w:t>2</w:t>
    </w:r>
    <w:r>
      <w:rPr>
        <w:rStyle w:val="PageNumber"/>
      </w:rPr>
      <w:fldChar w:fldCharType="end"/>
    </w:r>
  </w:p>
  <w:p w14:paraId="54F378CA" w14:textId="11D9D8C9" w:rsidR="003379A8" w:rsidRDefault="003379A8">
    <w:pPr>
      <w:pStyle w:val="Header"/>
      <w:jc w:val="center"/>
    </w:pPr>
  </w:p>
  <w:p w14:paraId="1B6DC4A3" w14:textId="77777777" w:rsidR="003379A8" w:rsidRDefault="003379A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107DF"/>
    <w:multiLevelType w:val="hybridMultilevel"/>
    <w:tmpl w:val="6CDCCE48"/>
    <w:lvl w:ilvl="0" w:tplc="54AA83AE">
      <w:start w:val="1"/>
      <w:numFmt w:val="bullet"/>
      <w:lvlText w:val=""/>
      <w:lvlJc w:val="right"/>
      <w:pPr>
        <w:ind w:left="177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" w15:restartNumberingAfterBreak="0">
    <w:nsid w:val="14011E1C"/>
    <w:multiLevelType w:val="hybridMultilevel"/>
    <w:tmpl w:val="7DC0D5B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C66151"/>
    <w:multiLevelType w:val="hybridMultilevel"/>
    <w:tmpl w:val="7A768D9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FD27E3"/>
    <w:multiLevelType w:val="hybridMultilevel"/>
    <w:tmpl w:val="C984648E"/>
    <w:lvl w:ilvl="0" w:tplc="080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2C8A66CE"/>
    <w:multiLevelType w:val="hybridMultilevel"/>
    <w:tmpl w:val="31C0DC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20C7644">
      <w:start w:val="1"/>
      <w:numFmt w:val="decimal"/>
      <w:lvlText w:val="%3)"/>
      <w:lvlJc w:val="left"/>
      <w:pPr>
        <w:ind w:left="234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D2456BE"/>
    <w:multiLevelType w:val="hybridMultilevel"/>
    <w:tmpl w:val="14EE47D2"/>
    <w:lvl w:ilvl="0" w:tplc="D174F81C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5C29590A"/>
    <w:multiLevelType w:val="hybridMultilevel"/>
    <w:tmpl w:val="78C0F4FA"/>
    <w:lvl w:ilvl="0" w:tplc="168AEDB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1014323">
    <w:abstractNumId w:val="1"/>
  </w:num>
  <w:num w:numId="2" w16cid:durableId="13555024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20402188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24265079">
    <w:abstractNumId w:val="6"/>
  </w:num>
  <w:num w:numId="5" w16cid:durableId="1953322483">
    <w:abstractNumId w:val="5"/>
  </w:num>
  <w:num w:numId="6" w16cid:durableId="1628274253">
    <w:abstractNumId w:val="3"/>
  </w:num>
  <w:num w:numId="7" w16cid:durableId="20834061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144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411B"/>
    <w:rsid w:val="00007D0D"/>
    <w:rsid w:val="0001184F"/>
    <w:rsid w:val="00065D4B"/>
    <w:rsid w:val="000750AD"/>
    <w:rsid w:val="00090EA6"/>
    <w:rsid w:val="000A453A"/>
    <w:rsid w:val="000E6A78"/>
    <w:rsid w:val="000F3DFF"/>
    <w:rsid w:val="000F7BDC"/>
    <w:rsid w:val="00100200"/>
    <w:rsid w:val="001039A8"/>
    <w:rsid w:val="00107F7D"/>
    <w:rsid w:val="0011639D"/>
    <w:rsid w:val="00134E72"/>
    <w:rsid w:val="001552F8"/>
    <w:rsid w:val="001559F5"/>
    <w:rsid w:val="00160D5F"/>
    <w:rsid w:val="00166F56"/>
    <w:rsid w:val="00174948"/>
    <w:rsid w:val="00194987"/>
    <w:rsid w:val="001B05C8"/>
    <w:rsid w:val="001B6D46"/>
    <w:rsid w:val="001B6DDE"/>
    <w:rsid w:val="001C5089"/>
    <w:rsid w:val="001C5BA3"/>
    <w:rsid w:val="001E1997"/>
    <w:rsid w:val="001E4010"/>
    <w:rsid w:val="00202173"/>
    <w:rsid w:val="00247F8F"/>
    <w:rsid w:val="00250E33"/>
    <w:rsid w:val="00261160"/>
    <w:rsid w:val="00283955"/>
    <w:rsid w:val="00297BF2"/>
    <w:rsid w:val="002A068E"/>
    <w:rsid w:val="002A26D7"/>
    <w:rsid w:val="002A2E72"/>
    <w:rsid w:val="002B148C"/>
    <w:rsid w:val="002C6AE9"/>
    <w:rsid w:val="002D1EBD"/>
    <w:rsid w:val="002D3879"/>
    <w:rsid w:val="00306FCC"/>
    <w:rsid w:val="003379A8"/>
    <w:rsid w:val="00370B65"/>
    <w:rsid w:val="003801A0"/>
    <w:rsid w:val="00385F8C"/>
    <w:rsid w:val="003A1BFF"/>
    <w:rsid w:val="003B4BF9"/>
    <w:rsid w:val="003D39C9"/>
    <w:rsid w:val="00405A8B"/>
    <w:rsid w:val="00420071"/>
    <w:rsid w:val="004265CE"/>
    <w:rsid w:val="00427E5E"/>
    <w:rsid w:val="004426DE"/>
    <w:rsid w:val="00450DD3"/>
    <w:rsid w:val="00453736"/>
    <w:rsid w:val="00457007"/>
    <w:rsid w:val="00463889"/>
    <w:rsid w:val="00472186"/>
    <w:rsid w:val="00473DCC"/>
    <w:rsid w:val="004832D9"/>
    <w:rsid w:val="004A634B"/>
    <w:rsid w:val="004B63BD"/>
    <w:rsid w:val="004C6E6B"/>
    <w:rsid w:val="004E1A2C"/>
    <w:rsid w:val="004E1D2F"/>
    <w:rsid w:val="004E3FE6"/>
    <w:rsid w:val="004E4536"/>
    <w:rsid w:val="004F13A3"/>
    <w:rsid w:val="004F3865"/>
    <w:rsid w:val="00526EEF"/>
    <w:rsid w:val="00541111"/>
    <w:rsid w:val="00542803"/>
    <w:rsid w:val="005524CC"/>
    <w:rsid w:val="00553A9D"/>
    <w:rsid w:val="00566AC8"/>
    <w:rsid w:val="00587CAF"/>
    <w:rsid w:val="005901B8"/>
    <w:rsid w:val="00592EB8"/>
    <w:rsid w:val="005C5032"/>
    <w:rsid w:val="005C7582"/>
    <w:rsid w:val="005D54EE"/>
    <w:rsid w:val="005D6F14"/>
    <w:rsid w:val="005E2C1F"/>
    <w:rsid w:val="005E3B12"/>
    <w:rsid w:val="005E67E6"/>
    <w:rsid w:val="005E7DB8"/>
    <w:rsid w:val="006457C1"/>
    <w:rsid w:val="00652697"/>
    <w:rsid w:val="006528F0"/>
    <w:rsid w:val="00655839"/>
    <w:rsid w:val="00662D1F"/>
    <w:rsid w:val="0066697A"/>
    <w:rsid w:val="00683500"/>
    <w:rsid w:val="00685ECB"/>
    <w:rsid w:val="006872C9"/>
    <w:rsid w:val="00687EF2"/>
    <w:rsid w:val="006B0C49"/>
    <w:rsid w:val="006B743B"/>
    <w:rsid w:val="006C53D0"/>
    <w:rsid w:val="006D1341"/>
    <w:rsid w:val="006D3DA8"/>
    <w:rsid w:val="006D7BAD"/>
    <w:rsid w:val="00707B4C"/>
    <w:rsid w:val="00713C55"/>
    <w:rsid w:val="007233FC"/>
    <w:rsid w:val="00724EF3"/>
    <w:rsid w:val="00727258"/>
    <w:rsid w:val="00736128"/>
    <w:rsid w:val="00757107"/>
    <w:rsid w:val="00757646"/>
    <w:rsid w:val="007725A9"/>
    <w:rsid w:val="0078303F"/>
    <w:rsid w:val="00783A82"/>
    <w:rsid w:val="00791BEC"/>
    <w:rsid w:val="00792FB9"/>
    <w:rsid w:val="007976CF"/>
    <w:rsid w:val="007B694E"/>
    <w:rsid w:val="007D5C32"/>
    <w:rsid w:val="007E5B4F"/>
    <w:rsid w:val="007E7035"/>
    <w:rsid w:val="007F3A68"/>
    <w:rsid w:val="007F6BD6"/>
    <w:rsid w:val="0080041B"/>
    <w:rsid w:val="00813AB6"/>
    <w:rsid w:val="00824DF4"/>
    <w:rsid w:val="008407E2"/>
    <w:rsid w:val="0084420C"/>
    <w:rsid w:val="00857E31"/>
    <w:rsid w:val="008639B5"/>
    <w:rsid w:val="00865C0B"/>
    <w:rsid w:val="008728C8"/>
    <w:rsid w:val="00886946"/>
    <w:rsid w:val="00890853"/>
    <w:rsid w:val="00891119"/>
    <w:rsid w:val="00897052"/>
    <w:rsid w:val="00897B89"/>
    <w:rsid w:val="008A5CFB"/>
    <w:rsid w:val="008B36B6"/>
    <w:rsid w:val="008B43FF"/>
    <w:rsid w:val="008B6800"/>
    <w:rsid w:val="008C2060"/>
    <w:rsid w:val="008C3C97"/>
    <w:rsid w:val="008C4738"/>
    <w:rsid w:val="008C4979"/>
    <w:rsid w:val="008C7916"/>
    <w:rsid w:val="008D499A"/>
    <w:rsid w:val="008E0CB2"/>
    <w:rsid w:val="008E5EF2"/>
    <w:rsid w:val="008E640F"/>
    <w:rsid w:val="008F4256"/>
    <w:rsid w:val="008F4701"/>
    <w:rsid w:val="00900931"/>
    <w:rsid w:val="00917A89"/>
    <w:rsid w:val="0092167C"/>
    <w:rsid w:val="0095385C"/>
    <w:rsid w:val="00974351"/>
    <w:rsid w:val="009836EA"/>
    <w:rsid w:val="00986548"/>
    <w:rsid w:val="009A291F"/>
    <w:rsid w:val="009A779D"/>
    <w:rsid w:val="009D5ABD"/>
    <w:rsid w:val="009D72FA"/>
    <w:rsid w:val="009F6256"/>
    <w:rsid w:val="00A037F3"/>
    <w:rsid w:val="00A0501F"/>
    <w:rsid w:val="00A12A79"/>
    <w:rsid w:val="00A2577C"/>
    <w:rsid w:val="00A31D49"/>
    <w:rsid w:val="00A44162"/>
    <w:rsid w:val="00A613EA"/>
    <w:rsid w:val="00A77D8A"/>
    <w:rsid w:val="00A90E0E"/>
    <w:rsid w:val="00A931CA"/>
    <w:rsid w:val="00A93A01"/>
    <w:rsid w:val="00A94719"/>
    <w:rsid w:val="00A976F7"/>
    <w:rsid w:val="00AD4823"/>
    <w:rsid w:val="00AE366D"/>
    <w:rsid w:val="00AE6AAC"/>
    <w:rsid w:val="00B0060F"/>
    <w:rsid w:val="00B06A9C"/>
    <w:rsid w:val="00B07471"/>
    <w:rsid w:val="00B12BFC"/>
    <w:rsid w:val="00B161F0"/>
    <w:rsid w:val="00B31C2D"/>
    <w:rsid w:val="00B46E94"/>
    <w:rsid w:val="00B921F9"/>
    <w:rsid w:val="00B9340F"/>
    <w:rsid w:val="00BD2AB3"/>
    <w:rsid w:val="00BF236D"/>
    <w:rsid w:val="00BF63EB"/>
    <w:rsid w:val="00BF77E3"/>
    <w:rsid w:val="00C035A1"/>
    <w:rsid w:val="00C31F68"/>
    <w:rsid w:val="00C42F12"/>
    <w:rsid w:val="00C61D77"/>
    <w:rsid w:val="00C61DE8"/>
    <w:rsid w:val="00C63A4A"/>
    <w:rsid w:val="00C6788A"/>
    <w:rsid w:val="00C73BD0"/>
    <w:rsid w:val="00C9564D"/>
    <w:rsid w:val="00C97A4C"/>
    <w:rsid w:val="00CB1B81"/>
    <w:rsid w:val="00CB502F"/>
    <w:rsid w:val="00CC02F6"/>
    <w:rsid w:val="00CC1CDD"/>
    <w:rsid w:val="00CC262D"/>
    <w:rsid w:val="00CC7186"/>
    <w:rsid w:val="00CE14DD"/>
    <w:rsid w:val="00CF491C"/>
    <w:rsid w:val="00CF55D1"/>
    <w:rsid w:val="00D03568"/>
    <w:rsid w:val="00D409A5"/>
    <w:rsid w:val="00D40A1B"/>
    <w:rsid w:val="00D445B6"/>
    <w:rsid w:val="00D71A46"/>
    <w:rsid w:val="00D85087"/>
    <w:rsid w:val="00D910AB"/>
    <w:rsid w:val="00D91C3A"/>
    <w:rsid w:val="00D9656C"/>
    <w:rsid w:val="00DD2C8E"/>
    <w:rsid w:val="00DD6A18"/>
    <w:rsid w:val="00DE4A62"/>
    <w:rsid w:val="00DE6AA1"/>
    <w:rsid w:val="00DF32A8"/>
    <w:rsid w:val="00E1411B"/>
    <w:rsid w:val="00E304A6"/>
    <w:rsid w:val="00E635E8"/>
    <w:rsid w:val="00E65168"/>
    <w:rsid w:val="00E75936"/>
    <w:rsid w:val="00E81677"/>
    <w:rsid w:val="00E818CD"/>
    <w:rsid w:val="00E82E07"/>
    <w:rsid w:val="00E84CF5"/>
    <w:rsid w:val="00E85704"/>
    <w:rsid w:val="00E86324"/>
    <w:rsid w:val="00E903DB"/>
    <w:rsid w:val="00E970B2"/>
    <w:rsid w:val="00EA0452"/>
    <w:rsid w:val="00EA4561"/>
    <w:rsid w:val="00ED03A6"/>
    <w:rsid w:val="00ED165F"/>
    <w:rsid w:val="00ED6A2E"/>
    <w:rsid w:val="00EE4737"/>
    <w:rsid w:val="00EF0312"/>
    <w:rsid w:val="00EF5820"/>
    <w:rsid w:val="00F23483"/>
    <w:rsid w:val="00F27898"/>
    <w:rsid w:val="00F43D89"/>
    <w:rsid w:val="00F46978"/>
    <w:rsid w:val="00F51E34"/>
    <w:rsid w:val="00F656F3"/>
    <w:rsid w:val="00F902B2"/>
    <w:rsid w:val="00FA0373"/>
    <w:rsid w:val="00FB5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4DC851"/>
  <w15:docId w15:val="{9971C338-C507-4CAD-BC21-B0F897286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6A9C"/>
    <w:rPr>
      <w:rFonts w:ascii="Verdana" w:hAnsi="Verdana" w:cs="Verdan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customStyle="1" w:styleId="DocDefaults">
    <w:name w:val="DocDefaults"/>
  </w:style>
  <w:style w:type="paragraph" w:styleId="ListParagraph">
    <w:name w:val="List Paragraph"/>
    <w:basedOn w:val="Normal"/>
    <w:uiPriority w:val="34"/>
    <w:qFormat/>
    <w:rsid w:val="0080041B"/>
    <w:pPr>
      <w:ind w:left="720"/>
      <w:contextualSpacing/>
    </w:pPr>
  </w:style>
  <w:style w:type="paragraph" w:customStyle="1" w:styleId="Char">
    <w:name w:val="Char"/>
    <w:basedOn w:val="Normal"/>
    <w:rsid w:val="00453736"/>
    <w:pPr>
      <w:tabs>
        <w:tab w:val="left" w:pos="567"/>
      </w:tabs>
      <w:spacing w:before="120" w:after="160" w:line="240" w:lineRule="exact"/>
      <w:ind w:left="1584" w:hanging="504"/>
    </w:pPr>
    <w:rPr>
      <w:rFonts w:ascii="Arial" w:eastAsia="Times New Roman" w:hAnsi="Arial" w:cs="Times New Roman"/>
      <w:b/>
      <w:bCs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0C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0C49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4111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111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41111"/>
    <w:rPr>
      <w:rFonts w:ascii="Verdana" w:hAnsi="Verdana" w:cs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4111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1111"/>
    <w:rPr>
      <w:rFonts w:ascii="Verdana" w:hAnsi="Verdana" w:cs="Verdana"/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411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1111"/>
    <w:rPr>
      <w:rFonts w:ascii="Verdana" w:hAnsi="Verdana" w:cs="Verdana"/>
    </w:rPr>
  </w:style>
  <w:style w:type="paragraph" w:styleId="NoSpacing">
    <w:name w:val="No Spacing"/>
    <w:uiPriority w:val="1"/>
    <w:qFormat/>
    <w:rsid w:val="001C5089"/>
    <w:pPr>
      <w:spacing w:after="0" w:line="240" w:lineRule="auto"/>
    </w:pPr>
    <w:rPr>
      <w:rFonts w:ascii="Calibri" w:hAnsi="Calibri" w:cs="Calibri"/>
      <w:lang w:val="en-GB" w:eastAsia="en-GB"/>
    </w:rPr>
  </w:style>
  <w:style w:type="character" w:styleId="PageNumber">
    <w:name w:val="page number"/>
    <w:basedOn w:val="DefaultParagraphFont"/>
    <w:uiPriority w:val="99"/>
    <w:semiHidden/>
    <w:unhideWhenUsed/>
    <w:rsid w:val="00B06A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11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7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1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6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2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4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A73086-6B60-4772-A8DE-B7C74D2A77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danijela</dc:creator>
  <cp:lastModifiedBy>Podrška KZSM</cp:lastModifiedBy>
  <cp:revision>2</cp:revision>
  <cp:lastPrinted>2023-08-23T09:58:00Z</cp:lastPrinted>
  <dcterms:created xsi:type="dcterms:W3CDTF">2023-09-01T09:44:00Z</dcterms:created>
  <dcterms:modified xsi:type="dcterms:W3CDTF">2023-09-01T09:44:00Z</dcterms:modified>
</cp:coreProperties>
</file>