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771" w:rsidRDefault="003D4771" w:rsidP="00D408C8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3D4771">
        <w:rPr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ПРЕГЛЕД ОДРЕДАБА </w:t>
      </w:r>
    </w:p>
    <w:p w:rsidR="003D4771" w:rsidRDefault="003D4771" w:rsidP="00D408C8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3D4771">
        <w:rPr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ЗАКОНА О </w:t>
      </w:r>
      <w:r w:rsidR="00B4782D"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  <w:t>ОСНОВНОМ</w:t>
      </w:r>
      <w:r w:rsidRPr="003D4771">
        <w:rPr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ОБРАЗОВАЊУ И ВАСПИТАЊУ </w:t>
      </w:r>
    </w:p>
    <w:p w:rsidR="006C3481" w:rsidRPr="003D4771" w:rsidRDefault="003D4771" w:rsidP="00D408C8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4771">
        <w:rPr>
          <w:rFonts w:ascii="Times New Roman" w:hAnsi="Times New Roman" w:cs="Times New Roman"/>
          <w:b/>
          <w:color w:val="auto"/>
          <w:sz w:val="24"/>
          <w:szCs w:val="24"/>
          <w:lang w:val="en-GB"/>
        </w:rPr>
        <w:t>КОЈЕ СЕ МЕЊАЈУ ОДНОСНО ДОПУЊУЈУ</w:t>
      </w:r>
    </w:p>
    <w:p w:rsidR="00D408C8" w:rsidRDefault="00D408C8" w:rsidP="00D408C8">
      <w:pPr>
        <w:pStyle w:val="2zakon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GB"/>
        </w:rPr>
      </w:pPr>
    </w:p>
    <w:p w:rsidR="00514A62" w:rsidRDefault="00514A62" w:rsidP="00D408C8">
      <w:pPr>
        <w:pStyle w:val="2zakon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GB"/>
        </w:rPr>
      </w:pPr>
    </w:p>
    <w:p w:rsidR="00514A62" w:rsidRPr="003D4771" w:rsidRDefault="00514A62" w:rsidP="00D408C8">
      <w:pPr>
        <w:pStyle w:val="2zakon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GB"/>
        </w:rPr>
      </w:pPr>
    </w:p>
    <w:p w:rsidR="00343656" w:rsidRDefault="00343656" w:rsidP="00343656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Школски програм</w:t>
      </w:r>
    </w:p>
    <w:p w:rsidR="00343656" w:rsidRPr="00343656" w:rsidRDefault="00343656" w:rsidP="00343656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343656" w:rsidRPr="00343656" w:rsidRDefault="00343656" w:rsidP="00343656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Члан 27.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Основно образовање и васпитање остварује се на основу школског програма.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Школски програм омогућава оријентацију ученика и родитеља, односно другог законског заступника у избору школе, праћење квалитета образовно-васпитног процеса и његових резултата, као и процену индивидуалног рада и напредовања сваког ученика.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Школски програм се доноси у складу са Законом.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Национални савет националне мањине даје мишљење на школски и васпитни програм установа за које је утврђено да су од посебног значаја за националне мањине.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Поједини делови школског програма иновирају се у току његовог остваривања.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Школа објављује школски програм у складу са Законом и општим актом школе.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 xml:space="preserve">Школски програм садржи: 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1) циљеве школског програма;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2) план наставе и учења основног образовања и васпитања;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3) програме обавезних предмета по разредима, са начинима и поступцима за њихово остваривање;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4) изборне програме по разредима, са начинима и поступцима за њихово остваривање;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5) програме активности по разредима, са начинима и поступцима за њихово остваривање;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6) програм допунске и додатне наставе;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7) програм културних активности школе;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8) програм школског спорта и спортско-рекреативних активности;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9) програм заштите од насиља, злостављања и занемаривања, програм спречавања дискриминације и програми превенције других облика ризичног понашања;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10) програм ваннаставних активности ученика;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11) програм професионалне оријентације;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12) програм здравствене заштите;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 xml:space="preserve">13) програм социјалне заштите; 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14) програм заштите животне средине;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15) програм сарадње са локалном самоуправом;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16) програм сарадње са породицом;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17) програм излета, екскурзија и наставе у природи;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18) програм рада школске библиотеке;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19) начин остваривања других области развојног плана школе који утичу на образовно-васпитни рад.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lastRenderedPageBreak/>
        <w:t>Индивидуални образовни планови свих ученика који се образују по индивидуалном образовном плану чине прилог школског програма.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Школски програм, нарочито у школи за образовање ученика са сметњама у развоју и инвалидитетом, садржи и: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1) начин прилагођавања рада и услова у којима се изводи образовно-васпитни рад;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2) начин прилагођавања циљева и исхода, као и садржаја образовно-васпитног рада и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3) начин остваривања додатне подршке за ученике школе.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Саставни део школског програма је и програм безбедности и здравља на раду који обухвата заједничке активности школе, родитеља, односно других законских заступника и јединице локалне самоуправе, усмерене на развој свести за спровођење и унапређивање безбедности и здравља на раду.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Школски програм за образовање одраслих, школски програм за музичко образовање и васпитање, школски програм за балетско образовање и васпитање, припремни предшколски програм и изузетно предшколски програм део су школског програма када их школа остварује.</w:t>
      </w:r>
    </w:p>
    <w:p w:rsidR="00343656" w:rsidRPr="00343656" w:rsidRDefault="00343656" w:rsidP="00343656">
      <w:pPr>
        <w:pStyle w:val="1tekst"/>
        <w:ind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sz w:val="24"/>
          <w:szCs w:val="24"/>
          <w:lang w:val="en-GB"/>
        </w:rPr>
        <w:t>У оквиру школског програма основна музичка, односно основна балетска школа може да остварује и програм музичког, односно балетског васпитања и образовања за децу предшколског узраста у трајању до једне године.</w:t>
      </w:r>
    </w:p>
    <w:p w:rsidR="006C3481" w:rsidRDefault="00343656" w:rsidP="00343656">
      <w:pPr>
        <w:pStyle w:val="1tekst"/>
        <w:ind w:left="0" w:firstLine="1418"/>
        <w:rPr>
          <w:rFonts w:ascii="Times New Roman" w:hAnsi="Times New Roman" w:cs="Times New Roman"/>
          <w:strike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343656">
        <w:rPr>
          <w:rFonts w:ascii="Times New Roman" w:hAnsi="Times New Roman" w:cs="Times New Roman"/>
          <w:sz w:val="24"/>
          <w:szCs w:val="24"/>
          <w:lang w:val="en-GB"/>
        </w:rPr>
        <w:t>У оквиру школског програма, за децу и ученике који не познају српски језик, школа може да реализује и програм за стицање елементарних знања из српског 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43656">
        <w:t xml:space="preserve"> </w:t>
      </w:r>
      <w:r w:rsidRPr="00343656">
        <w:rPr>
          <w:rFonts w:ascii="Times New Roman" w:hAnsi="Times New Roman" w:cs="Times New Roman"/>
          <w:sz w:val="24"/>
          <w:szCs w:val="24"/>
          <w:lang w:val="sr-Cyrl-RS"/>
        </w:rPr>
        <w:t>ОДНОСНО ПРОГРАМ СРПСКОГ ЈЕЗИКА КАО СТРАНОГ</w:t>
      </w:r>
      <w:r w:rsidRPr="0034365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343656" w:rsidRPr="00343656" w:rsidRDefault="00343656" w:rsidP="00343656">
      <w:pPr>
        <w:pStyle w:val="8podpodnas"/>
        <w:rPr>
          <w:rFonts w:ascii="Times New Roman" w:hAnsi="Times New Roman" w:cs="Times New Roman"/>
          <w:i w:val="0"/>
          <w:sz w:val="24"/>
          <w:szCs w:val="24"/>
          <w:lang w:val="en-GB"/>
        </w:rPr>
      </w:pPr>
      <w:r w:rsidRPr="00343656">
        <w:rPr>
          <w:rFonts w:ascii="Times New Roman" w:hAnsi="Times New Roman" w:cs="Times New Roman"/>
          <w:i w:val="0"/>
          <w:sz w:val="24"/>
          <w:szCs w:val="24"/>
          <w:lang w:val="en-GB"/>
        </w:rPr>
        <w:t>Организација образовно-васпитног рада</w:t>
      </w:r>
    </w:p>
    <w:p w:rsidR="00D408C8" w:rsidRDefault="00343656" w:rsidP="00343656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43656">
        <w:rPr>
          <w:rFonts w:ascii="Times New Roman" w:hAnsi="Times New Roman" w:cs="Times New Roman"/>
          <w:i w:val="0"/>
          <w:sz w:val="24"/>
          <w:szCs w:val="24"/>
          <w:lang w:val="en-GB"/>
        </w:rPr>
        <w:t>Члан 31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:rsidR="00343656" w:rsidRDefault="00343656" w:rsidP="00343656">
      <w:pPr>
        <w:pStyle w:val="1tekst"/>
        <w:ind w:left="0" w:firstLine="0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343656" w:rsidRPr="00343656" w:rsidRDefault="00343656" w:rsidP="00343656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                        </w:t>
      </w:r>
      <w:r w:rsidRPr="00343656">
        <w:rPr>
          <w:rFonts w:ascii="Times New Roman" w:hAnsi="Times New Roman" w:cs="Times New Roman"/>
          <w:bCs/>
          <w:sz w:val="24"/>
          <w:szCs w:val="24"/>
          <w:lang w:val="en-GB"/>
        </w:rPr>
        <w:t>Образовно-васпитни рад организује се у одељењу, у групи и индивидуално.</w:t>
      </w:r>
    </w:p>
    <w:p w:rsidR="00343656" w:rsidRPr="000948D6" w:rsidRDefault="00343656" w:rsidP="00343656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 </w:t>
      </w:r>
      <w:r w:rsidRPr="000948D6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Pr="000948D6">
        <w:rPr>
          <w:rFonts w:ascii="Times New Roman" w:hAnsi="Times New Roman" w:cs="Times New Roman"/>
          <w:bCs/>
          <w:sz w:val="24"/>
          <w:szCs w:val="24"/>
          <w:lang w:val="en-GB"/>
        </w:rPr>
        <w:t>дељење истог разреда може да има до</w:t>
      </w:r>
      <w:r w:rsidR="00BF05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F05DD" w:rsidRPr="00BF05DD">
        <w:rPr>
          <w:rFonts w:ascii="Times New Roman" w:hAnsi="Times New Roman" w:cs="Times New Roman"/>
          <w:bCs/>
          <w:strike/>
          <w:sz w:val="24"/>
          <w:szCs w:val="24"/>
          <w:lang w:val="sr-Cyrl-RS"/>
        </w:rPr>
        <w:t>30</w:t>
      </w:r>
      <w:r w:rsidRPr="000948D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AF713D" w:rsidRPr="000948D6">
        <w:rPr>
          <w:rFonts w:ascii="Times New Roman" w:hAnsi="Times New Roman" w:cs="Times New Roman"/>
          <w:bCs/>
          <w:sz w:val="24"/>
          <w:szCs w:val="24"/>
          <w:lang w:val="en-GB"/>
        </w:rPr>
        <w:t>28</w:t>
      </w:r>
      <w:r w:rsidRPr="000948D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ученика.</w:t>
      </w:r>
    </w:p>
    <w:p w:rsidR="00343656" w:rsidRPr="00343656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0948D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 </w:t>
      </w:r>
      <w:r w:rsidR="00343656" w:rsidRPr="000948D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Изузетно, одељење истог разреда може да има до </w:t>
      </w:r>
      <w:r w:rsidR="00BF05DD" w:rsidRPr="00BF05DD">
        <w:rPr>
          <w:rFonts w:ascii="Times New Roman" w:hAnsi="Times New Roman" w:cs="Times New Roman"/>
          <w:bCs/>
          <w:strike/>
          <w:sz w:val="24"/>
          <w:szCs w:val="24"/>
          <w:lang w:val="sr-Cyrl-RS"/>
        </w:rPr>
        <w:t>33</w:t>
      </w:r>
      <w:r w:rsidR="00BF05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343656" w:rsidRPr="000948D6">
        <w:rPr>
          <w:rFonts w:ascii="Times New Roman" w:hAnsi="Times New Roman" w:cs="Times New Roman"/>
          <w:bCs/>
          <w:sz w:val="24"/>
          <w:szCs w:val="24"/>
          <w:lang w:val="en-GB"/>
        </w:rPr>
        <w:t>3</w:t>
      </w:r>
      <w:r w:rsidR="00AF713D" w:rsidRPr="000948D6">
        <w:rPr>
          <w:rFonts w:ascii="Times New Roman" w:hAnsi="Times New Roman" w:cs="Times New Roman"/>
          <w:bCs/>
          <w:sz w:val="24"/>
          <w:szCs w:val="24"/>
          <w:lang w:val="en-GB"/>
        </w:rPr>
        <w:t>1</w:t>
      </w:r>
      <w:r w:rsidR="00343656" w:rsidRPr="000948D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ученика уз сагласност Министарства.</w:t>
      </w:r>
    </w:p>
    <w:p w:rsidR="00343656" w:rsidRPr="00343656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У једном одељењу могу да буду до два ученика са сметњама у развоју и инвалидитетом.</w:t>
      </w:r>
    </w:p>
    <w:p w:rsidR="00343656" w:rsidRPr="00BC6BDE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Број ученика утврђен у ставу 2. овог члана умањује се за два по ученику који основно образовање и васпитање стиче остваривањем индивидуалног образовног плана са прилагођавањем начина рада, као и услова у којима се изводи образовно-васпитни рад, односно са учењем језика на коме се одвија образовно-васпитни рад (ИОП1), односно за три по ученику који основно образовање и васпитање стиче остваривањем индивидуалног образовног плана са прилагођавањем циљева, садржаја и начина остваривања програма наставе и учења и исхода образовно-васпитног рада (у даљем тексту: ИОП2)</w:t>
      </w:r>
      <w:r w:rsidR="00BC6BDE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343656" w:rsidRPr="00343656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Образовно-васпитни рад од првог до четвртог разреда може да се организује и у комбинованом одељењу.</w:t>
      </w:r>
    </w:p>
    <w:p w:rsidR="00E54794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</w:t>
      </w:r>
      <w:r w:rsidR="00343656" w:rsidRPr="00E54794">
        <w:rPr>
          <w:rFonts w:ascii="Times New Roman" w:hAnsi="Times New Roman" w:cs="Times New Roman"/>
          <w:bCs/>
          <w:strike/>
          <w:sz w:val="24"/>
          <w:szCs w:val="24"/>
          <w:lang w:val="en-GB"/>
        </w:rPr>
        <w:t>Образовно-васпитни рад од петог до осмог разреда може да се организује и у комбинованом одељењу</w:t>
      </w:r>
      <w:r w:rsidR="00343656" w:rsidRPr="00E54794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  <w:r w:rsidRPr="00E547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343656" w:rsidRPr="00E54794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trike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</w:t>
      </w:r>
      <w:r w:rsidRPr="00E54794">
        <w:rPr>
          <w:rFonts w:ascii="Times New Roman" w:hAnsi="Times New Roman" w:cs="Times New Roman"/>
          <w:bCs/>
          <w:sz w:val="24"/>
          <w:szCs w:val="24"/>
          <w:lang w:val="sr-Cyrl-RS"/>
        </w:rPr>
        <w:t>ИЗУЗЕТНО, ОБРАЗОВНО-ВАСПИТНИ РАД ОД ПЕТОГ ДО ОСМОГ РАЗРЕДА МОЖЕ ДА СЕ ОРГАНИЗУЈЕ И У КОМБИНОВАНОМ ОДЕЉЕЊУ, КАДА ЈЕ ТО У НАЈБОЉЕМ ИНТЕРЕСУ УЧЕНИКА, У</w:t>
      </w:r>
      <w:r w:rsidR="003A2567"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r w:rsidRPr="00E547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421E7">
        <w:rPr>
          <w:rFonts w:ascii="Times New Roman" w:hAnsi="Times New Roman" w:cs="Times New Roman"/>
          <w:bCs/>
          <w:sz w:val="24"/>
          <w:szCs w:val="24"/>
          <w:lang w:val="sr-Cyrl-RS"/>
        </w:rPr>
        <w:t>САГЛАСНОСТ</w:t>
      </w:r>
      <w:r w:rsidR="0087267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54794">
        <w:rPr>
          <w:rFonts w:ascii="Times New Roman" w:hAnsi="Times New Roman" w:cs="Times New Roman"/>
          <w:bCs/>
          <w:sz w:val="24"/>
          <w:szCs w:val="24"/>
          <w:lang w:val="sr-Cyrl-RS"/>
        </w:rPr>
        <w:t>НАДЛЕЖН</w:t>
      </w:r>
      <w:r w:rsidR="00872676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E547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ШКОЛСК</w:t>
      </w:r>
      <w:r w:rsidR="00872676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E547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УПРАВ</w:t>
      </w:r>
      <w:r w:rsidR="00872676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E5479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343656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Комбиновано одељење састављено од ученика два разреда може да има до 15 ученика, а одељење од три или ч</w:t>
      </w:r>
      <w:r w:rsidR="00343656">
        <w:rPr>
          <w:rFonts w:ascii="Times New Roman" w:hAnsi="Times New Roman" w:cs="Times New Roman"/>
          <w:bCs/>
          <w:sz w:val="24"/>
          <w:szCs w:val="24"/>
          <w:lang w:val="en-GB"/>
        </w:rPr>
        <w:t>етири разреда до десет ученика.</w:t>
      </w:r>
    </w:p>
    <w:p w:rsidR="00343656" w:rsidRPr="00343656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За предмете за које је подела одељења на групе предвиђена планом и програмом наставе и учења организује се остваривање образовно-васпитног рада у групи.</w:t>
      </w:r>
    </w:p>
    <w:p w:rsidR="00343656" w:rsidRPr="00343656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Изузетно, у групи може да се организује и остваривање наставе изборних програма и слободних наставних активности, уколико није могуће организовање образовно-васпитног рада на нивоу одељења.</w:t>
      </w:r>
    </w:p>
    <w:p w:rsidR="00343656" w:rsidRPr="00343656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Група из става 10. овог члана, по правилу, формира се на нивоу разреда и има најмање 15, а највише до 30 ученика. Образовно-васпитни рад у групи са мање од 15 ученика организује се уз сагласност министра.</w:t>
      </w:r>
    </w:p>
    <w:p w:rsidR="00343656" w:rsidRPr="00343656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Изузетно, група из става 10. овог члана може да се формира на нивоу циклуса. Група састављена од ученика два разреда може да има до 15 ученика, а група од три или четири разреда до десет ученика.</w:t>
      </w:r>
    </w:p>
    <w:p w:rsidR="00343656" w:rsidRPr="00343656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Одељење или група у школи за образовање ученика са сметњама у развоју и инвалидитетом може да има до десет ученика, а када одељење чине ученици са сметњама које се манифестују истовремено у неколико области, услед чега се ученик суочава са бројним препрекама у задовољењу основних потреба и потребна им је најкомплекснија подршка, одељење истог разреда има до шест ученика.</w:t>
      </w:r>
    </w:p>
    <w:p w:rsidR="00627F39" w:rsidRDefault="00E54794" w:rsidP="00E54794">
      <w:pPr>
        <w:pStyle w:val="1tekst"/>
        <w:ind w:left="0" w:firstLine="0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</w:t>
      </w:r>
      <w:r w:rsidR="00343656" w:rsidRPr="00343656">
        <w:rPr>
          <w:rFonts w:ascii="Times New Roman" w:hAnsi="Times New Roman" w:cs="Times New Roman"/>
          <w:bCs/>
          <w:sz w:val="24"/>
          <w:szCs w:val="24"/>
          <w:lang w:val="en-GB"/>
        </w:rPr>
        <w:t>У музичкој и балетској школи образовно-васпитни рад организује се у групи, у класи и индивидуално.</w:t>
      </w:r>
    </w:p>
    <w:p w:rsidR="00343656" w:rsidRDefault="00343656" w:rsidP="00343656">
      <w:pPr>
        <w:pStyle w:val="1tekst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:rsidR="00E54794" w:rsidRPr="00E54794" w:rsidRDefault="00E54794" w:rsidP="00B4782D">
      <w:pPr>
        <w:shd w:val="clear" w:color="auto" w:fill="FFFFFF"/>
        <w:jc w:val="center"/>
        <w:rPr>
          <w:rFonts w:eastAsia="Times New Roman"/>
          <w:bCs/>
        </w:rPr>
      </w:pPr>
      <w:r w:rsidRPr="00E54794">
        <w:rPr>
          <w:rFonts w:eastAsia="Times New Roman"/>
          <w:bCs/>
        </w:rPr>
        <w:t>Настава</w:t>
      </w:r>
    </w:p>
    <w:p w:rsidR="00B4782D" w:rsidRDefault="00B4782D" w:rsidP="00B4782D">
      <w:pPr>
        <w:shd w:val="clear" w:color="auto" w:fill="FFFFFF"/>
        <w:rPr>
          <w:rFonts w:eastAsia="Times New Roman"/>
          <w:bCs/>
        </w:rPr>
      </w:pPr>
    </w:p>
    <w:p w:rsidR="00E54794" w:rsidRPr="00E54794" w:rsidRDefault="00E54794" w:rsidP="00B4782D">
      <w:pPr>
        <w:shd w:val="clear" w:color="auto" w:fill="FFFFFF"/>
        <w:jc w:val="center"/>
        <w:rPr>
          <w:rFonts w:eastAsia="Times New Roman"/>
          <w:bCs/>
        </w:rPr>
      </w:pPr>
      <w:r w:rsidRPr="00E54794">
        <w:rPr>
          <w:rFonts w:eastAsia="Times New Roman"/>
          <w:bCs/>
        </w:rPr>
        <w:t>Члан 32.</w:t>
      </w:r>
    </w:p>
    <w:p w:rsidR="00E54794" w:rsidRPr="00E54794" w:rsidRDefault="00E54794" w:rsidP="00E54794">
      <w:pPr>
        <w:shd w:val="clear" w:color="auto" w:fill="FFFFFF"/>
        <w:jc w:val="center"/>
        <w:rPr>
          <w:rFonts w:eastAsia="Times New Roman"/>
          <w:bCs/>
        </w:rPr>
      </w:pPr>
    </w:p>
    <w:p w:rsidR="00E54794" w:rsidRPr="00E54794" w:rsidRDefault="00E54794" w:rsidP="00E5479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</w:t>
      </w:r>
      <w:r w:rsidRPr="00E54794">
        <w:rPr>
          <w:rFonts w:eastAsia="Times New Roman"/>
          <w:bCs/>
        </w:rPr>
        <w:t>Настава је основа образовно-васпитног процеса у школи.</w:t>
      </w:r>
    </w:p>
    <w:p w:rsidR="00E54794" w:rsidRPr="00E54794" w:rsidRDefault="00E54794" w:rsidP="00E5479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</w:t>
      </w:r>
      <w:r w:rsidRPr="00E54794">
        <w:rPr>
          <w:rFonts w:eastAsia="Times New Roman"/>
          <w:bCs/>
        </w:rPr>
        <w:t>Поред редовне наставе, која може да се организује полудневно и целодневно, у школи се организује допунска, додатна и припремна настава.</w:t>
      </w:r>
    </w:p>
    <w:p w:rsidR="00E54794" w:rsidRPr="00E54794" w:rsidRDefault="00E54794" w:rsidP="00E5479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</w:t>
      </w:r>
      <w:r w:rsidRPr="00E54794">
        <w:rPr>
          <w:rFonts w:eastAsia="Times New Roman"/>
          <w:bCs/>
        </w:rPr>
        <w:t>Школа која организује редовну полудневну наставу у две смене стара се да сви ученици равномерно похађају наставу у обе смене, смењујући се у једнаким временским интервалима, не дужим од једног месеца.</w:t>
      </w:r>
    </w:p>
    <w:p w:rsidR="00E54794" w:rsidRPr="00E54794" w:rsidRDefault="00E54794" w:rsidP="00E5479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</w:t>
      </w:r>
      <w:r w:rsidRPr="00E54794">
        <w:rPr>
          <w:rFonts w:eastAsia="Times New Roman"/>
          <w:bCs/>
        </w:rPr>
        <w:t>Изузетно, уколико из објективних разлога школа из става 3. овог члана не може да обезбеди равномерну промену смена, наставу организује и без промене смена, у договору са Министарством, односно надлежном школском управом.</w:t>
      </w:r>
    </w:p>
    <w:p w:rsidR="00E54794" w:rsidRPr="00E54794" w:rsidRDefault="00E54794" w:rsidP="00E5479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</w:t>
      </w:r>
      <w:r w:rsidRPr="00E54794">
        <w:rPr>
          <w:rFonts w:eastAsia="Times New Roman"/>
          <w:bCs/>
        </w:rPr>
        <w:t>За ученике којима је потребна помоћ у савладавању програма и учењу, школа организује допунску наставу.</w:t>
      </w:r>
    </w:p>
    <w:p w:rsidR="00E54794" w:rsidRPr="00E54794" w:rsidRDefault="00E54794" w:rsidP="00E5479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</w:t>
      </w:r>
      <w:r w:rsidRPr="00E54794">
        <w:rPr>
          <w:rFonts w:eastAsia="Times New Roman"/>
          <w:bCs/>
        </w:rPr>
        <w:t xml:space="preserve">За ученике од </w:t>
      </w:r>
      <w:r w:rsidRPr="00031C99">
        <w:rPr>
          <w:rFonts w:eastAsia="Times New Roman"/>
          <w:bCs/>
          <w:strike/>
        </w:rPr>
        <w:t>четвртог</w:t>
      </w:r>
      <w:r w:rsidRPr="00E54794">
        <w:rPr>
          <w:rFonts w:eastAsia="Times New Roman"/>
          <w:bCs/>
        </w:rPr>
        <w:t xml:space="preserve"> </w:t>
      </w:r>
      <w:r w:rsidR="00031C99">
        <w:rPr>
          <w:rFonts w:eastAsia="Times New Roman"/>
          <w:bCs/>
          <w:lang w:val="sr-Cyrl-RS"/>
        </w:rPr>
        <w:t xml:space="preserve">ТРЕЋЕГ </w:t>
      </w:r>
      <w:r w:rsidRPr="00E54794">
        <w:rPr>
          <w:rFonts w:eastAsia="Times New Roman"/>
          <w:bCs/>
        </w:rPr>
        <w:t>до осмог разреда са посебним способностима, склоностима и интересовањима за поједине предмете, школа организује додатну наставу.</w:t>
      </w:r>
    </w:p>
    <w:p w:rsidR="00E54794" w:rsidRPr="00E54794" w:rsidRDefault="00E54794" w:rsidP="00E5479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</w:t>
      </w:r>
      <w:r w:rsidRPr="00E54794">
        <w:rPr>
          <w:rFonts w:eastAsia="Times New Roman"/>
          <w:bCs/>
        </w:rPr>
        <w:t>За ученике упућене на разредни и поправни испит, школа организује припремну наставу.</w:t>
      </w:r>
    </w:p>
    <w:p w:rsidR="00E54794" w:rsidRPr="00E54794" w:rsidRDefault="00E54794" w:rsidP="00E5479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</w:t>
      </w:r>
      <w:r w:rsidRPr="00E54794">
        <w:rPr>
          <w:rFonts w:eastAsia="Times New Roman"/>
          <w:bCs/>
        </w:rPr>
        <w:t>Припремна настава се организује пре почетка испитног рока, у трајању од најмање пет радних дана са по два часа дневно за сваки предмет.</w:t>
      </w:r>
    </w:p>
    <w:p w:rsidR="00E54794" w:rsidRPr="00E54794" w:rsidRDefault="00E54794" w:rsidP="00E5479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</w:t>
      </w:r>
      <w:r w:rsidRPr="00E54794">
        <w:rPr>
          <w:rFonts w:eastAsia="Times New Roman"/>
          <w:bCs/>
        </w:rPr>
        <w:t>За ученика коме је због сметњи у развоју и инвалидитета, специфичних тешкоћа у учењу, социјалне ускраћености и других разлога потребна додатна подршка у образовању и васпитању, школа може да реализује индивидуалну наставу кроз програме подршке деци и ученицима са сметњама у развоју.</w:t>
      </w:r>
    </w:p>
    <w:p w:rsidR="00D006E5" w:rsidRPr="00D408C8" w:rsidRDefault="00E54794" w:rsidP="00E54794">
      <w:pPr>
        <w:shd w:val="clear" w:color="auto" w:fill="FFFFFF"/>
        <w:jc w:val="both"/>
        <w:rPr>
          <w:rFonts w:eastAsia="Times New Roman"/>
        </w:rPr>
      </w:pPr>
      <w:r>
        <w:rPr>
          <w:rFonts w:eastAsia="Times New Roman"/>
          <w:bCs/>
          <w:lang w:val="sr-Cyrl-RS"/>
        </w:rPr>
        <w:t xml:space="preserve">                     </w:t>
      </w:r>
      <w:r w:rsidRPr="00E54794">
        <w:rPr>
          <w:rFonts w:eastAsia="Times New Roman"/>
          <w:bCs/>
        </w:rPr>
        <w:t>Припрему ученика за полагање завршног испита школа може да организује током другог полугодишта осмог разреда, а дужна је да организује припрему ученика за полагање завршног испита десет дана пре полагања испита у трајању најмање два часа дневно из предмета који су обухваћени полагањем.</w:t>
      </w:r>
    </w:p>
    <w:p w:rsidR="002C4E18" w:rsidRPr="008C52A0" w:rsidRDefault="00D006E5" w:rsidP="008C52A0">
      <w:pPr>
        <w:jc w:val="both"/>
        <w:rPr>
          <w:rFonts w:eastAsia="Times New Roman"/>
        </w:rPr>
      </w:pPr>
      <w:r w:rsidRPr="00D408C8">
        <w:rPr>
          <w:rFonts w:eastAsia="Times New Roman"/>
          <w:lang w:val="en-GB"/>
        </w:rPr>
        <w:t> </w:t>
      </w:r>
    </w:p>
    <w:p w:rsidR="00031C99" w:rsidRPr="00031C99" w:rsidRDefault="00031C99" w:rsidP="00031C99">
      <w:pPr>
        <w:shd w:val="clear" w:color="auto" w:fill="FFFFFF"/>
        <w:jc w:val="center"/>
        <w:rPr>
          <w:rFonts w:eastAsia="Times New Roman"/>
          <w:bCs/>
        </w:rPr>
      </w:pPr>
      <w:r w:rsidRPr="00031C99">
        <w:rPr>
          <w:rFonts w:eastAsia="Times New Roman"/>
          <w:bCs/>
        </w:rPr>
        <w:t>Распоред и трајање часа</w:t>
      </w:r>
    </w:p>
    <w:p w:rsidR="00031C99" w:rsidRPr="00031C99" w:rsidRDefault="00031C99" w:rsidP="00031C99">
      <w:pPr>
        <w:shd w:val="clear" w:color="auto" w:fill="FFFFFF"/>
        <w:ind w:firstLine="1418"/>
        <w:jc w:val="both"/>
        <w:rPr>
          <w:rFonts w:eastAsia="Times New Roman"/>
          <w:bCs/>
        </w:rPr>
      </w:pPr>
    </w:p>
    <w:p w:rsidR="00031C99" w:rsidRPr="00031C99" w:rsidRDefault="00031C99" w:rsidP="00031C99">
      <w:pPr>
        <w:shd w:val="clear" w:color="auto" w:fill="FFFFFF"/>
        <w:jc w:val="center"/>
        <w:rPr>
          <w:rFonts w:eastAsia="Times New Roman"/>
          <w:bCs/>
        </w:rPr>
      </w:pPr>
      <w:r w:rsidRPr="00031C99">
        <w:rPr>
          <w:rFonts w:eastAsia="Times New Roman"/>
          <w:bCs/>
        </w:rPr>
        <w:t>Члан 59а</w:t>
      </w:r>
    </w:p>
    <w:p w:rsidR="00031C99" w:rsidRPr="00031C99" w:rsidRDefault="00031C99" w:rsidP="00031C99">
      <w:pPr>
        <w:shd w:val="clear" w:color="auto" w:fill="FFFFFF"/>
        <w:ind w:firstLine="1418"/>
        <w:jc w:val="both"/>
        <w:rPr>
          <w:rFonts w:eastAsia="Times New Roman"/>
          <w:bCs/>
        </w:rPr>
      </w:pPr>
    </w:p>
    <w:p w:rsidR="00031C99" w:rsidRDefault="00031C99" w:rsidP="00031C99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031C99">
        <w:rPr>
          <w:rFonts w:eastAsia="Times New Roman"/>
          <w:bCs/>
        </w:rPr>
        <w:t>Школа у складу са планом и програмом наставе и учења врши распоред обавезних предмета, изборних програма и активности, односно утврђује распоред часова, УКЉУЧУЈУЋИ И ЧАСОВЕ ДОДАТНЕ И ДОПУНСКЕ НАСТАВЕ И ЧАС ОДЕЉЕЊСКОГ СТРЕШИНЕ</w:t>
      </w:r>
      <w:r>
        <w:rPr>
          <w:rFonts w:eastAsia="Times New Roman"/>
          <w:bCs/>
          <w:lang w:val="sr-Cyrl-RS"/>
        </w:rPr>
        <w:t>.</w:t>
      </w:r>
    </w:p>
    <w:p w:rsidR="00031C99" w:rsidRPr="00031C99" w:rsidRDefault="00031C99" w:rsidP="00031C99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031C99">
        <w:rPr>
          <w:rFonts w:eastAsia="Times New Roman"/>
          <w:bCs/>
          <w:lang w:val="sr-Cyrl-RS"/>
        </w:rPr>
        <w:t>ШКОЛА КОЈА ОРГАНИЗУЈЕ РЕДОВНУ ПОЛУДНЕВНУ НАСТАВУ У ДВЕ СМЕНЕ СТАРА СЕ ДА СВИ ЧАСОВИ ИЗ СТАВА 1. ОВОГ ЧЛАНА БУДУ УТВРЂЕНИ РАСПОРЕДОМ ЧАСОВА У ОКВИРУ СМЕНЕ КОЈУ УЧЕНИЦИ ПОХАЂАЈУ.</w:t>
      </w:r>
      <w:r>
        <w:rPr>
          <w:rFonts w:eastAsia="Times New Roman"/>
          <w:bCs/>
          <w:lang w:val="sr-Cyrl-RS"/>
        </w:rPr>
        <w:t xml:space="preserve"> </w:t>
      </w:r>
    </w:p>
    <w:p w:rsidR="00031C99" w:rsidRPr="00031C99" w:rsidRDefault="00031C99" w:rsidP="00031C99">
      <w:pPr>
        <w:shd w:val="clear" w:color="auto" w:fill="FFFFFF"/>
        <w:ind w:firstLine="1418"/>
        <w:jc w:val="both"/>
        <w:rPr>
          <w:rFonts w:eastAsia="Times New Roman"/>
          <w:bCs/>
        </w:rPr>
      </w:pPr>
      <w:r w:rsidRPr="00031C99">
        <w:rPr>
          <w:rFonts w:eastAsia="Times New Roman"/>
          <w:bCs/>
        </w:rPr>
        <w:t>Распоред часова може да се мења у току наставне године.</w:t>
      </w:r>
    </w:p>
    <w:p w:rsidR="00031C99" w:rsidRPr="00031C99" w:rsidRDefault="00031C99" w:rsidP="00031C99">
      <w:pPr>
        <w:shd w:val="clear" w:color="auto" w:fill="FFFFFF"/>
        <w:ind w:firstLine="1418"/>
        <w:jc w:val="both"/>
        <w:rPr>
          <w:rFonts w:eastAsia="Times New Roman"/>
          <w:bCs/>
        </w:rPr>
      </w:pPr>
      <w:r w:rsidRPr="00031C99">
        <w:rPr>
          <w:rFonts w:eastAsia="Times New Roman"/>
          <w:bCs/>
        </w:rPr>
        <w:t>Час наставе траје 45 минута.</w:t>
      </w:r>
    </w:p>
    <w:p w:rsidR="00031C99" w:rsidRPr="00031C99" w:rsidRDefault="00031C99" w:rsidP="00031C99">
      <w:pPr>
        <w:shd w:val="clear" w:color="auto" w:fill="FFFFFF"/>
        <w:ind w:firstLine="1418"/>
        <w:jc w:val="both"/>
        <w:rPr>
          <w:rFonts w:eastAsia="Times New Roman"/>
          <w:bCs/>
        </w:rPr>
      </w:pPr>
      <w:r w:rsidRPr="00031C99">
        <w:rPr>
          <w:rFonts w:eastAsia="Times New Roman"/>
          <w:bCs/>
        </w:rPr>
        <w:t>Изузетно, час наставе може да траје дуже или краће од 45 минута, у складу са планом и програмом наставе и учења.</w:t>
      </w:r>
    </w:p>
    <w:p w:rsidR="002C4E18" w:rsidRPr="00D408C8" w:rsidRDefault="00031C99" w:rsidP="00031C99">
      <w:pPr>
        <w:shd w:val="clear" w:color="auto" w:fill="FFFFFF"/>
        <w:ind w:firstLine="1418"/>
        <w:jc w:val="both"/>
        <w:rPr>
          <w:rFonts w:eastAsia="Times New Roman"/>
        </w:rPr>
      </w:pPr>
      <w:r w:rsidRPr="00031C99">
        <w:rPr>
          <w:rFonts w:eastAsia="Times New Roman"/>
          <w:bCs/>
        </w:rPr>
        <w:t>Трајање часа наставе може се прилагодити посебним условима у којима се остварује образовно-васпитни рад у одређеном временском периоду, уз сагласност Министарства.</w:t>
      </w:r>
    </w:p>
    <w:p w:rsidR="002C4E18" w:rsidRDefault="002C4E18" w:rsidP="00D408C8">
      <w:pPr>
        <w:rPr>
          <w:rFonts w:eastAsia="Times New Roman"/>
        </w:rPr>
      </w:pPr>
    </w:p>
    <w:p w:rsidR="00031C99" w:rsidRPr="00031C99" w:rsidRDefault="00031C99" w:rsidP="00031C99">
      <w:pPr>
        <w:jc w:val="center"/>
        <w:rPr>
          <w:rFonts w:eastAsia="Times New Roman"/>
        </w:rPr>
      </w:pPr>
      <w:r w:rsidRPr="00031C99">
        <w:rPr>
          <w:rFonts w:eastAsia="Times New Roman"/>
        </w:rPr>
        <w:t>Општи успех ученика</w:t>
      </w:r>
    </w:p>
    <w:p w:rsidR="00031C99" w:rsidRPr="00031C99" w:rsidRDefault="00031C99" w:rsidP="00031C99">
      <w:pPr>
        <w:rPr>
          <w:rFonts w:eastAsia="Times New Roman"/>
        </w:rPr>
      </w:pPr>
    </w:p>
    <w:p w:rsidR="00031C99" w:rsidRPr="00031C99" w:rsidRDefault="00031C99" w:rsidP="00031C99">
      <w:pPr>
        <w:jc w:val="center"/>
        <w:rPr>
          <w:rFonts w:eastAsia="Times New Roman"/>
        </w:rPr>
      </w:pPr>
      <w:r w:rsidRPr="00031C99">
        <w:rPr>
          <w:rFonts w:eastAsia="Times New Roman"/>
        </w:rPr>
        <w:t>Члан 62.</w:t>
      </w:r>
    </w:p>
    <w:p w:rsidR="00031C99" w:rsidRPr="00031C99" w:rsidRDefault="00031C99" w:rsidP="00031C99">
      <w:pPr>
        <w:rPr>
          <w:rFonts w:eastAsia="Times New Roman"/>
        </w:rPr>
      </w:pPr>
    </w:p>
    <w:p w:rsidR="00031C99" w:rsidRDefault="00031C99" w:rsidP="00031C99">
      <w:pPr>
        <w:jc w:val="both"/>
        <w:rPr>
          <w:rFonts w:eastAsia="Times New Roman"/>
        </w:rPr>
      </w:pPr>
      <w:r>
        <w:rPr>
          <w:rFonts w:eastAsia="Times New Roman"/>
          <w:lang w:val="sr-Cyrl-RS"/>
        </w:rPr>
        <w:t xml:space="preserve">                        </w:t>
      </w:r>
      <w:r w:rsidRPr="00031C99">
        <w:rPr>
          <w:rFonts w:eastAsia="Times New Roman"/>
        </w:rPr>
        <w:t xml:space="preserve">Општи успех ученика од другог до осмог разреда утврђује се на крају првог и другог полугодишта на основу аритметичке средине закључних прелазних бројчаних оцена из обавезних предмета и из изборног програма други страни језик, као и оцене из владања почев од </w:t>
      </w:r>
      <w:r w:rsidRPr="00031C99">
        <w:rPr>
          <w:rFonts w:eastAsia="Times New Roman"/>
          <w:strike/>
        </w:rPr>
        <w:t>шестог</w:t>
      </w:r>
      <w:r w:rsidRPr="00031C99">
        <w:rPr>
          <w:rFonts w:eastAsia="Times New Roman"/>
        </w:rPr>
        <w:t xml:space="preserve"> </w:t>
      </w:r>
      <w:r w:rsidR="002B5C6D" w:rsidRPr="000948D6">
        <w:rPr>
          <w:rFonts w:eastAsia="Times New Roman"/>
          <w:lang w:val="sr-Cyrl-RS"/>
        </w:rPr>
        <w:t>ДРУГОГ</w:t>
      </w:r>
      <w:r w:rsidR="00AD4236">
        <w:rPr>
          <w:rFonts w:eastAsia="Times New Roman"/>
          <w:lang w:val="sr-Cyrl-RS"/>
        </w:rPr>
        <w:t xml:space="preserve"> </w:t>
      </w:r>
      <w:bookmarkStart w:id="0" w:name="_GoBack"/>
      <w:bookmarkEnd w:id="0"/>
      <w:r w:rsidRPr="00031C99">
        <w:rPr>
          <w:rFonts w:eastAsia="Times New Roman"/>
        </w:rPr>
        <w:t>разреда.</w:t>
      </w:r>
    </w:p>
    <w:p w:rsidR="00031C99" w:rsidRPr="00031C99" w:rsidRDefault="00031C99" w:rsidP="00031C99">
      <w:pPr>
        <w:jc w:val="both"/>
        <w:rPr>
          <w:rFonts w:eastAsia="Times New Roman"/>
        </w:rPr>
      </w:pPr>
      <w:r>
        <w:rPr>
          <w:rFonts w:eastAsia="Times New Roman"/>
          <w:lang w:val="sr-Cyrl-RS"/>
        </w:rPr>
        <w:t xml:space="preserve">                        </w:t>
      </w:r>
      <w:r w:rsidRPr="00031C99">
        <w:rPr>
          <w:rFonts w:eastAsia="Times New Roman"/>
        </w:rPr>
        <w:t xml:space="preserve">ОПШТИ УСПЕХ УЧЕНИКА УПУЋЕНИХ НА РАЗРЕДНИ, ОДНОСНО ПОПРАВНИ ИСПИТ УТВРЂУЈЕ СЕ НАКОН ОБАВЉЕНОГ РАЗРЕДНОГ, ОДНОСНО ПОПРАВНОГ ИСПИТА, А </w:t>
      </w:r>
      <w:r w:rsidR="00DE2906">
        <w:rPr>
          <w:rFonts w:eastAsia="Times New Roman"/>
        </w:rPr>
        <w:t>НАЈКАСНИЈЕ ДО 31. АВГУСТА ТЕКУЋ</w:t>
      </w:r>
      <w:r w:rsidR="00DE2906">
        <w:rPr>
          <w:rFonts w:eastAsia="Times New Roman"/>
          <w:lang w:val="sr-Cyrl-RS"/>
        </w:rPr>
        <w:t>Е</w:t>
      </w:r>
      <w:r w:rsidRPr="00031C99">
        <w:rPr>
          <w:rFonts w:eastAsia="Times New Roman"/>
        </w:rPr>
        <w:t xml:space="preserve"> ШКОЛСК</w:t>
      </w:r>
      <w:r w:rsidR="00DE2906">
        <w:rPr>
          <w:rFonts w:eastAsia="Times New Roman"/>
          <w:lang w:val="sr-Cyrl-RS"/>
        </w:rPr>
        <w:t>Е</w:t>
      </w:r>
      <w:r w:rsidRPr="00031C99">
        <w:rPr>
          <w:rFonts w:eastAsia="Times New Roman"/>
        </w:rPr>
        <w:t xml:space="preserve"> ГОДИН</w:t>
      </w:r>
      <w:r w:rsidR="00DE2906">
        <w:rPr>
          <w:rFonts w:eastAsia="Times New Roman"/>
          <w:lang w:val="sr-Cyrl-RS"/>
        </w:rPr>
        <w:t>Е</w:t>
      </w:r>
      <w:r w:rsidRPr="00031C99">
        <w:rPr>
          <w:rFonts w:eastAsia="Times New Roman"/>
        </w:rPr>
        <w:t>.</w:t>
      </w:r>
    </w:p>
    <w:p w:rsidR="00031C99" w:rsidRPr="00031C99" w:rsidRDefault="00031C99" w:rsidP="00031C99">
      <w:pPr>
        <w:jc w:val="both"/>
        <w:rPr>
          <w:rFonts w:eastAsia="Times New Roman"/>
        </w:rPr>
      </w:pPr>
      <w:r>
        <w:rPr>
          <w:rFonts w:eastAsia="Times New Roman"/>
          <w:lang w:val="sr-Cyrl-RS"/>
        </w:rPr>
        <w:t xml:space="preserve">                        </w:t>
      </w:r>
      <w:r w:rsidRPr="00031C99">
        <w:rPr>
          <w:rFonts w:eastAsia="Times New Roman"/>
        </w:rPr>
        <w:t>Општи успех ученика је: одличан, врло добар, добар, довољан и недовољан.</w:t>
      </w:r>
    </w:p>
    <w:p w:rsidR="00031C99" w:rsidRPr="00031C99" w:rsidRDefault="00031C99" w:rsidP="00031C99">
      <w:pPr>
        <w:jc w:val="both"/>
        <w:rPr>
          <w:rFonts w:eastAsia="Times New Roman"/>
        </w:rPr>
      </w:pPr>
      <w:r>
        <w:rPr>
          <w:rFonts w:eastAsia="Times New Roman"/>
          <w:lang w:val="sr-Cyrl-RS"/>
        </w:rPr>
        <w:t xml:space="preserve">                        </w:t>
      </w:r>
      <w:r w:rsidRPr="00031C99">
        <w:rPr>
          <w:rFonts w:eastAsia="Times New Roman"/>
        </w:rPr>
        <w:t>Ученик је постигао општи успех:</w:t>
      </w:r>
    </w:p>
    <w:p w:rsidR="00031C99" w:rsidRPr="00031C99" w:rsidRDefault="00031C99" w:rsidP="00031C99">
      <w:pPr>
        <w:jc w:val="both"/>
        <w:rPr>
          <w:rFonts w:eastAsia="Times New Roman"/>
        </w:rPr>
      </w:pPr>
      <w:r>
        <w:rPr>
          <w:rFonts w:eastAsia="Times New Roman"/>
          <w:lang w:val="sr-Cyrl-RS"/>
        </w:rPr>
        <w:t xml:space="preserve">                        </w:t>
      </w:r>
      <w:r w:rsidRPr="00031C99">
        <w:rPr>
          <w:rFonts w:eastAsia="Times New Roman"/>
        </w:rPr>
        <w:t>1) одличан – ако има средњу оцену најмање 4,50;</w:t>
      </w:r>
    </w:p>
    <w:p w:rsidR="00031C99" w:rsidRPr="00031C99" w:rsidRDefault="00031C99" w:rsidP="00031C99">
      <w:pPr>
        <w:jc w:val="both"/>
        <w:rPr>
          <w:rFonts w:eastAsia="Times New Roman"/>
        </w:rPr>
      </w:pPr>
      <w:r>
        <w:rPr>
          <w:rFonts w:eastAsia="Times New Roman"/>
          <w:lang w:val="sr-Cyrl-RS"/>
        </w:rPr>
        <w:t xml:space="preserve">                        </w:t>
      </w:r>
      <w:r w:rsidRPr="00031C99">
        <w:rPr>
          <w:rFonts w:eastAsia="Times New Roman"/>
        </w:rPr>
        <w:t>2) врло добар – ако има средњу оцену од 3,50 закључно са 4,49;</w:t>
      </w:r>
    </w:p>
    <w:p w:rsidR="00031C99" w:rsidRPr="00031C99" w:rsidRDefault="00031C99" w:rsidP="00031C99">
      <w:pPr>
        <w:jc w:val="both"/>
        <w:rPr>
          <w:rFonts w:eastAsia="Times New Roman"/>
        </w:rPr>
      </w:pPr>
      <w:r>
        <w:rPr>
          <w:rFonts w:eastAsia="Times New Roman"/>
          <w:lang w:val="sr-Cyrl-RS"/>
        </w:rPr>
        <w:t xml:space="preserve">                        </w:t>
      </w:r>
      <w:r w:rsidRPr="00031C99">
        <w:rPr>
          <w:rFonts w:eastAsia="Times New Roman"/>
        </w:rPr>
        <w:t>3) добар – ако има средњу оцену од 2,50 закључно са 3,49;</w:t>
      </w:r>
    </w:p>
    <w:p w:rsidR="00031C99" w:rsidRPr="00031C99" w:rsidRDefault="00031C99" w:rsidP="00031C99">
      <w:pPr>
        <w:jc w:val="both"/>
        <w:rPr>
          <w:rFonts w:eastAsia="Times New Roman"/>
        </w:rPr>
      </w:pPr>
      <w:r>
        <w:rPr>
          <w:rFonts w:eastAsia="Times New Roman"/>
          <w:lang w:val="sr-Cyrl-RS"/>
        </w:rPr>
        <w:t xml:space="preserve">                        </w:t>
      </w:r>
      <w:r w:rsidRPr="00031C99">
        <w:rPr>
          <w:rFonts w:eastAsia="Times New Roman"/>
        </w:rPr>
        <w:t>4) довољан успех – ако има средњу оцену до 2,49.</w:t>
      </w:r>
    </w:p>
    <w:p w:rsidR="00031C99" w:rsidRPr="00AD1D98" w:rsidRDefault="00031C99" w:rsidP="00031C99">
      <w:pPr>
        <w:jc w:val="both"/>
        <w:rPr>
          <w:rFonts w:eastAsia="Times New Roman"/>
        </w:rPr>
      </w:pPr>
      <w:r>
        <w:rPr>
          <w:rFonts w:eastAsia="Times New Roman"/>
          <w:lang w:val="sr-Cyrl-RS"/>
        </w:rPr>
        <w:t xml:space="preserve">                        </w:t>
      </w:r>
      <w:r w:rsidRPr="00AD1D98">
        <w:rPr>
          <w:rFonts w:eastAsia="Times New Roman"/>
        </w:rPr>
        <w:t>Ученик није са успехом завршио разред, односно има недовољан успех уколико има више од две недовољне оцене, осим оцене из владања или није положио поправни испит, осим ученика другог и трећег разреда основне школе који се преводи у наредни разред, у складу са Законом.</w:t>
      </w:r>
    </w:p>
    <w:p w:rsidR="00031C99" w:rsidRDefault="00031C99" w:rsidP="003D4771">
      <w:pPr>
        <w:shd w:val="clear" w:color="auto" w:fill="FFFFFF"/>
        <w:jc w:val="both"/>
        <w:rPr>
          <w:rFonts w:eastAsia="Times New Roman"/>
          <w:bCs/>
          <w:lang w:val="sr-Cyrl-RS"/>
        </w:rPr>
      </w:pPr>
      <w:r>
        <w:rPr>
          <w:rFonts w:eastAsia="Times New Roman"/>
          <w:bCs/>
          <w:lang w:val="sr-Cyrl-RS"/>
        </w:rPr>
        <w:t xml:space="preserve">                        </w:t>
      </w:r>
    </w:p>
    <w:p w:rsidR="00514A62" w:rsidRDefault="00514A62" w:rsidP="003D4771">
      <w:pPr>
        <w:shd w:val="clear" w:color="auto" w:fill="FFFFFF"/>
        <w:jc w:val="both"/>
        <w:rPr>
          <w:rFonts w:eastAsia="Times New Roman"/>
          <w:bCs/>
        </w:rPr>
      </w:pPr>
    </w:p>
    <w:p w:rsidR="00092BB1" w:rsidRPr="00092BB1" w:rsidRDefault="00092BB1" w:rsidP="00092BB1">
      <w:pPr>
        <w:shd w:val="clear" w:color="auto" w:fill="FFFFFF"/>
        <w:jc w:val="center"/>
        <w:rPr>
          <w:rFonts w:eastAsia="Times New Roman"/>
          <w:bCs/>
        </w:rPr>
      </w:pPr>
      <w:r w:rsidRPr="00092BB1">
        <w:rPr>
          <w:rFonts w:eastAsia="Times New Roman"/>
          <w:bCs/>
        </w:rPr>
        <w:t>Оцењивање владања ученика</w:t>
      </w:r>
    </w:p>
    <w:p w:rsidR="00092BB1" w:rsidRPr="00092BB1" w:rsidRDefault="00092BB1" w:rsidP="00092BB1">
      <w:pPr>
        <w:shd w:val="clear" w:color="auto" w:fill="FFFFFF"/>
        <w:jc w:val="both"/>
        <w:rPr>
          <w:rFonts w:eastAsia="Times New Roman"/>
          <w:bCs/>
        </w:rPr>
      </w:pPr>
    </w:p>
    <w:p w:rsidR="00092BB1" w:rsidRPr="00092BB1" w:rsidRDefault="00092BB1" w:rsidP="00092BB1">
      <w:pPr>
        <w:shd w:val="clear" w:color="auto" w:fill="FFFFFF"/>
        <w:jc w:val="center"/>
        <w:rPr>
          <w:rFonts w:eastAsia="Times New Roman"/>
          <w:bCs/>
        </w:rPr>
      </w:pPr>
      <w:r w:rsidRPr="00092BB1">
        <w:rPr>
          <w:rFonts w:eastAsia="Times New Roman"/>
          <w:bCs/>
        </w:rPr>
        <w:t>Члан 63.</w:t>
      </w:r>
    </w:p>
    <w:p w:rsidR="00092BB1" w:rsidRPr="00092BB1" w:rsidRDefault="00092BB1" w:rsidP="00092BB1">
      <w:pPr>
        <w:shd w:val="clear" w:color="auto" w:fill="FFFFFF"/>
        <w:jc w:val="both"/>
        <w:rPr>
          <w:rFonts w:eastAsia="Times New Roman"/>
          <w:bCs/>
        </w:rPr>
      </w:pPr>
    </w:p>
    <w:p w:rsidR="000E4957" w:rsidRPr="000948D6" w:rsidRDefault="00092BB1" w:rsidP="00092BB1">
      <w:pPr>
        <w:shd w:val="clear" w:color="auto" w:fill="FFFFFF"/>
        <w:jc w:val="both"/>
        <w:rPr>
          <w:rFonts w:eastAsia="Times New Roman"/>
          <w:bCs/>
          <w:strike/>
          <w:lang w:val="sr-Cyrl-RS"/>
        </w:rPr>
      </w:pPr>
      <w:r>
        <w:rPr>
          <w:rFonts w:eastAsia="Times New Roman"/>
          <w:bCs/>
          <w:lang w:val="sr-Cyrl-RS"/>
        </w:rPr>
        <w:t xml:space="preserve">                   </w:t>
      </w:r>
      <w:r w:rsidR="000E4957">
        <w:rPr>
          <w:rFonts w:eastAsia="Times New Roman"/>
          <w:bCs/>
          <w:lang w:val="sr-Cyrl-RS"/>
        </w:rPr>
        <w:t xml:space="preserve">   </w:t>
      </w:r>
      <w:r w:rsidR="000E4957" w:rsidRPr="000948D6">
        <w:rPr>
          <w:rFonts w:eastAsia="Times New Roman"/>
          <w:bCs/>
          <w:strike/>
          <w:lang w:val="sr-Cyrl-RS"/>
        </w:rPr>
        <w:t>Владање ученика од првог до петог разреда оцењује се описно у току и на крају полугодишта.</w:t>
      </w:r>
      <w:r w:rsidRPr="000948D6">
        <w:rPr>
          <w:rFonts w:eastAsia="Times New Roman"/>
          <w:bCs/>
          <w:strike/>
          <w:lang w:val="sr-Cyrl-RS"/>
        </w:rPr>
        <w:t xml:space="preserve">    </w:t>
      </w:r>
    </w:p>
    <w:p w:rsidR="00092BB1" w:rsidRPr="000948D6" w:rsidRDefault="000E4957" w:rsidP="00092BB1">
      <w:pPr>
        <w:shd w:val="clear" w:color="auto" w:fill="FFFFFF"/>
        <w:jc w:val="both"/>
        <w:rPr>
          <w:rFonts w:eastAsia="Times New Roman"/>
          <w:bCs/>
        </w:rPr>
      </w:pPr>
      <w:r w:rsidRPr="000948D6">
        <w:rPr>
          <w:rFonts w:eastAsia="Times New Roman"/>
          <w:bCs/>
          <w:lang w:val="sr-Cyrl-RS"/>
        </w:rPr>
        <w:t xml:space="preserve">                      </w:t>
      </w:r>
      <w:r w:rsidRPr="000948D6">
        <w:rPr>
          <w:rFonts w:eastAsia="Times New Roman"/>
          <w:bCs/>
        </w:rPr>
        <w:t xml:space="preserve">ВЛАДАЊЕ УЧЕНИКА </w:t>
      </w:r>
      <w:r w:rsidRPr="000948D6">
        <w:rPr>
          <w:rFonts w:eastAsia="Times New Roman"/>
          <w:bCs/>
          <w:lang w:val="sr-Cyrl-RS"/>
        </w:rPr>
        <w:t>У ПРВОМ РАЗРЕДУ ОСНОВНОГ ОБРАЗОВАЊА И ВАПИТАЊА</w:t>
      </w:r>
      <w:r w:rsidRPr="000948D6">
        <w:rPr>
          <w:rFonts w:eastAsia="Times New Roman"/>
          <w:bCs/>
        </w:rPr>
        <w:t xml:space="preserve"> ОЦЕЊУЈЕ СЕ ОПИСНО У ТОКУ И НА КРАЈУ ПОЛУГОДИШТА</w:t>
      </w:r>
      <w:r w:rsidR="00092BB1" w:rsidRPr="000948D6">
        <w:rPr>
          <w:rFonts w:eastAsia="Times New Roman"/>
          <w:bCs/>
        </w:rPr>
        <w:t>.</w:t>
      </w:r>
    </w:p>
    <w:p w:rsidR="00092BB1" w:rsidRPr="000948D6" w:rsidRDefault="003A2567" w:rsidP="00F92432">
      <w:pPr>
        <w:shd w:val="clear" w:color="auto" w:fill="FFFFFF"/>
        <w:ind w:firstLine="720"/>
        <w:jc w:val="both"/>
        <w:rPr>
          <w:rFonts w:eastAsia="Times New Roman"/>
          <w:bCs/>
        </w:rPr>
      </w:pPr>
      <w:r w:rsidRPr="000948D6">
        <w:rPr>
          <w:rFonts w:eastAsia="Times New Roman"/>
          <w:bCs/>
          <w:lang w:val="sr-Cyrl-RS"/>
        </w:rPr>
        <w:t xml:space="preserve">          </w:t>
      </w:r>
      <w:r w:rsidR="00092BB1" w:rsidRPr="000948D6">
        <w:rPr>
          <w:rFonts w:eastAsia="Times New Roman"/>
          <w:bCs/>
        </w:rPr>
        <w:t>Закључна о</w:t>
      </w:r>
      <w:r w:rsidR="00EC5E57" w:rsidRPr="000948D6">
        <w:rPr>
          <w:rFonts w:eastAsia="Times New Roman"/>
          <w:bCs/>
        </w:rPr>
        <w:t xml:space="preserve">цена из владања ученика из </w:t>
      </w:r>
      <w:r w:rsidR="00EC5E57" w:rsidRPr="00BF05DD">
        <w:rPr>
          <w:rFonts w:eastAsia="Times New Roman"/>
          <w:bCs/>
          <w:lang w:val="sr-Cyrl-RS"/>
        </w:rPr>
        <w:t>става 1.</w:t>
      </w:r>
      <w:r w:rsidR="00EC5E57" w:rsidRPr="000948D6">
        <w:rPr>
          <w:rFonts w:eastAsia="Times New Roman"/>
          <w:bCs/>
          <w:lang w:val="sr-Cyrl-RS"/>
        </w:rPr>
        <w:t xml:space="preserve"> </w:t>
      </w:r>
      <w:r w:rsidR="00092BB1" w:rsidRPr="000948D6">
        <w:rPr>
          <w:rFonts w:eastAsia="Times New Roman"/>
          <w:bCs/>
        </w:rPr>
        <w:t>овог члана јесте: примерно; врло добро; добро; задовољавајуће и незадовољавајуће и не утиче на општи успех ученика.</w:t>
      </w:r>
    </w:p>
    <w:p w:rsidR="00092BB1" w:rsidRPr="000948D6" w:rsidRDefault="00092BB1" w:rsidP="00092BB1">
      <w:pPr>
        <w:shd w:val="clear" w:color="auto" w:fill="FFFFFF"/>
        <w:jc w:val="both"/>
        <w:rPr>
          <w:rFonts w:eastAsia="Times New Roman"/>
          <w:bCs/>
        </w:rPr>
      </w:pPr>
      <w:r w:rsidRPr="000948D6">
        <w:rPr>
          <w:rFonts w:eastAsia="Times New Roman"/>
          <w:bCs/>
          <w:lang w:val="sr-Cyrl-RS"/>
        </w:rPr>
        <w:t xml:space="preserve">                       </w:t>
      </w:r>
      <w:r w:rsidRPr="000948D6">
        <w:rPr>
          <w:rFonts w:eastAsia="Times New Roman"/>
          <w:bCs/>
          <w:strike/>
        </w:rPr>
        <w:t>Владање ученика од шестог до осмог разреда оцењује се описно у току полугодишта</w:t>
      </w:r>
      <w:r w:rsidRPr="000948D6">
        <w:rPr>
          <w:rFonts w:eastAsia="Times New Roman"/>
          <w:bCs/>
        </w:rPr>
        <w:t>.</w:t>
      </w:r>
    </w:p>
    <w:p w:rsidR="00B4782D" w:rsidRDefault="00B4782D" w:rsidP="00092BB1">
      <w:pPr>
        <w:shd w:val="clear" w:color="auto" w:fill="FFFFFF"/>
        <w:jc w:val="both"/>
        <w:rPr>
          <w:rFonts w:eastAsia="Calibri"/>
          <w:color w:val="000000" w:themeColor="text1"/>
          <w:lang w:val="sr-Cyrl-RS"/>
        </w:rPr>
      </w:pPr>
      <w:r w:rsidRPr="000948D6">
        <w:rPr>
          <w:rFonts w:ascii="Verdana" w:eastAsia="Calibri" w:hAnsi="Verdana" w:cs="Verdana"/>
          <w:color w:val="000000"/>
          <w:sz w:val="22"/>
          <w:szCs w:val="22"/>
          <w:lang w:val="sr-Cyrl-RS"/>
        </w:rPr>
        <w:t xml:space="preserve">                  </w:t>
      </w:r>
      <w:r w:rsidRPr="000948D6">
        <w:rPr>
          <w:rFonts w:eastAsia="Calibri"/>
          <w:color w:val="000000" w:themeColor="text1"/>
        </w:rPr>
        <w:t>ВЛАДАЊЕ УЧЕНИКА ОД</w:t>
      </w:r>
      <w:r w:rsidR="00A30901" w:rsidRPr="000948D6">
        <w:rPr>
          <w:rFonts w:eastAsia="Calibri"/>
          <w:color w:val="000000" w:themeColor="text1"/>
          <w:lang w:val="sr-Cyrl-RS"/>
        </w:rPr>
        <w:t xml:space="preserve"> </w:t>
      </w:r>
      <w:r w:rsidRPr="000948D6">
        <w:rPr>
          <w:rFonts w:eastAsia="Calibri"/>
          <w:color w:val="000000" w:themeColor="text1"/>
        </w:rPr>
        <w:t xml:space="preserve"> </w:t>
      </w:r>
      <w:r w:rsidR="00A30901" w:rsidRPr="000948D6">
        <w:rPr>
          <w:rFonts w:eastAsia="Calibri"/>
          <w:color w:val="000000" w:themeColor="text1"/>
          <w:lang w:val="sr-Cyrl-RS"/>
        </w:rPr>
        <w:t>ДРУГОГ ДО</w:t>
      </w:r>
      <w:r w:rsidRPr="000948D6">
        <w:rPr>
          <w:rFonts w:eastAsia="Calibri"/>
          <w:color w:val="000000" w:themeColor="text1"/>
        </w:rPr>
        <w:t xml:space="preserve"> ОСМОГ РАЗРЕДА</w:t>
      </w:r>
      <w:r w:rsidR="002B5C6D" w:rsidRPr="000948D6">
        <w:rPr>
          <w:rFonts w:eastAsia="Calibri"/>
          <w:color w:val="000000" w:themeColor="text1"/>
          <w:lang w:val="sr-Cyrl-RS"/>
        </w:rPr>
        <w:t xml:space="preserve"> ОСНОВНОГ ОБРАЗОВАЊА И ВАСПИТАЊА</w:t>
      </w:r>
      <w:r w:rsidRPr="000948D6">
        <w:rPr>
          <w:rFonts w:eastAsia="Calibri"/>
          <w:color w:val="000000" w:themeColor="text1"/>
        </w:rPr>
        <w:t xml:space="preserve"> ОЦЕЊУЈЕ СЕ </w:t>
      </w:r>
      <w:r w:rsidRPr="000948D6">
        <w:rPr>
          <w:rFonts w:eastAsia="Calibri"/>
          <w:color w:val="000000" w:themeColor="text1"/>
          <w:lang w:val="sr-Cyrl-RS"/>
        </w:rPr>
        <w:t xml:space="preserve">БРОЈЧАНО </w:t>
      </w:r>
      <w:r w:rsidRPr="000948D6">
        <w:rPr>
          <w:rFonts w:eastAsia="Calibri"/>
          <w:color w:val="000000" w:themeColor="text1"/>
        </w:rPr>
        <w:t xml:space="preserve">У ТОКУ </w:t>
      </w:r>
      <w:r w:rsidRPr="000948D6">
        <w:rPr>
          <w:rFonts w:eastAsia="Calibri"/>
          <w:color w:val="000000" w:themeColor="text1"/>
          <w:lang w:val="sr-Cyrl-RS"/>
        </w:rPr>
        <w:t>И НА КРАЈУ</w:t>
      </w:r>
      <w:r w:rsidRPr="00B4782D">
        <w:rPr>
          <w:rFonts w:eastAsia="Calibri"/>
          <w:color w:val="000000" w:themeColor="text1"/>
          <w:lang w:val="sr-Cyrl-RS"/>
        </w:rPr>
        <w:t xml:space="preserve"> </w:t>
      </w:r>
      <w:r w:rsidRPr="00B4782D">
        <w:rPr>
          <w:rFonts w:eastAsia="Calibri"/>
          <w:color w:val="000000" w:themeColor="text1"/>
        </w:rPr>
        <w:t>ПОЛУГОДИШТА</w:t>
      </w:r>
      <w:r>
        <w:rPr>
          <w:rFonts w:eastAsia="Calibri"/>
          <w:color w:val="000000" w:themeColor="text1"/>
          <w:lang w:val="sr-Cyrl-RS"/>
        </w:rPr>
        <w:t>.</w:t>
      </w:r>
    </w:p>
    <w:p w:rsidR="00092BB1" w:rsidRPr="00AD1FEB" w:rsidRDefault="003A2567" w:rsidP="002B5C6D">
      <w:pPr>
        <w:widowControl w:val="0"/>
        <w:ind w:firstLine="720"/>
        <w:jc w:val="both"/>
        <w:rPr>
          <w:rFonts w:eastAsia="Times New Roman"/>
          <w:bCs/>
          <w:strike/>
        </w:rPr>
      </w:pPr>
      <w:r>
        <w:rPr>
          <w:color w:val="FF0000"/>
          <w:lang w:val="sr-Cyrl-CS"/>
        </w:rPr>
        <w:t xml:space="preserve">          </w:t>
      </w:r>
      <w:r w:rsidR="00092BB1" w:rsidRPr="00AD1FEB">
        <w:rPr>
          <w:rFonts w:eastAsia="Times New Roman"/>
          <w:bCs/>
          <w:strike/>
        </w:rPr>
        <w:t>Оцена из владања из става 3.</w:t>
      </w:r>
      <w:r w:rsidR="00F92432" w:rsidRPr="00AD1FEB">
        <w:rPr>
          <w:rFonts w:eastAsia="Times New Roman"/>
          <w:bCs/>
          <w:strike/>
          <w:lang w:val="sr-Cyrl-RS"/>
        </w:rPr>
        <w:t xml:space="preserve"> </w:t>
      </w:r>
      <w:r w:rsidR="00092BB1" w:rsidRPr="00AD1FEB">
        <w:rPr>
          <w:rFonts w:eastAsia="Times New Roman"/>
          <w:bCs/>
          <w:strike/>
        </w:rPr>
        <w:t>овог члана на крају првог и другог полугодишта јесте бројчана, и то: примерно (5), врло добро (4), добро (3), задовољавајуће (2) и незадовољавајуће (1), и утиче на општи успех ученика.</w:t>
      </w:r>
    </w:p>
    <w:p w:rsidR="00AD1FEB" w:rsidRPr="00AD1FEB" w:rsidRDefault="00AD1FEB" w:rsidP="00092BB1">
      <w:pPr>
        <w:shd w:val="clear" w:color="auto" w:fill="FFFFFF"/>
        <w:jc w:val="both"/>
        <w:rPr>
          <w:rFonts w:eastAsia="Times New Roman"/>
          <w:bCs/>
          <w:lang w:val="sr-Cyrl-RS"/>
        </w:rPr>
      </w:pPr>
      <w:r>
        <w:rPr>
          <w:rFonts w:eastAsia="Times New Roman"/>
          <w:bCs/>
          <w:lang w:val="sr-Cyrl-RS"/>
        </w:rPr>
        <w:t xml:space="preserve">                       </w:t>
      </w:r>
      <w:r w:rsidRPr="00092BB1">
        <w:rPr>
          <w:rFonts w:eastAsia="Times New Roman"/>
          <w:bCs/>
        </w:rPr>
        <w:t xml:space="preserve">ОЦЕНА ИЗ ВЛАДАЊА ИЗ </w:t>
      </w:r>
      <w:r>
        <w:rPr>
          <w:rFonts w:eastAsia="Times New Roman"/>
          <w:bCs/>
          <w:lang w:val="sr-Cyrl-RS"/>
        </w:rPr>
        <w:t>СТ</w:t>
      </w:r>
      <w:r w:rsidR="00BF05DD">
        <w:rPr>
          <w:rFonts w:eastAsia="Times New Roman"/>
          <w:bCs/>
          <w:lang w:val="sr-Cyrl-RS"/>
        </w:rPr>
        <w:t>АВА</w:t>
      </w:r>
      <w:r>
        <w:rPr>
          <w:rFonts w:eastAsia="Times New Roman"/>
          <w:bCs/>
          <w:lang w:val="sr-Cyrl-RS"/>
        </w:rPr>
        <w:t xml:space="preserve"> </w:t>
      </w:r>
      <w:r w:rsidR="006E5094">
        <w:rPr>
          <w:rFonts w:eastAsia="Times New Roman"/>
          <w:bCs/>
          <w:lang w:val="sr-Cyrl-RS"/>
        </w:rPr>
        <w:t>3</w:t>
      </w:r>
      <w:r w:rsidR="00BF05DD">
        <w:rPr>
          <w:rFonts w:eastAsia="Times New Roman"/>
          <w:bCs/>
          <w:lang w:val="sr-Cyrl-RS"/>
        </w:rPr>
        <w:t>.</w:t>
      </w:r>
      <w:r w:rsidRPr="00EC5E57">
        <w:rPr>
          <w:rFonts w:eastAsia="Times New Roman"/>
          <w:bCs/>
        </w:rPr>
        <w:t xml:space="preserve"> </w:t>
      </w:r>
      <w:r w:rsidRPr="00092BB1">
        <w:rPr>
          <w:rFonts w:eastAsia="Times New Roman"/>
          <w:bCs/>
        </w:rPr>
        <w:t>ОВОГ ЧЛАНА ЈЕСТЕ БРОЈЧАНА, И ТО: ПРИМЕРНО (5), ВРЛО ДОБРО (4), ДОБРО (3), ЗАДОВОЉАВАЈУЋЕ (2) И НЕЗАДОВОЉАВАЈУЋЕ (1), И УТИЧЕ НА ОПШТИ УСПЕХ УЧЕНИКА.</w:t>
      </w:r>
    </w:p>
    <w:p w:rsidR="00092BB1" w:rsidRPr="00092BB1" w:rsidRDefault="00092BB1" w:rsidP="00092BB1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 </w:t>
      </w:r>
      <w:r w:rsidRPr="00092BB1">
        <w:rPr>
          <w:rFonts w:eastAsia="Times New Roman"/>
          <w:bCs/>
        </w:rPr>
        <w:t>Приликом оцењивања владања сагледава се понашање ученика у целини, имајући при том у виду и ангажовање ученика у активностима изван наставе у складу са школским програмом (слободне активности, ученичка задруга, заштита животне средине, заштита од насиља, злостављања и занемаривања и програми превенције других облика ризичног понашања, културна активност школе).</w:t>
      </w:r>
    </w:p>
    <w:p w:rsidR="00092BB1" w:rsidRPr="00092BB1" w:rsidRDefault="00092BB1" w:rsidP="00092BB1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  <w:bCs/>
          <w:lang w:val="sr-Cyrl-RS"/>
        </w:rPr>
        <w:t xml:space="preserve">                       </w:t>
      </w:r>
      <w:r w:rsidRPr="00092BB1">
        <w:rPr>
          <w:rFonts w:eastAsia="Times New Roman"/>
          <w:bCs/>
        </w:rPr>
        <w:t>На оцену из владања не утичу оцене из обавезног предмета, изборних програма и активности.</w:t>
      </w:r>
    </w:p>
    <w:p w:rsidR="00092BB1" w:rsidRPr="00BC6BDE" w:rsidRDefault="00092BB1" w:rsidP="00092BB1">
      <w:pPr>
        <w:shd w:val="clear" w:color="auto" w:fill="FFFFFF"/>
        <w:jc w:val="both"/>
        <w:rPr>
          <w:rFonts w:eastAsia="Times New Roman"/>
          <w:bCs/>
          <w:lang w:val="sr-Cyrl-RS"/>
        </w:rPr>
      </w:pPr>
      <w:r>
        <w:rPr>
          <w:rFonts w:eastAsia="Times New Roman"/>
          <w:bCs/>
          <w:lang w:val="sr-Cyrl-RS"/>
        </w:rPr>
        <w:t xml:space="preserve">                       </w:t>
      </w:r>
      <w:r w:rsidRPr="00092BB1">
        <w:rPr>
          <w:rFonts w:eastAsia="Times New Roman"/>
          <w:bCs/>
        </w:rPr>
        <w:t>Закључну оцену из владања на предлог одељењског старешине утврђује одељењско веће</w:t>
      </w:r>
      <w:r w:rsidR="00BC6BDE">
        <w:rPr>
          <w:rFonts w:eastAsia="Times New Roman"/>
          <w:bCs/>
          <w:lang w:val="sr-Cyrl-RS"/>
        </w:rPr>
        <w:t>.</w:t>
      </w:r>
    </w:p>
    <w:p w:rsidR="00D80A9F" w:rsidRDefault="00D80A9F" w:rsidP="00D408C8">
      <w:pPr>
        <w:pStyle w:val="1tekst"/>
        <w:rPr>
          <w:rFonts w:ascii="Times New Roman" w:hAnsi="Times New Roman" w:cs="Times New Roman"/>
          <w:sz w:val="24"/>
          <w:szCs w:val="24"/>
          <w:lang w:val="en-GB"/>
        </w:rPr>
      </w:pPr>
    </w:p>
    <w:p w:rsidR="00145060" w:rsidRDefault="00145060" w:rsidP="00D408C8">
      <w:pPr>
        <w:pStyle w:val="1tekst"/>
        <w:rPr>
          <w:rFonts w:ascii="Times New Roman" w:hAnsi="Times New Roman" w:cs="Times New Roman"/>
          <w:sz w:val="24"/>
          <w:szCs w:val="24"/>
          <w:lang w:val="en-GB"/>
        </w:rPr>
      </w:pPr>
    </w:p>
    <w:p w:rsidR="00145060" w:rsidRDefault="00145060" w:rsidP="00D408C8">
      <w:pPr>
        <w:pStyle w:val="1tekst"/>
        <w:rPr>
          <w:rFonts w:ascii="Times New Roman" w:hAnsi="Times New Roman" w:cs="Times New Roman"/>
          <w:sz w:val="24"/>
          <w:szCs w:val="24"/>
          <w:lang w:val="en-GB"/>
        </w:rPr>
      </w:pPr>
    </w:p>
    <w:p w:rsidR="00145060" w:rsidRPr="00145060" w:rsidRDefault="00145060" w:rsidP="00145060">
      <w:pPr>
        <w:pStyle w:val="6naslov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45060">
        <w:rPr>
          <w:rFonts w:ascii="Times New Roman" w:hAnsi="Times New Roman" w:cs="Times New Roman"/>
          <w:color w:val="000000"/>
          <w:sz w:val="24"/>
          <w:szCs w:val="24"/>
        </w:rPr>
        <w:t>XV. ПРЕЛАЗНЕ И ЗАВРШНЕ ОДРЕДБЕ</w:t>
      </w:r>
    </w:p>
    <w:p w:rsidR="00145060" w:rsidRPr="00145060" w:rsidRDefault="00145060" w:rsidP="00145060">
      <w:pPr>
        <w:pStyle w:val="7podnas"/>
        <w:rPr>
          <w:rFonts w:ascii="Times New Roman" w:hAnsi="Times New Roman" w:cs="Times New Roman"/>
          <w:color w:val="000000"/>
          <w:sz w:val="24"/>
          <w:szCs w:val="24"/>
        </w:rPr>
      </w:pPr>
      <w:r w:rsidRPr="00145060">
        <w:rPr>
          <w:rFonts w:ascii="Times New Roman" w:hAnsi="Times New Roman" w:cs="Times New Roman"/>
          <w:color w:val="000000"/>
          <w:sz w:val="24"/>
          <w:szCs w:val="24"/>
        </w:rPr>
        <w:t>Усклађивање организације и аката школе</w:t>
      </w:r>
    </w:p>
    <w:p w:rsidR="00145060" w:rsidRPr="00145060" w:rsidRDefault="00145060" w:rsidP="00145060">
      <w:pPr>
        <w:pStyle w:val="4clan"/>
        <w:rPr>
          <w:rFonts w:ascii="Times New Roman" w:hAnsi="Times New Roman" w:cs="Times New Roman"/>
          <w:color w:val="000000"/>
        </w:rPr>
      </w:pPr>
      <w:r w:rsidRPr="00145060">
        <w:rPr>
          <w:rFonts w:ascii="Times New Roman" w:hAnsi="Times New Roman" w:cs="Times New Roman"/>
          <w:color w:val="000000"/>
        </w:rPr>
        <w:t>Члан 104.</w:t>
      </w:r>
    </w:p>
    <w:p w:rsidR="00145060" w:rsidRPr="00145060" w:rsidRDefault="000E4957" w:rsidP="00145060">
      <w:pPr>
        <w:pStyle w:val="1tek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</w:t>
      </w:r>
      <w:r w:rsidR="00145060" w:rsidRPr="00145060">
        <w:rPr>
          <w:rFonts w:ascii="Times New Roman" w:hAnsi="Times New Roman" w:cs="Times New Roman"/>
          <w:color w:val="000000"/>
          <w:sz w:val="24"/>
          <w:szCs w:val="24"/>
        </w:rPr>
        <w:t xml:space="preserve">Школа ће ускладити своју организацију и опште акте са одредбама овог закона у року од шест месеци од дана ступања на снагу овог закона. </w:t>
      </w:r>
    </w:p>
    <w:p w:rsidR="00145060" w:rsidRPr="00145060" w:rsidRDefault="000E4957" w:rsidP="00145060">
      <w:pPr>
        <w:pStyle w:val="1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</w:t>
      </w:r>
      <w:r w:rsidR="00145060" w:rsidRPr="00145060">
        <w:rPr>
          <w:rFonts w:ascii="Times New Roman" w:hAnsi="Times New Roman" w:cs="Times New Roman"/>
          <w:sz w:val="24"/>
          <w:szCs w:val="24"/>
          <w:lang w:val="sr-Cyrl-RS"/>
        </w:rPr>
        <w:t>ОДРЕДБЕ ИЗ ЧЛАНА 31 ОВОГ ЗАКОНА ПРИМЕЊУЈУ СЕ СУКЦЕСИВНО ПОЧЕВ ОД ШКОЛСКЕ 2024/2025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45060" w:rsidRPr="00145060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ПРИЛИКОМ ФОРМИРАЊА ОДЕЉЕЊА ПРВОГ РАЗРЕДА.</w:t>
      </w:r>
    </w:p>
    <w:p w:rsidR="00145060" w:rsidRPr="00145060" w:rsidRDefault="00145060" w:rsidP="00145060">
      <w:pPr>
        <w:pStyle w:val="4clan"/>
        <w:rPr>
          <w:rFonts w:ascii="Times New Roman" w:hAnsi="Times New Roman" w:cs="Times New Roman"/>
          <w:strike/>
          <w:color w:val="000000"/>
        </w:rPr>
      </w:pPr>
      <w:r w:rsidRPr="00145060">
        <w:rPr>
          <w:rFonts w:ascii="Times New Roman" w:hAnsi="Times New Roman" w:cs="Times New Roman"/>
          <w:strike/>
          <w:color w:val="000000"/>
        </w:rPr>
        <w:t>Члан 104а</w:t>
      </w:r>
    </w:p>
    <w:p w:rsidR="00145060" w:rsidRPr="00145060" w:rsidRDefault="000E4957" w:rsidP="00145060">
      <w:pPr>
        <w:pStyle w:val="1tekst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0E495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</w:t>
      </w:r>
      <w:r w:rsidR="00145060" w:rsidRPr="00145060">
        <w:rPr>
          <w:rFonts w:ascii="Times New Roman" w:hAnsi="Times New Roman" w:cs="Times New Roman"/>
          <w:strike/>
          <w:color w:val="000000"/>
          <w:sz w:val="24"/>
          <w:szCs w:val="24"/>
        </w:rPr>
        <w:t>Успех ученика петог разреда, који су у школској 2018/2019. години започели изучавање изборног програма други страни језик, оцењује се бројчано почев од дана ступања на снагу овог закона.</w:t>
      </w:r>
    </w:p>
    <w:p w:rsidR="00145060" w:rsidRPr="00145060" w:rsidRDefault="000E4957" w:rsidP="00145060">
      <w:pPr>
        <w:pStyle w:val="1tekst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0E495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</w:t>
      </w:r>
      <w:r w:rsidR="00145060" w:rsidRPr="00145060">
        <w:rPr>
          <w:rFonts w:ascii="Times New Roman" w:hAnsi="Times New Roman" w:cs="Times New Roman"/>
          <w:strike/>
          <w:color w:val="000000"/>
          <w:sz w:val="24"/>
          <w:szCs w:val="24"/>
        </w:rPr>
        <w:t>Закључна бројчана оцена ученика из става 1. овог члана на крају другог полугодишта утврђује се на основу најмање три бројчане оцене из наведеног програма.</w:t>
      </w:r>
    </w:p>
    <w:p w:rsidR="00145060" w:rsidRPr="00145060" w:rsidRDefault="000E4957" w:rsidP="00145060">
      <w:pPr>
        <w:pStyle w:val="1tekst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0E495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</w:t>
      </w:r>
      <w:r w:rsidR="00145060" w:rsidRPr="00145060">
        <w:rPr>
          <w:rFonts w:ascii="Times New Roman" w:hAnsi="Times New Roman" w:cs="Times New Roman"/>
          <w:strike/>
          <w:color w:val="000000"/>
          <w:sz w:val="24"/>
          <w:szCs w:val="24"/>
        </w:rPr>
        <w:t>Приликом закључивања оцене на крају другог полугодишта узимају се у обзир све појединачне описне оцене којим је ученик оцењен у току првог полугодишта школске 2018/2019. године.</w:t>
      </w:r>
    </w:p>
    <w:p w:rsidR="00145060" w:rsidRPr="00145060" w:rsidRDefault="00145060" w:rsidP="00145060">
      <w:pPr>
        <w:pStyle w:val="7podnas"/>
        <w:rPr>
          <w:rFonts w:ascii="Times New Roman" w:hAnsi="Times New Roman" w:cs="Times New Roman"/>
          <w:color w:val="000000"/>
          <w:sz w:val="24"/>
          <w:szCs w:val="24"/>
        </w:rPr>
      </w:pPr>
      <w:r w:rsidRPr="00145060">
        <w:rPr>
          <w:rFonts w:ascii="Times New Roman" w:hAnsi="Times New Roman" w:cs="Times New Roman"/>
          <w:color w:val="000000"/>
          <w:sz w:val="24"/>
          <w:szCs w:val="24"/>
        </w:rPr>
        <w:t>Рок за доношење подзаконских аката</w:t>
      </w:r>
    </w:p>
    <w:p w:rsidR="00145060" w:rsidRPr="00145060" w:rsidRDefault="00145060" w:rsidP="00145060">
      <w:pPr>
        <w:pStyle w:val="4clan"/>
        <w:rPr>
          <w:rFonts w:ascii="Times New Roman" w:hAnsi="Times New Roman" w:cs="Times New Roman"/>
          <w:color w:val="000000"/>
        </w:rPr>
      </w:pPr>
      <w:r w:rsidRPr="00145060">
        <w:rPr>
          <w:rFonts w:ascii="Times New Roman" w:hAnsi="Times New Roman" w:cs="Times New Roman"/>
          <w:color w:val="000000"/>
        </w:rPr>
        <w:t>Члан 105.</w:t>
      </w:r>
    </w:p>
    <w:p w:rsidR="00145060" w:rsidRPr="00145060" w:rsidRDefault="000E4957" w:rsidP="00145060">
      <w:pPr>
        <w:pStyle w:val="1tekst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0E495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</w:t>
      </w:r>
      <w:r w:rsidR="00145060" w:rsidRPr="00145060">
        <w:rPr>
          <w:rFonts w:ascii="Times New Roman" w:hAnsi="Times New Roman" w:cs="Times New Roman"/>
          <w:strike/>
          <w:color w:val="000000"/>
          <w:sz w:val="24"/>
          <w:szCs w:val="24"/>
        </w:rPr>
        <w:t>Влада ће у року од 60 дана од дана ступања на снагу овог закона, образовати Комисију из члана 33. став 2. овог закона.</w:t>
      </w:r>
    </w:p>
    <w:p w:rsidR="00145060" w:rsidRPr="00145060" w:rsidRDefault="000E4957" w:rsidP="00145060">
      <w:pPr>
        <w:pStyle w:val="1tek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</w:t>
      </w:r>
      <w:r w:rsidR="00145060" w:rsidRPr="00145060">
        <w:rPr>
          <w:rFonts w:ascii="Times New Roman" w:hAnsi="Times New Roman" w:cs="Times New Roman"/>
          <w:color w:val="000000"/>
          <w:sz w:val="24"/>
          <w:szCs w:val="24"/>
        </w:rPr>
        <w:t>Министар ће донети подзаконске акте на основу овлашћења из овог закона у року од две године од дана почетка примене овог закона.</w:t>
      </w:r>
    </w:p>
    <w:p w:rsidR="00145060" w:rsidRPr="00145060" w:rsidRDefault="000E4957" w:rsidP="00145060">
      <w:pPr>
        <w:pStyle w:val="1tek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</w:t>
      </w:r>
      <w:r w:rsidR="00145060" w:rsidRPr="00145060">
        <w:rPr>
          <w:rFonts w:ascii="Times New Roman" w:hAnsi="Times New Roman" w:cs="Times New Roman"/>
          <w:color w:val="000000"/>
          <w:sz w:val="24"/>
          <w:szCs w:val="24"/>
        </w:rPr>
        <w:t>Подзаконски акти донети до ступања на снагу овог закона примењиваће се, ако нису у супротности са овим законом, до доношења подзаконских аката на основу овог закона.</w:t>
      </w:r>
    </w:p>
    <w:p w:rsidR="00145060" w:rsidRPr="00145060" w:rsidRDefault="00145060" w:rsidP="00145060">
      <w:pPr>
        <w:rPr>
          <w:color w:val="000000"/>
        </w:rPr>
      </w:pPr>
      <w:r w:rsidRPr="00145060">
        <w:rPr>
          <w:color w:val="000000"/>
        </w:rPr>
        <w:t> </w:t>
      </w:r>
    </w:p>
    <w:p w:rsidR="00145060" w:rsidRPr="00145060" w:rsidRDefault="00145060" w:rsidP="00D408C8">
      <w:pPr>
        <w:pStyle w:val="1tekst"/>
        <w:rPr>
          <w:rFonts w:ascii="Times New Roman" w:hAnsi="Times New Roman" w:cs="Times New Roman"/>
          <w:sz w:val="24"/>
          <w:szCs w:val="24"/>
          <w:lang w:val="en-GB"/>
        </w:rPr>
      </w:pPr>
    </w:p>
    <w:sectPr w:rsidR="00145060" w:rsidRPr="00145060" w:rsidSect="00862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9D8" w:rsidRDefault="008629D8" w:rsidP="008629D8">
      <w:r>
        <w:separator/>
      </w:r>
    </w:p>
  </w:endnote>
  <w:endnote w:type="continuationSeparator" w:id="0">
    <w:p w:rsidR="008629D8" w:rsidRDefault="008629D8" w:rsidP="0086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9D8" w:rsidRDefault="00862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9D8" w:rsidRDefault="008629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9D8" w:rsidRDefault="008629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9D8" w:rsidRDefault="008629D8" w:rsidP="008629D8">
      <w:r>
        <w:separator/>
      </w:r>
    </w:p>
  </w:footnote>
  <w:footnote w:type="continuationSeparator" w:id="0">
    <w:p w:rsidR="008629D8" w:rsidRDefault="008629D8" w:rsidP="00862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9D8" w:rsidRDefault="008629D8" w:rsidP="009D5B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629D8" w:rsidRDefault="008629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9D8" w:rsidRDefault="008629D8" w:rsidP="009D5B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D4236">
      <w:rPr>
        <w:rStyle w:val="PageNumber"/>
        <w:noProof/>
      </w:rPr>
      <w:t>4</w:t>
    </w:r>
    <w:r>
      <w:rPr>
        <w:rStyle w:val="PageNumber"/>
      </w:rPr>
      <w:fldChar w:fldCharType="end"/>
    </w:r>
  </w:p>
  <w:p w:rsidR="008629D8" w:rsidRDefault="008629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9D8" w:rsidRDefault="008629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2A"/>
    <w:rsid w:val="00017C0C"/>
    <w:rsid w:val="00031C99"/>
    <w:rsid w:val="00092BB1"/>
    <w:rsid w:val="000948D6"/>
    <w:rsid w:val="000E4957"/>
    <w:rsid w:val="0011458D"/>
    <w:rsid w:val="00145060"/>
    <w:rsid w:val="00160DCE"/>
    <w:rsid w:val="00177F97"/>
    <w:rsid w:val="00222EB6"/>
    <w:rsid w:val="002A39F2"/>
    <w:rsid w:val="002B5C6D"/>
    <w:rsid w:val="002C4E18"/>
    <w:rsid w:val="003124E5"/>
    <w:rsid w:val="00343656"/>
    <w:rsid w:val="00385EA0"/>
    <w:rsid w:val="003A2567"/>
    <w:rsid w:val="003D4771"/>
    <w:rsid w:val="004B1C29"/>
    <w:rsid w:val="00514A62"/>
    <w:rsid w:val="005421E7"/>
    <w:rsid w:val="00550EB6"/>
    <w:rsid w:val="005917E6"/>
    <w:rsid w:val="00627F39"/>
    <w:rsid w:val="006850FD"/>
    <w:rsid w:val="006C3481"/>
    <w:rsid w:val="006E442A"/>
    <w:rsid w:val="006E5094"/>
    <w:rsid w:val="00744ED5"/>
    <w:rsid w:val="007711B4"/>
    <w:rsid w:val="00774D78"/>
    <w:rsid w:val="00794421"/>
    <w:rsid w:val="007F51DD"/>
    <w:rsid w:val="008629D8"/>
    <w:rsid w:val="00872676"/>
    <w:rsid w:val="008C52A0"/>
    <w:rsid w:val="008F0AF6"/>
    <w:rsid w:val="00963DF4"/>
    <w:rsid w:val="009A4FD4"/>
    <w:rsid w:val="009D0BC3"/>
    <w:rsid w:val="00A30901"/>
    <w:rsid w:val="00AD1D98"/>
    <w:rsid w:val="00AD1FEB"/>
    <w:rsid w:val="00AD4236"/>
    <w:rsid w:val="00AF713D"/>
    <w:rsid w:val="00B02E0C"/>
    <w:rsid w:val="00B34B1A"/>
    <w:rsid w:val="00B4782D"/>
    <w:rsid w:val="00B84E4C"/>
    <w:rsid w:val="00BA2C77"/>
    <w:rsid w:val="00BC165E"/>
    <w:rsid w:val="00BC6BDE"/>
    <w:rsid w:val="00BF05DD"/>
    <w:rsid w:val="00D006E5"/>
    <w:rsid w:val="00D408C8"/>
    <w:rsid w:val="00D630B2"/>
    <w:rsid w:val="00D80A9F"/>
    <w:rsid w:val="00DE2906"/>
    <w:rsid w:val="00E46924"/>
    <w:rsid w:val="00E54794"/>
    <w:rsid w:val="00E81A77"/>
    <w:rsid w:val="00EC5E57"/>
    <w:rsid w:val="00F41EE6"/>
    <w:rsid w:val="00F5554E"/>
    <w:rsid w:val="00F85B53"/>
    <w:rsid w:val="00F92432"/>
    <w:rsid w:val="00FB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BF8C9"/>
  <w15:chartTrackingRefBased/>
  <w15:docId w15:val="{B8448A45-4A24-4DC0-A4B1-A84C2166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0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0FD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29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29D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29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29D8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62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4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8D94B-84A9-4F63-A94B-EFF48E68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о средњем образовању и васпитању</vt:lpstr>
    </vt:vector>
  </TitlesOfParts>
  <Company>HP Inc.</Company>
  <LinksUpToDate>false</LinksUpToDate>
  <CharactersWithSpaces>13488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 средњем образовању и васпитању</dc:title>
  <dc:subject/>
  <dc:creator>mpn</dc:creator>
  <cp:keywords/>
  <dc:description/>
  <cp:lastModifiedBy>Daktilobiro07</cp:lastModifiedBy>
  <cp:revision>6</cp:revision>
  <cp:lastPrinted>2023-03-28T10:14:00Z</cp:lastPrinted>
  <dcterms:created xsi:type="dcterms:W3CDTF">2023-08-11T09:22:00Z</dcterms:created>
  <dcterms:modified xsi:type="dcterms:W3CDTF">2023-08-25T12:28:00Z</dcterms:modified>
</cp:coreProperties>
</file>