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6C" w:rsidRPr="00A42A6C" w:rsidRDefault="00A42A6C" w:rsidP="00A42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A42A6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 Б Р А З Л О Ж Е Њ Е</w:t>
      </w:r>
    </w:p>
    <w:p w:rsidR="00A42A6C" w:rsidRPr="00A42A6C" w:rsidRDefault="00A42A6C" w:rsidP="00A42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A42A6C" w:rsidRPr="00A42A6C" w:rsidRDefault="00A42A6C" w:rsidP="00A42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A42A6C" w:rsidRPr="00A42A6C" w:rsidRDefault="00A42A6C" w:rsidP="00A42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A42A6C" w:rsidRPr="00A42A6C" w:rsidRDefault="00A42A6C" w:rsidP="00A42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A42A6C" w:rsidRPr="00A42A6C" w:rsidRDefault="00A42A6C" w:rsidP="00A42A6C">
      <w:pPr>
        <w:suppressAutoHyphens/>
        <w:spacing w:after="0" w:line="252" w:lineRule="auto"/>
        <w:contextualSpacing/>
        <w:jc w:val="center"/>
        <w:rPr>
          <w:rFonts w:ascii="Times New Roman" w:eastAsia="Calibri" w:hAnsi="Times New Roman" w:cs="Times New Roman"/>
          <w:b/>
          <w:caps/>
          <w:kern w:val="2"/>
          <w:sz w:val="24"/>
          <w:szCs w:val="24"/>
          <w:lang w:val="sr-Cyrl-RS"/>
        </w:rPr>
      </w:pPr>
      <w:r w:rsidRPr="00A42A6C">
        <w:rPr>
          <w:rFonts w:ascii="Times New Roman" w:eastAsia="Calibri" w:hAnsi="Times New Roman" w:cs="Times New Roman"/>
          <w:b/>
          <w:caps/>
          <w:kern w:val="2"/>
          <w:sz w:val="24"/>
          <w:szCs w:val="24"/>
          <w:lang w:val="sr-Cyrl-RS"/>
        </w:rPr>
        <w:t xml:space="preserve">I. </w:t>
      </w:r>
      <w:r w:rsidR="009B3A30">
        <w:rPr>
          <w:rFonts w:ascii="Times New Roman" w:eastAsia="Calibri" w:hAnsi="Times New Roman" w:cs="Times New Roman"/>
          <w:b/>
          <w:caps/>
          <w:kern w:val="2"/>
          <w:sz w:val="24"/>
          <w:szCs w:val="24"/>
          <w:lang w:val="sr-Cyrl-RS"/>
        </w:rPr>
        <w:t xml:space="preserve">УСТАВНИ </w:t>
      </w:r>
      <w:r w:rsidRPr="00A42A6C">
        <w:rPr>
          <w:rFonts w:ascii="Times New Roman" w:eastAsia="Calibri" w:hAnsi="Times New Roman" w:cs="Times New Roman"/>
          <w:b/>
          <w:caps/>
          <w:kern w:val="2"/>
          <w:sz w:val="24"/>
          <w:szCs w:val="24"/>
          <w:lang w:val="sr-Cyrl-RS"/>
        </w:rPr>
        <w:t>ОСНОВ</w:t>
      </w:r>
      <w:r w:rsidR="009B3A30">
        <w:rPr>
          <w:rFonts w:ascii="Times New Roman" w:eastAsia="Calibri" w:hAnsi="Times New Roman" w:cs="Times New Roman"/>
          <w:b/>
          <w:caps/>
          <w:kern w:val="2"/>
          <w:sz w:val="24"/>
          <w:szCs w:val="24"/>
          <w:lang w:val="sr-Cyrl-RS"/>
        </w:rPr>
        <w:t xml:space="preserve"> ЗА ДОНОШЕЊЕ ЗАКОНА</w:t>
      </w:r>
    </w:p>
    <w:p w:rsidR="00A42A6C" w:rsidRPr="00A42A6C" w:rsidRDefault="00A42A6C" w:rsidP="00A42A6C">
      <w:pPr>
        <w:suppressAutoHyphens/>
        <w:spacing w:after="0" w:line="252" w:lineRule="auto"/>
        <w:contextualSpacing/>
        <w:jc w:val="center"/>
        <w:rPr>
          <w:rFonts w:ascii="Times New Roman" w:eastAsia="Calibri" w:hAnsi="Times New Roman" w:cs="Times New Roman"/>
          <w:b/>
          <w:caps/>
          <w:kern w:val="2"/>
          <w:sz w:val="24"/>
          <w:szCs w:val="24"/>
          <w:lang w:val="sr-Cyrl-RS"/>
        </w:rPr>
      </w:pPr>
    </w:p>
    <w:p w:rsidR="00A42A6C" w:rsidRPr="00A42A6C" w:rsidRDefault="00A42A6C" w:rsidP="00A42A6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Правни основ за доношење Закона о изменама и допунама Закона о основном образовању и васпитању садржан је у одредби члана 97. тачка 10. Устава Републике Србије, према коме Република Србија уређује и обезбеђује, између осталог, систем у области образовања. </w:t>
      </w:r>
    </w:p>
    <w:p w:rsidR="00A42A6C" w:rsidRPr="00A42A6C" w:rsidRDefault="00A42A6C" w:rsidP="00A42A6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A42A6C" w:rsidRPr="00A42A6C" w:rsidRDefault="00A42A6C" w:rsidP="00A42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A42A6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II. РАЗЛОЗИ ЗА ДОНОШЕЊЕ ЗАКОНА</w:t>
      </w:r>
    </w:p>
    <w:p w:rsidR="00A42A6C" w:rsidRPr="00A42A6C" w:rsidRDefault="00A42A6C" w:rsidP="00A42A6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A42A6C" w:rsidRPr="00A42A6C" w:rsidRDefault="003C4ACD" w:rsidP="00A42A6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="00A42A6C"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Закона о изменама и допунама Закона о основном образовању и васпитању (у даљем тексту: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 з</w:t>
      </w:r>
      <w:r w:rsidR="00A42A6C"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>акон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A42A6C"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), који је припремило Министарство просвете, предвиђа унапређивање примене појединих законских решења у циљу обезбеђивања и унапређивања квалитета, доступности и праведности основног образовања и васпитања. </w:t>
      </w:r>
    </w:p>
    <w:p w:rsidR="00A42A6C" w:rsidRPr="00A42A6C" w:rsidRDefault="00A42A6C" w:rsidP="00A42A6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Законом извршено је терминолошко усклађивање са Законом о основама система образовања и васпитања и допуна Закона о основном образовању и васпитању одредбама кој</w:t>
      </w:r>
      <w:r w:rsidR="00062F30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се односе на институте који су прописани Законом о основама система образовања и васпитања. Основни текст Закона о основном образовању и васпитању</w:t>
      </w:r>
      <w:r w:rsidR="00062F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62F3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(„Службени гласник PC”, бр. </w:t>
      </w:r>
      <w:r w:rsidR="00062F30">
        <w:rPr>
          <w:rFonts w:ascii="Times New Roman" w:hAnsi="Times New Roman" w:cs="Times New Roman"/>
          <w:sz w:val="24"/>
          <w:szCs w:val="24"/>
          <w:lang w:val="sr-Cyrl-RS"/>
        </w:rPr>
        <w:t>55/</w:t>
      </w:r>
      <w:r w:rsidR="00062F30" w:rsidRPr="00205E6E">
        <w:rPr>
          <w:rFonts w:ascii="Times New Roman" w:hAnsi="Times New Roman" w:cs="Times New Roman"/>
          <w:sz w:val="24"/>
          <w:szCs w:val="24"/>
          <w:lang w:val="sr-Cyrl-RS"/>
        </w:rPr>
        <w:t>13, 101</w:t>
      </w:r>
      <w:r w:rsidR="00062F30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062F30" w:rsidRPr="00205E6E">
        <w:rPr>
          <w:rFonts w:ascii="Times New Roman" w:hAnsi="Times New Roman" w:cs="Times New Roman"/>
          <w:sz w:val="24"/>
          <w:szCs w:val="24"/>
          <w:lang w:val="sr-Cyrl-RS"/>
        </w:rPr>
        <w:t>17, 27</w:t>
      </w:r>
      <w:r w:rsidR="00062F30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062F30" w:rsidRPr="00205E6E">
        <w:rPr>
          <w:rFonts w:ascii="Times New Roman" w:hAnsi="Times New Roman" w:cs="Times New Roman"/>
          <w:sz w:val="24"/>
          <w:szCs w:val="24"/>
          <w:lang w:val="sr-Cyrl-RS"/>
        </w:rPr>
        <w:t>18 - др. закон, 10</w:t>
      </w:r>
      <w:r w:rsidR="00062F30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062F30" w:rsidRPr="00205E6E">
        <w:rPr>
          <w:rFonts w:ascii="Times New Roman" w:hAnsi="Times New Roman" w:cs="Times New Roman"/>
          <w:sz w:val="24"/>
          <w:szCs w:val="24"/>
          <w:lang w:val="sr-Cyrl-RS"/>
        </w:rPr>
        <w:t>19</w:t>
      </w:r>
      <w:r w:rsidR="00062F3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62F30" w:rsidRPr="00205E6E">
        <w:rPr>
          <w:rFonts w:ascii="Times New Roman" w:hAnsi="Times New Roman" w:cs="Times New Roman"/>
          <w:sz w:val="24"/>
          <w:szCs w:val="24"/>
          <w:lang w:val="sr-Cyrl-RS"/>
        </w:rPr>
        <w:t>129</w:t>
      </w:r>
      <w:r w:rsidR="00062F30">
        <w:rPr>
          <w:rFonts w:ascii="Times New Roman" w:hAnsi="Times New Roman" w:cs="Times New Roman"/>
          <w:sz w:val="24"/>
          <w:szCs w:val="24"/>
          <w:lang w:val="sr-Cyrl-RS"/>
        </w:rPr>
        <w:t>/21 и 129/21 - др. закон</w:t>
      </w:r>
      <w:r w:rsidR="00062F30" w:rsidRPr="00062F3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)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донет 2013</w:t>
      </w:r>
      <w:r w:rsidR="00062F30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године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затим мењан и допуњаван 2017, 2019. и 2021. године, а основни текст Закона о основама система образовања и васпитања донет је 2017. године, а мењан и допуњаван 2020. и 2021. године, те се указала потреба за уподобљавањем текстова оба закона. Усклађивање је извршено и због тога што је припремљен </w:t>
      </w:r>
      <w:r w:rsidR="003C4ACD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закона о изменама и допунама Закона о основама система образовања и васпитања и паралелно са тим одговарајуће измене и допуне Закона о основном образовању и васпитању, као посебног закона којим се уређује област основног образовања и васпитања, на основу и у складу са Законом о основама система образовања и васпитања.</w:t>
      </w:r>
    </w:p>
    <w:p w:rsidR="00A42A6C" w:rsidRPr="00A42A6C" w:rsidRDefault="00A42A6C" w:rsidP="00A42A6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>Овим изменама требало би да буду обухваћене одредбе које се односе на школски програм,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>организацију образовно-васпитног рада, наставу, распоред и трајање часа, општи успех ученика и оцењивање владања ученика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2A6C" w:rsidRPr="00A42A6C" w:rsidRDefault="00A42A6C" w:rsidP="00A42A6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Предложене измене и допуне Закона, најпре треба да доведу и до ефикаснијих решења која се односе на смањивање, односно престанак насиља у установама образовања и васпитања, те су у вези са тим, између осталог, прецизиране одредбе које се односе на владање ученика и оцену из владања. У вези са изнетим, такође су измењене и одредбе које се односе на бројчану оцену из владања.</w:t>
      </w:r>
    </w:p>
    <w:p w:rsidR="00A42A6C" w:rsidRPr="00A42A6C" w:rsidRDefault="00A42A6C" w:rsidP="00A42A6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>Све наведене проблеме, ситуације и усклађивања не би било могуће решити без доношења измена и допуна Закона, имајући у виду да ову материју није могуће уредити подзаконским актом, што је уједно и разлог који доношење закона чини јединим начином за решавање проблема.</w:t>
      </w:r>
    </w:p>
    <w:p w:rsidR="00A42A6C" w:rsidRPr="00A42A6C" w:rsidRDefault="00A42A6C" w:rsidP="00A42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2A6C" w:rsidRPr="00A42A6C" w:rsidRDefault="00A42A6C" w:rsidP="00A42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2A6C" w:rsidRPr="00A42A6C" w:rsidRDefault="00A42A6C" w:rsidP="00A42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2A6C" w:rsidRPr="00A42A6C" w:rsidRDefault="00A42A6C" w:rsidP="00A42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2A6C" w:rsidRPr="00A42A6C" w:rsidRDefault="00A42A6C" w:rsidP="00A42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A42A6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III. ОБЈАШЊЕЊЕ ОСНОВНИХ ПРАВНИХ ИНСТИТУТА И ПОЈЕДИНАЧНИХ РЕШЕЊА</w:t>
      </w:r>
    </w:p>
    <w:p w:rsidR="00A42A6C" w:rsidRPr="00A42A6C" w:rsidRDefault="00A42A6C" w:rsidP="00A42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A42A6C" w:rsidRPr="00A42A6C" w:rsidRDefault="00A42A6C" w:rsidP="00A42A6C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Чланом 1. </w:t>
      </w:r>
      <w:r w:rsidR="00062F30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>а закона извршена је допуна члана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27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којим се прописују елементи школског програма, у циљу усклађивања са Законом о основама система образовања и васпитања, као и чињеницом да је присутнији све већи број ученика страног држављанства који не познају српски језик. </w:t>
      </w:r>
      <w:r w:rsidRPr="00A42A6C">
        <w:rPr>
          <w:rFonts w:ascii="Times New Roman" w:eastAsia="Calibri" w:hAnsi="Times New Roman" w:cs="Times New Roman"/>
          <w:sz w:val="24"/>
          <w:szCs w:val="24"/>
        </w:rPr>
        <w:t xml:space="preserve">У оквиру школског програма, за децу и ученике који не познају српски језик, школа може да реализује и програм </w:t>
      </w:r>
      <w:r w:rsidRPr="00A42A6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српског језика као страног. Програм српског језика као страног остварује се у складу са Правилником 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 xml:space="preserve">о програму наставе и учења за предмет Српски </w:t>
      </w:r>
      <w:r w:rsidR="00062F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језик </w:t>
      </w:r>
      <w:r w:rsidR="00062F30">
        <w:rPr>
          <w:rFonts w:ascii="Times New Roman" w:eastAsia="Times New Roman" w:hAnsi="Times New Roman" w:cs="Times New Roman"/>
          <w:sz w:val="24"/>
          <w:szCs w:val="24"/>
        </w:rPr>
        <w:t>као страни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2A6C" w:rsidRPr="00A42A6C" w:rsidRDefault="00A42A6C" w:rsidP="00A42A6C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Чланом 2. </w:t>
      </w:r>
      <w:r w:rsidR="00062F30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Предлога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закона извршена је допуна члана</w:t>
      </w:r>
      <w:r w:rsidRPr="00A42A6C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31. Закона којим је прописана могућност организације образовно-васпитног рада у комбинованом одељењу за ученике од петог до осмог разреда, </w:t>
      </w:r>
      <w:r w:rsidRPr="00A42A6C">
        <w:rPr>
          <w:rFonts w:ascii="Times New Roman" w:eastAsia="Calibri" w:hAnsi="Times New Roman" w:cs="Times New Roman"/>
          <w:sz w:val="24"/>
          <w:szCs w:val="24"/>
          <w:lang w:val="sr-Cyrl-RS"/>
        </w:rPr>
        <w:t>када је то у најбољем интересу ученика,</w:t>
      </w:r>
      <w:r w:rsidRPr="00A42A6C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Pr="00A42A6C">
        <w:rPr>
          <w:rFonts w:ascii="Times New Roman" w:eastAsia="Calibri" w:hAnsi="Times New Roman" w:cs="Times New Roman"/>
          <w:sz w:val="24"/>
          <w:szCs w:val="24"/>
          <w:lang w:val="sr-Cyrl-RS"/>
        </w:rPr>
        <w:t>у сагласности са надлежном школском управом</w:t>
      </w:r>
      <w:r w:rsidRPr="00A42A6C">
        <w:rPr>
          <w:rFonts w:ascii="Times New Roman" w:eastAsia="Calibri" w:hAnsi="Times New Roman" w:cs="Times New Roman"/>
          <w:sz w:val="24"/>
          <w:szCs w:val="24"/>
        </w:rPr>
        <w:t>.</w:t>
      </w:r>
      <w:r w:rsidRPr="00A42A6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 xml:space="preserve">Организација наставе </w:t>
      </w:r>
      <w:r w:rsidRPr="00A42A6C">
        <w:rPr>
          <w:rFonts w:ascii="Times New Roman" w:eastAsia="Calibri" w:hAnsi="Times New Roman" w:cs="Times New Roman"/>
          <w:sz w:val="24"/>
          <w:szCs w:val="24"/>
        </w:rPr>
        <w:t>у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 xml:space="preserve"> комбинованим одељењима </w:t>
      </w:r>
      <w:r w:rsidRPr="00A42A6C">
        <w:rPr>
          <w:rFonts w:ascii="Times New Roman" w:eastAsia="Calibri" w:hAnsi="Times New Roman" w:cs="Times New Roman"/>
          <w:sz w:val="24"/>
          <w:szCs w:val="24"/>
        </w:rPr>
        <w:t>у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>словљена је остваривањем права на образовање, демографским, економским, социјално-к</w:t>
      </w:r>
      <w:r w:rsidRPr="00A42A6C">
        <w:rPr>
          <w:rFonts w:ascii="Times New Roman" w:eastAsia="Calibri" w:hAnsi="Times New Roman" w:cs="Times New Roman"/>
          <w:sz w:val="24"/>
          <w:szCs w:val="24"/>
        </w:rPr>
        <w:t>у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>лт</w:t>
      </w:r>
      <w:r w:rsidRPr="00A42A6C">
        <w:rPr>
          <w:rFonts w:ascii="Times New Roman" w:eastAsia="Calibri" w:hAnsi="Times New Roman" w:cs="Times New Roman"/>
          <w:sz w:val="24"/>
          <w:szCs w:val="24"/>
        </w:rPr>
        <w:t>у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 xml:space="preserve">рним и педагошким разлозима </w:t>
      </w:r>
      <w:r w:rsidRPr="00A42A6C">
        <w:rPr>
          <w:rFonts w:ascii="Times New Roman" w:eastAsia="Calibri" w:hAnsi="Times New Roman" w:cs="Times New Roman"/>
          <w:sz w:val="24"/>
          <w:szCs w:val="24"/>
        </w:rPr>
        <w:t>у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 xml:space="preserve"> срединама где се број </w:t>
      </w:r>
      <w:r w:rsidRPr="00A42A6C">
        <w:rPr>
          <w:rFonts w:ascii="Times New Roman" w:eastAsia="Calibri" w:hAnsi="Times New Roman" w:cs="Times New Roman"/>
          <w:sz w:val="24"/>
          <w:szCs w:val="24"/>
        </w:rPr>
        <w:t>у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>ченика смањ</w:t>
      </w:r>
      <w:r w:rsidRPr="00A42A6C">
        <w:rPr>
          <w:rFonts w:ascii="Times New Roman" w:eastAsia="Calibri" w:hAnsi="Times New Roman" w:cs="Times New Roman"/>
          <w:sz w:val="24"/>
          <w:szCs w:val="24"/>
        </w:rPr>
        <w:t>у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 xml:space="preserve">је. Овакав начин организовања образовно – васпитног </w:t>
      </w:r>
      <w:r w:rsidRPr="00A42A6C">
        <w:rPr>
          <w:rFonts w:ascii="Times New Roman" w:eastAsia="Calibri" w:hAnsi="Times New Roman" w:cs="Times New Roman"/>
          <w:sz w:val="24"/>
          <w:szCs w:val="24"/>
        </w:rPr>
        <w:t>рад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 xml:space="preserve">а  за </w:t>
      </w:r>
      <w:r w:rsidRPr="00A42A6C">
        <w:rPr>
          <w:rFonts w:ascii="Times New Roman" w:eastAsia="Calibri" w:hAnsi="Times New Roman" w:cs="Times New Roman"/>
          <w:sz w:val="24"/>
          <w:szCs w:val="24"/>
        </w:rPr>
        <w:t>у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>ченике  др</w:t>
      </w:r>
      <w:r w:rsidRPr="00A42A6C">
        <w:rPr>
          <w:rFonts w:ascii="Times New Roman" w:eastAsia="Calibri" w:hAnsi="Times New Roman" w:cs="Times New Roman"/>
          <w:sz w:val="24"/>
          <w:szCs w:val="24"/>
        </w:rPr>
        <w:t>у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>гог цикл</w:t>
      </w:r>
      <w:r w:rsidRPr="00A42A6C">
        <w:rPr>
          <w:rFonts w:ascii="Times New Roman" w:eastAsia="Calibri" w:hAnsi="Times New Roman" w:cs="Times New Roman"/>
          <w:sz w:val="24"/>
          <w:szCs w:val="24"/>
        </w:rPr>
        <w:t>у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>са  основне школе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у сагласности са школском управом, 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 xml:space="preserve"> даје мог</w:t>
      </w:r>
      <w:r w:rsidRPr="00A42A6C">
        <w:rPr>
          <w:rFonts w:ascii="Times New Roman" w:eastAsia="Calibri" w:hAnsi="Times New Roman" w:cs="Times New Roman"/>
          <w:sz w:val="24"/>
          <w:szCs w:val="24"/>
        </w:rPr>
        <w:t>у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 xml:space="preserve">ћност да </w:t>
      </w:r>
      <w:r w:rsidRPr="00A42A6C">
        <w:rPr>
          <w:rFonts w:ascii="Times New Roman" w:eastAsia="Calibri" w:hAnsi="Times New Roman" w:cs="Times New Roman"/>
          <w:sz w:val="24"/>
          <w:szCs w:val="24"/>
        </w:rPr>
        <w:t>у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 xml:space="preserve"> зависности  од специфичности школе </w:t>
      </w:r>
      <w:r w:rsidRPr="00A42A6C">
        <w:rPr>
          <w:rFonts w:ascii="Times New Roman" w:eastAsia="Calibri" w:hAnsi="Times New Roman" w:cs="Times New Roman"/>
          <w:sz w:val="24"/>
          <w:szCs w:val="24"/>
        </w:rPr>
        <w:t>у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 xml:space="preserve"> поглед</w:t>
      </w:r>
      <w:r w:rsidRPr="00A42A6C">
        <w:rPr>
          <w:rFonts w:ascii="Times New Roman" w:eastAsia="Calibri" w:hAnsi="Times New Roman" w:cs="Times New Roman"/>
          <w:sz w:val="24"/>
          <w:szCs w:val="24"/>
        </w:rPr>
        <w:t>у</w:t>
      </w:r>
      <w:r w:rsidRPr="00A42A6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специфичности подручја, 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>удаљеност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 xml:space="preserve"> и саобраћајне повезаност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>и са другим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 xml:space="preserve"> насељеним мест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има као и 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> рес</w:t>
      </w:r>
      <w:r w:rsidRPr="00A42A6C">
        <w:rPr>
          <w:rFonts w:ascii="Times New Roman" w:eastAsia="Calibri" w:hAnsi="Times New Roman" w:cs="Times New Roman"/>
          <w:sz w:val="24"/>
          <w:szCs w:val="24"/>
        </w:rPr>
        <w:t>у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>рсима школе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у најбољем интересу ученика, 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 xml:space="preserve"> омог</w:t>
      </w:r>
      <w:r w:rsidRPr="00A42A6C">
        <w:rPr>
          <w:rFonts w:ascii="Times New Roman" w:eastAsia="Calibri" w:hAnsi="Times New Roman" w:cs="Times New Roman"/>
          <w:sz w:val="24"/>
          <w:szCs w:val="24"/>
        </w:rPr>
        <w:t>у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>ћи повећање ефикасности  образовања и васпитања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42A6C" w:rsidRPr="00A42A6C" w:rsidRDefault="00A42A6C" w:rsidP="00A42A6C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42A6C">
        <w:rPr>
          <w:rFonts w:ascii="Times New Roman" w:eastAsia="Times New Roman" w:hAnsi="Times New Roman" w:cs="Times New Roman"/>
          <w:sz w:val="24"/>
          <w:szCs w:val="24"/>
        </w:rPr>
        <w:tab/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Чланом 3. </w:t>
      </w:r>
      <w:r w:rsidR="00062F30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Предлога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закона извршена је допуна члана 32. Закона којим се прописује настава и облици остваривања образовно-васпитног рада у делу који се односи на организацију додатне наставе и за ученике трећег разреда. Измена омогућава уважавање потреба и интересовања све већег броја ученика трећег разреда за учешће у разноврсним такмичењима и смотрама, као и остваривање једног од посебних циљева прописаних Стратегијом развоја образовања и васпитања</w:t>
      </w:r>
      <w:r w:rsidRPr="00A42A6C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>у Републици Србији до 2030. године</w:t>
      </w:r>
      <w:r w:rsidR="00062F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62F30" w:rsidRPr="00062F3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(„Службени гласник PC”, број</w:t>
      </w:r>
      <w:r w:rsidR="0013657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63/21</w:t>
      </w:r>
      <w:r w:rsidR="00062F30" w:rsidRPr="00062F3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)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>, усмереног на идентификацију, праћење и подстицање ученика са изузетним, односно посебним способностима.</w:t>
      </w:r>
    </w:p>
    <w:p w:rsidR="00A42A6C" w:rsidRPr="00A42A6C" w:rsidRDefault="00A42A6C" w:rsidP="00A42A6C">
      <w:pPr>
        <w:tabs>
          <w:tab w:val="left" w:pos="1440"/>
        </w:tabs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Чланом 4. </w:t>
      </w:r>
      <w:r w:rsidR="00062F30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Предлога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закона извршена је допуна 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>члан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>а 59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Закона којим се прописује</w:t>
      </w:r>
      <w:r w:rsidRPr="00A42A6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42A6C">
        <w:rPr>
          <w:rFonts w:ascii="Times New Roman" w:eastAsia="Calibri" w:hAnsi="Times New Roman" w:cs="Times New Roman"/>
          <w:sz w:val="24"/>
          <w:szCs w:val="24"/>
        </w:rPr>
        <w:t>распоред и трајање часа</w:t>
      </w:r>
      <w:r w:rsidRPr="00A42A6C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Pr="00A42A6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делу који се односи на утврђивање </w:t>
      </w:r>
      <w:r w:rsidRPr="00A42A6C">
        <w:rPr>
          <w:rFonts w:ascii="Times New Roman" w:eastAsia="Calibri" w:hAnsi="Times New Roman" w:cs="Times New Roman"/>
          <w:sz w:val="24"/>
          <w:szCs w:val="24"/>
        </w:rPr>
        <w:t>распоред</w:t>
      </w:r>
      <w:r w:rsidRPr="00A42A6C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Pr="00A42A6C">
        <w:rPr>
          <w:rFonts w:ascii="Times New Roman" w:eastAsia="Calibri" w:hAnsi="Times New Roman" w:cs="Times New Roman"/>
          <w:sz w:val="24"/>
          <w:szCs w:val="24"/>
        </w:rPr>
        <w:t xml:space="preserve"> часова</w:t>
      </w:r>
      <w:r w:rsidRPr="00A42A6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који осим</w:t>
      </w:r>
      <w:r w:rsidRPr="00A42A6C">
        <w:rPr>
          <w:rFonts w:ascii="Times New Roman" w:eastAsia="Calibri" w:hAnsi="Times New Roman" w:cs="Times New Roman"/>
          <w:sz w:val="24"/>
          <w:szCs w:val="24"/>
        </w:rPr>
        <w:t xml:space="preserve"> распоред</w:t>
      </w:r>
      <w:r w:rsidRPr="00A42A6C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Pr="00A42A6C">
        <w:rPr>
          <w:rFonts w:ascii="Times New Roman" w:eastAsia="Calibri" w:hAnsi="Times New Roman" w:cs="Times New Roman"/>
          <w:sz w:val="24"/>
          <w:szCs w:val="24"/>
        </w:rPr>
        <w:t xml:space="preserve"> обавезних предмета, изборних програма и активности, </w:t>
      </w:r>
      <w:r w:rsidRPr="00A42A6C">
        <w:rPr>
          <w:rFonts w:ascii="Times New Roman" w:eastAsia="Calibri" w:hAnsi="Times New Roman" w:cs="Times New Roman"/>
          <w:sz w:val="24"/>
          <w:szCs w:val="24"/>
          <w:lang w:val="sr-Cyrl-RS"/>
        </w:rPr>
        <w:t>укључује и часове додатне и допунске наставе и час одељењског стрешине, у циљу усклађивања са чланом 32. овог закона и правилником који прописују план наставе и учења. Осим тога</w:t>
      </w:r>
      <w:r w:rsidRPr="00A42A6C">
        <w:rPr>
          <w:rFonts w:ascii="Times New Roman" w:eastAsia="Calibri" w:hAnsi="Times New Roman" w:cs="Times New Roman"/>
          <w:color w:val="FF0000"/>
          <w:sz w:val="24"/>
          <w:szCs w:val="24"/>
          <w:lang w:val="sr-Cyrl-RS"/>
        </w:rPr>
        <w:t>,</w:t>
      </w:r>
      <w:r w:rsidRPr="00A42A6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ближе је уређено утврђивање распореда часова, тако да </w:t>
      </w:r>
      <w:r w:rsidRPr="00A42A6C">
        <w:rPr>
          <w:rFonts w:ascii="Times New Roman" w:eastAsia="Calibri" w:hAnsi="Times New Roman" w:cs="Times New Roman"/>
          <w:sz w:val="24"/>
          <w:szCs w:val="24"/>
        </w:rPr>
        <w:t>школа која организује редовну полудневну наставу у две смене</w:t>
      </w:r>
      <w:r w:rsidRPr="00A42A6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стара се да сви часови буду утврђени распоредом часова у оквиру смене коју ученици похађају, у циљу оптималног и ефикасног организовања и коришћења времена који ученик проводи у школи.</w:t>
      </w:r>
    </w:p>
    <w:p w:rsidR="00A42A6C" w:rsidRPr="00A42A6C" w:rsidRDefault="00A42A6C" w:rsidP="00A42A6C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Чланом 5. </w:t>
      </w:r>
      <w:r w:rsidR="00136570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Предлога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закона извршена је измена 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>члан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>а 62.</w:t>
      </w:r>
      <w:r w:rsidRPr="00A4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Закона којим се прописује општи успех ученика. Измене се односе на утврђивање бројчане оцене из владања и у </w:t>
      </w:r>
      <w:r w:rsidR="00CB0EDB">
        <w:rPr>
          <w:rFonts w:ascii="Times New Roman" w:eastAsia="Times New Roman" w:hAnsi="Times New Roman" w:cs="Times New Roman"/>
          <w:sz w:val="24"/>
          <w:szCs w:val="24"/>
          <w:lang w:val="sr-Cyrl-RS"/>
        </w:rPr>
        <w:t>другом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разреду, тако да се бројчана оцена из владања узима у обзир  приликом утврђивања општег успеха на крају првог и другог полугодишта почев од </w:t>
      </w:r>
      <w:r w:rsidR="0091124E">
        <w:rPr>
          <w:rFonts w:ascii="Times New Roman" w:eastAsia="Times New Roman" w:hAnsi="Times New Roman" w:cs="Times New Roman"/>
          <w:sz w:val="24"/>
          <w:szCs w:val="24"/>
          <w:lang w:val="sr-Cyrl-RS"/>
        </w:rPr>
        <w:t>другог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разреда, а у циљу развијања правилног односа према обавезама и правилима понашања у школи. Чланом је извршена и допуна којом се прецизира процедура утврђивања </w:t>
      </w:r>
      <w:r w:rsidRPr="00A42A6C">
        <w:rPr>
          <w:rFonts w:ascii="Times New Roman" w:eastAsia="Calibri" w:hAnsi="Times New Roman" w:cs="Times New Roman"/>
          <w:sz w:val="24"/>
          <w:szCs w:val="24"/>
          <w:lang w:val="sr-Cyrl-RS"/>
        </w:rPr>
        <w:t>општег успеха ученика упућених на разредни, односно поправни испит. Општи успех ученика упућених на разредни, односно поправни испит утврђује се након обављеног разредног, односно поправног испита, а</w:t>
      </w:r>
      <w:r w:rsidRPr="00A42A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2A6C">
        <w:rPr>
          <w:rFonts w:ascii="Times New Roman" w:eastAsia="Calibri" w:hAnsi="Times New Roman" w:cs="Times New Roman"/>
          <w:sz w:val="24"/>
          <w:szCs w:val="24"/>
          <w:lang w:val="sr-Cyrl-RS"/>
        </w:rPr>
        <w:t>најкасније до 31. августа текуће школске године.</w:t>
      </w:r>
    </w:p>
    <w:p w:rsidR="00A42A6C" w:rsidRPr="00A42A6C" w:rsidRDefault="00A42A6C" w:rsidP="003C4A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Чланом 6. </w:t>
      </w:r>
      <w:r w:rsidR="00136570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Предлога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закона извршена је измена члана 63</w:t>
      </w:r>
      <w:r w:rsidRPr="00A42A6C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>.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Закона који се односи на оцењивање владања ученика од </w:t>
      </w:r>
      <w:r w:rsidR="00CB0EDB">
        <w:rPr>
          <w:rFonts w:ascii="Times New Roman" w:eastAsia="Times New Roman" w:hAnsi="Times New Roman" w:cs="Times New Roman"/>
          <w:sz w:val="24"/>
          <w:szCs w:val="24"/>
          <w:lang w:val="sr-Cyrl-RS"/>
        </w:rPr>
        <w:t>другог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 осмог разреда. Сагласно изменама прописаним чланом 5. </w:t>
      </w:r>
      <w:r w:rsidR="003C4ACD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закона, предложене измене се односе на утврђивање бројчане оцене из владања ученика од </w:t>
      </w:r>
      <w:r w:rsidR="0091124E">
        <w:rPr>
          <w:rFonts w:ascii="Times New Roman" w:eastAsia="Times New Roman" w:hAnsi="Times New Roman" w:cs="Times New Roman"/>
          <w:sz w:val="24"/>
          <w:szCs w:val="24"/>
          <w:lang w:val="sr-Cyrl-RS"/>
        </w:rPr>
        <w:t>другог</w:t>
      </w:r>
      <w:r w:rsidRPr="00A42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 осмог разреда и у току и на крају полугодишта, а у циљу сагладевања развијања правилног односа према обавезама и правилима понашања у школи.</w:t>
      </w:r>
    </w:p>
    <w:p w:rsidR="00A42A6C" w:rsidRPr="00D11F94" w:rsidRDefault="0091597B" w:rsidP="003C4ACD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D11F9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7.</w:t>
      </w:r>
      <w:r w:rsidR="00C938D9" w:rsidRPr="00D11F9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136570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Предлога</w:t>
      </w:r>
      <w:r w:rsidR="00C938D9" w:rsidRPr="00D11F9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закона</w:t>
      </w:r>
      <w:r w:rsidR="00C938D9" w:rsidRPr="00D11F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D11F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извршена је измена члана 104.</w:t>
      </w:r>
      <w:r w:rsidR="00C938D9" w:rsidRPr="00D11F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Закона,</w:t>
      </w:r>
      <w:r w:rsidR="00AD6B00" w:rsidRPr="00D11F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тако што је после става 1. додат</w:t>
      </w:r>
      <w:r w:rsidRPr="00D11F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нови став 2. </w:t>
      </w:r>
      <w:r w:rsidR="00AD6B00" w:rsidRPr="00D11F94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којим је прописано да ће се о</w:t>
      </w:r>
      <w:r w:rsidR="00AD6B00" w:rsidRPr="00D11F94">
        <w:rPr>
          <w:rFonts w:ascii="Times New Roman" w:hAnsi="Times New Roman" w:cs="Times New Roman"/>
          <w:sz w:val="24"/>
          <w:szCs w:val="24"/>
          <w:lang w:val="sr-Cyrl-RS"/>
        </w:rPr>
        <w:t>дредбе из члана 31</w:t>
      </w:r>
      <w:r w:rsidR="00AD6B00" w:rsidRPr="00D11F94">
        <w:rPr>
          <w:rFonts w:ascii="Times New Roman" w:hAnsi="Times New Roman" w:cs="Times New Roman"/>
          <w:sz w:val="24"/>
          <w:szCs w:val="24"/>
        </w:rPr>
        <w:t>.</w:t>
      </w:r>
      <w:r w:rsidR="00AD6B00" w:rsidRPr="00D11F94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 примењивати се сукцесивно почев од школске 2024/2025. године приликом формирања одељења првог разреда, с обзиром да школска година у Републици Србији почиње 1. септембра.</w:t>
      </w:r>
    </w:p>
    <w:p w:rsidR="00AD6B00" w:rsidRPr="00D11F94" w:rsidRDefault="00AD6B00" w:rsidP="003C4ACD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11F9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</w:t>
      </w:r>
      <w:r w:rsidR="003C4ACD">
        <w:rPr>
          <w:rFonts w:ascii="Times New Roman" w:eastAsia="Times New Roman" w:hAnsi="Times New Roman" w:cs="Times New Roman"/>
          <w:sz w:val="24"/>
          <w:szCs w:val="24"/>
          <w:lang w:val="sr-Cyrl-CS"/>
        </w:rPr>
        <w:t>ом</w:t>
      </w:r>
      <w:r w:rsidRPr="00D11F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8.</w:t>
      </w:r>
      <w:r w:rsidR="00C938D9" w:rsidRPr="00D11F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36570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Предлога</w:t>
      </w:r>
      <w:r w:rsidR="00C938D9" w:rsidRPr="00D11F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</w:t>
      </w:r>
      <w:r w:rsidRPr="00D11F94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акона брише се</w:t>
      </w:r>
      <w:r w:rsidR="00C938D9" w:rsidRPr="00D11F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 104а Закона,</w:t>
      </w:r>
      <w:r w:rsidRPr="00D11F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будући да се не примењује већ дужи временски период.</w:t>
      </w:r>
    </w:p>
    <w:p w:rsidR="0091597B" w:rsidRPr="00D11F94" w:rsidRDefault="00C938D9" w:rsidP="003C4ACD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11F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9. </w:t>
      </w:r>
      <w:r w:rsidR="00AD6B00" w:rsidRPr="00D11F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36570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Предлога</w:t>
      </w:r>
      <w:r w:rsidRPr="00D11F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закона брише се члан 105. став 1. Закона, будући да је члан 33. на који се овај став односи брисан у претходним изменама Закона</w:t>
      </w:r>
    </w:p>
    <w:p w:rsidR="00C15D59" w:rsidRDefault="00C938D9" w:rsidP="00C938D9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11F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10. </w:t>
      </w:r>
      <w:r w:rsidR="00136570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Предлога</w:t>
      </w:r>
      <w:r w:rsidRPr="00D11F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закона прописано је да овај Закон ступа на снагу наредног дана од дана објављивања</w:t>
      </w:r>
      <w:r w:rsidR="00B05CB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D11F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B05CBA" w:rsidRDefault="00B05CBA" w:rsidP="00C938D9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B05CBA" w:rsidRDefault="00B05CBA" w:rsidP="00C938D9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B05CBA" w:rsidRDefault="00B05CBA" w:rsidP="00B05CB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B05CB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IV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РАЗЛОЗИ ЗБОГ КОЈИХ СЕ ПРЕДЛАЖ</w:t>
      </w:r>
      <w:r w:rsidR="00BA0D8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Е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ДА </w:t>
      </w:r>
      <w:r w:rsidR="00C34D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ЗАКОН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СТУПИ НА СНАГУ ПРЕ ОСМОГ ДАНА ОД ДАНА ОБЈАВЉИВАЊА</w:t>
      </w:r>
    </w:p>
    <w:p w:rsidR="00B05CBA" w:rsidRPr="00A02631" w:rsidRDefault="00A02631" w:rsidP="00A02631">
      <w:pPr>
        <w:tabs>
          <w:tab w:val="left" w:pos="1418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A026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 </w:t>
      </w:r>
      <w:r w:rsidR="00B05CBA" w:rsidRPr="00A02631">
        <w:rPr>
          <w:rFonts w:ascii="Times New Roman" w:eastAsia="Times New Roman" w:hAnsi="Times New Roman" w:cs="Times New Roman"/>
          <w:sz w:val="24"/>
          <w:szCs w:val="24"/>
          <w:lang w:val="sr-Cyrl-CS"/>
        </w:rPr>
        <w:t>обзиром на то да се упис ученика обавља закључно са 31. августом, те је потребно доношење наведеног Закона и његово ступање на снагу наредног дана од дана објављивања, из разлога хитности, имајући у виду одредбу члана 196. став 4. Устава Републике Србије („Службени гласник РС”, бр. 98/06 и 115/21 – амандмани), којим је прописано да закони и други општи акти ступају на снагу најраније осмог дана од дана објављивања и могу да ступе на снагу раније само ако за то постоје нарочито оправдани разлози, утврђени приликом њиховог доношења.</w:t>
      </w:r>
    </w:p>
    <w:p w:rsidR="0091597B" w:rsidRPr="00A42A6C" w:rsidRDefault="0091597B" w:rsidP="00A42A6C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42A6C" w:rsidRPr="00A42A6C" w:rsidRDefault="00A42A6C" w:rsidP="00A42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42A6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V. ПРОЦЕНА ФИНАНСИЈСКИХ СРЕДСТАВА ПОТРЕБНИХ ЗА СПРОВОЂЕЊЕ ЗАКОНА</w:t>
      </w:r>
    </w:p>
    <w:p w:rsidR="00A42A6C" w:rsidRPr="00A42A6C" w:rsidRDefault="00A42A6C" w:rsidP="00A42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2A6C" w:rsidRPr="00A42A6C" w:rsidRDefault="00A42A6C" w:rsidP="00A42A6C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42A6C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спровођење овог закона нису потребна средства у буџету Републике Србије.</w:t>
      </w:r>
    </w:p>
    <w:p w:rsidR="00A42A6C" w:rsidRPr="00A42A6C" w:rsidRDefault="00A42A6C" w:rsidP="00A42A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42A6C" w:rsidRPr="00A42A6C" w:rsidRDefault="00A42A6C" w:rsidP="00A42A6C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C66FDA" w:rsidRDefault="00C66FDA"/>
    <w:sectPr w:rsidR="00C66FDA" w:rsidSect="00066365">
      <w:headerReference w:type="even" r:id="rId6"/>
      <w:headerReference w:type="default" r:id="rId7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365" w:rsidRDefault="00066365" w:rsidP="00066365">
      <w:pPr>
        <w:spacing w:after="0" w:line="240" w:lineRule="auto"/>
      </w:pPr>
      <w:r>
        <w:separator/>
      </w:r>
    </w:p>
  </w:endnote>
  <w:endnote w:type="continuationSeparator" w:id="0">
    <w:p w:rsidR="00066365" w:rsidRDefault="00066365" w:rsidP="0006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365" w:rsidRDefault="00066365" w:rsidP="00066365">
      <w:pPr>
        <w:spacing w:after="0" w:line="240" w:lineRule="auto"/>
      </w:pPr>
      <w:r>
        <w:separator/>
      </w:r>
    </w:p>
  </w:footnote>
  <w:footnote w:type="continuationSeparator" w:id="0">
    <w:p w:rsidR="00066365" w:rsidRDefault="00066365" w:rsidP="00066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365" w:rsidRDefault="00066365" w:rsidP="006363F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066365" w:rsidRDefault="000663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365" w:rsidRPr="00E55E6C" w:rsidRDefault="00066365" w:rsidP="006363F4">
    <w:pPr>
      <w:pStyle w:val="Header"/>
      <w:framePr w:wrap="around" w:vAnchor="text" w:hAnchor="margin" w:xAlign="center" w:y="1"/>
      <w:rPr>
        <w:rStyle w:val="PageNumber"/>
        <w:rFonts w:ascii="Times New Roman" w:hAnsi="Times New Roman" w:cs="Times New Roman"/>
      </w:rPr>
    </w:pPr>
    <w:r w:rsidRPr="00E55E6C">
      <w:rPr>
        <w:rStyle w:val="PageNumber"/>
        <w:rFonts w:ascii="Times New Roman" w:hAnsi="Times New Roman" w:cs="Times New Roman"/>
      </w:rPr>
      <w:fldChar w:fldCharType="begin"/>
    </w:r>
    <w:r w:rsidRPr="00E55E6C">
      <w:rPr>
        <w:rStyle w:val="PageNumber"/>
        <w:rFonts w:ascii="Times New Roman" w:hAnsi="Times New Roman" w:cs="Times New Roman"/>
      </w:rPr>
      <w:instrText xml:space="preserve"> PAGE </w:instrText>
    </w:r>
    <w:r w:rsidRPr="00E55E6C">
      <w:rPr>
        <w:rStyle w:val="PageNumber"/>
        <w:rFonts w:ascii="Times New Roman" w:hAnsi="Times New Roman" w:cs="Times New Roman"/>
      </w:rPr>
      <w:fldChar w:fldCharType="separate"/>
    </w:r>
    <w:r w:rsidR="00BA0D8C">
      <w:rPr>
        <w:rStyle w:val="PageNumber"/>
        <w:rFonts w:ascii="Times New Roman" w:hAnsi="Times New Roman" w:cs="Times New Roman"/>
        <w:noProof/>
      </w:rPr>
      <w:t>3</w:t>
    </w:r>
    <w:r w:rsidRPr="00E55E6C">
      <w:rPr>
        <w:rStyle w:val="PageNumber"/>
        <w:rFonts w:ascii="Times New Roman" w:hAnsi="Times New Roman" w:cs="Times New Roman"/>
      </w:rPr>
      <w:fldChar w:fldCharType="end"/>
    </w:r>
  </w:p>
  <w:p w:rsidR="00066365" w:rsidRDefault="000663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7B6"/>
    <w:rsid w:val="00062F30"/>
    <w:rsid w:val="00066365"/>
    <w:rsid w:val="00136570"/>
    <w:rsid w:val="001F2988"/>
    <w:rsid w:val="0023658B"/>
    <w:rsid w:val="00364149"/>
    <w:rsid w:val="003C4ACD"/>
    <w:rsid w:val="004978D7"/>
    <w:rsid w:val="007272B9"/>
    <w:rsid w:val="0091124E"/>
    <w:rsid w:val="0091597B"/>
    <w:rsid w:val="009B3A30"/>
    <w:rsid w:val="00A02631"/>
    <w:rsid w:val="00A42A6C"/>
    <w:rsid w:val="00A6600E"/>
    <w:rsid w:val="00AD6B00"/>
    <w:rsid w:val="00B05CBA"/>
    <w:rsid w:val="00BA0D8C"/>
    <w:rsid w:val="00C15D59"/>
    <w:rsid w:val="00C34D43"/>
    <w:rsid w:val="00C66FDA"/>
    <w:rsid w:val="00C938D9"/>
    <w:rsid w:val="00CB0EDB"/>
    <w:rsid w:val="00D11F94"/>
    <w:rsid w:val="00D173A8"/>
    <w:rsid w:val="00E55E6C"/>
    <w:rsid w:val="00F7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40587"/>
  <w15:chartTrackingRefBased/>
  <w15:docId w15:val="{8EE37689-4724-4E7D-9CD0-A2EC73CA1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uiPriority w:val="99"/>
    <w:rsid w:val="00C15D59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66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365"/>
  </w:style>
  <w:style w:type="paragraph" w:styleId="Footer">
    <w:name w:val="footer"/>
    <w:basedOn w:val="Normal"/>
    <w:link w:val="FooterChar"/>
    <w:uiPriority w:val="99"/>
    <w:unhideWhenUsed/>
    <w:rsid w:val="00066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6365"/>
  </w:style>
  <w:style w:type="character" w:styleId="PageNumber">
    <w:name w:val="page number"/>
    <w:basedOn w:val="DefaultParagraphFont"/>
    <w:uiPriority w:val="99"/>
    <w:semiHidden/>
    <w:unhideWhenUsed/>
    <w:rsid w:val="00066365"/>
  </w:style>
  <w:style w:type="paragraph" w:styleId="BalloonText">
    <w:name w:val="Balloon Text"/>
    <w:basedOn w:val="Normal"/>
    <w:link w:val="BalloonTextChar"/>
    <w:uiPriority w:val="99"/>
    <w:semiHidden/>
    <w:unhideWhenUsed/>
    <w:rsid w:val="00C34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D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Daktilobiro04</cp:lastModifiedBy>
  <cp:revision>24</cp:revision>
  <cp:lastPrinted>2023-08-28T11:04:00Z</cp:lastPrinted>
  <dcterms:created xsi:type="dcterms:W3CDTF">2023-08-18T10:13:00Z</dcterms:created>
  <dcterms:modified xsi:type="dcterms:W3CDTF">2023-08-28T11:05:00Z</dcterms:modified>
</cp:coreProperties>
</file>