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3DA" w:rsidRPr="00BC6097" w:rsidRDefault="003D53DA" w:rsidP="00471E02">
      <w:pPr>
        <w:tabs>
          <w:tab w:val="left" w:pos="851"/>
        </w:tabs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ОБРАЗЛОЖЕЊЕ</w:t>
      </w:r>
    </w:p>
    <w:p w:rsidR="003D53DA" w:rsidRPr="00BC6097" w:rsidRDefault="003D53DA" w:rsidP="00471E02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3D53DA" w:rsidRPr="00BC6097" w:rsidRDefault="003D53DA" w:rsidP="00471E02">
      <w:pPr>
        <w:pStyle w:val="ListParagraph"/>
        <w:spacing w:after="0" w:line="276" w:lineRule="auto"/>
        <w:ind w:left="0" w:firstLine="708"/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BC6097">
        <w:rPr>
          <w:rFonts w:ascii="Times New Roman" w:hAnsi="Times New Roman"/>
          <w:b/>
          <w:bCs/>
          <w:sz w:val="24"/>
          <w:szCs w:val="24"/>
          <w:lang w:val="sr-Cyrl-RS"/>
        </w:rPr>
        <w:t>I. УСТАВНИ ОСНОВ ЗА ДОНОШЕЊЕ ЗАКОНА</w:t>
      </w:r>
    </w:p>
    <w:p w:rsidR="003D53DA" w:rsidRPr="00BC6097" w:rsidRDefault="003D53DA" w:rsidP="00471E0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3D53DA" w:rsidRPr="00BC6097" w:rsidRDefault="003D53DA" w:rsidP="00471E0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Уставни основ за доношење Закона о изменама и допунама Закона о </w:t>
      </w:r>
      <w:r w:rsidR="00661BDE" w:rsidRPr="00BC6097">
        <w:rPr>
          <w:rFonts w:ascii="Times New Roman" w:hAnsi="Times New Roman" w:cs="Times New Roman"/>
          <w:sz w:val="24"/>
          <w:szCs w:val="24"/>
          <w:lang w:val="sr-Cyrl-RS"/>
        </w:rPr>
        <w:t>основама система</w:t>
      </w:r>
      <w:r w:rsidR="00661BDE" w:rsidRPr="00BC609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образовања </w:t>
      </w:r>
      <w:r w:rsidR="00661BDE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и васпитања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садржан је у одредби члана 97. тачка 10. Устава Републике Србије, према коме Република Србија уређује и обезбеђује, између осталог, систем у области образовања. </w:t>
      </w:r>
    </w:p>
    <w:p w:rsidR="00471E02" w:rsidRPr="00BC6097" w:rsidRDefault="00471E02" w:rsidP="00471E0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53DA" w:rsidRPr="00BC6097" w:rsidRDefault="003D53DA" w:rsidP="00471E0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b/>
          <w:sz w:val="24"/>
          <w:szCs w:val="24"/>
        </w:rPr>
        <w:tab/>
      </w:r>
      <w:r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>II. РАЗЛОЗИ ЗА ДОНОШЕЊЕ ЗАКОНА</w:t>
      </w:r>
    </w:p>
    <w:p w:rsidR="003D53DA" w:rsidRPr="00BC6097" w:rsidRDefault="003D53DA" w:rsidP="00471E0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9D0B2D" w:rsidRPr="00BC6097" w:rsidRDefault="00A05E1E" w:rsidP="00471E0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У циљу унапређивања </w:t>
      </w:r>
      <w:r w:rsidR="00E6632F" w:rsidRPr="00BC6097">
        <w:rPr>
          <w:rFonts w:ascii="Times New Roman" w:hAnsi="Times New Roman" w:cs="Times New Roman"/>
          <w:sz w:val="24"/>
          <w:szCs w:val="24"/>
          <w:lang w:val="sr-Cyrl-RS"/>
        </w:rPr>
        <w:t>до</w:t>
      </w:r>
      <w:r w:rsidR="00834BA7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универзитетског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образовања и васпитања</w:t>
      </w:r>
      <w:r w:rsidR="00834BA7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E1364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посебно јачања васпитне функције образовно-васпитних установа, као и </w:t>
      </w:r>
      <w:r w:rsidR="00834BA7" w:rsidRPr="00BC6097">
        <w:rPr>
          <w:rFonts w:ascii="Times New Roman" w:hAnsi="Times New Roman" w:cs="Times New Roman"/>
          <w:sz w:val="24"/>
          <w:szCs w:val="24"/>
          <w:lang w:val="sr-Cyrl-RS"/>
        </w:rPr>
        <w:t>прецизирања и</w:t>
      </w:r>
      <w:r w:rsidR="0085145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усклађивања </w:t>
      </w:r>
      <w:r w:rsidR="005E1364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појединих </w:t>
      </w:r>
      <w:r w:rsidR="009D0B2D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одредаба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Закона</w:t>
      </w:r>
      <w:r w:rsidR="003D53DA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о основама система образовања </w:t>
      </w:r>
      <w:r w:rsidR="00661BDE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и васпитања </w:t>
      </w:r>
      <w:r w:rsidR="003D53DA" w:rsidRPr="00BC6097">
        <w:rPr>
          <w:rFonts w:ascii="Times New Roman" w:hAnsi="Times New Roman" w:cs="Times New Roman"/>
          <w:sz w:val="24"/>
          <w:szCs w:val="24"/>
          <w:lang w:val="sr-Cyrl-RS"/>
        </w:rPr>
        <w:t>(„Службени гласник РС”, бр. 88</w:t>
      </w:r>
      <w:r w:rsidR="003D53DA" w:rsidRPr="00BC6097">
        <w:rPr>
          <w:rFonts w:ascii="Times New Roman" w:hAnsi="Times New Roman" w:cs="Times New Roman"/>
          <w:sz w:val="24"/>
          <w:szCs w:val="24"/>
        </w:rPr>
        <w:t>/17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, 27/18 – др. закон, 10/19, </w:t>
      </w:r>
      <w:r w:rsidR="003D53DA" w:rsidRPr="00BC6097">
        <w:rPr>
          <w:rFonts w:ascii="Times New Roman" w:hAnsi="Times New Roman" w:cs="Times New Roman"/>
          <w:sz w:val="24"/>
          <w:szCs w:val="24"/>
          <w:lang w:val="sr-Cyrl-RS"/>
        </w:rPr>
        <w:t>6/20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и 129/21</w:t>
      </w:r>
      <w:r w:rsidR="00834BA7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), у даљем тексту: Закон, </w:t>
      </w:r>
      <w:r w:rsidR="009D0B2D" w:rsidRPr="00BC6097">
        <w:rPr>
          <w:rFonts w:ascii="Times New Roman" w:hAnsi="Times New Roman" w:cs="Times New Roman"/>
          <w:sz w:val="24"/>
          <w:szCs w:val="24"/>
          <w:lang w:val="sr-Cyrl-RS"/>
        </w:rPr>
        <w:t>потребно је извршити измене и допуне овог закона.</w:t>
      </w:r>
    </w:p>
    <w:p w:rsidR="00E6632F" w:rsidRPr="00BC6097" w:rsidRDefault="005E1364" w:rsidP="00834BA7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sz w:val="24"/>
          <w:szCs w:val="24"/>
          <w:lang w:val="sr-Cyrl-RS"/>
        </w:rPr>
        <w:t>Према Стратегији развоја образовања и васпитања у Реп</w:t>
      </w:r>
      <w:r w:rsidR="00074C4F" w:rsidRPr="00BC6097">
        <w:rPr>
          <w:rFonts w:ascii="Times New Roman" w:hAnsi="Times New Roman" w:cs="Times New Roman"/>
          <w:sz w:val="24"/>
          <w:szCs w:val="24"/>
          <w:lang w:val="sr-Cyrl-RS"/>
        </w:rPr>
        <w:t>ублици Србији до 2030. године</w:t>
      </w:r>
      <w:r w:rsidR="00F472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4721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(„Службени гласник PC”, број 63/21</w:t>
      </w:r>
      <w:r w:rsidR="00F47219" w:rsidRPr="00F4721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</w:t>
      </w:r>
      <w:r w:rsidR="00074C4F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074C4F" w:rsidRPr="00BC6097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пшти циљ </w:t>
      </w:r>
      <w:r w:rsidR="00E6632F" w:rsidRPr="00BC6097">
        <w:rPr>
          <w:rFonts w:ascii="Times New Roman" w:hAnsi="Times New Roman" w:cs="Times New Roman"/>
          <w:sz w:val="24"/>
          <w:szCs w:val="24"/>
          <w:lang w:val="sr-Cyrl-RS"/>
        </w:rPr>
        <w:t>1. јесте повећани квалитет наставе и учења, праведност и доступност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6632F" w:rsidRPr="00BC6097">
        <w:rPr>
          <w:rFonts w:ascii="Times New Roman" w:hAnsi="Times New Roman" w:cs="Times New Roman"/>
          <w:sz w:val="24"/>
          <w:szCs w:val="24"/>
          <w:lang w:val="sr-Cyrl-RS"/>
        </w:rPr>
        <w:t>доуниверзитетског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6632F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образовања и васпитања и ојачана васпитна функција образовно-васпитних установа. </w:t>
      </w:r>
    </w:p>
    <w:p w:rsidR="009B2362" w:rsidRPr="00BC6097" w:rsidRDefault="009B2362" w:rsidP="00834BA7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О </w:t>
      </w:r>
      <w:r w:rsidR="0029790B" w:rsidRPr="00BC6097"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у закона о изменама и допунама Закона (у даљем тексту</w:t>
      </w:r>
      <w:r w:rsidR="0029790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: Предлог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закона), спроведена је јавна расправа у периоду од 7</w:t>
      </w:r>
      <w:r w:rsidR="008C7F96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. до </w:t>
      </w:r>
      <w:r w:rsidR="00A80D03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27. априла 2023. године,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у складу са Закључком одбора за ј</w:t>
      </w:r>
      <w:r w:rsidR="008C7F96" w:rsidRPr="00BC6097">
        <w:rPr>
          <w:rFonts w:ascii="Times New Roman" w:hAnsi="Times New Roman" w:cs="Times New Roman"/>
          <w:sz w:val="24"/>
          <w:szCs w:val="24"/>
          <w:lang w:val="sr-Cyrl-RS"/>
        </w:rPr>
        <w:t>авне службе 05 Број: 011-2993/2023 од 5. априла 2023. године</w:t>
      </w:r>
      <w:r w:rsidR="00A80D03" w:rsidRPr="00BC6097">
        <w:rPr>
          <w:rFonts w:ascii="Times New Roman" w:hAnsi="Times New Roman" w:cs="Times New Roman"/>
          <w:sz w:val="24"/>
          <w:szCs w:val="24"/>
          <w:lang w:val="sr-Cyrl-RS"/>
        </w:rPr>
        <w:t>, према Програму јавне расправе који је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80D03" w:rsidRPr="00BC6097">
        <w:rPr>
          <w:rFonts w:ascii="Times New Roman" w:hAnsi="Times New Roman" w:cs="Times New Roman"/>
          <w:sz w:val="24"/>
          <w:szCs w:val="24"/>
          <w:lang w:val="sr-Cyrl-RS"/>
        </w:rPr>
        <w:t>усвојен овим закључком</w:t>
      </w:r>
      <w:r w:rsidR="005B2811" w:rsidRPr="00BC609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76F11" w:rsidRPr="00BC6097" w:rsidRDefault="008B13FD" w:rsidP="00834BA7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sz w:val="24"/>
          <w:szCs w:val="24"/>
          <w:lang w:val="sr-Cyrl-RS"/>
        </w:rPr>
        <w:t>Пр</w:t>
      </w:r>
      <w:r w:rsidR="003117DA" w:rsidRPr="00BC6097">
        <w:rPr>
          <w:rFonts w:ascii="Times New Roman" w:hAnsi="Times New Roman" w:cs="Times New Roman"/>
          <w:sz w:val="24"/>
          <w:szCs w:val="24"/>
          <w:lang w:val="sr-Cyrl-RS"/>
        </w:rPr>
        <w:t>едложене измене и допуне З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акона</w:t>
      </w:r>
      <w:r w:rsidR="003117DA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треба да доведу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до ефикаснијих решења </w:t>
      </w:r>
      <w:r w:rsidR="00074C4F" w:rsidRPr="00BC6097">
        <w:rPr>
          <w:rFonts w:ascii="Times New Roman" w:hAnsi="Times New Roman" w:cs="Times New Roman"/>
          <w:sz w:val="24"/>
          <w:szCs w:val="24"/>
          <w:lang w:val="sr-Cyrl-RS"/>
        </w:rPr>
        <w:t>кроз одговарајуће подзаконске акте</w:t>
      </w:r>
      <w:r w:rsidR="003117DA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и акте установа</w:t>
      </w:r>
      <w:r w:rsidR="00074C4F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, када је у питању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смањивање, одн</w:t>
      </w:r>
      <w:r w:rsidR="00195B3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осно </w:t>
      </w:r>
      <w:r w:rsidR="00CE4BBC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ефикасније поступање у случајевима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насиља у установама образовања и васпитања, </w:t>
      </w:r>
      <w:r w:rsidR="00195B3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што је био предмет рада и посебне радне групе која је формирана </w:t>
      </w:r>
      <w:r w:rsidR="00B62142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крајем новембра 2022. године, </w:t>
      </w:r>
      <w:r w:rsidR="00195B39" w:rsidRPr="00BC6097">
        <w:rPr>
          <w:rFonts w:ascii="Times New Roman" w:hAnsi="Times New Roman" w:cs="Times New Roman"/>
          <w:sz w:val="24"/>
          <w:szCs w:val="24"/>
          <w:lang w:val="sr-Cyrl-RS"/>
        </w:rPr>
        <w:t>са задатком д</w:t>
      </w:r>
      <w:r w:rsidR="00074C4F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а предложи одговарајуће измене </w:t>
      </w:r>
      <w:r w:rsidR="00195B39" w:rsidRPr="00BC6097">
        <w:rPr>
          <w:rFonts w:ascii="Times New Roman" w:hAnsi="Times New Roman" w:cs="Times New Roman"/>
          <w:sz w:val="24"/>
          <w:szCs w:val="24"/>
          <w:lang w:val="sr-Cyrl-RS"/>
        </w:rPr>
        <w:t>у прописима из области образовања</w:t>
      </w:r>
      <w:r w:rsidR="00005514">
        <w:rPr>
          <w:rFonts w:ascii="Times New Roman" w:hAnsi="Times New Roman" w:cs="Times New Roman"/>
          <w:sz w:val="24"/>
          <w:szCs w:val="24"/>
          <w:lang w:val="sr-Cyrl-RS"/>
        </w:rPr>
        <w:t xml:space="preserve"> и васпитања</w:t>
      </w:r>
      <w:r w:rsidR="001B5304" w:rsidRPr="00BC6097">
        <w:rPr>
          <w:rFonts w:ascii="Times New Roman" w:hAnsi="Times New Roman" w:cs="Times New Roman"/>
          <w:sz w:val="24"/>
          <w:szCs w:val="24"/>
          <w:lang w:val="sr-Cyrl-RS"/>
        </w:rPr>
        <w:t>. Као резултат рада радне групе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, измењене </w:t>
      </w:r>
      <w:r w:rsidR="001B5304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су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и прецизиране одредбе </w:t>
      </w:r>
      <w:r w:rsidR="00195B3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Закона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које се односе на</w:t>
      </w:r>
      <w:r w:rsidR="005002C4" w:rsidRPr="00BC6097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оцењивање владања у</w:t>
      </w:r>
      <w:r w:rsidR="005002C4" w:rsidRPr="00BC6097">
        <w:rPr>
          <w:rFonts w:ascii="Times New Roman" w:hAnsi="Times New Roman" w:cs="Times New Roman"/>
          <w:sz w:val="24"/>
          <w:szCs w:val="24"/>
          <w:lang w:val="sr-Cyrl-RS"/>
        </w:rPr>
        <w:t>ченика;</w:t>
      </w:r>
      <w:r w:rsidR="00074C4F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одговорност ученика</w:t>
      </w:r>
      <w:r w:rsidR="005002C4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и родитеља;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појачан васпитни рад </w:t>
      </w:r>
      <w:r w:rsidRPr="00BC6097">
        <w:rPr>
          <w:rFonts w:ascii="Times New Roman" w:hAnsi="Times New Roman" w:cs="Times New Roman"/>
          <w:sz w:val="24"/>
          <w:szCs w:val="24"/>
          <w:lang w:val="ru-RU"/>
        </w:rPr>
        <w:t>према ученику који врши по</w:t>
      </w:r>
      <w:r w:rsidR="00195B39" w:rsidRPr="00BC6097">
        <w:rPr>
          <w:rFonts w:ascii="Times New Roman" w:hAnsi="Times New Roman" w:cs="Times New Roman"/>
          <w:sz w:val="24"/>
          <w:szCs w:val="24"/>
          <w:lang w:val="ru-RU"/>
        </w:rPr>
        <w:t>вреду правила понашања у школи, као</w:t>
      </w:r>
      <w:r w:rsidRPr="00BC6097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у случају сумње да је починио тежу повреду обавезе ученика и повреду забране (сачињава се план</w:t>
      </w:r>
      <w:r w:rsidR="005002C4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појачаног васпитног рада</w:t>
      </w:r>
      <w:r w:rsidR="00503DAC" w:rsidRPr="00BC609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води се</w:t>
      </w:r>
      <w:r w:rsidR="00F47219">
        <w:rPr>
          <w:rFonts w:ascii="Times New Roman" w:hAnsi="Times New Roman" w:cs="Times New Roman"/>
          <w:sz w:val="24"/>
          <w:szCs w:val="24"/>
          <w:lang w:val="sr-Cyrl-RS"/>
        </w:rPr>
        <w:t xml:space="preserve"> педагошка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евиденција</w:t>
      </w:r>
      <w:r w:rsidR="00503DAC" w:rsidRPr="00BC6097">
        <w:rPr>
          <w:rFonts w:ascii="Times New Roman" w:hAnsi="Times New Roman" w:cs="Times New Roman"/>
          <w:sz w:val="24"/>
          <w:szCs w:val="24"/>
          <w:lang w:val="sr-Cyrl-RS"/>
        </w:rPr>
        <w:t>, сачињава извештај и др</w:t>
      </w:r>
      <w:r w:rsidR="005002C4" w:rsidRPr="00BC609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074C4F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предвиђено је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да се у оквиру појачаног васпитног рада са ученицима реализује и друштвено-к</w:t>
      </w:r>
      <w:r w:rsidR="005002C4" w:rsidRPr="00BC6097">
        <w:rPr>
          <w:rFonts w:ascii="Times New Roman" w:hAnsi="Times New Roman" w:cs="Times New Roman"/>
          <w:sz w:val="24"/>
          <w:szCs w:val="24"/>
          <w:lang w:val="sr-Cyrl-RS"/>
        </w:rPr>
        <w:t>орисни, односно хуманитарни рад, а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002C4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као ново решење предвиђено је и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одлагање издавање исписнице ученику средње школе</w:t>
      </w:r>
      <w:r w:rsidR="00195B3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до окончања </w:t>
      </w:r>
      <w:r w:rsidR="005002C4" w:rsidRPr="00BC6097">
        <w:rPr>
          <w:rFonts w:ascii="Times New Roman" w:hAnsi="Times New Roman" w:cs="Times New Roman"/>
          <w:sz w:val="24"/>
          <w:szCs w:val="24"/>
          <w:lang w:val="sr-Cyrl-RS"/>
        </w:rPr>
        <w:t>васпитно-дисциплинског поступка); у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тврђена је обавеза пријављивања насиља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CE4BBC" w:rsidRPr="00BC6097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појачана је улога центра за социјални рад </w:t>
      </w:r>
      <w:r w:rsidR="00195B3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у одређеним ситуацијама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приликом настављања школовања</w:t>
      </w:r>
      <w:r w:rsidR="00195B3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ученика у другој школи, као и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након искључења из школе и др.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F553E" w:rsidRPr="00BC6097" w:rsidRDefault="00CE4BBC" w:rsidP="00834BA7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Посебно, </w:t>
      </w:r>
      <w:r w:rsidR="003117DA" w:rsidRPr="00BC6097">
        <w:rPr>
          <w:rFonts w:ascii="Times New Roman" w:hAnsi="Times New Roman" w:cs="Times New Roman"/>
          <w:sz w:val="24"/>
          <w:szCs w:val="24"/>
          <w:lang w:val="sr-Cyrl-RS"/>
        </w:rPr>
        <w:t>након трагичних догађаја у мају 2023. године, предложене</w:t>
      </w:r>
      <w:r w:rsidR="00D23A67">
        <w:rPr>
          <w:rFonts w:ascii="Times New Roman" w:hAnsi="Times New Roman" w:cs="Times New Roman"/>
          <w:sz w:val="24"/>
          <w:szCs w:val="24"/>
          <w:lang w:val="sr-Cyrl-RS"/>
        </w:rPr>
        <w:t xml:space="preserve"> су</w:t>
      </w:r>
      <w:r w:rsidR="003117DA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за измену</w:t>
      </w:r>
      <w:r w:rsidR="00D23A6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23A67" w:rsidRPr="00BC6097">
        <w:rPr>
          <w:rFonts w:ascii="Times New Roman" w:hAnsi="Times New Roman" w:cs="Times New Roman"/>
          <w:sz w:val="24"/>
          <w:szCs w:val="24"/>
          <w:lang w:val="sr-Cyrl-RS"/>
        </w:rPr>
        <w:t>одговарајуће одредбе Закона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према закључцима Владе од 4. и 5. маја 2023. године, којима је наложено Министарству просвете да предузме све мере из своје надлежности како би се пооштриле санкције према ученицима</w:t>
      </w:r>
      <w:r w:rsidR="00776F11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који крше прописану забрану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76F11" w:rsidRPr="00BC6097">
        <w:rPr>
          <w:rFonts w:ascii="Times New Roman" w:hAnsi="Times New Roman" w:cs="Times New Roman"/>
          <w:sz w:val="24"/>
          <w:szCs w:val="24"/>
          <w:lang w:val="sr-Cyrl-RS"/>
        </w:rPr>
        <w:t>ун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ошења у школу или другу организацију психоактивних супстанци (нпр. алкохол, дрога и сл), оружја, пиротехничких средстава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или другог предмета којим може да угрози или повреди друго лице (обавезно искључење ученика из школе, односно школе са домом), скратили рокови и обезбедило ефикасниј</w:t>
      </w:r>
      <w:r w:rsidR="00776F11" w:rsidRPr="00BC6097">
        <w:rPr>
          <w:rFonts w:ascii="Times New Roman" w:hAnsi="Times New Roman" w:cs="Times New Roman"/>
          <w:sz w:val="24"/>
          <w:szCs w:val="24"/>
          <w:lang w:val="sr-Cyrl-RS"/>
        </w:rPr>
        <w:t>е вођење</w:t>
      </w:r>
      <w:r w:rsidR="00B958B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и окончање </w:t>
      </w:r>
      <w:r w:rsidR="00005514">
        <w:rPr>
          <w:rFonts w:ascii="Times New Roman" w:hAnsi="Times New Roman" w:cs="Times New Roman"/>
          <w:sz w:val="24"/>
          <w:szCs w:val="24"/>
          <w:lang w:val="sr-Cyrl-RS"/>
        </w:rPr>
        <w:t>васпитног-</w:t>
      </w:r>
      <w:r w:rsidR="00B958BB" w:rsidRPr="00BC6097">
        <w:rPr>
          <w:rFonts w:ascii="Times New Roman" w:hAnsi="Times New Roman" w:cs="Times New Roman"/>
          <w:sz w:val="24"/>
          <w:szCs w:val="24"/>
          <w:lang w:val="sr-Cyrl-RS"/>
        </w:rPr>
        <w:t>ди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сциплинског поступка, </w:t>
      </w:r>
      <w:r w:rsidR="00776F11" w:rsidRPr="00BC6097">
        <w:rPr>
          <w:rFonts w:ascii="Times New Roman" w:hAnsi="Times New Roman" w:cs="Times New Roman"/>
          <w:sz w:val="24"/>
          <w:szCs w:val="24"/>
          <w:lang w:val="sr-Cyrl-RS"/>
        </w:rPr>
        <w:t>као и да у сарадњи са другом државним органима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76F11" w:rsidRPr="00BC6097">
        <w:rPr>
          <w:rFonts w:ascii="Times New Roman" w:hAnsi="Times New Roman" w:cs="Times New Roman"/>
          <w:sz w:val="24"/>
          <w:szCs w:val="24"/>
          <w:lang w:val="sr-Cyrl-RS"/>
        </w:rPr>
        <w:t>ради на припреми прописа којима би се омогућило увођење обавезни</w:t>
      </w:r>
      <w:r w:rsidR="00BF553E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х тестова на наркотике и да се </w:t>
      </w:r>
      <w:r w:rsidR="00776F11" w:rsidRPr="00BC6097">
        <w:rPr>
          <w:rFonts w:ascii="Times New Roman" w:hAnsi="Times New Roman" w:cs="Times New Roman"/>
          <w:sz w:val="24"/>
          <w:szCs w:val="24"/>
          <w:lang w:val="sr-Cyrl-RS"/>
        </w:rPr>
        <w:t>размотре питања употребе мобилних телефона у школама.</w:t>
      </w:r>
      <w:r w:rsidR="003117DA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305EF9" w:rsidRPr="00BC6097" w:rsidRDefault="003117DA" w:rsidP="00834BA7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sz w:val="24"/>
          <w:szCs w:val="24"/>
          <w:lang w:val="sr-Cyrl-RS"/>
        </w:rPr>
        <w:t>У складу са наведеним закључцима</w:t>
      </w:r>
      <w:r w:rsidR="00BF553E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Владе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, скраћени су рокови за покр</w:t>
      </w:r>
      <w:r w:rsidR="00B958BB" w:rsidRPr="00BC6097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тање и вођење васпитно-дисциплинског поступка</w:t>
      </w:r>
      <w:r w:rsidR="00B958B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у случају наведених</w:t>
      </w:r>
      <w:r w:rsidR="00BF553E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тежих повреда обавезе ученика</w:t>
      </w:r>
      <w:r w:rsidR="00B62142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; прецизирано је поступање свих учесника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како би се о</w:t>
      </w:r>
      <w:r w:rsidR="00B958B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безбедила ефикасност </w:t>
      </w:r>
      <w:r w:rsidR="00B62142" w:rsidRPr="00BC6097">
        <w:rPr>
          <w:rFonts w:ascii="Times New Roman" w:hAnsi="Times New Roman" w:cs="Times New Roman"/>
          <w:sz w:val="24"/>
          <w:szCs w:val="24"/>
          <w:lang w:val="sr-Cyrl-RS"/>
        </w:rPr>
        <w:t>васпитно-дисциплинског поступка</w:t>
      </w:r>
      <w:r w:rsidR="00B958BB" w:rsidRPr="00BC6097">
        <w:rPr>
          <w:rFonts w:ascii="Times New Roman" w:hAnsi="Times New Roman" w:cs="Times New Roman"/>
          <w:sz w:val="24"/>
          <w:szCs w:val="24"/>
          <w:lang w:val="sr-Cyrl-RS"/>
        </w:rPr>
        <w:t>; прописана је обавеза</w:t>
      </w:r>
      <w:r w:rsidR="00F472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958BB" w:rsidRPr="00BC6097">
        <w:rPr>
          <w:rFonts w:ascii="Times New Roman" w:hAnsi="Times New Roman" w:cs="Times New Roman"/>
          <w:sz w:val="24"/>
          <w:szCs w:val="24"/>
          <w:lang w:val="sr-Cyrl-RS"/>
        </w:rPr>
        <w:t>доношења акта када је у питању употреба мобилног телефона</w:t>
      </w:r>
      <w:r w:rsidR="00BF553E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и другог електронског уређаја</w:t>
      </w:r>
      <w:r w:rsidR="00B958BB" w:rsidRPr="00BC6097">
        <w:rPr>
          <w:rFonts w:ascii="Times New Roman" w:hAnsi="Times New Roman" w:cs="Times New Roman"/>
          <w:sz w:val="24"/>
          <w:szCs w:val="24"/>
          <w:lang w:val="sr-Cyrl-RS"/>
        </w:rPr>
        <w:t>; предвиђена је међуресорна сарадња са другим органима у циљу стварања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958BB" w:rsidRPr="00BC6097">
        <w:rPr>
          <w:rFonts w:ascii="Times New Roman" w:hAnsi="Times New Roman" w:cs="Times New Roman"/>
          <w:sz w:val="24"/>
          <w:szCs w:val="24"/>
          <w:lang w:val="sr-Cyrl-RS"/>
        </w:rPr>
        <w:t>услова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958BB" w:rsidRPr="00BC6097">
        <w:rPr>
          <w:rFonts w:ascii="Times New Roman" w:hAnsi="Times New Roman" w:cs="Times New Roman"/>
          <w:sz w:val="24"/>
          <w:szCs w:val="24"/>
          <w:lang w:val="sr-Cyrl-RS"/>
        </w:rPr>
        <w:t>за развој општих међупредметних компетенција</w:t>
      </w:r>
      <w:r w:rsidR="00B62142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и др.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F553E" w:rsidRPr="00BC6097" w:rsidRDefault="00BF553E" w:rsidP="00471E0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Као ново решење прописана је могућност </w:t>
      </w:r>
      <w:r w:rsidR="00B62142" w:rsidRPr="00BC6097">
        <w:rPr>
          <w:rFonts w:ascii="Times New Roman" w:hAnsi="Times New Roman" w:cs="Times New Roman"/>
          <w:sz w:val="24"/>
          <w:szCs w:val="24"/>
          <w:lang w:val="sr-Cyrl-RS"/>
        </w:rPr>
        <w:t>удаљења ученика</w:t>
      </w:r>
      <w:r w:rsidR="00503DAC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из непосредног образовно-васпитног рада</w:t>
      </w:r>
      <w:r w:rsidR="00B62142" w:rsidRPr="00BC6097">
        <w:rPr>
          <w:rFonts w:ascii="Times New Roman" w:hAnsi="Times New Roman" w:cs="Times New Roman"/>
          <w:sz w:val="24"/>
          <w:szCs w:val="24"/>
          <w:lang w:val="sr-Cyrl-RS"/>
        </w:rPr>
        <w:t>, уз прописивање одговарајућих обавеза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62142" w:rsidRPr="00BC6097">
        <w:rPr>
          <w:rFonts w:ascii="Times New Roman" w:hAnsi="Times New Roman" w:cs="Times New Roman"/>
          <w:sz w:val="24"/>
          <w:szCs w:val="24"/>
          <w:lang w:val="sr-Cyrl-RS"/>
        </w:rPr>
        <w:t>како за ученике, њихове родитеље, односно законске заступнике, тако и за школу.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B62142" w:rsidRPr="00BC6097" w:rsidRDefault="00B62142" w:rsidP="00471E0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Посебно, уређена је </w:t>
      </w:r>
      <w:r w:rsidR="00503DAC" w:rsidRPr="00BC6097">
        <w:rPr>
          <w:rFonts w:ascii="Times New Roman" w:hAnsi="Times New Roman" w:cs="Times New Roman"/>
          <w:sz w:val="24"/>
          <w:szCs w:val="24"/>
          <w:lang w:val="sr-Cyrl-RS"/>
        </w:rPr>
        <w:t>и могућност пријаве насиља</w:t>
      </w:r>
      <w:r w:rsidR="00503DAC" w:rsidRPr="00BC6097">
        <w:rPr>
          <w:rFonts w:ascii="Times New Roman" w:hAnsi="Times New Roman" w:cs="Times New Roman"/>
          <w:sz w:val="24"/>
          <w:szCs w:val="24"/>
          <w:lang w:val="sr-Cyrl-CS"/>
        </w:rPr>
        <w:t xml:space="preserve">, злостављања и занемаривања ученика путем софтверског решења - Националне платформе за превенцију насиља које укључује децу </w:t>
      </w:r>
      <w:r w:rsidR="00503DAC" w:rsidRPr="00BC6097">
        <w:rPr>
          <w:rFonts w:ascii="Times New Roman" w:hAnsi="Times New Roman" w:cs="Times New Roman"/>
          <w:sz w:val="24"/>
          <w:szCs w:val="24"/>
        </w:rPr>
        <w:t>–</w:t>
      </w:r>
      <w:r w:rsidR="00503DAC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Чувам те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7B7B48" w:rsidRPr="00BC6097" w:rsidRDefault="00B62142" w:rsidP="00471E0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F553E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У </w:t>
      </w:r>
      <w:r w:rsidR="00D0227C">
        <w:rPr>
          <w:rFonts w:ascii="Times New Roman" w:hAnsi="Times New Roman" w:cs="Times New Roman"/>
          <w:sz w:val="24"/>
          <w:szCs w:val="24"/>
          <w:lang w:val="sr-Cyrl-RS"/>
        </w:rPr>
        <w:t>Предлог</w:t>
      </w:r>
      <w:r w:rsidR="00BF553E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у закона </w:t>
      </w:r>
      <w:r w:rsidR="009D0B2D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уређују </w:t>
      </w:r>
      <w:r w:rsidR="006A5E9C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се и </w:t>
      </w:r>
      <w:r w:rsidR="009D0B2D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специфичности средњег образовања и васпитања за потребе унутрашњих послова </w:t>
      </w:r>
      <w:r w:rsidR="002B30B6" w:rsidRPr="00BC6097">
        <w:rPr>
          <w:rFonts w:ascii="Times New Roman" w:hAnsi="Times New Roman" w:cs="Times New Roman"/>
          <w:sz w:val="24"/>
          <w:szCs w:val="24"/>
          <w:lang w:val="sr-Cyrl-RS"/>
        </w:rPr>
        <w:t>(оснивање установе, избор директора</w:t>
      </w:r>
      <w:r w:rsidR="007B7B48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и в.д.</w:t>
      </w:r>
      <w:r w:rsidR="00F4721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B7B48" w:rsidRPr="00BC6097">
        <w:rPr>
          <w:rFonts w:ascii="Times New Roman" w:hAnsi="Times New Roman" w:cs="Times New Roman"/>
          <w:sz w:val="24"/>
          <w:szCs w:val="24"/>
          <w:lang w:val="sr-Cyrl-RS"/>
        </w:rPr>
        <w:t>директора установе</w:t>
      </w:r>
      <w:r w:rsidR="002B30B6" w:rsidRPr="00BC6097">
        <w:rPr>
          <w:rFonts w:ascii="Times New Roman" w:hAnsi="Times New Roman" w:cs="Times New Roman"/>
          <w:sz w:val="24"/>
          <w:szCs w:val="24"/>
          <w:lang w:val="sr-Cyrl-RS"/>
        </w:rPr>
        <w:t>, састав и именовање органа управљања установе, степен и врста образовања наставника који изводе наставу из стручних предмета и др.</w:t>
      </w:r>
      <w:r w:rsidR="00074C4F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специфичностима рада ове установе</w:t>
      </w:r>
      <w:r w:rsidR="002B30B6" w:rsidRPr="00BC6097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="007B7B48" w:rsidRPr="00BC609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9962F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Посебно,</w:t>
      </w:r>
      <w:r w:rsidR="00B7027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дата је упућујућа норма када је</w:t>
      </w:r>
      <w:r w:rsidR="009962F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у питању остваривање средњ</w:t>
      </w:r>
      <w:r w:rsidR="00776F11" w:rsidRPr="00BC6097">
        <w:rPr>
          <w:rFonts w:ascii="Times New Roman" w:hAnsi="Times New Roman" w:cs="Times New Roman"/>
          <w:sz w:val="24"/>
          <w:szCs w:val="24"/>
          <w:lang w:val="sr-Cyrl-RS"/>
        </w:rPr>
        <w:t>ег</w:t>
      </w:r>
      <w:r w:rsidR="009962F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богословског образовања, према захтевима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962F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традиционалних цркава и верских заједница, ради препознавања </w:t>
      </w:r>
      <w:r w:rsidR="00776F11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тог </w:t>
      </w:r>
      <w:r w:rsidR="009962F9" w:rsidRPr="00BC6097">
        <w:rPr>
          <w:rFonts w:ascii="Times New Roman" w:hAnsi="Times New Roman" w:cs="Times New Roman"/>
          <w:sz w:val="24"/>
          <w:szCs w:val="24"/>
          <w:lang w:val="sr-Cyrl-RS"/>
        </w:rPr>
        <w:t>образовања у систему и о</w:t>
      </w:r>
      <w:r w:rsidR="00B70279" w:rsidRPr="00BC6097">
        <w:rPr>
          <w:rFonts w:ascii="Times New Roman" w:hAnsi="Times New Roman" w:cs="Times New Roman"/>
          <w:sz w:val="24"/>
          <w:szCs w:val="24"/>
          <w:lang w:val="sr-Cyrl-RS"/>
        </w:rPr>
        <w:t>могућавања наставка школовања</w:t>
      </w:r>
      <w:r w:rsidR="00776F11" w:rsidRPr="00BC609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43E03" w:rsidRPr="00BC6097" w:rsidRDefault="00195B39" w:rsidP="00195B39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8B13FD" w:rsidRPr="00BC6097">
        <w:rPr>
          <w:rFonts w:ascii="Times New Roman" w:hAnsi="Times New Roman" w:cs="Times New Roman"/>
          <w:sz w:val="24"/>
          <w:szCs w:val="24"/>
          <w:lang w:val="sr-Cyrl-RS"/>
        </w:rPr>
        <w:t>руге измене и допуне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су предложене</w:t>
      </w:r>
      <w:r w:rsidR="008B13FD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у циљу унапређивања доуниверзитетског образовања и васпитања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73BC6" w:rsidRPr="00BC6097">
        <w:rPr>
          <w:rFonts w:ascii="Times New Roman" w:hAnsi="Times New Roman" w:cs="Times New Roman"/>
          <w:sz w:val="24"/>
          <w:szCs w:val="24"/>
        </w:rPr>
        <w:t>–</w:t>
      </w:r>
      <w:r w:rsidR="008B13FD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прецизирањем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B13FD" w:rsidRPr="00BC6097">
        <w:rPr>
          <w:rFonts w:ascii="Times New Roman" w:hAnsi="Times New Roman" w:cs="Times New Roman"/>
          <w:sz w:val="24"/>
          <w:szCs w:val="24"/>
          <w:lang w:val="sr-Cyrl-RS"/>
        </w:rPr>
        <w:t>појединих одредаба</w:t>
      </w:r>
      <w:r w:rsidR="00144F26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(нпр. у вези са нормом непосредно</w:t>
      </w:r>
      <w:r w:rsidR="00F47219">
        <w:rPr>
          <w:rFonts w:ascii="Times New Roman" w:hAnsi="Times New Roman" w:cs="Times New Roman"/>
          <w:sz w:val="24"/>
          <w:szCs w:val="24"/>
          <w:lang w:val="sr-Cyrl-RS"/>
        </w:rPr>
        <w:t>г рада; обезбеђивањем средстава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44F26" w:rsidRPr="00BC6097">
        <w:rPr>
          <w:rFonts w:ascii="Times New Roman" w:hAnsi="Times New Roman" w:cs="Times New Roman"/>
          <w:sz w:val="24"/>
          <w:szCs w:val="24"/>
          <w:lang w:val="sr-Cyrl-RS"/>
        </w:rPr>
        <w:t>и др)</w:t>
      </w:r>
      <w:r w:rsidR="00873BC6" w:rsidRPr="00BC6097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8B13FD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7027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усаглашавања са другим прописима (законом којим се уређује </w:t>
      </w:r>
      <w:r w:rsidR="00F47219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B70279" w:rsidRPr="00BC6097">
        <w:rPr>
          <w:rFonts w:ascii="Times New Roman" w:hAnsi="Times New Roman" w:cs="Times New Roman"/>
          <w:sz w:val="24"/>
          <w:szCs w:val="24"/>
          <w:lang w:val="sr-Cyrl-RS"/>
        </w:rPr>
        <w:t>ационални оквир квалификација и законом који</w:t>
      </w:r>
      <w:r w:rsidR="00873BC6" w:rsidRPr="00BC6097">
        <w:rPr>
          <w:rFonts w:ascii="Times New Roman" w:hAnsi="Times New Roman" w:cs="Times New Roman"/>
          <w:sz w:val="24"/>
          <w:szCs w:val="24"/>
          <w:lang w:val="sr-Cyrl-RS"/>
        </w:rPr>
        <w:t>м се уређује дуално образовање);</w:t>
      </w:r>
      <w:r w:rsidR="00B7027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B13FD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као и новим решењима у складу са захтевима </w:t>
      </w:r>
      <w:r w:rsidR="00873BC6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из </w:t>
      </w:r>
      <w:r w:rsidR="008B13FD" w:rsidRPr="00BC6097">
        <w:rPr>
          <w:rFonts w:ascii="Times New Roman" w:hAnsi="Times New Roman" w:cs="Times New Roman"/>
          <w:sz w:val="24"/>
          <w:szCs w:val="24"/>
          <w:lang w:val="sr-Cyrl-RS"/>
        </w:rPr>
        <w:t>праксе</w:t>
      </w:r>
      <w:r w:rsidR="00B7027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(нпр. у вези са: образовањем наставника</w:t>
      </w:r>
      <w:r w:rsidR="005002C4" w:rsidRPr="00BC6097">
        <w:rPr>
          <w:rFonts w:ascii="Times New Roman" w:hAnsi="Times New Roman" w:cs="Times New Roman"/>
          <w:sz w:val="24"/>
          <w:szCs w:val="24"/>
          <w:lang w:val="sr-Cyrl-RS"/>
        </w:rPr>
        <w:t>;</w:t>
      </w:r>
      <w:r w:rsidR="00144F26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сарадницима на пословима на којима се унапређује нега, исхрана и </w:t>
      </w:r>
      <w:r w:rsidR="00144F26" w:rsidRPr="00BC6097">
        <w:rPr>
          <w:rFonts w:ascii="Times New Roman" w:hAnsi="Times New Roman" w:cs="Times New Roman"/>
          <w:sz w:val="24"/>
          <w:szCs w:val="24"/>
        </w:rPr>
        <w:t xml:space="preserve">превентивно-здравствена и социјална заштита деце </w:t>
      </w:r>
      <w:r w:rsidR="00F47219">
        <w:rPr>
          <w:rFonts w:ascii="Times New Roman" w:hAnsi="Times New Roman" w:cs="Times New Roman"/>
          <w:sz w:val="24"/>
          <w:szCs w:val="24"/>
          <w:lang w:val="sr-Cyrl-RS"/>
        </w:rPr>
        <w:t>у предшколској установи</w:t>
      </w:r>
      <w:r w:rsidR="00144F26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70279" w:rsidRPr="00BC6097">
        <w:rPr>
          <w:rFonts w:ascii="Times New Roman" w:hAnsi="Times New Roman" w:cs="Times New Roman"/>
          <w:sz w:val="24"/>
          <w:szCs w:val="24"/>
          <w:lang w:val="sr-Cyrl-RS"/>
        </w:rPr>
        <w:t>и др)</w:t>
      </w:r>
      <w:r w:rsidR="009962F9" w:rsidRPr="00BC609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D53DA" w:rsidRPr="00BC6097" w:rsidRDefault="00195B39" w:rsidP="00471E0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С обзиром да наведена питања </w:t>
      </w:r>
      <w:r w:rsidR="00074096" w:rsidRPr="00BC6097">
        <w:rPr>
          <w:rFonts w:ascii="Times New Roman" w:hAnsi="Times New Roman" w:cs="Times New Roman"/>
          <w:sz w:val="24"/>
          <w:szCs w:val="24"/>
          <w:lang w:val="sr-Cyrl-RS"/>
        </w:rPr>
        <w:t>и проблеме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није могуће решити доношењем </w:t>
      </w:r>
      <w:r w:rsidR="00074096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само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подзаконских аката, то је доношење </w:t>
      </w:r>
      <w:r w:rsidR="003D53DA" w:rsidRPr="00BC6097">
        <w:rPr>
          <w:rFonts w:ascii="Times New Roman" w:hAnsi="Times New Roman" w:cs="Times New Roman"/>
          <w:sz w:val="24"/>
          <w:szCs w:val="24"/>
        </w:rPr>
        <w:t xml:space="preserve">измена и допуна Закона,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5B2811" w:rsidRPr="00BC6097">
        <w:rPr>
          <w:rFonts w:ascii="Times New Roman" w:hAnsi="Times New Roman" w:cs="Times New Roman"/>
          <w:sz w:val="24"/>
          <w:szCs w:val="24"/>
        </w:rPr>
        <w:t>едини</w:t>
      </w:r>
      <w:r w:rsidRPr="00BC6097">
        <w:rPr>
          <w:rFonts w:ascii="Times New Roman" w:hAnsi="Times New Roman" w:cs="Times New Roman"/>
          <w:sz w:val="24"/>
          <w:szCs w:val="24"/>
        </w:rPr>
        <w:t xml:space="preserve"> начин</w:t>
      </w:r>
      <w:r w:rsidR="003D53DA" w:rsidRPr="00BC6097">
        <w:rPr>
          <w:rFonts w:ascii="Times New Roman" w:hAnsi="Times New Roman" w:cs="Times New Roman"/>
          <w:sz w:val="24"/>
          <w:szCs w:val="24"/>
        </w:rPr>
        <w:t xml:space="preserve"> за решавање проблема</w:t>
      </w:r>
      <w:r w:rsidR="00074096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и унапређивање система</w:t>
      </w:r>
      <w:r w:rsidR="005B2811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образовања и васпитања.</w:t>
      </w:r>
    </w:p>
    <w:p w:rsidR="00BF553E" w:rsidRPr="00BC6097" w:rsidRDefault="00BF553E" w:rsidP="00471E0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BF553E" w:rsidRPr="00BC6097" w:rsidRDefault="00BF553E" w:rsidP="00471E0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20EC8" w:rsidRPr="00BC6097" w:rsidRDefault="00420EC8" w:rsidP="00471E0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D53DA" w:rsidRPr="00BC6097" w:rsidRDefault="003D53DA" w:rsidP="00471E02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BC6097">
        <w:rPr>
          <w:rFonts w:ascii="Times New Roman" w:hAnsi="Times New Roman" w:cs="Times New Roman"/>
          <w:b/>
          <w:bCs/>
          <w:sz w:val="24"/>
          <w:szCs w:val="24"/>
          <w:lang w:val="en-US"/>
        </w:rPr>
        <w:t>III. ОБЈАШЊЕЊЕ ОСНОВНИХ ПРАВНИХ ИНСТИТУТА</w:t>
      </w:r>
      <w:r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C6097">
        <w:rPr>
          <w:rFonts w:ascii="Times New Roman" w:hAnsi="Times New Roman" w:cs="Times New Roman"/>
          <w:b/>
          <w:bCs/>
          <w:sz w:val="24"/>
          <w:szCs w:val="24"/>
          <w:lang w:val="en-US"/>
        </w:rPr>
        <w:t>И ПОЈЕДИНАЧНИХ РЕШЕЊА</w:t>
      </w:r>
    </w:p>
    <w:p w:rsidR="003D53DA" w:rsidRPr="00BC6097" w:rsidRDefault="003D53DA" w:rsidP="00471E02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:rsidR="009962F9" w:rsidRPr="00BC6097" w:rsidRDefault="003D53DA" w:rsidP="00471E02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Чланом 1. </w:t>
      </w:r>
      <w:r w:rsidR="00BC6097"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закона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врши се допуна у члану </w:t>
      </w:r>
      <w:r w:rsidR="00E313D9" w:rsidRPr="00BC6097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. Закона</w:t>
      </w:r>
      <w:r w:rsidRPr="00BC6097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776F11" w:rsidRPr="00BC6097">
        <w:rPr>
          <w:rFonts w:ascii="Times New Roman" w:hAnsi="Times New Roman" w:cs="Times New Roman"/>
          <w:sz w:val="24"/>
          <w:szCs w:val="24"/>
          <w:lang w:val="sr-Cyrl-RS"/>
        </w:rPr>
        <w:t>тако што се додају нови ст</w:t>
      </w:r>
      <w:r w:rsidR="002F705C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5.</w:t>
      </w:r>
      <w:r w:rsidR="00E82A58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76F11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и 6. </w:t>
      </w:r>
      <w:r w:rsidR="00E82A58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ради увођења у систем просвете школа у којима се стиче </w:t>
      </w:r>
      <w:r w:rsidR="00E82A58" w:rsidRP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>средње</w:t>
      </w:r>
      <w:r w:rsidR="002F705C" w:rsidRP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образовањ</w:t>
      </w:r>
      <w:r w:rsidR="00F47219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2F705C" w:rsidRP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и васпитањ</w:t>
      </w:r>
      <w:r w:rsidR="00F47219">
        <w:rPr>
          <w:rFonts w:ascii="Times New Roman" w:eastAsia="Times New Roman" w:hAnsi="Times New Roman" w:cs="Times New Roman"/>
          <w:sz w:val="24"/>
          <w:szCs w:val="24"/>
          <w:lang w:val="sr-Cyrl-RS"/>
        </w:rPr>
        <w:t>е</w:t>
      </w:r>
      <w:r w:rsidR="002F705C" w:rsidRP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за потре</w:t>
      </w:r>
      <w:r w:rsidR="00BA6137" w:rsidRP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>бе унутрашњих послова</w:t>
      </w:r>
      <w:r w:rsidR="00E82A58" w:rsidRP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>,</w:t>
      </w:r>
      <w:r w:rsidR="00BA6137" w:rsidRP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776F11" w:rsidRP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и </w:t>
      </w:r>
      <w:r w:rsidR="00E82A58" w:rsidRP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посебно ради препознавања специфичности </w:t>
      </w:r>
      <w:r w:rsidR="00776F11" w:rsidRP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>средње</w:t>
      </w:r>
      <w:r w:rsidR="00E82A58" w:rsidRP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>г</w:t>
      </w:r>
      <w:r w:rsidR="00776F11" w:rsidRP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богословско</w:t>
      </w:r>
      <w:r w:rsidR="00E82A58" w:rsidRP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>г образовања</w:t>
      </w:r>
      <w:r w:rsidR="00776F11" w:rsidRP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:rsidR="00776F11" w:rsidRPr="00BC6097" w:rsidRDefault="00776F11" w:rsidP="00471E0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Чланом 2. </w:t>
      </w:r>
      <w:r w:rsidR="00BC6097"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закона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додат је нови став </w:t>
      </w:r>
      <w:r w:rsidR="00746FAA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у члану 12.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који треба да омогући</w:t>
      </w:r>
      <w:r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746FAA" w:rsidRPr="00BC6097">
        <w:rPr>
          <w:rFonts w:ascii="Times New Roman" w:hAnsi="Times New Roman" w:cs="Times New Roman"/>
          <w:sz w:val="24"/>
          <w:szCs w:val="24"/>
        </w:rPr>
        <w:t>доношење посебни</w:t>
      </w:r>
      <w:r w:rsidR="00746FAA" w:rsidRPr="00BC6097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746FAA" w:rsidRPr="00BC6097">
        <w:rPr>
          <w:rFonts w:ascii="Times New Roman" w:hAnsi="Times New Roman" w:cs="Times New Roman"/>
          <w:sz w:val="24"/>
          <w:szCs w:val="24"/>
        </w:rPr>
        <w:t xml:space="preserve"> програма,</w:t>
      </w:r>
      <w:r w:rsidR="00F539FB" w:rsidRPr="00BC6097">
        <w:rPr>
          <w:rFonts w:ascii="Times New Roman" w:hAnsi="Times New Roman" w:cs="Times New Roman"/>
          <w:sz w:val="24"/>
          <w:szCs w:val="24"/>
        </w:rPr>
        <w:t xml:space="preserve"> </w:t>
      </w:r>
      <w:r w:rsidR="00746FAA" w:rsidRPr="00BC6097">
        <w:rPr>
          <w:rFonts w:ascii="Times New Roman" w:hAnsi="Times New Roman" w:cs="Times New Roman"/>
          <w:sz w:val="24"/>
          <w:szCs w:val="24"/>
        </w:rPr>
        <w:t>пројеката и активности</w:t>
      </w:r>
      <w:r w:rsidR="00746FAA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за све прописане међупре</w:t>
      </w:r>
      <w:r w:rsidR="00F47219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="00746FAA" w:rsidRPr="00BC6097">
        <w:rPr>
          <w:rFonts w:ascii="Times New Roman" w:hAnsi="Times New Roman" w:cs="Times New Roman"/>
          <w:sz w:val="24"/>
          <w:szCs w:val="24"/>
          <w:lang w:val="sr-Cyrl-RS"/>
        </w:rPr>
        <w:t>метне компетенције, а једна од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46FAA" w:rsidRPr="00BC6097">
        <w:rPr>
          <w:rFonts w:ascii="Times New Roman" w:hAnsi="Times New Roman" w:cs="Times New Roman"/>
          <w:sz w:val="24"/>
          <w:szCs w:val="24"/>
          <w:lang w:val="sr-Cyrl-RS"/>
        </w:rPr>
        <w:t>њих је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746FAA" w:rsidRPr="00BC6097">
        <w:rPr>
          <w:rFonts w:ascii="Times New Roman" w:hAnsi="Times New Roman" w:cs="Times New Roman"/>
          <w:sz w:val="24"/>
          <w:szCs w:val="24"/>
          <w:lang w:val="sr-Cyrl-RS"/>
        </w:rPr>
        <w:t>и одговоран однос према здрављу.</w:t>
      </w:r>
    </w:p>
    <w:p w:rsidR="002F705C" w:rsidRPr="00BC6097" w:rsidRDefault="00746FAA" w:rsidP="00471E02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>Чланом 3</w:t>
      </w:r>
      <w:r w:rsidR="007562F2"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="00BC6097"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7562F2"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закона </w:t>
      </w:r>
      <w:r w:rsidR="007562F2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врши се измена у члану </w:t>
      </w:r>
      <w:r w:rsidR="007562F2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23. Закона, </w:t>
      </w:r>
      <w:r w:rsidR="00834BA7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како би се указало на специфичности уписа када је у питању </w:t>
      </w:r>
      <w:r w:rsidR="00834BA7" w:rsidRP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>средња школа за потребе унутрашњих послова.</w:t>
      </w:r>
      <w:r w:rsidR="00834BA7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3250F8" w:rsidRPr="00BC6097" w:rsidRDefault="00746FAA" w:rsidP="003250F8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>Чланом 4</w:t>
      </w:r>
      <w:r w:rsidR="003D53DA"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="00BC6097"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3D53DA"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закона </w:t>
      </w:r>
      <w:r w:rsidR="003D53DA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врши се </w:t>
      </w:r>
      <w:r w:rsidR="00E313D9" w:rsidRPr="00BC6097">
        <w:rPr>
          <w:rFonts w:ascii="Times New Roman" w:hAnsi="Times New Roman" w:cs="Times New Roman"/>
          <w:sz w:val="24"/>
          <w:szCs w:val="24"/>
          <w:lang w:val="sr-Cyrl-RS"/>
        </w:rPr>
        <w:t>измена</w:t>
      </w:r>
      <w:r w:rsidR="003D53DA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у члану </w:t>
      </w:r>
      <w:r w:rsidR="00E313D9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>25</w:t>
      </w:r>
      <w:r w:rsidR="003D53DA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Закона, </w:t>
      </w:r>
      <w:r w:rsidR="002F705C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како би се </w:t>
      </w:r>
      <w:r w:rsidR="00BA6137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извршило усаглашавање прописа којима се уређује трајање </w:t>
      </w:r>
      <w:r w:rsidR="002F705C" w:rsidRPr="00BC6097">
        <w:rPr>
          <w:rFonts w:ascii="Times New Roman" w:hAnsi="Times New Roman" w:cs="Times New Roman"/>
          <w:sz w:val="24"/>
          <w:szCs w:val="24"/>
          <w:lang w:val="sr-Cyrl-RS"/>
        </w:rPr>
        <w:t>основно</w:t>
      </w:r>
      <w:r w:rsidR="00BA6137" w:rsidRPr="00BC6097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2F705C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музичко</w:t>
      </w:r>
      <w:r w:rsidR="00BA6137" w:rsidRPr="00BC6097">
        <w:rPr>
          <w:rFonts w:ascii="Times New Roman" w:hAnsi="Times New Roman" w:cs="Times New Roman"/>
          <w:sz w:val="24"/>
          <w:szCs w:val="24"/>
          <w:lang w:val="sr-Cyrl-RS"/>
        </w:rPr>
        <w:t>г образовања</w:t>
      </w:r>
      <w:r w:rsidR="002F705C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и васпит</w:t>
      </w:r>
      <w:r w:rsidR="00BA6137" w:rsidRPr="00BC6097">
        <w:rPr>
          <w:rFonts w:ascii="Times New Roman" w:hAnsi="Times New Roman" w:cs="Times New Roman"/>
          <w:sz w:val="24"/>
          <w:szCs w:val="24"/>
          <w:lang w:val="sr-Cyrl-RS"/>
        </w:rPr>
        <w:t>ања</w:t>
      </w:r>
      <w:r w:rsidR="002F705C" w:rsidRPr="00BC609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313D9" w:rsidRPr="00BC6097" w:rsidRDefault="00746FAA" w:rsidP="003250F8">
      <w:pPr>
        <w:spacing w:after="0" w:line="276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  <w:lang w:val="sr-Latn-RS"/>
        </w:rPr>
      </w:pPr>
      <w:r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>Чланом 5</w:t>
      </w:r>
      <w:r w:rsidR="003D53DA"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. </w:t>
      </w:r>
      <w:r w:rsidR="00BC6097"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3D53DA"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а закона </w:t>
      </w:r>
      <w:r w:rsidR="003D53DA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врши се измена </w:t>
      </w:r>
      <w:r w:rsidR="002F705C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члана 28. Закона, тако што се утврђује да се </w:t>
      </w:r>
      <w:r w:rsidR="002F705C" w:rsidRPr="00BC6097">
        <w:rPr>
          <w:rFonts w:ascii="Times New Roman" w:hAnsi="Times New Roman" w:cs="Times New Roman"/>
          <w:bCs/>
          <w:sz w:val="24"/>
          <w:szCs w:val="24"/>
          <w:lang w:val="sr-Latn-RS"/>
        </w:rPr>
        <w:t>васпитно-образовни рад предшколске установе</w:t>
      </w:r>
      <w:r w:rsidR="00C735CB" w:rsidRPr="00BC6097">
        <w:rPr>
          <w:rFonts w:ascii="Times New Roman" w:hAnsi="Times New Roman" w:cs="Times New Roman"/>
          <w:bCs/>
          <w:sz w:val="24"/>
          <w:szCs w:val="24"/>
          <w:lang w:val="sr-Latn-RS"/>
        </w:rPr>
        <w:t xml:space="preserve"> остварује у току радне године</w:t>
      </w:r>
      <w:r w:rsidR="00C735CB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и врши се упућивање на посебан закон</w:t>
      </w:r>
      <w:r w:rsidR="002F705C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</w:t>
      </w:r>
      <w:r w:rsidR="00BA6137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 обзиром на специфичности рада ових </w:t>
      </w:r>
      <w:r w:rsidR="00C735CB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>у</w:t>
      </w:r>
      <w:r w:rsidR="00BA6137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станова у односу на школе </w:t>
      </w:r>
      <w:r w:rsidR="00C735CB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>које образовно-васпитни рад остварују у току школске године</w:t>
      </w:r>
      <w:r w:rsidR="002F705C" w:rsidRPr="00BC6097">
        <w:rPr>
          <w:rFonts w:ascii="Times New Roman" w:hAnsi="Times New Roman" w:cs="Times New Roman"/>
          <w:bCs/>
          <w:sz w:val="24"/>
          <w:szCs w:val="24"/>
          <w:lang w:val="sr-Latn-RS"/>
        </w:rPr>
        <w:t>.</w:t>
      </w:r>
      <w:r w:rsidR="002F705C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</w:p>
    <w:p w:rsidR="00E313D9" w:rsidRPr="00BC6097" w:rsidRDefault="00E82A58" w:rsidP="00471E02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lang w:val="sr-Cyrl-RS"/>
        </w:rPr>
      </w:pPr>
      <w:r w:rsidRPr="00BC6097">
        <w:rPr>
          <w:b/>
          <w:bCs/>
          <w:lang w:val="sr-Cyrl-RS"/>
        </w:rPr>
        <w:t>Чланом 6</w:t>
      </w:r>
      <w:r w:rsidR="003D53DA" w:rsidRPr="00BC6097">
        <w:rPr>
          <w:b/>
          <w:bCs/>
          <w:lang w:val="sr-Cyrl-RS"/>
        </w:rPr>
        <w:t xml:space="preserve">. </w:t>
      </w:r>
      <w:r w:rsidR="00BC6097" w:rsidRPr="00BC6097">
        <w:rPr>
          <w:b/>
          <w:bCs/>
          <w:lang w:val="sr-Cyrl-RS"/>
        </w:rPr>
        <w:t>Предлог</w:t>
      </w:r>
      <w:r w:rsidR="003D53DA" w:rsidRPr="00BC6097">
        <w:rPr>
          <w:b/>
          <w:bCs/>
          <w:lang w:val="sr-Cyrl-RS"/>
        </w:rPr>
        <w:t>а закона</w:t>
      </w:r>
      <w:r w:rsidR="00D23A67" w:rsidRPr="00D23A67">
        <w:rPr>
          <w:bCs/>
          <w:lang w:val="sr-Cyrl-RS"/>
        </w:rPr>
        <w:t>,</w:t>
      </w:r>
      <w:r w:rsidR="003D53DA" w:rsidRPr="00BC6097">
        <w:rPr>
          <w:b/>
          <w:bCs/>
          <w:lang w:val="sr-Cyrl-RS"/>
        </w:rPr>
        <w:t xml:space="preserve"> </w:t>
      </w:r>
      <w:r w:rsidR="003D53DA" w:rsidRPr="00BC6097">
        <w:rPr>
          <w:bCs/>
          <w:lang w:val="sr-Cyrl-RS"/>
        </w:rPr>
        <w:t xml:space="preserve">којим се мења </w:t>
      </w:r>
      <w:r w:rsidR="00E313D9" w:rsidRPr="00BC6097">
        <w:rPr>
          <w:bCs/>
          <w:lang w:val="sr-Cyrl-RS"/>
        </w:rPr>
        <w:t>члан 74</w:t>
      </w:r>
      <w:r w:rsidR="003D53DA" w:rsidRPr="00BC6097">
        <w:rPr>
          <w:bCs/>
          <w:lang w:val="sr-Cyrl-RS"/>
        </w:rPr>
        <w:t>. Закона</w:t>
      </w:r>
      <w:r w:rsidR="002F705C" w:rsidRPr="00BC6097">
        <w:rPr>
          <w:lang w:val="sr-Cyrl-RS"/>
        </w:rPr>
        <w:t xml:space="preserve">, уводи се новина којом се утврђује да се владање оцењује бројчаном оценом почев од </w:t>
      </w:r>
      <w:r w:rsidR="005B2811" w:rsidRPr="00BC6097">
        <w:rPr>
          <w:lang w:val="sr-Cyrl-RS"/>
        </w:rPr>
        <w:t xml:space="preserve">другог </w:t>
      </w:r>
      <w:r w:rsidR="002F705C" w:rsidRPr="00BC6097">
        <w:rPr>
          <w:lang w:val="sr-Cyrl-RS"/>
        </w:rPr>
        <w:t>разреда основне школе</w:t>
      </w:r>
      <w:r w:rsidR="00074096" w:rsidRPr="00BC6097">
        <w:rPr>
          <w:lang w:val="sr-Cyrl-RS"/>
        </w:rPr>
        <w:t xml:space="preserve"> (досадашње решење од шестог разреда)</w:t>
      </w:r>
      <w:r w:rsidR="002F705C" w:rsidRPr="00BC6097">
        <w:rPr>
          <w:lang w:val="sr-Cyrl-RS"/>
        </w:rPr>
        <w:t>, и то</w:t>
      </w:r>
      <w:r w:rsidR="004B6B1C" w:rsidRPr="00BC6097">
        <w:rPr>
          <w:lang w:val="sr-Cyrl-RS"/>
        </w:rPr>
        <w:t xml:space="preserve"> </w:t>
      </w:r>
      <w:r w:rsidR="005B2811" w:rsidRPr="00BC6097">
        <w:rPr>
          <w:lang w:val="sr-Cyrl-RS"/>
        </w:rPr>
        <w:t xml:space="preserve">не само на крају него и </w:t>
      </w:r>
      <w:r w:rsidR="002F705C" w:rsidRPr="00BC6097">
        <w:rPr>
          <w:lang w:val="sr-Cyrl-RS"/>
        </w:rPr>
        <w:t>у току п</w:t>
      </w:r>
      <w:r w:rsidR="00C735CB" w:rsidRPr="00BC6097">
        <w:rPr>
          <w:lang w:val="sr-Cyrl-RS"/>
        </w:rPr>
        <w:t>рвог и другог полугодишта</w:t>
      </w:r>
      <w:r w:rsidR="00D23A67">
        <w:rPr>
          <w:lang w:val="sr-Cyrl-RS"/>
        </w:rPr>
        <w:t>,</w:t>
      </w:r>
      <w:r w:rsidR="00C735CB" w:rsidRPr="00BC6097">
        <w:rPr>
          <w:lang w:val="sr-Cyrl-RS"/>
        </w:rPr>
        <w:t xml:space="preserve"> </w:t>
      </w:r>
      <w:r w:rsidR="005B2811" w:rsidRPr="00BC6097">
        <w:rPr>
          <w:lang w:val="sr-Cyrl-RS"/>
        </w:rPr>
        <w:t xml:space="preserve">што значи </w:t>
      </w:r>
      <w:r w:rsidR="002F705C" w:rsidRPr="00BC6097">
        <w:rPr>
          <w:lang w:val="sr-Cyrl-RS"/>
        </w:rPr>
        <w:t xml:space="preserve">најмање два пута током </w:t>
      </w:r>
      <w:r w:rsidR="00D23A67">
        <w:rPr>
          <w:lang w:val="sr-Cyrl-RS"/>
        </w:rPr>
        <w:t>полугодишта</w:t>
      </w:r>
      <w:r w:rsidRPr="00BC6097">
        <w:rPr>
          <w:lang w:val="sr-Cyrl-RS"/>
        </w:rPr>
        <w:t xml:space="preserve"> као мера појачане одговорности.</w:t>
      </w:r>
    </w:p>
    <w:p w:rsidR="00E313D9" w:rsidRPr="00BC6097" w:rsidRDefault="00E82A58" w:rsidP="003250F8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lang w:val="sr-Cyrl-RS"/>
        </w:rPr>
      </w:pPr>
      <w:r w:rsidRPr="00BC6097">
        <w:rPr>
          <w:b/>
          <w:bCs/>
          <w:lang w:val="sr-Cyrl-RS"/>
        </w:rPr>
        <w:t>Чланом 7</w:t>
      </w:r>
      <w:r w:rsidR="003D53DA" w:rsidRPr="00BC6097">
        <w:rPr>
          <w:b/>
          <w:bCs/>
          <w:lang w:val="sr-Cyrl-RS"/>
        </w:rPr>
        <w:t xml:space="preserve">. </w:t>
      </w:r>
      <w:r w:rsidR="00BC6097" w:rsidRPr="00BC6097">
        <w:rPr>
          <w:b/>
          <w:bCs/>
          <w:lang w:val="sr-Cyrl-RS"/>
        </w:rPr>
        <w:t>Предлога</w:t>
      </w:r>
      <w:r w:rsidR="003D53DA" w:rsidRPr="00BC6097">
        <w:rPr>
          <w:b/>
          <w:bCs/>
          <w:lang w:val="sr-Cyrl-RS"/>
        </w:rPr>
        <w:t xml:space="preserve"> закона</w:t>
      </w:r>
      <w:r w:rsidR="003D53DA" w:rsidRPr="00BC6097">
        <w:rPr>
          <w:bCs/>
          <w:lang w:val="sr-Cyrl-RS"/>
        </w:rPr>
        <w:t xml:space="preserve"> </w:t>
      </w:r>
      <w:r w:rsidR="00E313D9" w:rsidRPr="00BC6097">
        <w:rPr>
          <w:bCs/>
          <w:lang w:val="sr-Cyrl-RS"/>
        </w:rPr>
        <w:t xml:space="preserve">врши </w:t>
      </w:r>
      <w:r w:rsidR="00DB330C" w:rsidRPr="00BC6097">
        <w:rPr>
          <w:bCs/>
          <w:lang w:val="sr-Cyrl-RS"/>
        </w:rPr>
        <w:t xml:space="preserve">се </w:t>
      </w:r>
      <w:r w:rsidR="00E313D9" w:rsidRPr="00BC6097">
        <w:rPr>
          <w:bCs/>
          <w:lang w:val="sr-Cyrl-RS"/>
        </w:rPr>
        <w:t>измена</w:t>
      </w:r>
      <w:r w:rsidR="003D53DA" w:rsidRPr="00BC6097">
        <w:rPr>
          <w:bCs/>
          <w:lang w:val="sr-Cyrl-RS"/>
        </w:rPr>
        <w:t xml:space="preserve"> члан</w:t>
      </w:r>
      <w:r w:rsidR="00E313D9" w:rsidRPr="00BC6097">
        <w:rPr>
          <w:bCs/>
          <w:lang w:val="sr-Cyrl-RS"/>
        </w:rPr>
        <w:t>а 75</w:t>
      </w:r>
      <w:r w:rsidR="003D53DA" w:rsidRPr="00BC6097">
        <w:rPr>
          <w:bCs/>
          <w:lang w:val="sr-Cyrl-RS"/>
        </w:rPr>
        <w:t xml:space="preserve">. </w:t>
      </w:r>
      <w:r w:rsidR="003D53DA" w:rsidRPr="00BC6097">
        <w:rPr>
          <w:lang w:val="sr-Cyrl-RS"/>
        </w:rPr>
        <w:t xml:space="preserve">Закона, </w:t>
      </w:r>
      <w:r w:rsidR="002F705C" w:rsidRPr="00BC6097">
        <w:rPr>
          <w:lang w:val="sr-Cyrl-RS"/>
        </w:rPr>
        <w:t xml:space="preserve">како би се одредбе </w:t>
      </w:r>
      <w:r w:rsidR="00C735CB" w:rsidRPr="00BC6097">
        <w:rPr>
          <w:lang w:val="sr-Cyrl-RS"/>
        </w:rPr>
        <w:t xml:space="preserve">о </w:t>
      </w:r>
      <w:r w:rsidR="005B2811" w:rsidRPr="00BC6097">
        <w:rPr>
          <w:lang w:val="sr-Cyrl-RS"/>
        </w:rPr>
        <w:t>утврђивању општег успеха ученика основног образовања и васпитања</w:t>
      </w:r>
      <w:r w:rsidR="004B6B1C" w:rsidRPr="00BC6097">
        <w:rPr>
          <w:lang w:val="sr-Cyrl-RS"/>
        </w:rPr>
        <w:t xml:space="preserve"> </w:t>
      </w:r>
      <w:r w:rsidR="00C735CB" w:rsidRPr="00BC6097">
        <w:rPr>
          <w:lang w:val="sr-Cyrl-RS"/>
        </w:rPr>
        <w:t>усагласиле са п</w:t>
      </w:r>
      <w:r w:rsidRPr="00BC6097">
        <w:rPr>
          <w:lang w:val="sr-Cyrl-RS"/>
        </w:rPr>
        <w:t>редложеним решењима за оцењивање</w:t>
      </w:r>
      <w:r w:rsidR="00C735CB" w:rsidRPr="00BC6097">
        <w:rPr>
          <w:lang w:val="sr-Cyrl-RS"/>
        </w:rPr>
        <w:t xml:space="preserve"> владања</w:t>
      </w:r>
      <w:r w:rsidR="00D23A67">
        <w:rPr>
          <w:lang w:val="sr-Cyrl-RS"/>
        </w:rPr>
        <w:t xml:space="preserve"> ученика</w:t>
      </w:r>
      <w:r w:rsidR="00D95DDC" w:rsidRPr="00BC6097">
        <w:rPr>
          <w:lang w:val="sr-Cyrl-RS"/>
        </w:rPr>
        <w:t xml:space="preserve"> </w:t>
      </w:r>
      <w:r w:rsidR="005B2811" w:rsidRPr="00BC6097">
        <w:rPr>
          <w:lang w:val="sr-Cyrl-RS"/>
        </w:rPr>
        <w:t>у</w:t>
      </w:r>
      <w:r w:rsidR="00F539FB" w:rsidRPr="00BC6097">
        <w:rPr>
          <w:lang w:val="sr-Cyrl-RS"/>
        </w:rPr>
        <w:t xml:space="preserve"> </w:t>
      </w:r>
      <w:r w:rsidR="005B2811" w:rsidRPr="00BC6097">
        <w:rPr>
          <w:lang w:val="sr-Cyrl-RS"/>
        </w:rPr>
        <w:t xml:space="preserve">члану 6. </w:t>
      </w:r>
      <w:r w:rsidR="00D0227C">
        <w:rPr>
          <w:lang w:val="sr-Cyrl-RS"/>
        </w:rPr>
        <w:t>Предлог</w:t>
      </w:r>
      <w:r w:rsidR="005B2811" w:rsidRPr="00BC6097">
        <w:rPr>
          <w:lang w:val="sr-Cyrl-RS"/>
        </w:rPr>
        <w:t xml:space="preserve">а закона. </w:t>
      </w:r>
    </w:p>
    <w:p w:rsidR="00E313D9" w:rsidRPr="00BC6097" w:rsidRDefault="00E82A58" w:rsidP="00471E02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bCs/>
          <w:lang w:val="sr-Cyrl-RS"/>
        </w:rPr>
      </w:pPr>
      <w:r w:rsidRPr="00BC6097">
        <w:rPr>
          <w:b/>
          <w:bCs/>
          <w:lang w:val="sr-Cyrl-RS"/>
        </w:rPr>
        <w:t>Чланом 8</w:t>
      </w:r>
      <w:r w:rsidR="003D53DA" w:rsidRPr="00BC6097">
        <w:rPr>
          <w:b/>
          <w:bCs/>
          <w:lang w:val="sr-Cyrl-RS"/>
        </w:rPr>
        <w:t xml:space="preserve">. </w:t>
      </w:r>
      <w:r w:rsidR="00BC6097" w:rsidRPr="00BC6097">
        <w:rPr>
          <w:b/>
          <w:bCs/>
          <w:lang w:val="sr-Cyrl-RS"/>
        </w:rPr>
        <w:t>Предлога</w:t>
      </w:r>
      <w:r w:rsidR="003D53DA" w:rsidRPr="00BC6097">
        <w:rPr>
          <w:b/>
          <w:bCs/>
          <w:lang w:val="sr-Cyrl-RS"/>
        </w:rPr>
        <w:t xml:space="preserve"> закона</w:t>
      </w:r>
      <w:r w:rsidR="00074096" w:rsidRPr="00BC6097">
        <w:rPr>
          <w:b/>
          <w:bCs/>
          <w:lang w:val="sr-Cyrl-RS"/>
        </w:rPr>
        <w:t>,</w:t>
      </w:r>
      <w:r w:rsidR="003D53DA" w:rsidRPr="00BC6097">
        <w:rPr>
          <w:b/>
          <w:bCs/>
          <w:lang w:val="sr-Cyrl-RS"/>
        </w:rPr>
        <w:t xml:space="preserve"> </w:t>
      </w:r>
      <w:r w:rsidR="003D53DA" w:rsidRPr="00BC6097">
        <w:rPr>
          <w:bCs/>
          <w:lang w:val="sr-Cyrl-RS"/>
        </w:rPr>
        <w:t xml:space="preserve">којим се </w:t>
      </w:r>
      <w:r w:rsidR="00E313D9" w:rsidRPr="00BC6097">
        <w:rPr>
          <w:bCs/>
          <w:lang w:val="sr-Cyrl-RS"/>
        </w:rPr>
        <w:t xml:space="preserve">мења члан 76. </w:t>
      </w:r>
      <w:r w:rsidR="00E313D9" w:rsidRPr="00BC6097">
        <w:rPr>
          <w:lang w:val="sr-Cyrl-RS"/>
        </w:rPr>
        <w:t>Закона,</w:t>
      </w:r>
      <w:r w:rsidR="00F539FB" w:rsidRPr="00BC6097">
        <w:rPr>
          <w:lang w:val="sr-Cyrl-RS"/>
        </w:rPr>
        <w:t xml:space="preserve"> </w:t>
      </w:r>
      <w:r w:rsidR="00C735CB" w:rsidRPr="00BC6097">
        <w:rPr>
          <w:lang w:val="sr-Cyrl-RS"/>
        </w:rPr>
        <w:t>прецизира</w:t>
      </w:r>
      <w:r w:rsidR="006351FF" w:rsidRPr="00BC6097">
        <w:rPr>
          <w:lang w:val="sr-Cyrl-RS"/>
        </w:rPr>
        <w:t xml:space="preserve"> се улога родитеља приликом израде ИОП-а од стране тима зa дoдaтну пoдршку дeтeту, oднoснo учeнику, тако што се прописује да се његова израда врши у сaрaдњи сa родитељем, oднoснo другим законским заступником.</w:t>
      </w:r>
      <w:r w:rsidR="00F539FB" w:rsidRPr="00BC6097">
        <w:rPr>
          <w:lang w:val="sr-Cyrl-RS"/>
        </w:rPr>
        <w:t xml:space="preserve"> </w:t>
      </w:r>
    </w:p>
    <w:p w:rsidR="00064C9F" w:rsidRPr="00BC6097" w:rsidRDefault="00E82A58" w:rsidP="00471E02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lang w:val="sr-Cyrl-RS"/>
        </w:rPr>
      </w:pPr>
      <w:r w:rsidRPr="00BC6097">
        <w:rPr>
          <w:b/>
          <w:bCs/>
          <w:lang w:val="sr-Cyrl-RS"/>
        </w:rPr>
        <w:t>Чланом 9</w:t>
      </w:r>
      <w:r w:rsidR="003D53DA" w:rsidRPr="00BC6097">
        <w:rPr>
          <w:b/>
          <w:bCs/>
          <w:lang w:val="sr-Cyrl-RS"/>
        </w:rPr>
        <w:t xml:space="preserve">. </w:t>
      </w:r>
      <w:r w:rsidR="00BC6097" w:rsidRPr="00BC6097">
        <w:rPr>
          <w:b/>
          <w:bCs/>
          <w:lang w:val="sr-Cyrl-RS"/>
        </w:rPr>
        <w:t>Предлога</w:t>
      </w:r>
      <w:r w:rsidR="003D53DA" w:rsidRPr="00BC6097">
        <w:rPr>
          <w:b/>
          <w:bCs/>
          <w:lang w:val="sr-Cyrl-RS"/>
        </w:rPr>
        <w:t xml:space="preserve"> закона </w:t>
      </w:r>
      <w:r w:rsidR="00E313D9" w:rsidRPr="00BC6097">
        <w:rPr>
          <w:bCs/>
          <w:lang w:val="sr-Cyrl-RS"/>
        </w:rPr>
        <w:t xml:space="preserve">мења </w:t>
      </w:r>
      <w:r w:rsidR="003D53DA" w:rsidRPr="00BC6097">
        <w:rPr>
          <w:bCs/>
          <w:lang w:val="sr-Cyrl-RS"/>
        </w:rPr>
        <w:t xml:space="preserve">се </w:t>
      </w:r>
      <w:r w:rsidR="00E313D9" w:rsidRPr="00BC6097">
        <w:rPr>
          <w:bCs/>
          <w:lang w:val="sr-Cyrl-RS"/>
        </w:rPr>
        <w:t>члан 78.</w:t>
      </w:r>
      <w:r w:rsidR="003D53DA" w:rsidRPr="00BC6097">
        <w:rPr>
          <w:bCs/>
          <w:lang w:val="sr-Cyrl-RS"/>
        </w:rPr>
        <w:t xml:space="preserve"> Закона</w:t>
      </w:r>
      <w:r w:rsidR="00064C9F" w:rsidRPr="00BC6097">
        <w:rPr>
          <w:bCs/>
          <w:lang w:val="sr-Cyrl-RS"/>
        </w:rPr>
        <w:t>,</w:t>
      </w:r>
      <w:r w:rsidR="003D53DA" w:rsidRPr="00BC6097">
        <w:rPr>
          <w:lang w:val="sr-Cyrl-RS"/>
        </w:rPr>
        <w:t xml:space="preserve"> </w:t>
      </w:r>
      <w:r w:rsidR="00064C9F" w:rsidRPr="00BC6097">
        <w:rPr>
          <w:lang w:val="sr-Cyrl-RS"/>
        </w:rPr>
        <w:t>тако што се бришу одредбе које се односе на право кандидата</w:t>
      </w:r>
      <w:r w:rsidR="00F539FB" w:rsidRPr="00BC6097">
        <w:rPr>
          <w:lang w:val="sr-Cyrl-RS"/>
        </w:rPr>
        <w:t xml:space="preserve"> </w:t>
      </w:r>
      <w:r w:rsidR="00064C9F" w:rsidRPr="00BC6097">
        <w:rPr>
          <w:lang w:val="sr-Cyrl-RS"/>
        </w:rPr>
        <w:t>који је</w:t>
      </w:r>
      <w:r w:rsidR="00F47219">
        <w:rPr>
          <w:lang w:val="sr-Cyrl-RS"/>
        </w:rPr>
        <w:t xml:space="preserve"> након завршеног програма обуке</w:t>
      </w:r>
      <w:r w:rsidR="00064C9F" w:rsidRPr="00BC6097">
        <w:rPr>
          <w:lang w:val="sr-Cyrl-RS"/>
        </w:rPr>
        <w:t xml:space="preserve"> стекао</w:t>
      </w:r>
      <w:r w:rsidR="00F539FB" w:rsidRPr="00BC6097">
        <w:rPr>
          <w:lang w:val="sr-Cyrl-RS"/>
        </w:rPr>
        <w:t xml:space="preserve"> </w:t>
      </w:r>
      <w:r w:rsidR="00064C9F" w:rsidRPr="00BC6097">
        <w:t>јавну исправу о оствареном стандарду квалификације у целини и јавну исправу о оствареном стандарду кључних компетенција за општеобразовни део средњег стручног образовања одраслих</w:t>
      </w:r>
      <w:r w:rsidR="00064C9F" w:rsidRPr="00BC6097">
        <w:rPr>
          <w:lang w:val="sr-Cyrl-RS"/>
        </w:rPr>
        <w:t>,</w:t>
      </w:r>
      <w:r w:rsidR="00690259" w:rsidRPr="00BC6097">
        <w:rPr>
          <w:lang w:val="sr-Cyrl-RS"/>
        </w:rPr>
        <w:t xml:space="preserve"> на полагање завршног испита и стручне матуре, с обзиром да је ово питање уређено посебним законом</w:t>
      </w:r>
      <w:r w:rsidRPr="00BC6097">
        <w:rPr>
          <w:lang w:val="sr-Cyrl-RS"/>
        </w:rPr>
        <w:t xml:space="preserve"> који уређује Национални оквир квалификација Републике Србије</w:t>
      </w:r>
      <w:r w:rsidR="00690259" w:rsidRPr="00BC6097">
        <w:rPr>
          <w:lang w:val="sr-Cyrl-RS"/>
        </w:rPr>
        <w:t>.</w:t>
      </w:r>
      <w:r w:rsidR="00064C9F" w:rsidRPr="00BC6097">
        <w:rPr>
          <w:lang w:val="sr-Cyrl-RS"/>
        </w:rPr>
        <w:t xml:space="preserve"> </w:t>
      </w:r>
    </w:p>
    <w:p w:rsidR="00690259" w:rsidRPr="00BC6097" w:rsidRDefault="00E82A58" w:rsidP="003250F8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lang w:val="sr-Cyrl-RS"/>
        </w:rPr>
      </w:pPr>
      <w:r w:rsidRPr="00BC6097">
        <w:rPr>
          <w:b/>
          <w:bCs/>
          <w:lang w:val="sr-Cyrl-RS"/>
        </w:rPr>
        <w:t>Чланом 10</w:t>
      </w:r>
      <w:r w:rsidR="003D53DA" w:rsidRPr="00BC6097">
        <w:rPr>
          <w:b/>
          <w:bCs/>
          <w:lang w:val="sr-Cyrl-RS"/>
        </w:rPr>
        <w:t xml:space="preserve">. </w:t>
      </w:r>
      <w:r w:rsidR="00BC6097" w:rsidRPr="00BC6097">
        <w:rPr>
          <w:b/>
          <w:bCs/>
          <w:lang w:val="sr-Cyrl-RS"/>
        </w:rPr>
        <w:t>Предлога</w:t>
      </w:r>
      <w:r w:rsidR="003D53DA" w:rsidRPr="00BC6097">
        <w:rPr>
          <w:b/>
          <w:bCs/>
          <w:lang w:val="sr-Cyrl-RS"/>
        </w:rPr>
        <w:t xml:space="preserve"> закона </w:t>
      </w:r>
      <w:r w:rsidR="003D53DA" w:rsidRPr="00BC6097">
        <w:rPr>
          <w:bCs/>
          <w:lang w:val="sr-Cyrl-RS"/>
        </w:rPr>
        <w:t xml:space="preserve">допуњује се </w:t>
      </w:r>
      <w:r w:rsidR="00E313D9" w:rsidRPr="00BC6097">
        <w:rPr>
          <w:bCs/>
          <w:lang w:val="sr-Cyrl-RS"/>
        </w:rPr>
        <w:t>члан 79.</w:t>
      </w:r>
      <w:r w:rsidR="003D53DA" w:rsidRPr="00BC6097">
        <w:rPr>
          <w:bCs/>
          <w:lang w:val="sr-Cyrl-RS"/>
        </w:rPr>
        <w:t xml:space="preserve"> Закона</w:t>
      </w:r>
      <w:r w:rsidR="009D7DC1" w:rsidRPr="00BC6097">
        <w:rPr>
          <w:bCs/>
          <w:lang w:val="sr-Cyrl-RS"/>
        </w:rPr>
        <w:t xml:space="preserve">, који уређује права детета и ученика, </w:t>
      </w:r>
      <w:r w:rsidR="009D7DC1" w:rsidRPr="00BC6097">
        <w:rPr>
          <w:lang w:val="sr-Cyrl-RS"/>
        </w:rPr>
        <w:t>тако што</w:t>
      </w:r>
      <w:r w:rsidRPr="00BC6097">
        <w:rPr>
          <w:lang w:val="sr-Cyrl-RS"/>
        </w:rPr>
        <w:t xml:space="preserve"> прописује која права остварује </w:t>
      </w:r>
      <w:r w:rsidR="00690259" w:rsidRPr="00BC6097">
        <w:rPr>
          <w:lang w:val="sr-Cyrl-RS"/>
        </w:rPr>
        <w:t xml:space="preserve">ученик </w:t>
      </w:r>
      <w:r w:rsidR="00613330" w:rsidRPr="00BC6097">
        <w:rPr>
          <w:lang w:val="sr-Cyrl-RS"/>
        </w:rPr>
        <w:t>који похађа</w:t>
      </w:r>
      <w:r w:rsidR="009D7DC1" w:rsidRPr="00BC6097">
        <w:rPr>
          <w:lang w:val="sr-Cyrl-RS"/>
        </w:rPr>
        <w:t xml:space="preserve"> наставу у средњој</w:t>
      </w:r>
      <w:r w:rsidR="00690259" w:rsidRPr="00BC6097">
        <w:rPr>
          <w:lang w:val="sr-Cyrl-RS"/>
        </w:rPr>
        <w:t xml:space="preserve"> школ</w:t>
      </w:r>
      <w:r w:rsidR="009D7DC1" w:rsidRPr="00BC6097">
        <w:rPr>
          <w:lang w:val="sr-Cyrl-RS"/>
        </w:rPr>
        <w:t>а за потребе унутрашњих послова.</w:t>
      </w:r>
    </w:p>
    <w:p w:rsidR="00E313D9" w:rsidRPr="00BC6097" w:rsidRDefault="00E82A58" w:rsidP="00471E02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Cs/>
          <w:lang w:val="sr-Cyrl-RS"/>
        </w:rPr>
      </w:pPr>
      <w:r w:rsidRPr="00BC6097">
        <w:rPr>
          <w:b/>
          <w:bCs/>
          <w:lang w:val="sr-Cyrl-RS"/>
        </w:rPr>
        <w:t>Чланом 11.</w:t>
      </w:r>
      <w:r w:rsidR="003D53DA" w:rsidRPr="00BC6097">
        <w:rPr>
          <w:b/>
          <w:bCs/>
          <w:lang w:val="sr-Cyrl-RS"/>
        </w:rPr>
        <w:t xml:space="preserve"> </w:t>
      </w:r>
      <w:r w:rsidR="00BC6097" w:rsidRPr="00BC6097">
        <w:rPr>
          <w:b/>
          <w:bCs/>
          <w:lang w:val="sr-Cyrl-RS"/>
        </w:rPr>
        <w:t>Предлога</w:t>
      </w:r>
      <w:r w:rsidR="003D53DA" w:rsidRPr="00BC6097">
        <w:rPr>
          <w:b/>
          <w:bCs/>
          <w:lang w:val="sr-Cyrl-RS"/>
        </w:rPr>
        <w:t xml:space="preserve"> закона </w:t>
      </w:r>
      <w:r w:rsidR="00E313D9" w:rsidRPr="00BC6097">
        <w:rPr>
          <w:bCs/>
          <w:lang w:val="sr-Cyrl-RS"/>
        </w:rPr>
        <w:t xml:space="preserve">мења </w:t>
      </w:r>
      <w:r w:rsidR="00DB330C" w:rsidRPr="00BC6097">
        <w:rPr>
          <w:bCs/>
          <w:lang w:val="sr-Cyrl-RS"/>
        </w:rPr>
        <w:t xml:space="preserve">се </w:t>
      </w:r>
      <w:r w:rsidR="00E313D9" w:rsidRPr="00BC6097">
        <w:rPr>
          <w:bCs/>
          <w:lang w:val="sr-Cyrl-RS"/>
        </w:rPr>
        <w:t>члан 82</w:t>
      </w:r>
      <w:r w:rsidR="003D53DA" w:rsidRPr="00BC6097">
        <w:rPr>
          <w:bCs/>
          <w:lang w:val="sr-Cyrl-RS"/>
        </w:rPr>
        <w:t>. Закона,</w:t>
      </w:r>
      <w:r w:rsidR="003D53DA" w:rsidRPr="00BC6097">
        <w:rPr>
          <w:b/>
          <w:bCs/>
          <w:lang w:val="sr-Cyrl-RS"/>
        </w:rPr>
        <w:t xml:space="preserve"> </w:t>
      </w:r>
      <w:r w:rsidR="009D7DC1" w:rsidRPr="00BC6097">
        <w:rPr>
          <w:bCs/>
          <w:lang w:val="sr-Cyrl-RS"/>
        </w:rPr>
        <w:t>тако што се прецизирају одредбе у вези са подношењем</w:t>
      </w:r>
      <w:r w:rsidR="009D7DC1" w:rsidRPr="00BC6097">
        <w:rPr>
          <w:b/>
          <w:bCs/>
          <w:lang w:val="sr-Cyrl-RS"/>
        </w:rPr>
        <w:t xml:space="preserve"> </w:t>
      </w:r>
      <w:r w:rsidRPr="00BC6097">
        <w:rPr>
          <w:bCs/>
          <w:lang w:val="sr-Cyrl-RS"/>
        </w:rPr>
        <w:t>приговора на оцену, испит и владање, у складу са захтевима праксе и новим решењима да се владање оцењује и у току полугодишта, као</w:t>
      </w:r>
      <w:r w:rsidR="00F539FB" w:rsidRPr="00BC6097">
        <w:rPr>
          <w:bCs/>
          <w:lang w:val="sr-Cyrl-RS"/>
        </w:rPr>
        <w:t xml:space="preserve"> </w:t>
      </w:r>
      <w:r w:rsidRPr="00BC6097">
        <w:rPr>
          <w:bCs/>
          <w:lang w:val="sr-Cyrl-RS"/>
        </w:rPr>
        <w:t>једна од нових мера која треба да допринесе јачању васпитне улоге школе кроз вре</w:t>
      </w:r>
      <w:r w:rsidR="004B5356" w:rsidRPr="00BC6097">
        <w:rPr>
          <w:bCs/>
          <w:lang w:val="sr-Cyrl-RS"/>
        </w:rPr>
        <w:t>д</w:t>
      </w:r>
      <w:r w:rsidRPr="00BC6097">
        <w:rPr>
          <w:bCs/>
          <w:lang w:val="sr-Cyrl-RS"/>
        </w:rPr>
        <w:t>новање</w:t>
      </w:r>
      <w:r w:rsidR="004B5356" w:rsidRPr="00BC6097">
        <w:rPr>
          <w:bCs/>
          <w:lang w:val="sr-Cyrl-RS"/>
        </w:rPr>
        <w:t>, односно бројчано оцењивање</w:t>
      </w:r>
      <w:r w:rsidRPr="00BC6097">
        <w:rPr>
          <w:bCs/>
          <w:lang w:val="sr-Cyrl-RS"/>
        </w:rPr>
        <w:t xml:space="preserve"> в</w:t>
      </w:r>
      <w:r w:rsidR="00A677E6" w:rsidRPr="00BC6097">
        <w:rPr>
          <w:bCs/>
          <w:lang w:val="sr-Cyrl-RS"/>
        </w:rPr>
        <w:t>ладања</w:t>
      </w:r>
      <w:r w:rsidRPr="00BC6097">
        <w:rPr>
          <w:bCs/>
          <w:lang w:val="sr-Cyrl-RS"/>
        </w:rPr>
        <w:t>.</w:t>
      </w:r>
    </w:p>
    <w:p w:rsidR="001A752C" w:rsidRPr="00BC6097" w:rsidRDefault="00A677E6" w:rsidP="00F42F87">
      <w:pPr>
        <w:pStyle w:val="normalbold"/>
        <w:spacing w:before="0" w:after="0"/>
        <w:ind w:firstLine="720"/>
        <w:jc w:val="both"/>
        <w:rPr>
          <w:b w:val="0"/>
          <w:lang w:val="ru-RU"/>
        </w:rPr>
      </w:pPr>
      <w:r w:rsidRPr="00BC6097">
        <w:rPr>
          <w:lang w:val="sr-Cyrl-RS"/>
        </w:rPr>
        <w:t>Чланом 12</w:t>
      </w:r>
      <w:r w:rsidR="003D53DA" w:rsidRPr="00BC6097">
        <w:rPr>
          <w:lang w:val="sr-Cyrl-RS"/>
        </w:rPr>
        <w:t xml:space="preserve">. </w:t>
      </w:r>
      <w:r w:rsidR="00BC6097" w:rsidRPr="00BC6097">
        <w:rPr>
          <w:bCs w:val="0"/>
          <w:lang w:val="sr-Cyrl-RS"/>
        </w:rPr>
        <w:t>Предлог</w:t>
      </w:r>
      <w:r w:rsidR="00BC6097" w:rsidRPr="00BC6097">
        <w:rPr>
          <w:lang w:val="sr-Cyrl-RS"/>
        </w:rPr>
        <w:t>а</w:t>
      </w:r>
      <w:r w:rsidR="003D53DA" w:rsidRPr="00BC6097">
        <w:rPr>
          <w:lang w:val="sr-Cyrl-RS"/>
        </w:rPr>
        <w:t xml:space="preserve"> закона</w:t>
      </w:r>
      <w:r w:rsidR="00F539FB" w:rsidRPr="00BC6097">
        <w:rPr>
          <w:lang w:val="sr-Cyrl-RS"/>
        </w:rPr>
        <w:t xml:space="preserve"> </w:t>
      </w:r>
      <w:r w:rsidR="00E55970" w:rsidRPr="00BC6097">
        <w:rPr>
          <w:b w:val="0"/>
          <w:lang w:val="sr-Cyrl-RS"/>
        </w:rPr>
        <w:t xml:space="preserve">мења </w:t>
      </w:r>
      <w:r w:rsidR="00613330" w:rsidRPr="00BC6097">
        <w:rPr>
          <w:b w:val="0"/>
          <w:bCs w:val="0"/>
          <w:lang w:val="sr-Cyrl-RS"/>
        </w:rPr>
        <w:t xml:space="preserve">се </w:t>
      </w:r>
      <w:r w:rsidR="00E313D9" w:rsidRPr="00BC6097">
        <w:rPr>
          <w:b w:val="0"/>
          <w:lang w:val="sr-Cyrl-RS"/>
        </w:rPr>
        <w:t>члан 83</w:t>
      </w:r>
      <w:r w:rsidR="003D53DA" w:rsidRPr="00BC6097">
        <w:rPr>
          <w:b w:val="0"/>
          <w:lang w:val="sr-Cyrl-RS"/>
        </w:rPr>
        <w:t xml:space="preserve">. Закона, </w:t>
      </w:r>
      <w:r w:rsidR="00613330" w:rsidRPr="00BC6097">
        <w:rPr>
          <w:b w:val="0"/>
          <w:bCs w:val="0"/>
          <w:lang w:val="sr-Cyrl-RS"/>
        </w:rPr>
        <w:t>који уређује одговорнос</w:t>
      </w:r>
      <w:r w:rsidR="00666465" w:rsidRPr="00BC6097">
        <w:rPr>
          <w:b w:val="0"/>
          <w:bCs w:val="0"/>
          <w:lang w:val="sr-Cyrl-RS"/>
        </w:rPr>
        <w:t xml:space="preserve">т ученика. </w:t>
      </w:r>
      <w:r w:rsidR="00D95DDC" w:rsidRPr="00BC6097">
        <w:rPr>
          <w:b w:val="0"/>
          <w:bCs w:val="0"/>
          <w:lang w:val="sr-Cyrl-RS"/>
        </w:rPr>
        <w:t>К</w:t>
      </w:r>
      <w:r w:rsidR="005B2811" w:rsidRPr="00BC6097">
        <w:rPr>
          <w:b w:val="0"/>
          <w:bCs w:val="0"/>
          <w:lang w:val="sr-Cyrl-RS"/>
        </w:rPr>
        <w:t xml:space="preserve">ао ново решење прецизирано </w:t>
      </w:r>
      <w:r w:rsidR="00D95DDC" w:rsidRPr="00BC6097">
        <w:rPr>
          <w:b w:val="0"/>
          <w:bCs w:val="0"/>
          <w:lang w:val="sr-Cyrl-RS"/>
        </w:rPr>
        <w:t xml:space="preserve">је да </w:t>
      </w:r>
      <w:r w:rsidR="005B2811" w:rsidRPr="00BC6097">
        <w:rPr>
          <w:b w:val="0"/>
          <w:bCs w:val="0"/>
          <w:lang w:val="sr-Cyrl-RS"/>
        </w:rPr>
        <w:t xml:space="preserve">ће </w:t>
      </w:r>
      <w:r w:rsidR="00613330" w:rsidRPr="00BC6097">
        <w:rPr>
          <w:b w:val="0"/>
          <w:bCs w:val="0"/>
          <w:lang w:val="sr-Cyrl-RS"/>
        </w:rPr>
        <w:t xml:space="preserve">и </w:t>
      </w:r>
      <w:r w:rsidR="00F42F87" w:rsidRPr="00BC6097">
        <w:rPr>
          <w:b w:val="0"/>
          <w:lang w:val="sr-Cyrl-RS"/>
        </w:rPr>
        <w:t xml:space="preserve">у случају сумње да је починио тежу повреду обавезе ученика и повреду забране, </w:t>
      </w:r>
      <w:r w:rsidR="00F42F87" w:rsidRPr="00BC6097">
        <w:rPr>
          <w:b w:val="0"/>
          <w:lang w:val="ru-RU"/>
        </w:rPr>
        <w:t>школа уз учешће родитеља, односно другог законског заступника, појачати васпитни рад одговар</w:t>
      </w:r>
      <w:r w:rsidR="00613330" w:rsidRPr="00BC6097">
        <w:rPr>
          <w:b w:val="0"/>
          <w:lang w:val="ru-RU"/>
        </w:rPr>
        <w:t>ајућим активностима</w:t>
      </w:r>
      <w:r w:rsidR="00F42F87" w:rsidRPr="00BC6097">
        <w:rPr>
          <w:b w:val="0"/>
          <w:bCs w:val="0"/>
          <w:lang w:val="sr-Cyrl-RS"/>
        </w:rPr>
        <w:t xml:space="preserve"> </w:t>
      </w:r>
      <w:r w:rsidR="006F037F" w:rsidRPr="00BC6097">
        <w:rPr>
          <w:b w:val="0"/>
          <w:lang w:val="sr-Cyrl-RS"/>
        </w:rPr>
        <w:t xml:space="preserve">Новина је </w:t>
      </w:r>
      <w:r w:rsidR="00613330" w:rsidRPr="00BC6097">
        <w:rPr>
          <w:b w:val="0"/>
          <w:lang w:val="sr-Cyrl-RS"/>
        </w:rPr>
        <w:t xml:space="preserve">и </w:t>
      </w:r>
      <w:r w:rsidR="006F037F" w:rsidRPr="00BC6097">
        <w:rPr>
          <w:b w:val="0"/>
          <w:lang w:val="sr-Cyrl-RS"/>
        </w:rPr>
        <w:t xml:space="preserve">да одељенски старешина има обавезу да води </w:t>
      </w:r>
      <w:r w:rsidR="006F037F" w:rsidRPr="00BC6097">
        <w:rPr>
          <w:b w:val="0"/>
          <w:lang w:val="ru-RU"/>
        </w:rPr>
        <w:t>посебну</w:t>
      </w:r>
      <w:r w:rsidR="00F262F8">
        <w:rPr>
          <w:b w:val="0"/>
          <w:lang w:val="ru-RU"/>
        </w:rPr>
        <w:t xml:space="preserve"> педагошку</w:t>
      </w:r>
      <w:r w:rsidR="006F037F" w:rsidRPr="00BC6097">
        <w:rPr>
          <w:b w:val="0"/>
          <w:lang w:val="ru-RU"/>
        </w:rPr>
        <w:t xml:space="preserve"> евиденцију о појачаном васпитном раду, </w:t>
      </w:r>
      <w:r w:rsidR="00F42F87" w:rsidRPr="00BC6097">
        <w:rPr>
          <w:b w:val="0"/>
          <w:lang w:val="ru-RU"/>
        </w:rPr>
        <w:t xml:space="preserve">да се сачињава </w:t>
      </w:r>
      <w:r w:rsidR="006F037F" w:rsidRPr="00BC6097">
        <w:rPr>
          <w:b w:val="0"/>
          <w:lang w:val="ru-RU"/>
        </w:rPr>
        <w:t xml:space="preserve">план појачаног васпитног рада који траје </w:t>
      </w:r>
      <w:r w:rsidR="00D95DDC" w:rsidRPr="00BC6097">
        <w:rPr>
          <w:b w:val="0"/>
          <w:lang w:val="ru-RU"/>
        </w:rPr>
        <w:t xml:space="preserve">најкраће </w:t>
      </w:r>
      <w:r w:rsidR="006F037F" w:rsidRPr="00BC6097">
        <w:rPr>
          <w:b w:val="0"/>
          <w:lang w:val="ru-RU"/>
        </w:rPr>
        <w:t>до окончања</w:t>
      </w:r>
      <w:r w:rsidR="006F037F" w:rsidRPr="00BC6097">
        <w:rPr>
          <w:b w:val="0"/>
        </w:rPr>
        <w:t xml:space="preserve"> </w:t>
      </w:r>
      <w:r w:rsidR="006F037F" w:rsidRPr="00BC6097">
        <w:rPr>
          <w:b w:val="0"/>
          <w:lang w:val="ru-RU"/>
        </w:rPr>
        <w:t xml:space="preserve">васпитно-дисциплинског поступка, а </w:t>
      </w:r>
      <w:r w:rsidR="00F42F87" w:rsidRPr="00BC6097">
        <w:rPr>
          <w:b w:val="0"/>
          <w:lang w:val="ru-RU"/>
        </w:rPr>
        <w:t xml:space="preserve">да </w:t>
      </w:r>
      <w:r w:rsidR="006F037F" w:rsidRPr="00BC6097">
        <w:rPr>
          <w:b w:val="0"/>
          <w:lang w:val="ru-RU"/>
        </w:rPr>
        <w:t>резултате таквог</w:t>
      </w:r>
      <w:r w:rsidR="006F037F" w:rsidRPr="00BC6097">
        <w:rPr>
          <w:b w:val="0"/>
          <w:lang w:val="sr-Cyrl-RS"/>
        </w:rPr>
        <w:t xml:space="preserve"> </w:t>
      </w:r>
      <w:r w:rsidR="006F037F" w:rsidRPr="00BC6097">
        <w:rPr>
          <w:b w:val="0"/>
          <w:lang w:val="ru-RU"/>
        </w:rPr>
        <w:t>појачаног васпитног рада</w:t>
      </w:r>
      <w:r w:rsidR="00D95DDC" w:rsidRPr="00BC6097">
        <w:rPr>
          <w:b w:val="0"/>
          <w:lang w:val="ru-RU"/>
        </w:rPr>
        <w:t xml:space="preserve">, </w:t>
      </w:r>
      <w:r w:rsidR="005B2811" w:rsidRPr="00BC6097">
        <w:rPr>
          <w:b w:val="0"/>
          <w:lang w:val="ru-RU"/>
        </w:rPr>
        <w:t xml:space="preserve">на основу </w:t>
      </w:r>
      <w:r w:rsidR="005B2811" w:rsidRPr="00BC6097">
        <w:rPr>
          <w:b w:val="0"/>
          <w:lang w:val="sr-Cyrl-RS"/>
        </w:rPr>
        <w:t>заједничког извештаја одељенског старешине, стручних сарадника и тимова</w:t>
      </w:r>
      <w:r w:rsidR="00D95DDC" w:rsidRPr="00BC6097">
        <w:rPr>
          <w:b w:val="0"/>
          <w:lang w:val="sr-Cyrl-RS"/>
        </w:rPr>
        <w:t>,</w:t>
      </w:r>
      <w:r w:rsidR="006F037F" w:rsidRPr="00BC6097">
        <w:rPr>
          <w:b w:val="0"/>
          <w:lang w:val="ru-RU"/>
        </w:rPr>
        <w:t xml:space="preserve"> директор, односно наставничко веће </w:t>
      </w:r>
      <w:r w:rsidR="00F42F87" w:rsidRPr="00BC6097">
        <w:rPr>
          <w:b w:val="0"/>
          <w:lang w:val="ru-RU"/>
        </w:rPr>
        <w:t>узима</w:t>
      </w:r>
      <w:r w:rsidR="006F037F" w:rsidRPr="00BC6097">
        <w:rPr>
          <w:b w:val="0"/>
          <w:lang w:val="ru-RU"/>
        </w:rPr>
        <w:t xml:space="preserve"> у обзир приликом изрицања васпитно-дисциплинске мере.</w:t>
      </w:r>
      <w:r w:rsidR="00F42F87" w:rsidRPr="00BC6097">
        <w:rPr>
          <w:b w:val="0"/>
          <w:lang w:val="ru-RU"/>
        </w:rPr>
        <w:t xml:space="preserve"> </w:t>
      </w:r>
      <w:r w:rsidR="00F262F8">
        <w:rPr>
          <w:b w:val="0"/>
          <w:lang w:val="ru-RU"/>
        </w:rPr>
        <w:t>Новина је и да с</w:t>
      </w:r>
      <w:r w:rsidR="00C52C26">
        <w:rPr>
          <w:b w:val="0"/>
          <w:lang w:val="ru-RU"/>
        </w:rPr>
        <w:t>е</w:t>
      </w:r>
      <w:r w:rsidR="00F262F8">
        <w:rPr>
          <w:b w:val="0"/>
          <w:lang w:val="ru-RU"/>
        </w:rPr>
        <w:t xml:space="preserve"> </w:t>
      </w:r>
      <w:r w:rsidR="00C52C26">
        <w:rPr>
          <w:b w:val="0"/>
          <w:lang w:val="ru-RU"/>
        </w:rPr>
        <w:t xml:space="preserve">са </w:t>
      </w:r>
      <w:r w:rsidR="00F262F8">
        <w:rPr>
          <w:b w:val="0"/>
          <w:lang w:val="ru-RU"/>
        </w:rPr>
        <w:t>учеником</w:t>
      </w:r>
      <w:r w:rsidR="00F539FB" w:rsidRPr="00BC6097">
        <w:rPr>
          <w:b w:val="0"/>
          <w:lang w:val="ru-RU"/>
        </w:rPr>
        <w:t xml:space="preserve"> </w:t>
      </w:r>
      <w:r w:rsidR="00F42F87" w:rsidRPr="00BC6097">
        <w:rPr>
          <w:b w:val="0"/>
          <w:lang w:val="ru-RU"/>
        </w:rPr>
        <w:t>који</w:t>
      </w:r>
      <w:r w:rsidR="00F539FB" w:rsidRPr="00BC6097">
        <w:rPr>
          <w:b w:val="0"/>
          <w:lang w:val="ru-RU"/>
        </w:rPr>
        <w:t xml:space="preserve"> </w:t>
      </w:r>
      <w:r w:rsidR="00F42F87" w:rsidRPr="00BC6097">
        <w:rPr>
          <w:b w:val="0"/>
          <w:lang w:val="ru-RU"/>
        </w:rPr>
        <w:t>ван просторија школе</w:t>
      </w:r>
      <w:r w:rsidR="00F42F87" w:rsidRPr="00BC6097">
        <w:rPr>
          <w:b w:val="0"/>
        </w:rPr>
        <w:t xml:space="preserve">, </w:t>
      </w:r>
      <w:r w:rsidR="00F42F87" w:rsidRPr="00BC6097">
        <w:rPr>
          <w:b w:val="0"/>
          <w:lang w:val="sr-Cyrl-RS"/>
        </w:rPr>
        <w:t xml:space="preserve">односно другог </w:t>
      </w:r>
      <w:r w:rsidR="00F42F87" w:rsidRPr="00BC6097">
        <w:rPr>
          <w:b w:val="0"/>
          <w:lang w:val="ru-RU"/>
        </w:rPr>
        <w:t>простора у коме школа реализује образовно-васпитни рад, учини</w:t>
      </w:r>
      <w:r w:rsidR="00F539FB" w:rsidRPr="00BC6097">
        <w:rPr>
          <w:b w:val="0"/>
          <w:lang w:val="ru-RU"/>
        </w:rPr>
        <w:t xml:space="preserve"> </w:t>
      </w:r>
      <w:r w:rsidR="00F42F87" w:rsidRPr="00BC6097">
        <w:rPr>
          <w:b w:val="0"/>
          <w:lang w:val="ru-RU"/>
        </w:rPr>
        <w:t>повреду забране из чл. 110-112. овог закона,</w:t>
      </w:r>
      <w:r w:rsidR="00D95DDC" w:rsidRPr="00BC6097">
        <w:rPr>
          <w:b w:val="0"/>
          <w:lang w:val="ru-RU"/>
        </w:rPr>
        <w:t xml:space="preserve"> </w:t>
      </w:r>
      <w:r w:rsidR="005B2811" w:rsidRPr="00BC6097">
        <w:rPr>
          <w:b w:val="0"/>
          <w:lang w:val="ru-RU"/>
        </w:rPr>
        <w:t>у</w:t>
      </w:r>
      <w:r w:rsidR="00F539FB" w:rsidRPr="00BC6097">
        <w:rPr>
          <w:b w:val="0"/>
          <w:lang w:val="ru-RU"/>
        </w:rPr>
        <w:t xml:space="preserve"> </w:t>
      </w:r>
      <w:r w:rsidR="005B2811" w:rsidRPr="00BC6097">
        <w:rPr>
          <w:b w:val="0"/>
          <w:lang w:val="sr-Cyrl-RS"/>
        </w:rPr>
        <w:t>складу са извештајем спољашње мреже заштите</w:t>
      </w:r>
      <w:r w:rsidR="00F539FB" w:rsidRPr="00BC6097">
        <w:rPr>
          <w:b w:val="0"/>
          <w:lang w:val="ru-RU"/>
        </w:rPr>
        <w:t xml:space="preserve"> </w:t>
      </w:r>
      <w:r w:rsidR="00F42F87" w:rsidRPr="00BC6097">
        <w:rPr>
          <w:b w:val="0"/>
          <w:lang w:val="ru-RU"/>
        </w:rPr>
        <w:t xml:space="preserve">у школи реализује појачан васпитни рад, уз предузимање других </w:t>
      </w:r>
      <w:r w:rsidR="00F42F87" w:rsidRPr="00BC6097">
        <w:rPr>
          <w:b w:val="0"/>
        </w:rPr>
        <w:t>активности прописаних</w:t>
      </w:r>
      <w:r w:rsidR="005B2811" w:rsidRPr="00BC6097">
        <w:rPr>
          <w:b w:val="0"/>
          <w:lang w:val="ru-RU"/>
        </w:rPr>
        <w:t xml:space="preserve"> праавилником којим се уређују</w:t>
      </w:r>
      <w:r w:rsidR="00F42F87" w:rsidRPr="00BC6097">
        <w:rPr>
          <w:b w:val="0"/>
          <w:lang w:val="ru-RU"/>
        </w:rPr>
        <w:t xml:space="preserve"> </w:t>
      </w:r>
      <w:r w:rsidR="005B2811" w:rsidRPr="00BC6097">
        <w:rPr>
          <w:b w:val="0"/>
          <w:lang w:val="sr-Cyrl-RS"/>
        </w:rPr>
        <w:t xml:space="preserve">критеријуми за препознавање облика дискриминације, поступање установе у случају сумње или утврђеног дискриминативног понашања и вређања угледа, части и достојанства личности, као и </w:t>
      </w:r>
      <w:r w:rsidR="005B2811" w:rsidRPr="00BC6097">
        <w:rPr>
          <w:b w:val="0"/>
          <w:lang w:val="ru-RU"/>
        </w:rPr>
        <w:t xml:space="preserve">протоколом поступања у одговору на насиље, злостављање и занемаривање. </w:t>
      </w:r>
    </w:p>
    <w:p w:rsidR="009B60F9" w:rsidRPr="00D23A67" w:rsidRDefault="00A677E6" w:rsidP="00D23A67">
      <w:pPr>
        <w:pStyle w:val="normalbold"/>
        <w:spacing w:before="0" w:after="0"/>
        <w:ind w:firstLine="720"/>
        <w:jc w:val="both"/>
        <w:rPr>
          <w:b w:val="0"/>
          <w:lang w:val="ru-RU"/>
        </w:rPr>
      </w:pPr>
      <w:r w:rsidRPr="00BC6097">
        <w:rPr>
          <w:b w:val="0"/>
          <w:lang w:val="ru-RU"/>
        </w:rPr>
        <w:t>Посебно</w:t>
      </w:r>
      <w:r w:rsidR="001A752C" w:rsidRPr="00BC6097">
        <w:rPr>
          <w:b w:val="0"/>
          <w:lang w:val="ru-RU"/>
        </w:rPr>
        <w:t xml:space="preserve">, </w:t>
      </w:r>
      <w:r w:rsidR="005B2811" w:rsidRPr="00BC6097">
        <w:rPr>
          <w:b w:val="0"/>
          <w:lang w:val="ru-RU"/>
        </w:rPr>
        <w:t>у вези са тежом повредом обавезе ученика</w:t>
      </w:r>
      <w:r w:rsidR="00F539FB" w:rsidRPr="00BC6097">
        <w:rPr>
          <w:b w:val="0"/>
          <w:lang w:val="ru-RU"/>
        </w:rPr>
        <w:t xml:space="preserve"> </w:t>
      </w:r>
      <w:r w:rsidR="005B2811" w:rsidRPr="00BC6097">
        <w:rPr>
          <w:b w:val="0"/>
          <w:lang w:val="ru-RU"/>
        </w:rPr>
        <w:t>која се односи на употребу мобилног телефона, електронског уређаја и другог средства у сврхе којима се угрожавају права других или у сврхе преваре у поступку оцењивања</w:t>
      </w:r>
      <w:r w:rsidR="005B2811" w:rsidRPr="00BC6097">
        <w:rPr>
          <w:lang w:val="ru-RU"/>
        </w:rPr>
        <w:t>,</w:t>
      </w:r>
      <w:r w:rsidR="00F539FB" w:rsidRPr="00BC6097">
        <w:rPr>
          <w:lang w:val="ru-RU"/>
        </w:rPr>
        <w:t xml:space="preserve"> </w:t>
      </w:r>
      <w:r w:rsidR="005B2811" w:rsidRPr="00BC6097">
        <w:rPr>
          <w:b w:val="0"/>
          <w:lang w:val="ru-RU"/>
        </w:rPr>
        <w:t>прописана је обавеза за школу да донесе општи акт</w:t>
      </w:r>
      <w:r w:rsidR="00F539FB" w:rsidRPr="00BC6097">
        <w:rPr>
          <w:b w:val="0"/>
          <w:lang w:val="ru-RU"/>
        </w:rPr>
        <w:t xml:space="preserve"> </w:t>
      </w:r>
      <w:r w:rsidR="005B2811" w:rsidRPr="00BC6097">
        <w:rPr>
          <w:b w:val="0"/>
          <w:lang w:val="ru-RU"/>
        </w:rPr>
        <w:t xml:space="preserve">којим ће прописати </w:t>
      </w:r>
      <w:r w:rsidRPr="00BC6097">
        <w:rPr>
          <w:b w:val="0"/>
          <w:lang w:val="ru-RU"/>
        </w:rPr>
        <w:t>употребу</w:t>
      </w:r>
      <w:r w:rsidRPr="00BC6097">
        <w:rPr>
          <w:b w:val="0"/>
          <w:lang w:val="sr-Cyrl-RS"/>
        </w:rPr>
        <w:t xml:space="preserve"> м</w:t>
      </w:r>
      <w:r w:rsidRPr="00BC6097">
        <w:rPr>
          <w:b w:val="0"/>
          <w:lang w:val="ru-RU"/>
        </w:rPr>
        <w:t>обилног телефона, електронског уређаја и другог средства, сходно</w:t>
      </w:r>
      <w:r w:rsidR="00F539FB" w:rsidRPr="00BC6097">
        <w:rPr>
          <w:b w:val="0"/>
          <w:lang w:val="ru-RU"/>
        </w:rPr>
        <w:t xml:space="preserve"> </w:t>
      </w:r>
      <w:r w:rsidRPr="00BC6097">
        <w:rPr>
          <w:b w:val="0"/>
          <w:lang w:val="ru-RU"/>
        </w:rPr>
        <w:t>Закључку Владе од 4. маја 2023. године</w:t>
      </w:r>
      <w:r w:rsidR="00D23A67">
        <w:rPr>
          <w:b w:val="0"/>
          <w:lang w:val="ru-RU"/>
        </w:rPr>
        <w:t xml:space="preserve">. </w:t>
      </w:r>
      <w:r w:rsidR="009B60F9" w:rsidRPr="00BC6097">
        <w:rPr>
          <w:b w:val="0"/>
          <w:lang w:val="ru-RU"/>
        </w:rPr>
        <w:t>Ради уједначеног поступања установа, предвиђено је да Завод за вредновање квалитета образовања и васпитања донесе смернице за употребу мобилног телефона, електронског уређаја и другог средства.</w:t>
      </w:r>
    </w:p>
    <w:p w:rsidR="00E313D9" w:rsidRPr="00BC6097" w:rsidRDefault="00A677E6" w:rsidP="00DF0171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Cs/>
          <w:lang w:val="sr-Cyrl-RS"/>
        </w:rPr>
      </w:pPr>
      <w:r w:rsidRPr="00BC6097">
        <w:rPr>
          <w:b/>
          <w:bCs/>
          <w:lang w:val="sr-Cyrl-RS"/>
        </w:rPr>
        <w:t>Чланом 13</w:t>
      </w:r>
      <w:r w:rsidR="003D53DA" w:rsidRPr="00BC6097">
        <w:rPr>
          <w:b/>
          <w:bCs/>
          <w:lang w:val="sr-Cyrl-RS"/>
        </w:rPr>
        <w:t xml:space="preserve">. </w:t>
      </w:r>
      <w:r w:rsidR="00BC6097" w:rsidRPr="00BC6097">
        <w:rPr>
          <w:b/>
          <w:bCs/>
          <w:lang w:val="sr-Cyrl-RS"/>
        </w:rPr>
        <w:t>Предлога</w:t>
      </w:r>
      <w:r w:rsidR="003D53DA" w:rsidRPr="00BC6097">
        <w:rPr>
          <w:b/>
          <w:bCs/>
          <w:lang w:val="sr-Cyrl-RS"/>
        </w:rPr>
        <w:t xml:space="preserve"> закона </w:t>
      </w:r>
      <w:r w:rsidR="00E313D9" w:rsidRPr="00BC6097">
        <w:rPr>
          <w:bCs/>
          <w:lang w:val="sr-Cyrl-RS"/>
        </w:rPr>
        <w:t xml:space="preserve">допуњује </w:t>
      </w:r>
      <w:r w:rsidR="00E55970" w:rsidRPr="00BC6097">
        <w:rPr>
          <w:bCs/>
          <w:lang w:val="sr-Cyrl-RS"/>
        </w:rPr>
        <w:t xml:space="preserve">се </w:t>
      </w:r>
      <w:r w:rsidR="00E313D9" w:rsidRPr="00BC6097">
        <w:rPr>
          <w:bCs/>
          <w:lang w:val="sr-Cyrl-RS"/>
        </w:rPr>
        <w:t xml:space="preserve">члан 84. Закона, </w:t>
      </w:r>
      <w:r w:rsidR="00DF0171" w:rsidRPr="00BC6097">
        <w:rPr>
          <w:bCs/>
          <w:lang w:val="sr-Cyrl-RS"/>
        </w:rPr>
        <w:t xml:space="preserve">који уређује одговорност родитеља, </w:t>
      </w:r>
      <w:r w:rsidR="00F42F87" w:rsidRPr="00BC6097">
        <w:rPr>
          <w:bCs/>
          <w:lang w:val="sr-Cyrl-RS"/>
        </w:rPr>
        <w:t xml:space="preserve">тако што су прецизирани облици </w:t>
      </w:r>
      <w:r w:rsidR="00F42F87" w:rsidRPr="00BC6097">
        <w:rPr>
          <w:color w:val="000000"/>
        </w:rPr>
        <w:t>васпитног рада са учеником</w:t>
      </w:r>
      <w:r w:rsidR="00F42F87" w:rsidRPr="00BC6097">
        <w:rPr>
          <w:color w:val="000000"/>
          <w:lang w:val="sr-Cyrl-RS"/>
        </w:rPr>
        <w:t xml:space="preserve"> у којима родитељ, односно други заступник има обавезу да узме активно учешће на позив школе</w:t>
      </w:r>
      <w:r w:rsidR="00DF0171" w:rsidRPr="00BC6097">
        <w:rPr>
          <w:color w:val="000000"/>
          <w:lang w:val="sr-Cyrl-RS"/>
        </w:rPr>
        <w:t xml:space="preserve">, и посебно, извршено је </w:t>
      </w:r>
      <w:r w:rsidR="00C52C26">
        <w:rPr>
          <w:lang w:val="sr-Cyrl-RS"/>
        </w:rPr>
        <w:t>прецизирање</w:t>
      </w:r>
      <w:r w:rsidR="00E55970" w:rsidRPr="00BC6097">
        <w:rPr>
          <w:lang w:val="sr-Cyrl-RS"/>
        </w:rPr>
        <w:t xml:space="preserve"> органа </w:t>
      </w:r>
      <w:r w:rsidR="00680088" w:rsidRPr="00BC6097">
        <w:rPr>
          <w:lang w:val="sr-Cyrl-RS"/>
        </w:rPr>
        <w:t xml:space="preserve">којем школа подноси </w:t>
      </w:r>
      <w:r w:rsidR="00680088" w:rsidRPr="00BC6097">
        <w:rPr>
          <w:color w:val="000000"/>
        </w:rPr>
        <w:t xml:space="preserve">захтев за покретање прекршајног поступка, односно кривичну пријаву ради утврђивања одговорности родитеља, односно другог законског заступника из прописаних </w:t>
      </w:r>
      <w:r w:rsidR="00DF0171" w:rsidRPr="00BC6097">
        <w:rPr>
          <w:color w:val="000000"/>
        </w:rPr>
        <w:t>разлога</w:t>
      </w:r>
      <w:r w:rsidR="00680088" w:rsidRPr="00BC6097">
        <w:rPr>
          <w:color w:val="000000"/>
        </w:rPr>
        <w:t>.</w:t>
      </w:r>
    </w:p>
    <w:p w:rsidR="00E313D9" w:rsidRPr="00BC6097" w:rsidRDefault="00A677E6" w:rsidP="00471E02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lang w:val="sr-Cyrl-RS"/>
        </w:rPr>
      </w:pPr>
      <w:r w:rsidRPr="00BC6097">
        <w:rPr>
          <w:b/>
          <w:bCs/>
          <w:lang w:val="sr-Cyrl-RS"/>
        </w:rPr>
        <w:t>Чланом 14</w:t>
      </w:r>
      <w:r w:rsidR="003D53DA" w:rsidRPr="00BC6097">
        <w:rPr>
          <w:b/>
          <w:bCs/>
          <w:lang w:val="sr-Cyrl-RS"/>
        </w:rPr>
        <w:t xml:space="preserve">. </w:t>
      </w:r>
      <w:r w:rsidR="00BC6097" w:rsidRPr="00BC6097">
        <w:rPr>
          <w:b/>
          <w:bCs/>
          <w:lang w:val="sr-Cyrl-RS"/>
        </w:rPr>
        <w:t>Предлога</w:t>
      </w:r>
      <w:r w:rsidR="003D53DA" w:rsidRPr="00BC6097">
        <w:rPr>
          <w:b/>
          <w:bCs/>
          <w:lang w:val="sr-Cyrl-RS"/>
        </w:rPr>
        <w:t xml:space="preserve"> закона </w:t>
      </w:r>
      <w:r w:rsidR="00E313D9" w:rsidRPr="00BC6097">
        <w:rPr>
          <w:bCs/>
          <w:lang w:val="sr-Cyrl-RS"/>
        </w:rPr>
        <w:t>врши се измена</w:t>
      </w:r>
      <w:r w:rsidR="003D53DA" w:rsidRPr="00BC6097">
        <w:rPr>
          <w:bCs/>
          <w:lang w:val="sr-Cyrl-RS"/>
        </w:rPr>
        <w:t xml:space="preserve"> </w:t>
      </w:r>
      <w:r w:rsidR="00E313D9" w:rsidRPr="00BC6097">
        <w:rPr>
          <w:bCs/>
          <w:lang w:val="sr-Cyrl-RS"/>
        </w:rPr>
        <w:t>члана 85</w:t>
      </w:r>
      <w:r w:rsidR="003D53DA" w:rsidRPr="00BC6097">
        <w:rPr>
          <w:bCs/>
          <w:lang w:val="sr-Cyrl-RS"/>
        </w:rPr>
        <w:t>. Закона</w:t>
      </w:r>
      <w:r w:rsidR="00E55970" w:rsidRPr="00BC6097">
        <w:rPr>
          <w:lang w:val="sr-Cyrl-RS"/>
        </w:rPr>
        <w:t xml:space="preserve">, </w:t>
      </w:r>
      <w:r w:rsidR="00DF0171" w:rsidRPr="00BC6097">
        <w:rPr>
          <w:lang w:val="sr-Cyrl-RS"/>
        </w:rPr>
        <w:t>који уређује васпитно-дисциплински попс</w:t>
      </w:r>
      <w:r w:rsidR="00D82160">
        <w:rPr>
          <w:lang w:val="sr-Cyrl-RS"/>
        </w:rPr>
        <w:t xml:space="preserve">тупак. Наведеним чланом </w:t>
      </w:r>
      <w:r w:rsidR="00E55970" w:rsidRPr="00BC6097">
        <w:rPr>
          <w:lang w:val="sr-Cyrl-RS"/>
        </w:rPr>
        <w:t>прецизирају</w:t>
      </w:r>
      <w:r w:rsidR="00D82160">
        <w:rPr>
          <w:lang w:val="sr-Cyrl-RS"/>
        </w:rPr>
        <w:t xml:space="preserve"> се</w:t>
      </w:r>
      <w:r w:rsidR="001A752C" w:rsidRPr="00BC6097">
        <w:rPr>
          <w:lang w:val="sr-Cyrl-RS"/>
        </w:rPr>
        <w:t xml:space="preserve"> рокови у</w:t>
      </w:r>
      <w:r w:rsidR="00D82160">
        <w:rPr>
          <w:lang w:val="sr-Cyrl-RS"/>
        </w:rPr>
        <w:t xml:space="preserve"> васпитно-дисциплинском поступку, </w:t>
      </w:r>
      <w:r w:rsidR="00DF0171" w:rsidRPr="00BC6097">
        <w:rPr>
          <w:lang w:val="sr-Cyrl-RS"/>
        </w:rPr>
        <w:t xml:space="preserve">а као </w:t>
      </w:r>
      <w:r w:rsidR="00680088" w:rsidRPr="00BC6097">
        <w:rPr>
          <w:lang w:val="sr-Cyrl-RS"/>
        </w:rPr>
        <w:t>једна од мера у овиру појачан</w:t>
      </w:r>
      <w:r w:rsidR="003250F8" w:rsidRPr="00BC6097">
        <w:rPr>
          <w:lang w:val="sr-Cyrl-RS"/>
        </w:rPr>
        <w:t>ог васпитног рада са ученицима</w:t>
      </w:r>
      <w:r w:rsidR="00DF0171" w:rsidRPr="00BC6097">
        <w:rPr>
          <w:lang w:val="sr-Cyrl-RS"/>
        </w:rPr>
        <w:t xml:space="preserve"> утврђује се</w:t>
      </w:r>
      <w:r w:rsidR="003250F8" w:rsidRPr="00BC6097">
        <w:rPr>
          <w:lang w:val="sr-Cyrl-RS"/>
        </w:rPr>
        <w:t xml:space="preserve"> друштвно-корисни, односно хуманитарни</w:t>
      </w:r>
      <w:r w:rsidR="00680088" w:rsidRPr="00BC6097">
        <w:rPr>
          <w:lang w:val="sr-Cyrl-RS"/>
        </w:rPr>
        <w:t xml:space="preserve"> </w:t>
      </w:r>
      <w:r w:rsidR="003250F8" w:rsidRPr="00BC6097">
        <w:rPr>
          <w:lang w:val="sr-Cyrl-RS"/>
        </w:rPr>
        <w:t>рад</w:t>
      </w:r>
      <w:r w:rsidR="00DF0171" w:rsidRPr="00BC6097">
        <w:rPr>
          <w:lang w:val="sr-Cyrl-RS"/>
        </w:rPr>
        <w:t xml:space="preserve"> (према досадашњем решењу обавеза обављања </w:t>
      </w:r>
      <w:r w:rsidR="001501EB" w:rsidRPr="00BC6097">
        <w:t>друштвено-корисног, односно хуманитарног рада</w:t>
      </w:r>
      <w:r w:rsidR="00DF0171" w:rsidRPr="00BC6097">
        <w:rPr>
          <w:lang w:val="sr-Cyrl-RS"/>
        </w:rPr>
        <w:t xml:space="preserve"> </w:t>
      </w:r>
      <w:r w:rsidR="001501EB" w:rsidRPr="00BC6097">
        <w:rPr>
          <w:lang w:val="sr-Cyrl-RS"/>
        </w:rPr>
        <w:t xml:space="preserve">ученику се одређивала </w:t>
      </w:r>
      <w:r w:rsidR="00DF0171" w:rsidRPr="00BC6097">
        <w:t>упоредо са изрицањем васпитне, односно васпитно-дициплинске мере</w:t>
      </w:r>
      <w:r w:rsidR="001501EB" w:rsidRPr="00BC6097">
        <w:rPr>
          <w:lang w:val="sr-Cyrl-RS"/>
        </w:rPr>
        <w:t>).</w:t>
      </w:r>
    </w:p>
    <w:p w:rsidR="00E313D9" w:rsidRPr="00BC6097" w:rsidRDefault="009B60F9" w:rsidP="00471E02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lang w:val="sr-Cyrl-RS"/>
        </w:rPr>
      </w:pPr>
      <w:r w:rsidRPr="00BC6097">
        <w:rPr>
          <w:lang w:val="sr-Cyrl-RS"/>
        </w:rPr>
        <w:t>П</w:t>
      </w:r>
      <w:r w:rsidR="003B6034" w:rsidRPr="00BC6097">
        <w:rPr>
          <w:lang w:val="sr-Cyrl-RS"/>
        </w:rPr>
        <w:t>редложене измене прописују одлагање исписивања</w:t>
      </w:r>
      <w:r w:rsidR="00680088" w:rsidRPr="00BC6097">
        <w:rPr>
          <w:lang w:val="sr-Cyrl-RS"/>
        </w:rPr>
        <w:t xml:space="preserve"> ученика из средње школе уколико је против њега покренут васпитно-дисциплински поступак, и то до окончања</w:t>
      </w:r>
      <w:r w:rsidR="00E55970" w:rsidRPr="00BC6097">
        <w:rPr>
          <w:lang w:val="sr-Cyrl-RS"/>
        </w:rPr>
        <w:t xml:space="preserve"> овог поступка</w:t>
      </w:r>
      <w:r w:rsidR="00005514">
        <w:rPr>
          <w:lang w:val="sr-Cyrl-RS"/>
        </w:rPr>
        <w:t xml:space="preserve">. </w:t>
      </w:r>
      <w:r w:rsidR="00005514" w:rsidRPr="00BC6097">
        <w:rPr>
          <w:lang w:val="sr-Cyrl-RS"/>
        </w:rPr>
        <w:t xml:space="preserve">Уколико </w:t>
      </w:r>
      <w:r w:rsidR="00666465" w:rsidRPr="00BC6097">
        <w:rPr>
          <w:lang w:val="sr-Cyrl-RS"/>
        </w:rPr>
        <w:t>након тога</w:t>
      </w:r>
      <w:r w:rsidR="00680088" w:rsidRPr="00BC6097">
        <w:rPr>
          <w:lang w:val="sr-Cyrl-RS"/>
        </w:rPr>
        <w:t xml:space="preserve"> ученик </w:t>
      </w:r>
      <w:r w:rsidR="00D82160">
        <w:rPr>
          <w:lang w:val="sr-Cyrl-RS"/>
        </w:rPr>
        <w:t xml:space="preserve">и даље </w:t>
      </w:r>
      <w:r w:rsidR="00680088" w:rsidRPr="00BC6097">
        <w:rPr>
          <w:lang w:val="sr-Cyrl-RS"/>
        </w:rPr>
        <w:t xml:space="preserve">жели да се испише, школа </w:t>
      </w:r>
      <w:r w:rsidR="00005514">
        <w:rPr>
          <w:lang w:val="sr-Cyrl-RS"/>
        </w:rPr>
        <w:t xml:space="preserve">је </w:t>
      </w:r>
      <w:r w:rsidR="00680088" w:rsidRPr="00BC6097">
        <w:rPr>
          <w:lang w:val="sr-Cyrl-RS"/>
        </w:rPr>
        <w:t>у обавези да дозволи исписивање</w:t>
      </w:r>
      <w:r w:rsidR="00D82160">
        <w:rPr>
          <w:lang w:val="sr-Cyrl-RS"/>
        </w:rPr>
        <w:t>, а</w:t>
      </w:r>
      <w:r w:rsidR="00680088" w:rsidRPr="00BC6097">
        <w:rPr>
          <w:lang w:val="sr-Cyrl-RS"/>
        </w:rPr>
        <w:t xml:space="preserve"> да у исписницу унесе изречену васпитно-дисциплинска меру која је за ученика изречена током поступка. </w:t>
      </w:r>
      <w:r w:rsidR="00B82175" w:rsidRPr="00BC6097">
        <w:rPr>
          <w:lang w:val="sr-Cyrl-RS"/>
        </w:rPr>
        <w:t>Школа у којој ученик наставља школовање имаће обавезу да прати понашање ученика и спроводи појачан васпитни рад у сарадњи са н</w:t>
      </w:r>
      <w:bookmarkStart w:id="0" w:name="_GoBack"/>
      <w:bookmarkEnd w:id="0"/>
      <w:r w:rsidR="00B82175" w:rsidRPr="00BC6097">
        <w:rPr>
          <w:lang w:val="sr-Cyrl-RS"/>
        </w:rPr>
        <w:t>адлежним центром за социјални рад и другим установама спољашње заштитне мреже.</w:t>
      </w:r>
    </w:p>
    <w:p w:rsidR="00AC4376" w:rsidRPr="00BC6097" w:rsidRDefault="00AC4376" w:rsidP="00AC4376">
      <w:pPr>
        <w:pStyle w:val="1tekst"/>
        <w:ind w:left="0"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Посебно, у складу са Закључком </w:t>
      </w:r>
      <w:r w:rsidR="00D82160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Владе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од 5. маја 2023. године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скраћени су рокови за покретање и вођење васпитно-дисциплинског поступка, у случају теже повреде обавезе ученика: </w:t>
      </w:r>
      <w:r w:rsidRPr="00BC6097">
        <w:rPr>
          <w:rFonts w:ascii="Times New Roman" w:hAnsi="Times New Roman" w:cs="Times New Roman"/>
          <w:sz w:val="24"/>
          <w:szCs w:val="24"/>
        </w:rPr>
        <w:t xml:space="preserve">поседовање, подстрекавање, помагање, давање другом ученику и употреба </w:t>
      </w:r>
      <w:r w:rsidRPr="00BC6097">
        <w:rPr>
          <w:rFonts w:ascii="Times New Roman" w:hAnsi="Times New Roman" w:cs="Times New Roman"/>
          <w:sz w:val="24"/>
          <w:szCs w:val="24"/>
          <w:lang w:val="ru-RU"/>
        </w:rPr>
        <w:t>психоактивних супстанци, односно алкохола, дрога и никотинских производа</w:t>
      </w:r>
      <w:r w:rsidRPr="00BC6097">
        <w:rPr>
          <w:rFonts w:ascii="Times New Roman" w:hAnsi="Times New Roman" w:cs="Times New Roman"/>
          <w:sz w:val="24"/>
          <w:szCs w:val="24"/>
        </w:rPr>
        <w:t xml:space="preserve">, и посебно, </w:t>
      </w:r>
      <w:r w:rsidRPr="00BC6097">
        <w:rPr>
          <w:rFonts w:ascii="Times New Roman" w:hAnsi="Times New Roman" w:cs="Times New Roman"/>
          <w:sz w:val="24"/>
          <w:szCs w:val="24"/>
          <w:lang w:val="ru-RU"/>
        </w:rPr>
        <w:t>уношење у школу или другу организацију оружја, пиротехничког средства или другог предмета којим може да угрози или повреди друго лице</w:t>
      </w:r>
      <w:r w:rsidR="004B5356" w:rsidRPr="00BC6097">
        <w:rPr>
          <w:rFonts w:ascii="Times New Roman" w:hAnsi="Times New Roman" w:cs="Times New Roman"/>
          <w:sz w:val="24"/>
          <w:szCs w:val="24"/>
          <w:lang w:val="ru-RU"/>
        </w:rPr>
        <w:t>,као и у случају повреде забране</w:t>
      </w:r>
      <w:r w:rsidRPr="00BC6097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A677E6" w:rsidRPr="00BC6097" w:rsidRDefault="00AC4376" w:rsidP="00AC4376">
      <w:pPr>
        <w:pStyle w:val="1tekst"/>
        <w:ind w:lef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sz w:val="24"/>
          <w:szCs w:val="24"/>
          <w:lang w:val="sr-Cyrl-RS"/>
        </w:rPr>
        <w:t>Посебно,</w:t>
      </w:r>
      <w:r w:rsidR="009B60F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дата је могућност удаљења</w:t>
      </w:r>
      <w:r w:rsidR="00233D67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ученика</w:t>
      </w:r>
      <w:r w:rsidR="009B60F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5356" w:rsidRPr="00BC6097">
        <w:rPr>
          <w:rFonts w:ascii="Times New Roman" w:hAnsi="Times New Roman" w:cs="Times New Roman"/>
          <w:sz w:val="24"/>
          <w:szCs w:val="24"/>
          <w:lang w:val="sr-Cyrl-RS"/>
        </w:rPr>
        <w:t>из</w:t>
      </w:r>
      <w:r w:rsidR="009B60F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непосредног образовно-васпитног рада који обухвата обавезну наставу и остале облике образовно-васпитног рада</w:t>
      </w:r>
      <w:r w:rsidR="006664E2" w:rsidRPr="00BC6097">
        <w:rPr>
          <w:rFonts w:ascii="Times New Roman" w:hAnsi="Times New Roman" w:cs="Times New Roman"/>
          <w:sz w:val="24"/>
          <w:szCs w:val="24"/>
          <w:lang w:val="sr-Cyrl-RS"/>
        </w:rPr>
        <w:t>. Прецизирана су и решења која се односе на трајање удаљења и обавезе ученика, родитеља, односно другог законског заступнкика и школе током удаљења ученика у вези са наставним процесом</w:t>
      </w:r>
      <w:r w:rsidR="009B60F9" w:rsidRPr="00BC609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EF7812" w:rsidRPr="00BC6097" w:rsidRDefault="007562F2" w:rsidP="00471E02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lang w:val="ru-RU"/>
        </w:rPr>
      </w:pPr>
      <w:r w:rsidRPr="00BC6097">
        <w:rPr>
          <w:b/>
          <w:bCs/>
          <w:lang w:val="sr-Cyrl-RS"/>
        </w:rPr>
        <w:t>Ч</w:t>
      </w:r>
      <w:r w:rsidR="00AC4376" w:rsidRPr="00BC6097">
        <w:rPr>
          <w:b/>
          <w:bCs/>
          <w:lang w:val="sr-Cyrl-RS"/>
        </w:rPr>
        <w:t>ланом 15</w:t>
      </w:r>
      <w:r w:rsidR="003D53DA" w:rsidRPr="00BC6097">
        <w:rPr>
          <w:b/>
          <w:bCs/>
          <w:lang w:val="sr-Cyrl-RS"/>
        </w:rPr>
        <w:t xml:space="preserve">. </w:t>
      </w:r>
      <w:r w:rsidR="00BC6097" w:rsidRPr="00BC6097">
        <w:rPr>
          <w:b/>
          <w:bCs/>
          <w:lang w:val="sr-Cyrl-RS"/>
        </w:rPr>
        <w:t>Предлога</w:t>
      </w:r>
      <w:r w:rsidR="003D53DA" w:rsidRPr="00BC6097">
        <w:rPr>
          <w:b/>
          <w:bCs/>
          <w:lang w:val="sr-Cyrl-RS"/>
        </w:rPr>
        <w:t xml:space="preserve"> закона </w:t>
      </w:r>
      <w:r w:rsidR="00E313D9" w:rsidRPr="00BC6097">
        <w:rPr>
          <w:bCs/>
          <w:lang w:val="sr-Cyrl-RS"/>
        </w:rPr>
        <w:t xml:space="preserve">мења </w:t>
      </w:r>
      <w:r w:rsidR="001501EB" w:rsidRPr="00BC6097">
        <w:rPr>
          <w:bCs/>
          <w:lang w:val="sr-Cyrl-RS"/>
        </w:rPr>
        <w:t xml:space="preserve">се </w:t>
      </w:r>
      <w:r w:rsidR="00E313D9" w:rsidRPr="00BC6097">
        <w:rPr>
          <w:bCs/>
          <w:lang w:val="sr-Cyrl-RS"/>
        </w:rPr>
        <w:t>члан 86</w:t>
      </w:r>
      <w:r w:rsidR="003D53DA" w:rsidRPr="00BC6097">
        <w:rPr>
          <w:bCs/>
          <w:lang w:val="sr-Cyrl-RS"/>
        </w:rPr>
        <w:t>. Закона,</w:t>
      </w:r>
      <w:r w:rsidR="003D53DA" w:rsidRPr="00BC6097">
        <w:rPr>
          <w:b/>
          <w:bCs/>
          <w:lang w:val="sr-Cyrl-RS"/>
        </w:rPr>
        <w:t xml:space="preserve"> </w:t>
      </w:r>
      <w:r w:rsidR="001501EB" w:rsidRPr="00BC6097">
        <w:rPr>
          <w:lang w:val="sr-Cyrl-RS"/>
        </w:rPr>
        <w:t xml:space="preserve">тако што </w:t>
      </w:r>
      <w:r w:rsidR="00D82160">
        <w:rPr>
          <w:lang w:val="sr-Cyrl-RS"/>
        </w:rPr>
        <w:t>ј</w:t>
      </w:r>
      <w:r w:rsidR="003D5803" w:rsidRPr="00BC6097">
        <w:rPr>
          <w:lang w:val="sr-Cyrl-RS"/>
        </w:rPr>
        <w:t>е као новина, када су у питању васпитно-дисциплинске мере</w:t>
      </w:r>
      <w:r w:rsidR="00D82160">
        <w:rPr>
          <w:lang w:val="sr-Cyrl-RS"/>
        </w:rPr>
        <w:t>,</w:t>
      </w:r>
      <w:r w:rsidR="003D5803" w:rsidRPr="00BC6097">
        <w:rPr>
          <w:lang w:val="sr-Cyrl-RS"/>
        </w:rPr>
        <w:t xml:space="preserve"> предложена</w:t>
      </w:r>
      <w:r w:rsidR="00B24189" w:rsidRPr="00BC6097">
        <w:rPr>
          <w:lang w:val="sr-Cyrl-RS"/>
        </w:rPr>
        <w:t xml:space="preserve"> одредба која прописује да се мера искључења ученика из школе</w:t>
      </w:r>
      <w:r w:rsidR="00666465" w:rsidRPr="00BC6097">
        <w:rPr>
          <w:lang w:val="sr-Cyrl-RS"/>
        </w:rPr>
        <w:t>,</w:t>
      </w:r>
      <w:r w:rsidR="00B24189" w:rsidRPr="00BC6097">
        <w:rPr>
          <w:lang w:val="sr-Cyrl-RS"/>
        </w:rPr>
        <w:t xml:space="preserve"> односно школе са домом изриче у случају уколико друге изречене мере и активности не доведу до побољшања у понашању ученика, као и да је у случају изрицања ове мере школа дужна да о томе обавести надлежни центар за социјални рад</w:t>
      </w:r>
      <w:r w:rsidR="00D82160">
        <w:rPr>
          <w:lang w:val="sr-Cyrl-RS"/>
        </w:rPr>
        <w:t>,</w:t>
      </w:r>
      <w:r w:rsidR="00B24189" w:rsidRPr="00BC6097">
        <w:rPr>
          <w:lang w:val="sr-Cyrl-RS"/>
        </w:rPr>
        <w:t xml:space="preserve"> ради предузимања мера из св</w:t>
      </w:r>
      <w:r w:rsidR="00EF7812" w:rsidRPr="00BC6097">
        <w:rPr>
          <w:lang w:val="sr-Cyrl-RS"/>
        </w:rPr>
        <w:t xml:space="preserve">оје надлежности. </w:t>
      </w:r>
      <w:r w:rsidR="00D82160">
        <w:rPr>
          <w:lang w:val="sr-Cyrl-RS"/>
        </w:rPr>
        <w:t>Међутим</w:t>
      </w:r>
      <w:r w:rsidR="00EF7812" w:rsidRPr="00BC6097">
        <w:rPr>
          <w:lang w:val="sr-Cyrl-RS"/>
        </w:rPr>
        <w:t>, изузетно од наведеног имајући у виду Закључак Владе од 5. маја 2023. године,</w:t>
      </w:r>
      <w:r w:rsidR="00F539FB" w:rsidRPr="00BC6097">
        <w:rPr>
          <w:lang w:val="sr-Cyrl-RS"/>
        </w:rPr>
        <w:t xml:space="preserve"> </w:t>
      </w:r>
      <w:r w:rsidR="00EF7812" w:rsidRPr="00BC6097">
        <w:rPr>
          <w:lang w:val="sr-Cyrl-RS"/>
        </w:rPr>
        <w:t>прописане су строжије мере</w:t>
      </w:r>
      <w:r w:rsidR="006664E2" w:rsidRPr="00BC6097">
        <w:rPr>
          <w:lang w:val="sr-Cyrl-RS"/>
        </w:rPr>
        <w:t xml:space="preserve"> </w:t>
      </w:r>
      <w:r w:rsidR="00AC4376" w:rsidRPr="00BC6097">
        <w:rPr>
          <w:lang w:val="sr-Cyrl-RS"/>
        </w:rPr>
        <w:t xml:space="preserve">у случајевима повреде обавезе ученика: </w:t>
      </w:r>
      <w:r w:rsidR="00AC4376" w:rsidRPr="00BC6097">
        <w:t xml:space="preserve">поседовање, подстрекавање, помагање, давање другом ученику и употреба </w:t>
      </w:r>
      <w:r w:rsidR="00AC4376" w:rsidRPr="00BC6097">
        <w:rPr>
          <w:lang w:val="ru-RU"/>
        </w:rPr>
        <w:t>психоактивних супстанци, односно алкохола, дрога и никотинских производа</w:t>
      </w:r>
      <w:r w:rsidR="00EF7812" w:rsidRPr="00BC6097">
        <w:t xml:space="preserve">, и </w:t>
      </w:r>
      <w:r w:rsidR="00AC4376" w:rsidRPr="00BC6097">
        <w:rPr>
          <w:lang w:val="ru-RU"/>
        </w:rPr>
        <w:t>уношење у школу или другу организацију оружја, пиротехничког средства или другог предмета којим може да угрози или повреди друго лице</w:t>
      </w:r>
      <w:r w:rsidR="00EF7812" w:rsidRPr="00BC6097">
        <w:rPr>
          <w:lang w:val="ru-RU"/>
        </w:rPr>
        <w:t>,</w:t>
      </w:r>
      <w:r w:rsidR="00D82160">
        <w:rPr>
          <w:lang w:val="ru-RU"/>
        </w:rPr>
        <w:t xml:space="preserve"> када се</w:t>
      </w:r>
      <w:r w:rsidR="00EF7812" w:rsidRPr="00BC6097">
        <w:rPr>
          <w:lang w:val="ru-RU"/>
        </w:rPr>
        <w:t xml:space="preserve"> м</w:t>
      </w:r>
      <w:r w:rsidR="00C52C26">
        <w:rPr>
          <w:lang w:val="ru-RU"/>
        </w:rPr>
        <w:t>о</w:t>
      </w:r>
      <w:r w:rsidR="00EF7812" w:rsidRPr="00BC6097">
        <w:rPr>
          <w:lang w:val="ru-RU"/>
        </w:rPr>
        <w:t>же</w:t>
      </w:r>
      <w:r w:rsidR="00D82160">
        <w:rPr>
          <w:lang w:val="ru-RU"/>
        </w:rPr>
        <w:t xml:space="preserve"> </w:t>
      </w:r>
      <w:r w:rsidR="00EF7812" w:rsidRPr="00BC6097">
        <w:rPr>
          <w:lang w:val="ru-RU"/>
        </w:rPr>
        <w:t>изрећи мера премештаја ученика у другу основну школу (према досадашњем решењу ова мера се изрицала само за повреду забране)</w:t>
      </w:r>
      <w:r w:rsidR="00D82160">
        <w:rPr>
          <w:lang w:val="ru-RU"/>
        </w:rPr>
        <w:t>,</w:t>
      </w:r>
      <w:r w:rsidR="00EF7812" w:rsidRPr="00BC6097">
        <w:rPr>
          <w:lang w:val="ru-RU"/>
        </w:rPr>
        <w:t xml:space="preserve"> а за ученика средње школе</w:t>
      </w:r>
      <w:r w:rsidR="006664E2" w:rsidRPr="00BC6097">
        <w:rPr>
          <w:lang w:val="ru-RU"/>
        </w:rPr>
        <w:t xml:space="preserve"> </w:t>
      </w:r>
      <w:r w:rsidR="00EF7812" w:rsidRPr="00BC6097">
        <w:rPr>
          <w:lang w:val="ru-RU"/>
        </w:rPr>
        <w:t>-</w:t>
      </w:r>
      <w:r w:rsidR="006664E2" w:rsidRPr="00BC6097">
        <w:rPr>
          <w:lang w:val="ru-RU"/>
        </w:rPr>
        <w:t xml:space="preserve"> </w:t>
      </w:r>
      <w:r w:rsidR="00EF7812" w:rsidRPr="00BC6097">
        <w:rPr>
          <w:lang w:val="ru-RU"/>
        </w:rPr>
        <w:t>искључење.</w:t>
      </w:r>
    </w:p>
    <w:p w:rsidR="00B24189" w:rsidRPr="00BC6097" w:rsidRDefault="00D82160" w:rsidP="00471E02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lang w:val="sr-Cyrl-RS"/>
        </w:rPr>
      </w:pPr>
      <w:r>
        <w:rPr>
          <w:lang w:val="sr-Cyrl-RS"/>
        </w:rPr>
        <w:t>Посебно, с</w:t>
      </w:r>
      <w:r w:rsidR="003D5803" w:rsidRPr="00BC6097">
        <w:rPr>
          <w:lang w:val="sr-Cyrl-RS"/>
        </w:rPr>
        <w:t xml:space="preserve"> обзиром </w:t>
      </w:r>
      <w:r w:rsidR="00B24189" w:rsidRPr="00BC6097">
        <w:rPr>
          <w:lang w:val="sr-Cyrl-RS"/>
        </w:rPr>
        <w:t>да се у пракси дешава да ученик на крају школске године учини тежу повреду обавезе ученика или повреду забране, новим решењем прописује се да изузетно у том случају</w:t>
      </w:r>
      <w:r w:rsidR="00F539FB" w:rsidRPr="00BC6097">
        <w:rPr>
          <w:lang w:val="sr-Cyrl-RS"/>
        </w:rPr>
        <w:t xml:space="preserve"> </w:t>
      </w:r>
      <w:r w:rsidR="0021687B" w:rsidRPr="00BC6097">
        <w:rPr>
          <w:lang w:val="ru-RU"/>
        </w:rPr>
        <w:t xml:space="preserve">одељењски старешина предлаже </w:t>
      </w:r>
      <w:r w:rsidR="00B24189" w:rsidRPr="00BC6097">
        <w:rPr>
          <w:lang w:val="ru-RU"/>
        </w:rPr>
        <w:t>одељењском већу</w:t>
      </w:r>
      <w:r w:rsidR="00F539FB" w:rsidRPr="00BC6097">
        <w:rPr>
          <w:lang w:val="ru-RU"/>
        </w:rPr>
        <w:t xml:space="preserve"> </w:t>
      </w:r>
      <w:r w:rsidR="00B24189" w:rsidRPr="00BC6097">
        <w:rPr>
          <w:lang w:val="ru-RU"/>
        </w:rPr>
        <w:t xml:space="preserve">смањење закључне оцене из владања на крају другог полугодишта, будући да тада није могуће водити васпитно-дисциплински поступак, утврдити одговорност и </w:t>
      </w:r>
      <w:r w:rsidR="00894438" w:rsidRPr="00BC6097">
        <w:rPr>
          <w:lang w:val="ru-RU"/>
        </w:rPr>
        <w:t>спровести</w:t>
      </w:r>
      <w:r w:rsidR="00B24189" w:rsidRPr="00BC6097">
        <w:rPr>
          <w:lang w:val="ru-RU"/>
        </w:rPr>
        <w:t xml:space="preserve"> појачани васпитни рад.</w:t>
      </w:r>
    </w:p>
    <w:p w:rsidR="00172AE9" w:rsidRPr="00BC6097" w:rsidRDefault="00EF7812" w:rsidP="00471E02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lang w:val="sr-Cyrl-RS"/>
        </w:rPr>
      </w:pPr>
      <w:r w:rsidRPr="00BC6097">
        <w:rPr>
          <w:b/>
          <w:bCs/>
          <w:lang w:val="sr-Cyrl-RS"/>
        </w:rPr>
        <w:t>Чланом 16</w:t>
      </w:r>
      <w:r w:rsidR="003D53DA" w:rsidRPr="00BC6097">
        <w:rPr>
          <w:b/>
          <w:bCs/>
          <w:lang w:val="sr-Cyrl-RS"/>
        </w:rPr>
        <w:t xml:space="preserve">. </w:t>
      </w:r>
      <w:r w:rsidR="00BC6097" w:rsidRPr="00BC6097">
        <w:rPr>
          <w:b/>
          <w:bCs/>
          <w:lang w:val="sr-Cyrl-RS"/>
        </w:rPr>
        <w:t>Предлога</w:t>
      </w:r>
      <w:r w:rsidR="003D53DA" w:rsidRPr="00BC6097">
        <w:rPr>
          <w:b/>
          <w:bCs/>
          <w:lang w:val="sr-Cyrl-RS"/>
        </w:rPr>
        <w:t xml:space="preserve"> закона </w:t>
      </w:r>
      <w:r w:rsidR="003D53DA" w:rsidRPr="00BC6097">
        <w:rPr>
          <w:bCs/>
          <w:lang w:val="sr-Cyrl-RS"/>
        </w:rPr>
        <w:t xml:space="preserve">допуњује се </w:t>
      </w:r>
      <w:r w:rsidR="00172AE9" w:rsidRPr="00BC6097">
        <w:rPr>
          <w:bCs/>
          <w:lang w:val="sr-Cyrl-RS"/>
        </w:rPr>
        <w:t>члан 90</w:t>
      </w:r>
      <w:r w:rsidR="003D53DA" w:rsidRPr="00BC6097">
        <w:rPr>
          <w:bCs/>
          <w:lang w:val="sr-Cyrl-RS"/>
        </w:rPr>
        <w:t>. Закона</w:t>
      </w:r>
      <w:r w:rsidR="00943006" w:rsidRPr="00BC6097">
        <w:rPr>
          <w:lang w:val="sr-Cyrl-RS"/>
        </w:rPr>
        <w:t>, тако што се додаје нови став 2. којим се прецизира да, за разлику од других образовно-васпитних установа, средњу школу за потребе унутрашњих послова може основати само Република Србија.</w:t>
      </w:r>
    </w:p>
    <w:p w:rsidR="003D53DA" w:rsidRPr="00BC6097" w:rsidRDefault="00EF7812" w:rsidP="00682700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lang w:val="sr-Cyrl-RS"/>
        </w:rPr>
      </w:pPr>
      <w:r w:rsidRPr="00BC6097">
        <w:rPr>
          <w:b/>
          <w:bCs/>
          <w:lang w:val="sr-Cyrl-RS"/>
        </w:rPr>
        <w:t>Чланом 17</w:t>
      </w:r>
      <w:r w:rsidR="003D53DA" w:rsidRPr="00BC6097">
        <w:rPr>
          <w:b/>
          <w:bCs/>
          <w:lang w:val="sr-Cyrl-RS"/>
        </w:rPr>
        <w:t xml:space="preserve">. </w:t>
      </w:r>
      <w:r w:rsidR="00BC6097" w:rsidRPr="00BC6097">
        <w:rPr>
          <w:b/>
          <w:bCs/>
          <w:lang w:val="sr-Cyrl-RS"/>
        </w:rPr>
        <w:t>Предлога</w:t>
      </w:r>
      <w:r w:rsidR="003D53DA" w:rsidRPr="00BC6097">
        <w:rPr>
          <w:b/>
          <w:bCs/>
          <w:lang w:val="sr-Cyrl-RS"/>
        </w:rPr>
        <w:t xml:space="preserve"> закона </w:t>
      </w:r>
      <w:r w:rsidR="00172AE9" w:rsidRPr="00BC6097">
        <w:rPr>
          <w:bCs/>
          <w:lang w:val="sr-Cyrl-RS"/>
        </w:rPr>
        <w:t xml:space="preserve">мења </w:t>
      </w:r>
      <w:r w:rsidR="003D5803" w:rsidRPr="00BC6097">
        <w:rPr>
          <w:bCs/>
          <w:lang w:val="sr-Cyrl-RS"/>
        </w:rPr>
        <w:t xml:space="preserve">се </w:t>
      </w:r>
      <w:r w:rsidR="00172AE9" w:rsidRPr="00BC6097">
        <w:rPr>
          <w:bCs/>
          <w:lang w:val="sr-Cyrl-RS"/>
        </w:rPr>
        <w:t>члан 98.</w:t>
      </w:r>
      <w:r w:rsidR="003D53DA" w:rsidRPr="00BC6097">
        <w:rPr>
          <w:bCs/>
          <w:lang w:val="sr-Cyrl-RS"/>
        </w:rPr>
        <w:t xml:space="preserve"> Закона</w:t>
      </w:r>
      <w:r w:rsidR="003D53DA" w:rsidRPr="00BC6097">
        <w:rPr>
          <w:lang w:val="sr-Cyrl-RS"/>
        </w:rPr>
        <w:t xml:space="preserve">, </w:t>
      </w:r>
      <w:r w:rsidR="003D5803" w:rsidRPr="00BC6097">
        <w:rPr>
          <w:lang w:val="sr-Cyrl-RS"/>
        </w:rPr>
        <w:t xml:space="preserve">тако што </w:t>
      </w:r>
      <w:r w:rsidR="00682700" w:rsidRPr="00BC6097">
        <w:rPr>
          <w:lang w:val="sr-Cyrl-RS"/>
        </w:rPr>
        <w:t>у конкретним случајевима упућује на посебне законе. П</w:t>
      </w:r>
      <w:r w:rsidR="00943006" w:rsidRPr="00BC6097">
        <w:rPr>
          <w:lang w:val="sr-Cyrl-RS"/>
        </w:rPr>
        <w:t xml:space="preserve">рецизира </w:t>
      </w:r>
      <w:r w:rsidR="00682700" w:rsidRPr="00BC6097">
        <w:rPr>
          <w:lang w:val="sr-Cyrl-RS"/>
        </w:rPr>
        <w:t xml:space="preserve">се </w:t>
      </w:r>
      <w:r w:rsidR="00943006" w:rsidRPr="00BC6097">
        <w:rPr>
          <w:lang w:val="sr-Cyrl-RS"/>
        </w:rPr>
        <w:t>да школа</w:t>
      </w:r>
      <w:r w:rsidR="0021687B" w:rsidRPr="00BC6097">
        <w:rPr>
          <w:lang w:val="sr-Cyrl-RS"/>
        </w:rPr>
        <w:t xml:space="preserve"> </w:t>
      </w:r>
      <w:r w:rsidR="00943006" w:rsidRPr="00BC6097">
        <w:rPr>
          <w:lang w:val="sr-Cyrl-RS" w:eastAsia="en-GB"/>
        </w:rPr>
        <w:t xml:space="preserve">може да остварује програме обука, стручног оспособљавања и друге активности образовања одраслих уколико стекне статус јавно признатог организатора активности образовања одраслих, у складу са законом којим се уређује </w:t>
      </w:r>
      <w:r w:rsidR="00D82160" w:rsidRPr="00BC6097">
        <w:rPr>
          <w:lang w:val="sr-Cyrl-RS" w:eastAsia="en-GB"/>
        </w:rPr>
        <w:t xml:space="preserve">Национални </w:t>
      </w:r>
      <w:r w:rsidR="00943006" w:rsidRPr="00BC6097">
        <w:rPr>
          <w:lang w:val="sr-Cyrl-RS" w:eastAsia="en-GB"/>
        </w:rPr>
        <w:t>оквир квалификација</w:t>
      </w:r>
      <w:r w:rsidR="00682700" w:rsidRPr="00BC6097">
        <w:rPr>
          <w:lang w:val="sr-Cyrl-RS" w:eastAsia="en-GB"/>
        </w:rPr>
        <w:t>, а д</w:t>
      </w:r>
      <w:r w:rsidR="00943006" w:rsidRPr="00BC6097">
        <w:rPr>
          <w:lang w:val="sr-Cyrl-RS" w:eastAsia="en-GB"/>
        </w:rPr>
        <w:t>ругом изменом дефинише се да</w:t>
      </w:r>
      <w:r w:rsidR="00F539FB" w:rsidRPr="00BC6097">
        <w:rPr>
          <w:lang w:val="sr-Cyrl-RS" w:eastAsia="en-GB"/>
        </w:rPr>
        <w:t xml:space="preserve"> </w:t>
      </w:r>
      <w:r w:rsidR="00943006" w:rsidRPr="00BC6097">
        <w:rPr>
          <w:lang w:val="sr-Cyrl-RS" w:eastAsia="en-GB"/>
        </w:rPr>
        <w:t>школа</w:t>
      </w:r>
      <w:r w:rsidR="00943006" w:rsidRPr="00BC6097">
        <w:rPr>
          <w:color w:val="00B050"/>
          <w:lang w:val="sr-Cyrl-RS" w:eastAsia="en-GB"/>
        </w:rPr>
        <w:t xml:space="preserve"> </w:t>
      </w:r>
      <w:r w:rsidR="00943006" w:rsidRPr="00BC6097">
        <w:rPr>
          <w:lang w:val="sr-Cyrl-RS" w:eastAsia="en-GB"/>
        </w:rPr>
        <w:t xml:space="preserve">која има одговарајућу опрему и простор </w:t>
      </w:r>
      <w:r w:rsidR="00682700" w:rsidRPr="00BC6097">
        <w:rPr>
          <w:lang w:val="sr-Cyrl-RS" w:eastAsia="en-GB"/>
        </w:rPr>
        <w:t xml:space="preserve">тако </w:t>
      </w:r>
      <w:r w:rsidR="00943006" w:rsidRPr="00BC6097">
        <w:rPr>
          <w:lang w:val="sr-Cyrl-RS" w:eastAsia="en-GB"/>
        </w:rPr>
        <w:t>да поред реализације учења кроз рад за своје ученике, организује и учење кроз рад за ученике других школа и практичну наставу за обуке и стручно оспособљавање</w:t>
      </w:r>
      <w:r w:rsidR="00682700" w:rsidRPr="00BC6097">
        <w:rPr>
          <w:lang w:val="sr-Cyrl-RS" w:eastAsia="en-GB"/>
        </w:rPr>
        <w:t>,</w:t>
      </w:r>
      <w:r w:rsidR="00943006" w:rsidRPr="00BC6097">
        <w:rPr>
          <w:lang w:val="sr-Cyrl-RS" w:eastAsia="en-GB"/>
        </w:rPr>
        <w:t xml:space="preserve"> </w:t>
      </w:r>
      <w:r w:rsidR="00894438" w:rsidRPr="00BC6097">
        <w:rPr>
          <w:lang w:val="sr-Cyrl-RS" w:eastAsia="en-GB"/>
        </w:rPr>
        <w:t xml:space="preserve">може да </w:t>
      </w:r>
      <w:r w:rsidR="00943006" w:rsidRPr="00BC6097">
        <w:rPr>
          <w:lang w:val="sr-Cyrl-RS" w:eastAsia="en-GB"/>
        </w:rPr>
        <w:t>стекне статус тренинг центра</w:t>
      </w:r>
      <w:r w:rsidR="00C52C26">
        <w:rPr>
          <w:lang w:val="sr-Cyrl-RS" w:eastAsia="en-GB"/>
        </w:rPr>
        <w:t>,</w:t>
      </w:r>
      <w:r w:rsidR="00943006" w:rsidRPr="00BC6097">
        <w:rPr>
          <w:lang w:val="sr-Cyrl-RS" w:eastAsia="en-GB"/>
        </w:rPr>
        <w:t xml:space="preserve"> у складу са законом којим се уређује дуално образовање. </w:t>
      </w:r>
    </w:p>
    <w:p w:rsidR="001B0ECD" w:rsidRPr="00BC6097" w:rsidRDefault="00EF7812" w:rsidP="00E81DFF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lang w:val="sr-Cyrl-RS"/>
        </w:rPr>
      </w:pPr>
      <w:r w:rsidRPr="00BC6097">
        <w:rPr>
          <w:b/>
          <w:bCs/>
          <w:lang w:val="sr-Cyrl-RS"/>
        </w:rPr>
        <w:t>Чланом 18</w:t>
      </w:r>
      <w:r w:rsidR="003D53DA" w:rsidRPr="00BC6097">
        <w:rPr>
          <w:b/>
          <w:bCs/>
          <w:lang w:val="sr-Cyrl-RS"/>
        </w:rPr>
        <w:t xml:space="preserve">. </w:t>
      </w:r>
      <w:r w:rsidR="00BC6097" w:rsidRPr="00BC6097">
        <w:rPr>
          <w:b/>
          <w:bCs/>
          <w:lang w:val="sr-Cyrl-RS"/>
        </w:rPr>
        <w:t>Предлога</w:t>
      </w:r>
      <w:r w:rsidR="003D53DA" w:rsidRPr="00BC6097">
        <w:rPr>
          <w:b/>
          <w:bCs/>
          <w:lang w:val="sr-Cyrl-RS"/>
        </w:rPr>
        <w:t xml:space="preserve"> закона </w:t>
      </w:r>
      <w:r w:rsidR="00172AE9" w:rsidRPr="00BC6097">
        <w:rPr>
          <w:bCs/>
          <w:lang w:val="sr-Cyrl-RS"/>
        </w:rPr>
        <w:t xml:space="preserve">врши </w:t>
      </w:r>
      <w:r w:rsidR="00682700" w:rsidRPr="00BC6097">
        <w:rPr>
          <w:bCs/>
          <w:lang w:val="sr-Cyrl-RS"/>
        </w:rPr>
        <w:t xml:space="preserve">се </w:t>
      </w:r>
      <w:r w:rsidR="00172AE9" w:rsidRPr="00BC6097">
        <w:rPr>
          <w:bCs/>
          <w:lang w:val="sr-Cyrl-RS"/>
        </w:rPr>
        <w:t xml:space="preserve">измена </w:t>
      </w:r>
      <w:r w:rsidR="003D53DA" w:rsidRPr="00BC6097">
        <w:rPr>
          <w:bCs/>
          <w:lang w:val="sr-Cyrl-RS"/>
        </w:rPr>
        <w:t>члан</w:t>
      </w:r>
      <w:r w:rsidR="00172AE9" w:rsidRPr="00BC6097">
        <w:rPr>
          <w:bCs/>
          <w:lang w:val="sr-Cyrl-RS"/>
        </w:rPr>
        <w:t>а 106</w:t>
      </w:r>
      <w:r w:rsidR="003D53DA" w:rsidRPr="00BC6097">
        <w:rPr>
          <w:bCs/>
          <w:lang w:val="sr-Cyrl-RS"/>
        </w:rPr>
        <w:t>. Закона,</w:t>
      </w:r>
      <w:r w:rsidR="003D53DA" w:rsidRPr="00BC6097">
        <w:rPr>
          <w:lang w:val="sr-Cyrl-RS"/>
        </w:rPr>
        <w:t xml:space="preserve"> </w:t>
      </w:r>
      <w:r w:rsidR="008614D5" w:rsidRPr="00BC6097">
        <w:rPr>
          <w:lang w:val="sr-Cyrl-RS"/>
        </w:rPr>
        <w:t>у делу који прописује редослед предузимања мера које се примењују</w:t>
      </w:r>
      <w:r w:rsidR="001B0ECD" w:rsidRPr="00BC6097">
        <w:rPr>
          <w:lang w:val="sr-Cyrl-RS"/>
        </w:rPr>
        <w:t xml:space="preserve"> када</w:t>
      </w:r>
      <w:r w:rsidR="008614D5" w:rsidRPr="00BC6097">
        <w:rPr>
          <w:lang w:val="sr-Cyrl-RS"/>
        </w:rPr>
        <w:t xml:space="preserve"> орган надлежан за обављање послова инспекцијског, односно стручно-педагошког надзора утврди да установа не испуњава прописане услове за рад или не обавља делатност на прописани </w:t>
      </w:r>
      <w:r w:rsidR="004A25EA" w:rsidRPr="00BC6097">
        <w:rPr>
          <w:lang w:val="sr-Cyrl-RS"/>
        </w:rPr>
        <w:t>начин</w:t>
      </w:r>
      <w:r w:rsidR="00CE7500">
        <w:rPr>
          <w:lang w:val="sr-Cyrl-RS"/>
        </w:rPr>
        <w:t xml:space="preserve">. </w:t>
      </w:r>
    </w:p>
    <w:p w:rsidR="00AC20AB" w:rsidRPr="00BC6097" w:rsidRDefault="00AC20AB" w:rsidP="00471E02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sr-Cyrl-RS"/>
        </w:rPr>
      </w:pPr>
      <w:r w:rsidRPr="00BC6097">
        <w:rPr>
          <w:bCs/>
          <w:lang w:val="sr-Cyrl-RS"/>
        </w:rPr>
        <w:t xml:space="preserve">Овим чланом прецизиране су и одредбе које се односе на поступак избора новог органа управљања и/или директора, као и </w:t>
      </w:r>
      <w:r w:rsidR="00CE7500">
        <w:rPr>
          <w:bCs/>
          <w:lang w:val="sr-Cyrl-RS"/>
        </w:rPr>
        <w:t xml:space="preserve">поступање </w:t>
      </w:r>
      <w:r w:rsidRPr="00BC6097">
        <w:rPr>
          <w:bCs/>
          <w:lang w:val="sr-Cyrl-RS"/>
        </w:rPr>
        <w:t xml:space="preserve">уколико </w:t>
      </w:r>
      <w:r w:rsidRPr="00BC6097">
        <w:rPr>
          <w:lang w:val="sr-Cyrl-RS"/>
        </w:rPr>
        <w:t>привремени орган управљања и/или в.д. дирек</w:t>
      </w:r>
      <w:r w:rsidR="00CE7500">
        <w:rPr>
          <w:lang w:val="sr-Cyrl-RS"/>
        </w:rPr>
        <w:t>тор</w:t>
      </w:r>
      <w:r w:rsidRPr="00BC6097">
        <w:rPr>
          <w:lang w:val="sr-Cyrl-RS"/>
        </w:rPr>
        <w:t>, у остављеном року не поступе по налогу органа, односно</w:t>
      </w:r>
      <w:r w:rsidR="00CE7500">
        <w:rPr>
          <w:lang w:val="sr-Cyrl-RS"/>
        </w:rPr>
        <w:t xml:space="preserve"> не уклоне уочене неправилности.</w:t>
      </w:r>
      <w:r w:rsidRPr="00BC6097">
        <w:rPr>
          <w:lang w:val="sr-Cyrl-RS"/>
        </w:rPr>
        <w:t xml:space="preserve"> </w:t>
      </w:r>
    </w:p>
    <w:p w:rsidR="00233D67" w:rsidRPr="00BC6097" w:rsidRDefault="00233D67" w:rsidP="00F072D5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lang w:val="sr-Cyrl-RS"/>
        </w:rPr>
      </w:pPr>
      <w:r w:rsidRPr="00BC6097">
        <w:rPr>
          <w:b/>
          <w:bCs/>
          <w:lang w:val="sr-Cyrl-RS"/>
        </w:rPr>
        <w:t xml:space="preserve">Чланом 19. </w:t>
      </w:r>
      <w:r w:rsidR="00BC6097" w:rsidRPr="00BC6097">
        <w:rPr>
          <w:b/>
          <w:bCs/>
          <w:lang w:val="sr-Cyrl-RS"/>
        </w:rPr>
        <w:t>Предлога</w:t>
      </w:r>
      <w:r w:rsidRPr="00BC6097">
        <w:rPr>
          <w:b/>
          <w:bCs/>
          <w:lang w:val="sr-Cyrl-RS"/>
        </w:rPr>
        <w:t xml:space="preserve"> закона </w:t>
      </w:r>
      <w:r w:rsidR="00616493" w:rsidRPr="00BC6097">
        <w:rPr>
          <w:lang w:val="sr-Cyrl-RS"/>
        </w:rPr>
        <w:t xml:space="preserve">додаје се нови став 12. у члану 111. Закона којим се уређује пријем пријава </w:t>
      </w:r>
      <w:r w:rsidR="00616493" w:rsidRPr="00BC6097">
        <w:rPr>
          <w:lang w:val="sr-Cyrl-CS"/>
        </w:rPr>
        <w:t xml:space="preserve">у вези са насиљем, злостављањем и занемаривањем ученика путем софтверског решења - Националне платформе за превенцију насиља које укључује децу </w:t>
      </w:r>
      <w:r w:rsidR="00616493" w:rsidRPr="00BC6097">
        <w:t>–</w:t>
      </w:r>
      <w:r w:rsidR="00616493" w:rsidRPr="00BC6097">
        <w:rPr>
          <w:lang w:val="sr-Cyrl-RS"/>
        </w:rPr>
        <w:t xml:space="preserve"> Чувам те</w:t>
      </w:r>
      <w:r w:rsidR="00F072D5" w:rsidRPr="00BC6097">
        <w:rPr>
          <w:lang w:val="sr-Cyrl-RS"/>
        </w:rPr>
        <w:t>,</w:t>
      </w:r>
      <w:r w:rsidR="00F539FB" w:rsidRPr="00BC6097">
        <w:rPr>
          <w:lang w:val="sr-Cyrl-RS"/>
        </w:rPr>
        <w:t xml:space="preserve"> </w:t>
      </w:r>
      <w:r w:rsidR="00F072D5" w:rsidRPr="00BC6097">
        <w:rPr>
          <w:lang w:val="sr-Cyrl-RS"/>
        </w:rPr>
        <w:t xml:space="preserve">а </w:t>
      </w:r>
      <w:r w:rsidR="004A25EA" w:rsidRPr="00BC6097">
        <w:rPr>
          <w:lang w:val="sr-Cyrl-RS"/>
        </w:rPr>
        <w:t xml:space="preserve">досадашњи став 12. који постаје став 13. </w:t>
      </w:r>
      <w:r w:rsidR="00F072D5" w:rsidRPr="00BC6097">
        <w:rPr>
          <w:lang w:val="sr-Cyrl-RS"/>
        </w:rPr>
        <w:t xml:space="preserve">мења се тако што се прецизира да министар прописује </w:t>
      </w:r>
      <w:r w:rsidR="00F072D5" w:rsidRPr="00BC6097">
        <w:rPr>
          <w:shd w:val="clear" w:color="auto" w:fill="FFFFFF"/>
          <w:lang w:val="sr-Cyrl-RS"/>
        </w:rPr>
        <w:t xml:space="preserve">и могућност коришћења софтверског решења </w:t>
      </w:r>
      <w:r w:rsidR="00F072D5" w:rsidRPr="00BC6097">
        <w:t>–</w:t>
      </w:r>
      <w:r w:rsidR="00F072D5" w:rsidRPr="00BC6097">
        <w:rPr>
          <w:lang w:val="sr-Cyrl-CS"/>
        </w:rPr>
        <w:t xml:space="preserve"> Националне платформе за превенцију насиља које укључује децу </w:t>
      </w:r>
      <w:r w:rsidR="00F072D5" w:rsidRPr="00BC6097">
        <w:t>–</w:t>
      </w:r>
      <w:r w:rsidR="00F072D5" w:rsidRPr="00BC6097">
        <w:rPr>
          <w:lang w:val="sr-Cyrl-RS"/>
        </w:rPr>
        <w:t xml:space="preserve"> Чувам те</w:t>
      </w:r>
      <w:r w:rsidR="00F072D5" w:rsidRPr="00BC6097">
        <w:rPr>
          <w:shd w:val="clear" w:color="auto" w:fill="FFFFFF"/>
          <w:lang w:val="sr-Cyrl-RS"/>
        </w:rPr>
        <w:t>.</w:t>
      </w:r>
    </w:p>
    <w:p w:rsidR="00AC20AB" w:rsidRPr="00BC6097" w:rsidRDefault="00233D67" w:rsidP="0021687B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bCs/>
          <w:lang w:val="sr-Cyrl-RS"/>
        </w:rPr>
      </w:pPr>
      <w:r w:rsidRPr="00BC6097">
        <w:rPr>
          <w:b/>
          <w:bCs/>
          <w:lang w:val="sr-Cyrl-RS"/>
        </w:rPr>
        <w:t>Чланом 20</w:t>
      </w:r>
      <w:r w:rsidR="003D53DA" w:rsidRPr="00BC6097">
        <w:rPr>
          <w:b/>
          <w:bCs/>
          <w:lang w:val="sr-Cyrl-RS"/>
        </w:rPr>
        <w:t xml:space="preserve">. </w:t>
      </w:r>
      <w:r w:rsidR="00BC6097" w:rsidRPr="00BC6097">
        <w:rPr>
          <w:b/>
          <w:bCs/>
          <w:lang w:val="sr-Cyrl-RS"/>
        </w:rPr>
        <w:t>Предлога</w:t>
      </w:r>
      <w:r w:rsidR="003D53DA" w:rsidRPr="00BC6097">
        <w:rPr>
          <w:b/>
          <w:bCs/>
          <w:lang w:val="sr-Cyrl-RS"/>
        </w:rPr>
        <w:t xml:space="preserve"> закона </w:t>
      </w:r>
      <w:r w:rsidR="003D53DA" w:rsidRPr="00BC6097">
        <w:rPr>
          <w:bCs/>
          <w:lang w:val="sr-Cyrl-RS"/>
        </w:rPr>
        <w:t xml:space="preserve">којим се </w:t>
      </w:r>
      <w:r w:rsidR="00172AE9" w:rsidRPr="00BC6097">
        <w:rPr>
          <w:bCs/>
          <w:lang w:val="sr-Cyrl-RS"/>
        </w:rPr>
        <w:t>допуњује члан 116</w:t>
      </w:r>
      <w:r w:rsidR="003D53DA" w:rsidRPr="00BC6097">
        <w:rPr>
          <w:bCs/>
          <w:lang w:val="sr-Cyrl-RS"/>
        </w:rPr>
        <w:t>. Закона,</w:t>
      </w:r>
      <w:r w:rsidR="003D53DA" w:rsidRPr="00BC6097">
        <w:rPr>
          <w:b/>
          <w:bCs/>
          <w:lang w:val="sr-Cyrl-RS"/>
        </w:rPr>
        <w:t xml:space="preserve"> </w:t>
      </w:r>
      <w:r w:rsidR="0021687B" w:rsidRPr="00BC6097">
        <w:rPr>
          <w:lang w:val="sr-Cyrl-RS"/>
        </w:rPr>
        <w:t>додат</w:t>
      </w:r>
      <w:r w:rsidR="00AC20AB" w:rsidRPr="00BC6097">
        <w:rPr>
          <w:lang w:val="sr-Cyrl-RS"/>
        </w:rPr>
        <w:t xml:space="preserve"> је нови став којим се </w:t>
      </w:r>
      <w:r w:rsidR="00E81DFF" w:rsidRPr="00BC6097">
        <w:rPr>
          <w:lang w:val="sr-Cyrl-RS"/>
        </w:rPr>
        <w:t xml:space="preserve">због специфичности рада </w:t>
      </w:r>
      <w:r w:rsidR="005B0AE1" w:rsidRPr="00BC6097">
        <w:rPr>
          <w:lang w:val="sr-Cyrl-RS"/>
        </w:rPr>
        <w:t xml:space="preserve">средње школе основане за потребе унутрашњих послова, </w:t>
      </w:r>
      <w:r w:rsidR="00AC20AB" w:rsidRPr="00BC6097">
        <w:rPr>
          <w:lang w:val="sr-Cyrl-RS"/>
        </w:rPr>
        <w:t xml:space="preserve">прописује </w:t>
      </w:r>
      <w:r w:rsidR="00E81DFF" w:rsidRPr="00BC6097">
        <w:rPr>
          <w:lang w:val="sr-Cyrl-RS"/>
        </w:rPr>
        <w:t xml:space="preserve">другачији </w:t>
      </w:r>
      <w:r w:rsidR="00AC20AB" w:rsidRPr="00BC6097">
        <w:rPr>
          <w:lang w:val="sr-Cyrl-RS"/>
        </w:rPr>
        <w:t xml:space="preserve">састав органа управљања </w:t>
      </w:r>
      <w:r w:rsidR="00F072D5" w:rsidRPr="00BC6097">
        <w:rPr>
          <w:lang w:val="sr-Cyrl-RS"/>
        </w:rPr>
        <w:t>као и надлежност за именовање овог органа</w:t>
      </w:r>
      <w:r w:rsidR="005B0AE1">
        <w:rPr>
          <w:lang w:val="sr-Cyrl-RS"/>
        </w:rPr>
        <w:t xml:space="preserve"> у тој школи</w:t>
      </w:r>
      <w:r w:rsidR="00AC20AB" w:rsidRPr="00BC6097">
        <w:rPr>
          <w:lang w:val="sr-Cyrl-RS"/>
        </w:rPr>
        <w:t>.</w:t>
      </w:r>
    </w:p>
    <w:p w:rsidR="00172AE9" w:rsidRPr="00BC6097" w:rsidRDefault="003D53DA" w:rsidP="00666270">
      <w:pPr>
        <w:pStyle w:val="NormalWeb"/>
        <w:shd w:val="clear" w:color="auto" w:fill="FFFFFF"/>
        <w:spacing w:before="0" w:beforeAutospacing="0" w:after="0" w:afterAutospacing="0" w:line="276" w:lineRule="auto"/>
        <w:ind w:firstLine="720"/>
        <w:jc w:val="both"/>
        <w:rPr>
          <w:b/>
          <w:bCs/>
          <w:lang w:val="sr-Cyrl-RS"/>
        </w:rPr>
      </w:pPr>
      <w:r w:rsidRPr="00BC6097">
        <w:rPr>
          <w:b/>
          <w:bCs/>
          <w:lang w:val="sr-Cyrl-RS"/>
        </w:rPr>
        <w:t>Ч</w:t>
      </w:r>
      <w:r w:rsidR="00233D67" w:rsidRPr="00BC6097">
        <w:rPr>
          <w:b/>
          <w:bCs/>
          <w:lang w:val="sr-Cyrl-RS"/>
        </w:rPr>
        <w:t>ланом 21</w:t>
      </w:r>
      <w:r w:rsidRPr="00BC6097">
        <w:rPr>
          <w:b/>
          <w:bCs/>
          <w:lang w:val="sr-Cyrl-RS"/>
        </w:rPr>
        <w:t xml:space="preserve">. </w:t>
      </w:r>
      <w:r w:rsidR="00BC6097" w:rsidRPr="00BC6097">
        <w:rPr>
          <w:b/>
          <w:bCs/>
          <w:lang w:val="sr-Cyrl-RS"/>
        </w:rPr>
        <w:t>Предлога</w:t>
      </w:r>
      <w:r w:rsidRPr="00BC6097">
        <w:rPr>
          <w:b/>
          <w:bCs/>
          <w:lang w:val="sr-Cyrl-RS"/>
        </w:rPr>
        <w:t xml:space="preserve"> закона </w:t>
      </w:r>
      <w:r w:rsidR="00172AE9" w:rsidRPr="00BC6097">
        <w:rPr>
          <w:bCs/>
          <w:lang w:val="sr-Cyrl-RS"/>
        </w:rPr>
        <w:t>мења</w:t>
      </w:r>
      <w:r w:rsidRPr="00BC6097">
        <w:rPr>
          <w:bCs/>
          <w:lang w:val="sr-Cyrl-RS"/>
        </w:rPr>
        <w:t xml:space="preserve"> се ч</w:t>
      </w:r>
      <w:r w:rsidR="00172AE9" w:rsidRPr="00BC6097">
        <w:rPr>
          <w:bCs/>
          <w:lang w:val="sr-Cyrl-RS"/>
        </w:rPr>
        <w:t>лан 117</w:t>
      </w:r>
      <w:r w:rsidRPr="00BC6097">
        <w:rPr>
          <w:bCs/>
          <w:lang w:val="sr-Cyrl-RS"/>
        </w:rPr>
        <w:t>. Закона,</w:t>
      </w:r>
      <w:r w:rsidRPr="00BC6097">
        <w:rPr>
          <w:b/>
          <w:bCs/>
          <w:lang w:val="sr-Cyrl-RS"/>
        </w:rPr>
        <w:t xml:space="preserve"> </w:t>
      </w:r>
      <w:r w:rsidR="00695451" w:rsidRPr="00BC6097">
        <w:rPr>
          <w:bCs/>
          <w:lang w:val="sr-Cyrl-RS"/>
        </w:rPr>
        <w:t>ради усаглашавања са предложеном допуном у члану 116. Закона</w:t>
      </w:r>
      <w:r w:rsidR="004453A7">
        <w:rPr>
          <w:bCs/>
          <w:lang w:val="sr-Cyrl-RS"/>
        </w:rPr>
        <w:t xml:space="preserve"> </w:t>
      </w:r>
      <w:r w:rsidR="00695451" w:rsidRPr="00BC6097">
        <w:rPr>
          <w:bCs/>
          <w:lang w:val="sr-Cyrl-RS"/>
        </w:rPr>
        <w:t>и</w:t>
      </w:r>
      <w:r w:rsidR="00695451" w:rsidRPr="00BC6097">
        <w:rPr>
          <w:b/>
          <w:bCs/>
          <w:lang w:val="sr-Cyrl-RS"/>
        </w:rPr>
        <w:t xml:space="preserve"> </w:t>
      </w:r>
      <w:r w:rsidR="0021687B" w:rsidRPr="00BC6097">
        <w:rPr>
          <w:bCs/>
          <w:lang w:val="sr-Cyrl-RS"/>
        </w:rPr>
        <w:t>исправљања техничке грешке.</w:t>
      </w:r>
    </w:p>
    <w:p w:rsidR="00172AE9" w:rsidRPr="00BC6097" w:rsidRDefault="00233D67" w:rsidP="00471E0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Чланом 22</w:t>
      </w:r>
      <w:r w:rsidR="003D53DA"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BC6097"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Предлога</w:t>
      </w:r>
      <w:r w:rsidR="003D53DA"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закона </w:t>
      </w:r>
      <w:r w:rsidR="00172AE9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>допуњује</w:t>
      </w:r>
      <w:r w:rsidR="00BD2988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се</w:t>
      </w:r>
      <w:r w:rsidR="00172AE9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члан 123. Закона, </w:t>
      </w:r>
      <w:r w:rsidR="00BD2988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>тако што се уређује начин избора директора средње школе</w:t>
      </w:r>
      <w:r w:rsidR="00BD2988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D2988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>основане за потребе унутрашњих послова.</w:t>
      </w:r>
    </w:p>
    <w:p w:rsidR="00BD2988" w:rsidRPr="00BC6097" w:rsidRDefault="00BD2988" w:rsidP="00471E02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>Т</w:t>
      </w:r>
      <w:r w:rsidR="0021687B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акође, наведеним чланом прецизиран је </w:t>
      </w:r>
      <w:r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рок за расписивање конкурса за избор директора </w:t>
      </w:r>
      <w:r w:rsidR="0021687B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и </w:t>
      </w:r>
      <w:r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>у с</w:t>
      </w:r>
      <w:r w:rsidR="00E81DFF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>итуацији када директору престаје</w:t>
      </w:r>
      <w:r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дужност </w:t>
      </w:r>
      <w:r w:rsidR="00E81DFF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навршавањем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65 година живота.</w:t>
      </w:r>
    </w:p>
    <w:p w:rsidR="003D53DA" w:rsidRPr="00BC6097" w:rsidRDefault="00233D67" w:rsidP="00471E02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lang w:val="sr-Cyrl-RS"/>
        </w:rPr>
      </w:pPr>
      <w:r w:rsidRPr="00BC6097">
        <w:rPr>
          <w:b/>
          <w:bCs/>
          <w:lang w:val="sr-Cyrl-RS"/>
        </w:rPr>
        <w:t>Чланом 23</w:t>
      </w:r>
      <w:r w:rsidR="003D53DA" w:rsidRPr="00BC6097">
        <w:rPr>
          <w:b/>
          <w:bCs/>
          <w:lang w:val="sr-Cyrl-RS"/>
        </w:rPr>
        <w:t xml:space="preserve">. </w:t>
      </w:r>
      <w:r w:rsidR="00BC6097" w:rsidRPr="00BC6097">
        <w:rPr>
          <w:b/>
          <w:bCs/>
          <w:lang w:val="sr-Cyrl-RS"/>
        </w:rPr>
        <w:t>Предлог</w:t>
      </w:r>
      <w:r w:rsidR="003D53DA" w:rsidRPr="00BC6097">
        <w:rPr>
          <w:b/>
          <w:bCs/>
          <w:lang w:val="sr-Cyrl-RS"/>
        </w:rPr>
        <w:t xml:space="preserve">а закона </w:t>
      </w:r>
      <w:r w:rsidR="00172AE9" w:rsidRPr="00BC6097">
        <w:rPr>
          <w:bCs/>
          <w:lang w:val="sr-Cyrl-RS"/>
        </w:rPr>
        <w:t xml:space="preserve">допуњује </w:t>
      </w:r>
      <w:r w:rsidR="0021687B" w:rsidRPr="00BC6097">
        <w:rPr>
          <w:bCs/>
          <w:lang w:val="sr-Cyrl-RS"/>
        </w:rPr>
        <w:t xml:space="preserve">се </w:t>
      </w:r>
      <w:r w:rsidR="00172AE9" w:rsidRPr="00BC6097">
        <w:rPr>
          <w:bCs/>
          <w:lang w:val="sr-Cyrl-RS"/>
        </w:rPr>
        <w:t>члан 125.</w:t>
      </w:r>
      <w:r w:rsidR="003D53DA" w:rsidRPr="00BC6097">
        <w:rPr>
          <w:bCs/>
          <w:lang w:val="sr-Cyrl-RS"/>
        </w:rPr>
        <w:t xml:space="preserve"> </w:t>
      </w:r>
      <w:r w:rsidR="003D53DA" w:rsidRPr="00BC6097">
        <w:rPr>
          <w:lang w:val="sr-Cyrl-RS"/>
        </w:rPr>
        <w:t xml:space="preserve">Закона, </w:t>
      </w:r>
      <w:r w:rsidR="00BD2988" w:rsidRPr="00BC6097">
        <w:rPr>
          <w:lang w:val="sr-Cyrl-RS"/>
        </w:rPr>
        <w:t>тако што се на посебан уређује начин избора</w:t>
      </w:r>
      <w:r w:rsidR="00666270" w:rsidRPr="00BC6097">
        <w:rPr>
          <w:lang w:val="sr-Cyrl-RS"/>
        </w:rPr>
        <w:t xml:space="preserve"> вршиоца дужности</w:t>
      </w:r>
      <w:r w:rsidR="00BD2988" w:rsidRPr="00BC6097">
        <w:rPr>
          <w:lang w:val="sr-Cyrl-RS"/>
        </w:rPr>
        <w:t xml:space="preserve"> директора средње школе основане за потребе унутрашњих послова.</w:t>
      </w:r>
    </w:p>
    <w:p w:rsidR="00172AE9" w:rsidRPr="00BC6097" w:rsidRDefault="003D53DA" w:rsidP="00E6632F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lang w:val="sr-Cyrl-RS"/>
        </w:rPr>
      </w:pPr>
      <w:r w:rsidRPr="00BC6097">
        <w:rPr>
          <w:b/>
          <w:bCs/>
          <w:lang w:val="sr-Cyrl-RS"/>
        </w:rPr>
        <w:t xml:space="preserve">Чланом </w:t>
      </w:r>
      <w:r w:rsidR="00233D67" w:rsidRPr="00BC6097">
        <w:rPr>
          <w:b/>
          <w:bCs/>
          <w:lang w:val="sr-Cyrl-RS"/>
        </w:rPr>
        <w:t>24</w:t>
      </w:r>
      <w:r w:rsidRPr="00BC6097">
        <w:rPr>
          <w:b/>
          <w:bCs/>
          <w:lang w:val="sr-Cyrl-RS"/>
        </w:rPr>
        <w:t xml:space="preserve">. </w:t>
      </w:r>
      <w:r w:rsidR="00BC6097" w:rsidRPr="00BC6097">
        <w:rPr>
          <w:b/>
          <w:bCs/>
          <w:lang w:val="sr-Cyrl-RS"/>
        </w:rPr>
        <w:t>Предлог</w:t>
      </w:r>
      <w:r w:rsidRPr="00BC6097">
        <w:rPr>
          <w:b/>
          <w:bCs/>
          <w:lang w:val="sr-Cyrl-RS"/>
        </w:rPr>
        <w:t xml:space="preserve">а закона </w:t>
      </w:r>
      <w:r w:rsidR="00172AE9" w:rsidRPr="00BC6097">
        <w:rPr>
          <w:bCs/>
          <w:lang w:val="sr-Cyrl-RS"/>
        </w:rPr>
        <w:t>мења</w:t>
      </w:r>
      <w:r w:rsidRPr="00BC6097">
        <w:rPr>
          <w:bCs/>
          <w:lang w:val="sr-Cyrl-RS"/>
        </w:rPr>
        <w:t xml:space="preserve"> </w:t>
      </w:r>
      <w:r w:rsidR="001905BA" w:rsidRPr="00BC6097">
        <w:rPr>
          <w:bCs/>
          <w:lang w:val="sr-Cyrl-RS"/>
        </w:rPr>
        <w:t>се</w:t>
      </w:r>
      <w:r w:rsidR="00F775E4">
        <w:rPr>
          <w:bCs/>
          <w:lang w:val="sr-Cyrl-RS"/>
        </w:rPr>
        <w:t xml:space="preserve"> тачка 22. у</w:t>
      </w:r>
      <w:r w:rsidR="001905BA" w:rsidRPr="00BC6097">
        <w:rPr>
          <w:bCs/>
          <w:lang w:val="sr-Cyrl-RS"/>
        </w:rPr>
        <w:t xml:space="preserve"> </w:t>
      </w:r>
      <w:r w:rsidR="00840199">
        <w:rPr>
          <w:bCs/>
          <w:lang w:val="sr-Cyrl-RS"/>
        </w:rPr>
        <w:t>члан</w:t>
      </w:r>
      <w:r w:rsidR="00F775E4">
        <w:rPr>
          <w:bCs/>
          <w:lang w:val="sr-Cyrl-RS"/>
        </w:rPr>
        <w:t>у</w:t>
      </w:r>
      <w:r w:rsidR="00840199">
        <w:rPr>
          <w:bCs/>
          <w:lang w:val="sr-Cyrl-RS"/>
        </w:rPr>
        <w:t xml:space="preserve"> 126. Закона</w:t>
      </w:r>
      <w:r w:rsidR="005B0AE1" w:rsidRPr="005B0AE1">
        <w:rPr>
          <w:bCs/>
          <w:lang w:val="sr-Cyrl-RS"/>
        </w:rPr>
        <w:t>.</w:t>
      </w:r>
      <w:r w:rsidR="005B0AE1">
        <w:rPr>
          <w:b/>
          <w:bCs/>
          <w:lang w:val="sr-Cyrl-RS"/>
        </w:rPr>
        <w:t xml:space="preserve"> </w:t>
      </w:r>
      <w:r w:rsidR="005B0AE1" w:rsidRPr="005B0AE1">
        <w:rPr>
          <w:bCs/>
          <w:lang w:val="sr-Cyrl-RS"/>
        </w:rPr>
        <w:t>Врши</w:t>
      </w:r>
      <w:r w:rsidR="005B0AE1">
        <w:rPr>
          <w:bCs/>
          <w:lang w:val="sr-Cyrl-RS"/>
        </w:rPr>
        <w:t xml:space="preserve"> се усаглашавање послова директора са чланом 154. Закона, с обзиром да наведени члан више не садржи одредбу </w:t>
      </w:r>
      <w:r w:rsidR="005B0AE1">
        <w:rPr>
          <w:lang w:val="sr-Cyrl-RS"/>
        </w:rPr>
        <w:t xml:space="preserve">да </w:t>
      </w:r>
      <w:r w:rsidR="00D060ED">
        <w:t>директор</w:t>
      </w:r>
      <w:r w:rsidR="005B0AE1">
        <w:rPr>
          <w:lang w:val="sr-Cyrl-RS"/>
        </w:rPr>
        <w:t xml:space="preserve"> одлучује по жалби на решење конкурсне комисије за избор кандидата за пријем у радни однос. </w:t>
      </w:r>
      <w:r w:rsidR="00A1258C">
        <w:rPr>
          <w:lang w:val="sr-Cyrl-RS"/>
        </w:rPr>
        <w:t xml:space="preserve">Уместо наведеног посла </w:t>
      </w:r>
      <w:r w:rsidR="005B0AE1">
        <w:rPr>
          <w:lang w:val="sr-Cyrl-RS"/>
        </w:rPr>
        <w:t xml:space="preserve">предложено је да директор </w:t>
      </w:r>
      <w:r w:rsidR="00840199" w:rsidRPr="00BC6097">
        <w:rPr>
          <w:lang w:val="sr-Cyrl-RS"/>
        </w:rPr>
        <w:t>подноси захтев за покретање прекршајног поступка, односно кривичну пријаву у складу са чланом 84. став 3. Закона</w:t>
      </w:r>
      <w:r w:rsidR="005B0AE1">
        <w:rPr>
          <w:lang w:val="sr-Cyrl-RS"/>
        </w:rPr>
        <w:t>.</w:t>
      </w:r>
    </w:p>
    <w:p w:rsidR="008F0445" w:rsidRPr="00BC6097" w:rsidRDefault="00233D67" w:rsidP="00385D97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bCs/>
          <w:lang w:val="sr-Cyrl-RS"/>
        </w:rPr>
      </w:pPr>
      <w:r w:rsidRPr="00BC6097">
        <w:rPr>
          <w:b/>
          <w:bCs/>
          <w:lang w:val="sr-Cyrl-RS"/>
        </w:rPr>
        <w:t>Чланом 25</w:t>
      </w:r>
      <w:r w:rsidR="00AC20AB" w:rsidRPr="00BC6097">
        <w:rPr>
          <w:b/>
          <w:bCs/>
          <w:lang w:val="sr-Cyrl-RS"/>
        </w:rPr>
        <w:t>.</w:t>
      </w:r>
      <w:r w:rsidR="003D53DA" w:rsidRPr="00BC6097">
        <w:rPr>
          <w:b/>
          <w:bCs/>
          <w:lang w:val="sr-Cyrl-RS"/>
        </w:rPr>
        <w:t xml:space="preserve"> </w:t>
      </w:r>
      <w:r w:rsidR="00BC6097" w:rsidRPr="00BC6097">
        <w:rPr>
          <w:b/>
          <w:bCs/>
          <w:lang w:val="sr-Cyrl-RS"/>
        </w:rPr>
        <w:t>Предлог</w:t>
      </w:r>
      <w:r w:rsidR="003D53DA" w:rsidRPr="00BC6097">
        <w:rPr>
          <w:b/>
          <w:bCs/>
          <w:lang w:val="sr-Cyrl-RS"/>
        </w:rPr>
        <w:t xml:space="preserve">а закона </w:t>
      </w:r>
      <w:r w:rsidR="00172AE9" w:rsidRPr="00BC6097">
        <w:rPr>
          <w:bCs/>
          <w:lang w:val="sr-Cyrl-RS"/>
        </w:rPr>
        <w:t>допуњује се</w:t>
      </w:r>
      <w:r w:rsidR="003D53DA" w:rsidRPr="00BC6097">
        <w:rPr>
          <w:bCs/>
          <w:lang w:val="sr-Cyrl-RS"/>
        </w:rPr>
        <w:t xml:space="preserve"> чл</w:t>
      </w:r>
      <w:r w:rsidR="00172AE9" w:rsidRPr="00BC6097">
        <w:rPr>
          <w:bCs/>
          <w:lang w:val="sr-Cyrl-RS"/>
        </w:rPr>
        <w:t>ан 130</w:t>
      </w:r>
      <w:r w:rsidR="003D53DA" w:rsidRPr="00BC6097">
        <w:rPr>
          <w:bCs/>
          <w:lang w:val="sr-Cyrl-RS"/>
        </w:rPr>
        <w:t>. Закона,</w:t>
      </w:r>
      <w:r w:rsidR="003D53DA" w:rsidRPr="00BC6097">
        <w:rPr>
          <w:lang w:val="sr-Cyrl-RS"/>
        </w:rPr>
        <w:t xml:space="preserve"> </w:t>
      </w:r>
      <w:r w:rsidR="009B092E" w:rsidRPr="00BC6097">
        <w:rPr>
          <w:lang w:val="sr-Cyrl-RS"/>
        </w:rPr>
        <w:t xml:space="preserve">тако што </w:t>
      </w:r>
      <w:r w:rsidR="007D42D1" w:rsidRPr="00BC6097">
        <w:rPr>
          <w:lang w:val="sr-Cyrl-RS"/>
        </w:rPr>
        <w:t>се уноси</w:t>
      </w:r>
      <w:r w:rsidR="009B092E" w:rsidRPr="00BC6097">
        <w:rPr>
          <w:lang w:val="sr-Cyrl-RS"/>
        </w:rPr>
        <w:t xml:space="preserve"> нови став који прописује да сарадници </w:t>
      </w:r>
      <w:r w:rsidR="009B092E" w:rsidRPr="00BC6097">
        <w:t xml:space="preserve">на пословима којима се унапређују нега, исхрана, превентивно-здравствена и социјална заштита деце у предшколској установи </w:t>
      </w:r>
      <w:r w:rsidR="009B092E" w:rsidRPr="00BC6097">
        <w:rPr>
          <w:lang w:val="sr-Cyrl-RS"/>
        </w:rPr>
        <w:t xml:space="preserve">могу да </w:t>
      </w:r>
      <w:r w:rsidR="009B092E" w:rsidRPr="00BC6097">
        <w:t>учествују у раду васпитно-образовног већа без права одлучивања</w:t>
      </w:r>
      <w:r w:rsidR="009B092E" w:rsidRPr="00BC6097">
        <w:rPr>
          <w:lang w:val="sr-Cyrl-RS"/>
        </w:rPr>
        <w:t xml:space="preserve">. </w:t>
      </w:r>
    </w:p>
    <w:p w:rsidR="008C4515" w:rsidRPr="00BC6097" w:rsidRDefault="00233D67" w:rsidP="00471E02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bCs/>
          <w:lang w:val="sr-Cyrl-RS"/>
        </w:rPr>
      </w:pPr>
      <w:r w:rsidRPr="00BC6097">
        <w:rPr>
          <w:b/>
          <w:bCs/>
          <w:lang w:val="sr-Cyrl-RS"/>
        </w:rPr>
        <w:t>Чланом 26</w:t>
      </w:r>
      <w:r w:rsidR="00AC20AB" w:rsidRPr="00BC6097">
        <w:rPr>
          <w:b/>
          <w:bCs/>
          <w:lang w:val="sr-Cyrl-RS"/>
        </w:rPr>
        <w:t xml:space="preserve">. </w:t>
      </w:r>
      <w:r w:rsidR="00BC6097" w:rsidRPr="00BC6097">
        <w:rPr>
          <w:b/>
          <w:bCs/>
          <w:lang w:val="sr-Cyrl-RS"/>
        </w:rPr>
        <w:t>Предлога</w:t>
      </w:r>
      <w:r w:rsidR="008C4515" w:rsidRPr="00BC6097">
        <w:rPr>
          <w:b/>
          <w:bCs/>
          <w:lang w:val="sr-Cyrl-RS"/>
        </w:rPr>
        <w:t xml:space="preserve"> закона</w:t>
      </w:r>
      <w:r w:rsidR="008C4515" w:rsidRPr="00BC6097">
        <w:rPr>
          <w:bCs/>
          <w:lang w:val="sr-Cyrl-RS"/>
        </w:rPr>
        <w:t xml:space="preserve">, допуњује се члан 139. Закона, тако што се као додатни услов за пријем у радни однос у </w:t>
      </w:r>
      <w:r w:rsidR="008C4515" w:rsidRPr="00BC6097">
        <w:rPr>
          <w:lang w:val="sr-Cyrl-RS"/>
        </w:rPr>
        <w:t>средњој школи за потребе унутрашњих послова прописује да запослени треба да испуњава безбедносне услове за пријем у радни однос у министарство надлежно за унутрашње послове, у складу са законом којим се уређују унутрашњи послови.</w:t>
      </w:r>
    </w:p>
    <w:p w:rsidR="00F46004" w:rsidRPr="00BC6097" w:rsidRDefault="00233D67" w:rsidP="00471E02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lang w:val="sr-Cyrl-RS"/>
        </w:rPr>
      </w:pPr>
      <w:r w:rsidRPr="00BC6097">
        <w:rPr>
          <w:b/>
          <w:bCs/>
          <w:lang w:val="sr-Cyrl-RS"/>
        </w:rPr>
        <w:t>Чланом 27</w:t>
      </w:r>
      <w:r w:rsidR="008C4515" w:rsidRPr="00BC6097">
        <w:rPr>
          <w:b/>
          <w:bCs/>
          <w:lang w:val="sr-Cyrl-RS"/>
        </w:rPr>
        <w:t xml:space="preserve">. </w:t>
      </w:r>
      <w:r w:rsidR="00BC6097" w:rsidRPr="00BC6097">
        <w:rPr>
          <w:b/>
          <w:bCs/>
          <w:lang w:val="sr-Cyrl-RS"/>
        </w:rPr>
        <w:t>Предлога</w:t>
      </w:r>
      <w:r w:rsidR="008C4515" w:rsidRPr="00BC6097">
        <w:rPr>
          <w:b/>
          <w:bCs/>
          <w:lang w:val="sr-Cyrl-RS"/>
        </w:rPr>
        <w:t xml:space="preserve"> закона</w:t>
      </w:r>
      <w:r w:rsidR="008C4515" w:rsidRPr="00BC6097">
        <w:rPr>
          <w:bCs/>
          <w:lang w:val="sr-Cyrl-RS"/>
        </w:rPr>
        <w:t xml:space="preserve"> </w:t>
      </w:r>
      <w:r w:rsidR="00172AE9" w:rsidRPr="00BC6097">
        <w:rPr>
          <w:bCs/>
          <w:lang w:val="sr-Cyrl-RS"/>
        </w:rPr>
        <w:t>мења се члан 141.</w:t>
      </w:r>
      <w:r w:rsidR="003D53DA" w:rsidRPr="00BC6097">
        <w:rPr>
          <w:bCs/>
          <w:lang w:val="sr-Cyrl-RS"/>
        </w:rPr>
        <w:t xml:space="preserve"> </w:t>
      </w:r>
      <w:r w:rsidR="003D53DA" w:rsidRPr="00BC6097">
        <w:rPr>
          <w:lang w:val="sr-Cyrl-RS"/>
        </w:rPr>
        <w:t>Закона</w:t>
      </w:r>
      <w:r w:rsidR="00385D97" w:rsidRPr="00BC6097">
        <w:rPr>
          <w:lang w:val="sr-Cyrl-RS"/>
        </w:rPr>
        <w:t xml:space="preserve">, тако што је </w:t>
      </w:r>
      <w:r w:rsidR="001905BA" w:rsidRPr="00BC6097">
        <w:rPr>
          <w:lang w:val="sr-Cyrl-RS"/>
        </w:rPr>
        <w:t xml:space="preserve">додато ново решење </w:t>
      </w:r>
      <w:r w:rsidR="009B092E" w:rsidRPr="00BC6097">
        <w:rPr>
          <w:lang w:val="sr-Cyrl-RS"/>
        </w:rPr>
        <w:t xml:space="preserve">у вези са образовањем </w:t>
      </w:r>
      <w:r w:rsidR="00F46004" w:rsidRPr="00BC6097">
        <w:rPr>
          <w:lang w:val="sr-Cyrl-RS"/>
        </w:rPr>
        <w:t>наставника</w:t>
      </w:r>
      <w:r w:rsidR="005753BC" w:rsidRPr="00BC6097">
        <w:rPr>
          <w:lang w:val="sr-Cyrl-RS"/>
        </w:rPr>
        <w:t>, ради решавања проблема недостајућег наставничког кадра</w:t>
      </w:r>
      <w:r w:rsidR="00F46004" w:rsidRPr="00BC6097">
        <w:rPr>
          <w:lang w:val="sr-Cyrl-RS"/>
        </w:rPr>
        <w:t>.</w:t>
      </w:r>
    </w:p>
    <w:p w:rsidR="00172AE9" w:rsidRPr="00BC6097" w:rsidRDefault="009B092E" w:rsidP="00385D97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lang w:val="sr-Cyrl-RS"/>
        </w:rPr>
      </w:pPr>
      <w:r w:rsidRPr="00BC6097">
        <w:rPr>
          <w:lang w:val="sr-Cyrl-RS"/>
        </w:rPr>
        <w:t>Друга нови</w:t>
      </w:r>
      <w:r w:rsidR="001905BA" w:rsidRPr="00BC6097">
        <w:rPr>
          <w:lang w:val="sr-Cyrl-RS"/>
        </w:rPr>
        <w:t>на, с обзиром на специфичност средње ш</w:t>
      </w:r>
      <w:r w:rsidRPr="00BC6097">
        <w:rPr>
          <w:lang w:val="sr-Cyrl-RS"/>
        </w:rPr>
        <w:t>коле основане за потребе унутрашњих послова</w:t>
      </w:r>
      <w:r w:rsidR="007D42D1" w:rsidRPr="00BC6097">
        <w:rPr>
          <w:lang w:val="sr-Cyrl-RS"/>
        </w:rPr>
        <w:t>, прописује</w:t>
      </w:r>
      <w:r w:rsidRPr="00BC6097">
        <w:rPr>
          <w:lang w:val="sr-Cyrl-RS"/>
        </w:rPr>
        <w:t xml:space="preserve"> да послове наставника стручних предмета могу да обављају и запослени у министарству надлежном за унутрашње послове, као и да </w:t>
      </w:r>
      <w:r w:rsidRPr="00BC6097">
        <w:t xml:space="preserve">степен и врсту образовања наставника </w:t>
      </w:r>
      <w:r w:rsidRPr="00BC6097">
        <w:rPr>
          <w:lang w:val="sr-Cyrl-RS"/>
        </w:rPr>
        <w:t xml:space="preserve">стручних предмета </w:t>
      </w:r>
      <w:r w:rsidRPr="00BC6097">
        <w:t xml:space="preserve">по прибављеном мишљењу </w:t>
      </w:r>
      <w:r w:rsidRPr="00BC6097">
        <w:rPr>
          <w:lang w:val="sr-Cyrl-RS"/>
        </w:rPr>
        <w:t>министарства надлежног за унутрашње послове</w:t>
      </w:r>
      <w:r w:rsidRPr="00BC6097">
        <w:t>, прописује министар.</w:t>
      </w:r>
    </w:p>
    <w:p w:rsidR="00172AE9" w:rsidRPr="00BC6097" w:rsidRDefault="00233D67" w:rsidP="00385D97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bCs/>
          <w:lang w:val="sr-Cyrl-RS"/>
        </w:rPr>
      </w:pPr>
      <w:r w:rsidRPr="00BC6097">
        <w:rPr>
          <w:b/>
          <w:bCs/>
          <w:lang w:val="sr-Cyrl-RS"/>
        </w:rPr>
        <w:t>Чланом 28</w:t>
      </w:r>
      <w:r w:rsidR="003D53DA" w:rsidRPr="00BC6097">
        <w:rPr>
          <w:b/>
          <w:bCs/>
          <w:lang w:val="sr-Cyrl-RS"/>
        </w:rPr>
        <w:t xml:space="preserve">. </w:t>
      </w:r>
      <w:r w:rsidR="00BC6097" w:rsidRPr="00BC6097">
        <w:rPr>
          <w:b/>
          <w:bCs/>
          <w:lang w:val="sr-Cyrl-RS"/>
        </w:rPr>
        <w:t>Предлога</w:t>
      </w:r>
      <w:r w:rsidR="003D53DA" w:rsidRPr="00BC6097">
        <w:rPr>
          <w:b/>
          <w:bCs/>
          <w:lang w:val="sr-Cyrl-RS"/>
        </w:rPr>
        <w:t xml:space="preserve"> закона </w:t>
      </w:r>
      <w:r w:rsidR="00172AE9" w:rsidRPr="00BC6097">
        <w:rPr>
          <w:bCs/>
          <w:lang w:val="sr-Cyrl-RS"/>
        </w:rPr>
        <w:t>врши се допуна</w:t>
      </w:r>
      <w:r w:rsidR="003D53DA" w:rsidRPr="00BC6097">
        <w:rPr>
          <w:bCs/>
          <w:lang w:val="sr-Cyrl-RS"/>
        </w:rPr>
        <w:t xml:space="preserve"> члан</w:t>
      </w:r>
      <w:r w:rsidR="00172AE9" w:rsidRPr="00BC6097">
        <w:rPr>
          <w:bCs/>
          <w:lang w:val="sr-Cyrl-RS"/>
        </w:rPr>
        <w:t>а 144.</w:t>
      </w:r>
      <w:r w:rsidR="003D53DA" w:rsidRPr="00BC6097">
        <w:rPr>
          <w:bCs/>
          <w:lang w:val="sr-Cyrl-RS"/>
        </w:rPr>
        <w:t xml:space="preserve"> Закона,</w:t>
      </w:r>
      <w:r w:rsidR="003D53DA" w:rsidRPr="00BC6097">
        <w:rPr>
          <w:b/>
          <w:bCs/>
          <w:lang w:val="sr-Cyrl-RS"/>
        </w:rPr>
        <w:t xml:space="preserve"> </w:t>
      </w:r>
      <w:r w:rsidR="009B092E" w:rsidRPr="00BC6097">
        <w:rPr>
          <w:lang w:val="sr-Cyrl-RS"/>
        </w:rPr>
        <w:t>тако што се прописује да без лиценце наставу из стручних предмета у школи основаној за потребе унутрашњих послова, може да изводи лице запослено у министарству надлежном за унутрашње послове</w:t>
      </w:r>
      <w:r w:rsidR="007D42D1" w:rsidRPr="00BC6097">
        <w:rPr>
          <w:lang w:val="sr-Cyrl-RS"/>
        </w:rPr>
        <w:t>.</w:t>
      </w:r>
    </w:p>
    <w:p w:rsidR="00172AE9" w:rsidRPr="00BC6097" w:rsidRDefault="00233D67" w:rsidP="00385D97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bCs/>
          <w:lang w:val="sr-Cyrl-RS"/>
        </w:rPr>
      </w:pPr>
      <w:r w:rsidRPr="00BC6097">
        <w:rPr>
          <w:b/>
          <w:bCs/>
          <w:lang w:val="sr-Cyrl-RS"/>
        </w:rPr>
        <w:t>Чланом 29</w:t>
      </w:r>
      <w:r w:rsidR="003D53DA" w:rsidRPr="00BC6097">
        <w:rPr>
          <w:b/>
          <w:bCs/>
          <w:lang w:val="sr-Cyrl-RS"/>
        </w:rPr>
        <w:t xml:space="preserve">. </w:t>
      </w:r>
      <w:r w:rsidR="00BC6097" w:rsidRPr="00BC6097">
        <w:rPr>
          <w:b/>
          <w:bCs/>
          <w:lang w:val="sr-Cyrl-RS"/>
        </w:rPr>
        <w:t>Предлога</w:t>
      </w:r>
      <w:r w:rsidR="003D53DA" w:rsidRPr="00BC6097">
        <w:rPr>
          <w:b/>
          <w:bCs/>
          <w:lang w:val="sr-Cyrl-RS"/>
        </w:rPr>
        <w:t xml:space="preserve"> закона </w:t>
      </w:r>
      <w:r w:rsidR="00172AE9" w:rsidRPr="00BC6097">
        <w:rPr>
          <w:bCs/>
          <w:lang w:val="sr-Cyrl-RS"/>
        </w:rPr>
        <w:t>врши се допуна члана 155</w:t>
      </w:r>
      <w:r w:rsidR="003D53DA" w:rsidRPr="00BC6097">
        <w:rPr>
          <w:bCs/>
          <w:lang w:val="sr-Cyrl-RS"/>
        </w:rPr>
        <w:t>. Закона,</w:t>
      </w:r>
      <w:r w:rsidR="00166689" w:rsidRPr="00BC6097">
        <w:rPr>
          <w:b/>
          <w:bCs/>
          <w:lang w:val="sr-Cyrl-RS"/>
        </w:rPr>
        <w:t xml:space="preserve"> </w:t>
      </w:r>
      <w:r w:rsidR="00166689" w:rsidRPr="00BC6097">
        <w:rPr>
          <w:bCs/>
          <w:lang w:val="sr-Cyrl-RS"/>
        </w:rPr>
        <w:t xml:space="preserve">тако што се прописује да у установи основаној </w:t>
      </w:r>
      <w:r w:rsidR="00166689" w:rsidRPr="00BC6097">
        <w:rPr>
          <w:lang w:val="sr-Cyrl-RS"/>
        </w:rPr>
        <w:t>за потребе унутрашњих послова</w:t>
      </w:r>
      <w:r w:rsidR="007D42D1" w:rsidRPr="00BC6097">
        <w:rPr>
          <w:lang w:val="sr-Cyrl-RS"/>
        </w:rPr>
        <w:t>,</w:t>
      </w:r>
      <w:r w:rsidR="00166689" w:rsidRPr="00BC6097">
        <w:rPr>
          <w:lang w:val="sr-Cyrl-RS"/>
        </w:rPr>
        <w:t xml:space="preserve"> као наставник или асистент </w:t>
      </w:r>
      <w:r w:rsidR="007D42D1" w:rsidRPr="00BC6097">
        <w:rPr>
          <w:lang w:val="sr-Cyrl-RS"/>
        </w:rPr>
        <w:t xml:space="preserve">може да се ангажује лице </w:t>
      </w:r>
      <w:r w:rsidR="00166689" w:rsidRPr="00BC6097">
        <w:rPr>
          <w:lang w:val="sr-Cyrl-RS"/>
        </w:rPr>
        <w:t>запослен</w:t>
      </w:r>
      <w:r w:rsidR="007D42D1" w:rsidRPr="00BC6097">
        <w:rPr>
          <w:lang w:val="sr-Cyrl-RS"/>
        </w:rPr>
        <w:t>о</w:t>
      </w:r>
      <w:r w:rsidR="00166689" w:rsidRPr="00BC6097">
        <w:rPr>
          <w:lang w:val="sr-Cyrl-RS"/>
        </w:rPr>
        <w:t xml:space="preserve"> у министарству надлежном за унутрашње послове и то </w:t>
      </w:r>
      <w:r w:rsidR="00166689" w:rsidRPr="00BC6097">
        <w:t>на одређено време за сваку школску годину, за највише 30% од пуног радног времена, уз сагласност министра</w:t>
      </w:r>
      <w:r w:rsidR="00166689" w:rsidRPr="00BC6097">
        <w:rPr>
          <w:lang w:val="sr-Cyrl-RS"/>
        </w:rPr>
        <w:t>.</w:t>
      </w:r>
    </w:p>
    <w:p w:rsidR="00166689" w:rsidRPr="00BC6097" w:rsidRDefault="00233D67" w:rsidP="00471E02">
      <w:pPr>
        <w:pStyle w:val="1tekst"/>
        <w:spacing w:line="276" w:lineRule="auto"/>
        <w:ind w:left="0" w:right="0" w:firstLine="720"/>
        <w:rPr>
          <w:rFonts w:ascii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Чланом 30</w:t>
      </w:r>
      <w:r w:rsidR="003D53DA"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BC6097"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Предлога</w:t>
      </w:r>
      <w:r w:rsidR="003D53DA"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закона </w:t>
      </w:r>
      <w:r w:rsidR="00593FCD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врши се допуна </w:t>
      </w:r>
      <w:r w:rsidR="003D53DA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>члан</w:t>
      </w:r>
      <w:r w:rsidR="00593FCD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>а 157</w:t>
      </w:r>
      <w:r w:rsidR="003D53DA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>. Закона</w:t>
      </w:r>
      <w:r w:rsidR="001905BA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>,</w:t>
      </w:r>
      <w:r w:rsidR="003D53DA"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16668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тако што се прописује да наставнику изузетно може бити продужен раду у иностранству </w:t>
      </w:r>
      <w:r w:rsidR="008C4515" w:rsidRPr="00BC6097">
        <w:rPr>
          <w:rFonts w:ascii="Times New Roman" w:hAnsi="Times New Roman" w:cs="Times New Roman"/>
          <w:sz w:val="24"/>
          <w:szCs w:val="24"/>
          <w:lang w:val="sr-Cyrl-RS"/>
        </w:rPr>
        <w:t>на период дужи од четири године.</w:t>
      </w:r>
    </w:p>
    <w:p w:rsidR="003C4AD5" w:rsidRPr="00BC6097" w:rsidRDefault="00233D67" w:rsidP="003C4AD5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lang w:val="sr-Cyrl-RS"/>
        </w:rPr>
      </w:pPr>
      <w:r w:rsidRPr="00BC6097">
        <w:rPr>
          <w:b/>
          <w:bCs/>
          <w:lang w:val="sr-Cyrl-RS"/>
        </w:rPr>
        <w:t>Чланом 31</w:t>
      </w:r>
      <w:r w:rsidR="003D53DA" w:rsidRPr="00BC6097">
        <w:rPr>
          <w:b/>
          <w:bCs/>
          <w:lang w:val="sr-Cyrl-RS"/>
        </w:rPr>
        <w:t xml:space="preserve">. </w:t>
      </w:r>
      <w:r w:rsidR="00BC6097" w:rsidRPr="00BC6097">
        <w:rPr>
          <w:b/>
          <w:bCs/>
          <w:lang w:val="sr-Cyrl-RS"/>
        </w:rPr>
        <w:t>Предлога</w:t>
      </w:r>
      <w:r w:rsidR="003D53DA" w:rsidRPr="00BC6097">
        <w:rPr>
          <w:b/>
          <w:bCs/>
          <w:lang w:val="sr-Cyrl-RS"/>
        </w:rPr>
        <w:t xml:space="preserve"> закона </w:t>
      </w:r>
      <w:r w:rsidR="00593FCD" w:rsidRPr="00BC6097">
        <w:rPr>
          <w:bCs/>
          <w:lang w:val="sr-Cyrl-RS"/>
        </w:rPr>
        <w:t xml:space="preserve">мења </w:t>
      </w:r>
      <w:r w:rsidR="005753BC" w:rsidRPr="00BC6097">
        <w:rPr>
          <w:bCs/>
          <w:lang w:val="sr-Cyrl-RS"/>
        </w:rPr>
        <w:t xml:space="preserve">се </w:t>
      </w:r>
      <w:r w:rsidR="00593FCD" w:rsidRPr="00BC6097">
        <w:rPr>
          <w:bCs/>
          <w:lang w:val="sr-Cyrl-RS"/>
        </w:rPr>
        <w:t>члан 160</w:t>
      </w:r>
      <w:r w:rsidR="003D53DA" w:rsidRPr="00BC6097">
        <w:rPr>
          <w:bCs/>
          <w:lang w:val="sr-Cyrl-RS"/>
        </w:rPr>
        <w:t>. Закона,</w:t>
      </w:r>
      <w:r w:rsidR="003D53DA" w:rsidRPr="00BC6097">
        <w:rPr>
          <w:b/>
          <w:bCs/>
          <w:lang w:val="sr-Cyrl-RS"/>
        </w:rPr>
        <w:t xml:space="preserve"> </w:t>
      </w:r>
      <w:r w:rsidR="005753BC" w:rsidRPr="00BC6097">
        <w:rPr>
          <w:bCs/>
          <w:lang w:val="sr-Cyrl-RS"/>
        </w:rPr>
        <w:t>тако што се</w:t>
      </w:r>
      <w:r w:rsidR="005753BC" w:rsidRPr="00BC6097">
        <w:rPr>
          <w:b/>
          <w:bCs/>
          <w:lang w:val="sr-Cyrl-RS"/>
        </w:rPr>
        <w:t xml:space="preserve"> </w:t>
      </w:r>
      <w:r w:rsidR="00166689" w:rsidRPr="00BC6097">
        <w:rPr>
          <w:bCs/>
          <w:lang w:val="sr-Cyrl-RS"/>
        </w:rPr>
        <w:t>прецизира</w:t>
      </w:r>
      <w:r w:rsidR="005753BC" w:rsidRPr="00BC6097">
        <w:rPr>
          <w:bCs/>
          <w:lang w:val="sr-Cyrl-RS"/>
        </w:rPr>
        <w:t>ју</w:t>
      </w:r>
      <w:r w:rsidR="001905BA" w:rsidRPr="00BC6097">
        <w:rPr>
          <w:bCs/>
          <w:lang w:val="sr-Cyrl-RS"/>
        </w:rPr>
        <w:t xml:space="preserve"> </w:t>
      </w:r>
      <w:r w:rsidR="00166689" w:rsidRPr="00BC6097">
        <w:rPr>
          <w:bCs/>
          <w:lang w:val="sr-Cyrl-RS"/>
        </w:rPr>
        <w:t>одре</w:t>
      </w:r>
      <w:r w:rsidR="005753BC" w:rsidRPr="00BC6097">
        <w:rPr>
          <w:bCs/>
          <w:lang w:val="sr-Cyrl-RS"/>
        </w:rPr>
        <w:t>дбе</w:t>
      </w:r>
      <w:r w:rsidR="001905BA" w:rsidRPr="00BC6097">
        <w:rPr>
          <w:bCs/>
          <w:lang w:val="sr-Cyrl-RS"/>
        </w:rPr>
        <w:t xml:space="preserve"> која дефинишу</w:t>
      </w:r>
      <w:r w:rsidR="008C4515" w:rsidRPr="00BC6097">
        <w:rPr>
          <w:bCs/>
          <w:lang w:val="sr-Cyrl-RS"/>
        </w:rPr>
        <w:t xml:space="preserve"> норму </w:t>
      </w:r>
      <w:r w:rsidR="008C4515" w:rsidRPr="00BC6097">
        <w:t xml:space="preserve">непосредног рада </w:t>
      </w:r>
      <w:r w:rsidR="007444B8" w:rsidRPr="00BC6097">
        <w:rPr>
          <w:lang w:val="sr-Cyrl-RS"/>
        </w:rPr>
        <w:t xml:space="preserve">наставника </w:t>
      </w:r>
      <w:r w:rsidR="008C4515" w:rsidRPr="00BC6097">
        <w:t xml:space="preserve">са ученицима </w:t>
      </w:r>
      <w:r w:rsidR="007444B8" w:rsidRPr="00BC6097">
        <w:rPr>
          <w:lang w:val="sr-Cyrl-RS"/>
        </w:rPr>
        <w:t xml:space="preserve">(у редовној школи и </w:t>
      </w:r>
      <w:r w:rsidR="007444B8" w:rsidRPr="00BC6097">
        <w:t xml:space="preserve">у школи за образовање ученика са сметњама у развоју </w:t>
      </w:r>
      <w:r w:rsidR="007444B8" w:rsidRPr="00BC6097">
        <w:rPr>
          <w:lang w:val="sr-Cyrl-RS"/>
        </w:rPr>
        <w:t>и инвалидитетом, као и за рад наставника у одељењу за</w:t>
      </w:r>
      <w:r w:rsidR="007444B8" w:rsidRPr="00BC6097">
        <w:t xml:space="preserve"> образовање ученика са сметњама у развоју</w:t>
      </w:r>
      <w:r w:rsidR="007444B8" w:rsidRPr="00BC6097">
        <w:rPr>
          <w:lang w:val="sr-Cyrl-RS"/>
        </w:rPr>
        <w:t xml:space="preserve"> и инвалидитетом у основној школи</w:t>
      </w:r>
      <w:r w:rsidR="005753BC" w:rsidRPr="00BC6097">
        <w:rPr>
          <w:lang w:val="sr-Cyrl-RS"/>
        </w:rPr>
        <w:t xml:space="preserve">) и посебно, </w:t>
      </w:r>
      <w:r w:rsidR="00166689" w:rsidRPr="00BC6097">
        <w:rPr>
          <w:bCs/>
          <w:lang w:val="sr-Cyrl-RS"/>
        </w:rPr>
        <w:t xml:space="preserve">додаје </w:t>
      </w:r>
      <w:r w:rsidR="005753BC" w:rsidRPr="00BC6097">
        <w:rPr>
          <w:bCs/>
          <w:lang w:val="sr-Cyrl-RS"/>
        </w:rPr>
        <w:t xml:space="preserve">се нова </w:t>
      </w:r>
      <w:r w:rsidR="00166689" w:rsidRPr="00BC6097">
        <w:rPr>
          <w:bCs/>
          <w:lang w:val="sr-Cyrl-RS"/>
        </w:rPr>
        <w:t xml:space="preserve">тачка којом се уређује норма </w:t>
      </w:r>
      <w:r w:rsidR="007444B8" w:rsidRPr="00BC6097">
        <w:rPr>
          <w:bCs/>
          <w:lang w:val="sr-Cyrl-RS"/>
        </w:rPr>
        <w:t xml:space="preserve">непосредног рада васпитача </w:t>
      </w:r>
      <w:r w:rsidR="00166689" w:rsidRPr="00BC6097">
        <w:t>са децом</w:t>
      </w:r>
      <w:r w:rsidR="00166689" w:rsidRPr="00BC6097">
        <w:rPr>
          <w:lang w:val="sr-Cyrl-RS"/>
        </w:rPr>
        <w:t xml:space="preserve"> на болничком лечењу у одговарајућој здравственој установи.</w:t>
      </w:r>
    </w:p>
    <w:p w:rsidR="00593FCD" w:rsidRPr="00BC6097" w:rsidRDefault="00233D67" w:rsidP="00385D97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bCs/>
          <w:lang w:val="sr-Cyrl-RS"/>
        </w:rPr>
      </w:pPr>
      <w:r w:rsidRPr="00BC6097">
        <w:rPr>
          <w:b/>
          <w:bCs/>
          <w:lang w:val="sr-Cyrl-RS"/>
        </w:rPr>
        <w:t>Чланом 32</w:t>
      </w:r>
      <w:r w:rsidR="003C4AD5" w:rsidRPr="00BC6097">
        <w:rPr>
          <w:b/>
          <w:bCs/>
          <w:lang w:val="sr-Cyrl-RS"/>
        </w:rPr>
        <w:t xml:space="preserve">. </w:t>
      </w:r>
      <w:r w:rsidR="00BC6097">
        <w:rPr>
          <w:b/>
          <w:bCs/>
          <w:lang w:val="sr-Cyrl-RS"/>
        </w:rPr>
        <w:t>Предлога</w:t>
      </w:r>
      <w:r w:rsidR="003C4AD5" w:rsidRPr="00BC6097">
        <w:rPr>
          <w:b/>
          <w:bCs/>
          <w:lang w:val="sr-Cyrl-RS"/>
        </w:rPr>
        <w:t xml:space="preserve"> закона</w:t>
      </w:r>
      <w:r w:rsidR="007444B8" w:rsidRPr="00BC6097">
        <w:rPr>
          <w:bCs/>
          <w:lang w:val="sr-Cyrl-RS"/>
        </w:rPr>
        <w:t xml:space="preserve"> мења</w:t>
      </w:r>
      <w:r w:rsidR="003C4AD5" w:rsidRPr="00BC6097">
        <w:rPr>
          <w:bCs/>
          <w:lang w:val="sr-Cyrl-RS"/>
        </w:rPr>
        <w:t xml:space="preserve"> </w:t>
      </w:r>
      <w:r w:rsidR="00385D97" w:rsidRPr="00BC6097">
        <w:rPr>
          <w:bCs/>
          <w:lang w:val="sr-Cyrl-RS"/>
        </w:rPr>
        <w:t xml:space="preserve">се </w:t>
      </w:r>
      <w:r w:rsidR="003C4AD5" w:rsidRPr="00BC6097">
        <w:rPr>
          <w:bCs/>
          <w:lang w:val="sr-Cyrl-RS"/>
        </w:rPr>
        <w:t>члан 164. тако што се</w:t>
      </w:r>
      <w:r w:rsidR="00F539FB" w:rsidRPr="00BC6097">
        <w:rPr>
          <w:bCs/>
          <w:lang w:val="sr-Cyrl-RS"/>
        </w:rPr>
        <w:t xml:space="preserve"> </w:t>
      </w:r>
      <w:r w:rsidR="003C4AD5" w:rsidRPr="00BC6097">
        <w:rPr>
          <w:bCs/>
          <w:lang w:val="sr-Cyrl-RS"/>
        </w:rPr>
        <w:t xml:space="preserve">ношење служеног оружја у </w:t>
      </w:r>
      <w:r w:rsidR="003C4AD5" w:rsidRPr="00BC6097">
        <w:rPr>
          <w:lang w:val="sr-Cyrl-RS"/>
        </w:rPr>
        <w:t>средњој школи за потребе унутрашњих послова,</w:t>
      </w:r>
      <w:r w:rsidR="007444B8" w:rsidRPr="00BC6097">
        <w:rPr>
          <w:lang w:val="sr-Cyrl-RS"/>
        </w:rPr>
        <w:t xml:space="preserve"> због специфичности рада,</w:t>
      </w:r>
      <w:r w:rsidR="00F539FB" w:rsidRPr="00BC6097">
        <w:rPr>
          <w:lang w:val="sr-Cyrl-RS"/>
        </w:rPr>
        <w:t xml:space="preserve"> </w:t>
      </w:r>
      <w:r w:rsidR="00385D97" w:rsidRPr="00BC6097">
        <w:rPr>
          <w:bCs/>
          <w:lang w:val="sr-Cyrl-RS"/>
        </w:rPr>
        <w:t>изузима</w:t>
      </w:r>
      <w:r w:rsidR="003C4AD5" w:rsidRPr="00BC6097">
        <w:rPr>
          <w:lang w:val="sr-Cyrl-RS"/>
        </w:rPr>
        <w:t xml:space="preserve"> од тежих</w:t>
      </w:r>
      <w:r w:rsidR="00D060ED">
        <w:rPr>
          <w:bCs/>
          <w:lang w:val="sr-Cyrl-RS"/>
        </w:rPr>
        <w:t xml:space="preserve"> повреда радне обавезе</w:t>
      </w:r>
      <w:r w:rsidR="00373A47">
        <w:rPr>
          <w:bCs/>
          <w:lang w:val="sr-Cyrl-RS"/>
        </w:rPr>
        <w:t xml:space="preserve"> запосленог</w:t>
      </w:r>
      <w:r w:rsidR="00385D97" w:rsidRPr="00BC6097">
        <w:rPr>
          <w:bCs/>
          <w:lang w:val="sr-Cyrl-RS"/>
        </w:rPr>
        <w:t>.</w:t>
      </w:r>
    </w:p>
    <w:p w:rsidR="00305EF9" w:rsidRPr="00BC6097" w:rsidRDefault="00233D67" w:rsidP="007444B8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lang w:val="sr-Cyrl-RS"/>
        </w:rPr>
      </w:pPr>
      <w:r w:rsidRPr="00BC6097">
        <w:rPr>
          <w:b/>
          <w:bCs/>
          <w:lang w:val="sr-Cyrl-RS"/>
        </w:rPr>
        <w:t>Чланом 33</w:t>
      </w:r>
      <w:r w:rsidR="007562F2" w:rsidRPr="00BC6097">
        <w:rPr>
          <w:b/>
          <w:bCs/>
          <w:lang w:val="sr-Cyrl-RS"/>
        </w:rPr>
        <w:t>.</w:t>
      </w:r>
      <w:r w:rsidR="003D53DA" w:rsidRPr="00BC6097">
        <w:rPr>
          <w:b/>
          <w:bCs/>
          <w:lang w:val="sr-Cyrl-RS"/>
        </w:rPr>
        <w:t xml:space="preserve"> </w:t>
      </w:r>
      <w:r w:rsidR="00BC6097">
        <w:rPr>
          <w:b/>
          <w:bCs/>
          <w:lang w:val="sr-Cyrl-RS"/>
        </w:rPr>
        <w:t>Предлог</w:t>
      </w:r>
      <w:r w:rsidR="003D53DA" w:rsidRPr="00BC6097">
        <w:rPr>
          <w:b/>
          <w:bCs/>
          <w:lang w:val="sr-Cyrl-RS"/>
        </w:rPr>
        <w:t xml:space="preserve">а закона </w:t>
      </w:r>
      <w:r w:rsidR="007444B8" w:rsidRPr="00BC6097">
        <w:rPr>
          <w:bCs/>
          <w:lang w:val="sr-Cyrl-RS"/>
        </w:rPr>
        <w:t>прецизира се</w:t>
      </w:r>
      <w:r w:rsidR="007444B8" w:rsidRPr="00BC6097">
        <w:rPr>
          <w:b/>
          <w:bCs/>
          <w:lang w:val="sr-Cyrl-RS"/>
        </w:rPr>
        <w:t xml:space="preserve"> </w:t>
      </w:r>
      <w:r w:rsidR="00593FCD" w:rsidRPr="00BC6097">
        <w:rPr>
          <w:bCs/>
          <w:lang w:val="sr-Cyrl-RS"/>
        </w:rPr>
        <w:t>члан 187</w:t>
      </w:r>
      <w:r w:rsidR="003D53DA" w:rsidRPr="00BC6097">
        <w:rPr>
          <w:bCs/>
          <w:lang w:val="sr-Cyrl-RS"/>
        </w:rPr>
        <w:t>. Закона</w:t>
      </w:r>
      <w:r w:rsidR="003D53DA" w:rsidRPr="00BC6097">
        <w:rPr>
          <w:lang w:val="sr-Cyrl-RS"/>
        </w:rPr>
        <w:t xml:space="preserve">, </w:t>
      </w:r>
      <w:r w:rsidR="007444B8" w:rsidRPr="00BC6097">
        <w:rPr>
          <w:lang w:val="sr-Cyrl-RS"/>
        </w:rPr>
        <w:t xml:space="preserve">у делу који се односи на обезбеђивање средстава из буџета Републике Србије за остваривање предшколског програма. Прецизирано је и </w:t>
      </w:r>
      <w:r w:rsidR="00860560" w:rsidRPr="00BC6097">
        <w:rPr>
          <w:lang w:val="sr-Cyrl-RS"/>
        </w:rPr>
        <w:t>овлашћење</w:t>
      </w:r>
      <w:r w:rsidR="007D42D1" w:rsidRPr="00BC6097">
        <w:rPr>
          <w:lang w:val="sr-Cyrl-RS"/>
        </w:rPr>
        <w:t xml:space="preserve"> министра</w:t>
      </w:r>
      <w:r w:rsidR="00860560" w:rsidRPr="00BC6097">
        <w:rPr>
          <w:lang w:val="sr-Cyrl-RS"/>
        </w:rPr>
        <w:t xml:space="preserve"> да пропише </w:t>
      </w:r>
      <w:r w:rsidR="00860560" w:rsidRPr="00BC6097">
        <w:t xml:space="preserve">ближе услове и мерила за утврђивање средстава за остваривање </w:t>
      </w:r>
      <w:r w:rsidR="00860560" w:rsidRPr="00BC6097">
        <w:rPr>
          <w:lang w:val="sr-Cyrl-RS"/>
        </w:rPr>
        <w:t xml:space="preserve">наведених </w:t>
      </w:r>
      <w:r w:rsidR="00860560" w:rsidRPr="00BC6097">
        <w:t>програма</w:t>
      </w:r>
      <w:r w:rsidR="00860560" w:rsidRPr="00BC6097">
        <w:rPr>
          <w:lang w:val="sr-Cyrl-RS"/>
        </w:rPr>
        <w:t>.</w:t>
      </w:r>
      <w:r w:rsidR="00860560" w:rsidRPr="00BC6097">
        <w:rPr>
          <w:b/>
        </w:rPr>
        <w:t xml:space="preserve"> </w:t>
      </w:r>
    </w:p>
    <w:p w:rsidR="00385D97" w:rsidRPr="00BC6097" w:rsidRDefault="007444B8" w:rsidP="00385D97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lang w:val="sr-Cyrl-RS"/>
        </w:rPr>
      </w:pPr>
      <w:r w:rsidRPr="00BC6097">
        <w:rPr>
          <w:lang w:val="sr-Cyrl-RS"/>
        </w:rPr>
        <w:t xml:space="preserve">Посебно, предвиђено је </w:t>
      </w:r>
      <w:r w:rsidR="00305EF9" w:rsidRPr="00BC6097">
        <w:rPr>
          <w:lang w:val="sr-Cyrl-RS"/>
        </w:rPr>
        <w:t xml:space="preserve">да </w:t>
      </w:r>
      <w:r w:rsidRPr="00BC6097">
        <w:rPr>
          <w:lang w:val="sr-Cyrl-RS"/>
        </w:rPr>
        <w:t xml:space="preserve">се </w:t>
      </w:r>
      <w:r w:rsidR="00305EF9" w:rsidRPr="00BC6097">
        <w:rPr>
          <w:lang w:val="sr-Cyrl-RS"/>
        </w:rPr>
        <w:t>средства за остваривање права из члана 79. став 2. тачка 12) овог закона</w:t>
      </w:r>
      <w:r w:rsidR="0056575B" w:rsidRPr="00BC6097">
        <w:rPr>
          <w:lang w:val="sr-Cyrl-RS"/>
        </w:rPr>
        <w:t xml:space="preserve"> (право на смештај, исхрану</w:t>
      </w:r>
      <w:r w:rsidR="0056575B" w:rsidRPr="00BC6097">
        <w:t>,</w:t>
      </w:r>
      <w:r w:rsidR="00F539FB" w:rsidRPr="00BC6097">
        <w:t xml:space="preserve"> </w:t>
      </w:r>
      <w:r w:rsidR="0056575B" w:rsidRPr="00BC6097">
        <w:rPr>
          <w:lang w:val="sr-Cyrl-RS"/>
        </w:rPr>
        <w:t>васпитни рад и друга права)</w:t>
      </w:r>
      <w:r w:rsidR="00305EF9" w:rsidRPr="00BC6097">
        <w:rPr>
          <w:lang w:val="sr-Cyrl-RS"/>
        </w:rPr>
        <w:t xml:space="preserve">, за ученике који похађају наставу </w:t>
      </w:r>
      <w:r w:rsidR="00305EF9" w:rsidRPr="00BC6097">
        <w:rPr>
          <w:bCs/>
          <w:lang w:val="sr-Cyrl-RS"/>
        </w:rPr>
        <w:t xml:space="preserve">у </w:t>
      </w:r>
      <w:r w:rsidR="00305EF9" w:rsidRPr="00BC6097">
        <w:rPr>
          <w:lang w:val="sr-Cyrl-RS"/>
        </w:rPr>
        <w:t>средњој школи за потребе унутрашњих послова обез</w:t>
      </w:r>
      <w:r w:rsidR="0065029B">
        <w:rPr>
          <w:lang w:val="sr-Cyrl-RS"/>
        </w:rPr>
        <w:t>б</w:t>
      </w:r>
      <w:r w:rsidR="00305EF9" w:rsidRPr="00BC6097">
        <w:rPr>
          <w:lang w:val="sr-Cyrl-RS"/>
        </w:rPr>
        <w:t>еђују у буџету Републике Србије, на разделу министарства надлежног за унутрашње послове.</w:t>
      </w:r>
    </w:p>
    <w:p w:rsidR="0056575B" w:rsidRPr="00BC6097" w:rsidRDefault="00233D67" w:rsidP="00190819">
      <w:pPr>
        <w:pStyle w:val="1tekst"/>
        <w:ind w:left="0" w:right="26" w:firstLine="990"/>
        <w:rPr>
          <w:rFonts w:ascii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Чланом 34</w:t>
      </w:r>
      <w:r w:rsidR="00190819"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</w:t>
      </w:r>
      <w:r w:rsidR="00190819"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закона </w:t>
      </w:r>
      <w:r w:rsidR="00190819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мења </w:t>
      </w:r>
      <w:r w:rsidR="0056575B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се </w:t>
      </w:r>
      <w:r w:rsidR="00190819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>члан 189. закона</w:t>
      </w:r>
      <w:r w:rsidR="0019081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6575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у делу који се односи на обезбеђивање средстава из буџета јединице локалне самоуправе за </w:t>
      </w:r>
      <w:r w:rsidR="0056575B" w:rsidRPr="00BC6097">
        <w:rPr>
          <w:rFonts w:ascii="Times New Roman" w:hAnsi="Times New Roman" w:cs="Times New Roman"/>
          <w:sz w:val="24"/>
          <w:szCs w:val="24"/>
        </w:rPr>
        <w:t>остваривање делатности предшколског васпитања и образовања (полудневни и целодневни боравак, исхрана, нега и превентивна заштита деце предшколског узраста)</w:t>
      </w:r>
      <w:r w:rsidR="0056575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, тако што осим важећег решења у погледу износа средстава </w:t>
      </w:r>
      <w:r w:rsidR="0056575B" w:rsidRPr="00BC6097">
        <w:rPr>
          <w:rFonts w:ascii="Times New Roman" w:hAnsi="Times New Roman" w:cs="Times New Roman"/>
          <w:sz w:val="24"/>
          <w:szCs w:val="24"/>
        </w:rPr>
        <w:t xml:space="preserve">до 80% од економске цене по детету, </w:t>
      </w:r>
      <w:r w:rsidR="0056575B" w:rsidRPr="00BC6097">
        <w:rPr>
          <w:rFonts w:ascii="Times New Roman" w:hAnsi="Times New Roman" w:cs="Times New Roman"/>
          <w:sz w:val="24"/>
          <w:szCs w:val="24"/>
          <w:lang w:val="sr-Cyrl-RS"/>
        </w:rPr>
        <w:t>даје могућност да се изузетно та средства могу обезбедити и у висини од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6575B" w:rsidRPr="00BC6097">
        <w:rPr>
          <w:rFonts w:ascii="Times New Roman" w:hAnsi="Times New Roman" w:cs="Times New Roman"/>
          <w:sz w:val="24"/>
          <w:szCs w:val="24"/>
        </w:rPr>
        <w:t xml:space="preserve">100% од економске цене по детету </w:t>
      </w:r>
      <w:r w:rsidR="0056575B" w:rsidRPr="00BC6097">
        <w:rPr>
          <w:rFonts w:ascii="Times New Roman" w:hAnsi="Times New Roman" w:cs="Times New Roman"/>
          <w:sz w:val="24"/>
          <w:szCs w:val="24"/>
          <w:lang w:val="sr-Cyrl-RS"/>
        </w:rPr>
        <w:t>уколико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6575B" w:rsidRPr="00BC6097">
        <w:rPr>
          <w:rFonts w:ascii="Times New Roman" w:hAnsi="Times New Roman" w:cs="Times New Roman"/>
          <w:sz w:val="24"/>
          <w:szCs w:val="24"/>
          <w:lang w:val="sr-Cyrl-RS"/>
        </w:rPr>
        <w:t>јединица локалне самоуправе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6575B" w:rsidRPr="00BC6097">
        <w:rPr>
          <w:rFonts w:ascii="Times New Roman" w:hAnsi="Times New Roman" w:cs="Times New Roman"/>
          <w:sz w:val="24"/>
          <w:szCs w:val="24"/>
          <w:lang w:val="sr-Cyrl-RS"/>
        </w:rPr>
        <w:t>има обезбеђена средства за те намене</w:t>
      </w:r>
    </w:p>
    <w:p w:rsidR="00190819" w:rsidRPr="00BC6097" w:rsidRDefault="00190819" w:rsidP="00190819">
      <w:pPr>
        <w:pStyle w:val="1tekst"/>
        <w:ind w:left="0" w:right="26" w:firstLine="990"/>
        <w:rPr>
          <w:rFonts w:ascii="Times New Roman" w:hAnsi="Times New Roman" w:cs="Times New Roman"/>
          <w:sz w:val="24"/>
          <w:szCs w:val="24"/>
        </w:rPr>
      </w:pPr>
      <w:r w:rsidRPr="00BC6097">
        <w:rPr>
          <w:rFonts w:ascii="Times New Roman" w:hAnsi="Times New Roman" w:cs="Times New Roman"/>
          <w:sz w:val="24"/>
          <w:szCs w:val="24"/>
          <w:lang w:val="sr-Cyrl-RS"/>
        </w:rPr>
        <w:t>Предложена измена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треба да омогући јединицама локалне самоуправе</w:t>
      </w:r>
      <w:r w:rsidR="0056575B" w:rsidRPr="00BC609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које имају могућности за то</w:t>
      </w:r>
      <w:r w:rsidR="0056575B" w:rsidRPr="00BC6097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22FA" w:rsidRPr="00BC6097">
        <w:rPr>
          <w:rFonts w:ascii="Times New Roman" w:hAnsi="Times New Roman" w:cs="Times New Roman"/>
          <w:sz w:val="24"/>
          <w:szCs w:val="24"/>
          <w:lang w:val="sr-Cyrl-RS"/>
        </w:rPr>
        <w:t>да воде максималну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E22FA" w:rsidRPr="00BC6097">
        <w:rPr>
          <w:rFonts w:ascii="Times New Roman" w:hAnsi="Times New Roman" w:cs="Times New Roman"/>
          <w:sz w:val="24"/>
          <w:szCs w:val="24"/>
          <w:lang w:val="sr-Cyrl-RS"/>
        </w:rPr>
        <w:t>друшт</w:t>
      </w:r>
      <w:r w:rsidR="0056575B" w:rsidRPr="00BC6097">
        <w:rPr>
          <w:rFonts w:ascii="Times New Roman" w:hAnsi="Times New Roman" w:cs="Times New Roman"/>
          <w:sz w:val="24"/>
          <w:szCs w:val="24"/>
          <w:lang w:val="sr-Cyrl-RS"/>
        </w:rPr>
        <w:t>вену бригу о деци и породици, чим</w:t>
      </w:r>
      <w:r w:rsidR="002E22FA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е </w:t>
      </w:r>
      <w:r w:rsidR="0056575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2E22FA" w:rsidRPr="00BC6097">
        <w:rPr>
          <w:rFonts w:ascii="Times New Roman" w:hAnsi="Times New Roman" w:cs="Times New Roman"/>
          <w:sz w:val="24"/>
          <w:szCs w:val="24"/>
          <w:lang w:val="sr-Cyrl-RS"/>
        </w:rPr>
        <w:t>подиже свест о значају предшколског васпитања и образовања за развој деце и да се тежи да боравак деце у предшколским установама</w:t>
      </w:r>
      <w:r w:rsidR="009754CE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буде бесплатан.</w:t>
      </w:r>
      <w:r w:rsidR="002E22FA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831145" w:rsidRPr="00BC6097" w:rsidRDefault="00233D67" w:rsidP="00385D97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lang w:val="sr-Cyrl-RS"/>
        </w:rPr>
      </w:pPr>
      <w:r w:rsidRPr="00BC6097">
        <w:rPr>
          <w:b/>
          <w:bCs/>
          <w:lang w:val="sr-Cyrl-RS"/>
        </w:rPr>
        <w:t>Чланом 35</w:t>
      </w:r>
      <w:r w:rsidR="00087123" w:rsidRPr="00BC6097">
        <w:rPr>
          <w:b/>
          <w:bCs/>
          <w:lang w:val="sr-Cyrl-RS"/>
        </w:rPr>
        <w:t xml:space="preserve">. </w:t>
      </w:r>
      <w:r w:rsidR="00BC6097">
        <w:rPr>
          <w:b/>
          <w:bCs/>
          <w:lang w:val="sr-Cyrl-RS"/>
        </w:rPr>
        <w:t>Предлог</w:t>
      </w:r>
      <w:r w:rsidR="00666270" w:rsidRPr="00BC6097">
        <w:rPr>
          <w:b/>
          <w:bCs/>
          <w:lang w:val="sr-Cyrl-RS"/>
        </w:rPr>
        <w:t xml:space="preserve">а закона </w:t>
      </w:r>
      <w:r w:rsidRPr="00BC6097">
        <w:rPr>
          <w:bCs/>
          <w:lang w:val="sr-Cyrl-RS"/>
        </w:rPr>
        <w:t>мења се члан 193</w:t>
      </w:r>
      <w:r w:rsidR="00666270" w:rsidRPr="00BC6097">
        <w:rPr>
          <w:bCs/>
          <w:lang w:val="sr-Cyrl-RS"/>
        </w:rPr>
        <w:t xml:space="preserve">. </w:t>
      </w:r>
      <w:r w:rsidRPr="00BC6097">
        <w:rPr>
          <w:bCs/>
          <w:lang w:val="sr-Cyrl-RS"/>
        </w:rPr>
        <w:t xml:space="preserve">тако што се на посебан начин уређује </w:t>
      </w:r>
      <w:r w:rsidR="00D164A2">
        <w:rPr>
          <w:bCs/>
          <w:lang w:val="sr-Cyrl-RS"/>
        </w:rPr>
        <w:t>висина</w:t>
      </w:r>
      <w:r w:rsidRPr="00BC6097">
        <w:rPr>
          <w:bCs/>
          <w:lang w:val="sr-Cyrl-RS"/>
        </w:rPr>
        <w:t xml:space="preserve"> казни за високошколску установу</w:t>
      </w:r>
      <w:r w:rsidR="00C307C2" w:rsidRPr="00BC6097">
        <w:rPr>
          <w:bCs/>
          <w:lang w:val="sr-Cyrl-RS"/>
        </w:rPr>
        <w:t>.</w:t>
      </w:r>
    </w:p>
    <w:p w:rsidR="00305EF9" w:rsidRPr="00BC6097" w:rsidRDefault="00233D67" w:rsidP="00305EF9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lang w:val="sr-Cyrl-RS"/>
        </w:rPr>
      </w:pPr>
      <w:r w:rsidRPr="00BC6097">
        <w:rPr>
          <w:b/>
          <w:bCs/>
          <w:lang w:val="sr-Cyrl-RS"/>
        </w:rPr>
        <w:t>Чл.</w:t>
      </w:r>
      <w:r w:rsidR="00AC20AB" w:rsidRPr="00BC6097">
        <w:rPr>
          <w:b/>
          <w:bCs/>
          <w:lang w:val="sr-Cyrl-RS" w:eastAsia="sr-Latn-RS"/>
        </w:rPr>
        <w:t xml:space="preserve"> 3</w:t>
      </w:r>
      <w:r w:rsidRPr="00BC6097">
        <w:rPr>
          <w:b/>
          <w:bCs/>
          <w:lang w:val="sr-Cyrl-RS" w:eastAsia="sr-Latn-RS"/>
        </w:rPr>
        <w:t>6</w:t>
      </w:r>
      <w:r w:rsidR="00BC6097">
        <w:rPr>
          <w:b/>
          <w:bCs/>
          <w:lang w:val="sr-Cyrl-RS" w:eastAsia="sr-Latn-RS"/>
        </w:rPr>
        <w:t>.</w:t>
      </w:r>
      <w:r w:rsidRPr="00BC6097">
        <w:rPr>
          <w:b/>
          <w:bCs/>
          <w:lang w:val="sr-Cyrl-RS" w:eastAsia="sr-Latn-RS"/>
        </w:rPr>
        <w:t xml:space="preserve"> и 37</w:t>
      </w:r>
      <w:r w:rsidR="003D53DA" w:rsidRPr="00BC6097">
        <w:rPr>
          <w:b/>
          <w:bCs/>
          <w:lang w:val="sr-Cyrl-RS" w:eastAsia="sr-Latn-RS"/>
        </w:rPr>
        <w:t xml:space="preserve">. </w:t>
      </w:r>
      <w:r w:rsidR="00BC6097">
        <w:rPr>
          <w:b/>
          <w:bCs/>
          <w:lang w:val="sr-Cyrl-RS" w:eastAsia="sr-Latn-RS"/>
        </w:rPr>
        <w:t>Предлог</w:t>
      </w:r>
      <w:r w:rsidR="003D53DA" w:rsidRPr="00BC6097">
        <w:rPr>
          <w:b/>
          <w:bCs/>
          <w:lang w:val="sr-Cyrl-RS" w:eastAsia="sr-Latn-RS"/>
        </w:rPr>
        <w:t xml:space="preserve">а закона </w:t>
      </w:r>
      <w:r w:rsidR="00593FCD" w:rsidRPr="00BC6097">
        <w:rPr>
          <w:bCs/>
          <w:lang w:val="sr-Cyrl-RS" w:eastAsia="sr-Latn-RS"/>
        </w:rPr>
        <w:t>мења</w:t>
      </w:r>
      <w:r w:rsidR="00666270" w:rsidRPr="00BC6097">
        <w:rPr>
          <w:bCs/>
          <w:lang w:val="sr-Cyrl-RS" w:eastAsia="sr-Latn-RS"/>
        </w:rPr>
        <w:t>ју</w:t>
      </w:r>
      <w:r w:rsidR="00593FCD" w:rsidRPr="00BC6097">
        <w:rPr>
          <w:bCs/>
          <w:lang w:val="sr-Cyrl-RS" w:eastAsia="sr-Latn-RS"/>
        </w:rPr>
        <w:t xml:space="preserve"> </w:t>
      </w:r>
      <w:r w:rsidR="004A14C9" w:rsidRPr="00BC6097">
        <w:rPr>
          <w:bCs/>
          <w:lang w:val="sr-Cyrl-RS" w:eastAsia="sr-Latn-RS"/>
        </w:rPr>
        <w:t xml:space="preserve">се </w:t>
      </w:r>
      <w:r w:rsidR="00666270" w:rsidRPr="00BC6097">
        <w:rPr>
          <w:bCs/>
          <w:lang w:val="sr-Cyrl-RS" w:eastAsia="sr-Latn-RS"/>
        </w:rPr>
        <w:t>чл. 194. и</w:t>
      </w:r>
      <w:r w:rsidR="00F539FB" w:rsidRPr="00BC6097">
        <w:rPr>
          <w:bCs/>
          <w:lang w:val="sr-Cyrl-RS" w:eastAsia="sr-Latn-RS"/>
        </w:rPr>
        <w:t xml:space="preserve"> </w:t>
      </w:r>
      <w:r w:rsidR="00593FCD" w:rsidRPr="00BC6097">
        <w:rPr>
          <w:bCs/>
          <w:lang w:val="sr-Cyrl-RS" w:eastAsia="sr-Latn-RS"/>
        </w:rPr>
        <w:t>195</w:t>
      </w:r>
      <w:r w:rsidR="003D53DA" w:rsidRPr="00BC6097">
        <w:rPr>
          <w:bCs/>
          <w:lang w:val="sr-Cyrl-RS" w:eastAsia="sr-Latn-RS"/>
        </w:rPr>
        <w:t xml:space="preserve">. Закона, </w:t>
      </w:r>
      <w:r w:rsidR="00666270" w:rsidRPr="00BC6097">
        <w:rPr>
          <w:lang w:val="sr-Cyrl-RS"/>
        </w:rPr>
        <w:t xml:space="preserve">тако што је као подршка предложеним мерама за већу одговорност родитеља, </w:t>
      </w:r>
      <w:r w:rsidR="004A14C9" w:rsidRPr="00BC6097">
        <w:rPr>
          <w:lang w:val="sr-Cyrl-RS"/>
        </w:rPr>
        <w:t xml:space="preserve">повећан </w:t>
      </w:r>
      <w:r w:rsidR="00831145" w:rsidRPr="00BC6097">
        <w:rPr>
          <w:lang w:val="sr-Cyrl-RS"/>
        </w:rPr>
        <w:t xml:space="preserve">износ законског новчаног минимума којим се кажњава за прекршај родитељ, односно други законски заступник, </w:t>
      </w:r>
      <w:r w:rsidR="00666270" w:rsidRPr="00BC6097">
        <w:rPr>
          <w:lang w:val="sr-Cyrl-RS"/>
        </w:rPr>
        <w:t xml:space="preserve">за повреду обавезе из члана 84. Закона, односно </w:t>
      </w:r>
      <w:r w:rsidR="00831145" w:rsidRPr="00BC6097">
        <w:rPr>
          <w:lang w:val="sr-Cyrl-RS"/>
        </w:rPr>
        <w:t>који учини повреду забране из чл. 111. и 112. Закона.</w:t>
      </w:r>
    </w:p>
    <w:p w:rsidR="00392860" w:rsidRPr="00BC6097" w:rsidRDefault="00305EF9" w:rsidP="00392860">
      <w:pPr>
        <w:spacing w:after="0"/>
        <w:jc w:val="both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ab/>
      </w:r>
      <w:r w:rsidR="00DB5F6C"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Чланом 38</w:t>
      </w:r>
      <w:r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</w:t>
      </w:r>
      <w:r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а закона </w:t>
      </w:r>
      <w:r w:rsidR="00392860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врши се измена </w:t>
      </w:r>
      <w:r w:rsidR="00392860" w:rsidRPr="00BC609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 члану 50. Закона о изменама и допунама Закона о основама система образовања и васпитања („Службени гласник РС</w:t>
      </w:r>
      <w:r w:rsidR="00392860" w:rsidRPr="00BC6097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392860" w:rsidRPr="00BC609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број 129/21), </w:t>
      </w:r>
      <w:r w:rsidR="000968F9" w:rsidRPr="00BC609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ради померања рокова када је у питању полагање </w:t>
      </w:r>
      <w:r w:rsidR="00DD6C2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завршног испита на крају основног образовања и васпитања и </w:t>
      </w:r>
      <w:r w:rsidR="00402523"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>опште, уметничке и стручне матуре</w:t>
      </w:r>
      <w:r w:rsidR="00DD6C2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на крају средњег образовања и васпитања</w:t>
      </w:r>
      <w:r w:rsidRPr="00BC6097">
        <w:rPr>
          <w:rFonts w:ascii="Times New Roman" w:hAnsi="Times New Roman" w:cs="Times New Roman"/>
          <w:iCs/>
          <w:sz w:val="24"/>
          <w:szCs w:val="24"/>
          <w:lang w:val="sr-Cyrl-RS"/>
        </w:rPr>
        <w:t>.</w:t>
      </w:r>
    </w:p>
    <w:p w:rsidR="00C307C2" w:rsidRPr="00BC6097" w:rsidRDefault="00C307C2" w:rsidP="00C307C2">
      <w:pPr>
        <w:spacing w:after="0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Предуслов за квалитетно спровођење испита којима се завршава </w:t>
      </w:r>
      <w:r w:rsidR="00DD6C29">
        <w:rPr>
          <w:rFonts w:ascii="Times New Roman" w:hAnsi="Times New Roman" w:cs="Times New Roman"/>
          <w:sz w:val="24"/>
          <w:szCs w:val="24"/>
          <w:lang w:val="sr-Cyrl-RS"/>
        </w:rPr>
        <w:t xml:space="preserve">основно и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средње образовање</w:t>
      </w:r>
      <w:r w:rsidR="00DD6C29">
        <w:rPr>
          <w:rFonts w:ascii="Times New Roman" w:hAnsi="Times New Roman" w:cs="Times New Roman"/>
          <w:sz w:val="24"/>
          <w:szCs w:val="24"/>
          <w:lang w:val="sr-Cyrl-RS"/>
        </w:rPr>
        <w:t xml:space="preserve"> -</w:t>
      </w:r>
      <w:r w:rsidR="00895882">
        <w:rPr>
          <w:rFonts w:ascii="Times New Roman" w:hAnsi="Times New Roman" w:cs="Times New Roman"/>
          <w:sz w:val="24"/>
          <w:szCs w:val="24"/>
          <w:lang w:val="sr-Cyrl-RS"/>
        </w:rPr>
        <w:t xml:space="preserve"> општа, уметничка и стручна матура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(државн</w:t>
      </w:r>
      <w:r w:rsidR="0089588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матур</w:t>
      </w:r>
      <w:r w:rsidR="0089588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) је</w:t>
      </w:r>
      <w:r w:rsidR="000968F9" w:rsidRPr="00BC6097">
        <w:rPr>
          <w:rFonts w:ascii="Times New Roman" w:hAnsi="Times New Roman" w:cs="Times New Roman"/>
          <w:sz w:val="24"/>
          <w:szCs w:val="24"/>
          <w:lang w:val="sr-Cyrl-RS"/>
        </w:rPr>
        <w:t>сте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да се у потпуности обезбеде услови за њихово спровођење. У претходном периоду </w:t>
      </w:r>
      <w:r w:rsidR="00402523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планиране су активности и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обављени су многобројни послови у циљу обезбеђивања усло</w:t>
      </w:r>
      <w:r w:rsidR="00DB5F6C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ва </w:t>
      </w:r>
      <w:r w:rsidR="009557BF">
        <w:rPr>
          <w:rFonts w:ascii="Times New Roman" w:hAnsi="Times New Roman" w:cs="Times New Roman"/>
          <w:sz w:val="24"/>
          <w:szCs w:val="24"/>
          <w:lang w:val="sr-Cyrl-RS"/>
        </w:rPr>
        <w:t xml:space="preserve">посебно </w:t>
      </w:r>
      <w:r w:rsidR="00DB5F6C" w:rsidRPr="00BC6097">
        <w:rPr>
          <w:rFonts w:ascii="Times New Roman" w:hAnsi="Times New Roman" w:cs="Times New Roman"/>
          <w:sz w:val="24"/>
          <w:szCs w:val="24"/>
          <w:lang w:val="sr-Cyrl-RS"/>
        </w:rPr>
        <w:t>за спровођење државне матуре.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Ипак, да би државна матура била спроведена у пуном капацитету и омогућила остваривање свих права кандидата који приступе</w:t>
      </w:r>
      <w:r w:rsidR="003117DA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полагању, потребно је предузети мере и обавити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додатне послове у наред</w:t>
      </w:r>
      <w:r w:rsidR="00DB5F6C" w:rsidRPr="00BC6097">
        <w:rPr>
          <w:rFonts w:ascii="Times New Roman" w:hAnsi="Times New Roman" w:cs="Times New Roman"/>
          <w:sz w:val="24"/>
          <w:szCs w:val="24"/>
          <w:lang w:val="sr-Cyrl-RS"/>
        </w:rPr>
        <w:t>ном периоду (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ојачати капацитете </w:t>
      </w:r>
      <w:r w:rsidR="0064228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Завода за вредновање квалитета образовања и васпитања -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Центра за испите (просторне, кадровске и материјалне), </w:t>
      </w:r>
      <w:r w:rsidR="000968F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обавити </w:t>
      </w:r>
      <w:r w:rsidR="00DB5F6C" w:rsidRPr="00BC6097">
        <w:rPr>
          <w:rFonts w:ascii="Times New Roman" w:hAnsi="Times New Roman" w:cs="Times New Roman"/>
          <w:sz w:val="24"/>
          <w:szCs w:val="24"/>
          <w:lang w:val="sr-Cyrl-RS"/>
        </w:rPr>
        <w:t>консултације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B5F6C" w:rsidRPr="00BC6097">
        <w:rPr>
          <w:rFonts w:ascii="Times New Roman" w:hAnsi="Times New Roman" w:cs="Times New Roman"/>
          <w:sz w:val="24"/>
          <w:szCs w:val="24"/>
          <w:lang w:val="sr-Cyrl-RS"/>
        </w:rPr>
        <w:t>са вис</w:t>
      </w:r>
      <w:r w:rsidR="000968F9" w:rsidRPr="00BC6097">
        <w:rPr>
          <w:rFonts w:ascii="Times New Roman" w:hAnsi="Times New Roman" w:cs="Times New Roman"/>
          <w:sz w:val="24"/>
          <w:szCs w:val="24"/>
          <w:lang w:val="sr-Cyrl-RS"/>
        </w:rPr>
        <w:t>окошколским установама, решавати проблеме</w:t>
      </w:r>
      <w:r w:rsidR="00DB5F6C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софтвер</w:t>
      </w:r>
      <w:r w:rsidR="00DB5F6C" w:rsidRPr="00BC6097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који израђује </w:t>
      </w:r>
      <w:r w:rsidRPr="00BC6097">
        <w:rPr>
          <w:rFonts w:ascii="Times New Roman" w:hAnsi="Times New Roman" w:cs="Times New Roman"/>
          <w:sz w:val="24"/>
          <w:szCs w:val="24"/>
        </w:rPr>
        <w:t xml:space="preserve">Comtrade, </w:t>
      </w:r>
      <w:r w:rsidR="00DB5F6C" w:rsidRPr="00BC6097">
        <w:rPr>
          <w:rFonts w:ascii="Times New Roman" w:hAnsi="Times New Roman" w:cs="Times New Roman"/>
          <w:sz w:val="24"/>
          <w:szCs w:val="24"/>
          <w:lang w:val="sr-Cyrl-RS"/>
        </w:rPr>
        <w:t>који би требало да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подржи све послове везане за спровођење државне матуре и упис уч</w:t>
      </w:r>
      <w:r w:rsidR="003117DA" w:rsidRPr="00BC6097">
        <w:rPr>
          <w:rFonts w:ascii="Times New Roman" w:hAnsi="Times New Roman" w:cs="Times New Roman"/>
          <w:sz w:val="24"/>
          <w:szCs w:val="24"/>
          <w:lang w:val="sr-Cyrl-RS"/>
        </w:rPr>
        <w:t>еника на високошколске установе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4228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који је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још увек је у фази развоја и повезивања са регистрима који се воде у оквиру ЈИСП-а,</w:t>
      </w:r>
      <w:r w:rsidR="00DB5F6C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и др).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Имајући у виду наведене разлоге, предлаже се да се рок за почетак спровођења државне матуре</w:t>
      </w:r>
      <w:r w:rsidR="009557BF">
        <w:rPr>
          <w:rFonts w:ascii="Times New Roman" w:hAnsi="Times New Roman" w:cs="Times New Roman"/>
          <w:sz w:val="24"/>
          <w:szCs w:val="24"/>
          <w:lang w:val="sr-Cyrl-RS"/>
        </w:rPr>
        <w:t>, као и завршног испита у основном образовању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>помери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за школску 2025/2026. годину. </w:t>
      </w:r>
      <w:r w:rsidR="000968F9" w:rsidRPr="00BC6097">
        <w:rPr>
          <w:rFonts w:ascii="Times New Roman" w:hAnsi="Times New Roman" w:cs="Times New Roman"/>
          <w:sz w:val="24"/>
          <w:szCs w:val="24"/>
          <w:lang w:val="sr-Cyrl-RS"/>
        </w:rPr>
        <w:t>До тог тренутка ће се континуирано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обављати сви послови </w:t>
      </w:r>
      <w:r w:rsidR="000968F9" w:rsidRPr="00BC6097">
        <w:rPr>
          <w:rFonts w:ascii="Times New Roman" w:hAnsi="Times New Roman" w:cs="Times New Roman"/>
          <w:sz w:val="24"/>
          <w:szCs w:val="24"/>
          <w:lang w:val="sr-Cyrl-RS"/>
        </w:rPr>
        <w:t>везани за припрему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пола</w:t>
      </w:r>
      <w:r w:rsidR="000968F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гања </w:t>
      </w:r>
      <w:r w:rsidR="009557BF">
        <w:rPr>
          <w:rFonts w:ascii="Times New Roman" w:hAnsi="Times New Roman" w:cs="Times New Roman"/>
          <w:sz w:val="24"/>
          <w:szCs w:val="24"/>
          <w:lang w:val="sr-Cyrl-RS"/>
        </w:rPr>
        <w:t>наведених испита</w:t>
      </w:r>
      <w:r w:rsidR="003117DA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3117DA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извршиће се 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додатна пробна </w:t>
      </w:r>
      <w:r w:rsidRPr="00BC6097">
        <w:rPr>
          <w:rFonts w:ascii="Times New Roman" w:hAnsi="Times New Roman" w:cs="Times New Roman"/>
          <w:bCs/>
          <w:sz w:val="24"/>
          <w:szCs w:val="24"/>
          <w:lang w:val="sr-Cyrl-RS"/>
        </w:rPr>
        <w:t>тестирања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за ученике</w:t>
      </w:r>
      <w:r w:rsidR="00DB5F6C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и сл</w:t>
      </w:r>
      <w:r w:rsidRPr="00BC609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3D53DA" w:rsidRPr="00BC6097" w:rsidRDefault="003D53DA" w:rsidP="00392860">
      <w:pPr>
        <w:spacing w:after="0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Ч</w:t>
      </w:r>
      <w:r w:rsidR="00DB5F6C"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лан 39</w:t>
      </w:r>
      <w:r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. </w:t>
      </w:r>
      <w:r w:rsid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Предлог</w:t>
      </w:r>
      <w:r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 закона</w:t>
      </w:r>
      <w:r w:rsidR="009962F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садржи овлашћење за министра да донесе подзконске акте</w:t>
      </w:r>
      <w:r w:rsidR="0064228B" w:rsidRPr="00BC6097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F539FB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9962F9" w:rsidRDefault="00DB5F6C" w:rsidP="00392860">
      <w:pPr>
        <w:spacing w:after="0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>Члан 40</w:t>
      </w:r>
      <w:r w:rsidR="009962F9"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BC6097">
        <w:rPr>
          <w:rFonts w:ascii="Times New Roman" w:hAnsi="Times New Roman" w:cs="Times New Roman"/>
          <w:b/>
          <w:sz w:val="24"/>
          <w:szCs w:val="24"/>
          <w:lang w:val="sr-Cyrl-RS"/>
        </w:rPr>
        <w:t>Предлог</w:t>
      </w:r>
      <w:r w:rsidR="009962F9" w:rsidRPr="00BC6097">
        <w:rPr>
          <w:rFonts w:ascii="Times New Roman" w:hAnsi="Times New Roman" w:cs="Times New Roman"/>
          <w:b/>
          <w:sz w:val="24"/>
          <w:szCs w:val="24"/>
          <w:lang w:val="sr-Cyrl-RS"/>
        </w:rPr>
        <w:t>а закона</w:t>
      </w:r>
      <w:r w:rsidR="009962F9" w:rsidRPr="00BC6097">
        <w:rPr>
          <w:rFonts w:ascii="Times New Roman" w:hAnsi="Times New Roman" w:cs="Times New Roman"/>
          <w:sz w:val="24"/>
          <w:szCs w:val="24"/>
          <w:lang w:val="sr-Cyrl-RS"/>
        </w:rPr>
        <w:t xml:space="preserve"> садржи одредбе о ступању на снагу прописа</w:t>
      </w:r>
      <w:r w:rsidR="003117DA" w:rsidRPr="00BC6097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557BF" w:rsidRDefault="009557BF" w:rsidP="00392860">
      <w:pPr>
        <w:spacing w:after="0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557BF" w:rsidRPr="00BC6097" w:rsidRDefault="009557BF" w:rsidP="00392860">
      <w:pPr>
        <w:spacing w:after="0"/>
        <w:ind w:firstLine="81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117DA" w:rsidRPr="00BC6097" w:rsidRDefault="003117DA" w:rsidP="00392860">
      <w:pPr>
        <w:spacing w:after="0"/>
        <w:ind w:firstLine="81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616493" w:rsidRPr="00BC6097" w:rsidRDefault="00616493" w:rsidP="00616493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C6097">
        <w:rPr>
          <w:rFonts w:ascii="Times New Roman" w:hAnsi="Times New Roman" w:cs="Times New Roman"/>
          <w:b/>
          <w:bCs/>
          <w:sz w:val="24"/>
          <w:szCs w:val="24"/>
        </w:rPr>
        <w:t xml:space="preserve">IV. ПРОЦЕНА ФИНАНСИЈСКИХ СРЕДСТАВА ПОТРЕБНИХ </w:t>
      </w:r>
      <w:r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ЗА </w:t>
      </w:r>
      <w:r w:rsidRPr="00BC6097">
        <w:rPr>
          <w:rFonts w:ascii="Times New Roman" w:hAnsi="Times New Roman" w:cs="Times New Roman"/>
          <w:b/>
          <w:bCs/>
          <w:sz w:val="24"/>
          <w:szCs w:val="24"/>
        </w:rPr>
        <w:t>СПРОВОЂЕЊЕ</w:t>
      </w:r>
      <w:r w:rsidRPr="00BC6097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Pr="00BC6097">
        <w:rPr>
          <w:rFonts w:ascii="Times New Roman" w:hAnsi="Times New Roman" w:cs="Times New Roman"/>
          <w:b/>
          <w:bCs/>
          <w:sz w:val="24"/>
          <w:szCs w:val="24"/>
        </w:rPr>
        <w:t>ЗАКОНА</w:t>
      </w:r>
    </w:p>
    <w:p w:rsidR="00616493" w:rsidRPr="00BC6097" w:rsidRDefault="00616493" w:rsidP="00616493">
      <w:pPr>
        <w:spacing w:after="0"/>
        <w:ind w:firstLine="1440"/>
        <w:rPr>
          <w:rFonts w:ascii="Times New Roman" w:hAnsi="Times New Roman" w:cs="Times New Roman"/>
          <w:sz w:val="24"/>
          <w:szCs w:val="24"/>
          <w:highlight w:val="green"/>
          <w:lang w:val="sr-Cyrl-CS"/>
        </w:rPr>
      </w:pPr>
    </w:p>
    <w:p w:rsidR="00616493" w:rsidRPr="00BC6097" w:rsidRDefault="00616493" w:rsidP="00616493">
      <w:pPr>
        <w:widowControl w:val="0"/>
        <w:autoSpaceDE w:val="0"/>
        <w:autoSpaceDN w:val="0"/>
        <w:spacing w:after="0" w:line="276" w:lineRule="auto"/>
        <w:ind w:left="100" w:right="110" w:firstLine="85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>Средства потребна за почетак рада и обављање делатности средње школе за потребе унутрашњих послова, обезбедиће се у буџету Републике Србије, у складу са законом, сагласно Одлуци о оснивању Средње школе унут</w:t>
      </w:r>
      <w:r w:rsid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>рашњих послова „Јаков Ненадовић</w:t>
      </w:r>
      <w:r w:rsidR="00BC6097" w:rsidRPr="00BC6097"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  <w:t>”</w:t>
      </w:r>
      <w:r w:rsidRP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у Сремској Каменици („Службени гласник РС”, број 4/23), у оквиру Раздела 26 -</w:t>
      </w:r>
      <w:r w:rsidR="001C55C1" w:rsidRP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Министарство просвете, Глава 26</w:t>
      </w:r>
      <w:r w:rsidRP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>.2 - Средње образовање, Програм 2004 - Средње образовање, функција 920 - Средње образовање, Програмска активност 0003 - Подршка раду школа од посебног интереса за Републику Србију, у укупном износу од 12.285.000 динара.</w:t>
      </w:r>
    </w:p>
    <w:p w:rsidR="00616493" w:rsidRPr="00BC6097" w:rsidRDefault="00616493" w:rsidP="00616493">
      <w:pPr>
        <w:widowControl w:val="0"/>
        <w:autoSpaceDE w:val="0"/>
        <w:autoSpaceDN w:val="0"/>
        <w:spacing w:after="0" w:line="276" w:lineRule="auto"/>
        <w:ind w:left="100" w:right="110" w:firstLine="85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>Средства потребна за ново запошљавање услед повећања броја извршиоца обезбедиће се у складу са динамиком запошљавања код корисника јавних средстава и билансним могућностима буџета Републике Србије.</w:t>
      </w:r>
    </w:p>
    <w:p w:rsidR="00616493" w:rsidRPr="00BC6097" w:rsidRDefault="00616493" w:rsidP="00616493">
      <w:pPr>
        <w:widowControl w:val="0"/>
        <w:autoSpaceDE w:val="0"/>
        <w:autoSpaceDN w:val="0"/>
        <w:spacing w:after="0" w:line="276" w:lineRule="auto"/>
        <w:ind w:left="100" w:right="110" w:firstLine="85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BC6097">
        <w:rPr>
          <w:rFonts w:ascii="Times New Roman" w:eastAsia="Times New Roman" w:hAnsi="Times New Roman" w:cs="Times New Roman"/>
          <w:sz w:val="24"/>
          <w:szCs w:val="24"/>
          <w:lang w:val="sr-Cyrl-RS"/>
        </w:rPr>
        <w:t>Средства потребна за спровођење овог закона у наредним годинама обезбедиће се у оквиру утврђених лимита на разделу министарства надлежног за средње образовање и у складу са билансним могућностима буџета Републике Србије, односно у оквиру утврђеног укупног нивоа расхода и издатака буџета Републике Србије за сваку годину.</w:t>
      </w:r>
    </w:p>
    <w:p w:rsidR="00140081" w:rsidRPr="00BC6097" w:rsidRDefault="00140081" w:rsidP="005E1364">
      <w:pPr>
        <w:pStyle w:val="1tekst"/>
        <w:ind w:left="0" w:right="0" w:firstLine="1440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140081" w:rsidRPr="00BC6097" w:rsidSect="00D47EA5">
      <w:headerReference w:type="even" r:id="rId7"/>
      <w:headerReference w:type="default" r:id="rId8"/>
      <w:pgSz w:w="11906" w:h="16838"/>
      <w:pgMar w:top="1440" w:right="1440" w:bottom="135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EA5" w:rsidRDefault="00D47EA5" w:rsidP="00D47EA5">
      <w:pPr>
        <w:spacing w:after="0" w:line="240" w:lineRule="auto"/>
      </w:pPr>
      <w:r>
        <w:separator/>
      </w:r>
    </w:p>
  </w:endnote>
  <w:endnote w:type="continuationSeparator" w:id="0">
    <w:p w:rsidR="00D47EA5" w:rsidRDefault="00D47EA5" w:rsidP="00D47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EA5" w:rsidRDefault="00D47EA5" w:rsidP="00D47EA5">
      <w:pPr>
        <w:spacing w:after="0" w:line="240" w:lineRule="auto"/>
      </w:pPr>
      <w:r>
        <w:separator/>
      </w:r>
    </w:p>
  </w:footnote>
  <w:footnote w:type="continuationSeparator" w:id="0">
    <w:p w:rsidR="00D47EA5" w:rsidRDefault="00D47EA5" w:rsidP="00D47E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EA5" w:rsidRDefault="00D47EA5" w:rsidP="00250AF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D47EA5" w:rsidRDefault="00D47EA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EA5" w:rsidRPr="006F52F6" w:rsidRDefault="00D47EA5" w:rsidP="00250AFE">
    <w:pPr>
      <w:pStyle w:val="Header"/>
      <w:framePr w:wrap="around" w:vAnchor="text" w:hAnchor="margin" w:xAlign="center" w:y="1"/>
      <w:rPr>
        <w:rStyle w:val="PageNumber"/>
        <w:rFonts w:ascii="Times New Roman" w:hAnsi="Times New Roman" w:cs="Times New Roman"/>
      </w:rPr>
    </w:pPr>
    <w:r w:rsidRPr="006F52F6">
      <w:rPr>
        <w:rStyle w:val="PageNumber"/>
        <w:rFonts w:ascii="Times New Roman" w:hAnsi="Times New Roman" w:cs="Times New Roman"/>
      </w:rPr>
      <w:fldChar w:fldCharType="begin"/>
    </w:r>
    <w:r w:rsidRPr="006F52F6">
      <w:rPr>
        <w:rStyle w:val="PageNumber"/>
        <w:rFonts w:ascii="Times New Roman" w:hAnsi="Times New Roman" w:cs="Times New Roman"/>
      </w:rPr>
      <w:instrText xml:space="preserve"> PAGE </w:instrText>
    </w:r>
    <w:r w:rsidRPr="006F52F6">
      <w:rPr>
        <w:rStyle w:val="PageNumber"/>
        <w:rFonts w:ascii="Times New Roman" w:hAnsi="Times New Roman" w:cs="Times New Roman"/>
      </w:rPr>
      <w:fldChar w:fldCharType="separate"/>
    </w:r>
    <w:r w:rsidR="003E0702">
      <w:rPr>
        <w:rStyle w:val="PageNumber"/>
        <w:rFonts w:ascii="Times New Roman" w:hAnsi="Times New Roman" w:cs="Times New Roman"/>
        <w:noProof/>
      </w:rPr>
      <w:t>5</w:t>
    </w:r>
    <w:r w:rsidRPr="006F52F6">
      <w:rPr>
        <w:rStyle w:val="PageNumber"/>
        <w:rFonts w:ascii="Times New Roman" w:hAnsi="Times New Roman" w:cs="Times New Roman"/>
      </w:rPr>
      <w:fldChar w:fldCharType="end"/>
    </w:r>
  </w:p>
  <w:p w:rsidR="00D47EA5" w:rsidRDefault="00D47EA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81"/>
    <w:rsid w:val="00005514"/>
    <w:rsid w:val="000062A2"/>
    <w:rsid w:val="00064C9F"/>
    <w:rsid w:val="00074096"/>
    <w:rsid w:val="00074C4F"/>
    <w:rsid w:val="00087123"/>
    <w:rsid w:val="00090EC1"/>
    <w:rsid w:val="000911A3"/>
    <w:rsid w:val="000912F9"/>
    <w:rsid w:val="000968F9"/>
    <w:rsid w:val="000C6E9B"/>
    <w:rsid w:val="00140081"/>
    <w:rsid w:val="00144F26"/>
    <w:rsid w:val="001501EB"/>
    <w:rsid w:val="00166689"/>
    <w:rsid w:val="00172AE9"/>
    <w:rsid w:val="00185702"/>
    <w:rsid w:val="001905BA"/>
    <w:rsid w:val="00190819"/>
    <w:rsid w:val="00195B39"/>
    <w:rsid w:val="001A752C"/>
    <w:rsid w:val="001B0ECD"/>
    <w:rsid w:val="001B5304"/>
    <w:rsid w:val="001C55C1"/>
    <w:rsid w:val="0021687B"/>
    <w:rsid w:val="00233D67"/>
    <w:rsid w:val="002544A4"/>
    <w:rsid w:val="00270D3F"/>
    <w:rsid w:val="00271A49"/>
    <w:rsid w:val="002916E5"/>
    <w:rsid w:val="0029790B"/>
    <w:rsid w:val="002B30B6"/>
    <w:rsid w:val="002E22FA"/>
    <w:rsid w:val="002F705C"/>
    <w:rsid w:val="00305EF9"/>
    <w:rsid w:val="003117DA"/>
    <w:rsid w:val="0032006A"/>
    <w:rsid w:val="003250F8"/>
    <w:rsid w:val="00373A47"/>
    <w:rsid w:val="00385D97"/>
    <w:rsid w:val="00392860"/>
    <w:rsid w:val="003B6034"/>
    <w:rsid w:val="003C4AD5"/>
    <w:rsid w:val="003D53DA"/>
    <w:rsid w:val="003D5803"/>
    <w:rsid w:val="003E0702"/>
    <w:rsid w:val="00402523"/>
    <w:rsid w:val="00406CC5"/>
    <w:rsid w:val="00420EC8"/>
    <w:rsid w:val="004453A7"/>
    <w:rsid w:val="00471E02"/>
    <w:rsid w:val="004A14C9"/>
    <w:rsid w:val="004A25EA"/>
    <w:rsid w:val="004B5356"/>
    <w:rsid w:val="004B5C81"/>
    <w:rsid w:val="004B6B1C"/>
    <w:rsid w:val="004C2DF3"/>
    <w:rsid w:val="004F2B9E"/>
    <w:rsid w:val="005002C4"/>
    <w:rsid w:val="00503DAC"/>
    <w:rsid w:val="00531B0D"/>
    <w:rsid w:val="00536365"/>
    <w:rsid w:val="0056575B"/>
    <w:rsid w:val="005753BC"/>
    <w:rsid w:val="00593FCD"/>
    <w:rsid w:val="005B0AE1"/>
    <w:rsid w:val="005B2811"/>
    <w:rsid w:val="005D7CB8"/>
    <w:rsid w:val="005E1364"/>
    <w:rsid w:val="00613330"/>
    <w:rsid w:val="00616493"/>
    <w:rsid w:val="006351FF"/>
    <w:rsid w:val="0064228B"/>
    <w:rsid w:val="0065029B"/>
    <w:rsid w:val="00661BDE"/>
    <w:rsid w:val="00666270"/>
    <w:rsid w:val="00666465"/>
    <w:rsid w:val="006664E2"/>
    <w:rsid w:val="00680088"/>
    <w:rsid w:val="00682700"/>
    <w:rsid w:val="00690259"/>
    <w:rsid w:val="00695451"/>
    <w:rsid w:val="006A5E9C"/>
    <w:rsid w:val="006C1C71"/>
    <w:rsid w:val="006F037F"/>
    <w:rsid w:val="006F3556"/>
    <w:rsid w:val="006F52F6"/>
    <w:rsid w:val="00723BFE"/>
    <w:rsid w:val="007444B8"/>
    <w:rsid w:val="00746FAA"/>
    <w:rsid w:val="007562F2"/>
    <w:rsid w:val="00776F11"/>
    <w:rsid w:val="007B7B48"/>
    <w:rsid w:val="007D42D1"/>
    <w:rsid w:val="008028A0"/>
    <w:rsid w:val="00831145"/>
    <w:rsid w:val="00834BA7"/>
    <w:rsid w:val="00840199"/>
    <w:rsid w:val="0085145B"/>
    <w:rsid w:val="00860560"/>
    <w:rsid w:val="008614D5"/>
    <w:rsid w:val="00873BC6"/>
    <w:rsid w:val="008937C8"/>
    <w:rsid w:val="00894438"/>
    <w:rsid w:val="00895882"/>
    <w:rsid w:val="008B13FD"/>
    <w:rsid w:val="008C4515"/>
    <w:rsid w:val="008C7F96"/>
    <w:rsid w:val="008F0445"/>
    <w:rsid w:val="00920D7C"/>
    <w:rsid w:val="00927E29"/>
    <w:rsid w:val="00930C14"/>
    <w:rsid w:val="00943006"/>
    <w:rsid w:val="009557BF"/>
    <w:rsid w:val="0095637C"/>
    <w:rsid w:val="009754CE"/>
    <w:rsid w:val="009854F9"/>
    <w:rsid w:val="009962F9"/>
    <w:rsid w:val="009B092E"/>
    <w:rsid w:val="009B2362"/>
    <w:rsid w:val="009B60F9"/>
    <w:rsid w:val="009D0B2D"/>
    <w:rsid w:val="009D7DC1"/>
    <w:rsid w:val="00A05E1E"/>
    <w:rsid w:val="00A1258C"/>
    <w:rsid w:val="00A34AD0"/>
    <w:rsid w:val="00A677E6"/>
    <w:rsid w:val="00A80D03"/>
    <w:rsid w:val="00AC20AB"/>
    <w:rsid w:val="00AC4376"/>
    <w:rsid w:val="00AD1C5D"/>
    <w:rsid w:val="00AE359D"/>
    <w:rsid w:val="00B035FC"/>
    <w:rsid w:val="00B24189"/>
    <w:rsid w:val="00B43E03"/>
    <w:rsid w:val="00B4584E"/>
    <w:rsid w:val="00B62142"/>
    <w:rsid w:val="00B70279"/>
    <w:rsid w:val="00B82175"/>
    <w:rsid w:val="00B958BB"/>
    <w:rsid w:val="00BA6137"/>
    <w:rsid w:val="00BC6097"/>
    <w:rsid w:val="00BD2988"/>
    <w:rsid w:val="00BF531A"/>
    <w:rsid w:val="00BF553E"/>
    <w:rsid w:val="00C056F9"/>
    <w:rsid w:val="00C307C2"/>
    <w:rsid w:val="00C35B81"/>
    <w:rsid w:val="00C52C26"/>
    <w:rsid w:val="00C52CD4"/>
    <w:rsid w:val="00C735CB"/>
    <w:rsid w:val="00CA3CEC"/>
    <w:rsid w:val="00CE4BBC"/>
    <w:rsid w:val="00CE7500"/>
    <w:rsid w:val="00CF7F7B"/>
    <w:rsid w:val="00D0227C"/>
    <w:rsid w:val="00D060ED"/>
    <w:rsid w:val="00D164A2"/>
    <w:rsid w:val="00D23A67"/>
    <w:rsid w:val="00D246C3"/>
    <w:rsid w:val="00D47EA5"/>
    <w:rsid w:val="00D82160"/>
    <w:rsid w:val="00D95DDC"/>
    <w:rsid w:val="00DA4DA5"/>
    <w:rsid w:val="00DB330C"/>
    <w:rsid w:val="00DB5F6C"/>
    <w:rsid w:val="00DC0816"/>
    <w:rsid w:val="00DD33E6"/>
    <w:rsid w:val="00DD6C29"/>
    <w:rsid w:val="00DE2D4F"/>
    <w:rsid w:val="00DE4894"/>
    <w:rsid w:val="00DF0171"/>
    <w:rsid w:val="00E17AEC"/>
    <w:rsid w:val="00E313D9"/>
    <w:rsid w:val="00E361A1"/>
    <w:rsid w:val="00E55970"/>
    <w:rsid w:val="00E61F13"/>
    <w:rsid w:val="00E6632F"/>
    <w:rsid w:val="00E81DFF"/>
    <w:rsid w:val="00E82A58"/>
    <w:rsid w:val="00EA1AE5"/>
    <w:rsid w:val="00EB5315"/>
    <w:rsid w:val="00ED74FC"/>
    <w:rsid w:val="00EF7812"/>
    <w:rsid w:val="00F072D5"/>
    <w:rsid w:val="00F262F8"/>
    <w:rsid w:val="00F42F87"/>
    <w:rsid w:val="00F46004"/>
    <w:rsid w:val="00F47219"/>
    <w:rsid w:val="00F539FB"/>
    <w:rsid w:val="00F775E4"/>
    <w:rsid w:val="00F9170E"/>
    <w:rsid w:val="00FB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5D1A4"/>
  <w15:docId w15:val="{9CE7F9BA-9CA2-46BE-BED0-86AAF3D27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53DA"/>
    <w:rPr>
      <w:lang w:val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5315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_1tekst"/>
    <w:basedOn w:val="Normal"/>
    <w:uiPriority w:val="99"/>
    <w:rsid w:val="003D53DA"/>
    <w:pPr>
      <w:spacing w:after="0" w:line="240" w:lineRule="auto"/>
      <w:ind w:left="150" w:right="150" w:firstLine="240"/>
      <w:jc w:val="both"/>
    </w:pPr>
    <w:rPr>
      <w:rFonts w:ascii="Tahoma" w:eastAsia="Times New Roman" w:hAnsi="Tahoma" w:cs="Tahoma"/>
      <w:sz w:val="23"/>
      <w:szCs w:val="23"/>
      <w:lang w:val="en-US"/>
    </w:rPr>
  </w:style>
  <w:style w:type="paragraph" w:customStyle="1" w:styleId="bold">
    <w:name w:val="bold"/>
    <w:basedOn w:val="Normal"/>
    <w:rsid w:val="003D5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odluka-zakon">
    <w:name w:val="odluka-zakon"/>
    <w:basedOn w:val="Normal"/>
    <w:rsid w:val="003D5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unhideWhenUsed/>
    <w:rsid w:val="003D5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Bullets,123 List Paragraph,List Paragraph nowy,Liste 1,Bullet paras,Citation List"/>
    <w:basedOn w:val="Normal"/>
    <w:link w:val="ListParagraphChar"/>
    <w:uiPriority w:val="34"/>
    <w:qFormat/>
    <w:rsid w:val="003D53DA"/>
    <w:pPr>
      <w:ind w:left="720"/>
      <w:contextualSpacing/>
    </w:pPr>
    <w:rPr>
      <w:rFonts w:eastAsia="Times New Roman" w:cs="Times New Roman"/>
    </w:rPr>
  </w:style>
  <w:style w:type="paragraph" w:styleId="CommentText">
    <w:name w:val="annotation text"/>
    <w:basedOn w:val="Normal"/>
    <w:link w:val="CommentTextChar"/>
    <w:uiPriority w:val="99"/>
    <w:unhideWhenUsed/>
    <w:rsid w:val="003D53D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53DA"/>
    <w:rPr>
      <w:sz w:val="20"/>
      <w:szCs w:val="20"/>
      <w:lang w:val="en-GB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"/>
    <w:uiPriority w:val="34"/>
    <w:locked/>
    <w:rsid w:val="003D53DA"/>
    <w:rPr>
      <w:rFonts w:eastAsia="Times New Roman" w:cs="Times New Roman"/>
      <w:lang w:val="en-GB"/>
    </w:rPr>
  </w:style>
  <w:style w:type="character" w:styleId="Strong">
    <w:name w:val="Strong"/>
    <w:basedOn w:val="DefaultParagraphFont"/>
    <w:uiPriority w:val="22"/>
    <w:qFormat/>
    <w:rsid w:val="003D53DA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F705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F705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F705C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0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05C"/>
    <w:rPr>
      <w:rFonts w:ascii="Segoe UI" w:hAnsi="Segoe UI" w:cs="Segoe UI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EB531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customStyle="1" w:styleId="normalbold">
    <w:name w:val="normalbold"/>
    <w:basedOn w:val="Normal"/>
    <w:rsid w:val="006F037F"/>
    <w:pPr>
      <w:spacing w:before="48" w:after="48" w:line="240" w:lineRule="auto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NoSpacing">
    <w:name w:val="No Spacing"/>
    <w:uiPriority w:val="1"/>
    <w:qFormat/>
    <w:rsid w:val="00943006"/>
    <w:pPr>
      <w:spacing w:after="0" w:line="240" w:lineRule="auto"/>
    </w:pPr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D47E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7EA5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D47E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7EA5"/>
    <w:rPr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D47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9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FE283-67B3-4618-A17B-53773D7C6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1437</TotalTime>
  <Pages>9</Pages>
  <Words>3842</Words>
  <Characters>21903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mpn</dc:creator>
  <cp:keywords/>
  <dc:description/>
  <cp:lastModifiedBy>Daktilobiro02</cp:lastModifiedBy>
  <cp:revision>99</cp:revision>
  <cp:lastPrinted>2023-08-28T11:28:00Z</cp:lastPrinted>
  <dcterms:created xsi:type="dcterms:W3CDTF">2023-03-21T07:44:00Z</dcterms:created>
  <dcterms:modified xsi:type="dcterms:W3CDTF">2023-08-28T11:34:00Z</dcterms:modified>
</cp:coreProperties>
</file>