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274" w:rsidRPr="00712574" w:rsidRDefault="00851274" w:rsidP="0085127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712574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071"/>
      </w:tblGrid>
      <w:tr w:rsidR="00851274" w:rsidRPr="00712574" w:rsidTr="003B3A87">
        <w:trPr>
          <w:trHeight w:val="1232"/>
          <w:jc w:val="center"/>
        </w:trPr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51274" w:rsidRPr="00712574" w:rsidRDefault="00851274" w:rsidP="003B3A87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sr-Cyrl-CS" w:eastAsia="hr-HR" w:bidi="hr-HR"/>
              </w:rPr>
              <w:t>ПРИЈАВА ЗА ДОДЕЛУ ДРЖАВНЕ ПОМОЋИ ЗА АУДИОВИЗУЕЛНА ДЕЛА</w:t>
            </w:r>
          </w:p>
        </w:tc>
      </w:tr>
    </w:tbl>
    <w:p w:rsidR="00851274" w:rsidRPr="00712574" w:rsidRDefault="00851274" w:rsidP="00851274">
      <w:pPr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ОВА ПРИЈАВА СЕ ОДНОСИ НА ДРЖАВНУ ПОМОЋ ЗА АУДИОВИЗУЕЛНА ДЕЛА КОЈА ПРЕЛАЗИ ИЗНОС ОД 50 МИЛИОНА ЕВРА У ДИН ПРОТИВВ</w:t>
      </w:r>
    </w:p>
    <w:p w:rsidR="00851274" w:rsidRPr="00712574" w:rsidRDefault="00851274" w:rsidP="00851274">
      <w:pPr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51274" w:rsidRPr="00712574" w:rsidRDefault="00851274" w:rsidP="00851274">
            <w:pPr>
              <w:keepNext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iCs/>
                <w:sz w:val="24"/>
                <w:szCs w:val="20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bCs/>
                <w:iCs/>
                <w:sz w:val="24"/>
                <w:szCs w:val="20"/>
                <w:lang w:val="sr-Cyrl-CS" w:eastAsia="hr-HR" w:bidi="hr-HR"/>
              </w:rPr>
              <w:t>Подаци о државној помоћи која се пријављује</w:t>
            </w:r>
          </w:p>
        </w:tc>
      </w:tr>
    </w:tbl>
    <w:p w:rsidR="00851274" w:rsidRPr="00712574" w:rsidRDefault="00851274" w:rsidP="00851274">
      <w:pPr>
        <w:tabs>
          <w:tab w:val="left" w:pos="720"/>
          <w:tab w:val="left" w:pos="1077"/>
          <w:tab w:val="left" w:pos="1440"/>
          <w:tab w:val="left" w:pos="1797"/>
        </w:tabs>
        <w:spacing w:after="0" w:line="240" w:lineRule="auto"/>
        <w:jc w:val="both"/>
        <w:rPr>
          <w:rFonts w:ascii="Times New Roman" w:eastAsia="Times New Roman" w:hAnsi="Times New Roman" w:cs="Arial Unicode MS"/>
          <w:b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  <w:r w:rsidRPr="00712574">
        <w:rPr>
          <w:rFonts w:ascii="Times New Roman" w:eastAsia="Times New Roman" w:hAnsi="Times New Roman"/>
          <w:bCs/>
          <w:sz w:val="24"/>
          <w:szCs w:val="28"/>
          <w:lang w:val="sr-Cyrl-CS" w:eastAsia="hr-HR" w:bidi="hr-HR"/>
        </w:rPr>
        <w:t>Навести циљ доделе државне помоћи за сваку меру државне помоћи: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</w:p>
    <w:p w:rsidR="00851274" w:rsidRPr="00712574" w:rsidRDefault="00851274" w:rsidP="00851274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  <w:r w:rsidRPr="00712574">
        <w:rPr>
          <w:rFonts w:ascii="Times New Roman" w:eastAsia="Times New Roman" w:hAnsi="Times New Roman"/>
          <w:bCs/>
          <w:sz w:val="24"/>
          <w:szCs w:val="28"/>
          <w:lang w:val="sr-Cyrl-CS" w:eastAsia="hr-HR" w:bidi="hr-HR"/>
        </w:rPr>
        <w:t>Опишите намену и делатност за сваку меру наводећи: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8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ind w:left="709"/>
        <w:jc w:val="both"/>
        <w:rPr>
          <w:rFonts w:ascii="Times New Roman" w:eastAsia="Times New Roman" w:hAnsi="Times New Roman" w:cs="Arial Unicode MS"/>
          <w:color w:val="000000"/>
          <w:sz w:val="24"/>
          <w:szCs w:val="24"/>
          <w:lang w:val="sr-Cyrl-CS" w:eastAsia="hr-HR"/>
        </w:rPr>
      </w:pPr>
      <w:r w:rsidRPr="00712574">
        <w:rPr>
          <w:rFonts w:ascii="Times New Roman" w:eastAsia="Times New Roman" w:hAnsi="Times New Roman" w:cs="Arial Unicode MS"/>
          <w:color w:val="000000"/>
          <w:sz w:val="24"/>
          <w:szCs w:val="24"/>
          <w:lang w:val="sr-Cyrl-CS" w:eastAsia="hr-HR"/>
        </w:rPr>
        <w:t>а) врсту намене за које се додељује државна помоћ (нпр. предпродукција, продукција, дистрибуција):</w:t>
      </w:r>
    </w:p>
    <w:p w:rsidR="00851274" w:rsidRPr="00712574" w:rsidRDefault="00851274" w:rsidP="00851274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 w:cs="Arial Unicode MS"/>
          <w:color w:val="000000"/>
          <w:sz w:val="24"/>
          <w:szCs w:val="24"/>
          <w:lang w:val="sr-Cyrl-CS" w:eastAsia="hr-HR"/>
        </w:rPr>
      </w:pPr>
    </w:p>
    <w:p w:rsidR="00851274" w:rsidRPr="00712574" w:rsidRDefault="00851274" w:rsidP="00851274">
      <w:pPr>
        <w:spacing w:line="240" w:lineRule="auto"/>
        <w:ind w:left="709"/>
        <w:jc w:val="both"/>
        <w:rPr>
          <w:rFonts w:ascii="Times New Roman" w:eastAsia="Times New Roman" w:hAnsi="Times New Roman" w:cs="Arial Unicode MS"/>
          <w:color w:val="000000"/>
          <w:sz w:val="24"/>
          <w:szCs w:val="24"/>
          <w:lang w:val="sr-Cyrl-CS" w:eastAsia="hr-HR"/>
        </w:rPr>
      </w:pPr>
      <w:r w:rsidRPr="00712574">
        <w:rPr>
          <w:rFonts w:ascii="Times New Roman" w:eastAsia="Times New Roman" w:hAnsi="Times New Roman" w:cs="Arial Unicode MS"/>
          <w:color w:val="000000"/>
          <w:sz w:val="24"/>
          <w:szCs w:val="24"/>
          <w:lang w:val="sr-Cyrl-CS" w:eastAsia="hr-HR"/>
        </w:rPr>
        <w:t>б) врсту аудиовизуелног дела (нпр. филм, ТВ серија, трансмедијски пројекат):</w:t>
      </w:r>
    </w:p>
    <w:p w:rsidR="00851274" w:rsidRPr="00712574" w:rsidRDefault="00851274" w:rsidP="00851274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</w:p>
    <w:p w:rsidR="00851274" w:rsidRPr="00712574" w:rsidRDefault="00851274" w:rsidP="00851274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  <w:r w:rsidRPr="00712574">
        <w:rPr>
          <w:rFonts w:ascii="Times New Roman" w:eastAsia="Times New Roman" w:hAnsi="Times New Roman"/>
          <w:bCs/>
          <w:sz w:val="24"/>
          <w:szCs w:val="28"/>
          <w:lang w:val="sr-Cyrl-CS" w:eastAsia="hr-HR" w:bidi="hr-HR"/>
        </w:rPr>
        <w:t>Ако шема државне помоћи садржи меру за трансмедијски пројекат, да ли је активност за коју се додељује државна помоћ директно повезана са компонентом филмске продукције?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8"/>
          <w:lang w:val="sr-Cyrl-CS" w:eastAsia="hr-HR" w:bidi="hr-HR"/>
        </w:rPr>
      </w:pPr>
    </w:p>
    <w:p w:rsidR="00851274" w:rsidRPr="00712574" w:rsidRDefault="00851274" w:rsidP="00851274">
      <w:pPr>
        <w:tabs>
          <w:tab w:val="left" w:pos="1701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да</w:t>
      </w:r>
      <w:r w:rsidRPr="00712574">
        <w:rPr>
          <w:rFonts w:ascii="Times New Roman" w:hAnsi="Times New Roman"/>
          <w:sz w:val="24"/>
          <w:szCs w:val="24"/>
          <w:lang w:val="sr-Cyrl-CS"/>
        </w:rPr>
        <w:tab/>
      </w:r>
      <w:r w:rsidRPr="00712574">
        <w:rPr>
          <w:rFonts w:ascii="Times New Roman" w:hAnsi="Times New Roman"/>
          <w:sz w:val="24"/>
          <w:szCs w:val="24"/>
          <w:lang w:val="sr-Cyrl-CS"/>
        </w:rPr>
        <w:tab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не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</w:p>
    <w:p w:rsidR="00851274" w:rsidRPr="00712574" w:rsidRDefault="00851274" w:rsidP="00851274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  <w:r w:rsidRPr="00712574">
        <w:rPr>
          <w:rFonts w:ascii="Times New Roman" w:eastAsia="Times New Roman" w:hAnsi="Times New Roman"/>
          <w:bCs/>
          <w:sz w:val="24"/>
          <w:szCs w:val="28"/>
          <w:lang w:val="sr-Cyrl-CS" w:eastAsia="hr-HR" w:bidi="hr-HR"/>
        </w:rPr>
        <w:t>Наведите на који начин је државна помоћ за аудиовизуелна дела директно усмерена на стварање и промовисање производа од културног значаја: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 w:cs="Arial Unicode MS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tabs>
          <w:tab w:val="left" w:pos="1032"/>
        </w:tabs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51274" w:rsidRPr="00712574" w:rsidRDefault="00851274" w:rsidP="00851274">
            <w:pPr>
              <w:keepNext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after="0" w:line="240" w:lineRule="auto"/>
              <w:ind w:left="0" w:firstLine="0"/>
              <w:outlineLvl w:val="3"/>
              <w:rPr>
                <w:rFonts w:ascii="Times New Roman" w:eastAsia="Times New Roman" w:hAnsi="Times New Roman"/>
                <w:b/>
                <w:bCs/>
                <w:iCs/>
                <w:sz w:val="24"/>
                <w:szCs w:val="20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bCs/>
                <w:iCs/>
                <w:sz w:val="24"/>
                <w:szCs w:val="20"/>
                <w:lang w:val="sr-Cyrl-CS" w:eastAsia="hr-HR" w:bidi="hr-HR"/>
              </w:rPr>
              <w:t>Услови усклађености државне помоћи</w:t>
            </w:r>
          </w:p>
        </w:tc>
      </w:tr>
    </w:tbl>
    <w:p w:rsidR="00851274" w:rsidRPr="00712574" w:rsidRDefault="00851274" w:rsidP="0085127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20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>Наведите услове усклађености делатности или дела у оквиру планиране мере државне помоћи:</w:t>
      </w: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lastRenderedPageBreak/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numPr>
          <w:ilvl w:val="1"/>
          <w:numId w:val="2"/>
        </w:numPr>
        <w:spacing w:before="100" w:beforeAutospacing="1" w:after="100" w:afterAutospacing="1" w:line="240" w:lineRule="auto"/>
        <w:ind w:left="709" w:hanging="709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Начин избора корисника:</w:t>
      </w:r>
    </w:p>
    <w:p w:rsidR="00851274" w:rsidRPr="00712574" w:rsidRDefault="00851274" w:rsidP="00851274">
      <w:pPr>
        <w:spacing w:before="100" w:beforeAutospacing="1" w:after="100" w:afterAutospacing="1" w:line="240" w:lineRule="auto"/>
        <w:ind w:left="709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Корисник није условљен националном припадношћу или оснивањем привредног друштва по прописима Републике Србије?</w:t>
      </w:r>
    </w:p>
    <w:p w:rsidR="00851274" w:rsidRPr="00712574" w:rsidRDefault="00851274" w:rsidP="00851274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pStyle w:val="ListParagraph"/>
        <w:tabs>
          <w:tab w:val="left" w:pos="5245"/>
        </w:tabs>
        <w:ind w:left="3119"/>
        <w:rPr>
          <w:rFonts w:ascii="Times New Roman" w:hAnsi="Times New Roman"/>
          <w:sz w:val="24"/>
          <w:szCs w:val="24"/>
          <w:lang w:val="sr-Cyrl-CS"/>
        </w:rPr>
      </w:pP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да</w:t>
      </w:r>
      <w:r w:rsidRPr="00712574">
        <w:rPr>
          <w:rFonts w:ascii="Times New Roman" w:hAnsi="Times New Roman"/>
          <w:sz w:val="24"/>
          <w:szCs w:val="24"/>
          <w:lang w:val="sr-Cyrl-CS"/>
        </w:rPr>
        <w:tab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не</w:t>
      </w:r>
    </w:p>
    <w:p w:rsidR="00851274" w:rsidRPr="00712574" w:rsidRDefault="00851274" w:rsidP="008512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Да ли је корисник државне помоћи у обавези да испуни и додатни услов осим да има седиште или представништво у Републици Србији у тренутку исплате државне помоћи?</w:t>
      </w:r>
    </w:p>
    <w:p w:rsidR="00851274" w:rsidRPr="00712574" w:rsidRDefault="00851274" w:rsidP="00851274">
      <w:pPr>
        <w:spacing w:before="240"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before="100" w:beforeAutospacing="1"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Ако државна помоћ садржи пореску олакшицу, да ли је корисник државне помоћи у обавези да испуни додатни услов осим услова да има опорезиви приход на територији Републике Србије у тренутку доделе државне помоћи?</w:t>
      </w:r>
    </w:p>
    <w:p w:rsidR="00851274" w:rsidRPr="00712574" w:rsidRDefault="00851274" w:rsidP="00851274">
      <w:pPr>
        <w:spacing w:before="240"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before="100" w:beforeAutospacing="1"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Остали услови:</w:t>
      </w:r>
    </w:p>
    <w:p w:rsidR="00851274" w:rsidRPr="00712574" w:rsidRDefault="00851274" w:rsidP="00851274">
      <w:pPr>
        <w:spacing w:before="240"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:rsidR="00851274" w:rsidRPr="00712574" w:rsidRDefault="00851274" w:rsidP="00851274">
            <w:pPr>
              <w:pStyle w:val="ListParagraph"/>
              <w:numPr>
                <w:ilvl w:val="0"/>
                <w:numId w:val="2"/>
              </w:numPr>
              <w:spacing w:before="240" w:line="240" w:lineRule="auto"/>
              <w:contextualSpacing/>
              <w:rPr>
                <w:rFonts w:ascii="Times New Roman" w:hAnsi="Times New Roman"/>
                <w:b/>
                <w:bCs/>
                <w:vanish/>
                <w:sz w:val="24"/>
                <w:szCs w:val="20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bCs/>
                <w:iCs/>
                <w:sz w:val="24"/>
                <w:szCs w:val="20"/>
                <w:lang w:val="sr-Cyrl-CS" w:eastAsia="hr-HR" w:bidi="hr-HR"/>
              </w:rPr>
              <w:t>Условљеност доделе државне помоћи потрошњом средстава на територији Републике Србије („обавеза потрошње по територијалном принципу”)</w:t>
            </w:r>
          </w:p>
        </w:tc>
      </w:tr>
    </w:tbl>
    <w:p w:rsidR="00851274" w:rsidRPr="00712574" w:rsidRDefault="00851274" w:rsidP="00851274">
      <w:pPr>
        <w:pStyle w:val="ListParagraph"/>
        <w:spacing w:line="240" w:lineRule="auto"/>
        <w:ind w:left="360"/>
        <w:contextualSpacing/>
        <w:rPr>
          <w:rFonts w:ascii="Times New Roman" w:eastAsia="Times New Roman" w:hAnsi="Times New Roman"/>
          <w:b/>
          <w:bCs/>
          <w:iCs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pStyle w:val="ListParagraph"/>
        <w:spacing w:after="0" w:line="240" w:lineRule="auto"/>
        <w:ind w:left="567" w:hanging="567"/>
        <w:contextualSpacing/>
        <w:jc w:val="both"/>
        <w:rPr>
          <w:rFonts w:ascii="Times New Roman" w:hAnsi="Times New Roman"/>
          <w:vanish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100" w:afterAutospacing="1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Да ли је додела државне помоћи условљена обавезом потрошње одређеног дела буџета продукције аудиовизуелног дела на територији Републике Србије?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 w:cs="Arial Unicode MS"/>
          <w:i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ind w:left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12574">
        <w:rPr>
          <w:rFonts w:ascii="Times New Roman" w:hAnsi="Times New Roman"/>
          <w:sz w:val="24"/>
          <w:szCs w:val="24"/>
          <w:lang w:val="sr-Cyrl-CS"/>
        </w:rPr>
        <w:t>а) као услов усклађености државне помоћи?</w:t>
      </w:r>
    </w:p>
    <w:p w:rsidR="00851274" w:rsidRPr="00712574" w:rsidRDefault="00851274" w:rsidP="00851274">
      <w:pPr>
        <w:spacing w:after="0"/>
        <w:ind w:left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51274" w:rsidRPr="00712574" w:rsidRDefault="00851274" w:rsidP="00851274">
      <w:pPr>
        <w:spacing w:after="0"/>
        <w:ind w:left="3119"/>
        <w:rPr>
          <w:rFonts w:ascii="Times New Roman" w:hAnsi="Times New Roman"/>
          <w:sz w:val="24"/>
          <w:szCs w:val="24"/>
          <w:lang w:val="sr-Cyrl-CS"/>
        </w:rPr>
      </w:pP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да</w:t>
      </w:r>
      <w:r w:rsidRPr="00712574">
        <w:rPr>
          <w:rFonts w:ascii="Times New Roman" w:hAnsi="Times New Roman"/>
          <w:sz w:val="24"/>
          <w:szCs w:val="24"/>
          <w:lang w:val="sr-Cyrl-CS"/>
        </w:rPr>
        <w:tab/>
      </w:r>
      <w:r w:rsidRPr="00712574">
        <w:rPr>
          <w:rFonts w:ascii="Times New Roman" w:hAnsi="Times New Roman"/>
          <w:sz w:val="24"/>
          <w:szCs w:val="24"/>
          <w:lang w:val="sr-Cyrl-CS"/>
        </w:rPr>
        <w:tab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не</w:t>
      </w:r>
    </w:p>
    <w:p w:rsidR="00851274" w:rsidRPr="00712574" w:rsidRDefault="00851274" w:rsidP="00851274">
      <w:pPr>
        <w:spacing w:after="0"/>
        <w:ind w:left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51274" w:rsidRPr="00712574" w:rsidRDefault="00851274" w:rsidP="00851274">
      <w:pPr>
        <w:ind w:left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12574">
        <w:rPr>
          <w:rFonts w:ascii="Times New Roman" w:hAnsi="Times New Roman"/>
          <w:sz w:val="24"/>
          <w:szCs w:val="24"/>
          <w:lang w:val="sr-Cyrl-CS"/>
        </w:rPr>
        <w:t>б) као услов за доделу државне помоћи?</w:t>
      </w:r>
    </w:p>
    <w:p w:rsidR="00851274" w:rsidRPr="00712574" w:rsidRDefault="00851274" w:rsidP="00851274">
      <w:pPr>
        <w:spacing w:after="0"/>
        <w:ind w:left="709" w:hanging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51274" w:rsidRPr="00712574" w:rsidRDefault="00851274" w:rsidP="00851274">
      <w:pPr>
        <w:ind w:left="3119"/>
        <w:rPr>
          <w:rFonts w:ascii="Times New Roman" w:hAnsi="Times New Roman"/>
          <w:sz w:val="24"/>
          <w:szCs w:val="24"/>
          <w:lang w:val="sr-Cyrl-CS"/>
        </w:rPr>
      </w:pP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да</w:t>
      </w:r>
      <w:r w:rsidRPr="00712574">
        <w:rPr>
          <w:rFonts w:ascii="Times New Roman" w:hAnsi="Times New Roman"/>
          <w:sz w:val="24"/>
          <w:szCs w:val="24"/>
          <w:lang w:val="sr-Cyrl-CS"/>
        </w:rPr>
        <w:tab/>
      </w:r>
      <w:r w:rsidRPr="00712574">
        <w:rPr>
          <w:rFonts w:ascii="Times New Roman" w:hAnsi="Times New Roman"/>
          <w:sz w:val="24"/>
          <w:szCs w:val="24"/>
          <w:lang w:val="sr-Cyrl-CS"/>
        </w:rPr>
        <w:tab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2574">
        <w:rPr>
          <w:rFonts w:ascii="Times New Roman" w:hAnsi="Times New Roman"/>
          <w:sz w:val="24"/>
          <w:szCs w:val="24"/>
          <w:lang w:val="sr-Cyrl-CS"/>
        </w:rPr>
        <w:instrText xml:space="preserve"> FORMCHECKBOX </w:instrText>
      </w:r>
      <w:r w:rsidR="001B013D">
        <w:rPr>
          <w:rFonts w:ascii="Times New Roman" w:hAnsi="Times New Roman"/>
          <w:sz w:val="24"/>
          <w:szCs w:val="24"/>
          <w:lang w:val="sr-Cyrl-CS"/>
        </w:rPr>
      </w:r>
      <w:r w:rsidR="001B01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2574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2574">
        <w:rPr>
          <w:rFonts w:ascii="Times New Roman" w:hAnsi="Times New Roman"/>
          <w:sz w:val="24"/>
          <w:szCs w:val="24"/>
          <w:lang w:val="sr-Cyrl-CS"/>
        </w:rPr>
        <w:t xml:space="preserve"> не</w:t>
      </w:r>
    </w:p>
    <w:p w:rsidR="00851274" w:rsidRPr="00712574" w:rsidRDefault="00851274" w:rsidP="00851274">
      <w:pPr>
        <w:spacing w:after="0"/>
        <w:ind w:left="3119"/>
        <w:rPr>
          <w:rFonts w:ascii="Times New Roman" w:hAnsi="Times New Roman"/>
          <w:sz w:val="24"/>
          <w:szCs w:val="24"/>
          <w:lang w:val="sr-Cyrl-CS"/>
        </w:rPr>
      </w:pPr>
    </w:p>
    <w:p w:rsidR="00851274" w:rsidRPr="00712574" w:rsidRDefault="00851274" w:rsidP="00851274">
      <w:pPr>
        <w:numPr>
          <w:ilvl w:val="1"/>
          <w:numId w:val="2"/>
        </w:numPr>
        <w:spacing w:before="100" w:beforeAutospacing="1" w:after="100" w:afterAutospacing="1" w:line="240" w:lineRule="auto"/>
        <w:ind w:left="709" w:hanging="709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Да ли је додела државне помоћи условљена обрачуном износа државне помоћи која се додељује за продукцију одређеног аудиовизуелног дела као проценат издатка за конкретне продукцијске делатности у Републици Србији?</w:t>
      </w:r>
    </w:p>
    <w:p w:rsidR="00851274" w:rsidRPr="00712574" w:rsidRDefault="00851274" w:rsidP="0085127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spacing w:before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numPr>
          <w:ilvl w:val="1"/>
          <w:numId w:val="2"/>
        </w:numPr>
        <w:spacing w:before="100" w:beforeAutospacing="1" w:after="100" w:afterAutospacing="1" w:line="240" w:lineRule="auto"/>
        <w:ind w:left="709" w:hanging="709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lastRenderedPageBreak/>
        <w:t>Да ли је додела државне помоћи условљена  обавезом корисника да најмањи обим продукцијске делатности буде у Републици Србији?</w:t>
      </w:r>
    </w:p>
    <w:p w:rsidR="00851274" w:rsidRPr="00712574" w:rsidRDefault="00851274" w:rsidP="0085127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spacing w:before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а) имплицитно (нпр. најмањи број снимајућих дана на државном подручју)</w:t>
      </w:r>
    </w:p>
    <w:p w:rsidR="00851274" w:rsidRPr="00712574" w:rsidRDefault="00851274" w:rsidP="00851274">
      <w:pPr>
        <w:spacing w:before="24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б) експлицитно (нпр. најмањи износ или проценат потрошње)</w:t>
      </w:r>
    </w:p>
    <w:p w:rsidR="00851274" w:rsidRPr="00712574" w:rsidRDefault="00851274" w:rsidP="00851274">
      <w:pPr>
        <w:spacing w:before="240"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before="100" w:beforeAutospacing="1" w:after="100" w:afterAutospacing="1" w:line="240" w:lineRule="auto"/>
        <w:ind w:left="709" w:hanging="709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Ако је додела државне помоћи условљена обавезом потрошње по територијалном принципу, објасните следеће:</w:t>
      </w:r>
    </w:p>
    <w:p w:rsidR="00851274" w:rsidRPr="00712574" w:rsidRDefault="00851274" w:rsidP="0085127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а) да ли се државна помоћ израчунава као проценат потрошње на територији Републике Србије?</w:t>
      </w:r>
    </w:p>
    <w:p w:rsidR="00851274" w:rsidRPr="00712574" w:rsidRDefault="00851274" w:rsidP="00851274">
      <w:pPr>
        <w:spacing w:before="24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б) да ли се износ државне помоћ</w:t>
      </w:r>
      <w:r w:rsidR="002C601E">
        <w:rPr>
          <w:rFonts w:ascii="Times New Roman" w:hAnsi="Times New Roman"/>
          <w:sz w:val="24"/>
          <w:szCs w:val="20"/>
          <w:lang w:val="sr-Cyrl-CS" w:eastAsia="hr-HR" w:bidi="hr-HR"/>
        </w:rPr>
        <w:t>и</w:t>
      </w:r>
      <w:bookmarkStart w:id="0" w:name="_GoBack"/>
      <w:bookmarkEnd w:id="0"/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 xml:space="preserve"> условљене обавезом потрошње по територијалном принципу обрачунава у односу на укупан буџет аудиовизуелног дела?</w:t>
      </w:r>
    </w:p>
    <w:p w:rsidR="00851274" w:rsidRPr="00712574" w:rsidRDefault="00851274" w:rsidP="00851274">
      <w:pPr>
        <w:spacing w:before="240"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712574">
        <w:rPr>
          <w:rFonts w:ascii="Times New Roman" w:hAnsi="Times New Roman"/>
          <w:sz w:val="24"/>
          <w:szCs w:val="20"/>
          <w:lang w:val="sr-Cyrl-CS" w:eastAsia="hr-HR" w:bidi="hr-HR"/>
        </w:rPr>
        <w:t>в) да ли се износ обавезне потрошње по територијалном принципу обрачунава у односу на износ додељене државне помоћи?</w:t>
      </w:r>
    </w:p>
    <w:p w:rsidR="00851274" w:rsidRPr="00712574" w:rsidRDefault="00851274" w:rsidP="00851274">
      <w:pPr>
        <w:spacing w:before="240"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:rsidR="00851274" w:rsidRPr="00712574" w:rsidRDefault="00851274" w:rsidP="00851274">
            <w:pPr>
              <w:numPr>
                <w:ilvl w:val="0"/>
                <w:numId w:val="2"/>
              </w:numPr>
              <w:spacing w:after="0" w:line="240" w:lineRule="auto"/>
              <w:ind w:left="746" w:hanging="746"/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hr-HR" w:bidi="hr-HR"/>
              </w:rPr>
              <w:t>Оправдани трошкови</w:t>
            </w:r>
          </w:p>
        </w:tc>
      </w:tr>
    </w:tbl>
    <w:p w:rsidR="00851274" w:rsidRPr="00712574" w:rsidRDefault="00851274" w:rsidP="008512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>Наведите који се трошкови могу сматрати оправданим за утврђивање износа државне помоћи: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:rsidR="00851274" w:rsidRPr="00712574" w:rsidRDefault="00851274" w:rsidP="00851274">
            <w:pPr>
              <w:numPr>
                <w:ilvl w:val="0"/>
                <w:numId w:val="2"/>
              </w:numPr>
              <w:spacing w:after="0" w:line="240" w:lineRule="auto"/>
              <w:ind w:left="746" w:hanging="746"/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hr-HR" w:bidi="hr-HR"/>
              </w:rPr>
              <w:t>Интензитет државне помоћи</w:t>
            </w:r>
          </w:p>
        </w:tc>
      </w:tr>
    </w:tbl>
    <w:p w:rsidR="00851274" w:rsidRPr="00712574" w:rsidRDefault="00851274" w:rsidP="00851274">
      <w:pPr>
        <w:spacing w:after="0" w:line="240" w:lineRule="auto"/>
        <w:ind w:left="746"/>
        <w:rPr>
          <w:rFonts w:ascii="Times New Roman" w:eastAsia="Times New Roman" w:hAnsi="Times New Roman"/>
          <w:b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>Да ли је у оквиру шеме могуће доделити државну помоћ која прелази 50% укупног буџета продукције?  Уколико је ваш одговор да, наведите за коју намену се додељује државна помоћ и максимални интензитет државне помоћи: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>Уколико се ради о</w:t>
      </w:r>
      <w:r w:rsidR="002C601E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 xml:space="preserve"> „захтевном аудиовизуелном делу</w:t>
      </w:r>
      <w:r w:rsidR="002C601E">
        <w:rPr>
          <w:rFonts w:ascii="Times New Roman" w:eastAsia="Times New Roman" w:hAnsi="Times New Roman" w:cs="Times New Roman"/>
          <w:bCs/>
          <w:sz w:val="24"/>
          <w:szCs w:val="24"/>
          <w:lang w:val="sr-Cyrl-CS" w:eastAsia="hr-HR" w:bidi="hr-HR"/>
        </w:rPr>
        <w:t>”</w:t>
      </w:r>
      <w:r w:rsidRPr="00712574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>, наведите дефиницију тог дела на начин како је дефинисао давалац државне помоћи: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>Уколико шема предвиђа доделу државне помоћи за писање сценарија или развој аудиовизуелног дела, да ли су трошкови писања сценарија и развоја аудиовизуелног дела укључени у укупан буџет продукције и да ли се узимају у обзир приликом утврђивања интензитета државне помоћи?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  <w:t>Уколико шема предвиђа доделу државне помоћи за промовисање и дистрибуцију, навести максимални интензитет државне помоћи за наведене намене?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:rsidR="00851274" w:rsidRPr="00712574" w:rsidRDefault="00851274" w:rsidP="00851274">
            <w:pPr>
              <w:numPr>
                <w:ilvl w:val="0"/>
                <w:numId w:val="2"/>
              </w:numPr>
              <w:spacing w:after="0" w:line="240" w:lineRule="auto"/>
              <w:ind w:left="37"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 w:eastAsia="hr-HR" w:bidi="hr-HR"/>
              </w:rPr>
              <w:t>Филмска баштина</w:t>
            </w:r>
          </w:p>
        </w:tc>
      </w:tr>
    </w:tbl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Наведите податке о активностима које се предузимају у погледу филмске баштине: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:rsidR="00851274" w:rsidRPr="00712574" w:rsidRDefault="00851274" w:rsidP="00851274">
            <w:pPr>
              <w:numPr>
                <w:ilvl w:val="0"/>
                <w:numId w:val="2"/>
              </w:numPr>
              <w:spacing w:after="0" w:line="240" w:lineRule="auto"/>
              <w:ind w:left="746" w:hanging="74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 w:eastAsia="hr-HR" w:bidi="hr-HR"/>
              </w:rPr>
              <w:t>Усклађеност</w:t>
            </w:r>
          </w:p>
        </w:tc>
      </w:tr>
    </w:tbl>
    <w:p w:rsidR="00851274" w:rsidRPr="00712574" w:rsidRDefault="00851274" w:rsidP="008512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numPr>
          <w:ilvl w:val="1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Образложите усклађеност државне помоћи са условима и критеријумима предвиђеним Уредбом о условима и критеријумима усклађености државне помоћи за културу: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numPr>
          <w:ilvl w:val="1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Образложите испуњеност допунских услова из члана 17. ове уредбе: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:rsidR="00851274" w:rsidRPr="00712574" w:rsidRDefault="00851274" w:rsidP="00851274">
            <w:pPr>
              <w:numPr>
                <w:ilvl w:val="0"/>
                <w:numId w:val="2"/>
              </w:numPr>
              <w:spacing w:after="0" w:line="240" w:lineRule="auto"/>
              <w:ind w:left="746" w:hanging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 w:eastAsia="hr-HR" w:bidi="hr-HR"/>
              </w:rPr>
              <w:t>Остали подаци</w:t>
            </w:r>
          </w:p>
        </w:tc>
      </w:tr>
    </w:tbl>
    <w:p w:rsidR="00851274" w:rsidRPr="00712574" w:rsidRDefault="00851274" w:rsidP="008512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lastRenderedPageBreak/>
        <w:t>Навести све додатне информације које се сматрају неопходним</w:t>
      </w:r>
      <w:r w:rsidRPr="007125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за потпуну оцену усклађености предметне државне помоћи:</w:t>
      </w:r>
    </w:p>
    <w:p w:rsidR="00851274" w:rsidRPr="00712574" w:rsidRDefault="00851274" w:rsidP="0085127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851274" w:rsidRPr="00712574" w:rsidRDefault="00851274" w:rsidP="0085127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  <w:r w:rsidRPr="00712574">
        <w:rPr>
          <w:rFonts w:ascii="Times New Roman" w:eastAsia="Times New Roman" w:hAnsi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 w:bidi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16"/>
      </w:tblGrid>
      <w:tr w:rsidR="00851274" w:rsidRPr="00712574" w:rsidTr="003B3A87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:rsidR="00851274" w:rsidRPr="00712574" w:rsidRDefault="00851274" w:rsidP="00851274">
            <w:pPr>
              <w:numPr>
                <w:ilvl w:val="0"/>
                <w:numId w:val="2"/>
              </w:numPr>
              <w:spacing w:after="0" w:line="240" w:lineRule="auto"/>
              <w:ind w:left="746" w:hanging="709"/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hr-HR" w:bidi="hr-HR"/>
              </w:rPr>
            </w:pPr>
            <w:r w:rsidRPr="00712574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hr-HR" w:bidi="hr-HR"/>
              </w:rPr>
              <w:t>Изјава</w:t>
            </w:r>
          </w:p>
        </w:tc>
      </w:tr>
    </w:tbl>
    <w:p w:rsidR="00851274" w:rsidRPr="00712574" w:rsidRDefault="00851274" w:rsidP="00851274">
      <w:pPr>
        <w:spacing w:after="0" w:line="240" w:lineRule="auto"/>
        <w:ind w:left="37"/>
        <w:rPr>
          <w:rFonts w:ascii="Times New Roman" w:eastAsia="Times New Roman" w:hAnsi="Times New Roman"/>
          <w:b/>
          <w:sz w:val="24"/>
          <w:szCs w:val="24"/>
          <w:lang w:val="sr-Cyrl-CS" w:eastAsia="hr-HR" w:bidi="hr-HR"/>
        </w:rPr>
      </w:pP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7125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Потврђујем да су подаци наведени у овој пријави тачни и потпуни.</w:t>
      </w: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7125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Давалац државне помоћи: ____________________________________</w:t>
      </w: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7125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Име и презиме одговорне особе: _________________________________________</w:t>
      </w: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7125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Место и датум: ______________________________</w:t>
      </w: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7125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Потпис и печат: ____________________________________</w:t>
      </w:r>
    </w:p>
    <w:p w:rsidR="00851274" w:rsidRPr="00712574" w:rsidRDefault="00851274" w:rsidP="00851274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851274" w:rsidRPr="00712574" w:rsidRDefault="00851274" w:rsidP="0085127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4BA3" w:rsidRPr="00712574" w:rsidRDefault="004D4BA3">
      <w:pPr>
        <w:rPr>
          <w:lang w:val="sr-Cyrl-CS"/>
        </w:rPr>
      </w:pPr>
    </w:p>
    <w:sectPr w:rsidR="004D4BA3" w:rsidRPr="00712574" w:rsidSect="00CB1D2E"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13D" w:rsidRDefault="001B013D">
      <w:pPr>
        <w:spacing w:after="0" w:line="240" w:lineRule="auto"/>
      </w:pPr>
      <w:r>
        <w:separator/>
      </w:r>
    </w:p>
  </w:endnote>
  <w:endnote w:type="continuationSeparator" w:id="0">
    <w:p w:rsidR="001B013D" w:rsidRDefault="001B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3464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3536" w:rsidRDefault="008512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601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F3536" w:rsidRDefault="001B01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13D" w:rsidRDefault="001B013D">
      <w:pPr>
        <w:spacing w:after="0" w:line="240" w:lineRule="auto"/>
      </w:pPr>
      <w:r>
        <w:separator/>
      </w:r>
    </w:p>
  </w:footnote>
  <w:footnote w:type="continuationSeparator" w:id="0">
    <w:p w:rsidR="001B013D" w:rsidRDefault="001B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2E" w:rsidRDefault="001B013D">
    <w:pPr>
      <w:pStyle w:val="Header"/>
    </w:pPr>
  </w:p>
  <w:p w:rsidR="00B65126" w:rsidRDefault="001B013D">
    <w:pPr>
      <w:pStyle w:val="Header"/>
    </w:pPr>
  </w:p>
  <w:p w:rsidR="00B65126" w:rsidRDefault="001B013D">
    <w:pPr>
      <w:pStyle w:val="Header"/>
    </w:pPr>
  </w:p>
  <w:p w:rsidR="00B65126" w:rsidRDefault="001B01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541C3"/>
    <w:multiLevelType w:val="multilevel"/>
    <w:tmpl w:val="59A8DB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223B6BFA"/>
    <w:multiLevelType w:val="multilevel"/>
    <w:tmpl w:val="805E0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510D18"/>
    <w:multiLevelType w:val="multilevel"/>
    <w:tmpl w:val="6F242A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7636E37"/>
    <w:multiLevelType w:val="hybridMultilevel"/>
    <w:tmpl w:val="106C6334"/>
    <w:lvl w:ilvl="0" w:tplc="F4FE713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E3"/>
    <w:rsid w:val="001B013D"/>
    <w:rsid w:val="002C601E"/>
    <w:rsid w:val="004D4BA3"/>
    <w:rsid w:val="00712574"/>
    <w:rsid w:val="00785C21"/>
    <w:rsid w:val="00851274"/>
    <w:rsid w:val="00B7100A"/>
    <w:rsid w:val="00E11013"/>
    <w:rsid w:val="00E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12A7"/>
  <w15:chartTrackingRefBased/>
  <w15:docId w15:val="{6822336A-06EE-4FEE-9E66-01E40EC5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274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27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851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274"/>
    <w:rPr>
      <w:lang w:val="sr-Cyrl-RS"/>
    </w:rPr>
  </w:style>
  <w:style w:type="paragraph" w:styleId="ListParagraph">
    <w:name w:val="List Paragraph"/>
    <w:basedOn w:val="Normal"/>
    <w:uiPriority w:val="34"/>
    <w:qFormat/>
    <w:rsid w:val="00851274"/>
    <w:pPr>
      <w:spacing w:after="200" w:line="276" w:lineRule="auto"/>
      <w:ind w:left="720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274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Andjelka Opacic</cp:lastModifiedBy>
  <cp:revision>5</cp:revision>
  <cp:lastPrinted>2023-06-08T09:47:00Z</cp:lastPrinted>
  <dcterms:created xsi:type="dcterms:W3CDTF">2023-06-08T11:24:00Z</dcterms:created>
  <dcterms:modified xsi:type="dcterms:W3CDTF">2023-06-08T11:41:00Z</dcterms:modified>
</cp:coreProperties>
</file>