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544E" w:rsidRPr="00814EFB" w:rsidRDefault="0010544E" w:rsidP="0010544E">
      <w:pPr>
        <w:ind w:right="4"/>
        <w:jc w:val="center"/>
        <w:rPr>
          <w:rFonts w:ascii="Times New Roman" w:hAnsi="Times New Roman" w:cs="Times New Roman"/>
          <w:sz w:val="24"/>
          <w:szCs w:val="24"/>
          <w:lang w:val="sr-Cyrl-RS"/>
        </w:rPr>
      </w:pPr>
      <w:r w:rsidRPr="00814EFB">
        <w:rPr>
          <w:rFonts w:ascii="Times New Roman" w:hAnsi="Times New Roman" w:cs="Times New Roman"/>
          <w:sz w:val="24"/>
          <w:szCs w:val="24"/>
          <w:lang w:val="sr-Cyrl-RS"/>
        </w:rPr>
        <w:t>ПРЕГЛЕД ОДРЕДАБА ЗАКОНА О ФИНАНСИЈСКОЈ ПОДРШЦИ ПОРОДИЦИ СА ДЕЦОМ КОЈЕ СЕ МЕЊАЈУ</w:t>
      </w:r>
      <w:r w:rsidR="005C382D" w:rsidRPr="00814EFB">
        <w:rPr>
          <w:rFonts w:ascii="Times New Roman" w:hAnsi="Times New Roman" w:cs="Times New Roman"/>
          <w:sz w:val="24"/>
          <w:szCs w:val="24"/>
          <w:lang w:val="sr-Cyrl-RS"/>
        </w:rPr>
        <w:t>, ОДНОСНО ДОПУЊУЈУ</w:t>
      </w:r>
    </w:p>
    <w:p w:rsidR="0057007B" w:rsidRPr="00814EFB" w:rsidRDefault="0057007B" w:rsidP="0057007B">
      <w:pPr>
        <w:shd w:val="clear" w:color="auto" w:fill="FFFFFF"/>
        <w:spacing w:before="330" w:after="120" w:line="240" w:lineRule="auto"/>
        <w:ind w:firstLine="480"/>
        <w:jc w:val="center"/>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Члан 11.</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Права на финансијску подршку породици са децом, у смислу овог закона, јесу:</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1) накнада зараде, односно накнада плате за време породиљског одсуства, одсуства са рада ради неге детета и одсуства са рада ради посебне неге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hAnsi="Times New Roman" w:cs="Times New Roman"/>
          <w:sz w:val="24"/>
          <w:szCs w:val="24"/>
          <w:lang w:val="sr-Latn-RS"/>
        </w:rPr>
        <w:t>1</w:t>
      </w:r>
      <w:r w:rsidRPr="00814EFB">
        <w:rPr>
          <w:rFonts w:ascii="Times New Roman" w:hAnsi="Times New Roman" w:cs="Times New Roman"/>
          <w:sz w:val="24"/>
          <w:szCs w:val="24"/>
          <w:lang w:val="sr-Cyrl-RS"/>
        </w:rPr>
        <w:t>А) ПРАВО НА ОДСУСТВО СА РАДА РАДИ НЕГЕ ДЕТЕТА И ОДСУСТВО СА РАДА РАДИ ПОСЕБНЕ НЕГЕ ДЕТЕТА</w:t>
      </w:r>
      <w:r w:rsidR="00D3070F">
        <w:rPr>
          <w:rFonts w:ascii="Times New Roman" w:hAnsi="Times New Roman" w:cs="Times New Roman"/>
          <w:sz w:val="24"/>
          <w:szCs w:val="24"/>
          <w:lang w:val="sr-Cyrl-RS"/>
        </w:rPr>
        <w:t xml:space="preserve"> </w:t>
      </w:r>
      <w:r w:rsidRPr="00814EFB">
        <w:rPr>
          <w:rFonts w:ascii="Times New Roman" w:hAnsi="Times New Roman" w:cs="Times New Roman"/>
          <w:sz w:val="24"/>
          <w:szCs w:val="24"/>
          <w:lang w:val="sr-Cyrl-RS"/>
        </w:rPr>
        <w:t>И НАКНАДУ ЗАРАДЕ, ОДНОСНО НАКНАДУ ПЛАТЕ ОЦА ДЕТЕТА, АКО ЈЕ МАЈКА ДЕТЕТА ЛИЦЕ КОЈЕ САМОСТАЛНО ОБАВЉА ДЕЛАТНОСТ</w:t>
      </w:r>
      <w:r w:rsidR="00C17881" w:rsidRPr="00814EFB">
        <w:rPr>
          <w:rFonts w:ascii="Times New Roman" w:hAnsi="Times New Roman" w:cs="Times New Roman"/>
          <w:sz w:val="24"/>
          <w:szCs w:val="24"/>
          <w:lang w:val="sr-Cyrl-RS"/>
        </w:rPr>
        <w:t xml:space="preserve">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Pr="00814EFB">
        <w:rPr>
          <w:rFonts w:ascii="Times New Roman" w:hAnsi="Times New Roman" w:cs="Times New Roman"/>
          <w:sz w:val="24"/>
          <w:szCs w:val="24"/>
          <w:lang w:val="sr-Cyrl-RS"/>
        </w:rPr>
        <w:t>;</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2) остале накнаде по основу рођења и неге детета и посебне неге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3) родитељски додатак;</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z w:val="24"/>
          <w:szCs w:val="28"/>
          <w:lang w:val="sr-Cyrl-RS"/>
        </w:rPr>
      </w:pPr>
      <w:r w:rsidRPr="00814EFB">
        <w:rPr>
          <w:rFonts w:ascii="Times New Roman" w:eastAsia="Times New Roman" w:hAnsi="Times New Roman" w:cs="Times New Roman"/>
          <w:bCs/>
          <w:sz w:val="24"/>
          <w:szCs w:val="28"/>
          <w:lang w:val="sr-Cyrl-RS"/>
        </w:rPr>
        <w:t>3а) право на новчана средства за изградњу, учешће у куповини, односно куповину породично-стамбене зграде или стана по основу рођења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z w:val="24"/>
          <w:szCs w:val="28"/>
          <w:lang w:val="sr-Cyrl-RS"/>
        </w:rPr>
      </w:pPr>
      <w:r w:rsidRPr="00814EFB">
        <w:rPr>
          <w:rFonts w:ascii="Times New Roman" w:eastAsia="Times New Roman" w:hAnsi="Times New Roman" w:cs="Times New Roman"/>
          <w:bCs/>
          <w:sz w:val="24"/>
          <w:szCs w:val="28"/>
          <w:lang w:val="sr-Cyrl-RS"/>
        </w:rPr>
        <w:t>3б) једнократна помоћ за рођење другог и трећег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4) дечији додатак;</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5) накнада трошкова боравка у предшколској установи за децу без родитељског старања;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6) накнада трошкова боравка у предшколској установи за децу са сметњама у развоју и децу са инвалидитетом;</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7) накнада трошкова боравка у предшколској установи за децу корисника новчане социјалне помоћи;</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8) регресирање трошкова боравка у предшколској установи деце из материјално угрожених породица.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Права из става 1. тач. 1) до 7) овог члана јесу права од општег интереса и о њиховом обезбеђивању стара се Република Србија.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О обезбеђивању права из става 1. тачка 8) овог члана стара се општина, односно град, у складу са овим законом.</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АП Војводина, општина, односно град могу, ако су обезбедили средства, да утврде и друга права, већи обим права од права утврђених овим законом и повољније услове за њихово остваривање.</w:t>
      </w:r>
    </w:p>
    <w:p w:rsidR="0057007B" w:rsidRPr="00814EFB" w:rsidRDefault="00814EFB" w:rsidP="0057007B">
      <w:pPr>
        <w:tabs>
          <w:tab w:val="left" w:pos="567"/>
        </w:tabs>
        <w:ind w:right="-24"/>
        <w:jc w:val="both"/>
        <w:rPr>
          <w:rFonts w:ascii="Times New Roman" w:hAnsi="Times New Roman" w:cs="Times New Roman"/>
          <w:bCs/>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Latn-RS"/>
        </w:rPr>
        <w:t>I</w:t>
      </w:r>
      <w:r w:rsidR="0057007B" w:rsidRPr="00814EFB">
        <w:rPr>
          <w:rFonts w:ascii="Times New Roman" w:hAnsi="Times New Roman" w:cs="Times New Roman"/>
          <w:sz w:val="24"/>
          <w:szCs w:val="24"/>
          <w:lang w:val="sr-Cyrl-RS"/>
        </w:rPr>
        <w:t>А ПРАВО НА ОДСУСТВО СА РАДА РАДИ НЕГЕ ДЕТЕТА И ОДСУСТВО СА РАДА РАДИ ПОСЕБНЕ НЕГЕ ДЕТЕТА И НАКНАДУ ЗАРАДЕ, ОДНОСНО НАКНАДУ ПЛАТЕ ОЦА ДЕТЕТА, АКО ЈЕ МАЈКА ДЕТЕТА ЛИЦЕ КОЈЕ САМОСТАЛНО ОБАВЉА ДЕЛАТНОСТ</w:t>
      </w:r>
      <w:r w:rsidR="00C17881" w:rsidRPr="00814EFB">
        <w:rPr>
          <w:rFonts w:ascii="Times New Roman" w:hAnsi="Times New Roman" w:cs="Times New Roman"/>
          <w:sz w:val="24"/>
          <w:szCs w:val="24"/>
          <w:lang w:val="sr-Cyrl-RS"/>
        </w:rPr>
        <w:t xml:space="preserve"> ИЛИ КАО НОСИЛАЦ ПОРОДИЧНОГ ПОЉОПРИВРЕДНОГ ГАЗДИНСТВА ИМА СТАТУС ЛИЦА </w:t>
      </w:r>
      <w:r w:rsidR="00C17881" w:rsidRPr="00814EFB">
        <w:rPr>
          <w:rFonts w:ascii="Times New Roman" w:hAnsi="Times New Roman" w:cs="Times New Roman"/>
          <w:sz w:val="24"/>
          <w:szCs w:val="24"/>
          <w:lang w:val="sr-Cyrl-RS"/>
        </w:rPr>
        <w:lastRenderedPageBreak/>
        <w:t>КОЈЕ САМОСТАЛНО ОБАВЉА ДЕЛАТНОСТ ПРЕМА ЗАКОНУ КОЈИМ СЕ УРЕЂУЈЕ ПОРЕЗ НА ДОХОДАК ГРАЂАНА</w:t>
      </w:r>
      <w:r w:rsidR="0057007B" w:rsidRPr="00814EFB">
        <w:rPr>
          <w:rFonts w:ascii="Times New Roman" w:hAnsi="Times New Roman" w:cs="Times New Roman"/>
          <w:bCs/>
          <w:sz w:val="24"/>
          <w:szCs w:val="24"/>
          <w:lang w:val="sr-Cyrl-RS"/>
        </w:rPr>
        <w:t xml:space="preserve"> </w:t>
      </w:r>
    </w:p>
    <w:p w:rsidR="0057007B" w:rsidRPr="00814EFB" w:rsidRDefault="0057007B" w:rsidP="0057007B">
      <w:pPr>
        <w:tabs>
          <w:tab w:val="left" w:pos="567"/>
        </w:tabs>
        <w:ind w:right="-24"/>
        <w:jc w:val="center"/>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ЧЛАН 16А</w:t>
      </w:r>
    </w:p>
    <w:p w:rsidR="0057007B" w:rsidRPr="00814EFB" w:rsidRDefault="0057007B" w:rsidP="0057007B">
      <w:pPr>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t>ПРАВО НА ОДСУСТВО СА РАДА РАДИ НЕГЕ ДЕТЕТА И НАКНАДУ ЗАРАДЕ, ОДНОСНО НАКНАДУ ПЛАТЕ, ИМА ОТАЦ ДЕТЕТА КОЈИ ЈЕ ЗАПОСЛЕН КОД ПОСЛОДАВЦА, АКО ЈЕ МАЈКА ДЕТЕТА ЛИЦЕ КОЈЕ САМОСТАЛНО ОБАВЉА ДЕЛАТНОСТ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p>
    <w:p w:rsidR="0057007B" w:rsidRPr="00814EFB" w:rsidRDefault="0057007B" w:rsidP="0057007B">
      <w:pPr>
        <w:ind w:firstLine="720"/>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ПРАВО НА ОДСУСТВО СА РАДА РАДИ ПОСЕБНЕ НЕГЕ ДЕТЕТА И НАКНАДУ ЗАРАДЕ, ОДНОСНО НАКНАДУ ПЛАТЕ, ИМА ОТАЦ ДЕТЕТА КОЈИ ЈЕ ЗАПОСЛЕН КОД ПОСЛОДАВЦА, АКО ЈЕ МАЈКА ДЕТЕТА ЛИЦЕ КОЈЕ САМОСТАЛНО ОБАВЉА ДЕЛАТНОСТ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t>ПРАВО ИЗ СТАВА 1. ОВОГ ЧЛАНА, НА ОСНОВУ МЕЂУСОБНОГ ДОГОВОРА СА МАЈКОМ ДЕТЕТА, ПОСЛЕ НАВРШЕНА ТРИ МЕСЕЦА ЖИВОТА ДЕТЕТА, ОТАЦ ДЕТЕТА МОЖЕ ОСТВАРИТИ ЗА ПРЕОСТАЛИ ПЕРИОД ДО ГОДИНЕ ДАНА ЖИВОТА ДЕТЕТА ЗА ПРВО И ДРУГО ДЕТЕ, ОДНОСНО ДО ДВЕ ГОДИНЕ ЖИВОТА ДЕТЕТА ЗА ТРЕЋЕ И СВАКО НАРЕДНО ДЕТЕ, ОД ДАНА КАДА ЈЕ МАЈКА ОСТВАРИЛА ПРАВО НА ОСТАЛЕ НАКНАДЕ ПО ОСНОВУ РОЂЕЊА И НЕГЕ ДЕТЕТА.</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t xml:space="preserve">ПРАВО ИЗ СТАВА 2. ОВОГ ЧЛАНА, НА ОСНОВУ МЕЂУСОБНОГ ДОГОВОРА СА МАЈКОМ ДЕТЕТА, МОЖЕ ОСТВАРИТИ ОТАЦ ДЕТЕТА НА ОСНОВУ МИШЉЕЊА НАДЛЕЖНЕ КОМИСИЈЕ РЕПУБЛИЧКОГ ФОНДА ЗА ПЕНЗИЈСКО И ИНВАЛИДСКО ОСИГУРАЊЕ О СТЕПЕНУ СМЕТЊИ У ПСИХОФИЗИЧКОМ РАЗВОЈУ И ИНВАЛИДИТЕТУ ДЕТЕТА. </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t xml:space="preserve">ПРАВО ИЗ СТАВА 1. ОВОГ ЧЛАНА ОТАЦ ДЕТЕТА МОЖЕ ОСТВАРИТИ </w:t>
      </w:r>
      <w:r w:rsidR="00814EFB">
        <w:rPr>
          <w:rFonts w:ascii="Times New Roman" w:hAnsi="Times New Roman" w:cs="Times New Roman"/>
          <w:sz w:val="24"/>
          <w:szCs w:val="24"/>
          <w:lang w:val="sr-Cyrl-RS"/>
        </w:rPr>
        <w:t>АКО</w:t>
      </w:r>
      <w:r w:rsidRPr="00814EFB">
        <w:rPr>
          <w:rFonts w:ascii="Times New Roman" w:hAnsi="Times New Roman" w:cs="Times New Roman"/>
          <w:sz w:val="24"/>
          <w:szCs w:val="24"/>
          <w:lang w:val="sr-Cyrl-RS"/>
        </w:rPr>
        <w:t xml:space="preserve"> ЈЕ МАЈКА ОСТВАРИЛА ПРАВО НА ОСТАЛЕ НАКНАДЕ ПО ОСНОВУ РОЂЕЊА И НЕГЕ ДЕТЕТА КОЈЕ ОТПОЧИЊЕ 1. </w:t>
      </w:r>
      <w:r w:rsidR="0033023E" w:rsidRPr="00814EFB">
        <w:rPr>
          <w:rFonts w:ascii="Times New Roman" w:hAnsi="Times New Roman" w:cs="Times New Roman"/>
          <w:sz w:val="24"/>
          <w:szCs w:val="24"/>
          <w:lang w:val="sr-Cyrl-RS"/>
        </w:rPr>
        <w:t>ЈУНА</w:t>
      </w:r>
      <w:r w:rsidRPr="00814EFB">
        <w:rPr>
          <w:rFonts w:ascii="Times New Roman" w:hAnsi="Times New Roman" w:cs="Times New Roman"/>
          <w:sz w:val="24"/>
          <w:szCs w:val="24"/>
          <w:lang w:val="sr-Cyrl-RS"/>
        </w:rPr>
        <w:t xml:space="preserve"> 2023. ГОДИНЕ</w:t>
      </w:r>
      <w:r w:rsidR="00D3070F">
        <w:rPr>
          <w:rFonts w:ascii="Times New Roman" w:hAnsi="Times New Roman" w:cs="Times New Roman"/>
          <w:sz w:val="24"/>
          <w:szCs w:val="24"/>
          <w:lang w:val="sr-Cyrl-RS"/>
        </w:rPr>
        <w:t xml:space="preserve"> </w:t>
      </w:r>
      <w:r w:rsidRPr="00814EFB">
        <w:rPr>
          <w:rFonts w:ascii="Times New Roman" w:hAnsi="Times New Roman" w:cs="Times New Roman"/>
          <w:sz w:val="24"/>
          <w:szCs w:val="24"/>
          <w:lang w:val="sr-Cyrl-RS"/>
        </w:rPr>
        <w:t>И КАСНИЈЕ.</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t xml:space="preserve">ПРАВО ИЗ СТАВА 2. ОВОГ ЧЛАНА ОТАЦ ДЕТЕТА МОЖЕ ОСТВАРИТИ НА ОСНОВУ МИШЉЕЊА НАДЛЕЖНЕ КОМИСИЈЕ РЕПУБЛИЧКОГ ФОНДА ЗА ПЕНЗИЈСКО И ИНВАЛИДСКО ОСИГУРАЊЕ О СТЕПЕНУ СМЕТЊИ У ПСИХОФИЗИЧКОМ РАЗВОЈУ И ИНВАЛИДИТЕТУ ДЕТЕТА КОЈЕ ОТПОЧИЊЕ 1. </w:t>
      </w:r>
      <w:r w:rsidR="0033023E" w:rsidRPr="00814EFB">
        <w:rPr>
          <w:rFonts w:ascii="Times New Roman" w:hAnsi="Times New Roman" w:cs="Times New Roman"/>
          <w:sz w:val="24"/>
          <w:szCs w:val="24"/>
          <w:lang w:val="sr-Cyrl-RS"/>
        </w:rPr>
        <w:t>ЈУНА</w:t>
      </w:r>
      <w:r w:rsidRPr="00814EFB">
        <w:rPr>
          <w:rFonts w:ascii="Times New Roman" w:hAnsi="Times New Roman" w:cs="Times New Roman"/>
          <w:sz w:val="24"/>
          <w:szCs w:val="24"/>
          <w:lang w:val="sr-Cyrl-RS"/>
        </w:rPr>
        <w:t xml:space="preserve"> 2023. ГОДИНЕ</w:t>
      </w:r>
      <w:r w:rsidR="00D3070F">
        <w:rPr>
          <w:rFonts w:ascii="Times New Roman" w:hAnsi="Times New Roman" w:cs="Times New Roman"/>
          <w:sz w:val="24"/>
          <w:szCs w:val="24"/>
          <w:lang w:val="sr-Cyrl-RS"/>
        </w:rPr>
        <w:t xml:space="preserve"> </w:t>
      </w:r>
      <w:r w:rsidRPr="00814EFB">
        <w:rPr>
          <w:rFonts w:ascii="Times New Roman" w:hAnsi="Times New Roman" w:cs="Times New Roman"/>
          <w:sz w:val="24"/>
          <w:szCs w:val="24"/>
          <w:lang w:val="sr-Cyrl-RS"/>
        </w:rPr>
        <w:t>И КАСНИЈЕ.</w:t>
      </w:r>
    </w:p>
    <w:p w:rsidR="00C17881" w:rsidRPr="00814EFB" w:rsidRDefault="0057007B" w:rsidP="00C17881">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tab/>
      </w:r>
      <w:r w:rsidR="00C17881" w:rsidRPr="00814EFB">
        <w:rPr>
          <w:rFonts w:ascii="Times New Roman" w:hAnsi="Times New Roman" w:cs="Times New Roman"/>
          <w:sz w:val="24"/>
          <w:szCs w:val="24"/>
          <w:lang w:val="sr-Cyrl-RS"/>
        </w:rPr>
        <w:t>О ПРАВУ НА ОДСУСТВО СА РАДА ИЗ СТ. 1. И 2.</w:t>
      </w:r>
      <w:r w:rsidR="00D3070F">
        <w:rPr>
          <w:rFonts w:ascii="Times New Roman" w:hAnsi="Times New Roman" w:cs="Times New Roman"/>
          <w:sz w:val="24"/>
          <w:szCs w:val="24"/>
          <w:lang w:val="sr-Cyrl-RS"/>
        </w:rPr>
        <w:t xml:space="preserve"> </w:t>
      </w:r>
      <w:r w:rsidR="00C17881" w:rsidRPr="00814EFB">
        <w:rPr>
          <w:rFonts w:ascii="Times New Roman" w:hAnsi="Times New Roman" w:cs="Times New Roman"/>
          <w:sz w:val="24"/>
          <w:szCs w:val="24"/>
          <w:lang w:val="sr-Cyrl-RS"/>
        </w:rPr>
        <w:t>ОВОГ ЧЛАНА ОДЛУЧУЈЕ ПОСЛОДАВАЦ ЗАПОСЛЕНОГ, У СКЛАДУ СА ПРОПИСИМА КОЈИМА СЕ УРЕЂУЈЕ РАД.</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sz w:val="24"/>
          <w:szCs w:val="24"/>
          <w:lang w:val="sr-Cyrl-RS"/>
        </w:rPr>
        <w:lastRenderedPageBreak/>
        <w:tab/>
        <w:t>ДАНОМ ОСТВАРИВАЊА ПРАВА</w:t>
      </w:r>
      <w:r w:rsidR="00814EFB">
        <w:rPr>
          <w:rFonts w:ascii="Times New Roman" w:hAnsi="Times New Roman" w:cs="Times New Roman"/>
          <w:sz w:val="24"/>
          <w:szCs w:val="24"/>
          <w:lang w:val="sr-Cyrl-RS"/>
        </w:rPr>
        <w:t xml:space="preserve"> ОЦА</w:t>
      </w:r>
      <w:r w:rsidRPr="00814EFB">
        <w:rPr>
          <w:rFonts w:ascii="Times New Roman" w:hAnsi="Times New Roman" w:cs="Times New Roman"/>
          <w:sz w:val="24"/>
          <w:szCs w:val="24"/>
          <w:lang w:val="sr-Cyrl-RS"/>
        </w:rPr>
        <w:t xml:space="preserve"> ИЗ СТ. 1. И 2. ОВОГ ЧЛАНА,</w:t>
      </w:r>
      <w:r w:rsidR="00D3070F">
        <w:rPr>
          <w:rFonts w:ascii="Times New Roman" w:hAnsi="Times New Roman" w:cs="Times New Roman"/>
          <w:sz w:val="24"/>
          <w:szCs w:val="24"/>
          <w:lang w:val="sr-Cyrl-RS"/>
        </w:rPr>
        <w:t xml:space="preserve"> </w:t>
      </w:r>
      <w:r w:rsidRPr="00814EFB">
        <w:rPr>
          <w:rFonts w:ascii="Times New Roman" w:hAnsi="Times New Roman" w:cs="Times New Roman"/>
          <w:sz w:val="24"/>
          <w:szCs w:val="24"/>
          <w:lang w:val="sr-Cyrl-RS"/>
        </w:rPr>
        <w:t>МАЈЦИ ДЕТЕТА ПРЕСТАЈЕ ПРАВО НА ОСТАЛЕ НАКНАДЕ ПО ОСНОВУ РОЂЕЊА И НЕГЕ ДЕТЕТА.</w:t>
      </w:r>
    </w:p>
    <w:p w:rsidR="0057007B" w:rsidRPr="00814EFB" w:rsidRDefault="0057007B" w:rsidP="0057007B">
      <w:pPr>
        <w:tabs>
          <w:tab w:val="left" w:pos="567"/>
        </w:tabs>
        <w:ind w:right="-24"/>
        <w:jc w:val="center"/>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ЧЛАН 16Б</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bCs/>
          <w:sz w:val="24"/>
          <w:szCs w:val="24"/>
          <w:lang w:val="sr-Cyrl-RS"/>
        </w:rPr>
        <w:tab/>
        <w:t>ОСНОВИЦА НАКНАДЕ ЗАРАДЕ, ОДНОСНО НАКНАДЕ ПЛАТЕ</w:t>
      </w:r>
      <w:r w:rsidRPr="00814EFB">
        <w:rPr>
          <w:rFonts w:ascii="Times New Roman" w:hAnsi="Times New Roman" w:cs="Times New Roman"/>
          <w:sz w:val="24"/>
          <w:szCs w:val="24"/>
          <w:lang w:val="sr-Cyrl-RS"/>
        </w:rPr>
        <w:t xml:space="preserve"> ИЗ ЧЛАНА 16А СТАВ 1.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ПРВОМ МЕСЕЦУ ОТПОЧИЊАЊА ОДСУСТВА ЗБОГ КОМПЛИКАЦИЈА У ВЕЗИ СА ОДРЖАВАЊЕМ ТРУДНОЋЕ МАЈКЕ, ОДНОСНО РОЂЕЊУ ДЕТЕТА УКОЛИКО НИЈЕ КОРИШЋЕНО ОДСУСТВА ЗБОГ КОМПЛИКАЦИЈА У ВЕЗИ СА ОДРЖАВАЊЕМ ТРУДНОЋЕ.</w:t>
      </w:r>
    </w:p>
    <w:p w:rsidR="0057007B"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bCs/>
          <w:sz w:val="24"/>
          <w:szCs w:val="24"/>
          <w:lang w:val="sr-Cyrl-RS"/>
        </w:rPr>
        <w:tab/>
        <w:t>ОСНОВИЦА НАКНАДЕ ЗАРАДЕ, ОДНОСНО НАКНАДЕ ПЛАТЕ</w:t>
      </w:r>
      <w:r w:rsidRPr="00814EFB">
        <w:rPr>
          <w:rFonts w:ascii="Times New Roman" w:hAnsi="Times New Roman" w:cs="Times New Roman"/>
          <w:sz w:val="24"/>
          <w:szCs w:val="24"/>
          <w:lang w:val="sr-Cyrl-RS"/>
        </w:rPr>
        <w:t xml:space="preserve"> ИЗ ЧЛАНА 16А СТАВ 2.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МЕСЕЦУ ОТПОЧИЊАЊА ОДСУСТВА.</w:t>
      </w:r>
    </w:p>
    <w:p w:rsidR="0057007B" w:rsidRPr="00814EFB" w:rsidRDefault="0057007B" w:rsidP="0057007B">
      <w:pPr>
        <w:tabs>
          <w:tab w:val="left" w:pos="567"/>
        </w:tabs>
        <w:ind w:right="-24"/>
        <w:jc w:val="both"/>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ab/>
        <w:t>МЕСЕЧНА ОСНОВИЦА НАКНАДЕ ЗАРАДЕ, ОДНОСНО НАКНАДЕ ПЛАТЕ, ДОБИЈА СЕ ДЕЉЕЊЕМ ЗБИРА ОСНОВИЦА ИЗ СТ. 1. И 2. ОВОГ ЧЛАНА СА 18 И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57007B" w:rsidRPr="00814EFB" w:rsidRDefault="0057007B" w:rsidP="0057007B">
      <w:pPr>
        <w:tabs>
          <w:tab w:val="left" w:pos="567"/>
        </w:tabs>
        <w:ind w:right="-24"/>
        <w:jc w:val="both"/>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ab/>
        <w:t>МЕСЕЧНА ОСНОВИЦА НАКНАДЕ ЗАРАДЕ, ОДНОСНО НАКНАДЕ ПЛАТЕ ПРЕДСТАВЉА БРУТО ОБРАЧУНСКУ ВРЕДНОСТ.</w:t>
      </w:r>
    </w:p>
    <w:p w:rsidR="00375E14" w:rsidRPr="00814EFB" w:rsidRDefault="0057007B" w:rsidP="0057007B">
      <w:pPr>
        <w:tabs>
          <w:tab w:val="left" w:pos="567"/>
        </w:tabs>
        <w:ind w:right="-24"/>
        <w:jc w:val="both"/>
        <w:rPr>
          <w:rFonts w:ascii="Times New Roman" w:hAnsi="Times New Roman" w:cs="Times New Roman"/>
          <w:sz w:val="24"/>
          <w:szCs w:val="24"/>
          <w:lang w:val="sr-Cyrl-RS"/>
        </w:rPr>
      </w:pPr>
      <w:r w:rsidRPr="00814EFB">
        <w:rPr>
          <w:rFonts w:ascii="Times New Roman" w:hAnsi="Times New Roman" w:cs="Times New Roman"/>
          <w:bCs/>
          <w:sz w:val="24"/>
          <w:szCs w:val="24"/>
          <w:lang w:val="sr-Cyrl-RS"/>
        </w:rPr>
        <w:tab/>
        <w:t xml:space="preserve">УТВРЂИВАЊЕ МЕСЕЧНЕ ОСНОВИЦЕ НАКНАДЕ ЗАРАДЕ, ОДНОСНО НАКНАДЕ ПЛАТЕ, НАЧИН ОБРАЧУНА И ИСПЛАТЕ ПРАВА </w:t>
      </w:r>
      <w:r w:rsidR="00814EFB">
        <w:rPr>
          <w:rFonts w:ascii="Times New Roman" w:hAnsi="Times New Roman" w:cs="Times New Roman"/>
          <w:sz w:val="24"/>
          <w:szCs w:val="24"/>
          <w:lang w:val="sr-Cyrl-RS"/>
        </w:rPr>
        <w:t>ИЗ ЧЛАНА 16А СТ.</w:t>
      </w:r>
      <w:r w:rsidRPr="00814EFB">
        <w:rPr>
          <w:rFonts w:ascii="Times New Roman" w:hAnsi="Times New Roman" w:cs="Times New Roman"/>
          <w:sz w:val="24"/>
          <w:szCs w:val="24"/>
          <w:lang w:val="sr-Cyrl-RS"/>
        </w:rPr>
        <w:t xml:space="preserve"> 1.</w:t>
      </w:r>
      <w:r w:rsidR="002D4CF1" w:rsidRPr="00814EFB">
        <w:rPr>
          <w:rFonts w:ascii="Times New Roman" w:hAnsi="Times New Roman" w:cs="Times New Roman"/>
          <w:sz w:val="24"/>
          <w:szCs w:val="24"/>
          <w:lang w:val="sr-Cyrl-RS"/>
        </w:rPr>
        <w:t>и 2.</w:t>
      </w:r>
      <w:r w:rsidRPr="00814EFB">
        <w:rPr>
          <w:rFonts w:ascii="Times New Roman" w:hAnsi="Times New Roman" w:cs="Times New Roman"/>
          <w:sz w:val="24"/>
          <w:szCs w:val="24"/>
          <w:lang w:val="sr-Cyrl-RS"/>
        </w:rPr>
        <w:t xml:space="preserve"> ОВОГ ЗАКОНА ВРШИ СЕ НА НАЧИН КОЈИ ЈЕ ПРОПИСАН ЧЛ. </w:t>
      </w:r>
      <w:r w:rsidR="00814EFB">
        <w:rPr>
          <w:rFonts w:ascii="Times New Roman" w:hAnsi="Times New Roman" w:cs="Times New Roman"/>
          <w:sz w:val="24"/>
          <w:szCs w:val="24"/>
          <w:lang w:val="sr-Cyrl-RS"/>
        </w:rPr>
        <w:br/>
      </w:r>
      <w:r w:rsidRPr="00814EFB">
        <w:rPr>
          <w:rFonts w:ascii="Times New Roman" w:hAnsi="Times New Roman" w:cs="Times New Roman"/>
          <w:sz w:val="24"/>
          <w:szCs w:val="24"/>
          <w:lang w:val="sr-Cyrl-RS"/>
        </w:rPr>
        <w:t>14</w:t>
      </w:r>
      <w:r w:rsidR="00814EFB" w:rsidRPr="00814EFB">
        <w:rPr>
          <w:rFonts w:ascii="Times New Roman" w:hAnsi="Times New Roman" w:cs="Times New Roman"/>
          <w:sz w:val="20"/>
          <w:szCs w:val="20"/>
          <w:lang w:val="sr-Cyrl-RS"/>
        </w:rPr>
        <w:t>–</w:t>
      </w:r>
      <w:r w:rsidRPr="00814EFB">
        <w:rPr>
          <w:rFonts w:ascii="Times New Roman" w:hAnsi="Times New Roman" w:cs="Times New Roman"/>
          <w:sz w:val="24"/>
          <w:szCs w:val="24"/>
          <w:lang w:val="sr-Cyrl-RS"/>
        </w:rPr>
        <w:t>16. ОВОГ ЗАКОНА.</w:t>
      </w:r>
    </w:p>
    <w:p w:rsidR="0057007B" w:rsidRPr="00814EFB" w:rsidRDefault="0057007B" w:rsidP="0057007B">
      <w:pPr>
        <w:pStyle w:val="NoSpacing"/>
        <w:ind w:right="-24"/>
        <w:jc w:val="center"/>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ЧЛАН 16В</w:t>
      </w:r>
    </w:p>
    <w:p w:rsidR="0057007B" w:rsidRPr="00814EFB" w:rsidRDefault="0057007B" w:rsidP="0057007B">
      <w:pPr>
        <w:pStyle w:val="NoSpacing"/>
        <w:ind w:right="-24"/>
        <w:jc w:val="center"/>
        <w:rPr>
          <w:rFonts w:ascii="Times New Roman" w:hAnsi="Times New Roman" w:cs="Times New Roman"/>
          <w:bCs/>
          <w:sz w:val="24"/>
          <w:szCs w:val="24"/>
          <w:lang w:val="sr-Cyrl-RS"/>
        </w:rPr>
      </w:pPr>
    </w:p>
    <w:p w:rsidR="0057007B" w:rsidRPr="00814EFB" w:rsidRDefault="0057007B" w:rsidP="0057007B">
      <w:pPr>
        <w:pStyle w:val="NoSpacing"/>
        <w:ind w:right="-24" w:firstLine="720"/>
        <w:jc w:val="both"/>
        <w:rPr>
          <w:rFonts w:ascii="Times New Roman" w:hAnsi="Times New Roman" w:cs="Times New Roman"/>
          <w:sz w:val="24"/>
          <w:szCs w:val="24"/>
          <w:lang w:val="sr-Cyrl-RS"/>
        </w:rPr>
      </w:pPr>
      <w:r w:rsidRPr="00814EFB">
        <w:rPr>
          <w:rFonts w:ascii="Times New Roman" w:hAnsi="Times New Roman" w:cs="Times New Roman"/>
          <w:bCs/>
          <w:sz w:val="24"/>
          <w:szCs w:val="24"/>
          <w:lang w:val="sr-Cyrl-RS"/>
        </w:rPr>
        <w:t xml:space="preserve">ЗАХТЕВ ЗА ОСТВАРИВАЊЕ ПРАВА НА НАКНАДУ ЗАРАДЕ, ОДНОСНО НАКНАДУ ПЛАТЕ </w:t>
      </w:r>
      <w:r w:rsidRPr="00814EFB">
        <w:rPr>
          <w:rFonts w:ascii="Times New Roman" w:hAnsi="Times New Roman" w:cs="Times New Roman"/>
          <w:sz w:val="24"/>
          <w:szCs w:val="24"/>
          <w:lang w:val="sr-Cyrl-RS"/>
        </w:rPr>
        <w:t>ИЗ ЧЛАНА 16А ОВОГ ЗАКОНА МОЖЕ СЕ ПОДНЕТИ НАЈРАНИЈЕ 30 ДАНА ПРЕ НАВРШЕНА ТРИ МЕСЕЦА ЖИВОТА ДЕТЕТА У КОМ ПЕРИОДУ МАЈКА КОРИСТИ ОСТАЛЕ НАКНАДЕ ПО ОСНОВУ РОЂЕЊА И НЕГЕ ДЕТЕТА, А НАЈКАСНИЈЕ ДО ИСТЕКА ЗАКОНОМ УТВРЂЕНЕ ДУЖИНЕ ТРАЈАЊА ПРАВА КОЈЕ СЕ ОСТВАРУЈЕ.</w:t>
      </w:r>
    </w:p>
    <w:p w:rsidR="0057007B" w:rsidRPr="00814EFB" w:rsidRDefault="0057007B" w:rsidP="0057007B">
      <w:pPr>
        <w:shd w:val="clear" w:color="auto" w:fill="FFFFFF"/>
        <w:spacing w:before="330" w:after="120" w:line="240" w:lineRule="auto"/>
        <w:ind w:firstLine="480"/>
        <w:jc w:val="center"/>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Члан 17.</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Остале накнаде по основу рођења и неге детета и посебне неге детета, за дете рођено 1. јула 2018. године и касније, може остварити мајка која је у периоду од 18 месеци пре рођења детета остваривала приходе:</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lastRenderedPageBreak/>
        <w:t>1) а у моменту рођења детета је незапослена и није остварила право на новчану накнаду по основу незапослености;</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2) по основу самосталног обављања делатности;</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3) као носилац породичног пољопривредног газдинства које има статус лица које самостално обавља делатност према закону којим се уређује порез на доходак грађана;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4) по основу уговора о обављању привремених и повремених послова;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5) по основу уговора о делу;</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6) по основу ауторског уговора;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7) по основу уговора о правима и обавезама директора ван радног односа.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Остале накнаде по основу рођења и неге детета и посебне неге детета може остварити и мајка која је у периоду од 18 месеци пре рођења детета била пољопривредни осигураник.</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Право из ст. 1. и 2. овог члана може остварити и жена која је усвојитељ, хранитељ или старатељ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Право на остале накнаде по основу рођења и неге детета остварује се у трајању од годину дана од дана рођења детета, без обзира на ред рођења детета.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Изузетно, од става 4. овог члана, за лице које остварује и право на накнаду зараде, односно накнаду плате, право на остале накнаде по основу рођења и неге детета остварује се у трајању од годину дана од дана отпочињања права на породиљско одсуство.</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Право на остале накнаде по основу рођења и неге детета остварује мајка из ст. 1. и 2. овог члана у трајању од три месеца од дана рођења детета, ако се дете роди мртво или умре пре навршена три месеца живота, односно до смрти детета уколико оно умре касније.</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Право на остале накнаде по основу рођења и неге детета, може остварити и отац детета, уколико мајка није жива, ако је напустила дете, или ако је из објективних разлога спречена да непосредно брине о детету.</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Право на остале накнаде по основу посебне неге детета остварује се у складу са овим законом и прописима који регулишу остваривање права на накнаду зараде за време одсуства са рада ради посебне неге детета за лица запослена код послодавца.</w:t>
      </w:r>
    </w:p>
    <w:p w:rsidR="0057007B" w:rsidRPr="00814EFB" w:rsidRDefault="0057007B" w:rsidP="0057007B">
      <w:pPr>
        <w:shd w:val="clear" w:color="auto" w:fill="FFFFFF"/>
        <w:spacing w:after="15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strike/>
          <w:sz w:val="24"/>
          <w:szCs w:val="28"/>
          <w:lang w:val="sr-Cyrl-RS"/>
        </w:rPr>
        <w:t>Захтев за остваривање права на остале накнаде по основу рођења и неге детета и посебне неге детета може се поднети до истека законом утврђене дужине трајања права које се остварује.</w:t>
      </w:r>
    </w:p>
    <w:p w:rsidR="0057007B" w:rsidRPr="00814EFB" w:rsidRDefault="0057007B" w:rsidP="0057007B">
      <w:pPr>
        <w:pStyle w:val="NoSpacing"/>
        <w:jc w:val="center"/>
        <w:rPr>
          <w:rFonts w:ascii="Times New Roman" w:hAnsi="Times New Roman" w:cs="Times New Roman"/>
          <w:sz w:val="24"/>
          <w:szCs w:val="24"/>
          <w:lang w:val="sr-Cyrl-RS"/>
        </w:rPr>
      </w:pPr>
      <w:r w:rsidRPr="00814EFB">
        <w:rPr>
          <w:rFonts w:ascii="Times New Roman" w:hAnsi="Times New Roman" w:cs="Times New Roman"/>
          <w:sz w:val="24"/>
          <w:szCs w:val="24"/>
          <w:lang w:val="sr-Cyrl-RS"/>
        </w:rPr>
        <w:t>ЧЛАН 17.</w:t>
      </w:r>
    </w:p>
    <w:p w:rsidR="0057007B" w:rsidRPr="00814EFB" w:rsidRDefault="0057007B" w:rsidP="0057007B">
      <w:pPr>
        <w:pStyle w:val="NoSpacing"/>
        <w:jc w:val="center"/>
        <w:rPr>
          <w:rFonts w:ascii="Times New Roman" w:hAnsi="Times New Roman" w:cs="Times New Roman"/>
          <w:strike/>
          <w:sz w:val="24"/>
          <w:szCs w:val="24"/>
          <w:lang w:val="sr-Cyrl-RS"/>
        </w:rPr>
      </w:pP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 xml:space="preserve">ОСТАЛЕ НАКНАДЕ ПО ОСНОВУ РОЂЕЊА И НЕГЕ ДЕТЕТА И ПОСЕБНЕ НЕГЕ ДЕТЕТА, ЗА ДЕТЕ РОЂЕНО 1. </w:t>
      </w:r>
      <w:r w:rsidR="0033023E" w:rsidRPr="00814EFB">
        <w:rPr>
          <w:bCs/>
          <w:lang w:val="sr-Cyrl-RS"/>
        </w:rPr>
        <w:t>ЈУНА</w:t>
      </w:r>
      <w:r w:rsidRPr="00814EFB">
        <w:rPr>
          <w:bCs/>
          <w:lang w:val="sr-Cyrl-RS"/>
        </w:rPr>
        <w:t xml:space="preserve"> 2023. ГОДИНЕ И КАСНИЈЕ, МОЖЕ ОСТВАРИТИ МАЈКА КОЈА ЈЕ У ПЕРИОДУ ОД 18 МЕСЕЦИ ПРЕ РОЂЕЊА ДЕТЕТА ОСТВАРИВАЛА ПРИХОДЕ:</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lastRenderedPageBreak/>
        <w:t>1) ПО ОСНОВУ САМОСТАЛНОГ ОБАВЉАЊА ДЕЛАТНОСТИ;</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2) КАО НОСИЛАЦ ПОРОДИЧНОГ ПОЉОПРИВРЕДНОГ ГАЗДИНСТВА КОЈЕ ИМА СТАТУС ЛИЦА КОЈЕ САМОСТАЛНО ОБАВЉА ДЕЛАТНОСТ ПРЕМА ЗАКОНУ КОЈИМ СЕ УРЕЂУЈЕ ПОРЕЗ НА ДОХОДАК ГРАЂАНА.</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 xml:space="preserve">ОСТАЛЕ НАКНАДЕ ПО ОСНОВУ РОЂЕЊА И НЕГЕ ДЕТЕТА И ПОСЕБНЕ НЕГЕ ДЕТЕТА, ЗА ДЕТЕ РОЂЕНО 1. </w:t>
      </w:r>
      <w:r w:rsidR="0033023E" w:rsidRPr="00814EFB">
        <w:rPr>
          <w:bCs/>
          <w:lang w:val="sr-Cyrl-RS"/>
        </w:rPr>
        <w:t>ЈУНА</w:t>
      </w:r>
      <w:r w:rsidRPr="00814EFB">
        <w:rPr>
          <w:bCs/>
          <w:lang w:val="sr-Cyrl-RS"/>
        </w:rPr>
        <w:t xml:space="preserve"> 2023. ГОДИНЕ И КАСНИЈЕ, МОЖЕ ОСТВАРИТИ МАЈКА КОЈА ЈЕ У ПЕРИОДУ ОД 18 МЕСЕЦИ ПРЕ РОЂЕЊА ДЕТЕТА ОСТВАРИВАЛА ПРИХОДЕ:</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1) А У МОМЕНТУ РОЂЕЊА ДЕТЕТА ЈЕ НЕЗАПОСЛЕНА И НЕ ОСТВАРУЈЕ ПРАВО НА НОВЧАНУ НАКНАДУ ПО ОСНОВУ НЕЗАПОСЛЕНОСТИ;</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2) ПО ОСНОВУ УГОВОРА О ОБАВЉАЊУ ПРИВРЕМЕНИХ И ПОВРЕМЕНИХ ПОСЛОВА;</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3) ПО ОСНОВУ УГОВОРА О ДЕЛУ;</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4) ПО ОСНОВУ АУТОРСКОГ УГОВОРА;</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5) ПО ОСНОВУ УГОВОРА О ПРАВИМА И ОБАВЕЗАМА ДИРЕКТОРА ВАН РАДНОГ ОДНОСА.</w:t>
      </w:r>
    </w:p>
    <w:p w:rsidR="00C17881" w:rsidRPr="00814EFB" w:rsidRDefault="00C17881" w:rsidP="00C17881">
      <w:pPr>
        <w:pStyle w:val="v2-clan-left-2"/>
        <w:shd w:val="clear" w:color="auto" w:fill="FFFFFF"/>
        <w:spacing w:before="0" w:beforeAutospacing="0" w:after="150" w:afterAutospacing="0"/>
        <w:ind w:firstLine="480"/>
        <w:jc w:val="both"/>
        <w:rPr>
          <w:bCs/>
          <w:lang w:val="sr-Cyrl-RS"/>
        </w:rPr>
      </w:pPr>
      <w:r w:rsidRPr="00814EFB">
        <w:rPr>
          <w:bCs/>
          <w:lang w:val="sr-Cyrl-RS"/>
        </w:rPr>
        <w:t xml:space="preserve">ОСТАЛЕ НАКНАДЕ ПО ОСНОВУ РОЂЕЊА И НЕГЕ ДЕТЕТА И ПОСЕБНЕ НЕГЕ ДЕТЕТА, ЗА ДЕТЕ РОЂЕНО 1. </w:t>
      </w:r>
      <w:r w:rsidR="0033023E" w:rsidRPr="00814EFB">
        <w:rPr>
          <w:bCs/>
          <w:lang w:val="sr-Cyrl-RS"/>
        </w:rPr>
        <w:t>ЈУНА</w:t>
      </w:r>
      <w:r w:rsidRPr="00814EFB">
        <w:rPr>
          <w:bCs/>
          <w:lang w:val="sr-Cyrl-RS"/>
        </w:rPr>
        <w:t xml:space="preserve"> 2023. ГОДИНЕ И КАСНИЈЕ, МОЖЕ ОСТВАРИТИ И МАЈКА КОЈА ЈЕ У ПЕРИОДУ ОД 18 МЕСЕЦИ ПРЕ РОЂЕЊА ДЕТЕТА БИЛА ПОЉОПРИВРЕДНИ ОСИГУРАНИК.</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ИЗ СТ. 1</w:t>
      </w:r>
      <w:r w:rsidR="00814EFB">
        <w:rPr>
          <w:sz w:val="20"/>
          <w:szCs w:val="20"/>
          <w:lang w:val="sr-Cyrl-RS"/>
        </w:rPr>
        <w:t>–</w:t>
      </w:r>
      <w:r w:rsidRPr="00814EFB">
        <w:rPr>
          <w:lang w:val="sr-Cyrl-RS"/>
        </w:rPr>
        <w:t xml:space="preserve">3. ОВОГ ЧЛАНА МОЖЕ ОСТВАРИТИ И УСВОЈИТЕЉ, ХРАНИТЕЉ ИЛИ СТАРАТЕЉ ДЕТЕТА. </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НА ОСТАЛЕ НАКНАДЕ ПО ОСНОВУ РОЂЕЊА И НЕГЕ ДЕТЕТА ОСТВАРУЈЕ СЕ У ТРАЈАЊУ ОД ГОДИНУ ДАНА ЗА ПРВО И ДРУГО ДЕТЕ, ОДНОСНО ДВЕ ГОДИНЕ ЗА ТРЕЋЕ И СВАКО НАРЕДНО ДЕТЕ.</w:t>
      </w:r>
    </w:p>
    <w:p w:rsidR="00C17881" w:rsidRPr="00814EFB" w:rsidRDefault="00C17881" w:rsidP="00C17881">
      <w:pPr>
        <w:pStyle w:val="v2-clan-left-1"/>
        <w:shd w:val="clear" w:color="auto" w:fill="FFFFFF"/>
        <w:spacing w:before="0" w:beforeAutospacing="0" w:after="150" w:afterAutospacing="0"/>
        <w:ind w:firstLine="480"/>
        <w:jc w:val="both"/>
        <w:rPr>
          <w:bCs/>
          <w:lang w:val="sr-Cyrl-RS"/>
        </w:rPr>
      </w:pPr>
      <w:r w:rsidRPr="00814EFB">
        <w:rPr>
          <w:bCs/>
          <w:lang w:val="sr-Cyrl-RS"/>
        </w:rPr>
        <w:t>ИЗУЗЕТНО, ОД СТАВА 5. ОВОГ ЧЛАНА, ЗА ЛИЦЕ КОЈЕ ОСТВАРУЈЕ И ПРАВО НА НАКНАДУ ЗАРАДЕ, ОДНОСНО НАКНАДУ ПЛАТЕ, ПРАВО НА ОСТАЛЕ НАКНАДЕ ПО ОСНОВУ РОЂЕЊА И НЕГЕ ДЕТЕТА ОСТВАРУЈЕ СЕ У ТРАЈАЊУ ОД ГОДИНУ ДАНА ОД ДАНА ОТПОЧИЊАЊА ПРАВА НА ПОРОДИЉСКО ОДСУСТВО.</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НА ОСТАЛЕ НАКНАДЕ ПО ОСНОВУ РОЂЕЊА И НЕГЕ Д</w:t>
      </w:r>
      <w:r w:rsidR="00814EFB">
        <w:rPr>
          <w:lang w:val="sr-Cyrl-RS"/>
        </w:rPr>
        <w:t>ЕТЕТА ОСТВАРУЈЕ МАЈКА ИЗ СТ. 1</w:t>
      </w:r>
      <w:r w:rsidR="00814EFB">
        <w:rPr>
          <w:sz w:val="20"/>
          <w:szCs w:val="20"/>
          <w:lang w:val="sr-Cyrl-RS"/>
        </w:rPr>
        <w:t>–</w:t>
      </w:r>
      <w:r w:rsidRPr="00814EFB">
        <w:rPr>
          <w:lang w:val="sr-Cyrl-RS"/>
        </w:rPr>
        <w:t>3. ОВОГ ЧЛАНА У ТРАЈАЊУ ОД ТРИ МЕСЕЦА ОД ДАНА РОЂЕЊА ДЕТЕТА, АКО СЕ ДЕТЕ РОДИ МРТВО ИЛИ УМРЕ ПРЕ НАВРШЕНА ТРИ МЕСЕЦА ЖИВОТА, ОДНОСНО ДО СМРТИ ДЕТЕТА УКОЛИКО ОНО УМРЕ КАСНИЈЕ.</w:t>
      </w:r>
    </w:p>
    <w:p w:rsidR="00C17881"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НА ОСТАЛЕ НАКНАДЕ ПО ОСНОВУ РОЂЕЊА И НЕГЕ ДЕТЕТА, МОЖЕ ОСТВАРИТИ И ОТАЦ ДЕТЕТА, УКОЛИКО МАЈКА НИЈЕ ЖИВА, АКО ЈЕ НАПУСТИЛА ДЕТЕ, ИЛИ АКО ЈЕ ИЗ ОБЈЕКТИВНИХ РАЗЛОГА СПРЕЧЕНА ДА НЕПОСРЕДНО БРИНЕ О ДЕТЕТУ.</w:t>
      </w:r>
    </w:p>
    <w:p w:rsidR="00814EFB" w:rsidRPr="00814EFB" w:rsidRDefault="00814EFB" w:rsidP="00C17881">
      <w:pPr>
        <w:pStyle w:val="NormalWeb"/>
        <w:shd w:val="clear" w:color="auto" w:fill="FFFFFF"/>
        <w:spacing w:before="0" w:beforeAutospacing="0" w:after="150" w:afterAutospacing="0"/>
        <w:ind w:firstLine="480"/>
        <w:jc w:val="both"/>
        <w:rPr>
          <w:lang w:val="sr-Cyrl-RS"/>
        </w:rPr>
      </w:pP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lastRenderedPageBreak/>
        <w:t>ИЗУЗЕТНО ОД СТАВА 8. ОВОГ ЧЛАНА, МАЈКА И ОТАЦ ДЕТЕТА КОЈИ ОСТВАРУЈУ ПРИХОДЕ ИЗ СТАВА 1. ОВОГ ЧЛАНА, МОГУ СЕ ДОГОВОРИТИ ДА ПОСЛЕ НАВРШЕНА ТРИ МЕСЕЦА ЖИВОТА ДЕТЕТА, ПРАВО НА ОСТАЛЕ НАКНАДЕ ПО ОСНОВУ НЕГЕ ДЕТЕТА ЗА ПРЕОСТАЛИ ПЕРИОД ДО ГОДИНЕ ДАНА ЖИВОТА ДЕТЕТА ЗА ПРВО И ДРУГО ДЕТЕ, ОДНОСНО ДВЕ ГОДИНЕ ЗА ТРЕЋЕ И СВАКО НАРЕДНО ДЕТЕ, ОСТВАРУЈЕ ОТАЦ ДЕТЕТА.</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НА ОСТАЛЕ НАКНАДЕ ПО ОСНОВУ НЕГЕ ДЕТЕТА КОЈЕ ЈЕ МЛАЂЕ ОД ПЕТ ГОДИНА МОЖЕ ОСТВАРИТИ УСВОЈИТЕЉ, ХРАНИТЕЉ ИЛИ СТАРАТЕЉ ДЕТЕТА У ТРАЈАЊУ ОД 11 МЕСЕЦИ ОД ДАНА УПУЋИВАЊА ДЕТЕТА НА ПРИЛАГОЂАВАЊЕ А ПРЕ ЗАСНИВАЊА УСВОЈЕЊА, ОДНОСНО</w:t>
      </w:r>
      <w:r w:rsidR="00D3070F">
        <w:rPr>
          <w:lang w:val="sr-Cyrl-RS"/>
        </w:rPr>
        <w:t xml:space="preserve"> </w:t>
      </w:r>
      <w:r w:rsidRPr="00814EFB">
        <w:rPr>
          <w:lang w:val="sr-Cyrl-RS"/>
        </w:rPr>
        <w:t>ОД ДАНА УСВАЈАЊА ОДНОСНО СМЕШТАЈА ДЕТЕТА У ХРАНИТЕЉСКУ, ОДНОСНО СТАРАТЕЉСКУ ПОРО</w:t>
      </w:r>
      <w:r w:rsidR="00814EFB">
        <w:rPr>
          <w:lang w:val="sr-Cyrl-RS"/>
        </w:rPr>
        <w:t>ДИЦУ, УКОЛИКО ЈЕ ДЕТЕ МЛАЂЕ ОД ТРИ</w:t>
      </w:r>
      <w:r w:rsidRPr="00814EFB">
        <w:rPr>
          <w:lang w:val="sr-Cyrl-RS"/>
        </w:rPr>
        <w:t xml:space="preserve"> МЕСЕЦА, ОДНОСНО У ТРАЈАЊУ ОД ОСАМ МЕСЕЦИ, УКОЛИКО ЈЕ ДЕТЕ СТАРИЈЕ ОД ТРИ МЕСЕЦА ЖИВОТА. </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ПРАВО НА ОСТАЛЕ НАКНАДЕ ПО ОСНОВУ ПОСЕБНЕ НЕГЕ ДЕТЕТА ОСТВАРУЈЕ СЕ У СКЛАДУ СА ОВИМ ЗАКОНОМ И ПРОПИСИМА КОЈИ РЕГУЛИШУ ОСТВАРИВАЊЕ ПРАВА НА НАКНАДУ ЗАРАДЕ ЗА ВРЕМЕ ОДСУСТВА СА РАДА РАДИ ПОСЕБНЕ НЕГЕ ДЕТЕТА ЗА ЛИЦА ЗАПОСЛЕНА КОД ПОСЛОДАВЦА.</w:t>
      </w:r>
    </w:p>
    <w:p w:rsidR="00C17881" w:rsidRPr="00814EFB" w:rsidRDefault="00C17881" w:rsidP="00C17881">
      <w:pPr>
        <w:pStyle w:val="NormalWeb"/>
        <w:shd w:val="clear" w:color="auto" w:fill="FFFFFF"/>
        <w:spacing w:before="0" w:beforeAutospacing="0" w:after="150" w:afterAutospacing="0"/>
        <w:ind w:firstLine="480"/>
        <w:jc w:val="both"/>
        <w:rPr>
          <w:lang w:val="sr-Cyrl-RS"/>
        </w:rPr>
      </w:pPr>
      <w:r w:rsidRPr="00814EFB">
        <w:rPr>
          <w:lang w:val="sr-Cyrl-RS"/>
        </w:rPr>
        <w:t>ЗАХТЕВ ЗА ОСТВАРИВАЊЕ ПРАВА НА ОСТАЛЕ НАКНАДЕ ПО ОСНОВУ РОЂЕЊА И НЕГЕ ДЕТЕТА И ПОСЕБНЕ НЕГЕ ДЕТЕТА МОЖЕ СЕ ПОДНЕТИ ДО ИСТЕКА ЗАКОНОМ УТВРЂЕНЕ ДУЖИНЕ ТРАЈАЊА ПРАВА КОЈЕ СЕ ОСТВАРУЈЕ.</w:t>
      </w:r>
    </w:p>
    <w:p w:rsidR="00DC0634" w:rsidRPr="00814EFB" w:rsidRDefault="00DC0634" w:rsidP="00DC0634">
      <w:pPr>
        <w:shd w:val="clear" w:color="auto" w:fill="FFFFFF"/>
        <w:spacing w:before="420" w:after="150" w:line="240" w:lineRule="auto"/>
        <w:ind w:firstLine="480"/>
        <w:jc w:val="center"/>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Члан 18.</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Основица за остале накнаде по основу рођења и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Основица за остале накнаде по основу рођења и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дану рођења детета.</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Основица за остале накнаде по основу посебне неге детета за лице из члана 17. став 1.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Основица за остале накнаде по основу посебне неге детета, за лице из члана 17. став 2.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месецу коришћења права.</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lastRenderedPageBreak/>
        <w:t>Месечна основица за остале накнаде по основу рођења и неге детета и посебне неге детета за лица из члана 17. став 1. овог закона добија се дељењем збира основица из ст. 1. и 3. овог члана са 18.</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Месечна основица за остале накнаде по основу рођења и неге детета и посебне неге детета за лица из члана 17. став 2. овог закона добија се дељењем збира основица из ст. 2. и 4. овог члана са 18.</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Месечна основица за остале накнаде по основу рођења и неге детета и посебне неге детета из ст. 5. и 6. овог члана не може бити већа од три просечне месечне зараде у Републици Србији, а за права остварена од 1. јануара 2022. године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rsidR="00DC0634" w:rsidRPr="00814EFB" w:rsidRDefault="00DC0634" w:rsidP="0010544E">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Приликом утврђивања основице за остале накнаде не узимају се основице за приходе који имају карактер зараде, осим за лица која у моменту почетка остваривања права нису у радном односу, а у претходном периоду су остваривала приходе по основу зараде.</w:t>
      </w:r>
    </w:p>
    <w:p w:rsidR="00DC0634" w:rsidRPr="00814EFB" w:rsidRDefault="00DC0634" w:rsidP="00DC0634">
      <w:pPr>
        <w:pStyle w:val="v2-clan-1"/>
        <w:shd w:val="clear" w:color="auto" w:fill="FFFFFF"/>
        <w:spacing w:before="420" w:beforeAutospacing="0" w:after="150" w:afterAutospacing="0"/>
        <w:jc w:val="center"/>
        <w:rPr>
          <w:bCs/>
          <w:lang w:val="sr-Cyrl-RS"/>
        </w:rPr>
      </w:pPr>
      <w:r w:rsidRPr="00814EFB">
        <w:rPr>
          <w:bCs/>
          <w:lang w:val="sr-Cyrl-RS"/>
        </w:rPr>
        <w:t>ЧЛАН 18.</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ОСНОВИЦА ЗА ОСТАЛЕ НАКНАДЕ ПО ОСНОВУ РОЂЕЊА И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ОСНОВИЦА ЗА ОСТАЛЕ НАКНАДЕ ПО ОСНОВУ РОЂЕЊА И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ДАНУ РОЂЕЊА ДЕТЕТА.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ОСНОВИЦА ЗА ОСТАЛЕ НАКНАДЕ ПО ОСНОВУ ПОСЕБНЕ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 xml:space="preserve">ОСНОВИЦА ЗА ОСТАЛЕ НАКНАДЕ ПО ОСНОВУ ПОСЕБНЕ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w:t>
      </w:r>
      <w:r w:rsidRPr="00814EFB">
        <w:rPr>
          <w:bCs/>
          <w:lang w:val="sr-Cyrl-RS"/>
        </w:rPr>
        <w:lastRenderedPageBreak/>
        <w:t>ЗА ПОСЛЕДЊИХ 18 МЕСЕЦИ КОЈИ ПРЕТХОДЕ МЕСЕЦУ КОРИШЋЕЊА ПРАВА.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МЕСЕЧНА ОСНОВИЦА ЗА ОСТАЛЕ НАКНАДЕ ПО ОСНОВУ РОЂЕЊА И НЕГЕ ДЕТЕТА И ПОСЕБНЕ НЕГЕ ДЕТЕТА ЗА ЛИЦА ИЗ ЧЛАНА 17. СТ. 1. И 2. ОВОГ ЗАКОНА ДОБИЈА СЕ ДЕЉЕЊЕМ ЗБИРА ОСНОВИЦА ИЗ СТ. 1. И 3. ОВОГ ЧЛАНА СА 18.</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МЕСЕЧНА ОСНОВИЦА ЗА ОСТАЛЕ НАКНАДЕ ПО ОСНОВУ РОЂЕЊА И НЕГЕ ДЕТЕТА И ПОСЕБНЕ НЕГЕ ДЕТЕТА ЗА ЛИЦА ИЗ ЧЛАНА 17. СТАВ 3. ОВОГ ЗАКОНА ДОБИЈА СЕ ДЕЉЕЊЕМ ЗБИРА ОСНОВИЦА ИЗ СТ. 2. И 4. ОВОГ ЧЛАНА СА 18.</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МЕСЕЧНА ОСНОВИЦА ЗА ОСТАЛЕ НАКНАДЕ ПО ОСНОВУ РОЂЕЊА И НЕГЕ ДЕТЕТА И ПОСЕБНЕ НЕГЕ ДЕТЕТА ИЗ СТ. 5. И 6. ОВОГ ЧЛАНА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rsidR="00DC0634" w:rsidRPr="00814EFB" w:rsidRDefault="00DC0634" w:rsidP="00DC0634">
      <w:pPr>
        <w:pStyle w:val="v2-clan-left-1"/>
        <w:shd w:val="clear" w:color="auto" w:fill="FFFFFF"/>
        <w:spacing w:before="0" w:beforeAutospacing="0" w:after="150" w:afterAutospacing="0"/>
        <w:ind w:firstLine="480"/>
        <w:jc w:val="both"/>
        <w:rPr>
          <w:bCs/>
          <w:lang w:val="sr-Cyrl-RS"/>
        </w:rPr>
      </w:pPr>
      <w:r w:rsidRPr="00814EFB">
        <w:rPr>
          <w:bCs/>
          <w:lang w:val="sr-Cyrl-RS"/>
        </w:rPr>
        <w:t>ПРИЛИКОМ УТВРЂИВАЊА ОСНОВИЦЕ ЗА ОСТАЛЕ НАКНАДЕ НЕ УЗИМАЈУ СЕ ОСНОВИЦЕ ЗА ПРИХОДЕ КОЈИ ИМАЈУ КАРАКТЕР ЗАРАДЕ, ОСИМ ЗА ЛИЦА КОЈА У МОМЕНТУ ПОЧЕТКА ОСТВАРИВАЊА ПРАВА НИСУ У РАДНОМ ОДНОСУ, А У ПРЕТХОДНОМ ПЕРИОДУ СУ ОСТВАРИВАЛА ПРИХОДЕ ПО ОСНОВУ ЗАРАДЕ.</w:t>
      </w:r>
    </w:p>
    <w:p w:rsidR="00DC0634" w:rsidRPr="00814EFB" w:rsidRDefault="00DC0634" w:rsidP="00DC0634">
      <w:pPr>
        <w:shd w:val="clear" w:color="auto" w:fill="FFFFFF"/>
        <w:spacing w:before="330" w:after="120" w:line="240" w:lineRule="auto"/>
        <w:ind w:firstLine="480"/>
        <w:jc w:val="center"/>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Члан 19.</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bCs/>
          <w:strike/>
          <w:sz w:val="24"/>
          <w:szCs w:val="28"/>
          <w:lang w:val="sr-Cyrl-RS"/>
        </w:rPr>
      </w:pPr>
      <w:r w:rsidRPr="00814EFB">
        <w:rPr>
          <w:rFonts w:ascii="Times New Roman" w:eastAsia="Times New Roman" w:hAnsi="Times New Roman" w:cs="Times New Roman"/>
          <w:bCs/>
          <w:strike/>
          <w:sz w:val="24"/>
          <w:szCs w:val="28"/>
          <w:lang w:val="sr-Cyrl-RS"/>
        </w:rPr>
        <w:t>Утврђивање пуног месечног износа за остале накнаде по основу рођења и неге детета и посебне неге детета врши надлежни орган на основу података о висини основице на коју су плаћени доприноси за лице из члана 17. став 1. тач. 1)–7) овог закона, односно за лице из члана 17. став 2. основице на коју су плаћени доприноси за обавезно пензијско и инвалидско осигурање, а који су евидентирани код органа који води евиденцију о уплаћеним доприносима обавезног социјалног осигурања.</w:t>
      </w:r>
    </w:p>
    <w:p w:rsidR="00DC0634" w:rsidRPr="00814EFB" w:rsidRDefault="00DC0634" w:rsidP="00DC0634">
      <w:pPr>
        <w:pStyle w:val="v2-clan-left-1"/>
        <w:shd w:val="clear" w:color="auto" w:fill="FFFFFF"/>
        <w:spacing w:before="0" w:beforeAutospacing="0" w:after="150" w:afterAutospacing="0"/>
        <w:ind w:firstLine="480"/>
        <w:jc w:val="both"/>
        <w:rPr>
          <w:bCs/>
          <w:lang w:val="sr-Latn-RS"/>
        </w:rPr>
      </w:pPr>
      <w:r w:rsidRPr="00814EFB">
        <w:rPr>
          <w:bCs/>
          <w:lang w:val="sr-Cyrl-RS"/>
        </w:rPr>
        <w:t xml:space="preserve">УТВРЂИВАЊЕ ПУНОГ МЕСЕЧНОГ ИЗНОСА ЗА ОСТАЛЕ НАКНАДЕ ПО ОСНОВУ РОЂЕЊА И НЕГЕ ДЕТЕТА И ПОСЕБНЕ НЕГЕ ДЕТЕТА ВРШИ НАДЛЕЖНИ ОРГАН НА ОСНОВУ ПОДАТАКА О ВИСИНИ ОСНОВИЦЕ НА КОЈУ СУ ПЛАЋЕНИ ДОПРИНОСИ ЗА ЛИЦЕ ИЗ ЧЛАНА 17. СТ. 1. И 2. ОВОГ ЗАКОНА, </w:t>
      </w:r>
      <w:r w:rsidR="00441B25" w:rsidRPr="00814EFB">
        <w:rPr>
          <w:bCs/>
          <w:lang w:val="sr-Cyrl-RS"/>
        </w:rPr>
        <w:t>А</w:t>
      </w:r>
      <w:r w:rsidRPr="00814EFB">
        <w:rPr>
          <w:bCs/>
          <w:lang w:val="sr-Cyrl-RS"/>
        </w:rPr>
        <w:t xml:space="preserve"> ЗА ЛИЦЕ ИЗ ЧЛАНА 17. СТАВ 3. </w:t>
      </w:r>
      <w:r w:rsidR="000C50BD" w:rsidRPr="00814EFB">
        <w:rPr>
          <w:bCs/>
          <w:lang w:val="sr-Cyrl-RS"/>
        </w:rPr>
        <w:t xml:space="preserve">ОВОГ ЗАКОНА </w:t>
      </w:r>
      <w:r w:rsidRPr="00814EFB">
        <w:rPr>
          <w:bCs/>
          <w:lang w:val="sr-Cyrl-RS"/>
        </w:rPr>
        <w:t>ОСНОВИЦЕ НА КОЈУ СУ ПЛАЋЕНИ ДОПРИНОСИ ЗА ОБАВЕЗНО ПЕНЗИЈСКО И ИНВАЛИДСКО ОСИГУРАЊЕ, А КОЈИ СУ ЕВИДЕНТИРАНИ КОД ОРГАНА КОЈИ ВОДИ ЕВИДЕНЦИЈУ О УПЛАЋЕНИМ ДОПРИНОСИМА ОБАВЕЗНОГ СОЦИЈАЛНОГ ОСИГУРАЊА.</w:t>
      </w:r>
      <w:r w:rsidRPr="00814EFB">
        <w:rPr>
          <w:bCs/>
          <w:lang w:val="sr-Latn-RS"/>
        </w:rPr>
        <w:t xml:space="preserve"> </w:t>
      </w:r>
    </w:p>
    <w:p w:rsidR="00DC0634" w:rsidRPr="00814EFB" w:rsidRDefault="00DC0634" w:rsidP="00DC0634">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Месечни износ осталих накнада обрачунава се на основу утврђеног пуног месечног износа накнаде у сразмери броја радних дана у којима се остварује право у датом месецу и укупног броја радних дана у том месецу.</w:t>
      </w:r>
    </w:p>
    <w:p w:rsidR="00DC0634" w:rsidRPr="00814EFB" w:rsidRDefault="00DC0634" w:rsidP="00DC0634">
      <w:pPr>
        <w:shd w:val="clear" w:color="auto" w:fill="FFFFFF"/>
        <w:spacing w:after="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lastRenderedPageBreak/>
        <w:t>Исплату месечних износа осталих накнада по основу рођења и неге и посебне неге детета, без пореза и доприноса, врши </w:t>
      </w:r>
      <w:r w:rsidRPr="00814EFB">
        <w:rPr>
          <w:rFonts w:ascii="Times New Roman" w:eastAsia="Times New Roman" w:hAnsi="Times New Roman" w:cs="Times New Roman"/>
          <w:bCs/>
          <w:sz w:val="24"/>
          <w:szCs w:val="28"/>
          <w:lang w:val="sr-Cyrl-RS"/>
        </w:rPr>
        <w:t>министарство надлежно за финансијску подршку породици са децом</w:t>
      </w:r>
      <w:r w:rsidR="00D3070F">
        <w:rPr>
          <w:rFonts w:ascii="Times New Roman" w:eastAsia="Times New Roman" w:hAnsi="Times New Roman" w:cs="Times New Roman"/>
          <w:sz w:val="24"/>
          <w:szCs w:val="28"/>
          <w:lang w:val="sr-Cyrl-RS"/>
        </w:rPr>
        <w:t xml:space="preserve"> </w:t>
      </w:r>
      <w:r w:rsidRPr="00814EFB">
        <w:rPr>
          <w:rFonts w:ascii="Times New Roman" w:eastAsia="Times New Roman" w:hAnsi="Times New Roman" w:cs="Times New Roman"/>
          <w:sz w:val="24"/>
          <w:szCs w:val="28"/>
          <w:lang w:val="sr-Cyrl-RS"/>
        </w:rPr>
        <w:t>на текући рачун подносиоца захтева, из средстава обезбеђених у буџету Републике Србије.</w:t>
      </w:r>
    </w:p>
    <w:p w:rsidR="006A305A" w:rsidRPr="00814EFB" w:rsidRDefault="00DC0634" w:rsidP="0010544E">
      <w:pPr>
        <w:shd w:val="clear" w:color="auto" w:fill="FFFFFF"/>
        <w:spacing w:after="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Изузетно од става 3. овог члана, за лице које нема текући рачун, исплату месечних износа остале накнаде по основу рођења и неге и посебне неге детета, без пореза и доприноса, врши </w:t>
      </w:r>
      <w:r w:rsidRPr="00814EFB">
        <w:rPr>
          <w:rFonts w:ascii="Times New Roman" w:eastAsia="Times New Roman" w:hAnsi="Times New Roman" w:cs="Times New Roman"/>
          <w:bCs/>
          <w:sz w:val="24"/>
          <w:szCs w:val="28"/>
          <w:lang w:val="sr-Cyrl-RS"/>
        </w:rPr>
        <w:t>министарство надлежно за финансијску подршку породици са децом</w:t>
      </w:r>
      <w:r w:rsidRPr="00814EFB">
        <w:rPr>
          <w:rFonts w:ascii="Times New Roman" w:eastAsia="Times New Roman" w:hAnsi="Times New Roman" w:cs="Times New Roman"/>
          <w:sz w:val="24"/>
          <w:szCs w:val="28"/>
          <w:lang w:val="sr-Cyrl-RS"/>
        </w:rPr>
        <w:t> на рачун подносиоца захтева за остваривање права отвореног код финансијске организације одређене од стране </w:t>
      </w:r>
      <w:r w:rsidRPr="00814EFB">
        <w:rPr>
          <w:rFonts w:ascii="Times New Roman" w:eastAsia="Times New Roman" w:hAnsi="Times New Roman" w:cs="Times New Roman"/>
          <w:bCs/>
          <w:sz w:val="24"/>
          <w:szCs w:val="28"/>
          <w:lang w:val="sr-Cyrl-RS"/>
        </w:rPr>
        <w:t>министарства надлежног за финансијску подршку породици са децом</w:t>
      </w:r>
      <w:r w:rsidRPr="00814EFB">
        <w:rPr>
          <w:rFonts w:ascii="Times New Roman" w:eastAsia="Times New Roman" w:hAnsi="Times New Roman" w:cs="Times New Roman"/>
          <w:sz w:val="24"/>
          <w:szCs w:val="28"/>
          <w:lang w:val="sr-Cyrl-RS"/>
        </w:rPr>
        <w:t>, из средстава обезбеђених у буџету Републике Србије.</w:t>
      </w:r>
    </w:p>
    <w:p w:rsidR="0010544E" w:rsidRPr="00814EFB" w:rsidRDefault="0010544E" w:rsidP="0010544E">
      <w:pPr>
        <w:shd w:val="clear" w:color="auto" w:fill="FFFFFF"/>
        <w:spacing w:before="330" w:after="120" w:line="240" w:lineRule="auto"/>
        <w:ind w:firstLine="480"/>
        <w:jc w:val="center"/>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Члан 38.</w:t>
      </w:r>
    </w:p>
    <w:p w:rsidR="0010544E" w:rsidRPr="00814EFB" w:rsidRDefault="0010544E" w:rsidP="0010544E">
      <w:pPr>
        <w:shd w:val="clear" w:color="auto" w:fill="FFFFFF"/>
        <w:spacing w:after="0" w:line="240" w:lineRule="auto"/>
        <w:ind w:firstLine="480"/>
        <w:jc w:val="both"/>
        <w:rPr>
          <w:rFonts w:ascii="Times New Roman" w:eastAsia="Times New Roman" w:hAnsi="Times New Roman" w:cs="Times New Roman"/>
          <w:strike/>
          <w:sz w:val="24"/>
          <w:szCs w:val="28"/>
          <w:lang w:val="sr-Cyrl-RS"/>
        </w:rPr>
      </w:pPr>
      <w:r w:rsidRPr="00814EFB">
        <w:rPr>
          <w:rFonts w:ascii="Times New Roman" w:eastAsia="Times New Roman" w:hAnsi="Times New Roman" w:cs="Times New Roman"/>
          <w:bCs/>
          <w:strike/>
          <w:sz w:val="24"/>
          <w:szCs w:val="28"/>
          <w:lang w:val="sr-Cyrl-RS"/>
        </w:rPr>
        <w:t>Министар надлежан за финансијску подршку породици са децом</w:t>
      </w:r>
      <w:r w:rsidRPr="00814EFB">
        <w:rPr>
          <w:rFonts w:ascii="Times New Roman" w:eastAsia="Times New Roman" w:hAnsi="Times New Roman" w:cs="Times New Roman"/>
          <w:strike/>
          <w:sz w:val="24"/>
          <w:szCs w:val="28"/>
          <w:lang w:val="sr-Cyrl-RS"/>
        </w:rPr>
        <w:t> прописује ближе услове и начин остваривања права на: накнаду зараде, односно накнаду плате за време породиљског одсуства, одсуства са рада ради неге детета, одсуства са рада ради посебне неге детета; остале накнаде по основу рођења и неге детета и посебне неге детета; родитељски додатак; дечији додатак; накнаду трошкова боравка у предшколској установи за децу без родитељског старања и накнаду трошкова боравка у предшколској установи за децу са сметњама у развоју и децу са инвалидитетом и накнаду трошкова боравка у предшколској установи за децу корисника новчане социјалне помоћи.</w:t>
      </w:r>
    </w:p>
    <w:p w:rsidR="0010544E" w:rsidRPr="00814EFB" w:rsidRDefault="0010544E" w:rsidP="0010544E">
      <w:pPr>
        <w:shd w:val="clear" w:color="auto" w:fill="FFFFFF"/>
        <w:spacing w:after="0" w:line="240" w:lineRule="auto"/>
        <w:ind w:firstLine="480"/>
        <w:jc w:val="both"/>
        <w:rPr>
          <w:rFonts w:ascii="Times New Roman" w:eastAsia="Times New Roman" w:hAnsi="Times New Roman" w:cs="Times New Roman"/>
          <w:strike/>
          <w:sz w:val="24"/>
          <w:szCs w:val="28"/>
          <w:lang w:val="sr-Cyrl-RS"/>
        </w:rPr>
      </w:pPr>
    </w:p>
    <w:p w:rsidR="00C17881" w:rsidRPr="00814EFB" w:rsidRDefault="00C17881" w:rsidP="00C17881">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814EFB">
        <w:rPr>
          <w:rFonts w:ascii="Times New Roman" w:eastAsia="Times New Roman" w:hAnsi="Times New Roman" w:cs="Times New Roman"/>
          <w:sz w:val="24"/>
          <w:szCs w:val="24"/>
          <w:lang w:val="sr-Cyrl-RS" w:eastAsia="en-GB"/>
        </w:rPr>
        <w:t xml:space="preserve">МИНИСТАР НАДЛЕЖАН ЗА ФИНАНСИЈСКУ ПОДРШКУ ПОРОДИЦИ СА ДЕЦОМ ПРОПИСУЈЕ БЛИЖЕ УСЛОВЕ И НАЧИН ОСТВАРИВАЊА ПРАВА НА: НАКНАДУ ЗАРАДЕ, ОДНОСНО НАКНАДУ ПЛАТЕ ЗА ВРЕМЕ ПОРОДИЉСКОГ ОДСУСТВА, ОДСУСТВА СА РАДА РАДИ НЕГЕ ДЕТЕТА, ОДСУСТВА СА РАДА РАДИ ПОСЕБНЕ НЕГЕ ДЕТЕТА; </w:t>
      </w:r>
      <w:r w:rsidRPr="00814EFB">
        <w:rPr>
          <w:rFonts w:ascii="Times New Roman" w:hAnsi="Times New Roman" w:cs="Times New Roman"/>
          <w:sz w:val="24"/>
          <w:szCs w:val="24"/>
          <w:lang w:val="sr-Cyrl-RS"/>
        </w:rPr>
        <w:t>ОДСУСТВО СА РАДА РАДИ НЕГЕ ДЕТЕТА И ОДСУСТВО СА РАДА РАДИ ПОСЕБНЕ НЕГЕ ДЕТЕТА И НАКНАДУ ЗАРАДЕ, ОДНОСНО НАКНАДУ ПЛАТЕ ОЦА ДЕТЕТА, АКО ЈЕ МАЈКА ДЕТЕТА ЛИЦЕ КОЈЕ САМОСТАЛНО ОБАВЉА ДЕЛАТНОСТ ИЛИ КАО НОСИЛАЦ ПОРОДИЧНОГ ПОЉОПРИВРЕДНОГ ГАЗДИНСТВА ИМА СТАТУС ЛИЦА КОЈЕ САМОСТАЛНО ОБАВЉА ДЕЛАТНОСТ ПРЕМА ЗАКОНУ КОЈИМ СЕ УРЕЂУЈЕ ПОРЕЗ НА ДОХОДАК ГРАЂАНА;</w:t>
      </w:r>
      <w:r w:rsidRPr="00814EFB">
        <w:rPr>
          <w:rFonts w:ascii="Times New Roman" w:hAnsi="Times New Roman" w:cs="Times New Roman"/>
          <w:bCs/>
          <w:sz w:val="24"/>
          <w:szCs w:val="24"/>
          <w:lang w:val="sr-Cyrl-RS"/>
        </w:rPr>
        <w:t xml:space="preserve"> </w:t>
      </w:r>
      <w:r w:rsidRPr="00814EFB">
        <w:rPr>
          <w:rFonts w:ascii="Times New Roman" w:eastAsia="Times New Roman" w:hAnsi="Times New Roman" w:cs="Times New Roman"/>
          <w:sz w:val="24"/>
          <w:szCs w:val="24"/>
          <w:lang w:val="sr-Cyrl-RS" w:eastAsia="en-GB"/>
        </w:rPr>
        <w:t>ОСТАЛЕ НАКНАДЕ ПО ОСНОВУ РОЂЕЊА И НЕГЕ ДЕТЕТА И ПОСЕБНЕ НЕГЕ ДЕТЕТА; РОДИТЕЉСКИ ДОДАТАК; ЈЕДНОКРАТНУ ПОМОЋ ЗА РОЂЕЊЕ ДРУГОГ И ТРЕЋЕГ ДЕТЕТА, ДЕЧИЈИ ДОДАТАК; НАКНАДУ ТРОШКОВА БОРАВКА У ПРЕДШКОЛСКОЈ УСТАНОВИ ЗА ДЕЦУ БЕЗ РОДИТЕЉСКОГ СТАРАЊА И НАКНАДУ ТРОШКОВА БОРАВКА У ПРЕДШКОЛСКОЈ УСТАНОВИ ЗА ДЕЦУ СА СМЕТЊАМА У РАЗВОЈУ И ДЕЦУ СА ИНВАЛИДИТЕТОМ И НАКНАДУ ТРОШКОВА БОРАВКА У ПРЕДШКОЛСКОЈ УСТАНОВИ ЗА ДЕЦУ КОРИСНИКА НОВЧАНЕ СОЦИЈАЛНЕ ПОМОЋИ.</w:t>
      </w:r>
    </w:p>
    <w:p w:rsidR="0010544E" w:rsidRPr="00814EFB" w:rsidRDefault="0010544E" w:rsidP="0010544E">
      <w:pPr>
        <w:shd w:val="clear" w:color="auto" w:fill="FFFFFF"/>
        <w:spacing w:after="0" w:line="240" w:lineRule="auto"/>
        <w:ind w:firstLine="480"/>
        <w:jc w:val="both"/>
        <w:rPr>
          <w:rFonts w:ascii="Times New Roman" w:eastAsia="Times New Roman" w:hAnsi="Times New Roman" w:cs="Times New Roman"/>
          <w:strike/>
          <w:sz w:val="24"/>
          <w:szCs w:val="28"/>
          <w:lang w:val="sr-Cyrl-RS"/>
        </w:rPr>
      </w:pPr>
    </w:p>
    <w:p w:rsidR="0010544E" w:rsidRPr="00814EFB" w:rsidRDefault="0010544E" w:rsidP="0010544E">
      <w:pPr>
        <w:shd w:val="clear" w:color="auto" w:fill="FFFFFF"/>
        <w:spacing w:after="150" w:line="240" w:lineRule="auto"/>
        <w:ind w:firstLine="480"/>
        <w:jc w:val="both"/>
        <w:rPr>
          <w:rFonts w:ascii="Times New Roman" w:eastAsia="Times New Roman" w:hAnsi="Times New Roman" w:cs="Times New Roman"/>
          <w:bCs/>
          <w:sz w:val="24"/>
          <w:szCs w:val="28"/>
          <w:lang w:val="sr-Cyrl-RS"/>
        </w:rPr>
      </w:pPr>
      <w:r w:rsidRPr="00814EFB">
        <w:rPr>
          <w:rFonts w:ascii="Times New Roman" w:eastAsia="Times New Roman" w:hAnsi="Times New Roman" w:cs="Times New Roman"/>
          <w:bCs/>
          <w:sz w:val="24"/>
          <w:szCs w:val="28"/>
          <w:lang w:val="sr-Cyrl-RS"/>
        </w:rPr>
        <w:t>Министар надлежан за финансијску подршку породици са децом прописује ближе услове одсуства са рада или рада са половином пуног радног времена родитеља, односно усвојитеља, хранитеља или старатеља детета млађег од пет година коме је потребна посебна нега и незапосленог лица корисника права на новчану накнаду по основу незапослености за време посебне неге детета.</w:t>
      </w:r>
    </w:p>
    <w:p w:rsidR="0010544E" w:rsidRPr="00814EFB" w:rsidRDefault="0010544E" w:rsidP="0010544E">
      <w:pPr>
        <w:shd w:val="clear" w:color="auto" w:fill="FFFFFF"/>
        <w:spacing w:after="15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lastRenderedPageBreak/>
        <w:t>О степену сметњи у психофизичком развоју и инвалидитету детета мишљење даје надлежна комисија фонда за пензијско и инвалидско осигурање, а трошкови њеног рада финансирају се из буџета Републике Србије.</w:t>
      </w:r>
    </w:p>
    <w:p w:rsidR="0010544E" w:rsidRPr="00814EFB" w:rsidRDefault="0010544E" w:rsidP="0010544E">
      <w:pPr>
        <w:shd w:val="clear" w:color="auto" w:fill="FFFFFF"/>
        <w:spacing w:after="0" w:line="240" w:lineRule="auto"/>
        <w:ind w:firstLine="480"/>
        <w:jc w:val="both"/>
        <w:rPr>
          <w:rFonts w:ascii="Times New Roman" w:eastAsia="Times New Roman" w:hAnsi="Times New Roman" w:cs="Times New Roman"/>
          <w:sz w:val="24"/>
          <w:szCs w:val="28"/>
          <w:lang w:val="sr-Cyrl-RS"/>
        </w:rPr>
      </w:pPr>
      <w:r w:rsidRPr="00814EFB">
        <w:rPr>
          <w:rFonts w:ascii="Times New Roman" w:eastAsia="Times New Roman" w:hAnsi="Times New Roman" w:cs="Times New Roman"/>
          <w:sz w:val="24"/>
          <w:szCs w:val="28"/>
          <w:lang w:val="sr-Cyrl-RS"/>
        </w:rPr>
        <w:t>Састав, надлежност и начин рада комисије из става 3. овог члана утврђује </w:t>
      </w:r>
      <w:r w:rsidRPr="00814EFB">
        <w:rPr>
          <w:rFonts w:ascii="Times New Roman" w:eastAsia="Times New Roman" w:hAnsi="Times New Roman" w:cs="Times New Roman"/>
          <w:bCs/>
          <w:sz w:val="24"/>
          <w:szCs w:val="28"/>
          <w:lang w:val="sr-Cyrl-RS"/>
        </w:rPr>
        <w:t>министар надлежан за финансијску подршку породици са децом</w:t>
      </w:r>
      <w:r w:rsidRPr="00814EFB">
        <w:rPr>
          <w:rFonts w:ascii="Times New Roman" w:eastAsia="Times New Roman" w:hAnsi="Times New Roman" w:cs="Times New Roman"/>
          <w:sz w:val="24"/>
          <w:szCs w:val="28"/>
          <w:lang w:val="sr-Cyrl-RS"/>
        </w:rPr>
        <w:t>, у складу са законом.</w:t>
      </w:r>
    </w:p>
    <w:p w:rsidR="0010544E" w:rsidRPr="00814EFB" w:rsidRDefault="0010544E" w:rsidP="0010544E">
      <w:pPr>
        <w:shd w:val="clear" w:color="auto" w:fill="FFFFFF"/>
        <w:spacing w:after="150" w:line="240" w:lineRule="auto"/>
        <w:ind w:firstLine="480"/>
        <w:jc w:val="both"/>
        <w:rPr>
          <w:rFonts w:ascii="Times New Roman" w:eastAsia="Times New Roman" w:hAnsi="Times New Roman" w:cs="Times New Roman"/>
          <w:bCs/>
          <w:sz w:val="24"/>
          <w:szCs w:val="28"/>
          <w:lang w:val="sr-Cyrl-RS"/>
        </w:rPr>
      </w:pPr>
      <w:r w:rsidRPr="00814EFB">
        <w:rPr>
          <w:rFonts w:ascii="Times New Roman" w:eastAsia="Times New Roman" w:hAnsi="Times New Roman" w:cs="Times New Roman"/>
          <w:bCs/>
          <w:sz w:val="24"/>
          <w:szCs w:val="28"/>
          <w:lang w:val="sr-Cyrl-RS"/>
        </w:rPr>
        <w:t>Изузетно, надлежна комисија Републичког фонда за пензијско и инвалидско осигурање из става 3. овог члана, може давати мишљење о степену сметњи у психофизичком развоју и инвалидитету детета и у поступцима остваривања права на новчану накнаду по основу незапослености за време посебне неге детета, који се остварују у складу са прописима о запошљавању и осигурању за случај незапослености, а трошкове њеног рада сноси Национална служба за запошљавање.</w:t>
      </w:r>
    </w:p>
    <w:p w:rsidR="0010544E" w:rsidRPr="00814EFB" w:rsidRDefault="0010544E" w:rsidP="00103C0A">
      <w:pPr>
        <w:jc w:val="center"/>
        <w:rPr>
          <w:rFonts w:ascii="Times New Roman" w:eastAsia="Times New Roman" w:hAnsi="Times New Roman" w:cs="Times New Roman"/>
          <w:sz w:val="24"/>
          <w:szCs w:val="24"/>
          <w:lang w:val="sr-Cyrl-RS" w:eastAsia="en-GB"/>
        </w:rPr>
      </w:pPr>
      <w:r w:rsidRPr="00814EFB">
        <w:rPr>
          <w:rFonts w:ascii="Times New Roman" w:eastAsia="Times New Roman" w:hAnsi="Times New Roman" w:cs="Times New Roman"/>
          <w:sz w:val="24"/>
          <w:szCs w:val="24"/>
          <w:lang w:val="sr-Cyrl-RS" w:eastAsia="en-GB"/>
        </w:rPr>
        <w:t>САМОСТАЛНИ ЧЛАНОВИ</w:t>
      </w:r>
    </w:p>
    <w:p w:rsidR="0010544E" w:rsidRPr="00814EFB" w:rsidRDefault="0010544E" w:rsidP="00103C0A">
      <w:pPr>
        <w:jc w:val="center"/>
        <w:rPr>
          <w:rFonts w:ascii="Times New Roman" w:hAnsi="Times New Roman" w:cs="Times New Roman"/>
          <w:sz w:val="24"/>
          <w:szCs w:val="24"/>
          <w:lang w:val="sr-Cyrl-RS"/>
        </w:rPr>
      </w:pPr>
      <w:r w:rsidRPr="00814EFB">
        <w:rPr>
          <w:rFonts w:ascii="Times New Roman" w:hAnsi="Times New Roman" w:cs="Times New Roman"/>
          <w:noProof/>
          <w:sz w:val="24"/>
          <w:szCs w:val="24"/>
          <w:lang w:val="sr-Cyrl-RS"/>
        </w:rPr>
        <w:t>Члан</w:t>
      </w:r>
      <w:r w:rsidRPr="00814EFB">
        <w:rPr>
          <w:rFonts w:ascii="Times New Roman" w:hAnsi="Times New Roman" w:cs="Times New Roman"/>
          <w:sz w:val="24"/>
          <w:szCs w:val="24"/>
          <w:lang w:val="sr-Cyrl-RS"/>
        </w:rPr>
        <w:t xml:space="preserve"> 7.</w:t>
      </w:r>
    </w:p>
    <w:p w:rsidR="0010544E" w:rsidRPr="00814EFB" w:rsidRDefault="0010544E" w:rsidP="0010544E">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814EFB">
        <w:rPr>
          <w:rFonts w:ascii="Times New Roman" w:eastAsia="Times New Roman" w:hAnsi="Times New Roman" w:cs="Times New Roman"/>
          <w:sz w:val="24"/>
          <w:szCs w:val="24"/>
          <w:lang w:val="sr-Cyrl-RS" w:eastAsia="en-GB"/>
        </w:rPr>
        <w:t>ПОСТУПЦИ ЗА ОСТВАРИВАЊЕ ПРАВА НА ОДСУСТВО СА РАДА И НАКНАДУ ЗАРАДЕ ОДНОСНО НАКНАДУ ПЛАТЕ ЗА ВРЕМЕ ПОРОДИЉСКОГ ОДСУСТВА, ОДСУСТВА СА РАДА РАДИ НЕГЕ ДЕТЕТА И ПОСЕБНЕ НЕГЕ ДЕТЕТА, КАО И ПРАВА НА</w:t>
      </w:r>
      <w:r w:rsidR="00D3070F">
        <w:rPr>
          <w:rFonts w:ascii="Times New Roman" w:eastAsia="Times New Roman" w:hAnsi="Times New Roman" w:cs="Times New Roman"/>
          <w:sz w:val="24"/>
          <w:szCs w:val="24"/>
          <w:lang w:val="sr-Cyrl-RS" w:eastAsia="en-GB"/>
        </w:rPr>
        <w:t xml:space="preserve"> </w:t>
      </w:r>
      <w:r w:rsidRPr="00814EFB">
        <w:rPr>
          <w:rFonts w:ascii="Times New Roman" w:hAnsi="Times New Roman" w:cs="Times New Roman"/>
          <w:bCs/>
          <w:sz w:val="24"/>
          <w:szCs w:val="24"/>
          <w:lang w:val="sr-Cyrl-RS"/>
        </w:rPr>
        <w:t>ОСТАЛЕ НАКНАДЕ ПО ОСНОВУ РОЂЕЊА И НЕГЕ ДЕТЕТА И ПОСЕБНЕ НЕГЕ ДЕТЕТА</w:t>
      </w:r>
      <w:r w:rsidRPr="00814EFB">
        <w:rPr>
          <w:rFonts w:ascii="Times New Roman" w:eastAsia="Times New Roman" w:hAnsi="Times New Roman" w:cs="Times New Roman"/>
          <w:sz w:val="24"/>
          <w:szCs w:val="24"/>
          <w:lang w:val="sr-Cyrl-RS" w:eastAsia="en-GB"/>
        </w:rPr>
        <w:t xml:space="preserve"> КОЈИ СУ ЗАПОЧЕТИ ПРЕ ПОЧЕТКА ПРИМЕНЕ ОВОГ ЗАКОНА ОКОНЧАЋЕ СЕ У СКЛАДУ СА ПРОПИСИМА КОЈИ СУ БИЛИ НА СНАЗИ У ВРЕМЕ ОТПОЧИЊАЊА ПОРОДИЉСКОГ ОДСУСТВА.</w:t>
      </w:r>
    </w:p>
    <w:p w:rsidR="0010544E" w:rsidRPr="00814EFB" w:rsidRDefault="0010544E" w:rsidP="0010544E">
      <w:pPr>
        <w:shd w:val="clear" w:color="auto" w:fill="FFFFFF"/>
        <w:spacing w:after="150" w:line="240" w:lineRule="auto"/>
        <w:ind w:firstLine="480"/>
        <w:jc w:val="both"/>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ПРАВО НА ОСТАЛЕ НАКНАДЕ ПО ОСНОВУ РОЂЕЊА И НЕГЕ ДЕТЕТА ЗА ПРВО И ДРУГО ДЕТЕ РОЂЕНО ПРЕ СТУПАЊА НА СНАГУ ОВОГ ЗАКОНА, ОСТВАРИВАЋЕ СЕ У СКЛАДУ СА ПРОПИСОМ КОЈИ ЈЕ БИО НА СНАЗИ</w:t>
      </w:r>
      <w:r w:rsidR="00D3070F">
        <w:rPr>
          <w:rFonts w:ascii="Times New Roman" w:hAnsi="Times New Roman" w:cs="Times New Roman"/>
          <w:bCs/>
          <w:sz w:val="24"/>
          <w:szCs w:val="24"/>
          <w:lang w:val="sr-Cyrl-RS"/>
        </w:rPr>
        <w:t xml:space="preserve"> </w:t>
      </w:r>
      <w:r w:rsidRPr="00814EFB">
        <w:rPr>
          <w:rFonts w:ascii="Times New Roman" w:hAnsi="Times New Roman" w:cs="Times New Roman"/>
          <w:bCs/>
          <w:sz w:val="24"/>
          <w:szCs w:val="24"/>
          <w:lang w:val="sr-Cyrl-RS"/>
        </w:rPr>
        <w:t xml:space="preserve">У ВРЕМЕ ОТПОЧИЊАЊА </w:t>
      </w:r>
      <w:r w:rsidR="00441B25" w:rsidRPr="00814EFB">
        <w:rPr>
          <w:rFonts w:ascii="Times New Roman" w:hAnsi="Times New Roman" w:cs="Times New Roman"/>
          <w:bCs/>
          <w:sz w:val="24"/>
          <w:szCs w:val="24"/>
          <w:lang w:val="sr-Cyrl-RS"/>
        </w:rPr>
        <w:t>ОСТВАРИВАЊА</w:t>
      </w:r>
      <w:r w:rsidRPr="00814EFB">
        <w:rPr>
          <w:rFonts w:ascii="Times New Roman" w:hAnsi="Times New Roman" w:cs="Times New Roman"/>
          <w:bCs/>
          <w:sz w:val="24"/>
          <w:szCs w:val="24"/>
          <w:lang w:val="sr-Cyrl-RS"/>
        </w:rPr>
        <w:t xml:space="preserve"> ПРАВА.</w:t>
      </w:r>
    </w:p>
    <w:p w:rsidR="0010544E" w:rsidRPr="00814EFB" w:rsidRDefault="0010544E" w:rsidP="0010544E">
      <w:pPr>
        <w:shd w:val="clear" w:color="auto" w:fill="FFFFFF"/>
        <w:spacing w:after="150" w:line="240" w:lineRule="auto"/>
        <w:ind w:firstLine="480"/>
        <w:jc w:val="both"/>
        <w:rPr>
          <w:rFonts w:ascii="Times New Roman" w:hAnsi="Times New Roman" w:cs="Times New Roman"/>
          <w:bCs/>
          <w:sz w:val="24"/>
          <w:szCs w:val="24"/>
          <w:lang w:val="sr-Cyrl-RS"/>
        </w:rPr>
      </w:pPr>
      <w:r w:rsidRPr="00814EFB">
        <w:rPr>
          <w:rFonts w:ascii="Times New Roman" w:hAnsi="Times New Roman" w:cs="Times New Roman"/>
          <w:bCs/>
          <w:sz w:val="24"/>
          <w:szCs w:val="24"/>
          <w:lang w:val="sr-Cyrl-RS"/>
        </w:rPr>
        <w:t>ПРАВО НА ОСТАЛЕ НАКНАДЕ ПО ОСНОВУ ПОСЕБНЕ НЕГЕ ДЕТЕТА, ЗА ДЕЦУ РОЂЕНУ ПРЕ СТУПАЊА НА СНАГУ ОВОГ ЗАКОНА, ОСТВАРИВАЋЕ СЕ У СКЛАДУ СА ПРОПИСОМ КОЈИ ЈЕ БИО НА СНАЗИ</w:t>
      </w:r>
      <w:r w:rsidR="00D3070F">
        <w:rPr>
          <w:rFonts w:ascii="Times New Roman" w:hAnsi="Times New Roman" w:cs="Times New Roman"/>
          <w:bCs/>
          <w:sz w:val="24"/>
          <w:szCs w:val="24"/>
          <w:lang w:val="sr-Cyrl-RS"/>
        </w:rPr>
        <w:t xml:space="preserve"> </w:t>
      </w:r>
      <w:r w:rsidRPr="00814EFB">
        <w:rPr>
          <w:rFonts w:ascii="Times New Roman" w:hAnsi="Times New Roman" w:cs="Times New Roman"/>
          <w:bCs/>
          <w:sz w:val="24"/>
          <w:szCs w:val="24"/>
          <w:lang w:val="sr-Cyrl-RS"/>
        </w:rPr>
        <w:t xml:space="preserve">У ВРЕМЕ ОТПОЧИЊАЊА </w:t>
      </w:r>
      <w:r w:rsidR="00441B25" w:rsidRPr="00814EFB">
        <w:rPr>
          <w:rFonts w:ascii="Times New Roman" w:hAnsi="Times New Roman" w:cs="Times New Roman"/>
          <w:bCs/>
          <w:sz w:val="24"/>
          <w:szCs w:val="24"/>
          <w:lang w:val="sr-Cyrl-RS"/>
        </w:rPr>
        <w:t>ОСТВАРИВАЊА</w:t>
      </w:r>
      <w:r w:rsidRPr="00814EFB">
        <w:rPr>
          <w:rFonts w:ascii="Times New Roman" w:hAnsi="Times New Roman" w:cs="Times New Roman"/>
          <w:bCs/>
          <w:sz w:val="24"/>
          <w:szCs w:val="24"/>
          <w:lang w:val="sr-Cyrl-RS"/>
        </w:rPr>
        <w:t xml:space="preserve"> ПРАВА.</w:t>
      </w:r>
    </w:p>
    <w:p w:rsidR="0010544E" w:rsidRPr="00814EFB" w:rsidRDefault="0010544E" w:rsidP="0010544E">
      <w:pPr>
        <w:shd w:val="clear" w:color="auto" w:fill="FFFFFF"/>
        <w:spacing w:after="150" w:line="240" w:lineRule="auto"/>
        <w:ind w:firstLine="480"/>
        <w:jc w:val="both"/>
        <w:rPr>
          <w:rFonts w:ascii="Times New Roman" w:eastAsia="Times New Roman" w:hAnsi="Times New Roman" w:cs="Times New Roman"/>
          <w:sz w:val="24"/>
          <w:szCs w:val="24"/>
          <w:lang w:val="sr-Cyrl-RS" w:eastAsia="en-GB"/>
        </w:rPr>
      </w:pPr>
      <w:r w:rsidRPr="00814EFB">
        <w:rPr>
          <w:rFonts w:ascii="Times New Roman" w:eastAsia="Times New Roman" w:hAnsi="Times New Roman" w:cs="Times New Roman"/>
          <w:sz w:val="24"/>
          <w:szCs w:val="24"/>
          <w:lang w:val="sr-Cyrl-RS" w:eastAsia="en-GB"/>
        </w:rPr>
        <w:t>ИСПЛАТЕ ПО РЕШЕЊИМА ДОНЕТИМ ПРЕ ПОЧЕТКА ПРИМЕНЕ ОВОГ ЗАКОНА КАО И У ПОСТУПЦИМА ИЗ СТ. 1. И 2. ОВОГ ЧЛАНА КОЈИ СУ РЕШЕНИ У СКЛАДУ СА ПРОПИСИМА КОЈИ СУ БИЛИ НА СНАЗИ ДО ДАНА СТУПАЊА НА СНАГУ ОВОГ ЗАКОНА ВРШИЋЕ СЕ У СКЛАДУ СА ПРОПИСИМА КОЈИ СУ БИЛИ НА СНАЗИ ДО ДАНА СТУПАЊА НА СНАГУ ОВОГ ЗАКОНА.</w:t>
      </w:r>
    </w:p>
    <w:p w:rsidR="0010544E" w:rsidRPr="00814EFB" w:rsidRDefault="0010544E" w:rsidP="0010544E">
      <w:pPr>
        <w:tabs>
          <w:tab w:val="left" w:pos="8640"/>
        </w:tabs>
        <w:ind w:right="386"/>
        <w:jc w:val="center"/>
        <w:rPr>
          <w:rFonts w:ascii="Times New Roman" w:hAnsi="Times New Roman" w:cs="Times New Roman"/>
          <w:sz w:val="24"/>
          <w:szCs w:val="24"/>
          <w:lang w:val="sr-Cyrl-RS"/>
        </w:rPr>
      </w:pPr>
      <w:r w:rsidRPr="00814EFB">
        <w:rPr>
          <w:rFonts w:ascii="Times New Roman" w:hAnsi="Times New Roman" w:cs="Times New Roman"/>
          <w:noProof/>
          <w:sz w:val="24"/>
          <w:szCs w:val="24"/>
          <w:lang w:val="sr-Cyrl-RS"/>
        </w:rPr>
        <w:t>ЧЛАН</w:t>
      </w:r>
      <w:r w:rsidRPr="00814EFB">
        <w:rPr>
          <w:rFonts w:ascii="Times New Roman" w:hAnsi="Times New Roman" w:cs="Times New Roman"/>
          <w:sz w:val="24"/>
          <w:szCs w:val="24"/>
          <w:lang w:val="sr-Cyrl-RS"/>
        </w:rPr>
        <w:t xml:space="preserve"> 8.</w:t>
      </w:r>
    </w:p>
    <w:p w:rsidR="0010544E" w:rsidRPr="00814EFB" w:rsidRDefault="0010544E" w:rsidP="0010544E">
      <w:pPr>
        <w:tabs>
          <w:tab w:val="left" w:pos="8640"/>
        </w:tabs>
        <w:ind w:right="386"/>
        <w:rPr>
          <w:rFonts w:ascii="Times New Roman" w:hAnsi="Times New Roman" w:cs="Times New Roman"/>
          <w:sz w:val="24"/>
          <w:szCs w:val="24"/>
          <w:lang w:val="sr-Cyrl-RS"/>
        </w:rPr>
      </w:pPr>
      <w:r w:rsidRPr="00814EFB">
        <w:rPr>
          <w:rFonts w:ascii="Times New Roman" w:hAnsi="Times New Roman" w:cs="Times New Roman"/>
          <w:sz w:val="24"/>
          <w:szCs w:val="24"/>
          <w:lang w:val="sr-Cyrl-RS"/>
        </w:rPr>
        <w:t xml:space="preserve">        ОВАЈ ЗАКОН СТУПА НА СНАГУ 1. </w:t>
      </w:r>
      <w:r w:rsidR="0091242B" w:rsidRPr="00814EFB">
        <w:rPr>
          <w:rFonts w:ascii="Times New Roman" w:hAnsi="Times New Roman" w:cs="Times New Roman"/>
          <w:sz w:val="24"/>
          <w:szCs w:val="24"/>
          <w:lang w:val="sr-Cyrl-RS"/>
        </w:rPr>
        <w:t>ЈУНА</w:t>
      </w:r>
      <w:r w:rsidRPr="00814EFB">
        <w:rPr>
          <w:rFonts w:ascii="Times New Roman" w:hAnsi="Times New Roman" w:cs="Times New Roman"/>
          <w:sz w:val="24"/>
          <w:szCs w:val="24"/>
          <w:lang w:val="sr-Cyrl-RS"/>
        </w:rPr>
        <w:t xml:space="preserve"> 2023. ГОДИНЕ</w:t>
      </w:r>
    </w:p>
    <w:p w:rsidR="0010544E" w:rsidRPr="00814EFB" w:rsidRDefault="0010544E" w:rsidP="0010544E">
      <w:pPr>
        <w:tabs>
          <w:tab w:val="left" w:pos="8640"/>
        </w:tabs>
        <w:ind w:right="386"/>
        <w:rPr>
          <w:rFonts w:ascii="Times New Roman" w:hAnsi="Times New Roman" w:cs="Times New Roman"/>
          <w:sz w:val="24"/>
          <w:szCs w:val="24"/>
          <w:lang w:val="sr-Cyrl-RS"/>
        </w:rPr>
      </w:pPr>
    </w:p>
    <w:sectPr w:rsidR="0010544E" w:rsidRPr="00814EFB" w:rsidSect="00C20404">
      <w:headerReference w:type="default" r:id="rId6"/>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24C5" w:rsidRDefault="001724C5" w:rsidP="007F33A9">
      <w:pPr>
        <w:spacing w:after="0" w:line="240" w:lineRule="auto"/>
      </w:pPr>
      <w:r>
        <w:separator/>
      </w:r>
    </w:p>
  </w:endnote>
  <w:endnote w:type="continuationSeparator" w:id="0">
    <w:p w:rsidR="001724C5" w:rsidRDefault="001724C5" w:rsidP="007F3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24C5" w:rsidRDefault="001724C5" w:rsidP="007F33A9">
      <w:pPr>
        <w:spacing w:after="0" w:line="240" w:lineRule="auto"/>
      </w:pPr>
      <w:r>
        <w:separator/>
      </w:r>
    </w:p>
  </w:footnote>
  <w:footnote w:type="continuationSeparator" w:id="0">
    <w:p w:rsidR="001724C5" w:rsidRDefault="001724C5" w:rsidP="007F33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2700640"/>
      <w:docPartObj>
        <w:docPartGallery w:val="Page Numbers (Top of Page)"/>
        <w:docPartUnique/>
      </w:docPartObj>
    </w:sdtPr>
    <w:sdtEndPr>
      <w:rPr>
        <w:noProof/>
      </w:rPr>
    </w:sdtEndPr>
    <w:sdtContent>
      <w:p w:rsidR="007F33A9" w:rsidRDefault="007F33A9">
        <w:pPr>
          <w:pStyle w:val="Header"/>
          <w:jc w:val="center"/>
        </w:pPr>
        <w:r>
          <w:fldChar w:fldCharType="begin"/>
        </w:r>
        <w:r>
          <w:instrText xml:space="preserve"> PAGE   \* MERGEFORMAT </w:instrText>
        </w:r>
        <w:r>
          <w:fldChar w:fldCharType="separate"/>
        </w:r>
        <w:r w:rsidR="00D3070F">
          <w:rPr>
            <w:noProof/>
          </w:rPr>
          <w:t>10</w:t>
        </w:r>
        <w:r>
          <w:rPr>
            <w:noProof/>
          </w:rPr>
          <w:fldChar w:fldCharType="end"/>
        </w:r>
      </w:p>
    </w:sdtContent>
  </w:sdt>
  <w:p w:rsidR="007F33A9" w:rsidRDefault="007F33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46E"/>
    <w:rsid w:val="000C50BD"/>
    <w:rsid w:val="00103C0A"/>
    <w:rsid w:val="0010544E"/>
    <w:rsid w:val="001421AF"/>
    <w:rsid w:val="001724C5"/>
    <w:rsid w:val="002D4CF1"/>
    <w:rsid w:val="0033023E"/>
    <w:rsid w:val="00375E14"/>
    <w:rsid w:val="003F67C3"/>
    <w:rsid w:val="00441B25"/>
    <w:rsid w:val="0057007B"/>
    <w:rsid w:val="005C382D"/>
    <w:rsid w:val="006A305A"/>
    <w:rsid w:val="007A31B2"/>
    <w:rsid w:val="007A50AA"/>
    <w:rsid w:val="007F33A9"/>
    <w:rsid w:val="00814EFB"/>
    <w:rsid w:val="0091242B"/>
    <w:rsid w:val="009474FD"/>
    <w:rsid w:val="00AD546E"/>
    <w:rsid w:val="00C17881"/>
    <w:rsid w:val="00C20404"/>
    <w:rsid w:val="00C344A8"/>
    <w:rsid w:val="00D3070F"/>
    <w:rsid w:val="00DC0634"/>
    <w:rsid w:val="00E1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3D7AE0E-FD78-4347-A2FD-DCBB95048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0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07B"/>
    <w:pPr>
      <w:ind w:left="720"/>
      <w:contextualSpacing/>
    </w:pPr>
  </w:style>
  <w:style w:type="paragraph" w:styleId="NoSpacing">
    <w:name w:val="No Spacing"/>
    <w:qFormat/>
    <w:rsid w:val="0057007B"/>
    <w:pPr>
      <w:spacing w:after="0" w:line="240" w:lineRule="auto"/>
    </w:pPr>
    <w:rPr>
      <w:rFonts w:ascii="Calibri" w:eastAsia="Times New Roman" w:hAnsi="Calibri" w:cs="Calibri"/>
      <w:lang w:val="en-GB"/>
    </w:rPr>
  </w:style>
  <w:style w:type="paragraph" w:styleId="NormalWeb">
    <w:name w:val="Normal (Web)"/>
    <w:basedOn w:val="Normal"/>
    <w:uiPriority w:val="99"/>
    <w:semiHidden/>
    <w:unhideWhenUsed/>
    <w:rsid w:val="005700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2-clan-left-1">
    <w:name w:val="v2-clan-left-1"/>
    <w:basedOn w:val="Normal"/>
    <w:uiPriority w:val="99"/>
    <w:rsid w:val="005700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2-clan-left-2">
    <w:name w:val="v2-clan-left-2"/>
    <w:basedOn w:val="Normal"/>
    <w:uiPriority w:val="99"/>
    <w:rsid w:val="005700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2-clan-1">
    <w:name w:val="v2-clan-1"/>
    <w:basedOn w:val="Normal"/>
    <w:uiPriority w:val="99"/>
    <w:rsid w:val="00DC06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7A50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0AA"/>
    <w:rPr>
      <w:rFonts w:ascii="Segoe UI" w:hAnsi="Segoe UI" w:cs="Segoe UI"/>
      <w:sz w:val="18"/>
      <w:szCs w:val="18"/>
    </w:rPr>
  </w:style>
  <w:style w:type="paragraph" w:styleId="Header">
    <w:name w:val="header"/>
    <w:basedOn w:val="Normal"/>
    <w:link w:val="HeaderChar"/>
    <w:uiPriority w:val="99"/>
    <w:unhideWhenUsed/>
    <w:rsid w:val="007F33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3A9"/>
  </w:style>
  <w:style w:type="paragraph" w:styleId="Footer">
    <w:name w:val="footer"/>
    <w:basedOn w:val="Normal"/>
    <w:link w:val="FooterChar"/>
    <w:uiPriority w:val="99"/>
    <w:unhideWhenUsed/>
    <w:rsid w:val="007F3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3363</Words>
  <Characters>19170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Antic</dc:creator>
  <cp:keywords/>
  <dc:description/>
  <cp:lastModifiedBy>Ivana Vojinović</cp:lastModifiedBy>
  <cp:revision>2</cp:revision>
  <cp:lastPrinted>2023-05-18T14:38:00Z</cp:lastPrinted>
  <dcterms:created xsi:type="dcterms:W3CDTF">2023-05-22T09:30:00Z</dcterms:created>
  <dcterms:modified xsi:type="dcterms:W3CDTF">2023-05-22T09:30:00Z</dcterms:modified>
</cp:coreProperties>
</file>