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9899E5" w14:textId="77777777" w:rsidR="00220C55" w:rsidRPr="00F72A84" w:rsidRDefault="00220C55" w:rsidP="00220C55">
      <w:pPr>
        <w:spacing w:after="0" w:line="240" w:lineRule="auto"/>
        <w:ind w:right="38"/>
        <w:jc w:val="right"/>
        <w:rPr>
          <w:b/>
          <w:bCs/>
          <w:color w:val="auto"/>
          <w:sz w:val="28"/>
          <w:szCs w:val="28"/>
          <w:lang w:val="sr-Cyrl-CS"/>
        </w:rPr>
      </w:pPr>
      <w:r w:rsidRPr="00F72A84">
        <w:rPr>
          <w:b/>
          <w:bCs/>
          <w:color w:val="auto"/>
          <w:sz w:val="28"/>
          <w:szCs w:val="28"/>
          <w:lang w:val="sr-Cyrl-CS"/>
        </w:rPr>
        <w:tab/>
      </w:r>
      <w:r w:rsidRPr="00F72A84">
        <w:rPr>
          <w:b/>
          <w:bCs/>
          <w:color w:val="auto"/>
          <w:sz w:val="28"/>
          <w:szCs w:val="28"/>
          <w:lang w:val="sr-Cyrl-CS"/>
        </w:rPr>
        <w:tab/>
      </w:r>
      <w:r w:rsidRPr="00F72A84">
        <w:rPr>
          <w:b/>
          <w:bCs/>
          <w:color w:val="auto"/>
          <w:sz w:val="28"/>
          <w:szCs w:val="28"/>
          <w:lang w:val="sr-Cyrl-CS"/>
        </w:rPr>
        <w:tab/>
      </w:r>
      <w:r w:rsidRPr="00F72A84">
        <w:rPr>
          <w:b/>
          <w:bCs/>
          <w:color w:val="auto"/>
          <w:sz w:val="28"/>
          <w:szCs w:val="28"/>
          <w:lang w:val="sr-Cyrl-CS"/>
        </w:rPr>
        <w:tab/>
      </w:r>
      <w:r w:rsidRPr="00F72A84">
        <w:rPr>
          <w:b/>
          <w:bCs/>
          <w:color w:val="auto"/>
          <w:sz w:val="28"/>
          <w:szCs w:val="28"/>
          <w:lang w:val="sr-Cyrl-CS"/>
        </w:rPr>
        <w:tab/>
      </w:r>
      <w:r w:rsidRPr="00F72A84">
        <w:rPr>
          <w:b/>
          <w:bCs/>
          <w:color w:val="auto"/>
          <w:sz w:val="28"/>
          <w:szCs w:val="28"/>
          <w:lang w:val="sr-Cyrl-CS"/>
        </w:rPr>
        <w:tab/>
      </w:r>
      <w:r w:rsidRPr="00F72A84">
        <w:rPr>
          <w:b/>
          <w:bCs/>
          <w:color w:val="auto"/>
          <w:sz w:val="28"/>
          <w:szCs w:val="28"/>
          <w:lang w:val="sr-Cyrl-CS"/>
        </w:rPr>
        <w:tab/>
      </w:r>
      <w:r w:rsidRPr="00F72A84">
        <w:rPr>
          <w:b/>
          <w:bCs/>
          <w:color w:val="auto"/>
          <w:sz w:val="28"/>
          <w:szCs w:val="28"/>
          <w:lang w:val="sr-Cyrl-CS"/>
        </w:rPr>
        <w:tab/>
      </w:r>
      <w:r w:rsidRPr="00F72A84">
        <w:rPr>
          <w:b/>
          <w:bCs/>
          <w:color w:val="auto"/>
          <w:sz w:val="28"/>
          <w:szCs w:val="28"/>
          <w:lang w:val="sr-Cyrl-CS"/>
        </w:rPr>
        <w:tab/>
      </w:r>
      <w:r w:rsidRPr="00F72A84">
        <w:rPr>
          <w:b/>
          <w:bCs/>
          <w:color w:val="auto"/>
          <w:sz w:val="28"/>
          <w:szCs w:val="28"/>
          <w:lang w:val="sr-Cyrl-CS"/>
        </w:rPr>
        <w:tab/>
      </w:r>
    </w:p>
    <w:p w14:paraId="6954B4B7" w14:textId="77777777" w:rsidR="00220C55" w:rsidRPr="00F72A84" w:rsidRDefault="00220C55" w:rsidP="002357AE">
      <w:pPr>
        <w:spacing w:after="0" w:line="240" w:lineRule="auto"/>
        <w:ind w:right="38"/>
        <w:jc w:val="center"/>
        <w:rPr>
          <w:b/>
          <w:bCs/>
          <w:color w:val="auto"/>
          <w:sz w:val="28"/>
          <w:szCs w:val="28"/>
          <w:lang w:val="sr-Cyrl-CS"/>
        </w:rPr>
      </w:pPr>
    </w:p>
    <w:p w14:paraId="71A5B81B" w14:textId="77777777" w:rsidR="0035148F" w:rsidRPr="00F72A84" w:rsidRDefault="0035148F" w:rsidP="002357AE">
      <w:pPr>
        <w:spacing w:after="0" w:line="240" w:lineRule="auto"/>
        <w:ind w:right="38"/>
        <w:jc w:val="center"/>
        <w:rPr>
          <w:b/>
          <w:bCs/>
          <w:color w:val="auto"/>
          <w:sz w:val="28"/>
          <w:szCs w:val="28"/>
          <w:lang w:val="sr-Cyrl-CS"/>
        </w:rPr>
      </w:pPr>
    </w:p>
    <w:p w14:paraId="7D94C5A9" w14:textId="77777777" w:rsidR="0035148F" w:rsidRPr="00F72A84" w:rsidRDefault="0035148F" w:rsidP="002357AE">
      <w:pPr>
        <w:spacing w:after="0" w:line="240" w:lineRule="auto"/>
        <w:ind w:right="38"/>
        <w:jc w:val="center"/>
        <w:rPr>
          <w:b/>
          <w:bCs/>
          <w:color w:val="auto"/>
          <w:sz w:val="28"/>
          <w:szCs w:val="28"/>
          <w:lang w:val="sr-Cyrl-CS"/>
        </w:rPr>
      </w:pPr>
    </w:p>
    <w:p w14:paraId="4F6FED4A" w14:textId="77777777" w:rsidR="008A18C9" w:rsidRPr="008A18C9" w:rsidRDefault="008A18C9" w:rsidP="002C5C0C">
      <w:pPr>
        <w:spacing w:after="0" w:line="276" w:lineRule="auto"/>
        <w:ind w:right="38"/>
        <w:jc w:val="center"/>
        <w:rPr>
          <w:b/>
          <w:bCs/>
          <w:color w:val="auto"/>
          <w:sz w:val="24"/>
          <w:szCs w:val="24"/>
          <w:lang w:val="sr-Latn-RS"/>
        </w:rPr>
      </w:pPr>
      <w:r w:rsidRPr="008A18C9">
        <w:rPr>
          <w:b/>
          <w:bCs/>
          <w:color w:val="auto"/>
          <w:sz w:val="24"/>
          <w:szCs w:val="24"/>
          <w:lang w:val="sr-Cyrl-RS"/>
        </w:rPr>
        <w:t xml:space="preserve">ПРЕДЛОГ </w:t>
      </w:r>
      <w:r w:rsidR="00220C55" w:rsidRPr="008A18C9">
        <w:rPr>
          <w:b/>
          <w:bCs/>
          <w:color w:val="auto"/>
          <w:sz w:val="24"/>
          <w:szCs w:val="24"/>
          <w:lang w:val="sr-Cyrl-CS"/>
        </w:rPr>
        <w:t>ЗАКОН</w:t>
      </w:r>
      <w:r w:rsidR="002E4D0B" w:rsidRPr="008A18C9">
        <w:rPr>
          <w:b/>
          <w:bCs/>
          <w:color w:val="auto"/>
          <w:sz w:val="24"/>
          <w:szCs w:val="24"/>
          <w:lang w:val="sr-Latn-RS"/>
        </w:rPr>
        <w:t>A</w:t>
      </w:r>
    </w:p>
    <w:p w14:paraId="13EF0454" w14:textId="77777777" w:rsidR="00220C55" w:rsidRPr="008A18C9" w:rsidRDefault="00220C55" w:rsidP="002C5C0C">
      <w:pPr>
        <w:spacing w:after="0" w:line="276" w:lineRule="auto"/>
        <w:ind w:right="38"/>
        <w:jc w:val="center"/>
        <w:rPr>
          <w:b/>
          <w:bCs/>
          <w:color w:val="auto"/>
          <w:sz w:val="24"/>
          <w:szCs w:val="24"/>
          <w:lang w:val="sr-Cyrl-CS"/>
        </w:rPr>
      </w:pPr>
      <w:r w:rsidRPr="008A18C9">
        <w:rPr>
          <w:b/>
          <w:bCs/>
          <w:color w:val="auto"/>
          <w:sz w:val="24"/>
          <w:szCs w:val="24"/>
          <w:lang w:val="sr-Cyrl-CS"/>
        </w:rPr>
        <w:t xml:space="preserve"> О ПОТВРЂИВАЊУ</w:t>
      </w:r>
    </w:p>
    <w:p w14:paraId="5385D931" w14:textId="77777777" w:rsidR="00E73A59" w:rsidRPr="00F72A84" w:rsidRDefault="008A18C9" w:rsidP="009504D3">
      <w:pPr>
        <w:spacing w:after="0" w:line="276" w:lineRule="auto"/>
        <w:ind w:right="38"/>
        <w:jc w:val="center"/>
        <w:rPr>
          <w:b/>
          <w:bCs/>
          <w:color w:val="auto"/>
          <w:sz w:val="28"/>
          <w:szCs w:val="28"/>
          <w:lang w:val="sr-Cyrl-CS"/>
        </w:rPr>
      </w:pPr>
      <w:r w:rsidRPr="00F72A84">
        <w:rPr>
          <w:b/>
          <w:sz w:val="24"/>
          <w:szCs w:val="24"/>
          <w:lang w:val="sr-Cyrl-RS"/>
        </w:rPr>
        <w:t>СПОРАЗУМА ИЗМЕЂУ ВЛАДЕ РЕПУБЛИКЕ СРБИЈЕ И ВЛАДЕ РЕПУБЛИКЕ ИТАЛИЈЕ О УЗАЈАМНОМ ПРИЗНАВАЊУ И ЗАМЕНИ ВОЗАЧКИХ ДОЗВОЛА</w:t>
      </w:r>
    </w:p>
    <w:p w14:paraId="50E9FC00" w14:textId="77777777" w:rsidR="00E73A59" w:rsidRPr="00F72A84" w:rsidRDefault="00E73A59" w:rsidP="009504D3">
      <w:pPr>
        <w:spacing w:after="0" w:line="240" w:lineRule="auto"/>
        <w:ind w:right="38"/>
        <w:jc w:val="center"/>
        <w:rPr>
          <w:b/>
          <w:bCs/>
          <w:color w:val="auto"/>
          <w:sz w:val="28"/>
          <w:szCs w:val="28"/>
          <w:lang w:val="sr-Cyrl-CS"/>
        </w:rPr>
      </w:pPr>
    </w:p>
    <w:p w14:paraId="3B75659D" w14:textId="77777777" w:rsidR="00E73A59" w:rsidRPr="00F72A84" w:rsidRDefault="00E73A59" w:rsidP="002357AE">
      <w:pPr>
        <w:spacing w:after="0" w:line="240" w:lineRule="auto"/>
        <w:ind w:right="38"/>
        <w:jc w:val="center"/>
        <w:rPr>
          <w:b/>
          <w:bCs/>
          <w:color w:val="auto"/>
          <w:sz w:val="28"/>
          <w:szCs w:val="28"/>
          <w:lang w:val="sr-Cyrl-CS"/>
        </w:rPr>
      </w:pPr>
    </w:p>
    <w:p w14:paraId="21C81B2B" w14:textId="77777777" w:rsidR="00E73A59" w:rsidRPr="00F72A84" w:rsidRDefault="00E73A59" w:rsidP="002357AE">
      <w:pPr>
        <w:spacing w:after="0" w:line="240" w:lineRule="auto"/>
        <w:ind w:right="38"/>
        <w:jc w:val="center"/>
        <w:rPr>
          <w:b/>
          <w:bCs/>
          <w:color w:val="auto"/>
          <w:sz w:val="28"/>
          <w:szCs w:val="28"/>
          <w:lang w:val="sr-Cyrl-CS"/>
        </w:rPr>
      </w:pPr>
    </w:p>
    <w:p w14:paraId="14C70003" w14:textId="77777777" w:rsidR="00E73A59" w:rsidRPr="00F72A84" w:rsidRDefault="00E73A59" w:rsidP="00E73A59">
      <w:pPr>
        <w:pStyle w:val="BodyText"/>
        <w:jc w:val="center"/>
        <w:rPr>
          <w:rFonts w:ascii="Times New Roman" w:hAnsi="Times New Roman" w:cs="Times New Roman"/>
          <w:bCs/>
          <w:lang w:val="sr-Cyrl-CS"/>
        </w:rPr>
      </w:pPr>
      <w:r w:rsidRPr="00F72A84">
        <w:rPr>
          <w:rFonts w:ascii="Times New Roman" w:hAnsi="Times New Roman" w:cs="Times New Roman"/>
          <w:bCs/>
          <w:lang w:val="sr-Cyrl-CS"/>
        </w:rPr>
        <w:t>Члан 1.</w:t>
      </w:r>
    </w:p>
    <w:p w14:paraId="31584031" w14:textId="77777777" w:rsidR="00E73A59" w:rsidRPr="00F72A84" w:rsidRDefault="00E73A59" w:rsidP="00E73A59">
      <w:pPr>
        <w:pStyle w:val="BodyText"/>
        <w:jc w:val="center"/>
        <w:rPr>
          <w:rFonts w:ascii="Times New Roman" w:hAnsi="Times New Roman" w:cs="Times New Roman"/>
          <w:bCs/>
          <w:lang w:val="sr-Cyrl-CS"/>
        </w:rPr>
      </w:pPr>
    </w:p>
    <w:p w14:paraId="21A36E1F" w14:textId="77777777" w:rsidR="00E73A59" w:rsidRPr="006F39E1" w:rsidRDefault="00E73A59" w:rsidP="00AD16B6">
      <w:pPr>
        <w:spacing w:after="0" w:line="276" w:lineRule="auto"/>
        <w:ind w:right="38"/>
        <w:jc w:val="both"/>
        <w:rPr>
          <w:bCs/>
          <w:color w:val="auto"/>
          <w:sz w:val="24"/>
          <w:szCs w:val="24"/>
          <w:lang w:val="sr-Cyrl-RS"/>
        </w:rPr>
      </w:pPr>
      <w:r w:rsidRPr="00F72A84">
        <w:rPr>
          <w:bCs/>
          <w:lang w:val="sr-Cyrl-CS"/>
        </w:rPr>
        <w:tab/>
      </w:r>
      <w:r w:rsidR="000D188F" w:rsidRPr="006F39E1">
        <w:rPr>
          <w:bCs/>
          <w:sz w:val="24"/>
          <w:szCs w:val="24"/>
          <w:lang w:val="sr-Cyrl-CS"/>
        </w:rPr>
        <w:t>Потврђује</w:t>
      </w:r>
      <w:r w:rsidR="000D188F" w:rsidRPr="006F39E1">
        <w:rPr>
          <w:bCs/>
          <w:sz w:val="24"/>
          <w:szCs w:val="24"/>
          <w:lang w:val="sr-Latn-RS"/>
        </w:rPr>
        <w:t xml:space="preserve"> </w:t>
      </w:r>
      <w:r w:rsidRPr="006F39E1">
        <w:rPr>
          <w:bCs/>
          <w:sz w:val="24"/>
          <w:szCs w:val="24"/>
          <w:lang w:val="sr-Cyrl-CS"/>
        </w:rPr>
        <w:t xml:space="preserve">се </w:t>
      </w:r>
      <w:r w:rsidR="009504D3" w:rsidRPr="006F39E1">
        <w:rPr>
          <w:sz w:val="24"/>
          <w:szCs w:val="24"/>
          <w:lang w:val="sr-Cyrl-RS"/>
        </w:rPr>
        <w:t>Споразум између Владе Републике Србије и Владе Републике Италије о узајамном признавању и замени возачких дозвола</w:t>
      </w:r>
      <w:r w:rsidR="007558C9" w:rsidRPr="006F39E1">
        <w:rPr>
          <w:sz w:val="24"/>
          <w:szCs w:val="24"/>
          <w:lang w:val="sr-Latn-RS"/>
        </w:rPr>
        <w:t xml:space="preserve">, </w:t>
      </w:r>
      <w:r w:rsidR="007558C9" w:rsidRPr="006F39E1">
        <w:rPr>
          <w:sz w:val="24"/>
          <w:szCs w:val="24"/>
          <w:lang w:val="sr-Cyrl-RS"/>
        </w:rPr>
        <w:t>потписан у Београду 21. марта 2023. године,</w:t>
      </w:r>
      <w:r w:rsidR="009504D3" w:rsidRPr="006F39E1">
        <w:rPr>
          <w:bCs/>
          <w:sz w:val="24"/>
          <w:szCs w:val="24"/>
          <w:lang w:val="sr-Cyrl-CS"/>
        </w:rPr>
        <w:t xml:space="preserve"> </w:t>
      </w:r>
      <w:r w:rsidRPr="006F39E1">
        <w:rPr>
          <w:bCs/>
          <w:sz w:val="24"/>
          <w:szCs w:val="24"/>
          <w:lang w:val="sr-Cyrl-CS"/>
        </w:rPr>
        <w:t xml:space="preserve">у оригиналу </w:t>
      </w:r>
      <w:r w:rsidR="009504D3" w:rsidRPr="006F39E1">
        <w:rPr>
          <w:bCs/>
          <w:sz w:val="24"/>
          <w:szCs w:val="24"/>
          <w:lang w:val="sr-Cyrl-RS"/>
        </w:rPr>
        <w:t>на српском и италијанском језику.</w:t>
      </w:r>
    </w:p>
    <w:p w14:paraId="15C45855" w14:textId="77777777" w:rsidR="00E73A59" w:rsidRPr="006F39E1" w:rsidRDefault="00E73A59" w:rsidP="00E73A59">
      <w:pPr>
        <w:jc w:val="both"/>
        <w:rPr>
          <w:bCs/>
          <w:lang w:val="sr-Cyrl-CS"/>
        </w:rPr>
      </w:pPr>
    </w:p>
    <w:p w14:paraId="287D69C8" w14:textId="77777777" w:rsidR="00E73A59" w:rsidRPr="006F39E1" w:rsidRDefault="00E73A59" w:rsidP="00E73A59">
      <w:pPr>
        <w:spacing w:line="360" w:lineRule="auto"/>
        <w:jc w:val="center"/>
        <w:rPr>
          <w:sz w:val="24"/>
          <w:szCs w:val="24"/>
          <w:lang w:val="ru-RU"/>
        </w:rPr>
      </w:pPr>
      <w:r w:rsidRPr="006F39E1">
        <w:rPr>
          <w:bCs/>
          <w:sz w:val="24"/>
          <w:szCs w:val="24"/>
          <w:lang w:val="sr-Cyrl-CS"/>
        </w:rPr>
        <w:t>Члан 2.</w:t>
      </w:r>
    </w:p>
    <w:p w14:paraId="6E4FDA45" w14:textId="77777777" w:rsidR="00E73A59" w:rsidRPr="00F72A84" w:rsidRDefault="00AD16B6" w:rsidP="00AD16B6">
      <w:pPr>
        <w:spacing w:after="0" w:line="360" w:lineRule="auto"/>
        <w:ind w:right="38"/>
        <w:rPr>
          <w:bCs/>
          <w:sz w:val="24"/>
          <w:szCs w:val="24"/>
          <w:lang w:val="sr-Cyrl-CS"/>
        </w:rPr>
      </w:pPr>
      <w:r w:rsidRPr="006F39E1">
        <w:rPr>
          <w:bCs/>
          <w:sz w:val="24"/>
          <w:szCs w:val="24"/>
          <w:lang w:val="sr-Cyrl-CS"/>
        </w:rPr>
        <w:tab/>
      </w:r>
      <w:r w:rsidR="00E73A59" w:rsidRPr="006F39E1">
        <w:rPr>
          <w:bCs/>
          <w:sz w:val="24"/>
          <w:szCs w:val="24"/>
          <w:lang w:val="sr-Cyrl-CS"/>
        </w:rPr>
        <w:t xml:space="preserve">Текст Споразума у оригиналу на </w:t>
      </w:r>
      <w:r w:rsidR="00297F3A" w:rsidRPr="006F39E1">
        <w:rPr>
          <w:bCs/>
          <w:sz w:val="24"/>
          <w:szCs w:val="24"/>
          <w:lang w:val="sr-Cyrl-CS"/>
        </w:rPr>
        <w:t>српском</w:t>
      </w:r>
      <w:r w:rsidR="00794C71" w:rsidRPr="006F39E1">
        <w:rPr>
          <w:bCs/>
          <w:sz w:val="24"/>
          <w:szCs w:val="24"/>
          <w:lang w:val="sr-Cyrl-CS"/>
        </w:rPr>
        <w:t xml:space="preserve"> </w:t>
      </w:r>
      <w:r w:rsidR="00297F3A" w:rsidRPr="006F39E1">
        <w:rPr>
          <w:bCs/>
          <w:sz w:val="24"/>
          <w:szCs w:val="24"/>
          <w:lang w:val="sr-Cyrl-CS"/>
        </w:rPr>
        <w:t>језику гласи:</w:t>
      </w:r>
    </w:p>
    <w:p w14:paraId="08758740" w14:textId="77777777" w:rsidR="00E73A59" w:rsidRPr="00F72A84" w:rsidRDefault="00E73A59" w:rsidP="00E73A59">
      <w:pPr>
        <w:tabs>
          <w:tab w:val="left" w:pos="1134"/>
        </w:tabs>
        <w:spacing w:after="0" w:line="240" w:lineRule="auto"/>
        <w:ind w:right="38"/>
        <w:rPr>
          <w:bCs/>
          <w:sz w:val="24"/>
          <w:szCs w:val="24"/>
          <w:lang w:val="sr-Cyrl-CS"/>
        </w:rPr>
      </w:pPr>
    </w:p>
    <w:p w14:paraId="1FD2513B" w14:textId="77777777" w:rsidR="00E73A59" w:rsidRPr="00F72A84" w:rsidRDefault="00E73A59" w:rsidP="00E73A59">
      <w:pPr>
        <w:tabs>
          <w:tab w:val="left" w:pos="1134"/>
        </w:tabs>
        <w:spacing w:after="0" w:line="240" w:lineRule="auto"/>
        <w:ind w:right="38"/>
        <w:rPr>
          <w:bCs/>
          <w:sz w:val="24"/>
          <w:szCs w:val="24"/>
          <w:lang w:val="sr-Cyrl-CS"/>
        </w:rPr>
      </w:pPr>
    </w:p>
    <w:p w14:paraId="62831A00" w14:textId="77777777" w:rsidR="00E73A59" w:rsidRPr="00F72A84" w:rsidRDefault="00E73A59" w:rsidP="00E73A59">
      <w:pPr>
        <w:tabs>
          <w:tab w:val="left" w:pos="1134"/>
        </w:tabs>
        <w:spacing w:after="0" w:line="240" w:lineRule="auto"/>
        <w:ind w:right="38"/>
        <w:rPr>
          <w:bCs/>
          <w:sz w:val="24"/>
          <w:szCs w:val="24"/>
          <w:lang w:val="sr-Cyrl-CS"/>
        </w:rPr>
      </w:pPr>
    </w:p>
    <w:p w14:paraId="5A895C79" w14:textId="77777777" w:rsidR="00E73A59" w:rsidRPr="00F72A84" w:rsidRDefault="00E73A59" w:rsidP="00E73A59">
      <w:pPr>
        <w:tabs>
          <w:tab w:val="left" w:pos="1134"/>
        </w:tabs>
        <w:spacing w:after="0" w:line="240" w:lineRule="auto"/>
        <w:ind w:right="38"/>
        <w:rPr>
          <w:bCs/>
          <w:sz w:val="24"/>
          <w:szCs w:val="24"/>
          <w:lang w:val="sr-Cyrl-CS"/>
        </w:rPr>
      </w:pPr>
    </w:p>
    <w:p w14:paraId="62AD6C11" w14:textId="77777777" w:rsidR="00E73A59" w:rsidRPr="00F72A84" w:rsidRDefault="00E73A59" w:rsidP="00E73A59">
      <w:pPr>
        <w:tabs>
          <w:tab w:val="left" w:pos="1134"/>
        </w:tabs>
        <w:spacing w:after="0" w:line="240" w:lineRule="auto"/>
        <w:ind w:right="38"/>
        <w:rPr>
          <w:bCs/>
          <w:sz w:val="24"/>
          <w:szCs w:val="24"/>
          <w:lang w:val="sr-Cyrl-CS"/>
        </w:rPr>
      </w:pPr>
    </w:p>
    <w:p w14:paraId="3217A769" w14:textId="77777777" w:rsidR="00E73A59" w:rsidRPr="00F72A84" w:rsidRDefault="00E73A59" w:rsidP="00E73A59">
      <w:pPr>
        <w:tabs>
          <w:tab w:val="left" w:pos="1134"/>
        </w:tabs>
        <w:spacing w:after="0" w:line="240" w:lineRule="auto"/>
        <w:ind w:right="38"/>
        <w:rPr>
          <w:bCs/>
          <w:sz w:val="24"/>
          <w:szCs w:val="24"/>
          <w:lang w:val="sr-Cyrl-CS"/>
        </w:rPr>
      </w:pPr>
    </w:p>
    <w:p w14:paraId="507E3BD0" w14:textId="77777777" w:rsidR="00E73A59" w:rsidRPr="00F72A84" w:rsidRDefault="00E73A59" w:rsidP="00E73A59">
      <w:pPr>
        <w:tabs>
          <w:tab w:val="left" w:pos="1134"/>
        </w:tabs>
        <w:spacing w:after="0" w:line="240" w:lineRule="auto"/>
        <w:ind w:right="38"/>
        <w:rPr>
          <w:bCs/>
          <w:sz w:val="24"/>
          <w:szCs w:val="24"/>
          <w:lang w:val="sr-Cyrl-CS"/>
        </w:rPr>
      </w:pPr>
    </w:p>
    <w:p w14:paraId="15C97E25" w14:textId="77777777" w:rsidR="00E73A59" w:rsidRPr="00F72A84" w:rsidRDefault="00E73A59" w:rsidP="00E73A59">
      <w:pPr>
        <w:tabs>
          <w:tab w:val="left" w:pos="1134"/>
        </w:tabs>
        <w:spacing w:after="0" w:line="240" w:lineRule="auto"/>
        <w:ind w:right="38"/>
        <w:rPr>
          <w:bCs/>
          <w:sz w:val="24"/>
          <w:szCs w:val="24"/>
          <w:lang w:val="sr-Cyrl-CS"/>
        </w:rPr>
      </w:pPr>
    </w:p>
    <w:p w14:paraId="6DF91446" w14:textId="77777777" w:rsidR="00E73A59" w:rsidRPr="00F72A84" w:rsidRDefault="00E73A59" w:rsidP="00E73A59">
      <w:pPr>
        <w:tabs>
          <w:tab w:val="left" w:pos="1134"/>
        </w:tabs>
        <w:spacing w:after="0" w:line="240" w:lineRule="auto"/>
        <w:ind w:right="38"/>
        <w:rPr>
          <w:bCs/>
          <w:sz w:val="24"/>
          <w:szCs w:val="24"/>
          <w:lang w:val="sr-Cyrl-CS"/>
        </w:rPr>
      </w:pPr>
    </w:p>
    <w:p w14:paraId="078BC289" w14:textId="77777777" w:rsidR="00022368" w:rsidRPr="00F72A84" w:rsidRDefault="00022368" w:rsidP="00022368">
      <w:pPr>
        <w:jc w:val="center"/>
        <w:rPr>
          <w:rFonts w:eastAsia="Calibri"/>
          <w:b/>
          <w:color w:val="auto"/>
          <w:sz w:val="28"/>
          <w:szCs w:val="28"/>
          <w:lang w:val="en-US" w:eastAsia="en-US"/>
        </w:rPr>
      </w:pPr>
    </w:p>
    <w:p w14:paraId="17B2B40D" w14:textId="77777777" w:rsidR="00022368" w:rsidRPr="00F72A84" w:rsidRDefault="00022368" w:rsidP="00022368">
      <w:pPr>
        <w:jc w:val="center"/>
        <w:rPr>
          <w:rFonts w:eastAsia="Calibri"/>
          <w:b/>
          <w:color w:val="auto"/>
          <w:sz w:val="28"/>
          <w:szCs w:val="28"/>
          <w:lang w:val="en-US" w:eastAsia="en-US"/>
        </w:rPr>
      </w:pPr>
    </w:p>
    <w:p w14:paraId="3DB205A1" w14:textId="77777777" w:rsidR="00022368" w:rsidRPr="00F72A84" w:rsidRDefault="00022368" w:rsidP="00022368">
      <w:pPr>
        <w:jc w:val="center"/>
        <w:rPr>
          <w:rFonts w:eastAsia="Calibri"/>
          <w:b/>
          <w:color w:val="auto"/>
          <w:sz w:val="28"/>
          <w:szCs w:val="28"/>
          <w:lang w:val="en-US" w:eastAsia="en-US"/>
        </w:rPr>
      </w:pPr>
    </w:p>
    <w:p w14:paraId="718EC016" w14:textId="77777777" w:rsidR="00022368" w:rsidRPr="00F72A84" w:rsidRDefault="00022368" w:rsidP="00022368">
      <w:pPr>
        <w:jc w:val="center"/>
        <w:rPr>
          <w:rFonts w:eastAsia="Calibri"/>
          <w:b/>
          <w:color w:val="auto"/>
          <w:sz w:val="28"/>
          <w:szCs w:val="28"/>
          <w:lang w:val="en-US" w:eastAsia="en-US"/>
        </w:rPr>
      </w:pPr>
    </w:p>
    <w:p w14:paraId="0C6BFA97" w14:textId="77777777" w:rsidR="00022368" w:rsidRPr="00F72A84" w:rsidRDefault="00022368" w:rsidP="00022368">
      <w:pPr>
        <w:jc w:val="center"/>
        <w:rPr>
          <w:rFonts w:eastAsia="Calibri"/>
          <w:b/>
          <w:color w:val="auto"/>
          <w:sz w:val="28"/>
          <w:szCs w:val="28"/>
          <w:lang w:val="en-US" w:eastAsia="en-US"/>
        </w:rPr>
      </w:pPr>
    </w:p>
    <w:p w14:paraId="25792A3B" w14:textId="77777777" w:rsidR="004947DB" w:rsidRPr="00F72A84" w:rsidRDefault="004947DB" w:rsidP="00022368">
      <w:pPr>
        <w:jc w:val="center"/>
        <w:rPr>
          <w:rFonts w:eastAsia="Calibri"/>
          <w:b/>
          <w:color w:val="auto"/>
          <w:sz w:val="28"/>
          <w:szCs w:val="28"/>
          <w:lang w:val="en-US" w:eastAsia="en-US"/>
        </w:rPr>
      </w:pPr>
    </w:p>
    <w:p w14:paraId="3455D5D4" w14:textId="77777777" w:rsidR="00022368" w:rsidRPr="00F72A84" w:rsidRDefault="00022368" w:rsidP="00022368">
      <w:pPr>
        <w:jc w:val="center"/>
        <w:rPr>
          <w:rFonts w:eastAsia="Calibri"/>
          <w:b/>
          <w:color w:val="auto"/>
          <w:sz w:val="28"/>
          <w:szCs w:val="28"/>
          <w:lang w:val="en-US" w:eastAsia="en-US"/>
        </w:rPr>
      </w:pPr>
    </w:p>
    <w:p w14:paraId="5BF8E8ED" w14:textId="77777777" w:rsidR="00136844" w:rsidRPr="00F72A84" w:rsidRDefault="00136844" w:rsidP="00022368">
      <w:pPr>
        <w:jc w:val="center"/>
        <w:rPr>
          <w:rFonts w:eastAsia="Calibri"/>
          <w:b/>
          <w:color w:val="auto"/>
          <w:sz w:val="28"/>
          <w:szCs w:val="28"/>
          <w:lang w:val="en-US" w:eastAsia="en-US"/>
        </w:rPr>
      </w:pPr>
    </w:p>
    <w:p w14:paraId="770CADCD" w14:textId="77777777" w:rsidR="00136844" w:rsidRPr="00F72A84" w:rsidRDefault="00136844" w:rsidP="00022368">
      <w:pPr>
        <w:jc w:val="center"/>
        <w:rPr>
          <w:rFonts w:eastAsia="Calibri"/>
          <w:b/>
          <w:color w:val="auto"/>
          <w:sz w:val="28"/>
          <w:szCs w:val="28"/>
          <w:lang w:val="en-US" w:eastAsia="en-US"/>
        </w:rPr>
      </w:pPr>
    </w:p>
    <w:p w14:paraId="3C748C48" w14:textId="77777777" w:rsidR="00022368" w:rsidRPr="00F72A84" w:rsidRDefault="00022368" w:rsidP="00022368">
      <w:pPr>
        <w:jc w:val="center"/>
        <w:rPr>
          <w:rFonts w:eastAsia="Calibri"/>
          <w:b/>
          <w:color w:val="auto"/>
          <w:sz w:val="28"/>
          <w:szCs w:val="28"/>
          <w:lang w:val="en-US" w:eastAsia="en-US"/>
        </w:rPr>
      </w:pPr>
    </w:p>
    <w:p w14:paraId="5E3674E8" w14:textId="77777777" w:rsidR="00E63600" w:rsidRDefault="00E63600" w:rsidP="00E63600">
      <w:pPr>
        <w:tabs>
          <w:tab w:val="left" w:pos="5790"/>
        </w:tabs>
        <w:spacing w:after="0" w:line="240" w:lineRule="auto"/>
        <w:jc w:val="both"/>
        <w:rPr>
          <w:rFonts w:eastAsia="Calibri"/>
          <w:b/>
          <w:color w:val="auto"/>
          <w:sz w:val="28"/>
          <w:szCs w:val="28"/>
          <w:lang w:val="en-US" w:eastAsia="en-US"/>
        </w:rPr>
      </w:pPr>
    </w:p>
    <w:p w14:paraId="6A2FBE72" w14:textId="77777777" w:rsidR="00E63600" w:rsidRDefault="00E63600" w:rsidP="00E63600">
      <w:pPr>
        <w:tabs>
          <w:tab w:val="left" w:pos="5790"/>
        </w:tabs>
        <w:spacing w:after="0" w:line="240" w:lineRule="auto"/>
        <w:jc w:val="both"/>
        <w:rPr>
          <w:b/>
          <w:color w:val="auto"/>
          <w:sz w:val="24"/>
          <w:szCs w:val="24"/>
          <w:lang w:val="sr-Cyrl-RS" w:eastAsia="it-IT"/>
        </w:rPr>
      </w:pPr>
    </w:p>
    <w:p w14:paraId="44AA1745" w14:textId="77777777" w:rsidR="00F102AF" w:rsidRDefault="00F102AF" w:rsidP="00E63600">
      <w:pPr>
        <w:tabs>
          <w:tab w:val="left" w:pos="5790"/>
        </w:tabs>
        <w:spacing w:after="0" w:line="240" w:lineRule="auto"/>
        <w:jc w:val="both"/>
        <w:rPr>
          <w:b/>
          <w:color w:val="auto"/>
          <w:sz w:val="24"/>
          <w:szCs w:val="24"/>
          <w:lang w:val="sr-Cyrl-RS" w:eastAsia="it-IT"/>
        </w:rPr>
      </w:pPr>
    </w:p>
    <w:p w14:paraId="4C4B9592" w14:textId="77777777" w:rsidR="00F102AF" w:rsidRPr="00E63600" w:rsidRDefault="00F102AF" w:rsidP="00E63600">
      <w:pPr>
        <w:tabs>
          <w:tab w:val="left" w:pos="5790"/>
        </w:tabs>
        <w:spacing w:after="0" w:line="240" w:lineRule="auto"/>
        <w:jc w:val="both"/>
        <w:rPr>
          <w:b/>
          <w:color w:val="auto"/>
          <w:sz w:val="24"/>
          <w:szCs w:val="24"/>
          <w:lang w:val="sr-Cyrl-RS" w:eastAsia="it-IT"/>
        </w:rPr>
      </w:pPr>
    </w:p>
    <w:p w14:paraId="0AB5E446" w14:textId="77777777" w:rsidR="00E63600" w:rsidRPr="00E63600" w:rsidRDefault="00E63600" w:rsidP="00E63600">
      <w:pPr>
        <w:spacing w:after="0" w:line="240" w:lineRule="auto"/>
        <w:jc w:val="both"/>
        <w:rPr>
          <w:b/>
          <w:color w:val="auto"/>
          <w:sz w:val="24"/>
          <w:szCs w:val="24"/>
          <w:lang w:val="sr-Cyrl-RS" w:eastAsia="it-IT"/>
        </w:rPr>
      </w:pPr>
    </w:p>
    <w:p w14:paraId="7F0309EC"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 xml:space="preserve">СПОРАЗУМ </w:t>
      </w:r>
    </w:p>
    <w:p w14:paraId="32A0A14A"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 xml:space="preserve">ИЗМЕЂУ </w:t>
      </w:r>
    </w:p>
    <w:p w14:paraId="575865C7"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 xml:space="preserve">ВЛАДЕ РЕПУБЛИКЕ СРБИЈЕ </w:t>
      </w:r>
    </w:p>
    <w:p w14:paraId="75457196"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 xml:space="preserve">И </w:t>
      </w:r>
    </w:p>
    <w:p w14:paraId="04236FB9"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 xml:space="preserve">ВЛАДЕ РЕПУБЛИКЕ ИТАЛИЈЕ </w:t>
      </w:r>
    </w:p>
    <w:p w14:paraId="5E81B2CB"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О УЗАЈАМНОМ ПРИЗНАВАЊУ И ЗАМЕНИ ВОЗАЧКИХ ДОЗВОЛА</w:t>
      </w:r>
    </w:p>
    <w:p w14:paraId="30B5047E" w14:textId="77777777" w:rsidR="00E63600" w:rsidRPr="00E63600" w:rsidRDefault="00E63600" w:rsidP="00E63600">
      <w:pPr>
        <w:spacing w:after="0" w:line="240" w:lineRule="auto"/>
        <w:jc w:val="center"/>
        <w:rPr>
          <w:b/>
          <w:color w:val="auto"/>
          <w:sz w:val="24"/>
          <w:szCs w:val="24"/>
          <w:lang w:val="sr-Cyrl-RS" w:eastAsia="it-IT"/>
        </w:rPr>
      </w:pPr>
    </w:p>
    <w:p w14:paraId="2B7A1B15" w14:textId="77777777" w:rsidR="00E63600" w:rsidRPr="00E63600" w:rsidRDefault="00E63600" w:rsidP="00E63600">
      <w:pPr>
        <w:spacing w:after="0" w:line="240" w:lineRule="auto"/>
        <w:jc w:val="both"/>
        <w:rPr>
          <w:color w:val="auto"/>
          <w:sz w:val="24"/>
          <w:szCs w:val="24"/>
          <w:lang w:val="sr-Cyrl-RS" w:eastAsia="it-IT"/>
        </w:rPr>
      </w:pPr>
    </w:p>
    <w:p w14:paraId="066DCF25" w14:textId="77777777" w:rsidR="00E63600" w:rsidRPr="00E63600" w:rsidRDefault="00E63600" w:rsidP="00E63600">
      <w:pPr>
        <w:spacing w:after="0" w:line="240" w:lineRule="auto"/>
        <w:jc w:val="both"/>
        <w:rPr>
          <w:color w:val="auto"/>
          <w:sz w:val="24"/>
          <w:szCs w:val="24"/>
          <w:lang w:val="sr-Cyrl-RS" w:eastAsia="it-IT"/>
        </w:rPr>
      </w:pPr>
    </w:p>
    <w:p w14:paraId="3DB0821A" w14:textId="77777777" w:rsidR="00E63600" w:rsidRPr="00E63600" w:rsidRDefault="00E63600" w:rsidP="00E63600">
      <w:pPr>
        <w:spacing w:after="0" w:line="240" w:lineRule="auto"/>
        <w:jc w:val="both"/>
        <w:rPr>
          <w:color w:val="auto"/>
          <w:sz w:val="24"/>
          <w:szCs w:val="24"/>
          <w:lang w:val="sr-Cyrl-RS" w:eastAsia="it-IT"/>
        </w:rPr>
      </w:pPr>
    </w:p>
    <w:p w14:paraId="377BFA1C" w14:textId="77777777" w:rsidR="00E63600" w:rsidRPr="00E63600" w:rsidRDefault="00E63600" w:rsidP="00E63600">
      <w:pPr>
        <w:spacing w:after="0" w:line="240" w:lineRule="auto"/>
        <w:jc w:val="both"/>
        <w:rPr>
          <w:color w:val="auto"/>
          <w:sz w:val="24"/>
          <w:szCs w:val="24"/>
          <w:lang w:val="sr-Cyrl-RS" w:eastAsia="it-IT"/>
        </w:rPr>
      </w:pPr>
      <w:r w:rsidRPr="00E63600">
        <w:rPr>
          <w:color w:val="auto"/>
          <w:sz w:val="24"/>
          <w:szCs w:val="24"/>
          <w:lang w:val="sr-Cyrl-RS" w:eastAsia="it-IT"/>
        </w:rPr>
        <w:t>Влада Републике Србије и Влада Републике Италије, у наставку означене као:</w:t>
      </w:r>
      <w:r w:rsidRPr="00E63600">
        <w:rPr>
          <w:color w:val="auto"/>
          <w:sz w:val="24"/>
          <w:szCs w:val="24"/>
          <w:lang w:val="en-US" w:eastAsia="it-IT"/>
        </w:rPr>
        <w:t xml:space="preserve"> </w:t>
      </w:r>
      <w:r w:rsidRPr="00E63600">
        <w:rPr>
          <w:color w:val="auto"/>
          <w:sz w:val="24"/>
          <w:szCs w:val="24"/>
          <w:lang w:val="sr-Cyrl-RS" w:eastAsia="it-IT"/>
        </w:rPr>
        <w:t>„Стране</w:t>
      </w:r>
      <w:r w:rsidRPr="00E63600">
        <w:rPr>
          <w:bCs/>
          <w:sz w:val="24"/>
          <w:szCs w:val="24"/>
          <w:lang w:val="sr-Cyrl-CS" w:eastAsia="sr-Latn-CS"/>
        </w:rPr>
        <w:t>”</w:t>
      </w:r>
      <w:r w:rsidRPr="00E63600">
        <w:rPr>
          <w:color w:val="auto"/>
          <w:sz w:val="24"/>
          <w:szCs w:val="24"/>
          <w:lang w:val="sr-Cyrl-RS" w:eastAsia="it-IT"/>
        </w:rPr>
        <w:t xml:space="preserve">, </w:t>
      </w:r>
    </w:p>
    <w:p w14:paraId="2A36D5C5" w14:textId="77777777" w:rsidR="00E63600" w:rsidRPr="00E63600" w:rsidRDefault="00E63600" w:rsidP="00E63600">
      <w:pPr>
        <w:spacing w:after="0" w:line="240" w:lineRule="auto"/>
        <w:jc w:val="both"/>
        <w:rPr>
          <w:color w:val="auto"/>
          <w:sz w:val="24"/>
          <w:szCs w:val="24"/>
          <w:lang w:val="sr-Cyrl-RS" w:eastAsia="it-IT"/>
        </w:rPr>
      </w:pPr>
    </w:p>
    <w:p w14:paraId="14B3B8FE" w14:textId="77777777" w:rsidR="00E63600" w:rsidRPr="00E63600" w:rsidRDefault="00E63600" w:rsidP="00E63600">
      <w:pPr>
        <w:spacing w:after="0" w:line="240" w:lineRule="auto"/>
        <w:jc w:val="both"/>
        <w:rPr>
          <w:color w:val="auto"/>
          <w:sz w:val="24"/>
          <w:szCs w:val="24"/>
          <w:lang w:val="sr-Cyrl-RS" w:eastAsia="it-IT"/>
        </w:rPr>
      </w:pPr>
      <w:r w:rsidRPr="00E63600">
        <w:rPr>
          <w:color w:val="auto"/>
          <w:sz w:val="24"/>
          <w:szCs w:val="24"/>
          <w:lang w:val="sr-Cyrl-RS" w:eastAsia="it-IT"/>
        </w:rPr>
        <w:t>у циљу подизања нивоа безбедности у друмском превозу и побољшања друмског саобраћаја на територији њихових држава,</w:t>
      </w:r>
    </w:p>
    <w:p w14:paraId="4DCC9441" w14:textId="77777777" w:rsidR="00E63600" w:rsidRPr="00E63600" w:rsidRDefault="00E63600" w:rsidP="00E63600">
      <w:pPr>
        <w:spacing w:after="0" w:line="240" w:lineRule="auto"/>
        <w:jc w:val="both"/>
        <w:rPr>
          <w:color w:val="auto"/>
          <w:sz w:val="24"/>
          <w:szCs w:val="24"/>
          <w:lang w:val="sr-Cyrl-RS" w:eastAsia="it-IT"/>
        </w:rPr>
      </w:pPr>
    </w:p>
    <w:p w14:paraId="3C60735B" w14:textId="77777777" w:rsidR="00E63600" w:rsidRPr="00E63600" w:rsidRDefault="00E63600" w:rsidP="00E63600">
      <w:pPr>
        <w:spacing w:after="0" w:line="240" w:lineRule="auto"/>
        <w:jc w:val="both"/>
        <w:rPr>
          <w:color w:val="auto"/>
          <w:sz w:val="24"/>
          <w:szCs w:val="24"/>
          <w:lang w:val="sr-Cyrl-RS" w:eastAsia="it-IT"/>
        </w:rPr>
      </w:pPr>
      <w:r w:rsidRPr="00E63600">
        <w:rPr>
          <w:color w:val="auto"/>
          <w:sz w:val="24"/>
          <w:szCs w:val="24"/>
          <w:lang w:val="sr-Cyrl-RS" w:eastAsia="it-IT"/>
        </w:rPr>
        <w:t>имајући у виду Конвенцију о друмском саобраћају потписану 8. новембра 1968. у Бечу,</w:t>
      </w:r>
    </w:p>
    <w:p w14:paraId="5B36398E" w14:textId="77777777" w:rsidR="00E63600" w:rsidRPr="00E63600" w:rsidRDefault="00E63600" w:rsidP="00E63600">
      <w:pPr>
        <w:spacing w:after="0" w:line="240" w:lineRule="auto"/>
        <w:jc w:val="both"/>
        <w:rPr>
          <w:color w:val="auto"/>
          <w:sz w:val="24"/>
          <w:szCs w:val="24"/>
          <w:lang w:val="sr-Cyrl-RS" w:eastAsia="it-IT"/>
        </w:rPr>
      </w:pPr>
    </w:p>
    <w:p w14:paraId="4A4AF213" w14:textId="77777777" w:rsidR="00E63600" w:rsidRPr="00E63600" w:rsidRDefault="00E63600" w:rsidP="00E63600">
      <w:pPr>
        <w:spacing w:after="0" w:line="240" w:lineRule="auto"/>
        <w:jc w:val="both"/>
        <w:rPr>
          <w:color w:val="auto"/>
          <w:sz w:val="24"/>
          <w:szCs w:val="24"/>
          <w:lang w:val="sr-Cyrl-RS" w:eastAsia="it-IT"/>
        </w:rPr>
      </w:pPr>
      <w:r w:rsidRPr="00E63600">
        <w:rPr>
          <w:color w:val="auto"/>
          <w:sz w:val="24"/>
          <w:szCs w:val="24"/>
          <w:lang w:val="sr-Cyrl-RS" w:eastAsia="it-IT"/>
        </w:rPr>
        <w:t xml:space="preserve">споразумеле су се о следећем: </w:t>
      </w:r>
    </w:p>
    <w:p w14:paraId="3835958D" w14:textId="77777777" w:rsidR="00E63600" w:rsidRPr="00E63600" w:rsidRDefault="00E63600" w:rsidP="00E63600">
      <w:pPr>
        <w:spacing w:after="0" w:line="240" w:lineRule="auto"/>
        <w:jc w:val="both"/>
        <w:rPr>
          <w:color w:val="auto"/>
          <w:sz w:val="24"/>
          <w:szCs w:val="24"/>
          <w:lang w:val="sr-Cyrl-RS" w:eastAsia="it-IT"/>
        </w:rPr>
      </w:pPr>
    </w:p>
    <w:p w14:paraId="7AB7031B" w14:textId="77777777" w:rsidR="00E63600" w:rsidRPr="00E63600" w:rsidRDefault="00E63600" w:rsidP="00E63600">
      <w:pPr>
        <w:spacing w:after="0" w:line="240" w:lineRule="auto"/>
        <w:jc w:val="both"/>
        <w:rPr>
          <w:color w:val="auto"/>
          <w:sz w:val="24"/>
          <w:szCs w:val="24"/>
          <w:lang w:val="sr-Cyrl-RS" w:eastAsia="it-IT"/>
        </w:rPr>
      </w:pPr>
    </w:p>
    <w:p w14:paraId="59FF2E8C" w14:textId="77777777" w:rsidR="00E63600" w:rsidRPr="00E63600" w:rsidRDefault="00E63600" w:rsidP="00E63600">
      <w:pPr>
        <w:spacing w:after="0" w:line="240" w:lineRule="auto"/>
        <w:jc w:val="center"/>
        <w:rPr>
          <w:color w:val="auto"/>
          <w:sz w:val="24"/>
          <w:szCs w:val="24"/>
          <w:lang w:val="sr-Cyrl-RS" w:eastAsia="it-IT"/>
        </w:rPr>
      </w:pPr>
      <w:r w:rsidRPr="00E63600">
        <w:rPr>
          <w:b/>
          <w:color w:val="auto"/>
          <w:sz w:val="24"/>
          <w:szCs w:val="24"/>
          <w:lang w:val="sr-Cyrl-RS" w:eastAsia="it-IT"/>
        </w:rPr>
        <w:t>Члан 1</w:t>
      </w:r>
      <w:r w:rsidRPr="00E63600">
        <w:rPr>
          <w:color w:val="auto"/>
          <w:sz w:val="24"/>
          <w:szCs w:val="24"/>
          <w:lang w:val="sr-Cyrl-RS" w:eastAsia="it-IT"/>
        </w:rPr>
        <w:t>.</w:t>
      </w:r>
    </w:p>
    <w:p w14:paraId="2DA9A7EC" w14:textId="77777777" w:rsidR="00E63600" w:rsidRPr="00E63600" w:rsidRDefault="00E63600" w:rsidP="00E63600">
      <w:pPr>
        <w:spacing w:after="0" w:line="240" w:lineRule="auto"/>
        <w:jc w:val="both"/>
        <w:rPr>
          <w:color w:val="auto"/>
          <w:sz w:val="24"/>
          <w:szCs w:val="24"/>
          <w:lang w:val="sr-Cyrl-RS" w:eastAsia="it-IT"/>
        </w:rPr>
      </w:pPr>
    </w:p>
    <w:p w14:paraId="609BD443" w14:textId="77777777" w:rsidR="00E63600" w:rsidRPr="00E63600" w:rsidRDefault="00E63600" w:rsidP="00E63600">
      <w:pPr>
        <w:spacing w:after="0" w:line="240" w:lineRule="auto"/>
        <w:ind w:firstLine="708"/>
        <w:jc w:val="both"/>
        <w:rPr>
          <w:b/>
          <w:color w:val="auto"/>
          <w:sz w:val="24"/>
          <w:szCs w:val="24"/>
          <w:lang w:val="sr-Cyrl-RS" w:eastAsia="it-IT"/>
        </w:rPr>
      </w:pPr>
      <w:r w:rsidRPr="00E63600">
        <w:rPr>
          <w:color w:val="auto"/>
          <w:sz w:val="24"/>
          <w:szCs w:val="24"/>
          <w:lang w:val="sr-Cyrl-RS" w:eastAsia="it-IT"/>
        </w:rPr>
        <w:t>Стране узајамно признају, у циљу замене, важеће возачке дозволе које нису привременог карактера, а издате су од стране надлежних органа једне од Страна у складу са њеним националним законодавством на име носиоца који</w:t>
      </w:r>
      <w:r w:rsidRPr="00E63600">
        <w:rPr>
          <w:b/>
          <w:color w:val="auto"/>
          <w:sz w:val="24"/>
          <w:szCs w:val="24"/>
          <w:lang w:val="sr-Cyrl-RS" w:eastAsia="it-IT"/>
        </w:rPr>
        <w:t xml:space="preserve"> </w:t>
      </w:r>
      <w:r w:rsidRPr="00E63600">
        <w:rPr>
          <w:color w:val="auto"/>
          <w:sz w:val="24"/>
          <w:szCs w:val="24"/>
          <w:lang w:val="sr-Cyrl-RS" w:eastAsia="it-IT"/>
        </w:rPr>
        <w:t>је добио пребивалиште</w:t>
      </w:r>
      <w:r w:rsidRPr="00E63600">
        <w:rPr>
          <w:b/>
          <w:color w:val="auto"/>
          <w:sz w:val="24"/>
          <w:szCs w:val="24"/>
          <w:vertAlign w:val="superscript"/>
          <w:lang w:val="sr-Cyrl-RS" w:eastAsia="it-IT"/>
        </w:rPr>
        <w:t xml:space="preserve"> </w:t>
      </w:r>
      <w:r w:rsidRPr="00E63600">
        <w:rPr>
          <w:color w:val="auto"/>
          <w:sz w:val="24"/>
          <w:szCs w:val="24"/>
          <w:lang w:val="sr-Cyrl-RS" w:eastAsia="it-IT"/>
        </w:rPr>
        <w:t>на територији државе друге Стране.</w:t>
      </w:r>
    </w:p>
    <w:p w14:paraId="552AEBC6" w14:textId="77777777" w:rsidR="00E63600" w:rsidRPr="00E63600" w:rsidRDefault="00E63600" w:rsidP="00E63600">
      <w:pPr>
        <w:spacing w:after="0" w:line="240" w:lineRule="auto"/>
        <w:jc w:val="both"/>
        <w:rPr>
          <w:color w:val="auto"/>
          <w:sz w:val="24"/>
          <w:szCs w:val="24"/>
          <w:lang w:val="sr-Cyrl-RS" w:eastAsia="it-IT"/>
        </w:rPr>
      </w:pPr>
    </w:p>
    <w:p w14:paraId="6AA3F82C"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Члан 2.</w:t>
      </w:r>
    </w:p>
    <w:p w14:paraId="2F74A9BF" w14:textId="77777777" w:rsidR="00E63600" w:rsidRPr="00E63600" w:rsidRDefault="00E63600" w:rsidP="00E63600">
      <w:pPr>
        <w:spacing w:after="0" w:line="240" w:lineRule="auto"/>
        <w:jc w:val="both"/>
        <w:rPr>
          <w:color w:val="auto"/>
          <w:sz w:val="24"/>
          <w:szCs w:val="24"/>
          <w:lang w:val="sr-Cyrl-RS" w:eastAsia="it-IT"/>
        </w:rPr>
      </w:pPr>
    </w:p>
    <w:p w14:paraId="29A0BE3C" w14:textId="77777777" w:rsidR="00E63600" w:rsidRPr="00E63600" w:rsidRDefault="00E63600" w:rsidP="00E63600">
      <w:pPr>
        <w:spacing w:after="0" w:line="240" w:lineRule="auto"/>
        <w:ind w:firstLine="708"/>
        <w:jc w:val="both"/>
        <w:rPr>
          <w:color w:val="auto"/>
          <w:sz w:val="24"/>
          <w:szCs w:val="24"/>
          <w:lang w:val="sr-Cyrl-RS" w:eastAsia="it-IT"/>
        </w:rPr>
      </w:pPr>
      <w:r w:rsidRPr="00E63600">
        <w:rPr>
          <w:color w:val="auto"/>
          <w:sz w:val="24"/>
          <w:szCs w:val="24"/>
          <w:lang w:val="sr-Cyrl-RS" w:eastAsia="it-IT"/>
        </w:rPr>
        <w:t>Важење возачке дозволе коју су издали органи једне од Страна истиче на територији државе</w:t>
      </w:r>
      <w:r w:rsidRPr="00E63600">
        <w:rPr>
          <w:color w:val="0000FF"/>
          <w:sz w:val="24"/>
          <w:szCs w:val="24"/>
          <w:lang w:val="sr-Cyrl-RS" w:eastAsia="it-IT"/>
        </w:rPr>
        <w:t xml:space="preserve"> </w:t>
      </w:r>
      <w:r w:rsidRPr="00E63600">
        <w:rPr>
          <w:color w:val="auto"/>
          <w:sz w:val="24"/>
          <w:szCs w:val="24"/>
          <w:lang w:val="sr-Cyrl-RS" w:eastAsia="it-IT"/>
        </w:rPr>
        <w:t>друге Стране годину дана пошто власник добије</w:t>
      </w:r>
      <w:r w:rsidRPr="00E63600">
        <w:rPr>
          <w:b/>
          <w:color w:val="auto"/>
          <w:sz w:val="24"/>
          <w:szCs w:val="24"/>
          <w:vertAlign w:val="superscript"/>
          <w:lang w:val="sr-Cyrl-RS" w:eastAsia="it-IT"/>
        </w:rPr>
        <w:t xml:space="preserve"> </w:t>
      </w:r>
      <w:r w:rsidRPr="00E63600">
        <w:rPr>
          <w:color w:val="auto"/>
          <w:sz w:val="24"/>
          <w:szCs w:val="24"/>
          <w:lang w:val="sr-Cyrl-RS" w:eastAsia="it-IT"/>
        </w:rPr>
        <w:t xml:space="preserve">пребивалиште на територији државе друге Стране. </w:t>
      </w:r>
    </w:p>
    <w:p w14:paraId="16AEBFF8" w14:textId="77777777" w:rsidR="00E63600" w:rsidRPr="00E63600" w:rsidRDefault="00E63600" w:rsidP="00E63600">
      <w:pPr>
        <w:spacing w:after="0" w:line="240" w:lineRule="auto"/>
        <w:jc w:val="both"/>
        <w:rPr>
          <w:color w:val="auto"/>
          <w:sz w:val="24"/>
          <w:szCs w:val="24"/>
          <w:lang w:val="sr-Cyrl-RS" w:eastAsia="it-IT"/>
        </w:rPr>
      </w:pPr>
    </w:p>
    <w:p w14:paraId="49073B19"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Члан 3.</w:t>
      </w:r>
    </w:p>
    <w:p w14:paraId="35731C27" w14:textId="77777777" w:rsidR="00E63600" w:rsidRPr="00E63600" w:rsidRDefault="00E63600" w:rsidP="00E63600">
      <w:pPr>
        <w:spacing w:after="0" w:line="240" w:lineRule="auto"/>
        <w:jc w:val="both"/>
        <w:rPr>
          <w:b/>
          <w:color w:val="auto"/>
          <w:sz w:val="24"/>
          <w:szCs w:val="24"/>
          <w:lang w:val="sr-Cyrl-RS" w:eastAsia="it-IT"/>
        </w:rPr>
      </w:pPr>
    </w:p>
    <w:p w14:paraId="1C0BD77E" w14:textId="77777777" w:rsidR="00E63600" w:rsidRPr="00E63600" w:rsidRDefault="00E63600" w:rsidP="00E63600">
      <w:pPr>
        <w:spacing w:after="0" w:line="240" w:lineRule="auto"/>
        <w:jc w:val="both"/>
        <w:rPr>
          <w:color w:val="auto"/>
          <w:sz w:val="24"/>
          <w:szCs w:val="24"/>
          <w:lang w:val="sr-Cyrl-RS" w:eastAsia="it-IT"/>
        </w:rPr>
      </w:pPr>
      <w:r w:rsidRPr="00E63600">
        <w:rPr>
          <w:color w:val="auto"/>
          <w:sz w:val="24"/>
          <w:szCs w:val="24"/>
          <w:lang w:val="sr-Cyrl-RS" w:eastAsia="it-IT"/>
        </w:rPr>
        <w:tab/>
        <w:t>У смислу овог споразума под термином „пребивалиште</w:t>
      </w:r>
      <w:r w:rsidRPr="00E63600">
        <w:rPr>
          <w:bCs/>
          <w:sz w:val="24"/>
          <w:szCs w:val="24"/>
          <w:lang w:val="sr-Cyrl-CS" w:eastAsia="sr-Latn-CS"/>
        </w:rPr>
        <w:t>”</w:t>
      </w:r>
      <w:r w:rsidRPr="00E63600">
        <w:rPr>
          <w:color w:val="auto"/>
          <w:sz w:val="24"/>
          <w:szCs w:val="24"/>
          <w:lang w:val="sr-Cyrl-RS" w:eastAsia="it-IT"/>
        </w:rPr>
        <w:t xml:space="preserve"> подразумева се значење које он има у важећем законодавству Страна. </w:t>
      </w:r>
    </w:p>
    <w:p w14:paraId="0D56AFA7" w14:textId="77777777" w:rsidR="00E63600" w:rsidRPr="00E63600" w:rsidRDefault="00E63600" w:rsidP="00E63600">
      <w:pPr>
        <w:spacing w:after="0" w:line="240" w:lineRule="auto"/>
        <w:jc w:val="both"/>
        <w:rPr>
          <w:color w:val="auto"/>
          <w:sz w:val="24"/>
          <w:szCs w:val="24"/>
          <w:lang w:val="sr-Cyrl-RS" w:eastAsia="it-IT"/>
        </w:rPr>
      </w:pPr>
    </w:p>
    <w:p w14:paraId="519D59F5"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Члан 4.</w:t>
      </w:r>
    </w:p>
    <w:p w14:paraId="1C90E000" w14:textId="77777777" w:rsidR="00E63600" w:rsidRPr="00E63600" w:rsidRDefault="00E63600" w:rsidP="00E63600">
      <w:pPr>
        <w:spacing w:after="0" w:line="240" w:lineRule="auto"/>
        <w:jc w:val="both"/>
        <w:rPr>
          <w:b/>
          <w:color w:val="auto"/>
          <w:sz w:val="24"/>
          <w:szCs w:val="24"/>
          <w:lang w:val="sr-Cyrl-RS" w:eastAsia="it-IT"/>
        </w:rPr>
      </w:pPr>
    </w:p>
    <w:p w14:paraId="7CEE2B3A" w14:textId="77777777" w:rsidR="00E63600" w:rsidRPr="00E63600" w:rsidRDefault="00E63600" w:rsidP="00E63600">
      <w:pPr>
        <w:numPr>
          <w:ilvl w:val="0"/>
          <w:numId w:val="3"/>
        </w:numPr>
        <w:spacing w:after="0" w:line="240" w:lineRule="auto"/>
        <w:ind w:left="0" w:firstLine="851"/>
        <w:jc w:val="both"/>
        <w:rPr>
          <w:color w:val="auto"/>
          <w:sz w:val="24"/>
          <w:szCs w:val="24"/>
          <w:lang w:val="sr-Cyrl-RS" w:eastAsia="it-IT"/>
        </w:rPr>
      </w:pPr>
      <w:r w:rsidRPr="00E63600">
        <w:rPr>
          <w:color w:val="auto"/>
          <w:sz w:val="24"/>
          <w:szCs w:val="24"/>
          <w:lang w:val="sr-Cyrl-RS" w:eastAsia="it-IT"/>
        </w:rPr>
        <w:t>Ако власник возачке дозволе коју су издали органи једне од Страна пријави пребивалиште на територији друге Стране, његова возачка дозвола ће бити призната без полагања додатних теоријских или практичних испита, осим у посебним случајевима код којих је потребна практична провера возачких способности. Под посебним случајевима подразумевају се возачи са посебним потребама услед којих је неопходно извршити измене на стандардно опремљеном возилу или је неопходно коришћење протеза.</w:t>
      </w:r>
    </w:p>
    <w:p w14:paraId="57FD37FF" w14:textId="77777777" w:rsidR="00E63600" w:rsidRPr="00E63600" w:rsidRDefault="00E63600" w:rsidP="00E63600">
      <w:pPr>
        <w:spacing w:after="0" w:line="240" w:lineRule="auto"/>
        <w:ind w:firstLine="851"/>
        <w:jc w:val="both"/>
        <w:rPr>
          <w:color w:val="auto"/>
          <w:sz w:val="24"/>
          <w:szCs w:val="24"/>
          <w:lang w:val="sr-Cyrl-RS" w:eastAsia="it-IT"/>
        </w:rPr>
      </w:pPr>
    </w:p>
    <w:p w14:paraId="285A0914" w14:textId="77777777" w:rsidR="00E63600" w:rsidRPr="00E63600" w:rsidRDefault="00E63600" w:rsidP="00E63600">
      <w:pPr>
        <w:numPr>
          <w:ilvl w:val="0"/>
          <w:numId w:val="3"/>
        </w:numPr>
        <w:spacing w:after="0" w:line="240" w:lineRule="auto"/>
        <w:ind w:left="0" w:right="-1" w:firstLine="851"/>
        <w:jc w:val="both"/>
        <w:rPr>
          <w:color w:val="auto"/>
          <w:sz w:val="24"/>
          <w:szCs w:val="24"/>
          <w:lang w:val="sr-Cyrl-RS" w:eastAsia="it-IT"/>
        </w:rPr>
      </w:pPr>
      <w:r w:rsidRPr="00E63600">
        <w:rPr>
          <w:color w:val="auto"/>
          <w:sz w:val="24"/>
          <w:szCs w:val="24"/>
          <w:lang w:val="sr-Cyrl-RS" w:eastAsia="it-IT"/>
        </w:rPr>
        <w:t xml:space="preserve">Власник возачке дозволе коју су издали органи једне од Страна може да замени своју возачку дозволу без полагања теоријских или практичних испита уколико у тренутку подношења захтева за замену возачке дозволе има пребивалиште у другој Страни мање од </w:t>
      </w:r>
      <w:r w:rsidRPr="00E63600">
        <w:rPr>
          <w:color w:val="auto"/>
          <w:sz w:val="24"/>
          <w:szCs w:val="24"/>
          <w:lang w:val="sr-Cyrl-RS" w:eastAsia="zh-CN"/>
        </w:rPr>
        <w:t>шест</w:t>
      </w:r>
      <w:r w:rsidRPr="00E63600">
        <w:rPr>
          <w:color w:val="auto"/>
          <w:sz w:val="24"/>
          <w:szCs w:val="24"/>
          <w:lang w:val="sr-Cyrl-RS" w:eastAsia="it-IT"/>
        </w:rPr>
        <w:t xml:space="preserve"> година.</w:t>
      </w:r>
      <w:r w:rsidRPr="00E63600">
        <w:rPr>
          <w:b/>
          <w:color w:val="auto"/>
          <w:sz w:val="24"/>
          <w:szCs w:val="24"/>
          <w:vertAlign w:val="superscript"/>
          <w:lang w:val="sr-Cyrl-RS" w:eastAsia="it-IT"/>
        </w:rPr>
        <w:t xml:space="preserve"> </w:t>
      </w:r>
      <w:r w:rsidRPr="00E63600">
        <w:rPr>
          <w:color w:val="auto"/>
          <w:sz w:val="24"/>
          <w:szCs w:val="24"/>
          <w:lang w:val="sr-Cyrl-RS" w:eastAsia="zh-CN"/>
        </w:rPr>
        <w:t xml:space="preserve">Овај споразум се не примењује на оне који, у тренутку подношења захтева за замену, имају пребивалиште шест или више година на територији Стране којој подносе захтев. </w:t>
      </w:r>
      <w:r w:rsidRPr="00E63600">
        <w:rPr>
          <w:color w:val="auto"/>
          <w:sz w:val="24"/>
          <w:szCs w:val="24"/>
          <w:lang w:val="sr-Cyrl-RS" w:eastAsia="zh-CN"/>
        </w:rPr>
        <w:tab/>
      </w:r>
    </w:p>
    <w:p w14:paraId="211B1D22" w14:textId="77777777" w:rsidR="00E63600" w:rsidRPr="00E63600" w:rsidRDefault="00E63600" w:rsidP="00E63600">
      <w:pPr>
        <w:spacing w:after="0" w:line="240" w:lineRule="auto"/>
        <w:ind w:firstLine="851"/>
        <w:jc w:val="both"/>
        <w:rPr>
          <w:color w:val="auto"/>
          <w:sz w:val="24"/>
          <w:szCs w:val="24"/>
          <w:lang w:val="sr-Cyrl-RS" w:eastAsia="it-IT"/>
        </w:rPr>
      </w:pPr>
    </w:p>
    <w:p w14:paraId="2839652A" w14:textId="77777777" w:rsidR="00E63600" w:rsidRPr="00E63600" w:rsidRDefault="00E63600" w:rsidP="00E63600">
      <w:pPr>
        <w:numPr>
          <w:ilvl w:val="0"/>
          <w:numId w:val="3"/>
        </w:numPr>
        <w:spacing w:after="0" w:line="240" w:lineRule="auto"/>
        <w:ind w:left="0" w:firstLine="851"/>
        <w:jc w:val="both"/>
        <w:rPr>
          <w:color w:val="auto"/>
          <w:sz w:val="24"/>
          <w:szCs w:val="24"/>
          <w:lang w:val="sr-Cyrl-RS" w:eastAsia="it-IT"/>
        </w:rPr>
      </w:pPr>
      <w:r w:rsidRPr="00E63600">
        <w:rPr>
          <w:color w:val="auto"/>
          <w:sz w:val="24"/>
          <w:szCs w:val="24"/>
          <w:lang w:val="sr-Cyrl-RS" w:eastAsia="it-IT"/>
        </w:rPr>
        <w:lastRenderedPageBreak/>
        <w:t>На захтев надлежног органа возач је дужан да достави лекарско уверење о испуњењу психофизичких услова прописаних за издавање одређене категорије тражених возачких дозвола.</w:t>
      </w:r>
    </w:p>
    <w:p w14:paraId="3CEABE7F" w14:textId="77777777" w:rsidR="00E63600" w:rsidRPr="00E63600" w:rsidRDefault="00E63600" w:rsidP="00E63600">
      <w:pPr>
        <w:spacing w:after="0" w:line="240" w:lineRule="auto"/>
        <w:jc w:val="both"/>
        <w:rPr>
          <w:color w:val="auto"/>
          <w:sz w:val="24"/>
          <w:szCs w:val="24"/>
          <w:lang w:val="sr-Cyrl-RS" w:eastAsia="it-IT"/>
        </w:rPr>
      </w:pPr>
    </w:p>
    <w:p w14:paraId="149AD77F" w14:textId="77777777" w:rsidR="00E63600" w:rsidRPr="00E63600" w:rsidRDefault="00E63600" w:rsidP="00E63600">
      <w:pPr>
        <w:numPr>
          <w:ilvl w:val="0"/>
          <w:numId w:val="3"/>
        </w:numPr>
        <w:spacing w:after="0" w:line="240" w:lineRule="auto"/>
        <w:ind w:left="0" w:firstLine="851"/>
        <w:jc w:val="both"/>
        <w:rPr>
          <w:b/>
          <w:color w:val="993300"/>
          <w:sz w:val="24"/>
          <w:szCs w:val="24"/>
          <w:lang w:val="sr-Cyrl-RS" w:eastAsia="it-IT"/>
        </w:rPr>
      </w:pPr>
      <w:r w:rsidRPr="00E63600">
        <w:rPr>
          <w:color w:val="auto"/>
          <w:sz w:val="24"/>
          <w:szCs w:val="24"/>
          <w:lang w:val="sr-Cyrl-RS" w:eastAsia="it-IT"/>
        </w:rPr>
        <w:t>Да би се применио први став овог члана, власник возачке дозволе мора да буде старосне доби одређене националним законодавством у области издавања возачке дозволе оне категорије чија се замена тражи</w:t>
      </w:r>
      <w:r w:rsidRPr="00E63600">
        <w:rPr>
          <w:i/>
          <w:color w:val="008080"/>
          <w:sz w:val="24"/>
          <w:szCs w:val="24"/>
          <w:lang w:val="sr-Cyrl-RS" w:eastAsia="it-IT"/>
        </w:rPr>
        <w:t>.</w:t>
      </w:r>
    </w:p>
    <w:p w14:paraId="1349CFF2" w14:textId="77777777" w:rsidR="00E63600" w:rsidRPr="00E63600" w:rsidRDefault="00E63600" w:rsidP="00E63600">
      <w:pPr>
        <w:spacing w:after="0" w:line="240" w:lineRule="auto"/>
        <w:ind w:firstLine="851"/>
        <w:jc w:val="both"/>
        <w:rPr>
          <w:color w:val="auto"/>
          <w:sz w:val="24"/>
          <w:szCs w:val="24"/>
          <w:lang w:val="sr-Cyrl-RS" w:eastAsia="it-IT"/>
        </w:rPr>
      </w:pPr>
    </w:p>
    <w:p w14:paraId="11BB4238" w14:textId="77777777" w:rsidR="00E63600" w:rsidRPr="00E63600" w:rsidRDefault="00E63600" w:rsidP="00E63600">
      <w:pPr>
        <w:numPr>
          <w:ilvl w:val="0"/>
          <w:numId w:val="3"/>
        </w:numPr>
        <w:spacing w:after="0" w:line="240" w:lineRule="auto"/>
        <w:ind w:left="0" w:firstLine="851"/>
        <w:jc w:val="both"/>
        <w:rPr>
          <w:color w:val="auto"/>
          <w:sz w:val="24"/>
          <w:szCs w:val="24"/>
          <w:lang w:val="sr-Cyrl-RS" w:eastAsia="it-IT"/>
        </w:rPr>
      </w:pPr>
      <w:r w:rsidRPr="00E63600">
        <w:rPr>
          <w:color w:val="auto"/>
          <w:sz w:val="24"/>
          <w:szCs w:val="24"/>
          <w:lang w:val="sr-Cyrl-RS" w:eastAsia="it-IT"/>
        </w:rPr>
        <w:t xml:space="preserve">Ограничења у вожњи и казне у вези са датумом издавања возачке дозволе, евентуално предвиђене националним законодавством Страна, примењују се у односу на датум издавања оригиналне возачке дозволе чија се замена тражи. </w:t>
      </w:r>
    </w:p>
    <w:p w14:paraId="57E826E0" w14:textId="77777777" w:rsidR="00E63600" w:rsidRPr="00E63600" w:rsidRDefault="00E63600" w:rsidP="00E63600">
      <w:pPr>
        <w:spacing w:after="0" w:line="240" w:lineRule="auto"/>
        <w:rPr>
          <w:color w:val="auto"/>
          <w:sz w:val="24"/>
          <w:szCs w:val="24"/>
          <w:lang w:val="sr-Cyrl-RS" w:eastAsia="it-IT"/>
        </w:rPr>
      </w:pPr>
    </w:p>
    <w:p w14:paraId="002832A0"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Члан 5.</w:t>
      </w:r>
    </w:p>
    <w:p w14:paraId="212AD009" w14:textId="77777777" w:rsidR="00E63600" w:rsidRPr="00E63600" w:rsidRDefault="00E63600" w:rsidP="00E63600">
      <w:pPr>
        <w:spacing w:after="0" w:line="240" w:lineRule="auto"/>
        <w:ind w:firstLine="851"/>
        <w:jc w:val="both"/>
        <w:rPr>
          <w:b/>
          <w:color w:val="auto"/>
          <w:sz w:val="24"/>
          <w:szCs w:val="24"/>
          <w:lang w:val="sr-Cyrl-RS" w:eastAsia="it-IT"/>
        </w:rPr>
      </w:pPr>
    </w:p>
    <w:p w14:paraId="027BADAF" w14:textId="77777777" w:rsidR="00E63600" w:rsidRPr="00E63600" w:rsidRDefault="00E63600" w:rsidP="00E63600">
      <w:pPr>
        <w:numPr>
          <w:ilvl w:val="0"/>
          <w:numId w:val="4"/>
        </w:numPr>
        <w:spacing w:after="0" w:line="240" w:lineRule="auto"/>
        <w:ind w:left="0" w:firstLine="851"/>
        <w:jc w:val="both"/>
        <w:rPr>
          <w:color w:val="auto"/>
          <w:sz w:val="24"/>
          <w:szCs w:val="24"/>
          <w:lang w:val="sr-Cyrl-RS" w:eastAsia="it-IT"/>
        </w:rPr>
      </w:pPr>
      <w:r w:rsidRPr="00E63600">
        <w:rPr>
          <w:color w:val="auto"/>
          <w:sz w:val="24"/>
          <w:szCs w:val="24"/>
          <w:lang w:val="sr-Cyrl-RS" w:eastAsia="it-IT"/>
        </w:rPr>
        <w:t xml:space="preserve">Овај споразум примењује се искључиво на возачке дозволе издате пре него што власник добије пребивалиште на територији друге Стране, у случају привремених возачких дозвола, примењује се искључиво на оне које стекну статус сталних пре него што власник добије пребивалиште на територији друге Стране. </w:t>
      </w:r>
    </w:p>
    <w:p w14:paraId="5DC2CE37" w14:textId="77777777" w:rsidR="00E63600" w:rsidRPr="00E63600" w:rsidRDefault="00E63600" w:rsidP="00E63600">
      <w:pPr>
        <w:spacing w:after="0" w:line="240" w:lineRule="auto"/>
        <w:ind w:left="1211"/>
        <w:jc w:val="both"/>
        <w:rPr>
          <w:color w:val="auto"/>
          <w:sz w:val="24"/>
          <w:szCs w:val="24"/>
          <w:lang w:val="sr-Cyrl-RS" w:eastAsia="it-IT"/>
        </w:rPr>
      </w:pPr>
    </w:p>
    <w:p w14:paraId="156E044E" w14:textId="77777777" w:rsidR="00E63600" w:rsidRPr="00E63600" w:rsidRDefault="00E63600" w:rsidP="00E63600">
      <w:pPr>
        <w:numPr>
          <w:ilvl w:val="0"/>
          <w:numId w:val="4"/>
        </w:numPr>
        <w:spacing w:after="0" w:line="240" w:lineRule="auto"/>
        <w:ind w:left="0" w:firstLine="851"/>
        <w:jc w:val="both"/>
        <w:rPr>
          <w:color w:val="auto"/>
          <w:sz w:val="24"/>
          <w:szCs w:val="24"/>
          <w:lang w:val="sr-Cyrl-RS" w:eastAsia="it-IT"/>
        </w:rPr>
      </w:pPr>
      <w:r w:rsidRPr="00E63600">
        <w:rPr>
          <w:color w:val="auto"/>
          <w:sz w:val="24"/>
          <w:szCs w:val="24"/>
          <w:lang w:val="sr-Cyrl-RS" w:eastAsia="it-IT"/>
        </w:rPr>
        <w:t xml:space="preserve">Овај споразум не примењује се на возачке дозволе које су већ замењене у другој држави, а чије дозволе није могуће признати у Страни где се тражи замена. </w:t>
      </w:r>
    </w:p>
    <w:p w14:paraId="38A7D32B" w14:textId="77777777" w:rsidR="00E63600" w:rsidRPr="00E63600" w:rsidRDefault="00E63600" w:rsidP="00E63600">
      <w:pPr>
        <w:spacing w:after="0" w:line="240" w:lineRule="auto"/>
        <w:ind w:firstLine="851"/>
        <w:jc w:val="both"/>
        <w:rPr>
          <w:color w:val="auto"/>
          <w:sz w:val="24"/>
          <w:szCs w:val="24"/>
          <w:lang w:val="sr-Cyrl-RS" w:eastAsia="it-IT"/>
        </w:rPr>
      </w:pPr>
    </w:p>
    <w:p w14:paraId="195CE041"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Члан 6.</w:t>
      </w:r>
    </w:p>
    <w:p w14:paraId="1B13E9F8" w14:textId="77777777" w:rsidR="00E63600" w:rsidRPr="00E63600" w:rsidRDefault="00E63600" w:rsidP="00E63600">
      <w:pPr>
        <w:spacing w:after="0" w:line="240" w:lineRule="auto"/>
        <w:jc w:val="both"/>
        <w:rPr>
          <w:b/>
          <w:color w:val="auto"/>
          <w:sz w:val="24"/>
          <w:szCs w:val="24"/>
          <w:lang w:val="sr-Cyrl-RS" w:eastAsia="it-IT"/>
        </w:rPr>
      </w:pPr>
    </w:p>
    <w:p w14:paraId="66038617" w14:textId="77777777" w:rsidR="00E63600" w:rsidRPr="00E63600" w:rsidRDefault="00E63600" w:rsidP="006F39E1">
      <w:pPr>
        <w:numPr>
          <w:ilvl w:val="0"/>
          <w:numId w:val="5"/>
        </w:numPr>
        <w:spacing w:after="0" w:line="240" w:lineRule="auto"/>
        <w:ind w:left="0" w:firstLine="709"/>
        <w:jc w:val="both"/>
        <w:rPr>
          <w:color w:val="auto"/>
          <w:sz w:val="24"/>
          <w:szCs w:val="24"/>
          <w:lang w:val="sr-Cyrl-RS" w:eastAsia="it-IT"/>
        </w:rPr>
      </w:pPr>
      <w:r w:rsidRPr="00E63600">
        <w:rPr>
          <w:color w:val="auto"/>
          <w:sz w:val="24"/>
          <w:szCs w:val="24"/>
          <w:lang w:val="sr-Cyrl-RS" w:eastAsia="it-IT"/>
        </w:rPr>
        <w:t xml:space="preserve">У тренутку признавања возачке дозволе, нострификација важећих категорија возачких дозвола у надлежном органу Страна изводи се на основу Табела еквивалената, које се налазе у прилогу овог споразума.  </w:t>
      </w:r>
    </w:p>
    <w:p w14:paraId="303C06A2" w14:textId="77777777" w:rsidR="00E63600" w:rsidRPr="00E63600" w:rsidRDefault="00E63600" w:rsidP="006F39E1">
      <w:pPr>
        <w:spacing w:after="0" w:line="240" w:lineRule="auto"/>
        <w:jc w:val="both"/>
        <w:rPr>
          <w:color w:val="auto"/>
          <w:sz w:val="24"/>
          <w:szCs w:val="24"/>
          <w:lang w:val="sr-Cyrl-RS" w:eastAsia="it-IT"/>
        </w:rPr>
      </w:pPr>
    </w:p>
    <w:p w14:paraId="09D74C5F" w14:textId="77777777" w:rsidR="00E63600" w:rsidRPr="00E63600" w:rsidRDefault="00E63600" w:rsidP="006F39E1">
      <w:pPr>
        <w:numPr>
          <w:ilvl w:val="0"/>
          <w:numId w:val="5"/>
        </w:numPr>
        <w:spacing w:after="0" w:line="240" w:lineRule="auto"/>
        <w:ind w:left="0" w:firstLine="709"/>
        <w:jc w:val="both"/>
        <w:rPr>
          <w:color w:val="auto"/>
          <w:sz w:val="24"/>
          <w:szCs w:val="24"/>
          <w:lang w:val="sr-Cyrl-RS" w:eastAsia="it-IT"/>
        </w:rPr>
      </w:pPr>
      <w:r w:rsidRPr="00E63600">
        <w:rPr>
          <w:color w:val="auto"/>
          <w:sz w:val="24"/>
          <w:szCs w:val="24"/>
          <w:lang w:val="sr-Cyrl-RS" w:eastAsia="it-IT"/>
        </w:rPr>
        <w:t>Власник возачке дозволе издате од стране надлежних органа Страна, исту може заменити само уколико је урађена по неком од модела са листе модела, који се налазе у прилогу овог споразума.</w:t>
      </w:r>
    </w:p>
    <w:p w14:paraId="239991FC" w14:textId="77777777" w:rsidR="00E63600" w:rsidRPr="00E63600" w:rsidRDefault="00E63600" w:rsidP="006F39E1">
      <w:pPr>
        <w:spacing w:after="0" w:line="240" w:lineRule="auto"/>
        <w:ind w:firstLine="708"/>
        <w:jc w:val="both"/>
        <w:rPr>
          <w:color w:val="auto"/>
          <w:sz w:val="24"/>
          <w:szCs w:val="24"/>
          <w:lang w:val="sr-Cyrl-RS" w:eastAsia="it-IT"/>
        </w:rPr>
      </w:pPr>
    </w:p>
    <w:p w14:paraId="5582303C" w14:textId="77777777" w:rsidR="00E63600" w:rsidRPr="00E63600" w:rsidRDefault="00E63600" w:rsidP="006F39E1">
      <w:pPr>
        <w:numPr>
          <w:ilvl w:val="0"/>
          <w:numId w:val="5"/>
        </w:numPr>
        <w:spacing w:after="0" w:line="240" w:lineRule="auto"/>
        <w:ind w:left="0" w:firstLine="709"/>
        <w:jc w:val="both"/>
        <w:rPr>
          <w:color w:val="auto"/>
          <w:sz w:val="24"/>
          <w:szCs w:val="24"/>
          <w:lang w:val="sr-Cyrl-RS" w:eastAsia="it-IT"/>
        </w:rPr>
      </w:pPr>
      <w:r w:rsidRPr="00E63600">
        <w:rPr>
          <w:color w:val="auto"/>
          <w:sz w:val="24"/>
          <w:szCs w:val="24"/>
          <w:lang w:val="sr-Cyrl-RS" w:eastAsia="it-IT"/>
        </w:rPr>
        <w:t xml:space="preserve">Власник возачке дозволе издате од стране надлежних органа Републике Србије замењује наведену дозволу подношењем оригинала возачке дозволе и друге неопходне документације предвиђене важећим италијанским прописима, као и </w:t>
      </w:r>
      <w:r w:rsidRPr="00E63600">
        <w:rPr>
          <w:i/>
          <w:color w:val="auto"/>
          <w:sz w:val="24"/>
          <w:szCs w:val="24"/>
          <w:lang w:val="sr-Cyrl-RS" w:eastAsia="it-IT"/>
        </w:rPr>
        <w:t>Сертификата о валидности и аутентичности</w:t>
      </w:r>
      <w:r w:rsidRPr="00E63600">
        <w:rPr>
          <w:color w:val="auto"/>
          <w:sz w:val="24"/>
          <w:szCs w:val="24"/>
          <w:lang w:val="sr-Cyrl-RS" w:eastAsia="it-IT"/>
        </w:rPr>
        <w:t xml:space="preserve"> издатог од стране дипломатско-конзуларног представништва Републике Србије у Републици Италији уз који се прилаже и превод истог. Овај Сертификат попуњава дипломатско-конзуларно представништво Републике Србије, према моделу који се налази у прилогу овог споразума, и то за сваку возачку дозволу чија се замена тражи. У тренутку подношења захтева за замену, српска возачка дозвола се подноси само на увид, у складу са одредбама члана 7. овог споразума.</w:t>
      </w:r>
    </w:p>
    <w:p w14:paraId="7E8156C5" w14:textId="77777777" w:rsidR="00E63600" w:rsidRPr="00E63600" w:rsidRDefault="00E63600" w:rsidP="006F39E1">
      <w:pPr>
        <w:spacing w:after="0" w:line="240" w:lineRule="auto"/>
        <w:jc w:val="both"/>
        <w:rPr>
          <w:color w:val="auto"/>
          <w:sz w:val="24"/>
          <w:szCs w:val="24"/>
          <w:lang w:val="sr-Cyrl-RS" w:eastAsia="it-IT"/>
        </w:rPr>
      </w:pPr>
    </w:p>
    <w:p w14:paraId="42EAAFC3" w14:textId="77777777" w:rsidR="00E63600" w:rsidRPr="00E63600" w:rsidRDefault="00E63600" w:rsidP="006F39E1">
      <w:pPr>
        <w:numPr>
          <w:ilvl w:val="0"/>
          <w:numId w:val="5"/>
        </w:numPr>
        <w:spacing w:after="0" w:line="240" w:lineRule="auto"/>
        <w:ind w:left="0" w:firstLine="709"/>
        <w:jc w:val="both"/>
        <w:rPr>
          <w:color w:val="auto"/>
          <w:sz w:val="24"/>
          <w:szCs w:val="24"/>
          <w:lang w:val="sr-Cyrl-RS" w:eastAsia="it-IT"/>
        </w:rPr>
      </w:pPr>
      <w:r w:rsidRPr="00E63600">
        <w:rPr>
          <w:color w:val="auto"/>
          <w:sz w:val="24"/>
          <w:szCs w:val="24"/>
          <w:lang w:val="sr-Cyrl-RS" w:eastAsia="it-IT"/>
        </w:rPr>
        <w:t xml:space="preserve">Табеле еквивалената, модел </w:t>
      </w:r>
      <w:r w:rsidRPr="00E63600">
        <w:rPr>
          <w:i/>
          <w:color w:val="auto"/>
          <w:sz w:val="24"/>
          <w:szCs w:val="24"/>
          <w:lang w:val="sr-Cyrl-RS" w:eastAsia="it-IT"/>
        </w:rPr>
        <w:t>Сертификата о валидности и аутентичности</w:t>
      </w:r>
      <w:r w:rsidRPr="00E63600">
        <w:rPr>
          <w:color w:val="auto"/>
          <w:sz w:val="24"/>
          <w:szCs w:val="24"/>
          <w:lang w:val="sr-Cyrl-RS" w:eastAsia="it-IT"/>
        </w:rPr>
        <w:t xml:space="preserve"> и списак модела возачких дозвола са сликама тих модела представљају техничке анексе Споразума. Технички анекси, као и овај споразум, правно су обавезујући. За разлику од овог споразума, техничке анексе Стране могу мењати по поједностављеној процедури путем узајамне размене Вербалних нота. Поменута размена Вербалних нота обављаће се дипломатским путем а измене ступају на снагу шездесет дана од дана пријема ноте којом се доставља одговор. У циљу да обе Стране са сигурношћу утврде тачан датум ступања на снагу сваке измене, Страна која прими ноту којом се доставља одговор упутиће другој Страни, дипломатским каналима, обавештење о тачном датуму пријема и ступања на снагу.</w:t>
      </w:r>
    </w:p>
    <w:p w14:paraId="4065B0C5" w14:textId="77777777" w:rsidR="00E63600" w:rsidRPr="00E63600" w:rsidRDefault="00E63600" w:rsidP="006F39E1">
      <w:pPr>
        <w:numPr>
          <w:ilvl w:val="0"/>
          <w:numId w:val="5"/>
        </w:numPr>
        <w:spacing w:after="0" w:line="240" w:lineRule="auto"/>
        <w:ind w:left="1058" w:hanging="567"/>
        <w:jc w:val="both"/>
        <w:rPr>
          <w:color w:val="auto"/>
          <w:sz w:val="24"/>
          <w:szCs w:val="24"/>
          <w:lang w:val="sr-Cyrl-RS" w:eastAsia="it-IT"/>
        </w:rPr>
      </w:pPr>
      <w:r w:rsidRPr="00E63600">
        <w:rPr>
          <w:color w:val="auto"/>
          <w:sz w:val="24"/>
          <w:szCs w:val="24"/>
          <w:lang w:val="sr-Cyrl-RS" w:eastAsia="it-IT"/>
        </w:rPr>
        <w:t>Централни надлежни органи за замену возачких дозвола су следећи:</w:t>
      </w:r>
    </w:p>
    <w:p w14:paraId="183B42BF" w14:textId="77777777" w:rsidR="00E63600" w:rsidRPr="00E63600" w:rsidRDefault="00E63600" w:rsidP="006F39E1">
      <w:pPr>
        <w:spacing w:after="0" w:line="240" w:lineRule="auto"/>
        <w:ind w:left="1058" w:hanging="567"/>
        <w:jc w:val="both"/>
        <w:rPr>
          <w:color w:val="auto"/>
          <w:sz w:val="24"/>
          <w:szCs w:val="24"/>
          <w:lang w:val="sr-Cyrl-RS" w:eastAsia="it-IT"/>
        </w:rPr>
      </w:pPr>
    </w:p>
    <w:p w14:paraId="347C504F" w14:textId="77777777" w:rsidR="00E63600" w:rsidRPr="00E63600" w:rsidRDefault="00E63600" w:rsidP="006F39E1">
      <w:pPr>
        <w:spacing w:after="0" w:line="240" w:lineRule="auto"/>
        <w:ind w:left="1058" w:hanging="567"/>
        <w:jc w:val="both"/>
        <w:rPr>
          <w:color w:val="auto"/>
          <w:sz w:val="24"/>
          <w:szCs w:val="24"/>
          <w:lang w:val="sr-Cyrl-RS" w:eastAsia="it-IT"/>
        </w:rPr>
      </w:pPr>
      <w:r w:rsidRPr="00E63600">
        <w:rPr>
          <w:color w:val="auto"/>
          <w:sz w:val="24"/>
          <w:szCs w:val="24"/>
          <w:lang w:val="sr-Latn-RS" w:eastAsia="it-IT"/>
        </w:rPr>
        <w:t xml:space="preserve">a) </w:t>
      </w:r>
      <w:r w:rsidRPr="00E63600">
        <w:rPr>
          <w:color w:val="auto"/>
          <w:sz w:val="24"/>
          <w:szCs w:val="24"/>
          <w:lang w:val="sr-Cyrl-RS" w:eastAsia="it-IT"/>
        </w:rPr>
        <w:t>У Републици Србији: Министарство унутрашњих послова - Дирекција полиције;</w:t>
      </w:r>
    </w:p>
    <w:p w14:paraId="2021C603" w14:textId="77777777" w:rsidR="00E63600" w:rsidRPr="00E63600" w:rsidRDefault="00E63600" w:rsidP="006F39E1">
      <w:pPr>
        <w:spacing w:after="0" w:line="240" w:lineRule="auto"/>
        <w:ind w:left="1058" w:hanging="1418"/>
        <w:jc w:val="both"/>
        <w:rPr>
          <w:color w:val="auto"/>
          <w:sz w:val="24"/>
          <w:szCs w:val="24"/>
          <w:lang w:val="sr-Cyrl-RS" w:eastAsia="it-IT"/>
        </w:rPr>
      </w:pPr>
    </w:p>
    <w:p w14:paraId="4AB6165D" w14:textId="77777777" w:rsidR="00E63600" w:rsidRPr="00E63600" w:rsidRDefault="00E63600" w:rsidP="006F39E1">
      <w:pPr>
        <w:spacing w:after="0" w:line="240" w:lineRule="auto"/>
        <w:ind w:firstLine="851"/>
        <w:jc w:val="both"/>
        <w:rPr>
          <w:color w:val="auto"/>
          <w:sz w:val="24"/>
          <w:szCs w:val="24"/>
          <w:lang w:val="sr-Cyrl-RS" w:eastAsia="it-IT"/>
        </w:rPr>
      </w:pPr>
      <w:r w:rsidRPr="00E63600">
        <w:rPr>
          <w:color w:val="auto"/>
          <w:sz w:val="24"/>
          <w:szCs w:val="24"/>
          <w:lang w:val="sr-Cyrl-RS" w:eastAsia="it-IT"/>
        </w:rPr>
        <w:lastRenderedPageBreak/>
        <w:t>б</w:t>
      </w:r>
      <w:r w:rsidRPr="00E63600">
        <w:rPr>
          <w:color w:val="auto"/>
          <w:sz w:val="24"/>
          <w:szCs w:val="24"/>
          <w:lang w:val="sr-Latn-RS" w:eastAsia="it-IT"/>
        </w:rPr>
        <w:t xml:space="preserve">) </w:t>
      </w:r>
      <w:r w:rsidRPr="00E63600">
        <w:rPr>
          <w:color w:val="auto"/>
          <w:sz w:val="24"/>
          <w:szCs w:val="24"/>
          <w:lang w:val="sr-Cyrl-RS" w:eastAsia="it-IT"/>
        </w:rPr>
        <w:t>У Републици Италији: Министарство инфраструктуре и саобраћаја - Одељење за одрживу мобилност.</w:t>
      </w:r>
    </w:p>
    <w:p w14:paraId="4684CD3E" w14:textId="77777777" w:rsidR="00E63600" w:rsidRPr="00E63600" w:rsidRDefault="00E63600" w:rsidP="00E63600">
      <w:pPr>
        <w:spacing w:after="0" w:line="240" w:lineRule="auto"/>
        <w:ind w:left="1418" w:hanging="1418"/>
        <w:jc w:val="both"/>
        <w:rPr>
          <w:color w:val="auto"/>
          <w:sz w:val="24"/>
          <w:szCs w:val="24"/>
          <w:lang w:val="sr-Cyrl-RS" w:eastAsia="it-IT"/>
        </w:rPr>
      </w:pPr>
    </w:p>
    <w:p w14:paraId="6FC2AD18"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Члан 7.</w:t>
      </w:r>
    </w:p>
    <w:p w14:paraId="1A776F4D" w14:textId="77777777" w:rsidR="00E63600" w:rsidRPr="00E63600" w:rsidRDefault="00E63600" w:rsidP="00E63600">
      <w:pPr>
        <w:spacing w:after="0" w:line="240" w:lineRule="auto"/>
        <w:jc w:val="both"/>
        <w:rPr>
          <w:b/>
          <w:color w:val="auto"/>
          <w:sz w:val="24"/>
          <w:szCs w:val="24"/>
          <w:lang w:val="sr-Cyrl-RS" w:eastAsia="it-IT"/>
        </w:rPr>
      </w:pPr>
    </w:p>
    <w:p w14:paraId="72F5A0EE" w14:textId="77777777" w:rsidR="00E63600" w:rsidRPr="00E63600" w:rsidRDefault="00E63600" w:rsidP="00E63600">
      <w:pPr>
        <w:spacing w:after="0" w:line="240" w:lineRule="auto"/>
        <w:ind w:firstLine="708"/>
        <w:jc w:val="both"/>
        <w:rPr>
          <w:color w:val="auto"/>
          <w:sz w:val="24"/>
          <w:szCs w:val="24"/>
          <w:lang w:val="sr-Cyrl-RS" w:eastAsia="it-IT"/>
        </w:rPr>
      </w:pPr>
      <w:r w:rsidRPr="00E63600">
        <w:rPr>
          <w:color w:val="auto"/>
          <w:sz w:val="24"/>
          <w:szCs w:val="24"/>
          <w:lang w:val="sr-Cyrl-RS" w:eastAsia="it-IT"/>
        </w:rPr>
        <w:t xml:space="preserve"> У поступку замене возачких дозвола, надлежни органи једне од Страна одузимају оригиналну возачку дозволу и враћају је надлежном органу друге Стране, у најкраћем могућем</w:t>
      </w:r>
      <w:r w:rsidRPr="00E63600">
        <w:rPr>
          <w:b/>
          <w:color w:val="auto"/>
          <w:sz w:val="24"/>
          <w:szCs w:val="24"/>
          <w:lang w:val="sr-Cyrl-RS" w:eastAsia="it-IT"/>
        </w:rPr>
        <w:t xml:space="preserve"> </w:t>
      </w:r>
      <w:r w:rsidRPr="00E63600">
        <w:rPr>
          <w:color w:val="auto"/>
          <w:sz w:val="24"/>
          <w:szCs w:val="24"/>
          <w:lang w:val="sr-Cyrl-RS" w:eastAsia="it-IT"/>
        </w:rPr>
        <w:t>року, а преко дипломатско-конзуларних представништава. Возачка дозвола која је предмет замене одузима се тек у тренутку уручења нове, замењене возачке дозволе.</w:t>
      </w:r>
    </w:p>
    <w:p w14:paraId="542BC0FF" w14:textId="77777777" w:rsidR="00E63600" w:rsidRPr="00E63600" w:rsidRDefault="00E63600" w:rsidP="00E63600">
      <w:pPr>
        <w:spacing w:after="0" w:line="240" w:lineRule="auto"/>
        <w:ind w:firstLine="708"/>
        <w:jc w:val="both"/>
        <w:rPr>
          <w:color w:val="auto"/>
          <w:sz w:val="24"/>
          <w:szCs w:val="24"/>
          <w:lang w:val="sr-Cyrl-RS" w:eastAsia="it-IT"/>
        </w:rPr>
      </w:pPr>
    </w:p>
    <w:p w14:paraId="2D97DE44" w14:textId="77777777" w:rsidR="00E63600" w:rsidRPr="00E63600" w:rsidRDefault="00E63600" w:rsidP="00E63600">
      <w:pPr>
        <w:spacing w:after="0" w:line="240" w:lineRule="auto"/>
        <w:jc w:val="both"/>
        <w:rPr>
          <w:b/>
          <w:color w:val="auto"/>
          <w:sz w:val="24"/>
          <w:szCs w:val="24"/>
          <w:lang w:val="sr-Cyrl-RS" w:eastAsia="it-IT"/>
        </w:rPr>
      </w:pPr>
    </w:p>
    <w:p w14:paraId="36369232"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Члан 8.</w:t>
      </w:r>
    </w:p>
    <w:p w14:paraId="66936A8B" w14:textId="77777777" w:rsidR="00E63600" w:rsidRPr="00E63600" w:rsidRDefault="00E63600" w:rsidP="00E63600">
      <w:pPr>
        <w:spacing w:after="0" w:line="240" w:lineRule="auto"/>
        <w:jc w:val="both"/>
        <w:rPr>
          <w:b/>
          <w:color w:val="auto"/>
          <w:sz w:val="24"/>
          <w:szCs w:val="24"/>
          <w:lang w:val="sr-Cyrl-RS" w:eastAsia="it-IT"/>
        </w:rPr>
      </w:pPr>
    </w:p>
    <w:p w14:paraId="406B434B" w14:textId="77777777" w:rsidR="00E63600" w:rsidRPr="00E63600" w:rsidRDefault="00E63600" w:rsidP="00E63600">
      <w:pPr>
        <w:numPr>
          <w:ilvl w:val="0"/>
          <w:numId w:val="6"/>
        </w:numPr>
        <w:spacing w:after="0" w:line="240" w:lineRule="auto"/>
        <w:ind w:firstLine="851"/>
        <w:jc w:val="both"/>
        <w:rPr>
          <w:color w:val="auto"/>
          <w:sz w:val="24"/>
          <w:szCs w:val="24"/>
          <w:lang w:val="sr-Cyrl-RS" w:eastAsia="it-IT"/>
        </w:rPr>
      </w:pPr>
      <w:r w:rsidRPr="00E63600">
        <w:rPr>
          <w:color w:val="auto"/>
          <w:sz w:val="24"/>
          <w:szCs w:val="24"/>
          <w:lang w:val="sr-Cyrl-RS" w:eastAsia="it-IT"/>
        </w:rPr>
        <w:t>Надлежни органи Стране која започиње поступак замене затражиће званични превод возачке дозволе. Исти орган ће од надлежних органа друге Стране затражити преко дипломатско-конзуларних представништава</w:t>
      </w:r>
      <w:r w:rsidRPr="00E63600">
        <w:rPr>
          <w:b/>
          <w:i/>
          <w:color w:val="auto"/>
          <w:sz w:val="24"/>
          <w:szCs w:val="24"/>
          <w:lang w:val="sr-Cyrl-RS" w:eastAsia="it-IT"/>
        </w:rPr>
        <w:t xml:space="preserve"> </w:t>
      </w:r>
      <w:r w:rsidRPr="00E63600">
        <w:rPr>
          <w:color w:val="auto"/>
          <w:sz w:val="24"/>
          <w:szCs w:val="24"/>
          <w:lang w:val="sr-Cyrl-RS" w:eastAsia="it-IT"/>
        </w:rPr>
        <w:t xml:space="preserve">информације у случају сумње у валидност или аутентичност возачке дозволе, као и у случају сумње у податке који су у њој наведени. </w:t>
      </w:r>
    </w:p>
    <w:p w14:paraId="6E016431" w14:textId="77777777" w:rsidR="00E63600" w:rsidRPr="00E63600" w:rsidRDefault="00E63600" w:rsidP="00E63600">
      <w:pPr>
        <w:spacing w:after="0" w:line="240" w:lineRule="auto"/>
        <w:ind w:firstLine="851"/>
        <w:jc w:val="both"/>
        <w:rPr>
          <w:color w:val="auto"/>
          <w:sz w:val="24"/>
          <w:szCs w:val="24"/>
          <w:lang w:val="sr-Cyrl-RS" w:eastAsia="it-IT"/>
        </w:rPr>
      </w:pPr>
    </w:p>
    <w:p w14:paraId="466DA4BC" w14:textId="77777777" w:rsidR="00E63600" w:rsidRPr="00E63600" w:rsidRDefault="00E63600" w:rsidP="00E63600">
      <w:pPr>
        <w:numPr>
          <w:ilvl w:val="0"/>
          <w:numId w:val="6"/>
        </w:numPr>
        <w:spacing w:after="0" w:line="240" w:lineRule="auto"/>
        <w:ind w:firstLine="851"/>
        <w:jc w:val="both"/>
        <w:rPr>
          <w:color w:val="auto"/>
          <w:sz w:val="24"/>
          <w:szCs w:val="24"/>
          <w:lang w:val="sr-Cyrl-RS" w:eastAsia="it-IT"/>
        </w:rPr>
      </w:pPr>
      <w:r w:rsidRPr="00E63600">
        <w:rPr>
          <w:color w:val="auto"/>
          <w:sz w:val="24"/>
          <w:szCs w:val="24"/>
          <w:lang w:val="sr-Cyrl-RS" w:eastAsia="it-IT"/>
        </w:rPr>
        <w:t>Надлежни орган који у Републици Италији обавља замену може затражити од надлежног дипломатско-конзуларног представништва Републике Србије појашњења у вези са подацима из Сертификата</w:t>
      </w:r>
      <w:r w:rsidRPr="00E63600">
        <w:rPr>
          <w:i/>
          <w:color w:val="auto"/>
          <w:sz w:val="24"/>
          <w:szCs w:val="24"/>
          <w:lang w:val="sr-Cyrl-RS" w:eastAsia="it-IT"/>
        </w:rPr>
        <w:t xml:space="preserve"> </w:t>
      </w:r>
      <w:r w:rsidRPr="00E63600">
        <w:rPr>
          <w:color w:val="auto"/>
          <w:sz w:val="24"/>
          <w:szCs w:val="24"/>
          <w:lang w:val="sr-Cyrl-RS" w:eastAsia="it-IT"/>
        </w:rPr>
        <w:t>о валидности и аутентичности из члана 6. овог споразума.</w:t>
      </w:r>
    </w:p>
    <w:p w14:paraId="7755A0BA" w14:textId="77777777" w:rsidR="00E63600" w:rsidRPr="00E63600" w:rsidRDefault="00E63600" w:rsidP="00E63600">
      <w:pPr>
        <w:spacing w:after="0" w:line="240" w:lineRule="auto"/>
        <w:jc w:val="both"/>
        <w:rPr>
          <w:color w:val="auto"/>
          <w:sz w:val="24"/>
          <w:szCs w:val="24"/>
          <w:lang w:val="sr-Cyrl-RS" w:eastAsia="it-IT"/>
        </w:rPr>
      </w:pPr>
    </w:p>
    <w:p w14:paraId="2B03F702" w14:textId="77777777" w:rsidR="00E63600" w:rsidRPr="00E63600" w:rsidRDefault="00E63600" w:rsidP="00E63600">
      <w:pPr>
        <w:spacing w:after="0" w:line="240" w:lineRule="auto"/>
        <w:jc w:val="center"/>
        <w:rPr>
          <w:b/>
          <w:color w:val="auto"/>
          <w:sz w:val="24"/>
          <w:szCs w:val="24"/>
          <w:lang w:val="sr-Cyrl-RS" w:eastAsia="it-IT"/>
        </w:rPr>
      </w:pPr>
      <w:r w:rsidRPr="00E63600">
        <w:rPr>
          <w:b/>
          <w:color w:val="auto"/>
          <w:sz w:val="24"/>
          <w:szCs w:val="24"/>
          <w:lang w:val="sr-Cyrl-RS" w:eastAsia="it-IT"/>
        </w:rPr>
        <w:t>Члан 9.</w:t>
      </w:r>
    </w:p>
    <w:p w14:paraId="5227CFE2" w14:textId="77777777" w:rsidR="00E63600" w:rsidRPr="00E63600" w:rsidRDefault="00E63600" w:rsidP="00E63600">
      <w:pPr>
        <w:spacing w:after="0" w:line="240" w:lineRule="auto"/>
        <w:jc w:val="both"/>
        <w:rPr>
          <w:b/>
          <w:color w:val="auto"/>
          <w:sz w:val="24"/>
          <w:szCs w:val="24"/>
          <w:lang w:val="sr-Cyrl-RS" w:eastAsia="it-IT"/>
        </w:rPr>
      </w:pPr>
    </w:p>
    <w:p w14:paraId="5C5EE7DE" w14:textId="77777777" w:rsidR="00E63600" w:rsidRPr="00E63600" w:rsidRDefault="00E63600" w:rsidP="00E63600">
      <w:pPr>
        <w:spacing w:after="0" w:line="240" w:lineRule="auto"/>
        <w:ind w:firstLine="708"/>
        <w:jc w:val="both"/>
        <w:rPr>
          <w:color w:val="auto"/>
          <w:sz w:val="24"/>
          <w:szCs w:val="24"/>
          <w:lang w:val="sr-Cyrl-RS" w:eastAsia="it-IT"/>
        </w:rPr>
      </w:pPr>
      <w:r w:rsidRPr="00E63600">
        <w:rPr>
          <w:color w:val="auto"/>
          <w:sz w:val="24"/>
          <w:szCs w:val="24"/>
          <w:lang w:val="sr-Cyrl-RS" w:eastAsia="it-IT"/>
        </w:rPr>
        <w:t xml:space="preserve"> Централни</w:t>
      </w:r>
      <w:r w:rsidRPr="00E63600">
        <w:rPr>
          <w:i/>
          <w:color w:val="008080"/>
          <w:sz w:val="24"/>
          <w:szCs w:val="24"/>
          <w:lang w:val="sr-Cyrl-RS" w:eastAsia="it-IT"/>
        </w:rPr>
        <w:t xml:space="preserve"> </w:t>
      </w:r>
      <w:r w:rsidRPr="00E63600">
        <w:rPr>
          <w:color w:val="auto"/>
          <w:sz w:val="24"/>
          <w:szCs w:val="24"/>
          <w:lang w:val="sr-Cyrl-RS" w:eastAsia="it-IT"/>
        </w:rPr>
        <w:t xml:space="preserve">надлежни орган Стране којој пристигне возачка дозвола одузета по основу замене обавештава другу Страну у случају да у документу има неправилности у погледу валидности или аутентичности, као и у погледу наведених података. Те информације преносе се увек дипломатским путем. </w:t>
      </w:r>
    </w:p>
    <w:p w14:paraId="3FF21686" w14:textId="77777777" w:rsidR="00E63600" w:rsidRPr="00E63600" w:rsidRDefault="00E63600" w:rsidP="00E63600">
      <w:pPr>
        <w:spacing w:after="0" w:line="240" w:lineRule="auto"/>
        <w:ind w:firstLine="708"/>
        <w:jc w:val="both"/>
        <w:rPr>
          <w:color w:val="auto"/>
          <w:sz w:val="24"/>
          <w:szCs w:val="24"/>
          <w:lang w:val="sr-Cyrl-RS" w:eastAsia="it-IT"/>
        </w:rPr>
      </w:pPr>
    </w:p>
    <w:p w14:paraId="4556FB94" w14:textId="77777777" w:rsidR="00E63600" w:rsidRPr="00E63600" w:rsidRDefault="00E63600" w:rsidP="00E63600">
      <w:pPr>
        <w:suppressAutoHyphens/>
        <w:spacing w:after="0" w:line="240" w:lineRule="auto"/>
        <w:ind w:right="263"/>
        <w:jc w:val="center"/>
        <w:rPr>
          <w:b/>
          <w:bCs/>
          <w:color w:val="auto"/>
          <w:sz w:val="24"/>
          <w:szCs w:val="24"/>
          <w:lang w:val="sr-Cyrl-RS" w:eastAsia="zh-CN"/>
        </w:rPr>
      </w:pPr>
      <w:r w:rsidRPr="00E63600">
        <w:rPr>
          <w:b/>
          <w:bCs/>
          <w:color w:val="auto"/>
          <w:sz w:val="24"/>
          <w:szCs w:val="24"/>
          <w:lang w:val="sr-Cyrl-RS" w:eastAsia="zh-CN"/>
        </w:rPr>
        <w:t>Члан 10.</w:t>
      </w:r>
    </w:p>
    <w:p w14:paraId="34FE41FF" w14:textId="77777777" w:rsidR="00E63600" w:rsidRPr="00E63600" w:rsidRDefault="00E63600" w:rsidP="00E63600">
      <w:pPr>
        <w:suppressAutoHyphens/>
        <w:spacing w:after="0" w:line="240" w:lineRule="auto"/>
        <w:ind w:right="263" w:firstLine="567"/>
        <w:rPr>
          <w:bCs/>
          <w:color w:val="auto"/>
          <w:sz w:val="24"/>
          <w:szCs w:val="24"/>
          <w:lang w:val="sr-Cyrl-RS" w:eastAsia="zh-CN"/>
        </w:rPr>
      </w:pPr>
    </w:p>
    <w:p w14:paraId="19369653" w14:textId="77777777" w:rsidR="00E63600" w:rsidRPr="00E63600" w:rsidRDefault="00E63600" w:rsidP="00E63600">
      <w:pPr>
        <w:numPr>
          <w:ilvl w:val="0"/>
          <w:numId w:val="8"/>
        </w:numPr>
        <w:suppressAutoHyphens/>
        <w:spacing w:after="0" w:line="240" w:lineRule="auto"/>
        <w:ind w:right="-1" w:firstLine="851"/>
        <w:jc w:val="both"/>
        <w:rPr>
          <w:bCs/>
          <w:color w:val="auto"/>
          <w:sz w:val="24"/>
          <w:szCs w:val="24"/>
          <w:lang w:val="sr-Cyrl-RS" w:eastAsia="zh-CN"/>
        </w:rPr>
      </w:pPr>
      <w:r w:rsidRPr="00E63600">
        <w:rPr>
          <w:bCs/>
          <w:color w:val="auto"/>
          <w:sz w:val="24"/>
          <w:szCs w:val="24"/>
          <w:lang w:val="sr-Cyrl-RS" w:eastAsia="zh-CN"/>
        </w:rPr>
        <w:t>Стране се обавезују да ће обраду података о личности власника возачких дозвола, прикупљених применом овог споразума, ускладити са клаузулама у анексу „</w:t>
      </w:r>
      <w:r w:rsidRPr="00E63600">
        <w:rPr>
          <w:bCs/>
          <w:i/>
          <w:color w:val="auto"/>
          <w:sz w:val="24"/>
          <w:szCs w:val="24"/>
          <w:lang w:val="sr-Cyrl-RS" w:eastAsia="zh-CN"/>
        </w:rPr>
        <w:t>Правила за пренос података о личности између надлежних органа</w:t>
      </w:r>
      <w:r w:rsidRPr="00E63600">
        <w:rPr>
          <w:bCs/>
          <w:color w:val="auto"/>
          <w:sz w:val="24"/>
          <w:szCs w:val="24"/>
          <w:lang w:val="sr-Cyrl-RS" w:eastAsia="zh-CN"/>
        </w:rPr>
        <w:t>“, који је, исто као и овај споразум, правно обавезујући.</w:t>
      </w:r>
    </w:p>
    <w:p w14:paraId="5E31BAF4" w14:textId="77777777" w:rsidR="00E63600" w:rsidRPr="00E63600" w:rsidRDefault="00E63600" w:rsidP="00E63600">
      <w:pPr>
        <w:suppressAutoHyphens/>
        <w:spacing w:after="0" w:line="240" w:lineRule="auto"/>
        <w:ind w:right="263" w:firstLine="851"/>
        <w:jc w:val="both"/>
        <w:rPr>
          <w:bCs/>
          <w:color w:val="auto"/>
          <w:sz w:val="24"/>
          <w:szCs w:val="24"/>
          <w:lang w:val="sr-Cyrl-RS" w:eastAsia="zh-CN"/>
        </w:rPr>
      </w:pPr>
    </w:p>
    <w:p w14:paraId="34DE0373" w14:textId="77777777" w:rsidR="00E63600" w:rsidRPr="00E63600" w:rsidRDefault="00E63600" w:rsidP="00E63600">
      <w:pPr>
        <w:spacing w:after="0" w:line="240" w:lineRule="auto"/>
        <w:ind w:firstLine="851"/>
        <w:jc w:val="both"/>
        <w:rPr>
          <w:bCs/>
          <w:color w:val="auto"/>
          <w:sz w:val="24"/>
          <w:szCs w:val="24"/>
          <w:lang w:val="sr-Cyrl-RS" w:eastAsia="zh-CN"/>
        </w:rPr>
      </w:pPr>
      <w:r w:rsidRPr="00E63600">
        <w:rPr>
          <w:bCs/>
          <w:color w:val="auto"/>
          <w:sz w:val="24"/>
          <w:szCs w:val="24"/>
          <w:lang w:val="sr-Cyrl-RS" w:eastAsia="zh-CN"/>
        </w:rPr>
        <w:t xml:space="preserve">2.     Надлежни орган који врши замену мора прибавити пристанак за обраду података о личности, уредно потписан од стране власника дозволе за коју се тражи замена, укључујући изјаву о познавању упутстава о таквој обради које му је доставио надлежни орган. </w:t>
      </w:r>
    </w:p>
    <w:p w14:paraId="44372054" w14:textId="77777777" w:rsidR="00E63600" w:rsidRPr="00E63600" w:rsidRDefault="00E63600" w:rsidP="00E63600">
      <w:pPr>
        <w:suppressAutoHyphens/>
        <w:spacing w:after="0" w:line="240" w:lineRule="auto"/>
        <w:ind w:right="263"/>
        <w:rPr>
          <w:b/>
          <w:bCs/>
          <w:color w:val="auto"/>
          <w:sz w:val="24"/>
          <w:szCs w:val="24"/>
          <w:lang w:val="en-US" w:eastAsia="zh-CN"/>
        </w:rPr>
      </w:pPr>
    </w:p>
    <w:p w14:paraId="11E01048" w14:textId="77777777" w:rsidR="00E63600" w:rsidRPr="00E63600" w:rsidRDefault="00E63600" w:rsidP="00E63600">
      <w:pPr>
        <w:suppressAutoHyphens/>
        <w:spacing w:after="0" w:line="240" w:lineRule="auto"/>
        <w:ind w:right="263"/>
        <w:jc w:val="center"/>
        <w:rPr>
          <w:b/>
          <w:bCs/>
          <w:color w:val="auto"/>
          <w:sz w:val="24"/>
          <w:szCs w:val="24"/>
          <w:lang w:val="sr-Cyrl-RS" w:eastAsia="zh-CN"/>
        </w:rPr>
      </w:pPr>
      <w:r w:rsidRPr="00E63600">
        <w:rPr>
          <w:b/>
          <w:bCs/>
          <w:color w:val="auto"/>
          <w:sz w:val="24"/>
          <w:szCs w:val="24"/>
          <w:lang w:val="sr-Cyrl-RS" w:eastAsia="zh-CN"/>
        </w:rPr>
        <w:t>Члан 11.</w:t>
      </w:r>
    </w:p>
    <w:p w14:paraId="5BDD64DC" w14:textId="77777777" w:rsidR="00E63600" w:rsidRPr="00E63600" w:rsidRDefault="00E63600" w:rsidP="00E63600">
      <w:pPr>
        <w:spacing w:after="0" w:line="240" w:lineRule="auto"/>
        <w:jc w:val="both"/>
        <w:rPr>
          <w:b/>
          <w:color w:val="auto"/>
          <w:sz w:val="24"/>
          <w:szCs w:val="24"/>
          <w:lang w:val="sr-Cyrl-RS" w:eastAsia="it-IT"/>
        </w:rPr>
      </w:pPr>
    </w:p>
    <w:p w14:paraId="5773296E" w14:textId="77777777" w:rsidR="00E63600" w:rsidRPr="00E63600" w:rsidRDefault="00E63600" w:rsidP="00E63600">
      <w:pPr>
        <w:numPr>
          <w:ilvl w:val="0"/>
          <w:numId w:val="7"/>
        </w:numPr>
        <w:spacing w:after="0" w:line="240" w:lineRule="auto"/>
        <w:ind w:firstLine="851"/>
        <w:jc w:val="both"/>
        <w:rPr>
          <w:color w:val="auto"/>
          <w:sz w:val="24"/>
          <w:szCs w:val="24"/>
          <w:lang w:val="sr-Cyrl-RS" w:eastAsia="it-IT"/>
        </w:rPr>
      </w:pPr>
      <w:r w:rsidRPr="00E63600">
        <w:rPr>
          <w:color w:val="auto"/>
          <w:sz w:val="24"/>
          <w:szCs w:val="24"/>
          <w:lang w:val="sr-Cyrl-RS" w:eastAsia="it-IT"/>
        </w:rPr>
        <w:t>Стране размењују адресе централних надлежних органа на које ће дипломатско-конзуларно представништво слати возачке дозволе одузете у складу са чланом 7. овог споразума као и информације поменуте у чл. 8. и 9.</w:t>
      </w:r>
      <w:r w:rsidRPr="00E63600">
        <w:rPr>
          <w:b/>
          <w:color w:val="auto"/>
          <w:sz w:val="24"/>
          <w:szCs w:val="24"/>
          <w:lang w:val="sr-Cyrl-RS" w:eastAsia="it-IT"/>
        </w:rPr>
        <w:t xml:space="preserve"> </w:t>
      </w:r>
      <w:r w:rsidRPr="00E63600">
        <w:rPr>
          <w:color w:val="auto"/>
          <w:sz w:val="24"/>
          <w:szCs w:val="24"/>
          <w:lang w:val="sr-Cyrl-RS" w:eastAsia="it-IT"/>
        </w:rPr>
        <w:t>овог споразума.</w:t>
      </w:r>
    </w:p>
    <w:p w14:paraId="7809552C" w14:textId="77777777" w:rsidR="00E63600" w:rsidRPr="00E63600" w:rsidRDefault="00E63600" w:rsidP="00E63600">
      <w:pPr>
        <w:spacing w:after="0" w:line="240" w:lineRule="auto"/>
        <w:ind w:firstLine="709"/>
        <w:jc w:val="both"/>
        <w:rPr>
          <w:color w:val="auto"/>
          <w:sz w:val="24"/>
          <w:szCs w:val="24"/>
          <w:lang w:val="sr-Cyrl-RS" w:eastAsia="it-IT"/>
        </w:rPr>
      </w:pPr>
    </w:p>
    <w:p w14:paraId="19156EA0" w14:textId="77777777" w:rsidR="00E63600" w:rsidRDefault="00E63600" w:rsidP="00E63600">
      <w:pPr>
        <w:numPr>
          <w:ilvl w:val="0"/>
          <w:numId w:val="7"/>
        </w:numPr>
        <w:spacing w:after="0" w:line="240" w:lineRule="auto"/>
        <w:ind w:firstLine="851"/>
        <w:jc w:val="both"/>
        <w:rPr>
          <w:color w:val="auto"/>
          <w:sz w:val="24"/>
          <w:szCs w:val="24"/>
          <w:lang w:val="sr-Cyrl-RS" w:eastAsia="it-IT"/>
        </w:rPr>
      </w:pPr>
      <w:r w:rsidRPr="00E63600">
        <w:rPr>
          <w:color w:val="auto"/>
          <w:sz w:val="24"/>
          <w:szCs w:val="24"/>
          <w:lang w:val="sr-Cyrl-RS" w:eastAsia="it-IT"/>
        </w:rPr>
        <w:t>Стране саопштавају и адресе својих дипломатско-конзуларних представништава на територији државе друге Стране која ће посредовати у процедури у складу са чл. 7, 8. и 9. овог споразума.</w:t>
      </w:r>
    </w:p>
    <w:p w14:paraId="6641AA7E" w14:textId="77777777" w:rsidR="009904FF" w:rsidRDefault="009904FF" w:rsidP="009904FF">
      <w:pPr>
        <w:spacing w:after="0" w:line="240" w:lineRule="auto"/>
        <w:jc w:val="both"/>
        <w:rPr>
          <w:color w:val="auto"/>
          <w:sz w:val="24"/>
          <w:szCs w:val="24"/>
          <w:lang w:val="sr-Cyrl-RS" w:eastAsia="it-IT"/>
        </w:rPr>
      </w:pPr>
    </w:p>
    <w:p w14:paraId="003690B9" w14:textId="77777777" w:rsidR="003C53A8" w:rsidRDefault="003C53A8" w:rsidP="009904FF">
      <w:pPr>
        <w:spacing w:after="0" w:line="240" w:lineRule="auto"/>
        <w:jc w:val="both"/>
        <w:rPr>
          <w:color w:val="auto"/>
          <w:sz w:val="24"/>
          <w:szCs w:val="24"/>
          <w:lang w:val="sr-Cyrl-RS" w:eastAsia="it-IT"/>
        </w:rPr>
      </w:pPr>
    </w:p>
    <w:p w14:paraId="485AC0BB" w14:textId="77777777" w:rsidR="003C53A8" w:rsidRDefault="003C53A8" w:rsidP="009904FF">
      <w:pPr>
        <w:spacing w:after="0" w:line="240" w:lineRule="auto"/>
        <w:jc w:val="both"/>
        <w:rPr>
          <w:color w:val="auto"/>
          <w:sz w:val="24"/>
          <w:szCs w:val="24"/>
          <w:lang w:val="sr-Cyrl-RS" w:eastAsia="it-IT"/>
        </w:rPr>
      </w:pPr>
    </w:p>
    <w:p w14:paraId="5CA09043" w14:textId="77777777" w:rsidR="003C53A8" w:rsidRPr="00E63600" w:rsidRDefault="003C53A8" w:rsidP="009904FF">
      <w:pPr>
        <w:spacing w:after="0" w:line="240" w:lineRule="auto"/>
        <w:jc w:val="both"/>
        <w:rPr>
          <w:color w:val="auto"/>
          <w:sz w:val="24"/>
          <w:szCs w:val="24"/>
          <w:lang w:val="sr-Cyrl-RS" w:eastAsia="it-IT"/>
        </w:rPr>
      </w:pPr>
    </w:p>
    <w:p w14:paraId="16CB49C3" w14:textId="77777777" w:rsidR="00E63600" w:rsidRPr="00E63600" w:rsidRDefault="00E63600" w:rsidP="00E63600">
      <w:pPr>
        <w:spacing w:after="0" w:line="240" w:lineRule="auto"/>
        <w:ind w:firstLine="851"/>
        <w:jc w:val="both"/>
        <w:rPr>
          <w:b/>
          <w:color w:val="auto"/>
          <w:sz w:val="24"/>
          <w:szCs w:val="24"/>
          <w:lang w:val="sr-Cyrl-RS" w:eastAsia="it-IT"/>
        </w:rPr>
      </w:pPr>
    </w:p>
    <w:p w14:paraId="0FD97524" w14:textId="77777777" w:rsidR="003C53A8" w:rsidRDefault="003C53A8" w:rsidP="003C53A8">
      <w:pPr>
        <w:spacing w:after="0" w:line="240" w:lineRule="auto"/>
        <w:jc w:val="both"/>
        <w:rPr>
          <w:color w:val="auto"/>
          <w:sz w:val="24"/>
          <w:szCs w:val="24"/>
          <w:lang w:val="sr-Cyrl-RS" w:eastAsia="it-IT"/>
        </w:rPr>
      </w:pPr>
    </w:p>
    <w:p w14:paraId="246F9B81" w14:textId="77777777" w:rsidR="003C53A8" w:rsidRDefault="003C53A8" w:rsidP="003C53A8">
      <w:pPr>
        <w:spacing w:after="0" w:line="240" w:lineRule="auto"/>
        <w:jc w:val="both"/>
        <w:rPr>
          <w:color w:val="auto"/>
          <w:sz w:val="24"/>
          <w:szCs w:val="24"/>
          <w:lang w:val="sr-Cyrl-RS" w:eastAsia="it-IT"/>
        </w:rPr>
      </w:pPr>
    </w:p>
    <w:p w14:paraId="68AD6AE5" w14:textId="77777777" w:rsidR="00E63600" w:rsidRPr="00E63600" w:rsidRDefault="00E63600" w:rsidP="00E63600">
      <w:pPr>
        <w:numPr>
          <w:ilvl w:val="0"/>
          <w:numId w:val="7"/>
        </w:numPr>
        <w:spacing w:after="0" w:line="240" w:lineRule="auto"/>
        <w:ind w:firstLine="851"/>
        <w:jc w:val="both"/>
        <w:rPr>
          <w:color w:val="auto"/>
          <w:sz w:val="24"/>
          <w:szCs w:val="24"/>
          <w:lang w:val="sr-Cyrl-RS" w:eastAsia="it-IT"/>
        </w:rPr>
      </w:pPr>
      <w:r w:rsidRPr="00E63600">
        <w:rPr>
          <w:color w:val="auto"/>
          <w:sz w:val="24"/>
          <w:szCs w:val="24"/>
          <w:lang w:val="sr-Cyrl-RS" w:eastAsia="it-IT"/>
        </w:rPr>
        <w:t>Овај споразум ступа на снагу деведесет дана од дана пријема друге од две ноте којима се Стране узајамно обавештавају да су се по њиховом националном законодавству стекли услови за његово ступање на снагу.</w:t>
      </w:r>
    </w:p>
    <w:p w14:paraId="5FEAB486" w14:textId="77777777" w:rsidR="00E63600" w:rsidRPr="00E63600" w:rsidRDefault="00E63600" w:rsidP="00E63600">
      <w:pPr>
        <w:spacing w:after="0" w:line="240" w:lineRule="auto"/>
        <w:ind w:firstLine="851"/>
        <w:jc w:val="both"/>
        <w:rPr>
          <w:color w:val="auto"/>
          <w:sz w:val="24"/>
          <w:szCs w:val="24"/>
          <w:lang w:val="sr-Cyrl-RS" w:eastAsia="it-IT"/>
        </w:rPr>
      </w:pPr>
    </w:p>
    <w:p w14:paraId="4A1C50A5" w14:textId="77777777" w:rsidR="00E63600" w:rsidRPr="00E63600" w:rsidRDefault="00E63600" w:rsidP="00E63600">
      <w:pPr>
        <w:numPr>
          <w:ilvl w:val="0"/>
          <w:numId w:val="7"/>
        </w:numPr>
        <w:spacing w:after="0" w:line="240" w:lineRule="auto"/>
        <w:ind w:firstLine="851"/>
        <w:jc w:val="both"/>
        <w:rPr>
          <w:color w:val="auto"/>
          <w:sz w:val="24"/>
          <w:szCs w:val="24"/>
          <w:lang w:val="sr-Cyrl-RS" w:eastAsia="it-IT"/>
        </w:rPr>
      </w:pPr>
      <w:r w:rsidRPr="00E63600">
        <w:rPr>
          <w:color w:val="auto"/>
          <w:sz w:val="24"/>
          <w:szCs w:val="24"/>
          <w:lang w:val="sr-Cyrl-RS" w:eastAsia="it-IT"/>
        </w:rPr>
        <w:t xml:space="preserve">Овај споразум може се изменити споразумно, писаним путем. Измене </w:t>
      </w:r>
      <w:r w:rsidRPr="00E63600">
        <w:rPr>
          <w:bCs/>
          <w:color w:val="auto"/>
          <w:sz w:val="24"/>
          <w:szCs w:val="24"/>
          <w:lang w:val="sr-Cyrl-RS" w:eastAsia="zh-CN"/>
        </w:rPr>
        <w:t>овог споразума и</w:t>
      </w:r>
      <w:r w:rsidRPr="00E63600">
        <w:rPr>
          <w:b/>
          <w:bCs/>
          <w:i/>
          <w:color w:val="auto"/>
          <w:sz w:val="24"/>
          <w:szCs w:val="24"/>
          <w:lang w:val="sr-Cyrl-RS" w:eastAsia="zh-CN"/>
        </w:rPr>
        <w:t xml:space="preserve"> </w:t>
      </w:r>
      <w:r w:rsidRPr="00E63600">
        <w:rPr>
          <w:b/>
          <w:bCs/>
          <w:color w:val="auto"/>
          <w:sz w:val="24"/>
          <w:szCs w:val="24"/>
          <w:lang w:val="sr-Cyrl-RS" w:eastAsia="zh-CN"/>
        </w:rPr>
        <w:t>„</w:t>
      </w:r>
      <w:r w:rsidRPr="00E63600">
        <w:rPr>
          <w:b/>
          <w:bCs/>
          <w:i/>
          <w:color w:val="auto"/>
          <w:sz w:val="24"/>
          <w:szCs w:val="24"/>
          <w:lang w:val="sr-Cyrl-RS" w:eastAsia="zh-CN"/>
        </w:rPr>
        <w:t>Правила за пренос података о личности између надлежних органа</w:t>
      </w:r>
      <w:r w:rsidRPr="00E63600">
        <w:rPr>
          <w:b/>
          <w:bCs/>
          <w:color w:val="auto"/>
          <w:sz w:val="24"/>
          <w:szCs w:val="24"/>
          <w:lang w:val="sr-Cyrl-RS" w:eastAsia="zh-CN"/>
        </w:rPr>
        <w:t>“</w:t>
      </w:r>
      <w:r w:rsidRPr="00E63600">
        <w:rPr>
          <w:b/>
          <w:bCs/>
          <w:color w:val="0070C0"/>
          <w:sz w:val="24"/>
          <w:szCs w:val="24"/>
          <w:lang w:val="sr-Cyrl-RS" w:eastAsia="zh-CN"/>
        </w:rPr>
        <w:t xml:space="preserve"> </w:t>
      </w:r>
      <w:r w:rsidRPr="00E63600">
        <w:rPr>
          <w:color w:val="auto"/>
          <w:sz w:val="24"/>
          <w:szCs w:val="24"/>
          <w:lang w:val="sr-Cyrl-RS" w:eastAsia="it-IT"/>
        </w:rPr>
        <w:t>ступају на снагу као што је наведено у ставу 3. овог члана. Измене Техничких анекса ступају на снагу по поједностављеној процедури, наведеној у члану 6. став 4. овог споразума.</w:t>
      </w:r>
    </w:p>
    <w:p w14:paraId="3B4EAD39" w14:textId="77777777" w:rsidR="00E63600" w:rsidRPr="00E63600" w:rsidRDefault="00E63600" w:rsidP="00E63600">
      <w:pPr>
        <w:spacing w:after="0" w:line="240" w:lineRule="auto"/>
        <w:ind w:firstLine="851"/>
        <w:jc w:val="both"/>
        <w:rPr>
          <w:color w:val="auto"/>
          <w:sz w:val="24"/>
          <w:szCs w:val="24"/>
          <w:lang w:val="sr-Cyrl-RS" w:eastAsia="it-IT"/>
        </w:rPr>
      </w:pPr>
    </w:p>
    <w:p w14:paraId="54583108" w14:textId="77777777" w:rsidR="00E63600" w:rsidRPr="00E63600" w:rsidRDefault="00E63600" w:rsidP="00E63600">
      <w:pPr>
        <w:numPr>
          <w:ilvl w:val="0"/>
          <w:numId w:val="7"/>
        </w:numPr>
        <w:spacing w:after="0" w:line="240" w:lineRule="auto"/>
        <w:ind w:firstLine="851"/>
        <w:jc w:val="both"/>
        <w:rPr>
          <w:color w:val="auto"/>
          <w:sz w:val="24"/>
          <w:szCs w:val="24"/>
          <w:lang w:val="sr-Cyrl-RS" w:eastAsia="it-IT"/>
        </w:rPr>
      </w:pPr>
      <w:r w:rsidRPr="00E63600">
        <w:rPr>
          <w:color w:val="auto"/>
          <w:sz w:val="24"/>
          <w:szCs w:val="24"/>
          <w:lang w:val="sr-Cyrl-RS" w:eastAsia="it-IT"/>
        </w:rPr>
        <w:t>Овај споразум свака Страна може раскинути, писаним путем, у било ком тренутку, а престаје да важи шест месеци након пријема обавештења о раскиду.</w:t>
      </w:r>
    </w:p>
    <w:p w14:paraId="565DEB21" w14:textId="77777777" w:rsidR="00E63600" w:rsidRPr="00E63600" w:rsidRDefault="00E63600" w:rsidP="00E63600">
      <w:pPr>
        <w:spacing w:after="0" w:line="240" w:lineRule="auto"/>
        <w:ind w:firstLine="851"/>
        <w:jc w:val="both"/>
        <w:rPr>
          <w:color w:val="auto"/>
          <w:sz w:val="24"/>
          <w:szCs w:val="24"/>
          <w:lang w:val="sr-Cyrl-RS" w:eastAsia="it-IT"/>
        </w:rPr>
      </w:pPr>
    </w:p>
    <w:p w14:paraId="6C12280D" w14:textId="77777777" w:rsidR="00E63600" w:rsidRPr="00E63600" w:rsidRDefault="00E63600" w:rsidP="00E63600">
      <w:pPr>
        <w:numPr>
          <w:ilvl w:val="0"/>
          <w:numId w:val="7"/>
        </w:numPr>
        <w:spacing w:after="0" w:line="240" w:lineRule="auto"/>
        <w:ind w:firstLine="851"/>
        <w:jc w:val="both"/>
        <w:rPr>
          <w:color w:val="auto"/>
          <w:sz w:val="24"/>
          <w:szCs w:val="24"/>
          <w:lang w:val="sr-Cyrl-RS" w:eastAsia="it-IT"/>
        </w:rPr>
      </w:pPr>
      <w:r w:rsidRPr="00E63600">
        <w:rPr>
          <w:color w:val="auto"/>
          <w:sz w:val="24"/>
          <w:szCs w:val="24"/>
          <w:lang w:val="sr-Cyrl-RS" w:eastAsia="it-IT"/>
        </w:rPr>
        <w:t xml:space="preserve">Овај споразум важи пет година. Стране започињу консултације ради обнављања овог споразума, годину дана пре истека важења, а у циљу непрекидног функционисања система замене возачких дозвола. Уколико консултације између Страна не доведу до продужења Споразума у утврђеном року, Споразум ће у сваком случају престати да важи.  </w:t>
      </w:r>
    </w:p>
    <w:p w14:paraId="0F977D7A" w14:textId="77777777" w:rsidR="00E63600" w:rsidRPr="00E63600" w:rsidRDefault="00E63600" w:rsidP="00E63600">
      <w:pPr>
        <w:spacing w:after="0" w:line="240" w:lineRule="auto"/>
        <w:ind w:firstLine="851"/>
        <w:jc w:val="both"/>
        <w:rPr>
          <w:color w:val="auto"/>
          <w:sz w:val="24"/>
          <w:szCs w:val="24"/>
          <w:lang w:val="sr-Cyrl-RS" w:eastAsia="it-IT"/>
        </w:rPr>
      </w:pPr>
    </w:p>
    <w:p w14:paraId="41B56373" w14:textId="77777777" w:rsidR="00E63600" w:rsidRPr="00E63600" w:rsidRDefault="00E63600" w:rsidP="00E63600">
      <w:pPr>
        <w:numPr>
          <w:ilvl w:val="0"/>
          <w:numId w:val="7"/>
        </w:numPr>
        <w:spacing w:after="0" w:line="240" w:lineRule="auto"/>
        <w:ind w:firstLine="851"/>
        <w:jc w:val="both"/>
        <w:rPr>
          <w:color w:val="auto"/>
          <w:sz w:val="24"/>
          <w:szCs w:val="24"/>
          <w:lang w:val="sr-Cyrl-RS" w:eastAsia="it-IT"/>
        </w:rPr>
      </w:pPr>
      <w:r w:rsidRPr="00E63600">
        <w:rPr>
          <w:color w:val="auto"/>
          <w:sz w:val="24"/>
          <w:szCs w:val="24"/>
          <w:lang w:val="sr-Cyrl-RS" w:eastAsia="it-IT"/>
        </w:rPr>
        <w:t>Трошкове који произилазе из примене овог споразума сносиће Стране у границама својих финансијских могућности без стварања додатних трошкова за редовне буџете Републике Србије и Републике Италије.</w:t>
      </w:r>
    </w:p>
    <w:p w14:paraId="66B4FA1B" w14:textId="77777777" w:rsidR="00E63600" w:rsidRPr="00E63600" w:rsidRDefault="00E63600" w:rsidP="00E63600">
      <w:pPr>
        <w:spacing w:after="0" w:line="240" w:lineRule="auto"/>
        <w:ind w:firstLine="851"/>
        <w:jc w:val="both"/>
        <w:rPr>
          <w:color w:val="auto"/>
          <w:sz w:val="24"/>
          <w:szCs w:val="24"/>
          <w:lang w:val="sr-Cyrl-RS" w:eastAsia="it-IT"/>
        </w:rPr>
      </w:pPr>
    </w:p>
    <w:p w14:paraId="47EBDB03" w14:textId="77777777" w:rsidR="00E63600" w:rsidRPr="00E63600" w:rsidRDefault="00E63600" w:rsidP="00E63600">
      <w:pPr>
        <w:numPr>
          <w:ilvl w:val="0"/>
          <w:numId w:val="7"/>
        </w:numPr>
        <w:spacing w:after="0" w:line="240" w:lineRule="auto"/>
        <w:ind w:firstLine="851"/>
        <w:jc w:val="both"/>
        <w:rPr>
          <w:color w:val="auto"/>
          <w:sz w:val="24"/>
          <w:szCs w:val="24"/>
          <w:lang w:val="sr-Cyrl-RS" w:eastAsia="it-IT"/>
        </w:rPr>
      </w:pPr>
      <w:r w:rsidRPr="00E63600">
        <w:rPr>
          <w:color w:val="auto"/>
          <w:sz w:val="24"/>
          <w:szCs w:val="24"/>
          <w:lang w:val="sr-Cyrl-RS" w:eastAsia="it-IT"/>
        </w:rPr>
        <w:t xml:space="preserve">Овај споразум се примењује у складу са српским и италијанским законодавством, као и са важећим међународним правом и, што се тиче италијанске Стране, у складу са обавезама проистеклим из њеног чланства у Европској унији. </w:t>
      </w:r>
    </w:p>
    <w:p w14:paraId="3E3DEFEF" w14:textId="77777777" w:rsidR="00E63600" w:rsidRPr="00E63600" w:rsidRDefault="00E63600" w:rsidP="00E63600">
      <w:pPr>
        <w:spacing w:after="0" w:line="240" w:lineRule="auto"/>
        <w:ind w:firstLine="851"/>
        <w:jc w:val="both"/>
        <w:rPr>
          <w:color w:val="auto"/>
          <w:sz w:val="24"/>
          <w:szCs w:val="24"/>
          <w:lang w:val="sr-Cyrl-RS" w:eastAsia="it-IT"/>
        </w:rPr>
      </w:pPr>
    </w:p>
    <w:p w14:paraId="692A889A" w14:textId="77777777" w:rsidR="00E63600" w:rsidRPr="00E63600" w:rsidRDefault="00E63600" w:rsidP="00E63600">
      <w:pPr>
        <w:numPr>
          <w:ilvl w:val="0"/>
          <w:numId w:val="7"/>
        </w:numPr>
        <w:spacing w:after="0" w:line="240" w:lineRule="auto"/>
        <w:ind w:firstLine="851"/>
        <w:jc w:val="both"/>
        <w:rPr>
          <w:color w:val="auto"/>
          <w:sz w:val="24"/>
          <w:szCs w:val="24"/>
          <w:lang w:val="sr-Cyrl-RS" w:eastAsia="it-IT"/>
        </w:rPr>
      </w:pPr>
      <w:r w:rsidRPr="00E63600">
        <w:rPr>
          <w:color w:val="auto"/>
          <w:sz w:val="24"/>
          <w:szCs w:val="24"/>
          <w:lang w:val="sr-Cyrl-RS" w:eastAsia="it-IT"/>
        </w:rPr>
        <w:t>Сваки спор у вези са тумачењем и/или спровођењем овог споразума разрешиће се искључиво путем директних консултација и преговора између Страна, дипломатским путем.</w:t>
      </w:r>
    </w:p>
    <w:p w14:paraId="1FC7618D" w14:textId="77777777" w:rsidR="00E63600" w:rsidRPr="00E63600" w:rsidRDefault="00E63600" w:rsidP="00E63600">
      <w:pPr>
        <w:spacing w:after="0" w:line="240" w:lineRule="auto"/>
        <w:ind w:firstLine="709"/>
        <w:jc w:val="both"/>
        <w:rPr>
          <w:color w:val="auto"/>
          <w:sz w:val="24"/>
          <w:szCs w:val="24"/>
          <w:lang w:val="sr-Cyrl-RS" w:eastAsia="it-IT"/>
        </w:rPr>
      </w:pPr>
    </w:p>
    <w:p w14:paraId="3EF61D63" w14:textId="77777777" w:rsidR="00E63600" w:rsidRPr="00E63600" w:rsidRDefault="00E63600" w:rsidP="00E63600">
      <w:pPr>
        <w:spacing w:after="0" w:line="240" w:lineRule="auto"/>
        <w:jc w:val="both"/>
        <w:rPr>
          <w:color w:val="auto"/>
          <w:sz w:val="24"/>
          <w:szCs w:val="24"/>
          <w:lang w:val="sr-Cyrl-RS" w:eastAsia="it-IT"/>
        </w:rPr>
      </w:pPr>
      <w:r w:rsidRPr="00E63600">
        <w:rPr>
          <w:color w:val="auto"/>
          <w:sz w:val="24"/>
          <w:szCs w:val="24"/>
          <w:lang w:val="sr-Cyrl-RS" w:eastAsia="it-IT"/>
        </w:rPr>
        <w:tab/>
        <w:t>Овај споразум потписују доле наведени представници овлашћени од стране својих Влада.</w:t>
      </w:r>
    </w:p>
    <w:p w14:paraId="02D23D87" w14:textId="77777777" w:rsidR="00E63600" w:rsidRPr="00E63600" w:rsidRDefault="00E63600" w:rsidP="00E63600">
      <w:pPr>
        <w:spacing w:after="0" w:line="240" w:lineRule="auto"/>
        <w:jc w:val="both"/>
        <w:rPr>
          <w:color w:val="auto"/>
          <w:sz w:val="24"/>
          <w:szCs w:val="24"/>
          <w:lang w:val="sr-Cyrl-RS" w:eastAsia="it-IT"/>
        </w:rPr>
      </w:pPr>
    </w:p>
    <w:p w14:paraId="568F205C" w14:textId="77777777" w:rsidR="00E63600" w:rsidRPr="00E63600" w:rsidRDefault="00E63600" w:rsidP="00E63600">
      <w:pPr>
        <w:spacing w:after="0" w:line="240" w:lineRule="auto"/>
        <w:jc w:val="both"/>
        <w:rPr>
          <w:color w:val="auto"/>
          <w:sz w:val="24"/>
          <w:szCs w:val="24"/>
          <w:lang w:val="sr-Cyrl-RS" w:eastAsia="it-IT"/>
        </w:rPr>
      </w:pPr>
      <w:r w:rsidRPr="00E63600">
        <w:rPr>
          <w:color w:val="auto"/>
          <w:sz w:val="24"/>
          <w:szCs w:val="24"/>
          <w:lang w:val="sr-Cyrl-RS" w:eastAsia="it-IT"/>
        </w:rPr>
        <w:tab/>
        <w:t xml:space="preserve">У </w:t>
      </w:r>
      <w:r w:rsidR="009904FF">
        <w:rPr>
          <w:color w:val="auto"/>
          <w:sz w:val="24"/>
          <w:szCs w:val="24"/>
          <w:u w:val="single"/>
          <w:lang w:val="sr-Cyrl-RS" w:eastAsia="it-IT"/>
        </w:rPr>
        <w:t>Београду</w:t>
      </w:r>
      <w:r w:rsidRPr="00E63600">
        <w:rPr>
          <w:color w:val="auto"/>
          <w:sz w:val="24"/>
          <w:szCs w:val="24"/>
          <w:lang w:val="sr-Cyrl-RS" w:eastAsia="it-IT"/>
        </w:rPr>
        <w:t xml:space="preserve"> дана </w:t>
      </w:r>
      <w:r w:rsidR="009904FF">
        <w:rPr>
          <w:color w:val="auto"/>
          <w:sz w:val="24"/>
          <w:szCs w:val="24"/>
          <w:u w:val="single"/>
          <w:lang w:val="sr-Cyrl-RS" w:eastAsia="it-IT"/>
        </w:rPr>
        <w:t>21.03.2023</w:t>
      </w:r>
      <w:r w:rsidRPr="00E63600">
        <w:rPr>
          <w:color w:val="auto"/>
          <w:sz w:val="24"/>
          <w:szCs w:val="24"/>
          <w:lang w:val="sr-Cyrl-RS" w:eastAsia="it-IT"/>
        </w:rPr>
        <w:t>, у два оригинална примерка, сваки на српском и италијанском језику, при чему су оба подједнако веродостојна.</w:t>
      </w:r>
    </w:p>
    <w:p w14:paraId="4BD94BBB" w14:textId="77777777" w:rsidR="00E63600" w:rsidRPr="00E63600" w:rsidRDefault="00E63600" w:rsidP="00E63600">
      <w:pPr>
        <w:spacing w:after="0" w:line="240" w:lineRule="auto"/>
        <w:jc w:val="both"/>
        <w:rPr>
          <w:color w:val="auto"/>
          <w:sz w:val="24"/>
          <w:szCs w:val="24"/>
          <w:lang w:val="sr-Cyrl-RS" w:eastAsia="it-IT"/>
        </w:rPr>
      </w:pPr>
    </w:p>
    <w:p w14:paraId="6A3B1B66" w14:textId="77777777" w:rsidR="00E63600" w:rsidRPr="00E63600" w:rsidRDefault="00E63600" w:rsidP="00E63600">
      <w:pPr>
        <w:spacing w:after="0" w:line="240" w:lineRule="auto"/>
        <w:jc w:val="both"/>
        <w:rPr>
          <w:b/>
          <w:vanish/>
          <w:color w:val="993300"/>
          <w:sz w:val="24"/>
          <w:szCs w:val="24"/>
          <w:lang w:val="sr-Cyrl-RS" w:eastAsia="it-IT"/>
        </w:rPr>
      </w:pPr>
    </w:p>
    <w:p w14:paraId="7897096B" w14:textId="77777777" w:rsidR="008E5BEC" w:rsidRPr="00E63600" w:rsidRDefault="00E63600" w:rsidP="00E63600">
      <w:pPr>
        <w:spacing w:after="0" w:line="240" w:lineRule="auto"/>
        <w:jc w:val="both"/>
        <w:rPr>
          <w:b/>
          <w:vanish/>
          <w:color w:val="993300"/>
          <w:sz w:val="24"/>
          <w:szCs w:val="24"/>
          <w:lang w:val="sr-Cyrl-RS" w:eastAsia="it-IT"/>
        </w:rPr>
      </w:pPr>
      <w:r w:rsidRPr="00E63600">
        <w:rPr>
          <w:b/>
          <w:color w:val="993300"/>
          <w:sz w:val="24"/>
          <w:szCs w:val="24"/>
          <w:lang w:val="sr-Cyrl-RS" w:eastAsia="it-IT"/>
        </w:rPr>
        <w:t xml:space="preserve"> </w:t>
      </w:r>
    </w:p>
    <w:tbl>
      <w:tblPr>
        <w:tblStyle w:val="TableGrid"/>
        <w:tblW w:w="964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127"/>
        <w:gridCol w:w="3544"/>
      </w:tblGrid>
      <w:tr w:rsidR="008E5BEC" w14:paraId="56A0F9F6" w14:textId="77777777" w:rsidTr="008E5BEC">
        <w:tc>
          <w:tcPr>
            <w:tcW w:w="3969" w:type="dxa"/>
          </w:tcPr>
          <w:p w14:paraId="55514741" w14:textId="77777777" w:rsidR="008E5BEC" w:rsidRDefault="008E5BEC" w:rsidP="008E5BEC">
            <w:pPr>
              <w:spacing w:line="240" w:lineRule="auto"/>
              <w:jc w:val="center"/>
              <w:rPr>
                <w:b/>
                <w:color w:val="auto"/>
                <w:sz w:val="24"/>
                <w:szCs w:val="24"/>
                <w:lang w:val="sr-Cyrl-RS" w:eastAsia="it-IT"/>
              </w:rPr>
            </w:pPr>
            <w:r w:rsidRPr="00E63600">
              <w:rPr>
                <w:b/>
                <w:color w:val="auto"/>
                <w:sz w:val="24"/>
                <w:szCs w:val="24"/>
                <w:lang w:val="sr-Cyrl-RS" w:eastAsia="it-IT"/>
              </w:rPr>
              <w:t>За Владу Републике Србије</w:t>
            </w:r>
          </w:p>
          <w:p w14:paraId="2A276C58" w14:textId="77777777" w:rsidR="008E5BEC" w:rsidRDefault="008E5BEC" w:rsidP="008E5BEC">
            <w:pPr>
              <w:spacing w:line="240" w:lineRule="auto"/>
              <w:jc w:val="center"/>
              <w:rPr>
                <w:b/>
                <w:color w:val="auto"/>
                <w:sz w:val="24"/>
                <w:szCs w:val="24"/>
                <w:lang w:val="sr-Cyrl-RS" w:eastAsia="it-IT"/>
              </w:rPr>
            </w:pPr>
          </w:p>
          <w:p w14:paraId="45743CBE" w14:textId="77777777" w:rsidR="008E5BEC" w:rsidRDefault="008E5BEC" w:rsidP="008E5BEC">
            <w:pPr>
              <w:spacing w:line="240" w:lineRule="auto"/>
              <w:jc w:val="center"/>
              <w:rPr>
                <w:b/>
                <w:color w:val="auto"/>
                <w:sz w:val="24"/>
                <w:szCs w:val="24"/>
                <w:lang w:val="sr-Cyrl-RS" w:eastAsia="it-IT"/>
              </w:rPr>
            </w:pPr>
          </w:p>
          <w:p w14:paraId="174B1786" w14:textId="77777777" w:rsidR="008E5BEC" w:rsidRDefault="008E5BEC" w:rsidP="008E5BEC">
            <w:pPr>
              <w:spacing w:line="240" w:lineRule="auto"/>
              <w:jc w:val="center"/>
              <w:rPr>
                <w:b/>
                <w:color w:val="auto"/>
                <w:sz w:val="24"/>
                <w:szCs w:val="24"/>
                <w:lang w:val="sr-Cyrl-RS" w:eastAsia="it-IT"/>
              </w:rPr>
            </w:pPr>
          </w:p>
          <w:p w14:paraId="36D222A2" w14:textId="77777777" w:rsidR="008E5BEC" w:rsidRDefault="008E5BEC" w:rsidP="008E5BEC">
            <w:pPr>
              <w:spacing w:line="240" w:lineRule="auto"/>
              <w:jc w:val="center"/>
              <w:rPr>
                <w:b/>
                <w:vanish/>
                <w:color w:val="993300"/>
                <w:sz w:val="24"/>
                <w:szCs w:val="24"/>
                <w:lang w:val="sr-Cyrl-RS" w:eastAsia="it-IT"/>
              </w:rPr>
            </w:pPr>
          </w:p>
        </w:tc>
        <w:tc>
          <w:tcPr>
            <w:tcW w:w="2127" w:type="dxa"/>
            <w:tcBorders>
              <w:bottom w:val="nil"/>
            </w:tcBorders>
          </w:tcPr>
          <w:p w14:paraId="3687681C" w14:textId="77777777" w:rsidR="008E5BEC" w:rsidRDefault="008E5BEC" w:rsidP="008E5BEC">
            <w:pPr>
              <w:spacing w:line="240" w:lineRule="auto"/>
              <w:jc w:val="center"/>
              <w:rPr>
                <w:b/>
                <w:vanish/>
                <w:color w:val="993300"/>
                <w:sz w:val="24"/>
                <w:szCs w:val="24"/>
                <w:lang w:val="sr-Cyrl-RS" w:eastAsia="it-IT"/>
              </w:rPr>
            </w:pPr>
          </w:p>
        </w:tc>
        <w:tc>
          <w:tcPr>
            <w:tcW w:w="3544" w:type="dxa"/>
          </w:tcPr>
          <w:p w14:paraId="03B1CA0D" w14:textId="77777777" w:rsidR="008E5BEC" w:rsidRDefault="008E5BEC" w:rsidP="008E5BEC">
            <w:pPr>
              <w:spacing w:line="240" w:lineRule="auto"/>
              <w:jc w:val="center"/>
              <w:rPr>
                <w:b/>
                <w:vanish/>
                <w:color w:val="993300"/>
                <w:sz w:val="24"/>
                <w:szCs w:val="24"/>
                <w:lang w:val="sr-Cyrl-RS" w:eastAsia="it-IT"/>
              </w:rPr>
            </w:pPr>
            <w:r w:rsidRPr="00E63600">
              <w:rPr>
                <w:b/>
                <w:color w:val="auto"/>
                <w:sz w:val="24"/>
                <w:szCs w:val="24"/>
                <w:lang w:val="sr-Cyrl-RS" w:eastAsia="it-IT"/>
              </w:rPr>
              <w:t>За Владу Републике Италије</w:t>
            </w:r>
          </w:p>
        </w:tc>
      </w:tr>
    </w:tbl>
    <w:p w14:paraId="78A236C5" w14:textId="77777777" w:rsidR="00E63600" w:rsidRPr="00E63600" w:rsidRDefault="00E63600" w:rsidP="00E63600">
      <w:pPr>
        <w:spacing w:after="0" w:line="240" w:lineRule="auto"/>
        <w:jc w:val="both"/>
        <w:rPr>
          <w:b/>
          <w:vanish/>
          <w:color w:val="993300"/>
          <w:sz w:val="24"/>
          <w:szCs w:val="24"/>
          <w:lang w:val="sr-Cyrl-RS" w:eastAsia="it-IT"/>
        </w:rPr>
      </w:pPr>
    </w:p>
    <w:p w14:paraId="021C0CB2" w14:textId="77777777" w:rsidR="00E63600" w:rsidRPr="00E63600" w:rsidRDefault="00E63600" w:rsidP="00E63600">
      <w:pPr>
        <w:spacing w:after="0" w:line="240" w:lineRule="auto"/>
        <w:jc w:val="both"/>
        <w:rPr>
          <w:b/>
          <w:vanish/>
          <w:color w:val="993300"/>
          <w:sz w:val="24"/>
          <w:szCs w:val="24"/>
          <w:lang w:val="sr-Cyrl-RS" w:eastAsia="it-IT"/>
        </w:rPr>
      </w:pPr>
      <w:r w:rsidRPr="00E63600">
        <w:rPr>
          <w:b/>
          <w:color w:val="993300"/>
          <w:sz w:val="24"/>
          <w:szCs w:val="24"/>
          <w:lang w:val="sr-Cyrl-RS" w:eastAsia="it-IT"/>
        </w:rPr>
        <w:t xml:space="preserve"> </w:t>
      </w:r>
    </w:p>
    <w:p w14:paraId="091FB626" w14:textId="77777777" w:rsidR="00E63600" w:rsidRPr="00E63600" w:rsidRDefault="00E63600" w:rsidP="00E63600">
      <w:pPr>
        <w:spacing w:after="0" w:line="240" w:lineRule="auto"/>
        <w:jc w:val="both"/>
        <w:rPr>
          <w:b/>
          <w:vanish/>
          <w:color w:val="993300"/>
          <w:sz w:val="24"/>
          <w:szCs w:val="24"/>
          <w:lang w:val="sr-Cyrl-RS" w:eastAsia="it-IT"/>
        </w:rPr>
      </w:pPr>
      <w:r w:rsidRPr="00E63600">
        <w:rPr>
          <w:b/>
          <w:color w:val="993300"/>
          <w:sz w:val="24"/>
          <w:szCs w:val="24"/>
          <w:lang w:val="sr-Cyrl-RS" w:eastAsia="it-IT"/>
        </w:rPr>
        <w:t xml:space="preserve"> </w:t>
      </w:r>
    </w:p>
    <w:p w14:paraId="209B8D1A" w14:textId="77777777" w:rsidR="00E63600" w:rsidRPr="00E63600" w:rsidRDefault="00E63600" w:rsidP="00E63600">
      <w:pPr>
        <w:spacing w:after="0" w:line="240" w:lineRule="auto"/>
        <w:jc w:val="both"/>
        <w:rPr>
          <w:b/>
          <w:vanish/>
          <w:color w:val="993300"/>
          <w:sz w:val="24"/>
          <w:szCs w:val="24"/>
          <w:lang w:val="sr-Cyrl-RS" w:eastAsia="it-IT"/>
        </w:rPr>
      </w:pPr>
      <w:r w:rsidRPr="00E63600">
        <w:rPr>
          <w:b/>
          <w:color w:val="993300"/>
          <w:sz w:val="24"/>
          <w:szCs w:val="24"/>
          <w:lang w:val="sr-Cyrl-RS" w:eastAsia="it-IT"/>
        </w:rPr>
        <w:t xml:space="preserve"> </w:t>
      </w:r>
    </w:p>
    <w:p w14:paraId="0A80D8E2" w14:textId="77777777" w:rsidR="00E63600" w:rsidRPr="00E63600" w:rsidRDefault="00E63600" w:rsidP="00E63600">
      <w:pPr>
        <w:spacing w:after="0" w:line="240" w:lineRule="auto"/>
        <w:jc w:val="both"/>
        <w:rPr>
          <w:b/>
          <w:vanish/>
          <w:color w:val="993300"/>
          <w:sz w:val="24"/>
          <w:szCs w:val="24"/>
          <w:lang w:val="sr-Cyrl-RS" w:eastAsia="it-IT"/>
        </w:rPr>
      </w:pPr>
      <w:r w:rsidRPr="00E63600">
        <w:rPr>
          <w:b/>
          <w:color w:val="993300"/>
          <w:sz w:val="24"/>
          <w:szCs w:val="24"/>
          <w:lang w:val="sr-Cyrl-RS" w:eastAsia="it-IT"/>
        </w:rPr>
        <w:t xml:space="preserve"> </w:t>
      </w:r>
    </w:p>
    <w:p w14:paraId="0C0D1468" w14:textId="77777777" w:rsidR="003C53A8" w:rsidRDefault="00E63600" w:rsidP="00E63600">
      <w:pPr>
        <w:spacing w:after="0" w:line="240" w:lineRule="auto"/>
        <w:jc w:val="both"/>
        <w:rPr>
          <w:b/>
          <w:color w:val="993300"/>
          <w:sz w:val="24"/>
          <w:szCs w:val="24"/>
          <w:lang w:val="sr-Cyrl-RS" w:eastAsia="it-IT"/>
        </w:rPr>
      </w:pPr>
      <w:r w:rsidRPr="00E63600">
        <w:rPr>
          <w:b/>
          <w:color w:val="993300"/>
          <w:sz w:val="24"/>
          <w:szCs w:val="24"/>
          <w:lang w:val="sr-Cyrl-RS" w:eastAsia="it-IT"/>
        </w:rPr>
        <w:t xml:space="preserve"> </w:t>
      </w:r>
    </w:p>
    <w:p w14:paraId="6CD4A1BF" w14:textId="77777777" w:rsidR="003C53A8" w:rsidRDefault="003C53A8">
      <w:pPr>
        <w:spacing w:line="259" w:lineRule="auto"/>
        <w:rPr>
          <w:b/>
          <w:color w:val="993300"/>
          <w:sz w:val="24"/>
          <w:szCs w:val="24"/>
          <w:lang w:val="sr-Cyrl-RS" w:eastAsia="it-IT"/>
        </w:rPr>
      </w:pPr>
      <w:r>
        <w:rPr>
          <w:b/>
          <w:color w:val="993300"/>
          <w:sz w:val="24"/>
          <w:szCs w:val="24"/>
          <w:lang w:val="sr-Cyrl-RS" w:eastAsia="it-IT"/>
        </w:rPr>
        <w:br w:type="page"/>
      </w:r>
    </w:p>
    <w:p w14:paraId="344E1B47" w14:textId="77777777" w:rsidR="00E63600" w:rsidRPr="00E63600" w:rsidRDefault="00E63600" w:rsidP="00E63600">
      <w:pPr>
        <w:spacing w:after="0" w:line="240" w:lineRule="auto"/>
        <w:jc w:val="both"/>
        <w:rPr>
          <w:b/>
          <w:vanish/>
          <w:color w:val="993300"/>
          <w:sz w:val="24"/>
          <w:szCs w:val="24"/>
          <w:lang w:val="sr-Cyrl-RS" w:eastAsia="it-IT"/>
        </w:rPr>
      </w:pPr>
      <w:r w:rsidRPr="00E63600">
        <w:rPr>
          <w:b/>
          <w:color w:val="993300"/>
          <w:sz w:val="24"/>
          <w:szCs w:val="24"/>
          <w:lang w:val="sr-Cyrl-RS" w:eastAsia="it-IT"/>
        </w:rPr>
        <w:lastRenderedPageBreak/>
        <w:t xml:space="preserve"> </w:t>
      </w:r>
    </w:p>
    <w:p w14:paraId="337950D4" w14:textId="77777777" w:rsidR="00E63600" w:rsidRPr="00E63600" w:rsidRDefault="00E63600" w:rsidP="00E63600">
      <w:pPr>
        <w:spacing w:after="0" w:line="240" w:lineRule="auto"/>
        <w:jc w:val="both"/>
        <w:rPr>
          <w:b/>
          <w:vanish/>
          <w:color w:val="993300"/>
          <w:sz w:val="24"/>
          <w:szCs w:val="24"/>
          <w:lang w:val="sr-Cyrl-RS" w:eastAsia="it-IT"/>
        </w:rPr>
      </w:pPr>
      <w:r w:rsidRPr="00E63600">
        <w:rPr>
          <w:b/>
          <w:color w:val="993300"/>
          <w:sz w:val="24"/>
          <w:szCs w:val="24"/>
          <w:lang w:val="sr-Cyrl-RS" w:eastAsia="it-IT"/>
        </w:rPr>
        <w:t xml:space="preserve"> </w:t>
      </w:r>
    </w:p>
    <w:p w14:paraId="501EAD48" w14:textId="77777777" w:rsidR="00E63600" w:rsidRPr="00E63600" w:rsidRDefault="00E63600" w:rsidP="00E63600">
      <w:pPr>
        <w:spacing w:after="0" w:line="240" w:lineRule="auto"/>
        <w:jc w:val="both"/>
        <w:rPr>
          <w:b/>
          <w:color w:val="993300"/>
          <w:sz w:val="24"/>
          <w:szCs w:val="24"/>
          <w:lang w:val="sr-Cyrl-RS" w:eastAsia="it-IT"/>
        </w:rPr>
      </w:pPr>
      <w:r w:rsidRPr="00E63600">
        <w:rPr>
          <w:b/>
          <w:color w:val="993300"/>
          <w:sz w:val="24"/>
          <w:szCs w:val="24"/>
          <w:lang w:val="sr-Cyrl-RS" w:eastAsia="it-IT"/>
        </w:rPr>
        <w:t xml:space="preserve"> </w:t>
      </w:r>
    </w:p>
    <w:p w14:paraId="43EA7BF2" w14:textId="77777777" w:rsidR="008E5BEC" w:rsidRDefault="008E5BEC" w:rsidP="00ED15F0">
      <w:pPr>
        <w:pStyle w:val="Bodytext40"/>
        <w:shd w:val="clear" w:color="auto" w:fill="auto"/>
        <w:spacing w:before="0" w:after="0" w:line="240" w:lineRule="exact"/>
        <w:ind w:left="20" w:firstLine="0"/>
        <w:rPr>
          <w:b/>
          <w:sz w:val="24"/>
          <w:szCs w:val="24"/>
        </w:rPr>
      </w:pPr>
    </w:p>
    <w:p w14:paraId="15A1D61F" w14:textId="77777777" w:rsidR="00ED15F0" w:rsidRPr="002D0E3E" w:rsidRDefault="00ED15F0" w:rsidP="00ED15F0">
      <w:pPr>
        <w:pStyle w:val="Bodytext40"/>
        <w:shd w:val="clear" w:color="auto" w:fill="auto"/>
        <w:spacing w:before="0" w:after="0" w:line="240" w:lineRule="exact"/>
        <w:ind w:left="20" w:firstLine="0"/>
        <w:rPr>
          <w:b/>
          <w:sz w:val="24"/>
          <w:szCs w:val="24"/>
        </w:rPr>
      </w:pPr>
      <w:r w:rsidRPr="002D0E3E">
        <w:rPr>
          <w:b/>
          <w:sz w:val="24"/>
          <w:szCs w:val="24"/>
        </w:rPr>
        <w:t>I ТАБЕЛА ЕКВИВАЛЕНАТА</w:t>
      </w:r>
    </w:p>
    <w:p w14:paraId="7CA0299E" w14:textId="77777777" w:rsidR="00ED15F0" w:rsidRPr="002D0E3E" w:rsidRDefault="00ED15F0" w:rsidP="00ED15F0">
      <w:pPr>
        <w:pStyle w:val="Bodytext40"/>
        <w:shd w:val="clear" w:color="auto" w:fill="auto"/>
        <w:spacing w:before="0" w:after="492" w:line="240" w:lineRule="exact"/>
        <w:ind w:left="20" w:firstLine="0"/>
        <w:rPr>
          <w:sz w:val="24"/>
          <w:szCs w:val="24"/>
        </w:rPr>
      </w:pPr>
      <w:r w:rsidRPr="002D0E3E">
        <w:rPr>
          <w:sz w:val="24"/>
          <w:szCs w:val="24"/>
        </w:rPr>
        <w:t xml:space="preserve">за потребе </w:t>
      </w:r>
      <w:r>
        <w:rPr>
          <w:sz w:val="24"/>
          <w:szCs w:val="24"/>
        </w:rPr>
        <w:t>замене</w:t>
      </w:r>
      <w:r w:rsidRPr="002D0E3E">
        <w:rPr>
          <w:sz w:val="24"/>
          <w:szCs w:val="24"/>
        </w:rPr>
        <w:t xml:space="preserve"> возачких дозвола издатих у Србији у италијанске возачке дозволе</w:t>
      </w:r>
    </w:p>
    <w:tbl>
      <w:tblPr>
        <w:tblOverlap w:val="never"/>
        <w:tblW w:w="5528" w:type="dxa"/>
        <w:jc w:val="center"/>
        <w:tblLayout w:type="fixed"/>
        <w:tblCellMar>
          <w:left w:w="10" w:type="dxa"/>
          <w:right w:w="10" w:type="dxa"/>
        </w:tblCellMar>
        <w:tblLook w:val="04A0" w:firstRow="1" w:lastRow="0" w:firstColumn="1" w:lastColumn="0" w:noHBand="0" w:noVBand="1"/>
      </w:tblPr>
      <w:tblGrid>
        <w:gridCol w:w="2722"/>
        <w:gridCol w:w="2806"/>
      </w:tblGrid>
      <w:tr w:rsidR="00ED15F0" w:rsidRPr="002D0E3E" w14:paraId="192DBEC5" w14:textId="77777777" w:rsidTr="00705E7E">
        <w:trPr>
          <w:trHeight w:hRule="exact" w:val="339"/>
          <w:jc w:val="center"/>
        </w:trPr>
        <w:tc>
          <w:tcPr>
            <w:tcW w:w="2722" w:type="dxa"/>
            <w:shd w:val="clear" w:color="auto" w:fill="FFFFFF"/>
          </w:tcPr>
          <w:p w14:paraId="276981BE" w14:textId="77777777" w:rsidR="00ED15F0" w:rsidRPr="00E07DFB" w:rsidRDefault="00ED15F0" w:rsidP="00705E7E">
            <w:pPr>
              <w:pStyle w:val="BodyText2"/>
              <w:framePr w:w="5468" w:hSpace="1022" w:wrap="notBeside" w:vAnchor="text" w:hAnchor="text" w:xAlign="center" w:y="1"/>
              <w:shd w:val="clear" w:color="auto" w:fill="auto"/>
              <w:spacing w:before="0" w:line="210" w:lineRule="exact"/>
              <w:ind w:left="20" w:firstLine="0"/>
              <w:jc w:val="left"/>
              <w:rPr>
                <w:rFonts w:ascii="Times New Roman" w:hAnsi="Times New Roman" w:cs="Times New Roman"/>
                <w:sz w:val="24"/>
                <w:szCs w:val="24"/>
              </w:rPr>
            </w:pPr>
            <w:r w:rsidRPr="00E07DFB">
              <w:rPr>
                <w:rStyle w:val="BodytextTimesNewRoman105ptItalic"/>
                <w:rFonts w:eastAsia="Arial Unicode MS"/>
                <w:sz w:val="24"/>
                <w:szCs w:val="24"/>
              </w:rPr>
              <w:t xml:space="preserve">    СРБИЈА</w:t>
            </w:r>
          </w:p>
        </w:tc>
        <w:tc>
          <w:tcPr>
            <w:tcW w:w="2806" w:type="dxa"/>
            <w:shd w:val="clear" w:color="auto" w:fill="FFFFFF"/>
          </w:tcPr>
          <w:p w14:paraId="15A32CDE" w14:textId="77777777" w:rsidR="00ED15F0" w:rsidRPr="00E07DFB" w:rsidRDefault="00ED15F0" w:rsidP="00705E7E">
            <w:pPr>
              <w:pStyle w:val="BodyText2"/>
              <w:framePr w:w="5468" w:hSpace="1022" w:wrap="notBeside" w:vAnchor="text" w:hAnchor="text" w:xAlign="center" w:y="1"/>
              <w:shd w:val="clear" w:color="auto" w:fill="auto"/>
              <w:spacing w:before="0" w:line="210" w:lineRule="exact"/>
              <w:ind w:firstLine="0"/>
              <w:jc w:val="left"/>
              <w:rPr>
                <w:rStyle w:val="BodytextTimesNewRoman105ptItalic"/>
                <w:rFonts w:eastAsia="Arial Unicode MS"/>
                <w:i w:val="0"/>
                <w:sz w:val="24"/>
                <w:szCs w:val="24"/>
              </w:rPr>
            </w:pPr>
            <w:r w:rsidRPr="00E07DFB">
              <w:rPr>
                <w:rStyle w:val="BodytextTimesNewRoman105ptItalic"/>
                <w:rFonts w:eastAsia="Arial Unicode MS"/>
                <w:sz w:val="24"/>
                <w:szCs w:val="24"/>
              </w:rPr>
              <w:t xml:space="preserve">       </w:t>
            </w:r>
            <w:r w:rsidRPr="00E07DFB">
              <w:rPr>
                <w:rStyle w:val="BodytextTimesNewRoman105ptItalic"/>
                <w:rFonts w:eastAsia="Arial Unicode MS"/>
                <w:sz w:val="24"/>
                <w:szCs w:val="24"/>
                <w:lang w:val="sr-Cyrl-RS"/>
              </w:rPr>
              <w:t xml:space="preserve">              </w:t>
            </w:r>
            <w:r>
              <w:rPr>
                <w:rStyle w:val="BodytextTimesNewRoman105ptItalic"/>
                <w:rFonts w:eastAsia="Arial Unicode MS"/>
                <w:sz w:val="24"/>
                <w:szCs w:val="24"/>
                <w:lang w:val="sr-Latn-RS"/>
              </w:rPr>
              <w:t xml:space="preserve">       </w:t>
            </w:r>
            <w:r w:rsidRPr="00E07DFB">
              <w:rPr>
                <w:rStyle w:val="BodytextTimesNewRoman105ptItalic"/>
                <w:rFonts w:eastAsia="Arial Unicode MS"/>
                <w:sz w:val="24"/>
                <w:szCs w:val="24"/>
                <w:lang w:val="sr-Cyrl-RS"/>
              </w:rPr>
              <w:t>ИТАЛИЈА</w:t>
            </w:r>
            <w:r w:rsidRPr="00E07DFB">
              <w:rPr>
                <w:rStyle w:val="BodytextTimesNewRoman105ptItalic"/>
                <w:rFonts w:eastAsia="Arial Unicode MS"/>
                <w:sz w:val="24"/>
                <w:szCs w:val="24"/>
              </w:rPr>
              <w:t xml:space="preserve">                      </w:t>
            </w:r>
          </w:p>
          <w:p w14:paraId="2FFD0822" w14:textId="77777777" w:rsidR="00ED15F0" w:rsidRPr="00E07DFB" w:rsidRDefault="00ED15F0" w:rsidP="00705E7E">
            <w:pPr>
              <w:pStyle w:val="BodyText2"/>
              <w:framePr w:w="5468" w:hSpace="1022" w:wrap="notBeside" w:vAnchor="text" w:hAnchor="text" w:xAlign="center" w:y="1"/>
              <w:shd w:val="clear" w:color="auto" w:fill="auto"/>
              <w:spacing w:before="0" w:line="210" w:lineRule="exact"/>
              <w:ind w:firstLine="0"/>
              <w:jc w:val="left"/>
              <w:rPr>
                <w:rFonts w:ascii="Times New Roman" w:hAnsi="Times New Roman" w:cs="Times New Roman"/>
                <w:sz w:val="24"/>
                <w:szCs w:val="24"/>
              </w:rPr>
            </w:pPr>
          </w:p>
        </w:tc>
      </w:tr>
      <w:tr w:rsidR="00ED15F0" w:rsidRPr="002D0E3E" w14:paraId="11D11C59" w14:textId="77777777" w:rsidTr="00705E7E">
        <w:trPr>
          <w:trHeight w:hRule="exact" w:val="459"/>
          <w:jc w:val="center"/>
        </w:trPr>
        <w:tc>
          <w:tcPr>
            <w:tcW w:w="2722" w:type="dxa"/>
            <w:shd w:val="clear" w:color="auto" w:fill="FFFFFF"/>
            <w:vAlign w:val="center"/>
          </w:tcPr>
          <w:p w14:paraId="0AFC4ACF"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AM</w:t>
            </w:r>
          </w:p>
        </w:tc>
        <w:tc>
          <w:tcPr>
            <w:tcW w:w="2806" w:type="dxa"/>
            <w:shd w:val="clear" w:color="auto" w:fill="FFFFFF"/>
            <w:vAlign w:val="center"/>
          </w:tcPr>
          <w:p w14:paraId="0BCEA65E"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AM</w:t>
            </w:r>
          </w:p>
        </w:tc>
      </w:tr>
      <w:tr w:rsidR="00ED15F0" w:rsidRPr="002D0E3E" w14:paraId="525F6E80" w14:textId="77777777" w:rsidTr="00705E7E">
        <w:trPr>
          <w:trHeight w:hRule="exact" w:val="459"/>
          <w:jc w:val="center"/>
        </w:trPr>
        <w:tc>
          <w:tcPr>
            <w:tcW w:w="2722" w:type="dxa"/>
            <w:shd w:val="clear" w:color="auto" w:fill="FFFFFF"/>
            <w:vAlign w:val="center"/>
          </w:tcPr>
          <w:p w14:paraId="1E393EA7"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Al</w:t>
            </w:r>
          </w:p>
        </w:tc>
        <w:tc>
          <w:tcPr>
            <w:tcW w:w="2806" w:type="dxa"/>
            <w:shd w:val="clear" w:color="auto" w:fill="FFFFFF"/>
            <w:vAlign w:val="center"/>
          </w:tcPr>
          <w:p w14:paraId="1525489D"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Al</w:t>
            </w:r>
          </w:p>
        </w:tc>
      </w:tr>
      <w:tr w:rsidR="00ED15F0" w:rsidRPr="002D0E3E" w14:paraId="5CABA09A" w14:textId="77777777" w:rsidTr="00705E7E">
        <w:trPr>
          <w:trHeight w:hRule="exact" w:val="469"/>
          <w:jc w:val="center"/>
        </w:trPr>
        <w:tc>
          <w:tcPr>
            <w:tcW w:w="2722" w:type="dxa"/>
            <w:shd w:val="clear" w:color="auto" w:fill="FFFFFF"/>
            <w:vAlign w:val="center"/>
          </w:tcPr>
          <w:p w14:paraId="321EF892"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A2</w:t>
            </w:r>
          </w:p>
        </w:tc>
        <w:tc>
          <w:tcPr>
            <w:tcW w:w="2806" w:type="dxa"/>
            <w:shd w:val="clear" w:color="auto" w:fill="FFFFFF"/>
            <w:vAlign w:val="center"/>
          </w:tcPr>
          <w:p w14:paraId="6932CB3C"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A2</w:t>
            </w:r>
          </w:p>
        </w:tc>
      </w:tr>
      <w:tr w:rsidR="00ED15F0" w:rsidRPr="002D0E3E" w14:paraId="36352FC1" w14:textId="77777777" w:rsidTr="00705E7E">
        <w:trPr>
          <w:trHeight w:hRule="exact" w:val="466"/>
          <w:jc w:val="center"/>
        </w:trPr>
        <w:tc>
          <w:tcPr>
            <w:tcW w:w="2722" w:type="dxa"/>
            <w:shd w:val="clear" w:color="auto" w:fill="FFFFFF"/>
            <w:vAlign w:val="center"/>
          </w:tcPr>
          <w:p w14:paraId="3F3D0BB0"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A</w:t>
            </w:r>
          </w:p>
        </w:tc>
        <w:tc>
          <w:tcPr>
            <w:tcW w:w="2806" w:type="dxa"/>
            <w:shd w:val="clear" w:color="auto" w:fill="FFFFFF"/>
            <w:vAlign w:val="center"/>
          </w:tcPr>
          <w:p w14:paraId="23F62D51"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A</w:t>
            </w:r>
          </w:p>
        </w:tc>
      </w:tr>
      <w:tr w:rsidR="00ED15F0" w:rsidRPr="002D0E3E" w14:paraId="3B7002B5" w14:textId="77777777" w:rsidTr="00705E7E">
        <w:trPr>
          <w:trHeight w:hRule="exact" w:val="466"/>
          <w:jc w:val="center"/>
        </w:trPr>
        <w:tc>
          <w:tcPr>
            <w:tcW w:w="2722" w:type="dxa"/>
            <w:shd w:val="clear" w:color="auto" w:fill="FFFFFF"/>
            <w:vAlign w:val="center"/>
          </w:tcPr>
          <w:p w14:paraId="3175C2DA"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B1</w:t>
            </w:r>
          </w:p>
        </w:tc>
        <w:tc>
          <w:tcPr>
            <w:tcW w:w="2806" w:type="dxa"/>
            <w:shd w:val="clear" w:color="auto" w:fill="FFFFFF"/>
            <w:vAlign w:val="center"/>
          </w:tcPr>
          <w:p w14:paraId="0DC0E078"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BI</w:t>
            </w:r>
          </w:p>
        </w:tc>
      </w:tr>
      <w:tr w:rsidR="00ED15F0" w:rsidRPr="002D0E3E" w14:paraId="2EC9E57F" w14:textId="77777777" w:rsidTr="00705E7E">
        <w:trPr>
          <w:trHeight w:hRule="exact" w:val="484"/>
          <w:jc w:val="center"/>
        </w:trPr>
        <w:tc>
          <w:tcPr>
            <w:tcW w:w="2722" w:type="dxa"/>
            <w:shd w:val="clear" w:color="auto" w:fill="FFFFFF"/>
            <w:vAlign w:val="center"/>
          </w:tcPr>
          <w:p w14:paraId="5324AC8C"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B</w:t>
            </w:r>
          </w:p>
        </w:tc>
        <w:tc>
          <w:tcPr>
            <w:tcW w:w="2806" w:type="dxa"/>
            <w:shd w:val="clear" w:color="auto" w:fill="FFFFFF"/>
            <w:vAlign w:val="center"/>
          </w:tcPr>
          <w:p w14:paraId="40FC6C0C" w14:textId="77777777" w:rsidR="00ED15F0" w:rsidRPr="000A7DC8"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shd w:val="clear" w:color="auto" w:fill="FFFFFF"/>
                <w:lang w:val="hr-HR" w:eastAsia="hr-HR" w:bidi="hr-HR"/>
              </w:rPr>
            </w:pPr>
            <w:r>
              <w:rPr>
                <w:rStyle w:val="BodytextTimesNewRoman105pt"/>
                <w:rFonts w:eastAsia="Arial Unicode MS"/>
                <w:sz w:val="24"/>
                <w:szCs w:val="24"/>
              </w:rPr>
              <w:t>B</w:t>
            </w:r>
            <w:r w:rsidRPr="002D0E3E">
              <w:rPr>
                <w:rStyle w:val="BodytextTimesNewRoman105pt"/>
                <w:rFonts w:eastAsia="Arial Unicode MS"/>
                <w:sz w:val="24"/>
                <w:szCs w:val="24"/>
              </w:rPr>
              <w:t>(110)*</w:t>
            </w:r>
          </w:p>
        </w:tc>
      </w:tr>
      <w:tr w:rsidR="00ED15F0" w:rsidRPr="002D0E3E" w14:paraId="5DFD4784" w14:textId="77777777" w:rsidTr="00705E7E">
        <w:trPr>
          <w:trHeight w:hRule="exact" w:val="448"/>
          <w:jc w:val="center"/>
        </w:trPr>
        <w:tc>
          <w:tcPr>
            <w:tcW w:w="2722" w:type="dxa"/>
            <w:shd w:val="clear" w:color="auto" w:fill="FFFFFF"/>
            <w:vAlign w:val="center"/>
          </w:tcPr>
          <w:p w14:paraId="12760A83"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BE</w:t>
            </w:r>
          </w:p>
        </w:tc>
        <w:tc>
          <w:tcPr>
            <w:tcW w:w="2806" w:type="dxa"/>
            <w:shd w:val="clear" w:color="auto" w:fill="FFFFFF"/>
            <w:vAlign w:val="center"/>
          </w:tcPr>
          <w:p w14:paraId="557E011B"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BE*</w:t>
            </w:r>
          </w:p>
        </w:tc>
      </w:tr>
      <w:tr w:rsidR="00ED15F0" w:rsidRPr="002D0E3E" w14:paraId="15639606" w14:textId="77777777" w:rsidTr="00705E7E">
        <w:trPr>
          <w:trHeight w:hRule="exact" w:val="462"/>
          <w:jc w:val="center"/>
        </w:trPr>
        <w:tc>
          <w:tcPr>
            <w:tcW w:w="2722" w:type="dxa"/>
            <w:shd w:val="clear" w:color="auto" w:fill="FFFFFF"/>
            <w:vAlign w:val="center"/>
          </w:tcPr>
          <w:p w14:paraId="58AD8392"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Cl</w:t>
            </w:r>
          </w:p>
        </w:tc>
        <w:tc>
          <w:tcPr>
            <w:tcW w:w="2806" w:type="dxa"/>
            <w:shd w:val="clear" w:color="auto" w:fill="FFFFFF"/>
            <w:vAlign w:val="center"/>
          </w:tcPr>
          <w:p w14:paraId="139D521B"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Cl *</w:t>
            </w:r>
          </w:p>
        </w:tc>
      </w:tr>
      <w:tr w:rsidR="00ED15F0" w:rsidRPr="002D0E3E" w14:paraId="4838347F" w14:textId="77777777" w:rsidTr="00705E7E">
        <w:trPr>
          <w:trHeight w:hRule="exact" w:val="462"/>
          <w:jc w:val="center"/>
        </w:trPr>
        <w:tc>
          <w:tcPr>
            <w:tcW w:w="2722" w:type="dxa"/>
            <w:shd w:val="clear" w:color="auto" w:fill="FFFFFF"/>
            <w:vAlign w:val="center"/>
          </w:tcPr>
          <w:p w14:paraId="287F3135"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C1E</w:t>
            </w:r>
          </w:p>
        </w:tc>
        <w:tc>
          <w:tcPr>
            <w:tcW w:w="2806" w:type="dxa"/>
            <w:shd w:val="clear" w:color="auto" w:fill="FFFFFF"/>
            <w:vAlign w:val="center"/>
          </w:tcPr>
          <w:p w14:paraId="328F8D9B"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C1E *</w:t>
            </w:r>
          </w:p>
        </w:tc>
      </w:tr>
      <w:tr w:rsidR="00ED15F0" w:rsidRPr="002D0E3E" w14:paraId="5CCB5AA1" w14:textId="77777777" w:rsidTr="00705E7E">
        <w:trPr>
          <w:trHeight w:hRule="exact" w:val="466"/>
          <w:jc w:val="center"/>
        </w:trPr>
        <w:tc>
          <w:tcPr>
            <w:tcW w:w="2722" w:type="dxa"/>
            <w:shd w:val="clear" w:color="auto" w:fill="FFFFFF"/>
            <w:vAlign w:val="center"/>
          </w:tcPr>
          <w:p w14:paraId="2F42C707"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C</w:t>
            </w:r>
          </w:p>
        </w:tc>
        <w:tc>
          <w:tcPr>
            <w:tcW w:w="2806" w:type="dxa"/>
            <w:shd w:val="clear" w:color="auto" w:fill="FFFFFF"/>
            <w:vAlign w:val="center"/>
          </w:tcPr>
          <w:p w14:paraId="2FDA17AF"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C *</w:t>
            </w:r>
          </w:p>
        </w:tc>
      </w:tr>
      <w:tr w:rsidR="00ED15F0" w:rsidRPr="002D0E3E" w14:paraId="27147E25" w14:textId="77777777" w:rsidTr="00705E7E">
        <w:trPr>
          <w:trHeight w:hRule="exact" w:val="473"/>
          <w:jc w:val="center"/>
        </w:trPr>
        <w:tc>
          <w:tcPr>
            <w:tcW w:w="2722" w:type="dxa"/>
            <w:shd w:val="clear" w:color="auto" w:fill="FFFFFF"/>
            <w:vAlign w:val="center"/>
          </w:tcPr>
          <w:p w14:paraId="0060CC53"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CE</w:t>
            </w:r>
          </w:p>
        </w:tc>
        <w:tc>
          <w:tcPr>
            <w:tcW w:w="2806" w:type="dxa"/>
            <w:shd w:val="clear" w:color="auto" w:fill="FFFFFF"/>
            <w:vAlign w:val="center"/>
          </w:tcPr>
          <w:p w14:paraId="1C8B4CF8"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CE*</w:t>
            </w:r>
          </w:p>
        </w:tc>
      </w:tr>
      <w:tr w:rsidR="00ED15F0" w:rsidRPr="002D0E3E" w14:paraId="21E232D4" w14:textId="77777777" w:rsidTr="00705E7E">
        <w:trPr>
          <w:trHeight w:hRule="exact" w:val="469"/>
          <w:jc w:val="center"/>
        </w:trPr>
        <w:tc>
          <w:tcPr>
            <w:tcW w:w="2722" w:type="dxa"/>
            <w:shd w:val="clear" w:color="auto" w:fill="FFFFFF"/>
            <w:vAlign w:val="center"/>
          </w:tcPr>
          <w:p w14:paraId="58380E35"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Dl</w:t>
            </w:r>
          </w:p>
        </w:tc>
        <w:tc>
          <w:tcPr>
            <w:tcW w:w="2806" w:type="dxa"/>
            <w:shd w:val="clear" w:color="auto" w:fill="FFFFFF"/>
            <w:vAlign w:val="center"/>
          </w:tcPr>
          <w:p w14:paraId="7985ED01"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Dl *</w:t>
            </w:r>
          </w:p>
        </w:tc>
      </w:tr>
      <w:tr w:rsidR="00ED15F0" w:rsidRPr="002D0E3E" w14:paraId="2F5DE8DB" w14:textId="77777777" w:rsidTr="00705E7E">
        <w:trPr>
          <w:trHeight w:hRule="exact" w:val="466"/>
          <w:jc w:val="center"/>
        </w:trPr>
        <w:tc>
          <w:tcPr>
            <w:tcW w:w="2722" w:type="dxa"/>
            <w:shd w:val="clear" w:color="auto" w:fill="FFFFFF"/>
            <w:vAlign w:val="center"/>
          </w:tcPr>
          <w:p w14:paraId="7DC4C568"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D1E</w:t>
            </w:r>
          </w:p>
        </w:tc>
        <w:tc>
          <w:tcPr>
            <w:tcW w:w="2806" w:type="dxa"/>
            <w:shd w:val="clear" w:color="auto" w:fill="FFFFFF"/>
            <w:vAlign w:val="center"/>
          </w:tcPr>
          <w:p w14:paraId="00D6112F"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D1E *</w:t>
            </w:r>
          </w:p>
        </w:tc>
      </w:tr>
      <w:tr w:rsidR="00ED15F0" w:rsidRPr="002D0E3E" w14:paraId="6F3DF23D" w14:textId="77777777" w:rsidTr="00705E7E">
        <w:trPr>
          <w:trHeight w:hRule="exact" w:val="462"/>
          <w:jc w:val="center"/>
        </w:trPr>
        <w:tc>
          <w:tcPr>
            <w:tcW w:w="2722" w:type="dxa"/>
            <w:shd w:val="clear" w:color="auto" w:fill="FFFFFF"/>
            <w:vAlign w:val="center"/>
          </w:tcPr>
          <w:p w14:paraId="40BAD68D"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D</w:t>
            </w:r>
          </w:p>
        </w:tc>
        <w:tc>
          <w:tcPr>
            <w:tcW w:w="2806" w:type="dxa"/>
            <w:shd w:val="clear" w:color="auto" w:fill="FFFFFF"/>
            <w:vAlign w:val="center"/>
          </w:tcPr>
          <w:p w14:paraId="5AC5BF04"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D *</w:t>
            </w:r>
          </w:p>
        </w:tc>
      </w:tr>
      <w:tr w:rsidR="00ED15F0" w:rsidRPr="002D0E3E" w14:paraId="43D1BE91" w14:textId="77777777" w:rsidTr="00705E7E">
        <w:trPr>
          <w:trHeight w:hRule="exact" w:val="459"/>
          <w:jc w:val="center"/>
        </w:trPr>
        <w:tc>
          <w:tcPr>
            <w:tcW w:w="2722" w:type="dxa"/>
            <w:shd w:val="clear" w:color="auto" w:fill="FFFFFF"/>
            <w:vAlign w:val="center"/>
          </w:tcPr>
          <w:p w14:paraId="3682FCAE"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DE</w:t>
            </w:r>
          </w:p>
        </w:tc>
        <w:tc>
          <w:tcPr>
            <w:tcW w:w="2806" w:type="dxa"/>
            <w:shd w:val="clear" w:color="auto" w:fill="FFFFFF"/>
            <w:vAlign w:val="center"/>
          </w:tcPr>
          <w:p w14:paraId="5A24760D"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TimesNewRoman105pt"/>
                <w:rFonts w:eastAsia="Arial Unicode MS"/>
                <w:sz w:val="24"/>
                <w:szCs w:val="24"/>
              </w:rPr>
              <w:t>DE *</w:t>
            </w:r>
          </w:p>
        </w:tc>
      </w:tr>
      <w:tr w:rsidR="00ED15F0" w:rsidRPr="002D0E3E" w14:paraId="3BCDB68D" w14:textId="77777777" w:rsidTr="00705E7E">
        <w:trPr>
          <w:trHeight w:hRule="exact" w:val="462"/>
          <w:jc w:val="center"/>
        </w:trPr>
        <w:tc>
          <w:tcPr>
            <w:tcW w:w="2722" w:type="dxa"/>
            <w:shd w:val="clear" w:color="auto" w:fill="FFFFFF"/>
            <w:vAlign w:val="center"/>
          </w:tcPr>
          <w:p w14:paraId="6088A574"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F</w:t>
            </w:r>
          </w:p>
        </w:tc>
        <w:tc>
          <w:tcPr>
            <w:tcW w:w="2806" w:type="dxa"/>
            <w:shd w:val="clear" w:color="auto" w:fill="FFFFFF"/>
            <w:vAlign w:val="center"/>
          </w:tcPr>
          <w:p w14:paraId="754038BE"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1940" w:firstLine="0"/>
              <w:jc w:val="left"/>
              <w:rPr>
                <w:rFonts w:ascii="Times New Roman" w:hAnsi="Times New Roman" w:cs="Times New Roman"/>
                <w:sz w:val="24"/>
                <w:szCs w:val="24"/>
              </w:rPr>
            </w:pPr>
            <w:r w:rsidRPr="002D0E3E">
              <w:rPr>
                <w:rStyle w:val="Bodytext10pt"/>
                <w:rFonts w:ascii="Times New Roman" w:hAnsi="Times New Roman" w:cs="Times New Roman"/>
                <w:sz w:val="24"/>
                <w:szCs w:val="24"/>
              </w:rPr>
              <w:t xml:space="preserve">_ </w:t>
            </w:r>
            <w:r w:rsidRPr="002D0E3E">
              <w:rPr>
                <w:rStyle w:val="BodytextTimesNewRoman105pt"/>
                <w:rFonts w:eastAsia="Arial Unicode MS"/>
                <w:sz w:val="24"/>
                <w:szCs w:val="24"/>
              </w:rPr>
              <w:t>**</w:t>
            </w:r>
          </w:p>
        </w:tc>
      </w:tr>
      <w:tr w:rsidR="00ED15F0" w:rsidRPr="002D0E3E" w14:paraId="4798A2D4" w14:textId="77777777" w:rsidTr="00705E7E">
        <w:trPr>
          <w:trHeight w:hRule="exact" w:val="339"/>
          <w:jc w:val="center"/>
        </w:trPr>
        <w:tc>
          <w:tcPr>
            <w:tcW w:w="2722" w:type="dxa"/>
            <w:shd w:val="clear" w:color="auto" w:fill="FFFFFF"/>
            <w:vAlign w:val="bottom"/>
          </w:tcPr>
          <w:p w14:paraId="5DE11DDB"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left="400" w:firstLine="0"/>
              <w:jc w:val="left"/>
              <w:rPr>
                <w:rFonts w:ascii="Times New Roman" w:hAnsi="Times New Roman" w:cs="Times New Roman"/>
                <w:sz w:val="24"/>
                <w:szCs w:val="24"/>
              </w:rPr>
            </w:pPr>
            <w:r w:rsidRPr="002D0E3E">
              <w:rPr>
                <w:rStyle w:val="BodytextTimesNewRoman105pt"/>
                <w:rFonts w:eastAsia="Arial Unicode MS"/>
                <w:sz w:val="24"/>
                <w:szCs w:val="24"/>
              </w:rPr>
              <w:t>M</w:t>
            </w:r>
          </w:p>
        </w:tc>
        <w:tc>
          <w:tcPr>
            <w:tcW w:w="2806" w:type="dxa"/>
            <w:shd w:val="clear" w:color="auto" w:fill="FFFFFF"/>
            <w:vAlign w:val="bottom"/>
          </w:tcPr>
          <w:p w14:paraId="20434436" w14:textId="77777777" w:rsidR="00ED15F0" w:rsidRDefault="00ED15F0" w:rsidP="00705E7E">
            <w:pPr>
              <w:pStyle w:val="BodyText2"/>
              <w:framePr w:w="5468" w:hSpace="1022" w:wrap="notBeside" w:vAnchor="text" w:hAnchor="text" w:xAlign="center" w:y="1"/>
              <w:shd w:val="clear" w:color="auto" w:fill="auto"/>
              <w:spacing w:before="0" w:line="210" w:lineRule="exact"/>
              <w:ind w:firstLine="0"/>
              <w:jc w:val="left"/>
              <w:rPr>
                <w:rStyle w:val="BodytextTimesNewRoman105pt"/>
                <w:rFonts w:eastAsia="Arial Unicode MS"/>
                <w:sz w:val="24"/>
                <w:szCs w:val="24"/>
              </w:rPr>
            </w:pPr>
            <w:r>
              <w:rPr>
                <w:rStyle w:val="BodytextTimesNewRoman105pt"/>
                <w:rFonts w:eastAsia="Arial Unicode MS"/>
                <w:sz w:val="24"/>
                <w:szCs w:val="24"/>
              </w:rPr>
              <w:t xml:space="preserve">                                </w:t>
            </w:r>
            <w:r w:rsidRPr="002D0E3E">
              <w:rPr>
                <w:rStyle w:val="Bodytext10pt"/>
                <w:rFonts w:ascii="Times New Roman" w:hAnsi="Times New Roman" w:cs="Times New Roman"/>
                <w:sz w:val="24"/>
                <w:szCs w:val="24"/>
              </w:rPr>
              <w:t xml:space="preserve">_ </w:t>
            </w:r>
            <w:r w:rsidRPr="002D0E3E">
              <w:rPr>
                <w:rStyle w:val="BodytextTimesNewRoman105pt"/>
                <w:rFonts w:eastAsia="Arial Unicode MS"/>
                <w:sz w:val="24"/>
                <w:szCs w:val="24"/>
              </w:rPr>
              <w:t>**</w:t>
            </w:r>
          </w:p>
          <w:p w14:paraId="4F9C8370" w14:textId="77777777" w:rsidR="00ED15F0" w:rsidRDefault="00ED15F0" w:rsidP="00705E7E">
            <w:pPr>
              <w:pStyle w:val="BodyText2"/>
              <w:framePr w:w="5468" w:hSpace="1022" w:wrap="notBeside" w:vAnchor="text" w:hAnchor="text" w:xAlign="center" w:y="1"/>
              <w:shd w:val="clear" w:color="auto" w:fill="auto"/>
              <w:spacing w:before="0" w:line="210" w:lineRule="exact"/>
              <w:ind w:firstLine="0"/>
              <w:jc w:val="left"/>
              <w:rPr>
                <w:rStyle w:val="BodytextTimesNewRoman105pt"/>
                <w:rFonts w:eastAsia="Arial Unicode MS"/>
                <w:sz w:val="24"/>
                <w:szCs w:val="24"/>
              </w:rPr>
            </w:pPr>
          </w:p>
          <w:p w14:paraId="426B45E4" w14:textId="77777777" w:rsidR="00ED15F0" w:rsidRDefault="00ED15F0" w:rsidP="00705E7E">
            <w:pPr>
              <w:pStyle w:val="BodyText2"/>
              <w:framePr w:w="5468" w:hSpace="1022" w:wrap="notBeside" w:vAnchor="text" w:hAnchor="text" w:xAlign="center" w:y="1"/>
              <w:shd w:val="clear" w:color="auto" w:fill="auto"/>
              <w:spacing w:before="0" w:line="210" w:lineRule="exact"/>
              <w:ind w:firstLine="0"/>
              <w:jc w:val="left"/>
              <w:rPr>
                <w:rStyle w:val="BodytextTimesNewRoman105pt"/>
                <w:rFonts w:eastAsia="Arial Unicode MS"/>
                <w:sz w:val="24"/>
                <w:szCs w:val="24"/>
              </w:rPr>
            </w:pPr>
          </w:p>
          <w:p w14:paraId="28650C61" w14:textId="77777777" w:rsidR="00ED15F0" w:rsidRPr="002D0E3E" w:rsidRDefault="00ED15F0" w:rsidP="00705E7E">
            <w:pPr>
              <w:pStyle w:val="BodyText2"/>
              <w:framePr w:w="5468" w:hSpace="1022" w:wrap="notBeside" w:vAnchor="text" w:hAnchor="text" w:xAlign="center" w:y="1"/>
              <w:shd w:val="clear" w:color="auto" w:fill="auto"/>
              <w:spacing w:before="0" w:line="210" w:lineRule="exact"/>
              <w:ind w:firstLine="0"/>
              <w:jc w:val="left"/>
              <w:rPr>
                <w:rFonts w:ascii="Times New Roman" w:hAnsi="Times New Roman" w:cs="Times New Roman"/>
                <w:sz w:val="24"/>
                <w:szCs w:val="24"/>
              </w:rPr>
            </w:pPr>
          </w:p>
        </w:tc>
      </w:tr>
    </w:tbl>
    <w:p w14:paraId="45AB84B1" w14:textId="77777777" w:rsidR="00ED15F0" w:rsidRPr="002D0E3E" w:rsidRDefault="00ED15F0" w:rsidP="00ED15F0">
      <w:pPr>
        <w:rPr>
          <w:sz w:val="24"/>
          <w:szCs w:val="24"/>
        </w:rPr>
      </w:pPr>
    </w:p>
    <w:p w14:paraId="600E66CC" w14:textId="77777777" w:rsidR="00ED15F0" w:rsidRPr="002D0E3E" w:rsidRDefault="00ED15F0" w:rsidP="00ED15F0">
      <w:pPr>
        <w:pStyle w:val="Bodytext40"/>
        <w:shd w:val="clear" w:color="auto" w:fill="auto"/>
        <w:spacing w:before="0" w:after="0" w:line="240" w:lineRule="exact"/>
        <w:ind w:right="20" w:firstLine="0"/>
        <w:rPr>
          <w:sz w:val="24"/>
          <w:szCs w:val="24"/>
        </w:rPr>
      </w:pPr>
    </w:p>
    <w:p w14:paraId="238A7A8D" w14:textId="77777777" w:rsidR="00ED15F0" w:rsidRPr="002D0E3E" w:rsidRDefault="00ED15F0" w:rsidP="00ED15F0">
      <w:pPr>
        <w:pStyle w:val="Bodytext40"/>
        <w:shd w:val="clear" w:color="auto" w:fill="auto"/>
        <w:spacing w:before="0" w:after="0" w:line="240" w:lineRule="exact"/>
        <w:ind w:right="20" w:firstLine="0"/>
        <w:jc w:val="left"/>
        <w:rPr>
          <w:sz w:val="24"/>
          <w:szCs w:val="24"/>
        </w:rPr>
      </w:pPr>
    </w:p>
    <w:p w14:paraId="128C2FEB" w14:textId="77777777" w:rsidR="00ED15F0" w:rsidRPr="002D0E3E" w:rsidRDefault="00ED15F0" w:rsidP="00ED15F0">
      <w:pPr>
        <w:jc w:val="both"/>
        <w:rPr>
          <w:sz w:val="24"/>
          <w:szCs w:val="24"/>
        </w:rPr>
      </w:pPr>
      <w:r w:rsidRPr="002D0E3E">
        <w:rPr>
          <w:sz w:val="24"/>
          <w:szCs w:val="24"/>
        </w:rPr>
        <w:t xml:space="preserve">(*) за потребе </w:t>
      </w:r>
      <w:r>
        <w:rPr>
          <w:sz w:val="24"/>
          <w:szCs w:val="24"/>
        </w:rPr>
        <w:t>замене</w:t>
      </w:r>
      <w:r w:rsidRPr="002D0E3E">
        <w:rPr>
          <w:sz w:val="24"/>
          <w:szCs w:val="24"/>
        </w:rPr>
        <w:t xml:space="preserve">, без полагања испита, српске возачке дозволе B категорије, издаје се италијанска дозвола B категорије са кодом 110, са којом </w:t>
      </w:r>
      <w:r w:rsidRPr="002D0E3E">
        <w:rPr>
          <w:rStyle w:val="Footnote210ptBold"/>
          <w:rFonts w:eastAsia="Courier New"/>
          <w:color w:val="auto"/>
          <w:sz w:val="24"/>
          <w:szCs w:val="24"/>
        </w:rPr>
        <w:t xml:space="preserve">није дозвољено </w:t>
      </w:r>
      <w:r w:rsidRPr="002D0E3E">
        <w:rPr>
          <w:sz w:val="24"/>
          <w:szCs w:val="24"/>
        </w:rPr>
        <w:t xml:space="preserve">управљање возилима A1 категорије. Допуштено је управљање возилима AM категорије. </w:t>
      </w:r>
      <w:r w:rsidRPr="002D0E3E">
        <w:rPr>
          <w:rStyle w:val="Footnote210ptBold"/>
          <w:rFonts w:eastAsia="Courier New"/>
          <w:color w:val="auto"/>
          <w:sz w:val="24"/>
          <w:szCs w:val="24"/>
        </w:rPr>
        <w:t xml:space="preserve">Код 110 је назначен на полеђини италијанске возачке дозволе издате </w:t>
      </w:r>
      <w:r>
        <w:rPr>
          <w:rStyle w:val="Footnote210ptBold"/>
          <w:rFonts w:eastAsia="Courier New"/>
          <w:color w:val="auto"/>
          <w:sz w:val="24"/>
          <w:szCs w:val="24"/>
          <w:lang w:val="sr-Cyrl-RS"/>
        </w:rPr>
        <w:t>заменом</w:t>
      </w:r>
      <w:r w:rsidRPr="002D0E3E">
        <w:rPr>
          <w:rStyle w:val="Footnote210ptBold"/>
          <w:rFonts w:eastAsia="Courier New"/>
          <w:color w:val="auto"/>
          <w:sz w:val="24"/>
          <w:szCs w:val="24"/>
        </w:rPr>
        <w:t>.</w:t>
      </w:r>
    </w:p>
    <w:p w14:paraId="271702CB" w14:textId="77777777" w:rsidR="00ED15F0" w:rsidRPr="002D0E3E" w:rsidRDefault="00ED15F0" w:rsidP="00ED15F0">
      <w:pPr>
        <w:pStyle w:val="Footnote30"/>
        <w:shd w:val="clear" w:color="auto" w:fill="auto"/>
        <w:rPr>
          <w:sz w:val="24"/>
          <w:szCs w:val="24"/>
        </w:rPr>
      </w:pPr>
      <w:r w:rsidRPr="002D0E3E">
        <w:rPr>
          <w:sz w:val="24"/>
          <w:szCs w:val="24"/>
        </w:rPr>
        <w:t xml:space="preserve">Сходно томе, ово ограничење важи и у случају </w:t>
      </w:r>
      <w:r>
        <w:rPr>
          <w:sz w:val="24"/>
          <w:szCs w:val="24"/>
        </w:rPr>
        <w:t>замене</w:t>
      </w:r>
      <w:r w:rsidRPr="002D0E3E">
        <w:rPr>
          <w:sz w:val="24"/>
          <w:szCs w:val="24"/>
        </w:rPr>
        <w:t xml:space="preserve"> свих виших категорија.</w:t>
      </w:r>
    </w:p>
    <w:p w14:paraId="38D2F6F8" w14:textId="77777777" w:rsidR="00ED15F0" w:rsidRPr="002D0E3E" w:rsidRDefault="00ED15F0" w:rsidP="00ED15F0">
      <w:pPr>
        <w:jc w:val="both"/>
        <w:rPr>
          <w:sz w:val="24"/>
          <w:szCs w:val="24"/>
        </w:rPr>
      </w:pPr>
      <w:r w:rsidRPr="002D0E3E">
        <w:rPr>
          <w:sz w:val="24"/>
          <w:szCs w:val="24"/>
        </w:rPr>
        <w:t xml:space="preserve">Уколико возач поседује такође и неку од следећих српских категорија Al, A2 или A, </w:t>
      </w:r>
      <w:r w:rsidRPr="0044063D">
        <w:rPr>
          <w:rStyle w:val="Footnote2"/>
          <w:rFonts w:eastAsia="Courier New"/>
          <w:color w:val="auto"/>
          <w:sz w:val="24"/>
          <w:szCs w:val="24"/>
          <w:u w:val="none"/>
        </w:rPr>
        <w:t>може му се издати важећа дозвола, не</w:t>
      </w:r>
      <w:r w:rsidRPr="0044063D">
        <w:rPr>
          <w:sz w:val="24"/>
          <w:szCs w:val="24"/>
        </w:rPr>
        <w:t xml:space="preserve"> </w:t>
      </w:r>
      <w:r w:rsidRPr="0044063D">
        <w:rPr>
          <w:rStyle w:val="Footnote2"/>
          <w:rFonts w:eastAsia="Courier New"/>
          <w:color w:val="auto"/>
          <w:sz w:val="24"/>
          <w:szCs w:val="24"/>
          <w:u w:val="none"/>
        </w:rPr>
        <w:t>само за поменуте категорије већ и за категорију B (или више) без шифре 110.</w:t>
      </w:r>
    </w:p>
    <w:p w14:paraId="10595E0A" w14:textId="77777777" w:rsidR="00ED15F0" w:rsidRPr="002D0E3E" w:rsidRDefault="00ED15F0" w:rsidP="00ED15F0">
      <w:pPr>
        <w:jc w:val="both"/>
        <w:rPr>
          <w:sz w:val="24"/>
          <w:szCs w:val="24"/>
        </w:rPr>
      </w:pPr>
      <w:r w:rsidRPr="002D0E3E">
        <w:rPr>
          <w:sz w:val="24"/>
          <w:szCs w:val="24"/>
        </w:rPr>
        <w:t xml:space="preserve">У случају да је српска дозвола B категорије (или више категорије) добијена </w:t>
      </w:r>
      <w:r>
        <w:rPr>
          <w:sz w:val="24"/>
          <w:szCs w:val="24"/>
        </w:rPr>
        <w:t>заменом</w:t>
      </w:r>
      <w:r w:rsidRPr="002D0E3E">
        <w:rPr>
          <w:sz w:val="24"/>
          <w:szCs w:val="24"/>
        </w:rPr>
        <w:t xml:space="preserve"> италијанске возачке дозволе (без кода 110), код 110 се </w:t>
      </w:r>
      <w:r w:rsidRPr="0044063D">
        <w:rPr>
          <w:rStyle w:val="Footnote2"/>
          <w:rFonts w:eastAsia="Courier New"/>
          <w:color w:val="auto"/>
          <w:sz w:val="24"/>
          <w:szCs w:val="24"/>
          <w:u w:val="none"/>
        </w:rPr>
        <w:t>не сме</w:t>
      </w:r>
      <w:r w:rsidRPr="002D0E3E">
        <w:rPr>
          <w:sz w:val="24"/>
          <w:szCs w:val="24"/>
        </w:rPr>
        <w:t xml:space="preserve"> пренети.</w:t>
      </w:r>
    </w:p>
    <w:p w14:paraId="4F796638" w14:textId="77777777" w:rsidR="00ED15F0" w:rsidRPr="002D0E3E" w:rsidRDefault="00ED15F0" w:rsidP="00ED15F0">
      <w:pPr>
        <w:spacing w:line="210" w:lineRule="exact"/>
        <w:jc w:val="both"/>
        <w:rPr>
          <w:sz w:val="24"/>
          <w:szCs w:val="24"/>
        </w:rPr>
      </w:pPr>
      <w:r w:rsidRPr="002D0E3E">
        <w:rPr>
          <w:sz w:val="24"/>
          <w:szCs w:val="24"/>
        </w:rPr>
        <w:t xml:space="preserve">(**) за категорије F и M издате у Србији се не може вршити </w:t>
      </w:r>
      <w:r>
        <w:rPr>
          <w:sz w:val="24"/>
          <w:szCs w:val="24"/>
        </w:rPr>
        <w:t>замена</w:t>
      </w:r>
      <w:r w:rsidRPr="002D0E3E">
        <w:rPr>
          <w:sz w:val="24"/>
          <w:szCs w:val="24"/>
        </w:rPr>
        <w:t xml:space="preserve"> у Италији.</w:t>
      </w:r>
    </w:p>
    <w:p w14:paraId="7F536235" w14:textId="77777777" w:rsidR="003C53A8" w:rsidRDefault="00ED15F0" w:rsidP="00ED15F0">
      <w:pPr>
        <w:pStyle w:val="Bodytext40"/>
        <w:shd w:val="clear" w:color="auto" w:fill="auto"/>
        <w:spacing w:before="0" w:after="0" w:line="240" w:lineRule="exact"/>
        <w:ind w:right="20" w:firstLine="0"/>
        <w:jc w:val="both"/>
        <w:rPr>
          <w:sz w:val="24"/>
          <w:szCs w:val="24"/>
        </w:rPr>
      </w:pPr>
      <w:r w:rsidRPr="002D0E3E">
        <w:rPr>
          <w:b/>
          <w:i/>
          <w:sz w:val="24"/>
          <w:szCs w:val="24"/>
        </w:rPr>
        <w:t>Нота 1:</w:t>
      </w:r>
      <w:r w:rsidRPr="002D0E3E">
        <w:rPr>
          <w:sz w:val="24"/>
          <w:szCs w:val="24"/>
        </w:rPr>
        <w:t xml:space="preserve"> категорија CE у Италији одговара категорији DE под условом да власник има категорију D.</w:t>
      </w:r>
    </w:p>
    <w:p w14:paraId="3CEB92BA" w14:textId="77777777" w:rsidR="00ED15F0" w:rsidRPr="0024346F" w:rsidRDefault="00ED15F0" w:rsidP="00ED15F0">
      <w:pPr>
        <w:pStyle w:val="Bodytext40"/>
        <w:shd w:val="clear" w:color="auto" w:fill="auto"/>
        <w:spacing w:before="0" w:after="0" w:line="240" w:lineRule="exact"/>
        <w:ind w:right="20" w:firstLine="0"/>
        <w:jc w:val="left"/>
      </w:pPr>
    </w:p>
    <w:p w14:paraId="3468ACA2" w14:textId="77777777" w:rsidR="00ED15F0" w:rsidRDefault="00ED15F0" w:rsidP="00ED15F0">
      <w:pPr>
        <w:pStyle w:val="Bodytext40"/>
        <w:shd w:val="clear" w:color="auto" w:fill="auto"/>
        <w:spacing w:before="0" w:after="0" w:line="240" w:lineRule="exact"/>
        <w:ind w:right="20" w:firstLine="0"/>
        <w:rPr>
          <w:b/>
        </w:rPr>
      </w:pPr>
    </w:p>
    <w:p w14:paraId="2EB38C22" w14:textId="77777777" w:rsidR="00ED15F0" w:rsidRPr="002D0E3E" w:rsidRDefault="00ED15F0" w:rsidP="00ED15F0">
      <w:pPr>
        <w:pStyle w:val="Bodytext40"/>
        <w:shd w:val="clear" w:color="auto" w:fill="auto"/>
        <w:spacing w:before="0" w:after="0" w:line="240" w:lineRule="exact"/>
        <w:ind w:right="20" w:firstLine="0"/>
        <w:rPr>
          <w:b/>
          <w:sz w:val="24"/>
          <w:szCs w:val="24"/>
        </w:rPr>
      </w:pPr>
    </w:p>
    <w:p w14:paraId="3913C08E" w14:textId="77777777" w:rsidR="00ED15F0" w:rsidRPr="002D0E3E" w:rsidRDefault="00ED15F0" w:rsidP="00ED15F0">
      <w:pPr>
        <w:pStyle w:val="Bodytext40"/>
        <w:shd w:val="clear" w:color="auto" w:fill="auto"/>
        <w:spacing w:before="0" w:after="0" w:line="240" w:lineRule="exact"/>
        <w:ind w:right="20" w:firstLine="0"/>
        <w:rPr>
          <w:b/>
          <w:sz w:val="24"/>
          <w:szCs w:val="24"/>
        </w:rPr>
      </w:pPr>
      <w:r w:rsidRPr="002D0E3E">
        <w:rPr>
          <w:b/>
          <w:sz w:val="24"/>
          <w:szCs w:val="24"/>
        </w:rPr>
        <w:t>II ТАБЕЛА ЕКВИВАЛЕНАТА</w:t>
      </w:r>
    </w:p>
    <w:p w14:paraId="45CED703" w14:textId="77777777" w:rsidR="00ED15F0" w:rsidRPr="002D0E3E" w:rsidRDefault="00ED15F0" w:rsidP="00ED15F0">
      <w:pPr>
        <w:pStyle w:val="Bodytext30"/>
        <w:shd w:val="clear" w:color="auto" w:fill="auto"/>
        <w:spacing w:after="553" w:line="210" w:lineRule="exact"/>
        <w:jc w:val="center"/>
        <w:rPr>
          <w:sz w:val="24"/>
          <w:szCs w:val="24"/>
        </w:rPr>
      </w:pPr>
      <w:r w:rsidRPr="002D0E3E">
        <w:rPr>
          <w:sz w:val="24"/>
          <w:szCs w:val="24"/>
        </w:rPr>
        <w:t xml:space="preserve">за потребе </w:t>
      </w:r>
      <w:r>
        <w:rPr>
          <w:sz w:val="24"/>
          <w:szCs w:val="24"/>
        </w:rPr>
        <w:t>замене</w:t>
      </w:r>
      <w:r w:rsidRPr="002D0E3E">
        <w:rPr>
          <w:sz w:val="24"/>
          <w:szCs w:val="24"/>
        </w:rPr>
        <w:t xml:space="preserve"> возачких дозвола издатих у Италији у српске возачке дозволе</w:t>
      </w:r>
    </w:p>
    <w:p w14:paraId="2B1B563F" w14:textId="77777777" w:rsidR="00ED15F0" w:rsidRPr="00E07DFB" w:rsidRDefault="00ED15F0" w:rsidP="00ED15F0">
      <w:pPr>
        <w:pStyle w:val="Bodytext50"/>
        <w:shd w:val="clear" w:color="auto" w:fill="auto"/>
        <w:tabs>
          <w:tab w:val="right" w:pos="6858"/>
        </w:tabs>
        <w:spacing w:before="0"/>
        <w:ind w:left="1220"/>
        <w:rPr>
          <w:i w:val="0"/>
          <w:sz w:val="24"/>
          <w:szCs w:val="24"/>
        </w:rPr>
      </w:pPr>
      <w:r w:rsidRPr="00E07DFB">
        <w:rPr>
          <w:i w:val="0"/>
          <w:sz w:val="24"/>
          <w:szCs w:val="24"/>
        </w:rPr>
        <w:t>ИТАЛИЈА</w:t>
      </w:r>
      <w:r w:rsidRPr="00E07DFB">
        <w:rPr>
          <w:i w:val="0"/>
          <w:sz w:val="24"/>
          <w:szCs w:val="24"/>
        </w:rPr>
        <w:tab/>
        <w:t xml:space="preserve"> СРБИЈА</w:t>
      </w:r>
    </w:p>
    <w:p w14:paraId="52C885A7" w14:textId="77777777" w:rsidR="00ED15F0" w:rsidRPr="002D0E3E" w:rsidRDefault="00ED15F0" w:rsidP="00ED15F0">
      <w:pPr>
        <w:pStyle w:val="Tableofcontents0"/>
        <w:shd w:val="clear" w:color="auto" w:fill="auto"/>
        <w:tabs>
          <w:tab w:val="left" w:pos="6370"/>
        </w:tabs>
        <w:ind w:left="1460"/>
        <w:rPr>
          <w:sz w:val="24"/>
          <w:szCs w:val="24"/>
        </w:rPr>
      </w:pPr>
      <w:r w:rsidRPr="002D0E3E">
        <w:rPr>
          <w:sz w:val="24"/>
          <w:szCs w:val="24"/>
        </w:rPr>
        <w:fldChar w:fldCharType="begin"/>
      </w:r>
      <w:r w:rsidRPr="002D0E3E">
        <w:rPr>
          <w:sz w:val="24"/>
          <w:szCs w:val="24"/>
        </w:rPr>
        <w:instrText xml:space="preserve"> TOC \o "1-5" \h \z </w:instrText>
      </w:r>
      <w:r w:rsidRPr="002D0E3E">
        <w:rPr>
          <w:sz w:val="24"/>
          <w:szCs w:val="24"/>
        </w:rPr>
        <w:fldChar w:fldCharType="separate"/>
      </w:r>
      <w:r w:rsidRPr="002D0E3E">
        <w:rPr>
          <w:sz w:val="24"/>
          <w:szCs w:val="24"/>
        </w:rPr>
        <w:t>AM</w:t>
      </w:r>
      <w:r w:rsidRPr="002D0E3E">
        <w:rPr>
          <w:sz w:val="24"/>
          <w:szCs w:val="24"/>
        </w:rPr>
        <w:tab/>
        <w:t>AM</w:t>
      </w:r>
    </w:p>
    <w:p w14:paraId="71BC3E8B" w14:textId="77777777" w:rsidR="00ED15F0" w:rsidRPr="002D0E3E" w:rsidRDefault="00ED15F0" w:rsidP="00ED15F0">
      <w:pPr>
        <w:pStyle w:val="Tableofcontents0"/>
        <w:shd w:val="clear" w:color="auto" w:fill="auto"/>
        <w:tabs>
          <w:tab w:val="left" w:pos="6370"/>
        </w:tabs>
        <w:ind w:left="1460"/>
        <w:rPr>
          <w:sz w:val="24"/>
          <w:szCs w:val="24"/>
        </w:rPr>
      </w:pPr>
      <w:r w:rsidRPr="002D0E3E">
        <w:rPr>
          <w:sz w:val="24"/>
          <w:szCs w:val="24"/>
        </w:rPr>
        <w:t>A1</w:t>
      </w:r>
      <w:r w:rsidRPr="002D0E3E">
        <w:rPr>
          <w:sz w:val="24"/>
          <w:szCs w:val="24"/>
        </w:rPr>
        <w:tab/>
        <w:t>A1</w:t>
      </w:r>
    </w:p>
    <w:p w14:paraId="5DB84365" w14:textId="77777777" w:rsidR="00ED15F0" w:rsidRPr="002D0E3E" w:rsidRDefault="00ED15F0" w:rsidP="00ED15F0">
      <w:pPr>
        <w:pStyle w:val="Tableofcontents0"/>
        <w:shd w:val="clear" w:color="auto" w:fill="auto"/>
        <w:tabs>
          <w:tab w:val="left" w:pos="6370"/>
        </w:tabs>
        <w:ind w:left="1460"/>
        <w:rPr>
          <w:sz w:val="24"/>
          <w:szCs w:val="24"/>
        </w:rPr>
      </w:pPr>
      <w:r w:rsidRPr="002D0E3E">
        <w:rPr>
          <w:sz w:val="24"/>
          <w:szCs w:val="24"/>
        </w:rPr>
        <w:t>A2</w:t>
      </w:r>
      <w:r w:rsidRPr="002D0E3E">
        <w:rPr>
          <w:sz w:val="24"/>
          <w:szCs w:val="24"/>
        </w:rPr>
        <w:tab/>
        <w:t>A2</w:t>
      </w:r>
    </w:p>
    <w:p w14:paraId="00FE5EEC" w14:textId="77777777" w:rsidR="00ED15F0" w:rsidRPr="002D0E3E" w:rsidRDefault="00ED15F0" w:rsidP="00ED15F0">
      <w:pPr>
        <w:pStyle w:val="Tableofcontents0"/>
        <w:shd w:val="clear" w:color="auto" w:fill="auto"/>
        <w:tabs>
          <w:tab w:val="left" w:pos="6370"/>
        </w:tabs>
        <w:ind w:left="1460"/>
        <w:rPr>
          <w:sz w:val="24"/>
          <w:szCs w:val="24"/>
        </w:rPr>
      </w:pPr>
      <w:r w:rsidRPr="002D0E3E">
        <w:rPr>
          <w:sz w:val="24"/>
          <w:szCs w:val="24"/>
        </w:rPr>
        <w:t>A</w:t>
      </w:r>
      <w:r w:rsidRPr="002D0E3E">
        <w:rPr>
          <w:sz w:val="24"/>
          <w:szCs w:val="24"/>
        </w:rPr>
        <w:tab/>
        <w:t>A</w:t>
      </w:r>
    </w:p>
    <w:p w14:paraId="398C466C" w14:textId="77777777" w:rsidR="00ED15F0" w:rsidRPr="002D0E3E" w:rsidRDefault="00ED15F0" w:rsidP="00ED15F0">
      <w:pPr>
        <w:pStyle w:val="Tableofcontents0"/>
        <w:shd w:val="clear" w:color="auto" w:fill="auto"/>
        <w:tabs>
          <w:tab w:val="left" w:pos="6370"/>
        </w:tabs>
        <w:spacing w:after="240"/>
        <w:ind w:left="1460"/>
        <w:rPr>
          <w:sz w:val="24"/>
          <w:szCs w:val="24"/>
        </w:rPr>
      </w:pPr>
      <w:r w:rsidRPr="002D0E3E">
        <w:rPr>
          <w:sz w:val="24"/>
          <w:szCs w:val="24"/>
        </w:rPr>
        <w:t>B1</w:t>
      </w:r>
      <w:r w:rsidRPr="002D0E3E">
        <w:rPr>
          <w:sz w:val="24"/>
          <w:szCs w:val="24"/>
        </w:rPr>
        <w:tab/>
        <w:t>B</w:t>
      </w:r>
      <w:r w:rsidRPr="002D0E3E">
        <w:rPr>
          <w:sz w:val="24"/>
          <w:szCs w:val="24"/>
        </w:rPr>
        <w:fldChar w:fldCharType="end"/>
      </w:r>
      <w:r w:rsidRPr="002D0E3E">
        <w:rPr>
          <w:sz w:val="24"/>
          <w:szCs w:val="24"/>
        </w:rPr>
        <w:t>1</w:t>
      </w:r>
    </w:p>
    <w:p w14:paraId="55766A09" w14:textId="77777777" w:rsidR="00ED15F0" w:rsidRPr="002D0E3E" w:rsidRDefault="00ED15F0" w:rsidP="00ED15F0">
      <w:pPr>
        <w:pStyle w:val="Bodytext30"/>
        <w:shd w:val="clear" w:color="auto" w:fill="auto"/>
        <w:tabs>
          <w:tab w:val="left" w:pos="6370"/>
        </w:tabs>
        <w:spacing w:after="0" w:line="256" w:lineRule="exact"/>
        <w:ind w:left="1460"/>
        <w:jc w:val="both"/>
        <w:rPr>
          <w:sz w:val="24"/>
          <w:szCs w:val="24"/>
        </w:rPr>
      </w:pPr>
      <w:r w:rsidRPr="002D0E3E">
        <w:rPr>
          <w:sz w:val="24"/>
          <w:szCs w:val="24"/>
        </w:rPr>
        <w:t>B (добијена пре 01.01.1986.)</w:t>
      </w:r>
      <w:r w:rsidRPr="002D0E3E">
        <w:rPr>
          <w:sz w:val="24"/>
          <w:szCs w:val="24"/>
        </w:rPr>
        <w:tab/>
        <w:t>B - A</w:t>
      </w:r>
    </w:p>
    <w:p w14:paraId="3ACEC78B" w14:textId="77777777" w:rsidR="00ED15F0" w:rsidRPr="002D0E3E" w:rsidRDefault="00ED15F0" w:rsidP="00ED15F0">
      <w:pPr>
        <w:pStyle w:val="Bodytext30"/>
        <w:shd w:val="clear" w:color="auto" w:fill="auto"/>
        <w:tabs>
          <w:tab w:val="left" w:pos="6370"/>
        </w:tabs>
        <w:spacing w:after="0" w:line="256" w:lineRule="exact"/>
        <w:ind w:left="1460"/>
        <w:jc w:val="both"/>
        <w:rPr>
          <w:sz w:val="24"/>
          <w:szCs w:val="24"/>
        </w:rPr>
      </w:pPr>
      <w:r w:rsidRPr="002D0E3E">
        <w:rPr>
          <w:sz w:val="24"/>
          <w:szCs w:val="24"/>
        </w:rPr>
        <w:t>B (добијена после 01.01.1986.)</w:t>
      </w:r>
      <w:r w:rsidRPr="002D0E3E">
        <w:rPr>
          <w:sz w:val="24"/>
          <w:szCs w:val="24"/>
        </w:rPr>
        <w:tab/>
        <w:t>B - AM</w:t>
      </w:r>
    </w:p>
    <w:p w14:paraId="29C9E508" w14:textId="77777777" w:rsidR="00ED15F0" w:rsidRPr="002D0E3E" w:rsidRDefault="00ED15F0" w:rsidP="00ED15F0">
      <w:pPr>
        <w:pStyle w:val="Bodytext30"/>
        <w:shd w:val="clear" w:color="auto" w:fill="auto"/>
        <w:tabs>
          <w:tab w:val="left" w:pos="6370"/>
        </w:tabs>
        <w:spacing w:after="0" w:line="504" w:lineRule="exact"/>
        <w:ind w:left="1460"/>
        <w:jc w:val="both"/>
        <w:rPr>
          <w:sz w:val="24"/>
          <w:szCs w:val="24"/>
        </w:rPr>
      </w:pPr>
      <w:r w:rsidRPr="002D0E3E">
        <w:rPr>
          <w:sz w:val="24"/>
          <w:szCs w:val="24"/>
        </w:rPr>
        <w:t>B (са кодом 110)</w:t>
      </w:r>
      <w:r w:rsidRPr="002D0E3E">
        <w:rPr>
          <w:sz w:val="24"/>
          <w:szCs w:val="24"/>
        </w:rPr>
        <w:tab/>
        <w:t>B - AM</w:t>
      </w:r>
    </w:p>
    <w:p w14:paraId="41642CF6" w14:textId="77777777" w:rsidR="00ED15F0" w:rsidRPr="002D0E3E" w:rsidRDefault="00ED15F0" w:rsidP="00ED15F0">
      <w:pPr>
        <w:pStyle w:val="Bodytext30"/>
        <w:shd w:val="clear" w:color="auto" w:fill="auto"/>
        <w:tabs>
          <w:tab w:val="left" w:pos="6370"/>
        </w:tabs>
        <w:spacing w:after="0" w:line="504" w:lineRule="exact"/>
        <w:ind w:left="1460"/>
        <w:jc w:val="both"/>
        <w:rPr>
          <w:sz w:val="24"/>
          <w:szCs w:val="24"/>
        </w:rPr>
      </w:pPr>
      <w:r w:rsidRPr="002D0E3E">
        <w:rPr>
          <w:sz w:val="24"/>
          <w:szCs w:val="24"/>
        </w:rPr>
        <w:t>BE</w:t>
      </w:r>
      <w:r w:rsidRPr="002D0E3E">
        <w:rPr>
          <w:sz w:val="24"/>
          <w:szCs w:val="24"/>
        </w:rPr>
        <w:tab/>
        <w:t>BE - AM</w:t>
      </w:r>
    </w:p>
    <w:p w14:paraId="3B1DB707" w14:textId="77777777" w:rsidR="00ED15F0" w:rsidRPr="002D0E3E" w:rsidRDefault="00ED15F0" w:rsidP="00ED15F0">
      <w:pPr>
        <w:pStyle w:val="Bodytext30"/>
        <w:shd w:val="clear" w:color="auto" w:fill="auto"/>
        <w:tabs>
          <w:tab w:val="left" w:pos="6370"/>
        </w:tabs>
        <w:spacing w:after="0" w:line="504" w:lineRule="exact"/>
        <w:ind w:left="1460"/>
        <w:jc w:val="both"/>
        <w:rPr>
          <w:sz w:val="24"/>
          <w:szCs w:val="24"/>
        </w:rPr>
      </w:pPr>
      <w:r w:rsidRPr="002D0E3E">
        <w:rPr>
          <w:sz w:val="24"/>
          <w:szCs w:val="24"/>
        </w:rPr>
        <w:t>Cl</w:t>
      </w:r>
      <w:r w:rsidRPr="002D0E3E">
        <w:rPr>
          <w:sz w:val="24"/>
          <w:szCs w:val="24"/>
        </w:rPr>
        <w:tab/>
        <w:t>Cl - AM</w:t>
      </w:r>
    </w:p>
    <w:p w14:paraId="7E036354" w14:textId="77777777" w:rsidR="00ED15F0" w:rsidRPr="002D0E3E" w:rsidRDefault="00ED15F0" w:rsidP="00ED15F0">
      <w:pPr>
        <w:pStyle w:val="Bodytext30"/>
        <w:shd w:val="clear" w:color="auto" w:fill="auto"/>
        <w:tabs>
          <w:tab w:val="left" w:pos="6370"/>
        </w:tabs>
        <w:spacing w:after="0" w:line="504" w:lineRule="exact"/>
        <w:ind w:left="1460"/>
        <w:jc w:val="both"/>
        <w:rPr>
          <w:sz w:val="24"/>
          <w:szCs w:val="24"/>
        </w:rPr>
      </w:pPr>
      <w:r w:rsidRPr="002D0E3E">
        <w:rPr>
          <w:sz w:val="24"/>
          <w:szCs w:val="24"/>
        </w:rPr>
        <w:t>C1E</w:t>
      </w:r>
      <w:r w:rsidRPr="002D0E3E">
        <w:rPr>
          <w:sz w:val="24"/>
          <w:szCs w:val="24"/>
        </w:rPr>
        <w:tab/>
        <w:t>C1E - AM</w:t>
      </w:r>
    </w:p>
    <w:p w14:paraId="63067AE9" w14:textId="77777777" w:rsidR="00ED15F0" w:rsidRPr="002D0E3E" w:rsidRDefault="00ED15F0" w:rsidP="00ED15F0">
      <w:pPr>
        <w:pStyle w:val="Bodytext30"/>
        <w:shd w:val="clear" w:color="auto" w:fill="auto"/>
        <w:tabs>
          <w:tab w:val="left" w:pos="6370"/>
        </w:tabs>
        <w:spacing w:after="0" w:line="504" w:lineRule="exact"/>
        <w:ind w:left="1460"/>
        <w:jc w:val="both"/>
        <w:rPr>
          <w:sz w:val="24"/>
          <w:szCs w:val="24"/>
        </w:rPr>
      </w:pPr>
      <w:r w:rsidRPr="002D0E3E">
        <w:rPr>
          <w:sz w:val="24"/>
          <w:szCs w:val="24"/>
        </w:rPr>
        <w:t>C</w:t>
      </w:r>
      <w:r w:rsidRPr="002D0E3E">
        <w:rPr>
          <w:sz w:val="24"/>
          <w:szCs w:val="24"/>
        </w:rPr>
        <w:tab/>
        <w:t>C - AM</w:t>
      </w:r>
    </w:p>
    <w:p w14:paraId="0AA61DFB" w14:textId="77777777" w:rsidR="00ED15F0" w:rsidRPr="002D0E3E" w:rsidRDefault="00ED15F0" w:rsidP="00ED15F0">
      <w:pPr>
        <w:pStyle w:val="Bodytext30"/>
        <w:shd w:val="clear" w:color="auto" w:fill="auto"/>
        <w:tabs>
          <w:tab w:val="left" w:pos="6370"/>
        </w:tabs>
        <w:spacing w:after="0" w:line="504" w:lineRule="exact"/>
        <w:ind w:left="1460"/>
        <w:jc w:val="both"/>
        <w:rPr>
          <w:sz w:val="24"/>
          <w:szCs w:val="24"/>
        </w:rPr>
      </w:pPr>
      <w:r w:rsidRPr="002D0E3E">
        <w:rPr>
          <w:sz w:val="24"/>
          <w:szCs w:val="24"/>
        </w:rPr>
        <w:t>CE</w:t>
      </w:r>
      <w:r w:rsidRPr="002D0E3E">
        <w:rPr>
          <w:sz w:val="24"/>
          <w:szCs w:val="24"/>
        </w:rPr>
        <w:tab/>
        <w:t>CE - AM</w:t>
      </w:r>
    </w:p>
    <w:p w14:paraId="21D8D7CA" w14:textId="77777777" w:rsidR="00ED15F0" w:rsidRPr="002D0E3E" w:rsidRDefault="00ED15F0" w:rsidP="00ED15F0">
      <w:pPr>
        <w:pStyle w:val="Bodytext30"/>
        <w:shd w:val="clear" w:color="auto" w:fill="auto"/>
        <w:tabs>
          <w:tab w:val="left" w:pos="6370"/>
        </w:tabs>
        <w:spacing w:after="0" w:line="504" w:lineRule="exact"/>
        <w:ind w:left="1460"/>
        <w:jc w:val="both"/>
        <w:rPr>
          <w:sz w:val="24"/>
          <w:szCs w:val="24"/>
        </w:rPr>
      </w:pPr>
      <w:r w:rsidRPr="002D0E3E">
        <w:rPr>
          <w:sz w:val="24"/>
          <w:szCs w:val="24"/>
        </w:rPr>
        <w:t>Dl</w:t>
      </w:r>
      <w:r w:rsidRPr="002D0E3E">
        <w:rPr>
          <w:sz w:val="24"/>
          <w:szCs w:val="24"/>
        </w:rPr>
        <w:tab/>
        <w:t>D1 - AM</w:t>
      </w:r>
    </w:p>
    <w:p w14:paraId="16DB1D4D" w14:textId="77777777" w:rsidR="00ED15F0" w:rsidRPr="002D0E3E" w:rsidRDefault="00ED15F0" w:rsidP="00ED15F0">
      <w:pPr>
        <w:pStyle w:val="Bodytext30"/>
        <w:shd w:val="clear" w:color="auto" w:fill="auto"/>
        <w:tabs>
          <w:tab w:val="left" w:pos="6370"/>
        </w:tabs>
        <w:spacing w:after="0" w:line="504" w:lineRule="exact"/>
        <w:ind w:left="1460"/>
        <w:jc w:val="both"/>
        <w:rPr>
          <w:sz w:val="24"/>
          <w:szCs w:val="24"/>
        </w:rPr>
      </w:pPr>
      <w:r w:rsidRPr="002D0E3E">
        <w:rPr>
          <w:sz w:val="24"/>
          <w:szCs w:val="24"/>
        </w:rPr>
        <w:t>D1E</w:t>
      </w:r>
      <w:r w:rsidRPr="002D0E3E">
        <w:rPr>
          <w:sz w:val="24"/>
          <w:szCs w:val="24"/>
        </w:rPr>
        <w:tab/>
        <w:t>D1E - AM</w:t>
      </w:r>
    </w:p>
    <w:p w14:paraId="6EFFE04C" w14:textId="77777777" w:rsidR="00ED15F0" w:rsidRPr="002D0E3E" w:rsidRDefault="00ED15F0" w:rsidP="00ED15F0">
      <w:pPr>
        <w:pStyle w:val="Bodytext30"/>
        <w:shd w:val="clear" w:color="auto" w:fill="auto"/>
        <w:tabs>
          <w:tab w:val="left" w:pos="6370"/>
        </w:tabs>
        <w:spacing w:after="0" w:line="504" w:lineRule="exact"/>
        <w:ind w:left="1460"/>
        <w:jc w:val="both"/>
        <w:rPr>
          <w:sz w:val="24"/>
          <w:szCs w:val="24"/>
        </w:rPr>
      </w:pPr>
      <w:r w:rsidRPr="002D0E3E">
        <w:rPr>
          <w:sz w:val="24"/>
          <w:szCs w:val="24"/>
        </w:rPr>
        <w:t>D</w:t>
      </w:r>
      <w:r w:rsidRPr="002D0E3E">
        <w:rPr>
          <w:sz w:val="24"/>
          <w:szCs w:val="24"/>
        </w:rPr>
        <w:tab/>
      </w:r>
      <w:r w:rsidRPr="002D0E3E">
        <w:rPr>
          <w:rStyle w:val="Bodytext3Spacing1pt"/>
          <w:color w:val="auto"/>
          <w:sz w:val="24"/>
          <w:szCs w:val="24"/>
        </w:rPr>
        <w:t>D - AM</w:t>
      </w:r>
    </w:p>
    <w:p w14:paraId="694CAED4" w14:textId="77777777" w:rsidR="00ED15F0" w:rsidRPr="002D0E3E" w:rsidRDefault="00ED15F0" w:rsidP="00ED15F0">
      <w:pPr>
        <w:pStyle w:val="Bodytext30"/>
        <w:shd w:val="clear" w:color="auto" w:fill="auto"/>
        <w:tabs>
          <w:tab w:val="left" w:pos="6370"/>
        </w:tabs>
        <w:spacing w:after="715" w:line="504" w:lineRule="exact"/>
        <w:ind w:left="1460"/>
        <w:jc w:val="both"/>
        <w:rPr>
          <w:sz w:val="24"/>
          <w:szCs w:val="24"/>
        </w:rPr>
      </w:pPr>
      <w:r w:rsidRPr="002D0E3E">
        <w:rPr>
          <w:rStyle w:val="Bodytext3Spacing1pt"/>
          <w:color w:val="auto"/>
          <w:sz w:val="24"/>
          <w:szCs w:val="24"/>
        </w:rPr>
        <w:t>DE</w:t>
      </w:r>
      <w:r w:rsidRPr="002D0E3E">
        <w:rPr>
          <w:rStyle w:val="Bodytext3Spacing1pt"/>
          <w:color w:val="auto"/>
          <w:sz w:val="24"/>
          <w:szCs w:val="24"/>
        </w:rPr>
        <w:tab/>
        <w:t>DE - AM</w:t>
      </w:r>
    </w:p>
    <w:p w14:paraId="3DDBF885" w14:textId="77777777" w:rsidR="00ED15F0" w:rsidRPr="002D0E3E" w:rsidRDefault="00ED15F0" w:rsidP="00ED15F0">
      <w:pPr>
        <w:pStyle w:val="Bodytext50"/>
        <w:shd w:val="clear" w:color="auto" w:fill="auto"/>
        <w:spacing w:before="0" w:after="225" w:line="210" w:lineRule="exact"/>
        <w:ind w:left="20"/>
        <w:rPr>
          <w:b/>
          <w:sz w:val="24"/>
          <w:szCs w:val="24"/>
        </w:rPr>
      </w:pPr>
    </w:p>
    <w:p w14:paraId="3AD9E9AC" w14:textId="77777777" w:rsidR="00ED15F0" w:rsidRPr="002D0E3E" w:rsidRDefault="00ED15F0" w:rsidP="00ED15F0">
      <w:pPr>
        <w:pStyle w:val="Bodytext50"/>
        <w:shd w:val="clear" w:color="auto" w:fill="auto"/>
        <w:spacing w:before="0" w:after="225" w:line="210" w:lineRule="exact"/>
        <w:ind w:left="20"/>
        <w:rPr>
          <w:i w:val="0"/>
          <w:sz w:val="24"/>
          <w:szCs w:val="24"/>
        </w:rPr>
      </w:pPr>
      <w:r w:rsidRPr="002D0E3E">
        <w:rPr>
          <w:b/>
          <w:i w:val="0"/>
          <w:sz w:val="24"/>
          <w:szCs w:val="24"/>
        </w:rPr>
        <w:t>Нота 1:</w:t>
      </w:r>
      <w:r w:rsidRPr="002D0E3E">
        <w:rPr>
          <w:i w:val="0"/>
          <w:sz w:val="24"/>
          <w:szCs w:val="24"/>
        </w:rPr>
        <w:t xml:space="preserve"> категорија CE у Србији одговара категорији DE под условом да власник има категорију D.</w:t>
      </w:r>
    </w:p>
    <w:p w14:paraId="54E63FC7" w14:textId="77777777" w:rsidR="00ED15F0" w:rsidRPr="002D0E3E" w:rsidRDefault="00ED15F0" w:rsidP="00ED15F0">
      <w:pPr>
        <w:pStyle w:val="Bodytext50"/>
        <w:shd w:val="clear" w:color="auto" w:fill="auto"/>
        <w:spacing w:before="0" w:line="248" w:lineRule="exact"/>
        <w:ind w:left="20" w:right="20"/>
        <w:rPr>
          <w:i w:val="0"/>
          <w:sz w:val="24"/>
          <w:szCs w:val="24"/>
        </w:rPr>
        <w:sectPr w:rsidR="00ED15F0" w:rsidRPr="002D0E3E" w:rsidSect="003C53A8">
          <w:headerReference w:type="even" r:id="rId8"/>
          <w:headerReference w:type="default" r:id="rId9"/>
          <w:footerReference w:type="default" r:id="rId10"/>
          <w:headerReference w:type="first" r:id="rId11"/>
          <w:footerReference w:type="first" r:id="rId12"/>
          <w:pgSz w:w="11909" w:h="16838" w:code="9"/>
          <w:pgMar w:top="737" w:right="851" w:bottom="737" w:left="1588" w:header="284" w:footer="6" w:gutter="0"/>
          <w:pgNumType w:start="1"/>
          <w:cols w:space="720"/>
          <w:noEndnote/>
          <w:titlePg/>
          <w:docGrid w:linePitch="360"/>
        </w:sectPr>
      </w:pPr>
      <w:r w:rsidRPr="002D0E3E">
        <w:rPr>
          <w:b/>
          <w:i w:val="0"/>
          <w:sz w:val="24"/>
          <w:szCs w:val="24"/>
        </w:rPr>
        <w:t>Нота 2:</w:t>
      </w:r>
      <w:r w:rsidRPr="002D0E3E">
        <w:rPr>
          <w:i w:val="0"/>
          <w:sz w:val="24"/>
          <w:szCs w:val="24"/>
        </w:rPr>
        <w:t xml:space="preserve"> поседовање категорије B (и виших категорија) у Србији не подразумева аутоматско управљање возилима категорије A1. Због тога, власник италијанске возачке дозволе B категорије (и виших категорија) који жели да добије важећу возачку дозволу, мора да похађа посебне часове теоријске и практичне наставе и полаже теоријске и практичне испите, на начин прописан српским законодавством, не само за категорију B (и за више категорије) већ и за српску A1 категорију.</w:t>
      </w:r>
    </w:p>
    <w:p w14:paraId="20299C66" w14:textId="77777777" w:rsidR="00ED15F0" w:rsidRDefault="00ED15F0" w:rsidP="00ED15F0">
      <w:pPr>
        <w:pStyle w:val="Bodytext21"/>
        <w:shd w:val="clear" w:color="auto" w:fill="auto"/>
        <w:spacing w:after="0" w:line="547" w:lineRule="exact"/>
        <w:ind w:right="2160"/>
        <w:rPr>
          <w:rStyle w:val="Bodytext2Italic"/>
          <w:rFonts w:eastAsia="Tahoma"/>
        </w:rPr>
      </w:pPr>
      <w:r w:rsidRPr="002D0E3E">
        <w:rPr>
          <w:rStyle w:val="Bodytext2Italic"/>
          <w:rFonts w:eastAsia="Tahoma"/>
        </w:rPr>
        <w:lastRenderedPageBreak/>
        <w:t xml:space="preserve">  </w:t>
      </w:r>
    </w:p>
    <w:p w14:paraId="7761A621" w14:textId="77777777" w:rsidR="00ED15F0" w:rsidRPr="003472F7" w:rsidRDefault="00ED15F0" w:rsidP="00ED15F0">
      <w:pPr>
        <w:pStyle w:val="Bodytext21"/>
        <w:shd w:val="clear" w:color="auto" w:fill="auto"/>
        <w:spacing w:after="0" w:line="547" w:lineRule="exact"/>
        <w:ind w:right="2160"/>
        <w:rPr>
          <w:rStyle w:val="Bodytext2Italic"/>
          <w:rFonts w:eastAsia="Tahoma"/>
        </w:rPr>
      </w:pPr>
      <w:r w:rsidRPr="0024346F">
        <w:rPr>
          <w:rStyle w:val="Bodytext2Italic"/>
          <w:rFonts w:eastAsia="Tahoma"/>
        </w:rPr>
        <w:t>МОДЕЛИ ВОЗАЧКИХ ДОЗВОЛА</w:t>
      </w:r>
    </w:p>
    <w:p w14:paraId="782F3F37" w14:textId="77777777" w:rsidR="00ED15F0" w:rsidRPr="0024346F" w:rsidRDefault="00ED15F0" w:rsidP="00ED15F0">
      <w:pPr>
        <w:pStyle w:val="Bodytext21"/>
        <w:shd w:val="clear" w:color="auto" w:fill="auto"/>
        <w:spacing w:line="547" w:lineRule="exact"/>
        <w:ind w:right="2160"/>
      </w:pPr>
      <w:r w:rsidRPr="0024346F">
        <w:rPr>
          <w:sz w:val="24"/>
          <w:szCs w:val="24"/>
        </w:rPr>
        <w:t>Обрасци возачких дозвола који се издају у Републици Србији:</w:t>
      </w:r>
    </w:p>
    <w:p w14:paraId="47990B4E" w14:textId="77777777" w:rsidR="00ED15F0" w:rsidRPr="0024346F" w:rsidRDefault="00ED15F0" w:rsidP="00ED15F0">
      <w:pPr>
        <w:pStyle w:val="BodyText6"/>
        <w:shd w:val="clear" w:color="auto" w:fill="auto"/>
        <w:spacing w:before="0" w:after="240" w:line="277" w:lineRule="exact"/>
        <w:ind w:left="708" w:right="20" w:hanging="708"/>
        <w:jc w:val="both"/>
      </w:pPr>
      <w:r w:rsidRPr="0024346F">
        <w:rPr>
          <w:sz w:val="24"/>
          <w:szCs w:val="24"/>
        </w:rPr>
        <w:t xml:space="preserve">1) </w:t>
      </w:r>
      <w:r>
        <w:rPr>
          <w:sz w:val="24"/>
          <w:szCs w:val="24"/>
        </w:rPr>
        <w:tab/>
      </w:r>
      <w:r w:rsidRPr="0024346F">
        <w:rPr>
          <w:sz w:val="24"/>
          <w:szCs w:val="24"/>
        </w:rPr>
        <w:t>Образац возачке дозволе на пластифицираној подлози (</w:t>
      </w:r>
      <w:r w:rsidRPr="00B23DA7">
        <w:rPr>
          <w:sz w:val="24"/>
          <w:szCs w:val="24"/>
        </w:rPr>
        <w:t xml:space="preserve">тип </w:t>
      </w:r>
      <w:r w:rsidRPr="0044063D">
        <w:rPr>
          <w:rStyle w:val="BodytextBold"/>
          <w:b w:val="0"/>
          <w:i w:val="0"/>
          <w:sz w:val="24"/>
          <w:szCs w:val="24"/>
        </w:rPr>
        <w:t>картице</w:t>
      </w:r>
      <w:r w:rsidRPr="0044063D">
        <w:rPr>
          <w:sz w:val="24"/>
          <w:szCs w:val="24"/>
        </w:rPr>
        <w:t>)</w:t>
      </w:r>
      <w:r w:rsidRPr="0024346F">
        <w:rPr>
          <w:sz w:val="24"/>
          <w:szCs w:val="24"/>
        </w:rPr>
        <w:t xml:space="preserve"> са скраћеницом „СРБ“ на снази од јануара 2011. године.</w:t>
      </w:r>
    </w:p>
    <w:p w14:paraId="55537F95" w14:textId="77777777" w:rsidR="00ED15F0" w:rsidRPr="0024346F" w:rsidRDefault="00ED15F0" w:rsidP="00ED15F0">
      <w:pPr>
        <w:pStyle w:val="Bodytext21"/>
        <w:shd w:val="clear" w:color="auto" w:fill="auto"/>
        <w:spacing w:line="240" w:lineRule="exact"/>
        <w:ind w:right="20"/>
        <w:jc w:val="both"/>
      </w:pPr>
      <w:r w:rsidRPr="0024346F">
        <w:rPr>
          <w:sz w:val="24"/>
          <w:szCs w:val="24"/>
        </w:rPr>
        <w:t>Обрасци возачких дозвола које се издају у Републици Италији по хронолошком</w:t>
      </w:r>
      <w:r w:rsidRPr="0024346F">
        <w:rPr>
          <w:lang w:val="sr-Latn-RS"/>
        </w:rPr>
        <w:t xml:space="preserve"> </w:t>
      </w:r>
      <w:r w:rsidRPr="0024346F">
        <w:rPr>
          <w:sz w:val="24"/>
          <w:szCs w:val="24"/>
        </w:rPr>
        <w:t>реду:</w:t>
      </w:r>
    </w:p>
    <w:p w14:paraId="7F526592" w14:textId="77777777" w:rsidR="00ED15F0" w:rsidRPr="0024346F" w:rsidRDefault="00ED15F0" w:rsidP="00ED15F0">
      <w:pPr>
        <w:pStyle w:val="BodyText6"/>
        <w:numPr>
          <w:ilvl w:val="0"/>
          <w:numId w:val="9"/>
        </w:numPr>
        <w:shd w:val="clear" w:color="auto" w:fill="auto"/>
        <w:spacing w:before="0" w:after="240" w:line="240" w:lineRule="auto"/>
        <w:ind w:left="709" w:hanging="709"/>
        <w:jc w:val="both"/>
        <w:rPr>
          <w:sz w:val="24"/>
          <w:szCs w:val="24"/>
        </w:rPr>
      </w:pPr>
      <w:r w:rsidRPr="0024346F">
        <w:rPr>
          <w:sz w:val="24"/>
          <w:szCs w:val="24"/>
        </w:rPr>
        <w:t>Образац МС 701/МЕС. Орган који издаје: префект;</w:t>
      </w:r>
    </w:p>
    <w:p w14:paraId="170F8834" w14:textId="77777777" w:rsidR="00ED15F0" w:rsidRPr="0024346F" w:rsidRDefault="00ED15F0" w:rsidP="00ED15F0">
      <w:pPr>
        <w:pStyle w:val="BodyText6"/>
        <w:numPr>
          <w:ilvl w:val="0"/>
          <w:numId w:val="9"/>
        </w:numPr>
        <w:shd w:val="clear" w:color="auto" w:fill="auto"/>
        <w:spacing w:before="0" w:after="240" w:line="240" w:lineRule="auto"/>
        <w:ind w:left="709" w:hanging="709"/>
        <w:jc w:val="both"/>
        <w:rPr>
          <w:sz w:val="24"/>
          <w:szCs w:val="24"/>
        </w:rPr>
      </w:pPr>
      <w:r w:rsidRPr="0024346F">
        <w:rPr>
          <w:sz w:val="24"/>
          <w:szCs w:val="24"/>
        </w:rPr>
        <w:t>Образац МС 701/</w:t>
      </w:r>
      <w:r w:rsidRPr="0024346F">
        <w:rPr>
          <w:sz w:val="24"/>
          <w:szCs w:val="24"/>
          <w:lang w:val="sr-Latn-RS"/>
        </w:rPr>
        <w:t>N</w:t>
      </w:r>
      <w:r w:rsidRPr="0024346F">
        <w:rPr>
          <w:sz w:val="24"/>
          <w:szCs w:val="24"/>
        </w:rPr>
        <w:t>. Орган који издаје: префект;</w:t>
      </w:r>
    </w:p>
    <w:p w14:paraId="49E8F799" w14:textId="77777777" w:rsidR="00ED15F0" w:rsidRPr="0024346F" w:rsidRDefault="00ED15F0" w:rsidP="00ED15F0">
      <w:pPr>
        <w:pStyle w:val="BodyText6"/>
        <w:numPr>
          <w:ilvl w:val="0"/>
          <w:numId w:val="9"/>
        </w:numPr>
        <w:shd w:val="clear" w:color="auto" w:fill="auto"/>
        <w:spacing w:before="0" w:after="240" w:line="240" w:lineRule="auto"/>
        <w:ind w:left="709" w:hanging="709"/>
        <w:jc w:val="both"/>
        <w:rPr>
          <w:sz w:val="24"/>
          <w:szCs w:val="24"/>
        </w:rPr>
      </w:pPr>
      <w:r w:rsidRPr="0024346F">
        <w:rPr>
          <w:sz w:val="24"/>
          <w:szCs w:val="24"/>
        </w:rPr>
        <w:t>Образац МС 701/С. Орган који издаје: префект;</w:t>
      </w:r>
    </w:p>
    <w:p w14:paraId="096F9814" w14:textId="77777777" w:rsidR="00ED15F0" w:rsidRPr="0024346F" w:rsidRDefault="00ED15F0" w:rsidP="00ED15F0">
      <w:pPr>
        <w:pStyle w:val="BodyText6"/>
        <w:numPr>
          <w:ilvl w:val="0"/>
          <w:numId w:val="9"/>
        </w:numPr>
        <w:shd w:val="clear" w:color="auto" w:fill="auto"/>
        <w:spacing w:before="0" w:after="240" w:line="240" w:lineRule="auto"/>
        <w:ind w:left="709" w:hanging="709"/>
        <w:jc w:val="both"/>
        <w:rPr>
          <w:sz w:val="24"/>
          <w:szCs w:val="24"/>
        </w:rPr>
      </w:pPr>
      <w:r w:rsidRPr="0024346F">
        <w:rPr>
          <w:sz w:val="24"/>
          <w:szCs w:val="24"/>
        </w:rPr>
        <w:t>Образац МС 701/</w:t>
      </w:r>
      <w:r w:rsidRPr="0024346F">
        <w:rPr>
          <w:sz w:val="24"/>
          <w:szCs w:val="24"/>
          <w:lang w:val="sr-Latn-RS"/>
        </w:rPr>
        <w:t>D</w:t>
      </w:r>
      <w:r w:rsidRPr="0024346F">
        <w:rPr>
          <w:sz w:val="24"/>
          <w:szCs w:val="24"/>
        </w:rPr>
        <w:t>. Орган који издаје: префект;</w:t>
      </w:r>
    </w:p>
    <w:p w14:paraId="1929F589" w14:textId="77777777" w:rsidR="00ED15F0" w:rsidRPr="0024346F" w:rsidRDefault="00ED15F0" w:rsidP="00ED15F0">
      <w:pPr>
        <w:pStyle w:val="BodyText6"/>
        <w:numPr>
          <w:ilvl w:val="0"/>
          <w:numId w:val="9"/>
        </w:numPr>
        <w:shd w:val="clear" w:color="auto" w:fill="auto"/>
        <w:spacing w:before="0" w:after="240" w:line="240" w:lineRule="auto"/>
        <w:ind w:left="709" w:right="20" w:hanging="709"/>
        <w:jc w:val="both"/>
        <w:rPr>
          <w:sz w:val="24"/>
          <w:szCs w:val="24"/>
        </w:rPr>
      </w:pPr>
      <w:r w:rsidRPr="0024346F">
        <w:rPr>
          <w:sz w:val="24"/>
          <w:szCs w:val="24"/>
        </w:rPr>
        <w:t>Образац МС 701/Е. Орган који издаје: М.С.Т.С. (M</w:t>
      </w:r>
      <w:r w:rsidRPr="0024346F">
        <w:rPr>
          <w:sz w:val="24"/>
          <w:szCs w:val="24"/>
          <w:lang w:val="sr-Latn-RS"/>
        </w:rPr>
        <w:t xml:space="preserve">otorizzazione Civile e Transporti in Concessione – </w:t>
      </w:r>
      <w:r w:rsidRPr="0024346F">
        <w:rPr>
          <w:sz w:val="24"/>
          <w:szCs w:val="24"/>
        </w:rPr>
        <w:t xml:space="preserve">Дирекција за возачка питања и концесиони саобраћај); </w:t>
      </w:r>
    </w:p>
    <w:p w14:paraId="79BD3A12" w14:textId="77777777" w:rsidR="00ED15F0" w:rsidRPr="0024346F" w:rsidRDefault="00ED15F0" w:rsidP="00ED15F0">
      <w:pPr>
        <w:pStyle w:val="BodyText6"/>
        <w:numPr>
          <w:ilvl w:val="0"/>
          <w:numId w:val="9"/>
        </w:numPr>
        <w:shd w:val="clear" w:color="auto" w:fill="auto"/>
        <w:spacing w:before="0" w:after="240" w:line="240" w:lineRule="auto"/>
        <w:ind w:left="709" w:right="20" w:hanging="709"/>
        <w:jc w:val="both"/>
        <w:rPr>
          <w:sz w:val="24"/>
          <w:szCs w:val="24"/>
        </w:rPr>
      </w:pPr>
      <w:r w:rsidRPr="0024346F">
        <w:rPr>
          <w:sz w:val="24"/>
          <w:szCs w:val="24"/>
        </w:rPr>
        <w:t>Образац МС 701/</w:t>
      </w:r>
      <w:r w:rsidRPr="0024346F">
        <w:rPr>
          <w:sz w:val="24"/>
          <w:szCs w:val="24"/>
          <w:lang w:val="sr-Latn-RS"/>
        </w:rPr>
        <w:t>F</w:t>
      </w:r>
      <w:r w:rsidRPr="0024346F">
        <w:rPr>
          <w:sz w:val="24"/>
          <w:szCs w:val="24"/>
        </w:rPr>
        <w:t xml:space="preserve"> издаје се од 1. јула 1996. у складу са Директивом ЕЕЗ број 91/439. Орган који издаје: М.С.Т.С.</w:t>
      </w:r>
    </w:p>
    <w:p w14:paraId="6B69B24F" w14:textId="77777777" w:rsidR="00ED15F0" w:rsidRPr="0024346F" w:rsidRDefault="00ED15F0" w:rsidP="00ED15F0">
      <w:pPr>
        <w:pStyle w:val="BodyText6"/>
        <w:numPr>
          <w:ilvl w:val="0"/>
          <w:numId w:val="9"/>
        </w:numPr>
        <w:shd w:val="clear" w:color="auto" w:fill="auto"/>
        <w:spacing w:before="0" w:after="240" w:line="240" w:lineRule="auto"/>
        <w:ind w:left="709" w:right="20" w:hanging="709"/>
        <w:jc w:val="both"/>
        <w:rPr>
          <w:sz w:val="24"/>
          <w:szCs w:val="24"/>
        </w:rPr>
      </w:pPr>
      <w:r w:rsidRPr="0024346F">
        <w:rPr>
          <w:sz w:val="24"/>
          <w:szCs w:val="24"/>
        </w:rPr>
        <w:t>Образац МС 701/</w:t>
      </w:r>
      <w:r w:rsidRPr="0024346F">
        <w:rPr>
          <w:sz w:val="24"/>
          <w:szCs w:val="24"/>
          <w:lang w:val="sr-Latn-RS"/>
        </w:rPr>
        <w:t>F</w:t>
      </w:r>
      <w:r w:rsidRPr="0024346F">
        <w:rPr>
          <w:sz w:val="24"/>
          <w:szCs w:val="24"/>
        </w:rPr>
        <w:t>. Бројчани подаци садржани на страни 2 промењени су у односу на образац под бројем 6. Орган који издаје: М.С.Т.С.</w:t>
      </w:r>
    </w:p>
    <w:p w14:paraId="50EA5E95" w14:textId="77777777" w:rsidR="00ED15F0" w:rsidRPr="0024346F" w:rsidRDefault="00ED15F0" w:rsidP="00ED15F0">
      <w:pPr>
        <w:pStyle w:val="BodyText6"/>
        <w:numPr>
          <w:ilvl w:val="0"/>
          <w:numId w:val="9"/>
        </w:numPr>
        <w:shd w:val="clear" w:color="auto" w:fill="auto"/>
        <w:spacing w:before="0" w:after="240" w:line="281" w:lineRule="exact"/>
        <w:ind w:left="709" w:right="20" w:hanging="709"/>
        <w:jc w:val="both"/>
        <w:rPr>
          <w:sz w:val="24"/>
          <w:szCs w:val="24"/>
        </w:rPr>
      </w:pPr>
      <w:r w:rsidRPr="0024346F">
        <w:rPr>
          <w:sz w:val="24"/>
          <w:szCs w:val="24"/>
        </w:rPr>
        <w:t xml:space="preserve">Образац МС 720 </w:t>
      </w:r>
      <w:r w:rsidRPr="0024346F">
        <w:rPr>
          <w:sz w:val="24"/>
          <w:szCs w:val="24"/>
          <w:lang w:val="sr-Latn-RS"/>
        </w:rPr>
        <w:t>F</w:t>
      </w:r>
      <w:r w:rsidRPr="0024346F">
        <w:rPr>
          <w:sz w:val="24"/>
          <w:szCs w:val="24"/>
        </w:rPr>
        <w:t xml:space="preserve"> у складу са Директивом 96/47. Орган који издаје: М.С.Т.С; Овај </w:t>
      </w:r>
      <w:r w:rsidRPr="0024346F">
        <w:rPr>
          <w:sz w:val="24"/>
          <w:szCs w:val="24"/>
          <w:lang w:val="sr-Latn-RS"/>
        </w:rPr>
        <w:t xml:space="preserve"> </w:t>
      </w:r>
      <w:r w:rsidRPr="0024346F">
        <w:rPr>
          <w:sz w:val="24"/>
          <w:szCs w:val="24"/>
        </w:rPr>
        <w:t>модел може бити двојезичан (италијански-немачки) уколико је возачка дозвола издата у Болцану.</w:t>
      </w:r>
    </w:p>
    <w:p w14:paraId="4A3B6AE5" w14:textId="77777777" w:rsidR="00ED15F0" w:rsidRDefault="00ED15F0" w:rsidP="00ED15F0">
      <w:pPr>
        <w:pStyle w:val="BodyText6"/>
        <w:numPr>
          <w:ilvl w:val="0"/>
          <w:numId w:val="9"/>
        </w:numPr>
        <w:shd w:val="clear" w:color="auto" w:fill="auto"/>
        <w:spacing w:before="0" w:after="240" w:line="274" w:lineRule="exact"/>
        <w:ind w:left="709" w:right="20" w:hanging="709"/>
        <w:jc w:val="both"/>
        <w:rPr>
          <w:sz w:val="24"/>
          <w:szCs w:val="24"/>
        </w:rPr>
      </w:pPr>
      <w:r w:rsidRPr="0024346F">
        <w:rPr>
          <w:sz w:val="24"/>
          <w:szCs w:val="24"/>
        </w:rPr>
        <w:t xml:space="preserve">Образац МС 720 </w:t>
      </w:r>
      <w:r w:rsidRPr="0024346F">
        <w:rPr>
          <w:sz w:val="24"/>
          <w:szCs w:val="24"/>
          <w:lang w:val="sr-Latn-RS"/>
        </w:rPr>
        <w:t>F</w:t>
      </w:r>
      <w:r w:rsidRPr="0024346F">
        <w:rPr>
          <w:sz w:val="24"/>
          <w:szCs w:val="24"/>
        </w:rPr>
        <w:t xml:space="preserve"> у складу са Директивом 96/47. Орган који издаје: М.С.Т.С. Од </w:t>
      </w:r>
      <w:r w:rsidRPr="0024346F">
        <w:rPr>
          <w:rStyle w:val="BodyText1"/>
          <w:rFonts w:eastAsia="Tahoma"/>
        </w:rPr>
        <w:t xml:space="preserve">претходног се разликује утолико што је натпис </w:t>
      </w:r>
      <w:r w:rsidRPr="0024346F">
        <w:rPr>
          <w:rStyle w:val="BodyText1"/>
          <w:rFonts w:eastAsia="Tahoma"/>
          <w:lang w:val="sr-Latn-RS"/>
        </w:rPr>
        <w:t>,,</w:t>
      </w:r>
      <w:r w:rsidRPr="0024346F">
        <w:rPr>
          <w:rStyle w:val="BodyText1"/>
          <w:rFonts w:eastAsia="Tahoma"/>
        </w:rPr>
        <w:t>возачка дозвола” преведен и на</w:t>
      </w:r>
      <w:r w:rsidRPr="0024346F">
        <w:rPr>
          <w:sz w:val="24"/>
          <w:szCs w:val="24"/>
        </w:rPr>
        <w:t xml:space="preserve"> </w:t>
      </w:r>
      <w:r w:rsidRPr="0024346F">
        <w:rPr>
          <w:rStyle w:val="BodyText1"/>
          <w:rFonts w:eastAsia="Tahoma"/>
        </w:rPr>
        <w:t>језицима десет земаља које су ушле у ЕУ 1. маја 2004.</w:t>
      </w:r>
    </w:p>
    <w:p w14:paraId="6480BB31" w14:textId="77777777" w:rsidR="00ED15F0" w:rsidRDefault="00ED15F0" w:rsidP="00ED15F0">
      <w:pPr>
        <w:pStyle w:val="BodyText6"/>
        <w:numPr>
          <w:ilvl w:val="0"/>
          <w:numId w:val="9"/>
        </w:numPr>
        <w:shd w:val="clear" w:color="auto" w:fill="auto"/>
        <w:spacing w:before="0" w:after="240" w:line="274" w:lineRule="exact"/>
        <w:ind w:left="709" w:right="20" w:hanging="709"/>
        <w:jc w:val="both"/>
        <w:rPr>
          <w:sz w:val="24"/>
          <w:szCs w:val="24"/>
        </w:rPr>
      </w:pPr>
      <w:r w:rsidRPr="00A801CC">
        <w:rPr>
          <w:sz w:val="24"/>
          <w:szCs w:val="24"/>
        </w:rPr>
        <w:t>Образац МС 720 F у складу са Директивом 96/47. Орган који издаје: М.С.Т.С. Од претходног из тачке 9) разликује се утолико што број десно доле на полеђини документа није одштампан. већ се утискује ласерским гравирањем и осећа се на додир. Овај образац може бити двојезичан (италијански-немачки) уколико је возачка дозвола издата у Болцану.</w:t>
      </w:r>
    </w:p>
    <w:p w14:paraId="399A2523" w14:textId="77777777" w:rsidR="00ED15F0" w:rsidRDefault="00ED15F0" w:rsidP="00ED15F0">
      <w:pPr>
        <w:pStyle w:val="BodyText6"/>
        <w:numPr>
          <w:ilvl w:val="0"/>
          <w:numId w:val="9"/>
        </w:numPr>
        <w:shd w:val="clear" w:color="auto" w:fill="auto"/>
        <w:spacing w:before="0" w:after="240" w:line="274" w:lineRule="exact"/>
        <w:ind w:left="709" w:right="20" w:hanging="709"/>
        <w:jc w:val="both"/>
        <w:rPr>
          <w:sz w:val="24"/>
          <w:szCs w:val="24"/>
        </w:rPr>
      </w:pPr>
      <w:r w:rsidRPr="00A801CC">
        <w:rPr>
          <w:sz w:val="24"/>
          <w:szCs w:val="24"/>
        </w:rPr>
        <w:t>Образац МС 720 Р у складу са Директивом 2006/126. Орган који издаје: МИТ  (Министарство за инфраструктуру и саобраћај) или МС. Овај образац може бити  двојезичан (италијански-немачки) уколико је возачка дозвола издата у Болцану.</w:t>
      </w:r>
    </w:p>
    <w:p w14:paraId="698F7D7D" w14:textId="77777777" w:rsidR="00ED15F0" w:rsidRPr="00A801CC" w:rsidRDefault="00ED15F0" w:rsidP="00ED15F0">
      <w:pPr>
        <w:pStyle w:val="BodyText6"/>
        <w:numPr>
          <w:ilvl w:val="0"/>
          <w:numId w:val="9"/>
        </w:numPr>
        <w:shd w:val="clear" w:color="auto" w:fill="auto"/>
        <w:spacing w:before="0" w:after="240" w:line="274" w:lineRule="exact"/>
        <w:ind w:left="709" w:right="20" w:hanging="709"/>
        <w:jc w:val="both"/>
        <w:rPr>
          <w:sz w:val="24"/>
          <w:szCs w:val="24"/>
        </w:rPr>
        <w:sectPr w:rsidR="00ED15F0" w:rsidRPr="00A801CC" w:rsidSect="003472F7">
          <w:type w:val="nextColumn"/>
          <w:pgSz w:w="11909" w:h="16838"/>
          <w:pgMar w:top="737" w:right="1021" w:bottom="737" w:left="1588" w:header="0" w:footer="6" w:gutter="0"/>
          <w:cols w:space="720"/>
        </w:sectPr>
      </w:pPr>
      <w:r w:rsidRPr="00A801CC">
        <w:rPr>
          <w:sz w:val="24"/>
          <w:szCs w:val="24"/>
        </w:rPr>
        <w:t>Образац МС 720 Р у складу са Директивом 2006/126. Орган који издаје: МИТ (Министарство за инфраструктуру и саобраћај) или МС. Од претходног из тачке 11 се разликује утолико што је натпис „возачка дозвола“ наведен и на хрватском језику. Овај образац може бити двојезичан (италијански-немачки) уколико је возачка дозвола издата у Болцану</w:t>
      </w:r>
      <w:r>
        <w:rPr>
          <w:sz w:val="24"/>
          <w:szCs w:val="24"/>
        </w:rPr>
        <w:t>.</w:t>
      </w:r>
    </w:p>
    <w:p w14:paraId="40CE1314" w14:textId="77777777" w:rsidR="00304B49" w:rsidRPr="00304B49" w:rsidRDefault="00304B49" w:rsidP="00304B49">
      <w:pPr>
        <w:widowControl w:val="0"/>
        <w:autoSpaceDE w:val="0"/>
        <w:autoSpaceDN w:val="0"/>
        <w:spacing w:before="9" w:after="0" w:line="240" w:lineRule="auto"/>
        <w:ind w:left="142"/>
        <w:rPr>
          <w:rFonts w:eastAsia="Arial"/>
          <w:b/>
          <w:bCs/>
          <w:sz w:val="28"/>
          <w:szCs w:val="28"/>
          <w:lang w:val="it-IT"/>
        </w:rPr>
      </w:pPr>
    </w:p>
    <w:p w14:paraId="3CBECAF8" w14:textId="77777777" w:rsidR="00304B49" w:rsidRPr="00304B49" w:rsidRDefault="00304B49" w:rsidP="00304B49">
      <w:pPr>
        <w:ind w:left="708"/>
        <w:rPr>
          <w:rFonts w:eastAsia="Arial"/>
          <w:b/>
          <w:bCs/>
          <w:sz w:val="28"/>
          <w:szCs w:val="28"/>
        </w:rPr>
      </w:pPr>
      <w:r w:rsidRPr="00304B49">
        <w:rPr>
          <w:rFonts w:eastAsia="Arial"/>
          <w:b/>
          <w:bCs/>
          <w:sz w:val="28"/>
          <w:szCs w:val="28"/>
        </w:rPr>
        <w:t>Модел српске возачке дозволе</w:t>
      </w:r>
      <w:bookmarkStart w:id="0" w:name="_MON_1716017013"/>
      <w:bookmarkEnd w:id="0"/>
      <w:r w:rsidRPr="0058445B">
        <w:rPr>
          <w:rFonts w:eastAsia="Arial"/>
        </w:rPr>
        <w:object w:dxaOrig="10408" w:dyaOrig="12792" w14:anchorId="3585C6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0.4pt;height:639.6pt" o:ole="">
            <v:imagedata r:id="rId13" o:title=""/>
          </v:shape>
          <o:OLEObject Type="Embed" ProgID="Word.Document.12" ShapeID="_x0000_i1025" DrawAspect="Content" ObjectID="_1745410705" r:id="rId14">
            <o:FieldCodes>\s</o:FieldCodes>
          </o:OLEObject>
        </w:object>
      </w:r>
    </w:p>
    <w:p w14:paraId="7E7D6ABA" w14:textId="77777777" w:rsidR="00ED15F0" w:rsidRPr="0024346F" w:rsidRDefault="00ED15F0" w:rsidP="00ED15F0">
      <w:pPr>
        <w:widowControl w:val="0"/>
        <w:autoSpaceDE w:val="0"/>
        <w:autoSpaceDN w:val="0"/>
        <w:spacing w:before="9" w:after="0" w:line="240" w:lineRule="auto"/>
        <w:rPr>
          <w:rFonts w:eastAsia="Arial"/>
          <w:b/>
          <w:bCs/>
          <w:sz w:val="28"/>
          <w:szCs w:val="28"/>
        </w:rPr>
      </w:pPr>
    </w:p>
    <w:p w14:paraId="2C744B39" w14:textId="77777777" w:rsidR="00ED15F0" w:rsidRPr="00E63600" w:rsidRDefault="00ED15F0" w:rsidP="00E63600">
      <w:pPr>
        <w:spacing w:after="0" w:line="240" w:lineRule="auto"/>
        <w:rPr>
          <w:color w:val="auto"/>
          <w:sz w:val="24"/>
          <w:szCs w:val="24"/>
          <w:lang w:val="sr-Latn-RS" w:eastAsia="it-IT"/>
        </w:rPr>
      </w:pPr>
    </w:p>
    <w:p w14:paraId="047681AF" w14:textId="77777777" w:rsidR="00BF7F9F" w:rsidRPr="00F72A84" w:rsidRDefault="00BF7F9F" w:rsidP="00BF7F9F">
      <w:pPr>
        <w:spacing w:after="0" w:line="240" w:lineRule="auto"/>
        <w:jc w:val="both"/>
        <w:rPr>
          <w:sz w:val="24"/>
          <w:szCs w:val="24"/>
          <w:lang w:val="sr-Cyrl-CS"/>
        </w:rPr>
      </w:pPr>
    </w:p>
    <w:p w14:paraId="5159BDFC" w14:textId="77777777" w:rsidR="00EA4B23" w:rsidRPr="00EA4B23" w:rsidRDefault="00EA4B23" w:rsidP="00EA4B23">
      <w:pPr>
        <w:widowControl w:val="0"/>
        <w:autoSpaceDE w:val="0"/>
        <w:autoSpaceDN w:val="0"/>
        <w:spacing w:before="9" w:after="0" w:line="240" w:lineRule="auto"/>
        <w:rPr>
          <w:rFonts w:eastAsia="Arial"/>
          <w:b/>
          <w:bCs/>
          <w:color w:val="auto"/>
          <w:sz w:val="28"/>
          <w:szCs w:val="28"/>
          <w:lang w:val="it-IT" w:eastAsia="en-US"/>
        </w:rPr>
      </w:pPr>
    </w:p>
    <w:p w14:paraId="7ADA5B36" w14:textId="77777777" w:rsidR="006E046C" w:rsidRDefault="00EA4B23" w:rsidP="00EA4B23">
      <w:pPr>
        <w:widowControl w:val="0"/>
        <w:autoSpaceDE w:val="0"/>
        <w:autoSpaceDN w:val="0"/>
        <w:spacing w:before="9" w:after="0" w:line="240" w:lineRule="auto"/>
        <w:rPr>
          <w:rFonts w:eastAsia="Arial"/>
          <w:b/>
          <w:bCs/>
          <w:color w:val="auto"/>
          <w:sz w:val="28"/>
          <w:szCs w:val="28"/>
          <w:lang w:val="sr-Cyrl-RS" w:eastAsia="en-US"/>
        </w:rPr>
      </w:pPr>
      <w:r w:rsidRPr="00EA4B23">
        <w:rPr>
          <w:rFonts w:eastAsia="Arial"/>
          <w:b/>
          <w:bCs/>
          <w:color w:val="auto"/>
          <w:sz w:val="28"/>
          <w:szCs w:val="28"/>
          <w:lang w:val="it-IT" w:eastAsia="en-US"/>
        </w:rPr>
        <w:lastRenderedPageBreak/>
        <w:t xml:space="preserve">  </w:t>
      </w:r>
      <w:r w:rsidRPr="00EA4B23">
        <w:rPr>
          <w:rFonts w:eastAsia="Arial"/>
          <w:b/>
          <w:bCs/>
          <w:color w:val="auto"/>
          <w:sz w:val="28"/>
          <w:szCs w:val="28"/>
          <w:lang w:val="sr-Cyrl-RS" w:eastAsia="en-US"/>
        </w:rPr>
        <w:t xml:space="preserve"> </w:t>
      </w:r>
    </w:p>
    <w:p w14:paraId="25EA31B0" w14:textId="77777777" w:rsidR="008E5BEC" w:rsidRDefault="008E5BEC" w:rsidP="00EA4B23">
      <w:pPr>
        <w:widowControl w:val="0"/>
        <w:autoSpaceDE w:val="0"/>
        <w:autoSpaceDN w:val="0"/>
        <w:spacing w:before="9" w:after="0" w:line="240" w:lineRule="auto"/>
        <w:rPr>
          <w:rFonts w:eastAsia="Arial"/>
          <w:b/>
          <w:bCs/>
          <w:color w:val="auto"/>
          <w:sz w:val="28"/>
          <w:szCs w:val="28"/>
          <w:lang w:val="sr-Cyrl-RS" w:eastAsia="en-US"/>
        </w:rPr>
      </w:pPr>
    </w:p>
    <w:p w14:paraId="2480E536" w14:textId="77777777" w:rsidR="008E5BEC" w:rsidRDefault="008E5BEC" w:rsidP="00EA4B23">
      <w:pPr>
        <w:widowControl w:val="0"/>
        <w:autoSpaceDE w:val="0"/>
        <w:autoSpaceDN w:val="0"/>
        <w:spacing w:before="9" w:after="0" w:line="240" w:lineRule="auto"/>
        <w:rPr>
          <w:rFonts w:eastAsia="Arial"/>
          <w:b/>
          <w:bCs/>
          <w:color w:val="auto"/>
          <w:sz w:val="28"/>
          <w:szCs w:val="28"/>
          <w:lang w:val="sr-Cyrl-RS" w:eastAsia="en-US"/>
        </w:rPr>
      </w:pPr>
    </w:p>
    <w:p w14:paraId="7FE60BE6" w14:textId="77777777" w:rsidR="00EA4B23" w:rsidRPr="00EA4B23" w:rsidRDefault="00EA4B23" w:rsidP="00EA4B23">
      <w:pPr>
        <w:widowControl w:val="0"/>
        <w:autoSpaceDE w:val="0"/>
        <w:autoSpaceDN w:val="0"/>
        <w:spacing w:before="9" w:after="0" w:line="240" w:lineRule="auto"/>
        <w:rPr>
          <w:rFonts w:eastAsia="Arial"/>
          <w:b/>
          <w:bCs/>
          <w:color w:val="auto"/>
          <w:sz w:val="28"/>
          <w:szCs w:val="28"/>
          <w:lang w:val="sr-Cyrl-RS" w:eastAsia="en-US"/>
        </w:rPr>
      </w:pPr>
      <w:r w:rsidRPr="00EA4B23">
        <w:rPr>
          <w:rFonts w:eastAsia="Arial"/>
          <w:b/>
          <w:bCs/>
          <w:color w:val="auto"/>
          <w:sz w:val="28"/>
          <w:szCs w:val="28"/>
          <w:lang w:val="sr-Cyrl-RS" w:eastAsia="en-US"/>
        </w:rPr>
        <w:t>Модел италијанских возачких дозвола</w:t>
      </w:r>
    </w:p>
    <w:p w14:paraId="37637B1B" w14:textId="77777777" w:rsidR="00EA4B23" w:rsidRPr="00EA4B23" w:rsidRDefault="00EA4B23" w:rsidP="00EA4B23">
      <w:pPr>
        <w:widowControl w:val="0"/>
        <w:autoSpaceDE w:val="0"/>
        <w:autoSpaceDN w:val="0"/>
        <w:spacing w:before="9" w:after="0" w:line="240" w:lineRule="auto"/>
        <w:rPr>
          <w:rFonts w:eastAsia="Arial"/>
          <w:b/>
          <w:bCs/>
          <w:color w:val="auto"/>
          <w:sz w:val="28"/>
          <w:szCs w:val="28"/>
          <w:lang w:val="sr-Cyrl-RS" w:eastAsia="en-US"/>
        </w:rPr>
      </w:pPr>
    </w:p>
    <w:p w14:paraId="7E767AB8" w14:textId="77777777" w:rsidR="00EA4B23" w:rsidRPr="00EA4B23" w:rsidRDefault="00EA4B23" w:rsidP="00EA4B23">
      <w:pPr>
        <w:widowControl w:val="0"/>
        <w:autoSpaceDE w:val="0"/>
        <w:autoSpaceDN w:val="0"/>
        <w:spacing w:after="0" w:line="240" w:lineRule="auto"/>
        <w:rPr>
          <w:rFonts w:eastAsia="Arial"/>
          <w:b/>
          <w:bCs/>
          <w:color w:val="auto"/>
          <w:sz w:val="24"/>
          <w:szCs w:val="24"/>
          <w:lang w:val="sr-Cyrl-RS" w:eastAsia="en-US"/>
        </w:rPr>
      </w:pPr>
      <w:r w:rsidRPr="00EA4B23">
        <w:rPr>
          <w:rFonts w:eastAsia="Arial"/>
          <w:b/>
          <w:bCs/>
          <w:color w:val="auto"/>
          <w:sz w:val="24"/>
          <w:szCs w:val="24"/>
          <w:lang w:val="sr-Cyrl-RS" w:eastAsia="en-US"/>
        </w:rPr>
        <w:t xml:space="preserve">    Модел 1</w:t>
      </w:r>
    </w:p>
    <w:p w14:paraId="224EE2BA"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475CB30A" w14:textId="77777777" w:rsidR="00EA4B23" w:rsidRPr="00EA4B23" w:rsidRDefault="00EA4B23" w:rsidP="00EA4B23">
      <w:pPr>
        <w:widowControl w:val="0"/>
        <w:autoSpaceDE w:val="0"/>
        <w:autoSpaceDN w:val="0"/>
        <w:spacing w:before="10" w:after="0" w:line="240" w:lineRule="auto"/>
        <w:rPr>
          <w:rFonts w:ascii="Arial" w:eastAsia="Arial" w:hAnsi="Arial" w:cs="Arial"/>
          <w:b/>
          <w:bCs/>
          <w:color w:val="auto"/>
          <w:sz w:val="21"/>
          <w:lang w:val="it-IT" w:eastAsia="en-US"/>
        </w:rPr>
      </w:pPr>
      <w:r w:rsidRPr="00EA4B23">
        <w:rPr>
          <w:rFonts w:ascii="Arial" w:eastAsia="Arial" w:hAnsi="Arial" w:cs="Arial"/>
          <w:b/>
          <w:bCs/>
          <w:noProof/>
          <w:color w:val="auto"/>
          <w:lang w:val="en-US" w:eastAsia="en-US"/>
        </w:rPr>
        <w:drawing>
          <wp:anchor distT="0" distB="0" distL="0" distR="0" simplePos="0" relativeHeight="251670528" behindDoc="0" locked="0" layoutInCell="1" allowOverlap="1" wp14:anchorId="6820495F" wp14:editId="39ABBC65">
            <wp:simplePos x="0" y="0"/>
            <wp:positionH relativeFrom="margin">
              <wp:align>center</wp:align>
            </wp:positionH>
            <wp:positionV relativeFrom="paragraph">
              <wp:posOffset>172085</wp:posOffset>
            </wp:positionV>
            <wp:extent cx="5742339" cy="2744152"/>
            <wp:effectExtent l="0" t="0" r="0" b="0"/>
            <wp:wrapTopAndBottom/>
            <wp:docPr id="4"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5" cstate="print"/>
                    <a:stretch>
                      <a:fillRect/>
                    </a:stretch>
                  </pic:blipFill>
                  <pic:spPr>
                    <a:xfrm>
                      <a:off x="0" y="0"/>
                      <a:ext cx="5742339" cy="2744152"/>
                    </a:xfrm>
                    <a:prstGeom prst="rect">
                      <a:avLst/>
                    </a:prstGeom>
                  </pic:spPr>
                </pic:pic>
              </a:graphicData>
            </a:graphic>
          </wp:anchor>
        </w:drawing>
      </w:r>
    </w:p>
    <w:p w14:paraId="4A4D6CAF"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174F5E8D" w14:textId="77777777" w:rsidR="00EA4B23" w:rsidRPr="00EA4B23" w:rsidRDefault="00EA4B23" w:rsidP="00EA4B23">
      <w:pPr>
        <w:widowControl w:val="0"/>
        <w:autoSpaceDE w:val="0"/>
        <w:autoSpaceDN w:val="0"/>
        <w:spacing w:before="9" w:after="0" w:line="240" w:lineRule="auto"/>
        <w:rPr>
          <w:rFonts w:ascii="Arial" w:eastAsia="Arial" w:hAnsi="Arial" w:cs="Arial"/>
          <w:b/>
          <w:bCs/>
          <w:color w:val="auto"/>
          <w:sz w:val="19"/>
          <w:lang w:val="it-IT" w:eastAsia="en-US"/>
        </w:rPr>
      </w:pPr>
      <w:r w:rsidRPr="00EA4B23">
        <w:rPr>
          <w:rFonts w:ascii="Arial" w:eastAsia="Arial" w:hAnsi="Arial" w:cs="Arial"/>
          <w:b/>
          <w:bCs/>
          <w:noProof/>
          <w:color w:val="auto"/>
          <w:lang w:val="en-US" w:eastAsia="en-US"/>
        </w:rPr>
        <w:drawing>
          <wp:anchor distT="0" distB="0" distL="0" distR="0" simplePos="0" relativeHeight="251671552" behindDoc="0" locked="0" layoutInCell="1" allowOverlap="1" wp14:anchorId="0C674457" wp14:editId="70B56251">
            <wp:simplePos x="0" y="0"/>
            <wp:positionH relativeFrom="margin">
              <wp:align>center</wp:align>
            </wp:positionH>
            <wp:positionV relativeFrom="paragraph">
              <wp:posOffset>162560</wp:posOffset>
            </wp:positionV>
            <wp:extent cx="5705153" cy="2695003"/>
            <wp:effectExtent l="0" t="0" r="0" b="0"/>
            <wp:wrapTopAndBottom/>
            <wp:docPr id="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6" cstate="print"/>
                    <a:stretch>
                      <a:fillRect/>
                    </a:stretch>
                  </pic:blipFill>
                  <pic:spPr>
                    <a:xfrm>
                      <a:off x="0" y="0"/>
                      <a:ext cx="5705153" cy="2695003"/>
                    </a:xfrm>
                    <a:prstGeom prst="rect">
                      <a:avLst/>
                    </a:prstGeom>
                  </pic:spPr>
                </pic:pic>
              </a:graphicData>
            </a:graphic>
          </wp:anchor>
        </w:drawing>
      </w:r>
    </w:p>
    <w:p w14:paraId="5AEB0D0E" w14:textId="77777777" w:rsidR="00EA4B23" w:rsidRPr="00EA4B23" w:rsidRDefault="00EA4B23" w:rsidP="00EA4B23">
      <w:pPr>
        <w:spacing w:line="259" w:lineRule="auto"/>
        <w:rPr>
          <w:rFonts w:ascii="Calibri" w:eastAsia="Calibri" w:hAnsi="Calibri"/>
          <w:color w:val="auto"/>
          <w:sz w:val="19"/>
          <w:lang w:val="sr-Cyrl-RS" w:eastAsia="en-US"/>
        </w:rPr>
      </w:pPr>
    </w:p>
    <w:p w14:paraId="0660B705" w14:textId="77777777" w:rsidR="00EA4B23" w:rsidRPr="00EA4B23" w:rsidRDefault="00EA4B23" w:rsidP="00EA4B23">
      <w:pPr>
        <w:spacing w:line="259" w:lineRule="auto"/>
        <w:rPr>
          <w:rFonts w:ascii="Calibri" w:eastAsia="Calibri" w:hAnsi="Calibri"/>
          <w:color w:val="auto"/>
          <w:sz w:val="19"/>
          <w:lang w:val="sr-Cyrl-RS" w:eastAsia="en-US"/>
        </w:rPr>
      </w:pPr>
    </w:p>
    <w:p w14:paraId="4759E1A1" w14:textId="77777777" w:rsidR="00EA4B23" w:rsidRPr="00EA4B23" w:rsidRDefault="00EA4B23" w:rsidP="00EA4B23">
      <w:pPr>
        <w:spacing w:line="259" w:lineRule="auto"/>
        <w:rPr>
          <w:rFonts w:ascii="Calibri" w:eastAsia="Calibri" w:hAnsi="Calibri"/>
          <w:color w:val="auto"/>
          <w:sz w:val="19"/>
          <w:lang w:val="sr-Cyrl-RS" w:eastAsia="en-US"/>
        </w:rPr>
      </w:pPr>
    </w:p>
    <w:p w14:paraId="5E31BAC6" w14:textId="77777777" w:rsidR="00EA4B23" w:rsidRPr="00EA4B23" w:rsidRDefault="00EA4B23" w:rsidP="00EA4B23">
      <w:pPr>
        <w:spacing w:line="259" w:lineRule="auto"/>
        <w:rPr>
          <w:rFonts w:ascii="Calibri" w:eastAsia="Calibri" w:hAnsi="Calibri"/>
          <w:color w:val="auto"/>
          <w:sz w:val="19"/>
          <w:lang w:val="sr-Cyrl-RS" w:eastAsia="en-US"/>
        </w:rPr>
      </w:pPr>
    </w:p>
    <w:p w14:paraId="34D71D3D" w14:textId="77777777" w:rsidR="00EA4B23" w:rsidRPr="00EA4B23" w:rsidRDefault="00EA4B23" w:rsidP="00EA4B23">
      <w:pPr>
        <w:tabs>
          <w:tab w:val="left" w:pos="6144"/>
        </w:tabs>
        <w:spacing w:line="259" w:lineRule="auto"/>
        <w:rPr>
          <w:rFonts w:ascii="Calibri" w:eastAsia="Calibri" w:hAnsi="Calibri"/>
          <w:color w:val="auto"/>
          <w:sz w:val="19"/>
          <w:lang w:val="sr-Cyrl-RS" w:eastAsia="en-US"/>
        </w:rPr>
      </w:pPr>
      <w:r w:rsidRPr="00EA4B23">
        <w:rPr>
          <w:rFonts w:ascii="Calibri" w:eastAsia="Calibri" w:hAnsi="Calibri"/>
          <w:color w:val="auto"/>
          <w:sz w:val="19"/>
          <w:lang w:val="sr-Cyrl-RS" w:eastAsia="en-US"/>
        </w:rPr>
        <w:tab/>
      </w:r>
    </w:p>
    <w:p w14:paraId="3B8988CC" w14:textId="77777777" w:rsidR="00EA4B23" w:rsidRPr="00EA4B23" w:rsidRDefault="00EA4B23" w:rsidP="00EA4B23">
      <w:pPr>
        <w:tabs>
          <w:tab w:val="left" w:pos="6144"/>
        </w:tabs>
        <w:spacing w:line="259" w:lineRule="auto"/>
        <w:rPr>
          <w:rFonts w:ascii="Calibri" w:eastAsia="Calibri" w:hAnsi="Calibri"/>
          <w:color w:val="auto"/>
          <w:sz w:val="19"/>
          <w:lang w:val="sr-Cyrl-RS" w:eastAsia="en-US"/>
        </w:rPr>
      </w:pPr>
    </w:p>
    <w:p w14:paraId="2651D992" w14:textId="77777777" w:rsidR="00EA4B23" w:rsidRPr="00EA4B23" w:rsidRDefault="00EA4B23" w:rsidP="00EA4B23">
      <w:pPr>
        <w:tabs>
          <w:tab w:val="left" w:pos="6144"/>
        </w:tabs>
        <w:spacing w:line="259" w:lineRule="auto"/>
        <w:rPr>
          <w:rFonts w:ascii="Calibri" w:eastAsia="Calibri" w:hAnsi="Calibri"/>
          <w:color w:val="auto"/>
          <w:sz w:val="19"/>
          <w:lang w:val="sr-Cyrl-RS" w:eastAsia="en-US"/>
        </w:rPr>
      </w:pPr>
    </w:p>
    <w:p w14:paraId="2D147940" w14:textId="77777777" w:rsidR="00EA4B23" w:rsidRPr="00EA4B23" w:rsidRDefault="00EA4B23" w:rsidP="00EA4B23">
      <w:pPr>
        <w:tabs>
          <w:tab w:val="left" w:pos="6144"/>
        </w:tabs>
        <w:spacing w:line="259" w:lineRule="auto"/>
        <w:rPr>
          <w:rFonts w:ascii="Calibri" w:eastAsia="Calibri" w:hAnsi="Calibri"/>
          <w:color w:val="auto"/>
          <w:lang w:val="sr-Latn-RS" w:eastAsia="en-US"/>
        </w:rPr>
        <w:sectPr w:rsidR="00EA4B23" w:rsidRPr="00EA4B23" w:rsidSect="006E046C">
          <w:footerReference w:type="default" r:id="rId17"/>
          <w:pgSz w:w="11910" w:h="16840"/>
          <w:pgMar w:top="737" w:right="851" w:bottom="737" w:left="1588" w:header="720" w:footer="754" w:gutter="0"/>
          <w:cols w:space="720"/>
        </w:sectPr>
      </w:pPr>
      <w:r w:rsidRPr="00EA4B23">
        <w:rPr>
          <w:rFonts w:ascii="Calibri" w:eastAsia="Calibri" w:hAnsi="Calibri"/>
          <w:color w:val="auto"/>
          <w:sz w:val="24"/>
          <w:szCs w:val="24"/>
          <w:lang w:val="sr-Cyrl-RS" w:eastAsia="en-US"/>
        </w:rPr>
        <w:tab/>
      </w:r>
    </w:p>
    <w:p w14:paraId="057C6378" w14:textId="77777777" w:rsidR="006E046C" w:rsidRDefault="006E046C" w:rsidP="00EA4B23">
      <w:pPr>
        <w:widowControl w:val="0"/>
        <w:autoSpaceDE w:val="0"/>
        <w:autoSpaceDN w:val="0"/>
        <w:spacing w:before="29" w:after="0" w:line="230" w:lineRule="exact"/>
        <w:rPr>
          <w:rFonts w:eastAsia="Arial"/>
          <w:b/>
          <w:bCs/>
          <w:color w:val="auto"/>
          <w:sz w:val="24"/>
          <w:szCs w:val="24"/>
          <w:lang w:val="sr-Cyrl-RS" w:eastAsia="en-US"/>
        </w:rPr>
      </w:pPr>
    </w:p>
    <w:p w14:paraId="1000B68F" w14:textId="77777777" w:rsidR="00EA4B23" w:rsidRPr="00EA4B23" w:rsidRDefault="00EA4B23" w:rsidP="00EA4B23">
      <w:pPr>
        <w:widowControl w:val="0"/>
        <w:autoSpaceDE w:val="0"/>
        <w:autoSpaceDN w:val="0"/>
        <w:spacing w:before="29" w:after="0" w:line="230" w:lineRule="exact"/>
        <w:rPr>
          <w:rFonts w:eastAsia="Arial"/>
          <w:b/>
          <w:bCs/>
          <w:color w:val="auto"/>
          <w:sz w:val="24"/>
          <w:szCs w:val="24"/>
          <w:lang w:val="sr-Cyrl-RS" w:eastAsia="en-US"/>
        </w:rPr>
      </w:pPr>
      <w:r w:rsidRPr="00EA4B23">
        <w:rPr>
          <w:rFonts w:eastAsia="Arial"/>
          <w:b/>
          <w:bCs/>
          <w:color w:val="auto"/>
          <w:sz w:val="24"/>
          <w:szCs w:val="24"/>
          <w:lang w:val="sr-Cyrl-RS" w:eastAsia="en-US"/>
        </w:rPr>
        <w:t xml:space="preserve"> Модел 2</w:t>
      </w:r>
    </w:p>
    <w:p w14:paraId="066835C3"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66E33AF3" w14:textId="77777777" w:rsidR="00EA4B23" w:rsidRPr="00EA4B23" w:rsidRDefault="00EA4B23" w:rsidP="00EA4B23">
      <w:pPr>
        <w:widowControl w:val="0"/>
        <w:autoSpaceDE w:val="0"/>
        <w:autoSpaceDN w:val="0"/>
        <w:spacing w:after="0" w:line="240" w:lineRule="auto"/>
        <w:ind w:left="142"/>
        <w:rPr>
          <w:rFonts w:ascii="Arial" w:eastAsia="Arial" w:hAnsi="Arial" w:cs="Arial"/>
          <w:bCs/>
          <w:color w:val="auto"/>
          <w:sz w:val="20"/>
          <w:lang w:val="it-IT" w:eastAsia="en-US"/>
        </w:rPr>
      </w:pPr>
      <w:r w:rsidRPr="00EA4B23">
        <w:rPr>
          <w:rFonts w:ascii="Arial" w:eastAsia="Arial" w:hAnsi="Arial" w:cs="Arial"/>
          <w:bCs/>
          <w:noProof/>
          <w:color w:val="auto"/>
          <w:sz w:val="20"/>
          <w:lang w:val="en-US" w:eastAsia="en-US"/>
        </w:rPr>
        <w:drawing>
          <wp:inline distT="0" distB="0" distL="0" distR="0" wp14:anchorId="7989BDC6" wp14:editId="34425AFA">
            <wp:extent cx="5698326" cy="2682716"/>
            <wp:effectExtent l="0" t="0" r="0" b="0"/>
            <wp:docPr id="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8" cstate="print"/>
                    <a:stretch>
                      <a:fillRect/>
                    </a:stretch>
                  </pic:blipFill>
                  <pic:spPr>
                    <a:xfrm>
                      <a:off x="0" y="0"/>
                      <a:ext cx="5698326" cy="2682716"/>
                    </a:xfrm>
                    <a:prstGeom prst="rect">
                      <a:avLst/>
                    </a:prstGeom>
                  </pic:spPr>
                </pic:pic>
              </a:graphicData>
            </a:graphic>
          </wp:inline>
        </w:drawing>
      </w:r>
    </w:p>
    <w:p w14:paraId="36597690"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21263693" w14:textId="77777777" w:rsidR="00EA4B23" w:rsidRPr="00EA4B23" w:rsidRDefault="00EA4B23" w:rsidP="00EA4B23">
      <w:pPr>
        <w:widowControl w:val="0"/>
        <w:tabs>
          <w:tab w:val="left" w:pos="284"/>
        </w:tabs>
        <w:autoSpaceDE w:val="0"/>
        <w:autoSpaceDN w:val="0"/>
        <w:spacing w:after="0" w:line="240" w:lineRule="auto"/>
        <w:rPr>
          <w:rFonts w:ascii="Arial" w:eastAsia="Arial" w:hAnsi="Arial" w:cs="Arial"/>
          <w:b/>
          <w:bCs/>
          <w:color w:val="auto"/>
          <w:sz w:val="25"/>
          <w:lang w:val="it-IT" w:eastAsia="en-US"/>
        </w:rPr>
      </w:pPr>
      <w:r w:rsidRPr="00EA4B23">
        <w:rPr>
          <w:rFonts w:ascii="Arial" w:eastAsia="Arial" w:hAnsi="Arial" w:cs="Arial"/>
          <w:b/>
          <w:bCs/>
          <w:noProof/>
          <w:color w:val="auto"/>
          <w:lang w:val="en-US" w:eastAsia="en-US"/>
        </w:rPr>
        <w:drawing>
          <wp:anchor distT="0" distB="0" distL="0" distR="0" simplePos="0" relativeHeight="251659264" behindDoc="0" locked="0" layoutInCell="1" allowOverlap="1" wp14:anchorId="70A90102" wp14:editId="1E98A1EA">
            <wp:simplePos x="0" y="0"/>
            <wp:positionH relativeFrom="margin">
              <wp:align>center</wp:align>
            </wp:positionH>
            <wp:positionV relativeFrom="paragraph">
              <wp:posOffset>226695</wp:posOffset>
            </wp:positionV>
            <wp:extent cx="5673353" cy="2670429"/>
            <wp:effectExtent l="0" t="0" r="3810" b="0"/>
            <wp:wrapTopAndBottom/>
            <wp:docPr id="8"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9" cstate="print"/>
                    <a:stretch>
                      <a:fillRect/>
                    </a:stretch>
                  </pic:blipFill>
                  <pic:spPr>
                    <a:xfrm>
                      <a:off x="0" y="0"/>
                      <a:ext cx="5673353" cy="2670429"/>
                    </a:xfrm>
                    <a:prstGeom prst="rect">
                      <a:avLst/>
                    </a:prstGeom>
                  </pic:spPr>
                </pic:pic>
              </a:graphicData>
            </a:graphic>
          </wp:anchor>
        </w:drawing>
      </w:r>
    </w:p>
    <w:p w14:paraId="52086B16" w14:textId="77777777" w:rsidR="00EA4B23" w:rsidRPr="00EA4B23" w:rsidRDefault="00EA4B23" w:rsidP="00EA4B23">
      <w:pPr>
        <w:spacing w:line="259" w:lineRule="auto"/>
        <w:rPr>
          <w:rFonts w:ascii="Calibri" w:eastAsia="Calibri" w:hAnsi="Calibri"/>
          <w:color w:val="auto"/>
          <w:sz w:val="25"/>
          <w:lang w:val="sr-Cyrl-RS" w:eastAsia="en-US"/>
        </w:rPr>
      </w:pPr>
    </w:p>
    <w:p w14:paraId="280101FC" w14:textId="77777777" w:rsidR="00EA4B23" w:rsidRPr="00EA4B23" w:rsidRDefault="00EA4B23" w:rsidP="00EA4B23">
      <w:pPr>
        <w:spacing w:line="259" w:lineRule="auto"/>
        <w:jc w:val="right"/>
        <w:rPr>
          <w:rFonts w:ascii="Calibri" w:eastAsia="Calibri" w:hAnsi="Calibri"/>
          <w:color w:val="auto"/>
          <w:sz w:val="25"/>
          <w:lang w:val="sr-Cyrl-RS" w:eastAsia="en-US"/>
        </w:rPr>
      </w:pPr>
    </w:p>
    <w:p w14:paraId="49B5F5F7" w14:textId="77777777" w:rsidR="00EA4B23" w:rsidRPr="00EA4B23" w:rsidRDefault="00EA4B23" w:rsidP="00EA4B23">
      <w:pPr>
        <w:spacing w:line="259" w:lineRule="auto"/>
        <w:rPr>
          <w:rFonts w:ascii="Calibri" w:eastAsia="Calibri" w:hAnsi="Calibri"/>
          <w:color w:val="auto"/>
          <w:sz w:val="25"/>
          <w:lang w:val="sr-Cyrl-RS" w:eastAsia="en-US"/>
        </w:rPr>
      </w:pPr>
    </w:p>
    <w:p w14:paraId="64A9E144" w14:textId="77777777" w:rsidR="00EA4B23" w:rsidRPr="00EA4B23" w:rsidRDefault="00EA4B23" w:rsidP="00EA4B23">
      <w:pPr>
        <w:spacing w:line="259" w:lineRule="auto"/>
        <w:rPr>
          <w:rFonts w:ascii="Calibri" w:eastAsia="Calibri" w:hAnsi="Calibri"/>
          <w:color w:val="auto"/>
          <w:sz w:val="25"/>
          <w:lang w:val="sr-Cyrl-RS" w:eastAsia="en-US"/>
        </w:rPr>
      </w:pPr>
    </w:p>
    <w:p w14:paraId="6433D40E" w14:textId="77777777" w:rsidR="00EA4B23" w:rsidRPr="00EA4B23" w:rsidRDefault="00EA4B23" w:rsidP="00EA4B23">
      <w:pPr>
        <w:spacing w:line="259" w:lineRule="auto"/>
        <w:rPr>
          <w:rFonts w:ascii="Calibri" w:eastAsia="Calibri" w:hAnsi="Calibri"/>
          <w:color w:val="auto"/>
          <w:sz w:val="25"/>
          <w:lang w:val="sr-Cyrl-RS" w:eastAsia="en-US"/>
        </w:rPr>
      </w:pPr>
    </w:p>
    <w:p w14:paraId="335AFB92" w14:textId="77777777" w:rsidR="00EA4B23" w:rsidRPr="00EA4B23" w:rsidRDefault="00EA4B23" w:rsidP="00EA4B23">
      <w:pPr>
        <w:spacing w:line="259" w:lineRule="auto"/>
        <w:rPr>
          <w:rFonts w:ascii="Calibri" w:eastAsia="Calibri" w:hAnsi="Calibri"/>
          <w:color w:val="auto"/>
          <w:sz w:val="25"/>
          <w:lang w:val="sr-Cyrl-RS" w:eastAsia="en-US"/>
        </w:rPr>
      </w:pPr>
    </w:p>
    <w:p w14:paraId="4471EBC0" w14:textId="77777777" w:rsidR="00EA4B23" w:rsidRPr="00EA4B23" w:rsidRDefault="00EA4B23" w:rsidP="00EA4B23">
      <w:pPr>
        <w:spacing w:line="259" w:lineRule="auto"/>
        <w:rPr>
          <w:rFonts w:ascii="Calibri" w:eastAsia="Calibri" w:hAnsi="Calibri"/>
          <w:color w:val="auto"/>
          <w:sz w:val="25"/>
          <w:lang w:val="sr-Cyrl-RS" w:eastAsia="en-US"/>
        </w:rPr>
      </w:pPr>
    </w:p>
    <w:p w14:paraId="616E0B2D" w14:textId="77777777" w:rsidR="00EA4B23" w:rsidRPr="00EA4B23" w:rsidRDefault="00EA4B23" w:rsidP="00EA4B23">
      <w:pPr>
        <w:spacing w:line="259" w:lineRule="auto"/>
        <w:rPr>
          <w:rFonts w:ascii="Calibri" w:eastAsia="Calibri" w:hAnsi="Calibri"/>
          <w:color w:val="auto"/>
          <w:sz w:val="25"/>
          <w:lang w:val="sr-Cyrl-RS" w:eastAsia="en-US"/>
        </w:rPr>
      </w:pPr>
    </w:p>
    <w:p w14:paraId="55AFA2CD" w14:textId="77777777" w:rsidR="00EA4B23" w:rsidRPr="00EA4B23" w:rsidRDefault="00EA4B23" w:rsidP="00EA4B23">
      <w:pPr>
        <w:spacing w:line="259" w:lineRule="auto"/>
        <w:rPr>
          <w:rFonts w:ascii="Calibri" w:eastAsia="Calibri" w:hAnsi="Calibri"/>
          <w:color w:val="auto"/>
          <w:sz w:val="25"/>
          <w:lang w:val="sr-Cyrl-RS" w:eastAsia="en-US"/>
        </w:rPr>
      </w:pPr>
    </w:p>
    <w:p w14:paraId="4E056A10" w14:textId="77777777" w:rsidR="00EA4B23" w:rsidRPr="00EA4B23" w:rsidRDefault="00EA4B23" w:rsidP="00EA4B23">
      <w:pPr>
        <w:spacing w:line="259" w:lineRule="auto"/>
        <w:rPr>
          <w:rFonts w:ascii="Calibri" w:eastAsia="Calibri" w:hAnsi="Calibri"/>
          <w:color w:val="auto"/>
          <w:sz w:val="25"/>
          <w:lang w:val="sr-Latn-RS" w:eastAsia="en-US"/>
        </w:rPr>
        <w:sectPr w:rsidR="00EA4B23" w:rsidRPr="00EA4B23" w:rsidSect="00CA5F19">
          <w:headerReference w:type="default" r:id="rId20"/>
          <w:footerReference w:type="default" r:id="rId21"/>
          <w:pgSz w:w="11910" w:h="16840"/>
          <w:pgMar w:top="737" w:right="1021" w:bottom="737" w:left="1588" w:header="1412" w:footer="754" w:gutter="0"/>
          <w:cols w:space="720"/>
          <w:docGrid w:linePitch="299"/>
        </w:sectPr>
      </w:pPr>
    </w:p>
    <w:p w14:paraId="40C2CE9D"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0C7D3EF8" w14:textId="77777777" w:rsidR="00EA4B23" w:rsidRPr="00EA4B23" w:rsidRDefault="00EA4B23" w:rsidP="00EA4B23">
      <w:pPr>
        <w:widowControl w:val="0"/>
        <w:autoSpaceDE w:val="0"/>
        <w:autoSpaceDN w:val="0"/>
        <w:spacing w:before="29" w:after="0" w:line="230" w:lineRule="exact"/>
        <w:ind w:left="20"/>
        <w:rPr>
          <w:rFonts w:eastAsia="Arial"/>
          <w:b/>
          <w:bCs/>
          <w:color w:val="auto"/>
          <w:sz w:val="24"/>
          <w:szCs w:val="24"/>
          <w:lang w:val="it-IT" w:eastAsia="en-US"/>
        </w:rPr>
      </w:pPr>
      <w:r w:rsidRPr="00EA4B23">
        <w:rPr>
          <w:rFonts w:ascii="Arial" w:eastAsia="Arial" w:hAnsi="Arial" w:cs="Arial"/>
          <w:b/>
          <w:bCs/>
          <w:color w:val="auto"/>
          <w:lang w:val="sr-Cyrl-RS" w:eastAsia="en-US"/>
        </w:rPr>
        <w:t xml:space="preserve">  </w:t>
      </w:r>
      <w:r w:rsidRPr="00EA4B23">
        <w:rPr>
          <w:rFonts w:eastAsia="Arial"/>
          <w:b/>
          <w:bCs/>
          <w:color w:val="auto"/>
          <w:sz w:val="24"/>
          <w:szCs w:val="24"/>
          <w:lang w:val="sr-Cyrl-RS" w:eastAsia="en-US"/>
        </w:rPr>
        <w:t>Модел</w:t>
      </w:r>
      <w:r w:rsidRPr="00EA4B23">
        <w:rPr>
          <w:rFonts w:eastAsia="Arial"/>
          <w:b/>
          <w:bCs/>
          <w:color w:val="auto"/>
          <w:spacing w:val="-2"/>
          <w:sz w:val="24"/>
          <w:szCs w:val="24"/>
          <w:lang w:val="it-IT" w:eastAsia="en-US"/>
        </w:rPr>
        <w:t xml:space="preserve"> </w:t>
      </w:r>
      <w:r w:rsidR="008E5BEC">
        <w:rPr>
          <w:rFonts w:eastAsia="Arial"/>
          <w:b/>
          <w:bCs/>
          <w:color w:val="auto"/>
          <w:sz w:val="24"/>
          <w:szCs w:val="24"/>
          <w:lang w:val="it-IT" w:eastAsia="en-US"/>
        </w:rPr>
        <w:t>3</w:t>
      </w:r>
    </w:p>
    <w:p w14:paraId="3BE57315"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6C7CAEF0" w14:textId="77777777" w:rsidR="00EA4B23" w:rsidRPr="00EA4B23" w:rsidRDefault="00EA4B23" w:rsidP="00EA4B23">
      <w:pPr>
        <w:widowControl w:val="0"/>
        <w:autoSpaceDE w:val="0"/>
        <w:autoSpaceDN w:val="0"/>
        <w:spacing w:after="0" w:line="240" w:lineRule="auto"/>
        <w:ind w:left="118" w:right="-29"/>
        <w:rPr>
          <w:rFonts w:ascii="Arial" w:eastAsia="Arial" w:hAnsi="Arial" w:cs="Arial"/>
          <w:bCs/>
          <w:color w:val="auto"/>
          <w:sz w:val="20"/>
          <w:lang w:val="it-IT" w:eastAsia="en-US"/>
        </w:rPr>
      </w:pPr>
      <w:r w:rsidRPr="00EA4B23">
        <w:rPr>
          <w:rFonts w:ascii="Arial" w:eastAsia="Arial" w:hAnsi="Arial" w:cs="Arial"/>
          <w:bCs/>
          <w:noProof/>
          <w:color w:val="auto"/>
          <w:sz w:val="20"/>
          <w:lang w:val="en-US" w:eastAsia="en-US"/>
        </w:rPr>
        <w:drawing>
          <wp:inline distT="0" distB="0" distL="0" distR="0" wp14:anchorId="60884EF8" wp14:editId="684A6C70">
            <wp:extent cx="5816892" cy="2669667"/>
            <wp:effectExtent l="0" t="0" r="0" b="0"/>
            <wp:docPr id="9"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22" cstate="print"/>
                    <a:stretch>
                      <a:fillRect/>
                    </a:stretch>
                  </pic:blipFill>
                  <pic:spPr>
                    <a:xfrm>
                      <a:off x="0" y="0"/>
                      <a:ext cx="5816892" cy="2669667"/>
                    </a:xfrm>
                    <a:prstGeom prst="rect">
                      <a:avLst/>
                    </a:prstGeom>
                  </pic:spPr>
                </pic:pic>
              </a:graphicData>
            </a:graphic>
          </wp:inline>
        </w:drawing>
      </w:r>
    </w:p>
    <w:p w14:paraId="065023E1"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4B7D176D" w14:textId="77777777" w:rsidR="00EA4B23" w:rsidRPr="00EA4B23" w:rsidRDefault="00EA4B23" w:rsidP="00EA4B23">
      <w:pPr>
        <w:widowControl w:val="0"/>
        <w:autoSpaceDE w:val="0"/>
        <w:autoSpaceDN w:val="0"/>
        <w:spacing w:before="6" w:after="0" w:line="240" w:lineRule="auto"/>
        <w:rPr>
          <w:rFonts w:ascii="Arial" w:eastAsia="Arial" w:hAnsi="Arial" w:cs="Arial"/>
          <w:b/>
          <w:bCs/>
          <w:color w:val="auto"/>
          <w:sz w:val="18"/>
          <w:lang w:val="it-IT" w:eastAsia="en-US"/>
        </w:rPr>
      </w:pPr>
      <w:r w:rsidRPr="00EA4B23">
        <w:rPr>
          <w:rFonts w:ascii="Arial" w:eastAsia="Arial" w:hAnsi="Arial" w:cs="Arial"/>
          <w:b/>
          <w:bCs/>
          <w:noProof/>
          <w:color w:val="auto"/>
          <w:lang w:val="en-US" w:eastAsia="en-US"/>
        </w:rPr>
        <w:drawing>
          <wp:anchor distT="0" distB="0" distL="0" distR="0" simplePos="0" relativeHeight="251660288" behindDoc="0" locked="0" layoutInCell="1" allowOverlap="1" wp14:anchorId="0A2EF78E" wp14:editId="46DBC785">
            <wp:simplePos x="0" y="0"/>
            <wp:positionH relativeFrom="margin">
              <wp:align>center</wp:align>
            </wp:positionH>
            <wp:positionV relativeFrom="paragraph">
              <wp:posOffset>153670</wp:posOffset>
            </wp:positionV>
            <wp:extent cx="5689676" cy="2613088"/>
            <wp:effectExtent l="0" t="0" r="6350" b="0"/>
            <wp:wrapTopAndBottom/>
            <wp:docPr id="10"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23" cstate="print"/>
                    <a:stretch>
                      <a:fillRect/>
                    </a:stretch>
                  </pic:blipFill>
                  <pic:spPr>
                    <a:xfrm>
                      <a:off x="0" y="0"/>
                      <a:ext cx="5689676" cy="2613088"/>
                    </a:xfrm>
                    <a:prstGeom prst="rect">
                      <a:avLst/>
                    </a:prstGeom>
                  </pic:spPr>
                </pic:pic>
              </a:graphicData>
            </a:graphic>
          </wp:anchor>
        </w:drawing>
      </w:r>
    </w:p>
    <w:p w14:paraId="18F87C47" w14:textId="77777777" w:rsidR="00EA4B23" w:rsidRPr="00EA4B23" w:rsidRDefault="00EA4B23" w:rsidP="00EA4B23">
      <w:pPr>
        <w:spacing w:line="259" w:lineRule="auto"/>
        <w:rPr>
          <w:rFonts w:ascii="Calibri" w:eastAsia="Calibri" w:hAnsi="Calibri"/>
          <w:color w:val="auto"/>
          <w:sz w:val="18"/>
          <w:lang w:val="sr-Cyrl-RS" w:eastAsia="en-US"/>
        </w:rPr>
      </w:pPr>
    </w:p>
    <w:p w14:paraId="0FC474CE" w14:textId="77777777" w:rsidR="00EA4B23" w:rsidRPr="00EA4B23" w:rsidRDefault="00EA4B23" w:rsidP="00EA4B23">
      <w:pPr>
        <w:spacing w:line="259" w:lineRule="auto"/>
        <w:rPr>
          <w:rFonts w:ascii="Calibri" w:eastAsia="Calibri" w:hAnsi="Calibri"/>
          <w:color w:val="auto"/>
          <w:sz w:val="18"/>
          <w:lang w:val="sr-Cyrl-RS" w:eastAsia="en-US"/>
        </w:rPr>
      </w:pPr>
    </w:p>
    <w:p w14:paraId="7EC1C179" w14:textId="77777777" w:rsidR="00EA4B23" w:rsidRPr="00EA4B23" w:rsidRDefault="00EA4B23" w:rsidP="00EA4B23">
      <w:pPr>
        <w:spacing w:line="259" w:lineRule="auto"/>
        <w:rPr>
          <w:rFonts w:ascii="Calibri" w:eastAsia="Calibri" w:hAnsi="Calibri"/>
          <w:color w:val="auto"/>
          <w:sz w:val="18"/>
          <w:lang w:val="sr-Cyrl-RS" w:eastAsia="en-US"/>
        </w:rPr>
      </w:pPr>
    </w:p>
    <w:p w14:paraId="6A283976" w14:textId="77777777" w:rsidR="00EA4B23" w:rsidRPr="00EA4B23" w:rsidRDefault="00EA4B23" w:rsidP="00EA4B23">
      <w:pPr>
        <w:spacing w:line="259" w:lineRule="auto"/>
        <w:rPr>
          <w:rFonts w:ascii="Calibri" w:eastAsia="Calibri" w:hAnsi="Calibri"/>
          <w:color w:val="auto"/>
          <w:sz w:val="18"/>
          <w:lang w:val="sr-Cyrl-RS" w:eastAsia="en-US"/>
        </w:rPr>
      </w:pPr>
    </w:p>
    <w:p w14:paraId="24316379" w14:textId="77777777" w:rsidR="00EA4B23" w:rsidRPr="00EA4B23" w:rsidRDefault="00EA4B23" w:rsidP="00EA4B23">
      <w:pPr>
        <w:spacing w:line="259" w:lineRule="auto"/>
        <w:rPr>
          <w:rFonts w:ascii="Calibri" w:eastAsia="Calibri" w:hAnsi="Calibri"/>
          <w:color w:val="auto"/>
          <w:sz w:val="18"/>
          <w:lang w:val="sr-Cyrl-RS" w:eastAsia="en-US"/>
        </w:rPr>
      </w:pPr>
    </w:p>
    <w:p w14:paraId="15C1D940" w14:textId="77777777" w:rsidR="00EA4B23" w:rsidRPr="00EA4B23" w:rsidRDefault="00EA4B23" w:rsidP="00EA4B23">
      <w:pPr>
        <w:spacing w:line="259" w:lineRule="auto"/>
        <w:jc w:val="right"/>
        <w:rPr>
          <w:rFonts w:ascii="Calibri" w:eastAsia="Calibri" w:hAnsi="Calibri"/>
          <w:color w:val="auto"/>
          <w:sz w:val="18"/>
          <w:lang w:val="sr-Cyrl-RS" w:eastAsia="en-US"/>
        </w:rPr>
      </w:pPr>
    </w:p>
    <w:p w14:paraId="48B819E2" w14:textId="77777777" w:rsidR="00EA4B23" w:rsidRPr="00EA4B23" w:rsidRDefault="00EA4B23" w:rsidP="00EA4B23">
      <w:pPr>
        <w:spacing w:line="259" w:lineRule="auto"/>
        <w:rPr>
          <w:rFonts w:ascii="Calibri" w:eastAsia="Calibri" w:hAnsi="Calibri"/>
          <w:color w:val="auto"/>
          <w:sz w:val="18"/>
          <w:lang w:val="sr-Cyrl-RS" w:eastAsia="en-US"/>
        </w:rPr>
      </w:pPr>
    </w:p>
    <w:p w14:paraId="59C5BE54" w14:textId="77777777" w:rsidR="00EA4B23" w:rsidRPr="00EA4B23" w:rsidRDefault="00EA4B23" w:rsidP="00EA4B23">
      <w:pPr>
        <w:spacing w:line="259" w:lineRule="auto"/>
        <w:rPr>
          <w:rFonts w:ascii="Calibri" w:eastAsia="Calibri" w:hAnsi="Calibri"/>
          <w:color w:val="auto"/>
          <w:sz w:val="18"/>
          <w:lang w:val="sr-Cyrl-RS" w:eastAsia="en-US"/>
        </w:rPr>
      </w:pPr>
    </w:p>
    <w:p w14:paraId="12238472" w14:textId="77777777" w:rsidR="00EA4B23" w:rsidRPr="00EA4B23" w:rsidRDefault="00EA4B23" w:rsidP="00EA4B23">
      <w:pPr>
        <w:spacing w:line="259" w:lineRule="auto"/>
        <w:rPr>
          <w:rFonts w:ascii="Calibri" w:eastAsia="Calibri" w:hAnsi="Calibri"/>
          <w:color w:val="auto"/>
          <w:sz w:val="18"/>
          <w:lang w:val="sr-Cyrl-RS" w:eastAsia="en-US"/>
        </w:rPr>
      </w:pPr>
    </w:p>
    <w:p w14:paraId="779CBA6A" w14:textId="77777777" w:rsidR="00EA4B23" w:rsidRPr="00EA4B23" w:rsidRDefault="00EA4B23" w:rsidP="00EA4B23">
      <w:pPr>
        <w:spacing w:line="259" w:lineRule="auto"/>
        <w:rPr>
          <w:rFonts w:ascii="Calibri" w:eastAsia="Calibri" w:hAnsi="Calibri"/>
          <w:color w:val="auto"/>
          <w:sz w:val="18"/>
          <w:lang w:val="sr-Cyrl-RS" w:eastAsia="en-US"/>
        </w:rPr>
      </w:pPr>
    </w:p>
    <w:p w14:paraId="52A86CC4" w14:textId="77777777" w:rsidR="00EA4B23" w:rsidRPr="00EA4B23" w:rsidRDefault="00EA4B23" w:rsidP="00EA4B23">
      <w:pPr>
        <w:spacing w:line="259" w:lineRule="auto"/>
        <w:ind w:left="8496"/>
        <w:rPr>
          <w:rFonts w:ascii="Calibri" w:eastAsia="Calibri" w:hAnsi="Calibri"/>
          <w:color w:val="auto"/>
          <w:lang w:val="sr-Latn-RS" w:eastAsia="en-US"/>
        </w:rPr>
        <w:sectPr w:rsidR="00EA4B23" w:rsidRPr="00EA4B23" w:rsidSect="00482085">
          <w:headerReference w:type="default" r:id="rId24"/>
          <w:footerReference w:type="default" r:id="rId25"/>
          <w:pgSz w:w="11910" w:h="16840"/>
          <w:pgMar w:top="737" w:right="851" w:bottom="737" w:left="1588" w:header="1412" w:footer="754" w:gutter="0"/>
          <w:cols w:space="720"/>
        </w:sectPr>
      </w:pPr>
      <w:r w:rsidRPr="00EA4B23">
        <w:rPr>
          <w:rFonts w:ascii="Calibri" w:eastAsia="Calibri" w:hAnsi="Calibri"/>
          <w:color w:val="auto"/>
          <w:sz w:val="24"/>
          <w:szCs w:val="24"/>
          <w:lang w:val="sr-Latn-RS" w:eastAsia="en-US"/>
        </w:rPr>
        <w:t xml:space="preserve">          </w:t>
      </w:r>
    </w:p>
    <w:p w14:paraId="22618993" w14:textId="77777777" w:rsidR="00CA5F19" w:rsidRDefault="00CA5F19" w:rsidP="00EA4B23">
      <w:pPr>
        <w:widowControl w:val="0"/>
        <w:autoSpaceDE w:val="0"/>
        <w:autoSpaceDN w:val="0"/>
        <w:spacing w:before="29" w:after="0" w:line="230" w:lineRule="exact"/>
        <w:rPr>
          <w:rFonts w:ascii="Arial" w:eastAsia="Arial" w:hAnsi="Arial" w:cs="Arial"/>
          <w:b/>
          <w:bCs/>
          <w:color w:val="auto"/>
          <w:lang w:val="sr-Cyrl-RS" w:eastAsia="en-US"/>
        </w:rPr>
      </w:pPr>
    </w:p>
    <w:p w14:paraId="12E7953C" w14:textId="77777777" w:rsidR="00CA5F19" w:rsidRDefault="00CA5F19" w:rsidP="00EA4B23">
      <w:pPr>
        <w:widowControl w:val="0"/>
        <w:autoSpaceDE w:val="0"/>
        <w:autoSpaceDN w:val="0"/>
        <w:spacing w:before="29" w:after="0" w:line="230" w:lineRule="exact"/>
        <w:rPr>
          <w:rFonts w:ascii="Arial" w:eastAsia="Arial" w:hAnsi="Arial" w:cs="Arial"/>
          <w:b/>
          <w:bCs/>
          <w:color w:val="auto"/>
          <w:lang w:val="sr-Cyrl-RS" w:eastAsia="en-US"/>
        </w:rPr>
      </w:pPr>
    </w:p>
    <w:p w14:paraId="5954E78D" w14:textId="77777777" w:rsidR="00EA4B23" w:rsidRPr="00EA4B23" w:rsidRDefault="00EA4B23" w:rsidP="00EA4B23">
      <w:pPr>
        <w:widowControl w:val="0"/>
        <w:autoSpaceDE w:val="0"/>
        <w:autoSpaceDN w:val="0"/>
        <w:spacing w:before="29" w:after="0" w:line="230" w:lineRule="exact"/>
        <w:rPr>
          <w:rFonts w:eastAsia="Arial"/>
          <w:b/>
          <w:bCs/>
          <w:color w:val="auto"/>
          <w:sz w:val="24"/>
          <w:szCs w:val="24"/>
          <w:lang w:val="it-IT" w:eastAsia="en-US"/>
        </w:rPr>
      </w:pPr>
      <w:r w:rsidRPr="00EA4B23">
        <w:rPr>
          <w:rFonts w:ascii="Arial" w:eastAsia="Arial" w:hAnsi="Arial" w:cs="Arial"/>
          <w:b/>
          <w:bCs/>
          <w:color w:val="auto"/>
          <w:lang w:val="sr-Cyrl-RS" w:eastAsia="en-US"/>
        </w:rPr>
        <w:t xml:space="preserve"> </w:t>
      </w:r>
      <w:r w:rsidRPr="00EA4B23">
        <w:rPr>
          <w:rFonts w:eastAsia="Arial"/>
          <w:b/>
          <w:bCs/>
          <w:color w:val="auto"/>
          <w:sz w:val="24"/>
          <w:szCs w:val="24"/>
          <w:lang w:val="sr-Cyrl-RS" w:eastAsia="en-US"/>
        </w:rPr>
        <w:t>Модел</w:t>
      </w:r>
      <w:r w:rsidRPr="00EA4B23">
        <w:rPr>
          <w:rFonts w:eastAsia="Arial"/>
          <w:b/>
          <w:bCs/>
          <w:color w:val="auto"/>
          <w:spacing w:val="-2"/>
          <w:sz w:val="24"/>
          <w:szCs w:val="24"/>
          <w:lang w:val="it-IT" w:eastAsia="en-US"/>
        </w:rPr>
        <w:t xml:space="preserve"> </w:t>
      </w:r>
      <w:r w:rsidR="008E5BEC">
        <w:rPr>
          <w:rFonts w:eastAsia="Arial"/>
          <w:b/>
          <w:bCs/>
          <w:color w:val="auto"/>
          <w:sz w:val="24"/>
          <w:szCs w:val="24"/>
          <w:lang w:val="it-IT" w:eastAsia="en-US"/>
        </w:rPr>
        <w:t>4</w:t>
      </w:r>
    </w:p>
    <w:p w14:paraId="2943F460"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2F02CCC9" w14:textId="77777777" w:rsidR="00EA4B23" w:rsidRPr="00EA4B23" w:rsidRDefault="00EA4B23" w:rsidP="00EA4B23">
      <w:pPr>
        <w:widowControl w:val="0"/>
        <w:autoSpaceDE w:val="0"/>
        <w:autoSpaceDN w:val="0"/>
        <w:spacing w:after="0" w:line="240" w:lineRule="auto"/>
        <w:ind w:left="118"/>
        <w:rPr>
          <w:rFonts w:ascii="Arial" w:eastAsia="Arial" w:hAnsi="Arial" w:cs="Arial"/>
          <w:bCs/>
          <w:color w:val="auto"/>
          <w:sz w:val="20"/>
          <w:lang w:val="it-IT" w:eastAsia="en-US"/>
        </w:rPr>
      </w:pPr>
      <w:r w:rsidRPr="00EA4B23">
        <w:rPr>
          <w:rFonts w:ascii="Arial" w:eastAsia="Arial" w:hAnsi="Arial" w:cs="Arial"/>
          <w:bCs/>
          <w:noProof/>
          <w:color w:val="auto"/>
          <w:sz w:val="20"/>
          <w:lang w:val="en-US" w:eastAsia="en-US"/>
        </w:rPr>
        <w:drawing>
          <wp:inline distT="0" distB="0" distL="0" distR="0" wp14:anchorId="78821759" wp14:editId="31C6AFF6">
            <wp:extent cx="5686305" cy="2686812"/>
            <wp:effectExtent l="0" t="0" r="0" b="0"/>
            <wp:docPr id="11"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26" cstate="print"/>
                    <a:stretch>
                      <a:fillRect/>
                    </a:stretch>
                  </pic:blipFill>
                  <pic:spPr>
                    <a:xfrm>
                      <a:off x="0" y="0"/>
                      <a:ext cx="5686305" cy="2686812"/>
                    </a:xfrm>
                    <a:prstGeom prst="rect">
                      <a:avLst/>
                    </a:prstGeom>
                  </pic:spPr>
                </pic:pic>
              </a:graphicData>
            </a:graphic>
          </wp:inline>
        </w:drawing>
      </w:r>
    </w:p>
    <w:p w14:paraId="1977008E"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r w:rsidRPr="00EA4B23">
        <w:rPr>
          <w:rFonts w:ascii="Arial" w:eastAsia="Arial" w:hAnsi="Arial" w:cs="Arial"/>
          <w:b/>
          <w:bCs/>
          <w:noProof/>
          <w:color w:val="auto"/>
          <w:lang w:val="en-US" w:eastAsia="en-US"/>
        </w:rPr>
        <w:drawing>
          <wp:anchor distT="0" distB="0" distL="0" distR="0" simplePos="0" relativeHeight="251661312" behindDoc="0" locked="0" layoutInCell="1" allowOverlap="1" wp14:anchorId="2E59494F" wp14:editId="325E267B">
            <wp:simplePos x="0" y="0"/>
            <wp:positionH relativeFrom="margin">
              <wp:posOffset>78772</wp:posOffset>
            </wp:positionH>
            <wp:positionV relativeFrom="paragraph">
              <wp:posOffset>231775</wp:posOffset>
            </wp:positionV>
            <wp:extent cx="5683816" cy="2707290"/>
            <wp:effectExtent l="0" t="0" r="0" b="0"/>
            <wp:wrapTopAndBottom/>
            <wp:docPr id="12"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27" cstate="print"/>
                    <a:stretch>
                      <a:fillRect/>
                    </a:stretch>
                  </pic:blipFill>
                  <pic:spPr>
                    <a:xfrm>
                      <a:off x="0" y="0"/>
                      <a:ext cx="5683816" cy="2707290"/>
                    </a:xfrm>
                    <a:prstGeom prst="rect">
                      <a:avLst/>
                    </a:prstGeom>
                  </pic:spPr>
                </pic:pic>
              </a:graphicData>
            </a:graphic>
          </wp:anchor>
        </w:drawing>
      </w:r>
    </w:p>
    <w:p w14:paraId="055D10A5" w14:textId="77777777" w:rsidR="00EA4B23" w:rsidRPr="00EA4B23" w:rsidRDefault="00EA4B23" w:rsidP="00EA4B23">
      <w:pPr>
        <w:widowControl w:val="0"/>
        <w:autoSpaceDE w:val="0"/>
        <w:autoSpaceDN w:val="0"/>
        <w:spacing w:before="7" w:after="0" w:line="240" w:lineRule="auto"/>
        <w:rPr>
          <w:rFonts w:ascii="Arial" w:eastAsia="Arial" w:hAnsi="Arial" w:cs="Arial"/>
          <w:b/>
          <w:bCs/>
          <w:color w:val="auto"/>
          <w:sz w:val="26"/>
          <w:lang w:val="it-IT" w:eastAsia="en-US"/>
        </w:rPr>
      </w:pPr>
    </w:p>
    <w:p w14:paraId="5E54413D" w14:textId="77777777" w:rsidR="00EA4B23" w:rsidRPr="00EA4B23" w:rsidRDefault="00EA4B23" w:rsidP="00EA4B23">
      <w:pPr>
        <w:spacing w:line="259" w:lineRule="auto"/>
        <w:rPr>
          <w:rFonts w:ascii="Calibri" w:eastAsia="Calibri" w:hAnsi="Calibri"/>
          <w:color w:val="auto"/>
          <w:sz w:val="26"/>
          <w:lang w:val="sr-Cyrl-RS" w:eastAsia="en-US"/>
        </w:rPr>
      </w:pPr>
    </w:p>
    <w:p w14:paraId="61579CF2" w14:textId="77777777" w:rsidR="00EA4B23" w:rsidRPr="00EA4B23" w:rsidRDefault="00EA4B23" w:rsidP="00EA4B23">
      <w:pPr>
        <w:spacing w:line="259" w:lineRule="auto"/>
        <w:rPr>
          <w:rFonts w:ascii="Calibri" w:eastAsia="Calibri" w:hAnsi="Calibri"/>
          <w:color w:val="auto"/>
          <w:sz w:val="26"/>
          <w:lang w:val="sr-Cyrl-RS" w:eastAsia="en-US"/>
        </w:rPr>
      </w:pPr>
    </w:p>
    <w:p w14:paraId="792CDD4E" w14:textId="77777777" w:rsidR="00EA4B23" w:rsidRPr="00EA4B23" w:rsidRDefault="00EA4B23" w:rsidP="00EA4B23">
      <w:pPr>
        <w:spacing w:line="259" w:lineRule="auto"/>
        <w:rPr>
          <w:rFonts w:ascii="Calibri" w:eastAsia="Calibri" w:hAnsi="Calibri"/>
          <w:color w:val="auto"/>
          <w:sz w:val="26"/>
          <w:lang w:val="sr-Cyrl-RS" w:eastAsia="en-US"/>
        </w:rPr>
      </w:pPr>
    </w:p>
    <w:p w14:paraId="49330108" w14:textId="77777777" w:rsidR="00EA4B23" w:rsidRPr="00EA4B23" w:rsidRDefault="00EA4B23" w:rsidP="00EA4B23">
      <w:pPr>
        <w:spacing w:line="259" w:lineRule="auto"/>
        <w:rPr>
          <w:rFonts w:ascii="Calibri" w:eastAsia="Calibri" w:hAnsi="Calibri"/>
          <w:color w:val="auto"/>
          <w:sz w:val="26"/>
          <w:lang w:val="sr-Cyrl-RS" w:eastAsia="en-US"/>
        </w:rPr>
      </w:pPr>
    </w:p>
    <w:p w14:paraId="44BB67F2" w14:textId="77777777" w:rsidR="00EA4B23" w:rsidRPr="00EA4B23" w:rsidRDefault="00EA4B23" w:rsidP="00EA4B23">
      <w:pPr>
        <w:tabs>
          <w:tab w:val="left" w:pos="7812"/>
        </w:tabs>
        <w:spacing w:line="259" w:lineRule="auto"/>
        <w:rPr>
          <w:rFonts w:ascii="Calibri" w:eastAsia="Calibri" w:hAnsi="Calibri"/>
          <w:color w:val="auto"/>
          <w:sz w:val="26"/>
          <w:lang w:val="sr-Cyrl-RS" w:eastAsia="en-US"/>
        </w:rPr>
      </w:pPr>
      <w:r w:rsidRPr="00EA4B23">
        <w:rPr>
          <w:rFonts w:ascii="Calibri" w:eastAsia="Calibri" w:hAnsi="Calibri"/>
          <w:color w:val="auto"/>
          <w:sz w:val="26"/>
          <w:lang w:val="sr-Cyrl-RS" w:eastAsia="en-US"/>
        </w:rPr>
        <w:tab/>
      </w:r>
    </w:p>
    <w:p w14:paraId="648F9929" w14:textId="77777777" w:rsidR="00EA4B23" w:rsidRPr="00EA4B23" w:rsidRDefault="00EA4B23" w:rsidP="00EA4B23">
      <w:pPr>
        <w:spacing w:line="259" w:lineRule="auto"/>
        <w:rPr>
          <w:rFonts w:ascii="Calibri" w:eastAsia="Calibri" w:hAnsi="Calibri"/>
          <w:color w:val="auto"/>
          <w:sz w:val="26"/>
          <w:lang w:val="sr-Cyrl-RS" w:eastAsia="en-US"/>
        </w:rPr>
      </w:pPr>
    </w:p>
    <w:p w14:paraId="73F3A976" w14:textId="77777777" w:rsidR="00EA4B23" w:rsidRPr="00EA4B23" w:rsidRDefault="00EA4B23" w:rsidP="00EA4B23">
      <w:pPr>
        <w:spacing w:line="259" w:lineRule="auto"/>
        <w:rPr>
          <w:rFonts w:ascii="Calibri" w:eastAsia="Calibri" w:hAnsi="Calibri"/>
          <w:color w:val="auto"/>
          <w:sz w:val="26"/>
          <w:lang w:val="sr-Cyrl-RS" w:eastAsia="en-US"/>
        </w:rPr>
      </w:pPr>
    </w:p>
    <w:p w14:paraId="65B8FF76" w14:textId="77777777" w:rsidR="00EA4B23" w:rsidRPr="00EA4B23" w:rsidRDefault="00EA4B23" w:rsidP="00EA4B23">
      <w:pPr>
        <w:spacing w:line="259" w:lineRule="auto"/>
        <w:rPr>
          <w:rFonts w:ascii="Calibri" w:eastAsia="Calibri" w:hAnsi="Calibri"/>
          <w:color w:val="auto"/>
          <w:sz w:val="26"/>
          <w:lang w:val="sr-Cyrl-RS" w:eastAsia="en-US"/>
        </w:rPr>
      </w:pPr>
    </w:p>
    <w:p w14:paraId="052D4BC8" w14:textId="77777777" w:rsid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35C0D913" w14:textId="77777777" w:rsid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42548831" w14:textId="77777777" w:rsidR="006F39E1" w:rsidRDefault="006F39E1" w:rsidP="00EA4B23">
      <w:pPr>
        <w:widowControl w:val="0"/>
        <w:autoSpaceDE w:val="0"/>
        <w:autoSpaceDN w:val="0"/>
        <w:spacing w:after="0" w:line="240" w:lineRule="auto"/>
        <w:rPr>
          <w:rFonts w:ascii="Arial" w:eastAsia="Arial" w:hAnsi="Arial" w:cs="Arial"/>
          <w:b/>
          <w:bCs/>
          <w:color w:val="auto"/>
          <w:sz w:val="20"/>
          <w:lang w:val="it-IT" w:eastAsia="en-US"/>
        </w:rPr>
      </w:pPr>
    </w:p>
    <w:p w14:paraId="3FF994EB" w14:textId="77777777" w:rsidR="006F39E1" w:rsidRPr="00EA4B23" w:rsidRDefault="006F39E1" w:rsidP="00EA4B23">
      <w:pPr>
        <w:widowControl w:val="0"/>
        <w:autoSpaceDE w:val="0"/>
        <w:autoSpaceDN w:val="0"/>
        <w:spacing w:after="0" w:line="240" w:lineRule="auto"/>
        <w:rPr>
          <w:rFonts w:ascii="Arial" w:eastAsia="Arial" w:hAnsi="Arial" w:cs="Arial"/>
          <w:b/>
          <w:bCs/>
          <w:color w:val="auto"/>
          <w:sz w:val="20"/>
          <w:lang w:val="it-IT" w:eastAsia="en-US"/>
        </w:rPr>
      </w:pPr>
    </w:p>
    <w:p w14:paraId="64D2E265"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09443388"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18799F08" w14:textId="77777777" w:rsidR="00EA4B23" w:rsidRPr="00EA4B23" w:rsidRDefault="00EA4B23" w:rsidP="00EA4B23">
      <w:pPr>
        <w:widowControl w:val="0"/>
        <w:autoSpaceDE w:val="0"/>
        <w:autoSpaceDN w:val="0"/>
        <w:spacing w:before="29" w:after="0" w:line="230" w:lineRule="exact"/>
        <w:ind w:left="20"/>
        <w:rPr>
          <w:rFonts w:eastAsia="Arial"/>
          <w:b/>
          <w:bCs/>
          <w:color w:val="auto"/>
          <w:sz w:val="24"/>
          <w:szCs w:val="24"/>
          <w:lang w:val="it-IT" w:eastAsia="en-US"/>
        </w:rPr>
      </w:pPr>
      <w:r w:rsidRPr="00EA4B23">
        <w:rPr>
          <w:rFonts w:ascii="Arial" w:eastAsia="Arial" w:hAnsi="Arial" w:cs="Arial"/>
          <w:b/>
          <w:bCs/>
          <w:color w:val="auto"/>
          <w:lang w:val="sr-Cyrl-RS" w:eastAsia="en-US"/>
        </w:rPr>
        <w:t xml:space="preserve">  </w:t>
      </w:r>
      <w:r w:rsidRPr="00EA4B23">
        <w:rPr>
          <w:rFonts w:eastAsia="Arial"/>
          <w:b/>
          <w:bCs/>
          <w:color w:val="auto"/>
          <w:sz w:val="24"/>
          <w:szCs w:val="24"/>
          <w:lang w:val="sr-Cyrl-RS" w:eastAsia="en-US"/>
        </w:rPr>
        <w:t>Модел</w:t>
      </w:r>
      <w:r w:rsidRPr="00EA4B23">
        <w:rPr>
          <w:rFonts w:eastAsia="Arial"/>
          <w:b/>
          <w:bCs/>
          <w:color w:val="auto"/>
          <w:spacing w:val="-2"/>
          <w:sz w:val="24"/>
          <w:szCs w:val="24"/>
          <w:lang w:val="it-IT" w:eastAsia="en-US"/>
        </w:rPr>
        <w:t xml:space="preserve"> </w:t>
      </w:r>
      <w:r w:rsidR="008E5BEC">
        <w:rPr>
          <w:rFonts w:eastAsia="Arial"/>
          <w:b/>
          <w:bCs/>
          <w:color w:val="auto"/>
          <w:sz w:val="24"/>
          <w:szCs w:val="24"/>
          <w:lang w:val="it-IT" w:eastAsia="en-US"/>
        </w:rPr>
        <w:t>5</w:t>
      </w:r>
    </w:p>
    <w:p w14:paraId="0CD6B958"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24912ABB" w14:textId="77777777" w:rsidR="00EA4B23" w:rsidRPr="00EA4B23" w:rsidRDefault="00EA4B23" w:rsidP="00EA4B23">
      <w:pPr>
        <w:widowControl w:val="0"/>
        <w:autoSpaceDE w:val="0"/>
        <w:autoSpaceDN w:val="0"/>
        <w:spacing w:after="0" w:line="240" w:lineRule="auto"/>
        <w:ind w:left="118"/>
        <w:rPr>
          <w:rFonts w:ascii="Arial" w:eastAsia="Arial" w:hAnsi="Arial" w:cs="Arial"/>
          <w:bCs/>
          <w:color w:val="auto"/>
          <w:sz w:val="20"/>
          <w:lang w:val="it-IT" w:eastAsia="en-US"/>
        </w:rPr>
      </w:pPr>
      <w:r w:rsidRPr="00EA4B23">
        <w:rPr>
          <w:rFonts w:ascii="Arial" w:eastAsia="Arial" w:hAnsi="Arial" w:cs="Arial"/>
          <w:bCs/>
          <w:noProof/>
          <w:color w:val="auto"/>
          <w:sz w:val="20"/>
          <w:lang w:val="en-US" w:eastAsia="en-US"/>
        </w:rPr>
        <w:drawing>
          <wp:inline distT="0" distB="0" distL="0" distR="0" wp14:anchorId="60F6FACC" wp14:editId="7E005433">
            <wp:extent cx="5805019" cy="2699004"/>
            <wp:effectExtent l="0" t="0" r="0" b="0"/>
            <wp:docPr id="13"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28" cstate="print"/>
                    <a:stretch>
                      <a:fillRect/>
                    </a:stretch>
                  </pic:blipFill>
                  <pic:spPr>
                    <a:xfrm>
                      <a:off x="0" y="0"/>
                      <a:ext cx="5805019" cy="2699004"/>
                    </a:xfrm>
                    <a:prstGeom prst="rect">
                      <a:avLst/>
                    </a:prstGeom>
                  </pic:spPr>
                </pic:pic>
              </a:graphicData>
            </a:graphic>
          </wp:inline>
        </w:drawing>
      </w:r>
    </w:p>
    <w:p w14:paraId="7020FF87"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3CF7D5B4" w14:textId="77777777" w:rsidR="00EA4B23" w:rsidRPr="00EA4B23" w:rsidRDefault="00EA4B23" w:rsidP="00EA4B23">
      <w:pPr>
        <w:widowControl w:val="0"/>
        <w:autoSpaceDE w:val="0"/>
        <w:autoSpaceDN w:val="0"/>
        <w:spacing w:before="1" w:after="0" w:line="240" w:lineRule="auto"/>
        <w:rPr>
          <w:rFonts w:ascii="Arial" w:eastAsia="Arial" w:hAnsi="Arial" w:cs="Arial"/>
          <w:b/>
          <w:bCs/>
          <w:color w:val="auto"/>
          <w:sz w:val="18"/>
          <w:lang w:val="it-IT" w:eastAsia="en-US"/>
        </w:rPr>
      </w:pPr>
      <w:r w:rsidRPr="00EA4B23">
        <w:rPr>
          <w:rFonts w:ascii="Arial" w:eastAsia="Arial" w:hAnsi="Arial" w:cs="Arial"/>
          <w:b/>
          <w:bCs/>
          <w:noProof/>
          <w:color w:val="auto"/>
          <w:lang w:val="en-US" w:eastAsia="en-US"/>
        </w:rPr>
        <w:drawing>
          <wp:anchor distT="0" distB="0" distL="0" distR="0" simplePos="0" relativeHeight="251662336" behindDoc="0" locked="0" layoutInCell="1" allowOverlap="1" wp14:anchorId="6DAB1E89" wp14:editId="58BF7144">
            <wp:simplePos x="0" y="0"/>
            <wp:positionH relativeFrom="page">
              <wp:posOffset>1103630</wp:posOffset>
            </wp:positionH>
            <wp:positionV relativeFrom="paragraph">
              <wp:posOffset>156845</wp:posOffset>
            </wp:positionV>
            <wp:extent cx="5693383" cy="2633567"/>
            <wp:effectExtent l="0" t="0" r="0" b="0"/>
            <wp:wrapTopAndBottom/>
            <wp:docPr id="14"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29" cstate="print"/>
                    <a:stretch>
                      <a:fillRect/>
                    </a:stretch>
                  </pic:blipFill>
                  <pic:spPr>
                    <a:xfrm>
                      <a:off x="0" y="0"/>
                      <a:ext cx="5693383" cy="2633567"/>
                    </a:xfrm>
                    <a:prstGeom prst="rect">
                      <a:avLst/>
                    </a:prstGeom>
                  </pic:spPr>
                </pic:pic>
              </a:graphicData>
            </a:graphic>
          </wp:anchor>
        </w:drawing>
      </w:r>
    </w:p>
    <w:p w14:paraId="0ACE3761" w14:textId="77777777" w:rsidR="00EA4B23" w:rsidRPr="00EA4B23" w:rsidRDefault="00EA4B23" w:rsidP="00EA4B23">
      <w:pPr>
        <w:spacing w:line="259" w:lineRule="auto"/>
        <w:rPr>
          <w:rFonts w:ascii="Calibri" w:eastAsia="Calibri" w:hAnsi="Calibri"/>
          <w:color w:val="auto"/>
          <w:sz w:val="18"/>
          <w:lang w:val="sr-Cyrl-RS" w:eastAsia="en-US"/>
        </w:rPr>
      </w:pPr>
    </w:p>
    <w:p w14:paraId="242F47AD" w14:textId="77777777" w:rsidR="00EA4B23" w:rsidRPr="00EA4B23" w:rsidRDefault="00EA4B23" w:rsidP="00EA4B23">
      <w:pPr>
        <w:spacing w:line="259" w:lineRule="auto"/>
        <w:rPr>
          <w:rFonts w:ascii="Calibri" w:eastAsia="Calibri" w:hAnsi="Calibri"/>
          <w:color w:val="auto"/>
          <w:sz w:val="18"/>
          <w:lang w:val="sr-Cyrl-RS" w:eastAsia="en-US"/>
        </w:rPr>
      </w:pPr>
    </w:p>
    <w:p w14:paraId="44DD7D9B" w14:textId="77777777" w:rsidR="00EA4B23" w:rsidRPr="00EA4B23" w:rsidRDefault="00EA4B23" w:rsidP="00EA4B23">
      <w:pPr>
        <w:spacing w:line="259" w:lineRule="auto"/>
        <w:rPr>
          <w:rFonts w:ascii="Calibri" w:eastAsia="Calibri" w:hAnsi="Calibri"/>
          <w:color w:val="auto"/>
          <w:sz w:val="18"/>
          <w:lang w:val="sr-Cyrl-RS" w:eastAsia="en-US"/>
        </w:rPr>
      </w:pPr>
    </w:p>
    <w:p w14:paraId="00288146" w14:textId="77777777" w:rsidR="00EA4B23" w:rsidRPr="00EA4B23" w:rsidRDefault="00EA4B23" w:rsidP="00EA4B23">
      <w:pPr>
        <w:spacing w:line="259" w:lineRule="auto"/>
        <w:rPr>
          <w:rFonts w:ascii="Calibri" w:eastAsia="Calibri" w:hAnsi="Calibri"/>
          <w:color w:val="auto"/>
          <w:sz w:val="18"/>
          <w:lang w:val="sr-Cyrl-RS" w:eastAsia="en-US"/>
        </w:rPr>
      </w:pPr>
    </w:p>
    <w:p w14:paraId="2CF4055D" w14:textId="77777777" w:rsidR="00EA4B23" w:rsidRPr="00EA4B23" w:rsidRDefault="00EA4B23" w:rsidP="00EA4B23">
      <w:pPr>
        <w:spacing w:line="259" w:lineRule="auto"/>
        <w:rPr>
          <w:rFonts w:ascii="Calibri" w:eastAsia="Calibri" w:hAnsi="Calibri"/>
          <w:color w:val="auto"/>
          <w:sz w:val="18"/>
          <w:lang w:val="sr-Cyrl-RS" w:eastAsia="en-US"/>
        </w:rPr>
      </w:pPr>
    </w:p>
    <w:p w14:paraId="287E9DB3" w14:textId="77777777" w:rsidR="00EA4B23" w:rsidRPr="00EA4B23" w:rsidRDefault="00EA4B23" w:rsidP="00EA4B23">
      <w:pPr>
        <w:spacing w:line="259" w:lineRule="auto"/>
        <w:rPr>
          <w:rFonts w:ascii="Calibri" w:eastAsia="Calibri" w:hAnsi="Calibri"/>
          <w:color w:val="auto"/>
          <w:sz w:val="18"/>
          <w:lang w:val="sr-Cyrl-RS" w:eastAsia="en-US"/>
        </w:rPr>
      </w:pPr>
    </w:p>
    <w:p w14:paraId="1C74A6E2" w14:textId="77777777" w:rsidR="00EA4B23" w:rsidRPr="00EA4B23" w:rsidRDefault="00EA4B23" w:rsidP="00EA4B23">
      <w:pPr>
        <w:spacing w:line="259" w:lineRule="auto"/>
        <w:rPr>
          <w:rFonts w:ascii="Calibri" w:eastAsia="Calibri" w:hAnsi="Calibri"/>
          <w:color w:val="auto"/>
          <w:sz w:val="18"/>
          <w:lang w:val="sr-Cyrl-RS" w:eastAsia="en-US"/>
        </w:rPr>
      </w:pPr>
    </w:p>
    <w:p w14:paraId="4232F130" w14:textId="77777777" w:rsidR="00EA4B23" w:rsidRPr="00EA4B23" w:rsidRDefault="00EA4B23" w:rsidP="00EA4B23">
      <w:pPr>
        <w:spacing w:line="259" w:lineRule="auto"/>
        <w:rPr>
          <w:rFonts w:ascii="Calibri" w:eastAsia="Calibri" w:hAnsi="Calibri"/>
          <w:color w:val="auto"/>
          <w:sz w:val="18"/>
          <w:lang w:val="sr-Cyrl-RS" w:eastAsia="en-US"/>
        </w:rPr>
      </w:pPr>
    </w:p>
    <w:p w14:paraId="375B840C" w14:textId="77777777" w:rsidR="00EA4B23" w:rsidRPr="00EA4B23" w:rsidRDefault="00EA4B23" w:rsidP="00EA4B23">
      <w:pPr>
        <w:spacing w:line="259" w:lineRule="auto"/>
        <w:rPr>
          <w:rFonts w:ascii="Calibri" w:eastAsia="Calibri" w:hAnsi="Calibri"/>
          <w:color w:val="auto"/>
          <w:sz w:val="18"/>
          <w:lang w:val="sr-Cyrl-RS" w:eastAsia="en-US"/>
        </w:rPr>
      </w:pPr>
    </w:p>
    <w:p w14:paraId="4CE59062" w14:textId="77777777" w:rsidR="00EA4B23" w:rsidRPr="00EA4B23" w:rsidRDefault="00EA4B23" w:rsidP="00EA4B23">
      <w:pPr>
        <w:spacing w:line="259" w:lineRule="auto"/>
        <w:rPr>
          <w:rFonts w:ascii="Calibri" w:eastAsia="Calibri" w:hAnsi="Calibri"/>
          <w:color w:val="auto"/>
          <w:sz w:val="18"/>
          <w:lang w:val="sr-Cyrl-RS" w:eastAsia="en-US"/>
        </w:rPr>
      </w:pPr>
    </w:p>
    <w:p w14:paraId="1DE0D925" w14:textId="77777777" w:rsidR="00EA4B23" w:rsidRPr="00EA4B23" w:rsidRDefault="00EA4B23" w:rsidP="00EA4B23">
      <w:pPr>
        <w:widowControl w:val="0"/>
        <w:autoSpaceDE w:val="0"/>
        <w:autoSpaceDN w:val="0"/>
        <w:spacing w:before="29" w:after="0" w:line="230" w:lineRule="exact"/>
        <w:rPr>
          <w:rFonts w:eastAsia="Arial"/>
          <w:b/>
          <w:bCs/>
          <w:color w:val="auto"/>
          <w:sz w:val="24"/>
          <w:szCs w:val="24"/>
          <w:lang w:val="sr-Cyrl-RS" w:eastAsia="en-US"/>
        </w:rPr>
      </w:pPr>
    </w:p>
    <w:p w14:paraId="55F7163D" w14:textId="77777777" w:rsidR="00EA4B23" w:rsidRPr="00EA4B23" w:rsidRDefault="00EA4B23" w:rsidP="00EA4B23">
      <w:pPr>
        <w:widowControl w:val="0"/>
        <w:autoSpaceDE w:val="0"/>
        <w:autoSpaceDN w:val="0"/>
        <w:spacing w:before="29" w:after="0" w:line="230" w:lineRule="exact"/>
        <w:rPr>
          <w:rFonts w:eastAsia="Arial"/>
          <w:b/>
          <w:bCs/>
          <w:color w:val="auto"/>
          <w:sz w:val="24"/>
          <w:szCs w:val="24"/>
          <w:lang w:val="sr-Cyrl-RS" w:eastAsia="en-US"/>
        </w:rPr>
      </w:pPr>
    </w:p>
    <w:p w14:paraId="031D0C0A" w14:textId="77777777" w:rsidR="00EA4B23" w:rsidRDefault="00EA4B23" w:rsidP="00EA4B23">
      <w:pPr>
        <w:widowControl w:val="0"/>
        <w:autoSpaceDE w:val="0"/>
        <w:autoSpaceDN w:val="0"/>
        <w:spacing w:before="29" w:after="0" w:line="230" w:lineRule="exact"/>
        <w:rPr>
          <w:rFonts w:eastAsia="Arial"/>
          <w:b/>
          <w:bCs/>
          <w:color w:val="auto"/>
          <w:sz w:val="24"/>
          <w:szCs w:val="24"/>
          <w:lang w:val="sr-Cyrl-RS" w:eastAsia="en-US"/>
        </w:rPr>
      </w:pPr>
    </w:p>
    <w:p w14:paraId="0C638200" w14:textId="77777777" w:rsidR="00025B66" w:rsidRDefault="00025B66" w:rsidP="00EA4B23">
      <w:pPr>
        <w:widowControl w:val="0"/>
        <w:autoSpaceDE w:val="0"/>
        <w:autoSpaceDN w:val="0"/>
        <w:spacing w:before="29" w:after="0" w:line="230" w:lineRule="exact"/>
        <w:rPr>
          <w:rFonts w:eastAsia="Arial"/>
          <w:b/>
          <w:bCs/>
          <w:color w:val="auto"/>
          <w:sz w:val="24"/>
          <w:szCs w:val="24"/>
          <w:lang w:val="sr-Cyrl-RS" w:eastAsia="en-US"/>
        </w:rPr>
      </w:pPr>
    </w:p>
    <w:p w14:paraId="607EED7A" w14:textId="77777777" w:rsidR="00025B66" w:rsidRDefault="00025B66" w:rsidP="00EA4B23">
      <w:pPr>
        <w:widowControl w:val="0"/>
        <w:autoSpaceDE w:val="0"/>
        <w:autoSpaceDN w:val="0"/>
        <w:spacing w:before="29" w:after="0" w:line="230" w:lineRule="exact"/>
        <w:rPr>
          <w:rFonts w:eastAsia="Arial"/>
          <w:b/>
          <w:bCs/>
          <w:color w:val="auto"/>
          <w:sz w:val="24"/>
          <w:szCs w:val="24"/>
          <w:lang w:val="sr-Cyrl-RS" w:eastAsia="en-US"/>
        </w:rPr>
      </w:pPr>
    </w:p>
    <w:p w14:paraId="006949FD" w14:textId="77777777" w:rsidR="00EA4B23" w:rsidRPr="00EA4B23" w:rsidRDefault="00EA4B23" w:rsidP="00EA4B23">
      <w:pPr>
        <w:widowControl w:val="0"/>
        <w:autoSpaceDE w:val="0"/>
        <w:autoSpaceDN w:val="0"/>
        <w:spacing w:before="29" w:after="0" w:line="230" w:lineRule="exact"/>
        <w:rPr>
          <w:rFonts w:eastAsia="Arial"/>
          <w:b/>
          <w:bCs/>
          <w:color w:val="auto"/>
          <w:sz w:val="24"/>
          <w:szCs w:val="24"/>
          <w:lang w:val="sr-Cyrl-RS" w:eastAsia="en-US"/>
        </w:rPr>
      </w:pPr>
    </w:p>
    <w:p w14:paraId="62482FF2" w14:textId="77777777" w:rsidR="00EA4B23" w:rsidRPr="00EA4B23" w:rsidRDefault="00EA4B23" w:rsidP="00EA4B23">
      <w:pPr>
        <w:widowControl w:val="0"/>
        <w:autoSpaceDE w:val="0"/>
        <w:autoSpaceDN w:val="0"/>
        <w:spacing w:before="29" w:after="0" w:line="230" w:lineRule="exact"/>
        <w:rPr>
          <w:rFonts w:eastAsia="Arial"/>
          <w:b/>
          <w:bCs/>
          <w:color w:val="auto"/>
          <w:sz w:val="24"/>
          <w:szCs w:val="24"/>
          <w:lang w:val="sr-Cyrl-RS" w:eastAsia="en-US"/>
        </w:rPr>
      </w:pPr>
    </w:p>
    <w:p w14:paraId="06644A3C" w14:textId="77777777" w:rsidR="00EA4B23" w:rsidRPr="00EA4B23" w:rsidRDefault="00EA4B23" w:rsidP="00EA4B23">
      <w:pPr>
        <w:widowControl w:val="0"/>
        <w:autoSpaceDE w:val="0"/>
        <w:autoSpaceDN w:val="0"/>
        <w:spacing w:before="29" w:after="0" w:line="230" w:lineRule="exact"/>
        <w:rPr>
          <w:rFonts w:eastAsia="Arial"/>
          <w:b/>
          <w:bCs/>
          <w:color w:val="auto"/>
          <w:sz w:val="24"/>
          <w:szCs w:val="24"/>
          <w:lang w:val="it-IT" w:eastAsia="en-US"/>
        </w:rPr>
      </w:pPr>
      <w:r w:rsidRPr="00EA4B23">
        <w:rPr>
          <w:rFonts w:eastAsia="Arial"/>
          <w:b/>
          <w:bCs/>
          <w:color w:val="auto"/>
          <w:sz w:val="24"/>
          <w:szCs w:val="24"/>
          <w:lang w:val="sr-Cyrl-RS" w:eastAsia="en-US"/>
        </w:rPr>
        <w:t>Модел</w:t>
      </w:r>
      <w:r w:rsidRPr="00EA4B23">
        <w:rPr>
          <w:rFonts w:eastAsia="Arial"/>
          <w:b/>
          <w:bCs/>
          <w:color w:val="auto"/>
          <w:spacing w:val="-2"/>
          <w:sz w:val="24"/>
          <w:szCs w:val="24"/>
          <w:lang w:val="it-IT" w:eastAsia="en-US"/>
        </w:rPr>
        <w:t xml:space="preserve"> </w:t>
      </w:r>
      <w:r w:rsidR="008E5BEC">
        <w:rPr>
          <w:rFonts w:eastAsia="Arial"/>
          <w:b/>
          <w:bCs/>
          <w:color w:val="auto"/>
          <w:sz w:val="24"/>
          <w:szCs w:val="24"/>
          <w:lang w:val="it-IT" w:eastAsia="en-US"/>
        </w:rPr>
        <w:t>6</w:t>
      </w:r>
    </w:p>
    <w:p w14:paraId="50809033"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6F28DB67" w14:textId="77777777" w:rsidR="00EA4B23" w:rsidRPr="00EA4B23" w:rsidRDefault="00EA4B23" w:rsidP="00EA4B23">
      <w:pPr>
        <w:widowControl w:val="0"/>
        <w:autoSpaceDE w:val="0"/>
        <w:autoSpaceDN w:val="0"/>
        <w:spacing w:after="0" w:line="240" w:lineRule="auto"/>
        <w:ind w:left="128"/>
        <w:rPr>
          <w:rFonts w:ascii="Arial" w:eastAsia="Arial" w:hAnsi="Arial" w:cs="Arial"/>
          <w:bCs/>
          <w:color w:val="auto"/>
          <w:sz w:val="20"/>
          <w:lang w:val="it-IT" w:eastAsia="en-US"/>
        </w:rPr>
      </w:pPr>
      <w:r w:rsidRPr="00EA4B23">
        <w:rPr>
          <w:rFonts w:ascii="Arial" w:eastAsia="Arial" w:hAnsi="Arial" w:cs="Arial"/>
          <w:bCs/>
          <w:noProof/>
          <w:color w:val="auto"/>
          <w:sz w:val="20"/>
          <w:lang w:val="en-US" w:eastAsia="en-US"/>
        </w:rPr>
        <w:drawing>
          <wp:inline distT="0" distB="0" distL="0" distR="0" wp14:anchorId="43693583" wp14:editId="3636CD70">
            <wp:extent cx="5750816" cy="2715768"/>
            <wp:effectExtent l="0" t="0" r="0" b="0"/>
            <wp:docPr id="15"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30" cstate="print"/>
                    <a:stretch>
                      <a:fillRect/>
                    </a:stretch>
                  </pic:blipFill>
                  <pic:spPr>
                    <a:xfrm>
                      <a:off x="0" y="0"/>
                      <a:ext cx="5750816" cy="2715768"/>
                    </a:xfrm>
                    <a:prstGeom prst="rect">
                      <a:avLst/>
                    </a:prstGeom>
                  </pic:spPr>
                </pic:pic>
              </a:graphicData>
            </a:graphic>
          </wp:inline>
        </w:drawing>
      </w:r>
    </w:p>
    <w:p w14:paraId="0D75E752"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r w:rsidRPr="00EA4B23">
        <w:rPr>
          <w:rFonts w:ascii="Arial" w:eastAsia="Arial" w:hAnsi="Arial" w:cs="Arial"/>
          <w:b/>
          <w:bCs/>
          <w:noProof/>
          <w:color w:val="auto"/>
          <w:lang w:val="en-US" w:eastAsia="en-US"/>
        </w:rPr>
        <w:drawing>
          <wp:anchor distT="0" distB="0" distL="0" distR="0" simplePos="0" relativeHeight="251663360" behindDoc="0" locked="0" layoutInCell="1" allowOverlap="1" wp14:anchorId="6F741C46" wp14:editId="546D9A6C">
            <wp:simplePos x="0" y="0"/>
            <wp:positionH relativeFrom="margin">
              <wp:align>center</wp:align>
            </wp:positionH>
            <wp:positionV relativeFrom="paragraph">
              <wp:posOffset>290195</wp:posOffset>
            </wp:positionV>
            <wp:extent cx="5707563" cy="2633567"/>
            <wp:effectExtent l="0" t="0" r="7620" b="0"/>
            <wp:wrapTopAndBottom/>
            <wp:docPr id="16"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31" cstate="print"/>
                    <a:stretch>
                      <a:fillRect/>
                    </a:stretch>
                  </pic:blipFill>
                  <pic:spPr>
                    <a:xfrm>
                      <a:off x="0" y="0"/>
                      <a:ext cx="5707563" cy="2633567"/>
                    </a:xfrm>
                    <a:prstGeom prst="rect">
                      <a:avLst/>
                    </a:prstGeom>
                  </pic:spPr>
                </pic:pic>
              </a:graphicData>
            </a:graphic>
          </wp:anchor>
        </w:drawing>
      </w:r>
    </w:p>
    <w:p w14:paraId="7F37F3A6" w14:textId="77777777" w:rsidR="00EA4B23" w:rsidRPr="00EA4B23" w:rsidRDefault="00EA4B23" w:rsidP="00EA4B23">
      <w:pPr>
        <w:widowControl w:val="0"/>
        <w:autoSpaceDE w:val="0"/>
        <w:autoSpaceDN w:val="0"/>
        <w:spacing w:before="6" w:after="0" w:line="240" w:lineRule="auto"/>
        <w:rPr>
          <w:rFonts w:ascii="Arial" w:eastAsia="Arial" w:hAnsi="Arial" w:cs="Arial"/>
          <w:b/>
          <w:bCs/>
          <w:color w:val="auto"/>
          <w:sz w:val="21"/>
          <w:lang w:val="it-IT" w:eastAsia="en-US"/>
        </w:rPr>
      </w:pPr>
    </w:p>
    <w:p w14:paraId="208B36B8" w14:textId="77777777" w:rsidR="00EA4B23" w:rsidRPr="00EA4B23" w:rsidRDefault="00EA4B23" w:rsidP="00EA4B23">
      <w:pPr>
        <w:spacing w:line="259" w:lineRule="auto"/>
        <w:rPr>
          <w:rFonts w:ascii="Calibri" w:eastAsia="Calibri" w:hAnsi="Calibri"/>
          <w:color w:val="auto"/>
          <w:sz w:val="21"/>
          <w:lang w:val="sr-Cyrl-RS" w:eastAsia="en-US"/>
        </w:rPr>
      </w:pPr>
    </w:p>
    <w:p w14:paraId="17BEFDCC" w14:textId="77777777" w:rsidR="00EA4B23" w:rsidRPr="00EA4B23" w:rsidRDefault="00EA4B23" w:rsidP="00EA4B23">
      <w:pPr>
        <w:spacing w:line="259" w:lineRule="auto"/>
        <w:rPr>
          <w:rFonts w:ascii="Calibri" w:eastAsia="Calibri" w:hAnsi="Calibri"/>
          <w:color w:val="auto"/>
          <w:sz w:val="21"/>
          <w:lang w:val="sr-Cyrl-RS" w:eastAsia="en-US"/>
        </w:rPr>
      </w:pPr>
    </w:p>
    <w:p w14:paraId="151B437E" w14:textId="77777777" w:rsidR="00EA4B23" w:rsidRPr="00EA4B23" w:rsidRDefault="00EA4B23" w:rsidP="00EA4B23">
      <w:pPr>
        <w:spacing w:line="259" w:lineRule="auto"/>
        <w:rPr>
          <w:rFonts w:ascii="Calibri" w:eastAsia="Calibri" w:hAnsi="Calibri"/>
          <w:color w:val="auto"/>
          <w:sz w:val="21"/>
          <w:lang w:val="sr-Cyrl-RS" w:eastAsia="en-US"/>
        </w:rPr>
      </w:pPr>
    </w:p>
    <w:p w14:paraId="51F8FE15" w14:textId="77777777" w:rsidR="00EA4B23" w:rsidRPr="00EA4B23" w:rsidRDefault="00EA4B23" w:rsidP="00EA4B23">
      <w:pPr>
        <w:spacing w:line="259" w:lineRule="auto"/>
        <w:rPr>
          <w:rFonts w:ascii="Calibri" w:eastAsia="Calibri" w:hAnsi="Calibri"/>
          <w:color w:val="auto"/>
          <w:sz w:val="21"/>
          <w:lang w:val="sr-Cyrl-RS" w:eastAsia="en-US"/>
        </w:rPr>
      </w:pPr>
    </w:p>
    <w:p w14:paraId="58384624" w14:textId="77777777" w:rsidR="00EA4B23" w:rsidRPr="00EA4B23" w:rsidRDefault="00EA4B23" w:rsidP="00EA4B23">
      <w:pPr>
        <w:spacing w:line="259" w:lineRule="auto"/>
        <w:rPr>
          <w:rFonts w:ascii="Calibri" w:eastAsia="Calibri" w:hAnsi="Calibri"/>
          <w:color w:val="auto"/>
          <w:sz w:val="21"/>
          <w:lang w:val="sr-Cyrl-RS" w:eastAsia="en-US"/>
        </w:rPr>
      </w:pPr>
    </w:p>
    <w:p w14:paraId="01E7BD1B" w14:textId="77777777" w:rsidR="00EA4B23" w:rsidRPr="00EA4B23" w:rsidRDefault="00EA4B23" w:rsidP="00EA4B23">
      <w:pPr>
        <w:spacing w:line="259" w:lineRule="auto"/>
        <w:jc w:val="right"/>
        <w:rPr>
          <w:rFonts w:ascii="Calibri" w:eastAsia="Calibri" w:hAnsi="Calibri"/>
          <w:color w:val="auto"/>
          <w:sz w:val="21"/>
          <w:lang w:val="sr-Cyrl-RS" w:eastAsia="en-US"/>
        </w:rPr>
      </w:pPr>
    </w:p>
    <w:p w14:paraId="324E691C" w14:textId="77777777" w:rsidR="00EA4B23" w:rsidRPr="00EA4B23" w:rsidRDefault="00EA4B23" w:rsidP="00EA4B23">
      <w:pPr>
        <w:spacing w:line="259" w:lineRule="auto"/>
        <w:rPr>
          <w:rFonts w:ascii="Calibri" w:eastAsia="Calibri" w:hAnsi="Calibri"/>
          <w:color w:val="auto"/>
          <w:sz w:val="21"/>
          <w:lang w:val="sr-Cyrl-RS" w:eastAsia="en-US"/>
        </w:rPr>
      </w:pPr>
    </w:p>
    <w:p w14:paraId="052328C6" w14:textId="77777777" w:rsidR="00EA4B23" w:rsidRPr="00EA4B23" w:rsidRDefault="00EA4B23" w:rsidP="00EA4B23">
      <w:pPr>
        <w:spacing w:line="259" w:lineRule="auto"/>
        <w:rPr>
          <w:rFonts w:ascii="Calibri" w:eastAsia="Calibri" w:hAnsi="Calibri"/>
          <w:color w:val="auto"/>
          <w:sz w:val="21"/>
          <w:lang w:val="sr-Cyrl-RS" w:eastAsia="en-US"/>
        </w:rPr>
      </w:pPr>
    </w:p>
    <w:p w14:paraId="30DFF6FE" w14:textId="77777777" w:rsidR="00EA4B23" w:rsidRPr="00EA4B23" w:rsidRDefault="00EA4B23" w:rsidP="00EA4B23">
      <w:pPr>
        <w:spacing w:line="259" w:lineRule="auto"/>
        <w:rPr>
          <w:rFonts w:ascii="Calibri" w:eastAsia="Calibri" w:hAnsi="Calibri"/>
          <w:color w:val="auto"/>
          <w:sz w:val="21"/>
          <w:lang w:val="sr-Cyrl-RS" w:eastAsia="en-US"/>
        </w:rPr>
      </w:pPr>
    </w:p>
    <w:p w14:paraId="1B13378E" w14:textId="77777777" w:rsidR="00EA4B23" w:rsidRDefault="00EA4B23" w:rsidP="00EA4B23">
      <w:pPr>
        <w:spacing w:line="259" w:lineRule="auto"/>
        <w:rPr>
          <w:rFonts w:ascii="Calibri" w:eastAsia="Calibri" w:hAnsi="Calibri"/>
          <w:color w:val="auto"/>
          <w:sz w:val="21"/>
          <w:lang w:val="sr-Cyrl-RS" w:eastAsia="en-US"/>
        </w:rPr>
      </w:pPr>
    </w:p>
    <w:p w14:paraId="4B470ECA" w14:textId="77777777" w:rsidR="00025B66" w:rsidRPr="00EA4B23" w:rsidRDefault="00025B66" w:rsidP="00EA4B23">
      <w:pPr>
        <w:spacing w:line="259" w:lineRule="auto"/>
        <w:rPr>
          <w:rFonts w:ascii="Calibri" w:eastAsia="Calibri" w:hAnsi="Calibri"/>
          <w:color w:val="auto"/>
          <w:sz w:val="21"/>
          <w:lang w:val="sr-Cyrl-RS" w:eastAsia="en-US"/>
        </w:rPr>
      </w:pPr>
    </w:p>
    <w:p w14:paraId="000F2AD0" w14:textId="77777777" w:rsidR="00EA4B23" w:rsidRPr="00EA4B23" w:rsidRDefault="00EA4B23" w:rsidP="00EA4B23">
      <w:pPr>
        <w:spacing w:line="259" w:lineRule="auto"/>
        <w:rPr>
          <w:rFonts w:ascii="Calibri" w:eastAsia="Calibri" w:hAnsi="Calibri"/>
          <w:color w:val="auto"/>
          <w:sz w:val="21"/>
          <w:lang w:val="sr-Cyrl-RS" w:eastAsia="en-US"/>
        </w:rPr>
      </w:pPr>
    </w:p>
    <w:p w14:paraId="60EA0F5A"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0E5BECD5" w14:textId="77777777" w:rsidR="00EA4B23" w:rsidRPr="00EA4B23" w:rsidRDefault="00EA4B23" w:rsidP="00EA4B23">
      <w:pPr>
        <w:widowControl w:val="0"/>
        <w:autoSpaceDE w:val="0"/>
        <w:autoSpaceDN w:val="0"/>
        <w:spacing w:before="29" w:after="0" w:line="230" w:lineRule="exact"/>
        <w:ind w:left="20"/>
        <w:rPr>
          <w:rFonts w:eastAsia="Arial"/>
          <w:b/>
          <w:bCs/>
          <w:color w:val="auto"/>
          <w:sz w:val="24"/>
          <w:szCs w:val="24"/>
          <w:lang w:val="it-IT" w:eastAsia="en-US"/>
        </w:rPr>
      </w:pPr>
      <w:r w:rsidRPr="00EA4B23">
        <w:rPr>
          <w:rFonts w:ascii="Arial" w:eastAsia="Arial" w:hAnsi="Arial" w:cs="Arial"/>
          <w:b/>
          <w:bCs/>
          <w:color w:val="auto"/>
          <w:lang w:val="sr-Cyrl-RS" w:eastAsia="en-US"/>
        </w:rPr>
        <w:t xml:space="preserve"> </w:t>
      </w:r>
      <w:r w:rsidRPr="00EA4B23">
        <w:rPr>
          <w:rFonts w:eastAsia="Arial"/>
          <w:b/>
          <w:bCs/>
          <w:color w:val="auto"/>
          <w:sz w:val="24"/>
          <w:szCs w:val="24"/>
          <w:lang w:val="sr-Cyrl-RS" w:eastAsia="en-US"/>
        </w:rPr>
        <w:t>Модел</w:t>
      </w:r>
      <w:r w:rsidRPr="00EA4B23">
        <w:rPr>
          <w:rFonts w:eastAsia="Arial"/>
          <w:b/>
          <w:bCs/>
          <w:color w:val="auto"/>
          <w:spacing w:val="-2"/>
          <w:sz w:val="24"/>
          <w:szCs w:val="24"/>
          <w:lang w:val="it-IT" w:eastAsia="en-US"/>
        </w:rPr>
        <w:t xml:space="preserve"> </w:t>
      </w:r>
      <w:r w:rsidR="008E5BEC">
        <w:rPr>
          <w:rFonts w:eastAsia="Arial"/>
          <w:b/>
          <w:bCs/>
          <w:color w:val="auto"/>
          <w:sz w:val="24"/>
          <w:szCs w:val="24"/>
          <w:lang w:val="it-IT" w:eastAsia="en-US"/>
        </w:rPr>
        <w:t>7</w:t>
      </w:r>
    </w:p>
    <w:p w14:paraId="77994F2A" w14:textId="77777777" w:rsidR="00EA4B23" w:rsidRPr="00EA4B23" w:rsidRDefault="00EA4B23" w:rsidP="00EA4B23">
      <w:pPr>
        <w:widowControl w:val="0"/>
        <w:autoSpaceDE w:val="0"/>
        <w:autoSpaceDN w:val="0"/>
        <w:spacing w:before="29" w:after="0" w:line="230" w:lineRule="exact"/>
        <w:ind w:left="20"/>
        <w:rPr>
          <w:rFonts w:ascii="Arial" w:eastAsia="Arial" w:hAnsi="Arial" w:cs="Arial"/>
          <w:b/>
          <w:bCs/>
          <w:color w:val="auto"/>
          <w:lang w:val="it-IT" w:eastAsia="en-US"/>
        </w:rPr>
      </w:pPr>
    </w:p>
    <w:p w14:paraId="4F7EE968" w14:textId="77777777" w:rsidR="00EA4B23" w:rsidRPr="00EA4B23" w:rsidRDefault="00EA4B23" w:rsidP="00EA4B23">
      <w:pPr>
        <w:widowControl w:val="0"/>
        <w:autoSpaceDE w:val="0"/>
        <w:autoSpaceDN w:val="0"/>
        <w:spacing w:after="0" w:line="240" w:lineRule="auto"/>
        <w:ind w:left="118"/>
        <w:rPr>
          <w:rFonts w:ascii="Arial" w:eastAsia="Arial" w:hAnsi="Arial" w:cs="Arial"/>
          <w:bCs/>
          <w:color w:val="auto"/>
          <w:sz w:val="20"/>
          <w:lang w:val="it-IT" w:eastAsia="en-US"/>
        </w:rPr>
      </w:pPr>
      <w:r w:rsidRPr="00EA4B23">
        <w:rPr>
          <w:rFonts w:ascii="Arial" w:eastAsia="Arial" w:hAnsi="Arial" w:cs="Arial"/>
          <w:bCs/>
          <w:noProof/>
          <w:color w:val="auto"/>
          <w:sz w:val="20"/>
          <w:lang w:val="en-US" w:eastAsia="en-US"/>
        </w:rPr>
        <w:drawing>
          <wp:inline distT="0" distB="0" distL="0" distR="0" wp14:anchorId="0BC9F7C8" wp14:editId="5E335F43">
            <wp:extent cx="5707032" cy="2637155"/>
            <wp:effectExtent l="0" t="0" r="8255" b="0"/>
            <wp:docPr id="17"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32" cstate="print"/>
                    <a:stretch>
                      <a:fillRect/>
                    </a:stretch>
                  </pic:blipFill>
                  <pic:spPr>
                    <a:xfrm>
                      <a:off x="0" y="0"/>
                      <a:ext cx="5712183" cy="2639535"/>
                    </a:xfrm>
                    <a:prstGeom prst="rect">
                      <a:avLst/>
                    </a:prstGeom>
                  </pic:spPr>
                </pic:pic>
              </a:graphicData>
            </a:graphic>
          </wp:inline>
        </w:drawing>
      </w:r>
    </w:p>
    <w:p w14:paraId="52CD0B07"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1F2CF9FD" w14:textId="77777777" w:rsidR="00EA4B23" w:rsidRPr="00EA4B23" w:rsidRDefault="00EA4B23" w:rsidP="00EA4B23">
      <w:pPr>
        <w:widowControl w:val="0"/>
        <w:autoSpaceDE w:val="0"/>
        <w:autoSpaceDN w:val="0"/>
        <w:spacing w:before="7" w:after="0" w:line="240" w:lineRule="auto"/>
        <w:rPr>
          <w:rFonts w:ascii="Arial" w:eastAsia="Arial" w:hAnsi="Arial" w:cs="Arial"/>
          <w:b/>
          <w:bCs/>
          <w:color w:val="auto"/>
          <w:sz w:val="25"/>
          <w:lang w:val="it-IT" w:eastAsia="en-US"/>
        </w:rPr>
      </w:pPr>
      <w:r w:rsidRPr="00EA4B23">
        <w:rPr>
          <w:rFonts w:ascii="Arial" w:eastAsia="Arial" w:hAnsi="Arial" w:cs="Arial"/>
          <w:b/>
          <w:bCs/>
          <w:noProof/>
          <w:color w:val="auto"/>
          <w:lang w:val="en-US" w:eastAsia="en-US"/>
        </w:rPr>
        <w:drawing>
          <wp:anchor distT="0" distB="0" distL="0" distR="0" simplePos="0" relativeHeight="251664384" behindDoc="0" locked="0" layoutInCell="1" allowOverlap="1" wp14:anchorId="73DA829A" wp14:editId="20D1320D">
            <wp:simplePos x="0" y="0"/>
            <wp:positionH relativeFrom="page">
              <wp:posOffset>1167130</wp:posOffset>
            </wp:positionH>
            <wp:positionV relativeFrom="paragraph">
              <wp:posOffset>205105</wp:posOffset>
            </wp:positionV>
            <wp:extent cx="5690870" cy="2625090"/>
            <wp:effectExtent l="0" t="0" r="0" b="0"/>
            <wp:wrapTopAndBottom/>
            <wp:docPr id="18"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33" cstate="print"/>
                    <a:stretch>
                      <a:fillRect/>
                    </a:stretch>
                  </pic:blipFill>
                  <pic:spPr>
                    <a:xfrm>
                      <a:off x="0" y="0"/>
                      <a:ext cx="5690870" cy="2625090"/>
                    </a:xfrm>
                    <a:prstGeom prst="rect">
                      <a:avLst/>
                    </a:prstGeom>
                  </pic:spPr>
                </pic:pic>
              </a:graphicData>
            </a:graphic>
          </wp:anchor>
        </w:drawing>
      </w:r>
    </w:p>
    <w:p w14:paraId="1B7F2EB6" w14:textId="77777777" w:rsidR="00EA4B23" w:rsidRPr="00EA4B23" w:rsidRDefault="00EA4B23" w:rsidP="00EA4B23">
      <w:pPr>
        <w:spacing w:line="259" w:lineRule="auto"/>
        <w:rPr>
          <w:rFonts w:ascii="Calibri" w:eastAsia="Calibri" w:hAnsi="Calibri"/>
          <w:color w:val="auto"/>
          <w:sz w:val="25"/>
          <w:lang w:val="sr-Cyrl-RS" w:eastAsia="en-US"/>
        </w:rPr>
      </w:pPr>
    </w:p>
    <w:p w14:paraId="792FC0C0" w14:textId="77777777" w:rsidR="00EA4B23" w:rsidRPr="00EA4B23" w:rsidRDefault="00EA4B23" w:rsidP="00EA4B23">
      <w:pPr>
        <w:spacing w:line="259" w:lineRule="auto"/>
        <w:rPr>
          <w:rFonts w:ascii="Calibri" w:eastAsia="Calibri" w:hAnsi="Calibri"/>
          <w:color w:val="auto"/>
          <w:sz w:val="25"/>
          <w:lang w:val="sr-Cyrl-RS" w:eastAsia="en-US"/>
        </w:rPr>
      </w:pPr>
    </w:p>
    <w:p w14:paraId="38026E47" w14:textId="77777777" w:rsidR="00EA4B23" w:rsidRPr="00EA4B23" w:rsidRDefault="00EA4B23" w:rsidP="00EA4B23">
      <w:pPr>
        <w:spacing w:line="259" w:lineRule="auto"/>
        <w:rPr>
          <w:rFonts w:ascii="Calibri" w:eastAsia="Calibri" w:hAnsi="Calibri"/>
          <w:color w:val="auto"/>
          <w:sz w:val="25"/>
          <w:lang w:val="sr-Cyrl-RS" w:eastAsia="en-US"/>
        </w:rPr>
      </w:pPr>
    </w:p>
    <w:p w14:paraId="504D5C41" w14:textId="77777777" w:rsidR="00EA4B23" w:rsidRPr="00EA4B23" w:rsidRDefault="00EA4B23" w:rsidP="00EA4B23">
      <w:pPr>
        <w:spacing w:line="259" w:lineRule="auto"/>
        <w:rPr>
          <w:rFonts w:ascii="Calibri" w:eastAsia="Calibri" w:hAnsi="Calibri"/>
          <w:color w:val="auto"/>
          <w:sz w:val="25"/>
          <w:lang w:val="sr-Cyrl-RS" w:eastAsia="en-US"/>
        </w:rPr>
      </w:pPr>
    </w:p>
    <w:p w14:paraId="42D907E0" w14:textId="77777777" w:rsidR="00EA4B23" w:rsidRPr="00EA4B23" w:rsidRDefault="00EA4B23" w:rsidP="00EA4B23">
      <w:pPr>
        <w:spacing w:line="259" w:lineRule="auto"/>
        <w:rPr>
          <w:rFonts w:ascii="Calibri" w:eastAsia="Calibri" w:hAnsi="Calibri"/>
          <w:color w:val="auto"/>
          <w:sz w:val="25"/>
          <w:lang w:val="sr-Cyrl-RS" w:eastAsia="en-US"/>
        </w:rPr>
      </w:pPr>
    </w:p>
    <w:p w14:paraId="1B0FE32F" w14:textId="77777777" w:rsidR="00EA4B23" w:rsidRPr="00EA4B23" w:rsidRDefault="00EA4B23" w:rsidP="00EA4B23">
      <w:pPr>
        <w:spacing w:line="259" w:lineRule="auto"/>
        <w:rPr>
          <w:rFonts w:ascii="Calibri" w:eastAsia="Calibri" w:hAnsi="Calibri"/>
          <w:color w:val="auto"/>
          <w:sz w:val="25"/>
          <w:lang w:val="sr-Cyrl-RS" w:eastAsia="en-US"/>
        </w:rPr>
      </w:pPr>
    </w:p>
    <w:p w14:paraId="4B8B4E80" w14:textId="77777777" w:rsidR="00EA4B23" w:rsidRPr="00EA4B23" w:rsidRDefault="00EA4B23" w:rsidP="00EA4B23">
      <w:pPr>
        <w:spacing w:line="259" w:lineRule="auto"/>
        <w:rPr>
          <w:rFonts w:ascii="Calibri" w:eastAsia="Calibri" w:hAnsi="Calibri"/>
          <w:color w:val="auto"/>
          <w:sz w:val="25"/>
          <w:lang w:val="sr-Cyrl-RS" w:eastAsia="en-US"/>
        </w:rPr>
      </w:pPr>
    </w:p>
    <w:p w14:paraId="3A4F68D4" w14:textId="77777777" w:rsidR="00EA4B23" w:rsidRPr="00EA4B23" w:rsidRDefault="00EA4B23" w:rsidP="00EA4B23">
      <w:pPr>
        <w:spacing w:line="259" w:lineRule="auto"/>
        <w:rPr>
          <w:rFonts w:ascii="Calibri" w:eastAsia="Calibri" w:hAnsi="Calibri"/>
          <w:color w:val="auto"/>
          <w:sz w:val="25"/>
          <w:lang w:val="sr-Cyrl-RS" w:eastAsia="en-US"/>
        </w:rPr>
      </w:pPr>
    </w:p>
    <w:p w14:paraId="13756F2D"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1B36C2E1"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1EDEE7B0"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686B1C62"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702CC672" w14:textId="77777777" w:rsid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00C6045F" w14:textId="77777777" w:rsidR="00B56CA9" w:rsidRPr="00EA4B23" w:rsidRDefault="00B56CA9" w:rsidP="00EA4B23">
      <w:pPr>
        <w:widowControl w:val="0"/>
        <w:autoSpaceDE w:val="0"/>
        <w:autoSpaceDN w:val="0"/>
        <w:spacing w:after="0" w:line="240" w:lineRule="auto"/>
        <w:rPr>
          <w:rFonts w:ascii="Arial" w:eastAsia="Arial" w:hAnsi="Arial" w:cs="Arial"/>
          <w:b/>
          <w:bCs/>
          <w:color w:val="auto"/>
          <w:sz w:val="20"/>
          <w:lang w:val="it-IT" w:eastAsia="en-US"/>
        </w:rPr>
      </w:pPr>
    </w:p>
    <w:p w14:paraId="47A254DA"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399E0CB5"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7F5A5511"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477E5ACC" w14:textId="77777777" w:rsidR="00EA4B23" w:rsidRPr="00EA4B23" w:rsidRDefault="00EA4B23" w:rsidP="00EA4B23">
      <w:pPr>
        <w:widowControl w:val="0"/>
        <w:autoSpaceDE w:val="0"/>
        <w:autoSpaceDN w:val="0"/>
        <w:spacing w:before="29" w:after="0" w:line="230" w:lineRule="exact"/>
        <w:ind w:left="20"/>
        <w:rPr>
          <w:rFonts w:eastAsia="Arial"/>
          <w:b/>
          <w:bCs/>
          <w:color w:val="auto"/>
          <w:sz w:val="24"/>
          <w:szCs w:val="24"/>
          <w:lang w:val="it-IT" w:eastAsia="en-US"/>
        </w:rPr>
      </w:pPr>
      <w:r w:rsidRPr="00EA4B23">
        <w:rPr>
          <w:rFonts w:ascii="Arial" w:eastAsia="Arial" w:hAnsi="Arial" w:cs="Arial"/>
          <w:b/>
          <w:bCs/>
          <w:color w:val="auto"/>
          <w:lang w:val="sr-Cyrl-RS" w:eastAsia="en-US"/>
        </w:rPr>
        <w:t xml:space="preserve">  </w:t>
      </w:r>
      <w:r w:rsidRPr="00EA4B23">
        <w:rPr>
          <w:rFonts w:eastAsia="Arial"/>
          <w:b/>
          <w:bCs/>
          <w:color w:val="auto"/>
          <w:sz w:val="24"/>
          <w:szCs w:val="24"/>
          <w:lang w:val="sr-Cyrl-RS" w:eastAsia="en-US"/>
        </w:rPr>
        <w:t xml:space="preserve">Модел </w:t>
      </w:r>
      <w:r w:rsidR="008E5BEC">
        <w:rPr>
          <w:rFonts w:eastAsia="Arial"/>
          <w:b/>
          <w:bCs/>
          <w:color w:val="auto"/>
          <w:sz w:val="24"/>
          <w:szCs w:val="24"/>
          <w:lang w:val="it-IT" w:eastAsia="en-US"/>
        </w:rPr>
        <w:t>8</w:t>
      </w:r>
    </w:p>
    <w:p w14:paraId="556E140F"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7B045604"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7064DE19" w14:textId="77777777" w:rsidR="00EA4B23" w:rsidRPr="00EA4B23" w:rsidRDefault="00EA4B23" w:rsidP="00EA4B23">
      <w:pPr>
        <w:widowControl w:val="0"/>
        <w:autoSpaceDE w:val="0"/>
        <w:autoSpaceDN w:val="0"/>
        <w:spacing w:after="0" w:line="240" w:lineRule="auto"/>
        <w:ind w:left="118"/>
        <w:rPr>
          <w:rFonts w:ascii="Arial" w:eastAsia="Arial" w:hAnsi="Arial" w:cs="Arial"/>
          <w:bCs/>
          <w:color w:val="auto"/>
          <w:sz w:val="20"/>
          <w:lang w:val="it-IT" w:eastAsia="en-US"/>
        </w:rPr>
      </w:pPr>
      <w:r w:rsidRPr="00EA4B23">
        <w:rPr>
          <w:rFonts w:ascii="Arial" w:eastAsia="Arial" w:hAnsi="Arial" w:cs="Arial"/>
          <w:bCs/>
          <w:noProof/>
          <w:color w:val="auto"/>
          <w:sz w:val="20"/>
          <w:lang w:val="en-US" w:eastAsia="en-US"/>
        </w:rPr>
        <w:drawing>
          <wp:inline distT="0" distB="0" distL="0" distR="0" wp14:anchorId="1479E9FA" wp14:editId="2411D9B7">
            <wp:extent cx="5764816" cy="3708463"/>
            <wp:effectExtent l="0" t="0" r="0" b="0"/>
            <wp:docPr id="1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34" cstate="print"/>
                    <a:stretch>
                      <a:fillRect/>
                    </a:stretch>
                  </pic:blipFill>
                  <pic:spPr>
                    <a:xfrm>
                      <a:off x="0" y="0"/>
                      <a:ext cx="5764816" cy="3708463"/>
                    </a:xfrm>
                    <a:prstGeom prst="rect">
                      <a:avLst/>
                    </a:prstGeom>
                  </pic:spPr>
                </pic:pic>
              </a:graphicData>
            </a:graphic>
          </wp:inline>
        </w:drawing>
      </w:r>
    </w:p>
    <w:p w14:paraId="68A94EA7"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423B5A53" w14:textId="77777777" w:rsidR="00EA4B23" w:rsidRPr="00EA4B23" w:rsidRDefault="00EA4B23" w:rsidP="00EA4B23">
      <w:pPr>
        <w:widowControl w:val="0"/>
        <w:autoSpaceDE w:val="0"/>
        <w:autoSpaceDN w:val="0"/>
        <w:spacing w:before="11" w:after="0" w:line="240" w:lineRule="auto"/>
        <w:rPr>
          <w:rFonts w:ascii="Arial" w:eastAsia="Arial" w:hAnsi="Arial" w:cs="Arial"/>
          <w:b/>
          <w:bCs/>
          <w:color w:val="auto"/>
          <w:sz w:val="20"/>
          <w:lang w:val="sr-Latn-RS" w:eastAsia="en-US"/>
        </w:rPr>
      </w:pPr>
      <w:r w:rsidRPr="00EA4B23">
        <w:rPr>
          <w:rFonts w:ascii="Arial" w:eastAsia="Arial" w:hAnsi="Arial" w:cs="Arial"/>
          <w:b/>
          <w:bCs/>
          <w:noProof/>
          <w:color w:val="auto"/>
          <w:lang w:val="en-US" w:eastAsia="en-US"/>
        </w:rPr>
        <w:drawing>
          <wp:anchor distT="0" distB="0" distL="0" distR="0" simplePos="0" relativeHeight="251665408" behindDoc="0" locked="0" layoutInCell="1" allowOverlap="1" wp14:anchorId="5BD9F64E" wp14:editId="53CAEA59">
            <wp:simplePos x="0" y="0"/>
            <wp:positionH relativeFrom="margin">
              <wp:align>center</wp:align>
            </wp:positionH>
            <wp:positionV relativeFrom="paragraph">
              <wp:posOffset>203200</wp:posOffset>
            </wp:positionV>
            <wp:extent cx="5720564" cy="3698652"/>
            <wp:effectExtent l="0" t="0" r="0" b="0"/>
            <wp:wrapTopAndBottom/>
            <wp:docPr id="20"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jpeg"/>
                    <pic:cNvPicPr/>
                  </pic:nvPicPr>
                  <pic:blipFill>
                    <a:blip r:embed="rId35" cstate="print"/>
                    <a:stretch>
                      <a:fillRect/>
                    </a:stretch>
                  </pic:blipFill>
                  <pic:spPr>
                    <a:xfrm>
                      <a:off x="0" y="0"/>
                      <a:ext cx="5720564" cy="3698652"/>
                    </a:xfrm>
                    <a:prstGeom prst="rect">
                      <a:avLst/>
                    </a:prstGeom>
                  </pic:spPr>
                </pic:pic>
              </a:graphicData>
            </a:graphic>
          </wp:anchor>
        </w:drawing>
      </w:r>
    </w:p>
    <w:p w14:paraId="7A04ED14" w14:textId="77777777" w:rsidR="00EA4B23" w:rsidRPr="00EA4B23" w:rsidRDefault="00EA4B23" w:rsidP="00EA4B23">
      <w:pPr>
        <w:widowControl w:val="0"/>
        <w:autoSpaceDE w:val="0"/>
        <w:autoSpaceDN w:val="0"/>
        <w:spacing w:before="11" w:after="0" w:line="240" w:lineRule="auto"/>
        <w:rPr>
          <w:rFonts w:ascii="Arial" w:eastAsia="Arial" w:hAnsi="Arial" w:cs="Arial"/>
          <w:bCs/>
          <w:color w:val="auto"/>
          <w:sz w:val="20"/>
          <w:lang w:val="sr-Latn-RS" w:eastAsia="en-US"/>
        </w:rPr>
      </w:pPr>
    </w:p>
    <w:p w14:paraId="2A080AAF" w14:textId="77777777" w:rsidR="00EA4B23" w:rsidRPr="00EA4B23" w:rsidRDefault="00EA4B23" w:rsidP="00EA4B23">
      <w:pPr>
        <w:widowControl w:val="0"/>
        <w:autoSpaceDE w:val="0"/>
        <w:autoSpaceDN w:val="0"/>
        <w:spacing w:before="11" w:after="0" w:line="240" w:lineRule="auto"/>
        <w:rPr>
          <w:rFonts w:ascii="Arial" w:eastAsia="Arial" w:hAnsi="Arial" w:cs="Arial"/>
          <w:bCs/>
          <w:color w:val="auto"/>
          <w:sz w:val="20"/>
          <w:lang w:val="sr-Latn-RS" w:eastAsia="en-US"/>
        </w:rPr>
      </w:pPr>
    </w:p>
    <w:p w14:paraId="118E9D24" w14:textId="77777777" w:rsidR="00EA4B23" w:rsidRPr="00EA4B23" w:rsidRDefault="00EA4B23" w:rsidP="00EA4B23">
      <w:pPr>
        <w:widowControl w:val="0"/>
        <w:autoSpaceDE w:val="0"/>
        <w:autoSpaceDN w:val="0"/>
        <w:spacing w:before="11" w:after="0" w:line="240" w:lineRule="auto"/>
        <w:rPr>
          <w:rFonts w:ascii="Arial" w:eastAsia="Arial" w:hAnsi="Arial" w:cs="Arial"/>
          <w:bCs/>
          <w:color w:val="auto"/>
          <w:sz w:val="20"/>
          <w:lang w:val="sr-Latn-RS" w:eastAsia="en-US"/>
        </w:rPr>
      </w:pPr>
    </w:p>
    <w:p w14:paraId="272F1F15" w14:textId="77777777" w:rsidR="00EA4B23" w:rsidRDefault="00EA4B23" w:rsidP="00EA4B23">
      <w:pPr>
        <w:widowControl w:val="0"/>
        <w:autoSpaceDE w:val="0"/>
        <w:autoSpaceDN w:val="0"/>
        <w:spacing w:before="11" w:after="0" w:line="240" w:lineRule="auto"/>
        <w:rPr>
          <w:rFonts w:ascii="Arial" w:eastAsia="Arial" w:hAnsi="Arial" w:cs="Arial"/>
          <w:bCs/>
          <w:color w:val="auto"/>
          <w:sz w:val="20"/>
          <w:lang w:val="sr-Latn-RS" w:eastAsia="en-US"/>
        </w:rPr>
      </w:pPr>
    </w:p>
    <w:p w14:paraId="55C83A86" w14:textId="77777777" w:rsidR="00B56CA9" w:rsidRDefault="00B56CA9" w:rsidP="00EA4B23">
      <w:pPr>
        <w:widowControl w:val="0"/>
        <w:autoSpaceDE w:val="0"/>
        <w:autoSpaceDN w:val="0"/>
        <w:spacing w:before="11" w:after="0" w:line="240" w:lineRule="auto"/>
        <w:rPr>
          <w:rFonts w:ascii="Arial" w:eastAsia="Arial" w:hAnsi="Arial" w:cs="Arial"/>
          <w:bCs/>
          <w:color w:val="auto"/>
          <w:sz w:val="20"/>
          <w:lang w:val="sr-Latn-RS" w:eastAsia="en-US"/>
        </w:rPr>
      </w:pPr>
    </w:p>
    <w:p w14:paraId="7D7A14F9" w14:textId="77777777" w:rsidR="00B56CA9" w:rsidRDefault="00B56CA9" w:rsidP="00EA4B23">
      <w:pPr>
        <w:widowControl w:val="0"/>
        <w:autoSpaceDE w:val="0"/>
        <w:autoSpaceDN w:val="0"/>
        <w:spacing w:before="11" w:after="0" w:line="240" w:lineRule="auto"/>
        <w:rPr>
          <w:rFonts w:ascii="Arial" w:eastAsia="Arial" w:hAnsi="Arial" w:cs="Arial"/>
          <w:bCs/>
          <w:color w:val="auto"/>
          <w:sz w:val="20"/>
          <w:lang w:val="sr-Latn-RS" w:eastAsia="en-US"/>
        </w:rPr>
      </w:pPr>
    </w:p>
    <w:p w14:paraId="4F837CAF" w14:textId="77777777" w:rsidR="00B56CA9" w:rsidRDefault="00B56CA9" w:rsidP="00EA4B23">
      <w:pPr>
        <w:widowControl w:val="0"/>
        <w:autoSpaceDE w:val="0"/>
        <w:autoSpaceDN w:val="0"/>
        <w:spacing w:before="11" w:after="0" w:line="240" w:lineRule="auto"/>
        <w:rPr>
          <w:rFonts w:ascii="Arial" w:eastAsia="Arial" w:hAnsi="Arial" w:cs="Arial"/>
          <w:bCs/>
          <w:color w:val="auto"/>
          <w:sz w:val="20"/>
          <w:lang w:val="sr-Latn-RS" w:eastAsia="en-US"/>
        </w:rPr>
      </w:pPr>
    </w:p>
    <w:p w14:paraId="02531288" w14:textId="77777777" w:rsidR="00B56CA9" w:rsidRPr="00EA4B23" w:rsidRDefault="00B56CA9" w:rsidP="00EA4B23">
      <w:pPr>
        <w:widowControl w:val="0"/>
        <w:autoSpaceDE w:val="0"/>
        <w:autoSpaceDN w:val="0"/>
        <w:spacing w:before="11" w:after="0" w:line="240" w:lineRule="auto"/>
        <w:rPr>
          <w:rFonts w:ascii="Arial" w:eastAsia="Arial" w:hAnsi="Arial" w:cs="Arial"/>
          <w:bCs/>
          <w:color w:val="auto"/>
          <w:sz w:val="20"/>
          <w:lang w:val="sr-Latn-RS" w:eastAsia="en-US"/>
        </w:rPr>
      </w:pPr>
    </w:p>
    <w:p w14:paraId="47FA8D6C"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721053E8" w14:textId="77777777" w:rsidR="00EA4B23" w:rsidRPr="00EA4B23" w:rsidRDefault="00EA4B23" w:rsidP="00EA4B23">
      <w:pPr>
        <w:widowControl w:val="0"/>
        <w:autoSpaceDE w:val="0"/>
        <w:autoSpaceDN w:val="0"/>
        <w:spacing w:before="29" w:after="0" w:line="230" w:lineRule="exact"/>
        <w:ind w:left="20"/>
        <w:rPr>
          <w:rFonts w:eastAsia="Arial"/>
          <w:b/>
          <w:bCs/>
          <w:color w:val="auto"/>
          <w:sz w:val="24"/>
          <w:szCs w:val="24"/>
          <w:lang w:val="it-IT" w:eastAsia="en-US"/>
        </w:rPr>
      </w:pPr>
      <w:r w:rsidRPr="00EA4B23">
        <w:rPr>
          <w:rFonts w:eastAsia="Arial"/>
          <w:b/>
          <w:bCs/>
          <w:color w:val="auto"/>
          <w:sz w:val="24"/>
          <w:szCs w:val="24"/>
          <w:lang w:val="sr-Cyrl-RS" w:eastAsia="en-US"/>
        </w:rPr>
        <w:t xml:space="preserve">  Модел</w:t>
      </w:r>
      <w:r w:rsidRPr="00EA4B23">
        <w:rPr>
          <w:rFonts w:eastAsia="Arial"/>
          <w:b/>
          <w:bCs/>
          <w:color w:val="auto"/>
          <w:spacing w:val="-2"/>
          <w:sz w:val="24"/>
          <w:szCs w:val="24"/>
          <w:lang w:val="it-IT" w:eastAsia="en-US"/>
        </w:rPr>
        <w:t xml:space="preserve"> </w:t>
      </w:r>
      <w:r w:rsidR="008E5BEC">
        <w:rPr>
          <w:rFonts w:eastAsia="Arial"/>
          <w:b/>
          <w:bCs/>
          <w:color w:val="auto"/>
          <w:sz w:val="24"/>
          <w:szCs w:val="24"/>
          <w:lang w:val="it-IT" w:eastAsia="en-US"/>
        </w:rPr>
        <w:t>9</w:t>
      </w:r>
    </w:p>
    <w:p w14:paraId="776FDCCB"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19765F25" w14:textId="77777777" w:rsidR="00EA4B23" w:rsidRPr="00EA4B23" w:rsidRDefault="00EA4B23" w:rsidP="00EA4B23">
      <w:pPr>
        <w:widowControl w:val="0"/>
        <w:autoSpaceDE w:val="0"/>
        <w:autoSpaceDN w:val="0"/>
        <w:spacing w:after="0" w:line="240" w:lineRule="auto"/>
        <w:ind w:left="118"/>
        <w:rPr>
          <w:rFonts w:ascii="Arial" w:eastAsia="Arial" w:hAnsi="Arial" w:cs="Arial"/>
          <w:bCs/>
          <w:color w:val="auto"/>
          <w:sz w:val="20"/>
          <w:lang w:val="it-IT" w:eastAsia="en-US"/>
        </w:rPr>
      </w:pPr>
      <w:r w:rsidRPr="00EA4B23">
        <w:rPr>
          <w:rFonts w:ascii="Arial" w:eastAsia="Arial" w:hAnsi="Arial" w:cs="Arial"/>
          <w:bCs/>
          <w:noProof/>
          <w:color w:val="auto"/>
          <w:sz w:val="20"/>
          <w:lang w:val="en-US" w:eastAsia="en-US"/>
        </w:rPr>
        <w:drawing>
          <wp:inline distT="0" distB="0" distL="0" distR="0" wp14:anchorId="2A8D3445" wp14:editId="061B100A">
            <wp:extent cx="5757040" cy="3718274"/>
            <wp:effectExtent l="0" t="0" r="0" b="0"/>
            <wp:docPr id="21"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36" cstate="print"/>
                    <a:stretch>
                      <a:fillRect/>
                    </a:stretch>
                  </pic:blipFill>
                  <pic:spPr>
                    <a:xfrm>
                      <a:off x="0" y="0"/>
                      <a:ext cx="5757040" cy="3718274"/>
                    </a:xfrm>
                    <a:prstGeom prst="rect">
                      <a:avLst/>
                    </a:prstGeom>
                  </pic:spPr>
                </pic:pic>
              </a:graphicData>
            </a:graphic>
          </wp:inline>
        </w:drawing>
      </w:r>
    </w:p>
    <w:p w14:paraId="6D2CCA9B"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1"/>
          <w:lang w:val="it-IT" w:eastAsia="en-US"/>
        </w:rPr>
      </w:pPr>
      <w:r w:rsidRPr="00EA4B23">
        <w:rPr>
          <w:rFonts w:ascii="Arial" w:eastAsia="Arial" w:hAnsi="Arial" w:cs="Arial"/>
          <w:b/>
          <w:bCs/>
          <w:noProof/>
          <w:color w:val="auto"/>
          <w:lang w:val="en-US" w:eastAsia="en-US"/>
        </w:rPr>
        <w:drawing>
          <wp:anchor distT="0" distB="0" distL="0" distR="0" simplePos="0" relativeHeight="251666432" behindDoc="0" locked="0" layoutInCell="1" allowOverlap="1" wp14:anchorId="5743025C" wp14:editId="40BE5C23">
            <wp:simplePos x="0" y="0"/>
            <wp:positionH relativeFrom="margin">
              <wp:posOffset>149225</wp:posOffset>
            </wp:positionH>
            <wp:positionV relativeFrom="paragraph">
              <wp:posOffset>177800</wp:posOffset>
            </wp:positionV>
            <wp:extent cx="5708525" cy="3662743"/>
            <wp:effectExtent l="0" t="0" r="6985" b="0"/>
            <wp:wrapTopAndBottom/>
            <wp:docPr id="22"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37" cstate="print"/>
                    <a:stretch>
                      <a:fillRect/>
                    </a:stretch>
                  </pic:blipFill>
                  <pic:spPr>
                    <a:xfrm>
                      <a:off x="0" y="0"/>
                      <a:ext cx="5708525" cy="3662743"/>
                    </a:xfrm>
                    <a:prstGeom prst="rect">
                      <a:avLst/>
                    </a:prstGeom>
                  </pic:spPr>
                </pic:pic>
              </a:graphicData>
            </a:graphic>
          </wp:anchor>
        </w:drawing>
      </w:r>
    </w:p>
    <w:p w14:paraId="6A65970A" w14:textId="77777777" w:rsidR="00EA4B23" w:rsidRPr="00EA4B23" w:rsidRDefault="00EA4B23" w:rsidP="00EA4B23">
      <w:pPr>
        <w:spacing w:line="259" w:lineRule="auto"/>
        <w:rPr>
          <w:rFonts w:ascii="Calibri" w:eastAsia="Calibri" w:hAnsi="Calibri"/>
          <w:color w:val="auto"/>
          <w:lang w:val="it-IT" w:eastAsia="en-US"/>
        </w:rPr>
      </w:pPr>
    </w:p>
    <w:p w14:paraId="566048DA" w14:textId="77777777" w:rsidR="00EA4B23" w:rsidRPr="00EA4B23" w:rsidRDefault="00EA4B23" w:rsidP="00EA4B23">
      <w:pPr>
        <w:spacing w:line="259" w:lineRule="auto"/>
        <w:rPr>
          <w:rFonts w:ascii="Calibri" w:eastAsia="Calibri" w:hAnsi="Calibri"/>
          <w:color w:val="auto"/>
          <w:lang w:val="it-IT" w:eastAsia="en-US"/>
        </w:rPr>
      </w:pPr>
    </w:p>
    <w:p w14:paraId="46D7B474" w14:textId="77777777" w:rsidR="00EA4B23" w:rsidRDefault="00EA4B23" w:rsidP="00EA4B23">
      <w:pPr>
        <w:spacing w:line="259" w:lineRule="auto"/>
        <w:rPr>
          <w:rFonts w:ascii="Calibri" w:eastAsia="Calibri" w:hAnsi="Calibri"/>
          <w:color w:val="auto"/>
          <w:lang w:val="it-IT" w:eastAsia="en-US"/>
        </w:rPr>
      </w:pPr>
    </w:p>
    <w:p w14:paraId="5C329723" w14:textId="77777777" w:rsidR="00B56CA9" w:rsidRDefault="00B56CA9" w:rsidP="00EA4B23">
      <w:pPr>
        <w:spacing w:line="259" w:lineRule="auto"/>
        <w:rPr>
          <w:rFonts w:ascii="Calibri" w:eastAsia="Calibri" w:hAnsi="Calibri"/>
          <w:color w:val="auto"/>
          <w:lang w:val="it-IT" w:eastAsia="en-US"/>
        </w:rPr>
      </w:pPr>
    </w:p>
    <w:p w14:paraId="1BDD011E" w14:textId="77777777" w:rsidR="00B56CA9" w:rsidRDefault="00B56CA9" w:rsidP="00EA4B23">
      <w:pPr>
        <w:spacing w:line="259" w:lineRule="auto"/>
        <w:rPr>
          <w:rFonts w:ascii="Calibri" w:eastAsia="Calibri" w:hAnsi="Calibri"/>
          <w:color w:val="auto"/>
          <w:lang w:val="it-IT" w:eastAsia="en-US"/>
        </w:rPr>
      </w:pPr>
    </w:p>
    <w:p w14:paraId="0880A8DA" w14:textId="77777777" w:rsidR="00B56CA9" w:rsidRPr="00EA4B23" w:rsidRDefault="00B56CA9" w:rsidP="00EA4B23">
      <w:pPr>
        <w:spacing w:line="259" w:lineRule="auto"/>
        <w:rPr>
          <w:rFonts w:ascii="Calibri" w:eastAsia="Calibri" w:hAnsi="Calibri"/>
          <w:color w:val="auto"/>
          <w:lang w:val="it-IT" w:eastAsia="en-US"/>
        </w:rPr>
      </w:pPr>
    </w:p>
    <w:p w14:paraId="4ADA7B93"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3AC3A213" w14:textId="77777777" w:rsidR="00EA4B23" w:rsidRPr="00EA4B23" w:rsidRDefault="00EA4B23" w:rsidP="00EA4B23">
      <w:pPr>
        <w:widowControl w:val="0"/>
        <w:autoSpaceDE w:val="0"/>
        <w:autoSpaceDN w:val="0"/>
        <w:spacing w:after="0" w:line="240" w:lineRule="auto"/>
        <w:rPr>
          <w:rFonts w:eastAsia="Arial"/>
          <w:b/>
          <w:bCs/>
          <w:color w:val="auto"/>
          <w:sz w:val="24"/>
          <w:szCs w:val="24"/>
          <w:lang w:val="it-IT" w:eastAsia="en-US"/>
        </w:rPr>
      </w:pPr>
      <w:r w:rsidRPr="00EA4B23">
        <w:rPr>
          <w:rFonts w:ascii="Arial" w:eastAsia="Arial" w:hAnsi="Arial" w:cs="Arial"/>
          <w:b/>
          <w:bCs/>
          <w:color w:val="auto"/>
          <w:sz w:val="29"/>
          <w:lang w:val="sr-Cyrl-RS" w:eastAsia="en-US"/>
        </w:rPr>
        <w:t xml:space="preserve">   </w:t>
      </w:r>
      <w:r w:rsidRPr="00EA4B23">
        <w:rPr>
          <w:rFonts w:eastAsia="Arial"/>
          <w:b/>
          <w:bCs/>
          <w:color w:val="auto"/>
          <w:sz w:val="24"/>
          <w:szCs w:val="24"/>
          <w:lang w:val="it-IT" w:eastAsia="en-US"/>
        </w:rPr>
        <w:t>Модел 10</w:t>
      </w:r>
    </w:p>
    <w:p w14:paraId="7E2D8D6A"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34970588" w14:textId="77777777" w:rsidR="00EA4B23" w:rsidRPr="00EA4B23" w:rsidRDefault="00EA4B23" w:rsidP="00EA4B23">
      <w:pPr>
        <w:widowControl w:val="0"/>
        <w:autoSpaceDE w:val="0"/>
        <w:autoSpaceDN w:val="0"/>
        <w:spacing w:after="0" w:line="240" w:lineRule="auto"/>
        <w:ind w:left="118"/>
        <w:rPr>
          <w:rFonts w:ascii="Arial" w:eastAsia="Arial" w:hAnsi="Arial" w:cs="Arial"/>
          <w:bCs/>
          <w:color w:val="auto"/>
          <w:sz w:val="20"/>
          <w:lang w:val="it-IT" w:eastAsia="en-US"/>
        </w:rPr>
      </w:pPr>
      <w:r w:rsidRPr="00EA4B23">
        <w:rPr>
          <w:rFonts w:ascii="Arial" w:eastAsia="Arial" w:hAnsi="Arial" w:cs="Arial"/>
          <w:bCs/>
          <w:noProof/>
          <w:color w:val="auto"/>
          <w:sz w:val="20"/>
          <w:lang w:val="en-US" w:eastAsia="en-US"/>
        </w:rPr>
        <w:drawing>
          <wp:inline distT="0" distB="0" distL="0" distR="0" wp14:anchorId="61E186F3" wp14:editId="2403091F">
            <wp:extent cx="5728178" cy="3698652"/>
            <wp:effectExtent l="0" t="0" r="0" b="0"/>
            <wp:docPr id="23"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jpeg"/>
                    <pic:cNvPicPr/>
                  </pic:nvPicPr>
                  <pic:blipFill>
                    <a:blip r:embed="rId38" cstate="print"/>
                    <a:stretch>
                      <a:fillRect/>
                    </a:stretch>
                  </pic:blipFill>
                  <pic:spPr>
                    <a:xfrm>
                      <a:off x="0" y="0"/>
                      <a:ext cx="5728178" cy="3698652"/>
                    </a:xfrm>
                    <a:prstGeom prst="rect">
                      <a:avLst/>
                    </a:prstGeom>
                  </pic:spPr>
                </pic:pic>
              </a:graphicData>
            </a:graphic>
          </wp:inline>
        </w:drawing>
      </w:r>
    </w:p>
    <w:p w14:paraId="20BC0D26" w14:textId="77777777" w:rsidR="00EA4B23" w:rsidRPr="00EA4B23" w:rsidRDefault="00EA4B23" w:rsidP="00EA4B23">
      <w:pPr>
        <w:widowControl w:val="0"/>
        <w:autoSpaceDE w:val="0"/>
        <w:autoSpaceDN w:val="0"/>
        <w:spacing w:before="8" w:after="0" w:line="240" w:lineRule="auto"/>
        <w:rPr>
          <w:rFonts w:ascii="Arial" w:eastAsia="Arial" w:hAnsi="Arial" w:cs="Arial"/>
          <w:b/>
          <w:bCs/>
          <w:color w:val="auto"/>
          <w:sz w:val="23"/>
          <w:lang w:val="it-IT" w:eastAsia="en-US"/>
        </w:rPr>
      </w:pPr>
      <w:r w:rsidRPr="00EA4B23">
        <w:rPr>
          <w:rFonts w:ascii="Arial" w:eastAsia="Arial" w:hAnsi="Arial" w:cs="Arial"/>
          <w:b/>
          <w:bCs/>
          <w:noProof/>
          <w:color w:val="auto"/>
          <w:lang w:val="en-US" w:eastAsia="en-US"/>
        </w:rPr>
        <w:drawing>
          <wp:anchor distT="0" distB="0" distL="0" distR="0" simplePos="0" relativeHeight="251667456" behindDoc="0" locked="0" layoutInCell="1" allowOverlap="1" wp14:anchorId="2381B2DF" wp14:editId="41B7C8DD">
            <wp:simplePos x="0" y="0"/>
            <wp:positionH relativeFrom="page">
              <wp:posOffset>1046480</wp:posOffset>
            </wp:positionH>
            <wp:positionV relativeFrom="paragraph">
              <wp:posOffset>267335</wp:posOffset>
            </wp:positionV>
            <wp:extent cx="5701146" cy="3682174"/>
            <wp:effectExtent l="0" t="0" r="0" b="0"/>
            <wp:wrapTopAndBottom/>
            <wp:docPr id="24"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a:blip r:embed="rId39" cstate="print"/>
                    <a:stretch>
                      <a:fillRect/>
                    </a:stretch>
                  </pic:blipFill>
                  <pic:spPr>
                    <a:xfrm>
                      <a:off x="0" y="0"/>
                      <a:ext cx="5701146" cy="3682174"/>
                    </a:xfrm>
                    <a:prstGeom prst="rect">
                      <a:avLst/>
                    </a:prstGeom>
                  </pic:spPr>
                </pic:pic>
              </a:graphicData>
            </a:graphic>
          </wp:anchor>
        </w:drawing>
      </w:r>
    </w:p>
    <w:p w14:paraId="69511D01" w14:textId="77777777" w:rsidR="00EA4B23" w:rsidRPr="00EA4B23" w:rsidRDefault="00EA4B23" w:rsidP="00EA4B23">
      <w:pPr>
        <w:spacing w:line="259" w:lineRule="auto"/>
        <w:rPr>
          <w:rFonts w:ascii="Calibri" w:eastAsia="Calibri" w:hAnsi="Calibri"/>
          <w:color w:val="auto"/>
          <w:lang w:val="it-IT" w:eastAsia="en-US"/>
        </w:rPr>
      </w:pPr>
    </w:p>
    <w:p w14:paraId="67D2A406" w14:textId="77777777" w:rsidR="00EA4B23" w:rsidRPr="00EA4B23" w:rsidRDefault="00EA4B23" w:rsidP="00EA4B23">
      <w:pPr>
        <w:spacing w:line="259" w:lineRule="auto"/>
        <w:rPr>
          <w:rFonts w:ascii="Calibri" w:eastAsia="Calibri" w:hAnsi="Calibri"/>
          <w:color w:val="auto"/>
          <w:lang w:val="it-IT" w:eastAsia="en-US"/>
        </w:rPr>
      </w:pPr>
    </w:p>
    <w:p w14:paraId="16EB7344" w14:textId="77777777" w:rsidR="00EA4B23" w:rsidRPr="00EA4B23" w:rsidRDefault="00EA4B23" w:rsidP="00EA4B23">
      <w:pPr>
        <w:spacing w:line="259" w:lineRule="auto"/>
        <w:rPr>
          <w:rFonts w:ascii="Calibri" w:eastAsia="Calibri" w:hAnsi="Calibri"/>
          <w:color w:val="auto"/>
          <w:lang w:val="it-IT" w:eastAsia="en-US"/>
        </w:rPr>
      </w:pPr>
    </w:p>
    <w:p w14:paraId="61B1BF8F" w14:textId="77777777" w:rsid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7B0EB234" w14:textId="77777777" w:rsidR="00B56CA9" w:rsidRDefault="00B56CA9" w:rsidP="00EA4B23">
      <w:pPr>
        <w:widowControl w:val="0"/>
        <w:autoSpaceDE w:val="0"/>
        <w:autoSpaceDN w:val="0"/>
        <w:spacing w:after="0" w:line="240" w:lineRule="auto"/>
        <w:rPr>
          <w:rFonts w:ascii="Arial" w:eastAsia="Arial" w:hAnsi="Arial" w:cs="Arial"/>
          <w:b/>
          <w:bCs/>
          <w:color w:val="auto"/>
          <w:sz w:val="20"/>
          <w:lang w:val="it-IT" w:eastAsia="en-US"/>
        </w:rPr>
      </w:pPr>
    </w:p>
    <w:p w14:paraId="7DD76C3F" w14:textId="77777777" w:rsidR="00B56CA9" w:rsidRPr="00EA4B23" w:rsidRDefault="00B56CA9" w:rsidP="00EA4B23">
      <w:pPr>
        <w:widowControl w:val="0"/>
        <w:autoSpaceDE w:val="0"/>
        <w:autoSpaceDN w:val="0"/>
        <w:spacing w:after="0" w:line="240" w:lineRule="auto"/>
        <w:rPr>
          <w:rFonts w:ascii="Arial" w:eastAsia="Arial" w:hAnsi="Arial" w:cs="Arial"/>
          <w:b/>
          <w:bCs/>
          <w:color w:val="auto"/>
          <w:sz w:val="20"/>
          <w:lang w:val="it-IT" w:eastAsia="en-US"/>
        </w:rPr>
      </w:pPr>
    </w:p>
    <w:p w14:paraId="4C60BABA"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35E84591" w14:textId="77777777" w:rsidR="00EA4B23" w:rsidRPr="00EA4B23" w:rsidRDefault="00EA4B23" w:rsidP="00EA4B23">
      <w:pPr>
        <w:widowControl w:val="0"/>
        <w:autoSpaceDE w:val="0"/>
        <w:autoSpaceDN w:val="0"/>
        <w:spacing w:before="29" w:after="0" w:line="230" w:lineRule="exact"/>
        <w:ind w:left="20"/>
        <w:rPr>
          <w:rFonts w:eastAsia="Arial"/>
          <w:b/>
          <w:bCs/>
          <w:color w:val="auto"/>
          <w:sz w:val="24"/>
          <w:szCs w:val="24"/>
          <w:lang w:val="it-IT" w:eastAsia="en-US"/>
        </w:rPr>
      </w:pPr>
      <w:r w:rsidRPr="00EA4B23">
        <w:rPr>
          <w:rFonts w:ascii="Arial" w:eastAsia="Arial" w:hAnsi="Arial" w:cs="Arial"/>
          <w:b/>
          <w:bCs/>
          <w:color w:val="auto"/>
          <w:lang w:val="sr-Cyrl-RS" w:eastAsia="en-US"/>
        </w:rPr>
        <w:t xml:space="preserve">    </w:t>
      </w:r>
      <w:r w:rsidRPr="00EA4B23">
        <w:rPr>
          <w:rFonts w:eastAsia="Arial"/>
          <w:b/>
          <w:bCs/>
          <w:color w:val="auto"/>
          <w:sz w:val="24"/>
          <w:szCs w:val="24"/>
          <w:lang w:val="sr-Cyrl-RS" w:eastAsia="en-US"/>
        </w:rPr>
        <w:t>Модел</w:t>
      </w:r>
      <w:r w:rsidRPr="00EA4B23">
        <w:rPr>
          <w:rFonts w:eastAsia="Arial"/>
          <w:b/>
          <w:bCs/>
          <w:color w:val="auto"/>
          <w:spacing w:val="-2"/>
          <w:sz w:val="24"/>
          <w:szCs w:val="24"/>
          <w:lang w:val="it-IT" w:eastAsia="en-US"/>
        </w:rPr>
        <w:t xml:space="preserve"> </w:t>
      </w:r>
      <w:r w:rsidR="008E5BEC">
        <w:rPr>
          <w:rFonts w:eastAsia="Arial"/>
          <w:b/>
          <w:bCs/>
          <w:color w:val="auto"/>
          <w:sz w:val="24"/>
          <w:szCs w:val="24"/>
          <w:lang w:val="it-IT" w:eastAsia="en-US"/>
        </w:rPr>
        <w:t>11</w:t>
      </w:r>
    </w:p>
    <w:p w14:paraId="2AC196E8"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5FC703D8" w14:textId="77777777" w:rsidR="00EA4B23" w:rsidRPr="00EA4B23" w:rsidRDefault="00EA4B23" w:rsidP="00EA4B23">
      <w:pPr>
        <w:widowControl w:val="0"/>
        <w:autoSpaceDE w:val="0"/>
        <w:autoSpaceDN w:val="0"/>
        <w:spacing w:after="0" w:line="240" w:lineRule="auto"/>
        <w:ind w:left="118"/>
        <w:rPr>
          <w:rFonts w:ascii="Arial" w:eastAsia="Arial" w:hAnsi="Arial" w:cs="Arial"/>
          <w:bCs/>
          <w:color w:val="auto"/>
          <w:sz w:val="20"/>
          <w:lang w:val="it-IT" w:eastAsia="en-US"/>
        </w:rPr>
      </w:pPr>
      <w:r w:rsidRPr="00EA4B23">
        <w:rPr>
          <w:rFonts w:ascii="Arial" w:eastAsia="Arial" w:hAnsi="Arial" w:cs="Arial"/>
          <w:bCs/>
          <w:noProof/>
          <w:color w:val="auto"/>
          <w:sz w:val="20"/>
          <w:lang w:val="en-US" w:eastAsia="en-US"/>
        </w:rPr>
        <w:drawing>
          <wp:inline distT="0" distB="0" distL="0" distR="0" wp14:anchorId="42A1946F" wp14:editId="4BC85179">
            <wp:extent cx="5743182" cy="3688841"/>
            <wp:effectExtent l="0" t="0" r="0" b="0"/>
            <wp:docPr id="25"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40" cstate="print"/>
                    <a:stretch>
                      <a:fillRect/>
                    </a:stretch>
                  </pic:blipFill>
                  <pic:spPr>
                    <a:xfrm>
                      <a:off x="0" y="0"/>
                      <a:ext cx="5743182" cy="3688841"/>
                    </a:xfrm>
                    <a:prstGeom prst="rect">
                      <a:avLst/>
                    </a:prstGeom>
                  </pic:spPr>
                </pic:pic>
              </a:graphicData>
            </a:graphic>
          </wp:inline>
        </w:drawing>
      </w:r>
    </w:p>
    <w:p w14:paraId="70EB4CD5" w14:textId="77777777" w:rsidR="00EA4B23" w:rsidRPr="00EA4B23" w:rsidRDefault="00EA4B23" w:rsidP="00EA4B23">
      <w:pPr>
        <w:widowControl w:val="0"/>
        <w:autoSpaceDE w:val="0"/>
        <w:autoSpaceDN w:val="0"/>
        <w:spacing w:before="4" w:after="0" w:line="240" w:lineRule="auto"/>
        <w:rPr>
          <w:rFonts w:ascii="Arial" w:eastAsia="Arial" w:hAnsi="Arial" w:cs="Arial"/>
          <w:b/>
          <w:bCs/>
          <w:color w:val="auto"/>
          <w:lang w:val="it-IT" w:eastAsia="en-US"/>
        </w:rPr>
      </w:pPr>
      <w:r w:rsidRPr="00EA4B23">
        <w:rPr>
          <w:rFonts w:ascii="Arial" w:eastAsia="Arial" w:hAnsi="Arial" w:cs="Arial"/>
          <w:b/>
          <w:bCs/>
          <w:noProof/>
          <w:color w:val="auto"/>
          <w:lang w:val="en-US" w:eastAsia="en-US"/>
        </w:rPr>
        <w:drawing>
          <wp:anchor distT="0" distB="0" distL="0" distR="0" simplePos="0" relativeHeight="251668480" behindDoc="0" locked="0" layoutInCell="1" allowOverlap="1" wp14:anchorId="5EEA5F0E" wp14:editId="604D7C98">
            <wp:simplePos x="0" y="0"/>
            <wp:positionH relativeFrom="margin">
              <wp:align>center</wp:align>
            </wp:positionH>
            <wp:positionV relativeFrom="paragraph">
              <wp:posOffset>187960</wp:posOffset>
            </wp:positionV>
            <wp:extent cx="5708948" cy="3662743"/>
            <wp:effectExtent l="0" t="0" r="6350" b="0"/>
            <wp:wrapTopAndBottom/>
            <wp:docPr id="26"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jpeg"/>
                    <pic:cNvPicPr/>
                  </pic:nvPicPr>
                  <pic:blipFill>
                    <a:blip r:embed="rId41" cstate="print"/>
                    <a:stretch>
                      <a:fillRect/>
                    </a:stretch>
                  </pic:blipFill>
                  <pic:spPr>
                    <a:xfrm>
                      <a:off x="0" y="0"/>
                      <a:ext cx="5708948" cy="3662743"/>
                    </a:xfrm>
                    <a:prstGeom prst="rect">
                      <a:avLst/>
                    </a:prstGeom>
                  </pic:spPr>
                </pic:pic>
              </a:graphicData>
            </a:graphic>
          </wp:anchor>
        </w:drawing>
      </w:r>
    </w:p>
    <w:p w14:paraId="0DEF7FA4" w14:textId="77777777" w:rsidR="00EA4B23" w:rsidRPr="00EA4B23" w:rsidRDefault="00EA4B23" w:rsidP="00EA4B23">
      <w:pPr>
        <w:spacing w:line="259" w:lineRule="auto"/>
        <w:rPr>
          <w:rFonts w:ascii="Calibri" w:eastAsia="Calibri" w:hAnsi="Calibri"/>
          <w:color w:val="auto"/>
          <w:lang w:val="it-IT" w:eastAsia="en-US"/>
        </w:rPr>
      </w:pPr>
    </w:p>
    <w:p w14:paraId="38007E96" w14:textId="77777777" w:rsidR="00EA4B23" w:rsidRPr="00EA4B23" w:rsidRDefault="00EA4B23" w:rsidP="00EA4B23">
      <w:pPr>
        <w:spacing w:line="259" w:lineRule="auto"/>
        <w:rPr>
          <w:rFonts w:ascii="Calibri" w:eastAsia="Calibri" w:hAnsi="Calibri"/>
          <w:color w:val="auto"/>
          <w:lang w:val="it-IT" w:eastAsia="en-US"/>
        </w:rPr>
      </w:pPr>
    </w:p>
    <w:p w14:paraId="06050954" w14:textId="77777777" w:rsidR="00EA4B23" w:rsidRPr="00EA4B23" w:rsidRDefault="00EA4B23" w:rsidP="00EA4B23">
      <w:pPr>
        <w:spacing w:line="259" w:lineRule="auto"/>
        <w:rPr>
          <w:rFonts w:ascii="Calibri" w:eastAsia="Calibri" w:hAnsi="Calibri"/>
          <w:color w:val="auto"/>
          <w:lang w:val="it-IT" w:eastAsia="en-US"/>
        </w:rPr>
      </w:pPr>
    </w:p>
    <w:p w14:paraId="0A437DE9" w14:textId="77777777" w:rsid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5A42156E" w14:textId="77777777" w:rsidR="00B56CA9" w:rsidRDefault="00B56CA9" w:rsidP="00EA4B23">
      <w:pPr>
        <w:widowControl w:val="0"/>
        <w:autoSpaceDE w:val="0"/>
        <w:autoSpaceDN w:val="0"/>
        <w:spacing w:after="0" w:line="240" w:lineRule="auto"/>
        <w:rPr>
          <w:rFonts w:ascii="Arial" w:eastAsia="Arial" w:hAnsi="Arial" w:cs="Arial"/>
          <w:b/>
          <w:bCs/>
          <w:color w:val="auto"/>
          <w:sz w:val="20"/>
          <w:lang w:val="it-IT" w:eastAsia="en-US"/>
        </w:rPr>
      </w:pPr>
    </w:p>
    <w:p w14:paraId="343D093C" w14:textId="77777777" w:rsidR="00B56CA9" w:rsidRDefault="00B56CA9" w:rsidP="00EA4B23">
      <w:pPr>
        <w:widowControl w:val="0"/>
        <w:autoSpaceDE w:val="0"/>
        <w:autoSpaceDN w:val="0"/>
        <w:spacing w:after="0" w:line="240" w:lineRule="auto"/>
        <w:rPr>
          <w:rFonts w:ascii="Arial" w:eastAsia="Arial" w:hAnsi="Arial" w:cs="Arial"/>
          <w:b/>
          <w:bCs/>
          <w:color w:val="auto"/>
          <w:sz w:val="20"/>
          <w:lang w:val="it-IT" w:eastAsia="en-US"/>
        </w:rPr>
      </w:pPr>
    </w:p>
    <w:p w14:paraId="24980855" w14:textId="77777777" w:rsidR="00B56CA9" w:rsidRDefault="00B56CA9" w:rsidP="00EA4B23">
      <w:pPr>
        <w:widowControl w:val="0"/>
        <w:autoSpaceDE w:val="0"/>
        <w:autoSpaceDN w:val="0"/>
        <w:spacing w:after="0" w:line="240" w:lineRule="auto"/>
        <w:rPr>
          <w:rFonts w:ascii="Arial" w:eastAsia="Arial" w:hAnsi="Arial" w:cs="Arial"/>
          <w:b/>
          <w:bCs/>
          <w:color w:val="auto"/>
          <w:sz w:val="20"/>
          <w:lang w:val="it-IT" w:eastAsia="en-US"/>
        </w:rPr>
      </w:pPr>
    </w:p>
    <w:p w14:paraId="77846DEE" w14:textId="77777777" w:rsidR="00B56CA9" w:rsidRDefault="00B56CA9" w:rsidP="00EA4B23">
      <w:pPr>
        <w:widowControl w:val="0"/>
        <w:autoSpaceDE w:val="0"/>
        <w:autoSpaceDN w:val="0"/>
        <w:spacing w:after="0" w:line="240" w:lineRule="auto"/>
        <w:rPr>
          <w:rFonts w:ascii="Arial" w:eastAsia="Arial" w:hAnsi="Arial" w:cs="Arial"/>
          <w:b/>
          <w:bCs/>
          <w:color w:val="auto"/>
          <w:sz w:val="20"/>
          <w:lang w:val="it-IT" w:eastAsia="en-US"/>
        </w:rPr>
      </w:pPr>
    </w:p>
    <w:p w14:paraId="2E7A477C" w14:textId="77777777" w:rsidR="00B56CA9" w:rsidRPr="00EA4B23" w:rsidRDefault="00B56CA9" w:rsidP="00EA4B23">
      <w:pPr>
        <w:widowControl w:val="0"/>
        <w:autoSpaceDE w:val="0"/>
        <w:autoSpaceDN w:val="0"/>
        <w:spacing w:after="0" w:line="240" w:lineRule="auto"/>
        <w:rPr>
          <w:rFonts w:ascii="Arial" w:eastAsia="Arial" w:hAnsi="Arial" w:cs="Arial"/>
          <w:b/>
          <w:bCs/>
          <w:color w:val="auto"/>
          <w:sz w:val="20"/>
          <w:lang w:val="it-IT" w:eastAsia="en-US"/>
        </w:rPr>
      </w:pPr>
    </w:p>
    <w:p w14:paraId="24153BFC"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0"/>
          <w:lang w:val="it-IT" w:eastAsia="en-US"/>
        </w:rPr>
      </w:pPr>
    </w:p>
    <w:p w14:paraId="5DAB0784" w14:textId="77777777" w:rsidR="00EA4B23" w:rsidRPr="00EA4B23" w:rsidRDefault="00EA4B23" w:rsidP="00EA4B23">
      <w:pPr>
        <w:widowControl w:val="0"/>
        <w:autoSpaceDE w:val="0"/>
        <w:autoSpaceDN w:val="0"/>
        <w:spacing w:before="29" w:after="0" w:line="230" w:lineRule="exact"/>
        <w:ind w:left="20"/>
        <w:rPr>
          <w:rFonts w:eastAsia="Arial"/>
          <w:b/>
          <w:bCs/>
          <w:color w:val="auto"/>
          <w:sz w:val="24"/>
          <w:szCs w:val="24"/>
          <w:lang w:val="it-IT" w:eastAsia="en-US"/>
        </w:rPr>
      </w:pPr>
      <w:r w:rsidRPr="00EA4B23">
        <w:rPr>
          <w:rFonts w:ascii="Arial" w:eastAsia="Arial" w:hAnsi="Arial" w:cs="Arial"/>
          <w:b/>
          <w:bCs/>
          <w:color w:val="auto"/>
          <w:lang w:val="sr-Cyrl-RS" w:eastAsia="en-US"/>
        </w:rPr>
        <w:t xml:space="preserve">  </w:t>
      </w:r>
      <w:r w:rsidRPr="00EA4B23">
        <w:rPr>
          <w:rFonts w:eastAsia="Arial"/>
          <w:b/>
          <w:bCs/>
          <w:color w:val="auto"/>
          <w:sz w:val="24"/>
          <w:szCs w:val="24"/>
          <w:lang w:val="sr-Cyrl-RS" w:eastAsia="en-US"/>
        </w:rPr>
        <w:t>Модел</w:t>
      </w:r>
      <w:r w:rsidRPr="00EA4B23">
        <w:rPr>
          <w:rFonts w:eastAsia="Arial"/>
          <w:b/>
          <w:bCs/>
          <w:color w:val="auto"/>
          <w:spacing w:val="-2"/>
          <w:sz w:val="24"/>
          <w:szCs w:val="24"/>
          <w:lang w:val="it-IT" w:eastAsia="en-US"/>
        </w:rPr>
        <w:t xml:space="preserve"> </w:t>
      </w:r>
      <w:r w:rsidR="008E5BEC">
        <w:rPr>
          <w:rFonts w:eastAsia="Arial"/>
          <w:b/>
          <w:bCs/>
          <w:color w:val="auto"/>
          <w:sz w:val="24"/>
          <w:szCs w:val="24"/>
          <w:lang w:val="it-IT" w:eastAsia="en-US"/>
        </w:rPr>
        <w:t>12</w:t>
      </w:r>
    </w:p>
    <w:p w14:paraId="054C2C0C"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56427AB6" w14:textId="77777777" w:rsidR="00EA4B23" w:rsidRPr="00EA4B23" w:rsidRDefault="00EA4B23" w:rsidP="00EA4B23">
      <w:pPr>
        <w:widowControl w:val="0"/>
        <w:autoSpaceDE w:val="0"/>
        <w:autoSpaceDN w:val="0"/>
        <w:spacing w:after="0" w:line="240" w:lineRule="auto"/>
        <w:rPr>
          <w:rFonts w:ascii="Arial" w:eastAsia="Arial" w:hAnsi="Arial" w:cs="Arial"/>
          <w:b/>
          <w:bCs/>
          <w:color w:val="auto"/>
          <w:sz w:val="29"/>
          <w:lang w:val="it-IT" w:eastAsia="en-US"/>
        </w:rPr>
      </w:pPr>
    </w:p>
    <w:p w14:paraId="4F6A745A" w14:textId="77777777" w:rsidR="00EA4B23" w:rsidRPr="00EA4B23" w:rsidRDefault="00EA4B23" w:rsidP="00EA4B23">
      <w:pPr>
        <w:widowControl w:val="0"/>
        <w:autoSpaceDE w:val="0"/>
        <w:autoSpaceDN w:val="0"/>
        <w:spacing w:after="0" w:line="240" w:lineRule="auto"/>
        <w:ind w:left="118"/>
        <w:rPr>
          <w:rFonts w:ascii="Arial" w:eastAsia="Arial" w:hAnsi="Arial" w:cs="Arial"/>
          <w:bCs/>
          <w:color w:val="auto"/>
          <w:sz w:val="20"/>
          <w:lang w:val="it-IT" w:eastAsia="en-US"/>
        </w:rPr>
      </w:pPr>
      <w:r w:rsidRPr="00EA4B23">
        <w:rPr>
          <w:rFonts w:ascii="Arial" w:eastAsia="Arial" w:hAnsi="Arial" w:cs="Arial"/>
          <w:bCs/>
          <w:noProof/>
          <w:color w:val="auto"/>
          <w:sz w:val="20"/>
          <w:lang w:val="en-US" w:eastAsia="en-US"/>
        </w:rPr>
        <w:drawing>
          <wp:inline distT="0" distB="0" distL="0" distR="0" wp14:anchorId="17B1AB43" wp14:editId="1603ED3A">
            <wp:extent cx="5672393" cy="3621309"/>
            <wp:effectExtent l="0" t="0" r="0" b="0"/>
            <wp:docPr id="27"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42" cstate="print"/>
                    <a:stretch>
                      <a:fillRect/>
                    </a:stretch>
                  </pic:blipFill>
                  <pic:spPr>
                    <a:xfrm>
                      <a:off x="0" y="0"/>
                      <a:ext cx="5672393" cy="3621309"/>
                    </a:xfrm>
                    <a:prstGeom prst="rect">
                      <a:avLst/>
                    </a:prstGeom>
                  </pic:spPr>
                </pic:pic>
              </a:graphicData>
            </a:graphic>
          </wp:inline>
        </w:drawing>
      </w:r>
    </w:p>
    <w:p w14:paraId="41FE918A" w14:textId="77777777" w:rsidR="00EA4B23" w:rsidRPr="00EA4B23" w:rsidRDefault="00EA4B23" w:rsidP="00EA4B23">
      <w:pPr>
        <w:widowControl w:val="0"/>
        <w:autoSpaceDE w:val="0"/>
        <w:autoSpaceDN w:val="0"/>
        <w:spacing w:before="10" w:after="0" w:line="240" w:lineRule="auto"/>
        <w:rPr>
          <w:rFonts w:ascii="Arial" w:eastAsia="Arial" w:hAnsi="Arial" w:cs="Arial"/>
          <w:b/>
          <w:bCs/>
          <w:color w:val="auto"/>
          <w:sz w:val="23"/>
          <w:lang w:val="it-IT" w:eastAsia="en-US"/>
        </w:rPr>
      </w:pPr>
      <w:r w:rsidRPr="00EA4B23">
        <w:rPr>
          <w:rFonts w:ascii="Arial" w:eastAsia="Arial" w:hAnsi="Arial" w:cs="Arial"/>
          <w:b/>
          <w:bCs/>
          <w:noProof/>
          <w:color w:val="auto"/>
          <w:lang w:val="en-US" w:eastAsia="en-US"/>
        </w:rPr>
        <w:drawing>
          <wp:anchor distT="0" distB="0" distL="0" distR="0" simplePos="0" relativeHeight="251669504" behindDoc="0" locked="0" layoutInCell="1" allowOverlap="1" wp14:anchorId="2FB09347" wp14:editId="240ED007">
            <wp:simplePos x="0" y="0"/>
            <wp:positionH relativeFrom="page">
              <wp:posOffset>1129030</wp:posOffset>
            </wp:positionH>
            <wp:positionV relativeFrom="paragraph">
              <wp:posOffset>198755</wp:posOffset>
            </wp:positionV>
            <wp:extent cx="5716731" cy="3653885"/>
            <wp:effectExtent l="0" t="0" r="0" b="0"/>
            <wp:wrapTopAndBottom/>
            <wp:docPr id="28"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jpeg"/>
                    <pic:cNvPicPr/>
                  </pic:nvPicPr>
                  <pic:blipFill>
                    <a:blip r:embed="rId43" cstate="print"/>
                    <a:stretch>
                      <a:fillRect/>
                    </a:stretch>
                  </pic:blipFill>
                  <pic:spPr>
                    <a:xfrm>
                      <a:off x="0" y="0"/>
                      <a:ext cx="5716731" cy="3653885"/>
                    </a:xfrm>
                    <a:prstGeom prst="rect">
                      <a:avLst/>
                    </a:prstGeom>
                  </pic:spPr>
                </pic:pic>
              </a:graphicData>
            </a:graphic>
          </wp:anchor>
        </w:drawing>
      </w:r>
    </w:p>
    <w:p w14:paraId="5E2223BD" w14:textId="77777777" w:rsidR="00EA4B23" w:rsidRPr="00EA4B23" w:rsidRDefault="00EA4B23" w:rsidP="00EA4B23">
      <w:pPr>
        <w:spacing w:line="259" w:lineRule="auto"/>
        <w:rPr>
          <w:rFonts w:ascii="Calibri" w:eastAsia="Calibri" w:hAnsi="Calibri"/>
          <w:color w:val="auto"/>
          <w:lang w:val="sr-Cyrl-RS" w:eastAsia="en-US"/>
        </w:rPr>
      </w:pPr>
    </w:p>
    <w:p w14:paraId="5EC1E3DF" w14:textId="77777777" w:rsidR="00EA4B23" w:rsidRPr="00EA4B23" w:rsidRDefault="00EA4B23" w:rsidP="00EA4B23">
      <w:pPr>
        <w:spacing w:line="259" w:lineRule="auto"/>
        <w:rPr>
          <w:rFonts w:ascii="Calibri" w:eastAsia="Calibri" w:hAnsi="Calibri"/>
          <w:color w:val="auto"/>
          <w:sz w:val="24"/>
          <w:szCs w:val="24"/>
          <w:lang w:val="sr-Cyrl-RS" w:eastAsia="en-US"/>
        </w:rPr>
      </w:pPr>
    </w:p>
    <w:p w14:paraId="4F4FD686" w14:textId="77777777" w:rsidR="00EA4B23" w:rsidRPr="00EA4B23" w:rsidRDefault="00EA4B23" w:rsidP="00EA4B23">
      <w:pPr>
        <w:spacing w:line="259" w:lineRule="auto"/>
        <w:ind w:left="8496"/>
        <w:rPr>
          <w:rFonts w:ascii="Calibri" w:eastAsia="Calibri" w:hAnsi="Calibri"/>
          <w:color w:val="auto"/>
          <w:lang w:val="sr-Latn-RS" w:eastAsia="en-US"/>
        </w:rPr>
      </w:pPr>
    </w:p>
    <w:p w14:paraId="44E5BDD4" w14:textId="77777777" w:rsidR="00BF7F9F" w:rsidRPr="00F72A84" w:rsidRDefault="00BF7F9F" w:rsidP="00E73A59">
      <w:pPr>
        <w:pStyle w:val="BodyText"/>
        <w:jc w:val="center"/>
        <w:rPr>
          <w:rFonts w:ascii="Times New Roman" w:hAnsi="Times New Roman" w:cs="Times New Roman"/>
          <w:bCs/>
          <w:lang w:val="sr-Cyrl-CS"/>
        </w:rPr>
      </w:pPr>
    </w:p>
    <w:p w14:paraId="3CB03E1D" w14:textId="77777777" w:rsidR="00BF7F9F" w:rsidRPr="00F72A84" w:rsidRDefault="00BF7F9F" w:rsidP="00E73A59">
      <w:pPr>
        <w:pStyle w:val="BodyText"/>
        <w:jc w:val="center"/>
        <w:rPr>
          <w:rFonts w:ascii="Times New Roman" w:hAnsi="Times New Roman" w:cs="Times New Roman"/>
          <w:bCs/>
          <w:lang w:val="sr-Cyrl-CS"/>
        </w:rPr>
      </w:pPr>
    </w:p>
    <w:p w14:paraId="504BBF0B" w14:textId="77777777" w:rsidR="00BF7F9F" w:rsidRPr="00F72A84" w:rsidRDefault="00BF7F9F" w:rsidP="00BF7F9F">
      <w:pPr>
        <w:pStyle w:val="BodyText"/>
        <w:rPr>
          <w:rFonts w:ascii="Times New Roman" w:hAnsi="Times New Roman" w:cs="Times New Roman"/>
          <w:bCs/>
          <w:lang w:val="sr-Cyrl-CS"/>
        </w:rPr>
      </w:pPr>
    </w:p>
    <w:p w14:paraId="04ECE10A" w14:textId="77777777" w:rsidR="00C44B4A" w:rsidRDefault="00C44B4A" w:rsidP="00C44B4A">
      <w:pPr>
        <w:pStyle w:val="BodyText"/>
        <w:spacing w:before="9"/>
        <w:rPr>
          <w:rFonts w:ascii="Times New Roman" w:hAnsi="Times New Roman" w:cs="Times New Roman"/>
          <w:sz w:val="28"/>
          <w:szCs w:val="28"/>
        </w:rPr>
      </w:pPr>
    </w:p>
    <w:p w14:paraId="0E820085" w14:textId="77777777" w:rsidR="00C44B4A" w:rsidRPr="00B4644C" w:rsidRDefault="00C44B4A" w:rsidP="00C44B4A">
      <w:pPr>
        <w:jc w:val="center"/>
        <w:rPr>
          <w:sz w:val="24"/>
          <w:szCs w:val="24"/>
        </w:rPr>
      </w:pPr>
      <w:r w:rsidRPr="00A702AE">
        <w:rPr>
          <w:sz w:val="24"/>
          <w:szCs w:val="24"/>
        </w:rPr>
        <w:t xml:space="preserve"> </w:t>
      </w:r>
      <w:r w:rsidRPr="00B4644C">
        <w:rPr>
          <w:sz w:val="24"/>
          <w:szCs w:val="24"/>
        </w:rPr>
        <w:t>(Меморандум српског дипломатског представништва)</w:t>
      </w:r>
    </w:p>
    <w:p w14:paraId="2C5AB786" w14:textId="77777777" w:rsidR="00C44B4A" w:rsidRPr="00B4644C" w:rsidRDefault="00C44B4A" w:rsidP="00C44B4A">
      <w:pPr>
        <w:jc w:val="center"/>
        <w:rPr>
          <w:sz w:val="24"/>
          <w:szCs w:val="24"/>
        </w:rPr>
      </w:pPr>
    </w:p>
    <w:p w14:paraId="2F3F54EA" w14:textId="77777777" w:rsidR="00C44B4A" w:rsidRPr="00B4644C" w:rsidRDefault="00C44B4A" w:rsidP="00C44B4A">
      <w:pPr>
        <w:spacing w:after="0"/>
        <w:jc w:val="center"/>
        <w:rPr>
          <w:sz w:val="24"/>
          <w:szCs w:val="24"/>
        </w:rPr>
      </w:pPr>
      <w:r w:rsidRPr="00B4644C">
        <w:rPr>
          <w:sz w:val="24"/>
          <w:szCs w:val="24"/>
        </w:rPr>
        <w:t xml:space="preserve">СЕРТИФИКАТ О ВАЛИДНОСТИ И АУТЕНТИЧНОСТИ </w:t>
      </w:r>
    </w:p>
    <w:p w14:paraId="2BA9688E" w14:textId="77777777" w:rsidR="00C44B4A" w:rsidRPr="00B4644C" w:rsidRDefault="00C44B4A" w:rsidP="00C44B4A">
      <w:pPr>
        <w:spacing w:after="0"/>
        <w:jc w:val="center"/>
        <w:rPr>
          <w:sz w:val="24"/>
          <w:szCs w:val="24"/>
        </w:rPr>
      </w:pPr>
      <w:r w:rsidRPr="00B4644C">
        <w:rPr>
          <w:sz w:val="24"/>
          <w:szCs w:val="24"/>
        </w:rPr>
        <w:t>ВОЗАЧКЕ ДОЗВОЛЕ БР…………</w:t>
      </w:r>
    </w:p>
    <w:p w14:paraId="1D1CD75F" w14:textId="77777777" w:rsidR="00C44B4A" w:rsidRPr="00B4644C" w:rsidRDefault="00C44B4A" w:rsidP="00C44B4A">
      <w:pPr>
        <w:jc w:val="center"/>
        <w:rPr>
          <w:sz w:val="24"/>
          <w:szCs w:val="24"/>
        </w:rPr>
      </w:pPr>
    </w:p>
    <w:p w14:paraId="767F0B6F" w14:textId="77777777" w:rsidR="00C44B4A" w:rsidRPr="00B4644C" w:rsidRDefault="00C44B4A" w:rsidP="00C44B4A">
      <w:pPr>
        <w:pStyle w:val="ListParagraph"/>
        <w:numPr>
          <w:ilvl w:val="0"/>
          <w:numId w:val="10"/>
        </w:numPr>
        <w:spacing w:line="259" w:lineRule="auto"/>
        <w:ind w:left="284" w:hanging="284"/>
        <w:rPr>
          <w:b/>
          <w:sz w:val="24"/>
          <w:szCs w:val="24"/>
        </w:rPr>
      </w:pPr>
      <w:r w:rsidRPr="00B4644C">
        <w:rPr>
          <w:b/>
          <w:sz w:val="24"/>
          <w:szCs w:val="24"/>
        </w:rPr>
        <w:t>ЛИЧНИ ПОДАЦИ НОСИОЦА ВОЗАЧКЕ ДОЗВОЛЕ:</w:t>
      </w:r>
    </w:p>
    <w:p w14:paraId="02E69CCF" w14:textId="77777777" w:rsidR="00C44B4A" w:rsidRPr="00B4644C" w:rsidRDefault="00C44B4A" w:rsidP="00C44B4A">
      <w:pPr>
        <w:rPr>
          <w:sz w:val="24"/>
          <w:szCs w:val="24"/>
        </w:rPr>
      </w:pPr>
      <w:r w:rsidRPr="00B4644C">
        <w:rPr>
          <w:sz w:val="24"/>
          <w:szCs w:val="24"/>
        </w:rPr>
        <w:t>ИМЕ_____________________, ПРЕЗИМЕ_____________________</w:t>
      </w:r>
      <w:r w:rsidRPr="00B4644C">
        <w:rPr>
          <w:sz w:val="24"/>
          <w:szCs w:val="24"/>
        </w:rPr>
        <w:tab/>
      </w:r>
    </w:p>
    <w:p w14:paraId="641A71DC" w14:textId="77777777" w:rsidR="00C44B4A" w:rsidRPr="00B4644C" w:rsidRDefault="00C44B4A" w:rsidP="00C44B4A">
      <w:pPr>
        <w:rPr>
          <w:sz w:val="24"/>
          <w:szCs w:val="24"/>
        </w:rPr>
      </w:pPr>
      <w:r w:rsidRPr="00B4644C">
        <w:rPr>
          <w:sz w:val="24"/>
          <w:szCs w:val="24"/>
        </w:rPr>
        <w:t>ДАТУМ РОЂЕЊА_________________</w:t>
      </w:r>
      <w:r w:rsidRPr="00B4644C">
        <w:rPr>
          <w:sz w:val="24"/>
          <w:szCs w:val="24"/>
        </w:rPr>
        <w:tab/>
      </w:r>
    </w:p>
    <w:p w14:paraId="658EFBC2" w14:textId="77777777" w:rsidR="00C44B4A" w:rsidRPr="00B4644C" w:rsidRDefault="00C44B4A" w:rsidP="00C44B4A">
      <w:pPr>
        <w:rPr>
          <w:sz w:val="24"/>
          <w:szCs w:val="24"/>
        </w:rPr>
      </w:pPr>
      <w:r w:rsidRPr="00B4644C">
        <w:rPr>
          <w:sz w:val="24"/>
          <w:szCs w:val="24"/>
        </w:rPr>
        <w:t>МЕСТО РОЂЕЊА (и националност)_________________________</w:t>
      </w:r>
      <w:r w:rsidRPr="00B4644C">
        <w:rPr>
          <w:sz w:val="24"/>
          <w:szCs w:val="24"/>
        </w:rPr>
        <w:tab/>
      </w:r>
    </w:p>
    <w:p w14:paraId="395D3577" w14:textId="77777777" w:rsidR="00C44B4A" w:rsidRPr="00B4644C" w:rsidRDefault="00C44B4A" w:rsidP="00C44B4A">
      <w:pPr>
        <w:pStyle w:val="ListParagraph"/>
        <w:numPr>
          <w:ilvl w:val="0"/>
          <w:numId w:val="10"/>
        </w:numPr>
        <w:spacing w:line="259" w:lineRule="auto"/>
        <w:ind w:left="284" w:hanging="284"/>
        <w:rPr>
          <w:sz w:val="24"/>
          <w:szCs w:val="24"/>
        </w:rPr>
      </w:pPr>
      <w:r w:rsidRPr="00B4644C">
        <w:rPr>
          <w:b/>
          <w:sz w:val="24"/>
          <w:szCs w:val="24"/>
        </w:rPr>
        <w:t>ПРЕВОД ВОЗАЧКЕ ДОЗВОЛЕ</w:t>
      </w:r>
      <w:r w:rsidRPr="00B4644C">
        <w:rPr>
          <w:sz w:val="24"/>
          <w:szCs w:val="24"/>
        </w:rPr>
        <w:t xml:space="preserve"> (у прилогу фотокопија предње и задње стране):</w:t>
      </w:r>
    </w:p>
    <w:p w14:paraId="47D8F6F6" w14:textId="77777777" w:rsidR="00C44B4A" w:rsidRPr="00B4644C" w:rsidRDefault="00C44B4A" w:rsidP="00C44B4A">
      <w:pPr>
        <w:rPr>
          <w:sz w:val="24"/>
          <w:szCs w:val="24"/>
        </w:rPr>
      </w:pPr>
      <w:r w:rsidRPr="00B4644C">
        <w:rPr>
          <w:sz w:val="24"/>
          <w:szCs w:val="24"/>
        </w:rPr>
        <w:t xml:space="preserve">ПРЕВОД ПРЕДЊЕ СТРАНЕ ВОЗАЧКЕ ДОЗВОЛЕ </w:t>
      </w:r>
    </w:p>
    <w:p w14:paraId="69872850" w14:textId="77777777" w:rsidR="00C44B4A" w:rsidRDefault="00C44B4A" w:rsidP="00C44B4A">
      <w:pPr>
        <w:tabs>
          <w:tab w:val="left" w:pos="1716"/>
          <w:tab w:val="left" w:pos="2484"/>
        </w:tabs>
        <w:rPr>
          <w:sz w:val="24"/>
          <w:szCs w:val="24"/>
        </w:rPr>
      </w:pPr>
      <w:r>
        <w:rPr>
          <w:sz w:val="24"/>
          <w:szCs w:val="24"/>
        </w:rPr>
        <w:tab/>
      </w:r>
    </w:p>
    <w:p w14:paraId="012262F4" w14:textId="77777777" w:rsidR="00C44B4A" w:rsidRPr="00B4644C" w:rsidRDefault="00C44B4A" w:rsidP="00C44B4A">
      <w:pPr>
        <w:tabs>
          <w:tab w:val="left" w:pos="1716"/>
          <w:tab w:val="left" w:pos="2484"/>
        </w:tabs>
        <w:rPr>
          <w:sz w:val="24"/>
          <w:szCs w:val="24"/>
        </w:rPr>
      </w:pPr>
      <w:r>
        <w:rPr>
          <w:sz w:val="24"/>
          <w:szCs w:val="24"/>
        </w:rPr>
        <w:tab/>
      </w:r>
    </w:p>
    <w:p w14:paraId="1F3ACE9C" w14:textId="77777777" w:rsidR="00C44B4A" w:rsidRPr="00B4644C" w:rsidRDefault="00C44B4A" w:rsidP="00C44B4A">
      <w:pPr>
        <w:rPr>
          <w:sz w:val="24"/>
          <w:szCs w:val="24"/>
        </w:rPr>
      </w:pPr>
      <w:r w:rsidRPr="00B4644C">
        <w:rPr>
          <w:sz w:val="24"/>
          <w:szCs w:val="24"/>
        </w:rPr>
        <w:t>ПРЕВОД ЗАДЊЕ СТРАНЕ ВОЗАЧКЕ ДОЗВОЛЕ</w:t>
      </w:r>
    </w:p>
    <w:p w14:paraId="2E14F158" w14:textId="77777777" w:rsidR="00C44B4A" w:rsidRDefault="00C44B4A" w:rsidP="00C44B4A">
      <w:pPr>
        <w:ind w:firstLine="708"/>
        <w:rPr>
          <w:sz w:val="24"/>
          <w:szCs w:val="24"/>
        </w:rPr>
      </w:pPr>
    </w:p>
    <w:p w14:paraId="747B848F" w14:textId="77777777" w:rsidR="00C44B4A" w:rsidRPr="00B4644C" w:rsidRDefault="00C44B4A" w:rsidP="00C44B4A">
      <w:pPr>
        <w:ind w:firstLine="708"/>
        <w:rPr>
          <w:sz w:val="24"/>
          <w:szCs w:val="24"/>
        </w:rPr>
      </w:pPr>
    </w:p>
    <w:p w14:paraId="4199645D" w14:textId="77777777" w:rsidR="00C44B4A" w:rsidRPr="00B4644C" w:rsidRDefault="00C44B4A" w:rsidP="00C44B4A">
      <w:pPr>
        <w:rPr>
          <w:sz w:val="24"/>
          <w:szCs w:val="24"/>
        </w:rPr>
      </w:pPr>
      <w:r w:rsidRPr="00B4644C">
        <w:rPr>
          <w:b/>
          <w:sz w:val="24"/>
          <w:szCs w:val="24"/>
        </w:rPr>
        <w:t xml:space="preserve">3) ЕВЕНТУАЛНА ОГРАНИЧЕЊА: </w:t>
      </w:r>
      <w:r w:rsidRPr="00B4644C">
        <w:rPr>
          <w:sz w:val="24"/>
          <w:szCs w:val="24"/>
        </w:rPr>
        <w:t xml:space="preserve">  (нпр. обавезна сочива, акустичка помагала итд)</w:t>
      </w:r>
    </w:p>
    <w:p w14:paraId="34AC1023" w14:textId="77777777" w:rsidR="00C44B4A" w:rsidRPr="00B4644C" w:rsidRDefault="00C44B4A" w:rsidP="00C44B4A">
      <w:pPr>
        <w:rPr>
          <w:sz w:val="24"/>
          <w:szCs w:val="24"/>
        </w:rPr>
      </w:pPr>
      <w:r w:rsidRPr="00B4644C">
        <w:rPr>
          <w:sz w:val="24"/>
          <w:szCs w:val="24"/>
        </w:rPr>
        <w:t>______________________________________________________________________</w:t>
      </w:r>
      <w:r w:rsidRPr="00B4644C">
        <w:rPr>
          <w:sz w:val="24"/>
          <w:szCs w:val="24"/>
        </w:rPr>
        <w:tab/>
      </w:r>
    </w:p>
    <w:p w14:paraId="47F3EC13" w14:textId="77777777" w:rsidR="00C44B4A" w:rsidRPr="00B4644C" w:rsidRDefault="00C44B4A" w:rsidP="00C44B4A">
      <w:pPr>
        <w:rPr>
          <w:sz w:val="24"/>
          <w:szCs w:val="24"/>
        </w:rPr>
      </w:pPr>
      <w:r w:rsidRPr="00B4644C">
        <w:rPr>
          <w:b/>
          <w:sz w:val="24"/>
          <w:szCs w:val="24"/>
        </w:rPr>
        <w:t>4) Дозвола је аутентична и у року важења. Истиче дана</w:t>
      </w:r>
      <w:r w:rsidRPr="00B4644C">
        <w:rPr>
          <w:sz w:val="24"/>
          <w:szCs w:val="24"/>
        </w:rPr>
        <w:t>_________________</w:t>
      </w:r>
      <w:r w:rsidRPr="00B4644C">
        <w:rPr>
          <w:sz w:val="24"/>
          <w:szCs w:val="24"/>
        </w:rPr>
        <w:tab/>
      </w:r>
    </w:p>
    <w:p w14:paraId="73B47B2D" w14:textId="77777777" w:rsidR="00C44B4A" w:rsidRPr="00B4644C" w:rsidRDefault="00C44B4A" w:rsidP="00C44B4A">
      <w:pPr>
        <w:rPr>
          <w:sz w:val="24"/>
          <w:szCs w:val="24"/>
        </w:rPr>
      </w:pPr>
      <w:r w:rsidRPr="00B4644C">
        <w:rPr>
          <w:b/>
          <w:sz w:val="24"/>
          <w:szCs w:val="24"/>
        </w:rPr>
        <w:t>5)</w:t>
      </w:r>
      <w:r w:rsidRPr="00B4644C">
        <w:rPr>
          <w:sz w:val="24"/>
          <w:szCs w:val="24"/>
        </w:rPr>
        <w:t xml:space="preserve"> </w:t>
      </w:r>
      <w:r w:rsidRPr="00B4644C">
        <w:rPr>
          <w:b/>
          <w:sz w:val="24"/>
          <w:szCs w:val="24"/>
        </w:rPr>
        <w:t>Датум првог издавања</w:t>
      </w:r>
      <w:r w:rsidRPr="00B4644C">
        <w:rPr>
          <w:sz w:val="24"/>
          <w:szCs w:val="24"/>
        </w:rPr>
        <w:t>____________________________________________</w:t>
      </w:r>
    </w:p>
    <w:p w14:paraId="6DE66B3A" w14:textId="77777777" w:rsidR="00C44B4A" w:rsidRPr="00B4644C" w:rsidRDefault="00C44B4A" w:rsidP="00C44B4A">
      <w:pPr>
        <w:rPr>
          <w:b/>
          <w:sz w:val="24"/>
          <w:szCs w:val="24"/>
        </w:rPr>
      </w:pPr>
      <w:r w:rsidRPr="00B4644C">
        <w:rPr>
          <w:b/>
          <w:sz w:val="24"/>
          <w:szCs w:val="24"/>
        </w:rPr>
        <w:t xml:space="preserve">6) Дозвола потиче/не  потиче од замене друге стране дозволе, издате од </w:t>
      </w:r>
    </w:p>
    <w:p w14:paraId="3BAC6FE7" w14:textId="77777777" w:rsidR="00C44B4A" w:rsidRPr="00B4644C" w:rsidRDefault="00C44B4A" w:rsidP="00C44B4A">
      <w:pPr>
        <w:rPr>
          <w:sz w:val="24"/>
          <w:szCs w:val="24"/>
        </w:rPr>
      </w:pPr>
      <w:r w:rsidRPr="00B4644C">
        <w:rPr>
          <w:sz w:val="24"/>
          <w:szCs w:val="24"/>
        </w:rPr>
        <w:t>_______________________________________________________________________</w:t>
      </w:r>
    </w:p>
    <w:p w14:paraId="614DD70B" w14:textId="77777777" w:rsidR="00C44B4A" w:rsidRPr="00B4644C" w:rsidRDefault="00C44B4A" w:rsidP="00C44B4A">
      <w:pPr>
        <w:rPr>
          <w:sz w:val="24"/>
          <w:szCs w:val="24"/>
        </w:rPr>
      </w:pPr>
    </w:p>
    <w:p w14:paraId="023FB0F1" w14:textId="77777777" w:rsidR="00C44B4A" w:rsidRPr="00B4644C" w:rsidRDefault="00C44B4A" w:rsidP="00C44B4A">
      <w:pPr>
        <w:ind w:left="4956"/>
        <w:jc w:val="both"/>
        <w:rPr>
          <w:b/>
          <w:sz w:val="24"/>
          <w:szCs w:val="24"/>
        </w:rPr>
      </w:pPr>
      <w:r w:rsidRPr="00B4644C">
        <w:rPr>
          <w:b/>
          <w:sz w:val="24"/>
          <w:szCs w:val="24"/>
        </w:rPr>
        <w:t xml:space="preserve">       ПОТПИС КОНЗУЛА И ПЕЧАТ</w:t>
      </w:r>
    </w:p>
    <w:p w14:paraId="6073CF43" w14:textId="77777777" w:rsidR="00C44B4A" w:rsidRPr="00B4644C" w:rsidRDefault="00C44B4A" w:rsidP="00C44B4A">
      <w:pPr>
        <w:rPr>
          <w:b/>
          <w:sz w:val="24"/>
          <w:szCs w:val="24"/>
        </w:rPr>
      </w:pPr>
    </w:p>
    <w:p w14:paraId="55E322A5" w14:textId="77777777" w:rsidR="00C44B4A" w:rsidRPr="00B4644C" w:rsidRDefault="00C44B4A" w:rsidP="00C44B4A">
      <w:pPr>
        <w:rPr>
          <w:b/>
          <w:sz w:val="24"/>
          <w:szCs w:val="24"/>
        </w:rPr>
      </w:pPr>
    </w:p>
    <w:p w14:paraId="05B4F49A" w14:textId="77777777" w:rsidR="00C44B4A" w:rsidRPr="00B4644C" w:rsidRDefault="00C44B4A" w:rsidP="00C44B4A">
      <w:pPr>
        <w:rPr>
          <w:b/>
          <w:sz w:val="24"/>
          <w:szCs w:val="24"/>
        </w:rPr>
      </w:pPr>
    </w:p>
    <w:p w14:paraId="0A187790" w14:textId="77777777" w:rsidR="00C44B4A" w:rsidRPr="00B4644C" w:rsidRDefault="00C44B4A" w:rsidP="00C44B4A">
      <w:pPr>
        <w:rPr>
          <w:sz w:val="24"/>
          <w:szCs w:val="24"/>
        </w:rPr>
      </w:pPr>
      <w:r w:rsidRPr="00B4644C">
        <w:rPr>
          <w:sz w:val="24"/>
          <w:szCs w:val="24"/>
        </w:rPr>
        <w:t>(*) прецртати неважећи појам</w:t>
      </w:r>
    </w:p>
    <w:p w14:paraId="67AF8AF4" w14:textId="77777777" w:rsidR="00C44B4A" w:rsidRPr="00B4644C" w:rsidRDefault="00C44B4A" w:rsidP="00C44B4A">
      <w:pPr>
        <w:ind w:left="4956" w:firstLine="708"/>
        <w:rPr>
          <w:b/>
          <w:sz w:val="24"/>
          <w:szCs w:val="24"/>
        </w:rPr>
      </w:pPr>
    </w:p>
    <w:p w14:paraId="5472A2F5" w14:textId="77777777" w:rsidR="00C44B4A" w:rsidRPr="00B4644C" w:rsidRDefault="00C44B4A" w:rsidP="00C44B4A"/>
    <w:p w14:paraId="4CE2758F" w14:textId="77777777" w:rsidR="00C44B4A" w:rsidRPr="00B4644C" w:rsidRDefault="00C44B4A" w:rsidP="00C44B4A"/>
    <w:p w14:paraId="26C4BFA6" w14:textId="77777777" w:rsidR="009021F9" w:rsidRPr="009021F9" w:rsidRDefault="009021F9" w:rsidP="009021F9">
      <w:pPr>
        <w:widowControl w:val="0"/>
        <w:spacing w:after="0" w:line="374" w:lineRule="exact"/>
        <w:ind w:right="20"/>
        <w:jc w:val="center"/>
        <w:rPr>
          <w:rFonts w:eastAsia="Calibri"/>
          <w:b/>
          <w:bCs/>
          <w:i/>
          <w:iCs/>
          <w:color w:val="auto"/>
          <w:sz w:val="24"/>
          <w:szCs w:val="24"/>
          <w:lang w:val="sr-Cyrl-RS" w:eastAsia="en-US"/>
        </w:rPr>
      </w:pPr>
      <w:r w:rsidRPr="009021F9">
        <w:rPr>
          <w:rFonts w:eastAsia="Calibri"/>
          <w:b/>
          <w:bCs/>
          <w:i/>
          <w:iCs/>
          <w:color w:val="auto"/>
          <w:sz w:val="24"/>
          <w:szCs w:val="24"/>
          <w:lang w:val="sr-Cyrl-RS" w:eastAsia="en-US"/>
        </w:rPr>
        <w:lastRenderedPageBreak/>
        <w:t>Правила за пренос података о личности између надлежних органа из Споразума између Владе Републике</w:t>
      </w:r>
      <w:r w:rsidRPr="009021F9">
        <w:rPr>
          <w:rFonts w:eastAsia="Calibri"/>
          <w:b/>
          <w:bCs/>
          <w:i/>
          <w:iCs/>
          <w:color w:val="auto"/>
          <w:sz w:val="24"/>
          <w:szCs w:val="24"/>
          <w:lang w:val="sr-Latn-RS" w:eastAsia="en-US"/>
        </w:rPr>
        <w:t xml:space="preserve"> </w:t>
      </w:r>
      <w:r w:rsidRPr="009021F9">
        <w:rPr>
          <w:rFonts w:eastAsia="Calibri"/>
          <w:b/>
          <w:bCs/>
          <w:i/>
          <w:iCs/>
          <w:color w:val="auto"/>
          <w:sz w:val="24"/>
          <w:szCs w:val="24"/>
          <w:lang w:val="sr-Cyrl-RS" w:eastAsia="en-US"/>
        </w:rPr>
        <w:t>Србије и</w:t>
      </w:r>
    </w:p>
    <w:p w14:paraId="64F90ED5" w14:textId="77777777" w:rsidR="009021F9" w:rsidRPr="009021F9" w:rsidRDefault="009021F9" w:rsidP="009021F9">
      <w:pPr>
        <w:widowControl w:val="0"/>
        <w:spacing w:after="0" w:line="374" w:lineRule="exact"/>
        <w:ind w:right="20"/>
        <w:jc w:val="center"/>
        <w:rPr>
          <w:rFonts w:eastAsia="Calibri"/>
          <w:b/>
          <w:bCs/>
          <w:i/>
          <w:iCs/>
          <w:color w:val="auto"/>
          <w:sz w:val="24"/>
          <w:szCs w:val="24"/>
          <w:lang w:val="sr-Cyrl-RS" w:eastAsia="en-US"/>
        </w:rPr>
      </w:pPr>
      <w:r w:rsidRPr="009021F9">
        <w:rPr>
          <w:rFonts w:eastAsia="Calibri"/>
          <w:b/>
          <w:bCs/>
          <w:i/>
          <w:iCs/>
          <w:color w:val="auto"/>
          <w:sz w:val="24"/>
          <w:szCs w:val="24"/>
          <w:lang w:val="sr-Cyrl-RS" w:eastAsia="en-US"/>
        </w:rPr>
        <w:t>Владе Републике Италије о узајамном признавању и замени возачких дозвола</w:t>
      </w:r>
    </w:p>
    <w:p w14:paraId="41BADED1" w14:textId="77777777" w:rsidR="009021F9" w:rsidRPr="009021F9" w:rsidRDefault="009021F9" w:rsidP="009021F9">
      <w:pPr>
        <w:widowControl w:val="0"/>
        <w:spacing w:after="0" w:line="374" w:lineRule="exact"/>
        <w:ind w:right="20"/>
        <w:jc w:val="center"/>
        <w:rPr>
          <w:rFonts w:eastAsia="Calibri"/>
          <w:b/>
          <w:bCs/>
          <w:i/>
          <w:iCs/>
          <w:color w:val="auto"/>
          <w:sz w:val="24"/>
          <w:szCs w:val="24"/>
          <w:lang w:val="sr-Cyrl-RS" w:eastAsia="en-US"/>
        </w:rPr>
      </w:pPr>
    </w:p>
    <w:p w14:paraId="3902BECF" w14:textId="77777777" w:rsidR="009021F9" w:rsidRPr="009021F9" w:rsidRDefault="009021F9" w:rsidP="009021F9">
      <w:pPr>
        <w:widowControl w:val="0"/>
        <w:tabs>
          <w:tab w:val="right" w:pos="9601"/>
        </w:tabs>
        <w:spacing w:after="0" w:line="252" w:lineRule="exact"/>
        <w:jc w:val="both"/>
        <w:rPr>
          <w:rFonts w:eastAsia="Arial Unicode MS"/>
          <w:color w:val="auto"/>
          <w:sz w:val="24"/>
          <w:szCs w:val="24"/>
          <w:lang w:val="sr-Cyrl-RS" w:eastAsia="en-US"/>
        </w:rPr>
      </w:pPr>
    </w:p>
    <w:p w14:paraId="395EDE98" w14:textId="77777777" w:rsidR="009021F9" w:rsidRPr="009021F9" w:rsidRDefault="009021F9" w:rsidP="009021F9">
      <w:pPr>
        <w:widowControl w:val="0"/>
        <w:tabs>
          <w:tab w:val="right" w:pos="9601"/>
        </w:tabs>
        <w:spacing w:after="0" w:line="252" w:lineRule="exact"/>
        <w:jc w:val="both"/>
        <w:rPr>
          <w:rFonts w:eastAsia="Arial Unicode MS"/>
          <w:color w:val="auto"/>
          <w:sz w:val="24"/>
          <w:szCs w:val="24"/>
          <w:lang w:val="sr-Cyrl-RS" w:eastAsia="en-US"/>
        </w:rPr>
      </w:pPr>
      <w:r w:rsidRPr="009021F9">
        <w:rPr>
          <w:rFonts w:eastAsia="Arial Unicode MS"/>
          <w:color w:val="auto"/>
          <w:sz w:val="24"/>
          <w:szCs w:val="24"/>
          <w:lang w:val="sr-Cyrl-RS" w:eastAsia="en-US"/>
        </w:rPr>
        <w:t xml:space="preserve">Имајући у виду члан 46 (2) (а) Уредбе (ЕУ) 2016/679 Европског парламента и Савета од 27. априла 2016. о заштити физичких лица у односу на обраду података о личности и о слободном кретању таквих података и о стављању Директиве 95/46/ЕЗ ван снаге (Општа уредба о заштити података) и члан </w:t>
      </w:r>
      <w:r w:rsidRPr="009021F9">
        <w:rPr>
          <w:rFonts w:eastAsia="Arial Unicode MS"/>
          <w:color w:val="auto"/>
          <w:sz w:val="24"/>
          <w:szCs w:val="24"/>
          <w:lang w:val="sr-Latn-RS" w:eastAsia="en-US"/>
        </w:rPr>
        <w:t xml:space="preserve"> 64. </w:t>
      </w:r>
      <w:r w:rsidRPr="009021F9">
        <w:rPr>
          <w:rFonts w:eastAsia="Arial Unicode MS"/>
          <w:color w:val="auto"/>
          <w:sz w:val="24"/>
          <w:szCs w:val="24"/>
          <w:lang w:val="sr-Cyrl-RS" w:eastAsia="en-US"/>
        </w:rPr>
        <w:t>Закона о заштити података о личности ("Сл. гласник РС", бр. 87/2018),</w:t>
      </w:r>
    </w:p>
    <w:p w14:paraId="078E4D6E" w14:textId="77777777" w:rsidR="009021F9" w:rsidRPr="009021F9" w:rsidRDefault="009021F9" w:rsidP="009021F9">
      <w:pPr>
        <w:widowControl w:val="0"/>
        <w:tabs>
          <w:tab w:val="right" w:pos="9601"/>
        </w:tabs>
        <w:spacing w:after="0" w:line="252" w:lineRule="exact"/>
        <w:jc w:val="both"/>
        <w:rPr>
          <w:rFonts w:eastAsia="Arial Unicode MS"/>
          <w:color w:val="auto"/>
          <w:sz w:val="24"/>
          <w:szCs w:val="24"/>
          <w:lang w:val="sr-Cyrl-RS" w:eastAsia="en-US"/>
        </w:rPr>
      </w:pPr>
    </w:p>
    <w:p w14:paraId="793D3120" w14:textId="77777777" w:rsidR="009021F9" w:rsidRPr="009021F9" w:rsidRDefault="009021F9" w:rsidP="009021F9">
      <w:pPr>
        <w:widowControl w:val="0"/>
        <w:spacing w:after="0" w:line="252" w:lineRule="exact"/>
        <w:jc w:val="both"/>
        <w:rPr>
          <w:rFonts w:eastAsia="Arial Unicode MS"/>
          <w:sz w:val="24"/>
          <w:szCs w:val="24"/>
          <w:shd w:val="clear" w:color="auto" w:fill="FFFFFF"/>
          <w:lang w:val="hr-HR" w:eastAsia="hr-HR" w:bidi="hr-HR"/>
        </w:rPr>
      </w:pPr>
      <w:r w:rsidRPr="009021F9">
        <w:rPr>
          <w:rFonts w:eastAsia="Arial Unicode MS"/>
          <w:bCs/>
          <w:color w:val="auto"/>
          <w:sz w:val="24"/>
          <w:szCs w:val="24"/>
          <w:lang w:val="sr-Cyrl-RS" w:eastAsia="en-US"/>
        </w:rPr>
        <w:t xml:space="preserve">Сваки „Надлежни орган“ Страна (у даљем тексту Орган), из премиса Споразума између Владе Републике Србије и Владе Републике Италије о узајамном признавању и замени возачких дозвола (у даљем тексту Споразум), </w:t>
      </w:r>
      <w:r w:rsidRPr="009021F9">
        <w:rPr>
          <w:rFonts w:eastAsia="Arial Unicode MS"/>
          <w:sz w:val="24"/>
          <w:szCs w:val="24"/>
          <w:shd w:val="clear" w:color="auto" w:fill="FFFFFF"/>
          <w:lang w:val="hr-HR" w:eastAsia="hr-HR" w:bidi="hr-HR"/>
        </w:rPr>
        <w:t xml:space="preserve">примениће гаранције наведене у клаузулама овог анекса за пренос </w:t>
      </w:r>
      <w:r w:rsidRPr="009021F9">
        <w:rPr>
          <w:rFonts w:eastAsia="Arial Unicode MS"/>
          <w:sz w:val="24"/>
          <w:szCs w:val="24"/>
          <w:shd w:val="clear" w:color="auto" w:fill="FFFFFF"/>
          <w:lang w:val="sr-Cyrl-RS" w:eastAsia="hr-HR" w:bidi="hr-HR"/>
        </w:rPr>
        <w:t>података о личности</w:t>
      </w:r>
      <w:r w:rsidRPr="009021F9">
        <w:rPr>
          <w:rFonts w:eastAsia="Arial Unicode MS"/>
          <w:sz w:val="24"/>
          <w:szCs w:val="24"/>
          <w:shd w:val="clear" w:color="auto" w:fill="FFFFFF"/>
          <w:lang w:val="hr-HR" w:eastAsia="hr-HR" w:bidi="hr-HR"/>
        </w:rPr>
        <w:t xml:space="preserve"> надлежном органу друге Стране.</w:t>
      </w:r>
    </w:p>
    <w:p w14:paraId="3B92935C" w14:textId="77777777" w:rsidR="009021F9" w:rsidRPr="009021F9" w:rsidRDefault="009021F9" w:rsidP="009021F9">
      <w:pPr>
        <w:widowControl w:val="0"/>
        <w:spacing w:after="0" w:line="252" w:lineRule="exact"/>
        <w:jc w:val="both"/>
        <w:rPr>
          <w:rFonts w:eastAsia="Arial Unicode MS"/>
          <w:b/>
          <w:bCs/>
          <w:color w:val="auto"/>
          <w:sz w:val="24"/>
          <w:szCs w:val="24"/>
          <w:lang w:val="sr-Cyrl-RS" w:eastAsia="en-US"/>
        </w:rPr>
      </w:pPr>
    </w:p>
    <w:p w14:paraId="012BF848" w14:textId="77777777" w:rsidR="009021F9" w:rsidRPr="009021F9" w:rsidRDefault="009021F9" w:rsidP="009021F9">
      <w:pPr>
        <w:widowControl w:val="0"/>
        <w:spacing w:after="0" w:line="248" w:lineRule="exact"/>
        <w:jc w:val="both"/>
        <w:rPr>
          <w:rFonts w:eastAsia="Arial Unicode MS"/>
          <w:color w:val="auto"/>
          <w:sz w:val="24"/>
          <w:szCs w:val="24"/>
          <w:lang w:val="sr-Cyrl-RS" w:eastAsia="en-US"/>
        </w:rPr>
      </w:pPr>
      <w:r w:rsidRPr="009021F9">
        <w:rPr>
          <w:rFonts w:eastAsia="Arial Unicode MS"/>
          <w:color w:val="auto"/>
          <w:sz w:val="24"/>
          <w:szCs w:val="24"/>
          <w:lang w:val="sr-Cyrl-RS" w:eastAsia="en-US"/>
        </w:rPr>
        <w:t>Ове гаранције су обавезујуће за Стране и имају већу важност од евентуалних супротстављених обавеза које постоје у њиховим правним системима.</w:t>
      </w:r>
    </w:p>
    <w:p w14:paraId="0EE09D0E" w14:textId="77777777" w:rsidR="009021F9" w:rsidRPr="009021F9" w:rsidRDefault="009021F9" w:rsidP="009021F9">
      <w:pPr>
        <w:widowControl w:val="0"/>
        <w:spacing w:after="0" w:line="248" w:lineRule="exact"/>
        <w:jc w:val="both"/>
        <w:rPr>
          <w:rFonts w:eastAsia="Arial Unicode MS"/>
          <w:color w:val="auto"/>
          <w:sz w:val="24"/>
          <w:szCs w:val="24"/>
          <w:lang w:val="sr-Cyrl-RS" w:eastAsia="en-US"/>
        </w:rPr>
      </w:pPr>
    </w:p>
    <w:p w14:paraId="59F5CCB8" w14:textId="77777777" w:rsidR="009021F9" w:rsidRPr="009021F9" w:rsidRDefault="009021F9" w:rsidP="009021F9">
      <w:pPr>
        <w:widowControl w:val="0"/>
        <w:numPr>
          <w:ilvl w:val="0"/>
          <w:numId w:val="16"/>
        </w:numPr>
        <w:spacing w:after="0" w:line="248" w:lineRule="exact"/>
        <w:ind w:left="709" w:hanging="567"/>
        <w:jc w:val="both"/>
        <w:rPr>
          <w:rFonts w:eastAsia="Arial Unicode MS"/>
          <w:b/>
          <w:i/>
          <w:color w:val="auto"/>
          <w:sz w:val="24"/>
          <w:szCs w:val="24"/>
          <w:lang w:val="sr-Latn-RS" w:eastAsia="en-US"/>
        </w:rPr>
      </w:pPr>
      <w:r w:rsidRPr="009021F9">
        <w:rPr>
          <w:rFonts w:eastAsia="Arial Unicode MS"/>
          <w:b/>
          <w:color w:val="auto"/>
          <w:sz w:val="24"/>
          <w:szCs w:val="24"/>
          <w:lang w:val="sr-Cyrl-RS" w:eastAsia="en-US"/>
        </w:rPr>
        <w:t>Дефиниције</w:t>
      </w:r>
    </w:p>
    <w:p w14:paraId="45BBA1BF" w14:textId="77777777" w:rsidR="009021F9" w:rsidRPr="009021F9" w:rsidRDefault="009021F9" w:rsidP="009021F9">
      <w:pPr>
        <w:widowControl w:val="0"/>
        <w:spacing w:after="0" w:line="248" w:lineRule="exact"/>
        <w:jc w:val="both"/>
        <w:rPr>
          <w:rFonts w:eastAsia="Arial Unicode MS"/>
          <w:color w:val="auto"/>
          <w:sz w:val="24"/>
          <w:szCs w:val="24"/>
          <w:lang w:val="sr-Cyrl-RS" w:eastAsia="en-US"/>
        </w:rPr>
      </w:pPr>
    </w:p>
    <w:p w14:paraId="4A38F7F3" w14:textId="77777777" w:rsidR="009021F9" w:rsidRPr="009021F9" w:rsidRDefault="009021F9" w:rsidP="009021F9">
      <w:pPr>
        <w:widowControl w:val="0"/>
        <w:spacing w:after="0" w:line="248" w:lineRule="exact"/>
        <w:jc w:val="both"/>
        <w:rPr>
          <w:rFonts w:eastAsia="Arial Unicode MS"/>
          <w:color w:val="auto"/>
          <w:sz w:val="24"/>
          <w:szCs w:val="24"/>
          <w:lang w:val="sr-Cyrl-RS" w:eastAsia="en-US"/>
        </w:rPr>
      </w:pPr>
      <w:r w:rsidRPr="009021F9">
        <w:rPr>
          <w:rFonts w:eastAsia="Arial Unicode MS"/>
          <w:color w:val="auto"/>
          <w:sz w:val="24"/>
          <w:szCs w:val="24"/>
          <w:lang w:val="sr-Cyrl-RS" w:eastAsia="en-US"/>
        </w:rPr>
        <w:t>У смислу ових клаузула, под наведеним терминима подразумева се следеће:</w:t>
      </w:r>
    </w:p>
    <w:p w14:paraId="068CFDC6" w14:textId="77777777" w:rsidR="009021F9" w:rsidRPr="009021F9" w:rsidRDefault="009021F9" w:rsidP="009021F9">
      <w:pPr>
        <w:widowControl w:val="0"/>
        <w:spacing w:after="0" w:line="248" w:lineRule="exact"/>
        <w:jc w:val="both"/>
        <w:rPr>
          <w:rFonts w:eastAsia="Arial Unicode MS"/>
          <w:color w:val="auto"/>
          <w:sz w:val="24"/>
          <w:szCs w:val="24"/>
          <w:lang w:val="sr-Cyrl-RS" w:eastAsia="en-US"/>
        </w:rPr>
      </w:pPr>
    </w:p>
    <w:p w14:paraId="69F035E5" w14:textId="77777777" w:rsidR="009021F9" w:rsidRPr="009021F9" w:rsidRDefault="009021F9" w:rsidP="009021F9">
      <w:pPr>
        <w:widowControl w:val="0"/>
        <w:spacing w:after="0" w:line="248" w:lineRule="exact"/>
        <w:ind w:left="720" w:hanging="578"/>
        <w:jc w:val="both"/>
        <w:rPr>
          <w:rFonts w:eastAsia="Arial Unicode MS"/>
          <w:bCs/>
          <w:sz w:val="24"/>
          <w:szCs w:val="24"/>
          <w:shd w:val="clear" w:color="auto" w:fill="FFFFFF"/>
          <w:lang w:val="hr-HR" w:eastAsia="hr-HR" w:bidi="hr-HR"/>
        </w:rPr>
      </w:pPr>
      <w:r w:rsidRPr="009021F9">
        <w:rPr>
          <w:rFonts w:eastAsia="Arial Unicode MS"/>
          <w:b/>
          <w:bCs/>
          <w:sz w:val="24"/>
          <w:szCs w:val="24"/>
          <w:shd w:val="clear" w:color="auto" w:fill="FFFFFF"/>
          <w:lang w:val="hr-HR" w:eastAsia="hr-HR" w:bidi="hr-HR"/>
        </w:rPr>
        <w:t xml:space="preserve">(а) </w:t>
      </w:r>
      <w:r w:rsidRPr="009021F9">
        <w:rPr>
          <w:rFonts w:eastAsia="Arial Unicode MS"/>
          <w:b/>
          <w:bCs/>
          <w:sz w:val="24"/>
          <w:szCs w:val="24"/>
          <w:shd w:val="clear" w:color="auto" w:fill="FFFFFF"/>
          <w:lang w:val="hr-HR" w:eastAsia="hr-HR" w:bidi="hr-HR"/>
        </w:rPr>
        <w:tab/>
        <w:t xml:space="preserve">,,подаци о личности“: </w:t>
      </w:r>
      <w:r w:rsidRPr="009021F9">
        <w:rPr>
          <w:rFonts w:eastAsia="Arial Unicode MS"/>
          <w:bCs/>
          <w:sz w:val="24"/>
          <w:szCs w:val="24"/>
          <w:shd w:val="clear" w:color="auto" w:fill="FFFFFF"/>
          <w:lang w:val="hr-HR" w:eastAsia="hr-HR" w:bidi="hr-HR"/>
        </w:rPr>
        <w:t>све информације које се односе на идентификовано физичко лице или лице које се може идентификовати (,,заинтересовано лице“) према Споразуму. Сматра се идентификованим физичко лице које може бити идентификовано, директно или индиректно, са посебним освртом на неки идентификациони податак као што је име, идентификациони број, подаци о локацији, идентификациони податак на интернету или један или више карактеристичних елемената његовог физичког, физиолошког, генетског, психичког, економског, културног или друштвеног идентитета;</w:t>
      </w:r>
    </w:p>
    <w:p w14:paraId="3F508F66" w14:textId="77777777" w:rsidR="009021F9" w:rsidRPr="009021F9" w:rsidRDefault="009021F9" w:rsidP="009021F9">
      <w:pPr>
        <w:widowControl w:val="0"/>
        <w:spacing w:after="0" w:line="248" w:lineRule="exact"/>
        <w:ind w:left="720" w:hanging="578"/>
        <w:jc w:val="both"/>
        <w:rPr>
          <w:rFonts w:eastAsia="Arial Unicode MS"/>
          <w:bCs/>
          <w:sz w:val="24"/>
          <w:szCs w:val="24"/>
          <w:shd w:val="clear" w:color="auto" w:fill="FFFFFF"/>
          <w:lang w:val="hr-HR" w:eastAsia="hr-HR" w:bidi="hr-HR"/>
        </w:rPr>
      </w:pP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en-US" w:eastAsia="hr-HR" w:bidi="hr-HR"/>
        </w:rPr>
        <w:t>b</w:t>
      </w:r>
      <w:r w:rsidRPr="009021F9">
        <w:rPr>
          <w:rFonts w:eastAsia="Arial Unicode MS"/>
          <w:b/>
          <w:bCs/>
          <w:sz w:val="24"/>
          <w:szCs w:val="24"/>
          <w:shd w:val="clear" w:color="auto" w:fill="FFFFFF"/>
          <w:lang w:val="hr-HR" w:eastAsia="hr-HR" w:bidi="hr-HR"/>
        </w:rPr>
        <w:t xml:space="preserve">) </w:t>
      </w:r>
      <w:r w:rsidRPr="009021F9">
        <w:rPr>
          <w:rFonts w:eastAsia="Arial Unicode MS"/>
          <w:b/>
          <w:bCs/>
          <w:sz w:val="24"/>
          <w:szCs w:val="24"/>
          <w:shd w:val="clear" w:color="auto" w:fill="FFFFFF"/>
          <w:lang w:val="hr-HR" w:eastAsia="hr-HR" w:bidi="hr-HR"/>
        </w:rPr>
        <w:tab/>
        <w:t xml:space="preserve">,,посебни подаци“: </w:t>
      </w:r>
      <w:r w:rsidRPr="009021F9">
        <w:rPr>
          <w:rFonts w:eastAsia="Arial Unicode MS"/>
          <w:bCs/>
          <w:sz w:val="24"/>
          <w:szCs w:val="24"/>
          <w:shd w:val="clear" w:color="auto" w:fill="FFFFFF"/>
          <w:lang w:val="hr-HR" w:eastAsia="hr-HR" w:bidi="hr-HR"/>
        </w:rPr>
        <w:t>посебни подаци који откривају расно или етничко порекло, политичка мишљења, верска или филозофска уверења, чланство у синдикату, генетски или биометријски подаци који имају за циљ јединствену идентификацију физичког лица, као и подаци који се односе на здравље, сексуални живот или сексуалну оријентацију особе;</w:t>
      </w:r>
    </w:p>
    <w:p w14:paraId="109A038A" w14:textId="77777777" w:rsidR="009021F9" w:rsidRPr="009021F9" w:rsidRDefault="009021F9" w:rsidP="009021F9">
      <w:pPr>
        <w:widowControl w:val="0"/>
        <w:spacing w:after="0" w:line="248" w:lineRule="exact"/>
        <w:ind w:left="720" w:hanging="578"/>
        <w:jc w:val="both"/>
        <w:rPr>
          <w:rFonts w:eastAsia="Arial Unicode MS"/>
          <w:bCs/>
          <w:sz w:val="24"/>
          <w:szCs w:val="24"/>
          <w:shd w:val="clear" w:color="auto" w:fill="FFFFFF"/>
          <w:lang w:val="hr-HR" w:eastAsia="hr-HR" w:bidi="hr-HR"/>
        </w:rPr>
      </w:pP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en-US" w:eastAsia="hr-HR" w:bidi="hr-HR"/>
        </w:rPr>
        <w:t>c</w:t>
      </w:r>
      <w:r w:rsidRPr="009021F9">
        <w:rPr>
          <w:rFonts w:eastAsia="Arial Unicode MS"/>
          <w:b/>
          <w:bCs/>
          <w:sz w:val="24"/>
          <w:szCs w:val="24"/>
          <w:shd w:val="clear" w:color="auto" w:fill="FFFFFF"/>
          <w:lang w:val="hr-HR" w:eastAsia="hr-HR" w:bidi="hr-HR"/>
        </w:rPr>
        <w:t xml:space="preserve">)  </w:t>
      </w:r>
      <w:r w:rsidRPr="009021F9">
        <w:rPr>
          <w:rFonts w:eastAsia="Arial Unicode MS"/>
          <w:b/>
          <w:bCs/>
          <w:sz w:val="24"/>
          <w:szCs w:val="24"/>
          <w:shd w:val="clear" w:color="auto" w:fill="FFFFFF"/>
          <w:lang w:val="hr-HR" w:eastAsia="hr-HR" w:bidi="hr-HR"/>
        </w:rPr>
        <w:tab/>
        <w:t xml:space="preserve">,,кривични подаци“: </w:t>
      </w:r>
      <w:r w:rsidRPr="009021F9">
        <w:rPr>
          <w:rFonts w:eastAsia="Arial Unicode MS"/>
          <w:bCs/>
          <w:sz w:val="24"/>
          <w:szCs w:val="24"/>
          <w:shd w:val="clear" w:color="auto" w:fill="FFFFFF"/>
          <w:lang w:val="hr-HR" w:eastAsia="hr-HR" w:bidi="hr-HR"/>
        </w:rPr>
        <w:t>подаци о личности који се односе на кривичне пресуде и кривична дела или сродне мере безбедности;</w:t>
      </w:r>
    </w:p>
    <w:p w14:paraId="7F86838B" w14:textId="77777777" w:rsidR="009021F9" w:rsidRPr="009021F9" w:rsidRDefault="009021F9" w:rsidP="009021F9">
      <w:pPr>
        <w:widowControl w:val="0"/>
        <w:spacing w:after="0" w:line="248" w:lineRule="exact"/>
        <w:ind w:left="720" w:hanging="578"/>
        <w:jc w:val="both"/>
        <w:rPr>
          <w:rFonts w:eastAsia="Arial Unicode MS"/>
          <w:bCs/>
          <w:sz w:val="24"/>
          <w:szCs w:val="24"/>
          <w:shd w:val="clear" w:color="auto" w:fill="FFFFFF"/>
          <w:lang w:val="hr-HR" w:eastAsia="hr-HR" w:bidi="hr-HR"/>
        </w:rPr>
      </w:pP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en-US" w:eastAsia="hr-HR" w:bidi="hr-HR"/>
        </w:rPr>
        <w:t>d</w:t>
      </w: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hr-HR" w:eastAsia="hr-HR" w:bidi="hr-HR"/>
        </w:rPr>
        <w:tab/>
        <w:t xml:space="preserve">,,општи подаци“: </w:t>
      </w:r>
      <w:r w:rsidRPr="009021F9">
        <w:rPr>
          <w:rFonts w:eastAsia="Arial Unicode MS"/>
          <w:bCs/>
          <w:sz w:val="24"/>
          <w:szCs w:val="24"/>
          <w:shd w:val="clear" w:color="auto" w:fill="FFFFFF"/>
          <w:lang w:val="hr-HR" w:eastAsia="hr-HR" w:bidi="hr-HR"/>
        </w:rPr>
        <w:t>подаци о личности који нису посебни или кривични;</w:t>
      </w:r>
    </w:p>
    <w:p w14:paraId="66717776" w14:textId="77777777" w:rsidR="009021F9" w:rsidRPr="009021F9" w:rsidRDefault="009021F9" w:rsidP="009021F9">
      <w:pPr>
        <w:widowControl w:val="0"/>
        <w:spacing w:after="0" w:line="248" w:lineRule="exact"/>
        <w:ind w:left="720" w:hanging="578"/>
        <w:jc w:val="both"/>
        <w:rPr>
          <w:rFonts w:eastAsia="Arial Unicode MS"/>
          <w:bCs/>
          <w:sz w:val="24"/>
          <w:szCs w:val="24"/>
          <w:shd w:val="clear" w:color="auto" w:fill="FFFFFF"/>
          <w:lang w:val="hr-HR" w:eastAsia="hr-HR" w:bidi="hr-HR"/>
        </w:rPr>
      </w:pPr>
      <w:r w:rsidRPr="009021F9">
        <w:rPr>
          <w:rFonts w:eastAsia="Arial Unicode MS"/>
          <w:b/>
          <w:bCs/>
          <w:sz w:val="24"/>
          <w:szCs w:val="24"/>
          <w:shd w:val="clear" w:color="auto" w:fill="FFFFFF"/>
          <w:lang w:val="hr-HR" w:eastAsia="hr-HR" w:bidi="hr-HR"/>
        </w:rPr>
        <w:t>(е)</w:t>
      </w:r>
      <w:r w:rsidRPr="009021F9">
        <w:rPr>
          <w:rFonts w:eastAsia="Arial Unicode MS"/>
          <w:b/>
          <w:bCs/>
          <w:sz w:val="24"/>
          <w:szCs w:val="24"/>
          <w:shd w:val="clear" w:color="auto" w:fill="FFFFFF"/>
          <w:lang w:val="hr-HR" w:eastAsia="hr-HR" w:bidi="hr-HR"/>
        </w:rPr>
        <w:tab/>
        <w:t xml:space="preserve">,,обрада“: </w:t>
      </w:r>
      <w:r w:rsidRPr="009021F9">
        <w:rPr>
          <w:rFonts w:eastAsia="Arial Unicode MS"/>
          <w:bCs/>
          <w:sz w:val="24"/>
          <w:szCs w:val="24"/>
          <w:shd w:val="clear" w:color="auto" w:fill="FFFFFF"/>
          <w:lang w:val="hr-HR" w:eastAsia="hr-HR" w:bidi="hr-HR"/>
        </w:rPr>
        <w:t xml:space="preserve">било која операција или скуп операција извршених на </w:t>
      </w:r>
      <w:r w:rsidRPr="009021F9">
        <w:rPr>
          <w:rFonts w:eastAsia="Arial Unicode MS"/>
          <w:bCs/>
          <w:sz w:val="24"/>
          <w:szCs w:val="24"/>
          <w:shd w:val="clear" w:color="auto" w:fill="FFFFFF"/>
          <w:lang w:val="sr-Cyrl-RS" w:eastAsia="hr-HR" w:bidi="hr-HR"/>
        </w:rPr>
        <w:t>подацима о личности</w:t>
      </w:r>
      <w:r w:rsidRPr="009021F9">
        <w:rPr>
          <w:rFonts w:eastAsia="Arial Unicode MS"/>
          <w:bCs/>
          <w:sz w:val="24"/>
          <w:szCs w:val="24"/>
          <w:shd w:val="clear" w:color="auto" w:fill="FFFFFF"/>
          <w:lang w:val="hr-HR" w:eastAsia="hr-HR" w:bidi="hr-HR"/>
        </w:rPr>
        <w:t>, са или без помоћи аутоматизованих процеса, као што су прикупљање, регистрација, организација, структурирање, складиштење, прилагођавање или модификација, екстракција, консултација, употреба, комуникација путем преноса, ширење или било који други облик стављања на располагање, поређење или међусобно повезивање, ограничење поништавање или уништење;</w:t>
      </w:r>
    </w:p>
    <w:p w14:paraId="2A00CF66" w14:textId="77777777" w:rsidR="009021F9" w:rsidRPr="009021F9" w:rsidRDefault="009021F9" w:rsidP="009021F9">
      <w:pPr>
        <w:widowControl w:val="0"/>
        <w:spacing w:after="0" w:line="248" w:lineRule="exact"/>
        <w:ind w:left="720" w:hanging="578"/>
        <w:jc w:val="both"/>
        <w:rPr>
          <w:rFonts w:eastAsia="Arial Unicode MS"/>
          <w:b/>
          <w:bCs/>
          <w:sz w:val="24"/>
          <w:szCs w:val="24"/>
          <w:shd w:val="clear" w:color="auto" w:fill="FFFFFF"/>
          <w:lang w:val="hr-HR" w:eastAsia="hr-HR" w:bidi="hr-HR"/>
        </w:rPr>
      </w:pP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sr-Latn-RS" w:eastAsia="hr-HR" w:bidi="hr-HR"/>
        </w:rPr>
        <w:t>f</w:t>
      </w: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hr-HR" w:eastAsia="hr-HR" w:bidi="hr-HR"/>
        </w:rPr>
        <w:tab/>
        <w:t xml:space="preserve">,,пренос“: </w:t>
      </w:r>
      <w:r w:rsidRPr="009021F9">
        <w:rPr>
          <w:rFonts w:eastAsia="Arial Unicode MS"/>
          <w:bCs/>
          <w:sz w:val="24"/>
          <w:szCs w:val="24"/>
          <w:shd w:val="clear" w:color="auto" w:fill="FFFFFF"/>
          <w:lang w:val="hr-HR" w:eastAsia="hr-HR" w:bidi="hr-HR"/>
        </w:rPr>
        <w:t>слање података о личности Органа једне Стране Органу друге Стране;</w:t>
      </w:r>
    </w:p>
    <w:p w14:paraId="7C21343F" w14:textId="77777777" w:rsidR="009021F9" w:rsidRPr="009021F9" w:rsidRDefault="009021F9" w:rsidP="009021F9">
      <w:pPr>
        <w:widowControl w:val="0"/>
        <w:spacing w:after="0" w:line="248" w:lineRule="exact"/>
        <w:ind w:left="720" w:hanging="578"/>
        <w:jc w:val="both"/>
        <w:rPr>
          <w:rFonts w:eastAsia="Arial Unicode MS"/>
          <w:bCs/>
          <w:sz w:val="24"/>
          <w:szCs w:val="24"/>
          <w:shd w:val="clear" w:color="auto" w:fill="FFFFFF"/>
          <w:lang w:val="hr-HR" w:eastAsia="hr-HR" w:bidi="hr-HR"/>
        </w:rPr>
      </w:pP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sr-Latn-RS" w:eastAsia="hr-HR" w:bidi="hr-HR"/>
        </w:rPr>
        <w:t>g</w:t>
      </w: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hr-HR" w:eastAsia="hr-HR" w:bidi="hr-HR"/>
        </w:rPr>
        <w:tab/>
        <w:t xml:space="preserve">,,даље прослеђивање“: </w:t>
      </w:r>
      <w:r w:rsidRPr="009021F9">
        <w:rPr>
          <w:rFonts w:eastAsia="Arial Unicode MS"/>
          <w:bCs/>
          <w:sz w:val="24"/>
          <w:szCs w:val="24"/>
          <w:shd w:val="clear" w:color="auto" w:fill="FFFFFF"/>
          <w:lang w:val="hr-HR" w:eastAsia="hr-HR" w:bidi="hr-HR"/>
        </w:rPr>
        <w:t xml:space="preserve">слање </w:t>
      </w:r>
      <w:r w:rsidRPr="009021F9">
        <w:rPr>
          <w:rFonts w:eastAsia="Arial Unicode MS"/>
          <w:bCs/>
          <w:sz w:val="24"/>
          <w:szCs w:val="24"/>
          <w:shd w:val="clear" w:color="auto" w:fill="FFFFFF"/>
          <w:lang w:val="sr-Cyrl-RS" w:eastAsia="hr-HR" w:bidi="hr-HR"/>
        </w:rPr>
        <w:t>података о личности</w:t>
      </w:r>
      <w:r w:rsidRPr="009021F9">
        <w:rPr>
          <w:rFonts w:eastAsia="Arial Unicode MS"/>
          <w:bCs/>
          <w:sz w:val="24"/>
          <w:szCs w:val="24"/>
          <w:shd w:val="clear" w:color="auto" w:fill="FFFFFF"/>
          <w:lang w:val="hr-HR" w:eastAsia="hr-HR" w:bidi="hr-HR"/>
        </w:rPr>
        <w:t xml:space="preserve"> Органа који их прима трећој страни у истој земљи;</w:t>
      </w:r>
    </w:p>
    <w:p w14:paraId="20DE5DEF" w14:textId="77777777" w:rsidR="009021F9" w:rsidRPr="009021F9" w:rsidRDefault="009021F9" w:rsidP="009021F9">
      <w:pPr>
        <w:widowControl w:val="0"/>
        <w:spacing w:after="0" w:line="248" w:lineRule="exact"/>
        <w:ind w:left="720" w:hanging="578"/>
        <w:jc w:val="both"/>
        <w:rPr>
          <w:rFonts w:eastAsia="Arial Unicode MS"/>
          <w:bCs/>
          <w:sz w:val="24"/>
          <w:szCs w:val="24"/>
          <w:shd w:val="clear" w:color="auto" w:fill="FFFFFF"/>
          <w:lang w:val="hr-HR" w:eastAsia="hr-HR" w:bidi="hr-HR"/>
        </w:rPr>
      </w:pP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sr-Latn-RS" w:eastAsia="hr-HR" w:bidi="hr-HR"/>
        </w:rPr>
        <w:t>h</w:t>
      </w: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hr-HR" w:eastAsia="hr-HR" w:bidi="hr-HR"/>
        </w:rPr>
        <w:tab/>
        <w:t xml:space="preserve">,,даљи пренос“: </w:t>
      </w:r>
      <w:r w:rsidRPr="009021F9">
        <w:rPr>
          <w:rFonts w:eastAsia="Arial Unicode MS"/>
          <w:bCs/>
          <w:sz w:val="24"/>
          <w:szCs w:val="24"/>
          <w:shd w:val="clear" w:color="auto" w:fill="FFFFFF"/>
          <w:lang w:val="hr-HR" w:eastAsia="hr-HR" w:bidi="hr-HR"/>
        </w:rPr>
        <w:t xml:space="preserve">слање </w:t>
      </w:r>
      <w:r w:rsidRPr="009021F9">
        <w:rPr>
          <w:rFonts w:eastAsia="Arial Unicode MS"/>
          <w:bCs/>
          <w:sz w:val="24"/>
          <w:szCs w:val="24"/>
          <w:shd w:val="clear" w:color="auto" w:fill="FFFFFF"/>
          <w:lang w:val="sr-Cyrl-RS" w:eastAsia="hr-HR" w:bidi="hr-HR"/>
        </w:rPr>
        <w:t>података о личности</w:t>
      </w:r>
      <w:r w:rsidRPr="009021F9">
        <w:rPr>
          <w:rFonts w:eastAsia="Arial Unicode MS"/>
          <w:bCs/>
          <w:sz w:val="24"/>
          <w:szCs w:val="24"/>
          <w:shd w:val="clear" w:color="auto" w:fill="FFFFFF"/>
          <w:lang w:val="hr-HR" w:eastAsia="hr-HR" w:bidi="hr-HR"/>
        </w:rPr>
        <w:t xml:space="preserve"> Органа који их прима трећој страни у трећој земљи;</w:t>
      </w:r>
    </w:p>
    <w:p w14:paraId="0DC655D8" w14:textId="77777777" w:rsidR="009021F9" w:rsidRPr="009021F9" w:rsidRDefault="009021F9" w:rsidP="009021F9">
      <w:pPr>
        <w:widowControl w:val="0"/>
        <w:spacing w:after="0" w:line="248" w:lineRule="exact"/>
        <w:ind w:left="720" w:hanging="578"/>
        <w:jc w:val="both"/>
        <w:rPr>
          <w:rFonts w:eastAsia="Arial Unicode MS"/>
          <w:b/>
          <w:bCs/>
          <w:color w:val="auto"/>
          <w:sz w:val="24"/>
          <w:szCs w:val="24"/>
          <w:lang w:val="sr-Cyrl-RS" w:eastAsia="en-US"/>
        </w:rPr>
      </w:pP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sr-Latn-RS" w:eastAsia="hr-HR" w:bidi="hr-HR"/>
        </w:rPr>
        <w:t>i</w:t>
      </w: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hr-HR" w:eastAsia="hr-HR" w:bidi="hr-HR"/>
        </w:rPr>
        <w:tab/>
        <w:t xml:space="preserve">,,профилисање“: </w:t>
      </w:r>
      <w:r w:rsidRPr="009021F9">
        <w:rPr>
          <w:rFonts w:eastAsia="Arial Unicode MS"/>
          <w:bCs/>
          <w:sz w:val="24"/>
          <w:szCs w:val="24"/>
          <w:shd w:val="clear" w:color="auto" w:fill="FFFFFF"/>
          <w:lang w:val="hr-HR" w:eastAsia="hr-HR" w:bidi="hr-HR"/>
        </w:rPr>
        <w:t xml:space="preserve">свака аутоматизована обрада </w:t>
      </w:r>
      <w:r w:rsidRPr="009021F9">
        <w:rPr>
          <w:rFonts w:eastAsia="Arial Unicode MS"/>
          <w:bCs/>
          <w:sz w:val="24"/>
          <w:szCs w:val="24"/>
          <w:shd w:val="clear" w:color="auto" w:fill="FFFFFF"/>
          <w:lang w:val="sr-Cyrl-RS" w:eastAsia="hr-HR" w:bidi="hr-HR"/>
        </w:rPr>
        <w:t>података о личности</w:t>
      </w:r>
      <w:r w:rsidRPr="009021F9">
        <w:rPr>
          <w:rFonts w:eastAsia="Arial Unicode MS"/>
          <w:bCs/>
          <w:sz w:val="24"/>
          <w:szCs w:val="24"/>
          <w:shd w:val="clear" w:color="auto" w:fill="FFFFFF"/>
          <w:lang w:val="hr-HR" w:eastAsia="hr-HR" w:bidi="hr-HR"/>
        </w:rPr>
        <w:t xml:space="preserve"> која обухвата коришћење </w:t>
      </w:r>
      <w:r w:rsidRPr="009021F9">
        <w:rPr>
          <w:rFonts w:eastAsia="Arial Unicode MS"/>
          <w:bCs/>
          <w:sz w:val="24"/>
          <w:szCs w:val="24"/>
          <w:shd w:val="clear" w:color="auto" w:fill="FFFFFF"/>
          <w:lang w:val="sr-Cyrl-RS" w:eastAsia="hr-HR" w:bidi="hr-HR"/>
        </w:rPr>
        <w:t>података о личности</w:t>
      </w:r>
      <w:r w:rsidRPr="009021F9">
        <w:rPr>
          <w:rFonts w:eastAsia="Arial Unicode MS"/>
          <w:bCs/>
          <w:sz w:val="24"/>
          <w:szCs w:val="24"/>
          <w:shd w:val="clear" w:color="auto" w:fill="FFFFFF"/>
          <w:lang w:val="hr-HR" w:eastAsia="hr-HR" w:bidi="hr-HR"/>
        </w:rPr>
        <w:t xml:space="preserve"> за процену одређених личних аспеката који се односе на физичко лице.</w:t>
      </w:r>
    </w:p>
    <w:p w14:paraId="0CD805E8" w14:textId="77777777" w:rsidR="009021F9" w:rsidRPr="009021F9" w:rsidRDefault="009021F9" w:rsidP="009021F9">
      <w:pPr>
        <w:widowControl w:val="0"/>
        <w:tabs>
          <w:tab w:val="left" w:pos="524"/>
        </w:tabs>
        <w:spacing w:after="0" w:line="252" w:lineRule="exact"/>
        <w:ind w:left="718" w:hanging="576"/>
        <w:jc w:val="both"/>
        <w:rPr>
          <w:rFonts w:eastAsia="Arial Unicode MS"/>
          <w:color w:val="auto"/>
          <w:sz w:val="24"/>
          <w:szCs w:val="24"/>
          <w:lang w:val="sr-Cyrl-RS" w:eastAsia="en-US"/>
        </w:rPr>
      </w:pPr>
      <w:r w:rsidRPr="009021F9">
        <w:rPr>
          <w:rFonts w:eastAsia="Arial Unicode MS"/>
          <w:b/>
          <w:color w:val="auto"/>
          <w:sz w:val="24"/>
          <w:szCs w:val="24"/>
          <w:lang w:val="sr-Cyrl-RS" w:eastAsia="en-US"/>
        </w:rPr>
        <w:t>(ј)</w:t>
      </w:r>
      <w:r w:rsidRPr="009021F9">
        <w:rPr>
          <w:rFonts w:eastAsia="Arial Unicode MS"/>
          <w:color w:val="auto"/>
          <w:sz w:val="24"/>
          <w:szCs w:val="24"/>
          <w:lang w:val="sr-Cyrl-RS" w:eastAsia="en-US"/>
        </w:rPr>
        <w:tab/>
      </w:r>
      <w:r w:rsidRPr="009021F9">
        <w:rPr>
          <w:rFonts w:eastAsia="Arial Unicode MS"/>
          <w:color w:val="auto"/>
          <w:sz w:val="24"/>
          <w:szCs w:val="24"/>
          <w:lang w:val="sr-Cyrl-RS" w:eastAsia="en-US"/>
        </w:rPr>
        <w:tab/>
      </w:r>
      <w:r w:rsidRPr="009021F9">
        <w:rPr>
          <w:rFonts w:eastAsia="Arial Unicode MS"/>
          <w:b/>
          <w:bCs/>
          <w:sz w:val="24"/>
          <w:szCs w:val="24"/>
          <w:shd w:val="clear" w:color="auto" w:fill="FFFFFF"/>
          <w:lang w:val="hr-HR" w:eastAsia="hr-HR" w:bidi="hr-HR"/>
        </w:rPr>
        <w:t xml:space="preserve">,,кршење </w:t>
      </w:r>
      <w:r w:rsidRPr="009021F9">
        <w:rPr>
          <w:rFonts w:eastAsia="Arial Unicode MS"/>
          <w:b/>
          <w:bCs/>
          <w:sz w:val="24"/>
          <w:szCs w:val="24"/>
          <w:shd w:val="clear" w:color="auto" w:fill="FFFFFF"/>
          <w:lang w:val="sr-Cyrl-RS" w:eastAsia="hr-HR" w:bidi="hr-HR"/>
        </w:rPr>
        <w:t>података о личности</w:t>
      </w:r>
      <w:r w:rsidRPr="009021F9">
        <w:rPr>
          <w:rFonts w:eastAsia="Arial Unicode MS"/>
          <w:b/>
          <w:bCs/>
          <w:sz w:val="24"/>
          <w:szCs w:val="24"/>
          <w:shd w:val="clear" w:color="auto" w:fill="FFFFFF"/>
          <w:lang w:val="hr-HR" w:eastAsia="hr-HR" w:bidi="hr-HR"/>
        </w:rPr>
        <w:t xml:space="preserve">“: </w:t>
      </w:r>
      <w:r w:rsidRPr="009021F9">
        <w:rPr>
          <w:rFonts w:eastAsia="Arial Unicode MS"/>
          <w:color w:val="auto"/>
          <w:sz w:val="24"/>
          <w:szCs w:val="24"/>
          <w:lang w:val="sr-Cyrl-RS" w:eastAsia="en-US"/>
        </w:rPr>
        <w:t>кршење безбедности које случајно или незаконито укључује уништавање, губитак, измену, неовлашћено ширење или приступ подацима о личности који се преносе, чувају или на други начин обрађују;</w:t>
      </w:r>
    </w:p>
    <w:p w14:paraId="56673EDE" w14:textId="77777777" w:rsidR="009021F9" w:rsidRPr="009021F9" w:rsidRDefault="009021F9" w:rsidP="009021F9">
      <w:pPr>
        <w:widowControl w:val="0"/>
        <w:tabs>
          <w:tab w:val="left" w:pos="524"/>
        </w:tabs>
        <w:spacing w:after="0" w:line="252" w:lineRule="exact"/>
        <w:ind w:left="708" w:hanging="566"/>
        <w:jc w:val="both"/>
        <w:rPr>
          <w:rFonts w:eastAsia="Arial Unicode MS"/>
          <w:color w:val="auto"/>
          <w:sz w:val="24"/>
          <w:szCs w:val="24"/>
          <w:lang w:val="sr-Cyrl-RS" w:eastAsia="en-US"/>
        </w:rPr>
      </w:pPr>
      <w:r w:rsidRPr="009021F9">
        <w:rPr>
          <w:rFonts w:eastAsia="Arial Unicode MS"/>
          <w:color w:val="auto"/>
          <w:sz w:val="24"/>
          <w:szCs w:val="24"/>
          <w:lang w:val="sr-Cyrl-RS" w:eastAsia="en-US"/>
        </w:rPr>
        <w:t>(</w:t>
      </w:r>
      <w:r w:rsidRPr="009021F9">
        <w:rPr>
          <w:rFonts w:eastAsia="Arial Unicode MS"/>
          <w:b/>
          <w:color w:val="auto"/>
          <w:sz w:val="24"/>
          <w:szCs w:val="24"/>
          <w:lang w:val="sr-Cyrl-RS" w:eastAsia="en-US"/>
        </w:rPr>
        <w:t>k</w:t>
      </w:r>
      <w:r w:rsidRPr="009021F9">
        <w:rPr>
          <w:rFonts w:eastAsia="Arial Unicode MS"/>
          <w:color w:val="auto"/>
          <w:sz w:val="24"/>
          <w:szCs w:val="24"/>
          <w:lang w:val="sr-Cyrl-RS" w:eastAsia="en-US"/>
        </w:rPr>
        <w:t>)</w:t>
      </w:r>
      <w:r w:rsidRPr="009021F9">
        <w:rPr>
          <w:rFonts w:eastAsia="Arial Unicode MS"/>
          <w:color w:val="auto"/>
          <w:sz w:val="24"/>
          <w:szCs w:val="24"/>
          <w:lang w:val="sr-Cyrl-RS" w:eastAsia="en-US"/>
        </w:rPr>
        <w:tab/>
      </w:r>
      <w:r w:rsidRPr="009021F9">
        <w:rPr>
          <w:rFonts w:eastAsia="Arial Unicode MS"/>
          <w:color w:val="auto"/>
          <w:sz w:val="24"/>
          <w:szCs w:val="24"/>
          <w:lang w:val="sr-Cyrl-RS" w:eastAsia="en-US"/>
        </w:rPr>
        <w:tab/>
      </w:r>
      <w:r w:rsidRPr="009021F9">
        <w:rPr>
          <w:rFonts w:eastAsia="Arial Unicode MS"/>
          <w:b/>
          <w:color w:val="auto"/>
          <w:sz w:val="24"/>
          <w:szCs w:val="24"/>
          <w:lang w:val="sr-Cyrl-RS" w:eastAsia="en-US"/>
        </w:rPr>
        <w:t>,,</w:t>
      </w:r>
      <w:r w:rsidRPr="009021F9">
        <w:rPr>
          <w:rFonts w:eastAsia="Arial Unicode MS"/>
          <w:b/>
          <w:bCs/>
          <w:sz w:val="24"/>
          <w:szCs w:val="24"/>
          <w:shd w:val="clear" w:color="auto" w:fill="FFFFFF"/>
          <w:lang w:val="hr-HR" w:eastAsia="hr-HR" w:bidi="hr-HR"/>
        </w:rPr>
        <w:t xml:space="preserve">важећа законска регулатива“: </w:t>
      </w:r>
      <w:r w:rsidRPr="009021F9">
        <w:rPr>
          <w:rFonts w:eastAsia="Arial Unicode MS"/>
          <w:color w:val="auto"/>
          <w:sz w:val="24"/>
          <w:szCs w:val="24"/>
          <w:lang w:val="sr-Cyrl-RS" w:eastAsia="en-US"/>
        </w:rPr>
        <w:t>актуелни регулаторни оквир који се примењује на сваку институцију, укључујући законодавство о заштити података о личности;</w:t>
      </w:r>
    </w:p>
    <w:p w14:paraId="51E39D38" w14:textId="77777777" w:rsidR="009021F9" w:rsidRPr="009021F9" w:rsidRDefault="009021F9" w:rsidP="009021F9">
      <w:pPr>
        <w:widowControl w:val="0"/>
        <w:tabs>
          <w:tab w:val="left" w:pos="709"/>
          <w:tab w:val="left" w:pos="851"/>
        </w:tabs>
        <w:spacing w:after="0" w:line="252" w:lineRule="exact"/>
        <w:ind w:left="708" w:hanging="566"/>
        <w:jc w:val="both"/>
        <w:rPr>
          <w:rFonts w:eastAsia="Arial Unicode MS"/>
          <w:color w:val="auto"/>
          <w:sz w:val="24"/>
          <w:szCs w:val="24"/>
          <w:lang w:val="sr-Cyrl-RS" w:eastAsia="en-US"/>
        </w:rPr>
      </w:pPr>
      <w:r w:rsidRPr="009021F9">
        <w:rPr>
          <w:rFonts w:eastAsia="Arial Unicode MS"/>
          <w:b/>
          <w:bCs/>
          <w:sz w:val="24"/>
          <w:szCs w:val="24"/>
          <w:shd w:val="clear" w:color="auto" w:fill="FFFFFF"/>
          <w:lang w:val="hr-HR" w:eastAsia="hr-HR" w:bidi="hr-HR"/>
        </w:rPr>
        <w:lastRenderedPageBreak/>
        <w:t>(</w:t>
      </w:r>
      <w:r w:rsidRPr="009021F9">
        <w:rPr>
          <w:rFonts w:eastAsia="Arial Unicode MS"/>
          <w:b/>
          <w:bCs/>
          <w:sz w:val="24"/>
          <w:szCs w:val="24"/>
          <w:shd w:val="clear" w:color="auto" w:fill="FFFFFF"/>
          <w:lang w:val="en-US" w:eastAsia="hr-HR" w:bidi="hr-HR"/>
        </w:rPr>
        <w:t>l</w:t>
      </w:r>
      <w:r w:rsidRPr="009021F9">
        <w:rPr>
          <w:rFonts w:eastAsia="Arial Unicode MS"/>
          <w:b/>
          <w:bCs/>
          <w:sz w:val="24"/>
          <w:szCs w:val="24"/>
          <w:shd w:val="clear" w:color="auto" w:fill="FFFFFF"/>
          <w:lang w:val="hr-HR" w:eastAsia="hr-HR" w:bidi="hr-HR"/>
        </w:rPr>
        <w:t>)</w:t>
      </w:r>
      <w:r w:rsidRPr="009021F9">
        <w:rPr>
          <w:rFonts w:eastAsia="Arial Unicode MS"/>
          <w:b/>
          <w:bCs/>
          <w:sz w:val="24"/>
          <w:szCs w:val="24"/>
          <w:shd w:val="clear" w:color="auto" w:fill="FFFFFF"/>
          <w:lang w:val="hr-HR" w:eastAsia="hr-HR" w:bidi="hr-HR"/>
        </w:rPr>
        <w:tab/>
        <w:t xml:space="preserve">,,надзорни орган“: </w:t>
      </w:r>
      <w:r w:rsidRPr="009021F9">
        <w:rPr>
          <w:rFonts w:eastAsia="Arial Unicode MS"/>
          <w:color w:val="auto"/>
          <w:sz w:val="24"/>
          <w:szCs w:val="24"/>
          <w:lang w:val="sr-Cyrl-RS" w:eastAsia="en-US"/>
        </w:rPr>
        <w:t>независни јавни орган, основан у свакој од Страна, задужен за надзор  над применом националног законодавства о заштити података о личности</w:t>
      </w:r>
      <w:r w:rsidRPr="009021F9">
        <w:rPr>
          <w:rFonts w:eastAsia="Arial Unicode MS"/>
          <w:color w:val="auto"/>
          <w:sz w:val="24"/>
          <w:szCs w:val="24"/>
          <w:vertAlign w:val="superscript"/>
          <w:lang w:val="sr-Cyrl-RS" w:eastAsia="en-US"/>
        </w:rPr>
        <w:footnoteReference w:id="1"/>
      </w:r>
      <w:r w:rsidRPr="009021F9">
        <w:rPr>
          <w:rFonts w:eastAsia="Arial Unicode MS"/>
          <w:color w:val="auto"/>
          <w:sz w:val="24"/>
          <w:szCs w:val="24"/>
          <w:lang w:val="sr-Cyrl-RS" w:eastAsia="en-US"/>
        </w:rPr>
        <w:t>;</w:t>
      </w:r>
    </w:p>
    <w:p w14:paraId="24134DA1" w14:textId="77777777" w:rsidR="009021F9" w:rsidRPr="009021F9" w:rsidRDefault="009021F9" w:rsidP="009021F9">
      <w:pPr>
        <w:widowControl w:val="0"/>
        <w:tabs>
          <w:tab w:val="left" w:pos="524"/>
        </w:tabs>
        <w:spacing w:after="0" w:line="252" w:lineRule="exact"/>
        <w:jc w:val="both"/>
        <w:rPr>
          <w:rFonts w:eastAsia="Arial Unicode MS"/>
          <w:bCs/>
          <w:color w:val="auto"/>
          <w:sz w:val="24"/>
          <w:szCs w:val="24"/>
          <w:lang w:val="sr-Cyrl-RS" w:eastAsia="en-US"/>
        </w:rPr>
      </w:pPr>
      <w:r w:rsidRPr="009021F9">
        <w:rPr>
          <w:rFonts w:eastAsia="Arial Unicode MS"/>
          <w:b/>
          <w:bCs/>
          <w:color w:val="auto"/>
          <w:sz w:val="24"/>
          <w:szCs w:val="24"/>
          <w:lang w:val="sr-Latn-RS" w:eastAsia="en-US"/>
        </w:rPr>
        <w:t xml:space="preserve">  </w:t>
      </w:r>
      <w:r w:rsidRPr="009021F9">
        <w:rPr>
          <w:rFonts w:eastAsia="Arial Unicode MS"/>
          <w:b/>
          <w:bCs/>
          <w:color w:val="auto"/>
          <w:sz w:val="24"/>
          <w:szCs w:val="24"/>
          <w:lang w:val="sr-Cyrl-RS" w:eastAsia="en-US"/>
        </w:rPr>
        <w:t>(m)</w:t>
      </w:r>
      <w:r w:rsidRPr="009021F9">
        <w:rPr>
          <w:rFonts w:eastAsia="Arial Unicode MS"/>
          <w:b/>
          <w:bCs/>
          <w:color w:val="auto"/>
          <w:sz w:val="24"/>
          <w:szCs w:val="24"/>
          <w:lang w:val="sr-Cyrl-RS" w:eastAsia="en-US"/>
        </w:rPr>
        <w:tab/>
      </w:r>
      <w:r w:rsidRPr="009021F9">
        <w:rPr>
          <w:rFonts w:eastAsia="Arial Unicode MS"/>
          <w:b/>
          <w:bCs/>
          <w:color w:val="auto"/>
          <w:sz w:val="24"/>
          <w:szCs w:val="24"/>
          <w:lang w:val="sr-Cyrl-RS" w:eastAsia="en-US"/>
        </w:rPr>
        <w:tab/>
        <w:t>,,права заинтересованих страна“</w:t>
      </w:r>
      <w:r w:rsidRPr="009021F9">
        <w:rPr>
          <w:rFonts w:eastAsia="Arial Unicode MS"/>
          <w:bCs/>
          <w:color w:val="auto"/>
          <w:sz w:val="24"/>
          <w:szCs w:val="24"/>
          <w:lang w:val="sr-Cyrl-RS" w:eastAsia="en-US"/>
        </w:rPr>
        <w:t>:</w:t>
      </w:r>
    </w:p>
    <w:p w14:paraId="1395DCA1" w14:textId="77777777" w:rsidR="009021F9" w:rsidRPr="009021F9" w:rsidRDefault="009021F9" w:rsidP="009021F9">
      <w:pPr>
        <w:widowControl w:val="0"/>
        <w:tabs>
          <w:tab w:val="left" w:pos="524"/>
        </w:tabs>
        <w:spacing w:after="0" w:line="252" w:lineRule="exact"/>
        <w:ind w:left="20" w:firstLine="122"/>
        <w:jc w:val="both"/>
        <w:rPr>
          <w:rFonts w:eastAsia="Arial Unicode MS"/>
          <w:bCs/>
          <w:color w:val="auto"/>
          <w:sz w:val="24"/>
          <w:szCs w:val="24"/>
          <w:lang w:val="sr-Cyrl-RS" w:eastAsia="en-US"/>
        </w:rPr>
      </w:pPr>
    </w:p>
    <w:p w14:paraId="773DB65F" w14:textId="77777777" w:rsidR="009021F9" w:rsidRPr="009021F9" w:rsidRDefault="009021F9" w:rsidP="009021F9">
      <w:pPr>
        <w:widowControl w:val="0"/>
        <w:numPr>
          <w:ilvl w:val="0"/>
          <w:numId w:val="17"/>
        </w:numPr>
        <w:spacing w:after="0" w:line="252" w:lineRule="exact"/>
        <w:ind w:hanging="436"/>
        <w:jc w:val="both"/>
        <w:rPr>
          <w:rFonts w:eastAsia="Arial Unicode MS"/>
          <w:color w:val="auto"/>
          <w:sz w:val="24"/>
          <w:szCs w:val="24"/>
          <w:lang w:val="sr-Cyrl-RS" w:eastAsia="en-US"/>
        </w:rPr>
      </w:pPr>
      <w:r w:rsidRPr="009021F9">
        <w:rPr>
          <w:rFonts w:eastAsia="Arial Unicode MS"/>
          <w:b/>
          <w:bCs/>
          <w:sz w:val="24"/>
          <w:szCs w:val="24"/>
          <w:shd w:val="clear" w:color="auto" w:fill="FFFFFF"/>
          <w:lang w:val="hr-HR" w:eastAsia="hr-HR" w:bidi="hr-HR"/>
        </w:rPr>
        <w:t xml:space="preserve">,,право на добијање информација": </w:t>
      </w:r>
      <w:r w:rsidRPr="009021F9">
        <w:rPr>
          <w:rFonts w:eastAsia="Arial Unicode MS"/>
          <w:color w:val="auto"/>
          <w:sz w:val="24"/>
          <w:szCs w:val="24"/>
          <w:lang w:val="sr-Cyrl-RS" w:eastAsia="en-US"/>
        </w:rPr>
        <w:t>право заинтересованог лица да добије информације о обради података о личности који се на њега односе у сажетом, транспарентном, разумљивом и лако доступном облику;</w:t>
      </w:r>
    </w:p>
    <w:p w14:paraId="158A48F5" w14:textId="77777777" w:rsidR="009021F9" w:rsidRPr="009021F9" w:rsidRDefault="009021F9" w:rsidP="009021F9">
      <w:pPr>
        <w:widowControl w:val="0"/>
        <w:numPr>
          <w:ilvl w:val="0"/>
          <w:numId w:val="17"/>
        </w:numPr>
        <w:tabs>
          <w:tab w:val="left" w:pos="831"/>
          <w:tab w:val="right" w:pos="9619"/>
        </w:tabs>
        <w:spacing w:after="0" w:line="252" w:lineRule="exact"/>
        <w:jc w:val="both"/>
        <w:rPr>
          <w:rFonts w:eastAsia="Arial Unicode MS"/>
          <w:color w:val="auto"/>
          <w:sz w:val="24"/>
          <w:szCs w:val="24"/>
          <w:lang w:val="sr-Cyrl-RS" w:eastAsia="en-US"/>
        </w:rPr>
      </w:pPr>
      <w:r w:rsidRPr="009021F9">
        <w:rPr>
          <w:rFonts w:eastAsia="Arial Unicode MS"/>
          <w:b/>
          <w:bCs/>
          <w:sz w:val="24"/>
          <w:szCs w:val="24"/>
          <w:shd w:val="clear" w:color="auto" w:fill="FFFFFF"/>
          <w:lang w:val="hr-HR" w:eastAsia="hr-HR" w:bidi="hr-HR"/>
        </w:rPr>
        <w:t xml:space="preserve">,,право на приступ”: </w:t>
      </w:r>
      <w:r w:rsidRPr="009021F9">
        <w:rPr>
          <w:rFonts w:eastAsia="Arial Unicode MS"/>
          <w:color w:val="auto"/>
          <w:sz w:val="24"/>
          <w:szCs w:val="24"/>
          <w:lang w:val="sr-Cyrl-RS" w:eastAsia="en-US"/>
        </w:rPr>
        <w:t>право заинтересованог лица да добије потврду о томе да ли је у</w:t>
      </w:r>
      <w:r w:rsidRPr="009021F9">
        <w:rPr>
          <w:rFonts w:eastAsia="Arial Unicode MS"/>
          <w:color w:val="auto"/>
          <w:sz w:val="24"/>
          <w:szCs w:val="24"/>
          <w:lang w:val="sr-Cyrl-RS" w:eastAsia="en-US"/>
        </w:rPr>
        <w:tab/>
        <w:t>току или не обрада података о личности који се на њега односе и да, у случају да јесте, добије приступ својим подацима о личности као и врсти обраде података;</w:t>
      </w:r>
    </w:p>
    <w:p w14:paraId="751DAEF3" w14:textId="77777777" w:rsidR="009021F9" w:rsidRPr="009021F9" w:rsidRDefault="009021F9" w:rsidP="009021F9">
      <w:pPr>
        <w:widowControl w:val="0"/>
        <w:numPr>
          <w:ilvl w:val="0"/>
          <w:numId w:val="17"/>
        </w:numPr>
        <w:spacing w:after="0" w:line="252" w:lineRule="exact"/>
        <w:jc w:val="both"/>
        <w:rPr>
          <w:rFonts w:eastAsia="Arial Unicode MS"/>
          <w:color w:val="auto"/>
          <w:sz w:val="24"/>
          <w:szCs w:val="24"/>
          <w:lang w:val="sr-Cyrl-RS" w:eastAsia="en-US"/>
        </w:rPr>
      </w:pPr>
      <w:r w:rsidRPr="009021F9">
        <w:rPr>
          <w:rFonts w:eastAsia="Arial Unicode MS"/>
          <w:b/>
          <w:bCs/>
          <w:sz w:val="24"/>
          <w:szCs w:val="24"/>
          <w:shd w:val="clear" w:color="auto" w:fill="FFFFFF"/>
          <w:lang w:val="hr-HR" w:eastAsia="hr-HR" w:bidi="hr-HR"/>
        </w:rPr>
        <w:t xml:space="preserve">,,право на исправку”: </w:t>
      </w:r>
      <w:r w:rsidRPr="009021F9">
        <w:rPr>
          <w:rFonts w:eastAsia="Arial Unicode MS"/>
          <w:color w:val="auto"/>
          <w:sz w:val="24"/>
          <w:szCs w:val="24"/>
          <w:lang w:val="sr-Cyrl-RS" w:eastAsia="en-US"/>
        </w:rPr>
        <w:t>право заинтересованог лица да добије исправку или допуну нетачних података о личности који се на њега односе, без непотребног одлагања;</w:t>
      </w:r>
    </w:p>
    <w:p w14:paraId="0ECD9937" w14:textId="77777777" w:rsidR="009021F9" w:rsidRPr="009021F9" w:rsidRDefault="009021F9" w:rsidP="009021F9">
      <w:pPr>
        <w:widowControl w:val="0"/>
        <w:numPr>
          <w:ilvl w:val="0"/>
          <w:numId w:val="17"/>
        </w:numPr>
        <w:spacing w:after="0" w:line="252" w:lineRule="exact"/>
        <w:jc w:val="both"/>
        <w:rPr>
          <w:rFonts w:eastAsia="Arial Unicode MS"/>
          <w:color w:val="auto"/>
          <w:sz w:val="24"/>
          <w:szCs w:val="24"/>
          <w:lang w:val="sr-Cyrl-RS" w:eastAsia="en-US"/>
        </w:rPr>
      </w:pPr>
      <w:r w:rsidRPr="009021F9">
        <w:rPr>
          <w:rFonts w:eastAsia="Arial Unicode MS"/>
          <w:b/>
          <w:bCs/>
          <w:sz w:val="24"/>
          <w:szCs w:val="24"/>
          <w:shd w:val="clear" w:color="auto" w:fill="FFFFFF"/>
          <w:lang w:val="hr-HR" w:eastAsia="hr-HR" w:bidi="hr-HR"/>
        </w:rPr>
        <w:t xml:space="preserve">,,право на поништавање”: </w:t>
      </w:r>
      <w:r w:rsidRPr="009021F9">
        <w:rPr>
          <w:rFonts w:eastAsia="Arial Unicode MS"/>
          <w:color w:val="auto"/>
          <w:sz w:val="24"/>
          <w:szCs w:val="24"/>
          <w:lang w:val="sr-Cyrl-RS" w:eastAsia="en-US"/>
        </w:rPr>
        <w:t>право заинтересованог лица да добије поништење својих података о личности када су подаци прикупљени или обрађени непрописно у односу на ове клаузуле и важећом законском регулативом;</w:t>
      </w:r>
    </w:p>
    <w:p w14:paraId="007B8D0E" w14:textId="77777777" w:rsidR="009021F9" w:rsidRPr="009021F9" w:rsidRDefault="009021F9" w:rsidP="009021F9">
      <w:pPr>
        <w:widowControl w:val="0"/>
        <w:numPr>
          <w:ilvl w:val="0"/>
          <w:numId w:val="17"/>
        </w:numPr>
        <w:tabs>
          <w:tab w:val="left" w:pos="831"/>
          <w:tab w:val="right" w:pos="9619"/>
        </w:tabs>
        <w:spacing w:after="0" w:line="252" w:lineRule="exact"/>
        <w:jc w:val="both"/>
        <w:rPr>
          <w:rFonts w:eastAsia="Arial Unicode MS"/>
          <w:color w:val="auto"/>
          <w:sz w:val="24"/>
          <w:szCs w:val="24"/>
          <w:lang w:val="sr-Cyrl-RS" w:eastAsia="en-US"/>
        </w:rPr>
      </w:pPr>
      <w:r w:rsidRPr="009021F9">
        <w:rPr>
          <w:rFonts w:eastAsia="Arial Unicode MS"/>
          <w:b/>
          <w:bCs/>
          <w:sz w:val="24"/>
          <w:szCs w:val="24"/>
          <w:shd w:val="clear" w:color="auto" w:fill="FFFFFF"/>
          <w:lang w:val="hr-HR" w:eastAsia="hr-HR" w:bidi="hr-HR"/>
        </w:rPr>
        <w:t xml:space="preserve">,,право на противљење”: </w:t>
      </w:r>
      <w:r w:rsidRPr="009021F9">
        <w:rPr>
          <w:rFonts w:eastAsia="Arial Unicode MS"/>
          <w:color w:val="auto"/>
          <w:sz w:val="24"/>
          <w:szCs w:val="24"/>
          <w:lang w:val="sr-Cyrl-RS" w:eastAsia="en-US"/>
        </w:rPr>
        <w:t>право заинтересованог лица да се у било ком тренутку, из разлога повезаних са његовом конкретном ситуацијом, супротстави обради података о личности који се на њега односе, осим у случајевима када постоје легитимни обавезујући разлози за обраду који имају већу важност од интереса које заступа заинтересовано лице, укључујући утврђивање, остваривање или одбрану права на суду;</w:t>
      </w:r>
    </w:p>
    <w:p w14:paraId="1EDEFCCC" w14:textId="77777777" w:rsidR="009021F9" w:rsidRPr="009021F9" w:rsidRDefault="009021F9" w:rsidP="009021F9">
      <w:pPr>
        <w:widowControl w:val="0"/>
        <w:numPr>
          <w:ilvl w:val="0"/>
          <w:numId w:val="17"/>
        </w:numPr>
        <w:spacing w:after="0" w:line="252" w:lineRule="exact"/>
        <w:jc w:val="both"/>
        <w:rPr>
          <w:rFonts w:eastAsia="Arial Unicode MS"/>
          <w:color w:val="auto"/>
          <w:sz w:val="24"/>
          <w:szCs w:val="24"/>
          <w:lang w:val="sr-Cyrl-RS" w:eastAsia="en-US"/>
        </w:rPr>
      </w:pPr>
      <w:r w:rsidRPr="009021F9">
        <w:rPr>
          <w:rFonts w:eastAsia="Arial Unicode MS"/>
          <w:b/>
          <w:bCs/>
          <w:sz w:val="24"/>
          <w:szCs w:val="24"/>
          <w:shd w:val="clear" w:color="auto" w:fill="FFFFFF"/>
          <w:lang w:val="hr-HR" w:eastAsia="hr-HR" w:bidi="hr-HR"/>
        </w:rPr>
        <w:t xml:space="preserve">,,право на ограничење обраде": </w:t>
      </w:r>
      <w:r w:rsidRPr="009021F9">
        <w:rPr>
          <w:rFonts w:eastAsia="Arial Unicode MS"/>
          <w:color w:val="auto"/>
          <w:sz w:val="24"/>
          <w:szCs w:val="24"/>
          <w:lang w:val="sr-Cyrl-RS" w:eastAsia="en-US"/>
        </w:rPr>
        <w:t xml:space="preserve">право заинтересованог лица да ограничи обраду својих података о личности када су они нетачни, уколико је обрада незаконита, ако некој институцији више нису потребни подаци о личности у односу на сврху због које су прикупљени или у случају да заинтересовано лице чека процену свог захтева за приговор; </w:t>
      </w:r>
    </w:p>
    <w:p w14:paraId="6B94E61D" w14:textId="77777777" w:rsidR="009021F9" w:rsidRPr="009021F9" w:rsidRDefault="009021F9" w:rsidP="009021F9">
      <w:pPr>
        <w:widowControl w:val="0"/>
        <w:numPr>
          <w:ilvl w:val="0"/>
          <w:numId w:val="17"/>
        </w:numPr>
        <w:spacing w:after="0" w:line="252" w:lineRule="exact"/>
        <w:jc w:val="both"/>
        <w:rPr>
          <w:rFonts w:eastAsia="Arial Unicode MS"/>
          <w:color w:val="auto"/>
          <w:sz w:val="24"/>
          <w:szCs w:val="24"/>
          <w:lang w:val="sr-Cyrl-RS" w:eastAsia="en-US"/>
        </w:rPr>
      </w:pPr>
      <w:r w:rsidRPr="009021F9">
        <w:rPr>
          <w:rFonts w:eastAsia="Arial Unicode MS"/>
          <w:b/>
          <w:bCs/>
          <w:sz w:val="24"/>
          <w:szCs w:val="24"/>
          <w:shd w:val="clear" w:color="auto" w:fill="FFFFFF"/>
          <w:lang w:val="hr-HR" w:eastAsia="hr-HR" w:bidi="hr-HR"/>
        </w:rPr>
        <w:t xml:space="preserve">,,право на неприхватање аутоматизованих одлука": </w:t>
      </w:r>
      <w:r w:rsidRPr="009021F9">
        <w:rPr>
          <w:rFonts w:eastAsia="Arial Unicode MS"/>
          <w:color w:val="auto"/>
          <w:sz w:val="24"/>
          <w:szCs w:val="24"/>
          <w:lang w:val="sr-Cyrl-RS" w:eastAsia="en-US"/>
        </w:rPr>
        <w:t>право заинтересованог лица да не буде подвргнуто одлуци заснованој искључиво на аутоматизованој обради, која производи правне ефекте у вези са њим или која на сличан начин значајно утиче на његову личност.</w:t>
      </w:r>
    </w:p>
    <w:p w14:paraId="4A4CE13B" w14:textId="77777777" w:rsidR="009021F9" w:rsidRPr="009021F9" w:rsidRDefault="009021F9" w:rsidP="009021F9">
      <w:pPr>
        <w:widowControl w:val="0"/>
        <w:spacing w:after="0" w:line="252" w:lineRule="exact"/>
        <w:ind w:left="720"/>
        <w:jc w:val="both"/>
        <w:rPr>
          <w:rFonts w:eastAsia="Arial Unicode MS"/>
          <w:color w:val="auto"/>
          <w:sz w:val="24"/>
          <w:szCs w:val="24"/>
          <w:lang w:val="sr-Cyrl-RS" w:eastAsia="en-US"/>
        </w:rPr>
      </w:pPr>
    </w:p>
    <w:p w14:paraId="02696BE1" w14:textId="77777777" w:rsidR="009021F9" w:rsidRPr="009021F9" w:rsidRDefault="009021F9" w:rsidP="009021F9">
      <w:pPr>
        <w:widowControl w:val="0"/>
        <w:spacing w:after="0" w:line="248" w:lineRule="exact"/>
        <w:jc w:val="both"/>
        <w:rPr>
          <w:rFonts w:eastAsia="Arial Unicode MS"/>
          <w:bCs/>
          <w:color w:val="auto"/>
          <w:sz w:val="24"/>
          <w:szCs w:val="24"/>
          <w:lang w:val="sr-Cyrl-RS" w:eastAsia="en-US"/>
        </w:rPr>
      </w:pPr>
      <w:r w:rsidRPr="009021F9">
        <w:rPr>
          <w:rFonts w:eastAsia="Arial Unicode MS"/>
          <w:bCs/>
          <w:color w:val="auto"/>
          <w:sz w:val="24"/>
          <w:szCs w:val="24"/>
          <w:lang w:val="sr-Cyrl-RS" w:eastAsia="en-US"/>
        </w:rPr>
        <w:t>Имајући у виду да то није сврха овог Споразума, забрањена је размена „кривичних података“, као и „профилисање“ заинтересованих лица, које подразумева сваку аутоматизовану обраду података о личности у циљу процене одређених личних аспеката подносилаца захтева за замену дозволе.</w:t>
      </w:r>
    </w:p>
    <w:p w14:paraId="215C493E" w14:textId="77777777" w:rsidR="009021F9" w:rsidRPr="009021F9" w:rsidRDefault="009021F9" w:rsidP="009021F9">
      <w:pPr>
        <w:widowControl w:val="0"/>
        <w:spacing w:after="0" w:line="220" w:lineRule="exact"/>
        <w:jc w:val="both"/>
        <w:rPr>
          <w:rFonts w:eastAsia="Arial Unicode MS"/>
          <w:bCs/>
          <w:color w:val="auto"/>
          <w:sz w:val="24"/>
          <w:szCs w:val="24"/>
          <w:lang w:val="sr-Cyrl-RS" w:eastAsia="en-US"/>
        </w:rPr>
      </w:pPr>
    </w:p>
    <w:p w14:paraId="6C729355" w14:textId="77777777" w:rsidR="009021F9" w:rsidRPr="009021F9" w:rsidRDefault="009021F9" w:rsidP="009021F9">
      <w:pPr>
        <w:widowControl w:val="0"/>
        <w:spacing w:after="0" w:line="220" w:lineRule="exact"/>
        <w:jc w:val="both"/>
        <w:rPr>
          <w:rFonts w:eastAsia="Arial Unicode MS"/>
          <w:bCs/>
          <w:color w:val="auto"/>
          <w:sz w:val="24"/>
          <w:szCs w:val="24"/>
          <w:lang w:val="sr-Cyrl-RS" w:eastAsia="en-US"/>
        </w:rPr>
      </w:pPr>
      <w:r w:rsidRPr="009021F9">
        <w:rPr>
          <w:rFonts w:eastAsia="Arial Unicode MS"/>
          <w:bCs/>
          <w:color w:val="auto"/>
          <w:sz w:val="24"/>
          <w:szCs w:val="24"/>
          <w:lang w:val="sr-Cyrl-RS" w:eastAsia="en-US"/>
        </w:rPr>
        <w:t>У сврху Споразума, такође је искључена употреба аутоматизованих процедура.</w:t>
      </w:r>
    </w:p>
    <w:p w14:paraId="028B237C" w14:textId="77777777" w:rsidR="009021F9" w:rsidRPr="009021F9" w:rsidRDefault="009021F9" w:rsidP="009021F9">
      <w:pPr>
        <w:widowControl w:val="0"/>
        <w:spacing w:after="0" w:line="220" w:lineRule="exact"/>
        <w:jc w:val="both"/>
        <w:rPr>
          <w:rFonts w:eastAsia="Arial Unicode MS"/>
          <w:b/>
          <w:bCs/>
          <w:color w:val="auto"/>
          <w:sz w:val="24"/>
          <w:szCs w:val="24"/>
          <w:lang w:val="sr-Cyrl-RS" w:eastAsia="en-US"/>
        </w:rPr>
      </w:pPr>
    </w:p>
    <w:p w14:paraId="2EDD0C69" w14:textId="77777777" w:rsidR="009021F9" w:rsidRPr="009021F9" w:rsidRDefault="009021F9" w:rsidP="009021F9">
      <w:pPr>
        <w:widowControl w:val="0"/>
        <w:numPr>
          <w:ilvl w:val="0"/>
          <w:numId w:val="11"/>
        </w:numPr>
        <w:tabs>
          <w:tab w:val="left" w:pos="524"/>
        </w:tabs>
        <w:spacing w:after="0" w:line="220" w:lineRule="exact"/>
        <w:ind w:left="709" w:hanging="567"/>
        <w:jc w:val="both"/>
        <w:rPr>
          <w:rFonts w:eastAsia="Arial Unicode MS"/>
          <w:b/>
          <w:bCs/>
          <w:color w:val="auto"/>
          <w:sz w:val="24"/>
          <w:szCs w:val="24"/>
          <w:lang w:val="sr-Cyrl-RS" w:eastAsia="en-US"/>
        </w:rPr>
      </w:pPr>
      <w:r w:rsidRPr="009021F9">
        <w:rPr>
          <w:rFonts w:eastAsia="Arial Unicode MS"/>
          <w:b/>
          <w:bCs/>
          <w:color w:val="auto"/>
          <w:sz w:val="24"/>
          <w:szCs w:val="24"/>
          <w:lang w:val="sr-Cyrl-RS" w:eastAsia="en-US"/>
        </w:rPr>
        <w:t xml:space="preserve">   Примена</w:t>
      </w:r>
    </w:p>
    <w:p w14:paraId="7131F31B" w14:textId="77777777" w:rsidR="009021F9" w:rsidRPr="009021F9" w:rsidRDefault="009021F9" w:rsidP="009021F9">
      <w:pPr>
        <w:widowControl w:val="0"/>
        <w:tabs>
          <w:tab w:val="left" w:pos="524"/>
        </w:tabs>
        <w:spacing w:after="0" w:line="220" w:lineRule="exact"/>
        <w:ind w:left="709"/>
        <w:jc w:val="both"/>
        <w:rPr>
          <w:rFonts w:eastAsia="Arial Unicode MS"/>
          <w:b/>
          <w:bCs/>
          <w:color w:val="auto"/>
          <w:sz w:val="24"/>
          <w:szCs w:val="24"/>
          <w:lang w:val="sr-Cyrl-RS" w:eastAsia="en-US"/>
        </w:rPr>
      </w:pPr>
    </w:p>
    <w:p w14:paraId="24485749" w14:textId="77777777" w:rsidR="009021F9" w:rsidRPr="009021F9" w:rsidRDefault="009021F9" w:rsidP="009021F9">
      <w:pPr>
        <w:widowControl w:val="0"/>
        <w:spacing w:after="0" w:line="252" w:lineRule="exact"/>
        <w:jc w:val="both"/>
        <w:rPr>
          <w:rFonts w:eastAsia="Arial Unicode MS"/>
          <w:color w:val="auto"/>
          <w:sz w:val="24"/>
          <w:szCs w:val="24"/>
          <w:lang w:val="sr-Cyrl-RS" w:eastAsia="en-US"/>
        </w:rPr>
      </w:pPr>
      <w:r w:rsidRPr="009021F9">
        <w:rPr>
          <w:rFonts w:eastAsia="Arial Unicode MS"/>
          <w:b/>
          <w:bCs/>
          <w:sz w:val="24"/>
          <w:szCs w:val="24"/>
          <w:shd w:val="clear" w:color="auto" w:fill="FFFFFF"/>
          <w:lang w:val="hr-HR" w:eastAsia="hr-HR" w:bidi="hr-HR"/>
        </w:rPr>
        <w:t xml:space="preserve">Ове клаузуле се примењују на власнике возачких дозвола из члана 1. Споразума, </w:t>
      </w:r>
      <w:r w:rsidRPr="009021F9">
        <w:rPr>
          <w:rFonts w:eastAsia="Arial Unicode MS"/>
          <w:color w:val="auto"/>
          <w:sz w:val="24"/>
          <w:szCs w:val="24"/>
          <w:lang w:val="sr-Cyrl-RS" w:eastAsia="en-US"/>
        </w:rPr>
        <w:t>који траже замену дозволе коју је издала једна од Страна у дозволу коју је издала друга Страна. Пре издавања дозволе друге Стране, заинтересована лица могу опозвати у било ком тренутку пристанак за обраду својих података о личности, што доводи до отказивања поступка замене.</w:t>
      </w:r>
    </w:p>
    <w:p w14:paraId="06494465" w14:textId="77777777" w:rsidR="009021F9" w:rsidRPr="009021F9" w:rsidRDefault="009021F9" w:rsidP="009021F9">
      <w:pPr>
        <w:widowControl w:val="0"/>
        <w:spacing w:after="103" w:line="220" w:lineRule="exact"/>
        <w:jc w:val="both"/>
        <w:rPr>
          <w:rFonts w:eastAsia="Arial Unicode MS"/>
          <w:color w:val="auto"/>
          <w:sz w:val="24"/>
          <w:szCs w:val="24"/>
          <w:lang w:val="sr-Cyrl-RS" w:eastAsia="en-US"/>
        </w:rPr>
      </w:pPr>
    </w:p>
    <w:p w14:paraId="43D184FF" w14:textId="77777777" w:rsidR="009021F9" w:rsidRPr="009021F9" w:rsidRDefault="009021F9" w:rsidP="009021F9">
      <w:pPr>
        <w:widowControl w:val="0"/>
        <w:spacing w:after="0" w:line="220" w:lineRule="exact"/>
        <w:jc w:val="both"/>
        <w:rPr>
          <w:rFonts w:eastAsia="Arial Unicode MS"/>
          <w:color w:val="auto"/>
          <w:sz w:val="24"/>
          <w:szCs w:val="24"/>
          <w:lang w:val="sr-Cyrl-RS" w:eastAsia="en-US"/>
        </w:rPr>
      </w:pPr>
      <w:r w:rsidRPr="009021F9">
        <w:rPr>
          <w:rFonts w:eastAsia="Arial Unicode MS"/>
          <w:color w:val="auto"/>
          <w:sz w:val="24"/>
          <w:szCs w:val="24"/>
          <w:lang w:val="sr-Cyrl-RS" w:eastAsia="en-US"/>
        </w:rPr>
        <w:t>У циљу утврђивања права и пружања услуге обрађиваће се следећи подаци о личности заинтересованих лица:</w:t>
      </w:r>
    </w:p>
    <w:p w14:paraId="57E80E37" w14:textId="77777777" w:rsidR="009021F9" w:rsidRPr="009021F9" w:rsidRDefault="009021F9" w:rsidP="009021F9">
      <w:pPr>
        <w:widowControl w:val="0"/>
        <w:spacing w:after="0" w:line="220" w:lineRule="exact"/>
        <w:jc w:val="both"/>
        <w:rPr>
          <w:rFonts w:eastAsia="Arial Unicode MS"/>
          <w:color w:val="auto"/>
          <w:sz w:val="24"/>
          <w:szCs w:val="24"/>
          <w:lang w:val="sr-Cyrl-RS" w:eastAsia="en-US"/>
        </w:rPr>
      </w:pPr>
    </w:p>
    <w:p w14:paraId="7C763D2D" w14:textId="77777777" w:rsidR="009021F9" w:rsidRPr="009021F9" w:rsidRDefault="009021F9" w:rsidP="009021F9">
      <w:pPr>
        <w:widowControl w:val="0"/>
        <w:numPr>
          <w:ilvl w:val="0"/>
          <w:numId w:val="12"/>
        </w:numPr>
        <w:spacing w:after="120" w:line="252" w:lineRule="exact"/>
        <w:ind w:left="709" w:right="20" w:hanging="567"/>
        <w:jc w:val="both"/>
        <w:rPr>
          <w:rFonts w:eastAsia="Arial Unicode MS"/>
          <w:color w:val="auto"/>
          <w:sz w:val="24"/>
          <w:szCs w:val="24"/>
          <w:lang w:val="sr-Cyrl-RS" w:eastAsia="en-US"/>
        </w:rPr>
      </w:pPr>
      <w:r w:rsidRPr="009021F9">
        <w:rPr>
          <w:rFonts w:eastAsia="Arial Unicode MS"/>
          <w:sz w:val="24"/>
          <w:szCs w:val="24"/>
          <w:u w:val="single"/>
          <w:shd w:val="clear" w:color="auto" w:fill="FFFFFF"/>
          <w:lang w:val="hr-HR" w:eastAsia="hr-HR" w:bidi="hr-HR"/>
        </w:rPr>
        <w:t>општи подаци</w:t>
      </w:r>
      <w:r w:rsidRPr="009021F9">
        <w:rPr>
          <w:rFonts w:eastAsia="Arial Unicode MS"/>
          <w:color w:val="auto"/>
          <w:sz w:val="24"/>
          <w:szCs w:val="24"/>
          <w:lang w:val="sr-Cyrl-RS" w:eastAsia="en-US"/>
        </w:rPr>
        <w:t xml:space="preserve">: подаци о личности (име и презиме, националност, место и датум рођења, пребивалиште/боравиште), контакт подаци (телефон, е-маил), подаци који се односе на возачку дозволу за коју се тражи замена - у даљем тексту возачка дозвола - (број, датум добијања, датум издавања и датум истицања са освртом на сваку </w:t>
      </w:r>
      <w:r w:rsidRPr="009021F9">
        <w:rPr>
          <w:rFonts w:eastAsia="Arial Unicode MS"/>
          <w:color w:val="auto"/>
          <w:sz w:val="24"/>
          <w:szCs w:val="24"/>
          <w:lang w:val="sr-Cyrl-RS" w:eastAsia="en-US"/>
        </w:rPr>
        <w:lastRenderedPageBreak/>
        <w:t>категорију, могуће присуство забране), начин добијања возачке дозволе (полагање испита или замена дозволе издате од стране друге државе и назив те државе), евентуални додатни подаци неопходни за замену возачке дозволе уколико она садржи аномалије у вези са валидношћу, аутентичношћу и подацима наведеним у њој;</w:t>
      </w:r>
    </w:p>
    <w:p w14:paraId="5F15E873" w14:textId="77777777" w:rsidR="009021F9" w:rsidRPr="009021F9" w:rsidRDefault="009021F9" w:rsidP="009021F9">
      <w:pPr>
        <w:widowControl w:val="0"/>
        <w:numPr>
          <w:ilvl w:val="0"/>
          <w:numId w:val="12"/>
        </w:numPr>
        <w:spacing w:after="0" w:line="248" w:lineRule="exact"/>
        <w:ind w:left="709" w:right="20" w:hanging="567"/>
        <w:jc w:val="both"/>
        <w:rPr>
          <w:rFonts w:eastAsia="Arial Unicode MS"/>
          <w:color w:val="auto"/>
          <w:sz w:val="24"/>
          <w:szCs w:val="24"/>
          <w:lang w:val="sr-Cyrl-RS" w:eastAsia="en-US"/>
        </w:rPr>
      </w:pPr>
      <w:r w:rsidRPr="009021F9">
        <w:rPr>
          <w:rFonts w:eastAsia="Arial Unicode MS"/>
          <w:sz w:val="24"/>
          <w:szCs w:val="24"/>
          <w:u w:val="single"/>
          <w:shd w:val="clear" w:color="auto" w:fill="FFFFFF"/>
          <w:lang w:val="hr-HR" w:eastAsia="hr-HR" w:bidi="hr-HR"/>
        </w:rPr>
        <w:t>посебни подаци</w:t>
      </w:r>
      <w:r w:rsidRPr="009021F9">
        <w:rPr>
          <w:rFonts w:eastAsia="Arial Unicode MS"/>
          <w:color w:val="auto"/>
          <w:sz w:val="24"/>
          <w:szCs w:val="24"/>
          <w:lang w:val="sr-Cyrl-RS" w:eastAsia="en-US"/>
        </w:rPr>
        <w:t>: евентуални прописи у вези са возачком дозволом, формално приказани у облику кодова, који се односе на утврђивање услова психо-физичке способности за вожњу.</w:t>
      </w:r>
    </w:p>
    <w:p w14:paraId="66835C6A" w14:textId="77777777" w:rsidR="009021F9" w:rsidRPr="009021F9" w:rsidRDefault="009021F9" w:rsidP="009021F9">
      <w:pPr>
        <w:widowControl w:val="0"/>
        <w:spacing w:after="0" w:line="248" w:lineRule="exact"/>
        <w:ind w:left="709" w:right="20"/>
        <w:jc w:val="both"/>
        <w:rPr>
          <w:rFonts w:eastAsia="Arial Unicode MS"/>
          <w:color w:val="auto"/>
          <w:sz w:val="24"/>
          <w:szCs w:val="24"/>
          <w:lang w:val="sr-Cyrl-RS" w:eastAsia="en-US"/>
        </w:rPr>
      </w:pPr>
    </w:p>
    <w:p w14:paraId="587D4A23" w14:textId="77777777" w:rsidR="009021F9" w:rsidRPr="009021F9" w:rsidRDefault="009021F9" w:rsidP="009021F9">
      <w:pPr>
        <w:widowControl w:val="0"/>
        <w:numPr>
          <w:ilvl w:val="0"/>
          <w:numId w:val="11"/>
        </w:numPr>
        <w:tabs>
          <w:tab w:val="left" w:pos="565"/>
        </w:tabs>
        <w:spacing w:after="223" w:line="220" w:lineRule="exact"/>
        <w:jc w:val="both"/>
        <w:rPr>
          <w:rFonts w:eastAsia="Arial Unicode MS"/>
          <w:b/>
          <w:color w:val="auto"/>
          <w:sz w:val="24"/>
          <w:szCs w:val="24"/>
          <w:lang w:val="sr-Cyrl-RS" w:eastAsia="en-US"/>
        </w:rPr>
      </w:pPr>
      <w:r w:rsidRPr="009021F9">
        <w:rPr>
          <w:rFonts w:eastAsia="Arial Unicode MS"/>
          <w:b/>
          <w:color w:val="auto"/>
          <w:sz w:val="24"/>
          <w:szCs w:val="24"/>
          <w:lang w:val="sr-Cyrl-RS" w:eastAsia="en-US"/>
        </w:rPr>
        <w:t>Гаранције за заштиту података о личности</w:t>
      </w:r>
    </w:p>
    <w:p w14:paraId="599215AD" w14:textId="77777777" w:rsidR="009021F9" w:rsidRPr="009021F9" w:rsidRDefault="009021F9" w:rsidP="009021F9">
      <w:pPr>
        <w:widowControl w:val="0"/>
        <w:numPr>
          <w:ilvl w:val="0"/>
          <w:numId w:val="13"/>
        </w:numPr>
        <w:spacing w:after="0" w:line="252" w:lineRule="exact"/>
        <w:ind w:left="709" w:hanging="567"/>
        <w:rPr>
          <w:rFonts w:eastAsia="Arial Unicode MS"/>
          <w:b/>
          <w:color w:val="auto"/>
          <w:sz w:val="24"/>
          <w:szCs w:val="24"/>
          <w:lang w:val="sr-Cyrl-RS" w:eastAsia="en-US"/>
        </w:rPr>
      </w:pPr>
      <w:r w:rsidRPr="009021F9">
        <w:rPr>
          <w:rFonts w:eastAsia="Arial Unicode MS"/>
          <w:b/>
          <w:color w:val="auto"/>
          <w:sz w:val="24"/>
          <w:szCs w:val="24"/>
          <w:lang w:val="sr-Cyrl-RS" w:eastAsia="en-US"/>
        </w:rPr>
        <w:t>Ограничење циљева</w:t>
      </w:r>
    </w:p>
    <w:p w14:paraId="54567C71" w14:textId="77777777" w:rsidR="009021F9" w:rsidRPr="009021F9" w:rsidRDefault="009021F9" w:rsidP="009021F9">
      <w:pPr>
        <w:widowControl w:val="0"/>
        <w:spacing w:after="0" w:line="252" w:lineRule="exact"/>
        <w:ind w:left="709"/>
        <w:rPr>
          <w:rFonts w:eastAsia="Arial Unicode MS"/>
          <w:b/>
          <w:color w:val="auto"/>
          <w:sz w:val="24"/>
          <w:szCs w:val="24"/>
          <w:lang w:val="sr-Cyrl-RS" w:eastAsia="en-US"/>
        </w:rPr>
      </w:pPr>
    </w:p>
    <w:p w14:paraId="14F0D8CA" w14:textId="77777777" w:rsidR="009021F9" w:rsidRPr="009021F9" w:rsidRDefault="009021F9" w:rsidP="009021F9">
      <w:pPr>
        <w:widowControl w:val="0"/>
        <w:spacing w:after="18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Подаци о личности ће се преносити између надлежних органа искључиво у сврху остваривања циљева наведених у ставу II. Надлежни органи неће саопштавати нити даље преносити податке у личности у сврхе које нису горе наведене, водећи рачуна да обезбеде одговарајуће гаранције како би накнадна обрада била ограничена само на ову сврху, узимајући у обзир оно што је назначено у тачки III.6.</w:t>
      </w:r>
    </w:p>
    <w:p w14:paraId="76B979C6" w14:textId="77777777" w:rsidR="009021F9" w:rsidRPr="009021F9" w:rsidRDefault="009021F9" w:rsidP="009021F9">
      <w:pPr>
        <w:widowControl w:val="0"/>
        <w:numPr>
          <w:ilvl w:val="0"/>
          <w:numId w:val="13"/>
        </w:numPr>
        <w:spacing w:after="0" w:line="252" w:lineRule="exact"/>
        <w:ind w:left="709" w:hanging="567"/>
        <w:rPr>
          <w:rFonts w:eastAsia="Arial Unicode MS"/>
          <w:b/>
          <w:color w:val="auto"/>
          <w:sz w:val="24"/>
          <w:szCs w:val="24"/>
          <w:lang w:val="sr-Cyrl-RS" w:eastAsia="en-US"/>
        </w:rPr>
      </w:pPr>
      <w:r w:rsidRPr="009021F9">
        <w:rPr>
          <w:rFonts w:eastAsia="Arial Unicode MS"/>
          <w:b/>
          <w:color w:val="auto"/>
          <w:sz w:val="24"/>
          <w:szCs w:val="24"/>
          <w:lang w:val="sr-Cyrl-RS" w:eastAsia="en-US"/>
        </w:rPr>
        <w:t>Пропорционалност и квалитет података</w:t>
      </w:r>
    </w:p>
    <w:p w14:paraId="44818A34" w14:textId="77777777" w:rsidR="009021F9" w:rsidRPr="009021F9" w:rsidRDefault="009021F9" w:rsidP="009021F9">
      <w:pPr>
        <w:widowControl w:val="0"/>
        <w:spacing w:after="0" w:line="252" w:lineRule="exact"/>
        <w:ind w:left="709"/>
        <w:rPr>
          <w:rFonts w:eastAsia="Arial Unicode MS"/>
          <w:b/>
          <w:color w:val="auto"/>
          <w:sz w:val="24"/>
          <w:szCs w:val="24"/>
          <w:lang w:val="sr-Cyrl-RS" w:eastAsia="en-US"/>
        </w:rPr>
      </w:pPr>
    </w:p>
    <w:p w14:paraId="389FCEAC" w14:textId="77777777" w:rsidR="009021F9" w:rsidRPr="009021F9" w:rsidRDefault="009021F9" w:rsidP="009021F9">
      <w:pPr>
        <w:widowControl w:val="0"/>
        <w:spacing w:after="6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Надлежни орган за пренос ће послати само одговарајуће и релевантне податке о личности, ограничене на оно што је неопходно сходно сврси за коју се преносе и обрађују. Пренос посебних података је дозвољен само ако је од суштинске важности за остваривање циљева Споразума.</w:t>
      </w:r>
    </w:p>
    <w:p w14:paraId="65C877E5" w14:textId="77777777" w:rsidR="009021F9" w:rsidRPr="009021F9" w:rsidRDefault="009021F9" w:rsidP="009021F9">
      <w:pPr>
        <w:widowControl w:val="0"/>
        <w:spacing w:after="206"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Надлежни орган за пренос ће се побринути да, према његовим сазнањима, подаци о личности које преноси буду тачни и, ако је потребно, ажурирани. Ако надлежни орган дође до сазнања да су подаци о личности које је пренео другом органу нетачни, обавестиће институцију која их прима, и она ће их кориговати.</w:t>
      </w:r>
    </w:p>
    <w:p w14:paraId="56AC7D1B" w14:textId="77777777" w:rsidR="009021F9" w:rsidRPr="009021F9" w:rsidRDefault="009021F9" w:rsidP="009021F9">
      <w:pPr>
        <w:widowControl w:val="0"/>
        <w:numPr>
          <w:ilvl w:val="0"/>
          <w:numId w:val="13"/>
        </w:numPr>
        <w:spacing w:after="0" w:line="220" w:lineRule="exact"/>
        <w:ind w:left="709" w:hanging="567"/>
        <w:rPr>
          <w:rFonts w:eastAsia="Arial Unicode MS"/>
          <w:b/>
          <w:color w:val="auto"/>
          <w:sz w:val="24"/>
          <w:szCs w:val="24"/>
          <w:lang w:val="sr-Cyrl-RS" w:eastAsia="en-US"/>
        </w:rPr>
      </w:pPr>
      <w:r w:rsidRPr="009021F9">
        <w:rPr>
          <w:rFonts w:eastAsia="Arial Unicode MS"/>
          <w:b/>
          <w:color w:val="auto"/>
          <w:sz w:val="24"/>
          <w:szCs w:val="24"/>
          <w:lang w:val="sr-Cyrl-RS" w:eastAsia="en-US"/>
        </w:rPr>
        <w:t>Траспарентност</w:t>
      </w:r>
    </w:p>
    <w:p w14:paraId="32486ABF" w14:textId="77777777" w:rsidR="009021F9" w:rsidRPr="009021F9" w:rsidRDefault="009021F9" w:rsidP="009021F9">
      <w:pPr>
        <w:widowControl w:val="0"/>
        <w:spacing w:after="0" w:line="220" w:lineRule="exact"/>
        <w:ind w:left="709"/>
        <w:rPr>
          <w:rFonts w:eastAsia="Arial Unicode MS"/>
          <w:b/>
          <w:color w:val="auto"/>
          <w:sz w:val="24"/>
          <w:szCs w:val="24"/>
          <w:lang w:val="sr-Cyrl-RS" w:eastAsia="en-US"/>
        </w:rPr>
      </w:pPr>
    </w:p>
    <w:p w14:paraId="1F33F77B" w14:textId="77777777" w:rsidR="009021F9" w:rsidRPr="009021F9" w:rsidRDefault="009021F9" w:rsidP="009021F9">
      <w:pPr>
        <w:widowControl w:val="0"/>
        <w:spacing w:after="0" w:line="220" w:lineRule="exact"/>
        <w:ind w:left="709"/>
        <w:jc w:val="both"/>
        <w:rPr>
          <w:rFonts w:eastAsia="Arial Unicode MS"/>
          <w:b/>
          <w:color w:val="auto"/>
          <w:sz w:val="24"/>
          <w:szCs w:val="24"/>
          <w:lang w:val="sr-Cyrl-RS" w:eastAsia="en-US"/>
        </w:rPr>
      </w:pPr>
      <w:r w:rsidRPr="009021F9">
        <w:rPr>
          <w:rFonts w:eastAsia="Arial Unicode MS"/>
          <w:color w:val="auto"/>
          <w:sz w:val="24"/>
          <w:szCs w:val="24"/>
          <w:lang w:val="sr-Cyrl-RS" w:eastAsia="en-US"/>
        </w:rPr>
        <w:t>Сваки орган, у складу са чланом 10. Споразума, ће заинтересованим лицима дати одговарајуће обавештење о мерама које ће бити усвојене у њиховим правним системима како би се обезбедила усклађеност обраде података о личности са клаузулама овог анекса, са посебним освртом на:</w:t>
      </w:r>
    </w:p>
    <w:p w14:paraId="27A9F836" w14:textId="77777777" w:rsidR="009021F9" w:rsidRPr="009021F9" w:rsidRDefault="009021F9" w:rsidP="009021F9">
      <w:pPr>
        <w:widowControl w:val="0"/>
        <w:numPr>
          <w:ilvl w:val="0"/>
          <w:numId w:val="18"/>
        </w:numPr>
        <w:spacing w:after="0" w:line="248" w:lineRule="exact"/>
        <w:ind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идентитет и контакт податке лица задуженог за обраду података и, ако постоји, особе одговорне за заштиту података;</w:t>
      </w:r>
    </w:p>
    <w:p w14:paraId="3EA3F0E1" w14:textId="77777777" w:rsidR="009021F9" w:rsidRPr="009021F9" w:rsidRDefault="009021F9" w:rsidP="009021F9">
      <w:pPr>
        <w:widowControl w:val="0"/>
        <w:numPr>
          <w:ilvl w:val="0"/>
          <w:numId w:val="18"/>
        </w:numPr>
        <w:spacing w:after="0" w:line="248" w:lineRule="exact"/>
        <w:jc w:val="both"/>
        <w:rPr>
          <w:rFonts w:eastAsia="Arial Unicode MS"/>
          <w:color w:val="auto"/>
          <w:sz w:val="24"/>
          <w:szCs w:val="24"/>
          <w:lang w:val="sr-Cyrl-RS" w:eastAsia="en-US"/>
        </w:rPr>
      </w:pPr>
      <w:r w:rsidRPr="009021F9">
        <w:rPr>
          <w:rFonts w:eastAsia="Arial Unicode MS"/>
          <w:color w:val="auto"/>
          <w:sz w:val="24"/>
          <w:szCs w:val="24"/>
          <w:lang w:val="sr-Cyrl-RS" w:eastAsia="en-US"/>
        </w:rPr>
        <w:t>циљеве, правни основ и методе обраде података о личности, укључујући и период чувања истих;</w:t>
      </w:r>
    </w:p>
    <w:p w14:paraId="325CC999" w14:textId="77777777" w:rsidR="009021F9" w:rsidRPr="009021F9" w:rsidRDefault="009021F9" w:rsidP="009021F9">
      <w:pPr>
        <w:widowControl w:val="0"/>
        <w:numPr>
          <w:ilvl w:val="0"/>
          <w:numId w:val="18"/>
        </w:numPr>
        <w:spacing w:after="0" w:line="248" w:lineRule="exact"/>
        <w:ind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примаоце којима се наведени подаци могу послати као информација или за даљи пренос, водећи рачуна да се наведу дате гаранције и разлози за слање;</w:t>
      </w:r>
    </w:p>
    <w:p w14:paraId="2CAEAE9A" w14:textId="77777777" w:rsidR="009021F9" w:rsidRPr="009021F9" w:rsidRDefault="009021F9" w:rsidP="009021F9">
      <w:pPr>
        <w:widowControl w:val="0"/>
        <w:numPr>
          <w:ilvl w:val="0"/>
          <w:numId w:val="18"/>
        </w:numPr>
        <w:spacing w:after="0" w:line="248" w:lineRule="exact"/>
        <w:ind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права заинтересованих лица у складу са овим клаузулама и важећом законском регулативом, укључујући модалитете остваривања тих права;</w:t>
      </w:r>
    </w:p>
    <w:p w14:paraId="446D1061" w14:textId="77777777" w:rsidR="009021F9" w:rsidRPr="009021F9" w:rsidRDefault="009021F9" w:rsidP="009021F9">
      <w:pPr>
        <w:widowControl w:val="0"/>
        <w:numPr>
          <w:ilvl w:val="0"/>
          <w:numId w:val="18"/>
        </w:numPr>
        <w:spacing w:after="0" w:line="248" w:lineRule="exact"/>
        <w:ind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информације о евентуалним кашњењима или важећим ограничењима у вези остваривања тих права;</w:t>
      </w:r>
    </w:p>
    <w:p w14:paraId="271A2930" w14:textId="77777777" w:rsidR="009021F9" w:rsidRPr="009021F9" w:rsidRDefault="009021F9" w:rsidP="009021F9">
      <w:pPr>
        <w:widowControl w:val="0"/>
        <w:numPr>
          <w:ilvl w:val="0"/>
          <w:numId w:val="18"/>
        </w:numPr>
        <w:spacing w:after="110" w:line="220" w:lineRule="exact"/>
        <w:jc w:val="both"/>
        <w:rPr>
          <w:rFonts w:eastAsia="Arial Unicode MS"/>
          <w:color w:val="auto"/>
          <w:sz w:val="24"/>
          <w:szCs w:val="24"/>
          <w:lang w:val="sr-Cyrl-RS" w:eastAsia="en-US"/>
        </w:rPr>
      </w:pPr>
      <w:r w:rsidRPr="009021F9">
        <w:rPr>
          <w:rFonts w:eastAsia="Arial Unicode MS"/>
          <w:color w:val="auto"/>
          <w:sz w:val="24"/>
          <w:szCs w:val="24"/>
          <w:lang w:val="sr-Cyrl-RS" w:eastAsia="en-US"/>
        </w:rPr>
        <w:t>право на подношење жалбе надзорном органу, наводећи релевантне контакт податке, као и жалбе судском органу</w:t>
      </w:r>
      <w:r w:rsidRPr="009021F9">
        <w:rPr>
          <w:rFonts w:eastAsia="Arial Unicode MS"/>
          <w:color w:val="auto"/>
          <w:sz w:val="24"/>
          <w:szCs w:val="24"/>
          <w:vertAlign w:val="superscript"/>
          <w:lang w:val="sr-Cyrl-RS" w:eastAsia="en-US"/>
        </w:rPr>
        <w:footnoteReference w:id="2"/>
      </w:r>
      <w:r w:rsidRPr="009021F9">
        <w:rPr>
          <w:rFonts w:eastAsia="Arial Unicode MS"/>
          <w:color w:val="auto"/>
          <w:sz w:val="24"/>
          <w:szCs w:val="24"/>
          <w:lang w:val="sr-Cyrl-RS" w:eastAsia="en-US"/>
        </w:rPr>
        <w:t>.</w:t>
      </w:r>
    </w:p>
    <w:p w14:paraId="31AAE902" w14:textId="77777777" w:rsidR="009021F9" w:rsidRPr="009021F9" w:rsidRDefault="009021F9" w:rsidP="009021F9">
      <w:pPr>
        <w:widowControl w:val="0"/>
        <w:spacing w:after="0" w:line="252" w:lineRule="exact"/>
        <w:ind w:left="709" w:right="20"/>
        <w:jc w:val="both"/>
        <w:rPr>
          <w:rFonts w:eastAsia="Arial Unicode MS"/>
          <w:color w:val="auto"/>
          <w:sz w:val="20"/>
          <w:szCs w:val="20"/>
          <w:lang w:val="sr-Cyrl-RS" w:eastAsia="en-US"/>
        </w:rPr>
      </w:pPr>
    </w:p>
    <w:p w14:paraId="04B9D203" w14:textId="77777777" w:rsidR="009021F9" w:rsidRPr="009021F9" w:rsidRDefault="009021F9" w:rsidP="009021F9">
      <w:pPr>
        <w:widowControl w:val="0"/>
        <w:spacing w:after="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Сваки надлежни орган ће објавити горе наведено обавештење на својој веб страници, заједно са Споразумом. Копија обавештења ће бити такође прослеђена у појединачним саопштењима заинтересованим лицима, као и референца на горе поменути сајт.</w:t>
      </w:r>
    </w:p>
    <w:p w14:paraId="67BA8039" w14:textId="77777777" w:rsidR="009021F9" w:rsidRPr="009021F9" w:rsidRDefault="009021F9" w:rsidP="009021F9">
      <w:pPr>
        <w:widowControl w:val="0"/>
        <w:spacing w:after="0" w:line="252" w:lineRule="exact"/>
        <w:ind w:left="860" w:right="20"/>
        <w:jc w:val="both"/>
        <w:rPr>
          <w:rFonts w:eastAsia="Arial Unicode MS"/>
          <w:color w:val="auto"/>
          <w:sz w:val="24"/>
          <w:szCs w:val="24"/>
          <w:lang w:val="sr-Cyrl-RS" w:eastAsia="en-US"/>
        </w:rPr>
      </w:pPr>
    </w:p>
    <w:p w14:paraId="78D60151" w14:textId="77777777" w:rsidR="009021F9" w:rsidRPr="009021F9" w:rsidRDefault="009021F9" w:rsidP="009021F9">
      <w:pPr>
        <w:widowControl w:val="0"/>
        <w:numPr>
          <w:ilvl w:val="0"/>
          <w:numId w:val="13"/>
        </w:numPr>
        <w:spacing w:after="0" w:line="252" w:lineRule="exact"/>
        <w:ind w:left="709" w:hanging="567"/>
        <w:rPr>
          <w:rFonts w:eastAsia="Arial Unicode MS"/>
          <w:b/>
          <w:color w:val="auto"/>
          <w:sz w:val="24"/>
          <w:szCs w:val="24"/>
          <w:lang w:val="sr-Cyrl-RS" w:eastAsia="en-US"/>
        </w:rPr>
      </w:pPr>
      <w:r w:rsidRPr="009021F9">
        <w:rPr>
          <w:rFonts w:eastAsia="Arial Unicode MS"/>
          <w:b/>
          <w:color w:val="auto"/>
          <w:sz w:val="24"/>
          <w:szCs w:val="24"/>
          <w:lang w:val="sr-Cyrl-RS" w:eastAsia="en-US"/>
        </w:rPr>
        <w:t>Безбедност и поверљивост</w:t>
      </w:r>
    </w:p>
    <w:p w14:paraId="44FD6EDF" w14:textId="77777777" w:rsidR="009021F9" w:rsidRPr="009021F9" w:rsidRDefault="009021F9" w:rsidP="009021F9">
      <w:pPr>
        <w:widowControl w:val="0"/>
        <w:spacing w:after="0" w:line="252" w:lineRule="exact"/>
        <w:ind w:left="709"/>
        <w:rPr>
          <w:rFonts w:eastAsia="Arial Unicode MS"/>
          <w:b/>
          <w:color w:val="auto"/>
          <w:sz w:val="24"/>
          <w:szCs w:val="24"/>
          <w:lang w:val="sr-Cyrl-RS" w:eastAsia="en-US"/>
        </w:rPr>
      </w:pPr>
    </w:p>
    <w:p w14:paraId="499330F6" w14:textId="77777777" w:rsidR="009021F9" w:rsidRPr="009021F9" w:rsidRDefault="009021F9" w:rsidP="009021F9">
      <w:pPr>
        <w:widowControl w:val="0"/>
        <w:spacing w:after="18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 xml:space="preserve">Сваки орган ће успоставити адекватне техничке и организационе мере за заштиту </w:t>
      </w:r>
      <w:r w:rsidRPr="009021F9">
        <w:rPr>
          <w:rFonts w:eastAsia="Arial Unicode MS"/>
          <w:color w:val="auto"/>
          <w:sz w:val="24"/>
          <w:szCs w:val="24"/>
          <w:lang w:val="sr-Cyrl-RS" w:eastAsia="en-US"/>
        </w:rPr>
        <w:lastRenderedPageBreak/>
        <w:t>примљених података од случајног или незаконитог приступа, уништења, губитка, измене или неовлашћеног објављивања. Наведене мере ће обухватити адекватне административне, техничке и физичке мере обезбеђења. Ове мере морају укључивати разврставање података о личности на опште и посебне, ограничење броја субјеката којима је дозвољен приступ горе наведеним подацима, безбедно архивирање истих података према њиховој врсти и доношење политика које имају за циљ да гарантују безбедност и поверљивост података о личности, укључујући коришћење техника псеудонимизације или шифровања. За управљање посебним подацима морају се усвојити најригорозније мере безбедности, укључујући, између осталог, селективнији приступ и специјализовану обуку запослених.</w:t>
      </w:r>
    </w:p>
    <w:p w14:paraId="2ECA1FF1" w14:textId="77777777" w:rsidR="009021F9" w:rsidRPr="009021F9" w:rsidRDefault="009021F9" w:rsidP="009021F9">
      <w:pPr>
        <w:widowControl w:val="0"/>
        <w:spacing w:after="24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Ако орган пријема сазна да је дошло до повреде података о личности, обавестиће орган преноса у року од 48 сати и предузеће разумне и одговарајуће мере да то исправи и минимизира могуће негативне ефекте по заинтересована лица, саопштавајући им без непотребног одлагања да је дошло до повреде података уколико би она укључивала висок ризик за њихова права и слободе..</w:t>
      </w:r>
    </w:p>
    <w:p w14:paraId="1B381A79" w14:textId="77777777" w:rsidR="009021F9" w:rsidRPr="009021F9" w:rsidRDefault="009021F9" w:rsidP="009021F9">
      <w:pPr>
        <w:widowControl w:val="0"/>
        <w:numPr>
          <w:ilvl w:val="0"/>
          <w:numId w:val="13"/>
        </w:numPr>
        <w:spacing w:after="0" w:line="220" w:lineRule="exact"/>
        <w:ind w:left="709" w:hanging="567"/>
        <w:rPr>
          <w:rFonts w:eastAsia="Arial Unicode MS"/>
          <w:b/>
          <w:color w:val="auto"/>
          <w:sz w:val="24"/>
          <w:szCs w:val="24"/>
          <w:lang w:val="sr-Cyrl-RS" w:eastAsia="en-US"/>
        </w:rPr>
      </w:pPr>
      <w:r w:rsidRPr="009021F9">
        <w:rPr>
          <w:rFonts w:eastAsia="Arial Unicode MS"/>
          <w:b/>
          <w:color w:val="auto"/>
          <w:sz w:val="24"/>
          <w:szCs w:val="24"/>
          <w:lang w:val="sr-Cyrl-RS" w:eastAsia="en-US"/>
        </w:rPr>
        <w:t>Модалитети остваривања права</w:t>
      </w:r>
    </w:p>
    <w:p w14:paraId="525C5718" w14:textId="77777777" w:rsidR="009021F9" w:rsidRPr="009021F9" w:rsidRDefault="009021F9" w:rsidP="009021F9">
      <w:pPr>
        <w:widowControl w:val="0"/>
        <w:spacing w:after="0" w:line="220" w:lineRule="exact"/>
        <w:ind w:left="709"/>
        <w:rPr>
          <w:rFonts w:eastAsia="Arial Unicode MS"/>
          <w:b/>
          <w:color w:val="auto"/>
          <w:sz w:val="24"/>
          <w:szCs w:val="24"/>
          <w:lang w:val="sr-Cyrl-RS" w:eastAsia="en-US"/>
        </w:rPr>
      </w:pPr>
    </w:p>
    <w:p w14:paraId="3B8603F8" w14:textId="77777777" w:rsidR="009021F9" w:rsidRPr="009021F9" w:rsidRDefault="009021F9" w:rsidP="009021F9">
      <w:pPr>
        <w:widowControl w:val="0"/>
        <w:spacing w:after="120" w:line="248"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Сваки надлежни орган ће усвојити одговарајуће мере како би, на захтев заинтересованог лица, могао:</w:t>
      </w:r>
    </w:p>
    <w:p w14:paraId="1F53092D" w14:textId="77777777" w:rsidR="009021F9" w:rsidRPr="009021F9" w:rsidRDefault="009021F9" w:rsidP="009021F9">
      <w:pPr>
        <w:widowControl w:val="0"/>
        <w:spacing w:after="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(1) да потврди да ли обрађује податке о личности који се односе на њега или не и ако их обрађује, да да приступ тим подацима, и да пружи информације о њиховој обради, укључујући информације о сврси обраде, категоријама података који се разматрају, пореклу и примаоцима података, предвиђени рок чувања и могућности приговора и жалбе;</w:t>
      </w:r>
    </w:p>
    <w:p w14:paraId="4F93D325" w14:textId="77777777" w:rsidR="009021F9" w:rsidRPr="009021F9" w:rsidRDefault="009021F9" w:rsidP="009021F9">
      <w:pPr>
        <w:widowControl w:val="0"/>
        <w:spacing w:after="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(2) да идентификује све податке о личности подносиоца захтева који је пренео другом органу у складу са овим клаузулама;</w:t>
      </w:r>
    </w:p>
    <w:p w14:paraId="75181D70" w14:textId="77777777" w:rsidR="009021F9" w:rsidRPr="009021F9" w:rsidRDefault="009021F9" w:rsidP="009021F9">
      <w:pPr>
        <w:widowControl w:val="0"/>
        <w:spacing w:after="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(3) да пружи опште информације, такође и на својој веб страници, у вези са гаранцијама које се примењују на трансфере другом органу.</w:t>
      </w:r>
    </w:p>
    <w:p w14:paraId="392E3A37" w14:textId="77777777" w:rsidR="009021F9" w:rsidRPr="009021F9" w:rsidRDefault="009021F9" w:rsidP="009021F9">
      <w:pPr>
        <w:widowControl w:val="0"/>
        <w:spacing w:after="0" w:line="252" w:lineRule="exact"/>
        <w:ind w:left="709" w:right="20"/>
        <w:jc w:val="both"/>
        <w:rPr>
          <w:rFonts w:eastAsia="Arial Unicode MS"/>
          <w:color w:val="auto"/>
          <w:sz w:val="24"/>
          <w:szCs w:val="24"/>
          <w:lang w:val="sr-Cyrl-RS" w:eastAsia="en-US"/>
        </w:rPr>
      </w:pPr>
    </w:p>
    <w:p w14:paraId="3D7C1271" w14:textId="77777777" w:rsidR="009021F9" w:rsidRPr="009021F9" w:rsidRDefault="009021F9" w:rsidP="009021F9">
      <w:pPr>
        <w:widowControl w:val="0"/>
        <w:spacing w:after="0" w:line="248"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Сваки орган ће на разуман и благовремен начин одговорити на захтев заинтересованог лица у вези са исправком, отказивањем, ограничењем обраде или противљењем обради својих података о личности или остваривањем права да не буду подвргнути аутоматизованим одлукама. Контакт подаци обичне или електронске поште за слање горе наведених захтева морају бити назначени у обавештењу заинтересованим лицима из тачке III.3 о транспарентности. Орган може предузети одговарајуће мере, као што је наплата разумне накнаде за покривање административних трошкова захтева или одбијање да се поступи, ако се покаже да је то очигледно неосновано или претерано.</w:t>
      </w:r>
    </w:p>
    <w:p w14:paraId="5BDC574F" w14:textId="77777777" w:rsidR="009021F9" w:rsidRPr="009021F9" w:rsidRDefault="009021F9" w:rsidP="009021F9">
      <w:pPr>
        <w:widowControl w:val="0"/>
        <w:spacing w:after="0" w:line="248" w:lineRule="exact"/>
        <w:ind w:left="709" w:right="20"/>
        <w:jc w:val="both"/>
        <w:rPr>
          <w:rFonts w:eastAsia="Arial Unicode MS"/>
          <w:color w:val="auto"/>
          <w:sz w:val="24"/>
          <w:szCs w:val="24"/>
          <w:lang w:val="sr-Cyrl-RS" w:eastAsia="en-US"/>
        </w:rPr>
      </w:pPr>
    </w:p>
    <w:p w14:paraId="2F0E5EDF" w14:textId="77777777" w:rsidR="009021F9" w:rsidRPr="009021F9" w:rsidRDefault="009021F9" w:rsidP="009021F9">
      <w:pPr>
        <w:widowControl w:val="0"/>
        <w:spacing w:after="24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Права заинтересованих лица могу бити ограничена, у неопходној и пропорционалној мери у демократском друштву, да би се заштитили важни циљеви од јавног интереса које Стране признају у духу реципроцитета који је својствен међународној сарадњи. Ово укључује заштиту права и слобода других, националну безбедност, одбрану, спречавање, истрагу, откривање и кривично гоњење злочина, као и обављање контролне, инспекцијске или регулационе функције, чак и повремено, над извршним и надзорним активностима органа у вршењу јавних овлашћења која су им дата. Наведена ограничења, која ће се регулисати законом, могу постојати само док постоји разлог због ког су донесена.</w:t>
      </w:r>
    </w:p>
    <w:p w14:paraId="555A5D70" w14:textId="77777777" w:rsidR="009021F9" w:rsidRPr="009021F9" w:rsidRDefault="009021F9" w:rsidP="009021F9">
      <w:pPr>
        <w:keepNext/>
        <w:keepLines/>
        <w:widowControl w:val="0"/>
        <w:numPr>
          <w:ilvl w:val="0"/>
          <w:numId w:val="13"/>
        </w:numPr>
        <w:spacing w:after="106" w:line="220" w:lineRule="exact"/>
        <w:ind w:left="709" w:hanging="567"/>
        <w:outlineLvl w:val="2"/>
        <w:rPr>
          <w:rFonts w:eastAsia="Arial Unicode MS"/>
          <w:b/>
          <w:bCs/>
          <w:color w:val="auto"/>
          <w:sz w:val="24"/>
          <w:szCs w:val="24"/>
          <w:lang w:val="sr-Cyrl-RS" w:eastAsia="en-US"/>
        </w:rPr>
      </w:pPr>
      <w:bookmarkStart w:id="1" w:name="bookmark2"/>
      <w:r w:rsidRPr="009021F9">
        <w:rPr>
          <w:rFonts w:eastAsia="Arial Unicode MS"/>
          <w:b/>
          <w:bCs/>
          <w:color w:val="auto"/>
          <w:sz w:val="24"/>
          <w:szCs w:val="24"/>
          <w:lang w:val="sr-Cyrl-RS" w:eastAsia="en-US"/>
        </w:rPr>
        <w:t xml:space="preserve">Прослеђивање и даљи пренос </w:t>
      </w:r>
      <w:bookmarkEnd w:id="1"/>
      <w:r w:rsidRPr="009021F9">
        <w:rPr>
          <w:rFonts w:eastAsia="Arial Unicode MS"/>
          <w:b/>
          <w:bCs/>
          <w:color w:val="auto"/>
          <w:sz w:val="24"/>
          <w:szCs w:val="24"/>
          <w:lang w:val="sr-Cyrl-RS" w:eastAsia="en-US"/>
        </w:rPr>
        <w:t>података о личности</w:t>
      </w:r>
    </w:p>
    <w:p w14:paraId="06BF7605" w14:textId="77777777" w:rsidR="009021F9" w:rsidRPr="009021F9" w:rsidRDefault="009021F9" w:rsidP="009021F9">
      <w:pPr>
        <w:widowControl w:val="0"/>
        <w:numPr>
          <w:ilvl w:val="1"/>
          <w:numId w:val="13"/>
        </w:numPr>
        <w:spacing w:after="0" w:line="240" w:lineRule="exact"/>
        <w:ind w:left="709" w:hanging="567"/>
        <w:rPr>
          <w:rFonts w:eastAsia="Calibri"/>
          <w:i/>
          <w:iCs/>
          <w:color w:val="auto"/>
          <w:spacing w:val="-10"/>
          <w:sz w:val="24"/>
          <w:szCs w:val="24"/>
          <w:lang w:val="sr-Cyrl-RS" w:eastAsia="en-US"/>
        </w:rPr>
      </w:pPr>
      <w:r w:rsidRPr="009021F9">
        <w:rPr>
          <w:rFonts w:eastAsia="Calibri"/>
          <w:i/>
          <w:iCs/>
          <w:color w:val="auto"/>
          <w:spacing w:val="-10"/>
          <w:sz w:val="24"/>
          <w:szCs w:val="24"/>
          <w:lang w:val="sr-Cyrl-RS" w:eastAsia="en-US"/>
        </w:rPr>
        <w:t xml:space="preserve"> Даље прослеђивање података о личности</w:t>
      </w:r>
    </w:p>
    <w:p w14:paraId="7A1F599B" w14:textId="77777777" w:rsidR="009021F9" w:rsidRPr="009021F9" w:rsidRDefault="009021F9" w:rsidP="009021F9">
      <w:pPr>
        <w:widowControl w:val="0"/>
        <w:spacing w:after="12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Орган пријема може наставити са даљим прослеђивањем података о личности трећој страни само уз писмено овлашћење органа који их преноси и под условом да трећа страна пружи исте гаранције предвиђене овим клаузулама. У захтеву за писмено овлашћење, орган пријема мора да пружи довољно информација о врсти података које намерава да проследи, о трећој страни која их прима, као и о правном основу, разлозима и сврси прослеђивања.</w:t>
      </w:r>
    </w:p>
    <w:p w14:paraId="1FBD8D91" w14:textId="77777777" w:rsidR="009021F9" w:rsidRPr="009021F9" w:rsidRDefault="009021F9" w:rsidP="009021F9">
      <w:pPr>
        <w:widowControl w:val="0"/>
        <w:spacing w:after="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lastRenderedPageBreak/>
        <w:t>Орган пријема може, у изузетним ситуацијама, наставити са даљим саопштавањем података о личности трећем лицу, без претходног одобрења органа преноса, само ако је то неопходно барем из једног од следећих разлога:</w:t>
      </w:r>
    </w:p>
    <w:p w14:paraId="45ECA9B3" w14:textId="77777777" w:rsidR="009021F9" w:rsidRPr="009021F9" w:rsidRDefault="009021F9" w:rsidP="009021F9">
      <w:pPr>
        <w:widowControl w:val="0"/>
        <w:spacing w:after="0" w:line="252" w:lineRule="exact"/>
        <w:ind w:left="709"/>
        <w:jc w:val="both"/>
        <w:rPr>
          <w:rFonts w:eastAsia="Arial Unicode MS"/>
          <w:color w:val="auto"/>
          <w:sz w:val="24"/>
          <w:szCs w:val="24"/>
          <w:lang w:val="sr-Cyrl-RS" w:eastAsia="en-US"/>
        </w:rPr>
      </w:pPr>
      <w:r w:rsidRPr="009021F9">
        <w:rPr>
          <w:rFonts w:eastAsia="Arial Unicode MS"/>
          <w:color w:val="auto"/>
          <w:sz w:val="24"/>
          <w:szCs w:val="24"/>
          <w:lang w:val="sr-Cyrl-RS" w:eastAsia="en-US"/>
        </w:rPr>
        <w:t>- заштита виталних интереса заинтересованог лица или другог физичког лица;</w:t>
      </w:r>
    </w:p>
    <w:p w14:paraId="23371072" w14:textId="77777777" w:rsidR="009021F9" w:rsidRPr="009021F9" w:rsidRDefault="009021F9" w:rsidP="009021F9">
      <w:pPr>
        <w:widowControl w:val="0"/>
        <w:spacing w:after="0" w:line="252" w:lineRule="exact"/>
        <w:ind w:left="709"/>
        <w:jc w:val="both"/>
        <w:rPr>
          <w:rFonts w:eastAsia="Arial Unicode MS"/>
          <w:color w:val="auto"/>
          <w:sz w:val="24"/>
          <w:szCs w:val="24"/>
          <w:lang w:val="sr-Cyrl-RS" w:eastAsia="en-US"/>
        </w:rPr>
      </w:pPr>
      <w:r w:rsidRPr="009021F9">
        <w:rPr>
          <w:rFonts w:eastAsia="Arial Unicode MS"/>
          <w:color w:val="auto"/>
          <w:sz w:val="24"/>
          <w:szCs w:val="24"/>
          <w:lang w:val="sr-Cyrl-RS" w:eastAsia="en-US"/>
        </w:rPr>
        <w:t>- утврђивање, остваривање или одбрана права у управном или судском окружењу;</w:t>
      </w:r>
    </w:p>
    <w:p w14:paraId="127EA5C8" w14:textId="77777777" w:rsidR="009021F9" w:rsidRPr="009021F9" w:rsidRDefault="009021F9" w:rsidP="009021F9">
      <w:pPr>
        <w:widowControl w:val="0"/>
        <w:spacing w:after="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 спровођење истраге или кривичног поступка који је уско повезан са активностима због којих се преносе подаци о личности.</w:t>
      </w:r>
    </w:p>
    <w:p w14:paraId="1FAA9E42" w14:textId="77777777" w:rsidR="009021F9" w:rsidRPr="009021F9" w:rsidRDefault="009021F9" w:rsidP="009021F9">
      <w:pPr>
        <w:widowControl w:val="0"/>
        <w:spacing w:after="12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У горе наведеним случајевима, орган пријема ће унапред обавестити орган преноса о даљем прослеђивању тако што ће обезбедити елементе о траженим подацима, органу који их тражи и релевантном правном основу. Ако су претходне информације у супротности са обавезом поверљивости, као у случају истрага које су у току, Орган пријема мора обавестити што је пре могуће Орган преноса о обављеном даљем прослеђивању. У горе наведеним случајевима, орган преноса мора да води евиденцију о поменутим обавештењима и да их, на захтев, саопшти свом надзорном органу. Орган пријема ће уложити напоре како би се обуставило, без претходног одобрења, даље прослеђивање података о личности примљених у складу са овим клаузулама, нарочито применом свих важећих изузетака и ограничења.</w:t>
      </w:r>
    </w:p>
    <w:p w14:paraId="6F861115" w14:textId="77777777" w:rsidR="009021F9" w:rsidRPr="009021F9" w:rsidRDefault="009021F9" w:rsidP="009021F9">
      <w:pPr>
        <w:widowControl w:val="0"/>
        <w:numPr>
          <w:ilvl w:val="1"/>
          <w:numId w:val="13"/>
        </w:numPr>
        <w:spacing w:after="0" w:line="252" w:lineRule="exact"/>
        <w:ind w:left="709" w:hanging="567"/>
        <w:rPr>
          <w:rFonts w:eastAsia="Calibri"/>
          <w:i/>
          <w:iCs/>
          <w:color w:val="auto"/>
          <w:spacing w:val="-10"/>
          <w:sz w:val="24"/>
          <w:szCs w:val="24"/>
          <w:lang w:val="sr-Cyrl-RS" w:eastAsia="en-US"/>
        </w:rPr>
      </w:pPr>
      <w:r w:rsidRPr="009021F9">
        <w:rPr>
          <w:rFonts w:eastAsia="Calibri"/>
          <w:i/>
          <w:iCs/>
          <w:color w:val="auto"/>
          <w:spacing w:val="-10"/>
          <w:sz w:val="24"/>
          <w:szCs w:val="24"/>
          <w:lang w:val="sr-Cyrl-RS" w:eastAsia="en-US"/>
        </w:rPr>
        <w:t xml:space="preserve"> Даљи пренос података о личности</w:t>
      </w:r>
    </w:p>
    <w:p w14:paraId="054A3AEF" w14:textId="77777777" w:rsidR="009021F9" w:rsidRPr="009021F9" w:rsidRDefault="009021F9" w:rsidP="009021F9">
      <w:pPr>
        <w:widowControl w:val="0"/>
        <w:spacing w:after="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Орган пријема може приступити даљем преносу података о личности трећем лицу само уз писано овлашћење органа преноса и под условом да треће лице пружи исте гаранције предвиђене у претходно наведеним клаузулама. У захтеву за писано овлашћење, Орган пријема мора да пружи довољно информација о врсти података које намерава да проследи, о трећем лицу примаоцу, као и о правном основу, разлозима и циљевима даљег преноса.</w:t>
      </w:r>
    </w:p>
    <w:p w14:paraId="0BC3904F" w14:textId="77777777" w:rsidR="009021F9" w:rsidRPr="009021F9" w:rsidRDefault="009021F9" w:rsidP="009021F9">
      <w:pPr>
        <w:widowControl w:val="0"/>
        <w:spacing w:after="0" w:line="252" w:lineRule="exact"/>
        <w:ind w:left="580" w:right="20"/>
        <w:jc w:val="both"/>
        <w:rPr>
          <w:rFonts w:eastAsia="Arial Unicode MS"/>
          <w:color w:val="auto"/>
          <w:sz w:val="24"/>
          <w:szCs w:val="24"/>
          <w:lang w:val="sr-Cyrl-RS" w:eastAsia="en-US"/>
        </w:rPr>
      </w:pPr>
    </w:p>
    <w:p w14:paraId="6883E3FD" w14:textId="77777777" w:rsidR="009021F9" w:rsidRPr="009021F9" w:rsidRDefault="009021F9" w:rsidP="009021F9">
      <w:pPr>
        <w:keepNext/>
        <w:keepLines/>
        <w:widowControl w:val="0"/>
        <w:numPr>
          <w:ilvl w:val="0"/>
          <w:numId w:val="13"/>
        </w:numPr>
        <w:spacing w:after="0" w:line="256" w:lineRule="exact"/>
        <w:ind w:left="20"/>
        <w:outlineLvl w:val="2"/>
        <w:rPr>
          <w:rFonts w:eastAsia="Arial Unicode MS"/>
          <w:b/>
          <w:bCs/>
          <w:color w:val="auto"/>
          <w:sz w:val="24"/>
          <w:szCs w:val="24"/>
          <w:lang w:val="sr-Cyrl-RS" w:eastAsia="en-US"/>
        </w:rPr>
      </w:pPr>
      <w:bookmarkStart w:id="2" w:name="bookmark3"/>
      <w:r w:rsidRPr="009021F9">
        <w:rPr>
          <w:rFonts w:eastAsia="Arial Unicode MS"/>
          <w:b/>
          <w:bCs/>
          <w:color w:val="auto"/>
          <w:sz w:val="24"/>
          <w:szCs w:val="24"/>
          <w:lang w:val="sr-Cyrl-RS" w:eastAsia="en-US"/>
        </w:rPr>
        <w:t>Период чувања података</w:t>
      </w:r>
      <w:bookmarkEnd w:id="2"/>
    </w:p>
    <w:p w14:paraId="26CE5114" w14:textId="77777777" w:rsidR="009021F9" w:rsidRPr="009021F9" w:rsidRDefault="009021F9" w:rsidP="009021F9">
      <w:pPr>
        <w:keepNext/>
        <w:keepLines/>
        <w:widowControl w:val="0"/>
        <w:spacing w:after="0" w:line="256" w:lineRule="exact"/>
        <w:ind w:left="20"/>
        <w:outlineLvl w:val="2"/>
        <w:rPr>
          <w:rFonts w:eastAsia="Arial Unicode MS"/>
          <w:b/>
          <w:bCs/>
          <w:color w:val="auto"/>
          <w:sz w:val="24"/>
          <w:szCs w:val="24"/>
          <w:lang w:val="sr-Cyrl-RS" w:eastAsia="en-US"/>
        </w:rPr>
      </w:pPr>
    </w:p>
    <w:p w14:paraId="540942E2" w14:textId="77777777" w:rsidR="009021F9" w:rsidRPr="009021F9" w:rsidRDefault="009021F9" w:rsidP="009021F9">
      <w:pPr>
        <w:widowControl w:val="0"/>
        <w:spacing w:after="0" w:line="256" w:lineRule="exact"/>
        <w:ind w:left="720"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Органи ће чувати податке о личности на временски период предвиђен важећом законском регулативом, који не сме да прелази временски оквир неопходан и пропорционалан у демократском друштву за сврхе за које су подаци обрађени.</w:t>
      </w:r>
    </w:p>
    <w:p w14:paraId="0257B10C" w14:textId="77777777" w:rsidR="009021F9" w:rsidRPr="009021F9" w:rsidRDefault="009021F9" w:rsidP="009021F9">
      <w:pPr>
        <w:widowControl w:val="0"/>
        <w:spacing w:after="0" w:line="256" w:lineRule="exact"/>
        <w:ind w:left="580" w:right="20"/>
        <w:jc w:val="both"/>
        <w:rPr>
          <w:rFonts w:eastAsia="Arial Unicode MS"/>
          <w:color w:val="auto"/>
          <w:sz w:val="24"/>
          <w:szCs w:val="24"/>
          <w:lang w:val="sr-Cyrl-RS" w:eastAsia="en-US"/>
        </w:rPr>
      </w:pPr>
    </w:p>
    <w:p w14:paraId="792FBDC5" w14:textId="77777777" w:rsidR="009021F9" w:rsidRPr="009021F9" w:rsidRDefault="009021F9" w:rsidP="009021F9">
      <w:pPr>
        <w:keepNext/>
        <w:keepLines/>
        <w:widowControl w:val="0"/>
        <w:numPr>
          <w:ilvl w:val="0"/>
          <w:numId w:val="13"/>
        </w:numPr>
        <w:spacing w:after="0" w:line="248" w:lineRule="exact"/>
        <w:ind w:left="20"/>
        <w:outlineLvl w:val="2"/>
        <w:rPr>
          <w:rFonts w:eastAsia="Arial Unicode MS"/>
          <w:b/>
          <w:bCs/>
          <w:color w:val="auto"/>
          <w:sz w:val="24"/>
          <w:szCs w:val="24"/>
          <w:lang w:val="sr-Cyrl-RS" w:eastAsia="en-US"/>
        </w:rPr>
      </w:pPr>
      <w:bookmarkStart w:id="3" w:name="bookmark4"/>
      <w:r w:rsidRPr="009021F9">
        <w:rPr>
          <w:rFonts w:eastAsia="Arial Unicode MS"/>
          <w:b/>
          <w:bCs/>
          <w:color w:val="auto"/>
          <w:sz w:val="24"/>
          <w:szCs w:val="24"/>
          <w:lang w:val="sr-Cyrl-RS" w:eastAsia="en-US"/>
        </w:rPr>
        <w:t>Административна и судска заштита</w:t>
      </w:r>
      <w:bookmarkEnd w:id="3"/>
    </w:p>
    <w:p w14:paraId="37903969" w14:textId="77777777" w:rsidR="009021F9" w:rsidRPr="009021F9" w:rsidRDefault="009021F9" w:rsidP="009021F9">
      <w:pPr>
        <w:keepNext/>
        <w:keepLines/>
        <w:widowControl w:val="0"/>
        <w:spacing w:after="0" w:line="248" w:lineRule="exact"/>
        <w:ind w:left="20"/>
        <w:outlineLvl w:val="2"/>
        <w:rPr>
          <w:rFonts w:eastAsia="Arial Unicode MS"/>
          <w:b/>
          <w:bCs/>
          <w:color w:val="auto"/>
          <w:sz w:val="24"/>
          <w:szCs w:val="24"/>
          <w:lang w:val="sr-Cyrl-RS" w:eastAsia="en-US"/>
        </w:rPr>
      </w:pPr>
    </w:p>
    <w:p w14:paraId="32F751E1" w14:textId="77777777" w:rsidR="009021F9" w:rsidRPr="009021F9" w:rsidRDefault="009021F9" w:rsidP="009021F9">
      <w:pPr>
        <w:widowControl w:val="0"/>
        <w:spacing w:after="120" w:line="248"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Ако заинтересовано лице сматра да Орган није поштовао гаранције предвиђене овим клаузулама или да су његови подаци о личности били предмет незаконите обраде, има право да уложи притужбу надзорном органу и жалбу судском органу, у складу са важећом законском регулативом и у јурисдикцији у којој је дошло до наводног кршења. Заинтересовано лице такође има право на евентуалну накнаду штете.</w:t>
      </w:r>
    </w:p>
    <w:p w14:paraId="550CEB52" w14:textId="77777777" w:rsidR="009021F9" w:rsidRPr="009021F9" w:rsidRDefault="009021F9" w:rsidP="009021F9">
      <w:pPr>
        <w:widowControl w:val="0"/>
        <w:spacing w:after="120" w:line="252"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У случају спора или потраживања коју је заинтересовано лице покренуло против органа преноса, органа пријема или против оба органа у вези са обрадом података о личности заинтересованог лица, органи ће између себе размењивати информације о тим споровима или потраживањима и трудиће се да их благовремено реше споразумом.</w:t>
      </w:r>
    </w:p>
    <w:p w14:paraId="6BAC86AC" w14:textId="77777777" w:rsidR="009021F9" w:rsidRPr="009021F9" w:rsidRDefault="009021F9" w:rsidP="009021F9">
      <w:pPr>
        <w:widowControl w:val="0"/>
        <w:spacing w:after="0" w:line="259" w:lineRule="exact"/>
        <w:ind w:left="709" w:right="20"/>
        <w:jc w:val="both"/>
        <w:rPr>
          <w:rFonts w:eastAsia="Arial Unicode MS"/>
          <w:color w:val="auto"/>
          <w:sz w:val="24"/>
          <w:szCs w:val="24"/>
          <w:lang w:val="sr-Cyrl-RS" w:eastAsia="en-US"/>
        </w:rPr>
      </w:pPr>
      <w:r w:rsidRPr="009021F9">
        <w:rPr>
          <w:rFonts w:eastAsia="Arial Unicode MS"/>
          <w:color w:val="auto"/>
          <w:sz w:val="24"/>
          <w:szCs w:val="24"/>
          <w:lang w:val="sr-Cyrl-RS" w:eastAsia="en-US"/>
        </w:rPr>
        <w:t>Уколико заинтересовано лице покрене неко питање а орган преноса сматра да орган пријема није поступио у складу са гаранцијама предвиђеним у овим клаузулама, орган преноса ће суспендовати пренос података о личности органу пријема све док не процени да је овај на задовољавајући начин решио проблем. Орган преноса ће обавестити заинтересовано лице и свој надзорни орган о исходу.</w:t>
      </w:r>
    </w:p>
    <w:p w14:paraId="54B7652D" w14:textId="77777777" w:rsidR="009021F9" w:rsidRPr="009021F9" w:rsidRDefault="009021F9" w:rsidP="009021F9">
      <w:pPr>
        <w:widowControl w:val="0"/>
        <w:spacing w:after="0" w:line="259" w:lineRule="exact"/>
        <w:ind w:left="860" w:right="20"/>
        <w:jc w:val="both"/>
        <w:rPr>
          <w:rFonts w:eastAsia="Arial Unicode MS"/>
          <w:color w:val="auto"/>
          <w:sz w:val="24"/>
          <w:szCs w:val="24"/>
          <w:lang w:val="sr-Cyrl-RS" w:eastAsia="en-US"/>
        </w:rPr>
      </w:pPr>
    </w:p>
    <w:p w14:paraId="1AB15062" w14:textId="77777777" w:rsidR="009021F9" w:rsidRPr="009021F9" w:rsidRDefault="009021F9" w:rsidP="009021F9">
      <w:pPr>
        <w:widowControl w:val="0"/>
        <w:numPr>
          <w:ilvl w:val="0"/>
          <w:numId w:val="11"/>
        </w:numPr>
        <w:tabs>
          <w:tab w:val="left" w:pos="709"/>
        </w:tabs>
        <w:spacing w:after="193" w:line="220" w:lineRule="exact"/>
        <w:jc w:val="both"/>
        <w:rPr>
          <w:rFonts w:eastAsia="Arial Unicode MS"/>
          <w:b/>
          <w:bCs/>
          <w:color w:val="auto"/>
          <w:sz w:val="24"/>
          <w:szCs w:val="24"/>
          <w:lang w:val="sr-Cyrl-RS" w:eastAsia="en-US"/>
        </w:rPr>
      </w:pPr>
      <w:r w:rsidRPr="009021F9">
        <w:rPr>
          <w:rFonts w:eastAsia="Arial Unicode MS"/>
          <w:b/>
          <w:bCs/>
          <w:color w:val="auto"/>
          <w:sz w:val="24"/>
          <w:szCs w:val="24"/>
          <w:lang w:val="sr-Cyrl-RS" w:eastAsia="en-US"/>
        </w:rPr>
        <w:t>Надзор</w:t>
      </w:r>
    </w:p>
    <w:p w14:paraId="1F657BB2" w14:textId="77777777" w:rsidR="009021F9" w:rsidRPr="009021F9" w:rsidRDefault="009021F9" w:rsidP="009021F9">
      <w:pPr>
        <w:widowControl w:val="0"/>
        <w:numPr>
          <w:ilvl w:val="0"/>
          <w:numId w:val="14"/>
        </w:numPr>
        <w:spacing w:after="120" w:line="220" w:lineRule="exact"/>
        <w:ind w:left="709" w:hanging="567"/>
        <w:jc w:val="both"/>
        <w:rPr>
          <w:rFonts w:eastAsia="Arial Unicode MS"/>
          <w:color w:val="auto"/>
          <w:sz w:val="24"/>
          <w:szCs w:val="24"/>
          <w:lang w:val="sr-Cyrl-RS" w:eastAsia="en-US"/>
        </w:rPr>
      </w:pPr>
      <w:r w:rsidRPr="009021F9">
        <w:rPr>
          <w:rFonts w:eastAsia="Arial Unicode MS"/>
          <w:color w:val="auto"/>
          <w:sz w:val="24"/>
          <w:szCs w:val="24"/>
          <w:lang w:val="sr-Cyrl-RS" w:eastAsia="en-US"/>
        </w:rPr>
        <w:t>Спољни надзор правилне примене ових клаузула обезбеђују надзорни органи.</w:t>
      </w:r>
    </w:p>
    <w:p w14:paraId="13472911" w14:textId="77777777" w:rsidR="009021F9" w:rsidRPr="009021F9" w:rsidRDefault="009021F9" w:rsidP="009021F9">
      <w:pPr>
        <w:widowControl w:val="0"/>
        <w:numPr>
          <w:ilvl w:val="0"/>
          <w:numId w:val="14"/>
        </w:numPr>
        <w:spacing w:after="120" w:line="252" w:lineRule="exact"/>
        <w:ind w:left="709" w:right="20" w:hanging="567"/>
        <w:jc w:val="both"/>
        <w:rPr>
          <w:rFonts w:eastAsia="Arial Unicode MS"/>
          <w:color w:val="auto"/>
          <w:sz w:val="24"/>
          <w:szCs w:val="24"/>
          <w:lang w:val="sr-Cyrl-RS" w:eastAsia="en-US"/>
        </w:rPr>
      </w:pPr>
      <w:r w:rsidRPr="009021F9">
        <w:rPr>
          <w:rFonts w:eastAsia="Arial Unicode MS"/>
          <w:color w:val="auto"/>
          <w:sz w:val="24"/>
          <w:szCs w:val="24"/>
          <w:lang w:val="sr-Cyrl-RS" w:eastAsia="en-US"/>
        </w:rPr>
        <w:t>Сваки надлежни орган ће периодично спроводити проверу своје политике и процедура у примени ових клаузула и њихове ефикасности. На разуман захтев неког органа, надлежни орган ће преиспитати своју политику и процедуре обраде података о личности како би утврдио и потврдио да су гаранције предвиђене овим клаузулама ефикасно спроведене. Резултати провере биће саопштени органу који је затражио проверу.</w:t>
      </w:r>
    </w:p>
    <w:p w14:paraId="2BFF3D01" w14:textId="77777777" w:rsidR="009021F9" w:rsidRPr="009021F9" w:rsidRDefault="009021F9" w:rsidP="009021F9">
      <w:pPr>
        <w:widowControl w:val="0"/>
        <w:numPr>
          <w:ilvl w:val="0"/>
          <w:numId w:val="14"/>
        </w:numPr>
        <w:spacing w:after="120" w:line="252" w:lineRule="exact"/>
        <w:ind w:left="709" w:right="20" w:hanging="560"/>
        <w:jc w:val="both"/>
        <w:rPr>
          <w:rFonts w:eastAsia="Arial Unicode MS"/>
          <w:color w:val="auto"/>
          <w:sz w:val="24"/>
          <w:szCs w:val="24"/>
          <w:lang w:val="sr-Cyrl-RS" w:eastAsia="en-US"/>
        </w:rPr>
      </w:pPr>
      <w:r w:rsidRPr="009021F9">
        <w:rPr>
          <w:rFonts w:eastAsia="Arial Unicode MS"/>
          <w:color w:val="auto"/>
          <w:sz w:val="24"/>
          <w:szCs w:val="24"/>
          <w:lang w:val="sr-Cyrl-RS" w:eastAsia="en-US"/>
        </w:rPr>
        <w:lastRenderedPageBreak/>
        <w:t>Уколико орган који прима податке није у могућности, из било ког разлога, да ефикасно примени гаранције предвиђене овим клаузулама, без одлагања ће о томе обавестити надлежни орган за пренос који ће привремено обуставити пренос података о личности органу који прима податке све док исти не потврди да је поново у могућности да делује у складу са поменутим гаранцијама. Органи пријема и преноса ће о томе обавештавати своје надзорне органе.</w:t>
      </w:r>
    </w:p>
    <w:p w14:paraId="79D4224E" w14:textId="77777777" w:rsidR="009021F9" w:rsidRPr="009021F9" w:rsidRDefault="009021F9" w:rsidP="009021F9">
      <w:pPr>
        <w:widowControl w:val="0"/>
        <w:numPr>
          <w:ilvl w:val="0"/>
          <w:numId w:val="14"/>
        </w:numPr>
        <w:spacing w:after="0" w:line="248" w:lineRule="exact"/>
        <w:ind w:left="709" w:right="20" w:hanging="560"/>
        <w:jc w:val="both"/>
        <w:rPr>
          <w:rFonts w:eastAsia="Arial Unicode MS"/>
          <w:color w:val="auto"/>
          <w:sz w:val="24"/>
          <w:szCs w:val="24"/>
          <w:lang w:val="sr-Cyrl-RS" w:eastAsia="en-US"/>
        </w:rPr>
      </w:pPr>
      <w:r w:rsidRPr="009021F9">
        <w:rPr>
          <w:rFonts w:eastAsia="Arial Unicode MS"/>
          <w:color w:val="auto"/>
          <w:sz w:val="24"/>
          <w:szCs w:val="24"/>
          <w:lang w:val="sr-Cyrl-RS" w:eastAsia="en-US"/>
        </w:rPr>
        <w:t>Уколико надлежни орган за пренос сматра да орган који прима податке није поступио у складу са гаранцијама предвиђеним овим клаузулама, орган преноса обуставиће пренос података о личности органу пријема све док не буде сматрао да је овај решио проблем на задовољавајући начин. Орган преноса ће о томе обавештавати свој надзорни орган.</w:t>
      </w:r>
    </w:p>
    <w:p w14:paraId="5A350D76" w14:textId="77777777" w:rsidR="009021F9" w:rsidRPr="009021F9" w:rsidRDefault="009021F9" w:rsidP="009021F9">
      <w:pPr>
        <w:widowControl w:val="0"/>
        <w:spacing w:after="0" w:line="248" w:lineRule="exact"/>
        <w:ind w:left="709" w:right="20"/>
        <w:jc w:val="both"/>
        <w:rPr>
          <w:rFonts w:eastAsia="Arial Unicode MS"/>
          <w:color w:val="auto"/>
          <w:sz w:val="24"/>
          <w:szCs w:val="24"/>
          <w:lang w:val="sr-Cyrl-RS" w:eastAsia="en-US"/>
        </w:rPr>
      </w:pPr>
    </w:p>
    <w:p w14:paraId="40523CE9" w14:textId="77777777" w:rsidR="009021F9" w:rsidRPr="009021F9" w:rsidRDefault="009021F9" w:rsidP="009021F9">
      <w:pPr>
        <w:widowControl w:val="0"/>
        <w:numPr>
          <w:ilvl w:val="0"/>
          <w:numId w:val="11"/>
        </w:numPr>
        <w:tabs>
          <w:tab w:val="left" w:pos="709"/>
        </w:tabs>
        <w:spacing w:after="156" w:line="220" w:lineRule="exact"/>
        <w:ind w:left="851" w:hanging="709"/>
        <w:jc w:val="both"/>
        <w:rPr>
          <w:rFonts w:eastAsia="Arial Unicode MS"/>
          <w:b/>
          <w:bCs/>
          <w:color w:val="auto"/>
          <w:sz w:val="24"/>
          <w:szCs w:val="24"/>
          <w:lang w:val="sr-Cyrl-RS" w:eastAsia="en-US"/>
        </w:rPr>
      </w:pPr>
      <w:r w:rsidRPr="009021F9">
        <w:rPr>
          <w:rFonts w:eastAsia="Arial Unicode MS"/>
          <w:b/>
          <w:bCs/>
          <w:color w:val="auto"/>
          <w:sz w:val="24"/>
          <w:szCs w:val="24"/>
          <w:lang w:val="sr-Cyrl-RS" w:eastAsia="en-US"/>
        </w:rPr>
        <w:t>Ревизија и важење клаузула</w:t>
      </w:r>
    </w:p>
    <w:p w14:paraId="2DF796B4" w14:textId="77777777" w:rsidR="009021F9" w:rsidRPr="009021F9" w:rsidRDefault="009021F9" w:rsidP="009021F9">
      <w:pPr>
        <w:widowControl w:val="0"/>
        <w:numPr>
          <w:ilvl w:val="0"/>
          <w:numId w:val="15"/>
        </w:numPr>
        <w:spacing w:after="0" w:line="252" w:lineRule="exact"/>
        <w:ind w:left="709" w:right="20" w:hanging="560"/>
        <w:jc w:val="both"/>
        <w:rPr>
          <w:rFonts w:eastAsia="Arial Unicode MS"/>
          <w:b/>
          <w:color w:val="auto"/>
          <w:sz w:val="24"/>
          <w:szCs w:val="24"/>
          <w:lang w:val="sr-Cyrl-RS" w:eastAsia="en-US"/>
        </w:rPr>
      </w:pPr>
      <w:r w:rsidRPr="009021F9">
        <w:rPr>
          <w:rFonts w:eastAsia="Arial Unicode MS"/>
          <w:color w:val="auto"/>
          <w:sz w:val="24"/>
          <w:szCs w:val="24"/>
          <w:lang w:val="sr-Cyrl-RS" w:eastAsia="en-US"/>
        </w:rPr>
        <w:t>Стране се могу консултовати ради разматрања елемената ових клаузула у случају суштинских измена у важећој законској регулативи.</w:t>
      </w:r>
      <w:r w:rsidRPr="009021F9">
        <w:rPr>
          <w:rFonts w:eastAsia="Arial Unicode MS"/>
          <w:b/>
          <w:color w:val="auto"/>
          <w:sz w:val="24"/>
          <w:szCs w:val="24"/>
          <w:lang w:val="sr-Cyrl-RS" w:eastAsia="en-US"/>
        </w:rPr>
        <w:t xml:space="preserve"> </w:t>
      </w:r>
      <w:r w:rsidRPr="009021F9">
        <w:rPr>
          <w:rFonts w:eastAsia="Arial Unicode MS"/>
          <w:bCs/>
          <w:sz w:val="24"/>
          <w:szCs w:val="24"/>
          <w:shd w:val="clear" w:color="auto" w:fill="FFFFFF"/>
          <w:lang w:val="hr-HR" w:eastAsia="hr-HR" w:bidi="hr-HR"/>
        </w:rPr>
        <w:t xml:space="preserve">За измену клаузула примењују се правила из члана 11. </w:t>
      </w:r>
      <w:r w:rsidRPr="009021F9">
        <w:rPr>
          <w:rFonts w:eastAsia="Arial Unicode MS"/>
          <w:color w:val="auto"/>
          <w:sz w:val="24"/>
          <w:szCs w:val="24"/>
          <w:lang w:val="sr-Cyrl-RS" w:eastAsia="en-US"/>
        </w:rPr>
        <w:t>став 4.</w:t>
      </w:r>
    </w:p>
    <w:p w14:paraId="0E5D4BFD" w14:textId="77777777" w:rsidR="009021F9" w:rsidRPr="009021F9" w:rsidRDefault="009021F9" w:rsidP="009021F9">
      <w:pPr>
        <w:widowControl w:val="0"/>
        <w:spacing w:after="0" w:line="252" w:lineRule="exact"/>
        <w:ind w:left="709" w:right="20"/>
        <w:jc w:val="both"/>
        <w:rPr>
          <w:rFonts w:eastAsia="Arial Unicode MS"/>
          <w:color w:val="auto"/>
          <w:sz w:val="24"/>
          <w:szCs w:val="24"/>
          <w:lang w:val="sr-Cyrl-RS" w:eastAsia="en-US"/>
        </w:rPr>
      </w:pPr>
    </w:p>
    <w:p w14:paraId="2C38DF29" w14:textId="77777777" w:rsidR="009021F9" w:rsidRPr="009021F9" w:rsidRDefault="009021F9" w:rsidP="009021F9">
      <w:pPr>
        <w:widowControl w:val="0"/>
        <w:numPr>
          <w:ilvl w:val="0"/>
          <w:numId w:val="15"/>
        </w:numPr>
        <w:spacing w:after="0" w:line="248" w:lineRule="exact"/>
        <w:ind w:left="709" w:right="20" w:hanging="560"/>
        <w:jc w:val="both"/>
        <w:rPr>
          <w:rFonts w:eastAsia="Arial Unicode MS"/>
          <w:bCs/>
          <w:color w:val="auto"/>
          <w:sz w:val="24"/>
          <w:szCs w:val="24"/>
          <w:lang w:val="sr-Cyrl-RS" w:eastAsia="en-US"/>
        </w:rPr>
        <w:sectPr w:rsidR="009021F9" w:rsidRPr="009021F9" w:rsidSect="00C503AC">
          <w:headerReference w:type="default" r:id="rId44"/>
          <w:headerReference w:type="first" r:id="rId45"/>
          <w:pgSz w:w="11909" w:h="16838"/>
          <w:pgMar w:top="737" w:right="851" w:bottom="737" w:left="1588" w:header="0" w:footer="6" w:gutter="0"/>
          <w:cols w:space="720"/>
          <w:noEndnote/>
          <w:docGrid w:linePitch="360"/>
        </w:sectPr>
      </w:pPr>
      <w:r w:rsidRPr="009021F9">
        <w:rPr>
          <w:rFonts w:eastAsia="Arial Unicode MS"/>
          <w:bCs/>
          <w:color w:val="auto"/>
          <w:sz w:val="24"/>
          <w:szCs w:val="24"/>
          <w:lang w:val="sr-Cyrl-RS" w:eastAsia="en-US"/>
        </w:rPr>
        <w:t>Сви подаци о личности већ пренети у складу са овим клаузулама наставиће да се обрађују применом у њима предвиђених гаранција, чак и након истека Споразума или након раскида истог у складу са чл. 11. став 5.</w:t>
      </w:r>
    </w:p>
    <w:p w14:paraId="1CD5EEDB" w14:textId="77777777" w:rsidR="009021F9" w:rsidRPr="009021F9" w:rsidRDefault="009021F9" w:rsidP="009021F9">
      <w:pPr>
        <w:widowControl w:val="0"/>
        <w:tabs>
          <w:tab w:val="left" w:pos="546"/>
        </w:tabs>
        <w:spacing w:after="0" w:line="252" w:lineRule="exact"/>
        <w:jc w:val="both"/>
        <w:rPr>
          <w:rFonts w:eastAsia="Arial Unicode MS"/>
          <w:color w:val="auto"/>
          <w:sz w:val="24"/>
          <w:szCs w:val="24"/>
          <w:lang w:val="sr-Cyrl-RS" w:eastAsia="en-US"/>
        </w:rPr>
      </w:pPr>
    </w:p>
    <w:p w14:paraId="5638FB8F" w14:textId="77777777" w:rsidR="00BF7F9F" w:rsidRPr="00F72A84" w:rsidRDefault="00CA5F19" w:rsidP="00CA5F19">
      <w:pPr>
        <w:widowControl w:val="0"/>
        <w:tabs>
          <w:tab w:val="left" w:pos="5610"/>
        </w:tabs>
        <w:spacing w:after="0" w:line="240" w:lineRule="auto"/>
        <w:rPr>
          <w:bCs/>
          <w:lang w:val="sr-Cyrl-CS"/>
        </w:rPr>
      </w:pPr>
      <w:r>
        <w:rPr>
          <w:rFonts w:eastAsia="Courier New"/>
          <w:sz w:val="24"/>
          <w:szCs w:val="24"/>
          <w:lang w:val="hr-HR" w:eastAsia="hr-HR" w:bidi="hr-HR"/>
        </w:rPr>
        <w:tab/>
      </w:r>
    </w:p>
    <w:p w14:paraId="63177909" w14:textId="77777777" w:rsidR="00E73A59" w:rsidRPr="00F72A84" w:rsidRDefault="00E73A59" w:rsidP="00E73A59">
      <w:pPr>
        <w:pStyle w:val="BodyText"/>
        <w:jc w:val="center"/>
        <w:rPr>
          <w:rFonts w:ascii="Times New Roman" w:hAnsi="Times New Roman" w:cs="Times New Roman"/>
          <w:bCs/>
          <w:lang w:val="sr-Cyrl-CS"/>
        </w:rPr>
      </w:pPr>
      <w:r w:rsidRPr="00F72A84">
        <w:rPr>
          <w:rFonts w:ascii="Times New Roman" w:hAnsi="Times New Roman" w:cs="Times New Roman"/>
          <w:bCs/>
          <w:lang w:val="sr-Cyrl-CS"/>
        </w:rPr>
        <w:t>Члан 3.</w:t>
      </w:r>
    </w:p>
    <w:p w14:paraId="168B312D" w14:textId="77777777" w:rsidR="00E73A59" w:rsidRPr="00F72A84" w:rsidRDefault="00E73A59" w:rsidP="00E73A59">
      <w:pPr>
        <w:pStyle w:val="BodyText"/>
        <w:jc w:val="left"/>
        <w:rPr>
          <w:rFonts w:ascii="Times New Roman" w:hAnsi="Times New Roman" w:cs="Times New Roman"/>
          <w:bCs/>
          <w:lang w:val="sr-Cyrl-CS"/>
        </w:rPr>
      </w:pPr>
    </w:p>
    <w:p w14:paraId="74EA5C31" w14:textId="77777777" w:rsidR="00E73A59" w:rsidRPr="00F72A84" w:rsidRDefault="00E73A59" w:rsidP="00E73A59">
      <w:pPr>
        <w:jc w:val="both"/>
        <w:rPr>
          <w:bCs/>
          <w:sz w:val="24"/>
          <w:szCs w:val="24"/>
          <w:lang w:val="sr-Cyrl-CS"/>
        </w:rPr>
      </w:pPr>
      <w:r w:rsidRPr="00F72A84">
        <w:rPr>
          <w:bCs/>
          <w:sz w:val="24"/>
          <w:szCs w:val="24"/>
          <w:lang w:val="sr-Cyrl-CS"/>
        </w:rPr>
        <w:t xml:space="preserve">                 </w:t>
      </w:r>
      <w:r w:rsidRPr="00F72A84">
        <w:rPr>
          <w:bCs/>
          <w:sz w:val="24"/>
          <w:szCs w:val="24"/>
          <w:lang w:val="sr-Cyrl-CS"/>
        </w:rPr>
        <w:tab/>
        <w:t xml:space="preserve">Овај закон ступа на снагу </w:t>
      </w:r>
      <w:r w:rsidRPr="00F72A84">
        <w:rPr>
          <w:bCs/>
          <w:sz w:val="24"/>
          <w:szCs w:val="24"/>
          <w:lang w:val="sr-Latn-RS"/>
        </w:rPr>
        <w:t>o</w:t>
      </w:r>
      <w:r w:rsidRPr="00F72A84">
        <w:rPr>
          <w:bCs/>
          <w:sz w:val="24"/>
          <w:szCs w:val="24"/>
          <w:lang w:val="sr-Cyrl-RS"/>
        </w:rPr>
        <w:t>смог</w:t>
      </w:r>
      <w:r w:rsidRPr="00F72A84">
        <w:rPr>
          <w:bCs/>
          <w:sz w:val="24"/>
          <w:szCs w:val="24"/>
          <w:lang w:val="sr-Cyrl-CS"/>
        </w:rPr>
        <w:t xml:space="preserve"> дана од дана објављивања у </w:t>
      </w:r>
      <w:r w:rsidR="009904FF" w:rsidRPr="009904FF">
        <w:rPr>
          <w:bCs/>
          <w:sz w:val="24"/>
          <w:szCs w:val="24"/>
          <w:lang w:val="sr-Cyrl-CS"/>
        </w:rPr>
        <w:t>„</w:t>
      </w:r>
      <w:r w:rsidRPr="00F72A84">
        <w:rPr>
          <w:bCs/>
          <w:sz w:val="24"/>
          <w:szCs w:val="24"/>
          <w:lang w:val="sr-Cyrl-CS"/>
        </w:rPr>
        <w:t xml:space="preserve">Службеном гласнику Републике Србије </w:t>
      </w:r>
      <w:r w:rsidR="00C46C7F">
        <w:rPr>
          <w:bCs/>
          <w:sz w:val="24"/>
          <w:szCs w:val="24"/>
          <w:lang w:val="sr-Cyrl-CS"/>
        </w:rPr>
        <w:t>–</w:t>
      </w:r>
      <w:r w:rsidRPr="00F72A84">
        <w:rPr>
          <w:bCs/>
          <w:sz w:val="24"/>
          <w:szCs w:val="24"/>
          <w:lang w:val="sr-Cyrl-CS"/>
        </w:rPr>
        <w:t xml:space="preserve"> Међународни уговори</w:t>
      </w:r>
      <w:r w:rsidR="00CA5F19" w:rsidRPr="00CA5F19">
        <w:rPr>
          <w:bCs/>
          <w:sz w:val="24"/>
          <w:szCs w:val="24"/>
          <w:lang w:val="sr-Cyrl-CS"/>
        </w:rPr>
        <w:t>”</w:t>
      </w:r>
      <w:r w:rsidRPr="00F72A84">
        <w:rPr>
          <w:bCs/>
          <w:sz w:val="24"/>
          <w:szCs w:val="24"/>
          <w:lang w:val="sr-Cyrl-CS"/>
        </w:rPr>
        <w:t>.</w:t>
      </w:r>
    </w:p>
    <w:p w14:paraId="5DDFC3A1" w14:textId="77777777" w:rsidR="00E73A59" w:rsidRPr="00F72A84" w:rsidRDefault="00E73A59" w:rsidP="00E73A59">
      <w:pPr>
        <w:jc w:val="both"/>
        <w:rPr>
          <w:bCs/>
          <w:sz w:val="24"/>
          <w:szCs w:val="24"/>
          <w:lang w:val="sr-Cyrl-CS"/>
        </w:rPr>
      </w:pPr>
    </w:p>
    <w:p w14:paraId="6C60CCD4" w14:textId="77777777" w:rsidR="00E73A59" w:rsidRPr="00F72A84" w:rsidRDefault="00E73A59" w:rsidP="00E73A59">
      <w:pPr>
        <w:jc w:val="both"/>
        <w:rPr>
          <w:bCs/>
          <w:sz w:val="24"/>
          <w:szCs w:val="24"/>
          <w:lang w:val="sr-Cyrl-CS"/>
        </w:rPr>
      </w:pPr>
    </w:p>
    <w:p w14:paraId="589EDCF2" w14:textId="77777777" w:rsidR="00E73A59" w:rsidRPr="00F72A84" w:rsidRDefault="00E73A59" w:rsidP="00E73A59">
      <w:pPr>
        <w:jc w:val="both"/>
        <w:rPr>
          <w:bCs/>
          <w:sz w:val="24"/>
          <w:szCs w:val="24"/>
          <w:lang w:val="sr-Cyrl-CS"/>
        </w:rPr>
      </w:pPr>
    </w:p>
    <w:p w14:paraId="618F1A89" w14:textId="77777777" w:rsidR="00E73A59" w:rsidRPr="00F72A84" w:rsidRDefault="00E73A59" w:rsidP="00E73A59">
      <w:pPr>
        <w:jc w:val="both"/>
        <w:rPr>
          <w:bCs/>
          <w:sz w:val="24"/>
          <w:szCs w:val="24"/>
          <w:lang w:val="sr-Cyrl-CS"/>
        </w:rPr>
      </w:pPr>
    </w:p>
    <w:p w14:paraId="49F9E5D1" w14:textId="77777777" w:rsidR="00E73A59" w:rsidRPr="00F72A84" w:rsidRDefault="00E73A59" w:rsidP="00E73A59">
      <w:pPr>
        <w:jc w:val="both"/>
        <w:rPr>
          <w:bCs/>
          <w:sz w:val="24"/>
          <w:szCs w:val="24"/>
          <w:lang w:val="sr-Cyrl-CS"/>
        </w:rPr>
      </w:pPr>
    </w:p>
    <w:p w14:paraId="12F259EC" w14:textId="77777777" w:rsidR="00E73A59" w:rsidRPr="00F72A84" w:rsidRDefault="00E73A59" w:rsidP="00E73A59">
      <w:pPr>
        <w:jc w:val="both"/>
        <w:rPr>
          <w:bCs/>
          <w:sz w:val="24"/>
          <w:szCs w:val="24"/>
          <w:lang w:val="sr-Cyrl-CS"/>
        </w:rPr>
      </w:pPr>
    </w:p>
    <w:p w14:paraId="767061C9" w14:textId="77777777" w:rsidR="00E73A59" w:rsidRPr="00F72A84" w:rsidRDefault="00E73A59" w:rsidP="00E73A59">
      <w:pPr>
        <w:jc w:val="both"/>
        <w:rPr>
          <w:bCs/>
          <w:sz w:val="24"/>
          <w:szCs w:val="24"/>
          <w:lang w:val="sr-Cyrl-CS"/>
        </w:rPr>
      </w:pPr>
    </w:p>
    <w:p w14:paraId="50645EEB" w14:textId="77777777" w:rsidR="00E73A59" w:rsidRPr="00F72A84" w:rsidRDefault="00E73A59" w:rsidP="00E73A59">
      <w:pPr>
        <w:jc w:val="both"/>
        <w:rPr>
          <w:bCs/>
          <w:sz w:val="24"/>
          <w:szCs w:val="24"/>
          <w:lang w:val="sr-Cyrl-CS"/>
        </w:rPr>
      </w:pPr>
    </w:p>
    <w:p w14:paraId="359A43CD" w14:textId="77777777" w:rsidR="00E73A59" w:rsidRPr="00F72A84" w:rsidRDefault="00E73A59" w:rsidP="00E73A59">
      <w:pPr>
        <w:jc w:val="both"/>
        <w:rPr>
          <w:bCs/>
          <w:sz w:val="24"/>
          <w:szCs w:val="24"/>
          <w:lang w:val="sr-Cyrl-CS"/>
        </w:rPr>
      </w:pPr>
    </w:p>
    <w:p w14:paraId="7A27CE8F" w14:textId="77777777" w:rsidR="00E73A59" w:rsidRPr="00F72A84" w:rsidRDefault="00E73A59" w:rsidP="00E73A59">
      <w:pPr>
        <w:jc w:val="both"/>
        <w:rPr>
          <w:bCs/>
          <w:sz w:val="24"/>
          <w:szCs w:val="24"/>
          <w:lang w:val="sr-Cyrl-CS"/>
        </w:rPr>
      </w:pPr>
    </w:p>
    <w:p w14:paraId="642C41E7" w14:textId="77777777" w:rsidR="00E73A59" w:rsidRPr="00F72A84" w:rsidRDefault="00E73A59" w:rsidP="00E73A59">
      <w:pPr>
        <w:jc w:val="both"/>
        <w:rPr>
          <w:bCs/>
          <w:sz w:val="24"/>
          <w:szCs w:val="24"/>
          <w:lang w:val="sr-Cyrl-CS"/>
        </w:rPr>
      </w:pPr>
    </w:p>
    <w:p w14:paraId="10E921CC" w14:textId="77777777" w:rsidR="00E73A59" w:rsidRPr="00F72A84" w:rsidRDefault="00E73A59" w:rsidP="00E73A59">
      <w:pPr>
        <w:jc w:val="both"/>
        <w:rPr>
          <w:bCs/>
          <w:sz w:val="24"/>
          <w:szCs w:val="24"/>
          <w:lang w:val="sr-Cyrl-CS"/>
        </w:rPr>
      </w:pPr>
    </w:p>
    <w:p w14:paraId="5AC251A5" w14:textId="77777777" w:rsidR="00E73A59" w:rsidRPr="00F72A84" w:rsidRDefault="00E73A59" w:rsidP="00E73A59">
      <w:pPr>
        <w:jc w:val="both"/>
        <w:rPr>
          <w:bCs/>
          <w:sz w:val="24"/>
          <w:szCs w:val="24"/>
          <w:lang w:val="sr-Cyrl-CS"/>
        </w:rPr>
      </w:pPr>
    </w:p>
    <w:p w14:paraId="6BC30C2B" w14:textId="77777777" w:rsidR="00E73A59" w:rsidRPr="00F72A84" w:rsidRDefault="00E73A59" w:rsidP="00E73A59">
      <w:pPr>
        <w:jc w:val="both"/>
        <w:rPr>
          <w:bCs/>
          <w:sz w:val="24"/>
          <w:szCs w:val="24"/>
          <w:lang w:val="sr-Cyrl-CS"/>
        </w:rPr>
      </w:pPr>
    </w:p>
    <w:p w14:paraId="34B6B6AC" w14:textId="77777777" w:rsidR="00E73A59" w:rsidRPr="00F72A84" w:rsidRDefault="00E73A59" w:rsidP="00E73A59">
      <w:pPr>
        <w:jc w:val="both"/>
        <w:rPr>
          <w:bCs/>
          <w:sz w:val="24"/>
          <w:szCs w:val="24"/>
          <w:lang w:val="sr-Cyrl-CS"/>
        </w:rPr>
      </w:pPr>
    </w:p>
    <w:p w14:paraId="608AB16F" w14:textId="77777777" w:rsidR="00E73A59" w:rsidRPr="00F72A84" w:rsidRDefault="00E73A59" w:rsidP="00E73A59">
      <w:pPr>
        <w:jc w:val="both"/>
        <w:rPr>
          <w:bCs/>
          <w:sz w:val="24"/>
          <w:szCs w:val="24"/>
          <w:lang w:val="sr-Cyrl-CS"/>
        </w:rPr>
      </w:pPr>
    </w:p>
    <w:p w14:paraId="43C5DE11" w14:textId="77777777" w:rsidR="00E73A59" w:rsidRPr="00F72A84" w:rsidRDefault="00E73A59" w:rsidP="00E73A59">
      <w:pPr>
        <w:jc w:val="both"/>
        <w:rPr>
          <w:bCs/>
          <w:sz w:val="24"/>
          <w:szCs w:val="24"/>
          <w:lang w:val="sr-Cyrl-CS"/>
        </w:rPr>
      </w:pPr>
    </w:p>
    <w:p w14:paraId="18E51DDA" w14:textId="77777777" w:rsidR="00E73A59" w:rsidRPr="00F72A84" w:rsidRDefault="00E73A59" w:rsidP="00E73A59">
      <w:pPr>
        <w:jc w:val="both"/>
        <w:rPr>
          <w:bCs/>
          <w:sz w:val="24"/>
          <w:szCs w:val="24"/>
          <w:lang w:val="sr-Cyrl-CS"/>
        </w:rPr>
      </w:pPr>
    </w:p>
    <w:p w14:paraId="28B6E859" w14:textId="77777777" w:rsidR="00E73A59" w:rsidRPr="00F72A84" w:rsidRDefault="00E73A59" w:rsidP="00E73A59">
      <w:pPr>
        <w:jc w:val="both"/>
        <w:rPr>
          <w:bCs/>
          <w:sz w:val="24"/>
          <w:szCs w:val="24"/>
          <w:lang w:val="sr-Cyrl-CS"/>
        </w:rPr>
      </w:pPr>
    </w:p>
    <w:p w14:paraId="0BFC61FF" w14:textId="77777777" w:rsidR="00E73A59" w:rsidRPr="00F72A84" w:rsidRDefault="00E73A59" w:rsidP="00E73A59">
      <w:pPr>
        <w:jc w:val="both"/>
        <w:rPr>
          <w:bCs/>
          <w:sz w:val="24"/>
          <w:szCs w:val="24"/>
          <w:lang w:val="sr-Cyrl-CS"/>
        </w:rPr>
      </w:pPr>
    </w:p>
    <w:p w14:paraId="6C4827EF" w14:textId="77777777" w:rsidR="00E73A59" w:rsidRPr="00F72A84" w:rsidRDefault="00E73A59" w:rsidP="00E73A59">
      <w:pPr>
        <w:jc w:val="both"/>
        <w:rPr>
          <w:bCs/>
          <w:sz w:val="24"/>
          <w:szCs w:val="24"/>
          <w:lang w:val="sr-Cyrl-CS"/>
        </w:rPr>
      </w:pPr>
    </w:p>
    <w:p w14:paraId="2730F3C9" w14:textId="77777777" w:rsidR="00E73A59" w:rsidRPr="00F72A84" w:rsidRDefault="00E73A59" w:rsidP="00E73A59">
      <w:pPr>
        <w:jc w:val="both"/>
        <w:rPr>
          <w:bCs/>
          <w:sz w:val="24"/>
          <w:szCs w:val="24"/>
          <w:lang w:val="sr-Cyrl-CS"/>
        </w:rPr>
      </w:pPr>
    </w:p>
    <w:p w14:paraId="1C053885" w14:textId="77777777" w:rsidR="00E73A59" w:rsidRPr="00F72A84" w:rsidRDefault="00E73A59" w:rsidP="00E73A59">
      <w:pPr>
        <w:jc w:val="both"/>
        <w:rPr>
          <w:bCs/>
          <w:sz w:val="24"/>
          <w:szCs w:val="24"/>
          <w:lang w:val="sr-Cyrl-CS"/>
        </w:rPr>
      </w:pPr>
    </w:p>
    <w:p w14:paraId="0F55F945" w14:textId="77777777" w:rsidR="00E73A59" w:rsidRDefault="00E73A59" w:rsidP="00E73A59">
      <w:pPr>
        <w:jc w:val="both"/>
        <w:rPr>
          <w:bCs/>
          <w:sz w:val="24"/>
          <w:szCs w:val="24"/>
          <w:lang w:val="sr-Cyrl-CS"/>
        </w:rPr>
      </w:pPr>
    </w:p>
    <w:p w14:paraId="70489352" w14:textId="77777777" w:rsidR="00C75FE2" w:rsidRPr="00F72A84" w:rsidRDefault="00C75FE2" w:rsidP="00E73A59">
      <w:pPr>
        <w:jc w:val="both"/>
        <w:rPr>
          <w:bCs/>
          <w:sz w:val="24"/>
          <w:szCs w:val="24"/>
          <w:lang w:val="sr-Cyrl-CS"/>
        </w:rPr>
      </w:pPr>
    </w:p>
    <w:p w14:paraId="2B48A707" w14:textId="77777777" w:rsidR="004947DB" w:rsidRPr="00F72A84" w:rsidRDefault="004947DB" w:rsidP="00E73A59">
      <w:pPr>
        <w:tabs>
          <w:tab w:val="left" w:pos="720"/>
        </w:tabs>
        <w:jc w:val="both"/>
        <w:rPr>
          <w:b/>
          <w:sz w:val="24"/>
          <w:szCs w:val="24"/>
          <w:lang w:val="ru-RU"/>
        </w:rPr>
      </w:pPr>
    </w:p>
    <w:p w14:paraId="1D3C834C" w14:textId="77777777" w:rsidR="00E73A59" w:rsidRPr="00F72A84" w:rsidRDefault="00E73A59" w:rsidP="00E73A59">
      <w:pPr>
        <w:jc w:val="both"/>
        <w:rPr>
          <w:b/>
          <w:sz w:val="24"/>
          <w:szCs w:val="24"/>
          <w:lang w:val="sr-Cyrl-CS"/>
        </w:rPr>
      </w:pPr>
    </w:p>
    <w:sectPr w:rsidR="00E73A59" w:rsidRPr="00F72A84" w:rsidSect="00C75FE2">
      <w:pgSz w:w="11906" w:h="16838"/>
      <w:pgMar w:top="568" w:right="1417" w:bottom="851"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7BC0D5" w14:textId="77777777" w:rsidR="00D14184" w:rsidRDefault="00D14184" w:rsidP="00304B49">
      <w:pPr>
        <w:spacing w:after="0" w:line="240" w:lineRule="auto"/>
      </w:pPr>
      <w:r>
        <w:separator/>
      </w:r>
    </w:p>
  </w:endnote>
  <w:endnote w:type="continuationSeparator" w:id="0">
    <w:p w14:paraId="4DA9733F" w14:textId="77777777" w:rsidR="00D14184" w:rsidRDefault="00D14184" w:rsidP="00304B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99825891"/>
      <w:docPartObj>
        <w:docPartGallery w:val="Page Numbers (Bottom of Page)"/>
        <w:docPartUnique/>
      </w:docPartObj>
    </w:sdtPr>
    <w:sdtEndPr>
      <w:rPr>
        <w:noProof/>
      </w:rPr>
    </w:sdtEndPr>
    <w:sdtContent>
      <w:p w14:paraId="5068E9ED" w14:textId="77777777" w:rsidR="00A96C65" w:rsidRDefault="00000000">
        <w:pPr>
          <w:pStyle w:val="Footer"/>
          <w:jc w:val="right"/>
        </w:pPr>
      </w:p>
    </w:sdtContent>
  </w:sdt>
  <w:p w14:paraId="63E2F812" w14:textId="77777777" w:rsidR="00EE14B4" w:rsidRDefault="0000000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E4822" w14:textId="77777777" w:rsidR="00060353" w:rsidRDefault="00000000">
    <w:pPr>
      <w:pStyle w:val="Footer"/>
      <w:jc w:val="right"/>
    </w:pPr>
  </w:p>
  <w:p w14:paraId="79E207E8" w14:textId="77777777" w:rsidR="0000331F" w:rsidRDefault="0000000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235D2C" w14:textId="77777777" w:rsidR="00EA4B23" w:rsidRDefault="00EA4B23" w:rsidP="00074DCA">
    <w:pPr>
      <w:pStyle w:val="Footer"/>
      <w:jc w:val="center"/>
    </w:pPr>
  </w:p>
  <w:p w14:paraId="19BA54E7" w14:textId="77777777" w:rsidR="00EA4B23" w:rsidRDefault="00EA4B23">
    <w:pPr>
      <w:pStyle w:val="BodyText"/>
      <w:spacing w:line="14" w:lineRule="auto"/>
      <w:rPr>
        <w:b/>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6451C9" w14:textId="77777777" w:rsidR="00EA4B23" w:rsidRDefault="00EA4B23">
    <w:pPr>
      <w:pStyle w:val="BodyText"/>
      <w:spacing w:line="14" w:lineRule="auto"/>
      <w:rPr>
        <w:b/>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F7B04" w14:textId="77777777" w:rsidR="00EA4B23" w:rsidRDefault="00EA4B23">
    <w:pPr>
      <w:pStyle w:val="BodyText"/>
      <w:spacing w:line="14" w:lineRule="auto"/>
      <w:rPr>
        <w:b/>
        <w:sz w:val="20"/>
      </w:rPr>
    </w:pPr>
    <w:r>
      <w:rPr>
        <w:noProof/>
        <w:lang w:val="en-US"/>
      </w:rPr>
      <mc:AlternateContent>
        <mc:Choice Requires="wps">
          <w:drawing>
            <wp:anchor distT="0" distB="0" distL="114300" distR="114300" simplePos="0" relativeHeight="251664384" behindDoc="1" locked="0" layoutInCell="1" allowOverlap="1" wp14:anchorId="0E01BED4" wp14:editId="74027785">
              <wp:simplePos x="0" y="0"/>
              <wp:positionH relativeFrom="page">
                <wp:posOffset>6550660</wp:posOffset>
              </wp:positionH>
              <wp:positionV relativeFrom="page">
                <wp:posOffset>10073005</wp:posOffset>
              </wp:positionV>
              <wp:extent cx="147320" cy="153035"/>
              <wp:effectExtent l="0" t="0" r="0" b="0"/>
              <wp:wrapNone/>
              <wp:docPr id="6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320" cy="153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4C979B" w14:textId="77777777" w:rsidR="00EA4B23" w:rsidRDefault="00EA4B23">
                          <w:pPr>
                            <w:spacing w:before="29" w:line="211" w:lineRule="exact"/>
                            <w:ind w:left="60"/>
                            <w:rPr>
                              <w:rFonts w:ascii="Arial MT"/>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270A01" id="_x0000_t202" coordsize="21600,21600" o:spt="202" path="m,l,21600r21600,l21600,xe">
              <v:stroke joinstyle="miter"/>
              <v:path gradientshapeok="t" o:connecttype="rect"/>
            </v:shapetype>
            <v:shape id="Text Box 66" o:spid="_x0000_s1028" type="#_x0000_t202" style="position:absolute;left:0;text-align:left;margin-left:515.8pt;margin-top:793.15pt;width:11.6pt;height:12.0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" filled="f" stroked="f">
              <v:textbox inset="0,0,0,0">
                <w:txbxContent>
                  <w:p w:rsidR="00EA4B23" w:rsidRDefault="00EA4B23">
                    <w:pPr>
                      <w:spacing w:before="29" w:line="211" w:lineRule="exact"/>
                      <w:ind w:left="60"/>
                      <w:rPr>
                        <w:rFonts w:ascii="Arial MT"/>
                        <w:sz w:val="20"/>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40161D" w14:textId="77777777" w:rsidR="00D14184" w:rsidRDefault="00D14184" w:rsidP="00304B49">
      <w:pPr>
        <w:spacing w:after="0" w:line="240" w:lineRule="auto"/>
      </w:pPr>
      <w:r>
        <w:separator/>
      </w:r>
    </w:p>
  </w:footnote>
  <w:footnote w:type="continuationSeparator" w:id="0">
    <w:p w14:paraId="2A17156F" w14:textId="77777777" w:rsidR="00D14184" w:rsidRDefault="00D14184" w:rsidP="00304B49">
      <w:pPr>
        <w:spacing w:after="0" w:line="240" w:lineRule="auto"/>
      </w:pPr>
      <w:r>
        <w:continuationSeparator/>
      </w:r>
    </w:p>
  </w:footnote>
  <w:footnote w:id="1">
    <w:p w14:paraId="1DB0257A" w14:textId="77777777" w:rsidR="009021F9" w:rsidRPr="00A8352C" w:rsidRDefault="009021F9" w:rsidP="009021F9">
      <w:pPr>
        <w:pStyle w:val="Footnote60"/>
        <w:shd w:val="clear" w:color="auto" w:fill="auto"/>
        <w:ind w:right="20"/>
        <w:rPr>
          <w:rFonts w:ascii="Times New Roman" w:hAnsi="Times New Roman" w:cs="Times New Roman"/>
          <w:sz w:val="20"/>
          <w:szCs w:val="20"/>
        </w:rPr>
      </w:pPr>
      <w:r w:rsidRPr="00A8352C">
        <w:rPr>
          <w:rFonts w:ascii="Times New Roman" w:hAnsi="Times New Roman" w:cs="Times New Roman"/>
          <w:sz w:val="20"/>
          <w:szCs w:val="20"/>
          <w:vertAlign w:val="superscript"/>
        </w:rPr>
        <w:footnoteRef/>
      </w:r>
      <w:r w:rsidRPr="00A8352C">
        <w:rPr>
          <w:rFonts w:ascii="Times New Roman" w:hAnsi="Times New Roman" w:cs="Times New Roman"/>
          <w:sz w:val="20"/>
          <w:szCs w:val="20"/>
        </w:rPr>
        <w:t>Надзорни орган у Републици Италији, сходно чл. 77</w:t>
      </w:r>
      <w:r w:rsidRPr="00A8352C">
        <w:rPr>
          <w:rFonts w:ascii="Times New Roman" w:hAnsi="Times New Roman" w:cs="Times New Roman"/>
          <w:sz w:val="20"/>
          <w:szCs w:val="20"/>
          <w:lang w:val="sr-Latn-RS"/>
        </w:rPr>
        <w:t>.</w:t>
      </w:r>
      <w:r w:rsidRPr="00A8352C">
        <w:rPr>
          <w:rFonts w:ascii="Times New Roman" w:hAnsi="Times New Roman" w:cs="Times New Roman"/>
          <w:sz w:val="20"/>
          <w:szCs w:val="20"/>
        </w:rPr>
        <w:t xml:space="preserve"> ГДПР (ЕУ) 2016/679 је Гарант за заштиту података о личности чија је делатност регулисана чланом 140-бис и наредних чланова Закона о заштити података о личности (Законодавна уредба 196/2003 и накнадне измене).</w:t>
      </w:r>
    </w:p>
    <w:p w14:paraId="099A6C0D" w14:textId="77777777" w:rsidR="009021F9" w:rsidRPr="00A8352C" w:rsidRDefault="009021F9" w:rsidP="009021F9">
      <w:pPr>
        <w:jc w:val="both"/>
        <w:rPr>
          <w:sz w:val="20"/>
          <w:szCs w:val="20"/>
          <w:lang w:val="sr-Cyrl-RS"/>
        </w:rPr>
      </w:pPr>
      <w:r w:rsidRPr="00A8352C">
        <w:rPr>
          <w:sz w:val="20"/>
          <w:szCs w:val="20"/>
          <w:lang w:val="sr-Cyrl-RS"/>
        </w:rPr>
        <w:t xml:space="preserve">Надзорни орган у Републици Србији, сходно члану 73. Закона о заштити података о личности </w:t>
      </w:r>
      <w:r w:rsidRPr="00A8352C">
        <w:rPr>
          <w:sz w:val="20"/>
          <w:szCs w:val="20"/>
        </w:rPr>
        <w:t xml:space="preserve">("Сл. гласник РС", бр. 87/2018) </w:t>
      </w:r>
      <w:r w:rsidRPr="00A8352C">
        <w:rPr>
          <w:sz w:val="20"/>
          <w:szCs w:val="20"/>
          <w:lang w:val="sr-Cyrl-RS"/>
        </w:rPr>
        <w:t xml:space="preserve">је Повереник за информације од јавног значаја и заштиту података о личности, чије су надлежности прописане чланом 78. Закона о заштити података о личности </w:t>
      </w:r>
      <w:r w:rsidRPr="00A8352C">
        <w:rPr>
          <w:sz w:val="20"/>
          <w:szCs w:val="20"/>
        </w:rPr>
        <w:t>("Сл. гласник РС", бр. 87/2018)</w:t>
      </w:r>
      <w:r w:rsidRPr="00A8352C">
        <w:rPr>
          <w:sz w:val="20"/>
          <w:szCs w:val="20"/>
          <w:lang w:val="sr-Cyrl-RS"/>
        </w:rPr>
        <w:t>.</w:t>
      </w:r>
    </w:p>
    <w:p w14:paraId="042FE114" w14:textId="77777777" w:rsidR="009021F9" w:rsidRPr="00A8352C" w:rsidRDefault="009021F9" w:rsidP="009021F9">
      <w:pPr>
        <w:pStyle w:val="Footnote70"/>
        <w:shd w:val="clear" w:color="auto" w:fill="auto"/>
      </w:pPr>
    </w:p>
  </w:footnote>
  <w:footnote w:id="2">
    <w:p w14:paraId="3BDA7224" w14:textId="77777777" w:rsidR="009021F9" w:rsidRPr="00A8352C" w:rsidRDefault="009021F9" w:rsidP="009021F9">
      <w:pPr>
        <w:pStyle w:val="Footnote60"/>
        <w:shd w:val="clear" w:color="auto" w:fill="auto"/>
        <w:ind w:right="20"/>
        <w:rPr>
          <w:rFonts w:ascii="Times New Roman" w:hAnsi="Times New Roman" w:cs="Times New Roman"/>
          <w:sz w:val="18"/>
          <w:szCs w:val="18"/>
        </w:rPr>
      </w:pPr>
      <w:r w:rsidRPr="00A8352C">
        <w:rPr>
          <w:rFonts w:ascii="Times New Roman" w:hAnsi="Times New Roman" w:cs="Times New Roman"/>
          <w:sz w:val="18"/>
          <w:szCs w:val="18"/>
          <w:vertAlign w:val="superscript"/>
        </w:rPr>
        <w:footnoteRef/>
      </w:r>
      <w:r w:rsidRPr="00A8352C">
        <w:rPr>
          <w:rFonts w:ascii="Times New Roman" w:hAnsi="Times New Roman" w:cs="Times New Roman"/>
          <w:sz w:val="18"/>
          <w:szCs w:val="18"/>
        </w:rPr>
        <w:t xml:space="preserve"> Судски орган у Републици Италији надлежан за заштиту података о личности, сходно чл. 79. ГДПР-а је редовни судски орган, према чл. 152. Закона о заштити података о личности (Законодавна уредба 196/2003 и накнадне измене)</w:t>
      </w:r>
    </w:p>
    <w:p w14:paraId="4659998F" w14:textId="77777777" w:rsidR="009021F9" w:rsidRPr="00327ED0" w:rsidRDefault="009021F9" w:rsidP="009021F9">
      <w:pPr>
        <w:pStyle w:val="Footnote60"/>
        <w:shd w:val="clear" w:color="auto" w:fill="auto"/>
        <w:ind w:right="20"/>
        <w:rPr>
          <w:rFonts w:ascii="Times New Roman" w:hAnsi="Times New Roman" w:cs="Times New Roman"/>
          <w:sz w:val="18"/>
          <w:szCs w:val="18"/>
        </w:rPr>
      </w:pPr>
      <w:r w:rsidRPr="00A8352C">
        <w:rPr>
          <w:rFonts w:ascii="Times New Roman" w:hAnsi="Times New Roman" w:cs="Times New Roman"/>
          <w:sz w:val="18"/>
          <w:szCs w:val="18"/>
        </w:rPr>
        <w:t>Сходно члану 84. Закона о заштити података о личности ("Сл. гласник РС", бр. 87/2018) у Републици Србији надлежан је</w:t>
      </w:r>
      <w:r w:rsidRPr="00FE7D75">
        <w:rPr>
          <w:rFonts w:ascii="Times New Roman" w:hAnsi="Times New Roman" w:cs="Times New Roman"/>
          <w:sz w:val="18"/>
          <w:szCs w:val="18"/>
        </w:rPr>
        <w:t xml:space="preserve"> Виши суд у Београду.</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A2DD6" w14:textId="77777777" w:rsidR="006E046C" w:rsidRDefault="006E046C" w:rsidP="0014209C">
    <w:pPr>
      <w:pStyle w:val="Header"/>
      <w:framePr w:wrap="around"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p w14:paraId="3A2D4AF3" w14:textId="77777777" w:rsidR="006E046C" w:rsidRDefault="006E046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D8F92" w14:textId="77777777" w:rsidR="006E046C" w:rsidRDefault="006E046C" w:rsidP="008E5BEC">
    <w:pPr>
      <w:pStyle w:val="Header"/>
      <w:framePr w:wrap="around" w:vAnchor="text" w:hAnchor="page" w:x="6230" w:y="366"/>
      <w:rPr>
        <w:rStyle w:val="PageNumber"/>
      </w:rPr>
    </w:pPr>
    <w:r>
      <w:rPr>
        <w:rStyle w:val="PageNumber"/>
      </w:rPr>
      <w:fldChar w:fldCharType="begin"/>
    </w:r>
    <w:r>
      <w:rPr>
        <w:rStyle w:val="PageNumber"/>
      </w:rPr>
      <w:instrText xml:space="preserve"> PAGE </w:instrText>
    </w:r>
    <w:r>
      <w:rPr>
        <w:rStyle w:val="PageNumber"/>
      </w:rPr>
      <w:fldChar w:fldCharType="separate"/>
    </w:r>
    <w:r w:rsidR="0044063D">
      <w:rPr>
        <w:rStyle w:val="PageNumber"/>
        <w:noProof/>
      </w:rPr>
      <w:t>10</w:t>
    </w:r>
    <w:r>
      <w:rPr>
        <w:rStyle w:val="PageNumber"/>
      </w:rPr>
      <w:fldChar w:fldCharType="end"/>
    </w:r>
  </w:p>
  <w:p w14:paraId="71C99BE5" w14:textId="77777777" w:rsidR="002853F0" w:rsidRDefault="001B3F4F">
    <w:pPr>
      <w:rPr>
        <w:sz w:val="2"/>
        <w:szCs w:val="2"/>
      </w:rPr>
    </w:pPr>
    <w:r>
      <w:rPr>
        <w:noProof/>
        <w:lang w:val="en-US" w:eastAsia="en-US"/>
      </w:rPr>
      <mc:AlternateContent>
        <mc:Choice Requires="wps">
          <w:drawing>
            <wp:anchor distT="0" distB="0" distL="63500" distR="63500" simplePos="0" relativeHeight="251659264" behindDoc="1" locked="0" layoutInCell="1" allowOverlap="1" wp14:anchorId="4F4D0DD4" wp14:editId="5A185F32">
              <wp:simplePos x="0" y="0"/>
              <wp:positionH relativeFrom="page">
                <wp:posOffset>5487035</wp:posOffset>
              </wp:positionH>
              <wp:positionV relativeFrom="page">
                <wp:posOffset>722630</wp:posOffset>
              </wp:positionV>
              <wp:extent cx="934720" cy="167640"/>
              <wp:effectExtent l="635" t="0" r="635"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72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1E0CD" w14:textId="77777777" w:rsidR="002853F0" w:rsidRDefault="00000000">
                          <w:pPr>
                            <w:pStyle w:val="Headerorfooter0"/>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235E0BF" id="_x0000_t202" coordsize="21600,21600" o:spt="202" path="m,l,21600r21600,l21600,xe">
              <v:stroke joinstyle="miter"/>
              <v:path gradientshapeok="t" o:connecttype="rect"/>
            </v:shapetype>
            <v:shape id="Text Box 2" o:spid="_x0000_s1026" type="#_x0000_t202" style="position:absolute;margin-left:432.05pt;margin-top:56.9pt;width:73.6pt;height:13.2pt;z-index:-251657216;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" filled="f" stroked="f">
              <v:textbox style="mso-fit-shape-to-text:t" inset="0,0,0,0">
                <w:txbxContent>
                  <w:p w:rsidR="002853F0" w:rsidRDefault="00292D4F">
                    <w:pPr>
                      <w:pStyle w:val="Headerorfooter0"/>
                      <w:shd w:val="clear" w:color="auto" w:fill="auto"/>
                      <w:spacing w:line="240" w:lineRule="auto"/>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B112A" w14:textId="77777777" w:rsidR="002853F0" w:rsidRDefault="001B3F4F">
    <w:pPr>
      <w:rPr>
        <w:sz w:val="2"/>
        <w:szCs w:val="2"/>
      </w:rPr>
    </w:pPr>
    <w:r>
      <w:rPr>
        <w:noProof/>
        <w:lang w:val="en-US" w:eastAsia="en-US"/>
      </w:rPr>
      <mc:AlternateContent>
        <mc:Choice Requires="wps">
          <w:drawing>
            <wp:anchor distT="0" distB="0" distL="63500" distR="63500" simplePos="0" relativeHeight="251660288" behindDoc="1" locked="0" layoutInCell="1" allowOverlap="1" wp14:anchorId="7408F18E" wp14:editId="1627C01C">
              <wp:simplePos x="0" y="0"/>
              <wp:positionH relativeFrom="page">
                <wp:posOffset>5240020</wp:posOffset>
              </wp:positionH>
              <wp:positionV relativeFrom="page">
                <wp:posOffset>722630</wp:posOffset>
              </wp:positionV>
              <wp:extent cx="934085" cy="167640"/>
              <wp:effectExtent l="1270" t="0" r="0" b="63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085"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14CE8" w14:textId="77777777" w:rsidR="002853F0" w:rsidRDefault="00000000">
                          <w:pPr>
                            <w:pStyle w:val="Headerorfooter0"/>
                            <w:shd w:val="clear" w:color="auto" w:fill="auto"/>
                            <w:spacing w:line="240" w:lineRule="auto"/>
                          </w:pP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148CCEF3" id="_x0000_t202" coordsize="21600,21600" o:spt="202" path="m,l,21600r21600,l21600,xe">
              <v:stroke joinstyle="miter"/>
              <v:path gradientshapeok="t" o:connecttype="rect"/>
            </v:shapetype>
            <v:shape id="Text Box 1" o:spid="_x0000_s1027" type="#_x0000_t202" style="position:absolute;margin-left:412.6pt;margin-top:56.9pt;width:73.55pt;height:13.2pt;z-index:-251656192;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" filled="f" stroked="f">
              <v:textbox style="mso-fit-shape-to-text:t" inset="0,0,0,0">
                <w:txbxContent>
                  <w:p w:rsidR="002853F0" w:rsidRDefault="00292D4F">
                    <w:pPr>
                      <w:pStyle w:val="Headerorfooter0"/>
                      <w:shd w:val="clear" w:color="auto" w:fill="auto"/>
                      <w:spacing w:line="240" w:lineRule="auto"/>
                    </w:pP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3451792"/>
      <w:docPartObj>
        <w:docPartGallery w:val="Page Numbers (Top of Page)"/>
        <w:docPartUnique/>
      </w:docPartObj>
    </w:sdtPr>
    <w:sdtEndPr>
      <w:rPr>
        <w:noProof/>
      </w:rPr>
    </w:sdtEndPr>
    <w:sdtContent>
      <w:p w14:paraId="709F757D" w14:textId="77777777" w:rsidR="00CA5F19" w:rsidRDefault="00CA5F19">
        <w:pPr>
          <w:pStyle w:val="Header"/>
          <w:jc w:val="center"/>
        </w:pPr>
        <w:r>
          <w:fldChar w:fldCharType="begin"/>
        </w:r>
        <w:r>
          <w:instrText xml:space="preserve"> PAGE   \* MERGEFORMAT </w:instrText>
        </w:r>
        <w:r>
          <w:fldChar w:fldCharType="separate"/>
        </w:r>
        <w:r w:rsidR="0044063D">
          <w:rPr>
            <w:noProof/>
          </w:rPr>
          <w:t>11</w:t>
        </w:r>
        <w:r>
          <w:rPr>
            <w:noProof/>
          </w:rPr>
          <w:fldChar w:fldCharType="end"/>
        </w:r>
      </w:p>
    </w:sdtContent>
  </w:sdt>
  <w:p w14:paraId="306B4049" w14:textId="77777777" w:rsidR="00EA4B23" w:rsidRDefault="00EA4B23">
    <w:pPr>
      <w:pStyle w:val="BodyText"/>
      <w:spacing w:line="14" w:lineRule="auto"/>
      <w:rPr>
        <w:b/>
        <w:sz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6269208"/>
      <w:docPartObj>
        <w:docPartGallery w:val="Page Numbers (Top of Page)"/>
        <w:docPartUnique/>
      </w:docPartObj>
    </w:sdtPr>
    <w:sdtEndPr>
      <w:rPr>
        <w:noProof/>
      </w:rPr>
    </w:sdtEndPr>
    <w:sdtContent>
      <w:p w14:paraId="2C2D2F08" w14:textId="77777777" w:rsidR="00CA5F19" w:rsidRDefault="00CA5F19">
        <w:pPr>
          <w:pStyle w:val="Header"/>
          <w:jc w:val="center"/>
        </w:pPr>
        <w:r>
          <w:fldChar w:fldCharType="begin"/>
        </w:r>
        <w:r>
          <w:instrText xml:space="preserve"> PAGE   \* MERGEFORMAT </w:instrText>
        </w:r>
        <w:r>
          <w:fldChar w:fldCharType="separate"/>
        </w:r>
        <w:r w:rsidR="0044063D">
          <w:rPr>
            <w:noProof/>
          </w:rPr>
          <w:t>12</w:t>
        </w:r>
        <w:r>
          <w:rPr>
            <w:noProof/>
          </w:rPr>
          <w:fldChar w:fldCharType="end"/>
        </w:r>
      </w:p>
    </w:sdtContent>
  </w:sdt>
  <w:p w14:paraId="5C720CA4" w14:textId="77777777" w:rsidR="00EA4B23" w:rsidRDefault="00EA4B23">
    <w:pPr>
      <w:pStyle w:val="BodyText"/>
      <w:spacing w:line="14" w:lineRule="auto"/>
      <w:rPr>
        <w:b/>
        <w:sz w:val="2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8747707"/>
      <w:docPartObj>
        <w:docPartGallery w:val="Page Numbers (Top of Page)"/>
        <w:docPartUnique/>
      </w:docPartObj>
    </w:sdtPr>
    <w:sdtEndPr>
      <w:rPr>
        <w:noProof/>
      </w:rPr>
    </w:sdtEndPr>
    <w:sdtContent>
      <w:p w14:paraId="1DF3B9CA" w14:textId="77777777" w:rsidR="008E5BEC" w:rsidRDefault="008E5BEC">
        <w:pPr>
          <w:pStyle w:val="Header"/>
          <w:jc w:val="center"/>
        </w:pPr>
      </w:p>
      <w:p w14:paraId="2A2B3DF8" w14:textId="77777777" w:rsidR="00CA5F19" w:rsidRDefault="00CA5F19">
        <w:pPr>
          <w:pStyle w:val="Header"/>
          <w:jc w:val="center"/>
        </w:pPr>
        <w:r>
          <w:fldChar w:fldCharType="begin"/>
        </w:r>
        <w:r>
          <w:instrText xml:space="preserve"> PAGE   \* MERGEFORMAT </w:instrText>
        </w:r>
        <w:r>
          <w:fldChar w:fldCharType="separate"/>
        </w:r>
        <w:r w:rsidR="0044063D">
          <w:rPr>
            <w:noProof/>
          </w:rPr>
          <w:t>20</w:t>
        </w:r>
        <w:r>
          <w:rPr>
            <w:noProof/>
          </w:rPr>
          <w:fldChar w:fldCharType="end"/>
        </w:r>
      </w:p>
    </w:sdtContent>
  </w:sdt>
  <w:p w14:paraId="57F526CA" w14:textId="77777777" w:rsidR="009021F9" w:rsidRDefault="009021F9"/>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45C7E" w14:textId="77777777" w:rsidR="009021F9" w:rsidRDefault="009021F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22DF8"/>
    <w:multiLevelType w:val="hybridMultilevel"/>
    <w:tmpl w:val="401CDA06"/>
    <w:lvl w:ilvl="0" w:tplc="0410000F">
      <w:start w:val="1"/>
      <w:numFmt w:val="decimal"/>
      <w:lvlText w:val="%1."/>
      <w:lvlJc w:val="left"/>
      <w:pPr>
        <w:ind w:left="0" w:hanging="360"/>
      </w:pPr>
      <w:rPr>
        <w:rFonts w:hint="default"/>
      </w:rPr>
    </w:lvl>
    <w:lvl w:ilvl="1" w:tplc="04100019" w:tentative="1">
      <w:start w:val="1"/>
      <w:numFmt w:val="lowerLetter"/>
      <w:lvlText w:val="%2."/>
      <w:lvlJc w:val="left"/>
      <w:pPr>
        <w:ind w:left="720" w:hanging="360"/>
      </w:pPr>
    </w:lvl>
    <w:lvl w:ilvl="2" w:tplc="0410001B" w:tentative="1">
      <w:start w:val="1"/>
      <w:numFmt w:val="lowerRoman"/>
      <w:lvlText w:val="%3."/>
      <w:lvlJc w:val="right"/>
      <w:pPr>
        <w:ind w:left="1440" w:hanging="180"/>
      </w:pPr>
    </w:lvl>
    <w:lvl w:ilvl="3" w:tplc="0410000F" w:tentative="1">
      <w:start w:val="1"/>
      <w:numFmt w:val="decimal"/>
      <w:lvlText w:val="%4."/>
      <w:lvlJc w:val="left"/>
      <w:pPr>
        <w:ind w:left="2160" w:hanging="360"/>
      </w:pPr>
    </w:lvl>
    <w:lvl w:ilvl="4" w:tplc="04100019" w:tentative="1">
      <w:start w:val="1"/>
      <w:numFmt w:val="lowerLetter"/>
      <w:lvlText w:val="%5."/>
      <w:lvlJc w:val="left"/>
      <w:pPr>
        <w:ind w:left="2880" w:hanging="360"/>
      </w:pPr>
    </w:lvl>
    <w:lvl w:ilvl="5" w:tplc="0410001B" w:tentative="1">
      <w:start w:val="1"/>
      <w:numFmt w:val="lowerRoman"/>
      <w:lvlText w:val="%6."/>
      <w:lvlJc w:val="right"/>
      <w:pPr>
        <w:ind w:left="3600" w:hanging="180"/>
      </w:pPr>
    </w:lvl>
    <w:lvl w:ilvl="6" w:tplc="0410000F" w:tentative="1">
      <w:start w:val="1"/>
      <w:numFmt w:val="decimal"/>
      <w:lvlText w:val="%7."/>
      <w:lvlJc w:val="left"/>
      <w:pPr>
        <w:ind w:left="4320" w:hanging="360"/>
      </w:pPr>
    </w:lvl>
    <w:lvl w:ilvl="7" w:tplc="04100019" w:tentative="1">
      <w:start w:val="1"/>
      <w:numFmt w:val="lowerLetter"/>
      <w:lvlText w:val="%8."/>
      <w:lvlJc w:val="left"/>
      <w:pPr>
        <w:ind w:left="5040" w:hanging="360"/>
      </w:pPr>
    </w:lvl>
    <w:lvl w:ilvl="8" w:tplc="0410001B" w:tentative="1">
      <w:start w:val="1"/>
      <w:numFmt w:val="lowerRoman"/>
      <w:lvlText w:val="%9."/>
      <w:lvlJc w:val="right"/>
      <w:pPr>
        <w:ind w:left="5760" w:hanging="180"/>
      </w:pPr>
    </w:lvl>
  </w:abstractNum>
  <w:abstractNum w:abstractNumId="1" w15:restartNumberingAfterBreak="0">
    <w:nsid w:val="08E56A8B"/>
    <w:multiLevelType w:val="hybridMultilevel"/>
    <w:tmpl w:val="F90CD85C"/>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A0B7E4A"/>
    <w:multiLevelType w:val="hybridMultilevel"/>
    <w:tmpl w:val="243EEA12"/>
    <w:lvl w:ilvl="0" w:tplc="04090013">
      <w:start w:val="1"/>
      <w:numFmt w:val="upperRoman"/>
      <w:lvlText w:val="%1."/>
      <w:lvlJc w:val="right"/>
      <w:pPr>
        <w:ind w:left="796" w:hanging="360"/>
      </w:pPr>
    </w:lvl>
    <w:lvl w:ilvl="1" w:tplc="04090019" w:tentative="1">
      <w:start w:val="1"/>
      <w:numFmt w:val="lowerLetter"/>
      <w:lvlText w:val="%2."/>
      <w:lvlJc w:val="left"/>
      <w:pPr>
        <w:ind w:left="1516" w:hanging="360"/>
      </w:pPr>
    </w:lvl>
    <w:lvl w:ilvl="2" w:tplc="0409001B" w:tentative="1">
      <w:start w:val="1"/>
      <w:numFmt w:val="lowerRoman"/>
      <w:lvlText w:val="%3."/>
      <w:lvlJc w:val="right"/>
      <w:pPr>
        <w:ind w:left="2236" w:hanging="180"/>
      </w:pPr>
    </w:lvl>
    <w:lvl w:ilvl="3" w:tplc="0409000F" w:tentative="1">
      <w:start w:val="1"/>
      <w:numFmt w:val="decimal"/>
      <w:lvlText w:val="%4."/>
      <w:lvlJc w:val="left"/>
      <w:pPr>
        <w:ind w:left="2956" w:hanging="360"/>
      </w:pPr>
    </w:lvl>
    <w:lvl w:ilvl="4" w:tplc="04090019" w:tentative="1">
      <w:start w:val="1"/>
      <w:numFmt w:val="lowerLetter"/>
      <w:lvlText w:val="%5."/>
      <w:lvlJc w:val="left"/>
      <w:pPr>
        <w:ind w:left="3676" w:hanging="360"/>
      </w:pPr>
    </w:lvl>
    <w:lvl w:ilvl="5" w:tplc="0409001B" w:tentative="1">
      <w:start w:val="1"/>
      <w:numFmt w:val="lowerRoman"/>
      <w:lvlText w:val="%6."/>
      <w:lvlJc w:val="right"/>
      <w:pPr>
        <w:ind w:left="4396" w:hanging="180"/>
      </w:pPr>
    </w:lvl>
    <w:lvl w:ilvl="6" w:tplc="0409000F" w:tentative="1">
      <w:start w:val="1"/>
      <w:numFmt w:val="decimal"/>
      <w:lvlText w:val="%7."/>
      <w:lvlJc w:val="left"/>
      <w:pPr>
        <w:ind w:left="5116" w:hanging="360"/>
      </w:pPr>
    </w:lvl>
    <w:lvl w:ilvl="7" w:tplc="04090019" w:tentative="1">
      <w:start w:val="1"/>
      <w:numFmt w:val="lowerLetter"/>
      <w:lvlText w:val="%8."/>
      <w:lvlJc w:val="left"/>
      <w:pPr>
        <w:ind w:left="5836" w:hanging="360"/>
      </w:pPr>
    </w:lvl>
    <w:lvl w:ilvl="8" w:tplc="0409001B" w:tentative="1">
      <w:start w:val="1"/>
      <w:numFmt w:val="lowerRoman"/>
      <w:lvlText w:val="%9."/>
      <w:lvlJc w:val="right"/>
      <w:pPr>
        <w:ind w:left="6556" w:hanging="180"/>
      </w:pPr>
    </w:lvl>
  </w:abstractNum>
  <w:abstractNum w:abstractNumId="3" w15:restartNumberingAfterBreak="0">
    <w:nsid w:val="0DCC0DE5"/>
    <w:multiLevelType w:val="hybridMultilevel"/>
    <w:tmpl w:val="8D0CA04A"/>
    <w:lvl w:ilvl="0" w:tplc="EF342400">
      <w:start w:val="1"/>
      <w:numFmt w:val="decimal"/>
      <w:lvlText w:val="(%1)"/>
      <w:lvlJc w:val="left"/>
      <w:pPr>
        <w:ind w:left="720" w:hanging="72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1687831"/>
    <w:multiLevelType w:val="hybridMultilevel"/>
    <w:tmpl w:val="41469784"/>
    <w:lvl w:ilvl="0" w:tplc="E2F2FA06">
      <w:start w:val="1"/>
      <w:numFmt w:val="decimal"/>
      <w:lvlText w:val="%1."/>
      <w:lvlJc w:val="left"/>
      <w:pPr>
        <w:ind w:left="0" w:hanging="360"/>
      </w:pPr>
      <w:rPr>
        <w:rFonts w:hint="default"/>
      </w:rPr>
    </w:lvl>
    <w:lvl w:ilvl="1" w:tplc="04100019" w:tentative="1">
      <w:start w:val="1"/>
      <w:numFmt w:val="lowerLetter"/>
      <w:lvlText w:val="%2."/>
      <w:lvlJc w:val="left"/>
      <w:pPr>
        <w:ind w:left="720" w:hanging="360"/>
      </w:pPr>
    </w:lvl>
    <w:lvl w:ilvl="2" w:tplc="0410001B" w:tentative="1">
      <w:start w:val="1"/>
      <w:numFmt w:val="lowerRoman"/>
      <w:lvlText w:val="%3."/>
      <w:lvlJc w:val="right"/>
      <w:pPr>
        <w:ind w:left="1440" w:hanging="180"/>
      </w:pPr>
    </w:lvl>
    <w:lvl w:ilvl="3" w:tplc="0410000F" w:tentative="1">
      <w:start w:val="1"/>
      <w:numFmt w:val="decimal"/>
      <w:lvlText w:val="%4."/>
      <w:lvlJc w:val="left"/>
      <w:pPr>
        <w:ind w:left="2160" w:hanging="360"/>
      </w:pPr>
    </w:lvl>
    <w:lvl w:ilvl="4" w:tplc="04100019" w:tentative="1">
      <w:start w:val="1"/>
      <w:numFmt w:val="lowerLetter"/>
      <w:lvlText w:val="%5."/>
      <w:lvlJc w:val="left"/>
      <w:pPr>
        <w:ind w:left="2880" w:hanging="360"/>
      </w:pPr>
    </w:lvl>
    <w:lvl w:ilvl="5" w:tplc="0410001B" w:tentative="1">
      <w:start w:val="1"/>
      <w:numFmt w:val="lowerRoman"/>
      <w:lvlText w:val="%6."/>
      <w:lvlJc w:val="right"/>
      <w:pPr>
        <w:ind w:left="3600" w:hanging="180"/>
      </w:pPr>
    </w:lvl>
    <w:lvl w:ilvl="6" w:tplc="0410000F" w:tentative="1">
      <w:start w:val="1"/>
      <w:numFmt w:val="decimal"/>
      <w:lvlText w:val="%7."/>
      <w:lvlJc w:val="left"/>
      <w:pPr>
        <w:ind w:left="4320" w:hanging="360"/>
      </w:pPr>
    </w:lvl>
    <w:lvl w:ilvl="7" w:tplc="04100019" w:tentative="1">
      <w:start w:val="1"/>
      <w:numFmt w:val="lowerLetter"/>
      <w:lvlText w:val="%8."/>
      <w:lvlJc w:val="left"/>
      <w:pPr>
        <w:ind w:left="5040" w:hanging="360"/>
      </w:pPr>
    </w:lvl>
    <w:lvl w:ilvl="8" w:tplc="0410001B" w:tentative="1">
      <w:start w:val="1"/>
      <w:numFmt w:val="lowerRoman"/>
      <w:lvlText w:val="%9."/>
      <w:lvlJc w:val="right"/>
      <w:pPr>
        <w:ind w:left="5760" w:hanging="180"/>
      </w:pPr>
    </w:lvl>
  </w:abstractNum>
  <w:abstractNum w:abstractNumId="5" w15:restartNumberingAfterBreak="0">
    <w:nsid w:val="15F7482C"/>
    <w:multiLevelType w:val="hybridMultilevel"/>
    <w:tmpl w:val="E7D2F028"/>
    <w:lvl w:ilvl="0" w:tplc="F6D85F82">
      <w:start w:val="1"/>
      <w:numFmt w:val="decimal"/>
      <w:lvlText w:val="%1."/>
      <w:lvlJc w:val="left"/>
      <w:pPr>
        <w:ind w:left="1494" w:hanging="360"/>
      </w:pPr>
      <w:rPr>
        <w:rFonts w:hint="default"/>
        <w:b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15:restartNumberingAfterBreak="0">
    <w:nsid w:val="21A606D6"/>
    <w:multiLevelType w:val="multilevel"/>
    <w:tmpl w:val="03FC2A50"/>
    <w:lvl w:ilvl="0">
      <w:start w:val="1"/>
      <w:numFmt w:val="decimal"/>
      <w:lvlText w:val="%1)"/>
      <w:lvlJc w:val="left"/>
      <w:pPr>
        <w:ind w:left="142" w:firstLine="0"/>
      </w:pPr>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15:restartNumberingAfterBreak="0">
    <w:nsid w:val="2AD9081B"/>
    <w:multiLevelType w:val="multilevel"/>
    <w:tmpl w:val="E6AAA8AC"/>
    <w:lvl w:ilvl="0">
      <w:start w:val="1"/>
      <w:numFmt w:val="decimal"/>
      <w:lvlText w:val="%1."/>
      <w:lvlJc w:val="left"/>
      <w:rPr>
        <w:rFonts w:ascii="Times New Roman" w:eastAsia="Arial Unicode MS" w:hAnsi="Times New Roman" w:cs="Times New Roman" w:hint="default"/>
        <w:b/>
        <w:bCs/>
        <w:i w:val="0"/>
        <w:iCs w:val="0"/>
        <w:smallCaps w:val="0"/>
        <w:strike w:val="0"/>
        <w:color w:val="000000"/>
        <w:spacing w:val="0"/>
        <w:w w:val="100"/>
        <w:position w:val="0"/>
        <w:sz w:val="24"/>
        <w:szCs w:val="22"/>
        <w:u w:val="none"/>
        <w:lang w:val="hr-HR" w:eastAsia="hr-HR" w:bidi="hr-HR"/>
      </w:rPr>
    </w:lvl>
    <w:lvl w:ilvl="1">
      <w:start w:val="1"/>
      <w:numFmt w:val="decimal"/>
      <w:lvlText w:val="%1.%2"/>
      <w:lvlJc w:val="left"/>
      <w:rPr>
        <w:rFonts w:ascii="Times New Roman" w:eastAsia="Calibri" w:hAnsi="Times New Roman" w:cs="Times New Roman" w:hint="default"/>
        <w:b w:val="0"/>
        <w:bCs w:val="0"/>
        <w:i/>
        <w:iCs/>
        <w:smallCaps w:val="0"/>
        <w:strike w:val="0"/>
        <w:color w:val="000000"/>
        <w:spacing w:val="-10"/>
        <w:w w:val="100"/>
        <w:position w:val="0"/>
        <w:sz w:val="24"/>
        <w:szCs w:val="24"/>
        <w:u w:val="none"/>
        <w:lang w:val="hr-HR" w:eastAsia="hr-HR" w:bidi="hr-HR"/>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524B3C6A"/>
    <w:multiLevelType w:val="hybridMultilevel"/>
    <w:tmpl w:val="A3D6EDCC"/>
    <w:lvl w:ilvl="0" w:tplc="F282E402">
      <w:start w:val="1"/>
      <w:numFmt w:val="upperRoman"/>
      <w:lvlText w:val="%1."/>
      <w:lvlJc w:val="left"/>
      <w:pPr>
        <w:ind w:left="1538" w:hanging="720"/>
      </w:pPr>
      <w:rPr>
        <w:rFonts w:hint="default"/>
        <w:i w:val="0"/>
      </w:rPr>
    </w:lvl>
    <w:lvl w:ilvl="1" w:tplc="04090019" w:tentative="1">
      <w:start w:val="1"/>
      <w:numFmt w:val="lowerLetter"/>
      <w:lvlText w:val="%2."/>
      <w:lvlJc w:val="left"/>
      <w:pPr>
        <w:ind w:left="1898" w:hanging="360"/>
      </w:pPr>
    </w:lvl>
    <w:lvl w:ilvl="2" w:tplc="0409001B" w:tentative="1">
      <w:start w:val="1"/>
      <w:numFmt w:val="lowerRoman"/>
      <w:lvlText w:val="%3."/>
      <w:lvlJc w:val="right"/>
      <w:pPr>
        <w:ind w:left="2618" w:hanging="180"/>
      </w:pPr>
    </w:lvl>
    <w:lvl w:ilvl="3" w:tplc="0409000F" w:tentative="1">
      <w:start w:val="1"/>
      <w:numFmt w:val="decimal"/>
      <w:lvlText w:val="%4."/>
      <w:lvlJc w:val="left"/>
      <w:pPr>
        <w:ind w:left="3338" w:hanging="360"/>
      </w:pPr>
    </w:lvl>
    <w:lvl w:ilvl="4" w:tplc="04090019" w:tentative="1">
      <w:start w:val="1"/>
      <w:numFmt w:val="lowerLetter"/>
      <w:lvlText w:val="%5."/>
      <w:lvlJc w:val="left"/>
      <w:pPr>
        <w:ind w:left="4058" w:hanging="360"/>
      </w:pPr>
    </w:lvl>
    <w:lvl w:ilvl="5" w:tplc="0409001B" w:tentative="1">
      <w:start w:val="1"/>
      <w:numFmt w:val="lowerRoman"/>
      <w:lvlText w:val="%6."/>
      <w:lvlJc w:val="right"/>
      <w:pPr>
        <w:ind w:left="4778" w:hanging="180"/>
      </w:pPr>
    </w:lvl>
    <w:lvl w:ilvl="6" w:tplc="0409000F" w:tentative="1">
      <w:start w:val="1"/>
      <w:numFmt w:val="decimal"/>
      <w:lvlText w:val="%7."/>
      <w:lvlJc w:val="left"/>
      <w:pPr>
        <w:ind w:left="5498" w:hanging="360"/>
      </w:pPr>
    </w:lvl>
    <w:lvl w:ilvl="7" w:tplc="04090019" w:tentative="1">
      <w:start w:val="1"/>
      <w:numFmt w:val="lowerLetter"/>
      <w:lvlText w:val="%8."/>
      <w:lvlJc w:val="left"/>
      <w:pPr>
        <w:ind w:left="6218" w:hanging="360"/>
      </w:pPr>
    </w:lvl>
    <w:lvl w:ilvl="8" w:tplc="0409001B" w:tentative="1">
      <w:start w:val="1"/>
      <w:numFmt w:val="lowerRoman"/>
      <w:lvlText w:val="%9."/>
      <w:lvlJc w:val="right"/>
      <w:pPr>
        <w:ind w:left="6938" w:hanging="180"/>
      </w:pPr>
    </w:lvl>
  </w:abstractNum>
  <w:abstractNum w:abstractNumId="9" w15:restartNumberingAfterBreak="0">
    <w:nsid w:val="55753C2F"/>
    <w:multiLevelType w:val="multilevel"/>
    <w:tmpl w:val="29B0A044"/>
    <w:lvl w:ilvl="0">
      <w:start w:val="2"/>
      <w:numFmt w:val="upperRoman"/>
      <w:lvlText w:val="%1."/>
      <w:lvlJc w:val="left"/>
      <w:rPr>
        <w:rFonts w:ascii="Times New Roman" w:eastAsia="Arial Unicode MS" w:hAnsi="Times New Roman" w:cs="Times New Roman" w:hint="default"/>
        <w:b/>
        <w:bCs/>
        <w:i w:val="0"/>
        <w:iCs w:val="0"/>
        <w:smallCaps w:val="0"/>
        <w:strike w:val="0"/>
        <w:color w:val="000000"/>
        <w:spacing w:val="0"/>
        <w:w w:val="100"/>
        <w:position w:val="0"/>
        <w:sz w:val="24"/>
        <w:szCs w:val="22"/>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63323979"/>
    <w:multiLevelType w:val="hybridMultilevel"/>
    <w:tmpl w:val="A83C748A"/>
    <w:lvl w:ilvl="0" w:tplc="75305774">
      <w:start w:val="1"/>
      <w:numFmt w:val="decimal"/>
      <w:lvlText w:val="%1)"/>
      <w:lvlJc w:val="left"/>
      <w:pPr>
        <w:ind w:left="644" w:hanging="360"/>
      </w:pPr>
      <w:rPr>
        <w:rFonts w:hint="default"/>
        <w:b/>
      </w:rPr>
    </w:lvl>
    <w:lvl w:ilvl="1" w:tplc="281A0019" w:tentative="1">
      <w:start w:val="1"/>
      <w:numFmt w:val="lowerLetter"/>
      <w:lvlText w:val="%2."/>
      <w:lvlJc w:val="left"/>
      <w:pPr>
        <w:ind w:left="1080" w:hanging="360"/>
      </w:pPr>
    </w:lvl>
    <w:lvl w:ilvl="2" w:tplc="281A001B" w:tentative="1">
      <w:start w:val="1"/>
      <w:numFmt w:val="lowerRoman"/>
      <w:lvlText w:val="%3."/>
      <w:lvlJc w:val="right"/>
      <w:pPr>
        <w:ind w:left="1800" w:hanging="180"/>
      </w:pPr>
    </w:lvl>
    <w:lvl w:ilvl="3" w:tplc="281A000F" w:tentative="1">
      <w:start w:val="1"/>
      <w:numFmt w:val="decimal"/>
      <w:lvlText w:val="%4."/>
      <w:lvlJc w:val="left"/>
      <w:pPr>
        <w:ind w:left="2520" w:hanging="360"/>
      </w:pPr>
    </w:lvl>
    <w:lvl w:ilvl="4" w:tplc="281A0019" w:tentative="1">
      <w:start w:val="1"/>
      <w:numFmt w:val="lowerLetter"/>
      <w:lvlText w:val="%5."/>
      <w:lvlJc w:val="left"/>
      <w:pPr>
        <w:ind w:left="3240" w:hanging="360"/>
      </w:pPr>
    </w:lvl>
    <w:lvl w:ilvl="5" w:tplc="281A001B" w:tentative="1">
      <w:start w:val="1"/>
      <w:numFmt w:val="lowerRoman"/>
      <w:lvlText w:val="%6."/>
      <w:lvlJc w:val="right"/>
      <w:pPr>
        <w:ind w:left="3960" w:hanging="180"/>
      </w:pPr>
    </w:lvl>
    <w:lvl w:ilvl="6" w:tplc="281A000F" w:tentative="1">
      <w:start w:val="1"/>
      <w:numFmt w:val="decimal"/>
      <w:lvlText w:val="%7."/>
      <w:lvlJc w:val="left"/>
      <w:pPr>
        <w:ind w:left="4680" w:hanging="360"/>
      </w:pPr>
    </w:lvl>
    <w:lvl w:ilvl="7" w:tplc="281A0019" w:tentative="1">
      <w:start w:val="1"/>
      <w:numFmt w:val="lowerLetter"/>
      <w:lvlText w:val="%8."/>
      <w:lvlJc w:val="left"/>
      <w:pPr>
        <w:ind w:left="5400" w:hanging="360"/>
      </w:pPr>
    </w:lvl>
    <w:lvl w:ilvl="8" w:tplc="281A001B" w:tentative="1">
      <w:start w:val="1"/>
      <w:numFmt w:val="lowerRoman"/>
      <w:lvlText w:val="%9."/>
      <w:lvlJc w:val="right"/>
      <w:pPr>
        <w:ind w:left="6120" w:hanging="180"/>
      </w:pPr>
    </w:lvl>
  </w:abstractNum>
  <w:abstractNum w:abstractNumId="11" w15:restartNumberingAfterBreak="0">
    <w:nsid w:val="67085D94"/>
    <w:multiLevelType w:val="hybridMultilevel"/>
    <w:tmpl w:val="C4B04762"/>
    <w:lvl w:ilvl="0" w:tplc="0410000F">
      <w:start w:val="1"/>
      <w:numFmt w:val="decimal"/>
      <w:lvlText w:val="%1."/>
      <w:lvlJc w:val="left"/>
      <w:pPr>
        <w:ind w:left="0" w:hanging="360"/>
      </w:pPr>
      <w:rPr>
        <w:rFonts w:hint="default"/>
      </w:rPr>
    </w:lvl>
    <w:lvl w:ilvl="1" w:tplc="04100019" w:tentative="1">
      <w:start w:val="1"/>
      <w:numFmt w:val="lowerLetter"/>
      <w:lvlText w:val="%2."/>
      <w:lvlJc w:val="left"/>
      <w:pPr>
        <w:ind w:left="720" w:hanging="360"/>
      </w:pPr>
    </w:lvl>
    <w:lvl w:ilvl="2" w:tplc="0410001B" w:tentative="1">
      <w:start w:val="1"/>
      <w:numFmt w:val="lowerRoman"/>
      <w:lvlText w:val="%3."/>
      <w:lvlJc w:val="right"/>
      <w:pPr>
        <w:ind w:left="1440" w:hanging="180"/>
      </w:pPr>
    </w:lvl>
    <w:lvl w:ilvl="3" w:tplc="0410000F" w:tentative="1">
      <w:start w:val="1"/>
      <w:numFmt w:val="decimal"/>
      <w:lvlText w:val="%4."/>
      <w:lvlJc w:val="left"/>
      <w:pPr>
        <w:ind w:left="2160" w:hanging="360"/>
      </w:pPr>
    </w:lvl>
    <w:lvl w:ilvl="4" w:tplc="04100019" w:tentative="1">
      <w:start w:val="1"/>
      <w:numFmt w:val="lowerLetter"/>
      <w:lvlText w:val="%5."/>
      <w:lvlJc w:val="left"/>
      <w:pPr>
        <w:ind w:left="2880" w:hanging="360"/>
      </w:pPr>
    </w:lvl>
    <w:lvl w:ilvl="5" w:tplc="0410001B" w:tentative="1">
      <w:start w:val="1"/>
      <w:numFmt w:val="lowerRoman"/>
      <w:lvlText w:val="%6."/>
      <w:lvlJc w:val="right"/>
      <w:pPr>
        <w:ind w:left="3600" w:hanging="180"/>
      </w:pPr>
    </w:lvl>
    <w:lvl w:ilvl="6" w:tplc="0410000F" w:tentative="1">
      <w:start w:val="1"/>
      <w:numFmt w:val="decimal"/>
      <w:lvlText w:val="%7."/>
      <w:lvlJc w:val="left"/>
      <w:pPr>
        <w:ind w:left="4320" w:hanging="360"/>
      </w:pPr>
    </w:lvl>
    <w:lvl w:ilvl="7" w:tplc="04100019" w:tentative="1">
      <w:start w:val="1"/>
      <w:numFmt w:val="lowerLetter"/>
      <w:lvlText w:val="%8."/>
      <w:lvlJc w:val="left"/>
      <w:pPr>
        <w:ind w:left="5040" w:hanging="360"/>
      </w:pPr>
    </w:lvl>
    <w:lvl w:ilvl="8" w:tplc="0410001B" w:tentative="1">
      <w:start w:val="1"/>
      <w:numFmt w:val="lowerRoman"/>
      <w:lvlText w:val="%9."/>
      <w:lvlJc w:val="right"/>
      <w:pPr>
        <w:ind w:left="5760" w:hanging="180"/>
      </w:pPr>
    </w:lvl>
  </w:abstractNum>
  <w:abstractNum w:abstractNumId="12" w15:restartNumberingAfterBreak="0">
    <w:nsid w:val="67945A62"/>
    <w:multiLevelType w:val="hybridMultilevel"/>
    <w:tmpl w:val="88EA0242"/>
    <w:lvl w:ilvl="0" w:tplc="0410000F">
      <w:start w:val="1"/>
      <w:numFmt w:val="decimal"/>
      <w:lvlText w:val="%1."/>
      <w:lvlJc w:val="left"/>
      <w:pPr>
        <w:ind w:left="851" w:hanging="360"/>
      </w:pPr>
      <w:rPr>
        <w:rFonts w:hint="default"/>
      </w:rPr>
    </w:lvl>
    <w:lvl w:ilvl="1" w:tplc="04100019" w:tentative="1">
      <w:start w:val="1"/>
      <w:numFmt w:val="lowerLetter"/>
      <w:lvlText w:val="%2."/>
      <w:lvlJc w:val="left"/>
      <w:pPr>
        <w:ind w:left="1571" w:hanging="360"/>
      </w:pPr>
    </w:lvl>
    <w:lvl w:ilvl="2" w:tplc="0410001B" w:tentative="1">
      <w:start w:val="1"/>
      <w:numFmt w:val="lowerRoman"/>
      <w:lvlText w:val="%3."/>
      <w:lvlJc w:val="right"/>
      <w:pPr>
        <w:ind w:left="2291" w:hanging="180"/>
      </w:pPr>
    </w:lvl>
    <w:lvl w:ilvl="3" w:tplc="0410000F" w:tentative="1">
      <w:start w:val="1"/>
      <w:numFmt w:val="decimal"/>
      <w:lvlText w:val="%4."/>
      <w:lvlJc w:val="left"/>
      <w:pPr>
        <w:ind w:left="3011" w:hanging="360"/>
      </w:pPr>
    </w:lvl>
    <w:lvl w:ilvl="4" w:tplc="04100019" w:tentative="1">
      <w:start w:val="1"/>
      <w:numFmt w:val="lowerLetter"/>
      <w:lvlText w:val="%5."/>
      <w:lvlJc w:val="left"/>
      <w:pPr>
        <w:ind w:left="3731" w:hanging="360"/>
      </w:pPr>
    </w:lvl>
    <w:lvl w:ilvl="5" w:tplc="0410001B" w:tentative="1">
      <w:start w:val="1"/>
      <w:numFmt w:val="lowerRoman"/>
      <w:lvlText w:val="%6."/>
      <w:lvlJc w:val="right"/>
      <w:pPr>
        <w:ind w:left="4451" w:hanging="180"/>
      </w:pPr>
    </w:lvl>
    <w:lvl w:ilvl="6" w:tplc="0410000F" w:tentative="1">
      <w:start w:val="1"/>
      <w:numFmt w:val="decimal"/>
      <w:lvlText w:val="%7."/>
      <w:lvlJc w:val="left"/>
      <w:pPr>
        <w:ind w:left="5171" w:hanging="360"/>
      </w:pPr>
    </w:lvl>
    <w:lvl w:ilvl="7" w:tplc="04100019" w:tentative="1">
      <w:start w:val="1"/>
      <w:numFmt w:val="lowerLetter"/>
      <w:lvlText w:val="%8."/>
      <w:lvlJc w:val="left"/>
      <w:pPr>
        <w:ind w:left="5891" w:hanging="360"/>
      </w:pPr>
    </w:lvl>
    <w:lvl w:ilvl="8" w:tplc="0410001B" w:tentative="1">
      <w:start w:val="1"/>
      <w:numFmt w:val="lowerRoman"/>
      <w:lvlText w:val="%9."/>
      <w:lvlJc w:val="right"/>
      <w:pPr>
        <w:ind w:left="6611" w:hanging="180"/>
      </w:pPr>
    </w:lvl>
  </w:abstractNum>
  <w:abstractNum w:abstractNumId="13" w15:restartNumberingAfterBreak="0">
    <w:nsid w:val="67CD6E15"/>
    <w:multiLevelType w:val="multilevel"/>
    <w:tmpl w:val="16AABB2C"/>
    <w:lvl w:ilvl="0">
      <w:start w:val="1"/>
      <w:numFmt w:val="decimal"/>
      <w:lvlText w:val="%1."/>
      <w:lvlJc w:val="left"/>
      <w:rPr>
        <w:rFonts w:ascii="Times New Roman" w:eastAsia="Arial Unicode MS" w:hAnsi="Times New Roman" w:cs="Times New Roman" w:hint="default"/>
        <w:b/>
        <w:bCs/>
        <w:i w:val="0"/>
        <w:iCs w:val="0"/>
        <w:smallCaps w:val="0"/>
        <w:strike w:val="0"/>
        <w:color w:val="000000"/>
        <w:spacing w:val="0"/>
        <w:w w:val="100"/>
        <w:position w:val="0"/>
        <w:sz w:val="24"/>
        <w:szCs w:val="22"/>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696D506A"/>
    <w:multiLevelType w:val="multilevel"/>
    <w:tmpl w:val="F4A04CC0"/>
    <w:lvl w:ilvl="0">
      <w:start w:val="1"/>
      <w:numFmt w:val="decimal"/>
      <w:lvlText w:val="%1."/>
      <w:lvlJc w:val="left"/>
      <w:rPr>
        <w:rFonts w:ascii="Times New Roman" w:eastAsia="Arial Unicode MS" w:hAnsi="Times New Roman" w:cs="Times New Roman" w:hint="default"/>
        <w:b w:val="0"/>
        <w:bCs w:val="0"/>
        <w:i w:val="0"/>
        <w:iCs w:val="0"/>
        <w:smallCaps w:val="0"/>
        <w:strike w:val="0"/>
        <w:color w:val="000000"/>
        <w:spacing w:val="0"/>
        <w:w w:val="100"/>
        <w:position w:val="0"/>
        <w:sz w:val="24"/>
        <w:szCs w:val="22"/>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69E676C3"/>
    <w:multiLevelType w:val="hybridMultilevel"/>
    <w:tmpl w:val="658AC95A"/>
    <w:lvl w:ilvl="0" w:tplc="5B508406">
      <w:start w:val="1"/>
      <w:numFmt w:val="decimal"/>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6B1C70DB"/>
    <w:multiLevelType w:val="hybridMultilevel"/>
    <w:tmpl w:val="76BA1CA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EDE7E6D"/>
    <w:multiLevelType w:val="multilevel"/>
    <w:tmpl w:val="5DD29E62"/>
    <w:lvl w:ilvl="0">
      <w:start w:val="1"/>
      <w:numFmt w:val="decimal"/>
      <w:lvlText w:val="%1."/>
      <w:lvlJc w:val="left"/>
      <w:rPr>
        <w:rFonts w:ascii="Times New Roman" w:eastAsia="Arial Unicode MS" w:hAnsi="Times New Roman" w:cs="Times New Roman" w:hint="default"/>
        <w:b w:val="0"/>
        <w:bCs w:val="0"/>
        <w:i w:val="0"/>
        <w:iCs w:val="0"/>
        <w:smallCaps w:val="0"/>
        <w:strike w:val="0"/>
        <w:color w:val="000000"/>
        <w:spacing w:val="0"/>
        <w:w w:val="100"/>
        <w:position w:val="0"/>
        <w:sz w:val="24"/>
        <w:szCs w:val="22"/>
        <w:u w:val="none"/>
        <w:lang w:val="hr-HR" w:eastAsia="hr-HR" w:bidi="hr-HR"/>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56456250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33122864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86641854">
    <w:abstractNumId w:val="5"/>
  </w:num>
  <w:num w:numId="4" w16cid:durableId="2074741927">
    <w:abstractNumId w:val="12"/>
  </w:num>
  <w:num w:numId="5" w16cid:durableId="289870935">
    <w:abstractNumId w:val="1"/>
  </w:num>
  <w:num w:numId="6" w16cid:durableId="725186209">
    <w:abstractNumId w:val="0"/>
  </w:num>
  <w:num w:numId="7" w16cid:durableId="1247616466">
    <w:abstractNumId w:val="11"/>
  </w:num>
  <w:num w:numId="8" w16cid:durableId="678849846">
    <w:abstractNumId w:val="4"/>
  </w:num>
  <w:num w:numId="9" w16cid:durableId="1107697470">
    <w:abstractNumId w:val="6"/>
    <w:lvlOverride w:ilvl="0">
      <w:startOverride w:val="1"/>
    </w:lvlOverride>
    <w:lvlOverride w:ilvl="1"/>
    <w:lvlOverride w:ilvl="2"/>
    <w:lvlOverride w:ilvl="3"/>
    <w:lvlOverride w:ilvl="4"/>
    <w:lvlOverride w:ilvl="5"/>
    <w:lvlOverride w:ilvl="6"/>
    <w:lvlOverride w:ilvl="7"/>
    <w:lvlOverride w:ilvl="8"/>
  </w:num>
  <w:num w:numId="10" w16cid:durableId="1481120628">
    <w:abstractNumId w:val="10"/>
  </w:num>
  <w:num w:numId="11" w16cid:durableId="739792514">
    <w:abstractNumId w:val="9"/>
  </w:num>
  <w:num w:numId="12" w16cid:durableId="945161574">
    <w:abstractNumId w:val="14"/>
  </w:num>
  <w:num w:numId="13" w16cid:durableId="1239705931">
    <w:abstractNumId w:val="7"/>
  </w:num>
  <w:num w:numId="14" w16cid:durableId="376511266">
    <w:abstractNumId w:val="17"/>
  </w:num>
  <w:num w:numId="15" w16cid:durableId="556400850">
    <w:abstractNumId w:val="13"/>
  </w:num>
  <w:num w:numId="16" w16cid:durableId="182323366">
    <w:abstractNumId w:val="8"/>
  </w:num>
  <w:num w:numId="17" w16cid:durableId="156773718">
    <w:abstractNumId w:val="2"/>
  </w:num>
  <w:num w:numId="18" w16cid:durableId="184971449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6EC2"/>
    <w:rsid w:val="00022368"/>
    <w:rsid w:val="00025B66"/>
    <w:rsid w:val="00044A98"/>
    <w:rsid w:val="00067831"/>
    <w:rsid w:val="000821F5"/>
    <w:rsid w:val="00087927"/>
    <w:rsid w:val="000A7F65"/>
    <w:rsid w:val="000C6EFD"/>
    <w:rsid w:val="000D188F"/>
    <w:rsid w:val="000E281E"/>
    <w:rsid w:val="001337AE"/>
    <w:rsid w:val="00136844"/>
    <w:rsid w:val="001477C9"/>
    <w:rsid w:val="0015347B"/>
    <w:rsid w:val="001B3F4F"/>
    <w:rsid w:val="001C28EA"/>
    <w:rsid w:val="001D3E20"/>
    <w:rsid w:val="00220C55"/>
    <w:rsid w:val="002357AE"/>
    <w:rsid w:val="00255BF2"/>
    <w:rsid w:val="00264584"/>
    <w:rsid w:val="00292D4F"/>
    <w:rsid w:val="002974BE"/>
    <w:rsid w:val="00297F3A"/>
    <w:rsid w:val="002A5C4F"/>
    <w:rsid w:val="002C5C0C"/>
    <w:rsid w:val="002E4D0B"/>
    <w:rsid w:val="00304B49"/>
    <w:rsid w:val="003431B6"/>
    <w:rsid w:val="0035148F"/>
    <w:rsid w:val="00396513"/>
    <w:rsid w:val="00396742"/>
    <w:rsid w:val="003A7997"/>
    <w:rsid w:val="003C53A8"/>
    <w:rsid w:val="003D48FD"/>
    <w:rsid w:val="003E3D7A"/>
    <w:rsid w:val="003E5714"/>
    <w:rsid w:val="00415325"/>
    <w:rsid w:val="00436B40"/>
    <w:rsid w:val="0044063D"/>
    <w:rsid w:val="00447C42"/>
    <w:rsid w:val="0046095C"/>
    <w:rsid w:val="004615BE"/>
    <w:rsid w:val="0046411A"/>
    <w:rsid w:val="004947DB"/>
    <w:rsid w:val="005A2F10"/>
    <w:rsid w:val="005E6F9E"/>
    <w:rsid w:val="005F49C9"/>
    <w:rsid w:val="005F5630"/>
    <w:rsid w:val="00646780"/>
    <w:rsid w:val="006849D5"/>
    <w:rsid w:val="006A4A52"/>
    <w:rsid w:val="006B6711"/>
    <w:rsid w:val="006C6EC2"/>
    <w:rsid w:val="006D1855"/>
    <w:rsid w:val="006E046C"/>
    <w:rsid w:val="006F39E1"/>
    <w:rsid w:val="007168EE"/>
    <w:rsid w:val="007558C9"/>
    <w:rsid w:val="00762A6E"/>
    <w:rsid w:val="0076316A"/>
    <w:rsid w:val="00794805"/>
    <w:rsid w:val="00794C71"/>
    <w:rsid w:val="0079622F"/>
    <w:rsid w:val="007A04A6"/>
    <w:rsid w:val="007D4D25"/>
    <w:rsid w:val="00802F5B"/>
    <w:rsid w:val="00821B24"/>
    <w:rsid w:val="00841B41"/>
    <w:rsid w:val="00842B2E"/>
    <w:rsid w:val="008A18C9"/>
    <w:rsid w:val="008A39F9"/>
    <w:rsid w:val="008D5A53"/>
    <w:rsid w:val="008E5BEC"/>
    <w:rsid w:val="009021F9"/>
    <w:rsid w:val="00921D53"/>
    <w:rsid w:val="0093270B"/>
    <w:rsid w:val="0093414A"/>
    <w:rsid w:val="009504D3"/>
    <w:rsid w:val="009622F7"/>
    <w:rsid w:val="009904FF"/>
    <w:rsid w:val="009A6F77"/>
    <w:rsid w:val="009B1EFE"/>
    <w:rsid w:val="009C512D"/>
    <w:rsid w:val="009F2000"/>
    <w:rsid w:val="00A139BA"/>
    <w:rsid w:val="00A403A6"/>
    <w:rsid w:val="00A46146"/>
    <w:rsid w:val="00A77096"/>
    <w:rsid w:val="00A873B9"/>
    <w:rsid w:val="00AD16B6"/>
    <w:rsid w:val="00AE65C4"/>
    <w:rsid w:val="00AF77AD"/>
    <w:rsid w:val="00B461E6"/>
    <w:rsid w:val="00B46249"/>
    <w:rsid w:val="00B56CA9"/>
    <w:rsid w:val="00B92487"/>
    <w:rsid w:val="00BA2901"/>
    <w:rsid w:val="00BB0BD5"/>
    <w:rsid w:val="00BF7F9F"/>
    <w:rsid w:val="00C44B4A"/>
    <w:rsid w:val="00C46C7F"/>
    <w:rsid w:val="00C57D85"/>
    <w:rsid w:val="00C75FE2"/>
    <w:rsid w:val="00CA5F19"/>
    <w:rsid w:val="00CC2205"/>
    <w:rsid w:val="00CD3341"/>
    <w:rsid w:val="00CD49C1"/>
    <w:rsid w:val="00CE4829"/>
    <w:rsid w:val="00D06D67"/>
    <w:rsid w:val="00D14184"/>
    <w:rsid w:val="00D41BB7"/>
    <w:rsid w:val="00DC6E64"/>
    <w:rsid w:val="00E04661"/>
    <w:rsid w:val="00E23975"/>
    <w:rsid w:val="00E55FD2"/>
    <w:rsid w:val="00E63600"/>
    <w:rsid w:val="00E73A59"/>
    <w:rsid w:val="00E8777F"/>
    <w:rsid w:val="00EA4B23"/>
    <w:rsid w:val="00EA6119"/>
    <w:rsid w:val="00EC3C86"/>
    <w:rsid w:val="00ED15F0"/>
    <w:rsid w:val="00ED1F18"/>
    <w:rsid w:val="00EF0630"/>
    <w:rsid w:val="00F102AF"/>
    <w:rsid w:val="00F32313"/>
    <w:rsid w:val="00F448D5"/>
    <w:rsid w:val="00F72A84"/>
    <w:rsid w:val="00F917FF"/>
    <w:rsid w:val="00FC08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CB357C"/>
  <w15:docId w15:val="{B9A9B16F-31D1-4877-9FF6-14C11F3C22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6EC2"/>
    <w:pPr>
      <w:spacing w:line="256" w:lineRule="auto"/>
    </w:pPr>
    <w:rPr>
      <w:rFonts w:ascii="Times New Roman" w:eastAsia="Times New Roman" w:hAnsi="Times New Roman" w:cs="Times New Roman"/>
      <w:color w:val="000000"/>
      <w:lang w:eastAsia="tr-T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E0466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D49C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D49C1"/>
    <w:rPr>
      <w:rFonts w:ascii="Segoe UI" w:eastAsia="Times New Roman" w:hAnsi="Segoe UI" w:cs="Segoe UI"/>
      <w:color w:val="000000"/>
      <w:sz w:val="18"/>
      <w:szCs w:val="18"/>
      <w:lang w:eastAsia="tr-TR"/>
    </w:rPr>
  </w:style>
  <w:style w:type="paragraph" w:styleId="BodyText">
    <w:name w:val="Body Text"/>
    <w:basedOn w:val="Normal"/>
    <w:link w:val="BodyTextChar"/>
    <w:rsid w:val="00E73A59"/>
    <w:pPr>
      <w:spacing w:after="0" w:line="240" w:lineRule="auto"/>
      <w:jc w:val="both"/>
    </w:pPr>
    <w:rPr>
      <w:rFonts w:ascii="Arial" w:hAnsi="Arial" w:cs="Arial"/>
      <w:color w:val="auto"/>
      <w:sz w:val="24"/>
      <w:szCs w:val="24"/>
      <w:lang w:val="sr-Latn-CS" w:eastAsia="en-US"/>
    </w:rPr>
  </w:style>
  <w:style w:type="character" w:customStyle="1" w:styleId="BodyTextChar">
    <w:name w:val="Body Text Char"/>
    <w:basedOn w:val="DefaultParagraphFont"/>
    <w:link w:val="BodyText"/>
    <w:rsid w:val="00E73A59"/>
    <w:rPr>
      <w:rFonts w:ascii="Arial" w:eastAsia="Times New Roman" w:hAnsi="Arial" w:cs="Arial"/>
      <w:sz w:val="24"/>
      <w:szCs w:val="24"/>
      <w:lang w:val="sr-Latn-CS"/>
    </w:rPr>
  </w:style>
  <w:style w:type="paragraph" w:styleId="NoSpacing">
    <w:name w:val="No Spacing"/>
    <w:uiPriority w:val="99"/>
    <w:qFormat/>
    <w:rsid w:val="00E73A59"/>
    <w:pPr>
      <w:spacing w:after="0" w:line="240" w:lineRule="auto"/>
    </w:pPr>
    <w:rPr>
      <w:rFonts w:ascii="Calibri" w:eastAsia="Calibri" w:hAnsi="Calibri" w:cs="Calibri"/>
      <w:lang w:val="sr-Latn-CS"/>
    </w:rPr>
  </w:style>
  <w:style w:type="paragraph" w:styleId="PlainText">
    <w:name w:val="Plain Text"/>
    <w:basedOn w:val="Normal"/>
    <w:link w:val="PlainTextChar"/>
    <w:rsid w:val="00E73A59"/>
    <w:pPr>
      <w:suppressAutoHyphens/>
      <w:spacing w:after="0" w:line="240" w:lineRule="auto"/>
    </w:pPr>
    <w:rPr>
      <w:rFonts w:ascii="Courier New" w:hAnsi="Courier New"/>
      <w:color w:val="auto"/>
      <w:sz w:val="20"/>
      <w:szCs w:val="20"/>
      <w:lang w:val="en-AU" w:eastAsia="ar-SA"/>
    </w:rPr>
  </w:style>
  <w:style w:type="character" w:customStyle="1" w:styleId="PlainTextChar">
    <w:name w:val="Plain Text Char"/>
    <w:basedOn w:val="DefaultParagraphFont"/>
    <w:link w:val="PlainText"/>
    <w:rsid w:val="00E73A59"/>
    <w:rPr>
      <w:rFonts w:ascii="Courier New" w:eastAsia="Times New Roman" w:hAnsi="Courier New" w:cs="Times New Roman"/>
      <w:sz w:val="20"/>
      <w:szCs w:val="20"/>
      <w:lang w:val="en-AU" w:eastAsia="ar-SA"/>
    </w:rPr>
  </w:style>
  <w:style w:type="paragraph" w:styleId="ListParagraph">
    <w:name w:val="List Paragraph"/>
    <w:basedOn w:val="Normal"/>
    <w:uiPriority w:val="34"/>
    <w:qFormat/>
    <w:rsid w:val="00BF7F9F"/>
    <w:pPr>
      <w:ind w:left="720"/>
      <w:contextualSpacing/>
    </w:pPr>
  </w:style>
  <w:style w:type="character" w:customStyle="1" w:styleId="tlid-translation">
    <w:name w:val="tlid-translation"/>
    <w:rsid w:val="00CC2205"/>
  </w:style>
  <w:style w:type="character" w:customStyle="1" w:styleId="Footnote210ptBold">
    <w:name w:val="Footnote (2) + 10 pt;Bold"/>
    <w:basedOn w:val="DefaultParagraphFont"/>
    <w:rsid w:val="00ED15F0"/>
    <w:rPr>
      <w:rFonts w:ascii="Times New Roman" w:eastAsia="Times New Roman" w:hAnsi="Times New Roman" w:cs="Times New Roman"/>
      <w:b/>
      <w:bCs/>
      <w:i w:val="0"/>
      <w:iCs w:val="0"/>
      <w:smallCaps w:val="0"/>
      <w:strike w:val="0"/>
      <w:color w:val="000000"/>
      <w:spacing w:val="0"/>
      <w:w w:val="100"/>
      <w:position w:val="0"/>
      <w:sz w:val="20"/>
      <w:szCs w:val="20"/>
      <w:u w:val="none"/>
      <w:lang w:val="hr-HR" w:eastAsia="hr-HR" w:bidi="hr-HR"/>
    </w:rPr>
  </w:style>
  <w:style w:type="character" w:customStyle="1" w:styleId="Footnote3">
    <w:name w:val="Footnote (3)_"/>
    <w:basedOn w:val="DefaultParagraphFont"/>
    <w:link w:val="Footnote30"/>
    <w:rsid w:val="00ED15F0"/>
    <w:rPr>
      <w:rFonts w:ascii="Times New Roman" w:eastAsia="Times New Roman" w:hAnsi="Times New Roman" w:cs="Times New Roman"/>
      <w:b/>
      <w:bCs/>
      <w:sz w:val="20"/>
      <w:szCs w:val="20"/>
      <w:shd w:val="clear" w:color="auto" w:fill="FFFFFF"/>
    </w:rPr>
  </w:style>
  <w:style w:type="character" w:customStyle="1" w:styleId="Footnote2">
    <w:name w:val="Footnote (2)"/>
    <w:basedOn w:val="DefaultParagraphFont"/>
    <w:rsid w:val="00ED15F0"/>
    <w:rPr>
      <w:rFonts w:ascii="Times New Roman" w:eastAsia="Times New Roman" w:hAnsi="Times New Roman" w:cs="Times New Roman"/>
      <w:b w:val="0"/>
      <w:bCs w:val="0"/>
      <w:i w:val="0"/>
      <w:iCs w:val="0"/>
      <w:smallCaps w:val="0"/>
      <w:strike w:val="0"/>
      <w:color w:val="000000"/>
      <w:spacing w:val="0"/>
      <w:w w:val="100"/>
      <w:position w:val="0"/>
      <w:sz w:val="21"/>
      <w:szCs w:val="21"/>
      <w:u w:val="single"/>
      <w:lang w:val="hr-HR" w:eastAsia="hr-HR" w:bidi="hr-HR"/>
    </w:rPr>
  </w:style>
  <w:style w:type="character" w:customStyle="1" w:styleId="Bodytext3">
    <w:name w:val="Body text (3)_"/>
    <w:basedOn w:val="DefaultParagraphFont"/>
    <w:link w:val="Bodytext30"/>
    <w:rsid w:val="00ED15F0"/>
    <w:rPr>
      <w:rFonts w:ascii="Times New Roman" w:eastAsia="Times New Roman" w:hAnsi="Times New Roman" w:cs="Times New Roman"/>
      <w:sz w:val="21"/>
      <w:szCs w:val="21"/>
      <w:shd w:val="clear" w:color="auto" w:fill="FFFFFF"/>
    </w:rPr>
  </w:style>
  <w:style w:type="character" w:customStyle="1" w:styleId="Bodytext4">
    <w:name w:val="Body text (4)_"/>
    <w:basedOn w:val="DefaultParagraphFont"/>
    <w:link w:val="Bodytext40"/>
    <w:rsid w:val="00ED15F0"/>
    <w:rPr>
      <w:rFonts w:ascii="Times New Roman" w:eastAsia="Times New Roman" w:hAnsi="Times New Roman" w:cs="Times New Roman"/>
      <w:shd w:val="clear" w:color="auto" w:fill="FFFFFF"/>
    </w:rPr>
  </w:style>
  <w:style w:type="character" w:customStyle="1" w:styleId="Headerorfooter">
    <w:name w:val="Header or footer_"/>
    <w:basedOn w:val="DefaultParagraphFont"/>
    <w:link w:val="Headerorfooter0"/>
    <w:rsid w:val="00ED15F0"/>
    <w:rPr>
      <w:rFonts w:ascii="Times New Roman" w:eastAsia="Times New Roman" w:hAnsi="Times New Roman" w:cs="Times New Roman"/>
      <w:i/>
      <w:iCs/>
      <w:spacing w:val="-20"/>
      <w:sz w:val="23"/>
      <w:szCs w:val="23"/>
      <w:shd w:val="clear" w:color="auto" w:fill="FFFFFF"/>
    </w:rPr>
  </w:style>
  <w:style w:type="character" w:customStyle="1" w:styleId="Bodytext0">
    <w:name w:val="Body text_"/>
    <w:basedOn w:val="DefaultParagraphFont"/>
    <w:link w:val="BodyText2"/>
    <w:rsid w:val="00ED15F0"/>
    <w:rPr>
      <w:rFonts w:ascii="Arial Unicode MS" w:eastAsia="Arial Unicode MS" w:hAnsi="Arial Unicode MS" w:cs="Arial Unicode MS"/>
      <w:shd w:val="clear" w:color="auto" w:fill="FFFFFF"/>
    </w:rPr>
  </w:style>
  <w:style w:type="character" w:customStyle="1" w:styleId="BodytextTimesNewRoman105ptItalic">
    <w:name w:val="Body text + Times New Roman;10;5 pt;Italic"/>
    <w:basedOn w:val="Bodytext0"/>
    <w:rsid w:val="00ED15F0"/>
    <w:rPr>
      <w:rFonts w:ascii="Times New Roman" w:eastAsia="Times New Roman" w:hAnsi="Times New Roman" w:cs="Times New Roman"/>
      <w:i/>
      <w:iCs/>
      <w:color w:val="000000"/>
      <w:spacing w:val="0"/>
      <w:w w:val="100"/>
      <w:position w:val="0"/>
      <w:sz w:val="21"/>
      <w:szCs w:val="21"/>
      <w:shd w:val="clear" w:color="auto" w:fill="FFFFFF"/>
      <w:lang w:val="hr-HR" w:eastAsia="hr-HR" w:bidi="hr-HR"/>
    </w:rPr>
  </w:style>
  <w:style w:type="character" w:customStyle="1" w:styleId="BodytextTimesNewRoman105pt">
    <w:name w:val="Body text + Times New Roman;10;5 pt"/>
    <w:basedOn w:val="Bodytext0"/>
    <w:rsid w:val="00ED15F0"/>
    <w:rPr>
      <w:rFonts w:ascii="Times New Roman" w:eastAsia="Times New Roman" w:hAnsi="Times New Roman" w:cs="Times New Roman"/>
      <w:color w:val="000000"/>
      <w:spacing w:val="0"/>
      <w:w w:val="100"/>
      <w:position w:val="0"/>
      <w:sz w:val="21"/>
      <w:szCs w:val="21"/>
      <w:shd w:val="clear" w:color="auto" w:fill="FFFFFF"/>
      <w:lang w:val="hr-HR" w:eastAsia="hr-HR" w:bidi="hr-HR"/>
    </w:rPr>
  </w:style>
  <w:style w:type="character" w:customStyle="1" w:styleId="Bodytext10pt">
    <w:name w:val="Body text + 10 pt"/>
    <w:basedOn w:val="Bodytext0"/>
    <w:rsid w:val="00ED15F0"/>
    <w:rPr>
      <w:rFonts w:ascii="Arial Unicode MS" w:eastAsia="Arial Unicode MS" w:hAnsi="Arial Unicode MS" w:cs="Arial Unicode MS"/>
      <w:color w:val="000000"/>
      <w:spacing w:val="0"/>
      <w:w w:val="100"/>
      <w:position w:val="0"/>
      <w:sz w:val="20"/>
      <w:szCs w:val="20"/>
      <w:shd w:val="clear" w:color="auto" w:fill="FFFFFF"/>
      <w:lang w:val="hr-HR" w:eastAsia="hr-HR" w:bidi="hr-HR"/>
    </w:rPr>
  </w:style>
  <w:style w:type="character" w:customStyle="1" w:styleId="Bodytext5">
    <w:name w:val="Body text (5)_"/>
    <w:basedOn w:val="DefaultParagraphFont"/>
    <w:link w:val="Bodytext50"/>
    <w:rsid w:val="00ED15F0"/>
    <w:rPr>
      <w:rFonts w:ascii="Times New Roman" w:eastAsia="Times New Roman" w:hAnsi="Times New Roman" w:cs="Times New Roman"/>
      <w:i/>
      <w:iCs/>
      <w:sz w:val="21"/>
      <w:szCs w:val="21"/>
      <w:shd w:val="clear" w:color="auto" w:fill="FFFFFF"/>
    </w:rPr>
  </w:style>
  <w:style w:type="character" w:customStyle="1" w:styleId="Tableofcontents">
    <w:name w:val="Table of contents_"/>
    <w:basedOn w:val="DefaultParagraphFont"/>
    <w:link w:val="Tableofcontents0"/>
    <w:rsid w:val="00ED15F0"/>
    <w:rPr>
      <w:rFonts w:ascii="Times New Roman" w:eastAsia="Times New Roman" w:hAnsi="Times New Roman" w:cs="Times New Roman"/>
      <w:sz w:val="21"/>
      <w:szCs w:val="21"/>
      <w:shd w:val="clear" w:color="auto" w:fill="FFFFFF"/>
    </w:rPr>
  </w:style>
  <w:style w:type="character" w:customStyle="1" w:styleId="Bodytext3Spacing1pt">
    <w:name w:val="Body text (3) + Spacing 1 pt"/>
    <w:basedOn w:val="Bodytext3"/>
    <w:rsid w:val="00ED15F0"/>
    <w:rPr>
      <w:rFonts w:ascii="Times New Roman" w:eastAsia="Times New Roman" w:hAnsi="Times New Roman" w:cs="Times New Roman"/>
      <w:color w:val="000000"/>
      <w:spacing w:val="20"/>
      <w:w w:val="100"/>
      <w:position w:val="0"/>
      <w:sz w:val="21"/>
      <w:szCs w:val="21"/>
      <w:shd w:val="clear" w:color="auto" w:fill="FFFFFF"/>
      <w:lang w:val="hr-HR" w:eastAsia="hr-HR" w:bidi="hr-HR"/>
    </w:rPr>
  </w:style>
  <w:style w:type="paragraph" w:customStyle="1" w:styleId="Footnote30">
    <w:name w:val="Footnote (3)"/>
    <w:basedOn w:val="Normal"/>
    <w:link w:val="Footnote3"/>
    <w:rsid w:val="00ED15F0"/>
    <w:pPr>
      <w:widowControl w:val="0"/>
      <w:shd w:val="clear" w:color="auto" w:fill="FFFFFF"/>
      <w:spacing w:after="0" w:line="227" w:lineRule="exact"/>
      <w:jc w:val="both"/>
    </w:pPr>
    <w:rPr>
      <w:b/>
      <w:bCs/>
      <w:color w:val="auto"/>
      <w:sz w:val="20"/>
      <w:szCs w:val="20"/>
      <w:lang w:eastAsia="en-US"/>
    </w:rPr>
  </w:style>
  <w:style w:type="paragraph" w:customStyle="1" w:styleId="Bodytext40">
    <w:name w:val="Body text (4)"/>
    <w:basedOn w:val="Normal"/>
    <w:link w:val="Bodytext4"/>
    <w:rsid w:val="00ED15F0"/>
    <w:pPr>
      <w:widowControl w:val="0"/>
      <w:shd w:val="clear" w:color="auto" w:fill="FFFFFF"/>
      <w:spacing w:before="600" w:after="360" w:line="0" w:lineRule="atLeast"/>
      <w:ind w:hanging="360"/>
      <w:jc w:val="center"/>
    </w:pPr>
    <w:rPr>
      <w:color w:val="auto"/>
      <w:lang w:eastAsia="en-US"/>
    </w:rPr>
  </w:style>
  <w:style w:type="paragraph" w:customStyle="1" w:styleId="Bodytext30">
    <w:name w:val="Body text (3)"/>
    <w:basedOn w:val="Normal"/>
    <w:link w:val="Bodytext3"/>
    <w:rsid w:val="00ED15F0"/>
    <w:pPr>
      <w:widowControl w:val="0"/>
      <w:shd w:val="clear" w:color="auto" w:fill="FFFFFF"/>
      <w:spacing w:after="600" w:line="0" w:lineRule="atLeast"/>
    </w:pPr>
    <w:rPr>
      <w:color w:val="auto"/>
      <w:sz w:val="21"/>
      <w:szCs w:val="21"/>
      <w:lang w:eastAsia="en-US"/>
    </w:rPr>
  </w:style>
  <w:style w:type="paragraph" w:customStyle="1" w:styleId="Headerorfooter0">
    <w:name w:val="Header or footer"/>
    <w:basedOn w:val="Normal"/>
    <w:link w:val="Headerorfooter"/>
    <w:rsid w:val="00ED15F0"/>
    <w:pPr>
      <w:widowControl w:val="0"/>
      <w:shd w:val="clear" w:color="auto" w:fill="FFFFFF"/>
      <w:spacing w:after="0" w:line="0" w:lineRule="atLeast"/>
    </w:pPr>
    <w:rPr>
      <w:i/>
      <w:iCs/>
      <w:color w:val="auto"/>
      <w:spacing w:val="-20"/>
      <w:sz w:val="23"/>
      <w:szCs w:val="23"/>
      <w:lang w:eastAsia="en-US"/>
    </w:rPr>
  </w:style>
  <w:style w:type="paragraph" w:customStyle="1" w:styleId="BodyText2">
    <w:name w:val="Body Text2"/>
    <w:basedOn w:val="Normal"/>
    <w:link w:val="Bodytext0"/>
    <w:rsid w:val="00ED15F0"/>
    <w:pPr>
      <w:widowControl w:val="0"/>
      <w:shd w:val="clear" w:color="auto" w:fill="FFFFFF"/>
      <w:spacing w:before="600" w:after="0" w:line="252" w:lineRule="exact"/>
      <w:ind w:hanging="580"/>
      <w:jc w:val="both"/>
    </w:pPr>
    <w:rPr>
      <w:rFonts w:ascii="Arial Unicode MS" w:eastAsia="Arial Unicode MS" w:hAnsi="Arial Unicode MS" w:cs="Arial Unicode MS"/>
      <w:color w:val="auto"/>
      <w:lang w:eastAsia="en-US"/>
    </w:rPr>
  </w:style>
  <w:style w:type="paragraph" w:customStyle="1" w:styleId="Bodytext50">
    <w:name w:val="Body text (5)"/>
    <w:basedOn w:val="Normal"/>
    <w:link w:val="Bodytext5"/>
    <w:rsid w:val="00ED15F0"/>
    <w:pPr>
      <w:widowControl w:val="0"/>
      <w:shd w:val="clear" w:color="auto" w:fill="FFFFFF"/>
      <w:spacing w:before="840" w:after="0" w:line="504" w:lineRule="exact"/>
      <w:jc w:val="both"/>
    </w:pPr>
    <w:rPr>
      <w:i/>
      <w:iCs/>
      <w:color w:val="auto"/>
      <w:sz w:val="21"/>
      <w:szCs w:val="21"/>
      <w:lang w:eastAsia="en-US"/>
    </w:rPr>
  </w:style>
  <w:style w:type="paragraph" w:customStyle="1" w:styleId="Tableofcontents0">
    <w:name w:val="Table of contents"/>
    <w:basedOn w:val="Normal"/>
    <w:link w:val="Tableofcontents"/>
    <w:rsid w:val="00ED15F0"/>
    <w:pPr>
      <w:widowControl w:val="0"/>
      <w:shd w:val="clear" w:color="auto" w:fill="FFFFFF"/>
      <w:spacing w:after="0" w:line="504" w:lineRule="exact"/>
      <w:jc w:val="both"/>
    </w:pPr>
    <w:rPr>
      <w:color w:val="auto"/>
      <w:sz w:val="21"/>
      <w:szCs w:val="21"/>
      <w:lang w:eastAsia="en-US"/>
    </w:rPr>
  </w:style>
  <w:style w:type="paragraph" w:customStyle="1" w:styleId="BodyText6">
    <w:name w:val="Body Text6"/>
    <w:basedOn w:val="Normal"/>
    <w:rsid w:val="00ED15F0"/>
    <w:pPr>
      <w:widowControl w:val="0"/>
      <w:shd w:val="clear" w:color="auto" w:fill="FFFFFF"/>
      <w:spacing w:before="240" w:after="0" w:line="292" w:lineRule="exact"/>
      <w:ind w:hanging="340"/>
    </w:pPr>
    <w:rPr>
      <w:color w:val="auto"/>
      <w:lang w:val="sr-Cyrl-RS" w:eastAsia="en-US"/>
    </w:rPr>
  </w:style>
  <w:style w:type="character" w:customStyle="1" w:styleId="Bodytext20">
    <w:name w:val="Body text (2)_"/>
    <w:basedOn w:val="DefaultParagraphFont"/>
    <w:link w:val="Bodytext21"/>
    <w:locked/>
    <w:rsid w:val="00ED15F0"/>
    <w:rPr>
      <w:rFonts w:ascii="Times New Roman" w:eastAsia="Times New Roman" w:hAnsi="Times New Roman" w:cs="Times New Roman"/>
      <w:b/>
      <w:bCs/>
      <w:shd w:val="clear" w:color="auto" w:fill="FFFFFF"/>
    </w:rPr>
  </w:style>
  <w:style w:type="paragraph" w:customStyle="1" w:styleId="Bodytext21">
    <w:name w:val="Body text (2)"/>
    <w:basedOn w:val="Normal"/>
    <w:link w:val="Bodytext20"/>
    <w:rsid w:val="00ED15F0"/>
    <w:pPr>
      <w:widowControl w:val="0"/>
      <w:shd w:val="clear" w:color="auto" w:fill="FFFFFF"/>
      <w:spacing w:after="240" w:line="274" w:lineRule="exact"/>
    </w:pPr>
    <w:rPr>
      <w:b/>
      <w:bCs/>
      <w:color w:val="auto"/>
      <w:lang w:eastAsia="en-US"/>
    </w:rPr>
  </w:style>
  <w:style w:type="character" w:customStyle="1" w:styleId="BodyText1">
    <w:name w:val="Body Text1"/>
    <w:basedOn w:val="Bodytext0"/>
    <w:rsid w:val="00ED15F0"/>
    <w:rPr>
      <w:rFonts w:ascii="Times New Roman" w:eastAsia="Times New Roman" w:hAnsi="Times New Roman" w:cs="Times New Roman"/>
      <w:color w:val="000000"/>
      <w:spacing w:val="0"/>
      <w:w w:val="100"/>
      <w:position w:val="0"/>
      <w:sz w:val="24"/>
      <w:szCs w:val="24"/>
      <w:u w:val="single"/>
      <w:shd w:val="clear" w:color="auto" w:fill="FFFFFF"/>
    </w:rPr>
  </w:style>
  <w:style w:type="character" w:customStyle="1" w:styleId="BodytextBold">
    <w:name w:val="Body text + Bold"/>
    <w:aliases w:val="Italic"/>
    <w:basedOn w:val="DefaultParagraphFont"/>
    <w:rsid w:val="00ED15F0"/>
    <w:rPr>
      <w:rFonts w:ascii="Times New Roman" w:eastAsia="Times New Roman" w:hAnsi="Times New Roman" w:cs="Times New Roman" w:hint="default"/>
      <w:b/>
      <w:bCs/>
      <w:i/>
      <w:iCs/>
      <w:color w:val="000000"/>
      <w:spacing w:val="0"/>
      <w:w w:val="100"/>
      <w:position w:val="0"/>
      <w:sz w:val="19"/>
      <w:szCs w:val="19"/>
      <w:shd w:val="clear" w:color="auto" w:fill="FFFFFF"/>
    </w:rPr>
  </w:style>
  <w:style w:type="character" w:customStyle="1" w:styleId="Bodytext2Italic">
    <w:name w:val="Body text (2) + Italic"/>
    <w:basedOn w:val="Bodytext20"/>
    <w:rsid w:val="00ED15F0"/>
    <w:rPr>
      <w:rFonts w:ascii="Times New Roman" w:eastAsia="Times New Roman" w:hAnsi="Times New Roman" w:cs="Times New Roman"/>
      <w:b/>
      <w:bCs/>
      <w:i/>
      <w:iCs/>
      <w:color w:val="000000"/>
      <w:spacing w:val="0"/>
      <w:w w:val="100"/>
      <w:position w:val="0"/>
      <w:sz w:val="24"/>
      <w:szCs w:val="24"/>
      <w:shd w:val="clear" w:color="auto" w:fill="FFFFFF"/>
    </w:rPr>
  </w:style>
  <w:style w:type="paragraph" w:styleId="Footer">
    <w:name w:val="footer"/>
    <w:basedOn w:val="Normal"/>
    <w:link w:val="FooterChar"/>
    <w:uiPriority w:val="99"/>
    <w:unhideWhenUsed/>
    <w:rsid w:val="00ED15F0"/>
    <w:pPr>
      <w:tabs>
        <w:tab w:val="center" w:pos="4513"/>
        <w:tab w:val="right" w:pos="9026"/>
      </w:tabs>
      <w:spacing w:after="0" w:line="240" w:lineRule="auto"/>
    </w:pPr>
    <w:rPr>
      <w:rFonts w:asciiTheme="minorHAnsi" w:eastAsiaTheme="minorHAnsi" w:hAnsiTheme="minorHAnsi" w:cstheme="minorBidi"/>
      <w:color w:val="auto"/>
      <w:lang w:val="sr-Cyrl-RS" w:eastAsia="en-US"/>
    </w:rPr>
  </w:style>
  <w:style w:type="character" w:customStyle="1" w:styleId="FooterChar">
    <w:name w:val="Footer Char"/>
    <w:basedOn w:val="DefaultParagraphFont"/>
    <w:link w:val="Footer"/>
    <w:uiPriority w:val="99"/>
    <w:rsid w:val="00ED15F0"/>
    <w:rPr>
      <w:lang w:val="sr-Cyrl-RS"/>
    </w:rPr>
  </w:style>
  <w:style w:type="paragraph" w:styleId="Header">
    <w:name w:val="header"/>
    <w:basedOn w:val="Normal"/>
    <w:link w:val="HeaderChar"/>
    <w:uiPriority w:val="99"/>
    <w:unhideWhenUsed/>
    <w:rsid w:val="00304B49"/>
    <w:pPr>
      <w:tabs>
        <w:tab w:val="center" w:pos="4513"/>
        <w:tab w:val="right" w:pos="9026"/>
      </w:tabs>
      <w:spacing w:after="0" w:line="240" w:lineRule="auto"/>
    </w:pPr>
  </w:style>
  <w:style w:type="character" w:customStyle="1" w:styleId="HeaderChar">
    <w:name w:val="Header Char"/>
    <w:basedOn w:val="DefaultParagraphFont"/>
    <w:link w:val="Header"/>
    <w:uiPriority w:val="99"/>
    <w:rsid w:val="00304B49"/>
    <w:rPr>
      <w:rFonts w:ascii="Times New Roman" w:eastAsia="Times New Roman" w:hAnsi="Times New Roman" w:cs="Times New Roman"/>
      <w:color w:val="000000"/>
      <w:lang w:eastAsia="tr-TR"/>
    </w:rPr>
  </w:style>
  <w:style w:type="character" w:customStyle="1" w:styleId="Footnote6">
    <w:name w:val="Footnote (6)_"/>
    <w:basedOn w:val="DefaultParagraphFont"/>
    <w:link w:val="Footnote60"/>
    <w:rsid w:val="009021F9"/>
    <w:rPr>
      <w:rFonts w:ascii="Arial Unicode MS" w:eastAsia="Arial Unicode MS" w:hAnsi="Arial Unicode MS" w:cs="Arial Unicode MS"/>
      <w:sz w:val="17"/>
      <w:szCs w:val="17"/>
      <w:shd w:val="clear" w:color="auto" w:fill="FFFFFF"/>
    </w:rPr>
  </w:style>
  <w:style w:type="character" w:customStyle="1" w:styleId="Footnote7">
    <w:name w:val="Footnote (7)_"/>
    <w:basedOn w:val="DefaultParagraphFont"/>
    <w:link w:val="Footnote70"/>
    <w:rsid w:val="009021F9"/>
    <w:rPr>
      <w:rFonts w:ascii="Calibri" w:eastAsia="Calibri" w:hAnsi="Calibri" w:cs="Calibri"/>
      <w:b/>
      <w:bCs/>
      <w:i/>
      <w:iCs/>
      <w:sz w:val="20"/>
      <w:szCs w:val="20"/>
      <w:shd w:val="clear" w:color="auto" w:fill="FFFFFF"/>
    </w:rPr>
  </w:style>
  <w:style w:type="paragraph" w:customStyle="1" w:styleId="Footnote60">
    <w:name w:val="Footnote (6)"/>
    <w:basedOn w:val="Normal"/>
    <w:link w:val="Footnote6"/>
    <w:rsid w:val="009021F9"/>
    <w:pPr>
      <w:widowControl w:val="0"/>
      <w:shd w:val="clear" w:color="auto" w:fill="FFFFFF"/>
      <w:spacing w:after="0" w:line="241" w:lineRule="exact"/>
      <w:jc w:val="both"/>
    </w:pPr>
    <w:rPr>
      <w:rFonts w:ascii="Arial Unicode MS" w:eastAsia="Arial Unicode MS" w:hAnsi="Arial Unicode MS" w:cs="Arial Unicode MS"/>
      <w:color w:val="auto"/>
      <w:sz w:val="17"/>
      <w:szCs w:val="17"/>
      <w:lang w:eastAsia="en-US"/>
    </w:rPr>
  </w:style>
  <w:style w:type="paragraph" w:customStyle="1" w:styleId="Footnote70">
    <w:name w:val="Footnote (7)"/>
    <w:basedOn w:val="Normal"/>
    <w:link w:val="Footnote7"/>
    <w:rsid w:val="009021F9"/>
    <w:pPr>
      <w:widowControl w:val="0"/>
      <w:shd w:val="clear" w:color="auto" w:fill="FFFFFF"/>
      <w:spacing w:after="0" w:line="241" w:lineRule="exact"/>
      <w:jc w:val="both"/>
    </w:pPr>
    <w:rPr>
      <w:rFonts w:ascii="Calibri" w:eastAsia="Calibri" w:hAnsi="Calibri" w:cs="Calibri"/>
      <w:b/>
      <w:bCs/>
      <w:i/>
      <w:iCs/>
      <w:color w:val="auto"/>
      <w:sz w:val="20"/>
      <w:szCs w:val="20"/>
      <w:lang w:eastAsia="en-US"/>
    </w:rPr>
  </w:style>
  <w:style w:type="character" w:styleId="PageNumber">
    <w:name w:val="page number"/>
    <w:basedOn w:val="DefaultParagraphFont"/>
    <w:uiPriority w:val="99"/>
    <w:semiHidden/>
    <w:unhideWhenUsed/>
    <w:rsid w:val="006E046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3152581">
      <w:bodyDiv w:val="1"/>
      <w:marLeft w:val="0"/>
      <w:marRight w:val="0"/>
      <w:marTop w:val="0"/>
      <w:marBottom w:val="0"/>
      <w:divBdr>
        <w:top w:val="none" w:sz="0" w:space="0" w:color="auto"/>
        <w:left w:val="none" w:sz="0" w:space="0" w:color="auto"/>
        <w:bottom w:val="none" w:sz="0" w:space="0" w:color="auto"/>
        <w:right w:val="none" w:sz="0" w:space="0" w:color="auto"/>
      </w:divBdr>
    </w:div>
    <w:div w:id="1055616372">
      <w:bodyDiv w:val="1"/>
      <w:marLeft w:val="0"/>
      <w:marRight w:val="0"/>
      <w:marTop w:val="0"/>
      <w:marBottom w:val="0"/>
      <w:divBdr>
        <w:top w:val="none" w:sz="0" w:space="0" w:color="auto"/>
        <w:left w:val="none" w:sz="0" w:space="0" w:color="auto"/>
        <w:bottom w:val="none" w:sz="0" w:space="0" w:color="auto"/>
        <w:right w:val="none" w:sz="0" w:space="0" w:color="auto"/>
      </w:divBdr>
    </w:div>
    <w:div w:id="1185248171">
      <w:bodyDiv w:val="1"/>
      <w:marLeft w:val="0"/>
      <w:marRight w:val="0"/>
      <w:marTop w:val="0"/>
      <w:marBottom w:val="0"/>
      <w:divBdr>
        <w:top w:val="none" w:sz="0" w:space="0" w:color="auto"/>
        <w:left w:val="none" w:sz="0" w:space="0" w:color="auto"/>
        <w:bottom w:val="none" w:sz="0" w:space="0" w:color="auto"/>
        <w:right w:val="none" w:sz="0" w:space="0" w:color="auto"/>
      </w:divBdr>
    </w:div>
    <w:div w:id="1515193276">
      <w:bodyDiv w:val="1"/>
      <w:marLeft w:val="2340"/>
      <w:marRight w:val="0"/>
      <w:marTop w:val="0"/>
      <w:marBottom w:val="0"/>
      <w:divBdr>
        <w:top w:val="none" w:sz="0" w:space="0" w:color="auto"/>
        <w:left w:val="none" w:sz="0" w:space="0" w:color="auto"/>
        <w:bottom w:val="none" w:sz="0" w:space="0" w:color="auto"/>
        <w:right w:val="none" w:sz="0" w:space="0" w:color="auto"/>
      </w:divBdr>
      <w:divsChild>
        <w:div w:id="605700893">
          <w:marLeft w:val="0"/>
          <w:marRight w:val="0"/>
          <w:marTop w:val="0"/>
          <w:marBottom w:val="0"/>
          <w:divBdr>
            <w:top w:val="none" w:sz="0" w:space="0" w:color="auto"/>
            <w:left w:val="none" w:sz="0" w:space="0" w:color="auto"/>
            <w:bottom w:val="none" w:sz="0" w:space="0" w:color="auto"/>
            <w:right w:val="none" w:sz="0" w:space="0" w:color="auto"/>
          </w:divBdr>
          <w:divsChild>
            <w:div w:id="1787769407">
              <w:marLeft w:val="0"/>
              <w:marRight w:val="0"/>
              <w:marTop w:val="0"/>
              <w:marBottom w:val="0"/>
              <w:divBdr>
                <w:top w:val="none" w:sz="0" w:space="0" w:color="auto"/>
                <w:left w:val="none" w:sz="0" w:space="0" w:color="auto"/>
                <w:bottom w:val="none" w:sz="0" w:space="0" w:color="auto"/>
                <w:right w:val="none" w:sz="0" w:space="0" w:color="auto"/>
              </w:divBdr>
              <w:divsChild>
                <w:div w:id="1426536511">
                  <w:marLeft w:val="0"/>
                  <w:marRight w:val="0"/>
                  <w:marTop w:val="0"/>
                  <w:marBottom w:val="0"/>
                  <w:divBdr>
                    <w:top w:val="none" w:sz="0" w:space="0" w:color="auto"/>
                    <w:left w:val="none" w:sz="0" w:space="0" w:color="auto"/>
                    <w:bottom w:val="none" w:sz="0" w:space="0" w:color="auto"/>
                    <w:right w:val="none" w:sz="0" w:space="0" w:color="auto"/>
                  </w:divBdr>
                  <w:divsChild>
                    <w:div w:id="1077750546">
                      <w:marLeft w:val="0"/>
                      <w:marRight w:val="0"/>
                      <w:marTop w:val="0"/>
                      <w:marBottom w:val="0"/>
                      <w:divBdr>
                        <w:top w:val="none" w:sz="0" w:space="0" w:color="auto"/>
                        <w:left w:val="none" w:sz="0" w:space="0" w:color="auto"/>
                        <w:bottom w:val="none" w:sz="0" w:space="0" w:color="auto"/>
                        <w:right w:val="none" w:sz="0" w:space="0" w:color="auto"/>
                      </w:divBdr>
                      <w:divsChild>
                        <w:div w:id="1654135974">
                          <w:marLeft w:val="0"/>
                          <w:marRight w:val="0"/>
                          <w:marTop w:val="0"/>
                          <w:marBottom w:val="0"/>
                          <w:divBdr>
                            <w:top w:val="none" w:sz="0" w:space="0" w:color="auto"/>
                            <w:left w:val="none" w:sz="0" w:space="0" w:color="auto"/>
                            <w:bottom w:val="none" w:sz="0" w:space="0" w:color="auto"/>
                            <w:right w:val="none" w:sz="0" w:space="0" w:color="auto"/>
                          </w:divBdr>
                        </w:div>
                        <w:div w:id="1069351064">
                          <w:marLeft w:val="0"/>
                          <w:marRight w:val="0"/>
                          <w:marTop w:val="0"/>
                          <w:marBottom w:val="0"/>
                          <w:divBdr>
                            <w:top w:val="none" w:sz="0" w:space="0" w:color="auto"/>
                            <w:left w:val="none" w:sz="0" w:space="0" w:color="auto"/>
                            <w:bottom w:val="none" w:sz="0" w:space="0" w:color="auto"/>
                            <w:right w:val="none" w:sz="0" w:space="0" w:color="auto"/>
                          </w:divBdr>
                          <w:divsChild>
                            <w:div w:id="1511411299">
                              <w:marLeft w:val="0"/>
                              <w:marRight w:val="0"/>
                              <w:marTop w:val="0"/>
                              <w:marBottom w:val="0"/>
                              <w:divBdr>
                                <w:top w:val="none" w:sz="0" w:space="0" w:color="auto"/>
                                <w:left w:val="none" w:sz="0" w:space="0" w:color="auto"/>
                                <w:bottom w:val="none" w:sz="0" w:space="0" w:color="auto"/>
                                <w:right w:val="none" w:sz="0" w:space="0" w:color="auto"/>
                              </w:divBdr>
                              <w:divsChild>
                                <w:div w:id="621499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jpeg"/><Relationship Id="rId26" Type="http://schemas.openxmlformats.org/officeDocument/2006/relationships/image" Target="media/image8.jpeg"/><Relationship Id="rId39" Type="http://schemas.openxmlformats.org/officeDocument/2006/relationships/image" Target="media/image21.jpeg"/><Relationship Id="rId21" Type="http://schemas.openxmlformats.org/officeDocument/2006/relationships/footer" Target="footer4.xml"/><Relationship Id="rId34" Type="http://schemas.openxmlformats.org/officeDocument/2006/relationships/image" Target="media/image16.jpeg"/><Relationship Id="rId42" Type="http://schemas.openxmlformats.org/officeDocument/2006/relationships/image" Target="media/image24.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5.xml"/><Relationship Id="rId32" Type="http://schemas.openxmlformats.org/officeDocument/2006/relationships/image" Target="media/image14.jpe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header" Target="header7.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image" Target="media/image7.jpeg"/><Relationship Id="rId28" Type="http://schemas.openxmlformats.org/officeDocument/2006/relationships/image" Target="media/image10.jpeg"/><Relationship Id="rId36" Type="http://schemas.openxmlformats.org/officeDocument/2006/relationships/image" Target="media/image18.jpeg"/><Relationship Id="rId10" Type="http://schemas.openxmlformats.org/officeDocument/2006/relationships/footer" Target="footer1.xml"/><Relationship Id="rId19" Type="http://schemas.openxmlformats.org/officeDocument/2006/relationships/image" Target="media/image5.jpeg"/><Relationship Id="rId31" Type="http://schemas.openxmlformats.org/officeDocument/2006/relationships/image" Target="media/image13.jpeg"/><Relationship Id="rId44"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package" Target="embeddings/Microsoft_Word_Document.docx"/><Relationship Id="rId22" Type="http://schemas.openxmlformats.org/officeDocument/2006/relationships/image" Target="media/image6.jpeg"/><Relationship Id="rId27" Type="http://schemas.openxmlformats.org/officeDocument/2006/relationships/image" Target="media/image9.jpeg"/><Relationship Id="rId30" Type="http://schemas.openxmlformats.org/officeDocument/2006/relationships/image" Target="media/image12.png"/><Relationship Id="rId35" Type="http://schemas.openxmlformats.org/officeDocument/2006/relationships/image" Target="media/image17.jpeg"/><Relationship Id="rId43" Type="http://schemas.openxmlformats.org/officeDocument/2006/relationships/image" Target="media/image25.jpeg"/><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3.xml"/><Relationship Id="rId25" Type="http://schemas.openxmlformats.org/officeDocument/2006/relationships/footer" Target="footer5.xml"/><Relationship Id="rId33" Type="http://schemas.openxmlformats.org/officeDocument/2006/relationships/image" Target="media/image15.jpeg"/><Relationship Id="rId38" Type="http://schemas.openxmlformats.org/officeDocument/2006/relationships/image" Target="media/image20.jpeg"/><Relationship Id="rId46" Type="http://schemas.openxmlformats.org/officeDocument/2006/relationships/fontTable" Target="fontTable.xml"/><Relationship Id="rId20" Type="http://schemas.openxmlformats.org/officeDocument/2006/relationships/header" Target="header4.xml"/><Relationship Id="rId41"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5B360F-427B-4902-A3E7-7132BDEE35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4993</Words>
  <Characters>28466</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T.C. DIŞİŞLERİ BAKANLIĞI</Company>
  <LinksUpToDate>false</LinksUpToDate>
  <CharactersWithSpaces>33393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Ender Kuzu</dc:creator>
  <cp:keywords/>
  <dc:description/>
  <cp:lastModifiedBy>Ivana Vojinović</cp:lastModifiedBy>
  <cp:revision>2</cp:revision>
  <cp:lastPrinted>2023-05-10T13:05:00Z</cp:lastPrinted>
  <dcterms:created xsi:type="dcterms:W3CDTF">2023-05-12T13:31:00Z</dcterms:created>
  <dcterms:modified xsi:type="dcterms:W3CDTF">2023-05-12T13:31:00Z</dcterms:modified>
</cp:coreProperties>
</file>