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C36A" w14:textId="77777777" w:rsidR="001F014D" w:rsidRPr="004434AB" w:rsidRDefault="001F014D" w:rsidP="001F014D">
      <w:pPr>
        <w:spacing w:after="0" w:line="240" w:lineRule="auto"/>
        <w:jc w:val="center"/>
        <w:rPr>
          <w:rFonts w:ascii="Times New Roman" w:hAnsi="Times New Roman" w:cs="Times New Roman"/>
          <w:b/>
          <w:sz w:val="24"/>
          <w:szCs w:val="24"/>
        </w:rPr>
      </w:pPr>
      <w:r w:rsidRPr="004434AB">
        <w:rPr>
          <w:rFonts w:ascii="Times New Roman" w:hAnsi="Times New Roman" w:cs="Times New Roman"/>
          <w:b/>
          <w:sz w:val="24"/>
          <w:szCs w:val="24"/>
        </w:rPr>
        <w:t>О Б Р А З Л О Ж Е Њ Е</w:t>
      </w:r>
    </w:p>
    <w:p w14:paraId="4D458EB3" w14:textId="77777777" w:rsidR="001F014D" w:rsidRPr="00BC6B73" w:rsidRDefault="001F014D" w:rsidP="001F014D">
      <w:pPr>
        <w:spacing w:after="0" w:line="240" w:lineRule="auto"/>
        <w:jc w:val="both"/>
        <w:rPr>
          <w:rFonts w:ascii="Times New Roman" w:hAnsi="Times New Roman" w:cs="Times New Roman"/>
          <w:sz w:val="24"/>
          <w:szCs w:val="24"/>
        </w:rPr>
      </w:pPr>
    </w:p>
    <w:p w14:paraId="00805707" w14:textId="77777777" w:rsidR="001F014D" w:rsidRPr="004434AB" w:rsidRDefault="001F014D" w:rsidP="001F014D">
      <w:pPr>
        <w:spacing w:after="0" w:line="240" w:lineRule="auto"/>
        <w:ind w:firstLine="720"/>
        <w:jc w:val="both"/>
        <w:rPr>
          <w:rFonts w:ascii="Times New Roman" w:hAnsi="Times New Roman" w:cs="Times New Roman"/>
          <w:b/>
          <w:sz w:val="24"/>
          <w:szCs w:val="24"/>
        </w:rPr>
      </w:pPr>
      <w:r w:rsidRPr="004434AB">
        <w:rPr>
          <w:rFonts w:ascii="Times New Roman" w:hAnsi="Times New Roman" w:cs="Times New Roman"/>
          <w:b/>
          <w:sz w:val="24"/>
          <w:szCs w:val="24"/>
        </w:rPr>
        <w:t>I. УСТАВНИ ОСНОВ ЗА ДОНОШЕЊЕ ЗАКОНА</w:t>
      </w:r>
    </w:p>
    <w:p w14:paraId="56974D88" w14:textId="77777777" w:rsidR="001F014D" w:rsidRPr="004434AB" w:rsidRDefault="001F014D" w:rsidP="001F014D">
      <w:pPr>
        <w:spacing w:after="0" w:line="240" w:lineRule="auto"/>
        <w:ind w:firstLine="720"/>
        <w:jc w:val="both"/>
        <w:rPr>
          <w:rFonts w:ascii="Times New Roman" w:hAnsi="Times New Roman" w:cs="Times New Roman"/>
          <w:sz w:val="24"/>
          <w:szCs w:val="24"/>
        </w:rPr>
      </w:pPr>
    </w:p>
    <w:p w14:paraId="058637C6" w14:textId="77777777" w:rsidR="001F014D" w:rsidRPr="00106240" w:rsidRDefault="001F014D" w:rsidP="001F014D">
      <w:pPr>
        <w:spacing w:after="0" w:line="240" w:lineRule="auto"/>
        <w:ind w:firstLine="720"/>
        <w:jc w:val="both"/>
        <w:rPr>
          <w:rFonts w:ascii="Times New Roman" w:hAnsi="Times New Roman" w:cs="Times New Roman"/>
          <w:sz w:val="24"/>
          <w:szCs w:val="24"/>
          <w:lang w:val="sr-Cyrl-RS"/>
        </w:rPr>
      </w:pPr>
      <w:r w:rsidRPr="00BC6B73">
        <w:rPr>
          <w:rFonts w:ascii="Times New Roman" w:hAnsi="Times New Roman" w:cs="Times New Roman"/>
          <w:sz w:val="24"/>
          <w:szCs w:val="24"/>
        </w:rPr>
        <w:t>Уставни основ за доношење Закона</w:t>
      </w:r>
      <w:r>
        <w:rPr>
          <w:rFonts w:ascii="Times New Roman" w:hAnsi="Times New Roman" w:cs="Times New Roman"/>
          <w:sz w:val="24"/>
          <w:szCs w:val="24"/>
        </w:rPr>
        <w:t xml:space="preserve"> о</w:t>
      </w:r>
      <w:r w:rsidRPr="00BC6B73">
        <w:rPr>
          <w:rFonts w:ascii="Times New Roman" w:hAnsi="Times New Roman" w:cs="Times New Roman"/>
          <w:sz w:val="24"/>
          <w:szCs w:val="24"/>
        </w:rPr>
        <w:t xml:space="preserve"> </w:t>
      </w:r>
      <w:r>
        <w:rPr>
          <w:rFonts w:ascii="Times New Roman" w:hAnsi="Times New Roman" w:cs="Times New Roman"/>
          <w:sz w:val="24"/>
          <w:szCs w:val="24"/>
        </w:rPr>
        <w:t xml:space="preserve">Уставном суду </w:t>
      </w:r>
      <w:r w:rsidRPr="00BC6B73">
        <w:rPr>
          <w:rFonts w:ascii="Times New Roman" w:hAnsi="Times New Roman" w:cs="Times New Roman"/>
          <w:sz w:val="24"/>
          <w:szCs w:val="24"/>
        </w:rPr>
        <w:t xml:space="preserve">садржан је у </w:t>
      </w:r>
      <w:r>
        <w:rPr>
          <w:rFonts w:ascii="Times New Roman" w:hAnsi="Times New Roman" w:cs="Times New Roman"/>
          <w:sz w:val="24"/>
          <w:szCs w:val="24"/>
        </w:rPr>
        <w:t xml:space="preserve">одредби члана 175. став 3. </w:t>
      </w:r>
      <w:r w:rsidRPr="00BC6B73">
        <w:rPr>
          <w:rFonts w:ascii="Times New Roman" w:hAnsi="Times New Roman" w:cs="Times New Roman"/>
          <w:sz w:val="24"/>
          <w:szCs w:val="24"/>
        </w:rPr>
        <w:t>Устава Републике Србије</w:t>
      </w:r>
      <w:r>
        <w:rPr>
          <w:rFonts w:ascii="Times New Roman" w:hAnsi="Times New Roman" w:cs="Times New Roman"/>
          <w:sz w:val="24"/>
          <w:szCs w:val="24"/>
        </w:rPr>
        <w:t xml:space="preserve"> („Службени гласник РСˮ, бр. 98/06 и 16/22), </w:t>
      </w:r>
      <w:r w:rsidRPr="005E397F">
        <w:rPr>
          <w:rFonts w:ascii="Times New Roman" w:hAnsi="Times New Roman" w:cs="Times New Roman"/>
          <w:sz w:val="24"/>
          <w:szCs w:val="24"/>
        </w:rPr>
        <w:t>према којој се уређење Уставног суда и поступак пред Уставном судом и правно дејство његових одлука, уређују законом.</w:t>
      </w:r>
      <w:r>
        <w:rPr>
          <w:rFonts w:ascii="Times New Roman" w:hAnsi="Times New Roman" w:cs="Times New Roman"/>
          <w:sz w:val="24"/>
          <w:szCs w:val="24"/>
          <w:lang w:val="sr-Cyrl-RS"/>
        </w:rPr>
        <w:t xml:space="preserve"> </w:t>
      </w:r>
    </w:p>
    <w:p w14:paraId="09164BF3" w14:textId="77777777" w:rsidR="001F014D" w:rsidRPr="00BC6B73" w:rsidRDefault="001F014D" w:rsidP="001F014D">
      <w:pPr>
        <w:spacing w:after="0" w:line="240" w:lineRule="auto"/>
        <w:jc w:val="both"/>
        <w:rPr>
          <w:rFonts w:ascii="Times New Roman" w:hAnsi="Times New Roman" w:cs="Times New Roman"/>
          <w:sz w:val="24"/>
          <w:szCs w:val="24"/>
        </w:rPr>
      </w:pPr>
    </w:p>
    <w:p w14:paraId="376C526A" w14:textId="77777777" w:rsidR="001F014D" w:rsidRDefault="001F014D" w:rsidP="001F014D">
      <w:pPr>
        <w:spacing w:after="0" w:line="240" w:lineRule="auto"/>
        <w:ind w:firstLine="720"/>
        <w:jc w:val="both"/>
      </w:pPr>
      <w:r w:rsidRPr="004434AB">
        <w:rPr>
          <w:rFonts w:ascii="Times New Roman" w:hAnsi="Times New Roman" w:cs="Times New Roman"/>
          <w:b/>
          <w:sz w:val="24"/>
          <w:szCs w:val="24"/>
        </w:rPr>
        <w:t>II. РАЗЛОЗИ ЗА ДОНОШЕЊЕ ЗАКОНА</w:t>
      </w:r>
      <w:r w:rsidRPr="005E397F">
        <w:t xml:space="preserve"> </w:t>
      </w:r>
    </w:p>
    <w:p w14:paraId="51A27BA2" w14:textId="77777777" w:rsidR="001F014D" w:rsidRDefault="001F014D" w:rsidP="001F014D">
      <w:pPr>
        <w:spacing w:after="0" w:line="240" w:lineRule="auto"/>
        <w:ind w:firstLine="720"/>
        <w:jc w:val="both"/>
      </w:pPr>
    </w:p>
    <w:p w14:paraId="616DC87F" w14:textId="77777777" w:rsidR="001F014D" w:rsidRPr="00106240" w:rsidRDefault="001F014D" w:rsidP="001F014D">
      <w:pPr>
        <w:ind w:firstLine="708"/>
        <w:rPr>
          <w:rFonts w:ascii="Times New Roman" w:hAnsi="Times New Roman" w:cs="Times New Roman"/>
          <w:b/>
          <w:i/>
          <w:sz w:val="24"/>
          <w:szCs w:val="24"/>
        </w:rPr>
      </w:pPr>
      <w:r w:rsidRPr="00106240">
        <w:rPr>
          <w:rFonts w:ascii="Times New Roman" w:hAnsi="Times New Roman" w:cs="Times New Roman"/>
          <w:b/>
          <w:i/>
          <w:sz w:val="24"/>
          <w:szCs w:val="24"/>
        </w:rPr>
        <w:t>Проблеми које закон треба да реши</w:t>
      </w:r>
    </w:p>
    <w:p w14:paraId="4BB19763" w14:textId="77777777" w:rsidR="001F014D" w:rsidRDefault="001F014D" w:rsidP="001F014D">
      <w:pPr>
        <w:spacing w:after="0" w:line="240" w:lineRule="auto"/>
        <w:ind w:firstLine="720"/>
        <w:jc w:val="both"/>
        <w:rPr>
          <w:rFonts w:ascii="Times New Roman" w:hAnsi="Times New Roman" w:cs="Times New Roman"/>
          <w:sz w:val="24"/>
          <w:szCs w:val="24"/>
        </w:rPr>
      </w:pPr>
      <w:r w:rsidRPr="00106240">
        <w:rPr>
          <w:rFonts w:ascii="Times New Roman" w:hAnsi="Times New Roman" w:cs="Times New Roman"/>
          <w:sz w:val="24"/>
          <w:szCs w:val="24"/>
        </w:rPr>
        <w:t xml:space="preserve">Актом о промени Устава створене су нормативне претпоставке за другачије законско уређивање положаја носилаца судијске и јавнотужилачке функције, услова и поступка </w:t>
      </w:r>
      <w:r>
        <w:rPr>
          <w:rFonts w:ascii="Times New Roman" w:hAnsi="Times New Roman" w:cs="Times New Roman"/>
          <w:sz w:val="24"/>
          <w:szCs w:val="24"/>
          <w:lang w:val="sr-Cyrl-RS"/>
        </w:rPr>
        <w:t>за</w:t>
      </w:r>
      <w:r w:rsidRPr="00106240">
        <w:rPr>
          <w:rFonts w:ascii="Times New Roman" w:hAnsi="Times New Roman" w:cs="Times New Roman"/>
          <w:sz w:val="24"/>
          <w:szCs w:val="24"/>
        </w:rPr>
        <w:t xml:space="preserve"> њихов избор, престанак њихове функције, њихову одговорност, положај, као и организацију и начин рада. Истовремено измењен је и назив највишег суда и највишег јавног </w:t>
      </w:r>
      <w:r>
        <w:rPr>
          <w:rFonts w:ascii="Times New Roman" w:hAnsi="Times New Roman" w:cs="Times New Roman"/>
          <w:sz w:val="24"/>
          <w:szCs w:val="24"/>
        </w:rPr>
        <w:t xml:space="preserve">тужилаштва у Републици Србији. </w:t>
      </w:r>
    </w:p>
    <w:p w14:paraId="77099657" w14:textId="77777777" w:rsidR="001F014D" w:rsidRPr="00106240" w:rsidRDefault="001F014D" w:rsidP="001F014D">
      <w:pPr>
        <w:spacing w:after="0" w:line="240" w:lineRule="auto"/>
        <w:ind w:firstLine="720"/>
        <w:jc w:val="both"/>
        <w:rPr>
          <w:rFonts w:ascii="Times New Roman" w:hAnsi="Times New Roman" w:cs="Times New Roman"/>
          <w:sz w:val="24"/>
          <w:szCs w:val="24"/>
        </w:rPr>
      </w:pPr>
    </w:p>
    <w:p w14:paraId="45D97E97" w14:textId="77777777" w:rsidR="001F014D" w:rsidRDefault="001F014D" w:rsidP="001F014D">
      <w:pPr>
        <w:spacing w:after="0" w:line="240" w:lineRule="auto"/>
        <w:ind w:firstLine="720"/>
        <w:jc w:val="both"/>
        <w:rPr>
          <w:rFonts w:ascii="Times New Roman" w:hAnsi="Times New Roman" w:cs="Times New Roman"/>
          <w:sz w:val="24"/>
          <w:szCs w:val="24"/>
        </w:rPr>
      </w:pPr>
      <w:r w:rsidRPr="00106240">
        <w:rPr>
          <w:rFonts w:ascii="Times New Roman" w:hAnsi="Times New Roman" w:cs="Times New Roman"/>
          <w:sz w:val="24"/>
          <w:szCs w:val="24"/>
        </w:rPr>
        <w:t>Како су ова питања другачије решена у односу на досадашња уставна решења, неопходно је донети нове законе који ће бити усклађени са уставним измена, а којим ће се прецизно уредити организација и надлежност судова и јавног тужилаштва, услови, поступак за избор и престанак функције носилаца судијске и јавнотужилачке функције, права и дужности носиоца судијске и јавнотужилачке функције, вредновање њиховог рада, дисциплинска одговорност, обављање послова управе у јавном тужилаштву и правосудне управе, обезбеђивање средстава за рад судова и јавног тужилаштва и сва друга питања од значаја з</w:t>
      </w:r>
      <w:r>
        <w:rPr>
          <w:rFonts w:ascii="Times New Roman" w:hAnsi="Times New Roman" w:cs="Times New Roman"/>
          <w:sz w:val="24"/>
          <w:szCs w:val="24"/>
        </w:rPr>
        <w:t>а рад суда и јавног тужилаштва.</w:t>
      </w:r>
    </w:p>
    <w:p w14:paraId="43DA51C7" w14:textId="77777777" w:rsidR="001F014D" w:rsidRPr="00106240" w:rsidRDefault="001F014D" w:rsidP="001F014D">
      <w:pPr>
        <w:spacing w:after="0" w:line="240" w:lineRule="auto"/>
        <w:ind w:firstLine="720"/>
        <w:jc w:val="both"/>
        <w:rPr>
          <w:rFonts w:ascii="Times New Roman" w:hAnsi="Times New Roman" w:cs="Times New Roman"/>
          <w:sz w:val="24"/>
          <w:szCs w:val="24"/>
        </w:rPr>
      </w:pPr>
    </w:p>
    <w:p w14:paraId="298020DA" w14:textId="77777777" w:rsidR="001F014D" w:rsidRDefault="001F014D" w:rsidP="001F014D">
      <w:pPr>
        <w:spacing w:after="0" w:line="240" w:lineRule="auto"/>
        <w:ind w:firstLine="720"/>
        <w:jc w:val="both"/>
        <w:rPr>
          <w:rFonts w:ascii="Times New Roman" w:hAnsi="Times New Roman" w:cs="Times New Roman"/>
          <w:sz w:val="24"/>
          <w:szCs w:val="24"/>
        </w:rPr>
      </w:pPr>
      <w:r w:rsidRPr="00106240">
        <w:rPr>
          <w:rFonts w:ascii="Times New Roman" w:hAnsi="Times New Roman" w:cs="Times New Roman"/>
          <w:sz w:val="24"/>
          <w:szCs w:val="24"/>
        </w:rPr>
        <w:t xml:space="preserve">Чланом 2. став 1. Уставног закона за спровођење Акта о промени Устава Републике Србије („Службени гласник РС”, број 115/21 - у даљем тексту: Амандмани), прописано је, између осталог, да ће се Закон о судијама, Закон о уређењу судова и Закон о јавном тужилаштву ускладити са Амандманима у року од годину дана од дана ступања на снагу Амандмана, а ставом 2. истог члана да ће се одредбе других закона </w:t>
      </w:r>
      <w:r>
        <w:rPr>
          <w:rFonts w:ascii="Times New Roman" w:hAnsi="Times New Roman" w:cs="Times New Roman"/>
          <w:sz w:val="24"/>
          <w:szCs w:val="24"/>
        </w:rPr>
        <w:t>ускладити у року од две године.</w:t>
      </w:r>
    </w:p>
    <w:p w14:paraId="337911B4" w14:textId="77777777" w:rsidR="001F014D" w:rsidRPr="00106240" w:rsidRDefault="001F014D" w:rsidP="001F014D">
      <w:pPr>
        <w:spacing w:after="0" w:line="240" w:lineRule="auto"/>
        <w:ind w:firstLine="720"/>
        <w:jc w:val="both"/>
        <w:rPr>
          <w:rFonts w:ascii="Times New Roman" w:hAnsi="Times New Roman" w:cs="Times New Roman"/>
          <w:sz w:val="24"/>
          <w:szCs w:val="24"/>
        </w:rPr>
      </w:pPr>
    </w:p>
    <w:p w14:paraId="46A8FD4F" w14:textId="77777777" w:rsidR="001F014D" w:rsidRDefault="001F014D" w:rsidP="001F014D">
      <w:pPr>
        <w:spacing w:after="0" w:line="240" w:lineRule="auto"/>
        <w:ind w:firstLine="720"/>
        <w:jc w:val="both"/>
        <w:rPr>
          <w:rFonts w:ascii="Times New Roman" w:hAnsi="Times New Roman" w:cs="Times New Roman"/>
          <w:sz w:val="24"/>
          <w:szCs w:val="24"/>
          <w:lang w:val="sr-Cyrl-RS"/>
        </w:rPr>
      </w:pPr>
      <w:r w:rsidRPr="00106240">
        <w:rPr>
          <w:rFonts w:ascii="Times New Roman" w:hAnsi="Times New Roman" w:cs="Times New Roman"/>
          <w:sz w:val="24"/>
          <w:szCs w:val="24"/>
        </w:rPr>
        <w:t>Како су припремљени текстови закона који уређују положај носилаца судијске и јавнотужилачке функције, услове и поступке на њихов избор, положај, као и организацију и начин рада, истовремено је потребно изменити и одредбе других закона којима су ова питања такође посебно уређена, како би се обезбедило да сва ова питања буду јединствено уређена у различитим законима и да сви ти закони истовремено ступе на снагу.</w:t>
      </w:r>
      <w:r>
        <w:rPr>
          <w:rFonts w:ascii="Times New Roman" w:hAnsi="Times New Roman" w:cs="Times New Roman"/>
          <w:sz w:val="24"/>
          <w:szCs w:val="24"/>
          <w:lang w:val="sr-Cyrl-RS"/>
        </w:rPr>
        <w:t xml:space="preserve"> </w:t>
      </w:r>
    </w:p>
    <w:p w14:paraId="5C0A8E26" w14:textId="77777777" w:rsidR="001F014D" w:rsidRDefault="001F014D" w:rsidP="001F014D">
      <w:pPr>
        <w:spacing w:after="0" w:line="240" w:lineRule="auto"/>
        <w:ind w:firstLine="720"/>
        <w:jc w:val="both"/>
        <w:rPr>
          <w:rFonts w:ascii="Times New Roman" w:hAnsi="Times New Roman" w:cs="Times New Roman"/>
          <w:sz w:val="24"/>
          <w:szCs w:val="24"/>
          <w:lang w:val="sr-Cyrl-RS"/>
        </w:rPr>
      </w:pPr>
    </w:p>
    <w:p w14:paraId="1BFC2877" w14:textId="77777777" w:rsidR="001F014D" w:rsidRPr="00106240" w:rsidRDefault="001F014D" w:rsidP="001F014D">
      <w:pPr>
        <w:spacing w:after="0" w:line="240" w:lineRule="auto"/>
        <w:ind w:firstLine="720"/>
        <w:jc w:val="both"/>
        <w:rPr>
          <w:rFonts w:ascii="Times New Roman" w:hAnsi="Times New Roman" w:cs="Times New Roman"/>
          <w:b/>
          <w:i/>
          <w:sz w:val="24"/>
          <w:szCs w:val="24"/>
          <w:lang w:val="sr-Cyrl-RS"/>
        </w:rPr>
      </w:pPr>
      <w:r w:rsidRPr="00106240">
        <w:rPr>
          <w:rFonts w:ascii="Times New Roman" w:hAnsi="Times New Roman" w:cs="Times New Roman"/>
          <w:b/>
          <w:i/>
          <w:sz w:val="24"/>
          <w:szCs w:val="24"/>
          <w:lang w:val="sr-Cyrl-RS"/>
        </w:rPr>
        <w:t>Циљеви који се законом постижу</w:t>
      </w:r>
    </w:p>
    <w:p w14:paraId="33A91CD8" w14:textId="77777777" w:rsidR="001F014D" w:rsidRPr="00106240" w:rsidRDefault="001F014D" w:rsidP="001F014D">
      <w:pPr>
        <w:spacing w:after="0" w:line="240" w:lineRule="auto"/>
        <w:ind w:firstLine="720"/>
        <w:jc w:val="both"/>
        <w:rPr>
          <w:rFonts w:ascii="Times New Roman" w:hAnsi="Times New Roman" w:cs="Times New Roman"/>
          <w:b/>
          <w:i/>
          <w:sz w:val="24"/>
          <w:szCs w:val="24"/>
          <w:lang w:val="sr-Cyrl-RS"/>
        </w:rPr>
      </w:pPr>
    </w:p>
    <w:p w14:paraId="79C46C79" w14:textId="77777777" w:rsidR="001F014D" w:rsidRDefault="001F014D" w:rsidP="001F014D">
      <w:pPr>
        <w:spacing w:after="0" w:line="240" w:lineRule="auto"/>
        <w:ind w:firstLine="720"/>
        <w:jc w:val="both"/>
        <w:rPr>
          <w:rFonts w:ascii="Times New Roman" w:hAnsi="Times New Roman" w:cs="Times New Roman"/>
          <w:sz w:val="24"/>
          <w:szCs w:val="24"/>
          <w:lang w:val="sr-Cyrl-RS"/>
        </w:rPr>
      </w:pPr>
      <w:r w:rsidRPr="00106240">
        <w:rPr>
          <w:rFonts w:ascii="Times New Roman" w:hAnsi="Times New Roman" w:cs="Times New Roman"/>
          <w:sz w:val="24"/>
          <w:szCs w:val="24"/>
          <w:lang w:val="sr-Cyrl-RS"/>
        </w:rPr>
        <w:t xml:space="preserve">Потреба за изменама Закона о </w:t>
      </w:r>
      <w:r>
        <w:rPr>
          <w:rFonts w:ascii="Times New Roman" w:hAnsi="Times New Roman" w:cs="Times New Roman"/>
          <w:sz w:val="24"/>
          <w:szCs w:val="24"/>
          <w:lang w:val="sr-Cyrl-RS"/>
        </w:rPr>
        <w:t xml:space="preserve">Уставном суду </w:t>
      </w:r>
      <w:r w:rsidRPr="007D1197">
        <w:rPr>
          <w:rFonts w:ascii="Times New Roman" w:hAnsi="Times New Roman" w:cs="Times New Roman"/>
          <w:sz w:val="24"/>
          <w:szCs w:val="24"/>
          <w:lang w:val="sr-Cyrl-RS"/>
        </w:rPr>
        <w:t>(„Службени гласник РС”, бр. 109/07, 99/11, 18/13 ‒ УС, 40/15 ‒ др. закон и 103/15)</w:t>
      </w:r>
      <w:r>
        <w:rPr>
          <w:rFonts w:ascii="Times New Roman" w:hAnsi="Times New Roman" w:cs="Times New Roman"/>
          <w:sz w:val="24"/>
          <w:szCs w:val="24"/>
          <w:lang w:val="sr-Cyrl-RS"/>
        </w:rPr>
        <w:t xml:space="preserve"> је последица</w:t>
      </w:r>
      <w:r w:rsidRPr="00106240">
        <w:rPr>
          <w:rFonts w:ascii="Times New Roman" w:hAnsi="Times New Roman" w:cs="Times New Roman"/>
          <w:sz w:val="24"/>
          <w:szCs w:val="24"/>
          <w:lang w:val="sr-Cyrl-RS"/>
        </w:rPr>
        <w:t xml:space="preserve"> ојачавања самосталности носилаца судијске и јавнотужилачке функције, као и сталнoсти њихове фу</w:t>
      </w:r>
      <w:r>
        <w:rPr>
          <w:rFonts w:ascii="Times New Roman" w:hAnsi="Times New Roman" w:cs="Times New Roman"/>
          <w:sz w:val="24"/>
          <w:szCs w:val="24"/>
          <w:lang w:val="sr-Cyrl-RS"/>
        </w:rPr>
        <w:t xml:space="preserve">нкције, као и права на правно средство по одлуци Високог савета судства и Високог савета Тужилаштва. </w:t>
      </w:r>
      <w:r>
        <w:rPr>
          <w:rFonts w:ascii="Times New Roman" w:hAnsi="Times New Roman" w:cs="Times New Roman"/>
          <w:sz w:val="24"/>
          <w:szCs w:val="24"/>
          <w:lang w:val="sr-Cyrl-RS"/>
        </w:rPr>
        <w:lastRenderedPageBreak/>
        <w:t>Овим изменама постиже се и усаглашавање са нацртима правосудних закона који уређују положај носилаца судијске и јавнотужилачке функције.</w:t>
      </w:r>
    </w:p>
    <w:p w14:paraId="7F824E45" w14:textId="77777777" w:rsidR="001F014D" w:rsidRPr="00106240" w:rsidRDefault="001F014D" w:rsidP="001F014D">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4501B80F" w14:textId="77777777" w:rsidR="001F014D" w:rsidRPr="00106240" w:rsidRDefault="001F014D" w:rsidP="001F014D">
      <w:pPr>
        <w:spacing w:after="0" w:line="240" w:lineRule="auto"/>
        <w:ind w:firstLine="720"/>
        <w:jc w:val="both"/>
        <w:rPr>
          <w:rFonts w:ascii="Times New Roman" w:hAnsi="Times New Roman" w:cs="Times New Roman"/>
          <w:sz w:val="24"/>
          <w:szCs w:val="24"/>
          <w:lang w:val="sr-Cyrl-RS"/>
        </w:rPr>
      </w:pPr>
    </w:p>
    <w:p w14:paraId="6DFEEF30" w14:textId="77777777" w:rsidR="001F014D" w:rsidRPr="00106240" w:rsidRDefault="001F014D" w:rsidP="001F014D">
      <w:pPr>
        <w:spacing w:after="0" w:line="240" w:lineRule="auto"/>
        <w:ind w:firstLine="720"/>
        <w:jc w:val="both"/>
        <w:rPr>
          <w:rFonts w:ascii="Times New Roman" w:hAnsi="Times New Roman" w:cs="Times New Roman"/>
          <w:b/>
          <w:i/>
          <w:sz w:val="24"/>
          <w:szCs w:val="24"/>
          <w:lang w:val="sr-Cyrl-RS"/>
        </w:rPr>
      </w:pPr>
      <w:r w:rsidRPr="00106240">
        <w:rPr>
          <w:rFonts w:ascii="Times New Roman" w:hAnsi="Times New Roman" w:cs="Times New Roman"/>
          <w:b/>
          <w:i/>
          <w:sz w:val="24"/>
          <w:szCs w:val="24"/>
          <w:lang w:val="sr-Cyrl-RS"/>
        </w:rPr>
        <w:t>Разматране могућности да се проблем реши и без доношења закона</w:t>
      </w:r>
    </w:p>
    <w:p w14:paraId="682AF92C" w14:textId="77777777" w:rsidR="001F014D" w:rsidRPr="00106240" w:rsidRDefault="001F014D" w:rsidP="001F014D">
      <w:pPr>
        <w:spacing w:after="0" w:line="240" w:lineRule="auto"/>
        <w:ind w:firstLine="720"/>
        <w:jc w:val="both"/>
        <w:rPr>
          <w:rFonts w:ascii="Times New Roman" w:hAnsi="Times New Roman" w:cs="Times New Roman"/>
          <w:sz w:val="24"/>
          <w:szCs w:val="24"/>
          <w:lang w:val="sr-Cyrl-RS"/>
        </w:rPr>
      </w:pPr>
    </w:p>
    <w:p w14:paraId="53A60D30" w14:textId="77777777" w:rsidR="001F014D" w:rsidRPr="00106240" w:rsidRDefault="001F014D" w:rsidP="001F014D">
      <w:pPr>
        <w:spacing w:after="0" w:line="240" w:lineRule="auto"/>
        <w:ind w:firstLine="720"/>
        <w:jc w:val="both"/>
        <w:rPr>
          <w:rFonts w:ascii="Times New Roman" w:hAnsi="Times New Roman" w:cs="Times New Roman"/>
          <w:sz w:val="24"/>
          <w:szCs w:val="24"/>
          <w:lang w:val="sr-Cyrl-RS"/>
        </w:rPr>
      </w:pPr>
      <w:r w:rsidRPr="00106240">
        <w:rPr>
          <w:rFonts w:ascii="Times New Roman" w:hAnsi="Times New Roman" w:cs="Times New Roman"/>
          <w:sz w:val="24"/>
          <w:szCs w:val="24"/>
          <w:lang w:val="sr-Cyrl-RS"/>
        </w:rPr>
        <w:t xml:space="preserve">Као што је речено, чланом 2. став 1. Уставног закона за спровођење Акта о промени Устава Републике Србије прописано је, између осталог, да ће </w:t>
      </w:r>
      <w:r>
        <w:rPr>
          <w:rFonts w:ascii="Times New Roman" w:hAnsi="Times New Roman" w:cs="Times New Roman"/>
          <w:sz w:val="24"/>
          <w:szCs w:val="24"/>
          <w:lang w:val="sr-Cyrl-RS"/>
        </w:rPr>
        <w:t>се</w:t>
      </w:r>
      <w:r w:rsidRPr="00106240">
        <w:rPr>
          <w:rFonts w:ascii="Times New Roman" w:hAnsi="Times New Roman" w:cs="Times New Roman"/>
          <w:sz w:val="24"/>
          <w:szCs w:val="24"/>
          <w:lang w:val="sr-Cyrl-RS"/>
        </w:rPr>
        <w:t xml:space="preserve"> одредбе других закона који такође уређују положај носилаца судијске и јавнотужилачке функције, односно рад судова и јавних тужилаштава у</w:t>
      </w:r>
      <w:r>
        <w:rPr>
          <w:rFonts w:ascii="Times New Roman" w:hAnsi="Times New Roman" w:cs="Times New Roman"/>
          <w:sz w:val="24"/>
          <w:szCs w:val="24"/>
          <w:lang w:val="sr-Cyrl-RS"/>
        </w:rPr>
        <w:t xml:space="preserve"> року од две године. С обзиром </w:t>
      </w:r>
      <w:r w:rsidRPr="00106240">
        <w:rPr>
          <w:rFonts w:ascii="Times New Roman" w:hAnsi="Times New Roman" w:cs="Times New Roman"/>
          <w:sz w:val="24"/>
          <w:szCs w:val="24"/>
          <w:lang w:val="sr-Cyrl-RS"/>
        </w:rPr>
        <w:t xml:space="preserve">на изричиту обавезу Уставног закона, потребно усклађивање се може решити искључиво доношењем закона. </w:t>
      </w:r>
    </w:p>
    <w:p w14:paraId="2454BC1D" w14:textId="77777777" w:rsidR="001F014D" w:rsidRPr="00106240" w:rsidRDefault="001F014D" w:rsidP="001F014D">
      <w:pPr>
        <w:spacing w:after="0" w:line="240" w:lineRule="auto"/>
        <w:jc w:val="both"/>
        <w:rPr>
          <w:rFonts w:ascii="Times New Roman" w:hAnsi="Times New Roman" w:cs="Times New Roman"/>
          <w:sz w:val="24"/>
          <w:szCs w:val="24"/>
          <w:lang w:val="sr-Cyrl-RS"/>
        </w:rPr>
      </w:pPr>
    </w:p>
    <w:p w14:paraId="61C1578F" w14:textId="77777777" w:rsidR="001F014D" w:rsidRPr="00106240" w:rsidRDefault="001F014D" w:rsidP="001F014D">
      <w:pPr>
        <w:spacing w:after="0" w:line="240" w:lineRule="auto"/>
        <w:ind w:firstLine="720"/>
        <w:jc w:val="both"/>
        <w:rPr>
          <w:rFonts w:ascii="Times New Roman" w:hAnsi="Times New Roman" w:cs="Times New Roman"/>
          <w:b/>
          <w:i/>
          <w:sz w:val="24"/>
          <w:szCs w:val="24"/>
          <w:lang w:val="sr-Cyrl-RS"/>
        </w:rPr>
      </w:pPr>
      <w:r w:rsidRPr="00106240">
        <w:rPr>
          <w:rFonts w:ascii="Times New Roman" w:hAnsi="Times New Roman" w:cs="Times New Roman"/>
          <w:b/>
          <w:i/>
          <w:sz w:val="24"/>
          <w:szCs w:val="24"/>
          <w:lang w:val="sr-Cyrl-RS"/>
        </w:rPr>
        <w:t>Зашто је доношење закона најбољи начин за решавање проблема</w:t>
      </w:r>
    </w:p>
    <w:p w14:paraId="5148FD89" w14:textId="77777777" w:rsidR="001F014D" w:rsidRPr="00106240" w:rsidRDefault="001F014D" w:rsidP="001F014D">
      <w:pPr>
        <w:spacing w:after="0" w:line="240" w:lineRule="auto"/>
        <w:ind w:firstLine="720"/>
        <w:jc w:val="both"/>
        <w:rPr>
          <w:rFonts w:ascii="Times New Roman" w:hAnsi="Times New Roman" w:cs="Times New Roman"/>
          <w:sz w:val="24"/>
          <w:szCs w:val="24"/>
          <w:lang w:val="sr-Cyrl-RS"/>
        </w:rPr>
      </w:pPr>
    </w:p>
    <w:p w14:paraId="783362E2" w14:textId="77777777" w:rsidR="001F014D" w:rsidRDefault="001F014D" w:rsidP="001F014D">
      <w:pPr>
        <w:spacing w:after="0" w:line="240" w:lineRule="auto"/>
        <w:ind w:firstLine="720"/>
        <w:jc w:val="both"/>
        <w:rPr>
          <w:rFonts w:ascii="Times New Roman" w:hAnsi="Times New Roman" w:cs="Times New Roman"/>
          <w:sz w:val="24"/>
          <w:szCs w:val="24"/>
          <w:lang w:val="sr-Cyrl-RS"/>
        </w:rPr>
      </w:pPr>
      <w:r w:rsidRPr="00106240">
        <w:rPr>
          <w:rFonts w:ascii="Times New Roman" w:hAnsi="Times New Roman" w:cs="Times New Roman"/>
          <w:sz w:val="24"/>
          <w:szCs w:val="24"/>
          <w:lang w:val="sr-Cyrl-RS"/>
        </w:rPr>
        <w:t>Из наведених разлога, доношење закона којим ће се изменити постојећи Закон</w:t>
      </w:r>
      <w:r>
        <w:rPr>
          <w:rFonts w:ascii="Times New Roman" w:hAnsi="Times New Roman" w:cs="Times New Roman"/>
          <w:sz w:val="24"/>
          <w:szCs w:val="24"/>
          <w:lang w:val="sr-Cyrl-RS"/>
        </w:rPr>
        <w:t xml:space="preserve"> о</w:t>
      </w:r>
      <w:r w:rsidRPr="0010624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Уставном суду</w:t>
      </w:r>
      <w:r w:rsidRPr="00106240">
        <w:rPr>
          <w:rFonts w:ascii="Times New Roman" w:hAnsi="Times New Roman" w:cs="Times New Roman"/>
          <w:sz w:val="24"/>
          <w:szCs w:val="24"/>
          <w:lang w:val="sr-Cyrl-RS"/>
        </w:rPr>
        <w:t>, који ће се усагласити са Амандманима и других законима који уређују положај носилаца судијске и јавнотужил</w:t>
      </w:r>
      <w:r>
        <w:rPr>
          <w:rFonts w:ascii="Times New Roman" w:hAnsi="Times New Roman" w:cs="Times New Roman"/>
          <w:sz w:val="24"/>
          <w:szCs w:val="24"/>
          <w:lang w:val="sr-Cyrl-RS"/>
        </w:rPr>
        <w:t xml:space="preserve">ачке функције, </w:t>
      </w:r>
      <w:r w:rsidRPr="00106240">
        <w:rPr>
          <w:rFonts w:ascii="Times New Roman" w:hAnsi="Times New Roman" w:cs="Times New Roman"/>
          <w:sz w:val="24"/>
          <w:szCs w:val="24"/>
          <w:lang w:val="sr-Cyrl-RS"/>
        </w:rPr>
        <w:t>је једино могуће решење</w:t>
      </w:r>
      <w:r>
        <w:rPr>
          <w:rFonts w:ascii="Times New Roman" w:hAnsi="Times New Roman" w:cs="Times New Roman"/>
          <w:sz w:val="24"/>
          <w:szCs w:val="24"/>
          <w:lang w:val="sr-Cyrl-RS"/>
        </w:rPr>
        <w:t>.</w:t>
      </w:r>
    </w:p>
    <w:p w14:paraId="66656A71" w14:textId="77777777" w:rsidR="001F014D" w:rsidRPr="00106240" w:rsidRDefault="001F014D" w:rsidP="001F014D">
      <w:pPr>
        <w:spacing w:after="0" w:line="240" w:lineRule="auto"/>
        <w:jc w:val="both"/>
        <w:rPr>
          <w:rFonts w:ascii="Times New Roman" w:hAnsi="Times New Roman" w:cs="Times New Roman"/>
          <w:sz w:val="24"/>
          <w:szCs w:val="24"/>
          <w:lang w:val="sr-Cyrl-RS"/>
        </w:rPr>
      </w:pPr>
    </w:p>
    <w:p w14:paraId="5BB15215" w14:textId="77777777" w:rsidR="001F014D" w:rsidRDefault="001F014D" w:rsidP="001F014D">
      <w:pPr>
        <w:spacing w:after="0" w:line="240" w:lineRule="auto"/>
        <w:jc w:val="both"/>
        <w:rPr>
          <w:rFonts w:ascii="Times New Roman" w:hAnsi="Times New Roman" w:cs="Times New Roman"/>
          <w:sz w:val="24"/>
          <w:szCs w:val="24"/>
        </w:rPr>
      </w:pPr>
    </w:p>
    <w:p w14:paraId="3CA6D216" w14:textId="77777777" w:rsidR="001F014D" w:rsidRPr="00106240" w:rsidRDefault="001F014D" w:rsidP="001F014D">
      <w:pPr>
        <w:spacing w:after="0" w:line="240" w:lineRule="auto"/>
        <w:ind w:firstLine="708"/>
        <w:jc w:val="both"/>
        <w:rPr>
          <w:rFonts w:ascii="Times New Roman" w:hAnsi="Times New Roman" w:cs="Times New Roman"/>
          <w:b/>
          <w:sz w:val="24"/>
          <w:szCs w:val="24"/>
        </w:rPr>
      </w:pPr>
      <w:r w:rsidRPr="00106240">
        <w:rPr>
          <w:rFonts w:ascii="Times New Roman" w:hAnsi="Times New Roman" w:cs="Times New Roman"/>
          <w:b/>
          <w:sz w:val="24"/>
          <w:szCs w:val="24"/>
        </w:rPr>
        <w:t>III. ОБЈАШЊЕЊЕ ОСНОВНИХ ПРАВНИХ ИНСТИТУТА И ПОЈЕДИНАЧНИХ РЕШЕЊА</w:t>
      </w:r>
    </w:p>
    <w:p w14:paraId="66D66364" w14:textId="77777777" w:rsidR="001F014D" w:rsidRDefault="001F014D" w:rsidP="001F014D">
      <w:pPr>
        <w:spacing w:after="0" w:line="240" w:lineRule="auto"/>
        <w:jc w:val="both"/>
        <w:rPr>
          <w:rFonts w:ascii="Times New Roman" w:hAnsi="Times New Roman" w:cs="Times New Roman"/>
          <w:sz w:val="24"/>
          <w:szCs w:val="24"/>
          <w:lang w:val="sr-Latn-RS"/>
        </w:rPr>
      </w:pPr>
    </w:p>
    <w:p w14:paraId="49AFE585" w14:textId="77777777" w:rsidR="001F014D" w:rsidRPr="007D1197" w:rsidRDefault="001F014D" w:rsidP="001F014D">
      <w:pPr>
        <w:pStyle w:val="v2-clan-left-1"/>
        <w:shd w:val="clear" w:color="auto" w:fill="FFFFFF"/>
        <w:spacing w:before="0" w:beforeAutospacing="0" w:after="0" w:afterAutospacing="0"/>
        <w:ind w:firstLine="299"/>
        <w:jc w:val="both"/>
        <w:rPr>
          <w:lang w:val="sr-Cyrl-RS"/>
        </w:rPr>
      </w:pPr>
      <w:r>
        <w:rPr>
          <w:lang w:val="sr-Cyrl-RS"/>
        </w:rPr>
        <w:tab/>
        <w:t xml:space="preserve">Чланом 1. Предлога закона о изменама Закона о Уставном суду (у даљем тексту: Нацрт Закона) мења се члан 4. став 2. Закона о Уставном суду, тиме што се уређује да у поступку по уставној </w:t>
      </w:r>
      <w:r>
        <w:t>жалби и жалби Уставном суду судије, председника суда или носиоца јавнотужилачке функције</w:t>
      </w:r>
      <w:r>
        <w:rPr>
          <w:lang w:val="sr-Cyrl-RS"/>
        </w:rPr>
        <w:t xml:space="preserve">, </w:t>
      </w:r>
      <w:r w:rsidRPr="00CC064C">
        <w:t>Уставни суд може одлучити да право увида у списе предмета имају само учесници у поступку</w:t>
      </w:r>
      <w:r>
        <w:rPr>
          <w:lang w:val="sr-Cyrl-RS"/>
        </w:rPr>
        <w:t xml:space="preserve">. </w:t>
      </w:r>
    </w:p>
    <w:p w14:paraId="7C04F242" w14:textId="77777777" w:rsidR="001F014D" w:rsidRDefault="001F014D" w:rsidP="001F014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Чланом 2. Предлога</w:t>
      </w:r>
      <w:r w:rsidRPr="007D1197">
        <w:rPr>
          <w:rFonts w:ascii="Times New Roman" w:hAnsi="Times New Roman" w:cs="Times New Roman"/>
          <w:sz w:val="24"/>
          <w:szCs w:val="24"/>
          <w:lang w:val="sr-Cyrl-RS"/>
        </w:rPr>
        <w:t xml:space="preserve"> закона, мења</w:t>
      </w:r>
      <w:r>
        <w:rPr>
          <w:rFonts w:ascii="Times New Roman" w:hAnsi="Times New Roman" w:cs="Times New Roman"/>
          <w:sz w:val="24"/>
          <w:szCs w:val="24"/>
          <w:lang w:val="sr-Cyrl-RS"/>
        </w:rPr>
        <w:t xml:space="preserve"> се члан 21.</w:t>
      </w:r>
      <w:r w:rsidRPr="007D1197">
        <w:rPr>
          <w:rFonts w:ascii="Times New Roman" w:hAnsi="Times New Roman" w:cs="Times New Roman"/>
          <w:sz w:val="24"/>
          <w:szCs w:val="24"/>
          <w:lang w:val="sr-Cyrl-RS"/>
        </w:rPr>
        <w:t xml:space="preserve"> ст. 5. до</w:t>
      </w:r>
      <w:r>
        <w:rPr>
          <w:rFonts w:ascii="Times New Roman" w:hAnsi="Times New Roman" w:cs="Times New Roman"/>
          <w:sz w:val="24"/>
          <w:szCs w:val="24"/>
          <w:lang w:val="sr-Cyrl-RS"/>
        </w:rPr>
        <w:t xml:space="preserve"> 8. </w:t>
      </w:r>
      <w:r w:rsidRPr="007D1197">
        <w:rPr>
          <w:rFonts w:ascii="Times New Roman" w:hAnsi="Times New Roman" w:cs="Times New Roman"/>
          <w:sz w:val="24"/>
          <w:szCs w:val="24"/>
          <w:lang w:val="sr-Cyrl-RS"/>
        </w:rPr>
        <w:t>Закона о Уставном суду, тако што се прописује да судији Уставног суда који је изабран или именован из реда судија или носилаца јавнотужилачке функције, мирује судијска функција, односно функција јавног тужиоца док обавља дужност судије Уставног суда. У том случају с</w:t>
      </w:r>
      <w:r w:rsidRPr="007D1197">
        <w:rPr>
          <w:rFonts w:ascii="Times New Roman" w:hAnsi="Times New Roman" w:cs="Times New Roman"/>
          <w:sz w:val="24"/>
          <w:szCs w:val="24"/>
        </w:rPr>
        <w:t xml:space="preserve">удија, односно носилац јавнотужилачке наставља да обавља судијску функцију, односно функцију јавног тужиоца, у суду, односно јавном тужилаштву из кога је изабран, односно именован на дужност судије Уставног суда о чему </w:t>
      </w:r>
      <w:r w:rsidRPr="007D1197">
        <w:rPr>
          <w:rFonts w:ascii="Times New Roman" w:hAnsi="Times New Roman" w:cs="Times New Roman"/>
          <w:sz w:val="24"/>
          <w:szCs w:val="24"/>
          <w:lang w:val="sr-Cyrl-RS"/>
        </w:rPr>
        <w:t xml:space="preserve">су </w:t>
      </w:r>
      <w:r w:rsidRPr="007D1197">
        <w:rPr>
          <w:rFonts w:ascii="Times New Roman" w:hAnsi="Times New Roman" w:cs="Times New Roman"/>
          <w:sz w:val="24"/>
          <w:szCs w:val="24"/>
        </w:rPr>
        <w:t xml:space="preserve">Високи савет судства, односно Високи савет тужилаштва, дужни да у року од 30 дана од дана престанка дужности судије Уставног суда донесу </w:t>
      </w:r>
      <w:r w:rsidRPr="007D1197">
        <w:rPr>
          <w:rFonts w:ascii="Times New Roman" w:hAnsi="Times New Roman" w:cs="Times New Roman"/>
          <w:sz w:val="24"/>
          <w:szCs w:val="24"/>
          <w:lang w:val="sr-Cyrl-RS"/>
        </w:rPr>
        <w:t>одговарајућу одлуку</w:t>
      </w:r>
      <w:r w:rsidRPr="007D1197">
        <w:rPr>
          <w:rFonts w:ascii="Times New Roman" w:hAnsi="Times New Roman" w:cs="Times New Roman"/>
          <w:sz w:val="24"/>
          <w:szCs w:val="24"/>
        </w:rPr>
        <w:t>.</w:t>
      </w:r>
      <w:r>
        <w:rPr>
          <w:rFonts w:ascii="Times New Roman" w:hAnsi="Times New Roman" w:cs="Times New Roman"/>
          <w:sz w:val="24"/>
          <w:szCs w:val="24"/>
          <w:lang w:val="sr-Cyrl-RS"/>
        </w:rPr>
        <w:t xml:space="preserve"> </w:t>
      </w:r>
      <w:r w:rsidRPr="007D1197">
        <w:rPr>
          <w:rFonts w:ascii="Times New Roman" w:hAnsi="Times New Roman" w:cs="Times New Roman"/>
          <w:sz w:val="24"/>
          <w:szCs w:val="24"/>
          <w:lang w:val="sr-Cyrl-RS"/>
        </w:rPr>
        <w:t xml:space="preserve">Поред тога, прописано је и да судији </w:t>
      </w:r>
      <w:r w:rsidRPr="007D1197">
        <w:rPr>
          <w:rFonts w:ascii="Times New Roman" w:hAnsi="Times New Roman" w:cs="Times New Roman"/>
          <w:sz w:val="24"/>
          <w:szCs w:val="24"/>
        </w:rPr>
        <w:t xml:space="preserve">Уставног суда који је изабран или именован из реда Врховног јавног тужиоца или главног јавног тужиоца даном ступања на дужност судије Уставног суда престаје функција Врховног јавног тужиоца или главног јавног тужиоца, </w:t>
      </w:r>
      <w:r>
        <w:rPr>
          <w:rFonts w:ascii="Times New Roman" w:hAnsi="Times New Roman" w:cs="Times New Roman"/>
          <w:sz w:val="24"/>
          <w:szCs w:val="24"/>
          <w:lang w:val="sr-Cyrl-RS"/>
        </w:rPr>
        <w:t>а д</w:t>
      </w:r>
      <w:r w:rsidRPr="007D1197">
        <w:rPr>
          <w:rFonts w:ascii="Times New Roman" w:hAnsi="Times New Roman" w:cs="Times New Roman"/>
          <w:sz w:val="24"/>
          <w:szCs w:val="24"/>
        </w:rPr>
        <w:t>а по престанку дужности судије Уставног суда Високи савет тужилаштва, у року од 30 дана, доноси одлуку о његовом избору на функцију јавног тужиоца у јавном тужилаштву из кога је био изабран, односно именован на дужност судије Уставног суда.</w:t>
      </w:r>
      <w:r>
        <w:rPr>
          <w:rFonts w:ascii="Times New Roman" w:hAnsi="Times New Roman" w:cs="Times New Roman"/>
          <w:sz w:val="24"/>
          <w:szCs w:val="24"/>
          <w:lang w:val="sr-Cyrl-RS"/>
        </w:rPr>
        <w:t xml:space="preserve"> </w:t>
      </w:r>
    </w:p>
    <w:p w14:paraId="64CED119" w14:textId="77777777" w:rsidR="001F014D" w:rsidRDefault="001F014D" w:rsidP="001F014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Тиме се обезбеђује право судије Уставног суда да и након престанка ове функције може да се врати на функцију на коју је претходно изабран.</w:t>
      </w:r>
    </w:p>
    <w:p w14:paraId="6D38A77D" w14:textId="77777777" w:rsidR="001F014D" w:rsidRPr="00287415" w:rsidRDefault="001F014D" w:rsidP="001F014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317E4678" w14:textId="77777777" w:rsidR="001F014D" w:rsidRDefault="001F014D" w:rsidP="001F014D">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Чланом 3. Предлога закона мења се</w:t>
      </w:r>
      <w:r>
        <w:rPr>
          <w:rFonts w:ascii="Times New Roman" w:hAnsi="Times New Roman" w:cs="Times New Roman"/>
          <w:sz w:val="24"/>
          <w:szCs w:val="24"/>
        </w:rPr>
        <w:t xml:space="preserve"> члан 29. став 1. тач. 8) и 12)</w:t>
      </w:r>
      <w:r>
        <w:rPr>
          <w:rFonts w:ascii="Times New Roman" w:hAnsi="Times New Roman" w:cs="Times New Roman"/>
          <w:sz w:val="24"/>
          <w:szCs w:val="24"/>
          <w:lang w:val="sr-Cyrl-RS"/>
        </w:rPr>
        <w:t xml:space="preserve"> Закона о Уставном суду</w:t>
      </w:r>
      <w:r>
        <w:rPr>
          <w:rFonts w:ascii="Times New Roman" w:hAnsi="Times New Roman" w:cs="Times New Roman"/>
          <w:sz w:val="24"/>
          <w:szCs w:val="24"/>
        </w:rPr>
        <w:t xml:space="preserve">, ради усклађивања са називом </w:t>
      </w:r>
      <w:r>
        <w:rPr>
          <w:rFonts w:ascii="Times New Roman" w:hAnsi="Times New Roman" w:cs="Times New Roman"/>
          <w:sz w:val="24"/>
          <w:szCs w:val="24"/>
          <w:lang w:val="sr-Cyrl-RS"/>
        </w:rPr>
        <w:t>највишег јавног тужилаштва у Републици Србији, као и прецизирању учесника пред Уставним судом у поступку по уставној жалби, а у складу са Амандманима.</w:t>
      </w:r>
    </w:p>
    <w:p w14:paraId="54623E56" w14:textId="77777777" w:rsidR="001F014D" w:rsidRDefault="001F014D" w:rsidP="001F014D">
      <w:pPr>
        <w:spacing w:after="0" w:line="240" w:lineRule="auto"/>
        <w:ind w:firstLine="708"/>
        <w:jc w:val="both"/>
        <w:rPr>
          <w:rFonts w:ascii="Times New Roman" w:hAnsi="Times New Roman" w:cs="Times New Roman"/>
          <w:sz w:val="24"/>
          <w:szCs w:val="24"/>
          <w:lang w:val="sr-Cyrl-RS"/>
        </w:rPr>
      </w:pPr>
    </w:p>
    <w:p w14:paraId="57FE53CA" w14:textId="77777777" w:rsidR="001F014D" w:rsidRDefault="001F014D" w:rsidP="001F014D">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4. Предлога закона мења се</w:t>
      </w:r>
      <w:r>
        <w:rPr>
          <w:rFonts w:ascii="Times New Roman" w:hAnsi="Times New Roman" w:cs="Times New Roman"/>
          <w:sz w:val="24"/>
          <w:szCs w:val="24"/>
        </w:rPr>
        <w:t xml:space="preserve"> члан 45. став 1. тач. 12) и 13)</w:t>
      </w:r>
      <w:r>
        <w:rPr>
          <w:rFonts w:ascii="Times New Roman" w:hAnsi="Times New Roman" w:cs="Times New Roman"/>
          <w:sz w:val="24"/>
          <w:szCs w:val="24"/>
          <w:lang w:val="sr-Cyrl-RS"/>
        </w:rPr>
        <w:t xml:space="preserve"> </w:t>
      </w:r>
      <w:r w:rsidRPr="00EB4F6A">
        <w:rPr>
          <w:rFonts w:ascii="Times New Roman" w:hAnsi="Times New Roman" w:cs="Times New Roman"/>
          <w:sz w:val="24"/>
          <w:szCs w:val="24"/>
          <w:lang w:val="sr-Cyrl-RS"/>
        </w:rPr>
        <w:t>Закона о Уставном суду</w:t>
      </w:r>
      <w:r>
        <w:rPr>
          <w:rFonts w:ascii="Times New Roman" w:hAnsi="Times New Roman" w:cs="Times New Roman"/>
          <w:sz w:val="24"/>
          <w:szCs w:val="24"/>
        </w:rPr>
        <w:t xml:space="preserve">, ради усклађивања са </w:t>
      </w:r>
      <w:r>
        <w:rPr>
          <w:rFonts w:ascii="Times New Roman" w:hAnsi="Times New Roman" w:cs="Times New Roman"/>
          <w:sz w:val="24"/>
          <w:szCs w:val="24"/>
          <w:lang w:val="sr-Cyrl-RS"/>
        </w:rPr>
        <w:t xml:space="preserve">Амандманима. </w:t>
      </w:r>
    </w:p>
    <w:p w14:paraId="52E15176" w14:textId="77777777" w:rsidR="001F014D" w:rsidRPr="00287415" w:rsidRDefault="001F014D" w:rsidP="001F014D">
      <w:pPr>
        <w:spacing w:after="0" w:line="240" w:lineRule="auto"/>
        <w:ind w:firstLine="708"/>
        <w:jc w:val="both"/>
        <w:rPr>
          <w:rFonts w:ascii="Times New Roman" w:hAnsi="Times New Roman" w:cs="Times New Roman"/>
          <w:sz w:val="24"/>
          <w:szCs w:val="24"/>
          <w:lang w:val="sr-Cyrl-RS"/>
        </w:rPr>
      </w:pPr>
    </w:p>
    <w:p w14:paraId="28FEF6FB" w14:textId="77777777" w:rsidR="001F014D" w:rsidRDefault="001F014D" w:rsidP="001F014D">
      <w:pPr>
        <w:spacing w:after="0" w:line="240" w:lineRule="auto"/>
        <w:jc w:val="both"/>
        <w:rPr>
          <w:rFonts w:ascii="Times New Roman" w:hAnsi="Times New Roman" w:cs="Times New Roman"/>
          <w:sz w:val="24"/>
          <w:szCs w:val="24"/>
          <w:lang w:val="sr-Cyrl-RS"/>
        </w:rPr>
      </w:pPr>
      <w:r w:rsidRPr="00CC693B">
        <w:tab/>
      </w:r>
      <w:r w:rsidRPr="00EB4F6A">
        <w:rPr>
          <w:rFonts w:ascii="Times New Roman" w:hAnsi="Times New Roman" w:cs="Times New Roman"/>
          <w:sz w:val="24"/>
          <w:szCs w:val="24"/>
          <w:lang w:val="sr-Cyrl-RS"/>
        </w:rPr>
        <w:t>Члан</w:t>
      </w:r>
      <w:r>
        <w:rPr>
          <w:rFonts w:ascii="Times New Roman" w:hAnsi="Times New Roman" w:cs="Times New Roman"/>
          <w:sz w:val="24"/>
          <w:szCs w:val="24"/>
          <w:lang w:val="sr-Cyrl-RS"/>
        </w:rPr>
        <w:t>ом 5. Предлога</w:t>
      </w:r>
      <w:r w:rsidRPr="00EB4F6A">
        <w:rPr>
          <w:rFonts w:ascii="Times New Roman" w:hAnsi="Times New Roman" w:cs="Times New Roman"/>
          <w:sz w:val="24"/>
          <w:szCs w:val="24"/>
          <w:lang w:val="sr-Cyrl-RS"/>
        </w:rPr>
        <w:t xml:space="preserve"> закона </w:t>
      </w:r>
      <w:r>
        <w:rPr>
          <w:rFonts w:ascii="Times New Roman" w:hAnsi="Times New Roman" w:cs="Times New Roman"/>
          <w:sz w:val="24"/>
          <w:szCs w:val="24"/>
          <w:lang w:val="sr-Cyrl-RS"/>
        </w:rPr>
        <w:t xml:space="preserve">мења се </w:t>
      </w:r>
      <w:r>
        <w:rPr>
          <w:rFonts w:ascii="Times New Roman" w:hAnsi="Times New Roman" w:cs="Times New Roman"/>
          <w:sz w:val="24"/>
          <w:szCs w:val="24"/>
        </w:rPr>
        <w:t>члан 47. став 1. тачка 3)</w:t>
      </w:r>
      <w:r w:rsidRPr="00EB4F6A">
        <w:t xml:space="preserve"> </w:t>
      </w:r>
      <w:r w:rsidRPr="00EB4F6A">
        <w:rPr>
          <w:rFonts w:ascii="Times New Roman" w:hAnsi="Times New Roman" w:cs="Times New Roman"/>
          <w:sz w:val="24"/>
          <w:szCs w:val="24"/>
        </w:rPr>
        <w:t>Закона о Уставном суду</w:t>
      </w:r>
      <w:r>
        <w:rPr>
          <w:rFonts w:ascii="Times New Roman" w:hAnsi="Times New Roman" w:cs="Times New Roman"/>
          <w:sz w:val="24"/>
          <w:szCs w:val="24"/>
        </w:rPr>
        <w:t xml:space="preserve"> </w:t>
      </w:r>
      <w:r>
        <w:rPr>
          <w:rFonts w:ascii="Times New Roman" w:hAnsi="Times New Roman" w:cs="Times New Roman"/>
          <w:sz w:val="24"/>
          <w:szCs w:val="24"/>
          <w:lang w:val="sr-Cyrl-RS"/>
        </w:rPr>
        <w:t>ради усклађивања са Амандманима, у погледу правног средства против одлуке о престанку судијске односно јавнотужилачке функције.</w:t>
      </w:r>
    </w:p>
    <w:p w14:paraId="5855D03A" w14:textId="77777777" w:rsidR="001F014D" w:rsidRPr="00EB4F6A" w:rsidRDefault="001F014D" w:rsidP="001F014D">
      <w:pPr>
        <w:spacing w:after="0" w:line="240" w:lineRule="auto"/>
        <w:jc w:val="both"/>
        <w:rPr>
          <w:rFonts w:ascii="Times New Roman" w:hAnsi="Times New Roman" w:cs="Times New Roman"/>
          <w:sz w:val="24"/>
          <w:szCs w:val="24"/>
          <w:lang w:val="sr-Cyrl-RS"/>
        </w:rPr>
      </w:pPr>
    </w:p>
    <w:p w14:paraId="6F222120" w14:textId="77777777" w:rsidR="001F014D" w:rsidRDefault="001F014D" w:rsidP="001F014D">
      <w:pPr>
        <w:pStyle w:val="NormalWeb"/>
        <w:shd w:val="clear" w:color="auto" w:fill="FFFFFF"/>
        <w:spacing w:before="0" w:beforeAutospacing="0" w:after="0" w:afterAutospacing="0"/>
        <w:ind w:firstLine="708"/>
        <w:jc w:val="both"/>
        <w:rPr>
          <w:lang w:val="sr-Cyrl-RS"/>
        </w:rPr>
      </w:pPr>
      <w:r>
        <w:rPr>
          <w:rFonts w:eastAsiaTheme="minorHAnsi"/>
          <w:lang w:val="sr-Cyrl-RS" w:eastAsia="en-US"/>
        </w:rPr>
        <w:t xml:space="preserve">Чланом 6. Предлога закона мења се члан 80. Закона о Уставном суду, ради усклађивања са </w:t>
      </w:r>
      <w:r>
        <w:t xml:space="preserve">називом </w:t>
      </w:r>
      <w:r>
        <w:rPr>
          <w:lang w:val="sr-Cyrl-RS"/>
        </w:rPr>
        <w:t>највишег јавног тужилаштва у Републици Србији.</w:t>
      </w:r>
    </w:p>
    <w:p w14:paraId="0B5DC396" w14:textId="77777777" w:rsidR="001F014D" w:rsidRPr="00EB4F6A" w:rsidRDefault="001F014D" w:rsidP="001F014D">
      <w:pPr>
        <w:pStyle w:val="NormalWeb"/>
        <w:shd w:val="clear" w:color="auto" w:fill="FFFFFF"/>
        <w:spacing w:before="0" w:beforeAutospacing="0" w:after="0" w:afterAutospacing="0"/>
        <w:ind w:firstLine="708"/>
        <w:jc w:val="both"/>
        <w:rPr>
          <w:rFonts w:eastAsiaTheme="minorHAnsi"/>
          <w:lang w:val="sr-Cyrl-RS" w:eastAsia="en-US"/>
        </w:rPr>
      </w:pPr>
    </w:p>
    <w:p w14:paraId="272507D1" w14:textId="77777777" w:rsidR="001F014D" w:rsidRDefault="001F014D" w:rsidP="001F014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RS"/>
        </w:rPr>
        <w:t xml:space="preserve">Чланом 7. Предлога закона мења се назив одељка 10. и одељак 10. Закона о Уставном суду, тако што се мења поступак </w:t>
      </w:r>
      <w:r w:rsidRPr="00655C94">
        <w:rPr>
          <w:rFonts w:ascii="Times New Roman" w:hAnsi="Times New Roman" w:cs="Times New Roman"/>
          <w:sz w:val="24"/>
          <w:szCs w:val="24"/>
        </w:rPr>
        <w:t xml:space="preserve">по жалби </w:t>
      </w:r>
      <w:r>
        <w:rPr>
          <w:rFonts w:ascii="Times New Roman" w:hAnsi="Times New Roman" w:cs="Times New Roman"/>
          <w:sz w:val="24"/>
          <w:szCs w:val="24"/>
        </w:rPr>
        <w:t>Уставном суду судије, председника суда или носиоца јавнотужилачке функције, против одлуке</w:t>
      </w:r>
      <w:r w:rsidRPr="006F01C9">
        <w:rPr>
          <w:rFonts w:ascii="Times New Roman" w:hAnsi="Times New Roman" w:cs="Times New Roman"/>
          <w:sz w:val="24"/>
          <w:szCs w:val="24"/>
        </w:rPr>
        <w:t xml:space="preserve"> о престанку функције</w:t>
      </w:r>
      <w:r>
        <w:rPr>
          <w:rFonts w:ascii="Times New Roman" w:hAnsi="Times New Roman" w:cs="Times New Roman"/>
          <w:sz w:val="24"/>
          <w:szCs w:val="24"/>
          <w:lang w:val="sr-Cyrl-RS"/>
        </w:rPr>
        <w:t xml:space="preserve">, а у складу са образложењем за чланове Предлога закона који су мењани. Изјављивање жалбе Уставном суду искључује </w:t>
      </w:r>
      <w:r>
        <w:rPr>
          <w:rFonts w:ascii="Times New Roman" w:hAnsi="Times New Roman" w:cs="Times New Roman"/>
          <w:sz w:val="24"/>
          <w:szCs w:val="24"/>
        </w:rPr>
        <w:t>право на подношење уставне жалбе.</w:t>
      </w:r>
    </w:p>
    <w:p w14:paraId="52A9AADA" w14:textId="77777777" w:rsidR="001F014D" w:rsidRDefault="001F014D" w:rsidP="001F014D">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p>
    <w:p w14:paraId="520C4370" w14:textId="77777777" w:rsidR="001F014D" w:rsidRDefault="001F014D" w:rsidP="001F014D">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Члан 8. Предлога закона представља прелазну одредбу која предвиђа да ће се </w:t>
      </w:r>
      <w:r>
        <w:rPr>
          <w:rFonts w:ascii="Times New Roman" w:hAnsi="Times New Roman" w:cs="Times New Roman"/>
          <w:sz w:val="24"/>
          <w:szCs w:val="24"/>
        </w:rPr>
        <w:t>п</w:t>
      </w:r>
      <w:r w:rsidRPr="00DF7886">
        <w:rPr>
          <w:rFonts w:ascii="Times New Roman" w:hAnsi="Times New Roman" w:cs="Times New Roman"/>
          <w:sz w:val="24"/>
          <w:szCs w:val="24"/>
        </w:rPr>
        <w:t>оступ</w:t>
      </w:r>
      <w:r>
        <w:rPr>
          <w:rFonts w:ascii="Times New Roman" w:hAnsi="Times New Roman" w:cs="Times New Roman"/>
          <w:sz w:val="24"/>
          <w:szCs w:val="24"/>
        </w:rPr>
        <w:t>ак</w:t>
      </w:r>
      <w:r w:rsidRPr="00DF7886">
        <w:rPr>
          <w:rFonts w:ascii="Times New Roman" w:hAnsi="Times New Roman" w:cs="Times New Roman"/>
          <w:sz w:val="24"/>
          <w:szCs w:val="24"/>
        </w:rPr>
        <w:t xml:space="preserve"> започет по одредбама Законa о </w:t>
      </w:r>
      <w:r>
        <w:rPr>
          <w:rFonts w:ascii="Times New Roman" w:hAnsi="Times New Roman" w:cs="Times New Roman"/>
          <w:sz w:val="24"/>
          <w:szCs w:val="24"/>
        </w:rPr>
        <w:t>Уставном суду</w:t>
      </w:r>
      <w:r w:rsidRPr="00DF7886">
        <w:rPr>
          <w:rFonts w:ascii="Times New Roman" w:hAnsi="Times New Roman" w:cs="Times New Roman"/>
          <w:sz w:val="24"/>
          <w:szCs w:val="24"/>
        </w:rPr>
        <w:t xml:space="preserve"> који ни</w:t>
      </w:r>
      <w:r>
        <w:rPr>
          <w:rFonts w:ascii="Times New Roman" w:hAnsi="Times New Roman" w:cs="Times New Roman"/>
          <w:sz w:val="24"/>
          <w:szCs w:val="24"/>
        </w:rPr>
        <w:t>је</w:t>
      </w:r>
      <w:r w:rsidRPr="00DF7886">
        <w:rPr>
          <w:rFonts w:ascii="Times New Roman" w:hAnsi="Times New Roman" w:cs="Times New Roman"/>
          <w:sz w:val="24"/>
          <w:szCs w:val="24"/>
        </w:rPr>
        <w:t xml:space="preserve"> окончан до дана конституисања Високог савета судства</w:t>
      </w:r>
      <w:r>
        <w:rPr>
          <w:rFonts w:ascii="Times New Roman" w:hAnsi="Times New Roman" w:cs="Times New Roman"/>
          <w:sz w:val="24"/>
          <w:szCs w:val="24"/>
        </w:rPr>
        <w:t>, односно Високог савета тужилаштва</w:t>
      </w:r>
      <w:r w:rsidRPr="00DF7886">
        <w:rPr>
          <w:rFonts w:ascii="Times New Roman" w:hAnsi="Times New Roman" w:cs="Times New Roman"/>
          <w:sz w:val="24"/>
          <w:szCs w:val="24"/>
        </w:rPr>
        <w:t>, окон</w:t>
      </w:r>
      <w:r>
        <w:rPr>
          <w:rFonts w:ascii="Times New Roman" w:hAnsi="Times New Roman" w:cs="Times New Roman"/>
          <w:sz w:val="24"/>
          <w:szCs w:val="24"/>
        </w:rPr>
        <w:t xml:space="preserve">чати </w:t>
      </w:r>
      <w:r w:rsidRPr="00DF7886">
        <w:rPr>
          <w:rFonts w:ascii="Times New Roman" w:hAnsi="Times New Roman" w:cs="Times New Roman"/>
          <w:sz w:val="24"/>
          <w:szCs w:val="24"/>
        </w:rPr>
        <w:t>по одредбама овог закона</w:t>
      </w:r>
      <w:r>
        <w:rPr>
          <w:rFonts w:ascii="Times New Roman" w:hAnsi="Times New Roman" w:cs="Times New Roman"/>
          <w:sz w:val="24"/>
          <w:szCs w:val="24"/>
          <w:lang w:val="sr-Cyrl-RS"/>
        </w:rPr>
        <w:t>.</w:t>
      </w:r>
    </w:p>
    <w:p w14:paraId="3B83FC26" w14:textId="77777777" w:rsidR="001F014D" w:rsidRPr="00EA30D3" w:rsidRDefault="001F014D" w:rsidP="001F014D">
      <w:pPr>
        <w:spacing w:after="0" w:line="240" w:lineRule="auto"/>
        <w:jc w:val="both"/>
        <w:rPr>
          <w:rFonts w:ascii="Times New Roman" w:hAnsi="Times New Roman" w:cs="Times New Roman"/>
          <w:sz w:val="24"/>
          <w:szCs w:val="24"/>
          <w:lang w:val="sr-Cyrl-RS"/>
        </w:rPr>
      </w:pPr>
    </w:p>
    <w:p w14:paraId="516D1D30" w14:textId="77777777" w:rsidR="001F014D" w:rsidRPr="00015D22" w:rsidRDefault="001F014D" w:rsidP="001F014D">
      <w:pPr>
        <w:pStyle w:val="NoSpacing"/>
        <w:ind w:firstLine="708"/>
        <w:jc w:val="both"/>
        <w:rPr>
          <w:rFonts w:ascii="Times New Roman" w:hAnsi="Times New Roman" w:cs="Times New Roman"/>
          <w:sz w:val="24"/>
          <w:szCs w:val="24"/>
          <w:lang w:val="sr-Cyrl-RS"/>
        </w:rPr>
      </w:pPr>
      <w:r w:rsidRPr="002D110E">
        <w:rPr>
          <w:rFonts w:ascii="Times New Roman" w:hAnsi="Times New Roman" w:cs="Times New Roman"/>
          <w:sz w:val="24"/>
          <w:szCs w:val="24"/>
          <w:lang w:val="sr-Cyrl-RS"/>
        </w:rPr>
        <w:t>Ч</w:t>
      </w:r>
      <w:r>
        <w:rPr>
          <w:rFonts w:ascii="Times New Roman" w:hAnsi="Times New Roman" w:cs="Times New Roman"/>
          <w:sz w:val="24"/>
          <w:szCs w:val="24"/>
        </w:rPr>
        <w:t xml:space="preserve">лан 9. </w:t>
      </w:r>
      <w:r w:rsidRPr="00015D22">
        <w:rPr>
          <w:rFonts w:ascii="Times New Roman" w:hAnsi="Times New Roman" w:cs="Times New Roman"/>
          <w:sz w:val="24"/>
          <w:szCs w:val="24"/>
          <w:lang w:val="sr-Cyrl-RS"/>
        </w:rPr>
        <w:t>Предлога закона је завршна одредба која прописује ступање закона на снагу. Предвиђено је да о</w:t>
      </w:r>
      <w:r w:rsidRPr="00015D22">
        <w:rPr>
          <w:rFonts w:ascii="Times New Roman" w:hAnsi="Times New Roman" w:cs="Times New Roman"/>
          <w:sz w:val="24"/>
          <w:szCs w:val="24"/>
        </w:rPr>
        <w:t xml:space="preserve">вај закон </w:t>
      </w:r>
      <w:r w:rsidRPr="00015D22">
        <w:rPr>
          <w:rFonts w:ascii="Times New Roman" w:hAnsi="Times New Roman" w:cs="Times New Roman"/>
          <w:color w:val="000000"/>
          <w:sz w:val="24"/>
          <w:szCs w:val="24"/>
          <w:lang w:val="sr-Cyrl-RS"/>
        </w:rPr>
        <w:t>ступа на снагу дан</w:t>
      </w:r>
      <w:r w:rsidR="004D2CED">
        <w:rPr>
          <w:rFonts w:ascii="Times New Roman" w:hAnsi="Times New Roman" w:cs="Times New Roman"/>
          <w:color w:val="000000"/>
          <w:sz w:val="24"/>
          <w:szCs w:val="24"/>
          <w:lang w:val="sr-Cyrl-RS"/>
        </w:rPr>
        <w:t>ом</w:t>
      </w:r>
      <w:r w:rsidRPr="00015D22">
        <w:rPr>
          <w:rFonts w:ascii="Times New Roman" w:hAnsi="Times New Roman" w:cs="Times New Roman"/>
          <w:color w:val="000000"/>
          <w:sz w:val="24"/>
          <w:szCs w:val="24"/>
          <w:lang w:val="sr-Cyrl-RS"/>
        </w:rPr>
        <w:t xml:space="preserve"> објављивања</w:t>
      </w:r>
      <w:r w:rsidRPr="00015D22">
        <w:rPr>
          <w:rFonts w:ascii="Times New Roman" w:hAnsi="Times New Roman" w:cs="Times New Roman"/>
          <w:color w:val="000000"/>
          <w:sz w:val="24"/>
          <w:szCs w:val="24"/>
        </w:rPr>
        <w:t xml:space="preserve"> у </w:t>
      </w:r>
      <w:r w:rsidRPr="00015D22">
        <w:rPr>
          <w:rFonts w:ascii="Times New Roman" w:hAnsi="Times New Roman" w:cs="Times New Roman"/>
          <w:sz w:val="24"/>
          <w:szCs w:val="24"/>
        </w:rPr>
        <w:t>„Службеном гласнику Републике Србије</w:t>
      </w:r>
      <w:r w:rsidRPr="00015D22">
        <w:rPr>
          <w:rFonts w:ascii="Times New Roman" w:hAnsi="Times New Roman" w:cs="Times New Roman"/>
          <w:bCs/>
          <w:sz w:val="24"/>
          <w:szCs w:val="24"/>
        </w:rPr>
        <w:t>”</w:t>
      </w:r>
      <w:r w:rsidRPr="00015D22">
        <w:rPr>
          <w:rFonts w:ascii="Times New Roman" w:hAnsi="Times New Roman" w:cs="Times New Roman"/>
          <w:bCs/>
          <w:sz w:val="24"/>
          <w:szCs w:val="24"/>
          <w:lang w:val="sr-Cyrl-RS"/>
        </w:rPr>
        <w:t>, а примењује се од дана конституисања</w:t>
      </w:r>
      <w:r w:rsidRPr="00015D22">
        <w:rPr>
          <w:rFonts w:ascii="Times New Roman" w:hAnsi="Times New Roman" w:cs="Times New Roman"/>
          <w:sz w:val="24"/>
          <w:szCs w:val="24"/>
        </w:rPr>
        <w:t xml:space="preserve"> </w:t>
      </w:r>
      <w:r w:rsidRPr="00015D22">
        <w:rPr>
          <w:rFonts w:ascii="Times New Roman" w:hAnsi="Times New Roman" w:cs="Times New Roman"/>
          <w:sz w:val="24"/>
          <w:szCs w:val="24"/>
          <w:lang w:val="sr-Cyrl-RS"/>
        </w:rPr>
        <w:t>Високог савета судства, односно</w:t>
      </w:r>
      <w:r w:rsidRPr="00015D22">
        <w:rPr>
          <w:rFonts w:ascii="Times New Roman" w:hAnsi="Times New Roman" w:cs="Times New Roman"/>
          <w:sz w:val="24"/>
          <w:szCs w:val="24"/>
        </w:rPr>
        <w:t xml:space="preserve"> Високог савета тужилаштва</w:t>
      </w:r>
      <w:r w:rsidRPr="00015D22">
        <w:rPr>
          <w:rFonts w:ascii="Times New Roman" w:hAnsi="Times New Roman" w:cs="Times New Roman"/>
          <w:sz w:val="24"/>
          <w:szCs w:val="24"/>
          <w:lang w:val="sr-Cyrl-RS"/>
        </w:rPr>
        <w:t xml:space="preserve">. С обзиром да је предлозима нових правосудних закона о предвиђено идентично решење око ступања закона на снагу, на наведени начин обезбедиће се да и овај закон ступи на снагу истовремено са тим законима. </w:t>
      </w:r>
    </w:p>
    <w:p w14:paraId="62059D0B" w14:textId="77777777" w:rsidR="001F014D" w:rsidRPr="00015D22" w:rsidRDefault="001F014D" w:rsidP="001F014D">
      <w:pPr>
        <w:pStyle w:val="NoSpacing"/>
        <w:rPr>
          <w:rFonts w:ascii="Times New Roman" w:hAnsi="Times New Roman" w:cs="Times New Roman"/>
          <w:sz w:val="24"/>
          <w:szCs w:val="24"/>
          <w:lang w:val="sr-Cyrl-RS"/>
        </w:rPr>
      </w:pPr>
    </w:p>
    <w:p w14:paraId="0C668A56" w14:textId="77777777" w:rsidR="001F014D" w:rsidRPr="00015D22" w:rsidRDefault="001F014D" w:rsidP="001F014D">
      <w:pPr>
        <w:pStyle w:val="NoSpacing"/>
        <w:rPr>
          <w:rFonts w:ascii="Times New Roman" w:hAnsi="Times New Roman" w:cs="Times New Roman"/>
          <w:sz w:val="24"/>
          <w:szCs w:val="24"/>
          <w:lang w:val="sr-Cyrl-CS"/>
        </w:rPr>
      </w:pPr>
    </w:p>
    <w:p w14:paraId="54D5C8D4" w14:textId="77777777" w:rsidR="001F014D" w:rsidRPr="00015D22" w:rsidRDefault="001F014D" w:rsidP="001F014D">
      <w:pPr>
        <w:pStyle w:val="NoSpacing"/>
        <w:jc w:val="both"/>
        <w:rPr>
          <w:rFonts w:ascii="Times New Roman" w:hAnsi="Times New Roman" w:cs="Times New Roman"/>
          <w:b/>
          <w:sz w:val="24"/>
          <w:szCs w:val="24"/>
          <w:lang w:val="sr-Cyrl-CS"/>
        </w:rPr>
      </w:pPr>
      <w:r w:rsidRPr="00015D22">
        <w:rPr>
          <w:rFonts w:ascii="Times New Roman" w:hAnsi="Times New Roman" w:cs="Times New Roman"/>
          <w:sz w:val="24"/>
          <w:szCs w:val="24"/>
          <w:lang w:val="sr-Cyrl-CS"/>
        </w:rPr>
        <w:tab/>
      </w:r>
      <w:r w:rsidRPr="00015D22">
        <w:rPr>
          <w:rFonts w:ascii="Times New Roman" w:hAnsi="Times New Roman" w:cs="Times New Roman"/>
          <w:b/>
          <w:sz w:val="24"/>
          <w:szCs w:val="24"/>
        </w:rPr>
        <w:t xml:space="preserve">IV. </w:t>
      </w:r>
      <w:r w:rsidRPr="00015D22">
        <w:rPr>
          <w:rFonts w:ascii="Times New Roman" w:hAnsi="Times New Roman" w:cs="Times New Roman"/>
          <w:b/>
          <w:sz w:val="24"/>
          <w:szCs w:val="24"/>
          <w:lang w:val="sr-Cyrl-RS"/>
        </w:rPr>
        <w:t xml:space="preserve">ПРОЦЕНА </w:t>
      </w:r>
      <w:r w:rsidRPr="00015D22">
        <w:rPr>
          <w:rFonts w:ascii="Times New Roman" w:hAnsi="Times New Roman" w:cs="Times New Roman"/>
          <w:b/>
          <w:sz w:val="24"/>
          <w:szCs w:val="24"/>
          <w:lang w:val="sr-Cyrl-CS"/>
        </w:rPr>
        <w:t>ФИНАНСИЈСКИХ СРЕДСТВА ПОТРЕБНИХ ЗА СПРОВОЂЕЊЕ ЗАКОНА</w:t>
      </w:r>
    </w:p>
    <w:p w14:paraId="288640B6" w14:textId="77777777" w:rsidR="001F014D" w:rsidRPr="00015D22" w:rsidRDefault="001F014D" w:rsidP="001F014D">
      <w:pPr>
        <w:pStyle w:val="NoSpacing"/>
        <w:rPr>
          <w:rFonts w:ascii="Times New Roman" w:hAnsi="Times New Roman" w:cs="Times New Roman"/>
          <w:b/>
          <w:sz w:val="24"/>
          <w:szCs w:val="24"/>
          <w:lang w:val="sr-Cyrl-CS"/>
        </w:rPr>
      </w:pPr>
    </w:p>
    <w:p w14:paraId="416D5BD6" w14:textId="77777777" w:rsidR="001F014D" w:rsidRPr="00015D22" w:rsidRDefault="001F014D" w:rsidP="001F014D">
      <w:pPr>
        <w:pStyle w:val="NoSpacing"/>
        <w:jc w:val="both"/>
        <w:rPr>
          <w:rFonts w:ascii="Times New Roman" w:hAnsi="Times New Roman" w:cs="Times New Roman"/>
          <w:sz w:val="24"/>
          <w:szCs w:val="24"/>
          <w:lang w:val="sr-Cyrl-CS"/>
        </w:rPr>
      </w:pPr>
      <w:r w:rsidRPr="00015D22">
        <w:rPr>
          <w:rFonts w:ascii="Times New Roman" w:hAnsi="Times New Roman" w:cs="Times New Roman"/>
          <w:sz w:val="24"/>
          <w:szCs w:val="24"/>
          <w:lang w:val="sr-Cyrl-CS"/>
        </w:rPr>
        <w:tab/>
        <w:t xml:space="preserve">За спровођење овог закона није потребно обезбедити финансијска средства у буџету Републике Србије. </w:t>
      </w:r>
    </w:p>
    <w:p w14:paraId="1B68F2CB" w14:textId="77777777" w:rsidR="001F014D" w:rsidRPr="00015D22" w:rsidRDefault="001F014D" w:rsidP="001F014D">
      <w:pPr>
        <w:pStyle w:val="NoSpacing"/>
        <w:rPr>
          <w:rFonts w:ascii="Times New Roman" w:hAnsi="Times New Roman" w:cs="Times New Roman"/>
          <w:sz w:val="24"/>
          <w:szCs w:val="24"/>
        </w:rPr>
      </w:pPr>
    </w:p>
    <w:p w14:paraId="24370541" w14:textId="77777777" w:rsidR="001F014D" w:rsidRDefault="001F014D" w:rsidP="001F014D">
      <w:pPr>
        <w:pStyle w:val="NoSpacing"/>
        <w:rPr>
          <w:rFonts w:ascii="Times New Roman" w:hAnsi="Times New Roman" w:cs="Times New Roman"/>
          <w:sz w:val="24"/>
          <w:szCs w:val="24"/>
        </w:rPr>
      </w:pPr>
    </w:p>
    <w:p w14:paraId="6DD1483B" w14:textId="77777777" w:rsidR="004236C9" w:rsidRDefault="004236C9" w:rsidP="001F014D">
      <w:pPr>
        <w:pStyle w:val="NoSpacing"/>
        <w:rPr>
          <w:rFonts w:ascii="Times New Roman" w:hAnsi="Times New Roman" w:cs="Times New Roman"/>
          <w:sz w:val="24"/>
          <w:szCs w:val="24"/>
        </w:rPr>
      </w:pPr>
    </w:p>
    <w:p w14:paraId="10CCF36D" w14:textId="77777777" w:rsidR="004236C9" w:rsidRDefault="004236C9" w:rsidP="001F014D">
      <w:pPr>
        <w:pStyle w:val="NoSpacing"/>
        <w:rPr>
          <w:rFonts w:ascii="Times New Roman" w:hAnsi="Times New Roman" w:cs="Times New Roman"/>
          <w:sz w:val="24"/>
          <w:szCs w:val="24"/>
        </w:rPr>
      </w:pPr>
    </w:p>
    <w:p w14:paraId="21A356F8" w14:textId="77777777" w:rsidR="004236C9" w:rsidRDefault="004236C9" w:rsidP="001F014D">
      <w:pPr>
        <w:pStyle w:val="NoSpacing"/>
        <w:rPr>
          <w:rFonts w:ascii="Times New Roman" w:hAnsi="Times New Roman" w:cs="Times New Roman"/>
          <w:sz w:val="24"/>
          <w:szCs w:val="24"/>
        </w:rPr>
      </w:pPr>
    </w:p>
    <w:p w14:paraId="124C2EAE" w14:textId="77777777" w:rsidR="004236C9" w:rsidRDefault="004236C9" w:rsidP="001F014D">
      <w:pPr>
        <w:pStyle w:val="NoSpacing"/>
        <w:rPr>
          <w:rFonts w:ascii="Times New Roman" w:hAnsi="Times New Roman" w:cs="Times New Roman"/>
          <w:sz w:val="24"/>
          <w:szCs w:val="24"/>
        </w:rPr>
      </w:pPr>
    </w:p>
    <w:p w14:paraId="0FA780BC" w14:textId="77777777" w:rsidR="004236C9" w:rsidRPr="00015D22" w:rsidRDefault="004236C9" w:rsidP="001F014D">
      <w:pPr>
        <w:pStyle w:val="NoSpacing"/>
        <w:rPr>
          <w:rFonts w:ascii="Times New Roman" w:hAnsi="Times New Roman" w:cs="Times New Roman"/>
          <w:sz w:val="24"/>
          <w:szCs w:val="24"/>
        </w:rPr>
      </w:pPr>
    </w:p>
    <w:p w14:paraId="280276A1" w14:textId="77777777" w:rsidR="009B06AD" w:rsidRPr="009B06AD" w:rsidRDefault="009B06AD" w:rsidP="009B06AD">
      <w:pPr>
        <w:pStyle w:val="NoSpacing"/>
        <w:ind w:firstLine="708"/>
        <w:rPr>
          <w:rFonts w:ascii="Times New Roman" w:hAnsi="Times New Roman" w:cs="Times New Roman"/>
          <w:b/>
          <w:sz w:val="24"/>
          <w:szCs w:val="24"/>
        </w:rPr>
      </w:pPr>
      <w:r w:rsidRPr="009B06AD">
        <w:rPr>
          <w:rFonts w:ascii="Times New Roman" w:hAnsi="Times New Roman" w:cs="Times New Roman"/>
          <w:b/>
          <w:sz w:val="24"/>
          <w:szCs w:val="24"/>
        </w:rPr>
        <w:lastRenderedPageBreak/>
        <w:t>V. РАЗЛОЗИ ЗА СТУПАЊЕ НА СНАГУ ЗАКОНА ПРЕ ОСМОГ ДАНА ОД ДАНА ОБЈАВЉИВАЊА У „СЛУЖБЕНОМ ГЛАСНИКУ РЕПУБЛИКЕ СРБИЈЕˮ</w:t>
      </w:r>
    </w:p>
    <w:p w14:paraId="018DB929" w14:textId="77777777" w:rsidR="009B06AD" w:rsidRPr="009B06AD" w:rsidRDefault="009B06AD" w:rsidP="009B06AD">
      <w:pPr>
        <w:pStyle w:val="NoSpacing"/>
        <w:rPr>
          <w:rFonts w:ascii="Times New Roman" w:hAnsi="Times New Roman" w:cs="Times New Roman"/>
          <w:sz w:val="24"/>
          <w:szCs w:val="24"/>
        </w:rPr>
      </w:pPr>
    </w:p>
    <w:p w14:paraId="350515FD" w14:textId="77777777" w:rsidR="001F014D" w:rsidRPr="00015D22" w:rsidRDefault="009B06AD" w:rsidP="009B06AD">
      <w:pPr>
        <w:pStyle w:val="NoSpacing"/>
        <w:ind w:firstLine="708"/>
        <w:jc w:val="both"/>
        <w:rPr>
          <w:rFonts w:ascii="Times New Roman" w:hAnsi="Times New Roman" w:cs="Times New Roman"/>
          <w:sz w:val="24"/>
          <w:szCs w:val="24"/>
        </w:rPr>
      </w:pPr>
      <w:r w:rsidRPr="009B06AD">
        <w:rPr>
          <w:rFonts w:ascii="Times New Roman" w:hAnsi="Times New Roman" w:cs="Times New Roman"/>
          <w:sz w:val="24"/>
          <w:szCs w:val="24"/>
        </w:rPr>
        <w:t>Потребно је да овај закон ступи на снагу даном објављивања у „Службеном гласнику Републике Србије”, ради испуњења обавеза и поступања у роковима који су прописани Уставним законом за спровођење Акта о промени Устава Републике Србије.</w:t>
      </w:r>
    </w:p>
    <w:p w14:paraId="1F295851" w14:textId="77777777" w:rsidR="001F014D" w:rsidRPr="00015D22" w:rsidRDefault="001F014D" w:rsidP="009B06AD">
      <w:pPr>
        <w:pStyle w:val="NoSpacing"/>
        <w:jc w:val="both"/>
        <w:rPr>
          <w:rFonts w:ascii="Times New Roman" w:hAnsi="Times New Roman" w:cs="Times New Roman"/>
          <w:sz w:val="24"/>
          <w:szCs w:val="24"/>
        </w:rPr>
      </w:pPr>
    </w:p>
    <w:p w14:paraId="102DCC65" w14:textId="77777777" w:rsidR="001F014D" w:rsidRPr="00015D22" w:rsidRDefault="001F014D" w:rsidP="001F014D">
      <w:pPr>
        <w:pStyle w:val="NoSpacing"/>
        <w:rPr>
          <w:rFonts w:ascii="Times New Roman" w:hAnsi="Times New Roman" w:cs="Times New Roman"/>
          <w:sz w:val="24"/>
          <w:szCs w:val="24"/>
        </w:rPr>
      </w:pPr>
    </w:p>
    <w:p w14:paraId="4806F9EC" w14:textId="77777777" w:rsidR="001F014D" w:rsidRPr="00015D22" w:rsidRDefault="001F014D" w:rsidP="001F014D">
      <w:pPr>
        <w:pStyle w:val="NoSpacing"/>
        <w:rPr>
          <w:rFonts w:ascii="Times New Roman" w:hAnsi="Times New Roman" w:cs="Times New Roman"/>
          <w:sz w:val="24"/>
          <w:szCs w:val="24"/>
        </w:rPr>
      </w:pPr>
    </w:p>
    <w:p w14:paraId="4EAEAFE8" w14:textId="77777777" w:rsidR="001F014D" w:rsidRPr="00015D22" w:rsidRDefault="001F014D" w:rsidP="001F014D">
      <w:pPr>
        <w:pStyle w:val="NoSpacing"/>
        <w:rPr>
          <w:rFonts w:ascii="Times New Roman" w:hAnsi="Times New Roman" w:cs="Times New Roman"/>
          <w:sz w:val="24"/>
          <w:szCs w:val="24"/>
        </w:rPr>
      </w:pPr>
    </w:p>
    <w:p w14:paraId="1E9F3F49" w14:textId="77777777" w:rsidR="00300D8F" w:rsidRDefault="00300D8F"/>
    <w:sectPr w:rsidR="00300D8F" w:rsidSect="001F014D">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7557D" w14:textId="77777777" w:rsidR="00EC3092" w:rsidRDefault="00EC3092" w:rsidP="001F014D">
      <w:pPr>
        <w:spacing w:after="0" w:line="240" w:lineRule="auto"/>
      </w:pPr>
      <w:r>
        <w:separator/>
      </w:r>
    </w:p>
  </w:endnote>
  <w:endnote w:type="continuationSeparator" w:id="0">
    <w:p w14:paraId="27AB1E84" w14:textId="77777777" w:rsidR="00EC3092" w:rsidRDefault="00EC3092" w:rsidP="001F0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6D54E" w14:textId="77777777" w:rsidR="00EC3092" w:rsidRDefault="00EC3092" w:rsidP="001F014D">
      <w:pPr>
        <w:spacing w:after="0" w:line="240" w:lineRule="auto"/>
      </w:pPr>
      <w:r>
        <w:separator/>
      </w:r>
    </w:p>
  </w:footnote>
  <w:footnote w:type="continuationSeparator" w:id="0">
    <w:p w14:paraId="4E311FD1" w14:textId="77777777" w:rsidR="00EC3092" w:rsidRDefault="00EC3092" w:rsidP="001F0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727873"/>
      <w:docPartObj>
        <w:docPartGallery w:val="Page Numbers (Top of Page)"/>
        <w:docPartUnique/>
      </w:docPartObj>
    </w:sdtPr>
    <w:sdtEndPr>
      <w:rPr>
        <w:noProof/>
      </w:rPr>
    </w:sdtEndPr>
    <w:sdtContent>
      <w:p w14:paraId="7ADEAEA9" w14:textId="77777777" w:rsidR="001F014D" w:rsidRDefault="001F014D">
        <w:pPr>
          <w:pStyle w:val="Header"/>
          <w:jc w:val="center"/>
        </w:pPr>
        <w:r>
          <w:fldChar w:fldCharType="begin"/>
        </w:r>
        <w:r>
          <w:instrText xml:space="preserve"> PAGE   \* MERGEFORMAT </w:instrText>
        </w:r>
        <w:r>
          <w:fldChar w:fldCharType="separate"/>
        </w:r>
        <w:r w:rsidR="004D2CED">
          <w:rPr>
            <w:noProof/>
          </w:rPr>
          <w:t>4</w:t>
        </w:r>
        <w:r>
          <w:rPr>
            <w:noProof/>
          </w:rPr>
          <w:fldChar w:fldCharType="end"/>
        </w:r>
      </w:p>
    </w:sdtContent>
  </w:sdt>
  <w:p w14:paraId="4BDF93B6" w14:textId="77777777" w:rsidR="001F014D" w:rsidRDefault="001F01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0EE"/>
    <w:rsid w:val="001F014D"/>
    <w:rsid w:val="00300D8F"/>
    <w:rsid w:val="004236C9"/>
    <w:rsid w:val="004D2CED"/>
    <w:rsid w:val="008A3B68"/>
    <w:rsid w:val="009B06AD"/>
    <w:rsid w:val="00E830EE"/>
    <w:rsid w:val="00EC3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66D4"/>
  <w15:chartTrackingRefBased/>
  <w15:docId w15:val="{9C2596A5-1350-490D-9595-5CBE419CE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14D"/>
    <w:pPr>
      <w:spacing w:after="200" w:line="276" w:lineRule="auto"/>
    </w:pPr>
    <w:rPr>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F014D"/>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customStyle="1" w:styleId="v2-clan-left-1">
    <w:name w:val="v2-clan-left-1"/>
    <w:basedOn w:val="Normal"/>
    <w:rsid w:val="001F014D"/>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styleId="NoSpacing">
    <w:name w:val="No Spacing"/>
    <w:uiPriority w:val="1"/>
    <w:qFormat/>
    <w:rsid w:val="001F014D"/>
    <w:pPr>
      <w:spacing w:after="0" w:line="240" w:lineRule="auto"/>
    </w:pPr>
    <w:rPr>
      <w:lang w:val="sr-Cyrl-BA"/>
    </w:rPr>
  </w:style>
  <w:style w:type="paragraph" w:styleId="Header">
    <w:name w:val="header"/>
    <w:basedOn w:val="Normal"/>
    <w:link w:val="HeaderChar"/>
    <w:uiPriority w:val="99"/>
    <w:unhideWhenUsed/>
    <w:rsid w:val="001F0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14D"/>
    <w:rPr>
      <w:lang w:val="sr-Cyrl-BA"/>
    </w:rPr>
  </w:style>
  <w:style w:type="paragraph" w:styleId="Footer">
    <w:name w:val="footer"/>
    <w:basedOn w:val="Normal"/>
    <w:link w:val="FooterChar"/>
    <w:uiPriority w:val="99"/>
    <w:unhideWhenUsed/>
    <w:rsid w:val="001F0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14D"/>
    <w:rPr>
      <w:lang w:val="sr-Cyrl-BA"/>
    </w:rPr>
  </w:style>
  <w:style w:type="paragraph" w:styleId="BalloonText">
    <w:name w:val="Balloon Text"/>
    <w:basedOn w:val="Normal"/>
    <w:link w:val="BalloonTextChar"/>
    <w:uiPriority w:val="99"/>
    <w:semiHidden/>
    <w:unhideWhenUsed/>
    <w:rsid w:val="009B06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6AD"/>
    <w:rPr>
      <w:rFonts w:ascii="Segoe UI" w:hAnsi="Segoe UI" w:cs="Segoe UI"/>
      <w:sz w:val="18"/>
      <w:szCs w:val="18"/>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6566</Characters>
  <Application>Microsoft Office Word</Application>
  <DocSecurity>0</DocSecurity>
  <Lines>54</Lines>
  <Paragraphs>15</Paragraphs>
  <ScaleCrop>false</ScaleCrop>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2023-01-17T12:00:00Z</cp:lastPrinted>
  <dcterms:created xsi:type="dcterms:W3CDTF">2023-01-18T14:22:00Z</dcterms:created>
  <dcterms:modified xsi:type="dcterms:W3CDTF">2023-01-18T14:22:00Z</dcterms:modified>
</cp:coreProperties>
</file>