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C8FB86" w14:textId="77777777" w:rsidR="00615A21" w:rsidRPr="001D1DEB" w:rsidRDefault="00615A21" w:rsidP="002C4F96">
      <w:pPr>
        <w:widowControl w:val="0"/>
        <w:tabs>
          <w:tab w:val="left" w:pos="1080"/>
        </w:tabs>
        <w:autoSpaceDE w:val="0"/>
        <w:autoSpaceDN w:val="0"/>
        <w:adjustRightInd w:val="0"/>
        <w:spacing w:after="0" w:line="240" w:lineRule="auto"/>
        <w:ind w:right="-357" w:hanging="540"/>
        <w:jc w:val="both"/>
        <w:rPr>
          <w:rFonts w:ascii="Times New Roman" w:eastAsia="Times New Roman" w:hAnsi="Times New Roman" w:cs="Times New Roman"/>
          <w:b/>
          <w:bCs/>
          <w:noProof/>
          <w:sz w:val="24"/>
          <w:szCs w:val="24"/>
          <w:lang w:val="sr-Cyrl-CS"/>
        </w:rPr>
      </w:pPr>
      <w:r w:rsidRPr="001D1DEB">
        <w:rPr>
          <w:rFonts w:ascii="Times New Roman" w:eastAsia="Times New Roman" w:hAnsi="Times New Roman" w:cs="Times New Roman"/>
          <w:bCs/>
          <w:noProof/>
          <w:sz w:val="24"/>
          <w:szCs w:val="24"/>
          <w:lang w:val="sr-Cyrl-CS"/>
        </w:rPr>
        <w:tab/>
      </w:r>
      <w:r w:rsidRPr="001D1DEB">
        <w:rPr>
          <w:rFonts w:ascii="Times New Roman" w:eastAsia="Times New Roman" w:hAnsi="Times New Roman" w:cs="Times New Roman"/>
          <w:bCs/>
          <w:noProof/>
          <w:sz w:val="24"/>
          <w:szCs w:val="24"/>
          <w:lang w:val="sr-Cyrl-CS"/>
        </w:rPr>
        <w:tab/>
      </w:r>
      <w:r w:rsidRPr="001D1DEB">
        <w:rPr>
          <w:rFonts w:ascii="Times New Roman" w:eastAsia="Times New Roman" w:hAnsi="Times New Roman" w:cs="Times New Roman"/>
          <w:bCs/>
          <w:noProof/>
          <w:sz w:val="24"/>
          <w:szCs w:val="24"/>
          <w:lang w:val="sr-Cyrl-CS"/>
        </w:rPr>
        <w:tab/>
      </w:r>
      <w:r w:rsidRPr="001D1DEB">
        <w:rPr>
          <w:rFonts w:ascii="Times New Roman" w:eastAsia="Times New Roman" w:hAnsi="Times New Roman" w:cs="Times New Roman"/>
          <w:bCs/>
          <w:noProof/>
          <w:sz w:val="24"/>
          <w:szCs w:val="24"/>
          <w:lang w:val="sr-Cyrl-CS"/>
        </w:rPr>
        <w:tab/>
      </w:r>
      <w:r w:rsidRPr="001D1DEB">
        <w:rPr>
          <w:rFonts w:ascii="Times New Roman" w:eastAsia="Times New Roman" w:hAnsi="Times New Roman" w:cs="Times New Roman"/>
          <w:b/>
          <w:bCs/>
          <w:noProof/>
          <w:sz w:val="24"/>
          <w:szCs w:val="24"/>
          <w:lang w:val="sr-Cyrl-CS"/>
        </w:rPr>
        <w:t>О Б Р А З Л О Ж Е Њ Е</w:t>
      </w:r>
    </w:p>
    <w:p w14:paraId="7D65ED7C" w14:textId="77777777" w:rsidR="00615A21" w:rsidRPr="001D1DEB" w:rsidRDefault="00615A21" w:rsidP="002C4F96">
      <w:pPr>
        <w:widowControl w:val="0"/>
        <w:tabs>
          <w:tab w:val="left" w:pos="1080"/>
        </w:tabs>
        <w:autoSpaceDE w:val="0"/>
        <w:autoSpaceDN w:val="0"/>
        <w:adjustRightInd w:val="0"/>
        <w:spacing w:after="0" w:line="240" w:lineRule="auto"/>
        <w:ind w:right="-357" w:hanging="540"/>
        <w:jc w:val="both"/>
        <w:rPr>
          <w:rFonts w:ascii="Times New Roman" w:eastAsia="Times New Roman" w:hAnsi="Times New Roman" w:cs="Times New Roman"/>
          <w:bCs/>
          <w:noProof/>
          <w:sz w:val="24"/>
          <w:szCs w:val="24"/>
          <w:lang w:val="sr-Cyrl-CS"/>
        </w:rPr>
      </w:pPr>
    </w:p>
    <w:p w14:paraId="4A54BBE3" w14:textId="77777777" w:rsidR="00615A21" w:rsidRPr="001D1DEB" w:rsidRDefault="00615A21" w:rsidP="002C4F96">
      <w:pPr>
        <w:widowControl w:val="0"/>
        <w:tabs>
          <w:tab w:val="left" w:pos="1080"/>
        </w:tabs>
        <w:autoSpaceDE w:val="0"/>
        <w:autoSpaceDN w:val="0"/>
        <w:adjustRightInd w:val="0"/>
        <w:spacing w:after="0" w:line="240" w:lineRule="auto"/>
        <w:ind w:right="-357" w:hanging="540"/>
        <w:jc w:val="both"/>
        <w:rPr>
          <w:rFonts w:ascii="Times New Roman" w:eastAsia="Times New Roman" w:hAnsi="Times New Roman" w:cs="Times New Roman"/>
          <w:bCs/>
          <w:noProof/>
          <w:sz w:val="24"/>
          <w:szCs w:val="24"/>
          <w:lang w:val="sr-Cyrl-CS"/>
        </w:rPr>
      </w:pPr>
    </w:p>
    <w:p w14:paraId="2FB8C776" w14:textId="77777777" w:rsidR="00615A21" w:rsidRPr="001D1DEB" w:rsidRDefault="00615A21" w:rsidP="00521B6D">
      <w:pPr>
        <w:tabs>
          <w:tab w:val="left" w:pos="1080"/>
        </w:tabs>
        <w:spacing w:after="0" w:line="240" w:lineRule="auto"/>
        <w:ind w:right="-177"/>
        <w:jc w:val="both"/>
        <w:rPr>
          <w:rFonts w:ascii="Times New Roman" w:eastAsia="Times New Roman" w:hAnsi="Times New Roman" w:cs="Times New Roman"/>
          <w:b/>
          <w:bCs/>
          <w:caps/>
          <w:noProof/>
          <w:sz w:val="24"/>
          <w:szCs w:val="24"/>
          <w:lang w:val="sr-Cyrl-CS"/>
        </w:rPr>
      </w:pPr>
      <w:r w:rsidRPr="001D1DEB">
        <w:rPr>
          <w:rFonts w:ascii="Times New Roman" w:eastAsia="Times New Roman" w:hAnsi="Times New Roman" w:cs="Times New Roman"/>
          <w:b/>
          <w:bCs/>
          <w:caps/>
          <w:noProof/>
          <w:sz w:val="24"/>
          <w:szCs w:val="24"/>
          <w:lang w:val="sr-Cyrl-CS"/>
        </w:rPr>
        <w:t>I.</w:t>
      </w:r>
      <w:r w:rsidR="00146794">
        <w:rPr>
          <w:rFonts w:ascii="Times New Roman" w:eastAsia="Times New Roman" w:hAnsi="Times New Roman" w:cs="Times New Roman"/>
          <w:b/>
          <w:bCs/>
          <w:caps/>
          <w:noProof/>
          <w:sz w:val="24"/>
          <w:szCs w:val="24"/>
          <w:lang w:val="sr-Cyrl-CS"/>
        </w:rPr>
        <w:t xml:space="preserve"> </w:t>
      </w:r>
      <w:r w:rsidRPr="001D1DEB">
        <w:rPr>
          <w:rFonts w:ascii="Times New Roman" w:eastAsia="Times New Roman" w:hAnsi="Times New Roman" w:cs="Times New Roman"/>
          <w:b/>
          <w:bCs/>
          <w:caps/>
          <w:noProof/>
          <w:sz w:val="24"/>
          <w:szCs w:val="24"/>
          <w:lang w:val="sr-Cyrl-CS"/>
        </w:rPr>
        <w:t xml:space="preserve">Уставни основ за доноШење закона </w:t>
      </w:r>
    </w:p>
    <w:p w14:paraId="5EC8C518" w14:textId="77777777" w:rsidR="00217BB0" w:rsidRPr="001D1DEB" w:rsidRDefault="00217BB0" w:rsidP="002C4F96">
      <w:pPr>
        <w:tabs>
          <w:tab w:val="left" w:pos="1080"/>
        </w:tabs>
        <w:spacing w:after="0" w:line="240" w:lineRule="auto"/>
        <w:ind w:right="-177" w:hanging="540"/>
        <w:jc w:val="both"/>
        <w:rPr>
          <w:rFonts w:ascii="Times New Roman" w:eastAsia="Times New Roman" w:hAnsi="Times New Roman" w:cs="Times New Roman"/>
          <w:b/>
          <w:noProof/>
          <w:sz w:val="24"/>
          <w:szCs w:val="24"/>
          <w:lang w:val="sr-Cyrl-CS"/>
        </w:rPr>
      </w:pPr>
    </w:p>
    <w:p w14:paraId="573E11A5" w14:textId="77777777" w:rsidR="00615A21" w:rsidRPr="001D1DEB" w:rsidRDefault="00146794" w:rsidP="002C4F96">
      <w:pPr>
        <w:widowControl w:val="0"/>
        <w:tabs>
          <w:tab w:val="left" w:pos="1080"/>
          <w:tab w:val="center" w:pos="6237"/>
        </w:tabs>
        <w:autoSpaceDE w:val="0"/>
        <w:autoSpaceDN w:val="0"/>
        <w:adjustRightInd w:val="0"/>
        <w:spacing w:after="0" w:line="240" w:lineRule="auto"/>
        <w:ind w:right="-177" w:hanging="540"/>
        <w:jc w:val="both"/>
        <w:rPr>
          <w:rFonts w:ascii="Times New Roman" w:eastAsia="Times New Roman" w:hAnsi="Times New Roman" w:cs="Times New Roman"/>
          <w:noProof/>
          <w:sz w:val="24"/>
          <w:szCs w:val="24"/>
          <w:lang w:val="sr-Cyrl-CS"/>
        </w:rPr>
      </w:pPr>
      <w:r>
        <w:rPr>
          <w:rFonts w:ascii="Times New Roman" w:eastAsia="Times New Roman" w:hAnsi="Times New Roman" w:cs="Times New Roman"/>
          <w:noProof/>
          <w:sz w:val="24"/>
          <w:szCs w:val="24"/>
          <w:lang w:val="sr-Cyrl-CS"/>
        </w:rPr>
        <w:t xml:space="preserve"> </w:t>
      </w:r>
      <w:r w:rsidR="00615A21" w:rsidRPr="001D1DEB">
        <w:rPr>
          <w:rFonts w:ascii="Times New Roman" w:eastAsia="Times New Roman" w:hAnsi="Times New Roman" w:cs="Times New Roman"/>
          <w:noProof/>
          <w:sz w:val="24"/>
          <w:szCs w:val="24"/>
          <w:lang w:val="sr-Cyrl-CS"/>
        </w:rPr>
        <w:t xml:space="preserve"> </w:t>
      </w:r>
      <w:r w:rsidR="003E3D6C">
        <w:rPr>
          <w:rFonts w:ascii="Times New Roman" w:eastAsia="Times New Roman" w:hAnsi="Times New Roman" w:cs="Times New Roman"/>
          <w:noProof/>
          <w:sz w:val="24"/>
          <w:szCs w:val="24"/>
          <w:lang w:val="sr-Cyrl-CS"/>
        </w:rPr>
        <w:tab/>
      </w:r>
      <w:r w:rsidR="005705B8">
        <w:rPr>
          <w:rFonts w:ascii="Times New Roman" w:eastAsia="Times New Roman" w:hAnsi="Times New Roman" w:cs="Times New Roman"/>
          <w:noProof/>
          <w:sz w:val="24"/>
          <w:szCs w:val="24"/>
          <w:lang w:val="sr-Cyrl-CS"/>
        </w:rPr>
        <w:tab/>
      </w:r>
      <w:r w:rsidR="00615A21" w:rsidRPr="001D1DEB">
        <w:rPr>
          <w:rFonts w:ascii="Times New Roman" w:eastAsia="Times New Roman" w:hAnsi="Times New Roman" w:cs="Times New Roman"/>
          <w:noProof/>
          <w:sz w:val="24"/>
          <w:szCs w:val="24"/>
          <w:lang w:val="sr-Cyrl-CS"/>
        </w:rPr>
        <w:t>Уставни основ за доношење овог закона садржан је у члану 97. тачка 9. Устава Републике Србије према коме Република Србија уређује и обезбеђује систем заштите и унапређења животне средине.</w:t>
      </w:r>
    </w:p>
    <w:p w14:paraId="0337BE50" w14:textId="77777777" w:rsidR="00615A21" w:rsidRPr="001D1DEB" w:rsidRDefault="00615A21" w:rsidP="002C4F96">
      <w:pPr>
        <w:widowControl w:val="0"/>
        <w:tabs>
          <w:tab w:val="left" w:pos="1080"/>
        </w:tabs>
        <w:autoSpaceDE w:val="0"/>
        <w:autoSpaceDN w:val="0"/>
        <w:adjustRightInd w:val="0"/>
        <w:spacing w:after="0" w:line="240" w:lineRule="auto"/>
        <w:ind w:right="-177" w:hanging="540"/>
        <w:jc w:val="both"/>
        <w:rPr>
          <w:rFonts w:ascii="Times New Roman" w:eastAsia="Times New Roman" w:hAnsi="Times New Roman" w:cs="Times New Roman"/>
          <w:bCs/>
          <w:caps/>
          <w:noProof/>
          <w:sz w:val="24"/>
          <w:szCs w:val="24"/>
          <w:lang w:val="sr-Cyrl-CS"/>
        </w:rPr>
      </w:pPr>
    </w:p>
    <w:p w14:paraId="0C8CAE99" w14:textId="77777777" w:rsidR="003E3D6C" w:rsidRDefault="00615A21" w:rsidP="00521B6D">
      <w:pPr>
        <w:widowControl w:val="0"/>
        <w:tabs>
          <w:tab w:val="left" w:pos="1080"/>
        </w:tabs>
        <w:autoSpaceDE w:val="0"/>
        <w:autoSpaceDN w:val="0"/>
        <w:adjustRightInd w:val="0"/>
        <w:spacing w:after="0" w:line="240" w:lineRule="auto"/>
        <w:ind w:right="-177"/>
        <w:jc w:val="both"/>
        <w:rPr>
          <w:rFonts w:ascii="Times New Roman" w:eastAsia="Times New Roman" w:hAnsi="Times New Roman" w:cs="Times New Roman"/>
          <w:b/>
          <w:bCs/>
          <w:caps/>
          <w:noProof/>
          <w:sz w:val="24"/>
          <w:szCs w:val="24"/>
          <w:lang w:val="sr-Cyrl-CS"/>
        </w:rPr>
      </w:pPr>
      <w:r w:rsidRPr="001D1DEB">
        <w:rPr>
          <w:rFonts w:ascii="Times New Roman" w:eastAsia="Times New Roman" w:hAnsi="Times New Roman" w:cs="Times New Roman"/>
          <w:b/>
          <w:bCs/>
          <w:caps/>
          <w:noProof/>
          <w:sz w:val="24"/>
          <w:szCs w:val="24"/>
          <w:lang w:val="sr-Cyrl-CS"/>
        </w:rPr>
        <w:t>II. Разлози за доноШење закона и циљеви који се остварују</w:t>
      </w:r>
    </w:p>
    <w:p w14:paraId="0C12EB85" w14:textId="77777777" w:rsidR="00615A21" w:rsidRPr="001D1DEB" w:rsidRDefault="00615A21" w:rsidP="00521B6D">
      <w:pPr>
        <w:widowControl w:val="0"/>
        <w:tabs>
          <w:tab w:val="left" w:pos="1080"/>
        </w:tabs>
        <w:autoSpaceDE w:val="0"/>
        <w:autoSpaceDN w:val="0"/>
        <w:adjustRightInd w:val="0"/>
        <w:spacing w:after="0" w:line="240" w:lineRule="auto"/>
        <w:ind w:right="-177"/>
        <w:jc w:val="both"/>
        <w:rPr>
          <w:rFonts w:ascii="Times New Roman" w:eastAsia="Times New Roman" w:hAnsi="Times New Roman" w:cs="Times New Roman"/>
          <w:b/>
          <w:bCs/>
          <w:caps/>
          <w:noProof/>
          <w:sz w:val="24"/>
          <w:szCs w:val="24"/>
          <w:lang w:val="sr-Cyrl-CS"/>
        </w:rPr>
      </w:pPr>
      <w:r w:rsidRPr="001D1DEB">
        <w:rPr>
          <w:rFonts w:ascii="Times New Roman" w:eastAsia="Times New Roman" w:hAnsi="Times New Roman" w:cs="Times New Roman"/>
          <w:b/>
          <w:bCs/>
          <w:caps/>
          <w:noProof/>
          <w:sz w:val="24"/>
          <w:szCs w:val="24"/>
          <w:lang w:val="sr-Cyrl-CS"/>
        </w:rPr>
        <w:t xml:space="preserve"> </w:t>
      </w:r>
    </w:p>
    <w:p w14:paraId="4CE1FFCF" w14:textId="77777777" w:rsidR="00615A21" w:rsidRPr="001D1DEB" w:rsidRDefault="00146794" w:rsidP="002C4F96">
      <w:pPr>
        <w:tabs>
          <w:tab w:val="left" w:pos="1080"/>
        </w:tabs>
        <w:autoSpaceDE w:val="0"/>
        <w:autoSpaceDN w:val="0"/>
        <w:adjustRightInd w:val="0"/>
        <w:spacing w:after="0" w:line="240" w:lineRule="auto"/>
        <w:ind w:right="-177" w:hanging="540"/>
        <w:jc w:val="both"/>
        <w:rPr>
          <w:rFonts w:ascii="Times New Roman" w:eastAsia="Times New Roman" w:hAnsi="Times New Roman" w:cs="Times New Roman"/>
          <w:noProof/>
          <w:sz w:val="24"/>
          <w:szCs w:val="24"/>
          <w:lang w:val="sr-Cyrl-CS"/>
        </w:rPr>
      </w:pPr>
      <w:r>
        <w:rPr>
          <w:rFonts w:ascii="Times New Roman" w:eastAsia="Times New Roman" w:hAnsi="Times New Roman" w:cs="Times New Roman"/>
          <w:noProof/>
          <w:sz w:val="24"/>
          <w:szCs w:val="24"/>
          <w:lang w:val="sr-Cyrl-CS"/>
        </w:rPr>
        <w:t xml:space="preserve"> </w:t>
      </w:r>
      <w:r w:rsidR="003E3D6C">
        <w:rPr>
          <w:rFonts w:ascii="Times New Roman" w:eastAsia="Times New Roman" w:hAnsi="Times New Roman" w:cs="Times New Roman"/>
          <w:noProof/>
          <w:sz w:val="24"/>
          <w:szCs w:val="24"/>
          <w:lang w:val="sr-Cyrl-CS"/>
        </w:rPr>
        <w:tab/>
      </w:r>
      <w:r w:rsidR="003E3D6C">
        <w:rPr>
          <w:rFonts w:ascii="Times New Roman" w:eastAsia="Times New Roman" w:hAnsi="Times New Roman" w:cs="Times New Roman"/>
          <w:noProof/>
          <w:sz w:val="24"/>
          <w:szCs w:val="24"/>
          <w:lang w:val="sr-Cyrl-CS"/>
        </w:rPr>
        <w:tab/>
      </w:r>
      <w:r w:rsidR="00615A21" w:rsidRPr="001D1DEB">
        <w:rPr>
          <w:rFonts w:ascii="Times New Roman" w:eastAsia="Times New Roman" w:hAnsi="Times New Roman" w:cs="Times New Roman"/>
          <w:noProof/>
          <w:sz w:val="24"/>
          <w:szCs w:val="24"/>
          <w:lang w:val="sr-Cyrl-CS"/>
        </w:rPr>
        <w:t xml:space="preserve"> Процес придруживања Европској унији, усвајање правних тековина ЕУ, а посебно њихова примена, има значајан утицај на националном, регионалном и локалном нивоу. Искуства из земаља чланица, стечена током процеса придруживања Европској унији, показују да је ефикасна, одговарајућа и благовремена припремна фаза на свим нивоима,</w:t>
      </w:r>
      <w:r>
        <w:rPr>
          <w:rFonts w:ascii="Times New Roman" w:eastAsia="Times New Roman" w:hAnsi="Times New Roman" w:cs="Times New Roman"/>
          <w:noProof/>
          <w:sz w:val="24"/>
          <w:szCs w:val="24"/>
          <w:lang w:val="sr-Cyrl-CS"/>
        </w:rPr>
        <w:t xml:space="preserve"> </w:t>
      </w:r>
      <w:r w:rsidR="00615A21" w:rsidRPr="001D1DEB">
        <w:rPr>
          <w:rFonts w:ascii="Times New Roman" w:eastAsia="Times New Roman" w:hAnsi="Times New Roman" w:cs="Times New Roman"/>
          <w:noProof/>
          <w:sz w:val="24"/>
          <w:szCs w:val="24"/>
          <w:lang w:val="sr-Cyrl-CS"/>
        </w:rPr>
        <w:t>предуслов за успешну стратегију придруживања. Око једне трећине прописа Европске уније се односе или утичу на политичке, привредне или техничке аспекте заштите животне средине и имају значајан утицај на националном, регионалном и локалном нивоу, а 26% укупних трошкoва апроксимације у области животне средине произилази из прописа ЕУ у области управљања отпадом.</w:t>
      </w:r>
    </w:p>
    <w:p w14:paraId="151F831E" w14:textId="77777777" w:rsidR="00615A21" w:rsidRPr="001D1DEB" w:rsidRDefault="00615A21" w:rsidP="002C4F96">
      <w:pPr>
        <w:tabs>
          <w:tab w:val="left" w:pos="1080"/>
        </w:tabs>
        <w:autoSpaceDE w:val="0"/>
        <w:autoSpaceDN w:val="0"/>
        <w:adjustRightInd w:val="0"/>
        <w:spacing w:after="0" w:line="240" w:lineRule="auto"/>
        <w:ind w:right="-177" w:hanging="540"/>
        <w:jc w:val="both"/>
        <w:rPr>
          <w:rFonts w:ascii="Times New Roman" w:eastAsia="Times New Roman" w:hAnsi="Times New Roman" w:cs="Times New Roman"/>
          <w:noProof/>
          <w:sz w:val="24"/>
          <w:szCs w:val="24"/>
          <w:lang w:val="sr-Cyrl-CS"/>
        </w:rPr>
      </w:pPr>
    </w:p>
    <w:p w14:paraId="74F5DD74" w14:textId="77777777" w:rsidR="00615A21" w:rsidRPr="001D1DEB" w:rsidRDefault="00146794" w:rsidP="002C4F96">
      <w:pPr>
        <w:tabs>
          <w:tab w:val="left" w:pos="1080"/>
        </w:tabs>
        <w:spacing w:after="0" w:line="240" w:lineRule="auto"/>
        <w:ind w:right="-173" w:hanging="540"/>
        <w:jc w:val="both"/>
        <w:rPr>
          <w:rFonts w:ascii="Times New Roman" w:eastAsia="Times New Roman" w:hAnsi="Times New Roman" w:cs="Times New Roman"/>
          <w:sz w:val="24"/>
          <w:szCs w:val="24"/>
          <w:lang w:val="sr-Cyrl-CS"/>
        </w:rPr>
      </w:pPr>
      <w:r>
        <w:rPr>
          <w:rFonts w:ascii="Times New Roman" w:eastAsia="Times New Roman" w:hAnsi="Times New Roman" w:cs="Times New Roman"/>
          <w:noProof/>
          <w:sz w:val="24"/>
          <w:szCs w:val="24"/>
          <w:lang w:val="sr-Cyrl-CS"/>
        </w:rPr>
        <w:t xml:space="preserve"> </w:t>
      </w:r>
      <w:r w:rsidR="00615A21" w:rsidRPr="001D1DEB">
        <w:rPr>
          <w:rFonts w:ascii="Times New Roman" w:eastAsia="Times New Roman" w:hAnsi="Times New Roman" w:cs="Times New Roman"/>
          <w:noProof/>
          <w:sz w:val="24"/>
          <w:szCs w:val="24"/>
          <w:lang w:val="sr-Cyrl-CS"/>
        </w:rPr>
        <w:t xml:space="preserve"> </w:t>
      </w:r>
      <w:r w:rsidR="003E3D6C">
        <w:rPr>
          <w:rFonts w:ascii="Times New Roman" w:eastAsia="Times New Roman" w:hAnsi="Times New Roman" w:cs="Times New Roman"/>
          <w:noProof/>
          <w:sz w:val="24"/>
          <w:szCs w:val="24"/>
          <w:lang w:val="sr-Cyrl-CS"/>
        </w:rPr>
        <w:tab/>
      </w:r>
      <w:r>
        <w:rPr>
          <w:rFonts w:ascii="Times New Roman" w:eastAsia="Times New Roman" w:hAnsi="Times New Roman" w:cs="Times New Roman"/>
          <w:noProof/>
          <w:sz w:val="24"/>
          <w:szCs w:val="24"/>
          <w:lang w:val="sr-Cyrl-CS"/>
        </w:rPr>
        <w:tab/>
      </w:r>
      <w:r w:rsidR="00615A21" w:rsidRPr="001D1DEB">
        <w:rPr>
          <w:rFonts w:ascii="Times New Roman" w:eastAsia="Times New Roman" w:hAnsi="Times New Roman" w:cs="Times New Roman"/>
          <w:noProof/>
          <w:sz w:val="24"/>
          <w:szCs w:val="24"/>
          <w:lang w:val="sr-Cyrl-CS"/>
        </w:rPr>
        <w:t>У марту 2016. године донет је Закон о изменама и допунама Закона о управљању отпадом („Службени гласник РС”, број 14/16) којим је извршено преношење одред</w:t>
      </w:r>
      <w:r w:rsidR="00106858" w:rsidRPr="001D1DEB">
        <w:rPr>
          <w:rFonts w:ascii="Times New Roman" w:eastAsia="Times New Roman" w:hAnsi="Times New Roman" w:cs="Times New Roman"/>
          <w:noProof/>
          <w:sz w:val="24"/>
          <w:szCs w:val="24"/>
          <w:lang w:val="sr-Cyrl-CS"/>
        </w:rPr>
        <w:t>аба</w:t>
      </w:r>
      <w:r w:rsidR="00615A21" w:rsidRPr="001D1DEB">
        <w:rPr>
          <w:rFonts w:ascii="Times New Roman" w:eastAsia="Times New Roman" w:hAnsi="Times New Roman" w:cs="Times New Roman"/>
          <w:noProof/>
          <w:sz w:val="24"/>
          <w:szCs w:val="24"/>
          <w:lang w:val="sr-Cyrl-CS"/>
        </w:rPr>
        <w:t xml:space="preserve"> одређеног броја ЕУ прописа и то: </w:t>
      </w:r>
      <w:r w:rsidR="00615A21" w:rsidRPr="001D1DEB">
        <w:rPr>
          <w:rFonts w:ascii="Times New Roman" w:eastAsia="Times New Roman" w:hAnsi="Times New Roman" w:cs="Times New Roman"/>
          <w:sz w:val="24"/>
          <w:szCs w:val="24"/>
          <w:lang w:val="sr-Cyrl-CS"/>
        </w:rPr>
        <w:t>Оквирне директиве о отпаду 2008/98/ЕС, Директиве о депоновању 1999/31/ЕЦ, делом Директиве о индустријским емисијама 2010/75/EC – у делу који се односи на инсинерацију и Директиве о одлагању PCB и PCT 96/59/ ЕС. Овим усклађивањем пренет је у национално законодавство низ одред</w:t>
      </w:r>
      <w:r w:rsidR="00106858" w:rsidRPr="001D1DEB">
        <w:rPr>
          <w:rFonts w:ascii="Times New Roman" w:eastAsia="Times New Roman" w:hAnsi="Times New Roman" w:cs="Times New Roman"/>
          <w:sz w:val="24"/>
          <w:szCs w:val="24"/>
          <w:lang w:val="sr-Cyrl-CS"/>
        </w:rPr>
        <w:t>аба</w:t>
      </w:r>
      <w:r w:rsidR="00615A21" w:rsidRPr="001D1DEB">
        <w:rPr>
          <w:rFonts w:ascii="Times New Roman" w:eastAsia="Times New Roman" w:hAnsi="Times New Roman" w:cs="Times New Roman"/>
          <w:sz w:val="24"/>
          <w:szCs w:val="24"/>
          <w:lang w:val="sr-Cyrl-CS"/>
        </w:rPr>
        <w:t xml:space="preserve"> које се односе на принцип циркуларне економије који промовише употребу отпада као ресурса. </w:t>
      </w:r>
    </w:p>
    <w:p w14:paraId="173D96E4" w14:textId="77777777" w:rsidR="00615A21" w:rsidRPr="001D1DEB" w:rsidRDefault="00615A21" w:rsidP="002C4F96">
      <w:pPr>
        <w:tabs>
          <w:tab w:val="left" w:pos="1080"/>
        </w:tabs>
        <w:spacing w:after="0" w:line="240" w:lineRule="auto"/>
        <w:ind w:right="-173" w:hanging="540"/>
        <w:jc w:val="both"/>
        <w:rPr>
          <w:rFonts w:ascii="Times New Roman" w:eastAsia="Times New Roman" w:hAnsi="Times New Roman" w:cs="Times New Roman"/>
          <w:sz w:val="24"/>
          <w:szCs w:val="24"/>
          <w:lang w:val="sr-Cyrl-CS"/>
        </w:rPr>
      </w:pPr>
    </w:p>
    <w:p w14:paraId="30D26419" w14:textId="77777777" w:rsidR="00615A21" w:rsidRPr="001D1DEB" w:rsidRDefault="00146794" w:rsidP="002C4F96">
      <w:pPr>
        <w:widowControl w:val="0"/>
        <w:tabs>
          <w:tab w:val="left" w:pos="1080"/>
        </w:tabs>
        <w:autoSpaceDE w:val="0"/>
        <w:autoSpaceDN w:val="0"/>
        <w:adjustRightInd w:val="0"/>
        <w:spacing w:after="0" w:line="240" w:lineRule="auto"/>
        <w:ind w:right="-173" w:hanging="540"/>
        <w:jc w:val="both"/>
        <w:rPr>
          <w:rFonts w:ascii="Times New Roman" w:eastAsia="Times New Roman" w:hAnsi="Times New Roman" w:cs="Times New Roman"/>
          <w:noProof/>
          <w:sz w:val="24"/>
          <w:szCs w:val="24"/>
          <w:lang w:val="sr-Cyrl-CS"/>
        </w:rPr>
      </w:pPr>
      <w:r>
        <w:rPr>
          <w:rFonts w:ascii="Times New Roman" w:eastAsia="Times New Roman" w:hAnsi="Times New Roman" w:cs="Times New Roman"/>
          <w:i/>
          <w:noProof/>
          <w:sz w:val="24"/>
          <w:szCs w:val="24"/>
          <w:lang w:val="sr-Cyrl-CS"/>
        </w:rPr>
        <w:t xml:space="preserve"> </w:t>
      </w:r>
      <w:r w:rsidR="00615A21" w:rsidRPr="001D1DEB">
        <w:rPr>
          <w:rFonts w:ascii="Times New Roman" w:eastAsia="Times New Roman" w:hAnsi="Times New Roman" w:cs="Times New Roman"/>
          <w:i/>
          <w:noProof/>
          <w:sz w:val="24"/>
          <w:szCs w:val="24"/>
          <w:lang w:val="sr-Cyrl-CS"/>
        </w:rPr>
        <w:t xml:space="preserve"> </w:t>
      </w:r>
      <w:r w:rsidR="003E3D6C">
        <w:rPr>
          <w:rFonts w:ascii="Times New Roman" w:eastAsia="Times New Roman" w:hAnsi="Times New Roman" w:cs="Times New Roman"/>
          <w:i/>
          <w:noProof/>
          <w:sz w:val="24"/>
          <w:szCs w:val="24"/>
          <w:lang w:val="sr-Cyrl-CS"/>
        </w:rPr>
        <w:tab/>
      </w:r>
      <w:r>
        <w:rPr>
          <w:rFonts w:ascii="Times New Roman" w:eastAsia="Times New Roman" w:hAnsi="Times New Roman" w:cs="Times New Roman"/>
          <w:i/>
          <w:noProof/>
          <w:sz w:val="24"/>
          <w:szCs w:val="24"/>
          <w:lang w:val="sr-Cyrl-CS"/>
        </w:rPr>
        <w:tab/>
      </w:r>
      <w:r w:rsidR="00615A21" w:rsidRPr="001D1DEB">
        <w:rPr>
          <w:rFonts w:ascii="Times New Roman" w:eastAsia="Times New Roman" w:hAnsi="Times New Roman" w:cs="Times New Roman"/>
          <w:i/>
          <w:noProof/>
          <w:sz w:val="24"/>
          <w:szCs w:val="24"/>
          <w:lang w:val="sr-Cyrl-CS"/>
        </w:rPr>
        <w:t>Законом о управљању отпадом</w:t>
      </w:r>
      <w:r w:rsidR="00615A21" w:rsidRPr="001D1DEB">
        <w:rPr>
          <w:rFonts w:ascii="Times New Roman" w:eastAsia="Times New Roman" w:hAnsi="Times New Roman" w:cs="Times New Roman"/>
          <w:noProof/>
          <w:sz w:val="24"/>
          <w:szCs w:val="24"/>
          <w:lang w:val="sr-Cyrl-CS"/>
        </w:rPr>
        <w:t xml:space="preserve"> („Службени гласник РС”, бр. 36/09,</w:t>
      </w:r>
      <w:r>
        <w:rPr>
          <w:rFonts w:ascii="Times New Roman" w:eastAsia="Times New Roman" w:hAnsi="Times New Roman" w:cs="Times New Roman"/>
          <w:noProof/>
          <w:sz w:val="24"/>
          <w:szCs w:val="24"/>
          <w:lang w:val="sr-Cyrl-CS"/>
        </w:rPr>
        <w:t xml:space="preserve"> </w:t>
      </w:r>
      <w:r w:rsidR="00615A21" w:rsidRPr="001D1DEB">
        <w:rPr>
          <w:rFonts w:ascii="Times New Roman" w:eastAsia="Times New Roman" w:hAnsi="Times New Roman" w:cs="Times New Roman"/>
          <w:noProof/>
          <w:sz w:val="24"/>
          <w:szCs w:val="24"/>
          <w:lang w:val="sr-Cyrl-CS"/>
        </w:rPr>
        <w:t>88/10 и 14/16) уређене су: врсте и класификација отпада (чл. 7. и 8г); планирање управљања отпадом (чл. 9-16); субјекти управљања отпадом (чл. 17-24); одговорности и обавезе у управљању отпадом (чл. 25-31); организовање управљања отпадом (чл. 32-46); управљање посебним токовима отпада (чл. 47-58); дозволе за управљање отпадом (чл. 59-70); прекогранично кретање отпада (чл. 71-73); извештавање о отпаду и база података (чл. 74-76); финансирање управљања отпадом (чл. 77-82); надзор (чл. 83-87); казне (чл. 88-92); и друга питања од значаја за управљање отпадом (чл. 93-105).</w:t>
      </w:r>
      <w:r>
        <w:rPr>
          <w:rFonts w:ascii="Times New Roman" w:eastAsia="Times New Roman" w:hAnsi="Times New Roman" w:cs="Times New Roman"/>
          <w:noProof/>
          <w:sz w:val="24"/>
          <w:szCs w:val="24"/>
          <w:lang w:val="sr-Cyrl-CS"/>
        </w:rPr>
        <w:t xml:space="preserve"> </w:t>
      </w:r>
    </w:p>
    <w:p w14:paraId="1256E090" w14:textId="77777777" w:rsidR="00615A21" w:rsidRPr="001D1DEB" w:rsidRDefault="00615A21" w:rsidP="002C4F96">
      <w:pPr>
        <w:shd w:val="clear" w:color="auto" w:fill="FFFFFF"/>
        <w:spacing w:after="0" w:line="240" w:lineRule="auto"/>
        <w:jc w:val="both"/>
        <w:rPr>
          <w:rFonts w:ascii="Times New Roman" w:eastAsia="Times New Roman" w:hAnsi="Times New Roman" w:cs="Times New Roman"/>
          <w:sz w:val="24"/>
          <w:szCs w:val="24"/>
          <w:lang w:val="sr-Cyrl-CS"/>
        </w:rPr>
      </w:pPr>
    </w:p>
    <w:p w14:paraId="29F1A0BF" w14:textId="77777777" w:rsidR="00615A21" w:rsidRPr="001D1DEB" w:rsidRDefault="003E3D6C" w:rsidP="002C4F96">
      <w:pPr>
        <w:tabs>
          <w:tab w:val="left" w:pos="1080"/>
        </w:tabs>
        <w:spacing w:after="0" w:line="240" w:lineRule="auto"/>
        <w:ind w:right="-173"/>
        <w:jc w:val="both"/>
        <w:rPr>
          <w:rFonts w:ascii="Times New Roman" w:eastAsia="Times New Roman" w:hAnsi="Times New Roman" w:cs="Times New Roman"/>
          <w:noProof/>
          <w:sz w:val="24"/>
          <w:szCs w:val="24"/>
          <w:lang w:val="sr-Cyrl-CS"/>
        </w:rPr>
      </w:pPr>
      <w:r>
        <w:rPr>
          <w:rFonts w:ascii="Times New Roman" w:eastAsia="Times New Roman" w:hAnsi="Times New Roman" w:cs="Times New Roman"/>
          <w:noProof/>
          <w:sz w:val="24"/>
          <w:szCs w:val="24"/>
          <w:lang w:val="sr-Cyrl-CS"/>
        </w:rPr>
        <w:tab/>
      </w:r>
      <w:r w:rsidR="00615A21" w:rsidRPr="001D1DEB">
        <w:rPr>
          <w:rFonts w:ascii="Times New Roman" w:eastAsia="Times New Roman" w:hAnsi="Times New Roman" w:cs="Times New Roman"/>
          <w:noProof/>
          <w:sz w:val="24"/>
          <w:szCs w:val="24"/>
          <w:lang w:val="sr-Cyrl-CS"/>
        </w:rPr>
        <w:t>Предложена законодавна решења неће имати негативно дејство на привредне субјекте, напротив, допринеће ефикаснијој примени прописа јер се односе на међусобно усклађивање и прецизирање одред</w:t>
      </w:r>
      <w:r w:rsidR="00106858" w:rsidRPr="001D1DEB">
        <w:rPr>
          <w:rFonts w:ascii="Times New Roman" w:eastAsia="Times New Roman" w:hAnsi="Times New Roman" w:cs="Times New Roman"/>
          <w:noProof/>
          <w:sz w:val="24"/>
          <w:szCs w:val="24"/>
          <w:lang w:val="sr-Cyrl-CS"/>
        </w:rPr>
        <w:t>аба</w:t>
      </w:r>
      <w:r w:rsidR="00615A21" w:rsidRPr="001D1DEB">
        <w:rPr>
          <w:rFonts w:ascii="Times New Roman" w:eastAsia="Times New Roman" w:hAnsi="Times New Roman" w:cs="Times New Roman"/>
          <w:noProof/>
          <w:sz w:val="24"/>
          <w:szCs w:val="24"/>
          <w:lang w:val="sr-Cyrl-CS"/>
        </w:rPr>
        <w:t xml:space="preserve">, а такође истовремено обезбеђују заштиту природних ресурса и коришћење отпада као исплативијег ресурса. </w:t>
      </w:r>
      <w:r w:rsidR="00615A21" w:rsidRPr="001D1DEB">
        <w:rPr>
          <w:rFonts w:ascii="Times New Roman" w:eastAsia="Times New Roman" w:hAnsi="Times New Roman" w:cs="Times New Roman"/>
          <w:sz w:val="24"/>
          <w:szCs w:val="24"/>
          <w:lang w:val="sr-Cyrl-CS"/>
        </w:rPr>
        <w:t>Имајући у виду значај питања која су у пракси показала неопходност њиховог прецизнијег уређења, као и потребу међусобног усклађивања одредби ради ефикасни</w:t>
      </w:r>
      <w:r w:rsidR="000B1DB5" w:rsidRPr="001D1DEB">
        <w:rPr>
          <w:rFonts w:ascii="Times New Roman" w:eastAsia="Times New Roman" w:hAnsi="Times New Roman" w:cs="Times New Roman"/>
          <w:sz w:val="24"/>
          <w:szCs w:val="24"/>
          <w:lang w:val="sr-Cyrl-CS"/>
        </w:rPr>
        <w:t xml:space="preserve">је примене прописа, сачињен је </w:t>
      </w:r>
      <w:r w:rsidR="00007964" w:rsidRPr="001D1DEB">
        <w:rPr>
          <w:rFonts w:ascii="Times New Roman" w:eastAsia="Times New Roman" w:hAnsi="Times New Roman" w:cs="Times New Roman"/>
          <w:sz w:val="24"/>
          <w:szCs w:val="24"/>
          <w:lang w:val="sr-Cyrl-CS"/>
        </w:rPr>
        <w:t xml:space="preserve">Предлог </w:t>
      </w:r>
      <w:r w:rsidR="00615A21" w:rsidRPr="001D1DEB">
        <w:rPr>
          <w:rFonts w:ascii="Times New Roman" w:eastAsia="Times New Roman" w:hAnsi="Times New Roman" w:cs="Times New Roman"/>
          <w:sz w:val="24"/>
          <w:szCs w:val="24"/>
          <w:lang w:val="sr-Cyrl-CS"/>
        </w:rPr>
        <w:t xml:space="preserve">измена и </w:t>
      </w:r>
      <w:r w:rsidR="000B1DB5" w:rsidRPr="001D1DEB">
        <w:rPr>
          <w:rFonts w:ascii="Times New Roman" w:eastAsia="Times New Roman" w:hAnsi="Times New Roman" w:cs="Times New Roman"/>
          <w:sz w:val="24"/>
          <w:szCs w:val="24"/>
          <w:lang w:val="sr-Cyrl-CS"/>
        </w:rPr>
        <w:t xml:space="preserve">допуна </w:t>
      </w:r>
      <w:r w:rsidRPr="001D1DEB">
        <w:rPr>
          <w:rFonts w:ascii="Times New Roman" w:eastAsia="Times New Roman" w:hAnsi="Times New Roman" w:cs="Times New Roman"/>
          <w:noProof/>
          <w:sz w:val="24"/>
          <w:szCs w:val="24"/>
          <w:lang w:val="sr-Cyrl-CS"/>
        </w:rPr>
        <w:t>Закона о управљању отпадом</w:t>
      </w:r>
      <w:r w:rsidR="00615A21" w:rsidRPr="001D1DEB">
        <w:rPr>
          <w:rFonts w:ascii="Times New Roman" w:eastAsia="Times New Roman" w:hAnsi="Times New Roman" w:cs="Times New Roman"/>
          <w:sz w:val="24"/>
          <w:szCs w:val="24"/>
          <w:lang w:val="sr-Cyrl-CS"/>
        </w:rPr>
        <w:t xml:space="preserve">. </w:t>
      </w:r>
    </w:p>
    <w:p w14:paraId="35B08E36" w14:textId="77777777" w:rsidR="00615A21" w:rsidRPr="001D1DEB" w:rsidRDefault="00615A21" w:rsidP="002C4F96">
      <w:pPr>
        <w:tabs>
          <w:tab w:val="left" w:pos="1080"/>
        </w:tabs>
        <w:spacing w:after="0" w:line="240" w:lineRule="auto"/>
        <w:ind w:right="-173" w:hanging="540"/>
        <w:jc w:val="both"/>
        <w:rPr>
          <w:rFonts w:ascii="Times New Roman" w:eastAsia="Times New Roman" w:hAnsi="Times New Roman" w:cs="Times New Roman"/>
          <w:sz w:val="24"/>
          <w:szCs w:val="24"/>
          <w:lang w:val="sr-Cyrl-CS"/>
        </w:rPr>
      </w:pPr>
    </w:p>
    <w:p w14:paraId="514C8AC1" w14:textId="77777777" w:rsidR="000335EF" w:rsidRPr="001D1DEB" w:rsidRDefault="000335EF" w:rsidP="002C4F96">
      <w:pPr>
        <w:tabs>
          <w:tab w:val="left" w:pos="1080"/>
        </w:tabs>
        <w:spacing w:after="0" w:line="240" w:lineRule="auto"/>
        <w:ind w:right="-177" w:hanging="540"/>
        <w:jc w:val="both"/>
        <w:rPr>
          <w:rFonts w:ascii="Times New Roman" w:eastAsia="Times New Roman" w:hAnsi="Times New Roman" w:cs="Times New Roman"/>
          <w:bCs/>
          <w:caps/>
          <w:noProof/>
          <w:sz w:val="24"/>
          <w:szCs w:val="24"/>
          <w:lang w:val="sr-Cyrl-CS"/>
        </w:rPr>
      </w:pPr>
    </w:p>
    <w:p w14:paraId="0073DF7D" w14:textId="77777777" w:rsidR="00615A21" w:rsidRPr="001D1DEB" w:rsidRDefault="000335EF" w:rsidP="002C4F96">
      <w:pPr>
        <w:tabs>
          <w:tab w:val="left" w:pos="1080"/>
        </w:tabs>
        <w:spacing w:after="0" w:line="240" w:lineRule="auto"/>
        <w:ind w:right="-177" w:hanging="540"/>
        <w:jc w:val="both"/>
        <w:rPr>
          <w:rFonts w:ascii="Times New Roman" w:eastAsia="Times New Roman" w:hAnsi="Times New Roman" w:cs="Times New Roman"/>
          <w:b/>
          <w:bCs/>
          <w:caps/>
          <w:noProof/>
          <w:sz w:val="24"/>
          <w:szCs w:val="24"/>
          <w:lang w:val="sr-Cyrl-CS"/>
        </w:rPr>
      </w:pPr>
      <w:r w:rsidRPr="001D1DEB">
        <w:rPr>
          <w:rFonts w:ascii="Times New Roman" w:eastAsia="Times New Roman" w:hAnsi="Times New Roman" w:cs="Times New Roman"/>
          <w:bCs/>
          <w:caps/>
          <w:noProof/>
          <w:sz w:val="24"/>
          <w:szCs w:val="24"/>
          <w:lang w:val="sr-Cyrl-CS"/>
        </w:rPr>
        <w:tab/>
      </w:r>
      <w:r w:rsidR="00615A21" w:rsidRPr="001D1DEB">
        <w:rPr>
          <w:rFonts w:ascii="Times New Roman" w:eastAsia="Times New Roman" w:hAnsi="Times New Roman" w:cs="Times New Roman"/>
          <w:b/>
          <w:bCs/>
          <w:caps/>
          <w:noProof/>
          <w:sz w:val="24"/>
          <w:szCs w:val="24"/>
          <w:lang w:val="sr-Cyrl-CS"/>
        </w:rPr>
        <w:t>ii.</w:t>
      </w:r>
      <w:r w:rsidR="00615A21" w:rsidRPr="001D1DEB">
        <w:rPr>
          <w:rFonts w:ascii="Times New Roman" w:eastAsia="Times New Roman" w:hAnsi="Times New Roman" w:cs="Times New Roman"/>
          <w:b/>
          <w:noProof/>
          <w:sz w:val="24"/>
          <w:szCs w:val="24"/>
          <w:lang w:val="sr-Cyrl-CS"/>
        </w:rPr>
        <w:t xml:space="preserve"> </w:t>
      </w:r>
      <w:r w:rsidR="00615A21" w:rsidRPr="001D1DEB">
        <w:rPr>
          <w:rFonts w:ascii="Times New Roman" w:eastAsia="Times New Roman" w:hAnsi="Times New Roman" w:cs="Times New Roman"/>
          <w:b/>
          <w:bCs/>
          <w:caps/>
          <w:noProof/>
          <w:sz w:val="24"/>
          <w:szCs w:val="24"/>
          <w:lang w:val="sr-Cyrl-CS"/>
        </w:rPr>
        <w:t>ОбјаШњење И ПОЈЕДИНАЧНИХ РЕШЕЊА</w:t>
      </w:r>
    </w:p>
    <w:p w14:paraId="78517BEC" w14:textId="77777777" w:rsidR="00615A21" w:rsidRPr="001D1DEB" w:rsidRDefault="00615A21" w:rsidP="002C4F96">
      <w:pPr>
        <w:shd w:val="clear" w:color="auto" w:fill="FFFFFF"/>
        <w:spacing w:after="0" w:line="240" w:lineRule="auto"/>
        <w:ind w:hanging="540"/>
        <w:jc w:val="both"/>
        <w:rPr>
          <w:rFonts w:ascii="Times New Roman" w:eastAsia="Times New Roman" w:hAnsi="Times New Roman" w:cs="Times New Roman"/>
          <w:noProof/>
          <w:sz w:val="24"/>
          <w:szCs w:val="24"/>
          <w:lang w:val="sr-Cyrl-CS"/>
        </w:rPr>
      </w:pPr>
    </w:p>
    <w:p w14:paraId="690C11CE" w14:textId="77777777" w:rsidR="00615A21" w:rsidRPr="001D1DEB" w:rsidRDefault="00615A21" w:rsidP="002C4F96">
      <w:pPr>
        <w:tabs>
          <w:tab w:val="left" w:pos="1080"/>
        </w:tabs>
        <w:spacing w:after="0" w:line="240" w:lineRule="auto"/>
        <w:ind w:hanging="540"/>
        <w:jc w:val="both"/>
        <w:rPr>
          <w:rFonts w:ascii="Times New Roman" w:eastAsia="Times New Roman" w:hAnsi="Times New Roman" w:cs="Times New Roman"/>
          <w:noProof/>
          <w:sz w:val="24"/>
          <w:szCs w:val="24"/>
          <w:lang w:val="sr-Cyrl-CS"/>
        </w:rPr>
      </w:pPr>
      <w:r w:rsidRPr="001D1DEB">
        <w:rPr>
          <w:rFonts w:ascii="Times New Roman" w:eastAsia="Times New Roman" w:hAnsi="Times New Roman" w:cs="Times New Roman"/>
          <w:noProof/>
          <w:sz w:val="24"/>
          <w:szCs w:val="24"/>
          <w:lang w:val="sr-Cyrl-CS"/>
        </w:rPr>
        <w:tab/>
      </w:r>
      <w:r w:rsidR="004131B8" w:rsidRPr="001D1DEB">
        <w:rPr>
          <w:rFonts w:ascii="Times New Roman" w:eastAsia="Times New Roman" w:hAnsi="Times New Roman" w:cs="Times New Roman"/>
          <w:noProof/>
          <w:sz w:val="24"/>
          <w:szCs w:val="24"/>
          <w:lang w:val="sr-Cyrl-CS"/>
        </w:rPr>
        <w:tab/>
      </w:r>
      <w:r w:rsidRPr="001D1DEB">
        <w:rPr>
          <w:rFonts w:ascii="Times New Roman" w:eastAsia="Times New Roman" w:hAnsi="Times New Roman" w:cs="Times New Roman"/>
          <w:noProof/>
          <w:sz w:val="24"/>
          <w:szCs w:val="24"/>
          <w:lang w:val="sr-Cyrl-CS"/>
        </w:rPr>
        <w:t>Чл. 1. и 2.</w:t>
      </w:r>
      <w:r w:rsidR="00146794">
        <w:rPr>
          <w:rFonts w:ascii="Times New Roman" w:eastAsia="Times New Roman" w:hAnsi="Times New Roman" w:cs="Times New Roman"/>
          <w:noProof/>
          <w:sz w:val="24"/>
          <w:szCs w:val="24"/>
          <w:lang w:val="sr-Cyrl-CS"/>
        </w:rPr>
        <w:t xml:space="preserve"> </w:t>
      </w:r>
      <w:r w:rsidR="00007964" w:rsidRPr="001D1DEB">
        <w:rPr>
          <w:rFonts w:ascii="Times New Roman" w:eastAsia="Times New Roman" w:hAnsi="Times New Roman" w:cs="Times New Roman"/>
          <w:noProof/>
          <w:sz w:val="24"/>
          <w:szCs w:val="24"/>
          <w:lang w:val="sr-Cyrl-CS"/>
        </w:rPr>
        <w:t>Предлог</w:t>
      </w:r>
      <w:r w:rsidRPr="001D1DEB">
        <w:rPr>
          <w:rFonts w:ascii="Times New Roman" w:eastAsia="Times New Roman" w:hAnsi="Times New Roman" w:cs="Times New Roman"/>
          <w:noProof/>
          <w:sz w:val="24"/>
          <w:szCs w:val="24"/>
          <w:lang w:val="sr-Cyrl-CS"/>
        </w:rPr>
        <w:t xml:space="preserve">а закона врши се усаглашавање </w:t>
      </w:r>
      <w:r w:rsidR="00CD279B" w:rsidRPr="001D1DEB">
        <w:rPr>
          <w:rFonts w:ascii="Times New Roman" w:eastAsia="Times New Roman" w:hAnsi="Times New Roman" w:cs="Times New Roman"/>
          <w:noProof/>
          <w:sz w:val="24"/>
          <w:szCs w:val="24"/>
          <w:lang w:val="sr-Cyrl-CS"/>
        </w:rPr>
        <w:t xml:space="preserve">одредаба Закона о управљању отпадом (у даљем тексту: Закон) </w:t>
      </w:r>
      <w:r w:rsidRPr="001D1DEB">
        <w:rPr>
          <w:rFonts w:ascii="Times New Roman" w:eastAsia="Times New Roman" w:hAnsi="Times New Roman" w:cs="Times New Roman"/>
          <w:noProof/>
          <w:sz w:val="24"/>
          <w:szCs w:val="24"/>
          <w:lang w:val="sr-Cyrl-CS"/>
        </w:rPr>
        <w:t>са Уредбом о одлагању отпада на депоније</w:t>
      </w:r>
      <w:r w:rsidR="00304133" w:rsidRPr="001D1DEB">
        <w:rPr>
          <w:rFonts w:ascii="Times New Roman" w:eastAsia="Times New Roman" w:hAnsi="Times New Roman" w:cs="Times New Roman"/>
          <w:noProof/>
          <w:sz w:val="24"/>
          <w:szCs w:val="24"/>
          <w:lang w:val="sr-Cyrl-CS"/>
        </w:rPr>
        <w:t xml:space="preserve"> и прописима из области ветеринарства.</w:t>
      </w:r>
    </w:p>
    <w:p w14:paraId="0F1407FF" w14:textId="77777777" w:rsidR="00615A21" w:rsidRPr="001D1DEB" w:rsidRDefault="00615A21" w:rsidP="002C4F96">
      <w:pPr>
        <w:tabs>
          <w:tab w:val="left" w:pos="1080"/>
        </w:tabs>
        <w:spacing w:after="0" w:line="240" w:lineRule="auto"/>
        <w:ind w:hanging="540"/>
        <w:jc w:val="both"/>
        <w:rPr>
          <w:rFonts w:ascii="Times New Roman" w:eastAsia="Times New Roman" w:hAnsi="Times New Roman" w:cs="Times New Roman"/>
          <w:sz w:val="24"/>
          <w:szCs w:val="24"/>
          <w:lang w:val="sr-Cyrl-CS"/>
        </w:rPr>
      </w:pPr>
      <w:r w:rsidRPr="001D1DEB">
        <w:rPr>
          <w:rFonts w:ascii="Times New Roman" w:eastAsia="Times New Roman" w:hAnsi="Times New Roman" w:cs="Times New Roman"/>
          <w:noProof/>
          <w:sz w:val="24"/>
          <w:szCs w:val="24"/>
          <w:lang w:val="sr-Cyrl-CS"/>
        </w:rPr>
        <w:tab/>
      </w:r>
      <w:r w:rsidR="004131B8" w:rsidRPr="001D1DEB">
        <w:rPr>
          <w:rFonts w:ascii="Times New Roman" w:eastAsia="Times New Roman" w:hAnsi="Times New Roman" w:cs="Times New Roman"/>
          <w:noProof/>
          <w:sz w:val="24"/>
          <w:szCs w:val="24"/>
          <w:lang w:val="sr-Cyrl-CS"/>
        </w:rPr>
        <w:tab/>
      </w:r>
      <w:r w:rsidRPr="001D1DEB">
        <w:rPr>
          <w:rFonts w:ascii="Times New Roman" w:eastAsia="Times New Roman" w:hAnsi="Times New Roman" w:cs="Times New Roman"/>
          <w:noProof/>
          <w:sz w:val="24"/>
          <w:szCs w:val="24"/>
          <w:lang w:val="sr-Cyrl-CS"/>
        </w:rPr>
        <w:t xml:space="preserve">Чланом 3. </w:t>
      </w:r>
      <w:r w:rsidR="00007964" w:rsidRPr="001D1DEB">
        <w:rPr>
          <w:rFonts w:ascii="Times New Roman" w:eastAsia="Times New Roman" w:hAnsi="Times New Roman" w:cs="Times New Roman"/>
          <w:noProof/>
          <w:sz w:val="24"/>
          <w:szCs w:val="24"/>
          <w:lang w:val="sr-Cyrl-CS"/>
        </w:rPr>
        <w:t>Предлог</w:t>
      </w:r>
      <w:r w:rsidRPr="001D1DEB">
        <w:rPr>
          <w:rFonts w:ascii="Times New Roman" w:eastAsia="Times New Roman" w:hAnsi="Times New Roman" w:cs="Times New Roman"/>
          <w:noProof/>
          <w:sz w:val="24"/>
          <w:szCs w:val="24"/>
          <w:lang w:val="sr-Cyrl-CS"/>
        </w:rPr>
        <w:t xml:space="preserve">а закона предвиђена је измена </w:t>
      </w:r>
      <w:r w:rsidRPr="001D1DEB">
        <w:rPr>
          <w:rFonts w:ascii="Times New Roman" w:eastAsia="Times New Roman" w:hAnsi="Times New Roman" w:cs="Times New Roman"/>
          <w:sz w:val="24"/>
          <w:szCs w:val="24"/>
          <w:lang w:val="sr-Cyrl-CS"/>
        </w:rPr>
        <w:t>члана 5. Закона на начин да се мења</w:t>
      </w:r>
      <w:r w:rsidR="004131B8" w:rsidRPr="001D1DEB">
        <w:rPr>
          <w:rFonts w:ascii="Times New Roman" w:eastAsia="Times New Roman" w:hAnsi="Times New Roman" w:cs="Times New Roman"/>
          <w:sz w:val="24"/>
          <w:szCs w:val="24"/>
          <w:lang w:val="sr-Cyrl-CS"/>
        </w:rPr>
        <w:t xml:space="preserve">ју тачније конкретније и прецизније дефинишу поједини изрази који се помињу у Закону: </w:t>
      </w:r>
      <w:r w:rsidRPr="001D1DEB">
        <w:rPr>
          <w:rFonts w:ascii="Times New Roman" w:eastAsia="Times New Roman" w:hAnsi="Times New Roman" w:cs="Times New Roman"/>
          <w:sz w:val="24"/>
          <w:szCs w:val="24"/>
          <w:lang w:val="sr-Cyrl-CS"/>
        </w:rPr>
        <w:t>дефиниција дозволе за управљање отпадом, комуналног отпада, мобилног постројења за уп</w:t>
      </w:r>
      <w:r w:rsidR="00521B6D" w:rsidRPr="001D1DEB">
        <w:rPr>
          <w:rFonts w:ascii="Times New Roman" w:eastAsia="Times New Roman" w:hAnsi="Times New Roman" w:cs="Times New Roman"/>
          <w:sz w:val="24"/>
          <w:szCs w:val="24"/>
          <w:lang w:val="sr-Cyrl-CS"/>
        </w:rPr>
        <w:t>р</w:t>
      </w:r>
      <w:r w:rsidRPr="001D1DEB">
        <w:rPr>
          <w:rFonts w:ascii="Times New Roman" w:eastAsia="Times New Roman" w:hAnsi="Times New Roman" w:cs="Times New Roman"/>
          <w:sz w:val="24"/>
          <w:szCs w:val="24"/>
          <w:lang w:val="sr-Cyrl-CS"/>
        </w:rPr>
        <w:t>ављање отпадом, грађевинс</w:t>
      </w:r>
      <w:r w:rsidR="00CD279B" w:rsidRPr="001D1DEB">
        <w:rPr>
          <w:rFonts w:ascii="Times New Roman" w:eastAsia="Times New Roman" w:hAnsi="Times New Roman" w:cs="Times New Roman"/>
          <w:sz w:val="24"/>
          <w:szCs w:val="24"/>
          <w:lang w:val="sr-Cyrl-CS"/>
        </w:rPr>
        <w:t>к</w:t>
      </w:r>
      <w:r w:rsidRPr="001D1DEB">
        <w:rPr>
          <w:rFonts w:ascii="Times New Roman" w:eastAsia="Times New Roman" w:hAnsi="Times New Roman" w:cs="Times New Roman"/>
          <w:sz w:val="24"/>
          <w:szCs w:val="24"/>
          <w:lang w:val="sr-Cyrl-CS"/>
        </w:rPr>
        <w:t xml:space="preserve">ог отпада, </w:t>
      </w:r>
      <w:r w:rsidR="004131B8" w:rsidRPr="001D1DEB">
        <w:rPr>
          <w:rFonts w:ascii="Times New Roman" w:eastAsia="Times New Roman" w:hAnsi="Times New Roman" w:cs="Times New Roman"/>
          <w:sz w:val="24"/>
          <w:szCs w:val="24"/>
          <w:lang w:val="sr-Cyrl-CS"/>
        </w:rPr>
        <w:t xml:space="preserve">држаоца отпада, фармацеутског и медицинског отпада, мобилног постројења, </w:t>
      </w:r>
      <w:r w:rsidRPr="001D1DEB">
        <w:rPr>
          <w:rFonts w:ascii="Times New Roman" w:eastAsia="Times New Roman" w:hAnsi="Times New Roman" w:cs="Times New Roman"/>
          <w:sz w:val="24"/>
          <w:szCs w:val="24"/>
          <w:lang w:val="sr-Cyrl-CS"/>
        </w:rPr>
        <w:t xml:space="preserve">посебних токова отпада, складиштења отпада, </w:t>
      </w:r>
      <w:r w:rsidR="00106858" w:rsidRPr="001D1DEB">
        <w:rPr>
          <w:rFonts w:ascii="Times New Roman" w:eastAsia="Times New Roman" w:hAnsi="Times New Roman" w:cs="Times New Roman"/>
          <w:sz w:val="24"/>
          <w:szCs w:val="24"/>
          <w:lang w:val="sr-Cyrl-CS"/>
        </w:rPr>
        <w:t>инсинерације и коинсинерације.</w:t>
      </w:r>
    </w:p>
    <w:p w14:paraId="0E83744B" w14:textId="77777777" w:rsidR="00615A21" w:rsidRPr="001D1DEB" w:rsidRDefault="00615A21" w:rsidP="002C4F96">
      <w:pPr>
        <w:tabs>
          <w:tab w:val="left" w:pos="1080"/>
        </w:tabs>
        <w:spacing w:after="0" w:line="240" w:lineRule="auto"/>
        <w:ind w:hanging="540"/>
        <w:jc w:val="both"/>
        <w:rPr>
          <w:rFonts w:ascii="Times New Roman" w:eastAsia="Times New Roman" w:hAnsi="Times New Roman" w:cs="Times New Roman"/>
          <w:sz w:val="24"/>
          <w:szCs w:val="24"/>
          <w:lang w:val="sr-Cyrl-CS"/>
        </w:rPr>
      </w:pPr>
      <w:r w:rsidRPr="001D1DEB">
        <w:rPr>
          <w:rFonts w:ascii="Times New Roman" w:eastAsia="Times New Roman" w:hAnsi="Times New Roman" w:cs="Times New Roman"/>
          <w:sz w:val="24"/>
          <w:szCs w:val="24"/>
          <w:lang w:val="sr-Cyrl-CS"/>
        </w:rPr>
        <w:tab/>
        <w:t xml:space="preserve">Такође врши се допуна овог члана на начин да се додају нови термини </w:t>
      </w:r>
      <w:r w:rsidR="004131B8" w:rsidRPr="001D1DEB">
        <w:rPr>
          <w:rFonts w:ascii="Times New Roman" w:eastAsia="Times New Roman" w:hAnsi="Times New Roman" w:cs="Times New Roman"/>
          <w:sz w:val="24"/>
          <w:szCs w:val="24"/>
          <w:lang w:val="sr-Cyrl-CS"/>
        </w:rPr>
        <w:t>подносио</w:t>
      </w:r>
      <w:r w:rsidRPr="001D1DEB">
        <w:rPr>
          <w:rFonts w:ascii="Times New Roman" w:eastAsia="Times New Roman" w:hAnsi="Times New Roman" w:cs="Times New Roman"/>
          <w:sz w:val="24"/>
          <w:szCs w:val="24"/>
          <w:lang w:val="sr-Cyrl-CS"/>
        </w:rPr>
        <w:t>ц</w:t>
      </w:r>
      <w:r w:rsidR="004131B8" w:rsidRPr="001D1DEB">
        <w:rPr>
          <w:rFonts w:ascii="Times New Roman" w:eastAsia="Times New Roman" w:hAnsi="Times New Roman" w:cs="Times New Roman"/>
          <w:sz w:val="24"/>
          <w:szCs w:val="24"/>
          <w:lang w:val="sr-Cyrl-CS"/>
        </w:rPr>
        <w:t>а</w:t>
      </w:r>
      <w:r w:rsidRPr="001D1DEB">
        <w:rPr>
          <w:rFonts w:ascii="Times New Roman" w:eastAsia="Times New Roman" w:hAnsi="Times New Roman" w:cs="Times New Roman"/>
          <w:sz w:val="24"/>
          <w:szCs w:val="24"/>
          <w:lang w:val="sr-Cyrl-CS"/>
        </w:rPr>
        <w:t xml:space="preserve"> обавештења односно нотификације, пиролизе, гасификације и плазма поступка </w:t>
      </w:r>
      <w:r w:rsidR="00FA649E" w:rsidRPr="001D1DEB">
        <w:rPr>
          <w:rFonts w:ascii="Times New Roman" w:eastAsia="Times New Roman" w:hAnsi="Times New Roman" w:cs="Times New Roman"/>
          <w:sz w:val="24"/>
          <w:szCs w:val="24"/>
          <w:lang w:val="sr-Cyrl-CS"/>
        </w:rPr>
        <w:t xml:space="preserve">којим се врши усаглашавање са ЕУ Директивом ИЕД 2010/75 о спречавању индустријског загађења, </w:t>
      </w:r>
      <w:r w:rsidRPr="001D1DEB">
        <w:rPr>
          <w:rFonts w:ascii="Times New Roman" w:eastAsia="Times New Roman" w:hAnsi="Times New Roman" w:cs="Times New Roman"/>
          <w:sz w:val="24"/>
          <w:szCs w:val="24"/>
          <w:lang w:val="sr-Cyrl-CS"/>
        </w:rPr>
        <w:t>као и дефиниција отпадног муља.</w:t>
      </w:r>
    </w:p>
    <w:p w14:paraId="64110CA1" w14:textId="77777777" w:rsidR="004131B8" w:rsidRPr="001D1DEB" w:rsidRDefault="004131B8" w:rsidP="002C4F96">
      <w:pPr>
        <w:tabs>
          <w:tab w:val="left" w:pos="1080"/>
        </w:tabs>
        <w:spacing w:after="0" w:line="240" w:lineRule="auto"/>
        <w:ind w:hanging="540"/>
        <w:jc w:val="both"/>
        <w:rPr>
          <w:rFonts w:ascii="Times New Roman" w:eastAsia="Times New Roman" w:hAnsi="Times New Roman" w:cs="Times New Roman"/>
          <w:sz w:val="24"/>
          <w:szCs w:val="24"/>
          <w:lang w:val="sr-Cyrl-CS"/>
        </w:rPr>
      </w:pPr>
      <w:r w:rsidRPr="001D1DEB">
        <w:rPr>
          <w:rFonts w:ascii="Times New Roman" w:eastAsia="Times New Roman" w:hAnsi="Times New Roman" w:cs="Times New Roman"/>
          <w:sz w:val="24"/>
          <w:szCs w:val="24"/>
          <w:lang w:val="sr-Cyrl-CS"/>
        </w:rPr>
        <w:tab/>
        <w:t>Због додавања новог члана који се односи на управљање отпадном живом овај члан је допуњен</w:t>
      </w:r>
      <w:r w:rsidR="00146794">
        <w:rPr>
          <w:rFonts w:ascii="Times New Roman" w:eastAsia="Times New Roman" w:hAnsi="Times New Roman" w:cs="Times New Roman"/>
          <w:sz w:val="24"/>
          <w:szCs w:val="24"/>
          <w:lang w:val="sr-Cyrl-CS"/>
        </w:rPr>
        <w:t xml:space="preserve"> </w:t>
      </w:r>
      <w:r w:rsidRPr="001D1DEB">
        <w:rPr>
          <w:rFonts w:ascii="Times New Roman" w:eastAsia="Times New Roman" w:hAnsi="Times New Roman" w:cs="Times New Roman"/>
          <w:sz w:val="24"/>
          <w:szCs w:val="24"/>
          <w:lang w:val="sr-Cyrl-CS"/>
        </w:rPr>
        <w:t>дефиницијом појма стабилизације односно солидификације.</w:t>
      </w:r>
    </w:p>
    <w:p w14:paraId="7D1E5CD8" w14:textId="77777777" w:rsidR="00615A21" w:rsidRPr="001D1DEB" w:rsidRDefault="00EC254F" w:rsidP="002C4F96">
      <w:pPr>
        <w:tabs>
          <w:tab w:val="left" w:pos="1080"/>
        </w:tabs>
        <w:spacing w:after="0" w:line="240" w:lineRule="auto"/>
        <w:ind w:hanging="540"/>
        <w:jc w:val="both"/>
        <w:rPr>
          <w:rFonts w:ascii="Times New Roman" w:eastAsia="Times New Roman" w:hAnsi="Times New Roman" w:cs="Times New Roman"/>
          <w:sz w:val="24"/>
          <w:szCs w:val="24"/>
          <w:lang w:val="sr-Cyrl-CS"/>
        </w:rPr>
      </w:pPr>
      <w:r w:rsidRPr="001D1DEB">
        <w:rPr>
          <w:rFonts w:ascii="Times New Roman" w:eastAsia="Times New Roman" w:hAnsi="Times New Roman" w:cs="Times New Roman"/>
          <w:sz w:val="24"/>
          <w:szCs w:val="24"/>
          <w:lang w:val="sr-Cyrl-CS"/>
        </w:rPr>
        <w:t xml:space="preserve"> </w:t>
      </w:r>
      <w:r w:rsidRPr="001D1DEB">
        <w:rPr>
          <w:rFonts w:ascii="Times New Roman" w:eastAsia="Times New Roman" w:hAnsi="Times New Roman" w:cs="Times New Roman"/>
          <w:sz w:val="24"/>
          <w:szCs w:val="24"/>
          <w:lang w:val="sr-Cyrl-CS"/>
        </w:rPr>
        <w:tab/>
      </w:r>
      <w:r w:rsidR="00146794">
        <w:rPr>
          <w:rFonts w:ascii="Times New Roman" w:eastAsia="Times New Roman" w:hAnsi="Times New Roman" w:cs="Times New Roman"/>
          <w:sz w:val="24"/>
          <w:szCs w:val="24"/>
          <w:lang w:val="sr-Cyrl-CS"/>
        </w:rPr>
        <w:t xml:space="preserve">  </w:t>
      </w:r>
      <w:r w:rsidR="00615A21" w:rsidRPr="001D1DEB">
        <w:rPr>
          <w:rFonts w:ascii="Times New Roman" w:eastAsia="Times New Roman" w:hAnsi="Times New Roman" w:cs="Times New Roman"/>
          <w:sz w:val="24"/>
          <w:szCs w:val="24"/>
          <w:lang w:val="sr-Cyrl-CS"/>
        </w:rPr>
        <w:t xml:space="preserve">Чланом 4. </w:t>
      </w:r>
      <w:r w:rsidR="00007964" w:rsidRPr="001D1DEB">
        <w:rPr>
          <w:rFonts w:ascii="Times New Roman" w:eastAsia="Times New Roman" w:hAnsi="Times New Roman" w:cs="Times New Roman"/>
          <w:sz w:val="24"/>
          <w:szCs w:val="24"/>
          <w:lang w:val="sr-Cyrl-CS"/>
        </w:rPr>
        <w:t>Предлог</w:t>
      </w:r>
      <w:r w:rsidR="00615A21" w:rsidRPr="001D1DEB">
        <w:rPr>
          <w:rFonts w:ascii="Times New Roman" w:eastAsia="Times New Roman" w:hAnsi="Times New Roman" w:cs="Times New Roman"/>
          <w:sz w:val="24"/>
          <w:szCs w:val="24"/>
          <w:lang w:val="sr-Cyrl-CS"/>
        </w:rPr>
        <w:t>а закона врши се измена члана 8в</w:t>
      </w:r>
      <w:r w:rsidR="000335EF" w:rsidRPr="001D1DEB">
        <w:rPr>
          <w:rFonts w:ascii="Times New Roman" w:eastAsia="Times New Roman" w:hAnsi="Times New Roman" w:cs="Times New Roman"/>
          <w:sz w:val="24"/>
          <w:szCs w:val="24"/>
          <w:lang w:val="sr-Cyrl-CS"/>
        </w:rPr>
        <w:t>)</w:t>
      </w:r>
      <w:r w:rsidR="00615A21" w:rsidRPr="001D1DEB">
        <w:rPr>
          <w:rFonts w:ascii="Times New Roman" w:eastAsia="Times New Roman" w:hAnsi="Times New Roman" w:cs="Times New Roman"/>
          <w:sz w:val="24"/>
          <w:szCs w:val="24"/>
          <w:lang w:val="sr-Cyrl-CS"/>
        </w:rPr>
        <w:t xml:space="preserve"> Закона на начин да се престанак статуса отпада прецизније регулише и усаглашава са законом којим се регулишу технички услови за производ. </w:t>
      </w:r>
    </w:p>
    <w:p w14:paraId="10DCBAF0" w14:textId="77777777" w:rsidR="004131B8" w:rsidRPr="001D1DEB" w:rsidRDefault="00615A21" w:rsidP="002C4F96">
      <w:pPr>
        <w:spacing w:after="0" w:line="240" w:lineRule="auto"/>
        <w:ind w:hanging="540"/>
        <w:jc w:val="both"/>
        <w:rPr>
          <w:rFonts w:ascii="Times New Roman" w:eastAsia="Times New Roman" w:hAnsi="Times New Roman" w:cs="Times New Roman"/>
          <w:bCs/>
          <w:sz w:val="24"/>
          <w:szCs w:val="24"/>
          <w:lang w:val="sr-Cyrl-CS"/>
        </w:rPr>
      </w:pPr>
      <w:r w:rsidRPr="001D1DEB">
        <w:rPr>
          <w:rFonts w:ascii="Times New Roman" w:eastAsia="Times New Roman" w:hAnsi="Times New Roman" w:cs="Times New Roman"/>
          <w:bCs/>
          <w:sz w:val="24"/>
          <w:szCs w:val="24"/>
          <w:lang w:val="sr-Cyrl-CS"/>
        </w:rPr>
        <w:tab/>
      </w:r>
      <w:r w:rsidR="004131B8" w:rsidRPr="001D1DEB">
        <w:rPr>
          <w:rFonts w:ascii="Times New Roman" w:eastAsia="Times New Roman" w:hAnsi="Times New Roman" w:cs="Times New Roman"/>
          <w:bCs/>
          <w:sz w:val="24"/>
          <w:szCs w:val="24"/>
          <w:lang w:val="sr-Cyrl-CS"/>
        </w:rPr>
        <w:tab/>
      </w:r>
      <w:r w:rsidRPr="001D1DEB">
        <w:rPr>
          <w:rFonts w:ascii="Times New Roman" w:eastAsia="Calibri" w:hAnsi="Times New Roman" w:cs="Times New Roman"/>
          <w:sz w:val="24"/>
          <w:szCs w:val="24"/>
          <w:lang w:val="sr-Cyrl-CS"/>
        </w:rPr>
        <w:t xml:space="preserve">Чланом 5. </w:t>
      </w:r>
      <w:r w:rsidR="00007964" w:rsidRPr="001D1DEB">
        <w:rPr>
          <w:rFonts w:ascii="Times New Roman" w:eastAsia="Calibri" w:hAnsi="Times New Roman" w:cs="Times New Roman"/>
          <w:sz w:val="24"/>
          <w:szCs w:val="24"/>
          <w:lang w:val="sr-Cyrl-CS"/>
        </w:rPr>
        <w:t>Предлог</w:t>
      </w:r>
      <w:r w:rsidRPr="001D1DEB">
        <w:rPr>
          <w:rFonts w:ascii="Times New Roman" w:eastAsia="Calibri" w:hAnsi="Times New Roman" w:cs="Times New Roman"/>
          <w:sz w:val="24"/>
          <w:szCs w:val="24"/>
          <w:lang w:val="sr-Cyrl-CS"/>
        </w:rPr>
        <w:t xml:space="preserve">а закона </w:t>
      </w:r>
      <w:r w:rsidRPr="001D1DEB">
        <w:rPr>
          <w:rFonts w:ascii="Times New Roman" w:eastAsia="Times New Roman" w:hAnsi="Times New Roman" w:cs="Times New Roman"/>
          <w:noProof/>
          <w:sz w:val="24"/>
          <w:szCs w:val="24"/>
          <w:lang w:val="sr-Cyrl-CS"/>
        </w:rPr>
        <w:t xml:space="preserve">предлаже се измена </w:t>
      </w:r>
      <w:r w:rsidRPr="001D1DEB">
        <w:rPr>
          <w:rFonts w:ascii="Times New Roman" w:eastAsia="Times New Roman" w:hAnsi="Times New Roman" w:cs="Times New Roman"/>
          <w:sz w:val="24"/>
          <w:szCs w:val="24"/>
          <w:lang w:val="sr-Cyrl-CS"/>
        </w:rPr>
        <w:t>члана</w:t>
      </w:r>
      <w:r w:rsidRPr="001D1DEB">
        <w:rPr>
          <w:rFonts w:ascii="Times New Roman" w:eastAsia="Times New Roman" w:hAnsi="Times New Roman" w:cs="Times New Roman"/>
          <w:bCs/>
          <w:sz w:val="24"/>
          <w:szCs w:val="24"/>
          <w:lang w:val="sr-Cyrl-CS"/>
        </w:rPr>
        <w:t xml:space="preserve"> 9. Закона на начин да се у области управљања отпадом утврђује која се документа доносе при чему се прави разлика између планских докумената и других докумената које доносе оператери управљања отпадом. </w:t>
      </w:r>
      <w:r w:rsidR="004131B8" w:rsidRPr="001D1DEB">
        <w:rPr>
          <w:rFonts w:ascii="Times New Roman" w:eastAsia="Times New Roman" w:hAnsi="Times New Roman" w:cs="Times New Roman"/>
          <w:bCs/>
          <w:sz w:val="24"/>
          <w:szCs w:val="24"/>
          <w:lang w:val="sr-Cyrl-CS"/>
        </w:rPr>
        <w:t>Овим чланом се такође врши и усаглашавање са одредбама Закона о планском систему.</w:t>
      </w:r>
    </w:p>
    <w:p w14:paraId="7EFC5563" w14:textId="77777777" w:rsidR="00615A21" w:rsidRPr="001D1DEB" w:rsidRDefault="00615A21" w:rsidP="002C4F96">
      <w:pPr>
        <w:spacing w:after="0" w:line="240" w:lineRule="auto"/>
        <w:ind w:firstLine="720"/>
        <w:jc w:val="both"/>
        <w:rPr>
          <w:rFonts w:ascii="Times New Roman" w:eastAsia="Times New Roman" w:hAnsi="Times New Roman" w:cs="Times New Roman"/>
          <w:bCs/>
          <w:sz w:val="24"/>
          <w:szCs w:val="24"/>
          <w:lang w:val="sr-Cyrl-CS"/>
        </w:rPr>
      </w:pPr>
      <w:r w:rsidRPr="001D1DEB">
        <w:rPr>
          <w:rFonts w:ascii="Times New Roman" w:eastAsia="Times New Roman" w:hAnsi="Times New Roman" w:cs="Times New Roman"/>
          <w:bCs/>
          <w:sz w:val="24"/>
          <w:szCs w:val="24"/>
          <w:lang w:val="sr-Cyrl-CS"/>
        </w:rPr>
        <w:t xml:space="preserve">Чланом 6. </w:t>
      </w:r>
      <w:r w:rsidR="00007964" w:rsidRPr="001D1DEB">
        <w:rPr>
          <w:rFonts w:ascii="Times New Roman" w:eastAsia="Times New Roman" w:hAnsi="Times New Roman" w:cs="Times New Roman"/>
          <w:bCs/>
          <w:sz w:val="24"/>
          <w:szCs w:val="24"/>
          <w:lang w:val="sr-Cyrl-CS"/>
        </w:rPr>
        <w:t>Предлог</w:t>
      </w:r>
      <w:r w:rsidRPr="001D1DEB">
        <w:rPr>
          <w:rFonts w:ascii="Times New Roman" w:eastAsia="Times New Roman" w:hAnsi="Times New Roman" w:cs="Times New Roman"/>
          <w:bCs/>
          <w:sz w:val="24"/>
          <w:szCs w:val="24"/>
          <w:lang w:val="sr-Cyrl-CS"/>
        </w:rPr>
        <w:t>а закона, врши се усагл</w:t>
      </w:r>
      <w:r w:rsidR="007A2CBB" w:rsidRPr="001D1DEB">
        <w:rPr>
          <w:rFonts w:ascii="Times New Roman" w:eastAsia="Times New Roman" w:hAnsi="Times New Roman" w:cs="Times New Roman"/>
          <w:bCs/>
          <w:sz w:val="24"/>
          <w:szCs w:val="24"/>
          <w:lang w:val="sr-Cyrl-CS"/>
        </w:rPr>
        <w:t>ашавање одредаба</w:t>
      </w:r>
      <w:r w:rsidRPr="001D1DEB">
        <w:rPr>
          <w:rFonts w:ascii="Times New Roman" w:eastAsia="Times New Roman" w:hAnsi="Times New Roman" w:cs="Times New Roman"/>
          <w:bCs/>
          <w:sz w:val="24"/>
          <w:szCs w:val="24"/>
          <w:lang w:val="sr-Cyrl-CS"/>
        </w:rPr>
        <w:t xml:space="preserve"> </w:t>
      </w:r>
      <w:r w:rsidR="000335EF" w:rsidRPr="001D1DEB">
        <w:rPr>
          <w:rFonts w:ascii="Times New Roman" w:eastAsia="Times New Roman" w:hAnsi="Times New Roman" w:cs="Times New Roman"/>
          <w:bCs/>
          <w:sz w:val="24"/>
          <w:szCs w:val="24"/>
          <w:lang w:val="sr-Cyrl-CS"/>
        </w:rPr>
        <w:t>у члану 10. Закона</w:t>
      </w:r>
      <w:r w:rsidR="007A2CBB" w:rsidRPr="001D1DEB">
        <w:rPr>
          <w:rFonts w:ascii="Times New Roman" w:eastAsia="Times New Roman" w:hAnsi="Times New Roman" w:cs="Times New Roman"/>
          <w:bCs/>
          <w:sz w:val="24"/>
          <w:szCs w:val="24"/>
          <w:lang w:val="sr-Cyrl-CS"/>
        </w:rPr>
        <w:t xml:space="preserve"> са одредбама</w:t>
      </w:r>
      <w:r w:rsidR="000335EF" w:rsidRPr="001D1DEB">
        <w:rPr>
          <w:rFonts w:ascii="Times New Roman" w:eastAsia="Times New Roman" w:hAnsi="Times New Roman" w:cs="Times New Roman"/>
          <w:bCs/>
          <w:sz w:val="24"/>
          <w:szCs w:val="24"/>
          <w:lang w:val="sr-Cyrl-CS"/>
        </w:rPr>
        <w:t xml:space="preserve"> </w:t>
      </w:r>
      <w:r w:rsidRPr="001D1DEB">
        <w:rPr>
          <w:rFonts w:ascii="Times New Roman" w:eastAsia="Times New Roman" w:hAnsi="Times New Roman" w:cs="Times New Roman"/>
          <w:bCs/>
          <w:sz w:val="24"/>
          <w:szCs w:val="24"/>
          <w:lang w:val="sr-Cyrl-CS"/>
        </w:rPr>
        <w:t>законом којим се уређује плански систем.</w:t>
      </w:r>
    </w:p>
    <w:p w14:paraId="3164ACC1" w14:textId="77777777" w:rsidR="00615A21" w:rsidRPr="001D1DEB" w:rsidRDefault="00514029" w:rsidP="002C4F96">
      <w:pPr>
        <w:spacing w:after="0" w:line="240" w:lineRule="auto"/>
        <w:ind w:firstLine="720"/>
        <w:jc w:val="both"/>
        <w:rPr>
          <w:rFonts w:ascii="Times New Roman" w:eastAsia="Times New Roman" w:hAnsi="Times New Roman" w:cs="Times New Roman"/>
          <w:bCs/>
          <w:sz w:val="24"/>
          <w:szCs w:val="24"/>
          <w:lang w:val="sr-Cyrl-CS"/>
        </w:rPr>
      </w:pPr>
      <w:r w:rsidRPr="001D1DEB">
        <w:rPr>
          <w:rFonts w:ascii="Times New Roman" w:eastAsia="Times New Roman" w:hAnsi="Times New Roman" w:cs="Times New Roman"/>
          <w:bCs/>
          <w:sz w:val="24"/>
          <w:szCs w:val="24"/>
          <w:lang w:val="sr-Cyrl-CS"/>
        </w:rPr>
        <w:t>Члан 7</w:t>
      </w:r>
      <w:r w:rsidR="00694213" w:rsidRPr="001D1DEB">
        <w:rPr>
          <w:rFonts w:ascii="Times New Roman" w:eastAsia="Times New Roman" w:hAnsi="Times New Roman" w:cs="Times New Roman"/>
          <w:bCs/>
          <w:sz w:val="24"/>
          <w:szCs w:val="24"/>
          <w:lang w:val="sr-Cyrl-CS"/>
        </w:rPr>
        <w:t xml:space="preserve">. </w:t>
      </w:r>
      <w:r w:rsidR="00007964" w:rsidRPr="001D1DEB">
        <w:rPr>
          <w:rFonts w:ascii="Times New Roman" w:eastAsia="Times New Roman" w:hAnsi="Times New Roman" w:cs="Times New Roman"/>
          <w:bCs/>
          <w:sz w:val="24"/>
          <w:szCs w:val="24"/>
          <w:lang w:val="sr-Cyrl-CS"/>
        </w:rPr>
        <w:t>Предлог</w:t>
      </w:r>
      <w:r w:rsidR="004131B8" w:rsidRPr="001D1DEB">
        <w:rPr>
          <w:rFonts w:ascii="Times New Roman" w:eastAsia="Times New Roman" w:hAnsi="Times New Roman" w:cs="Times New Roman"/>
          <w:bCs/>
          <w:sz w:val="24"/>
          <w:szCs w:val="24"/>
          <w:lang w:val="sr-Cyrl-CS"/>
        </w:rPr>
        <w:t xml:space="preserve">а закона </w:t>
      </w:r>
      <w:r w:rsidR="00CA74B0" w:rsidRPr="001D1DEB">
        <w:rPr>
          <w:rFonts w:ascii="Times New Roman" w:eastAsia="Times New Roman" w:hAnsi="Times New Roman" w:cs="Times New Roman"/>
          <w:bCs/>
          <w:sz w:val="24"/>
          <w:szCs w:val="24"/>
          <w:lang w:val="sr-Cyrl-CS"/>
        </w:rPr>
        <w:t>предлаже се измена члана 1</w:t>
      </w:r>
      <w:r w:rsidR="00615A21" w:rsidRPr="001D1DEB">
        <w:rPr>
          <w:rFonts w:ascii="Times New Roman" w:eastAsia="Times New Roman" w:hAnsi="Times New Roman" w:cs="Times New Roman"/>
          <w:bCs/>
          <w:sz w:val="24"/>
          <w:szCs w:val="24"/>
          <w:lang w:val="sr-Cyrl-CS"/>
        </w:rPr>
        <w:t xml:space="preserve">6. </w:t>
      </w:r>
      <w:r w:rsidR="00CD279B" w:rsidRPr="001D1DEB">
        <w:rPr>
          <w:rFonts w:ascii="Times New Roman" w:eastAsia="Times New Roman" w:hAnsi="Times New Roman" w:cs="Times New Roman"/>
          <w:bCs/>
          <w:sz w:val="24"/>
          <w:szCs w:val="24"/>
          <w:lang w:val="sr-Cyrl-CS"/>
        </w:rPr>
        <w:t>Закона</w:t>
      </w:r>
      <w:r w:rsidR="004131B8" w:rsidRPr="001D1DEB">
        <w:rPr>
          <w:rFonts w:ascii="Times New Roman" w:eastAsia="Times New Roman" w:hAnsi="Times New Roman" w:cs="Times New Roman"/>
          <w:bCs/>
          <w:sz w:val="24"/>
          <w:szCs w:val="24"/>
          <w:lang w:val="sr-Cyrl-CS"/>
        </w:rPr>
        <w:t xml:space="preserve"> </w:t>
      </w:r>
      <w:r w:rsidR="00615A21" w:rsidRPr="001D1DEB">
        <w:rPr>
          <w:rFonts w:ascii="Times New Roman" w:eastAsia="Times New Roman" w:hAnsi="Times New Roman" w:cs="Times New Roman"/>
          <w:bCs/>
          <w:sz w:val="24"/>
          <w:szCs w:val="24"/>
          <w:lang w:val="sr-Cyrl-CS"/>
        </w:rPr>
        <w:t>којим се прописује радни план</w:t>
      </w:r>
      <w:r w:rsidR="004131B8" w:rsidRPr="001D1DEB">
        <w:rPr>
          <w:rFonts w:ascii="Times New Roman" w:eastAsia="Times New Roman" w:hAnsi="Times New Roman" w:cs="Times New Roman"/>
          <w:bCs/>
          <w:sz w:val="24"/>
          <w:szCs w:val="24"/>
          <w:lang w:val="sr-Cyrl-CS"/>
        </w:rPr>
        <w:t xml:space="preserve"> за управљање отпадом</w:t>
      </w:r>
      <w:r w:rsidR="00615A21" w:rsidRPr="001D1DEB">
        <w:rPr>
          <w:rFonts w:ascii="Times New Roman" w:eastAsia="Times New Roman" w:hAnsi="Times New Roman" w:cs="Times New Roman"/>
          <w:bCs/>
          <w:sz w:val="24"/>
          <w:szCs w:val="24"/>
          <w:lang w:val="sr-Cyrl-CS"/>
        </w:rPr>
        <w:t>. Врши се прецизирање садржаја радног плана – који се подноси заједно са осталом документацијом приликом подношења захтева за издавање дозволе.</w:t>
      </w:r>
    </w:p>
    <w:p w14:paraId="7E443044" w14:textId="77777777" w:rsidR="00615A21" w:rsidRPr="001D1DEB" w:rsidRDefault="00615A21" w:rsidP="00694213">
      <w:pPr>
        <w:spacing w:after="0" w:line="240" w:lineRule="auto"/>
        <w:ind w:firstLine="720"/>
        <w:jc w:val="both"/>
        <w:rPr>
          <w:rFonts w:ascii="Times New Roman" w:eastAsia="Times New Roman" w:hAnsi="Times New Roman" w:cs="Times New Roman"/>
          <w:bCs/>
          <w:sz w:val="24"/>
          <w:szCs w:val="24"/>
          <w:lang w:val="sr-Cyrl-CS"/>
        </w:rPr>
      </w:pPr>
      <w:r w:rsidRPr="001D1DEB">
        <w:rPr>
          <w:rFonts w:ascii="Times New Roman" w:eastAsia="Times New Roman" w:hAnsi="Times New Roman" w:cs="Times New Roman"/>
          <w:bCs/>
          <w:sz w:val="24"/>
          <w:szCs w:val="24"/>
          <w:lang w:val="sr-Cyrl-CS"/>
        </w:rPr>
        <w:t>Такође врши се прецизирање радног плана за постројења за термички третман отпада и за депоније отпада.</w:t>
      </w:r>
    </w:p>
    <w:p w14:paraId="18FC9DD6" w14:textId="77777777" w:rsidR="00CA74B0" w:rsidRPr="001D1DEB" w:rsidRDefault="00EC254F" w:rsidP="00694213">
      <w:pPr>
        <w:spacing w:after="0" w:line="240" w:lineRule="auto"/>
        <w:ind w:firstLine="720"/>
        <w:jc w:val="both"/>
        <w:rPr>
          <w:rFonts w:ascii="Times New Roman" w:eastAsia="Times New Roman" w:hAnsi="Times New Roman" w:cs="Times New Roman"/>
          <w:bCs/>
          <w:sz w:val="24"/>
          <w:szCs w:val="24"/>
          <w:lang w:val="sr-Cyrl-CS"/>
        </w:rPr>
      </w:pPr>
      <w:r w:rsidRPr="001D1DEB">
        <w:rPr>
          <w:rFonts w:ascii="Times New Roman" w:eastAsia="Times New Roman" w:hAnsi="Times New Roman" w:cs="Times New Roman"/>
          <w:bCs/>
          <w:sz w:val="24"/>
          <w:szCs w:val="24"/>
          <w:lang w:val="sr-Cyrl-CS"/>
        </w:rPr>
        <w:t>У сада важећем закону није било јасно прописано и у пракси је стварало нејасноће па се о</w:t>
      </w:r>
      <w:r w:rsidR="004131B8" w:rsidRPr="001D1DEB">
        <w:rPr>
          <w:rFonts w:ascii="Times New Roman" w:eastAsia="Times New Roman" w:hAnsi="Times New Roman" w:cs="Times New Roman"/>
          <w:bCs/>
          <w:sz w:val="24"/>
          <w:szCs w:val="24"/>
          <w:lang w:val="sr-Cyrl-CS"/>
        </w:rPr>
        <w:t>вим чланом прецизира да се радни план израђује и подноси само за делатност складиштења, третмана и одлагања отпада</w:t>
      </w:r>
      <w:r w:rsidRPr="001D1DEB">
        <w:rPr>
          <w:rFonts w:ascii="Times New Roman" w:eastAsia="Times New Roman" w:hAnsi="Times New Roman" w:cs="Times New Roman"/>
          <w:bCs/>
          <w:sz w:val="24"/>
          <w:szCs w:val="24"/>
          <w:lang w:val="sr-Cyrl-CS"/>
        </w:rPr>
        <w:t xml:space="preserve"> и за постројења за која се издаје и</w:t>
      </w:r>
      <w:r w:rsidR="001D1DEB">
        <w:rPr>
          <w:rFonts w:ascii="Times New Roman" w:eastAsia="Times New Roman" w:hAnsi="Times New Roman" w:cs="Times New Roman"/>
          <w:bCs/>
          <w:sz w:val="24"/>
          <w:szCs w:val="24"/>
          <w:lang w:val="sr-Cyrl-CS"/>
        </w:rPr>
        <w:t>н</w:t>
      </w:r>
      <w:r w:rsidRPr="001D1DEB">
        <w:rPr>
          <w:rFonts w:ascii="Times New Roman" w:eastAsia="Times New Roman" w:hAnsi="Times New Roman" w:cs="Times New Roman"/>
          <w:bCs/>
          <w:sz w:val="24"/>
          <w:szCs w:val="24"/>
          <w:lang w:val="sr-Cyrl-CS"/>
        </w:rPr>
        <w:t>тегрисана дозвола.</w:t>
      </w:r>
    </w:p>
    <w:p w14:paraId="2E3FDB68" w14:textId="77777777" w:rsidR="00FA649E" w:rsidRPr="001D1DEB" w:rsidRDefault="00CA74B0" w:rsidP="002C4F96">
      <w:pPr>
        <w:spacing w:after="0" w:line="240" w:lineRule="auto"/>
        <w:ind w:firstLine="720"/>
        <w:jc w:val="both"/>
        <w:rPr>
          <w:rFonts w:ascii="Times New Roman" w:eastAsia="Times New Roman" w:hAnsi="Times New Roman" w:cs="Times New Roman"/>
          <w:bCs/>
          <w:sz w:val="24"/>
          <w:szCs w:val="24"/>
          <w:lang w:val="sr-Cyrl-CS"/>
        </w:rPr>
      </w:pPr>
      <w:r w:rsidRPr="001D1DEB">
        <w:rPr>
          <w:rFonts w:ascii="Times New Roman" w:eastAsia="Times New Roman" w:hAnsi="Times New Roman" w:cs="Times New Roman"/>
          <w:bCs/>
          <w:sz w:val="24"/>
          <w:szCs w:val="24"/>
          <w:lang w:val="sr-Cyrl-CS"/>
        </w:rPr>
        <w:t>Члан</w:t>
      </w:r>
      <w:r w:rsidR="00514029" w:rsidRPr="001D1DEB">
        <w:rPr>
          <w:rFonts w:ascii="Times New Roman" w:eastAsia="Times New Roman" w:hAnsi="Times New Roman" w:cs="Times New Roman"/>
          <w:bCs/>
          <w:sz w:val="24"/>
          <w:szCs w:val="24"/>
          <w:lang w:val="sr-Cyrl-CS"/>
        </w:rPr>
        <w:t xml:space="preserve"> 8</w:t>
      </w:r>
      <w:r w:rsidRPr="001D1DEB">
        <w:rPr>
          <w:rFonts w:ascii="Times New Roman" w:eastAsia="Times New Roman" w:hAnsi="Times New Roman" w:cs="Times New Roman"/>
          <w:bCs/>
          <w:sz w:val="24"/>
          <w:szCs w:val="24"/>
          <w:lang w:val="sr-Cyrl-CS"/>
        </w:rPr>
        <w:t xml:space="preserve">. </w:t>
      </w:r>
      <w:r w:rsidR="00007964" w:rsidRPr="001D1DEB">
        <w:rPr>
          <w:rFonts w:ascii="Times New Roman" w:eastAsia="Times New Roman" w:hAnsi="Times New Roman" w:cs="Times New Roman"/>
          <w:bCs/>
          <w:sz w:val="24"/>
          <w:szCs w:val="24"/>
          <w:lang w:val="sr-Cyrl-CS"/>
        </w:rPr>
        <w:t>Предлог</w:t>
      </w:r>
      <w:r w:rsidRPr="001D1DEB">
        <w:rPr>
          <w:rFonts w:ascii="Times New Roman" w:eastAsia="Times New Roman" w:hAnsi="Times New Roman" w:cs="Times New Roman"/>
          <w:bCs/>
          <w:sz w:val="24"/>
          <w:szCs w:val="24"/>
          <w:lang w:val="sr-Cyrl-CS"/>
        </w:rPr>
        <w:t xml:space="preserve">а закона мења члан 26. Закона на начин да се прописује обавеза произвођачу отпада да </w:t>
      </w:r>
      <w:r w:rsidR="00FA649E" w:rsidRPr="001D1DEB">
        <w:rPr>
          <w:rFonts w:ascii="Times New Roman" w:eastAsia="Times New Roman" w:hAnsi="Times New Roman" w:cs="Times New Roman"/>
          <w:bCs/>
          <w:sz w:val="24"/>
          <w:szCs w:val="24"/>
          <w:lang w:val="sr-Cyrl-CS"/>
        </w:rPr>
        <w:t xml:space="preserve">по истеку пет година прибави нови </w:t>
      </w:r>
      <w:r w:rsidRPr="001D1DEB">
        <w:rPr>
          <w:rFonts w:ascii="Times New Roman" w:eastAsia="Times New Roman" w:hAnsi="Times New Roman" w:cs="Times New Roman"/>
          <w:bCs/>
          <w:sz w:val="24"/>
          <w:szCs w:val="24"/>
          <w:lang w:val="sr-Cyrl-CS"/>
        </w:rPr>
        <w:t>из</w:t>
      </w:r>
      <w:r w:rsidR="00FA649E" w:rsidRPr="001D1DEB">
        <w:rPr>
          <w:rFonts w:ascii="Times New Roman" w:eastAsia="Times New Roman" w:hAnsi="Times New Roman" w:cs="Times New Roman"/>
          <w:bCs/>
          <w:sz w:val="24"/>
          <w:szCs w:val="24"/>
          <w:lang w:val="sr-Cyrl-CS"/>
        </w:rPr>
        <w:t>вештај о испитивању отпада.</w:t>
      </w:r>
    </w:p>
    <w:p w14:paraId="62D0F541" w14:textId="77777777" w:rsidR="00615A21" w:rsidRPr="001D1DEB" w:rsidRDefault="00615A21" w:rsidP="002C4F96">
      <w:pPr>
        <w:spacing w:after="0" w:line="240" w:lineRule="auto"/>
        <w:ind w:firstLine="630"/>
        <w:jc w:val="both"/>
        <w:rPr>
          <w:rFonts w:ascii="Times New Roman" w:eastAsia="Times New Roman" w:hAnsi="Times New Roman" w:cs="Times New Roman"/>
          <w:bCs/>
          <w:sz w:val="24"/>
          <w:szCs w:val="24"/>
          <w:lang w:val="sr-Cyrl-CS"/>
        </w:rPr>
      </w:pPr>
      <w:r w:rsidRPr="001D1DEB">
        <w:rPr>
          <w:rFonts w:ascii="Times New Roman" w:eastAsia="Times New Roman" w:hAnsi="Times New Roman" w:cs="Times New Roman"/>
          <w:bCs/>
          <w:sz w:val="24"/>
          <w:szCs w:val="24"/>
          <w:lang w:val="sr-Cyrl-CS"/>
        </w:rPr>
        <w:t>Такође, предл</w:t>
      </w:r>
      <w:r w:rsidR="00FA649E" w:rsidRPr="001D1DEB">
        <w:rPr>
          <w:rFonts w:ascii="Times New Roman" w:eastAsia="Times New Roman" w:hAnsi="Times New Roman" w:cs="Times New Roman"/>
          <w:bCs/>
          <w:sz w:val="24"/>
          <w:szCs w:val="24"/>
          <w:lang w:val="sr-Cyrl-CS"/>
        </w:rPr>
        <w:t>ожено је брисање тачке 3) којом је било</w:t>
      </w:r>
      <w:r w:rsidR="00146794">
        <w:rPr>
          <w:rFonts w:ascii="Times New Roman" w:eastAsia="Times New Roman" w:hAnsi="Times New Roman" w:cs="Times New Roman"/>
          <w:bCs/>
          <w:sz w:val="24"/>
          <w:szCs w:val="24"/>
          <w:lang w:val="sr-Cyrl-CS"/>
        </w:rPr>
        <w:t xml:space="preserve"> </w:t>
      </w:r>
      <w:r w:rsidR="00FA649E" w:rsidRPr="001D1DEB">
        <w:rPr>
          <w:rFonts w:ascii="Times New Roman" w:eastAsia="Times New Roman" w:hAnsi="Times New Roman" w:cs="Times New Roman"/>
          <w:bCs/>
          <w:sz w:val="24"/>
          <w:szCs w:val="24"/>
          <w:lang w:val="sr-Cyrl-CS"/>
        </w:rPr>
        <w:t>прописана обавеза</w:t>
      </w:r>
      <w:r w:rsidR="00146794">
        <w:rPr>
          <w:rFonts w:ascii="Times New Roman" w:eastAsia="Times New Roman" w:hAnsi="Times New Roman" w:cs="Times New Roman"/>
          <w:bCs/>
          <w:sz w:val="24"/>
          <w:szCs w:val="24"/>
          <w:lang w:val="sr-Cyrl-CS"/>
        </w:rPr>
        <w:t xml:space="preserve"> </w:t>
      </w:r>
      <w:r w:rsidRPr="001D1DEB">
        <w:rPr>
          <w:rFonts w:ascii="Times New Roman" w:eastAsia="Times New Roman" w:hAnsi="Times New Roman" w:cs="Times New Roman"/>
          <w:bCs/>
          <w:sz w:val="24"/>
          <w:szCs w:val="24"/>
          <w:lang w:val="sr-Cyrl-CS"/>
        </w:rPr>
        <w:t>произвођача отпада да прибави одговарајућу потврду о изузимању од обавезе прибављања дозволе.</w:t>
      </w:r>
      <w:r w:rsidR="00146794">
        <w:rPr>
          <w:rFonts w:ascii="Times New Roman" w:eastAsia="Times New Roman" w:hAnsi="Times New Roman" w:cs="Times New Roman"/>
          <w:bCs/>
          <w:sz w:val="24"/>
          <w:szCs w:val="24"/>
          <w:lang w:val="sr-Cyrl-CS"/>
        </w:rPr>
        <w:t xml:space="preserve"> </w:t>
      </w:r>
    </w:p>
    <w:p w14:paraId="055D9B9A" w14:textId="77777777" w:rsidR="00CA74B0" w:rsidRPr="001D1DEB" w:rsidRDefault="00106858" w:rsidP="002C4F96">
      <w:pPr>
        <w:spacing w:after="0" w:line="240" w:lineRule="auto"/>
        <w:ind w:firstLine="720"/>
        <w:jc w:val="both"/>
        <w:rPr>
          <w:rFonts w:ascii="Times New Roman" w:eastAsia="Times New Roman" w:hAnsi="Times New Roman" w:cs="Times New Roman"/>
          <w:bCs/>
          <w:sz w:val="24"/>
          <w:szCs w:val="24"/>
          <w:lang w:val="sr-Cyrl-CS"/>
        </w:rPr>
      </w:pPr>
      <w:r w:rsidRPr="001D1DEB">
        <w:rPr>
          <w:rFonts w:ascii="Times New Roman" w:eastAsia="Times New Roman" w:hAnsi="Times New Roman" w:cs="Times New Roman"/>
          <w:bCs/>
          <w:sz w:val="24"/>
          <w:szCs w:val="24"/>
          <w:lang w:val="sr-Cyrl-CS"/>
        </w:rPr>
        <w:t>Д</w:t>
      </w:r>
      <w:r w:rsidR="00FA649E" w:rsidRPr="001D1DEB">
        <w:rPr>
          <w:rFonts w:ascii="Times New Roman" w:eastAsia="Times New Roman" w:hAnsi="Times New Roman" w:cs="Times New Roman"/>
          <w:bCs/>
          <w:sz w:val="24"/>
          <w:szCs w:val="24"/>
          <w:lang w:val="sr-Cyrl-CS"/>
        </w:rPr>
        <w:t>одата</w:t>
      </w:r>
      <w:r w:rsidR="00CA74B0" w:rsidRPr="001D1DEB">
        <w:rPr>
          <w:rFonts w:ascii="Times New Roman" w:eastAsia="Times New Roman" w:hAnsi="Times New Roman" w:cs="Times New Roman"/>
          <w:bCs/>
          <w:sz w:val="24"/>
          <w:szCs w:val="24"/>
          <w:lang w:val="sr-Cyrl-CS"/>
        </w:rPr>
        <w:t xml:space="preserve"> </w:t>
      </w:r>
      <w:r w:rsidRPr="001D1DEB">
        <w:rPr>
          <w:rFonts w:ascii="Times New Roman" w:eastAsia="Times New Roman" w:hAnsi="Times New Roman" w:cs="Times New Roman"/>
          <w:bCs/>
          <w:sz w:val="24"/>
          <w:szCs w:val="24"/>
          <w:lang w:val="sr-Cyrl-CS"/>
        </w:rPr>
        <w:t xml:space="preserve">су </w:t>
      </w:r>
      <w:r w:rsidR="00CA74B0" w:rsidRPr="001D1DEB">
        <w:rPr>
          <w:rFonts w:ascii="Times New Roman" w:eastAsia="Times New Roman" w:hAnsi="Times New Roman" w:cs="Times New Roman"/>
          <w:bCs/>
          <w:sz w:val="24"/>
          <w:szCs w:val="24"/>
          <w:lang w:val="sr-Cyrl-CS"/>
        </w:rPr>
        <w:t>нова два става</w:t>
      </w:r>
      <w:r w:rsidR="00FA649E" w:rsidRPr="001D1DEB">
        <w:rPr>
          <w:rFonts w:ascii="Times New Roman" w:eastAsia="Times New Roman" w:hAnsi="Times New Roman" w:cs="Times New Roman"/>
          <w:bCs/>
          <w:sz w:val="24"/>
          <w:szCs w:val="24"/>
          <w:lang w:val="sr-Cyrl-CS"/>
        </w:rPr>
        <w:t xml:space="preserve"> којима се</w:t>
      </w:r>
      <w:r w:rsidR="00CA74B0" w:rsidRPr="001D1DEB">
        <w:rPr>
          <w:rFonts w:ascii="Times New Roman" w:eastAsia="Times New Roman" w:hAnsi="Times New Roman" w:cs="Times New Roman"/>
          <w:bCs/>
          <w:sz w:val="24"/>
          <w:szCs w:val="24"/>
          <w:lang w:val="sr-Cyrl-CS"/>
        </w:rPr>
        <w:t xml:space="preserve"> прописује да</w:t>
      </w:r>
      <w:r w:rsidR="00146794">
        <w:rPr>
          <w:rFonts w:ascii="Times New Roman" w:eastAsia="Times New Roman" w:hAnsi="Times New Roman" w:cs="Times New Roman"/>
          <w:bCs/>
          <w:sz w:val="24"/>
          <w:szCs w:val="24"/>
          <w:lang w:val="sr-Cyrl-CS"/>
        </w:rPr>
        <w:t xml:space="preserve"> </w:t>
      </w:r>
      <w:r w:rsidR="00CA74B0" w:rsidRPr="001D1DEB">
        <w:rPr>
          <w:rFonts w:ascii="Times New Roman" w:eastAsia="Times New Roman" w:hAnsi="Times New Roman" w:cs="Times New Roman"/>
          <w:bCs/>
          <w:sz w:val="24"/>
          <w:szCs w:val="24"/>
          <w:lang w:val="sr-Cyrl-CS"/>
        </w:rPr>
        <w:t xml:space="preserve">произвођач отпада није у обавези да прибави дозволу за привремено складиштење сопственог отпада, који је настао у поступку обављања његове основне делатности на локацији на којој је отпад настао. </w:t>
      </w:r>
    </w:p>
    <w:p w14:paraId="73272661" w14:textId="77777777" w:rsidR="00CA74B0" w:rsidRPr="001D1DEB" w:rsidRDefault="00CA74B0" w:rsidP="002C4F96">
      <w:pPr>
        <w:spacing w:after="0" w:line="240" w:lineRule="auto"/>
        <w:ind w:firstLine="720"/>
        <w:jc w:val="both"/>
        <w:rPr>
          <w:rFonts w:ascii="Times New Roman" w:eastAsia="Times New Roman" w:hAnsi="Times New Roman" w:cs="Times New Roman"/>
          <w:bCs/>
          <w:sz w:val="24"/>
          <w:szCs w:val="24"/>
          <w:lang w:val="sr-Cyrl-CS"/>
        </w:rPr>
      </w:pPr>
      <w:r w:rsidRPr="001D1DEB">
        <w:rPr>
          <w:rFonts w:ascii="Times New Roman" w:eastAsia="Times New Roman" w:hAnsi="Times New Roman" w:cs="Times New Roman"/>
          <w:bCs/>
          <w:sz w:val="24"/>
          <w:szCs w:val="24"/>
          <w:lang w:val="sr-Cyrl-CS"/>
        </w:rPr>
        <w:lastRenderedPageBreak/>
        <w:t>Произвођач отпада који производи отпад на више локација и исти привремено складишти у свом централном складишту у обавези је да за исто прибави дозволу за складиштење отпада.</w:t>
      </w:r>
    </w:p>
    <w:p w14:paraId="3FF8435C" w14:textId="77777777" w:rsidR="00615A21" w:rsidRPr="001D1DEB" w:rsidRDefault="00054ACB" w:rsidP="00106858">
      <w:pPr>
        <w:spacing w:after="0" w:line="240" w:lineRule="auto"/>
        <w:ind w:firstLine="720"/>
        <w:jc w:val="both"/>
        <w:rPr>
          <w:rFonts w:ascii="Times New Roman" w:eastAsia="Times New Roman" w:hAnsi="Times New Roman" w:cs="Times New Roman"/>
          <w:bCs/>
          <w:sz w:val="24"/>
          <w:szCs w:val="24"/>
          <w:lang w:val="sr-Cyrl-CS"/>
        </w:rPr>
      </w:pPr>
      <w:r w:rsidRPr="001D1DEB">
        <w:rPr>
          <w:rFonts w:ascii="Times New Roman" w:eastAsia="Times New Roman" w:hAnsi="Times New Roman" w:cs="Times New Roman"/>
          <w:bCs/>
          <w:sz w:val="24"/>
          <w:szCs w:val="24"/>
          <w:lang w:val="sr-Cyrl-CS"/>
        </w:rPr>
        <w:t>Такође, додавањем нових ставова прецизирана је обавеза произвођача отпада односно другог држаоца отпада у поступању</w:t>
      </w:r>
      <w:r w:rsidR="00106858" w:rsidRPr="001D1DEB">
        <w:rPr>
          <w:rFonts w:ascii="Times New Roman" w:eastAsia="Times New Roman" w:hAnsi="Times New Roman" w:cs="Times New Roman"/>
          <w:bCs/>
          <w:sz w:val="24"/>
          <w:szCs w:val="24"/>
          <w:lang w:val="sr-Cyrl-CS"/>
        </w:rPr>
        <w:t xml:space="preserve"> са отпадом.</w:t>
      </w:r>
    </w:p>
    <w:p w14:paraId="323CFE75" w14:textId="77777777" w:rsidR="00CA74B0" w:rsidRPr="001D1DEB" w:rsidRDefault="00514029" w:rsidP="002C4F96">
      <w:pPr>
        <w:widowControl w:val="0"/>
        <w:pBdr>
          <w:top w:val="nil"/>
          <w:left w:val="nil"/>
          <w:bottom w:val="nil"/>
          <w:right w:val="nil"/>
          <w:between w:val="nil"/>
        </w:pBdr>
        <w:spacing w:after="0"/>
        <w:ind w:firstLine="720"/>
        <w:jc w:val="both"/>
        <w:rPr>
          <w:rFonts w:ascii="Times New Roman" w:eastAsia="Arial" w:hAnsi="Times New Roman" w:cs="Times New Roman"/>
          <w:sz w:val="24"/>
          <w:szCs w:val="24"/>
          <w:lang w:val="sr-Cyrl-CS" w:eastAsia="en-GB"/>
        </w:rPr>
      </w:pPr>
      <w:r w:rsidRPr="001D1DEB">
        <w:rPr>
          <w:rFonts w:ascii="Times New Roman" w:eastAsia="Times New Roman" w:hAnsi="Times New Roman" w:cs="Times New Roman"/>
          <w:bCs/>
          <w:sz w:val="24"/>
          <w:szCs w:val="24"/>
          <w:lang w:val="sr-Cyrl-CS"/>
        </w:rPr>
        <w:t>Чланом 9</w:t>
      </w:r>
      <w:r w:rsidR="00615A21" w:rsidRPr="001D1DEB">
        <w:rPr>
          <w:rFonts w:ascii="Times New Roman" w:eastAsia="Times New Roman" w:hAnsi="Times New Roman" w:cs="Times New Roman"/>
          <w:bCs/>
          <w:sz w:val="24"/>
          <w:szCs w:val="24"/>
          <w:lang w:val="sr-Cyrl-CS"/>
        </w:rPr>
        <w:t>.</w:t>
      </w:r>
      <w:r w:rsidR="00146794">
        <w:rPr>
          <w:rFonts w:ascii="Times New Roman" w:eastAsia="Times New Roman" w:hAnsi="Times New Roman" w:cs="Times New Roman"/>
          <w:bCs/>
          <w:sz w:val="24"/>
          <w:szCs w:val="24"/>
          <w:lang w:val="sr-Cyrl-CS"/>
        </w:rPr>
        <w:t xml:space="preserve"> </w:t>
      </w:r>
      <w:r w:rsidR="00007964" w:rsidRPr="001D1DEB">
        <w:rPr>
          <w:rFonts w:ascii="Times New Roman" w:eastAsia="Times New Roman" w:hAnsi="Times New Roman" w:cs="Times New Roman"/>
          <w:bCs/>
          <w:sz w:val="24"/>
          <w:szCs w:val="24"/>
          <w:lang w:val="sr-Cyrl-CS"/>
        </w:rPr>
        <w:t>Предлог</w:t>
      </w:r>
      <w:r w:rsidR="00615A21" w:rsidRPr="001D1DEB">
        <w:rPr>
          <w:rFonts w:ascii="Times New Roman" w:eastAsia="Times New Roman" w:hAnsi="Times New Roman" w:cs="Times New Roman"/>
          <w:bCs/>
          <w:sz w:val="24"/>
          <w:szCs w:val="24"/>
          <w:lang w:val="sr-Cyrl-CS"/>
        </w:rPr>
        <w:t xml:space="preserve">а закона </w:t>
      </w:r>
      <w:r w:rsidR="00CD279B" w:rsidRPr="001D1DEB">
        <w:rPr>
          <w:rFonts w:ascii="Times New Roman" w:eastAsia="Times New Roman" w:hAnsi="Times New Roman" w:cs="Times New Roman"/>
          <w:sz w:val="24"/>
          <w:szCs w:val="24"/>
          <w:lang w:val="sr-Cyrl-CS"/>
        </w:rPr>
        <w:t>и</w:t>
      </w:r>
      <w:r w:rsidR="00B84AC9" w:rsidRPr="001D1DEB">
        <w:rPr>
          <w:rFonts w:ascii="Times New Roman" w:eastAsia="Times New Roman" w:hAnsi="Times New Roman" w:cs="Times New Roman"/>
          <w:sz w:val="24"/>
          <w:szCs w:val="24"/>
          <w:lang w:val="sr-Cyrl-CS"/>
        </w:rPr>
        <w:t xml:space="preserve">змењене су одредбе </w:t>
      </w:r>
      <w:r w:rsidR="000335EF" w:rsidRPr="001D1DEB">
        <w:rPr>
          <w:rFonts w:ascii="Times New Roman" w:eastAsia="Times New Roman" w:hAnsi="Times New Roman" w:cs="Times New Roman"/>
          <w:sz w:val="24"/>
          <w:szCs w:val="24"/>
          <w:lang w:val="sr-Cyrl-CS"/>
        </w:rPr>
        <w:t xml:space="preserve">члана 28а) </w:t>
      </w:r>
      <w:r w:rsidR="00B84AC9" w:rsidRPr="001D1DEB">
        <w:rPr>
          <w:rFonts w:ascii="Times New Roman" w:eastAsia="Times New Roman" w:hAnsi="Times New Roman" w:cs="Times New Roman"/>
          <w:sz w:val="24"/>
          <w:szCs w:val="24"/>
          <w:lang w:val="sr-Cyrl-CS"/>
        </w:rPr>
        <w:t>Закона</w:t>
      </w:r>
      <w:r w:rsidR="00146794">
        <w:rPr>
          <w:rFonts w:ascii="Times New Roman" w:eastAsia="Times New Roman" w:hAnsi="Times New Roman" w:cs="Times New Roman"/>
          <w:sz w:val="24"/>
          <w:szCs w:val="24"/>
          <w:lang w:val="sr-Cyrl-CS"/>
        </w:rPr>
        <w:t xml:space="preserve"> </w:t>
      </w:r>
      <w:r w:rsidR="00CD279B" w:rsidRPr="001D1DEB">
        <w:rPr>
          <w:rFonts w:ascii="Times New Roman" w:eastAsia="Times New Roman" w:hAnsi="Times New Roman" w:cs="Times New Roman"/>
          <w:sz w:val="24"/>
          <w:szCs w:val="24"/>
          <w:lang w:val="sr-Cyrl-CS"/>
        </w:rPr>
        <w:t>које се односе на п</w:t>
      </w:r>
      <w:r w:rsidR="00B84AC9" w:rsidRPr="001D1DEB">
        <w:rPr>
          <w:rFonts w:ascii="Times New Roman" w:eastAsia="Times New Roman" w:hAnsi="Times New Roman" w:cs="Times New Roman"/>
          <w:sz w:val="24"/>
          <w:szCs w:val="24"/>
          <w:lang w:val="sr-Cyrl-CS"/>
        </w:rPr>
        <w:t>осредника односно трговца отпадом у делу који се односи на упис у регистар трговаца однос</w:t>
      </w:r>
      <w:r w:rsidR="00106858" w:rsidRPr="001D1DEB">
        <w:rPr>
          <w:rFonts w:ascii="Times New Roman" w:eastAsia="Times New Roman" w:hAnsi="Times New Roman" w:cs="Times New Roman"/>
          <w:sz w:val="24"/>
          <w:szCs w:val="24"/>
          <w:lang w:val="sr-Cyrl-CS"/>
        </w:rPr>
        <w:t>н</w:t>
      </w:r>
      <w:r w:rsidR="00B84AC9" w:rsidRPr="001D1DEB">
        <w:rPr>
          <w:rFonts w:ascii="Times New Roman" w:eastAsia="Times New Roman" w:hAnsi="Times New Roman" w:cs="Times New Roman"/>
          <w:sz w:val="24"/>
          <w:szCs w:val="24"/>
          <w:lang w:val="sr-Cyrl-CS"/>
        </w:rPr>
        <w:t>о посредника отпадом, на начин да је прописано да</w:t>
      </w:r>
      <w:r w:rsidR="00146794">
        <w:rPr>
          <w:rFonts w:ascii="Times New Roman" w:eastAsia="Times New Roman" w:hAnsi="Times New Roman" w:cs="Times New Roman"/>
          <w:sz w:val="24"/>
          <w:szCs w:val="24"/>
          <w:lang w:val="sr-Cyrl-CS"/>
        </w:rPr>
        <w:t xml:space="preserve"> </w:t>
      </w:r>
      <w:r w:rsidR="00370144" w:rsidRPr="001D1DEB">
        <w:rPr>
          <w:rFonts w:ascii="Times New Roman" w:hAnsi="Times New Roman" w:cs="Times New Roman"/>
          <w:sz w:val="24"/>
          <w:szCs w:val="24"/>
          <w:lang w:val="sr-Cyrl-CS"/>
        </w:rPr>
        <w:t xml:space="preserve">се плаћање за преузети отпад увек мора вршити преко банковног рачуна, да </w:t>
      </w:r>
      <w:r w:rsidR="00B84AC9" w:rsidRPr="001D1DEB">
        <w:rPr>
          <w:rFonts w:ascii="Times New Roman" w:eastAsia="Times New Roman" w:hAnsi="Times New Roman" w:cs="Times New Roman"/>
          <w:sz w:val="24"/>
          <w:szCs w:val="24"/>
          <w:lang w:val="sr-Cyrl-CS"/>
        </w:rPr>
        <w:t>рачуни у пословним банкама нису били блокирани у периоду од годину дана пре подношења захтева (чиме се врши пооштравање услова), а избрисана је обавеза да је у АПР-у регистрован за обављање делатности посредовања или трговине отпадом имајући у виду да у</w:t>
      </w:r>
      <w:r w:rsidR="00B84AC9" w:rsidRPr="001D1DEB">
        <w:rPr>
          <w:rFonts w:ascii="Times New Roman" w:eastAsia="Arial" w:hAnsi="Times New Roman" w:cs="Times New Roman"/>
          <w:sz w:val="24"/>
          <w:szCs w:val="24"/>
          <w:lang w:val="sr-Cyrl-CS" w:eastAsia="en-GB"/>
        </w:rPr>
        <w:t xml:space="preserve"> шифарнику делатности у АП</w:t>
      </w:r>
      <w:r w:rsidR="00370144" w:rsidRPr="001D1DEB">
        <w:rPr>
          <w:rFonts w:ascii="Times New Roman" w:eastAsia="Arial" w:hAnsi="Times New Roman" w:cs="Times New Roman"/>
          <w:sz w:val="24"/>
          <w:szCs w:val="24"/>
          <w:lang w:val="sr-Cyrl-CS" w:eastAsia="en-GB"/>
        </w:rPr>
        <w:t>Р не постоји делатност посредова</w:t>
      </w:r>
      <w:r w:rsidR="00B84AC9" w:rsidRPr="001D1DEB">
        <w:rPr>
          <w:rFonts w:ascii="Times New Roman" w:eastAsia="Arial" w:hAnsi="Times New Roman" w:cs="Times New Roman"/>
          <w:sz w:val="24"/>
          <w:szCs w:val="24"/>
          <w:lang w:val="sr-Cyrl-CS" w:eastAsia="en-GB"/>
        </w:rPr>
        <w:t>ња отпадом</w:t>
      </w:r>
      <w:r w:rsidR="00106858" w:rsidRPr="001D1DEB">
        <w:rPr>
          <w:rFonts w:ascii="Times New Roman" w:eastAsia="Arial" w:hAnsi="Times New Roman" w:cs="Times New Roman"/>
          <w:sz w:val="24"/>
          <w:szCs w:val="24"/>
          <w:lang w:val="sr-Cyrl-CS" w:eastAsia="en-GB"/>
        </w:rPr>
        <w:t>,</w:t>
      </w:r>
      <w:r w:rsidR="00B84AC9" w:rsidRPr="001D1DEB">
        <w:rPr>
          <w:rFonts w:ascii="Times New Roman" w:eastAsia="Arial" w:hAnsi="Times New Roman" w:cs="Times New Roman"/>
          <w:sz w:val="24"/>
          <w:szCs w:val="24"/>
          <w:lang w:val="sr-Cyrl-CS" w:eastAsia="en-GB"/>
        </w:rPr>
        <w:t xml:space="preserve"> односно трговине отпадом..</w:t>
      </w:r>
    </w:p>
    <w:p w14:paraId="68FAA6C4" w14:textId="77777777" w:rsidR="00CA74B0" w:rsidRPr="001D1DEB" w:rsidRDefault="00514029" w:rsidP="002C4F96">
      <w:pPr>
        <w:spacing w:after="0"/>
        <w:ind w:firstLine="720"/>
        <w:jc w:val="both"/>
        <w:rPr>
          <w:rFonts w:ascii="Times New Roman" w:eastAsia="Times New Roman" w:hAnsi="Times New Roman" w:cs="Times New Roman"/>
          <w:sz w:val="24"/>
          <w:szCs w:val="24"/>
          <w:lang w:val="sr-Cyrl-CS" w:eastAsia="en-GB"/>
        </w:rPr>
      </w:pPr>
      <w:r w:rsidRPr="001D1DEB">
        <w:rPr>
          <w:rFonts w:ascii="Times New Roman" w:eastAsia="Times New Roman" w:hAnsi="Times New Roman" w:cs="Times New Roman"/>
          <w:bCs/>
          <w:sz w:val="24"/>
          <w:szCs w:val="24"/>
          <w:lang w:val="sr-Cyrl-CS"/>
        </w:rPr>
        <w:t>Чланом 10</w:t>
      </w:r>
      <w:r w:rsidR="00B33238" w:rsidRPr="001D1DEB">
        <w:rPr>
          <w:rFonts w:ascii="Times New Roman" w:eastAsia="Times New Roman" w:hAnsi="Times New Roman" w:cs="Times New Roman"/>
          <w:bCs/>
          <w:sz w:val="24"/>
          <w:szCs w:val="24"/>
          <w:lang w:val="sr-Cyrl-CS"/>
        </w:rPr>
        <w:t>.</w:t>
      </w:r>
      <w:r w:rsidR="00B84AC9" w:rsidRPr="001D1DEB">
        <w:rPr>
          <w:rFonts w:ascii="Times New Roman" w:eastAsia="Times New Roman" w:hAnsi="Times New Roman" w:cs="Times New Roman"/>
          <w:bCs/>
          <w:sz w:val="24"/>
          <w:szCs w:val="24"/>
          <w:lang w:val="sr-Cyrl-CS"/>
        </w:rPr>
        <w:t xml:space="preserve"> </w:t>
      </w:r>
      <w:r w:rsidR="00007964" w:rsidRPr="001D1DEB">
        <w:rPr>
          <w:rFonts w:ascii="Times New Roman" w:eastAsia="Times New Roman" w:hAnsi="Times New Roman" w:cs="Times New Roman"/>
          <w:bCs/>
          <w:sz w:val="24"/>
          <w:szCs w:val="24"/>
          <w:lang w:val="sr-Cyrl-CS"/>
        </w:rPr>
        <w:t>Предлог</w:t>
      </w:r>
      <w:r w:rsidR="00B84AC9" w:rsidRPr="001D1DEB">
        <w:rPr>
          <w:rFonts w:ascii="Times New Roman" w:eastAsia="Times New Roman" w:hAnsi="Times New Roman" w:cs="Times New Roman"/>
          <w:bCs/>
          <w:sz w:val="24"/>
          <w:szCs w:val="24"/>
          <w:lang w:val="sr-Cyrl-CS"/>
        </w:rPr>
        <w:t>а закона</w:t>
      </w:r>
      <w:r w:rsidR="00B84AC9" w:rsidRPr="001D1DEB">
        <w:rPr>
          <w:rFonts w:ascii="Times New Roman" w:eastAsia="Arial" w:hAnsi="Times New Roman" w:cs="Times New Roman"/>
          <w:sz w:val="24"/>
          <w:szCs w:val="24"/>
          <w:lang w:val="sr-Cyrl-CS" w:eastAsia="en-GB"/>
        </w:rPr>
        <w:t xml:space="preserve"> проширена је обавеза Оператера на депонији </w:t>
      </w:r>
      <w:r w:rsidR="006D672D" w:rsidRPr="001D1DEB">
        <w:rPr>
          <w:rFonts w:ascii="Times New Roman" w:eastAsia="Arial" w:hAnsi="Times New Roman" w:cs="Times New Roman"/>
          <w:sz w:val="24"/>
          <w:szCs w:val="24"/>
          <w:lang w:val="sr-Cyrl-CS" w:eastAsia="en-GB"/>
        </w:rPr>
        <w:t xml:space="preserve">прописана чланом 30. Закона, </w:t>
      </w:r>
      <w:r w:rsidR="00B84AC9" w:rsidRPr="001D1DEB">
        <w:rPr>
          <w:rFonts w:ascii="Times New Roman" w:eastAsia="Arial" w:hAnsi="Times New Roman" w:cs="Times New Roman"/>
          <w:sz w:val="24"/>
          <w:szCs w:val="24"/>
          <w:lang w:val="sr-Cyrl-CS" w:eastAsia="en-GB"/>
        </w:rPr>
        <w:t xml:space="preserve">на начин да је прописано да је у обавези да </w:t>
      </w:r>
      <w:r w:rsidR="00B84AC9" w:rsidRPr="001D1DEB">
        <w:rPr>
          <w:rFonts w:ascii="Times New Roman" w:eastAsia="Times New Roman" w:hAnsi="Times New Roman" w:cs="Times New Roman"/>
          <w:sz w:val="24"/>
          <w:szCs w:val="24"/>
          <w:lang w:val="sr-Cyrl-CS" w:eastAsia="en-GB"/>
        </w:rPr>
        <w:t>успостави оперативни мониторинг параметара стања животне средине (врши мониторинг параметара квалитета ваздуха, земљишта, површинских, подземних и процедних вода) – чиме је извршено усаглашавање са одредбама Директиве.</w:t>
      </w:r>
    </w:p>
    <w:p w14:paraId="72DCAC5B" w14:textId="77777777" w:rsidR="00B84AC9" w:rsidRPr="001D1DEB" w:rsidRDefault="00B84AC9" w:rsidP="002C4F96">
      <w:pPr>
        <w:spacing w:after="0" w:line="240" w:lineRule="auto"/>
        <w:ind w:firstLine="720"/>
        <w:jc w:val="both"/>
        <w:rPr>
          <w:rFonts w:ascii="Times New Roman" w:eastAsia="Times New Roman" w:hAnsi="Times New Roman" w:cs="Times New Roman"/>
          <w:bCs/>
          <w:sz w:val="24"/>
          <w:szCs w:val="24"/>
          <w:lang w:val="sr-Cyrl-CS"/>
        </w:rPr>
      </w:pPr>
      <w:r w:rsidRPr="001D1DEB">
        <w:rPr>
          <w:rFonts w:ascii="Times New Roman" w:eastAsia="Times New Roman" w:hAnsi="Times New Roman" w:cs="Times New Roman"/>
          <w:bCs/>
          <w:sz w:val="24"/>
          <w:szCs w:val="24"/>
          <w:lang w:val="sr-Cyrl-CS"/>
        </w:rPr>
        <w:t>Чланом 1</w:t>
      </w:r>
      <w:r w:rsidR="00514029" w:rsidRPr="001D1DEB">
        <w:rPr>
          <w:rFonts w:ascii="Times New Roman" w:eastAsia="Times New Roman" w:hAnsi="Times New Roman" w:cs="Times New Roman"/>
          <w:bCs/>
          <w:sz w:val="24"/>
          <w:szCs w:val="24"/>
          <w:lang w:val="sr-Cyrl-CS"/>
        </w:rPr>
        <w:t>1</w:t>
      </w:r>
      <w:r w:rsidR="00370144" w:rsidRPr="001D1DEB">
        <w:rPr>
          <w:rFonts w:ascii="Times New Roman" w:eastAsia="Times New Roman" w:hAnsi="Times New Roman" w:cs="Times New Roman"/>
          <w:bCs/>
          <w:sz w:val="24"/>
          <w:szCs w:val="24"/>
          <w:lang w:val="sr-Cyrl-CS"/>
        </w:rPr>
        <w:t>.</w:t>
      </w:r>
      <w:r w:rsidRPr="001D1DEB">
        <w:rPr>
          <w:rFonts w:ascii="Times New Roman" w:eastAsia="Times New Roman" w:hAnsi="Times New Roman" w:cs="Times New Roman"/>
          <w:bCs/>
          <w:sz w:val="24"/>
          <w:szCs w:val="24"/>
          <w:lang w:val="sr-Cyrl-CS"/>
        </w:rPr>
        <w:t xml:space="preserve"> </w:t>
      </w:r>
      <w:r w:rsidR="00007964" w:rsidRPr="001D1DEB">
        <w:rPr>
          <w:rFonts w:ascii="Times New Roman" w:eastAsia="Times New Roman" w:hAnsi="Times New Roman" w:cs="Times New Roman"/>
          <w:bCs/>
          <w:sz w:val="24"/>
          <w:szCs w:val="24"/>
          <w:lang w:val="sr-Cyrl-CS"/>
        </w:rPr>
        <w:t>Предлог</w:t>
      </w:r>
      <w:r w:rsidRPr="001D1DEB">
        <w:rPr>
          <w:rFonts w:ascii="Times New Roman" w:eastAsia="Times New Roman" w:hAnsi="Times New Roman" w:cs="Times New Roman"/>
          <w:bCs/>
          <w:sz w:val="24"/>
          <w:szCs w:val="24"/>
          <w:lang w:val="sr-Cyrl-CS"/>
        </w:rPr>
        <w:t>а закона</w:t>
      </w:r>
      <w:r w:rsidR="006D672D" w:rsidRPr="001D1DEB">
        <w:rPr>
          <w:rFonts w:ascii="Times New Roman" w:eastAsia="Times New Roman" w:hAnsi="Times New Roman" w:cs="Times New Roman"/>
          <w:bCs/>
          <w:sz w:val="24"/>
          <w:szCs w:val="24"/>
          <w:lang w:val="sr-Cyrl-CS"/>
        </w:rPr>
        <w:t xml:space="preserve"> допуњен је члан 32. Закона, на начин да је</w:t>
      </w:r>
      <w:r w:rsidR="00146794">
        <w:rPr>
          <w:rFonts w:ascii="Times New Roman" w:eastAsia="Times New Roman" w:hAnsi="Times New Roman" w:cs="Times New Roman"/>
          <w:bCs/>
          <w:sz w:val="24"/>
          <w:szCs w:val="24"/>
          <w:lang w:val="sr-Cyrl-CS"/>
        </w:rPr>
        <w:t xml:space="preserve"> </w:t>
      </w:r>
      <w:r w:rsidR="006D672D" w:rsidRPr="001D1DEB">
        <w:rPr>
          <w:rFonts w:ascii="Times New Roman" w:eastAsia="Times New Roman" w:hAnsi="Times New Roman" w:cs="Times New Roman"/>
          <w:bCs/>
          <w:sz w:val="24"/>
          <w:szCs w:val="24"/>
          <w:lang w:val="sr-Cyrl-CS"/>
        </w:rPr>
        <w:t>дата</w:t>
      </w:r>
      <w:r w:rsidR="00146794">
        <w:rPr>
          <w:rFonts w:ascii="Times New Roman" w:eastAsia="Times New Roman" w:hAnsi="Times New Roman" w:cs="Times New Roman"/>
          <w:bCs/>
          <w:sz w:val="24"/>
          <w:szCs w:val="24"/>
          <w:lang w:val="sr-Cyrl-CS"/>
        </w:rPr>
        <w:t xml:space="preserve"> </w:t>
      </w:r>
      <w:r w:rsidRPr="001D1DEB">
        <w:rPr>
          <w:rFonts w:ascii="Times New Roman" w:eastAsia="Times New Roman" w:hAnsi="Times New Roman" w:cs="Times New Roman"/>
          <w:bCs/>
          <w:sz w:val="24"/>
          <w:szCs w:val="24"/>
          <w:lang w:val="sr-Cyrl-CS"/>
        </w:rPr>
        <w:t xml:space="preserve">могућност надлежном инспектору да </w:t>
      </w:r>
      <w:r w:rsidRPr="001D1DEB">
        <w:rPr>
          <w:rFonts w:ascii="Times New Roman" w:eastAsia="Times New Roman" w:hAnsi="Times New Roman" w:cs="Times New Roman"/>
          <w:sz w:val="24"/>
          <w:szCs w:val="24"/>
          <w:lang w:val="sr-Cyrl-CS" w:eastAsia="en-GB"/>
        </w:rPr>
        <w:t>у случају сумње да је отпад опасан, налаже овлашћеној организацији за испитивање отпада да изврши испитивање тог отпада</w:t>
      </w:r>
    </w:p>
    <w:p w14:paraId="16CD0244" w14:textId="77777777" w:rsidR="00370144" w:rsidRPr="001D1DEB" w:rsidRDefault="00370144" w:rsidP="002C4F96">
      <w:pPr>
        <w:spacing w:after="0"/>
        <w:ind w:firstLine="720"/>
        <w:jc w:val="both"/>
        <w:rPr>
          <w:rFonts w:ascii="Times New Roman" w:eastAsia="Times New Roman" w:hAnsi="Times New Roman" w:cs="Times New Roman"/>
          <w:sz w:val="24"/>
          <w:szCs w:val="24"/>
          <w:lang w:val="sr-Cyrl-CS" w:eastAsia="en-GB"/>
        </w:rPr>
      </w:pPr>
      <w:r w:rsidRPr="001D1DEB">
        <w:rPr>
          <w:rFonts w:ascii="Times New Roman" w:hAnsi="Times New Roman" w:cs="Times New Roman"/>
          <w:bCs/>
          <w:sz w:val="24"/>
          <w:szCs w:val="24"/>
          <w:lang w:val="sr-Cyrl-CS"/>
        </w:rPr>
        <w:t>Чланом 1</w:t>
      </w:r>
      <w:r w:rsidR="00514029" w:rsidRPr="001D1DEB">
        <w:rPr>
          <w:rFonts w:ascii="Times New Roman" w:hAnsi="Times New Roman" w:cs="Times New Roman"/>
          <w:bCs/>
          <w:sz w:val="24"/>
          <w:szCs w:val="24"/>
          <w:lang w:val="sr-Cyrl-CS"/>
        </w:rPr>
        <w:t>2</w:t>
      </w:r>
      <w:r w:rsidRPr="001D1DEB">
        <w:rPr>
          <w:rFonts w:ascii="Times New Roman" w:hAnsi="Times New Roman" w:cs="Times New Roman"/>
          <w:bCs/>
          <w:sz w:val="24"/>
          <w:szCs w:val="24"/>
          <w:lang w:val="sr-Cyrl-CS"/>
        </w:rPr>
        <w:t xml:space="preserve">. </w:t>
      </w:r>
      <w:r w:rsidR="00007964" w:rsidRPr="001D1DEB">
        <w:rPr>
          <w:rFonts w:ascii="Times New Roman" w:hAnsi="Times New Roman" w:cs="Times New Roman"/>
          <w:bCs/>
          <w:sz w:val="24"/>
          <w:szCs w:val="24"/>
          <w:lang w:val="sr-Cyrl-CS"/>
        </w:rPr>
        <w:t>Предлог</w:t>
      </w:r>
      <w:r w:rsidRPr="001D1DEB">
        <w:rPr>
          <w:rFonts w:ascii="Times New Roman" w:hAnsi="Times New Roman" w:cs="Times New Roman"/>
          <w:bCs/>
          <w:sz w:val="24"/>
          <w:szCs w:val="24"/>
          <w:lang w:val="sr-Cyrl-CS"/>
        </w:rPr>
        <w:t>а закона извршена је измена члана 34. Закона, на начин да су избрисане одредбе којима је било прописано да у</w:t>
      </w:r>
      <w:r w:rsidR="00B33238" w:rsidRPr="001D1DEB">
        <w:rPr>
          <w:rFonts w:ascii="Times New Roman" w:eastAsia="Times New Roman" w:hAnsi="Times New Roman" w:cs="Times New Roman"/>
          <w:sz w:val="24"/>
          <w:szCs w:val="24"/>
          <w:lang w:val="sr-Cyrl-CS" w:eastAsia="en-GB"/>
        </w:rPr>
        <w:t xml:space="preserve"> </w:t>
      </w:r>
      <w:r w:rsidRPr="001D1DEB">
        <w:rPr>
          <w:rFonts w:ascii="Times New Roman" w:eastAsia="Times New Roman" w:hAnsi="Times New Roman" w:cs="Times New Roman"/>
          <w:sz w:val="24"/>
          <w:szCs w:val="24"/>
          <w:lang w:val="sr-Cyrl-CS" w:eastAsia="en-GB"/>
        </w:rPr>
        <w:t>случају изградње постројења за третман</w:t>
      </w:r>
      <w:r w:rsidR="00106858" w:rsidRPr="001D1DEB">
        <w:rPr>
          <w:rFonts w:ascii="Times New Roman" w:eastAsia="Times New Roman" w:hAnsi="Times New Roman" w:cs="Times New Roman"/>
          <w:sz w:val="24"/>
          <w:szCs w:val="24"/>
          <w:lang w:val="sr-Cyrl-CS" w:eastAsia="en-GB"/>
        </w:rPr>
        <w:t>,</w:t>
      </w:r>
      <w:r w:rsidRPr="001D1DEB">
        <w:rPr>
          <w:rFonts w:ascii="Times New Roman" w:eastAsia="Times New Roman" w:hAnsi="Times New Roman" w:cs="Times New Roman"/>
          <w:sz w:val="24"/>
          <w:szCs w:val="24"/>
          <w:lang w:val="sr-Cyrl-CS" w:eastAsia="en-GB"/>
        </w:rPr>
        <w:t xml:space="preserve"> односно поновно искоришћење или одлагање опасног отпада, министарство доноси одлуку о локацији, у складу са законом и по претходно прибављеном мишљењу јединице локалне самоуправе, односно и аутономне покрајине за постројења која се граде на њеној територији, с обзиром да је наведено у надлежности другог органа. </w:t>
      </w:r>
      <w:r w:rsidR="00106858" w:rsidRPr="001D1DEB">
        <w:rPr>
          <w:rFonts w:ascii="Times New Roman" w:eastAsia="Times New Roman" w:hAnsi="Times New Roman" w:cs="Times New Roman"/>
          <w:sz w:val="24"/>
          <w:szCs w:val="24"/>
          <w:lang w:val="sr-Cyrl-CS" w:eastAsia="en-GB"/>
        </w:rPr>
        <w:t xml:space="preserve">Ставом 2. овог члана </w:t>
      </w:r>
      <w:r w:rsidRPr="001D1DEB">
        <w:rPr>
          <w:rFonts w:ascii="Times New Roman" w:eastAsia="Times New Roman" w:hAnsi="Times New Roman" w:cs="Times New Roman"/>
          <w:sz w:val="24"/>
          <w:szCs w:val="24"/>
          <w:lang w:val="sr-Cyrl-CS" w:eastAsia="en-GB"/>
        </w:rPr>
        <w:t>прописује се да министарство даје сагласност на техничке и технолошке услове идејног пројекта изградње и рада депоније / постројења за управљање отпадом.</w:t>
      </w:r>
    </w:p>
    <w:p w14:paraId="51DCB10F" w14:textId="77777777" w:rsidR="007C5B14" w:rsidRPr="001D1DEB" w:rsidRDefault="00B84AC9" w:rsidP="002C4F96">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z w:val="24"/>
          <w:szCs w:val="24"/>
          <w:lang w:val="sr-Cyrl-CS" w:eastAsia="en-GB"/>
        </w:rPr>
      </w:pPr>
      <w:r w:rsidRPr="001D1DEB">
        <w:rPr>
          <w:rFonts w:ascii="Times New Roman" w:hAnsi="Times New Roman" w:cs="Times New Roman"/>
          <w:bCs/>
          <w:sz w:val="24"/>
          <w:szCs w:val="24"/>
          <w:lang w:val="sr-Cyrl-CS"/>
        </w:rPr>
        <w:t>Чланом 1</w:t>
      </w:r>
      <w:r w:rsidR="00514029" w:rsidRPr="001D1DEB">
        <w:rPr>
          <w:rFonts w:ascii="Times New Roman" w:hAnsi="Times New Roman" w:cs="Times New Roman"/>
          <w:bCs/>
          <w:sz w:val="24"/>
          <w:szCs w:val="24"/>
          <w:lang w:val="sr-Cyrl-CS"/>
        </w:rPr>
        <w:t>3</w:t>
      </w:r>
      <w:r w:rsidRPr="001D1DEB">
        <w:rPr>
          <w:rFonts w:ascii="Times New Roman" w:hAnsi="Times New Roman" w:cs="Times New Roman"/>
          <w:bCs/>
          <w:sz w:val="24"/>
          <w:szCs w:val="24"/>
          <w:lang w:val="sr-Cyrl-CS"/>
        </w:rPr>
        <w:t xml:space="preserve">. </w:t>
      </w:r>
      <w:r w:rsidR="00007964" w:rsidRPr="001D1DEB">
        <w:rPr>
          <w:rFonts w:ascii="Times New Roman" w:hAnsi="Times New Roman" w:cs="Times New Roman"/>
          <w:bCs/>
          <w:sz w:val="24"/>
          <w:szCs w:val="24"/>
          <w:lang w:val="sr-Cyrl-CS"/>
        </w:rPr>
        <w:t>Предлог</w:t>
      </w:r>
      <w:r w:rsidRPr="001D1DEB">
        <w:rPr>
          <w:rFonts w:ascii="Times New Roman" w:hAnsi="Times New Roman" w:cs="Times New Roman"/>
          <w:bCs/>
          <w:sz w:val="24"/>
          <w:szCs w:val="24"/>
          <w:lang w:val="sr-Cyrl-CS"/>
        </w:rPr>
        <w:t>а закона прецизније се регу</w:t>
      </w:r>
      <w:r w:rsidR="007C5B14" w:rsidRPr="001D1DEB">
        <w:rPr>
          <w:rFonts w:ascii="Times New Roman" w:hAnsi="Times New Roman" w:cs="Times New Roman"/>
          <w:bCs/>
          <w:sz w:val="24"/>
          <w:szCs w:val="24"/>
          <w:lang w:val="sr-Cyrl-CS"/>
        </w:rPr>
        <w:t xml:space="preserve">лишу одредбе </w:t>
      </w:r>
      <w:r w:rsidR="006D672D" w:rsidRPr="001D1DEB">
        <w:rPr>
          <w:rFonts w:ascii="Times New Roman" w:hAnsi="Times New Roman" w:cs="Times New Roman"/>
          <w:bCs/>
          <w:sz w:val="24"/>
          <w:szCs w:val="24"/>
          <w:lang w:val="sr-Cyrl-CS"/>
        </w:rPr>
        <w:t xml:space="preserve">члана 36. Закона, </w:t>
      </w:r>
      <w:r w:rsidR="007C5B14" w:rsidRPr="001D1DEB">
        <w:rPr>
          <w:rFonts w:ascii="Times New Roman" w:hAnsi="Times New Roman" w:cs="Times New Roman"/>
          <w:bCs/>
          <w:sz w:val="24"/>
          <w:szCs w:val="24"/>
          <w:lang w:val="sr-Cyrl-CS"/>
        </w:rPr>
        <w:t>којима се прописују врсте складишта те се прописује да је</w:t>
      </w:r>
      <w:r w:rsidR="00146794">
        <w:rPr>
          <w:rFonts w:ascii="Times New Roman" w:hAnsi="Times New Roman" w:cs="Times New Roman"/>
          <w:bCs/>
          <w:sz w:val="24"/>
          <w:szCs w:val="24"/>
          <w:lang w:val="sr-Cyrl-CS"/>
        </w:rPr>
        <w:t xml:space="preserve"> </w:t>
      </w:r>
      <w:r w:rsidRPr="001D1DEB">
        <w:rPr>
          <w:rFonts w:ascii="Times New Roman" w:hAnsi="Times New Roman" w:cs="Times New Roman"/>
          <w:bCs/>
          <w:sz w:val="24"/>
          <w:szCs w:val="24"/>
          <w:lang w:val="sr-Cyrl-CS"/>
        </w:rPr>
        <w:t>привремено складиштење отпада</w:t>
      </w:r>
      <w:r w:rsidR="00CD279B" w:rsidRPr="001D1DEB">
        <w:rPr>
          <w:rFonts w:ascii="Times New Roman" w:hAnsi="Times New Roman" w:cs="Times New Roman"/>
          <w:bCs/>
          <w:sz w:val="24"/>
          <w:szCs w:val="24"/>
          <w:lang w:val="sr-Cyrl-CS"/>
        </w:rPr>
        <w:t xml:space="preserve"> </w:t>
      </w:r>
      <w:r w:rsidR="007C5B14" w:rsidRPr="001D1DEB">
        <w:rPr>
          <w:rFonts w:ascii="Times New Roman" w:hAnsi="Times New Roman" w:cs="Times New Roman"/>
          <w:bCs/>
          <w:sz w:val="24"/>
          <w:szCs w:val="24"/>
          <w:lang w:val="sr-Cyrl-CS"/>
        </w:rPr>
        <w:t xml:space="preserve">на </w:t>
      </w:r>
      <w:r w:rsidRPr="001D1DEB">
        <w:rPr>
          <w:rFonts w:ascii="Times New Roman" w:hAnsi="Times New Roman" w:cs="Times New Roman"/>
          <w:bCs/>
          <w:sz w:val="24"/>
          <w:szCs w:val="24"/>
          <w:lang w:val="sr-Cyrl-CS" w:eastAsia="en-GB"/>
        </w:rPr>
        <w:t>месту настанка отпада.</w:t>
      </w:r>
      <w:r w:rsidR="007C5B14" w:rsidRPr="001D1DEB">
        <w:rPr>
          <w:rFonts w:ascii="Times New Roman" w:hAnsi="Times New Roman" w:cs="Times New Roman"/>
          <w:bCs/>
          <w:sz w:val="24"/>
          <w:szCs w:val="24"/>
          <w:lang w:val="sr-Cyrl-CS" w:eastAsia="en-GB"/>
        </w:rPr>
        <w:t xml:space="preserve"> Такође извршена је измена досадашње тачке 2)</w:t>
      </w:r>
      <w:r w:rsidR="00146794">
        <w:rPr>
          <w:rFonts w:ascii="Times New Roman" w:hAnsi="Times New Roman" w:cs="Times New Roman"/>
          <w:bCs/>
          <w:sz w:val="24"/>
          <w:szCs w:val="24"/>
          <w:lang w:val="sr-Cyrl-CS" w:eastAsia="en-GB"/>
        </w:rPr>
        <w:t xml:space="preserve"> </w:t>
      </w:r>
      <w:r w:rsidR="007C5B14" w:rsidRPr="001D1DEB">
        <w:rPr>
          <w:rFonts w:ascii="Times New Roman" w:hAnsi="Times New Roman" w:cs="Times New Roman"/>
          <w:bCs/>
          <w:sz w:val="24"/>
          <w:szCs w:val="24"/>
          <w:lang w:val="sr-Cyrl-CS" w:eastAsia="en-GB"/>
        </w:rPr>
        <w:t xml:space="preserve">и прописује се да </w:t>
      </w:r>
      <w:r w:rsidR="007C5B14" w:rsidRPr="001D1DEB">
        <w:rPr>
          <w:rFonts w:ascii="Times New Roman" w:eastAsia="Times New Roman" w:hAnsi="Times New Roman" w:cs="Times New Roman"/>
          <w:sz w:val="24"/>
          <w:szCs w:val="24"/>
          <w:lang w:val="sr-Cyrl-CS" w:eastAsia="en-GB"/>
        </w:rPr>
        <w:t>складиште отпада јесте простор на ком се отпад складишти пре предавања у постројење за поновну употребу, рециклажу, поновно искоришћење или одлагање.</w:t>
      </w:r>
    </w:p>
    <w:p w14:paraId="1A817BCC" w14:textId="77777777" w:rsidR="00B84AC9" w:rsidRPr="001D1DEB" w:rsidRDefault="007C5B14" w:rsidP="002C4F96">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z w:val="24"/>
          <w:szCs w:val="24"/>
          <w:lang w:val="sr-Cyrl-CS" w:eastAsia="en-GB"/>
        </w:rPr>
      </w:pPr>
      <w:r w:rsidRPr="001D1DEB">
        <w:rPr>
          <w:rFonts w:ascii="Times New Roman" w:eastAsia="Times New Roman" w:hAnsi="Times New Roman" w:cs="Times New Roman"/>
          <w:sz w:val="24"/>
          <w:szCs w:val="24"/>
          <w:lang w:val="sr-Cyrl-CS" w:eastAsia="en-GB"/>
        </w:rPr>
        <w:t>Овим чланом извршена је допуна члана 36. Закона одредбом којом се прописује да се дозвола не издаје произвођачу отпада за привремено складиштење на месту настанка отпада.</w:t>
      </w:r>
    </w:p>
    <w:p w14:paraId="7476F16F" w14:textId="77777777" w:rsidR="00615A21" w:rsidRPr="001D1DEB" w:rsidRDefault="00B84AC9" w:rsidP="002C4F96">
      <w:pPr>
        <w:spacing w:after="0" w:line="240" w:lineRule="auto"/>
        <w:ind w:firstLine="480"/>
        <w:jc w:val="both"/>
        <w:rPr>
          <w:rFonts w:ascii="Times New Roman" w:eastAsia="Times New Roman" w:hAnsi="Times New Roman" w:cs="Times New Roman"/>
          <w:sz w:val="24"/>
          <w:szCs w:val="24"/>
          <w:lang w:val="sr-Cyrl-CS" w:eastAsia="en-GB"/>
        </w:rPr>
      </w:pPr>
      <w:r w:rsidRPr="001D1DEB">
        <w:rPr>
          <w:rFonts w:ascii="Times New Roman" w:eastAsia="Times New Roman" w:hAnsi="Times New Roman" w:cs="Times New Roman"/>
          <w:bCs/>
          <w:sz w:val="24"/>
          <w:szCs w:val="24"/>
          <w:lang w:val="sr-Cyrl-CS"/>
        </w:rPr>
        <w:t>Такође прописано је да о</w:t>
      </w:r>
      <w:r w:rsidRPr="001D1DEB">
        <w:rPr>
          <w:rFonts w:ascii="Times New Roman" w:eastAsia="Times New Roman" w:hAnsi="Times New Roman" w:cs="Times New Roman"/>
          <w:sz w:val="24"/>
          <w:szCs w:val="24"/>
          <w:lang w:val="sr-Cyrl-CS" w:eastAsia="en-GB"/>
        </w:rPr>
        <w:t>тпад не може бити привремено складиштен на локацији произвођача, власника и/или другог држаоца отпада дуже од 36 месеци по чијем се истеку отпад мора предати на третман, односно по</w:t>
      </w:r>
      <w:r w:rsidR="00106858" w:rsidRPr="001D1DEB">
        <w:rPr>
          <w:rFonts w:ascii="Times New Roman" w:eastAsia="Times New Roman" w:hAnsi="Times New Roman" w:cs="Times New Roman"/>
          <w:sz w:val="24"/>
          <w:szCs w:val="24"/>
          <w:lang w:val="sr-Cyrl-CS" w:eastAsia="en-GB"/>
        </w:rPr>
        <w:t>новно искоришћење или одлагање.</w:t>
      </w:r>
    </w:p>
    <w:p w14:paraId="12193599" w14:textId="77777777" w:rsidR="00615A21" w:rsidRPr="001D1DEB" w:rsidRDefault="00514029" w:rsidP="002C4F96">
      <w:pPr>
        <w:spacing w:after="0" w:line="240" w:lineRule="auto"/>
        <w:ind w:firstLine="480"/>
        <w:jc w:val="both"/>
        <w:rPr>
          <w:rFonts w:ascii="Times New Roman" w:eastAsia="Times New Roman" w:hAnsi="Times New Roman" w:cs="Times New Roman"/>
          <w:bCs/>
          <w:sz w:val="24"/>
          <w:szCs w:val="24"/>
          <w:lang w:val="sr-Cyrl-CS"/>
        </w:rPr>
      </w:pPr>
      <w:r w:rsidRPr="001D1DEB">
        <w:rPr>
          <w:rFonts w:ascii="Times New Roman" w:eastAsia="Times New Roman" w:hAnsi="Times New Roman" w:cs="Times New Roman"/>
          <w:bCs/>
          <w:sz w:val="24"/>
          <w:szCs w:val="24"/>
          <w:lang w:val="sr-Cyrl-CS"/>
        </w:rPr>
        <w:t>Чланом 14</w:t>
      </w:r>
      <w:r w:rsidR="00500B05" w:rsidRPr="001D1DEB">
        <w:rPr>
          <w:rFonts w:ascii="Times New Roman" w:eastAsia="Times New Roman" w:hAnsi="Times New Roman" w:cs="Times New Roman"/>
          <w:bCs/>
          <w:sz w:val="24"/>
          <w:szCs w:val="24"/>
          <w:lang w:val="sr-Cyrl-CS"/>
        </w:rPr>
        <w:t>.</w:t>
      </w:r>
      <w:r w:rsidR="00146794">
        <w:rPr>
          <w:rFonts w:ascii="Times New Roman" w:eastAsia="Times New Roman" w:hAnsi="Times New Roman" w:cs="Times New Roman"/>
          <w:bCs/>
          <w:sz w:val="24"/>
          <w:szCs w:val="24"/>
          <w:lang w:val="sr-Cyrl-CS"/>
        </w:rPr>
        <w:t xml:space="preserve"> </w:t>
      </w:r>
      <w:r w:rsidR="00007964" w:rsidRPr="001D1DEB">
        <w:rPr>
          <w:rFonts w:ascii="Times New Roman" w:eastAsia="Times New Roman" w:hAnsi="Times New Roman" w:cs="Times New Roman"/>
          <w:bCs/>
          <w:sz w:val="24"/>
          <w:szCs w:val="24"/>
          <w:lang w:val="sr-Cyrl-CS"/>
        </w:rPr>
        <w:t>Предлог</w:t>
      </w:r>
      <w:r w:rsidR="00615A21" w:rsidRPr="001D1DEB">
        <w:rPr>
          <w:rFonts w:ascii="Times New Roman" w:eastAsia="Times New Roman" w:hAnsi="Times New Roman" w:cs="Times New Roman"/>
          <w:bCs/>
          <w:sz w:val="24"/>
          <w:szCs w:val="24"/>
          <w:lang w:val="sr-Cyrl-CS"/>
        </w:rPr>
        <w:t xml:space="preserve">а закона предлаже се измена члана 37. став 4. Закона, на начин да се за третман отпада у мобилном постројењу прибављају дозволе, сагласности или исправе у складу са овим законом и другим прописима а </w:t>
      </w:r>
      <w:r w:rsidR="00615A21" w:rsidRPr="001D1DEB">
        <w:rPr>
          <w:rFonts w:ascii="Times New Roman" w:eastAsia="Times New Roman" w:hAnsi="Times New Roman" w:cs="Times New Roman"/>
          <w:bCs/>
          <w:sz w:val="24"/>
          <w:szCs w:val="24"/>
          <w:lang w:val="sr-Cyrl-CS"/>
        </w:rPr>
        <w:lastRenderedPageBreak/>
        <w:t>обавезно сагласност јединице локалне самоуправе на чијој територији се врши третман отпада у мобилном постројењу уз претходно прибављену информацију о локацији за третман опасног/неопасног отпада од надлежног орган. Предложена новина увођења обавезе прибављања</w:t>
      </w:r>
      <w:r w:rsidR="00615A21" w:rsidRPr="001D1DEB">
        <w:rPr>
          <w:rFonts w:ascii="Times New Roman" w:eastAsia="Times New Roman" w:hAnsi="Times New Roman" w:cs="Times New Roman"/>
          <w:sz w:val="24"/>
          <w:szCs w:val="24"/>
          <w:lang w:val="sr-Cyrl-CS"/>
        </w:rPr>
        <w:t xml:space="preserve"> </w:t>
      </w:r>
      <w:r w:rsidR="00615A21" w:rsidRPr="001D1DEB">
        <w:rPr>
          <w:rFonts w:ascii="Times New Roman" w:eastAsia="Times New Roman" w:hAnsi="Times New Roman" w:cs="Times New Roman"/>
          <w:bCs/>
          <w:sz w:val="24"/>
          <w:szCs w:val="24"/>
          <w:lang w:val="sr-Cyrl-CS"/>
        </w:rPr>
        <w:t>сагласности јединице локалне самоуправе на чијој територији се врши третм</w:t>
      </w:r>
      <w:r w:rsidR="007C5B14" w:rsidRPr="001D1DEB">
        <w:rPr>
          <w:rFonts w:ascii="Times New Roman" w:eastAsia="Times New Roman" w:hAnsi="Times New Roman" w:cs="Times New Roman"/>
          <w:bCs/>
          <w:sz w:val="24"/>
          <w:szCs w:val="24"/>
          <w:lang w:val="sr-Cyrl-CS"/>
        </w:rPr>
        <w:t>ан отпада у мобилном постројењу.</w:t>
      </w:r>
    </w:p>
    <w:p w14:paraId="6C29F53D" w14:textId="77777777" w:rsidR="00615A21" w:rsidRPr="001D1DEB" w:rsidRDefault="00146794" w:rsidP="002C4F96">
      <w:pPr>
        <w:spacing w:after="0" w:line="240" w:lineRule="auto"/>
        <w:ind w:firstLine="480"/>
        <w:jc w:val="both"/>
        <w:rPr>
          <w:rFonts w:ascii="Times New Roman" w:eastAsia="Times New Roman" w:hAnsi="Times New Roman" w:cs="Times New Roman"/>
          <w:bCs/>
          <w:sz w:val="24"/>
          <w:szCs w:val="24"/>
          <w:lang w:val="sr-Cyrl-CS"/>
        </w:rPr>
      </w:pPr>
      <w:r>
        <w:rPr>
          <w:rFonts w:ascii="Times New Roman" w:eastAsia="Times New Roman" w:hAnsi="Times New Roman" w:cs="Times New Roman"/>
          <w:bCs/>
          <w:sz w:val="24"/>
          <w:szCs w:val="24"/>
          <w:lang w:val="sr-Cyrl-CS"/>
        </w:rPr>
        <w:t xml:space="preserve"> </w:t>
      </w:r>
      <w:r w:rsidR="00500B05" w:rsidRPr="001D1DEB">
        <w:rPr>
          <w:rFonts w:ascii="Times New Roman" w:eastAsia="Times New Roman" w:hAnsi="Times New Roman" w:cs="Times New Roman"/>
          <w:bCs/>
          <w:sz w:val="24"/>
          <w:szCs w:val="24"/>
          <w:lang w:val="sr-Cyrl-CS"/>
        </w:rPr>
        <w:t>Такође, прописује се обавеза да се пре почетка рада моб</w:t>
      </w:r>
      <w:r w:rsidR="00EB7CB0">
        <w:rPr>
          <w:rFonts w:ascii="Times New Roman" w:eastAsia="Times New Roman" w:hAnsi="Times New Roman" w:cs="Times New Roman"/>
          <w:bCs/>
          <w:sz w:val="24"/>
          <w:szCs w:val="24"/>
          <w:lang w:val="sr-Cyrl-CS"/>
        </w:rPr>
        <w:t>ил</w:t>
      </w:r>
      <w:r w:rsidR="00500B05" w:rsidRPr="001D1DEB">
        <w:rPr>
          <w:rFonts w:ascii="Times New Roman" w:eastAsia="Times New Roman" w:hAnsi="Times New Roman" w:cs="Times New Roman"/>
          <w:bCs/>
          <w:sz w:val="24"/>
          <w:szCs w:val="24"/>
          <w:lang w:val="sr-Cyrl-CS"/>
        </w:rPr>
        <w:t>ног постројења прибављања решења</w:t>
      </w:r>
      <w:r w:rsidR="00500B05" w:rsidRPr="001D1DEB">
        <w:rPr>
          <w:rFonts w:ascii="Times New Roman" w:eastAsia="Times New Roman" w:hAnsi="Times New Roman" w:cs="Times New Roman"/>
          <w:sz w:val="24"/>
          <w:szCs w:val="24"/>
          <w:lang w:val="sr-Cyrl-CS" w:eastAsia="en-GB"/>
        </w:rPr>
        <w:t xml:space="preserve"> о сагласности на студију о процени утицаја</w:t>
      </w:r>
      <w:r w:rsidR="007C5B14" w:rsidRPr="001D1DEB">
        <w:rPr>
          <w:rFonts w:ascii="Times New Roman" w:eastAsia="Times New Roman" w:hAnsi="Times New Roman" w:cs="Times New Roman"/>
          <w:sz w:val="24"/>
          <w:szCs w:val="24"/>
          <w:lang w:val="sr-Cyrl-CS" w:eastAsia="en-GB"/>
        </w:rPr>
        <w:t xml:space="preserve"> на животну средину у складу са посебним прописом.</w:t>
      </w:r>
    </w:p>
    <w:p w14:paraId="20B20A04" w14:textId="77777777" w:rsidR="00500B05" w:rsidRPr="001D1DEB" w:rsidRDefault="00146794" w:rsidP="002C4F96">
      <w:pPr>
        <w:spacing w:after="0" w:line="240" w:lineRule="auto"/>
        <w:ind w:firstLine="480"/>
        <w:jc w:val="both"/>
        <w:rPr>
          <w:rFonts w:ascii="Times New Roman" w:eastAsia="Times New Roman" w:hAnsi="Times New Roman" w:cs="Times New Roman"/>
          <w:bCs/>
          <w:sz w:val="24"/>
          <w:szCs w:val="24"/>
          <w:lang w:val="sr-Cyrl-CS"/>
        </w:rPr>
      </w:pPr>
      <w:r>
        <w:rPr>
          <w:rFonts w:ascii="Times New Roman" w:eastAsia="Times New Roman" w:hAnsi="Times New Roman" w:cs="Times New Roman"/>
          <w:bCs/>
          <w:sz w:val="24"/>
          <w:szCs w:val="24"/>
          <w:lang w:val="sr-Cyrl-CS"/>
        </w:rPr>
        <w:t xml:space="preserve"> </w:t>
      </w:r>
      <w:r w:rsidR="00500B05" w:rsidRPr="001D1DEB">
        <w:rPr>
          <w:rFonts w:ascii="Times New Roman" w:eastAsia="Times New Roman" w:hAnsi="Times New Roman" w:cs="Times New Roman"/>
          <w:bCs/>
          <w:sz w:val="24"/>
          <w:szCs w:val="24"/>
          <w:lang w:val="sr-Cyrl-CS"/>
        </w:rPr>
        <w:t>Чл.</w:t>
      </w:r>
      <w:r w:rsidR="00615A21" w:rsidRPr="001D1DEB">
        <w:rPr>
          <w:rFonts w:ascii="Times New Roman" w:eastAsia="Times New Roman" w:hAnsi="Times New Roman" w:cs="Times New Roman"/>
          <w:bCs/>
          <w:sz w:val="24"/>
          <w:szCs w:val="24"/>
          <w:lang w:val="sr-Cyrl-CS"/>
        </w:rPr>
        <w:t xml:space="preserve"> </w:t>
      </w:r>
      <w:r w:rsidR="00514029" w:rsidRPr="001D1DEB">
        <w:rPr>
          <w:rFonts w:ascii="Times New Roman" w:eastAsia="Times New Roman" w:hAnsi="Times New Roman" w:cs="Times New Roman"/>
          <w:bCs/>
          <w:sz w:val="24"/>
          <w:szCs w:val="24"/>
          <w:lang w:val="sr-Cyrl-CS"/>
        </w:rPr>
        <w:t>15</w:t>
      </w:r>
      <w:r w:rsidR="00615A21" w:rsidRPr="001D1DEB">
        <w:rPr>
          <w:rFonts w:ascii="Times New Roman" w:eastAsia="Times New Roman" w:hAnsi="Times New Roman" w:cs="Times New Roman"/>
          <w:bCs/>
          <w:sz w:val="24"/>
          <w:szCs w:val="24"/>
          <w:lang w:val="sr-Cyrl-CS"/>
        </w:rPr>
        <w:t xml:space="preserve">. </w:t>
      </w:r>
      <w:r w:rsidR="00694213" w:rsidRPr="001D1DEB">
        <w:rPr>
          <w:rFonts w:ascii="Times New Roman" w:eastAsia="Times New Roman" w:hAnsi="Times New Roman" w:cs="Times New Roman"/>
          <w:bCs/>
          <w:sz w:val="24"/>
          <w:szCs w:val="24"/>
          <w:lang w:val="sr-Cyrl-CS"/>
        </w:rPr>
        <w:t>и</w:t>
      </w:r>
      <w:r w:rsidR="00514029" w:rsidRPr="001D1DEB">
        <w:rPr>
          <w:rFonts w:ascii="Times New Roman" w:eastAsia="Times New Roman" w:hAnsi="Times New Roman" w:cs="Times New Roman"/>
          <w:bCs/>
          <w:sz w:val="24"/>
          <w:szCs w:val="24"/>
          <w:lang w:val="sr-Cyrl-CS"/>
        </w:rPr>
        <w:t xml:space="preserve"> 16</w:t>
      </w:r>
      <w:r w:rsidR="00500B05" w:rsidRPr="001D1DEB">
        <w:rPr>
          <w:rFonts w:ascii="Times New Roman" w:eastAsia="Times New Roman" w:hAnsi="Times New Roman" w:cs="Times New Roman"/>
          <w:bCs/>
          <w:sz w:val="24"/>
          <w:szCs w:val="24"/>
          <w:lang w:val="sr-Cyrl-CS"/>
        </w:rPr>
        <w:t xml:space="preserve">. </w:t>
      </w:r>
      <w:r w:rsidR="00007964" w:rsidRPr="001D1DEB">
        <w:rPr>
          <w:rFonts w:ascii="Times New Roman" w:eastAsia="Times New Roman" w:hAnsi="Times New Roman" w:cs="Times New Roman"/>
          <w:bCs/>
          <w:sz w:val="24"/>
          <w:szCs w:val="24"/>
          <w:lang w:val="sr-Cyrl-CS"/>
        </w:rPr>
        <w:t>Предлог</w:t>
      </w:r>
      <w:r w:rsidR="00615A21" w:rsidRPr="001D1DEB">
        <w:rPr>
          <w:rFonts w:ascii="Times New Roman" w:eastAsia="Times New Roman" w:hAnsi="Times New Roman" w:cs="Times New Roman"/>
          <w:bCs/>
          <w:sz w:val="24"/>
          <w:szCs w:val="24"/>
          <w:lang w:val="sr-Cyrl-CS"/>
        </w:rPr>
        <w:t xml:space="preserve">а закона </w:t>
      </w:r>
      <w:r w:rsidR="00500B05" w:rsidRPr="001D1DEB">
        <w:rPr>
          <w:rFonts w:ascii="Times New Roman" w:eastAsia="Times New Roman" w:hAnsi="Times New Roman" w:cs="Times New Roman"/>
          <w:bCs/>
          <w:sz w:val="24"/>
          <w:szCs w:val="24"/>
          <w:lang w:val="sr-Cyrl-CS"/>
        </w:rPr>
        <w:t xml:space="preserve">врши се </w:t>
      </w:r>
      <w:r w:rsidR="008D1F25" w:rsidRPr="001D1DEB">
        <w:rPr>
          <w:rFonts w:ascii="Times New Roman" w:eastAsia="Times New Roman" w:hAnsi="Times New Roman" w:cs="Times New Roman"/>
          <w:bCs/>
          <w:sz w:val="24"/>
          <w:szCs w:val="24"/>
          <w:lang w:val="sr-Cyrl-CS"/>
        </w:rPr>
        <w:t>измена чл. 39. и 40</w:t>
      </w:r>
      <w:r w:rsidR="00CD279B" w:rsidRPr="001D1DEB">
        <w:rPr>
          <w:rFonts w:ascii="Times New Roman" w:eastAsia="Times New Roman" w:hAnsi="Times New Roman" w:cs="Times New Roman"/>
          <w:bCs/>
          <w:sz w:val="24"/>
          <w:szCs w:val="24"/>
          <w:lang w:val="sr-Cyrl-CS"/>
        </w:rPr>
        <w:t>. Закона т</w:t>
      </w:r>
      <w:r w:rsidR="00B46C94">
        <w:rPr>
          <w:rFonts w:ascii="Times New Roman" w:eastAsia="Times New Roman" w:hAnsi="Times New Roman" w:cs="Times New Roman"/>
          <w:bCs/>
          <w:sz w:val="24"/>
          <w:szCs w:val="24"/>
          <w:lang w:val="sr-Cyrl-CS"/>
        </w:rPr>
        <w:t>ако што се прецизније прописује физичко-хемијски</w:t>
      </w:r>
      <w:r w:rsidR="00500B05" w:rsidRPr="001D1DEB">
        <w:rPr>
          <w:rFonts w:ascii="Times New Roman" w:eastAsia="Times New Roman" w:hAnsi="Times New Roman" w:cs="Times New Roman"/>
          <w:bCs/>
          <w:sz w:val="24"/>
          <w:szCs w:val="24"/>
          <w:lang w:val="sr-Cyrl-CS"/>
        </w:rPr>
        <w:t xml:space="preserve"> третман отпада и биолошког третмана отпада.</w:t>
      </w:r>
    </w:p>
    <w:p w14:paraId="693701CF" w14:textId="77777777" w:rsidR="00500B05" w:rsidRPr="001D1DEB" w:rsidRDefault="00146794" w:rsidP="002C4F96">
      <w:pPr>
        <w:spacing w:after="0" w:line="240" w:lineRule="auto"/>
        <w:ind w:firstLine="480"/>
        <w:jc w:val="both"/>
        <w:rPr>
          <w:rFonts w:ascii="Times New Roman" w:eastAsia="Times New Roman" w:hAnsi="Times New Roman" w:cs="Times New Roman"/>
          <w:bCs/>
          <w:sz w:val="24"/>
          <w:szCs w:val="24"/>
          <w:lang w:val="sr-Cyrl-CS"/>
        </w:rPr>
      </w:pPr>
      <w:r>
        <w:rPr>
          <w:rFonts w:ascii="Times New Roman" w:eastAsia="Times New Roman" w:hAnsi="Times New Roman" w:cs="Times New Roman"/>
          <w:bCs/>
          <w:sz w:val="24"/>
          <w:szCs w:val="24"/>
          <w:lang w:val="sr-Cyrl-CS"/>
        </w:rPr>
        <w:t xml:space="preserve"> </w:t>
      </w:r>
      <w:r w:rsidR="00500B05" w:rsidRPr="001D1DEB">
        <w:rPr>
          <w:rFonts w:ascii="Times New Roman" w:eastAsia="Times New Roman" w:hAnsi="Times New Roman" w:cs="Times New Roman"/>
          <w:bCs/>
          <w:sz w:val="24"/>
          <w:szCs w:val="24"/>
          <w:lang w:val="sr-Cyrl-CS"/>
        </w:rPr>
        <w:t>Ч</w:t>
      </w:r>
      <w:r w:rsidR="00514029" w:rsidRPr="001D1DEB">
        <w:rPr>
          <w:rFonts w:ascii="Times New Roman" w:eastAsia="Times New Roman" w:hAnsi="Times New Roman" w:cs="Times New Roman"/>
          <w:bCs/>
          <w:sz w:val="24"/>
          <w:szCs w:val="24"/>
          <w:lang w:val="sr-Cyrl-CS"/>
        </w:rPr>
        <w:t>ланом 17</w:t>
      </w:r>
      <w:r w:rsidR="00500B05" w:rsidRPr="001D1DEB">
        <w:rPr>
          <w:rFonts w:ascii="Times New Roman" w:eastAsia="Times New Roman" w:hAnsi="Times New Roman" w:cs="Times New Roman"/>
          <w:bCs/>
          <w:sz w:val="24"/>
          <w:szCs w:val="24"/>
          <w:lang w:val="sr-Cyrl-CS"/>
        </w:rPr>
        <w:t xml:space="preserve">. </w:t>
      </w:r>
      <w:r w:rsidR="00007964" w:rsidRPr="001D1DEB">
        <w:rPr>
          <w:rFonts w:ascii="Times New Roman" w:eastAsia="Times New Roman" w:hAnsi="Times New Roman" w:cs="Times New Roman"/>
          <w:bCs/>
          <w:sz w:val="24"/>
          <w:szCs w:val="24"/>
          <w:lang w:val="sr-Cyrl-CS"/>
        </w:rPr>
        <w:t>Предлог</w:t>
      </w:r>
      <w:r w:rsidR="00500B05" w:rsidRPr="001D1DEB">
        <w:rPr>
          <w:rFonts w:ascii="Times New Roman" w:eastAsia="Times New Roman" w:hAnsi="Times New Roman" w:cs="Times New Roman"/>
          <w:bCs/>
          <w:sz w:val="24"/>
          <w:szCs w:val="24"/>
          <w:lang w:val="sr-Cyrl-CS"/>
        </w:rPr>
        <w:t>а закона врши се измена члана 41. Закона којим се прописује термички третман отпада</w:t>
      </w:r>
      <w:r w:rsidR="008D1F25" w:rsidRPr="001D1DEB">
        <w:rPr>
          <w:rFonts w:ascii="Times New Roman" w:eastAsia="Times New Roman" w:hAnsi="Times New Roman" w:cs="Times New Roman"/>
          <w:bCs/>
          <w:sz w:val="24"/>
          <w:szCs w:val="24"/>
          <w:lang w:val="sr-Cyrl-CS"/>
        </w:rPr>
        <w:t xml:space="preserve">. Овим одредбама се врши и усаглашавање са </w:t>
      </w:r>
      <w:r w:rsidR="000D61D1" w:rsidRPr="001D1DEB">
        <w:rPr>
          <w:rFonts w:ascii="Times New Roman" w:eastAsia="Times New Roman" w:hAnsi="Times New Roman" w:cs="Times New Roman"/>
          <w:sz w:val="24"/>
          <w:szCs w:val="24"/>
          <w:lang w:val="sr-Cyrl-CS"/>
        </w:rPr>
        <w:t>ЕУ Директивном ИЕД 2010/75 о спречавању индустријског загађења</w:t>
      </w:r>
      <w:r w:rsidR="006869D2" w:rsidRPr="001D1DEB">
        <w:rPr>
          <w:rFonts w:ascii="Times New Roman" w:eastAsia="Times New Roman" w:hAnsi="Times New Roman" w:cs="Times New Roman"/>
          <w:sz w:val="24"/>
          <w:szCs w:val="24"/>
          <w:lang w:val="sr-Cyrl-CS"/>
        </w:rPr>
        <w:t>.</w:t>
      </w:r>
    </w:p>
    <w:p w14:paraId="7E4D518A" w14:textId="77777777" w:rsidR="00CD279B" w:rsidRPr="001D1DEB" w:rsidRDefault="00146794" w:rsidP="002C4F96">
      <w:pPr>
        <w:spacing w:after="0" w:line="240" w:lineRule="auto"/>
        <w:ind w:firstLine="480"/>
        <w:jc w:val="both"/>
        <w:rPr>
          <w:rFonts w:ascii="Times New Roman" w:eastAsia="Times New Roman" w:hAnsi="Times New Roman" w:cs="Times New Roman"/>
          <w:bCs/>
          <w:sz w:val="24"/>
          <w:szCs w:val="24"/>
          <w:lang w:val="sr-Cyrl-CS"/>
        </w:rPr>
      </w:pPr>
      <w:r>
        <w:rPr>
          <w:rFonts w:ascii="Times New Roman" w:eastAsia="Times New Roman" w:hAnsi="Times New Roman" w:cs="Times New Roman"/>
          <w:bCs/>
          <w:sz w:val="24"/>
          <w:szCs w:val="24"/>
          <w:lang w:val="sr-Cyrl-CS"/>
        </w:rPr>
        <w:t xml:space="preserve"> </w:t>
      </w:r>
      <w:r w:rsidR="00514029" w:rsidRPr="001D1DEB">
        <w:rPr>
          <w:rFonts w:ascii="Times New Roman" w:eastAsia="Times New Roman" w:hAnsi="Times New Roman" w:cs="Times New Roman"/>
          <w:bCs/>
          <w:sz w:val="24"/>
          <w:szCs w:val="24"/>
          <w:lang w:val="sr-Cyrl-CS"/>
        </w:rPr>
        <w:t>Чланом 18</w:t>
      </w:r>
      <w:r w:rsidR="00CD279B" w:rsidRPr="001D1DEB">
        <w:rPr>
          <w:rFonts w:ascii="Times New Roman" w:eastAsia="Times New Roman" w:hAnsi="Times New Roman" w:cs="Times New Roman"/>
          <w:bCs/>
          <w:sz w:val="24"/>
          <w:szCs w:val="24"/>
          <w:lang w:val="sr-Cyrl-CS"/>
        </w:rPr>
        <w:t xml:space="preserve">. </w:t>
      </w:r>
      <w:r w:rsidR="00007964" w:rsidRPr="001D1DEB">
        <w:rPr>
          <w:rFonts w:ascii="Times New Roman" w:eastAsia="Times New Roman" w:hAnsi="Times New Roman" w:cs="Times New Roman"/>
          <w:bCs/>
          <w:sz w:val="24"/>
          <w:szCs w:val="24"/>
          <w:lang w:val="sr-Cyrl-CS"/>
        </w:rPr>
        <w:t>Предлог</w:t>
      </w:r>
      <w:r w:rsidR="00CD279B" w:rsidRPr="001D1DEB">
        <w:rPr>
          <w:rFonts w:ascii="Times New Roman" w:eastAsia="Times New Roman" w:hAnsi="Times New Roman" w:cs="Times New Roman"/>
          <w:bCs/>
          <w:sz w:val="24"/>
          <w:szCs w:val="24"/>
          <w:lang w:val="sr-Cyrl-CS"/>
        </w:rPr>
        <w:t xml:space="preserve">а закона предлаже се измена члана 42. Закона тако што се пооштравају услови за одлагање отпада на депоније. Такође овим се врши усаглашавање са ЕУ Директивом </w:t>
      </w:r>
      <w:r w:rsidR="006869D2" w:rsidRPr="001D1DEB">
        <w:rPr>
          <w:rFonts w:ascii="Times New Roman" w:eastAsia="Times New Roman" w:hAnsi="Times New Roman" w:cs="Times New Roman"/>
          <w:bCs/>
          <w:sz w:val="24"/>
          <w:szCs w:val="24"/>
          <w:lang w:val="sr-Cyrl-CS"/>
        </w:rPr>
        <w:t>2018/850 о измени Д</w:t>
      </w:r>
      <w:r w:rsidR="00D72E79" w:rsidRPr="001D1DEB">
        <w:rPr>
          <w:rFonts w:ascii="Times New Roman" w:eastAsia="Times New Roman" w:hAnsi="Times New Roman" w:cs="Times New Roman"/>
          <w:bCs/>
          <w:sz w:val="24"/>
          <w:szCs w:val="24"/>
          <w:lang w:val="sr-Cyrl-CS"/>
        </w:rPr>
        <w:t>ирективе о депонијама 1999/21</w:t>
      </w:r>
      <w:r w:rsidR="00527365" w:rsidRPr="001D1DEB">
        <w:rPr>
          <w:rFonts w:ascii="Times New Roman" w:eastAsia="Times New Roman" w:hAnsi="Times New Roman" w:cs="Times New Roman"/>
          <w:bCs/>
          <w:sz w:val="24"/>
          <w:szCs w:val="24"/>
          <w:lang w:val="sr-Cyrl-CS"/>
        </w:rPr>
        <w:t>.</w:t>
      </w:r>
      <w:r w:rsidR="00D72E79" w:rsidRPr="001D1DEB">
        <w:rPr>
          <w:rFonts w:ascii="Times New Roman" w:eastAsia="Times New Roman" w:hAnsi="Times New Roman" w:cs="Times New Roman"/>
          <w:bCs/>
          <w:sz w:val="24"/>
          <w:szCs w:val="24"/>
          <w:lang w:val="sr-Cyrl-CS"/>
        </w:rPr>
        <w:tab/>
      </w:r>
    </w:p>
    <w:p w14:paraId="773E182F" w14:textId="77777777" w:rsidR="00083852" w:rsidRPr="001D1DEB" w:rsidRDefault="00146794" w:rsidP="002C4F96">
      <w:pPr>
        <w:widowControl w:val="0"/>
        <w:pBdr>
          <w:top w:val="nil"/>
          <w:left w:val="nil"/>
          <w:bottom w:val="nil"/>
          <w:right w:val="nil"/>
          <w:between w:val="nil"/>
        </w:pBdr>
        <w:spacing w:after="0"/>
        <w:ind w:firstLine="480"/>
        <w:jc w:val="both"/>
        <w:rPr>
          <w:rFonts w:ascii="Times New Roman" w:eastAsia="Arial" w:hAnsi="Times New Roman" w:cs="Times New Roman"/>
          <w:sz w:val="24"/>
          <w:szCs w:val="24"/>
          <w:lang w:val="sr-Cyrl-CS" w:eastAsia="en-GB"/>
        </w:rPr>
      </w:pPr>
      <w:r>
        <w:rPr>
          <w:rFonts w:ascii="Times New Roman" w:eastAsia="Times New Roman" w:hAnsi="Times New Roman" w:cs="Times New Roman"/>
          <w:bCs/>
          <w:sz w:val="24"/>
          <w:szCs w:val="24"/>
          <w:lang w:val="sr-Cyrl-CS"/>
        </w:rPr>
        <w:t xml:space="preserve"> </w:t>
      </w:r>
      <w:r w:rsidR="00514029" w:rsidRPr="001D1DEB">
        <w:rPr>
          <w:rFonts w:ascii="Times New Roman" w:eastAsia="Times New Roman" w:hAnsi="Times New Roman" w:cs="Times New Roman"/>
          <w:bCs/>
          <w:sz w:val="24"/>
          <w:szCs w:val="24"/>
          <w:lang w:val="sr-Cyrl-CS"/>
        </w:rPr>
        <w:t>Чланом 19</w:t>
      </w:r>
      <w:r w:rsidR="00CD279B" w:rsidRPr="001D1DEB">
        <w:rPr>
          <w:rFonts w:ascii="Times New Roman" w:eastAsia="Times New Roman" w:hAnsi="Times New Roman" w:cs="Times New Roman"/>
          <w:bCs/>
          <w:sz w:val="24"/>
          <w:szCs w:val="24"/>
          <w:lang w:val="sr-Cyrl-CS"/>
        </w:rPr>
        <w:t xml:space="preserve">. </w:t>
      </w:r>
      <w:r w:rsidR="00007964" w:rsidRPr="001D1DEB">
        <w:rPr>
          <w:rFonts w:ascii="Times New Roman" w:eastAsia="Times New Roman" w:hAnsi="Times New Roman" w:cs="Times New Roman"/>
          <w:bCs/>
          <w:sz w:val="24"/>
          <w:szCs w:val="24"/>
          <w:lang w:val="sr-Cyrl-CS"/>
        </w:rPr>
        <w:t>Предлог</w:t>
      </w:r>
      <w:r w:rsidR="00CD279B" w:rsidRPr="001D1DEB">
        <w:rPr>
          <w:rFonts w:ascii="Times New Roman" w:eastAsia="Times New Roman" w:hAnsi="Times New Roman" w:cs="Times New Roman"/>
          <w:bCs/>
          <w:sz w:val="24"/>
          <w:szCs w:val="24"/>
          <w:lang w:val="sr-Cyrl-CS"/>
        </w:rPr>
        <w:t xml:space="preserve">а закона </w:t>
      </w:r>
      <w:r w:rsidR="00615A21" w:rsidRPr="001D1DEB">
        <w:rPr>
          <w:rFonts w:ascii="Times New Roman" w:eastAsia="Times New Roman" w:hAnsi="Times New Roman" w:cs="Times New Roman"/>
          <w:bCs/>
          <w:sz w:val="24"/>
          <w:szCs w:val="24"/>
          <w:lang w:val="sr-Cyrl-CS"/>
        </w:rPr>
        <w:t xml:space="preserve">члана 43. Закона тако </w:t>
      </w:r>
      <w:r w:rsidR="00083852" w:rsidRPr="001D1DEB">
        <w:rPr>
          <w:rFonts w:ascii="Times New Roman" w:eastAsia="Times New Roman" w:hAnsi="Times New Roman" w:cs="Times New Roman"/>
          <w:bCs/>
          <w:sz w:val="24"/>
          <w:szCs w:val="24"/>
          <w:lang w:val="sr-Cyrl-CS"/>
        </w:rPr>
        <w:t>што се п</w:t>
      </w:r>
      <w:r w:rsidR="00083852" w:rsidRPr="001D1DEB">
        <w:rPr>
          <w:rFonts w:ascii="Times New Roman" w:eastAsia="Arial" w:hAnsi="Times New Roman" w:cs="Times New Roman"/>
          <w:sz w:val="24"/>
          <w:szCs w:val="24"/>
          <w:lang w:val="sr-Cyrl-CS" w:eastAsia="en-GB"/>
        </w:rPr>
        <w:t>рописује</w:t>
      </w:r>
      <w:r>
        <w:rPr>
          <w:rFonts w:ascii="Times New Roman" w:eastAsia="Arial" w:hAnsi="Times New Roman" w:cs="Times New Roman"/>
          <w:sz w:val="24"/>
          <w:szCs w:val="24"/>
          <w:lang w:val="sr-Cyrl-CS" w:eastAsia="en-GB"/>
        </w:rPr>
        <w:t xml:space="preserve"> </w:t>
      </w:r>
      <w:r w:rsidR="00106858" w:rsidRPr="001D1DEB">
        <w:rPr>
          <w:rFonts w:ascii="Times New Roman" w:eastAsia="Arial" w:hAnsi="Times New Roman" w:cs="Times New Roman"/>
          <w:sz w:val="24"/>
          <w:szCs w:val="24"/>
          <w:lang w:val="sr-Cyrl-CS" w:eastAsia="en-GB"/>
        </w:rPr>
        <w:t>да је ј</w:t>
      </w:r>
      <w:r w:rsidR="006869D2" w:rsidRPr="001D1DEB">
        <w:rPr>
          <w:rFonts w:ascii="Times New Roman" w:eastAsia="Arial" w:hAnsi="Times New Roman" w:cs="Times New Roman"/>
          <w:sz w:val="24"/>
          <w:szCs w:val="24"/>
          <w:lang w:val="sr-Cyrl-CS" w:eastAsia="en-GB"/>
        </w:rPr>
        <w:t>единица ло</w:t>
      </w:r>
      <w:r w:rsidR="003E0ABF">
        <w:rPr>
          <w:rFonts w:ascii="Times New Roman" w:eastAsia="Arial" w:hAnsi="Times New Roman" w:cs="Times New Roman"/>
          <w:sz w:val="24"/>
          <w:szCs w:val="24"/>
          <w:lang w:val="sr-Cyrl-CS" w:eastAsia="en-GB"/>
        </w:rPr>
        <w:t>к</w:t>
      </w:r>
      <w:r w:rsidR="009C575B">
        <w:rPr>
          <w:rFonts w:ascii="Times New Roman" w:eastAsia="Arial" w:hAnsi="Times New Roman" w:cs="Times New Roman"/>
          <w:sz w:val="24"/>
          <w:szCs w:val="24"/>
          <w:lang w:val="sr-Cyrl-CS" w:eastAsia="en-GB"/>
        </w:rPr>
        <w:t>ал</w:t>
      </w:r>
      <w:r w:rsidR="006869D2" w:rsidRPr="001D1DEB">
        <w:rPr>
          <w:rFonts w:ascii="Times New Roman" w:eastAsia="Arial" w:hAnsi="Times New Roman" w:cs="Times New Roman"/>
          <w:sz w:val="24"/>
          <w:szCs w:val="24"/>
          <w:lang w:val="sr-Cyrl-CS" w:eastAsia="en-GB"/>
        </w:rPr>
        <w:t>не самоуправе у о</w:t>
      </w:r>
      <w:r w:rsidR="00D72E79" w:rsidRPr="001D1DEB">
        <w:rPr>
          <w:rFonts w:ascii="Times New Roman" w:eastAsia="Arial" w:hAnsi="Times New Roman" w:cs="Times New Roman"/>
          <w:sz w:val="24"/>
          <w:szCs w:val="24"/>
          <w:lang w:val="sr-Cyrl-CS" w:eastAsia="en-GB"/>
        </w:rPr>
        <w:t>бавези да организује селекцију и</w:t>
      </w:r>
      <w:r w:rsidR="006869D2" w:rsidRPr="001D1DEB">
        <w:rPr>
          <w:rFonts w:ascii="Times New Roman" w:eastAsia="Arial" w:hAnsi="Times New Roman" w:cs="Times New Roman"/>
          <w:sz w:val="24"/>
          <w:szCs w:val="24"/>
          <w:lang w:val="sr-Cyrl-CS" w:eastAsia="en-GB"/>
        </w:rPr>
        <w:t xml:space="preserve"> одвојено сакупљање и начин саку</w:t>
      </w:r>
      <w:r w:rsidR="00D72E79" w:rsidRPr="001D1DEB">
        <w:rPr>
          <w:rFonts w:ascii="Times New Roman" w:eastAsia="Arial" w:hAnsi="Times New Roman" w:cs="Times New Roman"/>
          <w:sz w:val="24"/>
          <w:szCs w:val="24"/>
          <w:lang w:val="sr-Cyrl-CS" w:eastAsia="en-GB"/>
        </w:rPr>
        <w:t>пљања отпада ради рециклаже</w:t>
      </w:r>
      <w:r w:rsidR="006869D2" w:rsidRPr="001D1DEB">
        <w:rPr>
          <w:rFonts w:ascii="Times New Roman" w:eastAsia="Arial" w:hAnsi="Times New Roman" w:cs="Times New Roman"/>
          <w:sz w:val="24"/>
          <w:szCs w:val="24"/>
          <w:lang w:val="sr-Cyrl-CS" w:eastAsia="en-GB"/>
        </w:rPr>
        <w:t xml:space="preserve"> </w:t>
      </w:r>
      <w:r w:rsidR="00083852" w:rsidRPr="001D1DEB">
        <w:rPr>
          <w:rFonts w:ascii="Times New Roman" w:eastAsia="Arial" w:hAnsi="Times New Roman" w:cs="Times New Roman"/>
          <w:sz w:val="24"/>
          <w:szCs w:val="24"/>
          <w:lang w:val="sr-Cyrl-CS" w:eastAsia="en-GB"/>
        </w:rPr>
        <w:t>комуналног от</w:t>
      </w:r>
      <w:r w:rsidR="00D72E79" w:rsidRPr="001D1DEB">
        <w:rPr>
          <w:rFonts w:ascii="Times New Roman" w:eastAsia="Arial" w:hAnsi="Times New Roman" w:cs="Times New Roman"/>
          <w:sz w:val="24"/>
          <w:szCs w:val="24"/>
          <w:lang w:val="sr-Cyrl-CS" w:eastAsia="en-GB"/>
        </w:rPr>
        <w:t>пада кроз плански документ.</w:t>
      </w:r>
      <w:r w:rsidR="00083852" w:rsidRPr="001D1DEB">
        <w:rPr>
          <w:rFonts w:ascii="Times New Roman" w:eastAsia="Arial" w:hAnsi="Times New Roman" w:cs="Times New Roman"/>
          <w:sz w:val="24"/>
          <w:szCs w:val="24"/>
          <w:lang w:val="sr-Cyrl-CS" w:eastAsia="en-GB"/>
        </w:rPr>
        <w:t xml:space="preserve"> </w:t>
      </w:r>
    </w:p>
    <w:p w14:paraId="2432C96C" w14:textId="77777777" w:rsidR="00615A21" w:rsidRPr="001D1DEB" w:rsidRDefault="00083852" w:rsidP="00106858">
      <w:pPr>
        <w:widowControl w:val="0"/>
        <w:pBdr>
          <w:top w:val="nil"/>
          <w:left w:val="nil"/>
          <w:bottom w:val="nil"/>
          <w:right w:val="nil"/>
          <w:between w:val="nil"/>
        </w:pBdr>
        <w:spacing w:after="0" w:line="240" w:lineRule="auto"/>
        <w:ind w:firstLine="480"/>
        <w:jc w:val="both"/>
        <w:rPr>
          <w:rFonts w:ascii="Times New Roman" w:eastAsia="Arial" w:hAnsi="Times New Roman" w:cs="Times New Roman"/>
          <w:sz w:val="24"/>
          <w:szCs w:val="24"/>
          <w:lang w:val="sr-Cyrl-CS" w:eastAsia="en-GB"/>
        </w:rPr>
      </w:pPr>
      <w:r w:rsidRPr="001D1DEB">
        <w:rPr>
          <w:rFonts w:ascii="Times New Roman" w:eastAsia="Arial" w:hAnsi="Times New Roman" w:cs="Times New Roman"/>
          <w:sz w:val="24"/>
          <w:szCs w:val="24"/>
          <w:lang w:val="sr-Cyrl-CS" w:eastAsia="en-GB"/>
        </w:rPr>
        <w:t xml:space="preserve">Такође, врши се усклађивање са </w:t>
      </w:r>
      <w:r w:rsidR="00106858" w:rsidRPr="001D1DEB">
        <w:rPr>
          <w:rFonts w:ascii="Times New Roman" w:eastAsia="Arial" w:hAnsi="Times New Roman" w:cs="Times New Roman"/>
          <w:sz w:val="24"/>
          <w:szCs w:val="24"/>
          <w:lang w:val="sr-Cyrl-CS" w:eastAsia="en-GB"/>
        </w:rPr>
        <w:t>Директивом ЕУ 2018/850 о измени Д</w:t>
      </w:r>
      <w:r w:rsidRPr="001D1DEB">
        <w:rPr>
          <w:rFonts w:ascii="Times New Roman" w:eastAsia="Arial" w:hAnsi="Times New Roman" w:cs="Times New Roman"/>
          <w:sz w:val="24"/>
          <w:szCs w:val="24"/>
          <w:lang w:val="sr-Cyrl-CS" w:eastAsia="en-GB"/>
        </w:rPr>
        <w:t>ирективе о депонијама</w:t>
      </w:r>
      <w:r w:rsidR="00146794">
        <w:rPr>
          <w:rFonts w:ascii="Times New Roman" w:eastAsia="Arial" w:hAnsi="Times New Roman" w:cs="Times New Roman"/>
          <w:sz w:val="24"/>
          <w:szCs w:val="24"/>
          <w:lang w:val="sr-Cyrl-CS" w:eastAsia="en-GB"/>
        </w:rPr>
        <w:t xml:space="preserve"> </w:t>
      </w:r>
      <w:r w:rsidRPr="001D1DEB">
        <w:rPr>
          <w:rFonts w:ascii="Times New Roman" w:eastAsia="Arial" w:hAnsi="Times New Roman" w:cs="Times New Roman"/>
          <w:sz w:val="24"/>
          <w:szCs w:val="24"/>
          <w:lang w:val="sr-Cyrl-CS" w:eastAsia="en-GB"/>
        </w:rPr>
        <w:t>1999/21</w:t>
      </w:r>
      <w:r w:rsidR="00146794">
        <w:rPr>
          <w:rFonts w:ascii="Times New Roman" w:eastAsia="Arial" w:hAnsi="Times New Roman" w:cs="Times New Roman"/>
          <w:sz w:val="24"/>
          <w:szCs w:val="24"/>
          <w:lang w:val="sr-Cyrl-CS" w:eastAsia="en-GB"/>
        </w:rPr>
        <w:t xml:space="preserve"> </w:t>
      </w:r>
      <w:r w:rsidRPr="001D1DEB">
        <w:rPr>
          <w:rFonts w:ascii="Times New Roman" w:eastAsia="Arial" w:hAnsi="Times New Roman" w:cs="Times New Roman"/>
          <w:sz w:val="24"/>
          <w:szCs w:val="24"/>
          <w:lang w:val="sr-Cyrl-CS" w:eastAsia="en-GB"/>
        </w:rPr>
        <w:t>и европског пакета за циркуларну економију</w:t>
      </w:r>
      <w:r w:rsidR="00D72E79" w:rsidRPr="001D1DEB">
        <w:rPr>
          <w:rFonts w:ascii="Times New Roman" w:eastAsia="Arial" w:hAnsi="Times New Roman" w:cs="Times New Roman"/>
          <w:sz w:val="24"/>
          <w:szCs w:val="24"/>
          <w:lang w:val="sr-Cyrl-CS" w:eastAsia="en-GB"/>
        </w:rPr>
        <w:t>.</w:t>
      </w:r>
    </w:p>
    <w:p w14:paraId="4B6601EF" w14:textId="77777777" w:rsidR="00083852" w:rsidRPr="001D1DEB" w:rsidRDefault="00514029" w:rsidP="002C4F96">
      <w:pPr>
        <w:spacing w:after="0" w:line="240" w:lineRule="auto"/>
        <w:ind w:firstLine="720"/>
        <w:jc w:val="both"/>
        <w:rPr>
          <w:rFonts w:ascii="Times New Roman" w:eastAsia="Times New Roman" w:hAnsi="Times New Roman" w:cs="Times New Roman"/>
          <w:bCs/>
          <w:sz w:val="24"/>
          <w:szCs w:val="24"/>
          <w:lang w:val="sr-Cyrl-CS"/>
        </w:rPr>
      </w:pPr>
      <w:r w:rsidRPr="001D1DEB">
        <w:rPr>
          <w:rFonts w:ascii="Times New Roman" w:eastAsia="Times New Roman" w:hAnsi="Times New Roman" w:cs="Times New Roman"/>
          <w:bCs/>
          <w:sz w:val="24"/>
          <w:szCs w:val="24"/>
          <w:lang w:val="sr-Cyrl-CS"/>
        </w:rPr>
        <w:t>Чланом 20</w:t>
      </w:r>
      <w:r w:rsidR="00615A21" w:rsidRPr="001D1DEB">
        <w:rPr>
          <w:rFonts w:ascii="Times New Roman" w:eastAsia="Times New Roman" w:hAnsi="Times New Roman" w:cs="Times New Roman"/>
          <w:bCs/>
          <w:sz w:val="24"/>
          <w:szCs w:val="24"/>
          <w:lang w:val="sr-Cyrl-CS"/>
        </w:rPr>
        <w:t xml:space="preserve">. </w:t>
      </w:r>
      <w:r w:rsidR="00007964" w:rsidRPr="001D1DEB">
        <w:rPr>
          <w:rFonts w:ascii="Times New Roman" w:eastAsia="Times New Roman" w:hAnsi="Times New Roman" w:cs="Times New Roman"/>
          <w:bCs/>
          <w:sz w:val="24"/>
          <w:szCs w:val="24"/>
          <w:lang w:val="sr-Cyrl-CS"/>
        </w:rPr>
        <w:t>Предлог</w:t>
      </w:r>
      <w:r w:rsidR="00615A21" w:rsidRPr="001D1DEB">
        <w:rPr>
          <w:rFonts w:ascii="Times New Roman" w:eastAsia="Times New Roman" w:hAnsi="Times New Roman" w:cs="Times New Roman"/>
          <w:bCs/>
          <w:sz w:val="24"/>
          <w:szCs w:val="24"/>
          <w:lang w:val="sr-Cyrl-CS"/>
        </w:rPr>
        <w:t xml:space="preserve">а предлаже </w:t>
      </w:r>
      <w:r w:rsidR="00106858" w:rsidRPr="001D1DEB">
        <w:rPr>
          <w:rFonts w:ascii="Times New Roman" w:eastAsia="Times New Roman" w:hAnsi="Times New Roman" w:cs="Times New Roman"/>
          <w:bCs/>
          <w:sz w:val="24"/>
          <w:szCs w:val="24"/>
          <w:lang w:val="sr-Cyrl-CS"/>
        </w:rPr>
        <w:t xml:space="preserve">се </w:t>
      </w:r>
      <w:r w:rsidR="00083852" w:rsidRPr="001D1DEB">
        <w:rPr>
          <w:rFonts w:ascii="Times New Roman" w:eastAsia="Times New Roman" w:hAnsi="Times New Roman" w:cs="Times New Roman"/>
          <w:bCs/>
          <w:sz w:val="24"/>
          <w:szCs w:val="24"/>
          <w:lang w:val="sr-Cyrl-CS"/>
        </w:rPr>
        <w:t>додавање новог члана 51а којим се прописује управљање отпадном живом и живиним једињењима.</w:t>
      </w:r>
    </w:p>
    <w:p w14:paraId="23651587" w14:textId="77777777" w:rsidR="00083852" w:rsidRPr="001D1DEB" w:rsidRDefault="00514029" w:rsidP="002C4F96">
      <w:pPr>
        <w:spacing w:after="0" w:line="240" w:lineRule="auto"/>
        <w:ind w:firstLine="720"/>
        <w:jc w:val="both"/>
        <w:rPr>
          <w:rFonts w:ascii="Times New Roman" w:eastAsia="Times New Roman" w:hAnsi="Times New Roman" w:cs="Times New Roman"/>
          <w:bCs/>
          <w:sz w:val="24"/>
          <w:szCs w:val="24"/>
          <w:lang w:val="sr-Cyrl-CS"/>
        </w:rPr>
      </w:pPr>
      <w:r w:rsidRPr="001D1DEB">
        <w:rPr>
          <w:rFonts w:ascii="Times New Roman" w:eastAsia="Times New Roman" w:hAnsi="Times New Roman" w:cs="Times New Roman"/>
          <w:bCs/>
          <w:sz w:val="24"/>
          <w:szCs w:val="24"/>
          <w:lang w:val="sr-Cyrl-CS"/>
        </w:rPr>
        <w:t>Чланом 21</w:t>
      </w:r>
      <w:r w:rsidR="00083852" w:rsidRPr="001D1DEB">
        <w:rPr>
          <w:rFonts w:ascii="Times New Roman" w:eastAsia="Times New Roman" w:hAnsi="Times New Roman" w:cs="Times New Roman"/>
          <w:bCs/>
          <w:sz w:val="24"/>
          <w:szCs w:val="24"/>
          <w:lang w:val="sr-Cyrl-CS"/>
        </w:rPr>
        <w:t xml:space="preserve">. </w:t>
      </w:r>
      <w:r w:rsidR="00007964" w:rsidRPr="001D1DEB">
        <w:rPr>
          <w:rFonts w:ascii="Times New Roman" w:eastAsia="Times New Roman" w:hAnsi="Times New Roman" w:cs="Times New Roman"/>
          <w:bCs/>
          <w:sz w:val="24"/>
          <w:szCs w:val="24"/>
          <w:lang w:val="sr-Cyrl-CS"/>
        </w:rPr>
        <w:t>Предлог</w:t>
      </w:r>
      <w:r w:rsidR="00615A21" w:rsidRPr="001D1DEB">
        <w:rPr>
          <w:rFonts w:ascii="Times New Roman" w:eastAsia="Times New Roman" w:hAnsi="Times New Roman" w:cs="Times New Roman"/>
          <w:bCs/>
          <w:sz w:val="24"/>
          <w:szCs w:val="24"/>
          <w:lang w:val="sr-Cyrl-CS"/>
        </w:rPr>
        <w:t xml:space="preserve">а закона предлаже се </w:t>
      </w:r>
      <w:r w:rsidR="00083852" w:rsidRPr="001D1DEB">
        <w:rPr>
          <w:rFonts w:ascii="Times New Roman" w:eastAsia="Times New Roman" w:hAnsi="Times New Roman" w:cs="Times New Roman"/>
          <w:bCs/>
          <w:sz w:val="24"/>
          <w:szCs w:val="24"/>
          <w:lang w:val="sr-Cyrl-CS"/>
        </w:rPr>
        <w:t xml:space="preserve">додавање нова два члана 58а </w:t>
      </w:r>
      <w:r w:rsidR="00817EA9" w:rsidRPr="001D1DEB">
        <w:rPr>
          <w:rFonts w:ascii="Times New Roman" w:eastAsia="Times New Roman" w:hAnsi="Times New Roman" w:cs="Times New Roman"/>
          <w:bCs/>
          <w:sz w:val="24"/>
          <w:szCs w:val="24"/>
          <w:lang w:val="sr-Cyrl-CS"/>
        </w:rPr>
        <w:t xml:space="preserve">и 58б Чланом 58а </w:t>
      </w:r>
      <w:r w:rsidR="00083852" w:rsidRPr="001D1DEB">
        <w:rPr>
          <w:rFonts w:ascii="Times New Roman" w:eastAsia="Times New Roman" w:hAnsi="Times New Roman" w:cs="Times New Roman"/>
          <w:bCs/>
          <w:sz w:val="24"/>
          <w:szCs w:val="24"/>
          <w:lang w:val="sr-Cyrl-CS"/>
        </w:rPr>
        <w:t>се прописује начин управљања</w:t>
      </w:r>
      <w:r w:rsidR="00D72E79" w:rsidRPr="001D1DEB">
        <w:rPr>
          <w:rFonts w:ascii="Times New Roman" w:eastAsia="Times New Roman" w:hAnsi="Times New Roman" w:cs="Times New Roman"/>
          <w:bCs/>
          <w:sz w:val="24"/>
          <w:szCs w:val="24"/>
          <w:lang w:val="sr-Cyrl-CS"/>
        </w:rPr>
        <w:t xml:space="preserve"> </w:t>
      </w:r>
      <w:r w:rsidR="00817EA9" w:rsidRPr="001D1DEB">
        <w:rPr>
          <w:rFonts w:ascii="Times New Roman" w:eastAsia="Times New Roman" w:hAnsi="Times New Roman" w:cs="Times New Roman"/>
          <w:bCs/>
          <w:sz w:val="24"/>
          <w:szCs w:val="24"/>
          <w:lang w:val="sr-Cyrl-CS"/>
        </w:rPr>
        <w:t xml:space="preserve">грађевинским отпадом </w:t>
      </w:r>
      <w:r w:rsidR="00D72E79" w:rsidRPr="001D1DEB">
        <w:rPr>
          <w:rFonts w:ascii="Times New Roman" w:eastAsia="Times New Roman" w:hAnsi="Times New Roman" w:cs="Times New Roman"/>
          <w:bCs/>
          <w:sz w:val="24"/>
          <w:szCs w:val="24"/>
          <w:lang w:val="sr-Cyrl-CS"/>
        </w:rPr>
        <w:t xml:space="preserve">и обавеза лица које врши сакупљање </w:t>
      </w:r>
      <w:r w:rsidR="00527365" w:rsidRPr="001D1DEB">
        <w:rPr>
          <w:rFonts w:ascii="Times New Roman" w:eastAsia="Times New Roman" w:hAnsi="Times New Roman" w:cs="Times New Roman"/>
          <w:bCs/>
          <w:sz w:val="24"/>
          <w:szCs w:val="24"/>
          <w:lang w:val="sr-Cyrl-CS"/>
        </w:rPr>
        <w:t>транспорт, складиштење, третман/</w:t>
      </w:r>
      <w:r w:rsidR="00D72E79" w:rsidRPr="001D1DEB">
        <w:rPr>
          <w:rFonts w:ascii="Times New Roman" w:eastAsia="Times New Roman" w:hAnsi="Times New Roman" w:cs="Times New Roman"/>
          <w:bCs/>
          <w:sz w:val="24"/>
          <w:szCs w:val="24"/>
          <w:lang w:val="sr-Cyrl-CS"/>
        </w:rPr>
        <w:t>поновно искори</w:t>
      </w:r>
      <w:r w:rsidR="00527365" w:rsidRPr="001D1DEB">
        <w:rPr>
          <w:rFonts w:ascii="Times New Roman" w:eastAsia="Times New Roman" w:hAnsi="Times New Roman" w:cs="Times New Roman"/>
          <w:bCs/>
          <w:sz w:val="24"/>
          <w:szCs w:val="24"/>
          <w:lang w:val="sr-Cyrl-CS"/>
        </w:rPr>
        <w:t>ш</w:t>
      </w:r>
      <w:r w:rsidR="00D72E79" w:rsidRPr="001D1DEB">
        <w:rPr>
          <w:rFonts w:ascii="Times New Roman" w:eastAsia="Times New Roman" w:hAnsi="Times New Roman" w:cs="Times New Roman"/>
          <w:bCs/>
          <w:sz w:val="24"/>
          <w:szCs w:val="24"/>
          <w:lang w:val="sr-Cyrl-CS"/>
        </w:rPr>
        <w:t>ћење грађевинског отпада</w:t>
      </w:r>
      <w:r w:rsidR="00106858" w:rsidRPr="001D1DEB">
        <w:rPr>
          <w:rFonts w:ascii="Times New Roman" w:eastAsia="Times New Roman" w:hAnsi="Times New Roman" w:cs="Times New Roman"/>
          <w:bCs/>
          <w:sz w:val="24"/>
          <w:szCs w:val="24"/>
          <w:lang w:val="sr-Cyrl-CS"/>
        </w:rPr>
        <w:t>. Такође,</w:t>
      </w:r>
      <w:r w:rsidR="00817EA9" w:rsidRPr="001D1DEB">
        <w:rPr>
          <w:rFonts w:ascii="Times New Roman" w:eastAsia="Times New Roman" w:hAnsi="Times New Roman" w:cs="Times New Roman"/>
          <w:bCs/>
          <w:sz w:val="24"/>
          <w:szCs w:val="24"/>
          <w:lang w:val="sr-Cyrl-CS"/>
        </w:rPr>
        <w:t xml:space="preserve"> овим чланом је прописано да је забрањено свако неконтролисано одлагање грађевинског отпада</w:t>
      </w:r>
      <w:r w:rsidR="00D72E79" w:rsidRPr="001D1DEB">
        <w:rPr>
          <w:rFonts w:ascii="Times New Roman" w:eastAsia="Times New Roman" w:hAnsi="Times New Roman" w:cs="Times New Roman"/>
          <w:bCs/>
          <w:sz w:val="24"/>
          <w:szCs w:val="24"/>
          <w:lang w:val="sr-Cyrl-CS"/>
        </w:rPr>
        <w:t xml:space="preserve"> </w:t>
      </w:r>
      <w:r w:rsidR="00106858" w:rsidRPr="001D1DEB">
        <w:rPr>
          <w:rFonts w:ascii="Times New Roman" w:eastAsia="Times New Roman" w:hAnsi="Times New Roman" w:cs="Times New Roman"/>
          <w:bCs/>
          <w:sz w:val="24"/>
          <w:szCs w:val="24"/>
          <w:lang w:val="sr-Cyrl-CS"/>
        </w:rPr>
        <w:t>и отпада</w:t>
      </w:r>
      <w:r w:rsidR="00083852" w:rsidRPr="001D1DEB">
        <w:rPr>
          <w:rFonts w:ascii="Times New Roman" w:eastAsia="Times New Roman" w:hAnsi="Times New Roman" w:cs="Times New Roman"/>
          <w:bCs/>
          <w:sz w:val="24"/>
          <w:szCs w:val="24"/>
          <w:lang w:val="sr-Cyrl-CS"/>
        </w:rPr>
        <w:t xml:space="preserve"> од муља из постројења за пречишћавање комуналних отпадних вода.</w:t>
      </w:r>
    </w:p>
    <w:p w14:paraId="77F79E80" w14:textId="77777777" w:rsidR="00817EA9" w:rsidRPr="001D1DEB" w:rsidRDefault="00817EA9" w:rsidP="002C4F96">
      <w:pPr>
        <w:spacing w:after="0" w:line="240" w:lineRule="auto"/>
        <w:ind w:firstLine="720"/>
        <w:jc w:val="both"/>
        <w:rPr>
          <w:rFonts w:ascii="Times New Roman" w:eastAsia="Times New Roman" w:hAnsi="Times New Roman" w:cs="Times New Roman"/>
          <w:sz w:val="24"/>
          <w:szCs w:val="24"/>
          <w:lang w:val="sr-Cyrl-CS" w:eastAsia="en-GB"/>
        </w:rPr>
      </w:pPr>
      <w:r w:rsidRPr="001D1DEB">
        <w:rPr>
          <w:rFonts w:ascii="Times New Roman" w:eastAsia="Times New Roman" w:hAnsi="Times New Roman" w:cs="Times New Roman"/>
          <w:bCs/>
          <w:sz w:val="24"/>
          <w:szCs w:val="24"/>
          <w:lang w:val="sr-Cyrl-CS"/>
        </w:rPr>
        <w:t xml:space="preserve">Чланом 58б прописује се начин управљања отпадним муљем </w:t>
      </w:r>
      <w:r w:rsidRPr="001D1DEB">
        <w:rPr>
          <w:rFonts w:ascii="Times New Roman" w:eastAsia="Times New Roman" w:hAnsi="Times New Roman" w:cs="Times New Roman"/>
          <w:sz w:val="24"/>
          <w:szCs w:val="24"/>
          <w:lang w:val="sr-Cyrl-CS" w:eastAsia="en-GB"/>
        </w:rPr>
        <w:t xml:space="preserve">из постројења за пречишћавање комуналних отпадних вода. </w:t>
      </w:r>
      <w:r w:rsidR="003644D5" w:rsidRPr="001D1DEB">
        <w:rPr>
          <w:rFonts w:ascii="Times New Roman" w:eastAsia="Arial" w:hAnsi="Times New Roman" w:cs="Times New Roman"/>
          <w:sz w:val="24"/>
          <w:szCs w:val="24"/>
          <w:lang w:val="sr-Cyrl-CS"/>
        </w:rPr>
        <w:t xml:space="preserve">Разлог за допуну </w:t>
      </w:r>
      <w:r w:rsidR="00527365" w:rsidRPr="001D1DEB">
        <w:rPr>
          <w:rFonts w:ascii="Times New Roman" w:eastAsia="Arial" w:hAnsi="Times New Roman" w:cs="Times New Roman"/>
          <w:sz w:val="24"/>
          <w:szCs w:val="24"/>
          <w:lang w:val="sr-Cyrl-CS"/>
        </w:rPr>
        <w:t xml:space="preserve">Закона </w:t>
      </w:r>
      <w:r w:rsidR="003644D5" w:rsidRPr="001D1DEB">
        <w:rPr>
          <w:rFonts w:ascii="Times New Roman" w:eastAsia="Arial" w:hAnsi="Times New Roman" w:cs="Times New Roman"/>
          <w:sz w:val="24"/>
          <w:szCs w:val="24"/>
          <w:lang w:val="sr-Cyrl-CS"/>
        </w:rPr>
        <w:t>овим чланом јесте што у Републици Србији до сада није регулисано начин управљања отпадног муља из постројења за пречишћавање комуналних или индустријских отпадних вода</w:t>
      </w:r>
      <w:r w:rsidR="00146794">
        <w:rPr>
          <w:rFonts w:ascii="Times New Roman" w:eastAsia="Times New Roman" w:hAnsi="Times New Roman" w:cs="Times New Roman"/>
          <w:sz w:val="24"/>
          <w:szCs w:val="24"/>
          <w:lang w:val="sr-Cyrl-CS" w:eastAsia="en-GB"/>
        </w:rPr>
        <w:t xml:space="preserve"> </w:t>
      </w:r>
      <w:r w:rsidRPr="001D1DEB">
        <w:rPr>
          <w:rFonts w:ascii="Times New Roman" w:eastAsia="Times New Roman" w:hAnsi="Times New Roman" w:cs="Times New Roman"/>
          <w:sz w:val="24"/>
          <w:szCs w:val="24"/>
          <w:lang w:val="sr-Cyrl-CS" w:eastAsia="en-GB"/>
        </w:rPr>
        <w:t>Овим чланом прописана је обавеза произвођача и власника и/или другог држаоца</w:t>
      </w:r>
      <w:r w:rsidR="00146794">
        <w:rPr>
          <w:rFonts w:ascii="Times New Roman" w:eastAsia="Times New Roman" w:hAnsi="Times New Roman" w:cs="Times New Roman"/>
          <w:sz w:val="24"/>
          <w:szCs w:val="24"/>
          <w:lang w:val="sr-Cyrl-CS" w:eastAsia="en-GB"/>
        </w:rPr>
        <w:t xml:space="preserve"> </w:t>
      </w:r>
      <w:r w:rsidRPr="001D1DEB">
        <w:rPr>
          <w:rFonts w:ascii="Times New Roman" w:eastAsia="Times New Roman" w:hAnsi="Times New Roman" w:cs="Times New Roman"/>
          <w:sz w:val="24"/>
          <w:szCs w:val="24"/>
          <w:lang w:val="sr-Cyrl-CS" w:eastAsia="en-GB"/>
        </w:rPr>
        <w:t xml:space="preserve">муља из постројења за пречишћавање комуналних отпадних вода да са муљем поступа у складу са овим законом и другим прописима, као и да води евиденцију о количинама отпадног муља који је сакупљен, ускладиштен, третиран или одложен и о томе извештава агенцију. </w:t>
      </w:r>
    </w:p>
    <w:p w14:paraId="7188991F" w14:textId="77777777" w:rsidR="00817EA9" w:rsidRPr="001D1DEB" w:rsidRDefault="00146794" w:rsidP="002C4F96">
      <w:pPr>
        <w:spacing w:after="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 xml:space="preserve">Овим </w:t>
      </w:r>
      <w:r w:rsidRPr="001D1DEB">
        <w:rPr>
          <w:rFonts w:ascii="Times New Roman" w:eastAsia="Times New Roman" w:hAnsi="Times New Roman" w:cs="Times New Roman"/>
          <w:sz w:val="24"/>
          <w:szCs w:val="24"/>
          <w:lang w:val="sr-Cyrl-CS" w:eastAsia="en-GB"/>
        </w:rPr>
        <w:t xml:space="preserve">чланом </w:t>
      </w:r>
      <w:r w:rsidR="00817EA9" w:rsidRPr="001D1DEB">
        <w:rPr>
          <w:rFonts w:ascii="Times New Roman" w:eastAsia="Times New Roman" w:hAnsi="Times New Roman" w:cs="Times New Roman"/>
          <w:sz w:val="24"/>
          <w:szCs w:val="24"/>
          <w:lang w:val="sr-Cyrl-CS" w:eastAsia="en-GB"/>
        </w:rPr>
        <w:t>се прописује и правни основ да за доношење подзаконског акта којим ће Влада на предлог министра ближе прописати начин и поступак управљања муљем из пост</w:t>
      </w:r>
      <w:r w:rsidR="00BD5777" w:rsidRPr="001D1DEB">
        <w:rPr>
          <w:rFonts w:ascii="Times New Roman" w:eastAsia="Times New Roman" w:hAnsi="Times New Roman" w:cs="Times New Roman"/>
          <w:sz w:val="24"/>
          <w:szCs w:val="24"/>
          <w:lang w:val="sr-Cyrl-CS" w:eastAsia="en-GB"/>
        </w:rPr>
        <w:t>р</w:t>
      </w:r>
      <w:r w:rsidR="00817EA9" w:rsidRPr="001D1DEB">
        <w:rPr>
          <w:rFonts w:ascii="Times New Roman" w:eastAsia="Times New Roman" w:hAnsi="Times New Roman" w:cs="Times New Roman"/>
          <w:sz w:val="24"/>
          <w:szCs w:val="24"/>
          <w:lang w:val="sr-Cyrl-CS" w:eastAsia="en-GB"/>
        </w:rPr>
        <w:t>ојења за пречишћавање комуналних</w:t>
      </w:r>
      <w:r>
        <w:rPr>
          <w:rFonts w:ascii="Times New Roman" w:eastAsia="Times New Roman" w:hAnsi="Times New Roman" w:cs="Times New Roman"/>
          <w:sz w:val="24"/>
          <w:szCs w:val="24"/>
          <w:lang w:val="sr-Cyrl-CS" w:eastAsia="en-GB"/>
        </w:rPr>
        <w:t xml:space="preserve"> </w:t>
      </w:r>
      <w:r w:rsidR="00817EA9" w:rsidRPr="001D1DEB">
        <w:rPr>
          <w:rFonts w:ascii="Times New Roman" w:eastAsia="Times New Roman" w:hAnsi="Times New Roman" w:cs="Times New Roman"/>
          <w:sz w:val="24"/>
          <w:szCs w:val="24"/>
          <w:lang w:val="sr-Cyrl-CS" w:eastAsia="en-GB"/>
        </w:rPr>
        <w:t>отпадних вода.</w:t>
      </w:r>
    </w:p>
    <w:p w14:paraId="20672796" w14:textId="77777777" w:rsidR="00083852" w:rsidRPr="001D1DEB" w:rsidRDefault="00514029" w:rsidP="002C4F96">
      <w:pPr>
        <w:widowControl w:val="0"/>
        <w:pBdr>
          <w:top w:val="nil"/>
          <w:left w:val="nil"/>
          <w:bottom w:val="nil"/>
          <w:right w:val="nil"/>
          <w:between w:val="nil"/>
        </w:pBdr>
        <w:spacing w:after="0"/>
        <w:ind w:firstLine="720"/>
        <w:jc w:val="both"/>
        <w:rPr>
          <w:rFonts w:ascii="Times New Roman" w:eastAsia="Arial" w:hAnsi="Times New Roman" w:cs="Times New Roman"/>
          <w:sz w:val="24"/>
          <w:szCs w:val="24"/>
          <w:lang w:val="sr-Cyrl-CS" w:eastAsia="en-GB"/>
        </w:rPr>
      </w:pPr>
      <w:r w:rsidRPr="001D1DEB">
        <w:rPr>
          <w:rFonts w:ascii="Times New Roman" w:eastAsia="Times New Roman" w:hAnsi="Times New Roman" w:cs="Times New Roman"/>
          <w:bCs/>
          <w:sz w:val="24"/>
          <w:szCs w:val="24"/>
          <w:lang w:val="sr-Cyrl-CS"/>
        </w:rPr>
        <w:t>Чланом 22</w:t>
      </w:r>
      <w:r w:rsidR="00083852" w:rsidRPr="001D1DEB">
        <w:rPr>
          <w:rFonts w:ascii="Times New Roman" w:eastAsia="Times New Roman" w:hAnsi="Times New Roman" w:cs="Times New Roman"/>
          <w:bCs/>
          <w:sz w:val="24"/>
          <w:szCs w:val="24"/>
          <w:lang w:val="sr-Cyrl-CS"/>
        </w:rPr>
        <w:t xml:space="preserve">. </w:t>
      </w:r>
      <w:r w:rsidR="00007964" w:rsidRPr="001D1DEB">
        <w:rPr>
          <w:rFonts w:ascii="Times New Roman" w:eastAsia="Times New Roman" w:hAnsi="Times New Roman" w:cs="Times New Roman"/>
          <w:bCs/>
          <w:sz w:val="24"/>
          <w:szCs w:val="24"/>
          <w:lang w:val="sr-Cyrl-CS"/>
        </w:rPr>
        <w:t>Предлог</w:t>
      </w:r>
      <w:r w:rsidR="00083852" w:rsidRPr="001D1DEB">
        <w:rPr>
          <w:rFonts w:ascii="Times New Roman" w:eastAsia="Times New Roman" w:hAnsi="Times New Roman" w:cs="Times New Roman"/>
          <w:bCs/>
          <w:sz w:val="24"/>
          <w:szCs w:val="24"/>
          <w:lang w:val="sr-Cyrl-CS"/>
        </w:rPr>
        <w:t xml:space="preserve">а закона врши се измена у члану 59. Закона на начин да се </w:t>
      </w:r>
      <w:r w:rsidR="00083852" w:rsidRPr="001D1DEB">
        <w:rPr>
          <w:rFonts w:ascii="Times New Roman" w:eastAsia="Arial" w:hAnsi="Times New Roman" w:cs="Times New Roman"/>
          <w:sz w:val="24"/>
          <w:szCs w:val="24"/>
          <w:lang w:val="sr-Cyrl-CS" w:eastAsia="en-GB"/>
        </w:rPr>
        <w:t>раздвајају</w:t>
      </w:r>
      <w:r w:rsidR="00146794">
        <w:rPr>
          <w:rFonts w:ascii="Times New Roman" w:eastAsia="Arial" w:hAnsi="Times New Roman" w:cs="Times New Roman"/>
          <w:sz w:val="24"/>
          <w:szCs w:val="24"/>
          <w:lang w:val="sr-Cyrl-CS" w:eastAsia="en-GB"/>
        </w:rPr>
        <w:t xml:space="preserve"> </w:t>
      </w:r>
      <w:r w:rsidR="00083852" w:rsidRPr="001D1DEB">
        <w:rPr>
          <w:rFonts w:ascii="Times New Roman" w:eastAsia="Arial" w:hAnsi="Times New Roman" w:cs="Times New Roman"/>
          <w:sz w:val="24"/>
          <w:szCs w:val="24"/>
          <w:lang w:val="sr-Cyrl-CS" w:eastAsia="en-GB"/>
        </w:rPr>
        <w:t>делатности третмана и складиштење у по</w:t>
      </w:r>
      <w:r w:rsidR="00106858" w:rsidRPr="001D1DEB">
        <w:rPr>
          <w:rFonts w:ascii="Times New Roman" w:eastAsia="Arial" w:hAnsi="Times New Roman" w:cs="Times New Roman"/>
          <w:sz w:val="24"/>
          <w:szCs w:val="24"/>
          <w:lang w:val="sr-Cyrl-CS" w:eastAsia="en-GB"/>
        </w:rPr>
        <w:t>с</w:t>
      </w:r>
      <w:r w:rsidR="00083852" w:rsidRPr="001D1DEB">
        <w:rPr>
          <w:rFonts w:ascii="Times New Roman" w:eastAsia="Arial" w:hAnsi="Times New Roman" w:cs="Times New Roman"/>
          <w:sz w:val="24"/>
          <w:szCs w:val="24"/>
          <w:lang w:val="sr-Cyrl-CS" w:eastAsia="en-GB"/>
        </w:rPr>
        <w:t>тупку издавања дозволе.</w:t>
      </w:r>
      <w:r w:rsidR="00146794">
        <w:rPr>
          <w:rFonts w:ascii="Times New Roman" w:eastAsia="Arial" w:hAnsi="Times New Roman" w:cs="Times New Roman"/>
          <w:sz w:val="24"/>
          <w:szCs w:val="24"/>
          <w:lang w:val="sr-Cyrl-CS" w:eastAsia="en-GB"/>
        </w:rPr>
        <w:t xml:space="preserve"> </w:t>
      </w:r>
      <w:r w:rsidR="00083852" w:rsidRPr="001D1DEB">
        <w:rPr>
          <w:rFonts w:ascii="Times New Roman" w:eastAsia="Times New Roman" w:hAnsi="Times New Roman" w:cs="Times New Roman"/>
          <w:bCs/>
          <w:sz w:val="24"/>
          <w:szCs w:val="24"/>
          <w:lang w:val="sr-Cyrl-CS"/>
        </w:rPr>
        <w:t xml:space="preserve">Овом изменом не проширује се листа дозвола које се прибављају за обављање једне или више делатности у области управљања отпадом већ се само врши практично издвајање дозволе за складиштење отпада која је раније била у </w:t>
      </w:r>
      <w:r w:rsidR="00083852" w:rsidRPr="001D1DEB">
        <w:rPr>
          <w:rFonts w:ascii="Times New Roman" w:eastAsia="Times New Roman" w:hAnsi="Times New Roman" w:cs="Times New Roman"/>
          <w:bCs/>
          <w:sz w:val="24"/>
          <w:szCs w:val="24"/>
          <w:lang w:val="sr-Cyrl-CS"/>
        </w:rPr>
        <w:lastRenderedPageBreak/>
        <w:t>оквиру интегралне дозволе за третман отпада. Услови и поступак издавања дозволе се нису променили.</w:t>
      </w:r>
      <w:r w:rsidR="00527365" w:rsidRPr="001D1DEB">
        <w:rPr>
          <w:rFonts w:ascii="Times New Roman" w:eastAsia="Times New Roman" w:hAnsi="Times New Roman" w:cs="Times New Roman"/>
          <w:bCs/>
          <w:sz w:val="24"/>
          <w:szCs w:val="24"/>
          <w:lang w:val="sr-Cyrl-CS"/>
        </w:rPr>
        <w:t xml:space="preserve"> </w:t>
      </w:r>
      <w:r w:rsidR="00083852" w:rsidRPr="001D1DEB">
        <w:rPr>
          <w:rFonts w:ascii="Times New Roman" w:eastAsia="Arial" w:hAnsi="Times New Roman" w:cs="Times New Roman"/>
          <w:sz w:val="24"/>
          <w:szCs w:val="24"/>
          <w:lang w:val="sr-Cyrl-CS" w:eastAsia="en-GB"/>
        </w:rPr>
        <w:t>Такође, допуњен је члан 59.</w:t>
      </w:r>
      <w:r w:rsidR="00106858" w:rsidRPr="001D1DEB">
        <w:rPr>
          <w:rFonts w:ascii="Times New Roman" w:eastAsia="Arial" w:hAnsi="Times New Roman" w:cs="Times New Roman"/>
          <w:sz w:val="24"/>
          <w:szCs w:val="24"/>
          <w:lang w:val="sr-Cyrl-CS" w:eastAsia="en-GB"/>
        </w:rPr>
        <w:t xml:space="preserve"> Закона</w:t>
      </w:r>
      <w:r w:rsidR="00083852" w:rsidRPr="001D1DEB">
        <w:rPr>
          <w:rFonts w:ascii="Times New Roman" w:eastAsia="Arial" w:hAnsi="Times New Roman" w:cs="Times New Roman"/>
          <w:sz w:val="24"/>
          <w:szCs w:val="24"/>
          <w:lang w:val="sr-Cyrl-CS" w:eastAsia="en-GB"/>
        </w:rPr>
        <w:t xml:space="preserve"> на начин да је додат став којим су прописане врсте дозвола </w:t>
      </w:r>
      <w:r w:rsidR="00817EA9" w:rsidRPr="001D1DEB">
        <w:rPr>
          <w:rFonts w:ascii="Times New Roman" w:eastAsia="Arial" w:hAnsi="Times New Roman" w:cs="Times New Roman"/>
          <w:sz w:val="24"/>
          <w:szCs w:val="24"/>
          <w:lang w:val="sr-Cyrl-CS" w:eastAsia="en-GB"/>
        </w:rPr>
        <w:t>у прекограничном кретању отпада које до сада нису биле прецизиране.</w:t>
      </w:r>
    </w:p>
    <w:p w14:paraId="30665992" w14:textId="77777777" w:rsidR="00083852" w:rsidRPr="001D1DEB" w:rsidRDefault="00083852" w:rsidP="002C4F96">
      <w:pPr>
        <w:spacing w:after="0" w:line="240" w:lineRule="auto"/>
        <w:ind w:firstLine="720"/>
        <w:jc w:val="both"/>
        <w:rPr>
          <w:rFonts w:ascii="Times New Roman" w:eastAsia="Times New Roman" w:hAnsi="Times New Roman" w:cs="Times New Roman"/>
          <w:bCs/>
          <w:sz w:val="24"/>
          <w:szCs w:val="24"/>
          <w:lang w:val="sr-Cyrl-CS"/>
        </w:rPr>
      </w:pPr>
      <w:r w:rsidRPr="001D1DEB">
        <w:rPr>
          <w:rFonts w:ascii="Times New Roman" w:eastAsia="Times New Roman" w:hAnsi="Times New Roman" w:cs="Times New Roman"/>
          <w:bCs/>
          <w:sz w:val="24"/>
          <w:szCs w:val="24"/>
          <w:lang w:val="sr-Cyrl-CS"/>
        </w:rPr>
        <w:t>Чланом 2</w:t>
      </w:r>
      <w:r w:rsidR="00514029" w:rsidRPr="001D1DEB">
        <w:rPr>
          <w:rFonts w:ascii="Times New Roman" w:eastAsia="Times New Roman" w:hAnsi="Times New Roman" w:cs="Times New Roman"/>
          <w:bCs/>
          <w:sz w:val="24"/>
          <w:szCs w:val="24"/>
          <w:lang w:val="sr-Cyrl-CS"/>
        </w:rPr>
        <w:t>3</w:t>
      </w:r>
      <w:r w:rsidRPr="001D1DEB">
        <w:rPr>
          <w:rFonts w:ascii="Times New Roman" w:eastAsia="Times New Roman" w:hAnsi="Times New Roman" w:cs="Times New Roman"/>
          <w:bCs/>
          <w:sz w:val="24"/>
          <w:szCs w:val="24"/>
          <w:lang w:val="sr-Cyrl-CS"/>
        </w:rPr>
        <w:t xml:space="preserve">. </w:t>
      </w:r>
      <w:r w:rsidR="00007964" w:rsidRPr="001D1DEB">
        <w:rPr>
          <w:rFonts w:ascii="Times New Roman" w:eastAsia="Times New Roman" w:hAnsi="Times New Roman" w:cs="Times New Roman"/>
          <w:bCs/>
          <w:sz w:val="24"/>
          <w:szCs w:val="24"/>
          <w:lang w:val="sr-Cyrl-CS"/>
        </w:rPr>
        <w:t>Предлог</w:t>
      </w:r>
      <w:r w:rsidRPr="001D1DEB">
        <w:rPr>
          <w:rFonts w:ascii="Times New Roman" w:eastAsia="Times New Roman" w:hAnsi="Times New Roman" w:cs="Times New Roman"/>
          <w:bCs/>
          <w:sz w:val="24"/>
          <w:szCs w:val="24"/>
          <w:lang w:val="sr-Cyrl-CS"/>
        </w:rPr>
        <w:t>а закона</w:t>
      </w:r>
      <w:r w:rsidR="003644D5" w:rsidRPr="001D1DEB">
        <w:rPr>
          <w:rFonts w:ascii="Times New Roman" w:eastAsia="Times New Roman" w:hAnsi="Times New Roman" w:cs="Times New Roman"/>
          <w:bCs/>
          <w:sz w:val="24"/>
          <w:szCs w:val="24"/>
          <w:lang w:val="sr-Cyrl-CS"/>
        </w:rPr>
        <w:t>,</w:t>
      </w:r>
      <w:r w:rsidRPr="001D1DEB">
        <w:rPr>
          <w:rFonts w:ascii="Times New Roman" w:eastAsia="Times New Roman" w:hAnsi="Times New Roman" w:cs="Times New Roman"/>
          <w:bCs/>
          <w:sz w:val="24"/>
          <w:szCs w:val="24"/>
          <w:lang w:val="sr-Cyrl-CS"/>
        </w:rPr>
        <w:t xml:space="preserve"> додат је нови члан 59а којим се уређују финансијске гаранциј</w:t>
      </w:r>
      <w:r w:rsidR="00106858" w:rsidRPr="001D1DEB">
        <w:rPr>
          <w:rFonts w:ascii="Times New Roman" w:eastAsia="Times New Roman" w:hAnsi="Times New Roman" w:cs="Times New Roman"/>
          <w:bCs/>
          <w:sz w:val="24"/>
          <w:szCs w:val="24"/>
          <w:lang w:val="sr-Cyrl-CS"/>
        </w:rPr>
        <w:t>е на начин да је прописан правн</w:t>
      </w:r>
      <w:r w:rsidR="00527365" w:rsidRPr="001D1DEB">
        <w:rPr>
          <w:rFonts w:ascii="Times New Roman" w:eastAsia="Times New Roman" w:hAnsi="Times New Roman" w:cs="Times New Roman"/>
          <w:bCs/>
          <w:sz w:val="24"/>
          <w:szCs w:val="24"/>
          <w:lang w:val="sr-Cyrl-CS"/>
        </w:rPr>
        <w:t>и</w:t>
      </w:r>
      <w:r w:rsidRPr="001D1DEB">
        <w:rPr>
          <w:rFonts w:ascii="Times New Roman" w:eastAsia="Times New Roman" w:hAnsi="Times New Roman" w:cs="Times New Roman"/>
          <w:bCs/>
          <w:sz w:val="24"/>
          <w:szCs w:val="24"/>
          <w:lang w:val="sr-Cyrl-CS"/>
        </w:rPr>
        <w:t xml:space="preserve"> основ да Влада донесе подзаконски акт којим ће се прописати врсте финансијских гаранција</w:t>
      </w:r>
      <w:r w:rsidR="003644D5" w:rsidRPr="001D1DEB">
        <w:rPr>
          <w:rFonts w:ascii="Times New Roman" w:eastAsia="Times New Roman" w:hAnsi="Times New Roman" w:cs="Times New Roman"/>
          <w:bCs/>
          <w:sz w:val="24"/>
          <w:szCs w:val="24"/>
          <w:lang w:val="sr-Cyrl-CS"/>
        </w:rPr>
        <w:t xml:space="preserve"> као и максимални износи гаранција,</w:t>
      </w:r>
      <w:r w:rsidR="00146794">
        <w:rPr>
          <w:rFonts w:ascii="Times New Roman" w:eastAsia="Times New Roman" w:hAnsi="Times New Roman" w:cs="Times New Roman"/>
          <w:bCs/>
          <w:sz w:val="24"/>
          <w:szCs w:val="24"/>
          <w:lang w:val="sr-Cyrl-CS"/>
        </w:rPr>
        <w:t xml:space="preserve"> </w:t>
      </w:r>
      <w:r w:rsidRPr="001D1DEB">
        <w:rPr>
          <w:rFonts w:ascii="Times New Roman" w:eastAsia="Times New Roman" w:hAnsi="Times New Roman" w:cs="Times New Roman"/>
          <w:bCs/>
          <w:sz w:val="24"/>
          <w:szCs w:val="24"/>
          <w:lang w:val="sr-Cyrl-CS"/>
        </w:rPr>
        <w:t xml:space="preserve">за </w:t>
      </w:r>
      <w:r w:rsidR="00D16032" w:rsidRPr="001D1DEB">
        <w:rPr>
          <w:rFonts w:ascii="Times New Roman" w:eastAsia="Times New Roman" w:hAnsi="Times New Roman" w:cs="Times New Roman"/>
          <w:bCs/>
          <w:sz w:val="24"/>
          <w:szCs w:val="24"/>
          <w:lang w:val="sr-Cyrl-CS"/>
        </w:rPr>
        <w:t xml:space="preserve">обезбеђивање </w:t>
      </w:r>
      <w:r w:rsidRPr="001D1DEB">
        <w:rPr>
          <w:rFonts w:ascii="Times New Roman" w:eastAsia="Times New Roman" w:hAnsi="Times New Roman" w:cs="Times New Roman"/>
          <w:bCs/>
          <w:sz w:val="24"/>
          <w:szCs w:val="24"/>
          <w:lang w:val="sr-Cyrl-CS"/>
        </w:rPr>
        <w:t>обављање делатности управљања отпадом</w:t>
      </w:r>
      <w:r w:rsidR="003644D5" w:rsidRPr="001D1DEB">
        <w:rPr>
          <w:rFonts w:ascii="Times New Roman" w:eastAsia="Times New Roman" w:hAnsi="Times New Roman" w:cs="Times New Roman"/>
          <w:bCs/>
          <w:sz w:val="24"/>
          <w:szCs w:val="24"/>
          <w:lang w:val="sr-Cyrl-CS"/>
        </w:rPr>
        <w:t>.</w:t>
      </w:r>
    </w:p>
    <w:p w14:paraId="6186F2BB" w14:textId="77777777" w:rsidR="00D16032" w:rsidRPr="001D1DEB" w:rsidRDefault="00514029" w:rsidP="002C4F96">
      <w:pPr>
        <w:spacing w:after="0" w:line="240" w:lineRule="auto"/>
        <w:ind w:firstLine="630"/>
        <w:jc w:val="both"/>
        <w:rPr>
          <w:rFonts w:ascii="Times New Roman" w:eastAsia="Times New Roman" w:hAnsi="Times New Roman" w:cs="Times New Roman"/>
          <w:bCs/>
          <w:sz w:val="24"/>
          <w:szCs w:val="24"/>
          <w:lang w:val="sr-Cyrl-CS"/>
        </w:rPr>
      </w:pPr>
      <w:r w:rsidRPr="001D1DEB">
        <w:rPr>
          <w:rFonts w:ascii="Times New Roman" w:eastAsia="Times New Roman" w:hAnsi="Times New Roman" w:cs="Times New Roman"/>
          <w:bCs/>
          <w:sz w:val="24"/>
          <w:szCs w:val="24"/>
          <w:lang w:val="sr-Cyrl-CS"/>
        </w:rPr>
        <w:t>Чланом 24</w:t>
      </w:r>
      <w:r w:rsidR="003644D5" w:rsidRPr="001D1DEB">
        <w:rPr>
          <w:rFonts w:ascii="Times New Roman" w:eastAsia="Times New Roman" w:hAnsi="Times New Roman" w:cs="Times New Roman"/>
          <w:bCs/>
          <w:sz w:val="24"/>
          <w:szCs w:val="24"/>
          <w:lang w:val="sr-Cyrl-CS"/>
        </w:rPr>
        <w:t xml:space="preserve">. </w:t>
      </w:r>
      <w:r w:rsidR="00007964" w:rsidRPr="001D1DEB">
        <w:rPr>
          <w:rFonts w:ascii="Times New Roman" w:eastAsia="Times New Roman" w:hAnsi="Times New Roman" w:cs="Times New Roman"/>
          <w:bCs/>
          <w:sz w:val="24"/>
          <w:szCs w:val="24"/>
          <w:lang w:val="sr-Cyrl-CS"/>
        </w:rPr>
        <w:t>Предлог</w:t>
      </w:r>
      <w:r w:rsidR="003644D5" w:rsidRPr="001D1DEB">
        <w:rPr>
          <w:rFonts w:ascii="Times New Roman" w:eastAsia="Times New Roman" w:hAnsi="Times New Roman" w:cs="Times New Roman"/>
          <w:bCs/>
          <w:sz w:val="24"/>
          <w:szCs w:val="24"/>
          <w:lang w:val="sr-Cyrl-CS"/>
        </w:rPr>
        <w:t xml:space="preserve">а закона, </w:t>
      </w:r>
      <w:r w:rsidR="00615A21" w:rsidRPr="001D1DEB">
        <w:rPr>
          <w:rFonts w:ascii="Times New Roman" w:eastAsia="Times New Roman" w:hAnsi="Times New Roman" w:cs="Times New Roman"/>
          <w:bCs/>
          <w:sz w:val="24"/>
          <w:szCs w:val="24"/>
          <w:lang w:val="sr-Cyrl-CS"/>
        </w:rPr>
        <w:t>предлажу се измене чл. 60. и 61. Закона у погледу надлежности за издавање дозвола, а у циљу прецизнијег утврђивања и дефинисања надлежности за издавање дозвола, како би се предупредиле даље недоумице и недостаци уочени у пракси. Наиме према сада важећим решењима, због недовољно прецизних одред</w:t>
      </w:r>
      <w:r w:rsidR="00106858" w:rsidRPr="001D1DEB">
        <w:rPr>
          <w:rFonts w:ascii="Times New Roman" w:eastAsia="Times New Roman" w:hAnsi="Times New Roman" w:cs="Times New Roman"/>
          <w:bCs/>
          <w:sz w:val="24"/>
          <w:szCs w:val="24"/>
          <w:lang w:val="sr-Cyrl-CS"/>
        </w:rPr>
        <w:t>аба</w:t>
      </w:r>
      <w:r w:rsidR="00615A21" w:rsidRPr="001D1DEB">
        <w:rPr>
          <w:rFonts w:ascii="Times New Roman" w:eastAsia="Times New Roman" w:hAnsi="Times New Roman" w:cs="Times New Roman"/>
          <w:bCs/>
          <w:sz w:val="24"/>
          <w:szCs w:val="24"/>
          <w:lang w:val="sr-Cyrl-CS"/>
        </w:rPr>
        <w:t xml:space="preserve"> члана 60. Закона о управљању отпадом, постојао је позитивни сукоб надлежности између министарства и надлежног органа аутономне покрајине када је у питању надлежност за издавање дозвола за управљање опасним отпадом тачније за складиштење, третман, односно, поновно искоришћење опасног отпада за постројење за које дозволу за изградњу издаје надлежни орган аутономне покрајине, као и за третман отпада спаљивањем. Предложеним решењем дозволе за сакупљање, транспорт,</w:t>
      </w:r>
      <w:r w:rsidR="00106858" w:rsidRPr="001D1DEB">
        <w:rPr>
          <w:rFonts w:ascii="Times New Roman" w:eastAsia="Times New Roman" w:hAnsi="Times New Roman" w:cs="Times New Roman"/>
          <w:bCs/>
          <w:sz w:val="24"/>
          <w:szCs w:val="24"/>
          <w:lang w:val="sr-Cyrl-CS"/>
        </w:rPr>
        <w:t xml:space="preserve"> складиштење, третман, односно </w:t>
      </w:r>
      <w:r w:rsidR="00615A21" w:rsidRPr="001D1DEB">
        <w:rPr>
          <w:rFonts w:ascii="Times New Roman" w:eastAsia="Times New Roman" w:hAnsi="Times New Roman" w:cs="Times New Roman"/>
          <w:bCs/>
          <w:sz w:val="24"/>
          <w:szCs w:val="24"/>
          <w:lang w:val="sr-Cyrl-CS"/>
        </w:rPr>
        <w:t>поновно искоришћење и одлагање отпада, дозволу за термички третман спаљивањем, су-спаљивањем, сагоревањем у плазми, гасификацијом и пиролизом отпада и дозволу за третман отпада у мобилном постројењу издаје министарство. Аутономној покрајини поверава се издавање дозвола за сакупљање, транспорт, складиштење, третман, односно, поновно искоришћење и одлагање отпада, дозволе за термички третман спаљивањем, су-спаљивањем, сагоревањем у плазми, гасификацијом и пиролизом отпада, за све активности и за сва постројења на територији.</w:t>
      </w:r>
    </w:p>
    <w:p w14:paraId="111ACEB9" w14:textId="77777777" w:rsidR="00615A21" w:rsidRPr="001D1DEB" w:rsidRDefault="00615A21" w:rsidP="002C4F96">
      <w:pPr>
        <w:spacing w:after="0" w:line="240" w:lineRule="auto"/>
        <w:ind w:firstLine="630"/>
        <w:jc w:val="both"/>
        <w:rPr>
          <w:rFonts w:ascii="Times New Roman" w:eastAsia="Times New Roman" w:hAnsi="Times New Roman" w:cs="Times New Roman"/>
          <w:bCs/>
          <w:sz w:val="24"/>
          <w:szCs w:val="24"/>
          <w:lang w:val="sr-Cyrl-CS"/>
        </w:rPr>
      </w:pPr>
      <w:r w:rsidRPr="001D1DEB">
        <w:rPr>
          <w:rFonts w:ascii="Times New Roman" w:eastAsia="Times New Roman" w:hAnsi="Times New Roman" w:cs="Times New Roman"/>
          <w:bCs/>
          <w:sz w:val="24"/>
          <w:szCs w:val="24"/>
          <w:lang w:val="sr-Cyrl-CS"/>
        </w:rPr>
        <w:t xml:space="preserve"> Граду Београду поверава се издавање дозвола за сакупљање, транспорт, складиштење, третман, односно поновно искоришћење и одлагање отпада з</w:t>
      </w:r>
      <w:r w:rsidR="00D16032" w:rsidRPr="001D1DEB">
        <w:rPr>
          <w:rFonts w:ascii="Times New Roman" w:eastAsia="Times New Roman" w:hAnsi="Times New Roman" w:cs="Times New Roman"/>
          <w:bCs/>
          <w:sz w:val="24"/>
          <w:szCs w:val="24"/>
          <w:lang w:val="sr-Cyrl-CS"/>
        </w:rPr>
        <w:t>а све активности на територији г</w:t>
      </w:r>
      <w:r w:rsidRPr="001D1DEB">
        <w:rPr>
          <w:rFonts w:ascii="Times New Roman" w:eastAsia="Times New Roman" w:hAnsi="Times New Roman" w:cs="Times New Roman"/>
          <w:bCs/>
          <w:sz w:val="24"/>
          <w:szCs w:val="24"/>
          <w:lang w:val="sr-Cyrl-CS"/>
        </w:rPr>
        <w:t xml:space="preserve">рада Београда, за које дозволу за </w:t>
      </w:r>
      <w:r w:rsidR="00D16032" w:rsidRPr="001D1DEB">
        <w:rPr>
          <w:rFonts w:ascii="Times New Roman" w:eastAsia="Times New Roman" w:hAnsi="Times New Roman" w:cs="Times New Roman"/>
          <w:bCs/>
          <w:sz w:val="24"/>
          <w:szCs w:val="24"/>
          <w:lang w:val="sr-Cyrl-CS"/>
        </w:rPr>
        <w:t>изградњу издаје надлежни орган г</w:t>
      </w:r>
      <w:r w:rsidRPr="001D1DEB">
        <w:rPr>
          <w:rFonts w:ascii="Times New Roman" w:eastAsia="Times New Roman" w:hAnsi="Times New Roman" w:cs="Times New Roman"/>
          <w:bCs/>
          <w:sz w:val="24"/>
          <w:szCs w:val="24"/>
          <w:lang w:val="sr-Cyrl-CS"/>
        </w:rPr>
        <w:t xml:space="preserve">рада Београда. </w:t>
      </w:r>
    </w:p>
    <w:p w14:paraId="4C793A11" w14:textId="77777777" w:rsidR="003644D5" w:rsidRPr="001D1DEB" w:rsidRDefault="00106858" w:rsidP="002C4F96">
      <w:pPr>
        <w:spacing w:after="0" w:line="240" w:lineRule="auto"/>
        <w:ind w:firstLine="630"/>
        <w:jc w:val="both"/>
        <w:rPr>
          <w:rFonts w:ascii="Times New Roman" w:eastAsia="Times New Roman" w:hAnsi="Times New Roman" w:cs="Times New Roman"/>
          <w:sz w:val="24"/>
          <w:szCs w:val="24"/>
          <w:lang w:val="sr-Cyrl-CS" w:eastAsia="en-GB"/>
        </w:rPr>
      </w:pPr>
      <w:r w:rsidRPr="001D1DEB">
        <w:rPr>
          <w:rFonts w:ascii="Times New Roman" w:eastAsia="Times New Roman" w:hAnsi="Times New Roman" w:cs="Times New Roman"/>
          <w:bCs/>
          <w:sz w:val="24"/>
          <w:szCs w:val="24"/>
          <w:lang w:val="sr-Cyrl-CS"/>
        </w:rPr>
        <w:t xml:space="preserve">У истом члану </w:t>
      </w:r>
      <w:r w:rsidR="00007964" w:rsidRPr="001D1DEB">
        <w:rPr>
          <w:rFonts w:ascii="Times New Roman" w:eastAsia="Times New Roman" w:hAnsi="Times New Roman" w:cs="Times New Roman"/>
          <w:bCs/>
          <w:sz w:val="24"/>
          <w:szCs w:val="24"/>
          <w:lang w:val="sr-Cyrl-CS"/>
        </w:rPr>
        <w:t>Предлог</w:t>
      </w:r>
      <w:r w:rsidRPr="001D1DEB">
        <w:rPr>
          <w:rFonts w:ascii="Times New Roman" w:eastAsia="Times New Roman" w:hAnsi="Times New Roman" w:cs="Times New Roman"/>
          <w:bCs/>
          <w:sz w:val="24"/>
          <w:szCs w:val="24"/>
          <w:lang w:val="sr-Cyrl-CS"/>
        </w:rPr>
        <w:t>а</w:t>
      </w:r>
      <w:r w:rsidR="00615A21" w:rsidRPr="001D1DEB">
        <w:rPr>
          <w:rFonts w:ascii="Times New Roman" w:eastAsia="Times New Roman" w:hAnsi="Times New Roman" w:cs="Times New Roman"/>
          <w:bCs/>
          <w:sz w:val="24"/>
          <w:szCs w:val="24"/>
          <w:lang w:val="sr-Cyrl-CS"/>
        </w:rPr>
        <w:t xml:space="preserve"> зак</w:t>
      </w:r>
      <w:r w:rsidR="00D16032" w:rsidRPr="001D1DEB">
        <w:rPr>
          <w:rFonts w:ascii="Times New Roman" w:eastAsia="Times New Roman" w:hAnsi="Times New Roman" w:cs="Times New Roman"/>
          <w:bCs/>
          <w:sz w:val="24"/>
          <w:szCs w:val="24"/>
          <w:lang w:val="sr-Cyrl-CS"/>
        </w:rPr>
        <w:t>она предлаже се измена члана</w:t>
      </w:r>
      <w:r w:rsidR="00146794">
        <w:rPr>
          <w:rFonts w:ascii="Times New Roman" w:eastAsia="Times New Roman" w:hAnsi="Times New Roman" w:cs="Times New Roman"/>
          <w:bCs/>
          <w:sz w:val="24"/>
          <w:szCs w:val="24"/>
          <w:lang w:val="sr-Cyrl-CS"/>
        </w:rPr>
        <w:t xml:space="preserve"> </w:t>
      </w:r>
      <w:r w:rsidR="00D16032" w:rsidRPr="001D1DEB">
        <w:rPr>
          <w:rFonts w:ascii="Times New Roman" w:eastAsia="Times New Roman" w:hAnsi="Times New Roman" w:cs="Times New Roman"/>
          <w:bCs/>
          <w:sz w:val="24"/>
          <w:szCs w:val="24"/>
          <w:lang w:val="sr-Cyrl-CS"/>
        </w:rPr>
        <w:t>61.</w:t>
      </w:r>
      <w:r w:rsidR="00615A21" w:rsidRPr="001D1DEB">
        <w:rPr>
          <w:rFonts w:ascii="Times New Roman" w:eastAsia="Times New Roman" w:hAnsi="Times New Roman" w:cs="Times New Roman"/>
          <w:bCs/>
          <w:sz w:val="24"/>
          <w:szCs w:val="24"/>
          <w:lang w:val="sr-Cyrl-CS"/>
        </w:rPr>
        <w:t xml:space="preserve"> Закона</w:t>
      </w:r>
      <w:r w:rsidR="003644D5" w:rsidRPr="001D1DEB">
        <w:rPr>
          <w:rFonts w:ascii="Times New Roman" w:eastAsia="Times New Roman" w:hAnsi="Times New Roman" w:cs="Times New Roman"/>
          <w:bCs/>
          <w:sz w:val="24"/>
          <w:szCs w:val="24"/>
          <w:lang w:val="sr-Cyrl-CS"/>
        </w:rPr>
        <w:t>.</w:t>
      </w:r>
      <w:r w:rsidRPr="001D1DEB">
        <w:rPr>
          <w:rFonts w:ascii="Times New Roman" w:eastAsia="Times New Roman" w:hAnsi="Times New Roman" w:cs="Times New Roman"/>
          <w:bCs/>
          <w:sz w:val="24"/>
          <w:szCs w:val="24"/>
          <w:lang w:val="sr-Cyrl-CS"/>
        </w:rPr>
        <w:t xml:space="preserve"> </w:t>
      </w:r>
      <w:r w:rsidR="003644D5" w:rsidRPr="001D1DEB">
        <w:rPr>
          <w:rFonts w:ascii="Times New Roman" w:eastAsia="Times New Roman" w:hAnsi="Times New Roman" w:cs="Times New Roman"/>
          <w:bCs/>
          <w:sz w:val="24"/>
          <w:szCs w:val="24"/>
          <w:lang w:val="sr-Cyrl-CS"/>
        </w:rPr>
        <w:t>Н</w:t>
      </w:r>
      <w:r w:rsidR="00615A21" w:rsidRPr="001D1DEB">
        <w:rPr>
          <w:rFonts w:ascii="Times New Roman" w:eastAsia="Times New Roman" w:hAnsi="Times New Roman" w:cs="Times New Roman"/>
          <w:bCs/>
          <w:sz w:val="24"/>
          <w:szCs w:val="24"/>
          <w:lang w:val="sr-Cyrl-CS"/>
        </w:rPr>
        <w:t>аведеним чланом предвиђ</w:t>
      </w:r>
      <w:r w:rsidR="00D16032" w:rsidRPr="001D1DEB">
        <w:rPr>
          <w:rFonts w:ascii="Times New Roman" w:eastAsia="Times New Roman" w:hAnsi="Times New Roman" w:cs="Times New Roman"/>
          <w:bCs/>
          <w:sz w:val="24"/>
          <w:szCs w:val="24"/>
          <w:lang w:val="sr-Cyrl-CS"/>
        </w:rPr>
        <w:t>ени су случајеви када се дозвол</w:t>
      </w:r>
      <w:r w:rsidR="00615A21" w:rsidRPr="001D1DEB">
        <w:rPr>
          <w:rFonts w:ascii="Times New Roman" w:eastAsia="Times New Roman" w:hAnsi="Times New Roman" w:cs="Times New Roman"/>
          <w:bCs/>
          <w:sz w:val="24"/>
          <w:szCs w:val="24"/>
          <w:lang w:val="sr-Cyrl-CS"/>
        </w:rPr>
        <w:t>а</w:t>
      </w:r>
      <w:r w:rsidR="00D16032" w:rsidRPr="001D1DEB">
        <w:rPr>
          <w:rFonts w:ascii="Times New Roman" w:eastAsia="Times New Roman" w:hAnsi="Times New Roman" w:cs="Times New Roman"/>
          <w:bCs/>
          <w:sz w:val="24"/>
          <w:szCs w:val="24"/>
          <w:lang w:val="sr-Cyrl-CS"/>
        </w:rPr>
        <w:t xml:space="preserve"> за управљање отпадом не издаје.</w:t>
      </w:r>
      <w:r w:rsidR="003644D5" w:rsidRPr="001D1DEB">
        <w:rPr>
          <w:rFonts w:ascii="Times New Roman" w:eastAsia="Times New Roman" w:hAnsi="Times New Roman" w:cs="Times New Roman"/>
          <w:bCs/>
          <w:sz w:val="24"/>
          <w:szCs w:val="24"/>
          <w:lang w:val="sr-Cyrl-CS"/>
        </w:rPr>
        <w:t xml:space="preserve"> Наиме, због недовољно прецизних одредаба којима се регулишу случајеви када није потребно прибавити дозволу за управљање отпадом, у пракси је долазило до злоупотреба те се из тих разлога врши измена овог члана. Тако је предвиђено да се:</w:t>
      </w:r>
      <w:r w:rsidR="00527365" w:rsidRPr="001D1DEB">
        <w:rPr>
          <w:rFonts w:ascii="Times New Roman" w:eastAsia="Times New Roman" w:hAnsi="Times New Roman" w:cs="Times New Roman"/>
          <w:bCs/>
          <w:sz w:val="24"/>
          <w:szCs w:val="24"/>
          <w:lang w:val="sr-Cyrl-CS"/>
        </w:rPr>
        <w:t xml:space="preserve"> </w:t>
      </w:r>
      <w:r w:rsidR="003644D5" w:rsidRPr="001D1DEB">
        <w:rPr>
          <w:rFonts w:ascii="Times New Roman" w:eastAsia="Times New Roman" w:hAnsi="Times New Roman" w:cs="Times New Roman"/>
          <w:bCs/>
          <w:sz w:val="24"/>
          <w:szCs w:val="24"/>
          <w:lang w:val="sr-Cyrl-CS"/>
        </w:rPr>
        <w:t xml:space="preserve">дозвола не издаје за </w:t>
      </w:r>
      <w:r w:rsidR="003644D5" w:rsidRPr="001D1DEB">
        <w:rPr>
          <w:rFonts w:ascii="Times New Roman" w:eastAsia="Times New Roman" w:hAnsi="Times New Roman" w:cs="Times New Roman"/>
          <w:sz w:val="24"/>
          <w:szCs w:val="24"/>
          <w:lang w:val="sr-Cyrl-CS" w:eastAsia="en-GB"/>
        </w:rPr>
        <w:t>кретање отпада унутар локације произвођача отпада; сакупљање отпада у контејнере или другу опрему за сакупљање отпада из домаћинства у складу са законом којим се уређују комуналне делатности; случај тестирања које се врши ради утврђивања техничко технолошких параметара третмана у сврху прибављања података ради спровођења процедуре за израду студије о процени утицаја и/или тестирања опреме – (у ком случају је потребно прибавити потврду о изузимању од обавезе прибављања дозволе) и за привремено складиштење сопственог отпада произвођачу отпада.</w:t>
      </w:r>
      <w:r w:rsidR="00146794">
        <w:rPr>
          <w:rFonts w:ascii="Times New Roman" w:eastAsia="Times New Roman" w:hAnsi="Times New Roman" w:cs="Times New Roman"/>
          <w:sz w:val="24"/>
          <w:szCs w:val="24"/>
          <w:lang w:val="sr-Cyrl-CS" w:eastAsia="en-GB"/>
        </w:rPr>
        <w:t xml:space="preserve"> </w:t>
      </w:r>
      <w:r w:rsidR="003644D5" w:rsidRPr="001D1DEB">
        <w:rPr>
          <w:rFonts w:ascii="Times New Roman" w:eastAsia="Times New Roman" w:hAnsi="Times New Roman" w:cs="Times New Roman"/>
          <w:sz w:val="24"/>
          <w:szCs w:val="24"/>
          <w:lang w:val="sr-Cyrl-CS" w:eastAsia="en-GB"/>
        </w:rPr>
        <w:t>Такође, овим чланом приписано је да се потврда издаје на период од најдуже 90 дана и да се не може поново издати и документација коју је потребно поднети у циљу издавања потврде о изузимању од прибављања дозволе.</w:t>
      </w:r>
    </w:p>
    <w:p w14:paraId="61B5741E" w14:textId="77777777" w:rsidR="00615A21" w:rsidRPr="001D1DEB" w:rsidRDefault="003644D5" w:rsidP="002C4F96">
      <w:pPr>
        <w:spacing w:after="0" w:line="240" w:lineRule="auto"/>
        <w:ind w:firstLine="630"/>
        <w:jc w:val="both"/>
        <w:rPr>
          <w:rFonts w:ascii="Times New Roman" w:eastAsia="Times New Roman" w:hAnsi="Times New Roman" w:cs="Times New Roman"/>
          <w:sz w:val="24"/>
          <w:szCs w:val="24"/>
          <w:lang w:val="sr-Cyrl-CS" w:eastAsia="en-GB"/>
        </w:rPr>
      </w:pPr>
      <w:r w:rsidRPr="001D1DEB">
        <w:rPr>
          <w:rFonts w:ascii="Times New Roman" w:eastAsia="Times New Roman" w:hAnsi="Times New Roman" w:cs="Times New Roman"/>
          <w:sz w:val="24"/>
          <w:szCs w:val="24"/>
          <w:lang w:val="sr-Cyrl-CS" w:eastAsia="en-GB"/>
        </w:rPr>
        <w:t>Предвиђено је и да министар, подзаконским актом пропи</w:t>
      </w:r>
      <w:r w:rsidR="00527365" w:rsidRPr="001D1DEB">
        <w:rPr>
          <w:rFonts w:ascii="Times New Roman" w:eastAsia="Times New Roman" w:hAnsi="Times New Roman" w:cs="Times New Roman"/>
          <w:sz w:val="24"/>
          <w:szCs w:val="24"/>
          <w:lang w:val="sr-Cyrl-CS" w:eastAsia="en-GB"/>
        </w:rPr>
        <w:t>ш</w:t>
      </w:r>
      <w:r w:rsidRPr="001D1DEB">
        <w:rPr>
          <w:rFonts w:ascii="Times New Roman" w:eastAsia="Times New Roman" w:hAnsi="Times New Roman" w:cs="Times New Roman"/>
          <w:sz w:val="24"/>
          <w:szCs w:val="24"/>
          <w:lang w:val="sr-Cyrl-CS" w:eastAsia="en-GB"/>
        </w:rPr>
        <w:t>е садржину захтев и потврде.</w:t>
      </w:r>
      <w:r w:rsidR="00146794">
        <w:rPr>
          <w:rFonts w:ascii="Times New Roman" w:eastAsia="Times New Roman" w:hAnsi="Times New Roman" w:cs="Times New Roman"/>
          <w:bCs/>
          <w:sz w:val="24"/>
          <w:szCs w:val="24"/>
          <w:lang w:val="sr-Cyrl-CS"/>
        </w:rPr>
        <w:t xml:space="preserve"> </w:t>
      </w:r>
      <w:r w:rsidR="00615A21" w:rsidRPr="001D1DEB">
        <w:rPr>
          <w:rFonts w:ascii="Times New Roman" w:eastAsia="Times New Roman" w:hAnsi="Times New Roman" w:cs="Times New Roman"/>
          <w:bCs/>
          <w:sz w:val="24"/>
          <w:szCs w:val="24"/>
          <w:lang w:val="sr-Cyrl-CS"/>
        </w:rPr>
        <w:t xml:space="preserve"> </w:t>
      </w:r>
    </w:p>
    <w:p w14:paraId="093489DB" w14:textId="77777777" w:rsidR="00AD18AB" w:rsidRPr="001D1DEB" w:rsidRDefault="00514029" w:rsidP="002C4F96">
      <w:pPr>
        <w:spacing w:after="0"/>
        <w:ind w:firstLine="720"/>
        <w:jc w:val="both"/>
        <w:rPr>
          <w:rFonts w:ascii="Times New Roman" w:eastAsia="Times New Roman" w:hAnsi="Times New Roman" w:cs="Times New Roman"/>
          <w:bCs/>
          <w:sz w:val="24"/>
          <w:szCs w:val="24"/>
          <w:lang w:val="sr-Cyrl-CS"/>
        </w:rPr>
      </w:pPr>
      <w:r w:rsidRPr="001D1DEB">
        <w:rPr>
          <w:rFonts w:ascii="Times New Roman" w:eastAsia="Times New Roman" w:hAnsi="Times New Roman" w:cs="Times New Roman"/>
          <w:bCs/>
          <w:sz w:val="24"/>
          <w:szCs w:val="24"/>
          <w:lang w:val="sr-Cyrl-CS"/>
        </w:rPr>
        <w:lastRenderedPageBreak/>
        <w:t>Чланом 25</w:t>
      </w:r>
      <w:r w:rsidR="00615A21" w:rsidRPr="001D1DEB">
        <w:rPr>
          <w:rFonts w:ascii="Times New Roman" w:eastAsia="Times New Roman" w:hAnsi="Times New Roman" w:cs="Times New Roman"/>
          <w:bCs/>
          <w:sz w:val="24"/>
          <w:szCs w:val="24"/>
          <w:lang w:val="sr-Cyrl-CS"/>
        </w:rPr>
        <w:t xml:space="preserve">. </w:t>
      </w:r>
      <w:r w:rsidR="00007964" w:rsidRPr="001D1DEB">
        <w:rPr>
          <w:rFonts w:ascii="Times New Roman" w:eastAsia="Times New Roman" w:hAnsi="Times New Roman" w:cs="Times New Roman"/>
          <w:bCs/>
          <w:sz w:val="24"/>
          <w:szCs w:val="24"/>
          <w:lang w:val="sr-Cyrl-CS"/>
        </w:rPr>
        <w:t>Предлог</w:t>
      </w:r>
      <w:r w:rsidR="00F40475" w:rsidRPr="001D1DEB">
        <w:rPr>
          <w:rFonts w:ascii="Times New Roman" w:eastAsia="Times New Roman" w:hAnsi="Times New Roman" w:cs="Times New Roman"/>
          <w:bCs/>
          <w:sz w:val="24"/>
          <w:szCs w:val="24"/>
          <w:lang w:val="sr-Cyrl-CS"/>
        </w:rPr>
        <w:t>а закона врши се пооштравање услова за издавање дозволе</w:t>
      </w:r>
      <w:r w:rsidR="006D672D" w:rsidRPr="001D1DEB">
        <w:rPr>
          <w:rFonts w:ascii="Times New Roman" w:eastAsia="Times New Roman" w:hAnsi="Times New Roman" w:cs="Times New Roman"/>
          <w:bCs/>
          <w:sz w:val="24"/>
          <w:szCs w:val="24"/>
          <w:lang w:val="sr-Cyrl-CS"/>
        </w:rPr>
        <w:t xml:space="preserve"> </w:t>
      </w:r>
      <w:r w:rsidR="00F40475" w:rsidRPr="001D1DEB">
        <w:rPr>
          <w:rFonts w:ascii="Times New Roman" w:eastAsia="Times New Roman" w:hAnsi="Times New Roman" w:cs="Times New Roman"/>
          <w:bCs/>
          <w:sz w:val="24"/>
          <w:szCs w:val="24"/>
          <w:lang w:val="sr-Cyrl-CS"/>
        </w:rPr>
        <w:t>за управљање отпадом</w:t>
      </w:r>
      <w:r w:rsidR="00A8228F" w:rsidRPr="001D1DEB">
        <w:rPr>
          <w:rFonts w:ascii="Times New Roman" w:eastAsia="Times New Roman" w:hAnsi="Times New Roman" w:cs="Times New Roman"/>
          <w:bCs/>
          <w:sz w:val="24"/>
          <w:szCs w:val="24"/>
          <w:lang w:val="sr-Cyrl-CS"/>
        </w:rPr>
        <w:t xml:space="preserve"> </w:t>
      </w:r>
      <w:r w:rsidR="006D672D" w:rsidRPr="001D1DEB">
        <w:rPr>
          <w:rFonts w:ascii="Times New Roman" w:eastAsia="Times New Roman" w:hAnsi="Times New Roman" w:cs="Times New Roman"/>
          <w:bCs/>
          <w:sz w:val="24"/>
          <w:szCs w:val="24"/>
          <w:lang w:val="sr-Cyrl-CS"/>
        </w:rPr>
        <w:t xml:space="preserve">који су прописани чланом 62. Закона </w:t>
      </w:r>
      <w:r w:rsidR="00A8228F" w:rsidRPr="001D1DEB">
        <w:rPr>
          <w:rFonts w:ascii="Times New Roman" w:eastAsia="Times New Roman" w:hAnsi="Times New Roman" w:cs="Times New Roman"/>
          <w:bCs/>
          <w:sz w:val="24"/>
          <w:szCs w:val="24"/>
          <w:lang w:val="sr-Cyrl-CS"/>
        </w:rPr>
        <w:t xml:space="preserve">тако што се поред документације </w:t>
      </w:r>
      <w:r w:rsidR="0008712F" w:rsidRPr="001D1DEB">
        <w:rPr>
          <w:rFonts w:ascii="Times New Roman" w:eastAsia="Times New Roman" w:hAnsi="Times New Roman" w:cs="Times New Roman"/>
          <w:bCs/>
          <w:sz w:val="24"/>
          <w:szCs w:val="24"/>
          <w:lang w:val="sr-Cyrl-CS"/>
        </w:rPr>
        <w:t xml:space="preserve">која прописана Законом </w:t>
      </w:r>
      <w:r w:rsidR="00A8228F" w:rsidRPr="001D1DEB">
        <w:rPr>
          <w:rFonts w:ascii="Times New Roman" w:eastAsia="Times New Roman" w:hAnsi="Times New Roman" w:cs="Times New Roman"/>
          <w:bCs/>
          <w:sz w:val="24"/>
          <w:szCs w:val="24"/>
          <w:lang w:val="sr-Cyrl-CS"/>
        </w:rPr>
        <w:t xml:space="preserve">тражи и </w:t>
      </w:r>
      <w:r w:rsidR="00A8228F" w:rsidRPr="001D1DEB">
        <w:rPr>
          <w:rFonts w:ascii="Times New Roman" w:hAnsi="Times New Roman" w:cs="Times New Roman"/>
          <w:sz w:val="24"/>
          <w:szCs w:val="24"/>
          <w:lang w:val="sr-Cyrl-CS"/>
        </w:rPr>
        <w:t>уверење о</w:t>
      </w:r>
      <w:r w:rsidR="00A8228F" w:rsidRPr="001D1DEB">
        <w:rPr>
          <w:rFonts w:ascii="Times New Roman" w:hAnsi="Times New Roman" w:cs="Times New Roman"/>
          <w:sz w:val="24"/>
          <w:szCs w:val="24"/>
          <w:shd w:val="clear" w:color="auto" w:fill="FFFFFF"/>
          <w:lang w:val="sr-Cyrl-CS"/>
        </w:rPr>
        <w:t> неосуђиваности за предузетника,</w:t>
      </w:r>
      <w:r w:rsidR="00106858" w:rsidRPr="001D1DEB">
        <w:rPr>
          <w:rFonts w:ascii="Times New Roman" w:hAnsi="Times New Roman" w:cs="Times New Roman"/>
          <w:sz w:val="24"/>
          <w:szCs w:val="24"/>
          <w:lang w:val="sr-Cyrl-CS"/>
        </w:rPr>
        <w:t xml:space="preserve"> чланова, </w:t>
      </w:r>
      <w:r w:rsidR="00A8228F" w:rsidRPr="001D1DEB">
        <w:rPr>
          <w:rFonts w:ascii="Times New Roman" w:hAnsi="Times New Roman" w:cs="Times New Roman"/>
          <w:sz w:val="24"/>
          <w:szCs w:val="24"/>
          <w:lang w:val="sr-Cyrl-CS"/>
        </w:rPr>
        <w:t>односно заступника правног лица за кривична дела против животне средине</w:t>
      </w:r>
      <w:r w:rsidR="0008712F" w:rsidRPr="001D1DEB">
        <w:rPr>
          <w:rFonts w:ascii="Times New Roman" w:hAnsi="Times New Roman" w:cs="Times New Roman"/>
          <w:sz w:val="24"/>
          <w:szCs w:val="24"/>
          <w:lang w:val="sr-Cyrl-CS"/>
        </w:rPr>
        <w:t>. Такође,</w:t>
      </w:r>
      <w:r w:rsidR="00146794">
        <w:rPr>
          <w:rFonts w:ascii="Times New Roman" w:hAnsi="Times New Roman" w:cs="Times New Roman"/>
          <w:sz w:val="24"/>
          <w:szCs w:val="24"/>
          <w:lang w:val="sr-Cyrl-CS"/>
        </w:rPr>
        <w:t xml:space="preserve"> </w:t>
      </w:r>
      <w:r w:rsidR="0008712F" w:rsidRPr="001D1DEB">
        <w:rPr>
          <w:rFonts w:ascii="Times New Roman" w:hAnsi="Times New Roman" w:cs="Times New Roman"/>
          <w:sz w:val="24"/>
          <w:szCs w:val="24"/>
          <w:lang w:val="sr-Cyrl-CS"/>
        </w:rPr>
        <w:t>извршена је допуна у делу који се односи на одобрења и сагласности других надлежних орга</w:t>
      </w:r>
      <w:r w:rsidR="00AD18AB" w:rsidRPr="001D1DEB">
        <w:rPr>
          <w:rFonts w:ascii="Times New Roman" w:hAnsi="Times New Roman" w:cs="Times New Roman"/>
          <w:sz w:val="24"/>
          <w:szCs w:val="24"/>
          <w:lang w:val="sr-Cyrl-CS"/>
        </w:rPr>
        <w:t>на на начин да је прецизирано о којим</w:t>
      </w:r>
      <w:r w:rsidR="0008712F" w:rsidRPr="001D1DEB">
        <w:rPr>
          <w:rFonts w:ascii="Times New Roman" w:hAnsi="Times New Roman" w:cs="Times New Roman"/>
          <w:sz w:val="24"/>
          <w:szCs w:val="24"/>
          <w:lang w:val="sr-Cyrl-CS"/>
        </w:rPr>
        <w:t xml:space="preserve"> се сагласности</w:t>
      </w:r>
      <w:r w:rsidR="00AD18AB" w:rsidRPr="001D1DEB">
        <w:rPr>
          <w:rFonts w:ascii="Times New Roman" w:hAnsi="Times New Roman" w:cs="Times New Roman"/>
          <w:sz w:val="24"/>
          <w:szCs w:val="24"/>
          <w:lang w:val="sr-Cyrl-CS"/>
        </w:rPr>
        <w:t xml:space="preserve">ма и </w:t>
      </w:r>
      <w:r w:rsidR="00527365" w:rsidRPr="001D1DEB">
        <w:rPr>
          <w:rFonts w:ascii="Times New Roman" w:hAnsi="Times New Roman" w:cs="Times New Roman"/>
          <w:sz w:val="24"/>
          <w:szCs w:val="24"/>
          <w:lang w:val="sr-Cyrl-CS"/>
        </w:rPr>
        <w:t>актима је реч.</w:t>
      </w:r>
    </w:p>
    <w:p w14:paraId="3F9939B3" w14:textId="77777777" w:rsidR="000335EF" w:rsidRPr="001D1DEB" w:rsidRDefault="00AD18AB" w:rsidP="002C4F96">
      <w:pPr>
        <w:spacing w:after="0" w:line="240" w:lineRule="auto"/>
        <w:ind w:firstLine="630"/>
        <w:jc w:val="both"/>
        <w:rPr>
          <w:rFonts w:ascii="Times New Roman" w:eastAsia="Times New Roman" w:hAnsi="Times New Roman" w:cs="Times New Roman"/>
          <w:sz w:val="24"/>
          <w:szCs w:val="24"/>
          <w:lang w:val="sr-Cyrl-CS" w:eastAsia="en-GB"/>
        </w:rPr>
      </w:pPr>
      <w:r w:rsidRPr="001D1DEB">
        <w:rPr>
          <w:rFonts w:ascii="Times New Roman" w:hAnsi="Times New Roman" w:cs="Times New Roman"/>
          <w:sz w:val="24"/>
          <w:szCs w:val="24"/>
          <w:lang w:val="sr-Cyrl-CS"/>
        </w:rPr>
        <w:t>Такође изв</w:t>
      </w:r>
      <w:r w:rsidR="00106858" w:rsidRPr="001D1DEB">
        <w:rPr>
          <w:rFonts w:ascii="Times New Roman" w:hAnsi="Times New Roman" w:cs="Times New Roman"/>
          <w:sz w:val="24"/>
          <w:szCs w:val="24"/>
          <w:lang w:val="sr-Cyrl-CS"/>
        </w:rPr>
        <w:t>р</w:t>
      </w:r>
      <w:r w:rsidRPr="001D1DEB">
        <w:rPr>
          <w:rFonts w:ascii="Times New Roman" w:hAnsi="Times New Roman" w:cs="Times New Roman"/>
          <w:sz w:val="24"/>
          <w:szCs w:val="24"/>
          <w:lang w:val="sr-Cyrl-CS"/>
        </w:rPr>
        <w:t>шена је измена тачке која се односи на податке који се односе на капацитет, на начин да је прецизирано о којим капацитетима је реч (</w:t>
      </w:r>
      <w:r w:rsidRPr="001D1DEB">
        <w:rPr>
          <w:rFonts w:ascii="Times New Roman" w:eastAsia="Times New Roman" w:hAnsi="Times New Roman" w:cs="Times New Roman"/>
          <w:sz w:val="24"/>
          <w:szCs w:val="24"/>
          <w:lang w:val="sr-Cyrl-CS" w:eastAsia="en-GB"/>
        </w:rPr>
        <w:t>дневни и годишњи капацитет складишта, односно постројења за управљање отпадом).</w:t>
      </w:r>
    </w:p>
    <w:p w14:paraId="74476922" w14:textId="77777777" w:rsidR="00F40475" w:rsidRPr="001D1DEB" w:rsidRDefault="000335EF" w:rsidP="002C4F96">
      <w:pPr>
        <w:spacing w:after="0"/>
        <w:ind w:firstLine="720"/>
        <w:jc w:val="both"/>
        <w:rPr>
          <w:rFonts w:ascii="Times New Roman" w:eastAsia="Times New Roman" w:hAnsi="Times New Roman" w:cs="Times New Roman"/>
          <w:sz w:val="24"/>
          <w:szCs w:val="24"/>
          <w:lang w:val="sr-Cyrl-CS" w:eastAsia="en-GB"/>
        </w:rPr>
      </w:pPr>
      <w:r w:rsidRPr="001D1DEB">
        <w:rPr>
          <w:rFonts w:ascii="Times New Roman" w:eastAsia="Times New Roman" w:hAnsi="Times New Roman" w:cs="Times New Roman"/>
          <w:sz w:val="24"/>
          <w:szCs w:val="24"/>
          <w:lang w:val="sr-Cyrl-CS" w:eastAsia="en-GB"/>
        </w:rPr>
        <w:t>Прописано је и да се поред наведене документације подноси и сагласност на план заштите од удеса ако је оператер у обавези да такву сагласност прибави, или интерни план заштите од удеса; план заштите од пожара ако је оператер у обавези да такву сагласност прибави или правила заштите од пожара у зависности од категорије угрожености од пожара, као и програм основне обуке запослених из области заштите од пожара и другу документацију у складу са законом о заштити од пожара. Уз наведено потребно је</w:t>
      </w:r>
      <w:r w:rsidR="00146794">
        <w:rPr>
          <w:rFonts w:ascii="Times New Roman" w:eastAsia="Times New Roman" w:hAnsi="Times New Roman" w:cs="Times New Roman"/>
          <w:sz w:val="24"/>
          <w:szCs w:val="24"/>
          <w:lang w:val="sr-Cyrl-CS" w:eastAsia="en-GB"/>
        </w:rPr>
        <w:t xml:space="preserve"> </w:t>
      </w:r>
      <w:r w:rsidRPr="001D1DEB">
        <w:rPr>
          <w:rFonts w:ascii="Times New Roman" w:eastAsia="Times New Roman" w:hAnsi="Times New Roman" w:cs="Times New Roman"/>
          <w:sz w:val="24"/>
          <w:szCs w:val="24"/>
          <w:lang w:val="sr-Cyrl-CS" w:eastAsia="en-GB"/>
        </w:rPr>
        <w:t>и да оператер поднесе и план за затварање складишта, односно пос</w:t>
      </w:r>
      <w:r w:rsidR="006D0410">
        <w:rPr>
          <w:rFonts w:ascii="Times New Roman" w:eastAsia="Times New Roman" w:hAnsi="Times New Roman" w:cs="Times New Roman"/>
          <w:sz w:val="24"/>
          <w:szCs w:val="24"/>
          <w:lang w:val="sr-Cyrl-CS" w:eastAsia="en-GB"/>
        </w:rPr>
        <w:t>тројења за третман или одлагање.</w:t>
      </w:r>
    </w:p>
    <w:p w14:paraId="729926C6" w14:textId="77777777" w:rsidR="00A8228F" w:rsidRPr="001D1DEB" w:rsidRDefault="00514029" w:rsidP="002C4F96">
      <w:pPr>
        <w:pBdr>
          <w:top w:val="nil"/>
          <w:left w:val="nil"/>
          <w:bottom w:val="nil"/>
          <w:right w:val="nil"/>
          <w:between w:val="nil"/>
        </w:pBdr>
        <w:shd w:val="clear" w:color="auto" w:fill="FFFFFF"/>
        <w:spacing w:after="0"/>
        <w:ind w:firstLine="475"/>
        <w:jc w:val="both"/>
        <w:rPr>
          <w:rFonts w:ascii="Times New Roman" w:eastAsia="Times New Roman" w:hAnsi="Times New Roman" w:cs="Times New Roman"/>
          <w:sz w:val="24"/>
          <w:szCs w:val="24"/>
          <w:lang w:val="sr-Cyrl-CS" w:eastAsia="en-GB"/>
        </w:rPr>
      </w:pPr>
      <w:r w:rsidRPr="001D1DEB">
        <w:rPr>
          <w:rFonts w:ascii="Times New Roman" w:eastAsia="Times New Roman" w:hAnsi="Times New Roman" w:cs="Times New Roman"/>
          <w:bCs/>
          <w:sz w:val="24"/>
          <w:szCs w:val="24"/>
          <w:lang w:val="sr-Cyrl-CS"/>
        </w:rPr>
        <w:t>Чланом 26</w:t>
      </w:r>
      <w:r w:rsidR="00A8228F" w:rsidRPr="001D1DEB">
        <w:rPr>
          <w:rFonts w:ascii="Times New Roman" w:eastAsia="Times New Roman" w:hAnsi="Times New Roman" w:cs="Times New Roman"/>
          <w:bCs/>
          <w:sz w:val="24"/>
          <w:szCs w:val="24"/>
          <w:lang w:val="sr-Cyrl-CS"/>
        </w:rPr>
        <w:t xml:space="preserve">. </w:t>
      </w:r>
      <w:r w:rsidR="00007964" w:rsidRPr="001D1DEB">
        <w:rPr>
          <w:rFonts w:ascii="Times New Roman" w:eastAsia="Times New Roman" w:hAnsi="Times New Roman" w:cs="Times New Roman"/>
          <w:bCs/>
          <w:sz w:val="24"/>
          <w:szCs w:val="24"/>
          <w:lang w:val="sr-Cyrl-CS"/>
        </w:rPr>
        <w:t>Предлог</w:t>
      </w:r>
      <w:r w:rsidR="00A8228F" w:rsidRPr="001D1DEB">
        <w:rPr>
          <w:rFonts w:ascii="Times New Roman" w:eastAsia="Times New Roman" w:hAnsi="Times New Roman" w:cs="Times New Roman"/>
          <w:bCs/>
          <w:sz w:val="24"/>
          <w:szCs w:val="24"/>
          <w:lang w:val="sr-Cyrl-CS"/>
        </w:rPr>
        <w:t>а закона</w:t>
      </w:r>
      <w:r w:rsidR="00615A21" w:rsidRPr="001D1DEB">
        <w:rPr>
          <w:rFonts w:ascii="Times New Roman" w:eastAsia="Times New Roman" w:hAnsi="Times New Roman" w:cs="Times New Roman"/>
          <w:bCs/>
          <w:sz w:val="24"/>
          <w:szCs w:val="24"/>
          <w:lang w:val="sr-Cyrl-CS"/>
        </w:rPr>
        <w:t xml:space="preserve"> уводи се промена у члану 63. Закона у смислу да </w:t>
      </w:r>
      <w:r w:rsidR="00A8228F" w:rsidRPr="001D1DEB">
        <w:rPr>
          <w:rFonts w:ascii="Times New Roman" w:eastAsia="Times New Roman" w:hAnsi="Times New Roman" w:cs="Times New Roman"/>
          <w:sz w:val="24"/>
          <w:szCs w:val="24"/>
          <w:lang w:val="sr-Cyrl-CS" w:eastAsia="en-GB"/>
        </w:rPr>
        <w:t>надлежни орган за издавање дозволе за управљање отпадом у року од 15 дана од дана пријема уредног захтева, обавештава јавност о поднетом захтеву и прибавља записник о испуњености услова заштите животне средине у складу са овим законом и прописима којима се уређује област заштите животне средине, од надлежног инспекцијског органа, у року од 30 дана</w:t>
      </w:r>
      <w:r w:rsidR="000335EF" w:rsidRPr="001D1DEB">
        <w:rPr>
          <w:rFonts w:ascii="Times New Roman" w:eastAsia="Times New Roman" w:hAnsi="Times New Roman" w:cs="Times New Roman"/>
          <w:sz w:val="24"/>
          <w:szCs w:val="24"/>
          <w:lang w:val="sr-Cyrl-CS" w:eastAsia="en-GB"/>
        </w:rPr>
        <w:t>. Ови</w:t>
      </w:r>
      <w:r w:rsidR="00A8228F" w:rsidRPr="001D1DEB">
        <w:rPr>
          <w:rFonts w:ascii="Times New Roman" w:eastAsia="Times New Roman" w:hAnsi="Times New Roman" w:cs="Times New Roman"/>
          <w:sz w:val="24"/>
          <w:szCs w:val="24"/>
          <w:lang w:val="sr-Cyrl-CS" w:eastAsia="en-GB"/>
        </w:rPr>
        <w:t>м изменама даје се већи значај записнику инспектора</w:t>
      </w:r>
      <w:r w:rsidR="000335EF" w:rsidRPr="001D1DEB">
        <w:rPr>
          <w:rFonts w:ascii="Times New Roman" w:eastAsia="Times New Roman" w:hAnsi="Times New Roman" w:cs="Times New Roman"/>
          <w:sz w:val="24"/>
          <w:szCs w:val="24"/>
          <w:lang w:val="sr-Cyrl-CS" w:eastAsia="en-GB"/>
        </w:rPr>
        <w:t>.</w:t>
      </w:r>
    </w:p>
    <w:p w14:paraId="787169A5" w14:textId="77777777" w:rsidR="000335EF" w:rsidRPr="001D1DEB" w:rsidRDefault="000335EF" w:rsidP="002C4F96">
      <w:pPr>
        <w:pBdr>
          <w:top w:val="nil"/>
          <w:left w:val="nil"/>
          <w:bottom w:val="nil"/>
          <w:right w:val="nil"/>
          <w:between w:val="nil"/>
        </w:pBdr>
        <w:shd w:val="clear" w:color="auto" w:fill="FFFFFF"/>
        <w:spacing w:after="0"/>
        <w:ind w:firstLine="475"/>
        <w:jc w:val="both"/>
        <w:rPr>
          <w:rFonts w:ascii="Times New Roman" w:eastAsia="Times New Roman" w:hAnsi="Times New Roman" w:cs="Times New Roman"/>
          <w:sz w:val="24"/>
          <w:szCs w:val="24"/>
          <w:lang w:val="sr-Cyrl-CS" w:eastAsia="en-GB"/>
        </w:rPr>
      </w:pPr>
      <w:r w:rsidRPr="001D1DEB">
        <w:rPr>
          <w:rFonts w:ascii="Times New Roman" w:eastAsia="Times New Roman" w:hAnsi="Times New Roman" w:cs="Times New Roman"/>
          <w:sz w:val="24"/>
          <w:szCs w:val="24"/>
          <w:lang w:val="sr-Cyrl-CS" w:eastAsia="en-GB"/>
        </w:rPr>
        <w:t>Извршена је и допуна члана одредбом да је рок за јавни увид у поднети захтев</w:t>
      </w:r>
      <w:r w:rsidR="00146794">
        <w:rPr>
          <w:rFonts w:ascii="Times New Roman" w:eastAsia="Times New Roman" w:hAnsi="Times New Roman" w:cs="Times New Roman"/>
          <w:sz w:val="24"/>
          <w:szCs w:val="24"/>
          <w:lang w:val="sr-Cyrl-CS" w:eastAsia="en-GB"/>
        </w:rPr>
        <w:t xml:space="preserve"> </w:t>
      </w:r>
      <w:r w:rsidRPr="001D1DEB">
        <w:rPr>
          <w:rFonts w:ascii="Times New Roman" w:eastAsia="Times New Roman" w:hAnsi="Times New Roman" w:cs="Times New Roman"/>
          <w:sz w:val="24"/>
          <w:szCs w:val="24"/>
          <w:lang w:val="sr-Cyrl-CS" w:eastAsia="en-GB"/>
        </w:rPr>
        <w:t>30 дана од дана оглашавања путем средстава јавног информисања или интернета, односно на уобичајен локални начин</w:t>
      </w:r>
    </w:p>
    <w:p w14:paraId="31EED88D" w14:textId="77777777" w:rsidR="00A8228F" w:rsidRPr="001D1DEB" w:rsidRDefault="00A8228F" w:rsidP="002C4F96">
      <w:pPr>
        <w:pBdr>
          <w:top w:val="nil"/>
          <w:left w:val="nil"/>
          <w:bottom w:val="nil"/>
          <w:right w:val="nil"/>
          <w:between w:val="nil"/>
        </w:pBdr>
        <w:shd w:val="clear" w:color="auto" w:fill="FFFFFF"/>
        <w:spacing w:after="0"/>
        <w:ind w:firstLine="480"/>
        <w:jc w:val="both"/>
        <w:rPr>
          <w:rFonts w:ascii="Times New Roman" w:eastAsia="Times New Roman" w:hAnsi="Times New Roman" w:cs="Times New Roman"/>
          <w:sz w:val="24"/>
          <w:szCs w:val="24"/>
          <w:lang w:val="sr-Cyrl-CS" w:eastAsia="en-GB"/>
        </w:rPr>
      </w:pPr>
      <w:r w:rsidRPr="001D1DEB">
        <w:rPr>
          <w:rFonts w:ascii="Times New Roman" w:eastAsia="Times New Roman" w:hAnsi="Times New Roman" w:cs="Times New Roman"/>
          <w:sz w:val="24"/>
          <w:szCs w:val="24"/>
          <w:lang w:val="sr-Cyrl-CS" w:eastAsia="en-GB"/>
        </w:rPr>
        <w:t>Такође, врши се додавање става којим се прописује да надлежни орган не може издати дозволу за управљање отпадом правном лицу или предузетнику чији је власник и/или заступник и/или одговорно лице, правоснажно осуђиван за нека од кривичних дела пр</w:t>
      </w:r>
      <w:r w:rsidR="00527365" w:rsidRPr="001D1DEB">
        <w:rPr>
          <w:rFonts w:ascii="Times New Roman" w:eastAsia="Times New Roman" w:hAnsi="Times New Roman" w:cs="Times New Roman"/>
          <w:sz w:val="24"/>
          <w:szCs w:val="24"/>
          <w:lang w:val="sr-Cyrl-CS" w:eastAsia="en-GB"/>
        </w:rPr>
        <w:t>отив животне средине</w:t>
      </w:r>
      <w:r w:rsidRPr="001D1DEB">
        <w:rPr>
          <w:rFonts w:ascii="Times New Roman" w:eastAsia="Times New Roman" w:hAnsi="Times New Roman" w:cs="Times New Roman"/>
          <w:sz w:val="24"/>
          <w:szCs w:val="24"/>
          <w:lang w:val="sr-Cyrl-CS" w:eastAsia="en-GB"/>
        </w:rPr>
        <w:t>.</w:t>
      </w:r>
    </w:p>
    <w:p w14:paraId="32F66B92" w14:textId="77777777" w:rsidR="00A8228F" w:rsidRPr="001D1DEB" w:rsidRDefault="00A8228F" w:rsidP="002C4F96">
      <w:pPr>
        <w:spacing w:after="0" w:line="240" w:lineRule="auto"/>
        <w:ind w:firstLine="480"/>
        <w:jc w:val="both"/>
        <w:rPr>
          <w:rFonts w:ascii="Times New Roman" w:eastAsia="Times New Roman" w:hAnsi="Times New Roman" w:cs="Times New Roman"/>
          <w:sz w:val="24"/>
          <w:szCs w:val="24"/>
          <w:lang w:val="sr-Cyrl-CS" w:eastAsia="en-GB"/>
        </w:rPr>
      </w:pPr>
      <w:r w:rsidRPr="001D1DEB">
        <w:rPr>
          <w:rFonts w:ascii="Times New Roman" w:eastAsia="Times New Roman" w:hAnsi="Times New Roman" w:cs="Times New Roman"/>
          <w:sz w:val="24"/>
          <w:szCs w:val="24"/>
          <w:lang w:val="sr-Cyrl-CS" w:eastAsia="en-GB"/>
        </w:rPr>
        <w:t>Ч</w:t>
      </w:r>
      <w:r w:rsidR="00514029" w:rsidRPr="001D1DEB">
        <w:rPr>
          <w:rFonts w:ascii="Times New Roman" w:eastAsia="Times New Roman" w:hAnsi="Times New Roman" w:cs="Times New Roman"/>
          <w:sz w:val="24"/>
          <w:szCs w:val="24"/>
          <w:lang w:val="sr-Cyrl-CS" w:eastAsia="en-GB"/>
        </w:rPr>
        <w:t>ланом 27</w:t>
      </w:r>
      <w:r w:rsidRPr="001D1DEB">
        <w:rPr>
          <w:rFonts w:ascii="Times New Roman" w:eastAsia="Times New Roman" w:hAnsi="Times New Roman" w:cs="Times New Roman"/>
          <w:sz w:val="24"/>
          <w:szCs w:val="24"/>
          <w:lang w:val="sr-Cyrl-CS" w:eastAsia="en-GB"/>
        </w:rPr>
        <w:t xml:space="preserve">. </w:t>
      </w:r>
      <w:r w:rsidR="00007964" w:rsidRPr="001D1DEB">
        <w:rPr>
          <w:rFonts w:ascii="Times New Roman" w:eastAsia="Times New Roman" w:hAnsi="Times New Roman" w:cs="Times New Roman"/>
          <w:sz w:val="24"/>
          <w:szCs w:val="24"/>
          <w:lang w:val="sr-Cyrl-CS" w:eastAsia="en-GB"/>
        </w:rPr>
        <w:t>Предлог</w:t>
      </w:r>
      <w:r w:rsidRPr="001D1DEB">
        <w:rPr>
          <w:rFonts w:ascii="Times New Roman" w:eastAsia="Times New Roman" w:hAnsi="Times New Roman" w:cs="Times New Roman"/>
          <w:sz w:val="24"/>
          <w:szCs w:val="24"/>
          <w:lang w:val="sr-Cyrl-CS" w:eastAsia="en-GB"/>
        </w:rPr>
        <w:t>а закона</w:t>
      </w:r>
      <w:r w:rsidR="000F3AB1" w:rsidRPr="001D1DEB">
        <w:rPr>
          <w:rFonts w:ascii="Times New Roman" w:eastAsia="Times New Roman" w:hAnsi="Times New Roman" w:cs="Times New Roman"/>
          <w:sz w:val="24"/>
          <w:szCs w:val="24"/>
          <w:lang w:val="sr-Cyrl-CS" w:eastAsia="en-GB"/>
        </w:rPr>
        <w:t xml:space="preserve"> врши </w:t>
      </w:r>
      <w:r w:rsidR="00106858" w:rsidRPr="001D1DEB">
        <w:rPr>
          <w:rFonts w:ascii="Times New Roman" w:eastAsia="Times New Roman" w:hAnsi="Times New Roman" w:cs="Times New Roman"/>
          <w:sz w:val="24"/>
          <w:szCs w:val="24"/>
          <w:lang w:val="sr-Cyrl-CS" w:eastAsia="en-GB"/>
        </w:rPr>
        <w:t xml:space="preserve">се </w:t>
      </w:r>
      <w:r w:rsidR="000F3AB1" w:rsidRPr="001D1DEB">
        <w:rPr>
          <w:rFonts w:ascii="Times New Roman" w:eastAsia="Times New Roman" w:hAnsi="Times New Roman" w:cs="Times New Roman"/>
          <w:sz w:val="24"/>
          <w:szCs w:val="24"/>
          <w:lang w:val="sr-Cyrl-CS" w:eastAsia="en-GB"/>
        </w:rPr>
        <w:t xml:space="preserve">правнотехничко усаглашавање текста </w:t>
      </w:r>
      <w:r w:rsidR="000335EF" w:rsidRPr="001D1DEB">
        <w:rPr>
          <w:rFonts w:ascii="Times New Roman" w:eastAsia="Times New Roman" w:hAnsi="Times New Roman" w:cs="Times New Roman"/>
          <w:sz w:val="24"/>
          <w:szCs w:val="24"/>
          <w:lang w:val="sr-Cyrl-CS" w:eastAsia="en-GB"/>
        </w:rPr>
        <w:t xml:space="preserve">члана 64. </w:t>
      </w:r>
      <w:r w:rsidR="000F3AB1" w:rsidRPr="001D1DEB">
        <w:rPr>
          <w:rFonts w:ascii="Times New Roman" w:eastAsia="Times New Roman" w:hAnsi="Times New Roman" w:cs="Times New Roman"/>
          <w:sz w:val="24"/>
          <w:szCs w:val="24"/>
          <w:lang w:val="sr-Cyrl-CS" w:eastAsia="en-GB"/>
        </w:rPr>
        <w:t>Закона са пред</w:t>
      </w:r>
      <w:r w:rsidR="005E66AA" w:rsidRPr="001D1DEB">
        <w:rPr>
          <w:rFonts w:ascii="Times New Roman" w:eastAsia="Times New Roman" w:hAnsi="Times New Roman" w:cs="Times New Roman"/>
          <w:sz w:val="24"/>
          <w:szCs w:val="24"/>
          <w:lang w:val="sr-Cyrl-CS" w:eastAsia="en-GB"/>
        </w:rPr>
        <w:t>л</w:t>
      </w:r>
      <w:r w:rsidR="000F3AB1" w:rsidRPr="001D1DEB">
        <w:rPr>
          <w:rFonts w:ascii="Times New Roman" w:eastAsia="Times New Roman" w:hAnsi="Times New Roman" w:cs="Times New Roman"/>
          <w:sz w:val="24"/>
          <w:szCs w:val="24"/>
          <w:lang w:val="sr-Cyrl-CS" w:eastAsia="en-GB"/>
        </w:rPr>
        <w:t>оженим изменама.</w:t>
      </w:r>
    </w:p>
    <w:p w14:paraId="32898B6B" w14:textId="77777777" w:rsidR="000F3AB1" w:rsidRPr="001D1DEB" w:rsidRDefault="00514029" w:rsidP="002C4F96">
      <w:pPr>
        <w:spacing w:after="0" w:line="240" w:lineRule="auto"/>
        <w:ind w:firstLine="480"/>
        <w:jc w:val="both"/>
        <w:rPr>
          <w:rFonts w:ascii="Times New Roman" w:eastAsia="Times New Roman" w:hAnsi="Times New Roman" w:cs="Times New Roman"/>
          <w:sz w:val="24"/>
          <w:szCs w:val="24"/>
          <w:lang w:val="sr-Cyrl-CS" w:eastAsia="en-GB"/>
        </w:rPr>
      </w:pPr>
      <w:r w:rsidRPr="001D1DEB">
        <w:rPr>
          <w:rFonts w:ascii="Times New Roman" w:eastAsia="Times New Roman" w:hAnsi="Times New Roman" w:cs="Times New Roman"/>
          <w:sz w:val="24"/>
          <w:szCs w:val="24"/>
          <w:lang w:val="sr-Cyrl-CS" w:eastAsia="en-GB"/>
        </w:rPr>
        <w:t>Чланом 28</w:t>
      </w:r>
      <w:r w:rsidR="000F3AB1" w:rsidRPr="001D1DEB">
        <w:rPr>
          <w:rFonts w:ascii="Times New Roman" w:eastAsia="Times New Roman" w:hAnsi="Times New Roman" w:cs="Times New Roman"/>
          <w:sz w:val="24"/>
          <w:szCs w:val="24"/>
          <w:lang w:val="sr-Cyrl-CS" w:eastAsia="en-GB"/>
        </w:rPr>
        <w:t xml:space="preserve">. </w:t>
      </w:r>
      <w:r w:rsidR="00007964" w:rsidRPr="001D1DEB">
        <w:rPr>
          <w:rFonts w:ascii="Times New Roman" w:eastAsia="Times New Roman" w:hAnsi="Times New Roman" w:cs="Times New Roman"/>
          <w:sz w:val="24"/>
          <w:szCs w:val="24"/>
          <w:lang w:val="sr-Cyrl-CS" w:eastAsia="en-GB"/>
        </w:rPr>
        <w:t>Предлог</w:t>
      </w:r>
      <w:r w:rsidR="000F3AB1" w:rsidRPr="001D1DEB">
        <w:rPr>
          <w:rFonts w:ascii="Times New Roman" w:eastAsia="Times New Roman" w:hAnsi="Times New Roman" w:cs="Times New Roman"/>
          <w:sz w:val="24"/>
          <w:szCs w:val="24"/>
          <w:lang w:val="sr-Cyrl-CS" w:eastAsia="en-GB"/>
        </w:rPr>
        <w:t>а закона мења се члан 67. Закона на начин да се прецизније дефинишу случајеви када се дозвола за управљање отпадом одузима, односно када се укида дозвола.</w:t>
      </w:r>
      <w:r w:rsidR="00C93CEA" w:rsidRPr="001D1DEB">
        <w:rPr>
          <w:rFonts w:ascii="Times New Roman" w:eastAsia="Times New Roman" w:hAnsi="Times New Roman" w:cs="Times New Roman"/>
          <w:bCs/>
          <w:sz w:val="24"/>
          <w:szCs w:val="24"/>
          <w:lang w:val="sr-Cyrl-CS"/>
        </w:rPr>
        <w:t xml:space="preserve"> Регулисан је случај укидања дозволе на захтев оператера.</w:t>
      </w:r>
    </w:p>
    <w:p w14:paraId="61B6575E" w14:textId="77777777" w:rsidR="000F3AB1" w:rsidRPr="001D1DEB" w:rsidRDefault="00514029" w:rsidP="002C4F96">
      <w:pPr>
        <w:spacing w:after="0" w:line="240" w:lineRule="auto"/>
        <w:ind w:firstLine="480"/>
        <w:jc w:val="both"/>
        <w:rPr>
          <w:rFonts w:ascii="Times New Roman" w:eastAsia="Times New Roman" w:hAnsi="Times New Roman" w:cs="Times New Roman"/>
          <w:sz w:val="24"/>
          <w:szCs w:val="24"/>
          <w:lang w:val="sr-Cyrl-CS" w:eastAsia="en-GB"/>
        </w:rPr>
      </w:pPr>
      <w:r w:rsidRPr="001D1DEB">
        <w:rPr>
          <w:rFonts w:ascii="Times New Roman" w:eastAsia="Times New Roman" w:hAnsi="Times New Roman" w:cs="Times New Roman"/>
          <w:sz w:val="24"/>
          <w:szCs w:val="24"/>
          <w:lang w:val="sr-Cyrl-CS" w:eastAsia="en-GB"/>
        </w:rPr>
        <w:t>Чланом 29</w:t>
      </w:r>
      <w:r w:rsidR="000F3AB1" w:rsidRPr="001D1DEB">
        <w:rPr>
          <w:rFonts w:ascii="Times New Roman" w:eastAsia="Times New Roman" w:hAnsi="Times New Roman" w:cs="Times New Roman"/>
          <w:sz w:val="24"/>
          <w:szCs w:val="24"/>
          <w:lang w:val="sr-Cyrl-CS" w:eastAsia="en-GB"/>
        </w:rPr>
        <w:t xml:space="preserve">. </w:t>
      </w:r>
      <w:r w:rsidR="00007964" w:rsidRPr="001D1DEB">
        <w:rPr>
          <w:rFonts w:ascii="Times New Roman" w:eastAsia="Times New Roman" w:hAnsi="Times New Roman" w:cs="Times New Roman"/>
          <w:sz w:val="24"/>
          <w:szCs w:val="24"/>
          <w:lang w:val="sr-Cyrl-CS" w:eastAsia="en-GB"/>
        </w:rPr>
        <w:t>Предлог</w:t>
      </w:r>
      <w:r w:rsidR="000F3AB1" w:rsidRPr="001D1DEB">
        <w:rPr>
          <w:rFonts w:ascii="Times New Roman" w:eastAsia="Times New Roman" w:hAnsi="Times New Roman" w:cs="Times New Roman"/>
          <w:sz w:val="24"/>
          <w:szCs w:val="24"/>
          <w:lang w:val="sr-Cyrl-CS" w:eastAsia="en-GB"/>
        </w:rPr>
        <w:t>а закона мења се члан 68. Закона на начин да се дефинишу услови за измену дозволе за сакупљање и транспорт и када се врши измен</w:t>
      </w:r>
      <w:r w:rsidR="006D672D" w:rsidRPr="001D1DEB">
        <w:rPr>
          <w:rFonts w:ascii="Times New Roman" w:eastAsia="Times New Roman" w:hAnsi="Times New Roman" w:cs="Times New Roman"/>
          <w:sz w:val="24"/>
          <w:szCs w:val="24"/>
          <w:lang w:val="sr-Cyrl-CS" w:eastAsia="en-GB"/>
        </w:rPr>
        <w:t>а дозволе по службеној дужности, који случајеви важећим законом нису били регулисани.</w:t>
      </w:r>
    </w:p>
    <w:p w14:paraId="2B42A6A3" w14:textId="77777777" w:rsidR="00146794" w:rsidRDefault="00146794" w:rsidP="00146794">
      <w:pPr>
        <w:spacing w:after="0" w:line="240" w:lineRule="auto"/>
        <w:ind w:firstLine="480"/>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 xml:space="preserve"> </w:t>
      </w:r>
      <w:r w:rsidR="00514029" w:rsidRPr="001D1DEB">
        <w:rPr>
          <w:rFonts w:ascii="Times New Roman" w:eastAsia="Times New Roman" w:hAnsi="Times New Roman" w:cs="Times New Roman"/>
          <w:sz w:val="24"/>
          <w:szCs w:val="24"/>
          <w:lang w:val="sr-Cyrl-CS" w:eastAsia="en-GB"/>
        </w:rPr>
        <w:t>Чл. 30</w:t>
      </w:r>
      <w:r w:rsidR="00106858" w:rsidRPr="001D1DEB">
        <w:rPr>
          <w:rFonts w:ascii="Times New Roman" w:eastAsia="Times New Roman" w:hAnsi="Times New Roman" w:cs="Times New Roman"/>
          <w:sz w:val="24"/>
          <w:szCs w:val="24"/>
          <w:lang w:val="sr-Cyrl-CS" w:eastAsia="en-GB"/>
        </w:rPr>
        <w:t xml:space="preserve">. </w:t>
      </w:r>
      <w:r w:rsidR="00514029" w:rsidRPr="001D1DEB">
        <w:rPr>
          <w:rFonts w:ascii="Times New Roman" w:eastAsia="Times New Roman" w:hAnsi="Times New Roman" w:cs="Times New Roman"/>
          <w:sz w:val="24"/>
          <w:szCs w:val="24"/>
          <w:lang w:val="sr-Cyrl-CS" w:eastAsia="en-GB"/>
        </w:rPr>
        <w:t xml:space="preserve">и 31. </w:t>
      </w:r>
      <w:r w:rsidR="00007964" w:rsidRPr="001D1DEB">
        <w:rPr>
          <w:rFonts w:ascii="Times New Roman" w:eastAsia="Times New Roman" w:hAnsi="Times New Roman" w:cs="Times New Roman"/>
          <w:sz w:val="24"/>
          <w:szCs w:val="24"/>
          <w:lang w:val="sr-Cyrl-CS" w:eastAsia="en-GB"/>
        </w:rPr>
        <w:t>Предлог</w:t>
      </w:r>
      <w:r w:rsidR="00106858" w:rsidRPr="001D1DEB">
        <w:rPr>
          <w:rFonts w:ascii="Times New Roman" w:eastAsia="Times New Roman" w:hAnsi="Times New Roman" w:cs="Times New Roman"/>
          <w:sz w:val="24"/>
          <w:szCs w:val="24"/>
          <w:lang w:val="sr-Cyrl-CS" w:eastAsia="en-GB"/>
        </w:rPr>
        <w:t>а закона</w:t>
      </w:r>
      <w:r w:rsidR="00514029" w:rsidRPr="001D1DEB">
        <w:rPr>
          <w:rFonts w:ascii="Times New Roman" w:eastAsia="Times New Roman" w:hAnsi="Times New Roman" w:cs="Times New Roman"/>
          <w:sz w:val="24"/>
          <w:szCs w:val="24"/>
          <w:lang w:val="sr-Cyrl-CS" w:eastAsia="en-GB"/>
        </w:rPr>
        <w:t xml:space="preserve"> мењају </w:t>
      </w:r>
      <w:r w:rsidRPr="001D1DEB">
        <w:rPr>
          <w:rFonts w:ascii="Times New Roman" w:eastAsia="Times New Roman" w:hAnsi="Times New Roman" w:cs="Times New Roman"/>
          <w:sz w:val="24"/>
          <w:szCs w:val="24"/>
          <w:lang w:val="sr-Cyrl-CS" w:eastAsia="en-GB"/>
        </w:rPr>
        <w:t xml:space="preserve">се </w:t>
      </w:r>
      <w:r w:rsidR="009A2CF3" w:rsidRPr="001D1DEB">
        <w:rPr>
          <w:rFonts w:ascii="Times New Roman" w:eastAsia="Times New Roman" w:hAnsi="Times New Roman" w:cs="Times New Roman"/>
          <w:sz w:val="24"/>
          <w:szCs w:val="24"/>
          <w:lang w:val="sr-Cyrl-CS" w:eastAsia="en-GB"/>
        </w:rPr>
        <w:t>чл.</w:t>
      </w:r>
      <w:r w:rsidR="000F3AB1" w:rsidRPr="001D1DEB">
        <w:rPr>
          <w:rFonts w:ascii="Times New Roman" w:eastAsia="Times New Roman" w:hAnsi="Times New Roman" w:cs="Times New Roman"/>
          <w:sz w:val="24"/>
          <w:szCs w:val="24"/>
          <w:lang w:val="sr-Cyrl-CS" w:eastAsia="en-GB"/>
        </w:rPr>
        <w:t xml:space="preserve"> 70. </w:t>
      </w:r>
      <w:r w:rsidR="009A2CF3" w:rsidRPr="001D1DEB">
        <w:rPr>
          <w:rFonts w:ascii="Times New Roman" w:eastAsia="Times New Roman" w:hAnsi="Times New Roman" w:cs="Times New Roman"/>
          <w:sz w:val="24"/>
          <w:szCs w:val="24"/>
          <w:lang w:val="sr-Cyrl-CS" w:eastAsia="en-GB"/>
        </w:rPr>
        <w:t xml:space="preserve">и 72. </w:t>
      </w:r>
      <w:r w:rsidR="000F3AB1" w:rsidRPr="001D1DEB">
        <w:rPr>
          <w:rFonts w:ascii="Times New Roman" w:eastAsia="Times New Roman" w:hAnsi="Times New Roman" w:cs="Times New Roman"/>
          <w:sz w:val="24"/>
          <w:szCs w:val="24"/>
          <w:lang w:val="sr-Cyrl-CS" w:eastAsia="en-GB"/>
        </w:rPr>
        <w:t>Закона</w:t>
      </w:r>
      <w:r>
        <w:rPr>
          <w:rFonts w:ascii="Times New Roman" w:eastAsia="Times New Roman" w:hAnsi="Times New Roman" w:cs="Times New Roman"/>
          <w:sz w:val="24"/>
          <w:szCs w:val="24"/>
          <w:lang w:val="sr-Cyrl-CS" w:eastAsia="en-GB"/>
        </w:rPr>
        <w:t xml:space="preserve"> </w:t>
      </w:r>
      <w:r w:rsidR="00615A21" w:rsidRPr="001D1DEB">
        <w:rPr>
          <w:rFonts w:ascii="Times New Roman" w:eastAsia="Times New Roman" w:hAnsi="Times New Roman" w:cs="Times New Roman"/>
          <w:bCs/>
          <w:sz w:val="24"/>
          <w:szCs w:val="24"/>
          <w:lang w:val="sr-Cyrl-CS"/>
        </w:rPr>
        <w:t>којим се прописује издавање дозволе за сакуп</w:t>
      </w:r>
      <w:r w:rsidR="00217BB0" w:rsidRPr="001D1DEB">
        <w:rPr>
          <w:rFonts w:ascii="Times New Roman" w:eastAsia="Times New Roman" w:hAnsi="Times New Roman" w:cs="Times New Roman"/>
          <w:bCs/>
          <w:sz w:val="24"/>
          <w:szCs w:val="24"/>
          <w:lang w:val="sr-Cyrl-CS"/>
        </w:rPr>
        <w:t>љањ</w:t>
      </w:r>
      <w:r w:rsidR="00615A21" w:rsidRPr="001D1DEB">
        <w:rPr>
          <w:rFonts w:ascii="Times New Roman" w:eastAsia="Times New Roman" w:hAnsi="Times New Roman" w:cs="Times New Roman"/>
          <w:bCs/>
          <w:sz w:val="24"/>
          <w:szCs w:val="24"/>
          <w:lang w:val="sr-Cyrl-CS"/>
        </w:rPr>
        <w:t>е и транспорт отпада</w:t>
      </w:r>
      <w:r w:rsidR="00106858" w:rsidRPr="001D1DEB">
        <w:rPr>
          <w:rFonts w:ascii="Times New Roman" w:eastAsia="Times New Roman" w:hAnsi="Times New Roman" w:cs="Times New Roman"/>
          <w:bCs/>
          <w:sz w:val="24"/>
          <w:szCs w:val="24"/>
          <w:lang w:val="sr-Cyrl-CS"/>
        </w:rPr>
        <w:t>,</w:t>
      </w:r>
      <w:r w:rsidR="00615A21" w:rsidRPr="001D1DEB">
        <w:rPr>
          <w:rFonts w:ascii="Times New Roman" w:eastAsia="Times New Roman" w:hAnsi="Times New Roman" w:cs="Times New Roman"/>
          <w:bCs/>
          <w:sz w:val="24"/>
          <w:szCs w:val="24"/>
          <w:lang w:val="sr-Cyrl-CS"/>
        </w:rPr>
        <w:t xml:space="preserve"> као и случајеви када се дозвола не издаје. Тако је предвиђено и да комунална предузећа и привредна друштва којима је одлуком јединице локалне самоуправе поверено обављање делатности сакупљања и транспорта комуналног отпада на њиховој територији, само за сакупљање и транспорт мешаног комуналног отпада, отпада </w:t>
      </w:r>
      <w:r w:rsidR="00615A21" w:rsidRPr="001D1DEB">
        <w:rPr>
          <w:rFonts w:ascii="Times New Roman" w:eastAsia="Times New Roman" w:hAnsi="Times New Roman" w:cs="Times New Roman"/>
          <w:bCs/>
          <w:sz w:val="24"/>
          <w:szCs w:val="24"/>
          <w:lang w:val="sr-Cyrl-CS"/>
        </w:rPr>
        <w:lastRenderedPageBreak/>
        <w:t xml:space="preserve">са пијаца, остатака од чишћења улица и кабастог комуналног отпада у складу са прописом </w:t>
      </w:r>
      <w:r w:rsidR="00106858" w:rsidRPr="001D1DEB">
        <w:rPr>
          <w:rFonts w:ascii="Times New Roman" w:eastAsia="Times New Roman" w:hAnsi="Times New Roman" w:cs="Times New Roman"/>
          <w:bCs/>
          <w:sz w:val="24"/>
          <w:szCs w:val="24"/>
          <w:lang w:val="sr-Cyrl-CS"/>
        </w:rPr>
        <w:t>којим се утврђује ката</w:t>
      </w:r>
      <w:r w:rsidR="00615A21" w:rsidRPr="001D1DEB">
        <w:rPr>
          <w:rFonts w:ascii="Times New Roman" w:eastAsia="Times New Roman" w:hAnsi="Times New Roman" w:cs="Times New Roman"/>
          <w:bCs/>
          <w:sz w:val="24"/>
          <w:szCs w:val="24"/>
          <w:lang w:val="sr-Cyrl-CS"/>
        </w:rPr>
        <w:t>лог отпада, с тим да су у обавези да поседују потребну опрему за сакупљање, као и возила за транспорт наведеног отпада, нису у обавези да прибаве дозволу за сакупљање и транспорт отпада.</w:t>
      </w:r>
    </w:p>
    <w:p w14:paraId="36FF8DDD" w14:textId="77777777" w:rsidR="00146794" w:rsidRDefault="00146794" w:rsidP="00146794">
      <w:pPr>
        <w:spacing w:after="0" w:line="240" w:lineRule="auto"/>
        <w:ind w:firstLine="480"/>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bCs/>
          <w:sz w:val="24"/>
          <w:szCs w:val="24"/>
          <w:lang w:val="sr-Cyrl-CS"/>
        </w:rPr>
        <w:tab/>
      </w:r>
      <w:r w:rsidR="009A2CF3" w:rsidRPr="001D1DEB">
        <w:rPr>
          <w:rFonts w:ascii="Times New Roman" w:eastAsia="Times New Roman" w:hAnsi="Times New Roman" w:cs="Times New Roman"/>
          <w:bCs/>
          <w:sz w:val="24"/>
          <w:szCs w:val="24"/>
          <w:lang w:val="sr-Cyrl-CS"/>
        </w:rPr>
        <w:t>И</w:t>
      </w:r>
      <w:r w:rsidR="000F3AB1" w:rsidRPr="001D1DEB">
        <w:rPr>
          <w:rFonts w:ascii="Times New Roman" w:eastAsia="Times New Roman" w:hAnsi="Times New Roman" w:cs="Times New Roman"/>
          <w:bCs/>
          <w:sz w:val="24"/>
          <w:szCs w:val="24"/>
          <w:lang w:val="sr-Cyrl-CS"/>
        </w:rPr>
        <w:t>змена члана 72. З</w:t>
      </w:r>
      <w:r w:rsidR="004F28B4" w:rsidRPr="001D1DEB">
        <w:rPr>
          <w:rFonts w:ascii="Times New Roman" w:eastAsia="Times New Roman" w:hAnsi="Times New Roman" w:cs="Times New Roman"/>
          <w:bCs/>
          <w:sz w:val="24"/>
          <w:szCs w:val="24"/>
          <w:lang w:val="sr-Cyrl-CS"/>
        </w:rPr>
        <w:t xml:space="preserve">акона </w:t>
      </w:r>
      <w:r w:rsidR="009A2CF3" w:rsidRPr="001D1DEB">
        <w:rPr>
          <w:rFonts w:ascii="Times New Roman" w:eastAsia="Times New Roman" w:hAnsi="Times New Roman" w:cs="Times New Roman"/>
          <w:bCs/>
          <w:sz w:val="24"/>
          <w:szCs w:val="24"/>
          <w:lang w:val="sr-Cyrl-CS"/>
        </w:rPr>
        <w:t xml:space="preserve">врши се </w:t>
      </w:r>
      <w:r w:rsidR="004F28B4" w:rsidRPr="001D1DEB">
        <w:rPr>
          <w:rFonts w:ascii="Times New Roman" w:eastAsia="Times New Roman" w:hAnsi="Times New Roman" w:cs="Times New Roman"/>
          <w:bCs/>
          <w:sz w:val="24"/>
          <w:szCs w:val="24"/>
          <w:lang w:val="sr-Cyrl-CS"/>
        </w:rPr>
        <w:t xml:space="preserve">на начин да су брисане одредбе </w:t>
      </w:r>
      <w:r w:rsidR="004F28B4" w:rsidRPr="001D1DEB">
        <w:rPr>
          <w:rFonts w:ascii="Times New Roman" w:eastAsia="Times New Roman" w:hAnsi="Times New Roman" w:cs="Times New Roman"/>
          <w:sz w:val="24"/>
          <w:szCs w:val="24"/>
          <w:lang w:val="sr-Cyrl-CS" w:eastAsia="en-GB"/>
        </w:rPr>
        <w:t>којима је прописана обавеза Министарст</w:t>
      </w:r>
      <w:r w:rsidR="00106858" w:rsidRPr="001D1DEB">
        <w:rPr>
          <w:rFonts w:ascii="Times New Roman" w:eastAsia="Times New Roman" w:hAnsi="Times New Roman" w:cs="Times New Roman"/>
          <w:sz w:val="24"/>
          <w:szCs w:val="24"/>
          <w:lang w:val="sr-Cyrl-CS" w:eastAsia="en-GB"/>
        </w:rPr>
        <w:t>ва да пре издавања дозволе за ув</w:t>
      </w:r>
      <w:r w:rsidR="004F28B4" w:rsidRPr="001D1DEB">
        <w:rPr>
          <w:rFonts w:ascii="Times New Roman" w:eastAsia="Times New Roman" w:hAnsi="Times New Roman" w:cs="Times New Roman"/>
          <w:sz w:val="24"/>
          <w:szCs w:val="24"/>
          <w:lang w:val="sr-Cyrl-CS" w:eastAsia="en-GB"/>
        </w:rPr>
        <w:t>оз</w:t>
      </w:r>
      <w:r w:rsidR="00106858" w:rsidRPr="001D1DEB">
        <w:rPr>
          <w:rFonts w:ascii="Times New Roman" w:eastAsia="Times New Roman" w:hAnsi="Times New Roman" w:cs="Times New Roman"/>
          <w:sz w:val="24"/>
          <w:szCs w:val="24"/>
          <w:lang w:val="sr-Cyrl-CS" w:eastAsia="en-GB"/>
        </w:rPr>
        <w:t>, извоз и</w:t>
      </w:r>
      <w:r w:rsidR="004F28B4" w:rsidRPr="001D1DEB">
        <w:rPr>
          <w:rFonts w:ascii="Times New Roman" w:eastAsia="Times New Roman" w:hAnsi="Times New Roman" w:cs="Times New Roman"/>
          <w:sz w:val="24"/>
          <w:szCs w:val="24"/>
          <w:lang w:val="sr-Cyrl-CS" w:eastAsia="en-GB"/>
        </w:rPr>
        <w:t xml:space="preserve"> транзит отпада</w:t>
      </w:r>
      <w:r>
        <w:rPr>
          <w:rFonts w:ascii="Times New Roman" w:eastAsia="Times New Roman" w:hAnsi="Times New Roman" w:cs="Times New Roman"/>
          <w:sz w:val="24"/>
          <w:szCs w:val="24"/>
          <w:lang w:val="sr-Cyrl-CS" w:eastAsia="en-GB"/>
        </w:rPr>
        <w:t xml:space="preserve"> </w:t>
      </w:r>
      <w:r w:rsidR="004F28B4" w:rsidRPr="001D1DEB">
        <w:rPr>
          <w:rFonts w:ascii="Times New Roman" w:eastAsia="Times New Roman" w:hAnsi="Times New Roman" w:cs="Times New Roman"/>
          <w:sz w:val="24"/>
          <w:szCs w:val="24"/>
          <w:lang w:val="sr-Cyrl-CS" w:eastAsia="en-GB"/>
        </w:rPr>
        <w:t>нарочито узме у обзир да ли се поновно искоришћење врши у постројењима државе увоза која имају нижи стандард третмана за одређену врсту отпада него у држави извоза, узимајући у обзир потребу обезбеђивања одговарајућег функционисања унутрашњег тржишта, стање прерађивачких капацитета на територији Републике Србије, податке о расположивим и потребним количинама отпада као секундарне сировине које води Агенција, заштиту необновљивих природних и енергетских ресурса и националне циљеве прераде за одређене врсте отпада.</w:t>
      </w:r>
    </w:p>
    <w:p w14:paraId="04F2182D" w14:textId="77777777" w:rsidR="004F28B4" w:rsidRPr="001D1DEB" w:rsidRDefault="00146794" w:rsidP="00146794">
      <w:pPr>
        <w:spacing w:after="0" w:line="240" w:lineRule="auto"/>
        <w:ind w:firstLine="480"/>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r>
      <w:r w:rsidR="004F28B4" w:rsidRPr="001D1DEB">
        <w:rPr>
          <w:rFonts w:ascii="Times New Roman" w:eastAsia="Times New Roman" w:hAnsi="Times New Roman" w:cs="Times New Roman"/>
          <w:sz w:val="24"/>
          <w:szCs w:val="24"/>
          <w:lang w:val="sr-Cyrl-CS" w:eastAsia="en-GB"/>
        </w:rPr>
        <w:t>Овим чланом дефинише се ближе нотификациони поступак.</w:t>
      </w:r>
    </w:p>
    <w:p w14:paraId="5696355C" w14:textId="77777777" w:rsidR="00146794" w:rsidRDefault="004F28B4" w:rsidP="00146794">
      <w:pPr>
        <w:spacing w:after="0"/>
        <w:ind w:firstLine="720"/>
        <w:jc w:val="both"/>
        <w:rPr>
          <w:rFonts w:ascii="Times New Roman" w:eastAsia="Times New Roman" w:hAnsi="Times New Roman" w:cs="Times New Roman"/>
          <w:sz w:val="24"/>
          <w:szCs w:val="24"/>
          <w:lang w:val="sr-Cyrl-CS" w:eastAsia="en-GB"/>
        </w:rPr>
      </w:pPr>
      <w:r w:rsidRPr="001D1DEB">
        <w:rPr>
          <w:rFonts w:ascii="Times New Roman" w:eastAsia="Times New Roman" w:hAnsi="Times New Roman" w:cs="Times New Roman"/>
          <w:sz w:val="24"/>
          <w:szCs w:val="24"/>
          <w:lang w:val="sr-Cyrl-CS" w:eastAsia="en-GB"/>
        </w:rPr>
        <w:t xml:space="preserve">Такође, даје се овлашћење министру да ближе пропише </w:t>
      </w:r>
      <w:r w:rsidRPr="001D1DEB" w:rsidDel="00714D41">
        <w:rPr>
          <w:rFonts w:ascii="Times New Roman" w:eastAsia="Times New Roman" w:hAnsi="Times New Roman" w:cs="Times New Roman"/>
          <w:sz w:val="24"/>
          <w:szCs w:val="24"/>
          <w:lang w:val="sr-Cyrl-CS" w:eastAsia="en-GB"/>
        </w:rPr>
        <w:t xml:space="preserve">образац захтева за издавање дозволе </w:t>
      </w:r>
      <w:r w:rsidRPr="001D1DEB">
        <w:rPr>
          <w:rFonts w:ascii="Times New Roman" w:eastAsia="Times New Roman" w:hAnsi="Times New Roman" w:cs="Times New Roman"/>
          <w:sz w:val="24"/>
          <w:szCs w:val="24"/>
          <w:lang w:val="sr-Cyrl-CS" w:eastAsia="en-GB"/>
        </w:rPr>
        <w:t>и претходнe сагласност</w:t>
      </w:r>
      <w:r w:rsidRPr="001D1DEB" w:rsidDel="00714D41">
        <w:rPr>
          <w:rFonts w:ascii="Times New Roman" w:eastAsia="Times New Roman" w:hAnsi="Times New Roman" w:cs="Times New Roman"/>
          <w:sz w:val="24"/>
          <w:szCs w:val="24"/>
          <w:lang w:val="sr-Cyrl-CS" w:eastAsia="en-GB"/>
        </w:rPr>
        <w:t>и</w:t>
      </w:r>
      <w:r w:rsidRPr="001D1DEB">
        <w:rPr>
          <w:rFonts w:ascii="Times New Roman" w:eastAsia="Times New Roman" w:hAnsi="Times New Roman" w:cs="Times New Roman"/>
          <w:sz w:val="24"/>
          <w:szCs w:val="24"/>
          <w:lang w:val="sr-Cyrl-CS" w:eastAsia="en-GB"/>
        </w:rPr>
        <w:t xml:space="preserve"> </w:t>
      </w:r>
      <w:r w:rsidRPr="001D1DEB" w:rsidDel="00714D41">
        <w:rPr>
          <w:rFonts w:ascii="Times New Roman" w:eastAsia="Times New Roman" w:hAnsi="Times New Roman" w:cs="Times New Roman"/>
          <w:sz w:val="24"/>
          <w:szCs w:val="24"/>
          <w:lang w:val="sr-Cyrl-CS" w:eastAsia="en-GB"/>
        </w:rPr>
        <w:t>и документацију која се подноси уз захтев за увоз, извоз, и транзит отпада</w:t>
      </w:r>
      <w:r w:rsidRPr="001D1DEB">
        <w:rPr>
          <w:rFonts w:ascii="Times New Roman" w:eastAsia="Times New Roman" w:hAnsi="Times New Roman" w:cs="Times New Roman"/>
          <w:sz w:val="24"/>
          <w:szCs w:val="24"/>
          <w:lang w:val="sr-Cyrl-CS" w:eastAsia="en-GB"/>
        </w:rPr>
        <w:t xml:space="preserve"> - прекогранично кретањe отпада којe подлeжe нотификационoм поступку, када се ради о вишекратним испорукама за постројење којем требају дозволе и претходна сагласност за третман, у складу са члан</w:t>
      </w:r>
      <w:r w:rsidR="00527365" w:rsidRPr="001D1DEB">
        <w:rPr>
          <w:rFonts w:ascii="Times New Roman" w:eastAsia="Times New Roman" w:hAnsi="Times New Roman" w:cs="Times New Roman"/>
          <w:sz w:val="24"/>
          <w:szCs w:val="24"/>
          <w:lang w:val="sr-Cyrl-CS" w:eastAsia="en-GB"/>
        </w:rPr>
        <w:t>ом</w:t>
      </w:r>
      <w:r w:rsidRPr="001D1DEB">
        <w:rPr>
          <w:rFonts w:ascii="Times New Roman" w:eastAsia="Times New Roman" w:hAnsi="Times New Roman" w:cs="Times New Roman"/>
          <w:sz w:val="24"/>
          <w:szCs w:val="24"/>
          <w:lang w:val="sr-Cyrl-CS" w:eastAsia="en-GB"/>
        </w:rPr>
        <w:t xml:space="preserve"> 71. cтав 7</w:t>
      </w:r>
      <w:r w:rsidR="00527365" w:rsidRPr="001D1DEB">
        <w:rPr>
          <w:rFonts w:ascii="Times New Roman" w:eastAsia="Times New Roman" w:hAnsi="Times New Roman" w:cs="Times New Roman"/>
          <w:sz w:val="24"/>
          <w:szCs w:val="24"/>
          <w:lang w:val="sr-Cyrl-CS" w:eastAsia="en-GB"/>
        </w:rPr>
        <w:t xml:space="preserve">. </w:t>
      </w:r>
      <w:r w:rsidR="00527365" w:rsidRPr="001D1DEB">
        <w:rPr>
          <w:rFonts w:ascii="Times New Roman" w:eastAsia="Times New Roman" w:hAnsi="Times New Roman" w:cs="Times New Roman"/>
          <w:bCs/>
          <w:sz w:val="24"/>
          <w:szCs w:val="24"/>
          <w:lang w:val="sr-Cyrl-CS"/>
        </w:rPr>
        <w:t>Закона.</w:t>
      </w:r>
    </w:p>
    <w:p w14:paraId="5B8A0168" w14:textId="77777777" w:rsidR="00F217DF" w:rsidRPr="001D1DEB" w:rsidRDefault="009A2CF3" w:rsidP="00146794">
      <w:pPr>
        <w:spacing w:after="0"/>
        <w:ind w:firstLine="720"/>
        <w:jc w:val="both"/>
        <w:rPr>
          <w:rFonts w:ascii="Times New Roman" w:eastAsia="Times New Roman" w:hAnsi="Times New Roman" w:cs="Times New Roman"/>
          <w:sz w:val="24"/>
          <w:szCs w:val="24"/>
          <w:lang w:val="sr-Cyrl-CS" w:eastAsia="en-GB"/>
        </w:rPr>
      </w:pPr>
      <w:r w:rsidRPr="001D1DEB">
        <w:rPr>
          <w:rFonts w:ascii="Times New Roman" w:eastAsia="Times New Roman" w:hAnsi="Times New Roman" w:cs="Times New Roman"/>
          <w:sz w:val="24"/>
          <w:szCs w:val="24"/>
          <w:lang w:val="sr-Cyrl-CS" w:eastAsia="en-GB"/>
        </w:rPr>
        <w:t>Чланом 32</w:t>
      </w:r>
      <w:r w:rsidR="004F28B4" w:rsidRPr="001D1DEB">
        <w:rPr>
          <w:rFonts w:ascii="Times New Roman" w:eastAsia="Times New Roman" w:hAnsi="Times New Roman" w:cs="Times New Roman"/>
          <w:sz w:val="24"/>
          <w:szCs w:val="24"/>
          <w:lang w:val="sr-Cyrl-CS" w:eastAsia="en-GB"/>
        </w:rPr>
        <w:t xml:space="preserve">. </w:t>
      </w:r>
      <w:r w:rsidR="00007964" w:rsidRPr="001D1DEB">
        <w:rPr>
          <w:rFonts w:ascii="Times New Roman" w:eastAsia="Times New Roman" w:hAnsi="Times New Roman" w:cs="Times New Roman"/>
          <w:sz w:val="24"/>
          <w:szCs w:val="24"/>
          <w:lang w:val="sr-Cyrl-CS" w:eastAsia="en-GB"/>
        </w:rPr>
        <w:t>Предлог</w:t>
      </w:r>
      <w:r w:rsidR="004F28B4" w:rsidRPr="001D1DEB">
        <w:rPr>
          <w:rFonts w:ascii="Times New Roman" w:eastAsia="Times New Roman" w:hAnsi="Times New Roman" w:cs="Times New Roman"/>
          <w:sz w:val="24"/>
          <w:szCs w:val="24"/>
          <w:lang w:val="sr-Cyrl-CS" w:eastAsia="en-GB"/>
        </w:rPr>
        <w:t xml:space="preserve">а закона врши се додавање новог члана 72а којим се ближе уређује изглед дозволе за </w:t>
      </w:r>
      <w:r w:rsidR="00CC2B51" w:rsidRPr="001D1DEB">
        <w:rPr>
          <w:rFonts w:ascii="Times New Roman" w:eastAsia="Times New Roman" w:hAnsi="Times New Roman" w:cs="Times New Roman"/>
          <w:sz w:val="24"/>
          <w:szCs w:val="24"/>
          <w:lang w:val="sr-Cyrl-CS" w:eastAsia="en-GB"/>
        </w:rPr>
        <w:t>прекогранично кретање отпада</w:t>
      </w:r>
      <w:r w:rsidR="00F217DF" w:rsidRPr="001D1DEB">
        <w:rPr>
          <w:rFonts w:ascii="Times New Roman" w:eastAsia="Times New Roman" w:hAnsi="Times New Roman" w:cs="Times New Roman"/>
          <w:sz w:val="24"/>
          <w:szCs w:val="24"/>
          <w:lang w:val="sr-Cyrl-CS" w:eastAsia="en-GB"/>
        </w:rPr>
        <w:t>.</w:t>
      </w:r>
      <w:r w:rsidR="00146794">
        <w:rPr>
          <w:rFonts w:ascii="Times New Roman" w:eastAsia="Times New Roman" w:hAnsi="Times New Roman" w:cs="Times New Roman"/>
          <w:sz w:val="24"/>
          <w:szCs w:val="24"/>
          <w:lang w:val="sr-Cyrl-CS" w:eastAsia="en-GB"/>
        </w:rPr>
        <w:t xml:space="preserve"> </w:t>
      </w:r>
      <w:r w:rsidR="00F217DF" w:rsidRPr="001D1DEB">
        <w:rPr>
          <w:rFonts w:ascii="Times New Roman" w:eastAsia="Times New Roman" w:hAnsi="Times New Roman" w:cs="Times New Roman"/>
          <w:sz w:val="24"/>
          <w:szCs w:val="24"/>
          <w:lang w:val="sr-Cyrl-CS" w:eastAsia="en-GB"/>
        </w:rPr>
        <w:t>Такође прописују се случајеви у којима се дозвола одузима</w:t>
      </w:r>
      <w:r w:rsidR="00106858" w:rsidRPr="001D1DEB">
        <w:rPr>
          <w:rFonts w:ascii="Times New Roman" w:eastAsia="Times New Roman" w:hAnsi="Times New Roman" w:cs="Times New Roman"/>
          <w:sz w:val="24"/>
          <w:szCs w:val="24"/>
          <w:lang w:val="sr-Cyrl-CS" w:eastAsia="en-GB"/>
        </w:rPr>
        <w:t>,</w:t>
      </w:r>
      <w:r w:rsidR="00F217DF" w:rsidRPr="001D1DEB">
        <w:rPr>
          <w:rFonts w:ascii="Times New Roman" w:eastAsia="Times New Roman" w:hAnsi="Times New Roman" w:cs="Times New Roman"/>
          <w:sz w:val="24"/>
          <w:szCs w:val="24"/>
          <w:lang w:val="sr-Cyrl-CS" w:eastAsia="en-GB"/>
        </w:rPr>
        <w:t xml:space="preserve"> односно случајеви када је могуће извршити измену дозволе</w:t>
      </w:r>
      <w:r w:rsidR="008D654F" w:rsidRPr="001D1DEB">
        <w:rPr>
          <w:rFonts w:ascii="Times New Roman" w:eastAsia="Times New Roman" w:hAnsi="Times New Roman" w:cs="Times New Roman"/>
          <w:sz w:val="24"/>
          <w:szCs w:val="24"/>
          <w:lang w:val="sr-Cyrl-CS" w:eastAsia="en-GB"/>
        </w:rPr>
        <w:t xml:space="preserve"> за прекогранично кретање отпада.</w:t>
      </w:r>
    </w:p>
    <w:p w14:paraId="5864DDB4" w14:textId="77777777" w:rsidR="00146794" w:rsidRDefault="00146794" w:rsidP="002C4F96">
      <w:pPr>
        <w:shd w:val="clear" w:color="auto" w:fill="FFFFFF"/>
        <w:spacing w:after="0" w:line="240" w:lineRule="auto"/>
        <w:jc w:val="both"/>
        <w:rPr>
          <w:rFonts w:ascii="Times New Roman" w:eastAsia="Times New Roman" w:hAnsi="Times New Roman" w:cs="Times New Roman"/>
          <w:bCs/>
          <w:sz w:val="24"/>
          <w:szCs w:val="24"/>
          <w:lang w:val="sr-Cyrl-CS"/>
        </w:rPr>
      </w:pPr>
      <w:r>
        <w:rPr>
          <w:rFonts w:ascii="Times New Roman" w:eastAsia="Times New Roman" w:hAnsi="Times New Roman" w:cs="Times New Roman"/>
          <w:bCs/>
          <w:sz w:val="24"/>
          <w:szCs w:val="24"/>
          <w:lang w:val="sr-Cyrl-CS"/>
        </w:rPr>
        <w:t xml:space="preserve"> </w:t>
      </w:r>
      <w:r>
        <w:rPr>
          <w:rFonts w:ascii="Times New Roman" w:eastAsia="Times New Roman" w:hAnsi="Times New Roman" w:cs="Times New Roman"/>
          <w:bCs/>
          <w:sz w:val="24"/>
          <w:szCs w:val="24"/>
          <w:lang w:val="sr-Cyrl-CS"/>
        </w:rPr>
        <w:tab/>
        <w:t xml:space="preserve"> </w:t>
      </w:r>
      <w:r w:rsidR="008D654F" w:rsidRPr="001D1DEB">
        <w:rPr>
          <w:rFonts w:ascii="Times New Roman" w:eastAsia="Times New Roman" w:hAnsi="Times New Roman" w:cs="Times New Roman"/>
          <w:bCs/>
          <w:sz w:val="24"/>
          <w:szCs w:val="24"/>
          <w:lang w:val="sr-Cyrl-CS"/>
        </w:rPr>
        <w:t>Чланом 3</w:t>
      </w:r>
      <w:r w:rsidR="009A2CF3" w:rsidRPr="001D1DEB">
        <w:rPr>
          <w:rFonts w:ascii="Times New Roman" w:eastAsia="Times New Roman" w:hAnsi="Times New Roman" w:cs="Times New Roman"/>
          <w:bCs/>
          <w:sz w:val="24"/>
          <w:szCs w:val="24"/>
          <w:lang w:val="sr-Cyrl-CS"/>
        </w:rPr>
        <w:t>3</w:t>
      </w:r>
      <w:r w:rsidR="00F217DF" w:rsidRPr="001D1DEB">
        <w:rPr>
          <w:rFonts w:ascii="Times New Roman" w:eastAsia="Times New Roman" w:hAnsi="Times New Roman" w:cs="Times New Roman"/>
          <w:bCs/>
          <w:sz w:val="24"/>
          <w:szCs w:val="24"/>
          <w:lang w:val="sr-Cyrl-CS"/>
        </w:rPr>
        <w:t xml:space="preserve">. </w:t>
      </w:r>
      <w:r w:rsidR="00007964" w:rsidRPr="001D1DEB">
        <w:rPr>
          <w:rFonts w:ascii="Times New Roman" w:eastAsia="Times New Roman" w:hAnsi="Times New Roman" w:cs="Times New Roman"/>
          <w:bCs/>
          <w:sz w:val="24"/>
          <w:szCs w:val="24"/>
          <w:lang w:val="sr-Cyrl-CS"/>
        </w:rPr>
        <w:t>Предлог</w:t>
      </w:r>
      <w:r w:rsidR="00F217DF" w:rsidRPr="001D1DEB">
        <w:rPr>
          <w:rFonts w:ascii="Times New Roman" w:eastAsia="Times New Roman" w:hAnsi="Times New Roman" w:cs="Times New Roman"/>
          <w:bCs/>
          <w:sz w:val="24"/>
          <w:szCs w:val="24"/>
          <w:lang w:val="sr-Cyrl-CS"/>
        </w:rPr>
        <w:t xml:space="preserve">а закона врши се додавање става у члан 76. </w:t>
      </w:r>
      <w:r w:rsidR="008D654F" w:rsidRPr="001D1DEB">
        <w:rPr>
          <w:rFonts w:ascii="Times New Roman" w:eastAsia="Times New Roman" w:hAnsi="Times New Roman" w:cs="Times New Roman"/>
          <w:bCs/>
          <w:sz w:val="24"/>
          <w:szCs w:val="24"/>
          <w:lang w:val="sr-Cyrl-CS"/>
        </w:rPr>
        <w:t xml:space="preserve">Закона, </w:t>
      </w:r>
      <w:r w:rsidR="00F217DF" w:rsidRPr="001D1DEB">
        <w:rPr>
          <w:rFonts w:ascii="Times New Roman" w:eastAsia="Times New Roman" w:hAnsi="Times New Roman" w:cs="Times New Roman"/>
          <w:bCs/>
          <w:sz w:val="24"/>
          <w:szCs w:val="24"/>
          <w:lang w:val="sr-Cyrl-CS"/>
        </w:rPr>
        <w:t>који</w:t>
      </w:r>
      <w:r w:rsidR="00F80779" w:rsidRPr="001D1DEB">
        <w:rPr>
          <w:rFonts w:ascii="Times New Roman" w:eastAsia="Times New Roman" w:hAnsi="Times New Roman" w:cs="Times New Roman"/>
          <w:bCs/>
          <w:sz w:val="24"/>
          <w:szCs w:val="24"/>
          <w:lang w:val="sr-Cyrl-CS"/>
        </w:rPr>
        <w:t>м се ближе уређује регистар нусп</w:t>
      </w:r>
      <w:r w:rsidR="00F217DF" w:rsidRPr="001D1DEB">
        <w:rPr>
          <w:rFonts w:ascii="Times New Roman" w:eastAsia="Times New Roman" w:hAnsi="Times New Roman" w:cs="Times New Roman"/>
          <w:bCs/>
          <w:sz w:val="24"/>
          <w:szCs w:val="24"/>
          <w:lang w:val="sr-Cyrl-CS"/>
        </w:rPr>
        <w:t>р</w:t>
      </w:r>
      <w:r w:rsidR="00F80779" w:rsidRPr="001D1DEB">
        <w:rPr>
          <w:rFonts w:ascii="Times New Roman" w:eastAsia="Times New Roman" w:hAnsi="Times New Roman" w:cs="Times New Roman"/>
          <w:bCs/>
          <w:sz w:val="24"/>
          <w:szCs w:val="24"/>
          <w:lang w:val="sr-Cyrl-CS"/>
        </w:rPr>
        <w:t>о</w:t>
      </w:r>
      <w:r w:rsidR="00F217DF" w:rsidRPr="001D1DEB">
        <w:rPr>
          <w:rFonts w:ascii="Times New Roman" w:eastAsia="Times New Roman" w:hAnsi="Times New Roman" w:cs="Times New Roman"/>
          <w:bCs/>
          <w:sz w:val="24"/>
          <w:szCs w:val="24"/>
          <w:lang w:val="sr-Cyrl-CS"/>
        </w:rPr>
        <w:t>извода.</w:t>
      </w:r>
    </w:p>
    <w:p w14:paraId="309A23F3" w14:textId="77777777" w:rsidR="00F80779" w:rsidRPr="001D1DEB" w:rsidRDefault="00146794" w:rsidP="002C4F96">
      <w:pPr>
        <w:shd w:val="clear" w:color="auto" w:fill="FFFFFF"/>
        <w:spacing w:after="0" w:line="240" w:lineRule="auto"/>
        <w:jc w:val="both"/>
        <w:rPr>
          <w:rFonts w:ascii="Times New Roman" w:eastAsia="Times New Roman" w:hAnsi="Times New Roman" w:cs="Times New Roman"/>
          <w:bCs/>
          <w:sz w:val="24"/>
          <w:szCs w:val="24"/>
          <w:lang w:val="sr-Cyrl-CS"/>
        </w:rPr>
      </w:pPr>
      <w:r>
        <w:rPr>
          <w:rFonts w:ascii="Times New Roman" w:eastAsia="Times New Roman" w:hAnsi="Times New Roman" w:cs="Times New Roman"/>
          <w:bCs/>
          <w:sz w:val="24"/>
          <w:szCs w:val="24"/>
          <w:lang w:val="sr-Cyrl-CS"/>
        </w:rPr>
        <w:tab/>
      </w:r>
      <w:r w:rsidR="009A2CF3" w:rsidRPr="001D1DEB">
        <w:rPr>
          <w:rFonts w:ascii="Times New Roman" w:eastAsia="Times New Roman" w:hAnsi="Times New Roman" w:cs="Times New Roman"/>
          <w:bCs/>
          <w:sz w:val="24"/>
          <w:szCs w:val="24"/>
          <w:lang w:val="sr-Cyrl-CS"/>
        </w:rPr>
        <w:t>Чланом 34</w:t>
      </w:r>
      <w:r w:rsidR="00F217DF" w:rsidRPr="001D1DEB">
        <w:rPr>
          <w:rFonts w:ascii="Times New Roman" w:eastAsia="Times New Roman" w:hAnsi="Times New Roman" w:cs="Times New Roman"/>
          <w:bCs/>
          <w:sz w:val="24"/>
          <w:szCs w:val="24"/>
          <w:lang w:val="sr-Cyrl-CS"/>
        </w:rPr>
        <w:t xml:space="preserve">. </w:t>
      </w:r>
      <w:r w:rsidR="00007964" w:rsidRPr="001D1DEB">
        <w:rPr>
          <w:rFonts w:ascii="Times New Roman" w:eastAsia="Times New Roman" w:hAnsi="Times New Roman" w:cs="Times New Roman"/>
          <w:bCs/>
          <w:sz w:val="24"/>
          <w:szCs w:val="24"/>
          <w:lang w:val="sr-Cyrl-CS"/>
        </w:rPr>
        <w:t>Предлог</w:t>
      </w:r>
      <w:r w:rsidR="00F217DF" w:rsidRPr="001D1DEB">
        <w:rPr>
          <w:rFonts w:ascii="Times New Roman" w:eastAsia="Times New Roman" w:hAnsi="Times New Roman" w:cs="Times New Roman"/>
          <w:bCs/>
          <w:sz w:val="24"/>
          <w:szCs w:val="24"/>
          <w:lang w:val="sr-Cyrl-CS"/>
        </w:rPr>
        <w:t xml:space="preserve">а закона </w:t>
      </w:r>
      <w:r w:rsidR="008D654F" w:rsidRPr="001D1DEB">
        <w:rPr>
          <w:rFonts w:ascii="Times New Roman" w:eastAsia="Times New Roman" w:hAnsi="Times New Roman" w:cs="Times New Roman"/>
          <w:bCs/>
          <w:sz w:val="24"/>
          <w:szCs w:val="24"/>
          <w:lang w:val="sr-Cyrl-CS"/>
        </w:rPr>
        <w:t xml:space="preserve">мења се </w:t>
      </w:r>
      <w:r w:rsidR="00F80779" w:rsidRPr="001D1DEB">
        <w:rPr>
          <w:rFonts w:ascii="Times New Roman" w:eastAsia="Times New Roman" w:hAnsi="Times New Roman" w:cs="Times New Roman"/>
          <w:bCs/>
          <w:sz w:val="24"/>
          <w:szCs w:val="24"/>
          <w:lang w:val="sr-Cyrl-CS"/>
        </w:rPr>
        <w:t>79. Закон</w:t>
      </w:r>
      <w:r w:rsidR="00106858" w:rsidRPr="001D1DEB">
        <w:rPr>
          <w:rFonts w:ascii="Times New Roman" w:eastAsia="Times New Roman" w:hAnsi="Times New Roman" w:cs="Times New Roman"/>
          <w:bCs/>
          <w:sz w:val="24"/>
          <w:szCs w:val="24"/>
          <w:lang w:val="sr-Cyrl-CS"/>
        </w:rPr>
        <w:t>а тако што су се брисали ст.</w:t>
      </w:r>
      <w:r w:rsidR="00F80779" w:rsidRPr="001D1DEB">
        <w:rPr>
          <w:rFonts w:ascii="Times New Roman" w:eastAsia="Times New Roman" w:hAnsi="Times New Roman" w:cs="Times New Roman"/>
          <w:bCs/>
          <w:sz w:val="24"/>
          <w:szCs w:val="24"/>
          <w:lang w:val="sr-Cyrl-CS"/>
        </w:rPr>
        <w:t xml:space="preserve"> 4</w:t>
      </w:r>
      <w:r w:rsidR="00106858" w:rsidRPr="001D1DEB">
        <w:rPr>
          <w:rFonts w:ascii="Times New Roman" w:eastAsia="Times New Roman" w:hAnsi="Times New Roman" w:cs="Times New Roman"/>
          <w:bCs/>
          <w:sz w:val="24"/>
          <w:szCs w:val="24"/>
          <w:lang w:val="sr-Cyrl-CS"/>
        </w:rPr>
        <w:t>.</w:t>
      </w:r>
      <w:r w:rsidR="00F80779" w:rsidRPr="001D1DEB">
        <w:rPr>
          <w:rFonts w:ascii="Times New Roman" w:eastAsia="Times New Roman" w:hAnsi="Times New Roman" w:cs="Times New Roman"/>
          <w:bCs/>
          <w:sz w:val="24"/>
          <w:szCs w:val="24"/>
          <w:lang w:val="sr-Cyrl-CS"/>
        </w:rPr>
        <w:t xml:space="preserve"> и 6. којима се прописују овлашћења за доношење подзаконских аката имајући у виду да</w:t>
      </w:r>
      <w:r w:rsidR="002125F6" w:rsidRPr="001D1DEB">
        <w:rPr>
          <w:rFonts w:ascii="Times New Roman" w:eastAsia="Times New Roman" w:hAnsi="Times New Roman" w:cs="Times New Roman"/>
          <w:bCs/>
          <w:sz w:val="24"/>
          <w:szCs w:val="24"/>
          <w:lang w:val="sr-Cyrl-CS"/>
        </w:rPr>
        <w:t xml:space="preserve"> је њихово доношење предвиђено </w:t>
      </w:r>
      <w:r w:rsidR="00007964" w:rsidRPr="001D1DEB">
        <w:rPr>
          <w:rFonts w:ascii="Times New Roman" w:eastAsia="Times New Roman" w:hAnsi="Times New Roman" w:cs="Times New Roman"/>
          <w:bCs/>
          <w:sz w:val="24"/>
          <w:szCs w:val="24"/>
          <w:lang w:val="sr-Cyrl-CS"/>
        </w:rPr>
        <w:t>Предлог</w:t>
      </w:r>
      <w:r w:rsidR="00F80779" w:rsidRPr="001D1DEB">
        <w:rPr>
          <w:rFonts w:ascii="Times New Roman" w:eastAsia="Times New Roman" w:hAnsi="Times New Roman" w:cs="Times New Roman"/>
          <w:bCs/>
          <w:sz w:val="24"/>
          <w:szCs w:val="24"/>
          <w:lang w:val="sr-Cyrl-CS"/>
        </w:rPr>
        <w:t>ом закона о изменама и допунама Закона о заштити животне средине и Законом о накнадама за коришћење јавних добара.</w:t>
      </w:r>
    </w:p>
    <w:p w14:paraId="2461E7C9" w14:textId="77777777" w:rsidR="00146794" w:rsidRDefault="009A2CF3" w:rsidP="00146794">
      <w:pPr>
        <w:shd w:val="clear" w:color="auto" w:fill="FFFFFF"/>
        <w:spacing w:after="0" w:line="240" w:lineRule="auto"/>
        <w:ind w:firstLine="720"/>
        <w:jc w:val="both"/>
        <w:rPr>
          <w:rFonts w:ascii="Times New Roman" w:eastAsia="Times New Roman" w:hAnsi="Times New Roman" w:cs="Times New Roman"/>
          <w:bCs/>
          <w:sz w:val="24"/>
          <w:szCs w:val="24"/>
          <w:lang w:val="sr-Cyrl-CS"/>
        </w:rPr>
      </w:pPr>
      <w:r w:rsidRPr="001D1DEB">
        <w:rPr>
          <w:rFonts w:ascii="Times New Roman" w:eastAsia="Times New Roman" w:hAnsi="Times New Roman" w:cs="Times New Roman"/>
          <w:bCs/>
          <w:sz w:val="24"/>
          <w:szCs w:val="24"/>
          <w:lang w:val="sr-Cyrl-CS"/>
        </w:rPr>
        <w:t>Чланом 35</w:t>
      </w:r>
      <w:r w:rsidR="00F80779" w:rsidRPr="001D1DEB">
        <w:rPr>
          <w:rFonts w:ascii="Times New Roman" w:eastAsia="Times New Roman" w:hAnsi="Times New Roman" w:cs="Times New Roman"/>
          <w:bCs/>
          <w:sz w:val="24"/>
          <w:szCs w:val="24"/>
          <w:lang w:val="sr-Cyrl-CS"/>
        </w:rPr>
        <w:t xml:space="preserve">. </w:t>
      </w:r>
      <w:r w:rsidR="00007964" w:rsidRPr="001D1DEB">
        <w:rPr>
          <w:rFonts w:ascii="Times New Roman" w:eastAsia="Times New Roman" w:hAnsi="Times New Roman" w:cs="Times New Roman"/>
          <w:bCs/>
          <w:sz w:val="24"/>
          <w:szCs w:val="24"/>
          <w:lang w:val="sr-Cyrl-CS"/>
        </w:rPr>
        <w:t>Предлог</w:t>
      </w:r>
      <w:r w:rsidR="002125F6" w:rsidRPr="001D1DEB">
        <w:rPr>
          <w:rFonts w:ascii="Times New Roman" w:eastAsia="Times New Roman" w:hAnsi="Times New Roman" w:cs="Times New Roman"/>
          <w:bCs/>
          <w:sz w:val="24"/>
          <w:szCs w:val="24"/>
          <w:lang w:val="sr-Cyrl-CS"/>
        </w:rPr>
        <w:t xml:space="preserve">а закона </w:t>
      </w:r>
      <w:r w:rsidR="00F80779" w:rsidRPr="001D1DEB">
        <w:rPr>
          <w:rFonts w:ascii="Times New Roman" w:eastAsia="Times New Roman" w:hAnsi="Times New Roman" w:cs="Times New Roman"/>
          <w:bCs/>
          <w:sz w:val="24"/>
          <w:szCs w:val="24"/>
          <w:lang w:val="sr-Cyrl-CS"/>
        </w:rPr>
        <w:t xml:space="preserve">мења се </w:t>
      </w:r>
      <w:r w:rsidR="008D654F" w:rsidRPr="001D1DEB">
        <w:rPr>
          <w:rFonts w:ascii="Times New Roman" w:eastAsia="Times New Roman" w:hAnsi="Times New Roman" w:cs="Times New Roman"/>
          <w:bCs/>
          <w:sz w:val="24"/>
          <w:szCs w:val="24"/>
          <w:lang w:val="sr-Cyrl-CS"/>
        </w:rPr>
        <w:t>члан 82. Закона којим се прописује плаћање административних такси.</w:t>
      </w:r>
      <w:r w:rsidR="00146794">
        <w:rPr>
          <w:rFonts w:ascii="Times New Roman" w:eastAsia="Times New Roman" w:hAnsi="Times New Roman" w:cs="Times New Roman"/>
          <w:bCs/>
          <w:sz w:val="24"/>
          <w:szCs w:val="24"/>
          <w:lang w:val="sr-Cyrl-CS"/>
        </w:rPr>
        <w:t xml:space="preserve"> </w:t>
      </w:r>
      <w:r w:rsidR="006303AF" w:rsidRPr="001D1DEB">
        <w:rPr>
          <w:rFonts w:ascii="Times New Roman" w:eastAsia="Times New Roman" w:hAnsi="Times New Roman" w:cs="Times New Roman"/>
          <w:bCs/>
          <w:sz w:val="24"/>
          <w:szCs w:val="24"/>
          <w:lang w:val="sr-Cyrl-CS"/>
        </w:rPr>
        <w:t>овај члан је проширен на начин да су се прописали нови основи за плаћање административних такси на начин -раздвојена су таксе које се односе на неопасни и опасни отпад и др.</w:t>
      </w:r>
      <w:r w:rsidR="00146794">
        <w:rPr>
          <w:rFonts w:ascii="Times New Roman" w:eastAsia="Times New Roman" w:hAnsi="Times New Roman" w:cs="Times New Roman"/>
          <w:bCs/>
          <w:sz w:val="24"/>
          <w:szCs w:val="24"/>
          <w:lang w:val="sr-Cyrl-CS"/>
        </w:rPr>
        <w:t xml:space="preserve"> </w:t>
      </w:r>
    </w:p>
    <w:p w14:paraId="5B05E0EF" w14:textId="77777777" w:rsidR="00146794" w:rsidRDefault="00146794" w:rsidP="00146794">
      <w:pPr>
        <w:shd w:val="clear" w:color="auto" w:fill="FFFFFF"/>
        <w:spacing w:after="0" w:line="240" w:lineRule="auto"/>
        <w:ind w:firstLine="720"/>
        <w:jc w:val="both"/>
        <w:rPr>
          <w:rFonts w:ascii="Times New Roman" w:eastAsia="Times New Roman" w:hAnsi="Times New Roman" w:cs="Times New Roman"/>
          <w:bCs/>
          <w:sz w:val="24"/>
          <w:szCs w:val="24"/>
          <w:lang w:val="sr-Cyrl-CS"/>
        </w:rPr>
      </w:pPr>
      <w:r>
        <w:rPr>
          <w:rFonts w:ascii="Times New Roman" w:eastAsia="Times New Roman" w:hAnsi="Times New Roman" w:cs="Times New Roman"/>
          <w:bCs/>
          <w:sz w:val="24"/>
          <w:szCs w:val="24"/>
          <w:lang w:val="sr-Cyrl-CS"/>
        </w:rPr>
        <w:t xml:space="preserve"> </w:t>
      </w:r>
      <w:r w:rsidR="006303AF" w:rsidRPr="001D1DEB">
        <w:rPr>
          <w:rFonts w:ascii="Times New Roman" w:eastAsia="Times New Roman" w:hAnsi="Times New Roman" w:cs="Times New Roman"/>
          <w:bCs/>
          <w:sz w:val="24"/>
          <w:szCs w:val="24"/>
          <w:lang w:val="sr-Cyrl-CS"/>
        </w:rPr>
        <w:t>Чланом 3</w:t>
      </w:r>
      <w:r w:rsidR="009A2CF3" w:rsidRPr="001D1DEB">
        <w:rPr>
          <w:rFonts w:ascii="Times New Roman" w:eastAsia="Times New Roman" w:hAnsi="Times New Roman" w:cs="Times New Roman"/>
          <w:bCs/>
          <w:sz w:val="24"/>
          <w:szCs w:val="24"/>
          <w:lang w:val="sr-Cyrl-CS"/>
        </w:rPr>
        <w:t>6</w:t>
      </w:r>
      <w:r w:rsidR="00F217DF" w:rsidRPr="001D1DEB">
        <w:rPr>
          <w:rFonts w:ascii="Times New Roman" w:eastAsia="Times New Roman" w:hAnsi="Times New Roman" w:cs="Times New Roman"/>
          <w:bCs/>
          <w:sz w:val="24"/>
          <w:szCs w:val="24"/>
          <w:lang w:val="sr-Cyrl-CS"/>
        </w:rPr>
        <w:t xml:space="preserve">. </w:t>
      </w:r>
      <w:r w:rsidR="00007964" w:rsidRPr="001D1DEB">
        <w:rPr>
          <w:rFonts w:ascii="Times New Roman" w:eastAsia="Times New Roman" w:hAnsi="Times New Roman" w:cs="Times New Roman"/>
          <w:bCs/>
          <w:sz w:val="24"/>
          <w:szCs w:val="24"/>
          <w:lang w:val="sr-Cyrl-CS"/>
        </w:rPr>
        <w:t>Предлог</w:t>
      </w:r>
      <w:r w:rsidR="00F217DF" w:rsidRPr="001D1DEB">
        <w:rPr>
          <w:rFonts w:ascii="Times New Roman" w:eastAsia="Times New Roman" w:hAnsi="Times New Roman" w:cs="Times New Roman"/>
          <w:bCs/>
          <w:sz w:val="24"/>
          <w:szCs w:val="24"/>
          <w:lang w:val="sr-Cyrl-CS"/>
        </w:rPr>
        <w:t xml:space="preserve">а закона </w:t>
      </w:r>
      <w:r w:rsidR="00615A21" w:rsidRPr="001D1DEB">
        <w:rPr>
          <w:rFonts w:ascii="Times New Roman" w:eastAsia="Times New Roman" w:hAnsi="Times New Roman" w:cs="Times New Roman"/>
          <w:bCs/>
          <w:sz w:val="24"/>
          <w:szCs w:val="24"/>
          <w:lang w:val="sr-Cyrl-CS"/>
        </w:rPr>
        <w:t>врши се усклађивање надлежности, па се тако</w:t>
      </w:r>
      <w:r>
        <w:rPr>
          <w:rFonts w:ascii="Times New Roman" w:eastAsia="Times New Roman" w:hAnsi="Times New Roman" w:cs="Times New Roman"/>
          <w:bCs/>
          <w:sz w:val="24"/>
          <w:szCs w:val="24"/>
          <w:lang w:val="sr-Cyrl-CS"/>
        </w:rPr>
        <w:t xml:space="preserve"> </w:t>
      </w:r>
      <w:r w:rsidR="00615A21" w:rsidRPr="001D1DEB">
        <w:rPr>
          <w:rFonts w:ascii="Times New Roman" w:eastAsia="Times New Roman" w:hAnsi="Times New Roman" w:cs="Times New Roman"/>
          <w:bCs/>
          <w:sz w:val="24"/>
          <w:szCs w:val="24"/>
          <w:lang w:val="sr-Cyrl-CS"/>
        </w:rPr>
        <w:t xml:space="preserve">у члану 84. </w:t>
      </w:r>
      <w:r w:rsidR="008D654F" w:rsidRPr="001D1DEB">
        <w:rPr>
          <w:rFonts w:ascii="Times New Roman" w:eastAsia="Times New Roman" w:hAnsi="Times New Roman" w:cs="Times New Roman"/>
          <w:bCs/>
          <w:sz w:val="24"/>
          <w:szCs w:val="24"/>
          <w:lang w:val="sr-Cyrl-CS"/>
        </w:rPr>
        <w:t>З</w:t>
      </w:r>
      <w:r w:rsidR="00615A21" w:rsidRPr="001D1DEB">
        <w:rPr>
          <w:rFonts w:ascii="Times New Roman" w:eastAsia="Times New Roman" w:hAnsi="Times New Roman" w:cs="Times New Roman"/>
          <w:bCs/>
          <w:sz w:val="24"/>
          <w:szCs w:val="24"/>
          <w:lang w:val="sr-Cyrl-CS"/>
        </w:rPr>
        <w:t>а</w:t>
      </w:r>
      <w:r w:rsidR="008D654F" w:rsidRPr="001D1DEB">
        <w:rPr>
          <w:rFonts w:ascii="Times New Roman" w:eastAsia="Times New Roman" w:hAnsi="Times New Roman" w:cs="Times New Roman"/>
          <w:bCs/>
          <w:sz w:val="24"/>
          <w:szCs w:val="24"/>
          <w:lang w:val="sr-Cyrl-CS"/>
        </w:rPr>
        <w:t>кона</w:t>
      </w:r>
      <w:r w:rsidR="00615A21" w:rsidRPr="001D1DEB">
        <w:rPr>
          <w:rFonts w:ascii="Times New Roman" w:eastAsia="Times New Roman" w:hAnsi="Times New Roman" w:cs="Times New Roman"/>
          <w:bCs/>
          <w:sz w:val="24"/>
          <w:szCs w:val="24"/>
          <w:lang w:val="sr-Cyrl-CS"/>
        </w:rPr>
        <w:t>, граду Београду поверава вршење инспекцијског надзора над активностима сакупљања, транспорта, складиштења, односно над радом постројења за третман, поновно искоришћење и одлагање отпада за које надлежни орган издаје дозволу на основу овог закона.</w:t>
      </w:r>
    </w:p>
    <w:p w14:paraId="0B9325A4" w14:textId="77777777" w:rsidR="00146794" w:rsidRDefault="00146794" w:rsidP="00146794">
      <w:pPr>
        <w:shd w:val="clear" w:color="auto" w:fill="FFFFFF"/>
        <w:spacing w:after="0" w:line="240" w:lineRule="auto"/>
        <w:ind w:firstLine="720"/>
        <w:jc w:val="both"/>
        <w:rPr>
          <w:rFonts w:ascii="Times New Roman" w:eastAsia="Times New Roman" w:hAnsi="Times New Roman" w:cs="Times New Roman"/>
          <w:bCs/>
          <w:sz w:val="24"/>
          <w:szCs w:val="24"/>
          <w:lang w:val="sr-Cyrl-CS"/>
        </w:rPr>
      </w:pPr>
      <w:r>
        <w:rPr>
          <w:rFonts w:ascii="Times New Roman" w:eastAsia="Times New Roman" w:hAnsi="Times New Roman" w:cs="Times New Roman"/>
          <w:iCs/>
          <w:sz w:val="24"/>
          <w:szCs w:val="24"/>
          <w:lang w:val="sr-Cyrl-CS"/>
        </w:rPr>
        <w:t xml:space="preserve"> </w:t>
      </w:r>
      <w:r w:rsidR="00F80779" w:rsidRPr="001D1DEB">
        <w:rPr>
          <w:rFonts w:ascii="Times New Roman" w:eastAsia="Times New Roman" w:hAnsi="Times New Roman" w:cs="Times New Roman"/>
          <w:iCs/>
          <w:sz w:val="24"/>
          <w:szCs w:val="24"/>
          <w:lang w:val="sr-Cyrl-CS"/>
        </w:rPr>
        <w:t>Чланом 3</w:t>
      </w:r>
      <w:r w:rsidR="009A2CF3" w:rsidRPr="001D1DEB">
        <w:rPr>
          <w:rFonts w:ascii="Times New Roman" w:eastAsia="Times New Roman" w:hAnsi="Times New Roman" w:cs="Times New Roman"/>
          <w:iCs/>
          <w:sz w:val="24"/>
          <w:szCs w:val="24"/>
          <w:lang w:val="sr-Cyrl-CS"/>
        </w:rPr>
        <w:t>7</w:t>
      </w:r>
      <w:r w:rsidR="00F217DF" w:rsidRPr="001D1DEB">
        <w:rPr>
          <w:rFonts w:ascii="Times New Roman" w:eastAsia="Times New Roman" w:hAnsi="Times New Roman" w:cs="Times New Roman"/>
          <w:iCs/>
          <w:sz w:val="24"/>
          <w:szCs w:val="24"/>
          <w:lang w:val="sr-Cyrl-CS"/>
        </w:rPr>
        <w:t xml:space="preserve">. </w:t>
      </w:r>
      <w:r w:rsidR="00007964" w:rsidRPr="001D1DEB">
        <w:rPr>
          <w:rFonts w:ascii="Times New Roman" w:eastAsia="Times New Roman" w:hAnsi="Times New Roman" w:cs="Times New Roman"/>
          <w:iCs/>
          <w:sz w:val="24"/>
          <w:szCs w:val="24"/>
          <w:lang w:val="sr-Cyrl-CS"/>
        </w:rPr>
        <w:t>Предлог</w:t>
      </w:r>
      <w:r w:rsidR="00F217DF" w:rsidRPr="001D1DEB">
        <w:rPr>
          <w:rFonts w:ascii="Times New Roman" w:eastAsia="Times New Roman" w:hAnsi="Times New Roman" w:cs="Times New Roman"/>
          <w:iCs/>
          <w:sz w:val="24"/>
          <w:szCs w:val="24"/>
          <w:lang w:val="sr-Cyrl-CS"/>
        </w:rPr>
        <w:t>а зак</w:t>
      </w:r>
      <w:r w:rsidR="006303AF" w:rsidRPr="001D1DEB">
        <w:rPr>
          <w:rFonts w:ascii="Times New Roman" w:eastAsia="Times New Roman" w:hAnsi="Times New Roman" w:cs="Times New Roman"/>
          <w:iCs/>
          <w:sz w:val="24"/>
          <w:szCs w:val="24"/>
          <w:lang w:val="sr-Cyrl-CS"/>
        </w:rPr>
        <w:t>она прописује се допуна члана 85</w:t>
      </w:r>
      <w:r w:rsidR="00F217DF" w:rsidRPr="001D1DEB">
        <w:rPr>
          <w:rFonts w:ascii="Times New Roman" w:eastAsia="Times New Roman" w:hAnsi="Times New Roman" w:cs="Times New Roman"/>
          <w:iCs/>
          <w:sz w:val="24"/>
          <w:szCs w:val="24"/>
          <w:lang w:val="sr-Cyrl-CS"/>
        </w:rPr>
        <w:t>.</w:t>
      </w:r>
      <w:r w:rsidR="006303AF" w:rsidRPr="001D1DEB">
        <w:rPr>
          <w:rFonts w:ascii="Times New Roman" w:eastAsia="Times New Roman" w:hAnsi="Times New Roman" w:cs="Times New Roman"/>
          <w:iCs/>
          <w:sz w:val="24"/>
          <w:szCs w:val="24"/>
          <w:lang w:val="sr-Cyrl-CS"/>
        </w:rPr>
        <w:t xml:space="preserve"> </w:t>
      </w:r>
      <w:r w:rsidR="002125F6" w:rsidRPr="001D1DEB">
        <w:rPr>
          <w:rFonts w:ascii="Times New Roman" w:eastAsia="Times New Roman" w:hAnsi="Times New Roman" w:cs="Times New Roman"/>
          <w:iCs/>
          <w:sz w:val="24"/>
          <w:szCs w:val="24"/>
          <w:lang w:val="sr-Cyrl-CS"/>
        </w:rPr>
        <w:t xml:space="preserve">Закона </w:t>
      </w:r>
      <w:r w:rsidR="006303AF" w:rsidRPr="001D1DEB">
        <w:rPr>
          <w:rFonts w:ascii="Times New Roman" w:eastAsia="Times New Roman" w:hAnsi="Times New Roman" w:cs="Times New Roman"/>
          <w:iCs/>
          <w:sz w:val="24"/>
          <w:szCs w:val="24"/>
          <w:lang w:val="sr-Cyrl-CS"/>
        </w:rPr>
        <w:t>на начин да су се проширила овлашћења инспектора која се односи на поступање са отпадом под царинским надзором.</w:t>
      </w:r>
    </w:p>
    <w:p w14:paraId="2717BEE0" w14:textId="77777777" w:rsidR="00146794" w:rsidRDefault="00A20FAC" w:rsidP="00146794">
      <w:pPr>
        <w:shd w:val="clear" w:color="auto" w:fill="FFFFFF"/>
        <w:spacing w:after="0" w:line="240" w:lineRule="auto"/>
        <w:ind w:firstLine="720"/>
        <w:jc w:val="both"/>
        <w:rPr>
          <w:rFonts w:ascii="Times New Roman" w:eastAsia="Times New Roman" w:hAnsi="Times New Roman" w:cs="Times New Roman"/>
          <w:bCs/>
          <w:sz w:val="24"/>
          <w:szCs w:val="24"/>
          <w:lang w:val="sr-Cyrl-CS"/>
        </w:rPr>
      </w:pPr>
      <w:r w:rsidRPr="001D1DEB">
        <w:rPr>
          <w:rFonts w:ascii="Times New Roman" w:eastAsia="Times New Roman" w:hAnsi="Times New Roman" w:cs="Times New Roman"/>
          <w:iCs/>
          <w:sz w:val="24"/>
          <w:szCs w:val="24"/>
          <w:lang w:val="sr-Cyrl-CS"/>
        </w:rPr>
        <w:t>Ч</w:t>
      </w:r>
      <w:r w:rsidR="009A2CF3" w:rsidRPr="001D1DEB">
        <w:rPr>
          <w:rFonts w:ascii="Times New Roman" w:eastAsia="Times New Roman" w:hAnsi="Times New Roman" w:cs="Times New Roman"/>
          <w:iCs/>
          <w:sz w:val="24"/>
          <w:szCs w:val="24"/>
          <w:lang w:val="sr-Cyrl-CS"/>
        </w:rPr>
        <w:t>лан 38</w:t>
      </w:r>
      <w:r w:rsidRPr="001D1DEB">
        <w:rPr>
          <w:rFonts w:ascii="Times New Roman" w:eastAsia="Times New Roman" w:hAnsi="Times New Roman" w:cs="Times New Roman"/>
          <w:iCs/>
          <w:sz w:val="24"/>
          <w:szCs w:val="24"/>
          <w:lang w:val="sr-Cyrl-CS"/>
        </w:rPr>
        <w:t xml:space="preserve">. </w:t>
      </w:r>
      <w:r w:rsidR="00007964" w:rsidRPr="001D1DEB">
        <w:rPr>
          <w:rFonts w:ascii="Times New Roman" w:eastAsia="Times New Roman" w:hAnsi="Times New Roman" w:cs="Times New Roman"/>
          <w:iCs/>
          <w:sz w:val="24"/>
          <w:szCs w:val="24"/>
          <w:lang w:val="sr-Cyrl-CS"/>
        </w:rPr>
        <w:t>Предлог</w:t>
      </w:r>
      <w:r w:rsidRPr="001D1DEB">
        <w:rPr>
          <w:rFonts w:ascii="Times New Roman" w:eastAsia="Times New Roman" w:hAnsi="Times New Roman" w:cs="Times New Roman"/>
          <w:iCs/>
          <w:sz w:val="24"/>
          <w:szCs w:val="24"/>
          <w:lang w:val="sr-Cyrl-CS"/>
        </w:rPr>
        <w:t xml:space="preserve">а закона мења се члан 86. </w:t>
      </w:r>
      <w:r w:rsidR="002125F6" w:rsidRPr="001D1DEB">
        <w:rPr>
          <w:rFonts w:ascii="Times New Roman" w:eastAsia="Times New Roman" w:hAnsi="Times New Roman" w:cs="Times New Roman"/>
          <w:iCs/>
          <w:sz w:val="24"/>
          <w:szCs w:val="24"/>
          <w:lang w:val="sr-Cyrl-CS"/>
        </w:rPr>
        <w:t xml:space="preserve">Закона </w:t>
      </w:r>
      <w:r w:rsidR="00F217DF" w:rsidRPr="001D1DEB">
        <w:rPr>
          <w:rFonts w:ascii="Times New Roman" w:eastAsia="Times New Roman" w:hAnsi="Times New Roman" w:cs="Times New Roman"/>
          <w:iCs/>
          <w:sz w:val="24"/>
          <w:szCs w:val="24"/>
          <w:lang w:val="sr-Cyrl-CS"/>
        </w:rPr>
        <w:t xml:space="preserve">на начин да се у овлашћењима инспектора наводи да може да </w:t>
      </w:r>
      <w:r w:rsidR="00F217DF" w:rsidRPr="001D1DEB">
        <w:rPr>
          <w:rFonts w:ascii="Times New Roman" w:eastAsia="Times New Roman" w:hAnsi="Times New Roman" w:cs="Times New Roman"/>
          <w:sz w:val="24"/>
          <w:szCs w:val="24"/>
          <w:lang w:val="sr-Cyrl-CS" w:eastAsia="en-GB"/>
        </w:rPr>
        <w:t>наложи произвођачу и увознику производа који после употребе постају посебни токови отпада да води и чува дневну евиденцију и достави годишњи извештај који није попуњен</w:t>
      </w:r>
      <w:r w:rsidR="009A2CF3" w:rsidRPr="001D1DEB">
        <w:rPr>
          <w:rFonts w:ascii="Times New Roman" w:eastAsia="Times New Roman" w:hAnsi="Times New Roman" w:cs="Times New Roman"/>
          <w:sz w:val="24"/>
          <w:szCs w:val="24"/>
          <w:lang w:val="sr-Cyrl-CS" w:eastAsia="en-GB"/>
        </w:rPr>
        <w:t xml:space="preserve"> у складу са </w:t>
      </w:r>
      <w:r w:rsidR="009A2CF3" w:rsidRPr="001D1DEB">
        <w:rPr>
          <w:rFonts w:ascii="Times New Roman" w:eastAsia="Times New Roman" w:hAnsi="Times New Roman" w:cs="Times New Roman"/>
          <w:sz w:val="24"/>
          <w:szCs w:val="24"/>
          <w:lang w:val="sr-Cyrl-CS" w:eastAsia="en-GB"/>
        </w:rPr>
        <w:lastRenderedPageBreak/>
        <w:t>посебним прописом, као и да нареди складиштење отпада који је под царинским надзором</w:t>
      </w:r>
      <w:r w:rsidR="00146794">
        <w:rPr>
          <w:rFonts w:ascii="Times New Roman" w:eastAsia="Times New Roman" w:hAnsi="Times New Roman" w:cs="Times New Roman"/>
          <w:bCs/>
          <w:sz w:val="24"/>
          <w:szCs w:val="24"/>
          <w:lang w:val="sr-Cyrl-CS"/>
        </w:rPr>
        <w:t>.</w:t>
      </w:r>
    </w:p>
    <w:p w14:paraId="550256FD" w14:textId="77777777" w:rsidR="00F80779" w:rsidRPr="00146794" w:rsidRDefault="00F80779" w:rsidP="00146794">
      <w:pPr>
        <w:shd w:val="clear" w:color="auto" w:fill="FFFFFF"/>
        <w:spacing w:after="0" w:line="240" w:lineRule="auto"/>
        <w:ind w:firstLine="720"/>
        <w:jc w:val="both"/>
        <w:rPr>
          <w:rFonts w:ascii="Times New Roman" w:eastAsia="Times New Roman" w:hAnsi="Times New Roman" w:cs="Times New Roman"/>
          <w:bCs/>
          <w:sz w:val="24"/>
          <w:szCs w:val="24"/>
          <w:lang w:val="sr-Cyrl-CS"/>
        </w:rPr>
      </w:pPr>
      <w:r w:rsidRPr="001D1DEB">
        <w:rPr>
          <w:rFonts w:ascii="Times New Roman" w:eastAsia="Times New Roman" w:hAnsi="Times New Roman" w:cs="Times New Roman"/>
          <w:sz w:val="24"/>
          <w:szCs w:val="24"/>
          <w:lang w:val="sr-Cyrl-CS" w:eastAsia="en-GB"/>
        </w:rPr>
        <w:t>Такође, прописује се и казнена одредба за оператере који обављају делатност супротно условима из издате дозволе.</w:t>
      </w:r>
    </w:p>
    <w:p w14:paraId="55D009EA" w14:textId="77777777" w:rsidR="00514029" w:rsidRPr="001D1DEB" w:rsidRDefault="009F08DA" w:rsidP="00514029">
      <w:pPr>
        <w:spacing w:after="0" w:line="276" w:lineRule="auto"/>
        <w:ind w:firstLine="720"/>
        <w:jc w:val="both"/>
        <w:rPr>
          <w:rFonts w:ascii="Times New Roman" w:eastAsia="Times New Roman" w:hAnsi="Times New Roman" w:cs="Times New Roman"/>
          <w:sz w:val="24"/>
          <w:szCs w:val="24"/>
          <w:lang w:val="sr-Cyrl-CS" w:eastAsia="en-GB"/>
        </w:rPr>
      </w:pPr>
      <w:r w:rsidRPr="001D1DEB">
        <w:rPr>
          <w:rFonts w:ascii="Times New Roman" w:eastAsia="Times New Roman" w:hAnsi="Times New Roman" w:cs="Times New Roman"/>
          <w:sz w:val="24"/>
          <w:szCs w:val="24"/>
          <w:lang w:val="sr-Cyrl-CS" w:eastAsia="en-GB"/>
        </w:rPr>
        <w:t>Чл.</w:t>
      </w:r>
      <w:r w:rsidR="009A2CF3" w:rsidRPr="001D1DEB">
        <w:rPr>
          <w:rFonts w:ascii="Times New Roman" w:eastAsia="Times New Roman" w:hAnsi="Times New Roman" w:cs="Times New Roman"/>
          <w:sz w:val="24"/>
          <w:szCs w:val="24"/>
          <w:lang w:val="sr-Cyrl-CS" w:eastAsia="en-GB"/>
        </w:rPr>
        <w:t xml:space="preserve"> 39.</w:t>
      </w:r>
      <w:r w:rsidRPr="001D1DEB">
        <w:rPr>
          <w:rFonts w:ascii="Times New Roman" w:eastAsia="Times New Roman" w:hAnsi="Times New Roman" w:cs="Times New Roman"/>
          <w:sz w:val="24"/>
          <w:szCs w:val="24"/>
          <w:lang w:val="sr-Cyrl-CS" w:eastAsia="en-GB"/>
        </w:rPr>
        <w:t xml:space="preserve"> и 40.</w:t>
      </w:r>
      <w:r w:rsidR="009A2CF3" w:rsidRPr="001D1DEB">
        <w:rPr>
          <w:rFonts w:ascii="Times New Roman" w:eastAsia="Times New Roman" w:hAnsi="Times New Roman" w:cs="Times New Roman"/>
          <w:sz w:val="24"/>
          <w:szCs w:val="24"/>
          <w:lang w:val="sr-Cyrl-CS" w:eastAsia="en-GB"/>
        </w:rPr>
        <w:t xml:space="preserve"> </w:t>
      </w:r>
      <w:r w:rsidR="00007964" w:rsidRPr="001D1DEB">
        <w:rPr>
          <w:rFonts w:ascii="Times New Roman" w:eastAsia="Times New Roman" w:hAnsi="Times New Roman" w:cs="Times New Roman"/>
          <w:sz w:val="24"/>
          <w:szCs w:val="24"/>
          <w:lang w:val="sr-Cyrl-CS" w:eastAsia="en-GB"/>
        </w:rPr>
        <w:t>Предлог</w:t>
      </w:r>
      <w:r w:rsidR="008D654F" w:rsidRPr="001D1DEB">
        <w:rPr>
          <w:rFonts w:ascii="Times New Roman" w:eastAsia="Times New Roman" w:hAnsi="Times New Roman" w:cs="Times New Roman"/>
          <w:sz w:val="24"/>
          <w:szCs w:val="24"/>
          <w:lang w:val="sr-Cyrl-CS" w:eastAsia="en-GB"/>
        </w:rPr>
        <w:t xml:space="preserve">а закона </w:t>
      </w:r>
      <w:r w:rsidR="00A20FAC" w:rsidRPr="001D1DEB">
        <w:rPr>
          <w:rFonts w:ascii="Times New Roman" w:eastAsia="Times New Roman" w:hAnsi="Times New Roman" w:cs="Times New Roman"/>
          <w:sz w:val="24"/>
          <w:szCs w:val="24"/>
          <w:lang w:val="sr-Cyrl-CS" w:eastAsia="en-GB"/>
        </w:rPr>
        <w:t xml:space="preserve">врши се усаглашавање казнених одредаба са </w:t>
      </w:r>
      <w:r w:rsidR="00514029" w:rsidRPr="001D1DEB">
        <w:rPr>
          <w:rFonts w:ascii="Times New Roman" w:eastAsia="Times New Roman" w:hAnsi="Times New Roman" w:cs="Times New Roman"/>
          <w:sz w:val="24"/>
          <w:szCs w:val="24"/>
          <w:lang w:val="sr-Cyrl-CS" w:eastAsia="en-GB"/>
        </w:rPr>
        <w:t>изменама материјалних одредаба</w:t>
      </w:r>
      <w:r w:rsidR="00A20FAC" w:rsidRPr="001D1DEB">
        <w:rPr>
          <w:rFonts w:ascii="Times New Roman" w:eastAsia="Times New Roman" w:hAnsi="Times New Roman" w:cs="Times New Roman"/>
          <w:sz w:val="24"/>
          <w:szCs w:val="24"/>
          <w:lang w:val="sr-Cyrl-CS" w:eastAsia="en-GB"/>
        </w:rPr>
        <w:t xml:space="preserve"> закона. </w:t>
      </w:r>
    </w:p>
    <w:p w14:paraId="29194654" w14:textId="77777777" w:rsidR="00514029" w:rsidRPr="005E5E85" w:rsidRDefault="00514029" w:rsidP="00514029">
      <w:pPr>
        <w:spacing w:after="0" w:line="240" w:lineRule="auto"/>
        <w:ind w:firstLine="720"/>
        <w:jc w:val="both"/>
        <w:rPr>
          <w:rFonts w:ascii="Times New Roman" w:eastAsia="Times New Roman" w:hAnsi="Times New Roman" w:cs="Times New Roman"/>
          <w:bCs/>
          <w:sz w:val="24"/>
          <w:szCs w:val="24"/>
          <w:lang w:val="sr-Cyrl-RS"/>
        </w:rPr>
      </w:pPr>
      <w:r w:rsidRPr="001D1DEB">
        <w:rPr>
          <w:rFonts w:ascii="Times New Roman" w:eastAsia="Times New Roman" w:hAnsi="Times New Roman" w:cs="Times New Roman"/>
          <w:sz w:val="24"/>
          <w:szCs w:val="24"/>
          <w:lang w:val="sr-Cyrl-CS" w:eastAsia="en-GB"/>
        </w:rPr>
        <w:t>Чл</w:t>
      </w:r>
      <w:r w:rsidR="00567D8B">
        <w:rPr>
          <w:rFonts w:ascii="Times New Roman" w:eastAsia="Times New Roman" w:hAnsi="Times New Roman" w:cs="Times New Roman"/>
          <w:sz w:val="24"/>
          <w:szCs w:val="24"/>
          <w:lang w:val="sr-Cyrl-CS" w:eastAsia="en-GB"/>
        </w:rPr>
        <w:t>.</w:t>
      </w:r>
      <w:r w:rsidRPr="001D1DEB">
        <w:rPr>
          <w:rFonts w:ascii="Times New Roman" w:eastAsia="Times New Roman" w:hAnsi="Times New Roman" w:cs="Times New Roman"/>
          <w:sz w:val="24"/>
          <w:szCs w:val="24"/>
          <w:lang w:val="sr-Cyrl-CS" w:eastAsia="en-GB"/>
        </w:rPr>
        <w:t xml:space="preserve"> 41.</w:t>
      </w:r>
      <w:r w:rsidRPr="001D1DEB">
        <w:rPr>
          <w:rFonts w:ascii="Times New Roman" w:eastAsia="Times New Roman" w:hAnsi="Times New Roman" w:cs="Times New Roman"/>
          <w:bCs/>
          <w:sz w:val="24"/>
          <w:szCs w:val="24"/>
          <w:lang w:val="sr-Cyrl-CS"/>
        </w:rPr>
        <w:t xml:space="preserve"> </w:t>
      </w:r>
      <w:r w:rsidR="00567D8B">
        <w:rPr>
          <w:rFonts w:ascii="Times New Roman" w:eastAsia="Times New Roman" w:hAnsi="Times New Roman" w:cs="Times New Roman"/>
          <w:bCs/>
          <w:sz w:val="24"/>
          <w:szCs w:val="24"/>
          <w:lang w:val="sr-Cyrl-CS"/>
        </w:rPr>
        <w:t xml:space="preserve">и 42. </w:t>
      </w:r>
      <w:r w:rsidRPr="001D1DEB">
        <w:rPr>
          <w:rFonts w:ascii="Times New Roman" w:eastAsia="Times New Roman" w:hAnsi="Times New Roman" w:cs="Times New Roman"/>
          <w:bCs/>
          <w:sz w:val="24"/>
          <w:szCs w:val="24"/>
          <w:lang w:val="sr-Cyrl-CS"/>
        </w:rPr>
        <w:t xml:space="preserve">врши се измена термина у </w:t>
      </w:r>
      <w:r w:rsidR="00007964" w:rsidRPr="001D1DEB">
        <w:rPr>
          <w:rFonts w:ascii="Times New Roman" w:eastAsia="Times New Roman" w:hAnsi="Times New Roman" w:cs="Times New Roman"/>
          <w:bCs/>
          <w:sz w:val="24"/>
          <w:szCs w:val="24"/>
          <w:lang w:val="sr-Cyrl-CS"/>
        </w:rPr>
        <w:t>Предлог</w:t>
      </w:r>
      <w:r w:rsidRPr="001D1DEB">
        <w:rPr>
          <w:rFonts w:ascii="Times New Roman" w:eastAsia="Times New Roman" w:hAnsi="Times New Roman" w:cs="Times New Roman"/>
          <w:bCs/>
          <w:sz w:val="24"/>
          <w:szCs w:val="24"/>
          <w:lang w:val="sr-Cyrl-CS"/>
        </w:rPr>
        <w:t xml:space="preserve">у закона у циљу усаглашавања са </w:t>
      </w:r>
      <w:r w:rsidR="005E5E85" w:rsidRPr="001D1DEB">
        <w:rPr>
          <w:rFonts w:ascii="Times New Roman" w:eastAsia="Times New Roman" w:hAnsi="Times New Roman" w:cs="Times New Roman"/>
          <w:bCs/>
          <w:sz w:val="24"/>
          <w:szCs w:val="24"/>
          <w:lang w:val="sr-Cyrl-CS"/>
        </w:rPr>
        <w:t xml:space="preserve">Законом </w:t>
      </w:r>
      <w:r w:rsidRPr="001D1DEB">
        <w:rPr>
          <w:rFonts w:ascii="Times New Roman" w:eastAsia="Times New Roman" w:hAnsi="Times New Roman" w:cs="Times New Roman"/>
          <w:bCs/>
          <w:sz w:val="24"/>
          <w:szCs w:val="24"/>
          <w:lang w:val="sr-Cyrl-CS"/>
        </w:rPr>
        <w:t>о планском систему</w:t>
      </w:r>
      <w:r w:rsidR="005E5E85">
        <w:rPr>
          <w:rFonts w:ascii="Times New Roman" w:eastAsia="Times New Roman" w:hAnsi="Times New Roman" w:cs="Times New Roman"/>
          <w:bCs/>
          <w:sz w:val="24"/>
          <w:szCs w:val="24"/>
        </w:rPr>
        <w:t xml:space="preserve"> </w:t>
      </w:r>
      <w:r w:rsidR="005E5E85" w:rsidRPr="005E5E85">
        <w:rPr>
          <w:rFonts w:ascii="Times New Roman" w:eastAsia="Times New Roman" w:hAnsi="Times New Roman" w:cs="Times New Roman"/>
          <w:bCs/>
          <w:sz w:val="24"/>
          <w:szCs w:val="24"/>
          <w:lang w:val="sr-Cyrl-RS"/>
        </w:rPr>
        <w:t>Републике Србије</w:t>
      </w:r>
      <w:r w:rsidR="005E5E85">
        <w:rPr>
          <w:rFonts w:ascii="Times New Roman" w:eastAsia="Times New Roman" w:hAnsi="Times New Roman" w:cs="Times New Roman"/>
          <w:bCs/>
          <w:sz w:val="24"/>
          <w:szCs w:val="24"/>
          <w:lang w:val="sr-Cyrl-RS"/>
        </w:rPr>
        <w:t>.</w:t>
      </w:r>
    </w:p>
    <w:p w14:paraId="49ABC2B5" w14:textId="77777777" w:rsidR="00146794" w:rsidRDefault="00514029" w:rsidP="00146794">
      <w:pPr>
        <w:spacing w:after="0" w:line="276" w:lineRule="auto"/>
        <w:ind w:firstLine="720"/>
        <w:jc w:val="both"/>
        <w:rPr>
          <w:rFonts w:ascii="Times New Roman" w:hAnsi="Times New Roman" w:cs="Times New Roman"/>
          <w:sz w:val="24"/>
          <w:szCs w:val="24"/>
          <w:lang w:val="sr-Cyrl-CS"/>
        </w:rPr>
      </w:pPr>
      <w:r w:rsidRPr="001D1DEB">
        <w:rPr>
          <w:rFonts w:ascii="Times New Roman" w:eastAsia="Times New Roman" w:hAnsi="Times New Roman" w:cs="Times New Roman"/>
          <w:bCs/>
          <w:sz w:val="24"/>
          <w:szCs w:val="24"/>
          <w:lang w:val="sr-Cyrl-CS"/>
        </w:rPr>
        <w:t xml:space="preserve"> </w:t>
      </w:r>
      <w:r w:rsidR="009F08DA" w:rsidRPr="001D1DEB">
        <w:rPr>
          <w:rFonts w:ascii="Times New Roman" w:eastAsia="Times New Roman" w:hAnsi="Times New Roman" w:cs="Times New Roman"/>
          <w:iCs/>
          <w:sz w:val="24"/>
          <w:szCs w:val="24"/>
          <w:lang w:val="sr-Cyrl-CS"/>
        </w:rPr>
        <w:t>Чланом 4</w:t>
      </w:r>
      <w:r w:rsidR="00567D8B">
        <w:rPr>
          <w:rFonts w:ascii="Times New Roman" w:eastAsia="Times New Roman" w:hAnsi="Times New Roman" w:cs="Times New Roman"/>
          <w:iCs/>
          <w:sz w:val="24"/>
          <w:szCs w:val="24"/>
          <w:lang w:val="sr-Cyrl-CS"/>
        </w:rPr>
        <w:t>3</w:t>
      </w:r>
      <w:r w:rsidR="00F217DF" w:rsidRPr="001D1DEB">
        <w:rPr>
          <w:rFonts w:ascii="Times New Roman" w:eastAsia="Times New Roman" w:hAnsi="Times New Roman" w:cs="Times New Roman"/>
          <w:iCs/>
          <w:sz w:val="24"/>
          <w:szCs w:val="24"/>
          <w:lang w:val="sr-Cyrl-CS"/>
        </w:rPr>
        <w:t xml:space="preserve">. </w:t>
      </w:r>
      <w:r w:rsidR="00007964" w:rsidRPr="001D1DEB">
        <w:rPr>
          <w:rFonts w:ascii="Times New Roman" w:eastAsia="Times New Roman" w:hAnsi="Times New Roman" w:cs="Times New Roman"/>
          <w:sz w:val="24"/>
          <w:szCs w:val="24"/>
          <w:lang w:val="sr-Cyrl-CS" w:eastAsia="en-GB"/>
        </w:rPr>
        <w:t>Предлог</w:t>
      </w:r>
      <w:r w:rsidRPr="001D1DEB">
        <w:rPr>
          <w:rFonts w:ascii="Times New Roman" w:eastAsia="Times New Roman" w:hAnsi="Times New Roman" w:cs="Times New Roman"/>
          <w:sz w:val="24"/>
          <w:szCs w:val="24"/>
          <w:lang w:val="sr-Cyrl-CS" w:eastAsia="en-GB"/>
        </w:rPr>
        <w:t>а закона прописано је да ће п</w:t>
      </w:r>
      <w:r w:rsidRPr="001D1DEB">
        <w:rPr>
          <w:rFonts w:ascii="Times New Roman" w:hAnsi="Times New Roman" w:cs="Times New Roman"/>
          <w:sz w:val="24"/>
          <w:szCs w:val="24"/>
          <w:lang w:val="sr-Cyrl-CS"/>
        </w:rPr>
        <w:t>равна и физичка лица ускладити своје пословање са одредбама овог закона у року од годину дана од дана ступања на снагу овог закона, осим ако овим законом није друкчије одређено.</w:t>
      </w:r>
    </w:p>
    <w:p w14:paraId="5D596A73" w14:textId="77777777" w:rsidR="00146794" w:rsidRPr="00146794" w:rsidRDefault="00514029" w:rsidP="00146794">
      <w:pPr>
        <w:spacing w:after="0" w:line="276" w:lineRule="auto"/>
        <w:ind w:firstLine="720"/>
        <w:jc w:val="both"/>
        <w:rPr>
          <w:rFonts w:ascii="Times New Roman" w:hAnsi="Times New Roman" w:cs="Times New Roman"/>
          <w:sz w:val="24"/>
          <w:szCs w:val="24"/>
          <w:lang w:val="sr-Cyrl-CS"/>
        </w:rPr>
      </w:pPr>
      <w:r w:rsidRPr="001D1DEB">
        <w:rPr>
          <w:rFonts w:ascii="Times New Roman" w:eastAsia="Times New Roman" w:hAnsi="Times New Roman" w:cs="Times New Roman"/>
          <w:iCs/>
          <w:sz w:val="24"/>
          <w:szCs w:val="24"/>
          <w:lang w:val="sr-Cyrl-CS"/>
        </w:rPr>
        <w:t>Чланом 4</w:t>
      </w:r>
      <w:r w:rsidR="00567D8B">
        <w:rPr>
          <w:rFonts w:ascii="Times New Roman" w:eastAsia="Times New Roman" w:hAnsi="Times New Roman" w:cs="Times New Roman"/>
          <w:iCs/>
          <w:sz w:val="24"/>
          <w:szCs w:val="24"/>
          <w:lang w:val="sr-Cyrl-CS"/>
        </w:rPr>
        <w:t>4</w:t>
      </w:r>
      <w:r w:rsidRPr="001D1DEB">
        <w:rPr>
          <w:rFonts w:ascii="Times New Roman" w:eastAsia="Times New Roman" w:hAnsi="Times New Roman" w:cs="Times New Roman"/>
          <w:iCs/>
          <w:sz w:val="24"/>
          <w:szCs w:val="24"/>
          <w:lang w:val="sr-Cyrl-CS"/>
        </w:rPr>
        <w:t xml:space="preserve">. </w:t>
      </w:r>
      <w:r w:rsidR="00007964" w:rsidRPr="001D1DEB">
        <w:rPr>
          <w:rFonts w:ascii="Times New Roman" w:eastAsia="Times New Roman" w:hAnsi="Times New Roman" w:cs="Times New Roman"/>
          <w:iCs/>
          <w:sz w:val="24"/>
          <w:szCs w:val="24"/>
          <w:lang w:val="sr-Cyrl-CS"/>
        </w:rPr>
        <w:t>Предлог</w:t>
      </w:r>
      <w:r w:rsidRPr="001D1DEB">
        <w:rPr>
          <w:rFonts w:ascii="Times New Roman" w:eastAsia="Times New Roman" w:hAnsi="Times New Roman" w:cs="Times New Roman"/>
          <w:iCs/>
          <w:sz w:val="24"/>
          <w:szCs w:val="24"/>
          <w:lang w:val="sr-Cyrl-CS"/>
        </w:rPr>
        <w:t xml:space="preserve">а закона </w:t>
      </w:r>
      <w:r w:rsidR="00F217DF" w:rsidRPr="001D1DEB">
        <w:rPr>
          <w:rFonts w:ascii="Times New Roman" w:eastAsia="Times New Roman" w:hAnsi="Times New Roman" w:cs="Times New Roman"/>
          <w:iCs/>
          <w:sz w:val="24"/>
          <w:szCs w:val="24"/>
          <w:lang w:val="sr-Cyrl-CS"/>
        </w:rPr>
        <w:t>прописан</w:t>
      </w:r>
      <w:r w:rsidR="008D654F" w:rsidRPr="001D1DEB">
        <w:rPr>
          <w:rFonts w:ascii="Times New Roman" w:eastAsia="Times New Roman" w:hAnsi="Times New Roman" w:cs="Times New Roman"/>
          <w:iCs/>
          <w:sz w:val="24"/>
          <w:szCs w:val="24"/>
          <w:lang w:val="sr-Cyrl-CS"/>
        </w:rPr>
        <w:t>о</w:t>
      </w:r>
      <w:r w:rsidR="00F217DF" w:rsidRPr="001D1DEB">
        <w:rPr>
          <w:rFonts w:ascii="Times New Roman" w:eastAsia="Times New Roman" w:hAnsi="Times New Roman" w:cs="Times New Roman"/>
          <w:iCs/>
          <w:sz w:val="24"/>
          <w:szCs w:val="24"/>
          <w:lang w:val="sr-Cyrl-CS"/>
        </w:rPr>
        <w:t xml:space="preserve"> је </w:t>
      </w:r>
      <w:r w:rsidR="008D654F" w:rsidRPr="001D1DEB">
        <w:rPr>
          <w:rFonts w:ascii="Times New Roman" w:eastAsia="Times New Roman" w:hAnsi="Times New Roman" w:cs="Times New Roman"/>
          <w:iCs/>
          <w:sz w:val="24"/>
          <w:szCs w:val="24"/>
          <w:lang w:val="sr-Cyrl-CS"/>
        </w:rPr>
        <w:t xml:space="preserve">да ће се подзаконска </w:t>
      </w:r>
      <w:r w:rsidR="00F217DF" w:rsidRPr="001D1DEB">
        <w:rPr>
          <w:rFonts w:ascii="Times New Roman" w:eastAsia="Times New Roman" w:hAnsi="Times New Roman" w:cs="Times New Roman"/>
          <w:iCs/>
          <w:sz w:val="24"/>
          <w:szCs w:val="24"/>
          <w:lang w:val="sr-Cyrl-CS"/>
        </w:rPr>
        <w:t>аката</w:t>
      </w:r>
      <w:r w:rsidR="008D654F" w:rsidRPr="001D1DEB">
        <w:rPr>
          <w:rFonts w:ascii="Times New Roman" w:eastAsia="Times New Roman" w:hAnsi="Times New Roman" w:cs="Times New Roman"/>
          <w:iCs/>
          <w:sz w:val="24"/>
          <w:szCs w:val="24"/>
          <w:lang w:val="sr-Cyrl-CS"/>
        </w:rPr>
        <w:t xml:space="preserve"> предвиђена за доношењ</w:t>
      </w:r>
      <w:r w:rsidR="002C4F96" w:rsidRPr="001D1DEB">
        <w:rPr>
          <w:rFonts w:ascii="Times New Roman" w:eastAsia="Times New Roman" w:hAnsi="Times New Roman" w:cs="Times New Roman"/>
          <w:iCs/>
          <w:sz w:val="24"/>
          <w:szCs w:val="24"/>
          <w:lang w:val="sr-Cyrl-CS"/>
        </w:rPr>
        <w:t>е овим законом донети</w:t>
      </w:r>
      <w:r w:rsidR="00146794">
        <w:rPr>
          <w:rFonts w:ascii="Times New Roman" w:eastAsia="Times New Roman" w:hAnsi="Times New Roman" w:cs="Times New Roman"/>
          <w:iCs/>
          <w:sz w:val="24"/>
          <w:szCs w:val="24"/>
          <w:lang w:val="sr-Cyrl-CS"/>
        </w:rPr>
        <w:t xml:space="preserve"> </w:t>
      </w:r>
      <w:r w:rsidR="00F80779" w:rsidRPr="001D1DEB">
        <w:rPr>
          <w:rFonts w:ascii="Times New Roman" w:eastAsia="Times New Roman" w:hAnsi="Times New Roman" w:cs="Times New Roman"/>
          <w:iCs/>
          <w:sz w:val="24"/>
          <w:szCs w:val="24"/>
          <w:lang w:val="sr-Cyrl-CS"/>
        </w:rPr>
        <w:t>у року од шест</w:t>
      </w:r>
      <w:r w:rsidR="00F217DF" w:rsidRPr="001D1DEB">
        <w:rPr>
          <w:rFonts w:ascii="Times New Roman" w:eastAsia="Times New Roman" w:hAnsi="Times New Roman" w:cs="Times New Roman"/>
          <w:iCs/>
          <w:sz w:val="24"/>
          <w:szCs w:val="24"/>
          <w:lang w:val="sr-Cyrl-CS"/>
        </w:rPr>
        <w:t xml:space="preserve"> месеци од дана ступања на снагу овог закона.</w:t>
      </w:r>
    </w:p>
    <w:p w14:paraId="4A55AFAB" w14:textId="77777777" w:rsidR="00A20FAC" w:rsidRPr="00146794" w:rsidRDefault="00146794" w:rsidP="00146794">
      <w:pPr>
        <w:shd w:val="clear" w:color="auto" w:fill="FFFFFF"/>
        <w:spacing w:after="0" w:line="240" w:lineRule="auto"/>
        <w:jc w:val="both"/>
        <w:rPr>
          <w:rFonts w:ascii="Times New Roman" w:eastAsia="Times New Roman" w:hAnsi="Times New Roman" w:cs="Times New Roman"/>
          <w:iCs/>
          <w:sz w:val="24"/>
          <w:szCs w:val="24"/>
          <w:lang w:val="sr-Cyrl-CS"/>
        </w:rPr>
      </w:pPr>
      <w:r>
        <w:rPr>
          <w:rFonts w:ascii="Times New Roman" w:eastAsia="Times New Roman" w:hAnsi="Times New Roman" w:cs="Times New Roman"/>
          <w:iCs/>
          <w:sz w:val="24"/>
          <w:szCs w:val="24"/>
          <w:lang w:val="sr-Cyrl-CS"/>
        </w:rPr>
        <w:tab/>
      </w:r>
      <w:r w:rsidR="008D654F" w:rsidRPr="001D1DEB">
        <w:rPr>
          <w:rFonts w:ascii="Times New Roman" w:eastAsia="Times New Roman" w:hAnsi="Times New Roman" w:cs="Times New Roman"/>
          <w:iCs/>
          <w:sz w:val="24"/>
          <w:szCs w:val="24"/>
          <w:lang w:val="sr-Cyrl-CS"/>
        </w:rPr>
        <w:t>Ч</w:t>
      </w:r>
      <w:r w:rsidR="00514029" w:rsidRPr="001D1DEB">
        <w:rPr>
          <w:rFonts w:ascii="Times New Roman" w:eastAsia="Times New Roman" w:hAnsi="Times New Roman" w:cs="Times New Roman"/>
          <w:iCs/>
          <w:sz w:val="24"/>
          <w:szCs w:val="24"/>
          <w:lang w:val="sr-Cyrl-CS"/>
        </w:rPr>
        <w:t>ланом 4</w:t>
      </w:r>
      <w:r w:rsidR="00567D8B">
        <w:rPr>
          <w:rFonts w:ascii="Times New Roman" w:eastAsia="Times New Roman" w:hAnsi="Times New Roman" w:cs="Times New Roman"/>
          <w:iCs/>
          <w:sz w:val="24"/>
          <w:szCs w:val="24"/>
          <w:lang w:val="sr-Cyrl-CS"/>
        </w:rPr>
        <w:t>5</w:t>
      </w:r>
      <w:r w:rsidR="00F80779" w:rsidRPr="001D1DEB">
        <w:rPr>
          <w:rFonts w:ascii="Times New Roman" w:eastAsia="Times New Roman" w:hAnsi="Times New Roman" w:cs="Times New Roman"/>
          <w:iCs/>
          <w:sz w:val="24"/>
          <w:szCs w:val="24"/>
          <w:lang w:val="sr-Cyrl-CS"/>
        </w:rPr>
        <w:t>.</w:t>
      </w:r>
      <w:r w:rsidR="002C4F96" w:rsidRPr="001D1DEB">
        <w:rPr>
          <w:rFonts w:ascii="Times New Roman" w:eastAsia="Times New Roman" w:hAnsi="Times New Roman" w:cs="Times New Roman"/>
          <w:iCs/>
          <w:sz w:val="24"/>
          <w:szCs w:val="24"/>
          <w:lang w:val="sr-Cyrl-CS"/>
        </w:rPr>
        <w:t xml:space="preserve"> </w:t>
      </w:r>
      <w:r w:rsidR="005705B8" w:rsidRPr="001D1DEB">
        <w:rPr>
          <w:rFonts w:ascii="Times New Roman" w:eastAsia="Times New Roman" w:hAnsi="Times New Roman" w:cs="Times New Roman"/>
          <w:iCs/>
          <w:sz w:val="24"/>
          <w:szCs w:val="24"/>
          <w:lang w:val="sr-Cyrl-CS"/>
        </w:rPr>
        <w:t xml:space="preserve">Предлога </w:t>
      </w:r>
      <w:r w:rsidR="00A20FAC" w:rsidRPr="001D1DEB">
        <w:rPr>
          <w:rFonts w:ascii="Times New Roman" w:eastAsia="Times New Roman" w:hAnsi="Times New Roman" w:cs="Times New Roman"/>
          <w:iCs/>
          <w:sz w:val="24"/>
          <w:szCs w:val="24"/>
          <w:lang w:val="sr-Cyrl-CS"/>
        </w:rPr>
        <w:t xml:space="preserve">закона прописано је </w:t>
      </w:r>
      <w:r w:rsidR="00A20FAC" w:rsidRPr="001D1DEB">
        <w:rPr>
          <w:rFonts w:ascii="Times New Roman" w:eastAsia="Times New Roman" w:hAnsi="Times New Roman" w:cs="Times New Roman"/>
          <w:bCs/>
          <w:sz w:val="24"/>
          <w:szCs w:val="24"/>
          <w:lang w:val="sr-Cyrl-CS"/>
        </w:rPr>
        <w:t>да ће се поступци</w:t>
      </w:r>
      <w:r>
        <w:rPr>
          <w:rFonts w:ascii="Times New Roman" w:eastAsia="Times New Roman" w:hAnsi="Times New Roman" w:cs="Times New Roman"/>
          <w:bCs/>
          <w:sz w:val="24"/>
          <w:szCs w:val="24"/>
          <w:lang w:val="sr-Cyrl-CS"/>
        </w:rPr>
        <w:t xml:space="preserve"> </w:t>
      </w:r>
      <w:r w:rsidR="00A20FAC" w:rsidRPr="001D1DEB">
        <w:rPr>
          <w:rFonts w:ascii="Times New Roman" w:eastAsia="Times New Roman" w:hAnsi="Times New Roman" w:cs="Times New Roman"/>
          <w:bCs/>
          <w:sz w:val="24"/>
          <w:szCs w:val="24"/>
          <w:lang w:val="sr-Cyrl-CS"/>
        </w:rPr>
        <w:t>започети пре ступања на снагу овог закона, окончаће се по одредбама овог закона.</w:t>
      </w:r>
    </w:p>
    <w:p w14:paraId="5441108E" w14:textId="77777777" w:rsidR="00615A21" w:rsidRPr="001D1DEB" w:rsidRDefault="00A20FAC" w:rsidP="002C4F96">
      <w:pPr>
        <w:shd w:val="clear" w:color="auto" w:fill="FFFFFF"/>
        <w:spacing w:after="0" w:line="240" w:lineRule="auto"/>
        <w:ind w:firstLine="720"/>
        <w:jc w:val="both"/>
        <w:rPr>
          <w:rFonts w:ascii="Times New Roman" w:eastAsia="Times New Roman" w:hAnsi="Times New Roman" w:cs="Times New Roman"/>
          <w:iCs/>
          <w:sz w:val="24"/>
          <w:szCs w:val="24"/>
          <w:lang w:val="sr-Cyrl-CS"/>
        </w:rPr>
      </w:pPr>
      <w:r w:rsidRPr="001D1DEB">
        <w:rPr>
          <w:rFonts w:ascii="Times New Roman" w:eastAsia="Times New Roman" w:hAnsi="Times New Roman" w:cs="Times New Roman"/>
          <w:iCs/>
          <w:sz w:val="24"/>
          <w:szCs w:val="24"/>
          <w:lang w:val="sr-Cyrl-CS"/>
        </w:rPr>
        <w:t>Ч</w:t>
      </w:r>
      <w:r w:rsidR="00514029" w:rsidRPr="001D1DEB">
        <w:rPr>
          <w:rFonts w:ascii="Times New Roman" w:eastAsia="Times New Roman" w:hAnsi="Times New Roman" w:cs="Times New Roman"/>
          <w:iCs/>
          <w:sz w:val="24"/>
          <w:szCs w:val="24"/>
          <w:lang w:val="sr-Cyrl-CS"/>
        </w:rPr>
        <w:t>ланом 4</w:t>
      </w:r>
      <w:r w:rsidR="00567D8B">
        <w:rPr>
          <w:rFonts w:ascii="Times New Roman" w:eastAsia="Times New Roman" w:hAnsi="Times New Roman" w:cs="Times New Roman"/>
          <w:iCs/>
          <w:sz w:val="24"/>
          <w:szCs w:val="24"/>
          <w:lang w:val="sr-Cyrl-CS"/>
        </w:rPr>
        <w:t>6</w:t>
      </w:r>
      <w:r w:rsidRPr="001D1DEB">
        <w:rPr>
          <w:rFonts w:ascii="Times New Roman" w:eastAsia="Times New Roman" w:hAnsi="Times New Roman" w:cs="Times New Roman"/>
          <w:iCs/>
          <w:sz w:val="24"/>
          <w:szCs w:val="24"/>
          <w:lang w:val="sr-Cyrl-CS"/>
        </w:rPr>
        <w:t xml:space="preserve">. </w:t>
      </w:r>
      <w:r w:rsidR="00007964" w:rsidRPr="001D1DEB">
        <w:rPr>
          <w:rFonts w:ascii="Times New Roman" w:eastAsia="Times New Roman" w:hAnsi="Times New Roman" w:cs="Times New Roman"/>
          <w:iCs/>
          <w:sz w:val="24"/>
          <w:szCs w:val="24"/>
          <w:lang w:val="sr-Cyrl-CS"/>
        </w:rPr>
        <w:t>Предлог</w:t>
      </w:r>
      <w:r w:rsidR="00146794">
        <w:rPr>
          <w:rFonts w:ascii="Times New Roman" w:eastAsia="Times New Roman" w:hAnsi="Times New Roman" w:cs="Times New Roman"/>
          <w:iCs/>
          <w:sz w:val="24"/>
          <w:szCs w:val="24"/>
          <w:lang w:val="sr-Cyrl-CS"/>
        </w:rPr>
        <w:t>а закона прописано је</w:t>
      </w:r>
      <w:r w:rsidR="00615A21" w:rsidRPr="001D1DEB">
        <w:rPr>
          <w:rFonts w:ascii="Times New Roman" w:eastAsia="Times New Roman" w:hAnsi="Times New Roman" w:cs="Times New Roman"/>
          <w:iCs/>
          <w:sz w:val="24"/>
          <w:szCs w:val="24"/>
          <w:lang w:val="sr-Cyrl-CS"/>
        </w:rPr>
        <w:t xml:space="preserve"> ступање на снагу </w:t>
      </w:r>
      <w:r w:rsidR="00BD5777" w:rsidRPr="001D1DEB">
        <w:rPr>
          <w:rFonts w:ascii="Times New Roman" w:eastAsia="Times New Roman" w:hAnsi="Times New Roman" w:cs="Times New Roman"/>
          <w:iCs/>
          <w:sz w:val="24"/>
          <w:szCs w:val="24"/>
          <w:lang w:val="sr-Cyrl-CS"/>
        </w:rPr>
        <w:t xml:space="preserve">овог </w:t>
      </w:r>
      <w:r w:rsidR="00615A21" w:rsidRPr="001D1DEB">
        <w:rPr>
          <w:rFonts w:ascii="Times New Roman" w:eastAsia="Times New Roman" w:hAnsi="Times New Roman" w:cs="Times New Roman"/>
          <w:iCs/>
          <w:sz w:val="24"/>
          <w:szCs w:val="24"/>
          <w:lang w:val="sr-Cyrl-CS"/>
        </w:rPr>
        <w:t>закона</w:t>
      </w:r>
      <w:r w:rsidR="00615A21" w:rsidRPr="001D1DEB">
        <w:rPr>
          <w:rFonts w:ascii="Times New Roman" w:eastAsia="Times New Roman" w:hAnsi="Times New Roman" w:cs="Times New Roman"/>
          <w:sz w:val="24"/>
          <w:szCs w:val="24"/>
          <w:lang w:val="sr-Cyrl-CS"/>
        </w:rPr>
        <w:t xml:space="preserve"> </w:t>
      </w:r>
      <w:r w:rsidR="00615A21" w:rsidRPr="001D1DEB">
        <w:rPr>
          <w:rFonts w:ascii="Times New Roman" w:eastAsia="Times New Roman" w:hAnsi="Times New Roman" w:cs="Times New Roman"/>
          <w:iCs/>
          <w:sz w:val="24"/>
          <w:szCs w:val="24"/>
          <w:lang w:val="sr-Cyrl-CS"/>
        </w:rPr>
        <w:t xml:space="preserve">осмог дана од дана објављивања у ,,Службеном гласнику Републике Србије”. </w:t>
      </w:r>
    </w:p>
    <w:p w14:paraId="5F2504D4" w14:textId="77777777" w:rsidR="00615A21" w:rsidRPr="001D1DEB" w:rsidRDefault="00615A21" w:rsidP="002C4F96">
      <w:pPr>
        <w:tabs>
          <w:tab w:val="left" w:pos="810"/>
          <w:tab w:val="left" w:pos="1080"/>
        </w:tabs>
        <w:spacing w:after="0" w:line="240" w:lineRule="auto"/>
        <w:jc w:val="both"/>
        <w:rPr>
          <w:rFonts w:ascii="Times New Roman" w:eastAsia="Times New Roman" w:hAnsi="Times New Roman" w:cs="Times New Roman"/>
          <w:sz w:val="24"/>
          <w:szCs w:val="24"/>
          <w:lang w:val="sr-Cyrl-CS"/>
        </w:rPr>
      </w:pPr>
    </w:p>
    <w:p w14:paraId="2A3732C7" w14:textId="77777777" w:rsidR="00615A21" w:rsidRPr="001D1DEB" w:rsidRDefault="00615A21" w:rsidP="002C4F96">
      <w:pPr>
        <w:widowControl w:val="0"/>
        <w:tabs>
          <w:tab w:val="left" w:pos="360"/>
          <w:tab w:val="left" w:pos="630"/>
          <w:tab w:val="left" w:pos="720"/>
          <w:tab w:val="left" w:pos="1080"/>
        </w:tabs>
        <w:autoSpaceDE w:val="0"/>
        <w:autoSpaceDN w:val="0"/>
        <w:adjustRightInd w:val="0"/>
        <w:spacing w:after="0" w:line="240" w:lineRule="auto"/>
        <w:ind w:right="-177" w:hanging="540"/>
        <w:jc w:val="both"/>
        <w:rPr>
          <w:rFonts w:ascii="Times New Roman" w:eastAsia="Times New Roman" w:hAnsi="Times New Roman" w:cs="Times New Roman"/>
          <w:b/>
          <w:i/>
          <w:iCs/>
          <w:noProof/>
          <w:sz w:val="24"/>
          <w:szCs w:val="24"/>
          <w:lang w:val="sr-Cyrl-CS"/>
        </w:rPr>
      </w:pPr>
      <w:r w:rsidRPr="001D1DEB">
        <w:rPr>
          <w:rFonts w:ascii="Times New Roman" w:eastAsia="Times New Roman" w:hAnsi="Times New Roman" w:cs="Times New Roman"/>
          <w:bCs/>
          <w:noProof/>
          <w:sz w:val="24"/>
          <w:szCs w:val="24"/>
          <w:lang w:val="sr-Cyrl-CS"/>
        </w:rPr>
        <w:tab/>
      </w:r>
      <w:r w:rsidR="001A4595">
        <w:rPr>
          <w:rFonts w:ascii="Times New Roman" w:eastAsia="Times New Roman" w:hAnsi="Times New Roman" w:cs="Times New Roman"/>
          <w:bCs/>
          <w:noProof/>
          <w:sz w:val="24"/>
          <w:szCs w:val="24"/>
          <w:lang w:val="sr-Cyrl-CS"/>
        </w:rPr>
        <w:tab/>
      </w:r>
      <w:r w:rsidR="001A4595">
        <w:rPr>
          <w:rFonts w:ascii="Times New Roman" w:eastAsia="Times New Roman" w:hAnsi="Times New Roman" w:cs="Times New Roman"/>
          <w:bCs/>
          <w:noProof/>
          <w:sz w:val="24"/>
          <w:szCs w:val="24"/>
          <w:lang w:val="sr-Cyrl-CS"/>
        </w:rPr>
        <w:tab/>
      </w:r>
      <w:r w:rsidR="001A4595">
        <w:rPr>
          <w:rFonts w:ascii="Times New Roman" w:eastAsia="Times New Roman" w:hAnsi="Times New Roman" w:cs="Times New Roman"/>
          <w:bCs/>
          <w:noProof/>
          <w:sz w:val="24"/>
          <w:szCs w:val="24"/>
          <w:lang w:val="sr-Cyrl-CS"/>
        </w:rPr>
        <w:tab/>
      </w:r>
      <w:r w:rsidRPr="001D1DEB">
        <w:rPr>
          <w:rFonts w:ascii="Times New Roman" w:eastAsia="Times New Roman" w:hAnsi="Times New Roman" w:cs="Times New Roman"/>
          <w:b/>
          <w:bCs/>
          <w:noProof/>
          <w:sz w:val="24"/>
          <w:szCs w:val="24"/>
          <w:lang w:val="sr-Cyrl-CS"/>
        </w:rPr>
        <w:t>IV.</w:t>
      </w:r>
      <w:r w:rsidR="00146794">
        <w:rPr>
          <w:rFonts w:ascii="Times New Roman" w:eastAsia="Times New Roman" w:hAnsi="Times New Roman" w:cs="Times New Roman"/>
          <w:b/>
          <w:bCs/>
          <w:i/>
          <w:iCs/>
          <w:noProof/>
          <w:sz w:val="24"/>
          <w:szCs w:val="24"/>
          <w:lang w:val="sr-Cyrl-CS"/>
        </w:rPr>
        <w:t xml:space="preserve"> </w:t>
      </w:r>
      <w:r w:rsidRPr="001D1DEB">
        <w:rPr>
          <w:rFonts w:ascii="Times New Roman" w:eastAsia="Times New Roman" w:hAnsi="Times New Roman" w:cs="Times New Roman"/>
          <w:b/>
          <w:bCs/>
          <w:noProof/>
          <w:sz w:val="24"/>
          <w:szCs w:val="24"/>
          <w:lang w:val="sr-Cyrl-CS"/>
        </w:rPr>
        <w:t>СРЕДСТВА ПОТРЕБНА ЗА СПРОВОЂЕЊЕ ОВОГ ЗАКОНА</w:t>
      </w:r>
    </w:p>
    <w:p w14:paraId="22A3B624" w14:textId="77777777" w:rsidR="00615A21" w:rsidRPr="001D1DEB" w:rsidRDefault="00615A21" w:rsidP="002C4F96">
      <w:pPr>
        <w:widowControl w:val="0"/>
        <w:tabs>
          <w:tab w:val="left" w:pos="630"/>
          <w:tab w:val="left" w:pos="720"/>
          <w:tab w:val="left" w:pos="1080"/>
        </w:tabs>
        <w:autoSpaceDE w:val="0"/>
        <w:autoSpaceDN w:val="0"/>
        <w:adjustRightInd w:val="0"/>
        <w:spacing w:after="0" w:line="240" w:lineRule="auto"/>
        <w:ind w:right="-51" w:hanging="540"/>
        <w:jc w:val="both"/>
        <w:rPr>
          <w:rFonts w:ascii="Times New Roman" w:eastAsia="Times New Roman" w:hAnsi="Times New Roman" w:cs="Times New Roman"/>
          <w:sz w:val="24"/>
          <w:szCs w:val="24"/>
          <w:lang w:val="sr-Cyrl-CS"/>
        </w:rPr>
      </w:pPr>
      <w:r w:rsidRPr="001D1DEB">
        <w:rPr>
          <w:rFonts w:ascii="Times New Roman" w:eastAsia="Times New Roman" w:hAnsi="Times New Roman" w:cs="Times New Roman"/>
          <w:noProof/>
          <w:sz w:val="24"/>
          <w:szCs w:val="24"/>
          <w:lang w:val="sr-Cyrl-CS"/>
        </w:rPr>
        <w:tab/>
      </w:r>
      <w:r w:rsidR="002C4F96" w:rsidRPr="001D1DEB">
        <w:rPr>
          <w:rFonts w:ascii="Times New Roman" w:eastAsia="Times New Roman" w:hAnsi="Times New Roman" w:cs="Times New Roman"/>
          <w:noProof/>
          <w:sz w:val="24"/>
          <w:szCs w:val="24"/>
          <w:lang w:val="sr-Cyrl-CS"/>
        </w:rPr>
        <w:tab/>
      </w:r>
      <w:r w:rsidRPr="001D1DEB">
        <w:rPr>
          <w:rFonts w:ascii="Times New Roman" w:eastAsia="Times New Roman" w:hAnsi="Times New Roman" w:cs="Times New Roman"/>
          <w:strike/>
          <w:noProof/>
          <w:sz w:val="24"/>
          <w:szCs w:val="24"/>
          <w:lang w:val="sr-Cyrl-CS"/>
        </w:rPr>
        <w:t xml:space="preserve"> </w:t>
      </w:r>
    </w:p>
    <w:p w14:paraId="7D8F3F3E" w14:textId="77777777" w:rsidR="00615A21" w:rsidRPr="001D1DEB" w:rsidRDefault="00615A21" w:rsidP="002C4F96">
      <w:pPr>
        <w:tabs>
          <w:tab w:val="left" w:pos="1080"/>
        </w:tabs>
        <w:spacing w:after="0" w:line="240" w:lineRule="auto"/>
        <w:ind w:hanging="540"/>
        <w:jc w:val="both"/>
        <w:rPr>
          <w:rFonts w:ascii="Times New Roman" w:eastAsia="Times New Roman" w:hAnsi="Times New Roman" w:cs="Times New Roman"/>
          <w:sz w:val="24"/>
          <w:szCs w:val="24"/>
          <w:lang w:val="sr-Cyrl-CS"/>
        </w:rPr>
      </w:pPr>
      <w:r w:rsidRPr="001D1DEB">
        <w:rPr>
          <w:rFonts w:ascii="Times New Roman" w:eastAsia="Times New Roman" w:hAnsi="Times New Roman" w:cs="Times New Roman"/>
          <w:sz w:val="24"/>
          <w:szCs w:val="24"/>
          <w:lang w:val="sr-Cyrl-CS"/>
        </w:rPr>
        <w:tab/>
      </w:r>
      <w:r w:rsidR="00146794">
        <w:rPr>
          <w:rFonts w:ascii="Times New Roman" w:eastAsia="Times New Roman" w:hAnsi="Times New Roman" w:cs="Times New Roman"/>
          <w:sz w:val="24"/>
          <w:szCs w:val="24"/>
          <w:lang w:val="sr-Cyrl-CS"/>
        </w:rPr>
        <w:t xml:space="preserve">  </w:t>
      </w:r>
      <w:r w:rsidRPr="001D1DEB">
        <w:rPr>
          <w:rFonts w:ascii="Times New Roman" w:eastAsia="Times New Roman" w:hAnsi="Times New Roman" w:cs="Times New Roman"/>
          <w:sz w:val="24"/>
          <w:szCs w:val="24"/>
          <w:lang w:val="sr-Cyrl-CS"/>
        </w:rPr>
        <w:t>За спровођење овог закона нису потребна средства из Буџета Републике Србије.</w:t>
      </w:r>
    </w:p>
    <w:p w14:paraId="7B7A2841" w14:textId="77777777" w:rsidR="00615A21" w:rsidRPr="001D1DEB" w:rsidRDefault="00615A21" w:rsidP="002C4F96">
      <w:pPr>
        <w:tabs>
          <w:tab w:val="left" w:pos="1080"/>
        </w:tabs>
        <w:spacing w:after="0" w:line="240" w:lineRule="auto"/>
        <w:ind w:hanging="540"/>
        <w:jc w:val="both"/>
        <w:rPr>
          <w:rFonts w:ascii="Times New Roman" w:eastAsia="Times New Roman" w:hAnsi="Times New Roman" w:cs="Times New Roman"/>
          <w:sz w:val="24"/>
          <w:szCs w:val="24"/>
          <w:lang w:val="sr-Cyrl-CS"/>
        </w:rPr>
      </w:pPr>
    </w:p>
    <w:p w14:paraId="186733D6" w14:textId="77777777" w:rsidR="00615A21" w:rsidRPr="001D1DEB" w:rsidRDefault="00615A21" w:rsidP="002C4F96">
      <w:pPr>
        <w:tabs>
          <w:tab w:val="left" w:pos="1080"/>
        </w:tabs>
        <w:spacing w:after="0" w:line="240" w:lineRule="auto"/>
        <w:ind w:hanging="540"/>
        <w:jc w:val="both"/>
        <w:rPr>
          <w:rFonts w:ascii="Times New Roman" w:eastAsia="Times New Roman" w:hAnsi="Times New Roman" w:cs="Times New Roman"/>
          <w:sz w:val="24"/>
          <w:szCs w:val="24"/>
          <w:lang w:val="sr-Cyrl-CS"/>
        </w:rPr>
      </w:pPr>
    </w:p>
    <w:p w14:paraId="4A3C53B6" w14:textId="77777777" w:rsidR="00615A21" w:rsidRPr="001D1DEB" w:rsidRDefault="00615A21" w:rsidP="002C4F96">
      <w:pPr>
        <w:tabs>
          <w:tab w:val="left" w:pos="1080"/>
        </w:tabs>
        <w:spacing w:after="0" w:line="240" w:lineRule="auto"/>
        <w:ind w:hanging="540"/>
        <w:jc w:val="both"/>
        <w:rPr>
          <w:rFonts w:ascii="Times New Roman" w:eastAsia="Times New Roman" w:hAnsi="Times New Roman" w:cs="Times New Roman"/>
          <w:sz w:val="24"/>
          <w:szCs w:val="24"/>
          <w:lang w:val="sr-Cyrl-CS"/>
        </w:rPr>
      </w:pPr>
    </w:p>
    <w:p w14:paraId="07644516" w14:textId="77777777" w:rsidR="00615A21" w:rsidRPr="001D1DEB" w:rsidRDefault="00615A21" w:rsidP="002C4F96">
      <w:pPr>
        <w:tabs>
          <w:tab w:val="left" w:pos="630"/>
          <w:tab w:val="left" w:pos="1080"/>
        </w:tabs>
        <w:spacing w:after="0" w:line="240" w:lineRule="auto"/>
        <w:ind w:right="-173" w:hanging="540"/>
        <w:jc w:val="both"/>
        <w:rPr>
          <w:rFonts w:ascii="Times New Roman" w:eastAsia="Times New Roman" w:hAnsi="Times New Roman" w:cs="Times New Roman"/>
          <w:sz w:val="24"/>
          <w:szCs w:val="24"/>
          <w:lang w:val="sr-Cyrl-CS"/>
        </w:rPr>
      </w:pPr>
      <w:r w:rsidRPr="001D1DEB">
        <w:rPr>
          <w:rFonts w:ascii="Times New Roman" w:eastAsia="Times New Roman" w:hAnsi="Times New Roman" w:cs="Times New Roman"/>
          <w:noProof/>
          <w:sz w:val="24"/>
          <w:szCs w:val="24"/>
          <w:lang w:val="sr-Cyrl-CS"/>
        </w:rPr>
        <w:tab/>
      </w:r>
      <w:r w:rsidRPr="001D1DEB">
        <w:rPr>
          <w:rFonts w:ascii="Times New Roman" w:eastAsia="Times New Roman" w:hAnsi="Times New Roman" w:cs="Times New Roman"/>
          <w:sz w:val="24"/>
          <w:szCs w:val="24"/>
          <w:lang w:val="sr-Cyrl-CS"/>
        </w:rPr>
        <w:t xml:space="preserve"> </w:t>
      </w:r>
    </w:p>
    <w:p w14:paraId="2CBB19E9" w14:textId="77777777" w:rsidR="00615A21" w:rsidRPr="001D1DEB" w:rsidRDefault="00615A21" w:rsidP="002C4F96">
      <w:pPr>
        <w:widowControl w:val="0"/>
        <w:tabs>
          <w:tab w:val="left" w:pos="630"/>
          <w:tab w:val="left" w:pos="1080"/>
        </w:tabs>
        <w:autoSpaceDE w:val="0"/>
        <w:autoSpaceDN w:val="0"/>
        <w:adjustRightInd w:val="0"/>
        <w:spacing w:after="0" w:line="240" w:lineRule="auto"/>
        <w:ind w:right="-177" w:hanging="540"/>
        <w:jc w:val="both"/>
        <w:rPr>
          <w:rFonts w:ascii="Times New Roman" w:eastAsia="Times New Roman" w:hAnsi="Times New Roman" w:cs="Times New Roman"/>
          <w:noProof/>
          <w:sz w:val="24"/>
          <w:szCs w:val="24"/>
          <w:lang w:val="sr-Cyrl-CS"/>
        </w:rPr>
      </w:pPr>
    </w:p>
    <w:p w14:paraId="20DDCCF9" w14:textId="77777777" w:rsidR="00602D16" w:rsidRPr="001D1DEB" w:rsidRDefault="00602D16" w:rsidP="002C4F96">
      <w:pPr>
        <w:spacing w:after="0"/>
        <w:jc w:val="both"/>
        <w:rPr>
          <w:rFonts w:ascii="Times New Roman" w:hAnsi="Times New Roman" w:cs="Times New Roman"/>
          <w:sz w:val="24"/>
          <w:szCs w:val="24"/>
          <w:lang w:val="sr-Cyrl-CS"/>
        </w:rPr>
      </w:pPr>
    </w:p>
    <w:sectPr w:rsidR="00602D16" w:rsidRPr="001D1DEB" w:rsidSect="00B41F33">
      <w:footerReference w:type="even" r:id="rId6"/>
      <w:footerReference w:type="default" r:id="rId7"/>
      <w:footerReference w:type="first" r:id="rId8"/>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2B93F" w14:textId="77777777" w:rsidR="00064B72" w:rsidRDefault="00064B72">
      <w:pPr>
        <w:spacing w:after="0" w:line="240" w:lineRule="auto"/>
      </w:pPr>
      <w:r>
        <w:separator/>
      </w:r>
    </w:p>
  </w:endnote>
  <w:endnote w:type="continuationSeparator" w:id="0">
    <w:p w14:paraId="32FC8257" w14:textId="77777777" w:rsidR="00064B72" w:rsidRDefault="00064B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A9358" w14:textId="77777777" w:rsidR="0077739A" w:rsidRDefault="00992E0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3CF353E3" w14:textId="77777777" w:rsidR="0077739A" w:rsidRDefault="0000000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6489B" w14:textId="77777777" w:rsidR="0077739A" w:rsidRDefault="00992E03" w:rsidP="00C46973">
    <w:pPr>
      <w:pStyle w:val="Footer"/>
      <w:framePr w:wrap="around" w:vAnchor="text" w:hAnchor="margin" w:xAlign="right" w:y="1"/>
      <w:rPr>
        <w:rStyle w:val="PageNumber"/>
        <w:noProof/>
      </w:rPr>
    </w:pPr>
    <w:r>
      <w:rPr>
        <w:rStyle w:val="PageNumber"/>
        <w:noProof/>
      </w:rPr>
      <w:fldChar w:fldCharType="begin"/>
    </w:r>
    <w:r>
      <w:rPr>
        <w:rStyle w:val="PageNumber"/>
        <w:noProof/>
      </w:rPr>
      <w:instrText xml:space="preserve">PAGE  </w:instrText>
    </w:r>
    <w:r>
      <w:rPr>
        <w:rStyle w:val="PageNumber"/>
        <w:noProof/>
      </w:rPr>
      <w:fldChar w:fldCharType="separate"/>
    </w:r>
    <w:r w:rsidR="005705B8">
      <w:rPr>
        <w:rStyle w:val="PageNumber"/>
        <w:noProof/>
      </w:rPr>
      <w:t>8</w:t>
    </w:r>
    <w:r>
      <w:rPr>
        <w:rStyle w:val="PageNumber"/>
        <w:noProof/>
      </w:rPr>
      <w:fldChar w:fldCharType="end"/>
    </w:r>
  </w:p>
  <w:p w14:paraId="6C9C395F" w14:textId="77777777" w:rsidR="0077739A" w:rsidRDefault="00000000" w:rsidP="00C46973">
    <w:pPr>
      <w:pStyle w:val="Footer"/>
      <w:ind w:right="360"/>
      <w:rPr>
        <w:noProo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486D5" w14:textId="77777777" w:rsidR="0077739A" w:rsidRDefault="00000000">
    <w:pPr>
      <w:pStyle w:val="Footer"/>
      <w:jc w:val="right"/>
    </w:pPr>
  </w:p>
  <w:p w14:paraId="658560B5" w14:textId="77777777" w:rsidR="0077739A" w:rsidRDefault="00000000" w:rsidP="00C46973">
    <w:pPr>
      <w:pStyle w:val="Footer"/>
      <w:rPr>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6ED15" w14:textId="77777777" w:rsidR="00064B72" w:rsidRDefault="00064B72">
      <w:pPr>
        <w:spacing w:after="0" w:line="240" w:lineRule="auto"/>
      </w:pPr>
      <w:r>
        <w:separator/>
      </w:r>
    </w:p>
  </w:footnote>
  <w:footnote w:type="continuationSeparator" w:id="0">
    <w:p w14:paraId="7A301647" w14:textId="77777777" w:rsidR="00064B72" w:rsidRDefault="00064B7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A21"/>
    <w:rsid w:val="00002335"/>
    <w:rsid w:val="00007964"/>
    <w:rsid w:val="000335EF"/>
    <w:rsid w:val="00040BC0"/>
    <w:rsid w:val="00046413"/>
    <w:rsid w:val="00054ACB"/>
    <w:rsid w:val="00064B72"/>
    <w:rsid w:val="00083852"/>
    <w:rsid w:val="0008712F"/>
    <w:rsid w:val="000A238B"/>
    <w:rsid w:val="000A5B38"/>
    <w:rsid w:val="000A665C"/>
    <w:rsid w:val="000B1DB5"/>
    <w:rsid w:val="000D61D1"/>
    <w:rsid w:val="000F3AB1"/>
    <w:rsid w:val="00106858"/>
    <w:rsid w:val="0012511B"/>
    <w:rsid w:val="00146794"/>
    <w:rsid w:val="001A4595"/>
    <w:rsid w:val="001D1DEB"/>
    <w:rsid w:val="002125F6"/>
    <w:rsid w:val="00217BB0"/>
    <w:rsid w:val="00222CFE"/>
    <w:rsid w:val="002C4F96"/>
    <w:rsid w:val="002C57B0"/>
    <w:rsid w:val="002E2067"/>
    <w:rsid w:val="00304133"/>
    <w:rsid w:val="003644D5"/>
    <w:rsid w:val="00370144"/>
    <w:rsid w:val="003E0ABF"/>
    <w:rsid w:val="003E3D6C"/>
    <w:rsid w:val="004131B8"/>
    <w:rsid w:val="00466B5C"/>
    <w:rsid w:val="004F28B4"/>
    <w:rsid w:val="00500B05"/>
    <w:rsid w:val="0050484B"/>
    <w:rsid w:val="00514029"/>
    <w:rsid w:val="00521B6D"/>
    <w:rsid w:val="00527365"/>
    <w:rsid w:val="00567D8B"/>
    <w:rsid w:val="005705B8"/>
    <w:rsid w:val="005867C4"/>
    <w:rsid w:val="005E5E85"/>
    <w:rsid w:val="005E66AA"/>
    <w:rsid w:val="00602D16"/>
    <w:rsid w:val="00615A21"/>
    <w:rsid w:val="006303AF"/>
    <w:rsid w:val="00662EC6"/>
    <w:rsid w:val="006770C1"/>
    <w:rsid w:val="006869D2"/>
    <w:rsid w:val="00694213"/>
    <w:rsid w:val="006D0410"/>
    <w:rsid w:val="006D672D"/>
    <w:rsid w:val="0078651A"/>
    <w:rsid w:val="007A2CBB"/>
    <w:rsid w:val="007C5B14"/>
    <w:rsid w:val="00817EA9"/>
    <w:rsid w:val="008D1F25"/>
    <w:rsid w:val="008D654F"/>
    <w:rsid w:val="00992E03"/>
    <w:rsid w:val="009A2CF3"/>
    <w:rsid w:val="009C575B"/>
    <w:rsid w:val="009F08DA"/>
    <w:rsid w:val="00A20FAC"/>
    <w:rsid w:val="00A26025"/>
    <w:rsid w:val="00A8228F"/>
    <w:rsid w:val="00AD18AB"/>
    <w:rsid w:val="00B30F05"/>
    <w:rsid w:val="00B33238"/>
    <w:rsid w:val="00B46C94"/>
    <w:rsid w:val="00B718DD"/>
    <w:rsid w:val="00B84AC9"/>
    <w:rsid w:val="00BD5777"/>
    <w:rsid w:val="00C93CEA"/>
    <w:rsid w:val="00CA74B0"/>
    <w:rsid w:val="00CC2B51"/>
    <w:rsid w:val="00CD279B"/>
    <w:rsid w:val="00CD44DC"/>
    <w:rsid w:val="00D16032"/>
    <w:rsid w:val="00D72E79"/>
    <w:rsid w:val="00DB5D2B"/>
    <w:rsid w:val="00EB7CB0"/>
    <w:rsid w:val="00EC254F"/>
    <w:rsid w:val="00EF30E3"/>
    <w:rsid w:val="00F217DF"/>
    <w:rsid w:val="00F40475"/>
    <w:rsid w:val="00F462B7"/>
    <w:rsid w:val="00F80779"/>
    <w:rsid w:val="00F8553A"/>
    <w:rsid w:val="00FA64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31B47"/>
  <w15:chartTrackingRefBased/>
  <w15:docId w15:val="{97B9C7BD-3D20-492D-8C56-D3421F606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615A2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15A21"/>
  </w:style>
  <w:style w:type="paragraph" w:styleId="Header">
    <w:name w:val="header"/>
    <w:basedOn w:val="Normal"/>
    <w:link w:val="HeaderChar"/>
    <w:uiPriority w:val="99"/>
    <w:semiHidden/>
    <w:unhideWhenUsed/>
    <w:rsid w:val="00615A2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15A21"/>
  </w:style>
  <w:style w:type="character" w:styleId="PageNumber">
    <w:name w:val="page number"/>
    <w:basedOn w:val="DefaultParagraphFont"/>
    <w:rsid w:val="00615A21"/>
  </w:style>
  <w:style w:type="paragraph" w:customStyle="1" w:styleId="Normal2">
    <w:name w:val="Normal2"/>
    <w:basedOn w:val="Normal"/>
    <w:rsid w:val="00B84AC9"/>
    <w:pPr>
      <w:spacing w:before="100" w:beforeAutospacing="1" w:after="100" w:afterAutospacing="1" w:line="240" w:lineRule="auto"/>
    </w:pPr>
    <w:rPr>
      <w:rFonts w:ascii="Times New Roman" w:eastAsia="Times New Roman" w:hAnsi="Times New Roman" w:cs="Times New Roman"/>
      <w:sz w:val="24"/>
      <w:szCs w:val="24"/>
    </w:rPr>
  </w:style>
  <w:style w:type="paragraph" w:styleId="CommentText">
    <w:name w:val="annotation text"/>
    <w:basedOn w:val="Normal"/>
    <w:link w:val="CommentTextChar"/>
    <w:uiPriority w:val="99"/>
    <w:unhideWhenUsed/>
    <w:rsid w:val="00B84AC9"/>
    <w:pPr>
      <w:spacing w:after="0" w:line="240" w:lineRule="auto"/>
    </w:pPr>
    <w:rPr>
      <w:rFonts w:ascii="Times New Roman" w:eastAsia="Times New Roman" w:hAnsi="Times New Roman" w:cs="Times New Roman"/>
      <w:sz w:val="20"/>
      <w:szCs w:val="20"/>
      <w:lang w:val="sr-Cyrl-RS" w:eastAsia="en-GB"/>
    </w:rPr>
  </w:style>
  <w:style w:type="character" w:customStyle="1" w:styleId="CommentTextChar">
    <w:name w:val="Comment Text Char"/>
    <w:basedOn w:val="DefaultParagraphFont"/>
    <w:link w:val="CommentText"/>
    <w:uiPriority w:val="99"/>
    <w:rsid w:val="00B84AC9"/>
    <w:rPr>
      <w:rFonts w:ascii="Times New Roman" w:eastAsia="Times New Roman" w:hAnsi="Times New Roman" w:cs="Times New Roman"/>
      <w:sz w:val="20"/>
      <w:szCs w:val="20"/>
      <w:lang w:val="sr-Cyrl-RS" w:eastAsia="en-GB"/>
    </w:rPr>
  </w:style>
  <w:style w:type="character" w:styleId="CommentReference">
    <w:name w:val="annotation reference"/>
    <w:basedOn w:val="DefaultParagraphFont"/>
    <w:uiPriority w:val="99"/>
    <w:semiHidden/>
    <w:unhideWhenUsed/>
    <w:rsid w:val="00B84AC9"/>
    <w:rPr>
      <w:sz w:val="16"/>
      <w:szCs w:val="16"/>
    </w:rPr>
  </w:style>
  <w:style w:type="paragraph" w:styleId="BalloonText">
    <w:name w:val="Balloon Text"/>
    <w:basedOn w:val="Normal"/>
    <w:link w:val="BalloonTextChar"/>
    <w:uiPriority w:val="99"/>
    <w:semiHidden/>
    <w:unhideWhenUsed/>
    <w:rsid w:val="00B84A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4AC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3488</Words>
  <Characters>19883</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 Kaludjerovic</dc:creator>
  <cp:keywords/>
  <dc:description/>
  <cp:lastModifiedBy>Ivana Vojinović</cp:lastModifiedBy>
  <cp:revision>2</cp:revision>
  <cp:lastPrinted>2022-12-21T08:34:00Z</cp:lastPrinted>
  <dcterms:created xsi:type="dcterms:W3CDTF">2022-12-30T15:19:00Z</dcterms:created>
  <dcterms:modified xsi:type="dcterms:W3CDTF">2022-12-30T15:19:00Z</dcterms:modified>
</cp:coreProperties>
</file>