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3E08A" w14:textId="77777777" w:rsidR="004672C6" w:rsidRPr="00AE24F2" w:rsidRDefault="004672C6" w:rsidP="00AE24F2">
      <w:pPr>
        <w:spacing w:after="0" w:line="20" w:lineRule="atLeast"/>
        <w:jc w:val="center"/>
        <w:outlineLvl w:val="0"/>
        <w:rPr>
          <w:rFonts w:ascii="Times New Roman" w:eastAsia="Times New Roman" w:hAnsi="Times New Roman" w:cs="Times New Roman"/>
          <w:bCs/>
          <w:sz w:val="24"/>
          <w:szCs w:val="24"/>
          <w:lang w:val="sr-Cyrl-CS"/>
        </w:rPr>
      </w:pPr>
      <w:r w:rsidRPr="00AE24F2">
        <w:rPr>
          <w:rFonts w:ascii="Times New Roman" w:eastAsia="Times New Roman" w:hAnsi="Times New Roman" w:cs="Times New Roman"/>
          <w:bCs/>
          <w:sz w:val="24"/>
          <w:szCs w:val="24"/>
          <w:lang w:val="sr-Latn-RS"/>
        </w:rPr>
        <w:t xml:space="preserve">VI. </w:t>
      </w:r>
      <w:r w:rsidRPr="00AE24F2">
        <w:rPr>
          <w:rFonts w:ascii="Times New Roman" w:eastAsia="Times New Roman" w:hAnsi="Times New Roman" w:cs="Times New Roman"/>
          <w:bCs/>
          <w:sz w:val="24"/>
          <w:szCs w:val="24"/>
          <w:lang w:val="sr-Cyrl-CS"/>
        </w:rPr>
        <w:t>ПРЕГЛЕД ОДРЕДАБА ЗAКOНА О ПОРЕЗУ НА ДОХОДАК ГРАЂАНА</w:t>
      </w:r>
    </w:p>
    <w:p w14:paraId="3D8A0FD6" w14:textId="77777777" w:rsidR="004672C6" w:rsidRPr="00AE24F2" w:rsidRDefault="004672C6" w:rsidP="00AE24F2">
      <w:pPr>
        <w:spacing w:after="0" w:line="20" w:lineRule="atLeast"/>
        <w:ind w:firstLine="720"/>
        <w:jc w:val="center"/>
        <w:rPr>
          <w:rFonts w:ascii="Times New Roman" w:eastAsia="Times New Roman" w:hAnsi="Times New Roman" w:cs="Times New Roman"/>
          <w:sz w:val="24"/>
          <w:szCs w:val="24"/>
        </w:rPr>
      </w:pPr>
      <w:r w:rsidRPr="00AE24F2">
        <w:rPr>
          <w:rFonts w:ascii="Times New Roman" w:eastAsia="Times New Roman" w:hAnsi="Times New Roman" w:cs="Times New Roman"/>
          <w:bCs/>
          <w:sz w:val="24"/>
          <w:szCs w:val="24"/>
          <w:lang w:val="sr-Cyrl-CS"/>
        </w:rPr>
        <w:t>КОЈЕ СЕ МЕЊАЈУ, ОДНОСНО ДОПУЊУЈУ</w:t>
      </w:r>
    </w:p>
    <w:p w14:paraId="748E4853" w14:textId="77777777" w:rsidR="004672C6" w:rsidRPr="00AE24F2" w:rsidRDefault="004672C6" w:rsidP="00AE24F2">
      <w:pPr>
        <w:spacing w:after="0" w:line="20" w:lineRule="atLeast"/>
        <w:jc w:val="both"/>
        <w:outlineLvl w:val="3"/>
        <w:rPr>
          <w:rFonts w:ascii="Times New Roman" w:hAnsi="Times New Roman" w:cs="Times New Roman"/>
          <w:b/>
          <w:noProof/>
          <w:spacing w:val="-4"/>
          <w:sz w:val="24"/>
          <w:szCs w:val="24"/>
          <w:lang w:val="sr-Cyrl-RS"/>
        </w:rPr>
      </w:pPr>
    </w:p>
    <w:p w14:paraId="11799237" w14:textId="77777777" w:rsidR="004672C6" w:rsidRPr="00AE24F2" w:rsidRDefault="004672C6" w:rsidP="00AE24F2">
      <w:pPr>
        <w:spacing w:after="0" w:line="20" w:lineRule="atLeast"/>
        <w:jc w:val="both"/>
        <w:outlineLvl w:val="3"/>
        <w:rPr>
          <w:rFonts w:ascii="Times New Roman" w:hAnsi="Times New Roman" w:cs="Times New Roman"/>
          <w:b/>
          <w:noProof/>
          <w:spacing w:val="-4"/>
          <w:sz w:val="24"/>
          <w:szCs w:val="24"/>
          <w:lang w:val="sr-Cyrl-RS"/>
        </w:rPr>
      </w:pPr>
    </w:p>
    <w:p w14:paraId="7FEAF768" w14:textId="77777777" w:rsidR="005F2ECF" w:rsidRPr="00AE24F2" w:rsidRDefault="005F2ECF" w:rsidP="00AE24F2">
      <w:pPr>
        <w:spacing w:after="0" w:line="20" w:lineRule="atLeast"/>
        <w:jc w:val="both"/>
        <w:outlineLvl w:val="3"/>
        <w:rPr>
          <w:rFonts w:ascii="Times New Roman" w:hAnsi="Times New Roman" w:cs="Times New Roman"/>
          <w:b/>
          <w:noProof/>
          <w:spacing w:val="-4"/>
          <w:sz w:val="24"/>
          <w:szCs w:val="24"/>
          <w:lang w:val="sr-Cyrl-RS"/>
        </w:rPr>
      </w:pPr>
    </w:p>
    <w:p w14:paraId="74225028" w14:textId="77777777" w:rsidR="00A82766" w:rsidRPr="00AE24F2" w:rsidRDefault="00A82766" w:rsidP="00AE24F2">
      <w:pPr>
        <w:spacing w:after="0" w:line="20" w:lineRule="atLeast"/>
        <w:jc w:val="both"/>
        <w:outlineLvl w:val="3"/>
        <w:rPr>
          <w:rFonts w:ascii="Times New Roman" w:hAnsi="Times New Roman" w:cs="Times New Roman"/>
          <w:noProof/>
          <w:spacing w:val="-4"/>
          <w:sz w:val="24"/>
          <w:szCs w:val="24"/>
          <w:lang w:val="sr-Cyrl-RS"/>
        </w:rPr>
      </w:pPr>
    </w:p>
    <w:p w14:paraId="636A06A4" w14:textId="77777777" w:rsidR="00A82766" w:rsidRPr="00AE24F2" w:rsidRDefault="00A82766" w:rsidP="00AE24F2">
      <w:pPr>
        <w:spacing w:after="0" w:line="20" w:lineRule="atLeast"/>
        <w:jc w:val="center"/>
        <w:outlineLvl w:val="3"/>
        <w:rPr>
          <w:rFonts w:ascii="Times New Roman" w:eastAsia="Times New Roman" w:hAnsi="Times New Roman" w:cs="Times New Roman"/>
          <w:bCs/>
          <w:sz w:val="24"/>
          <w:szCs w:val="24"/>
        </w:rPr>
      </w:pPr>
      <w:r w:rsidRPr="00AE24F2">
        <w:rPr>
          <w:rFonts w:ascii="Times New Roman" w:eastAsia="Times New Roman" w:hAnsi="Times New Roman" w:cs="Times New Roman"/>
          <w:bCs/>
          <w:sz w:val="24"/>
          <w:szCs w:val="24"/>
        </w:rPr>
        <w:t>Члан 5.</w:t>
      </w:r>
    </w:p>
    <w:p w14:paraId="758DA202"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Годишњи порез на доходак грађана плаћа се </w:t>
      </w:r>
      <w:r w:rsidRPr="00AE24F2">
        <w:rPr>
          <w:rFonts w:ascii="Times New Roman" w:eastAsia="Times New Roman" w:hAnsi="Times New Roman" w:cs="Times New Roman"/>
          <w:strike/>
          <w:sz w:val="24"/>
          <w:szCs w:val="24"/>
        </w:rPr>
        <w:t>по решењу надлежног пореског органа</w:t>
      </w:r>
      <w:r w:rsidRPr="00AE24F2">
        <w:rPr>
          <w:rFonts w:ascii="Times New Roman" w:eastAsia="Times New Roman" w:hAnsi="Times New Roman" w:cs="Times New Roman"/>
          <w:sz w:val="24"/>
          <w:szCs w:val="24"/>
        </w:rPr>
        <w:t xml:space="preserve"> </w:t>
      </w:r>
      <w:r w:rsidRPr="00AE24F2">
        <w:rPr>
          <w:rFonts w:ascii="Times New Roman" w:eastAsia="Times New Roman" w:hAnsi="Times New Roman" w:cs="Times New Roman"/>
          <w:sz w:val="24"/>
          <w:szCs w:val="24"/>
          <w:lang w:val="sr-Cyrl-RS"/>
        </w:rPr>
        <w:t xml:space="preserve">САМООПОРЕЗИВАЊЕМ </w:t>
      </w:r>
      <w:r w:rsidRPr="00AE24F2">
        <w:rPr>
          <w:rFonts w:ascii="Times New Roman" w:eastAsia="Times New Roman" w:hAnsi="Times New Roman" w:cs="Times New Roman"/>
          <w:sz w:val="24"/>
          <w:szCs w:val="24"/>
        </w:rPr>
        <w:t>на доходак остварен у календарској години, у складу са овим законом.</w:t>
      </w:r>
    </w:p>
    <w:p w14:paraId="558D1E29" w14:textId="77777777" w:rsidR="00A82766" w:rsidRPr="00AE24F2" w:rsidRDefault="00A82766" w:rsidP="00AE24F2">
      <w:pPr>
        <w:spacing w:after="0" w:line="20" w:lineRule="atLeast"/>
        <w:jc w:val="both"/>
        <w:outlineLvl w:val="3"/>
        <w:rPr>
          <w:rFonts w:ascii="Times New Roman" w:hAnsi="Times New Roman" w:cs="Times New Roman"/>
          <w:noProof/>
          <w:spacing w:val="-4"/>
          <w:sz w:val="24"/>
          <w:szCs w:val="24"/>
          <w:lang w:val="sr-Cyrl-RS"/>
        </w:rPr>
      </w:pPr>
    </w:p>
    <w:p w14:paraId="21CAF96A" w14:textId="77777777" w:rsidR="00A82766" w:rsidRPr="00AE24F2" w:rsidRDefault="00A82766" w:rsidP="00AE24F2">
      <w:pPr>
        <w:spacing w:after="0" w:line="20" w:lineRule="atLeast"/>
        <w:jc w:val="center"/>
        <w:outlineLvl w:val="3"/>
        <w:rPr>
          <w:rFonts w:ascii="Times New Roman" w:eastAsia="Times New Roman" w:hAnsi="Times New Roman" w:cs="Times New Roman"/>
          <w:bCs/>
          <w:sz w:val="24"/>
          <w:szCs w:val="24"/>
        </w:rPr>
      </w:pPr>
      <w:r w:rsidRPr="00AE24F2">
        <w:rPr>
          <w:rFonts w:ascii="Times New Roman" w:eastAsia="Times New Roman" w:hAnsi="Times New Roman" w:cs="Times New Roman"/>
          <w:bCs/>
          <w:sz w:val="24"/>
          <w:szCs w:val="24"/>
        </w:rPr>
        <w:t>Члан 12а</w:t>
      </w:r>
    </w:p>
    <w:p w14:paraId="02CF2E47"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Динарски износи из члана 9. став 1. тач. 9), 12), 13), 29), 30) и 31), </w:t>
      </w:r>
      <w:r w:rsidRPr="00AE24F2">
        <w:rPr>
          <w:rFonts w:ascii="Times New Roman" w:eastAsia="Times New Roman" w:hAnsi="Times New Roman" w:cs="Times New Roman"/>
          <w:sz w:val="24"/>
          <w:szCs w:val="24"/>
          <w:lang w:val="sr-Cyrl-RS"/>
        </w:rPr>
        <w:t>ЧЛАНА 12Б СТ</w:t>
      </w:r>
      <w:r w:rsidR="00176761" w:rsidRPr="00AE24F2">
        <w:rPr>
          <w:rFonts w:ascii="Times New Roman" w:eastAsia="Times New Roman" w:hAnsi="Times New Roman" w:cs="Times New Roman"/>
          <w:sz w:val="24"/>
          <w:szCs w:val="24"/>
          <w:lang w:val="sr-Cyrl-RS"/>
        </w:rPr>
        <w:t>.</w:t>
      </w:r>
      <w:r w:rsidRPr="00AE24F2">
        <w:rPr>
          <w:rFonts w:ascii="Times New Roman" w:eastAsia="Times New Roman" w:hAnsi="Times New Roman" w:cs="Times New Roman"/>
          <w:sz w:val="24"/>
          <w:szCs w:val="24"/>
          <w:lang w:val="sr-Cyrl-RS"/>
        </w:rPr>
        <w:t xml:space="preserve"> 1</w:t>
      </w:r>
      <w:r w:rsidR="00176761" w:rsidRPr="00AE24F2">
        <w:rPr>
          <w:rFonts w:ascii="Times New Roman" w:eastAsia="Times New Roman" w:hAnsi="Times New Roman" w:cs="Times New Roman"/>
          <w:sz w:val="24"/>
          <w:szCs w:val="24"/>
          <w:lang w:val="sr-Cyrl-RS"/>
        </w:rPr>
        <w:t>. И 2</w:t>
      </w:r>
      <w:r w:rsidRPr="00AE24F2">
        <w:rPr>
          <w:rFonts w:ascii="Times New Roman" w:eastAsia="Times New Roman" w:hAnsi="Times New Roman" w:cs="Times New Roman"/>
          <w:sz w:val="24"/>
          <w:szCs w:val="24"/>
          <w:lang w:val="sr-Cyrl-RS"/>
        </w:rPr>
        <w:t xml:space="preserve">, </w:t>
      </w:r>
      <w:r w:rsidRPr="00AE24F2">
        <w:rPr>
          <w:rFonts w:ascii="Times New Roman" w:eastAsia="Times New Roman" w:hAnsi="Times New Roman" w:cs="Times New Roman"/>
          <w:sz w:val="24"/>
          <w:szCs w:val="24"/>
        </w:rPr>
        <w:t xml:space="preserve">члана 15а ст. 2, 4. и 5, члана 18. став 1. тач. 1), 2), 5), 7), 8), 9) и 9а), члана 21а став 2, члана 83. став 4. тачка 1) и члана 85. став 1. тачка 11) овог закона усклађују се годишњим индексом потрошачких цена у календарској години која претходи години у којој се усклађивање врши, према подацима републичког органа надлежног за послове статистике. </w:t>
      </w:r>
    </w:p>
    <w:p w14:paraId="612F1A4E"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Динарски износи месечних зарада из члана 15в ст. 5. и 6. овог закона представљају износ две, односно три просечне месечне зараде у Републици исплаћене, односно остварене у периоду за претходних 12 месеци почев од месеца септембра у текућој години, за који период су објављени подаци републичког органа надлежног за послове статистике. </w:t>
      </w:r>
    </w:p>
    <w:p w14:paraId="67110B3C"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Усклађене динарске износе из става 1. овог члана објављује Влада.</w:t>
      </w:r>
    </w:p>
    <w:p w14:paraId="13E8F908"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Динарске износе из става 2. овог члана објављује Влада.</w:t>
      </w:r>
    </w:p>
    <w:p w14:paraId="6BA66186" w14:textId="4B19447F" w:rsidR="00A82766" w:rsidRPr="00AE24F2" w:rsidRDefault="00A82766" w:rsidP="00AE24F2">
      <w:pPr>
        <w:spacing w:after="0" w:line="20" w:lineRule="atLeast"/>
        <w:ind w:firstLine="720"/>
        <w:jc w:val="both"/>
        <w:rPr>
          <w:rFonts w:ascii="Times New Roman" w:eastAsia="Times New Roman" w:hAnsi="Times New Roman" w:cs="Times New Roman"/>
          <w:sz w:val="24"/>
          <w:szCs w:val="24"/>
          <w:lang w:val="sr-Cyrl-RS"/>
        </w:rPr>
      </w:pPr>
      <w:r w:rsidRPr="00AE24F2">
        <w:rPr>
          <w:rFonts w:ascii="Times New Roman" w:eastAsia="Times New Roman" w:hAnsi="Times New Roman" w:cs="Times New Roman"/>
          <w:sz w:val="24"/>
          <w:szCs w:val="24"/>
        </w:rPr>
        <w:t>Износи из ст. 1. и 2. овог члана објављују се сваке године, а примењују се од првог дана наредног месеца по објављивању тих износа</w:t>
      </w:r>
      <w:r w:rsidR="00C557B7" w:rsidRPr="00AE24F2">
        <w:rPr>
          <w:rFonts w:ascii="Times New Roman" w:eastAsia="Times New Roman" w:hAnsi="Times New Roman" w:cs="Times New Roman"/>
          <w:sz w:val="24"/>
          <w:szCs w:val="24"/>
          <w:lang w:val="sr-Cyrl-RS"/>
        </w:rPr>
        <w:t>.</w:t>
      </w:r>
    </w:p>
    <w:p w14:paraId="68F845AB"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p>
    <w:p w14:paraId="179591DB" w14:textId="77777777" w:rsidR="001007FC" w:rsidRPr="00AE24F2" w:rsidRDefault="001007FC" w:rsidP="00AE24F2">
      <w:pPr>
        <w:spacing w:after="0" w:line="20" w:lineRule="atLeast"/>
        <w:jc w:val="center"/>
        <w:outlineLvl w:val="3"/>
        <w:rPr>
          <w:rFonts w:ascii="Times New Roman" w:eastAsia="Times New Roman" w:hAnsi="Times New Roman" w:cs="Times New Roman"/>
          <w:bCs/>
          <w:sz w:val="24"/>
          <w:szCs w:val="24"/>
        </w:rPr>
      </w:pPr>
      <w:r w:rsidRPr="00AE24F2">
        <w:rPr>
          <w:rFonts w:ascii="Times New Roman" w:eastAsia="Times New Roman" w:hAnsi="Times New Roman" w:cs="Times New Roman"/>
          <w:bCs/>
          <w:sz w:val="24"/>
          <w:szCs w:val="24"/>
        </w:rPr>
        <w:t xml:space="preserve">Члан 12б </w:t>
      </w:r>
    </w:p>
    <w:p w14:paraId="60094524" w14:textId="77777777" w:rsidR="001007FC" w:rsidRPr="00AE24F2" w:rsidRDefault="001007FC" w:rsidP="00AE24F2">
      <w:pPr>
        <w:spacing w:after="0" w:line="20" w:lineRule="atLeast"/>
        <w:ind w:firstLine="720"/>
        <w:jc w:val="both"/>
        <w:rPr>
          <w:rFonts w:ascii="Times New Roman" w:eastAsia="Times New Roman" w:hAnsi="Times New Roman" w:cs="Times New Roman"/>
          <w:strike/>
          <w:sz w:val="24"/>
          <w:szCs w:val="24"/>
        </w:rPr>
      </w:pPr>
      <w:r w:rsidRPr="00AE24F2">
        <w:rPr>
          <w:rFonts w:ascii="Times New Roman" w:hAnsi="Times New Roman" w:cs="Times New Roman"/>
          <w:strike/>
          <w:sz w:val="24"/>
          <w:szCs w:val="24"/>
        </w:rPr>
        <w:t>Нормирани трошкови из члана 56. став 2. и члана 85. став 5. тачка 2) овог закона по основу прихода који обвезник оствари у кварталу, признају се у висини троструког износа из члана 15а став 2. овог закона.</w:t>
      </w:r>
    </w:p>
    <w:p w14:paraId="5EAE53F6" w14:textId="77777777" w:rsidR="001007FC" w:rsidRPr="00AE24F2" w:rsidRDefault="001007FC" w:rsidP="00AE24F2">
      <w:pPr>
        <w:spacing w:after="0" w:line="20" w:lineRule="atLeast"/>
        <w:ind w:firstLine="720"/>
        <w:jc w:val="both"/>
        <w:rPr>
          <w:rFonts w:ascii="Times New Roman" w:eastAsia="Times New Roman" w:hAnsi="Times New Roman" w:cs="Times New Roman"/>
          <w:sz w:val="24"/>
          <w:szCs w:val="24"/>
          <w:vertAlign w:val="superscript"/>
        </w:rPr>
      </w:pPr>
      <w:r w:rsidRPr="00AE24F2">
        <w:rPr>
          <w:rFonts w:ascii="Times New Roman" w:eastAsia="Times New Roman" w:hAnsi="Times New Roman" w:cs="Times New Roman"/>
          <w:sz w:val="24"/>
          <w:szCs w:val="24"/>
        </w:rPr>
        <w:t xml:space="preserve">НОРМИРАНИ ТРОШКОВИ </w:t>
      </w:r>
      <w:r w:rsidRPr="00AE24F2">
        <w:rPr>
          <w:rFonts w:ascii="Times New Roman" w:eastAsia="Times New Roman" w:hAnsi="Times New Roman" w:cs="Times New Roman"/>
          <w:sz w:val="24"/>
          <w:szCs w:val="24"/>
          <w:lang w:val="sr-Cyrl-RS"/>
        </w:rPr>
        <w:t xml:space="preserve">У ДИНАРСКОМ ИЗНОСУ </w:t>
      </w:r>
      <w:r w:rsidRPr="00AE24F2">
        <w:rPr>
          <w:rFonts w:ascii="Times New Roman" w:eastAsia="Times New Roman" w:hAnsi="Times New Roman" w:cs="Times New Roman"/>
          <w:sz w:val="24"/>
          <w:szCs w:val="24"/>
        </w:rPr>
        <w:t xml:space="preserve">ИЗ </w:t>
      </w:r>
      <w:r w:rsidRPr="00AE24F2">
        <w:rPr>
          <w:rFonts w:ascii="Times New Roman" w:eastAsia="Times New Roman" w:hAnsi="Times New Roman" w:cs="Times New Roman"/>
          <w:sz w:val="24"/>
          <w:szCs w:val="24"/>
          <w:lang w:val="sr-Cyrl-RS"/>
        </w:rPr>
        <w:t xml:space="preserve">ЧЛАНА 56. СТАВ 2. </w:t>
      </w:r>
      <w:r w:rsidRPr="00AE24F2">
        <w:rPr>
          <w:rFonts w:ascii="Times New Roman" w:eastAsia="Times New Roman" w:hAnsi="Times New Roman" w:cs="Times New Roman"/>
          <w:sz w:val="24"/>
          <w:szCs w:val="24"/>
          <w:lang w:val="sr-Latn-RS"/>
        </w:rPr>
        <w:t xml:space="preserve">ТАЧКА 1) </w:t>
      </w:r>
      <w:r w:rsidRPr="00AE24F2">
        <w:rPr>
          <w:rFonts w:ascii="Times New Roman" w:eastAsia="Times New Roman" w:hAnsi="Times New Roman" w:cs="Times New Roman"/>
          <w:sz w:val="24"/>
          <w:szCs w:val="24"/>
        </w:rPr>
        <w:t xml:space="preserve">И ЧЛАНА 85. СТАВ 5. ТАЧКА 2) </w:t>
      </w:r>
      <w:r w:rsidRPr="00AE24F2">
        <w:rPr>
          <w:rFonts w:ascii="Times New Roman" w:eastAsia="Times New Roman" w:hAnsi="Times New Roman" w:cs="Times New Roman"/>
          <w:sz w:val="24"/>
          <w:szCs w:val="24"/>
          <w:lang w:val="sr-Cyrl-RS"/>
        </w:rPr>
        <w:t xml:space="preserve">ПОДТАЧКА (1) </w:t>
      </w:r>
      <w:r w:rsidRPr="00AE24F2">
        <w:rPr>
          <w:rFonts w:ascii="Times New Roman" w:eastAsia="Times New Roman" w:hAnsi="Times New Roman" w:cs="Times New Roman"/>
          <w:sz w:val="24"/>
          <w:szCs w:val="24"/>
        </w:rPr>
        <w:t xml:space="preserve">ОВОГ ЗАКОНА ПО ОСНОВУ ПРИХОДА КОЈИ </w:t>
      </w:r>
      <w:r w:rsidRPr="00AE24F2">
        <w:rPr>
          <w:rFonts w:ascii="Times New Roman" w:eastAsia="Times New Roman" w:hAnsi="Times New Roman" w:cs="Times New Roman"/>
          <w:sz w:val="24"/>
          <w:szCs w:val="24"/>
          <w:lang w:val="sr-Cyrl-RS"/>
        </w:rPr>
        <w:t>ФИЗИЧКО ЛИЦЕ</w:t>
      </w:r>
      <w:r w:rsidRPr="00AE24F2">
        <w:rPr>
          <w:rFonts w:ascii="Times New Roman" w:eastAsia="Times New Roman" w:hAnsi="Times New Roman" w:cs="Times New Roman"/>
          <w:sz w:val="24"/>
          <w:szCs w:val="24"/>
        </w:rPr>
        <w:t xml:space="preserve"> ОСТВАРИ У КВАРТАЛУ, ПРИЗНАЈУ СЕ У ВИСИНИ</w:t>
      </w:r>
      <w:r w:rsidRPr="00AE24F2">
        <w:rPr>
          <w:rFonts w:ascii="Times New Roman" w:eastAsia="Times New Roman" w:hAnsi="Times New Roman" w:cs="Times New Roman"/>
          <w:sz w:val="24"/>
          <w:szCs w:val="24"/>
          <w:lang w:val="sr-Cyrl-RS"/>
        </w:rPr>
        <w:t xml:space="preserve"> ОД</w:t>
      </w:r>
      <w:r w:rsidRPr="00AE24F2">
        <w:rPr>
          <w:rFonts w:ascii="Times New Roman" w:eastAsia="Times New Roman" w:hAnsi="Times New Roman" w:cs="Times New Roman"/>
          <w:sz w:val="24"/>
          <w:szCs w:val="24"/>
        </w:rPr>
        <w:t xml:space="preserve"> 96</w:t>
      </w:r>
      <w:r w:rsidRPr="00AE24F2">
        <w:rPr>
          <w:rFonts w:ascii="Times New Roman" w:eastAsia="Times New Roman" w:hAnsi="Times New Roman" w:cs="Times New Roman"/>
          <w:sz w:val="24"/>
          <w:szCs w:val="24"/>
          <w:lang w:val="sr-Cyrl-RS"/>
        </w:rPr>
        <w:t>.000 ДИНАРА.</w:t>
      </w:r>
      <w:r w:rsidRPr="00AE24F2">
        <w:rPr>
          <w:rFonts w:ascii="Times New Roman" w:eastAsia="Times New Roman" w:hAnsi="Times New Roman" w:cs="Times New Roman"/>
          <w:sz w:val="24"/>
          <w:szCs w:val="24"/>
          <w:vertAlign w:val="superscript"/>
        </w:rPr>
        <w:t xml:space="preserve"> </w:t>
      </w:r>
    </w:p>
    <w:p w14:paraId="60D7F50F" w14:textId="77777777" w:rsidR="001007FC" w:rsidRPr="00AE24F2" w:rsidRDefault="001007FC" w:rsidP="00AE24F2">
      <w:pPr>
        <w:spacing w:after="0" w:line="20" w:lineRule="atLeast"/>
        <w:ind w:firstLine="720"/>
        <w:jc w:val="both"/>
        <w:rPr>
          <w:rFonts w:ascii="Times New Roman" w:eastAsia="Times New Roman" w:hAnsi="Times New Roman" w:cs="Times New Roman"/>
          <w:sz w:val="24"/>
          <w:szCs w:val="24"/>
          <w:vertAlign w:val="superscript"/>
        </w:rPr>
      </w:pPr>
      <w:r w:rsidRPr="00AE24F2">
        <w:rPr>
          <w:rFonts w:ascii="Times New Roman" w:eastAsia="Times New Roman" w:hAnsi="Times New Roman" w:cs="Times New Roman"/>
          <w:sz w:val="24"/>
          <w:szCs w:val="24"/>
          <w:lang w:val="sr-Cyrl-RS"/>
        </w:rPr>
        <w:t xml:space="preserve">НОРМИРАНИ ТРОШКОВИ У ДИНАРСКОМ ИЗНОСУ ИЗ ЧЛАНА 56. СТАВ 2. </w:t>
      </w:r>
      <w:r w:rsidRPr="00AE24F2">
        <w:rPr>
          <w:rFonts w:ascii="Times New Roman" w:eastAsia="Times New Roman" w:hAnsi="Times New Roman" w:cs="Times New Roman"/>
          <w:sz w:val="24"/>
          <w:szCs w:val="24"/>
          <w:lang w:val="sr-Latn-RS"/>
        </w:rPr>
        <w:t>ТАЧКА 2)</w:t>
      </w:r>
      <w:r w:rsidR="00354F40" w:rsidRPr="00AE24F2">
        <w:rPr>
          <w:rFonts w:ascii="Times New Roman" w:eastAsia="Times New Roman" w:hAnsi="Times New Roman" w:cs="Times New Roman"/>
          <w:sz w:val="24"/>
          <w:szCs w:val="24"/>
          <w:lang w:val="sr-Cyrl-RS"/>
        </w:rPr>
        <w:t xml:space="preserve"> И ЧЛАНА 85. СТАВ 5</w:t>
      </w:r>
      <w:r w:rsidRPr="00AE24F2">
        <w:rPr>
          <w:rFonts w:ascii="Times New Roman" w:eastAsia="Times New Roman" w:hAnsi="Times New Roman" w:cs="Times New Roman"/>
          <w:sz w:val="24"/>
          <w:szCs w:val="24"/>
          <w:lang w:val="sr-Cyrl-RS"/>
        </w:rPr>
        <w:t xml:space="preserve">. ТАЧКА 2) ПОДТАЧКА (2) ОВОГ ЗАКОНА </w:t>
      </w:r>
      <w:r w:rsidRPr="00AE24F2">
        <w:rPr>
          <w:rFonts w:ascii="Times New Roman" w:eastAsia="Times New Roman" w:hAnsi="Times New Roman" w:cs="Times New Roman"/>
          <w:sz w:val="24"/>
          <w:szCs w:val="24"/>
        </w:rPr>
        <w:t xml:space="preserve">ПО ОСНОВУ ПРИХОДА КОЈИ </w:t>
      </w:r>
      <w:r w:rsidRPr="00AE24F2">
        <w:rPr>
          <w:rFonts w:ascii="Times New Roman" w:eastAsia="Times New Roman" w:hAnsi="Times New Roman" w:cs="Times New Roman"/>
          <w:sz w:val="24"/>
          <w:szCs w:val="24"/>
          <w:lang w:val="sr-Cyrl-RS"/>
        </w:rPr>
        <w:t>ФИЗИЧКО ЛИЦЕ</w:t>
      </w:r>
      <w:r w:rsidRPr="00AE24F2">
        <w:rPr>
          <w:rFonts w:ascii="Times New Roman" w:eastAsia="Times New Roman" w:hAnsi="Times New Roman" w:cs="Times New Roman"/>
          <w:sz w:val="24"/>
          <w:szCs w:val="24"/>
        </w:rPr>
        <w:t xml:space="preserve"> ОСТВАРИ У КВАРТАЛУ, ПРИЗНАЈУ СЕ У ВИСИНИ </w:t>
      </w:r>
      <w:r w:rsidRPr="00AE24F2">
        <w:rPr>
          <w:rFonts w:ascii="Times New Roman" w:eastAsia="Times New Roman" w:hAnsi="Times New Roman" w:cs="Times New Roman"/>
          <w:sz w:val="24"/>
          <w:szCs w:val="24"/>
          <w:lang w:val="sr-Cyrl-RS"/>
        </w:rPr>
        <w:t xml:space="preserve">ОД </w:t>
      </w:r>
      <w:r w:rsidRPr="00AE24F2">
        <w:rPr>
          <w:rFonts w:ascii="Times New Roman" w:eastAsia="Times New Roman" w:hAnsi="Times New Roman" w:cs="Times New Roman"/>
          <w:sz w:val="24"/>
          <w:szCs w:val="24"/>
        </w:rPr>
        <w:t>57</w:t>
      </w:r>
      <w:r w:rsidRPr="00AE24F2">
        <w:rPr>
          <w:rFonts w:ascii="Times New Roman" w:eastAsia="Times New Roman" w:hAnsi="Times New Roman" w:cs="Times New Roman"/>
          <w:sz w:val="24"/>
          <w:szCs w:val="24"/>
          <w:lang w:val="sr-Cyrl-RS"/>
        </w:rPr>
        <w:t>.900 ДИНАРА.</w:t>
      </w:r>
      <w:r w:rsidRPr="00AE24F2">
        <w:rPr>
          <w:rFonts w:ascii="Times New Roman" w:eastAsia="Times New Roman" w:hAnsi="Times New Roman" w:cs="Times New Roman"/>
          <w:sz w:val="24"/>
          <w:szCs w:val="24"/>
          <w:vertAlign w:val="superscript"/>
        </w:rPr>
        <w:t xml:space="preserve"> </w:t>
      </w:r>
    </w:p>
    <w:p w14:paraId="57E1217B" w14:textId="46938A2C" w:rsidR="001007FC" w:rsidRPr="00AE24F2" w:rsidRDefault="001007FC"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Обвезнику који у истом кварталу оствари и приходе од ауторских и сродних права и приходе по основу уговорене накнаде за извршени рад, на које се порез плаћа самоопорезивањем, по основу укупног износа тих прихода признају се нормирани трошкови</w:t>
      </w:r>
      <w:r w:rsidRPr="00AE24F2">
        <w:rPr>
          <w:rFonts w:ascii="Times New Roman" w:eastAsia="Times New Roman" w:hAnsi="Times New Roman" w:cs="Times New Roman"/>
          <w:sz w:val="24"/>
          <w:szCs w:val="24"/>
          <w:lang w:val="sr-Cyrl-RS"/>
        </w:rPr>
        <w:t xml:space="preserve"> </w:t>
      </w:r>
      <w:r w:rsidRPr="00AE24F2">
        <w:rPr>
          <w:rFonts w:ascii="Times New Roman" w:eastAsia="Times New Roman" w:hAnsi="Times New Roman" w:cs="Times New Roman"/>
          <w:sz w:val="24"/>
          <w:szCs w:val="24"/>
        </w:rPr>
        <w:t xml:space="preserve">у висини из </w:t>
      </w:r>
      <w:r w:rsidRPr="00AE24F2">
        <w:rPr>
          <w:rFonts w:ascii="Times New Roman" w:eastAsia="Times New Roman" w:hAnsi="Times New Roman" w:cs="Times New Roman"/>
          <w:strike/>
          <w:sz w:val="24"/>
          <w:szCs w:val="24"/>
        </w:rPr>
        <w:t>става 1.</w:t>
      </w:r>
      <w:r w:rsidRPr="00AE24F2">
        <w:rPr>
          <w:rFonts w:ascii="Times New Roman" w:eastAsia="Times New Roman" w:hAnsi="Times New Roman" w:cs="Times New Roman"/>
          <w:sz w:val="24"/>
          <w:szCs w:val="24"/>
        </w:rPr>
        <w:t xml:space="preserve"> </w:t>
      </w:r>
      <w:r w:rsidR="004A4864">
        <w:rPr>
          <w:rFonts w:ascii="Times New Roman" w:eastAsia="Times New Roman" w:hAnsi="Times New Roman" w:cs="Times New Roman"/>
          <w:sz w:val="24"/>
          <w:szCs w:val="24"/>
          <w:lang w:val="sr-Cyrl-RS"/>
        </w:rPr>
        <w:t>СТ. 1. И</w:t>
      </w:r>
      <w:r w:rsidRPr="00AE24F2">
        <w:rPr>
          <w:rFonts w:ascii="Times New Roman" w:eastAsia="Times New Roman" w:hAnsi="Times New Roman" w:cs="Times New Roman"/>
          <w:sz w:val="24"/>
          <w:szCs w:val="24"/>
          <w:lang w:val="sr-Cyrl-RS"/>
        </w:rPr>
        <w:t xml:space="preserve"> 2. </w:t>
      </w:r>
      <w:r w:rsidRPr="00AE24F2">
        <w:rPr>
          <w:rFonts w:ascii="Times New Roman" w:eastAsia="Times New Roman" w:hAnsi="Times New Roman" w:cs="Times New Roman"/>
          <w:sz w:val="24"/>
          <w:szCs w:val="24"/>
        </w:rPr>
        <w:t xml:space="preserve">овог члана. </w:t>
      </w:r>
    </w:p>
    <w:p w14:paraId="72CE4E23" w14:textId="77777777" w:rsidR="001007FC" w:rsidRPr="00AE24F2" w:rsidRDefault="001007FC" w:rsidP="00AE24F2">
      <w:pPr>
        <w:spacing w:after="0" w:line="20" w:lineRule="atLeast"/>
        <w:ind w:firstLine="720"/>
        <w:jc w:val="both"/>
        <w:rPr>
          <w:rFonts w:ascii="Times New Roman" w:eastAsia="Times New Roman" w:hAnsi="Times New Roman" w:cs="Times New Roman"/>
          <w:sz w:val="24"/>
          <w:szCs w:val="24"/>
          <w:lang w:val="sr-Cyrl-RS"/>
        </w:rPr>
      </w:pPr>
    </w:p>
    <w:p w14:paraId="6F98887A" w14:textId="6E072EBB" w:rsidR="00502068" w:rsidRPr="00AE24F2" w:rsidRDefault="00502068" w:rsidP="00AE24F2">
      <w:pPr>
        <w:spacing w:after="0" w:line="20" w:lineRule="atLeast"/>
        <w:ind w:firstLine="720"/>
        <w:jc w:val="both"/>
        <w:rPr>
          <w:rFonts w:ascii="Times New Roman" w:eastAsia="Times New Roman" w:hAnsi="Times New Roman" w:cs="Times New Roman"/>
          <w:sz w:val="24"/>
          <w:szCs w:val="24"/>
          <w:lang w:val="sr-Cyrl-RS"/>
        </w:rPr>
      </w:pPr>
    </w:p>
    <w:p w14:paraId="24989E8B" w14:textId="77777777" w:rsidR="00C557B7" w:rsidRPr="00AE24F2" w:rsidRDefault="00C557B7" w:rsidP="00AE24F2">
      <w:pPr>
        <w:spacing w:after="0" w:line="20" w:lineRule="atLeast"/>
        <w:ind w:firstLine="720"/>
        <w:jc w:val="both"/>
        <w:rPr>
          <w:rFonts w:ascii="Times New Roman" w:eastAsia="Times New Roman" w:hAnsi="Times New Roman" w:cs="Times New Roman"/>
          <w:sz w:val="24"/>
          <w:szCs w:val="24"/>
          <w:lang w:val="sr-Cyrl-RS"/>
        </w:rPr>
      </w:pPr>
    </w:p>
    <w:p w14:paraId="49B8A296" w14:textId="77777777" w:rsidR="005F2ECF" w:rsidRPr="00AE24F2" w:rsidRDefault="005F2ECF" w:rsidP="00AE24F2">
      <w:pPr>
        <w:spacing w:after="0" w:line="20" w:lineRule="atLeast"/>
        <w:ind w:firstLine="720"/>
        <w:jc w:val="both"/>
        <w:rPr>
          <w:rFonts w:ascii="Times New Roman" w:eastAsia="Times New Roman" w:hAnsi="Times New Roman" w:cs="Times New Roman"/>
          <w:sz w:val="24"/>
          <w:szCs w:val="24"/>
          <w:lang w:val="sr-Cyrl-RS"/>
        </w:rPr>
      </w:pPr>
    </w:p>
    <w:p w14:paraId="4B422E7B" w14:textId="77777777" w:rsidR="00A82766" w:rsidRPr="00AE24F2" w:rsidRDefault="00A82766" w:rsidP="00AE24F2">
      <w:pPr>
        <w:spacing w:after="0" w:line="20" w:lineRule="atLeast"/>
        <w:jc w:val="center"/>
        <w:outlineLvl w:val="3"/>
        <w:rPr>
          <w:rFonts w:ascii="Times New Roman" w:eastAsia="Times New Roman" w:hAnsi="Times New Roman" w:cs="Times New Roman"/>
          <w:bCs/>
          <w:sz w:val="24"/>
          <w:szCs w:val="24"/>
        </w:rPr>
      </w:pPr>
      <w:r w:rsidRPr="00AE24F2">
        <w:rPr>
          <w:rFonts w:ascii="Times New Roman" w:eastAsia="Times New Roman" w:hAnsi="Times New Roman" w:cs="Times New Roman"/>
          <w:bCs/>
          <w:sz w:val="24"/>
          <w:szCs w:val="24"/>
        </w:rPr>
        <w:lastRenderedPageBreak/>
        <w:t>Члан 13.</w:t>
      </w:r>
    </w:p>
    <w:p w14:paraId="44FE044B"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Под зарадом у смислу овог закона, сматра се зарада која се остварује по основу радног односа, дефинисана законом којим се уређују радни односи и друга примања запосленог.</w:t>
      </w:r>
    </w:p>
    <w:p w14:paraId="5FF78264"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Зарадом, у смислу овог закона, сматрају се и уговорена накнада и друга примања која се остварују обављањем привремених и повремених послова на основу уговора закљученог непосредно са послодавцем, као и на основу уговора закљученог преко омладинске или студентске задруге, осим са лицем до навршених 26 година живота, ако је на школовању у установама средњег, вишег и високог образовања.</w:t>
      </w:r>
    </w:p>
    <w:p w14:paraId="35522BAB"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Зарадом, у смислу овог закона, сматра се и исплаћена лична зарада предузетника</w:t>
      </w:r>
      <w:r w:rsidRPr="00AE24F2">
        <w:rPr>
          <w:rFonts w:ascii="Times New Roman" w:eastAsia="Times New Roman" w:hAnsi="Times New Roman" w:cs="Times New Roman"/>
          <w:sz w:val="24"/>
          <w:szCs w:val="24"/>
          <w:lang w:val="sr-Cyrl-RS"/>
        </w:rPr>
        <w:t xml:space="preserve"> И ПРЕДУЗЕТНИКА ПОЉОПРИВРЕДНИКА</w:t>
      </w:r>
      <w:r w:rsidRPr="00AE24F2">
        <w:rPr>
          <w:rFonts w:ascii="Times New Roman" w:eastAsia="Times New Roman" w:hAnsi="Times New Roman" w:cs="Times New Roman"/>
          <w:sz w:val="24"/>
          <w:szCs w:val="24"/>
        </w:rPr>
        <w:t xml:space="preserve"> утврђена у складу са овим законом.</w:t>
      </w:r>
    </w:p>
    <w:p w14:paraId="2C6203D5"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Зарадом, у смислу овог закона, сматрају се и примања која запослени у вези са радом код домаћег послодавца оствари од лица, које се у смислу закона који уређује порез на добит правних лица, сматра повезаним лицем с послодавцем (у даљем тексту: повезано лице).</w:t>
      </w:r>
    </w:p>
    <w:p w14:paraId="4739CB82"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Зарадом, у смислу овог закона, сматрају се и примања у вези са радом код послодавца која по основу права из радног односа лице оствари по престанку радног односа.</w:t>
      </w:r>
    </w:p>
    <w:p w14:paraId="0F411EDC" w14:textId="77777777" w:rsidR="004672C6" w:rsidRPr="00AE24F2" w:rsidRDefault="004672C6" w:rsidP="00AE24F2">
      <w:pPr>
        <w:pStyle w:val="Heading4"/>
        <w:spacing w:before="0" w:beforeAutospacing="0" w:after="0" w:afterAutospacing="0" w:line="20" w:lineRule="atLeast"/>
        <w:jc w:val="both"/>
        <w:rPr>
          <w:b w:val="0"/>
          <w:lang w:val="sr-Cyrl-RS"/>
        </w:rPr>
      </w:pPr>
    </w:p>
    <w:p w14:paraId="50498F39" w14:textId="77777777" w:rsidR="004672C6" w:rsidRPr="00AE24F2" w:rsidRDefault="004672C6" w:rsidP="00AE24F2">
      <w:pPr>
        <w:pStyle w:val="Heading4"/>
        <w:spacing w:before="0" w:beforeAutospacing="0" w:after="0" w:afterAutospacing="0" w:line="20" w:lineRule="atLeast"/>
        <w:jc w:val="center"/>
        <w:rPr>
          <w:b w:val="0"/>
        </w:rPr>
      </w:pPr>
      <w:r w:rsidRPr="00AE24F2">
        <w:rPr>
          <w:b w:val="0"/>
        </w:rPr>
        <w:t>Члан 15а</w:t>
      </w:r>
    </w:p>
    <w:p w14:paraId="31086B7A"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Основицу пореза на зараде из чл. 13. до 14б овог закона чини исплаћена, односно остварена зарада. </w:t>
      </w:r>
    </w:p>
    <w:p w14:paraId="2B100522"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Основицу пореза на зараде чини зарада из члана 13. ст. 1. и 3, чл. 14. до 14б и члана 15б овог закона, умањена за износ од </w:t>
      </w:r>
      <w:r w:rsidRPr="00AE24F2">
        <w:rPr>
          <w:rFonts w:ascii="Times New Roman" w:eastAsia="Times New Roman" w:hAnsi="Times New Roman" w:cs="Times New Roman"/>
          <w:bCs/>
          <w:strike/>
          <w:sz w:val="24"/>
          <w:szCs w:val="24"/>
        </w:rPr>
        <w:t>19.300 динара</w:t>
      </w:r>
      <w:r w:rsidRPr="00AE24F2">
        <w:rPr>
          <w:rFonts w:ascii="Times New Roman" w:eastAsia="Times New Roman" w:hAnsi="Times New Roman" w:cs="Times New Roman"/>
          <w:sz w:val="24"/>
          <w:szCs w:val="24"/>
        </w:rPr>
        <w:t xml:space="preserve"> </w:t>
      </w:r>
      <w:r w:rsidRPr="00AE24F2">
        <w:rPr>
          <w:rFonts w:ascii="Times New Roman" w:eastAsia="Times New Roman" w:hAnsi="Times New Roman" w:cs="Times New Roman"/>
          <w:sz w:val="24"/>
          <w:szCs w:val="24"/>
          <w:lang w:val="sr-Cyrl-RS"/>
        </w:rPr>
        <w:t xml:space="preserve">21.712 ДИНАРА </w:t>
      </w:r>
      <w:r w:rsidRPr="00AE24F2">
        <w:rPr>
          <w:rFonts w:ascii="Times New Roman" w:eastAsia="Times New Roman" w:hAnsi="Times New Roman" w:cs="Times New Roman"/>
          <w:sz w:val="24"/>
          <w:szCs w:val="24"/>
        </w:rPr>
        <w:t xml:space="preserve">месечно за лице које ради са пуним радним временом. </w:t>
      </w:r>
    </w:p>
    <w:p w14:paraId="20A1ACB7"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За лице које ради са непуним радним временом, умањење из става 2. овог члана је сразмерно радном времену тог лица у односу на пуно радно време.</w:t>
      </w:r>
    </w:p>
    <w:p w14:paraId="756BA744"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Кад лице остварује пуно радно време код два или више послодаваца, умањење из става 2. овог члана врши сваки послодавац сразмерно радном времену код послодавца у односу на пуно радно време, с тим што укупно умањење износи </w:t>
      </w:r>
      <w:r w:rsidRPr="00AE24F2">
        <w:rPr>
          <w:rFonts w:ascii="Times New Roman" w:eastAsia="Times New Roman" w:hAnsi="Times New Roman" w:cs="Times New Roman"/>
          <w:bCs/>
          <w:strike/>
          <w:sz w:val="24"/>
          <w:szCs w:val="24"/>
        </w:rPr>
        <w:t>19.300 динара</w:t>
      </w:r>
      <w:r w:rsidRPr="00AE24F2">
        <w:rPr>
          <w:rFonts w:ascii="Times New Roman" w:eastAsia="Times New Roman" w:hAnsi="Times New Roman" w:cs="Times New Roman"/>
          <w:sz w:val="24"/>
          <w:szCs w:val="24"/>
        </w:rPr>
        <w:t xml:space="preserve"> </w:t>
      </w:r>
      <w:r w:rsidRPr="00AE24F2">
        <w:rPr>
          <w:rFonts w:ascii="Times New Roman" w:eastAsia="Times New Roman" w:hAnsi="Times New Roman" w:cs="Times New Roman"/>
          <w:sz w:val="24"/>
          <w:szCs w:val="24"/>
          <w:lang w:val="sr-Cyrl-RS"/>
        </w:rPr>
        <w:t xml:space="preserve">21.712 ДИНАРА </w:t>
      </w:r>
      <w:r w:rsidRPr="00AE24F2">
        <w:rPr>
          <w:rFonts w:ascii="Times New Roman" w:eastAsia="Times New Roman" w:hAnsi="Times New Roman" w:cs="Times New Roman"/>
          <w:sz w:val="24"/>
          <w:szCs w:val="24"/>
        </w:rPr>
        <w:t xml:space="preserve">месечно. </w:t>
      </w:r>
    </w:p>
    <w:p w14:paraId="3DFCE426"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Кад лице остварује непуно радно време код два или више послодаваца, сваки послодавац врши умањење сразмерно радном времену код послодавца у односу на укупно радно време, с тим што збир умањења мора бити мањи од </w:t>
      </w:r>
      <w:r w:rsidRPr="00AE24F2">
        <w:rPr>
          <w:rFonts w:ascii="Times New Roman" w:eastAsia="Times New Roman" w:hAnsi="Times New Roman" w:cs="Times New Roman"/>
          <w:bCs/>
          <w:strike/>
          <w:sz w:val="24"/>
          <w:szCs w:val="24"/>
        </w:rPr>
        <w:t>19.300 динара</w:t>
      </w:r>
      <w:r w:rsidRPr="00AE24F2">
        <w:rPr>
          <w:rFonts w:ascii="Times New Roman" w:eastAsia="Times New Roman" w:hAnsi="Times New Roman" w:cs="Times New Roman"/>
          <w:sz w:val="24"/>
          <w:szCs w:val="24"/>
        </w:rPr>
        <w:t xml:space="preserve"> </w:t>
      </w:r>
      <w:r w:rsidRPr="00AE24F2">
        <w:rPr>
          <w:rFonts w:ascii="Times New Roman" w:eastAsia="Times New Roman" w:hAnsi="Times New Roman" w:cs="Times New Roman"/>
          <w:sz w:val="24"/>
          <w:szCs w:val="24"/>
          <w:lang w:val="sr-Cyrl-RS"/>
        </w:rPr>
        <w:t xml:space="preserve">21.712 ДИНАРА </w:t>
      </w:r>
      <w:r w:rsidRPr="00AE24F2">
        <w:rPr>
          <w:rFonts w:ascii="Times New Roman" w:eastAsia="Times New Roman" w:hAnsi="Times New Roman" w:cs="Times New Roman"/>
          <w:sz w:val="24"/>
          <w:szCs w:val="24"/>
        </w:rPr>
        <w:t xml:space="preserve">месечно, односно сразмерно укупном радном времену лица у односу на пуно радно време. </w:t>
      </w:r>
    </w:p>
    <w:p w14:paraId="29C956CE"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Изузетно од ст. 1. до 5. овог члана, основицу пореза на зараде лица за које домаће правно лице плаћа порез сагласно члану 99. став 3. овог закона, чини износ који је домаће правно лице исплатило послодавцу из друге државе као накнаду трошкова за рад лица које је упућено, односно послато на рад код домаћег правног лица. </w:t>
      </w:r>
    </w:p>
    <w:p w14:paraId="2C13DDE0" w14:textId="77777777" w:rsidR="00A82766" w:rsidRPr="00AE24F2" w:rsidRDefault="00A8276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Начин и поступак обрачунавања пореза на зараде из ст. 2. до 5. овог члана и достављање података Пореској управи ближе уређује министар.</w:t>
      </w:r>
    </w:p>
    <w:p w14:paraId="1133A754"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p>
    <w:p w14:paraId="05A709E6" w14:textId="77777777" w:rsidR="00F05D61" w:rsidRPr="00AE24F2" w:rsidRDefault="00F05D61" w:rsidP="00AE24F2">
      <w:pPr>
        <w:spacing w:after="0" w:line="20" w:lineRule="atLeast"/>
        <w:jc w:val="center"/>
        <w:outlineLvl w:val="3"/>
        <w:rPr>
          <w:rFonts w:ascii="Times New Roman" w:eastAsia="Times New Roman" w:hAnsi="Times New Roman" w:cs="Times New Roman"/>
          <w:bCs/>
          <w:sz w:val="24"/>
          <w:szCs w:val="24"/>
        </w:rPr>
      </w:pPr>
      <w:r w:rsidRPr="00AE24F2">
        <w:rPr>
          <w:rFonts w:ascii="Times New Roman" w:eastAsia="Times New Roman" w:hAnsi="Times New Roman" w:cs="Times New Roman"/>
          <w:bCs/>
          <w:sz w:val="24"/>
          <w:szCs w:val="24"/>
        </w:rPr>
        <w:t>Члан 15в</w:t>
      </w:r>
    </w:p>
    <w:p w14:paraId="743381DC"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Основицу пореза на зараде за новонастањеног обвезника, за зараду коју остварује по основу радног односа на неодређено време са квалификованим послодавцем, при чему заснива радни однос на радном месту за које постоји потреба да лице има посебно стручно образовање и за којим постоји потреба која се не може лако задовољити на домаћем тржишту рада, чини основица из члана 15а став 2. овог закона умањена за 70%. </w:t>
      </w:r>
    </w:p>
    <w:p w14:paraId="7709D5CC"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lastRenderedPageBreak/>
        <w:t>Квалификовани послодавац из става 1. овог члана је послодавац који је резидент Републике и који се, у смислу одредаба закона којим се уређује порез на добит правних лица, не може сматрати повезаним лицем са послодавцем код кога је новонастањени обвезник претходно био запослен.</w:t>
      </w:r>
    </w:p>
    <w:p w14:paraId="4F5BDD22"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Изузетно од става 2. овог члана, квалификованим послодавцем сматра се било који послодавац резидент Републике, који заснује радни однос са новонастањеним обвезником који је од 1990. године барем три године испуњавао услове из члана 7. став 2. тачка 1) овог закона да се сматра резидентом Републике. </w:t>
      </w:r>
    </w:p>
    <w:p w14:paraId="123F3C18"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Новонастањеним обвезником из става 1. овог члана сматра се обвезник који:</w:t>
      </w:r>
    </w:p>
    <w:p w14:paraId="1EF116EC"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lang w:val="sr-Cyrl-RS"/>
        </w:rPr>
      </w:pPr>
      <w:r w:rsidRPr="00AE24F2">
        <w:rPr>
          <w:rFonts w:ascii="Times New Roman" w:eastAsia="Times New Roman" w:hAnsi="Times New Roman" w:cs="Times New Roman"/>
          <w:sz w:val="24"/>
          <w:szCs w:val="24"/>
        </w:rPr>
        <w:t>1) у периоду од 24 месеца који претходе дану закључења уговора о раду са квалификованим послодавцем, није претежно боравио на територији Републике</w:t>
      </w:r>
      <w:r w:rsidRPr="00AE24F2">
        <w:rPr>
          <w:rFonts w:ascii="Times New Roman" w:eastAsia="Times New Roman" w:hAnsi="Times New Roman" w:cs="Times New Roman"/>
          <w:strike/>
          <w:sz w:val="24"/>
          <w:szCs w:val="24"/>
        </w:rPr>
        <w:t>;</w:t>
      </w:r>
      <w:r w:rsidRPr="00AE24F2">
        <w:rPr>
          <w:rFonts w:ascii="Times New Roman" w:eastAsia="Times New Roman" w:hAnsi="Times New Roman" w:cs="Times New Roman"/>
          <w:sz w:val="24"/>
          <w:szCs w:val="24"/>
          <w:lang w:val="sr-Cyrl-RS"/>
        </w:rPr>
        <w:t xml:space="preserve"> , ИЛИ</w:t>
      </w:r>
    </w:p>
    <w:p w14:paraId="22092A09"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2) у моменту закључења уговора о раду са квалификованим послодавцем има мање од 40 година живота, а који је у периоду од 12 месеци који претходе закључењу уговора о раду са квалификованим послодавцем претежно боравио ван територије Републике ради даљег школовања, односно стручног усавршавања.</w:t>
      </w:r>
    </w:p>
    <w:p w14:paraId="549E6DFD"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Сматра се да су услови у погледу радног места и посебног стручног образовања из става 1. овог члана испуњени уколико је месечна зарада коју новонастањени обвезник из става 4. тачка 1)</w:t>
      </w:r>
      <w:r w:rsidR="005713FE" w:rsidRPr="00AE24F2">
        <w:rPr>
          <w:rFonts w:ascii="Times New Roman" w:eastAsia="Times New Roman" w:hAnsi="Times New Roman" w:cs="Times New Roman"/>
          <w:sz w:val="24"/>
          <w:szCs w:val="24"/>
        </w:rPr>
        <w:t xml:space="preserve"> овог члана остварује већа од 2</w:t>
      </w:r>
      <w:r w:rsidR="005713FE" w:rsidRPr="00AE24F2">
        <w:rPr>
          <w:rFonts w:ascii="Times New Roman" w:eastAsia="Times New Roman" w:hAnsi="Times New Roman" w:cs="Times New Roman"/>
          <w:sz w:val="24"/>
          <w:szCs w:val="24"/>
          <w:lang w:val="sr-Cyrl-RS"/>
        </w:rPr>
        <w:t>64</w:t>
      </w:r>
      <w:r w:rsidRPr="00AE24F2">
        <w:rPr>
          <w:rFonts w:ascii="Times New Roman" w:eastAsia="Times New Roman" w:hAnsi="Times New Roman" w:cs="Times New Roman"/>
          <w:sz w:val="24"/>
          <w:szCs w:val="24"/>
        </w:rPr>
        <w:t>.6</w:t>
      </w:r>
      <w:r w:rsidR="005713FE" w:rsidRPr="00AE24F2">
        <w:rPr>
          <w:rFonts w:ascii="Times New Roman" w:eastAsia="Times New Roman" w:hAnsi="Times New Roman" w:cs="Times New Roman"/>
          <w:sz w:val="24"/>
          <w:szCs w:val="24"/>
          <w:lang w:val="sr-Cyrl-RS"/>
        </w:rPr>
        <w:t>84</w:t>
      </w:r>
      <w:r w:rsidRPr="00AE24F2">
        <w:rPr>
          <w:rFonts w:ascii="Times New Roman" w:eastAsia="Times New Roman" w:hAnsi="Times New Roman" w:cs="Times New Roman"/>
          <w:sz w:val="24"/>
          <w:szCs w:val="24"/>
        </w:rPr>
        <w:t xml:space="preserve"> динара. </w:t>
      </w:r>
    </w:p>
    <w:p w14:paraId="5CEE7121"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Сматра се да су услови у погледу радног места и посебног стручног образовања из става 1. овог члана испуњени уколико је месечна зарада коју новонастањени обвезник из става 4. тачка 2) овог члана остварује већа од 1</w:t>
      </w:r>
      <w:r w:rsidR="005713FE" w:rsidRPr="00AE24F2">
        <w:rPr>
          <w:rFonts w:ascii="Times New Roman" w:eastAsia="Times New Roman" w:hAnsi="Times New Roman" w:cs="Times New Roman"/>
          <w:sz w:val="24"/>
          <w:szCs w:val="24"/>
          <w:lang w:val="sr-Cyrl-RS"/>
        </w:rPr>
        <w:t>76</w:t>
      </w:r>
      <w:r w:rsidR="005713FE" w:rsidRPr="00AE24F2">
        <w:rPr>
          <w:rFonts w:ascii="Times New Roman" w:eastAsia="Times New Roman" w:hAnsi="Times New Roman" w:cs="Times New Roman"/>
          <w:sz w:val="24"/>
          <w:szCs w:val="24"/>
        </w:rPr>
        <w:t>.</w:t>
      </w:r>
      <w:r w:rsidR="005713FE" w:rsidRPr="00AE24F2">
        <w:rPr>
          <w:rFonts w:ascii="Times New Roman" w:eastAsia="Times New Roman" w:hAnsi="Times New Roman" w:cs="Times New Roman"/>
          <w:sz w:val="24"/>
          <w:szCs w:val="24"/>
          <w:lang w:val="sr-Cyrl-RS"/>
        </w:rPr>
        <w:t>456</w:t>
      </w:r>
      <w:r w:rsidRPr="00AE24F2">
        <w:rPr>
          <w:rFonts w:ascii="Times New Roman" w:eastAsia="Times New Roman" w:hAnsi="Times New Roman" w:cs="Times New Roman"/>
          <w:sz w:val="24"/>
          <w:szCs w:val="24"/>
        </w:rPr>
        <w:t xml:space="preserve"> динара. </w:t>
      </w:r>
    </w:p>
    <w:p w14:paraId="4276E03F"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Право на умањење основице из става 1. овог члана има онај новонастањени обвезник који се истовремено са заснивањем радног односа или у разумном року по заснивању радног односа, настањује на територији Републике и који испуњава услов да се сматра њеним пореским резидентом по основу центра пословних и животних интереса на територији Републике, као и њеним пореским резидентом за потребе примене уговора о избегавању двоструког опорезивања које Република примењује са другим државама. </w:t>
      </w:r>
    </w:p>
    <w:p w14:paraId="6585A1E2"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Право на умањење основице из става 1. овог члана остварује се за период од пет година од дана закључења уговора о раду, уколико су испуњени услови из ст. 5, 6, и 7. овог члана који се односе на радно место, односно на новонастањеног обвезника током тог периода, независно од промене послодаваца.</w:t>
      </w:r>
    </w:p>
    <w:p w14:paraId="52A04280"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Право из става 1. овог члана новонастањени обвезник остварује почевши од прве зараде исплаћене за месец у коме су од надлежног органа прибављени докази о испуњености услова утврђених овим чланом.</w:t>
      </w:r>
    </w:p>
    <w:p w14:paraId="69241BD0"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Износ умањења у висини од 70% за потребе утврђивања основице на коју се плаћа порез на зараду из става 1. овог члана, представља део зараде коју новонастањени обвезник оствари од квалификованог послодавца а на који се не плаћа порез на зараде на начин утврђен овим чланом.</w:t>
      </w:r>
    </w:p>
    <w:p w14:paraId="294BE94F"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Министар надлежан за послове финансија ближе уређује начин остваривања права из овог члана.</w:t>
      </w:r>
    </w:p>
    <w:p w14:paraId="60424102" w14:textId="77777777" w:rsidR="00A66A81" w:rsidRPr="00AE24F2" w:rsidRDefault="00A66A81" w:rsidP="00AE24F2">
      <w:pPr>
        <w:pStyle w:val="NormalWeb"/>
        <w:spacing w:before="0" w:beforeAutospacing="0" w:after="0" w:afterAutospacing="0" w:line="20" w:lineRule="atLeast"/>
        <w:ind w:firstLine="720"/>
        <w:jc w:val="both"/>
      </w:pPr>
    </w:p>
    <w:p w14:paraId="68C4C43D" w14:textId="7752C31E" w:rsidR="00EF6ADE" w:rsidRPr="00AE24F2" w:rsidRDefault="00EF6ADE" w:rsidP="00AE24F2">
      <w:pPr>
        <w:pStyle w:val="NormalWeb"/>
        <w:spacing w:before="0" w:beforeAutospacing="0" w:after="0" w:afterAutospacing="0" w:line="20" w:lineRule="atLeast"/>
        <w:ind w:firstLine="720"/>
        <w:jc w:val="both"/>
      </w:pPr>
    </w:p>
    <w:p w14:paraId="3D1449D0" w14:textId="6BA842BE" w:rsidR="0091389F" w:rsidRPr="00AE24F2" w:rsidRDefault="0091389F" w:rsidP="00AE24F2">
      <w:pPr>
        <w:pStyle w:val="NormalWeb"/>
        <w:spacing w:before="0" w:beforeAutospacing="0" w:after="0" w:afterAutospacing="0" w:line="20" w:lineRule="atLeast"/>
        <w:ind w:firstLine="720"/>
        <w:jc w:val="both"/>
      </w:pPr>
    </w:p>
    <w:p w14:paraId="3115679D" w14:textId="77777777" w:rsidR="0091389F" w:rsidRPr="00AE24F2" w:rsidRDefault="0091389F" w:rsidP="00AE24F2">
      <w:pPr>
        <w:pStyle w:val="NormalWeb"/>
        <w:spacing w:before="0" w:beforeAutospacing="0" w:after="0" w:afterAutospacing="0" w:line="20" w:lineRule="atLeast"/>
        <w:ind w:firstLine="720"/>
        <w:jc w:val="both"/>
      </w:pPr>
    </w:p>
    <w:p w14:paraId="5FA9422F" w14:textId="77777777" w:rsidR="00EF6ADE" w:rsidRPr="00AE24F2" w:rsidRDefault="00EF6ADE" w:rsidP="00AE24F2">
      <w:pPr>
        <w:pStyle w:val="NormalWeb"/>
        <w:spacing w:before="0" w:beforeAutospacing="0" w:after="0" w:afterAutospacing="0" w:line="20" w:lineRule="atLeast"/>
        <w:ind w:firstLine="720"/>
        <w:jc w:val="both"/>
      </w:pPr>
    </w:p>
    <w:p w14:paraId="7B5CDFBC" w14:textId="77777777" w:rsidR="00EF6ADE" w:rsidRPr="00AE24F2" w:rsidRDefault="00EF6ADE" w:rsidP="00AE24F2">
      <w:pPr>
        <w:pStyle w:val="NormalWeb"/>
        <w:spacing w:before="0" w:beforeAutospacing="0" w:after="0" w:afterAutospacing="0" w:line="20" w:lineRule="atLeast"/>
        <w:ind w:firstLine="720"/>
        <w:jc w:val="both"/>
      </w:pPr>
    </w:p>
    <w:p w14:paraId="35002742" w14:textId="77777777" w:rsidR="004672C6" w:rsidRPr="00AE24F2" w:rsidRDefault="004672C6" w:rsidP="00AE24F2">
      <w:pPr>
        <w:pStyle w:val="NormalWeb"/>
        <w:spacing w:before="0" w:beforeAutospacing="0" w:after="0" w:afterAutospacing="0" w:line="20" w:lineRule="atLeast"/>
        <w:jc w:val="center"/>
        <w:rPr>
          <w:lang w:val="sr-Cyrl-RS"/>
        </w:rPr>
      </w:pPr>
      <w:r w:rsidRPr="00AE24F2">
        <w:rPr>
          <w:lang w:val="sr-Cyrl-RS"/>
        </w:rPr>
        <w:lastRenderedPageBreak/>
        <w:t>Члан 21в</w:t>
      </w:r>
    </w:p>
    <w:p w14:paraId="61EEE179"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Послодавац - правно лице, предузетник, предузетник паушалац или предузетник пољопривредник, који запосли ново лице има право на повраћај дела плаћеног пореза на зараду за новозапослено лице, исплаћену закључно са 31. децембром </w:t>
      </w:r>
      <w:r w:rsidRPr="00AE24F2">
        <w:rPr>
          <w:rFonts w:ascii="Times New Roman" w:eastAsia="Times New Roman" w:hAnsi="Times New Roman" w:cs="Times New Roman"/>
          <w:bCs/>
          <w:strike/>
          <w:sz w:val="24"/>
          <w:szCs w:val="24"/>
        </w:rPr>
        <w:t>2022. године</w:t>
      </w:r>
      <w:r w:rsidRPr="00AE24F2">
        <w:rPr>
          <w:rFonts w:ascii="Times New Roman" w:eastAsia="Times New Roman" w:hAnsi="Times New Roman" w:cs="Times New Roman"/>
          <w:bCs/>
          <w:strike/>
          <w:sz w:val="24"/>
          <w:szCs w:val="24"/>
          <w:lang w:val="sr-Cyrl-RS"/>
        </w:rPr>
        <w:t xml:space="preserve"> </w:t>
      </w:r>
      <w:r w:rsidRPr="00AE24F2">
        <w:rPr>
          <w:rFonts w:ascii="Times New Roman" w:eastAsia="Times New Roman" w:hAnsi="Times New Roman" w:cs="Times New Roman"/>
          <w:bCs/>
          <w:sz w:val="24"/>
          <w:szCs w:val="24"/>
          <w:lang w:val="sr-Cyrl-RS"/>
        </w:rPr>
        <w:t>2023. ГОДИНЕ</w:t>
      </w:r>
      <w:r w:rsidRPr="00AE24F2">
        <w:rPr>
          <w:rFonts w:ascii="Times New Roman" w:eastAsia="Times New Roman" w:hAnsi="Times New Roman" w:cs="Times New Roman"/>
          <w:sz w:val="24"/>
          <w:szCs w:val="24"/>
        </w:rPr>
        <w:t xml:space="preserve">. </w:t>
      </w:r>
    </w:p>
    <w:p w14:paraId="244CB846" w14:textId="77777777" w:rsidR="00F05D61" w:rsidRPr="00AE24F2" w:rsidRDefault="00E27680"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 </w:t>
      </w:r>
      <w:r w:rsidR="00F05D61" w:rsidRPr="00AE24F2">
        <w:rPr>
          <w:rFonts w:ascii="Times New Roman" w:eastAsia="Times New Roman" w:hAnsi="Times New Roman" w:cs="Times New Roman"/>
          <w:sz w:val="24"/>
          <w:szCs w:val="24"/>
        </w:rPr>
        <w:t xml:space="preserve">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w:t>
      </w:r>
      <w:r w:rsidR="00F05D61" w:rsidRPr="00BC0ACE">
        <w:rPr>
          <w:rFonts w:ascii="Times New Roman" w:eastAsia="Times New Roman" w:hAnsi="Times New Roman" w:cs="Times New Roman"/>
          <w:sz w:val="24"/>
          <w:szCs w:val="24"/>
        </w:rPr>
        <w:t>без прекида</w:t>
      </w:r>
      <w:r w:rsidR="00F05D61" w:rsidRPr="00AE24F2">
        <w:rPr>
          <w:rFonts w:ascii="Times New Roman" w:eastAsia="Times New Roman" w:hAnsi="Times New Roman" w:cs="Times New Roman"/>
          <w:sz w:val="24"/>
          <w:szCs w:val="24"/>
        </w:rPr>
        <w:t xml:space="preserve"> пријављено као незапослено најмање шест месеци, а лице које се сматра приправником најмање три месеца.</w:t>
      </w:r>
    </w:p>
    <w:p w14:paraId="2E461CB0"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14:paraId="52C75BCF"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Пореску 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14:paraId="451A062A"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Пореску олакшицу из става 1. овог члана може да користи и послодавац који започне обављање делатности после 31. марта 2014. године.</w:t>
      </w:r>
    </w:p>
    <w:p w14:paraId="126B5DAA"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Послодавац има право на повраћај плаћеног пореза из става 1. овог члана, и то:</w:t>
      </w:r>
    </w:p>
    <w:p w14:paraId="3BF50585"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1) 65% ако је засновао радни однос са најмање једним, а највише са девет новозапослених лица;</w:t>
      </w:r>
    </w:p>
    <w:p w14:paraId="41E19316"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2) 70% ако је засновао радни однос са најмање 10, а највише са 99 новозапослених лица;</w:t>
      </w:r>
    </w:p>
    <w:p w14:paraId="05D48FAF"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3) 75% ако је засновао радни однос са најмање 100 новозапослених лица.</w:t>
      </w:r>
    </w:p>
    <w:p w14:paraId="4698D423"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Повраћај плаћеног пореза из става 6.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14:paraId="700F18F4"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Захтев за повраћај плаћеног пореза из става 7. овог члана подноси се на прописаном обрасцу.</w:t>
      </w:r>
    </w:p>
    <w:p w14:paraId="0E3D4B78" w14:textId="77777777" w:rsidR="00E56C3F"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w:t>
      </w:r>
    </w:p>
    <w:p w14:paraId="6084F3C3"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Пореску 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радиодифузна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w:t>
      </w:r>
    </w:p>
    <w:p w14:paraId="67887061"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Образац из става 8. овог члана и његову садржину прописује министар.</w:t>
      </w:r>
    </w:p>
    <w:p w14:paraId="784C32B2" w14:textId="77777777" w:rsidR="00B55B2A" w:rsidRPr="00AE24F2" w:rsidRDefault="00B55B2A" w:rsidP="00AE24F2">
      <w:pPr>
        <w:spacing w:after="0" w:line="20" w:lineRule="atLeast"/>
        <w:jc w:val="center"/>
        <w:outlineLvl w:val="3"/>
        <w:rPr>
          <w:rFonts w:ascii="Times New Roman" w:eastAsia="Times New Roman" w:hAnsi="Times New Roman" w:cs="Times New Roman"/>
          <w:sz w:val="24"/>
          <w:szCs w:val="24"/>
        </w:rPr>
      </w:pPr>
    </w:p>
    <w:p w14:paraId="1E41C15D" w14:textId="77777777" w:rsidR="004672C6" w:rsidRPr="00AE24F2" w:rsidRDefault="004672C6" w:rsidP="00AE24F2">
      <w:pPr>
        <w:spacing w:after="0" w:line="20" w:lineRule="atLeast"/>
        <w:jc w:val="center"/>
        <w:outlineLvl w:val="3"/>
        <w:rPr>
          <w:rFonts w:ascii="Times New Roman" w:eastAsia="Times New Roman" w:hAnsi="Times New Roman" w:cs="Times New Roman"/>
          <w:sz w:val="24"/>
          <w:szCs w:val="24"/>
          <w:lang w:val="sr-Cyrl-RS"/>
        </w:rPr>
      </w:pPr>
      <w:r w:rsidRPr="00AE24F2">
        <w:rPr>
          <w:rFonts w:ascii="Times New Roman" w:eastAsia="Times New Roman" w:hAnsi="Times New Roman" w:cs="Times New Roman"/>
          <w:sz w:val="24"/>
          <w:szCs w:val="24"/>
        </w:rPr>
        <w:t>Ч</w:t>
      </w:r>
      <w:r w:rsidRPr="00AE24F2">
        <w:rPr>
          <w:rFonts w:ascii="Times New Roman" w:eastAsia="Times New Roman" w:hAnsi="Times New Roman" w:cs="Times New Roman"/>
          <w:sz w:val="24"/>
          <w:szCs w:val="24"/>
          <w:lang w:val="sr-Cyrl-RS"/>
        </w:rPr>
        <w:t>лан 21д</w:t>
      </w:r>
    </w:p>
    <w:p w14:paraId="5BA3D96F"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Послодавац - правно лице које се, у смислу закона којим се уређује рачуноводство, разврстава у микро и мала правна лица, као и предузетник, предузетник паушалац или предузетник пољопривредник, који заснује радни однос са најмање два нова лица, има право на повраћај 75% плаћеног пореза на зараду за новозапослено лице, исплаћену закључно са 31. децембром </w:t>
      </w:r>
      <w:r w:rsidRPr="00AE24F2">
        <w:rPr>
          <w:rFonts w:ascii="Times New Roman" w:eastAsia="Times New Roman" w:hAnsi="Times New Roman" w:cs="Times New Roman"/>
          <w:bCs/>
          <w:strike/>
          <w:sz w:val="24"/>
          <w:szCs w:val="24"/>
        </w:rPr>
        <w:t>2022. године</w:t>
      </w:r>
      <w:r w:rsidRPr="00AE24F2">
        <w:rPr>
          <w:rFonts w:ascii="Times New Roman" w:eastAsia="Times New Roman" w:hAnsi="Times New Roman" w:cs="Times New Roman"/>
          <w:bCs/>
          <w:strike/>
          <w:sz w:val="24"/>
          <w:szCs w:val="24"/>
          <w:lang w:val="sr-Cyrl-RS"/>
        </w:rPr>
        <w:t xml:space="preserve"> </w:t>
      </w:r>
      <w:r w:rsidRPr="00AE24F2">
        <w:rPr>
          <w:rFonts w:ascii="Times New Roman" w:eastAsia="Times New Roman" w:hAnsi="Times New Roman" w:cs="Times New Roman"/>
          <w:bCs/>
          <w:sz w:val="24"/>
          <w:szCs w:val="24"/>
          <w:lang w:val="sr-Cyrl-RS"/>
        </w:rPr>
        <w:t>2023. ГОДИНЕ</w:t>
      </w:r>
      <w:r w:rsidRPr="00AE24F2">
        <w:rPr>
          <w:rFonts w:ascii="Times New Roman" w:eastAsia="Times New Roman" w:hAnsi="Times New Roman" w:cs="Times New Roman"/>
          <w:sz w:val="24"/>
          <w:szCs w:val="24"/>
        </w:rPr>
        <w:t xml:space="preserve">. </w:t>
      </w:r>
    </w:p>
    <w:p w14:paraId="37D9708F" w14:textId="77777777" w:rsidR="00F05D61" w:rsidRPr="00AE24F2" w:rsidRDefault="00F05D61"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w:t>
      </w:r>
      <w:r w:rsidRPr="00E62262">
        <w:rPr>
          <w:rFonts w:ascii="Times New Roman" w:eastAsia="Times New Roman" w:hAnsi="Times New Roman" w:cs="Times New Roman"/>
          <w:sz w:val="24"/>
          <w:szCs w:val="24"/>
        </w:rPr>
        <w:t>без прекида пријављено</w:t>
      </w:r>
      <w:r w:rsidRPr="00AE24F2">
        <w:rPr>
          <w:rFonts w:ascii="Times New Roman" w:eastAsia="Times New Roman" w:hAnsi="Times New Roman" w:cs="Times New Roman"/>
          <w:sz w:val="24"/>
          <w:szCs w:val="24"/>
        </w:rPr>
        <w:t xml:space="preserve"> као незапослено најмање шест месеци, а лице које се сматра приправником најмање три месеца.</w:t>
      </w:r>
    </w:p>
    <w:p w14:paraId="2BBFF3BE"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14:paraId="7DF69909"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лицем, може да користи пореску олакшицу за првог новозапосленог тек по заснивању радног односа са другим новозапосленим лицем, с тим да право на повраћај плаћеног пореза за првог новозапосленог може да оствари за зараду коју је том лицу исплатио за месец у коме је стекао услов за коришћење пореске олакшице.</w:t>
      </w:r>
    </w:p>
    <w:p w14:paraId="7859E660"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Пореску 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14:paraId="2BE7F7AC" w14:textId="77777777" w:rsidR="006402EE"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Ако је у периоду од 31. октобра 2015. године до 31. децембра 2015. године послодавац повећао број запослених у односу на број запослених на дан 31. октобра 2015. године, пореску олакшицу за новозапослене са којима је засновао радни однос од 1. јануара 2016. године може да користи почев од месеца у коме је стекао услов за коришћење пореске олакшице.</w:t>
      </w:r>
    </w:p>
    <w:p w14:paraId="7D1552A1"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Ако је у периоду од 31. октобра 2015. године до 31. децембра 2015. године послодавац смањио број запослених у односу на број запослених на дан 31. октобра 2015. године, пореску 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пореске олакшице.</w:t>
      </w:r>
    </w:p>
    <w:p w14:paraId="360FDFD4"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Пореску олакшицу из става 1. овог члана може да користи и послодавац који започне обављање делатности после 31. октобра 2015. године.</w:t>
      </w:r>
    </w:p>
    <w:p w14:paraId="1A0A8CE1"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Повраћај плаћеног пореза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14:paraId="21CB4472" w14:textId="77777777" w:rsidR="00913B05" w:rsidRPr="00AE24F2" w:rsidRDefault="004672C6" w:rsidP="00AE24F2">
      <w:pPr>
        <w:spacing w:after="0" w:line="20" w:lineRule="atLeast"/>
        <w:ind w:firstLine="720"/>
        <w:jc w:val="both"/>
        <w:outlineLvl w:val="3"/>
        <w:rPr>
          <w:rFonts w:ascii="Times New Roman" w:eastAsia="Times New Roman" w:hAnsi="Times New Roman" w:cs="Times New Roman"/>
          <w:sz w:val="24"/>
          <w:szCs w:val="24"/>
          <w:lang w:val="sr-Latn-RS"/>
        </w:rPr>
      </w:pPr>
      <w:r w:rsidRPr="00AE24F2">
        <w:rPr>
          <w:rFonts w:ascii="Times New Roman" w:eastAsia="Times New Roman" w:hAnsi="Times New Roman" w:cs="Times New Roman"/>
          <w:sz w:val="24"/>
          <w:szCs w:val="24"/>
        </w:rPr>
        <w:t>Захтев за повраћај плаћеног пореза из става 9. овог члана подноси се на прописаном обрасцу.</w:t>
      </w:r>
    </w:p>
    <w:p w14:paraId="0E0D7F71"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lastRenderedPageBreak/>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w:t>
      </w:r>
    </w:p>
    <w:p w14:paraId="36DEC41B"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Пореску 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14:paraId="1B16002D" w14:textId="77777777" w:rsidR="006402EE" w:rsidRPr="00AE24F2" w:rsidRDefault="004672C6" w:rsidP="00AE24F2">
      <w:pPr>
        <w:spacing w:after="0" w:line="20" w:lineRule="atLeast"/>
        <w:ind w:firstLine="720"/>
        <w:jc w:val="both"/>
        <w:outlineLvl w:val="3"/>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Образац из става 10. овог члана и његову садржину прописује министар.</w:t>
      </w:r>
    </w:p>
    <w:p w14:paraId="361172F3" w14:textId="77777777" w:rsidR="006D62FF" w:rsidRPr="00AE24F2" w:rsidRDefault="006D62FF" w:rsidP="00AE24F2">
      <w:pPr>
        <w:spacing w:after="0" w:line="20" w:lineRule="atLeast"/>
        <w:ind w:firstLine="720"/>
        <w:jc w:val="both"/>
        <w:outlineLvl w:val="3"/>
        <w:rPr>
          <w:rFonts w:ascii="Times New Roman" w:eastAsia="Times New Roman" w:hAnsi="Times New Roman" w:cs="Times New Roman"/>
          <w:bCs/>
          <w:sz w:val="24"/>
          <w:szCs w:val="24"/>
        </w:rPr>
      </w:pPr>
    </w:p>
    <w:p w14:paraId="56739B62" w14:textId="77777777" w:rsidR="006D62FF" w:rsidRPr="00AE24F2" w:rsidRDefault="006D62FF" w:rsidP="00AE24F2">
      <w:pPr>
        <w:spacing w:after="0" w:line="20" w:lineRule="atLeast"/>
        <w:jc w:val="center"/>
        <w:outlineLvl w:val="3"/>
        <w:rPr>
          <w:rFonts w:ascii="Times New Roman" w:eastAsia="Times New Roman" w:hAnsi="Times New Roman" w:cs="Times New Roman"/>
          <w:bCs/>
          <w:sz w:val="24"/>
          <w:szCs w:val="24"/>
        </w:rPr>
      </w:pPr>
      <w:r w:rsidRPr="00AE24F2">
        <w:rPr>
          <w:rFonts w:ascii="Times New Roman" w:eastAsia="Times New Roman" w:hAnsi="Times New Roman" w:cs="Times New Roman"/>
          <w:bCs/>
          <w:sz w:val="24"/>
          <w:szCs w:val="24"/>
        </w:rPr>
        <w:t>Члан 33а</w:t>
      </w:r>
    </w:p>
    <w:p w14:paraId="2C1CE6E7" w14:textId="77777777" w:rsidR="006D62FF" w:rsidRPr="00AE24F2" w:rsidRDefault="006D62FF"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Предузетник и предузетник пољопривредник може да се определи за исплату личне зараде.</w:t>
      </w:r>
    </w:p>
    <w:p w14:paraId="6BD2FFC3" w14:textId="77777777" w:rsidR="006D62FF" w:rsidRPr="00AE24F2" w:rsidRDefault="006D62FF"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Личном зарадом из става 1. овог члана, у смислу овог закона, сматра се новчани износ који обвезник из става 1. овог члана, исплати и евидентира у пословним књигама као своје месечно лично примање увећан за припадајуће обавезе из зараде.</w:t>
      </w:r>
    </w:p>
    <w:p w14:paraId="18AABF7F" w14:textId="77777777" w:rsidR="006D62FF" w:rsidRPr="00AE24F2" w:rsidRDefault="006D62FF"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Обвезник из става 1. овог члана који се определи за исплату личне зараде, дужан је да у електронском облику, преко портала Пореске управе достави обавештење о свом опредељењу да врши исплату личне зараде.</w:t>
      </w:r>
    </w:p>
    <w:p w14:paraId="69813517" w14:textId="77777777" w:rsidR="006D62FF" w:rsidRPr="00AE24F2" w:rsidRDefault="006D62FF"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Лице које започне обављање делатности, обавештење о опредељењу да врши исплату личне зараде подноси искључиво у моменту регистрације надлежној организацији која води регистар привредних субјеката, која ће тај захтев проследити Пореској управи.</w:t>
      </w:r>
    </w:p>
    <w:p w14:paraId="1CDE97E9" w14:textId="77777777" w:rsidR="008C648C" w:rsidRPr="00AE24F2" w:rsidRDefault="008C648C" w:rsidP="00AE24F2">
      <w:pPr>
        <w:spacing w:after="0" w:line="20" w:lineRule="atLeast"/>
        <w:ind w:firstLine="720"/>
        <w:jc w:val="both"/>
        <w:rPr>
          <w:rFonts w:ascii="Times New Roman" w:eastAsia="Times New Roman" w:hAnsi="Times New Roman" w:cs="Times New Roman"/>
          <w:strike/>
          <w:sz w:val="24"/>
          <w:szCs w:val="24"/>
        </w:rPr>
      </w:pPr>
      <w:r w:rsidRPr="00AE24F2">
        <w:rPr>
          <w:rFonts w:ascii="Times New Roman" w:hAnsi="Times New Roman" w:cs="Times New Roman"/>
          <w:strike/>
          <w:sz w:val="24"/>
          <w:szCs w:val="24"/>
        </w:rPr>
        <w:t>Изузетно од става 4. овог члана, лица која се не региструју код организације која води регистар привредних субјеката, обавештење о опредељењу да врше исплату личне зараде подносе Пореској управи у року од пет дана од дана регистрације, у електронском облику преко портала Пореске управе.</w:t>
      </w:r>
    </w:p>
    <w:p w14:paraId="22769658" w14:textId="0C44D8C6" w:rsidR="00075D38" w:rsidRPr="00AE24F2" w:rsidRDefault="008C648C" w:rsidP="00AE24F2">
      <w:pPr>
        <w:spacing w:after="0" w:line="20" w:lineRule="atLeast"/>
        <w:ind w:firstLine="720"/>
        <w:jc w:val="both"/>
        <w:rPr>
          <w:rFonts w:ascii="Times New Roman" w:eastAsia="Times New Roman" w:hAnsi="Times New Roman" w:cs="Times New Roman"/>
          <w:sz w:val="24"/>
          <w:szCs w:val="24"/>
          <w:lang w:val="sr-Cyrl-RS"/>
        </w:rPr>
      </w:pPr>
      <w:r w:rsidRPr="00AE24F2">
        <w:rPr>
          <w:rFonts w:ascii="Times New Roman" w:eastAsia="Times New Roman" w:hAnsi="Times New Roman" w:cs="Times New Roman"/>
          <w:sz w:val="24"/>
          <w:szCs w:val="24"/>
        </w:rPr>
        <w:t>ИЗУЗЕТНО ОД СТАВА 4. ОВОГ ЧЛАНА, ЛИЦА КОЈА СЕ НЕ РЕГИСТРУЈУ КОД ОРГАНИЗАЦИЈЕ КОЈА ВОДИ РЕГИСТАР ПРИВРЕДНИХ СУБЈЕКАТА, ОБАВЕШТЕЊЕ О ОПРЕДЕЉЕЊУ ДА ВРШЕ ИСПЛАТУ ЛИЧНЕ ЗАРАДЕ ПОДНОСЕ У ЕЛЕКТРОНСКОМ ОБЛИКУ ПРЕКО ПОРТАЛА ПОРЕСКЕ УПРАВЕ</w:t>
      </w:r>
      <w:r w:rsidRPr="00AE24F2">
        <w:rPr>
          <w:rFonts w:ascii="Times New Roman" w:eastAsia="Times New Roman" w:hAnsi="Times New Roman" w:cs="Times New Roman"/>
          <w:sz w:val="24"/>
          <w:szCs w:val="24"/>
          <w:lang w:val="sr-Cyrl-RS"/>
        </w:rPr>
        <w:t>,</w:t>
      </w:r>
      <w:r w:rsidRPr="00AE24F2">
        <w:rPr>
          <w:rFonts w:ascii="Times New Roman" w:eastAsia="Times New Roman" w:hAnsi="Times New Roman" w:cs="Times New Roman"/>
          <w:sz w:val="24"/>
          <w:szCs w:val="24"/>
        </w:rPr>
        <w:t xml:space="preserve"> У РОКУ ОД ПЕТ ДАНА ОД ДАНА РЕГИСТРАЦИЈЕ</w:t>
      </w:r>
      <w:r w:rsidRPr="00AE24F2">
        <w:rPr>
          <w:rFonts w:ascii="Times New Roman" w:eastAsia="Times New Roman" w:hAnsi="Times New Roman" w:cs="Times New Roman"/>
          <w:sz w:val="24"/>
          <w:szCs w:val="24"/>
          <w:lang w:val="sr-Cyrl-RS"/>
        </w:rPr>
        <w:t xml:space="preserve"> У ПОРЕСКОЈ УПРАВИ, ОДНОСНО ДАНА ДОДЕЛЕ </w:t>
      </w:r>
      <w:r w:rsidR="00413D8D">
        <w:rPr>
          <w:rFonts w:ascii="Times New Roman" w:eastAsia="Times New Roman" w:hAnsi="Times New Roman" w:cs="Times New Roman"/>
          <w:sz w:val="24"/>
          <w:szCs w:val="24"/>
          <w:lang w:val="sr-Cyrl-RS"/>
        </w:rPr>
        <w:t xml:space="preserve">ПОРЕСКОГ ИДЕНТИФИКАЦИОНОГ БРОЈА </w:t>
      </w:r>
      <w:r w:rsidR="00413D8D">
        <w:rPr>
          <w:rFonts w:ascii="Times New Roman" w:eastAsia="Times New Roman" w:hAnsi="Times New Roman" w:cs="Times New Roman"/>
          <w:sz w:val="24"/>
          <w:szCs w:val="24"/>
        </w:rPr>
        <w:t>(</w:t>
      </w:r>
      <w:r w:rsidR="00413D8D">
        <w:rPr>
          <w:rFonts w:ascii="Times New Roman" w:eastAsia="Times New Roman" w:hAnsi="Times New Roman" w:cs="Times New Roman"/>
          <w:sz w:val="24"/>
          <w:szCs w:val="24"/>
          <w:lang w:val="sr-Cyrl-RS"/>
        </w:rPr>
        <w:t>У ДАЉЕМ ТЕКСТУ</w:t>
      </w:r>
      <w:r w:rsidR="00413D8D">
        <w:rPr>
          <w:rFonts w:ascii="Times New Roman" w:eastAsia="Times New Roman" w:hAnsi="Times New Roman" w:cs="Times New Roman"/>
          <w:sz w:val="24"/>
          <w:szCs w:val="24"/>
        </w:rPr>
        <w:t xml:space="preserve">: </w:t>
      </w:r>
      <w:r w:rsidRPr="00AE24F2">
        <w:rPr>
          <w:rFonts w:ascii="Times New Roman" w:eastAsia="Times New Roman" w:hAnsi="Times New Roman" w:cs="Times New Roman"/>
          <w:sz w:val="24"/>
          <w:szCs w:val="24"/>
          <w:lang w:val="sr-Cyrl-RS"/>
        </w:rPr>
        <w:t>ПИБ</w:t>
      </w:r>
      <w:r w:rsidR="00413D8D">
        <w:rPr>
          <w:rFonts w:ascii="Times New Roman" w:eastAsia="Times New Roman" w:hAnsi="Times New Roman" w:cs="Times New Roman"/>
          <w:sz w:val="24"/>
          <w:szCs w:val="24"/>
        </w:rPr>
        <w:t>)</w:t>
      </w:r>
      <w:r w:rsidRPr="00AE24F2">
        <w:rPr>
          <w:rFonts w:ascii="Times New Roman" w:eastAsia="Times New Roman" w:hAnsi="Times New Roman" w:cs="Times New Roman"/>
          <w:sz w:val="24"/>
          <w:szCs w:val="24"/>
          <w:lang w:val="sr-Cyrl-RS"/>
        </w:rPr>
        <w:t xml:space="preserve"> А НАЈКАСНИЈЕ ДО 31. ДЕЦЕМБРА ТЕКУЋЕ ГОДИНЕ. </w:t>
      </w:r>
    </w:p>
    <w:p w14:paraId="3A72797F" w14:textId="77777777" w:rsidR="00075D38" w:rsidRPr="00AE24F2" w:rsidRDefault="00075D38" w:rsidP="00AE24F2">
      <w:pPr>
        <w:spacing w:after="0" w:line="20" w:lineRule="atLeast"/>
        <w:ind w:firstLine="720"/>
        <w:jc w:val="both"/>
        <w:rPr>
          <w:rFonts w:ascii="Times New Roman" w:eastAsia="Times New Roman" w:hAnsi="Times New Roman" w:cs="Times New Roman"/>
          <w:sz w:val="24"/>
          <w:szCs w:val="24"/>
          <w:lang w:val="sr-Cyrl-RS"/>
        </w:rPr>
      </w:pPr>
      <w:r w:rsidRPr="00AE24F2">
        <w:rPr>
          <w:rFonts w:ascii="Times New Roman" w:eastAsia="Times New Roman" w:hAnsi="Times New Roman" w:cs="Times New Roman"/>
          <w:sz w:val="24"/>
          <w:szCs w:val="24"/>
        </w:rPr>
        <w:t xml:space="preserve"> </w:t>
      </w:r>
      <w:r w:rsidR="00C31157" w:rsidRPr="00AE24F2">
        <w:rPr>
          <w:rFonts w:ascii="Times New Roman" w:eastAsia="Times New Roman" w:hAnsi="Times New Roman" w:cs="Times New Roman"/>
          <w:sz w:val="24"/>
          <w:szCs w:val="24"/>
        </w:rPr>
        <w:t xml:space="preserve"> Обавештење из става 3. овог члана доставља се најкасније до 15. децембра текуће године за период од 1. јануара наредне године</w:t>
      </w:r>
      <w:r w:rsidRPr="00AE24F2">
        <w:rPr>
          <w:rFonts w:ascii="Times New Roman" w:eastAsia="Times New Roman" w:hAnsi="Times New Roman" w:cs="Times New Roman"/>
          <w:sz w:val="24"/>
          <w:szCs w:val="24"/>
          <w:lang w:val="sr-Cyrl-RS"/>
        </w:rPr>
        <w:t>.</w:t>
      </w:r>
    </w:p>
    <w:p w14:paraId="54ABDA92" w14:textId="77777777" w:rsidR="006D62FF" w:rsidRPr="00AE24F2" w:rsidRDefault="006D62FF"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Обвезник из става 1. овог члана који се определи за исплату личне зараде, овакво опредељење не може да мења током пореског периода.</w:t>
      </w:r>
    </w:p>
    <w:p w14:paraId="5FED0048" w14:textId="77777777" w:rsidR="006D62FF" w:rsidRPr="00AE24F2" w:rsidRDefault="006D62FF"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Ако се обвезник из става 1. овог члана определи да престане са исплатом личне зараде, дужан је да о томе у електронском облику, преко портала Пореске управе достави обавештење до 15. децембра текуће године.</w:t>
      </w:r>
    </w:p>
    <w:p w14:paraId="2230C3EB" w14:textId="13CC711D" w:rsidR="006D62FF" w:rsidRDefault="006D62FF"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У случају из става 8. овог члана, обвезник из става 1. овог члана од 1. јануара године која следи години у којој је доставио обавештење надлежном пореском органу није дужан да врши исплату личне зараде.</w:t>
      </w:r>
    </w:p>
    <w:p w14:paraId="251C1ABC" w14:textId="2822C031" w:rsidR="00413D8D" w:rsidRDefault="00413D8D" w:rsidP="00AE24F2">
      <w:pPr>
        <w:spacing w:after="0" w:line="20" w:lineRule="atLeast"/>
        <w:ind w:firstLine="720"/>
        <w:jc w:val="both"/>
        <w:rPr>
          <w:rFonts w:ascii="Times New Roman" w:eastAsia="Times New Roman" w:hAnsi="Times New Roman" w:cs="Times New Roman"/>
          <w:sz w:val="24"/>
          <w:szCs w:val="24"/>
        </w:rPr>
      </w:pPr>
    </w:p>
    <w:p w14:paraId="5833EF17" w14:textId="77777777" w:rsidR="00413D8D" w:rsidRPr="00AE24F2" w:rsidRDefault="00413D8D" w:rsidP="00AE24F2">
      <w:pPr>
        <w:spacing w:after="0" w:line="20" w:lineRule="atLeast"/>
        <w:ind w:firstLine="720"/>
        <w:jc w:val="both"/>
        <w:rPr>
          <w:rFonts w:ascii="Times New Roman" w:eastAsia="Times New Roman" w:hAnsi="Times New Roman" w:cs="Times New Roman"/>
          <w:sz w:val="24"/>
          <w:szCs w:val="24"/>
        </w:rPr>
      </w:pPr>
    </w:p>
    <w:p w14:paraId="43D8C837" w14:textId="77777777" w:rsidR="006D62FF" w:rsidRPr="00AE24F2" w:rsidRDefault="006D62FF" w:rsidP="00AE24F2">
      <w:pPr>
        <w:spacing w:after="0" w:line="20" w:lineRule="atLeast"/>
        <w:ind w:firstLine="720"/>
        <w:jc w:val="both"/>
        <w:rPr>
          <w:rFonts w:ascii="Times New Roman" w:eastAsia="Times New Roman" w:hAnsi="Times New Roman" w:cs="Times New Roman"/>
          <w:sz w:val="24"/>
          <w:szCs w:val="24"/>
        </w:rPr>
      </w:pPr>
    </w:p>
    <w:p w14:paraId="6E85C882" w14:textId="77777777" w:rsidR="006D62FF" w:rsidRPr="00AE24F2" w:rsidRDefault="006D62FF" w:rsidP="00AE24F2">
      <w:pPr>
        <w:spacing w:after="0" w:line="20" w:lineRule="atLeast"/>
        <w:jc w:val="center"/>
        <w:outlineLvl w:val="3"/>
        <w:rPr>
          <w:rFonts w:ascii="Times New Roman" w:eastAsia="Times New Roman" w:hAnsi="Times New Roman" w:cs="Times New Roman"/>
          <w:bCs/>
          <w:sz w:val="24"/>
          <w:szCs w:val="24"/>
        </w:rPr>
      </w:pPr>
      <w:r w:rsidRPr="00AE24F2">
        <w:rPr>
          <w:rFonts w:ascii="Times New Roman" w:eastAsia="Times New Roman" w:hAnsi="Times New Roman" w:cs="Times New Roman"/>
          <w:bCs/>
          <w:sz w:val="24"/>
          <w:szCs w:val="24"/>
        </w:rPr>
        <w:lastRenderedPageBreak/>
        <w:t>Члан 42.</w:t>
      </w:r>
    </w:p>
    <w:p w14:paraId="1D6A1DF6" w14:textId="77777777" w:rsidR="006D62FF" w:rsidRPr="00AE24F2" w:rsidRDefault="006D62FF"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Захтев за паушално опорезивање може се поднети до 31. октобра текуће године за наредну годину, односно у року од 15 дана од дана пријема акта надлежног пореског органа којим се потврђује брисање из евиденције за порез на додату вредност у складу са законом којим се уређује порез на додату вредност </w:t>
      </w:r>
      <w:r w:rsidRPr="00AE24F2">
        <w:rPr>
          <w:rFonts w:ascii="Times New Roman" w:eastAsia="Times New Roman" w:hAnsi="Times New Roman" w:cs="Times New Roman"/>
          <w:sz w:val="24"/>
          <w:szCs w:val="24"/>
          <w:lang w:val="sr-Cyrl-RS"/>
        </w:rPr>
        <w:t xml:space="preserve">А НАЈКАСНИЈЕ ДО 31. ДЕЦЕМБРА </w:t>
      </w:r>
      <w:r w:rsidRPr="00AE24F2">
        <w:rPr>
          <w:rFonts w:ascii="Times New Roman" w:eastAsia="Times New Roman" w:hAnsi="Times New Roman" w:cs="Times New Roman"/>
          <w:sz w:val="24"/>
          <w:szCs w:val="24"/>
        </w:rPr>
        <w:t xml:space="preserve">ТЕКУЋЕ ГОДИНЕ </w:t>
      </w:r>
      <w:r w:rsidRPr="00AE24F2">
        <w:rPr>
          <w:rFonts w:ascii="Times New Roman" w:eastAsia="Times New Roman" w:hAnsi="Times New Roman" w:cs="Times New Roman"/>
          <w:sz w:val="24"/>
          <w:szCs w:val="24"/>
          <w:lang w:val="sr-Cyrl-RS"/>
        </w:rPr>
        <w:t xml:space="preserve">ЗА НАРЕДНУ ГОДИНУ, </w:t>
      </w:r>
      <w:r w:rsidRPr="00AE24F2">
        <w:rPr>
          <w:rFonts w:ascii="Times New Roman" w:eastAsia="Times New Roman" w:hAnsi="Times New Roman" w:cs="Times New Roman"/>
          <w:sz w:val="24"/>
          <w:szCs w:val="24"/>
        </w:rPr>
        <w:t>у електронском облику преко портала Пореске управе.</w:t>
      </w:r>
    </w:p>
    <w:p w14:paraId="0B0C2E3A" w14:textId="77777777" w:rsidR="006D62FF" w:rsidRPr="00AE24F2" w:rsidRDefault="006D62FF"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Лице које започне обављање делатности, захтев за паушално опорезивање подноси искључиво у моменту регистрације надлежној организацији која води регистар привредних субјеката, која ће тај захтев проследити Пореској управи.</w:t>
      </w:r>
    </w:p>
    <w:p w14:paraId="6D5621F6" w14:textId="77777777" w:rsidR="008C648C" w:rsidRPr="00AE24F2" w:rsidRDefault="008C648C" w:rsidP="00AE24F2">
      <w:pPr>
        <w:spacing w:after="0" w:line="20" w:lineRule="atLeast"/>
        <w:ind w:firstLine="720"/>
        <w:jc w:val="both"/>
        <w:rPr>
          <w:rFonts w:ascii="Times New Roman" w:eastAsia="Times New Roman" w:hAnsi="Times New Roman" w:cs="Times New Roman"/>
          <w:strike/>
          <w:sz w:val="24"/>
          <w:szCs w:val="24"/>
        </w:rPr>
      </w:pPr>
      <w:r w:rsidRPr="00AE24F2">
        <w:rPr>
          <w:rFonts w:ascii="Times New Roman" w:hAnsi="Times New Roman" w:cs="Times New Roman"/>
          <w:strike/>
          <w:sz w:val="24"/>
          <w:szCs w:val="24"/>
        </w:rPr>
        <w:t>Изузетно од става 2. овог члана, лица која се не региструју код организације која води регистар привредних субјеката, захтев за паушално опорезивање подносе Пореској управи у року од пет дана од дана регистрације, у електронском облику преко портала Пореске управе.</w:t>
      </w:r>
    </w:p>
    <w:p w14:paraId="1C61D1BB" w14:textId="4DD900B0" w:rsidR="008C648C" w:rsidRPr="00AE24F2" w:rsidRDefault="008C648C" w:rsidP="00AE24F2">
      <w:pPr>
        <w:spacing w:after="0" w:line="20" w:lineRule="atLeast"/>
        <w:ind w:firstLine="720"/>
        <w:jc w:val="both"/>
        <w:rPr>
          <w:rFonts w:ascii="Times New Roman" w:eastAsia="Times New Roman" w:hAnsi="Times New Roman" w:cs="Times New Roman"/>
          <w:sz w:val="24"/>
          <w:szCs w:val="24"/>
          <w:lang w:val="sr-Cyrl-RS"/>
        </w:rPr>
      </w:pPr>
      <w:r w:rsidRPr="00AE24F2">
        <w:rPr>
          <w:rFonts w:ascii="Times New Roman" w:eastAsia="Times New Roman" w:hAnsi="Times New Roman" w:cs="Times New Roman"/>
          <w:sz w:val="24"/>
          <w:szCs w:val="24"/>
        </w:rPr>
        <w:t>ИЗУЗЕТНО ОД СТАВА 2. ОВОГ ЧЛАНА, ЛИЦА КОЈА СЕ НЕ РЕГИСТРУЈУ КОД ОРГАНИЗАЦИЈЕ КОЈА ВОДИ РЕГИСТАР ПРИВРЕДНИХ СУБЈЕКАТА, ЗАХТЕВ ЗА ПАУШАЛНО ОПОРЕЗИВАЊЕ ПОДНОСЕ У ЕЛЕКТРОНСКОМ ОБЛИКУ ПРЕКО ПОРТАЛА ПОРЕСКЕ УПРАВЕ</w:t>
      </w:r>
      <w:r w:rsidRPr="00AE24F2">
        <w:rPr>
          <w:rFonts w:ascii="Times New Roman" w:eastAsia="Times New Roman" w:hAnsi="Times New Roman" w:cs="Times New Roman"/>
          <w:sz w:val="24"/>
          <w:szCs w:val="24"/>
          <w:lang w:val="sr-Cyrl-RS"/>
        </w:rPr>
        <w:t>,</w:t>
      </w:r>
      <w:r w:rsidRPr="00AE24F2">
        <w:rPr>
          <w:rFonts w:ascii="Times New Roman" w:eastAsia="Times New Roman" w:hAnsi="Times New Roman" w:cs="Times New Roman"/>
          <w:sz w:val="24"/>
          <w:szCs w:val="24"/>
        </w:rPr>
        <w:t xml:space="preserve"> У РОКУ ОД ПЕТ ДАНА ОД ДАНА РЕГИСТРАЦИЈЕ</w:t>
      </w:r>
      <w:r w:rsidRPr="00AE24F2">
        <w:rPr>
          <w:rFonts w:ascii="Times New Roman" w:eastAsia="Times New Roman" w:hAnsi="Times New Roman" w:cs="Times New Roman"/>
          <w:sz w:val="24"/>
          <w:szCs w:val="24"/>
          <w:lang w:val="sr-Cyrl-RS"/>
        </w:rPr>
        <w:t xml:space="preserve"> У ПОРЕСКОЈ УПРАВИ, ОДНОСНО ДАНА ДОДЕЛЕ ПИБ А НАЈКАСНИЈЕ ДО 31. ДЕЦЕМБРА ТЕКУЋЕ ГОДИНЕ. </w:t>
      </w:r>
    </w:p>
    <w:p w14:paraId="6FB7B40B" w14:textId="77777777" w:rsidR="006D62FF" w:rsidRPr="00AE24F2" w:rsidRDefault="006D62FF"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Обвезник пореза на приходе од самосталне делатности коме је утврђено право на паушално опорезивање, овај начин опорезивања користи док се не утврди да су престали разлози за паушално опорезивање, односно да измењени услови искључују право на паушално опорезивање.</w:t>
      </w:r>
    </w:p>
    <w:p w14:paraId="75830447" w14:textId="77777777" w:rsidR="006D62FF" w:rsidRPr="00AE24F2" w:rsidRDefault="006D62FF"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У случају из става 4. овог члана, надлежни порески орган ће решењем наложити обвезнику из става 4. овог члана вођење пословних књига од половине текуће године или од почетка наредне године.</w:t>
      </w:r>
    </w:p>
    <w:p w14:paraId="3E48026B" w14:textId="77777777" w:rsidR="006D62FF" w:rsidRPr="00AE24F2" w:rsidRDefault="006D62FF"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Предузетник паушалац коме престаје право на паушално опорезивање по основу из члана 40. став 2. тачка 5) овог закона, дужан је да води пословне књиге најкасније од дана када постане обвезник пореза на додату вредност у складу са законом којим се уређује порез на додату вредност, без утврђивања обавезе вођења пословних књига решењем надлежног пореског органа. </w:t>
      </w:r>
    </w:p>
    <w:p w14:paraId="6B9188A1" w14:textId="77777777" w:rsidR="004672C6" w:rsidRPr="00AE24F2" w:rsidRDefault="004672C6" w:rsidP="00AE24F2">
      <w:pPr>
        <w:spacing w:after="0" w:line="20" w:lineRule="atLeast"/>
        <w:ind w:firstLine="720"/>
        <w:jc w:val="both"/>
        <w:outlineLvl w:val="3"/>
        <w:rPr>
          <w:rFonts w:ascii="Times New Roman" w:eastAsia="Times New Roman" w:hAnsi="Times New Roman" w:cs="Times New Roman"/>
          <w:bCs/>
          <w:sz w:val="24"/>
          <w:szCs w:val="24"/>
          <w:lang w:val="sr-Cyrl-RS"/>
        </w:rPr>
      </w:pPr>
    </w:p>
    <w:p w14:paraId="49336673" w14:textId="77777777" w:rsidR="001007FC" w:rsidRPr="00AE24F2" w:rsidRDefault="001007FC" w:rsidP="00AE24F2">
      <w:pPr>
        <w:spacing w:after="0" w:line="20" w:lineRule="atLeast"/>
        <w:jc w:val="center"/>
        <w:outlineLvl w:val="3"/>
        <w:rPr>
          <w:rFonts w:ascii="Times New Roman" w:eastAsia="Times New Roman" w:hAnsi="Times New Roman" w:cs="Times New Roman"/>
          <w:bCs/>
          <w:sz w:val="24"/>
          <w:szCs w:val="24"/>
        </w:rPr>
      </w:pPr>
      <w:r w:rsidRPr="00AE24F2">
        <w:rPr>
          <w:rFonts w:ascii="Times New Roman" w:eastAsia="Times New Roman" w:hAnsi="Times New Roman" w:cs="Times New Roman"/>
          <w:bCs/>
          <w:sz w:val="24"/>
          <w:szCs w:val="24"/>
        </w:rPr>
        <w:t>Члан 55.</w:t>
      </w:r>
    </w:p>
    <w:p w14:paraId="53EE1B39" w14:textId="07D700B1" w:rsidR="001007FC" w:rsidRPr="00AE24F2" w:rsidRDefault="001007FC"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Опорезиви приход од ауторских и сродних права и права индустријске својине чини разлика између бруто прихода и трошкова које је обвезник имао при остваривању и очувању прихода, осим ако овим законом није друкчије прописано.</w:t>
      </w:r>
    </w:p>
    <w:p w14:paraId="6A125F08" w14:textId="2FA03500" w:rsidR="00B003C8" w:rsidRPr="00AE24F2" w:rsidRDefault="00B003C8" w:rsidP="00AE24F2">
      <w:pPr>
        <w:spacing w:after="0" w:line="20" w:lineRule="atLeast"/>
        <w:ind w:firstLine="720"/>
        <w:jc w:val="both"/>
        <w:rPr>
          <w:rFonts w:ascii="Times New Roman" w:eastAsia="Times New Roman" w:hAnsi="Times New Roman" w:cs="Times New Roman"/>
          <w:sz w:val="24"/>
          <w:szCs w:val="24"/>
          <w:lang w:val="sr-Cyrl-RS"/>
        </w:rPr>
      </w:pPr>
      <w:r w:rsidRPr="00AE24F2">
        <w:rPr>
          <w:rFonts w:ascii="Times New Roman" w:eastAsia="Times New Roman" w:hAnsi="Times New Roman" w:cs="Times New Roman"/>
          <w:sz w:val="24"/>
          <w:szCs w:val="24"/>
          <w:lang w:val="sr-Cyrl-RS"/>
        </w:rPr>
        <w:t xml:space="preserve">ИЗУЗЕТНО ОД СТАВА 1. ОВОГ ЧЛАНА, ОПОРЕЗИВИ </w:t>
      </w:r>
      <w:r w:rsidRPr="00AE24F2">
        <w:rPr>
          <w:rFonts w:ascii="Times New Roman" w:eastAsia="Times New Roman" w:hAnsi="Times New Roman" w:cs="Times New Roman"/>
          <w:sz w:val="24"/>
          <w:szCs w:val="24"/>
        </w:rPr>
        <w:t xml:space="preserve">ПРИХОД ОД АУТОРСКИХ И СРОДНИХ ПРАВА НА КОЈЕ СЕ ПОРЕЗ ПЛАЋА САМООПОРЕЗИВАЊЕМ, ИЗУЗЕВ ТИХ ПРИХОДА КОЈЕ ОСТВАРУЈЕ ОБВЕЗНИК КОЈИ ИМА СТАТУС САМОСТАЛНОГ УМЕТНИКА У СКЛАДУ СА ЗАКОНОМ КОЈИМ СЕ УРЕЂУЈЕ ОБЛАСТ КУЛТУРЕ, </w:t>
      </w:r>
      <w:r w:rsidRPr="00AE24F2">
        <w:rPr>
          <w:rFonts w:ascii="Times New Roman" w:eastAsia="Times New Roman" w:hAnsi="Times New Roman" w:cs="Times New Roman"/>
          <w:sz w:val="24"/>
          <w:szCs w:val="24"/>
          <w:lang w:val="sr-Cyrl-RS"/>
        </w:rPr>
        <w:t>ЧИНИ БРУТО ПРИХОД ОСТВАРЕН У КВАРТАЛУ УМАЊЕН ЗА НОРМИРАНЕ ТРОШКОВЕ У ДИНАРСКОМ ИЗНОСУ:</w:t>
      </w:r>
    </w:p>
    <w:p w14:paraId="5DD49909" w14:textId="03B554DA" w:rsidR="00B003C8" w:rsidRPr="00AE24F2" w:rsidRDefault="00B003C8" w:rsidP="00AE24F2">
      <w:pPr>
        <w:spacing w:after="0" w:line="20" w:lineRule="atLeast"/>
        <w:ind w:firstLine="720"/>
        <w:jc w:val="both"/>
        <w:rPr>
          <w:rFonts w:ascii="Times New Roman" w:eastAsia="Times New Roman" w:hAnsi="Times New Roman" w:cs="Times New Roman"/>
          <w:sz w:val="24"/>
          <w:szCs w:val="24"/>
          <w:lang w:val="sr-Cyrl-RS"/>
        </w:rPr>
      </w:pPr>
      <w:r w:rsidRPr="00AE24F2">
        <w:rPr>
          <w:rFonts w:ascii="Times New Roman" w:eastAsia="Times New Roman" w:hAnsi="Times New Roman" w:cs="Times New Roman"/>
          <w:sz w:val="24"/>
          <w:szCs w:val="24"/>
          <w:lang w:val="sr-Cyrl-RS"/>
        </w:rPr>
        <w:t xml:space="preserve">1) </w:t>
      </w:r>
      <w:r w:rsidRPr="00AE24F2">
        <w:rPr>
          <w:rFonts w:ascii="Times New Roman" w:eastAsia="Times New Roman" w:hAnsi="Times New Roman" w:cs="Times New Roman"/>
          <w:sz w:val="24"/>
          <w:szCs w:val="24"/>
        </w:rPr>
        <w:t xml:space="preserve">У ВИСИНИ </w:t>
      </w:r>
      <w:r w:rsidRPr="00AE24F2">
        <w:rPr>
          <w:rFonts w:ascii="Times New Roman" w:eastAsia="Times New Roman" w:hAnsi="Times New Roman" w:cs="Times New Roman"/>
          <w:sz w:val="24"/>
          <w:szCs w:val="24"/>
          <w:lang w:val="sr-Cyrl-RS"/>
        </w:rPr>
        <w:t xml:space="preserve">ИЗ ЧЛАНА 12Б СТАВ 1. </w:t>
      </w:r>
      <w:r w:rsidRPr="00AE24F2">
        <w:rPr>
          <w:rFonts w:ascii="Times New Roman" w:eastAsia="Times New Roman" w:hAnsi="Times New Roman" w:cs="Times New Roman"/>
          <w:sz w:val="24"/>
          <w:szCs w:val="24"/>
        </w:rPr>
        <w:t>ОВОГ ЗАКОНА</w:t>
      </w:r>
      <w:r w:rsidRPr="00AE24F2">
        <w:rPr>
          <w:rFonts w:ascii="Times New Roman" w:eastAsia="Times New Roman" w:hAnsi="Times New Roman" w:cs="Times New Roman"/>
          <w:sz w:val="24"/>
          <w:szCs w:val="24"/>
          <w:lang w:val="sr-Cyrl-RS"/>
        </w:rPr>
        <w:t>, ИЛИ</w:t>
      </w:r>
    </w:p>
    <w:p w14:paraId="3FFFD406" w14:textId="2B2AD884" w:rsidR="00B003C8" w:rsidRPr="00AE24F2" w:rsidRDefault="00B003C8" w:rsidP="00AE24F2">
      <w:pPr>
        <w:spacing w:after="0" w:line="20" w:lineRule="atLeast"/>
        <w:ind w:firstLine="720"/>
        <w:jc w:val="both"/>
        <w:rPr>
          <w:rFonts w:ascii="Times New Roman" w:hAnsi="Times New Roman" w:cs="Times New Roman"/>
          <w:sz w:val="24"/>
          <w:szCs w:val="24"/>
          <w:lang w:val="sr-Cyrl-RS"/>
        </w:rPr>
      </w:pPr>
      <w:r w:rsidRPr="00AE24F2">
        <w:rPr>
          <w:rFonts w:ascii="Times New Roman" w:eastAsia="Times New Roman" w:hAnsi="Times New Roman" w:cs="Times New Roman"/>
          <w:sz w:val="24"/>
          <w:szCs w:val="24"/>
          <w:lang w:val="sr-Cyrl-RS"/>
        </w:rPr>
        <w:t xml:space="preserve">2) </w:t>
      </w:r>
      <w:r w:rsidRPr="00AE24F2">
        <w:rPr>
          <w:rFonts w:ascii="Times New Roman" w:eastAsia="Times New Roman" w:hAnsi="Times New Roman" w:cs="Times New Roman"/>
          <w:sz w:val="24"/>
          <w:szCs w:val="24"/>
        </w:rPr>
        <w:t xml:space="preserve">У ВИСИНИ </w:t>
      </w:r>
      <w:r w:rsidRPr="00AE24F2">
        <w:rPr>
          <w:rFonts w:ascii="Times New Roman" w:eastAsia="Times New Roman" w:hAnsi="Times New Roman" w:cs="Times New Roman"/>
          <w:sz w:val="24"/>
          <w:szCs w:val="24"/>
          <w:lang w:val="sr-Cyrl-RS"/>
        </w:rPr>
        <w:t xml:space="preserve">ИЗ ЧЛАНА 12Б СТАВ 2. </w:t>
      </w:r>
      <w:r w:rsidRPr="00AE24F2">
        <w:rPr>
          <w:rFonts w:ascii="Times New Roman" w:eastAsia="Times New Roman" w:hAnsi="Times New Roman" w:cs="Times New Roman"/>
          <w:sz w:val="24"/>
          <w:szCs w:val="24"/>
        </w:rPr>
        <w:t>ОВОГ ЗАКОНА</w:t>
      </w:r>
      <w:r w:rsidRPr="00AE24F2">
        <w:rPr>
          <w:rFonts w:ascii="Times New Roman" w:eastAsia="Times New Roman" w:hAnsi="Times New Roman" w:cs="Times New Roman"/>
          <w:sz w:val="24"/>
          <w:szCs w:val="24"/>
          <w:lang w:val="sr-Cyrl-RS"/>
        </w:rPr>
        <w:t xml:space="preserve"> УВЕЋАНЕ ЗА 34% БРУТО ПРИХОДА ОСТВАРЕНОГ У КВАРТАЛУ.</w:t>
      </w:r>
    </w:p>
    <w:p w14:paraId="5E423774" w14:textId="3D03BC0C" w:rsidR="00B003C8" w:rsidRPr="00AE24F2" w:rsidRDefault="00B003C8" w:rsidP="00AE24F2">
      <w:pPr>
        <w:spacing w:after="0" w:line="20" w:lineRule="atLeast"/>
        <w:ind w:firstLine="720"/>
        <w:jc w:val="both"/>
        <w:rPr>
          <w:rFonts w:ascii="Times New Roman" w:eastAsia="Times New Roman" w:hAnsi="Times New Roman" w:cs="Times New Roman"/>
          <w:sz w:val="24"/>
          <w:szCs w:val="24"/>
        </w:rPr>
      </w:pPr>
    </w:p>
    <w:p w14:paraId="5C998B78" w14:textId="0D1FE433" w:rsidR="00B373D0" w:rsidRPr="00AE24F2" w:rsidRDefault="00B373D0" w:rsidP="00AE24F2">
      <w:pPr>
        <w:spacing w:after="0" w:line="20" w:lineRule="atLeast"/>
        <w:ind w:firstLine="720"/>
        <w:jc w:val="both"/>
        <w:rPr>
          <w:rFonts w:ascii="Times New Roman" w:eastAsia="Times New Roman" w:hAnsi="Times New Roman" w:cs="Times New Roman"/>
          <w:sz w:val="24"/>
          <w:szCs w:val="24"/>
          <w:lang w:val="sr-Cyrl-RS"/>
        </w:rPr>
      </w:pPr>
    </w:p>
    <w:p w14:paraId="1B8220D7" w14:textId="42C7062B" w:rsidR="00C557B7" w:rsidRPr="00AE24F2" w:rsidRDefault="00C557B7" w:rsidP="00AE24F2">
      <w:pPr>
        <w:spacing w:after="0" w:line="20" w:lineRule="atLeast"/>
        <w:ind w:firstLine="720"/>
        <w:jc w:val="both"/>
        <w:rPr>
          <w:rFonts w:ascii="Times New Roman" w:eastAsia="Times New Roman" w:hAnsi="Times New Roman" w:cs="Times New Roman"/>
          <w:sz w:val="24"/>
          <w:szCs w:val="24"/>
          <w:lang w:val="sr-Cyrl-RS"/>
        </w:rPr>
      </w:pPr>
    </w:p>
    <w:p w14:paraId="68446707" w14:textId="77777777" w:rsidR="00C557B7" w:rsidRPr="00AE24F2" w:rsidRDefault="00C557B7" w:rsidP="00AE24F2">
      <w:pPr>
        <w:spacing w:after="0" w:line="20" w:lineRule="atLeast"/>
        <w:ind w:firstLine="720"/>
        <w:jc w:val="both"/>
        <w:rPr>
          <w:rFonts w:ascii="Times New Roman" w:eastAsia="Times New Roman" w:hAnsi="Times New Roman" w:cs="Times New Roman"/>
          <w:sz w:val="24"/>
          <w:szCs w:val="24"/>
          <w:lang w:val="sr-Cyrl-RS"/>
        </w:rPr>
      </w:pPr>
    </w:p>
    <w:p w14:paraId="09885B8E" w14:textId="77777777" w:rsidR="001007FC" w:rsidRPr="00AE24F2" w:rsidRDefault="001007FC" w:rsidP="00AE24F2">
      <w:pPr>
        <w:spacing w:after="0" w:line="20" w:lineRule="atLeast"/>
        <w:ind w:firstLine="720"/>
        <w:jc w:val="both"/>
        <w:rPr>
          <w:rFonts w:ascii="Times New Roman" w:eastAsia="Times New Roman" w:hAnsi="Times New Roman" w:cs="Times New Roman"/>
          <w:sz w:val="24"/>
          <w:szCs w:val="24"/>
          <w:lang w:val="sr-Cyrl-RS"/>
        </w:rPr>
      </w:pPr>
    </w:p>
    <w:p w14:paraId="4F2D0BB6" w14:textId="77777777" w:rsidR="001007FC" w:rsidRPr="00AE24F2" w:rsidRDefault="001007FC" w:rsidP="00AE24F2">
      <w:pPr>
        <w:pStyle w:val="Heading4"/>
        <w:spacing w:before="0" w:beforeAutospacing="0" w:after="0" w:afterAutospacing="0" w:line="20" w:lineRule="atLeast"/>
        <w:jc w:val="center"/>
        <w:rPr>
          <w:b w:val="0"/>
        </w:rPr>
      </w:pPr>
      <w:r w:rsidRPr="00AE24F2">
        <w:rPr>
          <w:b w:val="0"/>
        </w:rPr>
        <w:t>Члан 56.</w:t>
      </w:r>
    </w:p>
    <w:p w14:paraId="0E2716A4" w14:textId="77777777" w:rsidR="001007FC" w:rsidRPr="00AE24F2" w:rsidRDefault="001007FC" w:rsidP="00AE24F2">
      <w:pPr>
        <w:pStyle w:val="NormalWeb"/>
        <w:spacing w:before="0" w:beforeAutospacing="0" w:after="0" w:afterAutospacing="0" w:line="20" w:lineRule="atLeast"/>
        <w:ind w:firstLine="720"/>
        <w:jc w:val="both"/>
      </w:pPr>
      <w:r w:rsidRPr="00AE24F2">
        <w:t>Обвезнику - аутору, односно носиоцу сродног права признају се следећи нормирани трошкови:</w:t>
      </w:r>
    </w:p>
    <w:p w14:paraId="0C9C5D09" w14:textId="77777777" w:rsidR="001007FC" w:rsidRPr="00AE24F2" w:rsidRDefault="001007FC" w:rsidP="00AE24F2">
      <w:pPr>
        <w:pStyle w:val="NormalWeb"/>
        <w:spacing w:before="0" w:beforeAutospacing="0" w:after="0" w:afterAutospacing="0" w:line="20" w:lineRule="atLeast"/>
        <w:ind w:firstLine="720"/>
        <w:jc w:val="both"/>
      </w:pPr>
      <w:r w:rsidRPr="00AE24F2">
        <w:t>1) за вајарска дела, таписерије, уметничку керамику, керамопластику, мозаик и витраж, за уметничку фотографију, зидно сликарство и сликарство у простору у техникама: фреска, графика, интарзија, емајл, интарзиране и емајлиране предмете, костимографију, модно креаторство и уметничку обраду текстила (ткани текстил, штампани текстил и сл.) - 50% од бруто прихода;</w:t>
      </w:r>
    </w:p>
    <w:p w14:paraId="65A9D25F" w14:textId="77777777" w:rsidR="001007FC" w:rsidRPr="00AE24F2" w:rsidRDefault="001007FC" w:rsidP="00AE24F2">
      <w:pPr>
        <w:pStyle w:val="NormalWeb"/>
        <w:spacing w:before="0" w:beforeAutospacing="0" w:after="0" w:afterAutospacing="0" w:line="20" w:lineRule="atLeast"/>
        <w:ind w:firstLine="720"/>
        <w:jc w:val="both"/>
      </w:pPr>
      <w:r w:rsidRPr="00AE24F2">
        <w:t>2) за сликарска дела, графичка дела, индустријско обликовање са израдом модела и макета, ситну пластику, радове визуелних комуникација, радове у области унутрашње архитектуре и обраде фасада, обликовање простора, радове на подручју хортикултуре, вршење уметничког надзора над извођењем радова у области унутрашње и фасадне архитектуре, обликовања простора и хортикултуре са израдом модела и макета, уметничка решења за сценографију, научна, стручна, књижевна и публицистичка дела, превођење, односно преводи, музичка и кинематографска дела и рестаураторска и конзерваторска дела у области културе и уметности, за извођење уметничких дела (свирање и певање, позоришна и филмска глума, рецитовање), снимање филмова и идејне скице за таписерију и костимографију кад се не изводе у материјалу - 43% од бруто прихода;</w:t>
      </w:r>
    </w:p>
    <w:p w14:paraId="3EF877E1" w14:textId="77777777" w:rsidR="001007FC" w:rsidRPr="00AE24F2" w:rsidRDefault="001007FC" w:rsidP="00AE24F2">
      <w:pPr>
        <w:pStyle w:val="NormalWeb"/>
        <w:spacing w:before="0" w:beforeAutospacing="0" w:after="0" w:afterAutospacing="0" w:line="20" w:lineRule="atLeast"/>
        <w:ind w:firstLine="720"/>
        <w:jc w:val="both"/>
      </w:pPr>
      <w:r w:rsidRPr="00AE24F2">
        <w:t>3) за интерпретацију, односно извођење естрадних програма забавне и народне музике, производњу фонограма, производњу видеограма, производњу емисије, производњу базе података и за друга ауторска и сродна права која нису наведена у тач. 1) и 2) овог члана - 34% од бруто прихода.</w:t>
      </w:r>
    </w:p>
    <w:p w14:paraId="5D1BC5C2" w14:textId="6158770F" w:rsidR="005713FE" w:rsidRPr="00AE24F2" w:rsidRDefault="005713FE" w:rsidP="00AE24F2">
      <w:pPr>
        <w:pStyle w:val="NormalWeb"/>
        <w:spacing w:before="0" w:beforeAutospacing="0" w:after="0" w:afterAutospacing="0" w:line="20" w:lineRule="atLeast"/>
        <w:ind w:firstLine="720"/>
        <w:jc w:val="both"/>
        <w:rPr>
          <w:strike/>
        </w:rPr>
      </w:pPr>
      <w:r w:rsidRPr="00AE24F2">
        <w:rPr>
          <w:strike/>
        </w:rPr>
        <w:t>Изузетно од става 1. овог члана, за приходе од ауторских и сродних права на које се порез плаћа самоопорезивањем, изузев тих прихода које остварује обвезник који има статус самосталног уметника у складу са законом којим се уређује област културе, нормирани трошкови признају се у складу са чланом 12б овог закона.</w:t>
      </w:r>
    </w:p>
    <w:p w14:paraId="180DF6F2" w14:textId="36062F78" w:rsidR="00077EE7" w:rsidRPr="00AE24F2" w:rsidRDefault="00077EE7" w:rsidP="00AE24F2">
      <w:pPr>
        <w:pStyle w:val="NormalWeb"/>
        <w:spacing w:before="0" w:beforeAutospacing="0" w:after="0" w:afterAutospacing="0" w:line="20" w:lineRule="atLeast"/>
        <w:ind w:firstLine="720"/>
        <w:jc w:val="both"/>
        <w:rPr>
          <w:lang w:val="sr-Cyrl-RS"/>
        </w:rPr>
      </w:pPr>
      <w:r w:rsidRPr="00AE24F2">
        <w:t>ИЗУЗЕТНО ОД СТАВА 1. ОВОГ ЧЛАНА, ЗА ПРИХОДЕ ОД АУТОРСКИХ И СРОДНИХ ПРАВА НА КОЈЕ СЕ ПОРЕЗ ПЛАЋА САМООПОРЕЗИВАЊЕМ, ИЗУЗЕВ ТИХ ПРИХОДА КОЈЕ ОСТВАРУЈЕ ОБВЕЗНИК КОЈИ ИМА СТАТУС САМОСТАЛНОГ УМЕТНИКА У СКЛАДУ СА ЗАКОНОМ КОЈИМ СЕ УРЕЂУЈЕ ОБЛАСТ КУЛТУРЕ, ПРИЗНАЈУ СЕ НОРМИРАНИ ТРОШКОВИ</w:t>
      </w:r>
      <w:r w:rsidRPr="00AE24F2">
        <w:rPr>
          <w:lang w:val="sr-Cyrl-RS"/>
        </w:rPr>
        <w:t xml:space="preserve"> У ДИНАРСКОМ ИЗНОСУ:</w:t>
      </w:r>
    </w:p>
    <w:p w14:paraId="6AC75CCE" w14:textId="1CB9F689" w:rsidR="00077EE7" w:rsidRPr="00AE24F2" w:rsidRDefault="00077EE7" w:rsidP="00AE24F2">
      <w:pPr>
        <w:pStyle w:val="NormalWeb"/>
        <w:spacing w:before="0" w:beforeAutospacing="0" w:after="0" w:afterAutospacing="0" w:line="20" w:lineRule="atLeast"/>
        <w:ind w:firstLine="720"/>
        <w:jc w:val="both"/>
        <w:rPr>
          <w:lang w:val="sr-Cyrl-RS"/>
        </w:rPr>
      </w:pPr>
      <w:r w:rsidRPr="00AE24F2">
        <w:rPr>
          <w:lang w:val="sr-Cyrl-RS"/>
        </w:rPr>
        <w:t xml:space="preserve">1) ИЗ ЧЛАНА 12Б СТАВ 1. </w:t>
      </w:r>
      <w:r w:rsidRPr="00AE24F2">
        <w:t>ОВОГ ЗАКОНА</w:t>
      </w:r>
      <w:r w:rsidRPr="00AE24F2">
        <w:rPr>
          <w:lang w:val="sr-Cyrl-RS"/>
        </w:rPr>
        <w:t>, ИЛИ</w:t>
      </w:r>
    </w:p>
    <w:p w14:paraId="7D404231" w14:textId="4D409B36" w:rsidR="00077EE7" w:rsidRPr="00AE24F2" w:rsidRDefault="00077EE7" w:rsidP="00AE24F2">
      <w:pPr>
        <w:pStyle w:val="NormalWeb"/>
        <w:spacing w:before="0" w:beforeAutospacing="0" w:after="0" w:afterAutospacing="0" w:line="20" w:lineRule="atLeast"/>
        <w:ind w:firstLine="720"/>
        <w:jc w:val="both"/>
        <w:rPr>
          <w:lang w:val="sr-Cyrl-RS"/>
        </w:rPr>
      </w:pPr>
      <w:r w:rsidRPr="00AE24F2">
        <w:rPr>
          <w:lang w:val="sr-Cyrl-RS"/>
        </w:rPr>
        <w:t xml:space="preserve">2) ИЗ ЧЛАНА 12Б СТАВ 2. </w:t>
      </w:r>
      <w:r w:rsidRPr="00AE24F2">
        <w:t>ОВОГ ЗАКОНА</w:t>
      </w:r>
      <w:r w:rsidRPr="00AE24F2">
        <w:rPr>
          <w:lang w:val="sr-Cyrl-RS"/>
        </w:rPr>
        <w:t xml:space="preserve"> УВЕЋАНИ ЗА 34% БРУТО ПРИХОДА ОСТВАРЕНОГ У КВАРТАЛУ.</w:t>
      </w:r>
    </w:p>
    <w:p w14:paraId="34A950F3" w14:textId="221DD84B" w:rsidR="001007FC" w:rsidRPr="00AE24F2" w:rsidRDefault="001007FC" w:rsidP="00AE24F2">
      <w:pPr>
        <w:pStyle w:val="NormalWeb"/>
        <w:spacing w:before="0" w:beforeAutospacing="0" w:after="0" w:afterAutospacing="0" w:line="20" w:lineRule="atLeast"/>
        <w:ind w:firstLine="720"/>
        <w:jc w:val="both"/>
        <w:rPr>
          <w:lang w:val="sr-Cyrl-RS"/>
        </w:rPr>
      </w:pPr>
    </w:p>
    <w:p w14:paraId="5E934188" w14:textId="77777777" w:rsidR="001007FC" w:rsidRPr="00AE24F2" w:rsidRDefault="001007FC" w:rsidP="00AE24F2">
      <w:pPr>
        <w:pStyle w:val="Heading4"/>
        <w:spacing w:before="0" w:beforeAutospacing="0" w:after="0" w:afterAutospacing="0" w:line="20" w:lineRule="atLeast"/>
        <w:jc w:val="center"/>
        <w:rPr>
          <w:b w:val="0"/>
        </w:rPr>
      </w:pPr>
      <w:r w:rsidRPr="00AE24F2">
        <w:rPr>
          <w:b w:val="0"/>
        </w:rPr>
        <w:t>Члан 58.</w:t>
      </w:r>
    </w:p>
    <w:p w14:paraId="5245F4A4" w14:textId="77777777" w:rsidR="001007FC" w:rsidRPr="00AE24F2" w:rsidRDefault="001007FC" w:rsidP="00AE24F2">
      <w:pPr>
        <w:pStyle w:val="NormalWeb"/>
        <w:spacing w:before="0" w:beforeAutospacing="0" w:after="0" w:afterAutospacing="0" w:line="20" w:lineRule="atLeast"/>
        <w:ind w:firstLine="720"/>
        <w:jc w:val="both"/>
        <w:rPr>
          <w:lang w:val="sr-Cyrl-RS"/>
        </w:rPr>
      </w:pPr>
      <w:r w:rsidRPr="00AE24F2">
        <w:t>Стопа пореза на приходе од ауторских и сродних права и права индустријске својине износи 20%</w:t>
      </w:r>
      <w:r w:rsidRPr="00AE24F2">
        <w:rPr>
          <w:lang w:val="sr-Cyrl-RS"/>
        </w:rPr>
        <w:t>.</w:t>
      </w:r>
    </w:p>
    <w:p w14:paraId="0E8DE891" w14:textId="77777777" w:rsidR="007049C2" w:rsidRPr="00AE24F2" w:rsidRDefault="007049C2" w:rsidP="00AE24F2">
      <w:pPr>
        <w:pStyle w:val="NormalWeb"/>
        <w:spacing w:before="0" w:beforeAutospacing="0" w:after="0" w:afterAutospacing="0" w:line="20" w:lineRule="atLeast"/>
        <w:ind w:firstLine="720"/>
        <w:jc w:val="both"/>
        <w:rPr>
          <w:lang w:val="sr-Cyrl-RS"/>
        </w:rPr>
      </w:pPr>
      <w:r w:rsidRPr="00AE24F2">
        <w:rPr>
          <w:lang w:val="sr-Cyrl-RS"/>
        </w:rPr>
        <w:t xml:space="preserve">ИЗУЗЕТНО ОД СТАВА 1. ОВОГ ЧЛАНА, </w:t>
      </w:r>
      <w:r w:rsidRPr="00AE24F2">
        <w:t xml:space="preserve">СТОПА ПОРЕЗА НА ПРИХОДЕ </w:t>
      </w:r>
      <w:r w:rsidRPr="00AE24F2">
        <w:rPr>
          <w:lang w:val="sr-Cyrl-RS"/>
        </w:rPr>
        <w:t>ОД УГОВОРЕНЕ НАКНАДЕ ОД АУТОРСКИХ И СРОДНИХ ПРАВА НА КОЈЕ СЕ ПОРЕЗ ПЛАЋА САМООПОРЕЗИВАЊЕМ, ЗА КОЈЕ СЕ НОРМИРАНИ ТРОШКОВИ ПРИЗНАЈУ У СКЛАДУ СА ЧЛАНОМ 56. СТАВ 2. ТАЧКА 2) ОВОГ ЗАКОНА, ИЗНОСИ 10%.</w:t>
      </w:r>
    </w:p>
    <w:p w14:paraId="751FAC09" w14:textId="77777777" w:rsidR="007049C2" w:rsidRPr="00AE24F2" w:rsidRDefault="007049C2" w:rsidP="00AE24F2">
      <w:pPr>
        <w:spacing w:after="0" w:line="20" w:lineRule="atLeast"/>
        <w:ind w:firstLine="720"/>
        <w:jc w:val="both"/>
        <w:rPr>
          <w:rFonts w:ascii="Times New Roman" w:eastAsia="Times New Roman" w:hAnsi="Times New Roman" w:cs="Times New Roman"/>
          <w:sz w:val="24"/>
          <w:szCs w:val="24"/>
          <w:u w:val="single"/>
          <w:lang w:val="sr-Cyrl-RS"/>
        </w:rPr>
      </w:pPr>
    </w:p>
    <w:p w14:paraId="53919DE6" w14:textId="272AD4B6" w:rsidR="00502F61" w:rsidRPr="00AE24F2" w:rsidRDefault="00502F61" w:rsidP="00AE24F2">
      <w:pPr>
        <w:spacing w:after="0" w:line="20" w:lineRule="atLeast"/>
        <w:ind w:firstLine="720"/>
        <w:jc w:val="both"/>
        <w:rPr>
          <w:rFonts w:ascii="Times New Roman" w:eastAsia="Times New Roman" w:hAnsi="Times New Roman" w:cs="Times New Roman"/>
          <w:sz w:val="24"/>
          <w:szCs w:val="24"/>
          <w:u w:val="single"/>
          <w:lang w:val="sr-Cyrl-RS"/>
        </w:rPr>
      </w:pPr>
    </w:p>
    <w:p w14:paraId="312F20F6" w14:textId="20830864" w:rsidR="00C557B7" w:rsidRPr="00AE24F2" w:rsidRDefault="00C557B7" w:rsidP="00AE24F2">
      <w:pPr>
        <w:spacing w:after="0" w:line="20" w:lineRule="atLeast"/>
        <w:ind w:firstLine="720"/>
        <w:jc w:val="both"/>
        <w:rPr>
          <w:rFonts w:ascii="Times New Roman" w:eastAsia="Times New Roman" w:hAnsi="Times New Roman" w:cs="Times New Roman"/>
          <w:sz w:val="24"/>
          <w:szCs w:val="24"/>
          <w:u w:val="single"/>
          <w:lang w:val="sr-Cyrl-RS"/>
        </w:rPr>
      </w:pPr>
    </w:p>
    <w:p w14:paraId="5DE5A7C3" w14:textId="77777777" w:rsidR="00C557B7" w:rsidRPr="00AE24F2" w:rsidRDefault="00C557B7" w:rsidP="00AE24F2">
      <w:pPr>
        <w:spacing w:after="0" w:line="20" w:lineRule="atLeast"/>
        <w:ind w:firstLine="720"/>
        <w:jc w:val="both"/>
        <w:rPr>
          <w:rFonts w:ascii="Times New Roman" w:eastAsia="Times New Roman" w:hAnsi="Times New Roman" w:cs="Times New Roman"/>
          <w:sz w:val="24"/>
          <w:szCs w:val="24"/>
          <w:u w:val="single"/>
          <w:lang w:val="sr-Cyrl-RS"/>
        </w:rPr>
      </w:pPr>
    </w:p>
    <w:p w14:paraId="146369AF" w14:textId="77777777" w:rsidR="005713FE" w:rsidRPr="00AE24F2" w:rsidRDefault="005713FE" w:rsidP="00AE24F2">
      <w:pPr>
        <w:spacing w:after="0" w:line="20" w:lineRule="atLeast"/>
        <w:ind w:firstLine="720"/>
        <w:jc w:val="both"/>
        <w:rPr>
          <w:rFonts w:ascii="Times New Roman" w:eastAsia="Times New Roman" w:hAnsi="Times New Roman" w:cs="Times New Roman"/>
          <w:sz w:val="24"/>
          <w:szCs w:val="24"/>
          <w:u w:val="single"/>
          <w:lang w:val="sr-Cyrl-RS"/>
        </w:rPr>
      </w:pPr>
    </w:p>
    <w:p w14:paraId="44DA0BFB" w14:textId="77777777" w:rsidR="007F39A9" w:rsidRPr="00AE24F2" w:rsidRDefault="007F39A9" w:rsidP="00AE24F2">
      <w:pPr>
        <w:pStyle w:val="Heading4"/>
        <w:spacing w:before="0" w:beforeAutospacing="0" w:after="0" w:afterAutospacing="0" w:line="20" w:lineRule="atLeast"/>
        <w:jc w:val="center"/>
        <w:rPr>
          <w:b w:val="0"/>
        </w:rPr>
      </w:pPr>
      <w:r w:rsidRPr="00AE24F2">
        <w:rPr>
          <w:b w:val="0"/>
        </w:rPr>
        <w:t>Члан 85.</w:t>
      </w:r>
    </w:p>
    <w:p w14:paraId="7C0A78DE" w14:textId="77777777" w:rsidR="007F39A9" w:rsidRPr="00AE24F2" w:rsidRDefault="007F39A9" w:rsidP="00AE24F2">
      <w:pPr>
        <w:pStyle w:val="NormalWeb"/>
        <w:spacing w:before="0" w:beforeAutospacing="0" w:after="0" w:afterAutospacing="0" w:line="20" w:lineRule="atLeast"/>
        <w:ind w:firstLine="720"/>
        <w:jc w:val="both"/>
      </w:pPr>
      <w:r w:rsidRPr="00AE24F2">
        <w:t>Осталим приходима, у смислу овог закона, сматрају се и други приходи који по својој природи чине доходак физичког лица, а нарочито:</w:t>
      </w:r>
    </w:p>
    <w:p w14:paraId="38CBD0F0" w14:textId="77777777" w:rsidR="007F39A9" w:rsidRPr="00AE24F2" w:rsidRDefault="007F39A9" w:rsidP="00AE24F2">
      <w:pPr>
        <w:pStyle w:val="NormalWeb"/>
        <w:spacing w:before="0" w:beforeAutospacing="0" w:after="0" w:afterAutospacing="0" w:line="20" w:lineRule="atLeast"/>
        <w:ind w:firstLine="720"/>
        <w:jc w:val="both"/>
      </w:pPr>
      <w:r w:rsidRPr="00AE24F2">
        <w:t>1) приходи по основу уговора о делу;</w:t>
      </w:r>
    </w:p>
    <w:p w14:paraId="7E1B5D6D" w14:textId="77777777" w:rsidR="007F39A9" w:rsidRPr="00AE24F2" w:rsidRDefault="007F39A9" w:rsidP="00AE24F2">
      <w:pPr>
        <w:pStyle w:val="NormalWeb"/>
        <w:spacing w:before="0" w:beforeAutospacing="0" w:after="0" w:afterAutospacing="0" w:line="20" w:lineRule="atLeast"/>
        <w:ind w:firstLine="720"/>
        <w:jc w:val="both"/>
      </w:pPr>
      <w:r w:rsidRPr="00AE24F2">
        <w:t>2) приходи по основу уговора о обављању привремених и повремених послова закључених преко омладинске или студентске задруге са лицем до навршених 26 година живота ако је на школовању у установама средњег, вишег или високог образовања;</w:t>
      </w:r>
    </w:p>
    <w:p w14:paraId="7ADC216B" w14:textId="77777777" w:rsidR="007F39A9" w:rsidRPr="00AE24F2" w:rsidRDefault="007F39A9" w:rsidP="00AE24F2">
      <w:pPr>
        <w:pStyle w:val="NormalWeb"/>
        <w:spacing w:before="0" w:beforeAutospacing="0" w:after="0" w:afterAutospacing="0" w:line="20" w:lineRule="atLeast"/>
        <w:ind w:firstLine="720"/>
        <w:jc w:val="both"/>
      </w:pPr>
      <w:r w:rsidRPr="00AE24F2">
        <w:t>3) приходи по основу допунског рада;</w:t>
      </w:r>
    </w:p>
    <w:p w14:paraId="69FB0BC4" w14:textId="77777777" w:rsidR="007F39A9" w:rsidRPr="00AE24F2" w:rsidRDefault="007F39A9" w:rsidP="00AE24F2">
      <w:pPr>
        <w:pStyle w:val="NormalWeb"/>
        <w:spacing w:before="0" w:beforeAutospacing="0" w:after="0" w:afterAutospacing="0" w:line="20" w:lineRule="atLeast"/>
        <w:ind w:firstLine="720"/>
        <w:jc w:val="both"/>
      </w:pPr>
      <w:r w:rsidRPr="00AE24F2">
        <w:t>4) приходи по основу трговинског заступања;</w:t>
      </w:r>
    </w:p>
    <w:p w14:paraId="5EFF4ED2" w14:textId="77777777" w:rsidR="007F39A9" w:rsidRPr="00AE24F2" w:rsidRDefault="007F39A9" w:rsidP="00AE24F2">
      <w:pPr>
        <w:pStyle w:val="NormalWeb"/>
        <w:spacing w:before="0" w:beforeAutospacing="0" w:after="0" w:afterAutospacing="0" w:line="20" w:lineRule="atLeast"/>
        <w:ind w:firstLine="720"/>
        <w:jc w:val="both"/>
      </w:pPr>
      <w:r w:rsidRPr="00AE24F2">
        <w:t>5) примања чланова органа управе правног лица;</w:t>
      </w:r>
    </w:p>
    <w:p w14:paraId="037FA85B" w14:textId="77777777" w:rsidR="007F39A9" w:rsidRPr="00AE24F2" w:rsidRDefault="007F39A9" w:rsidP="00AE24F2">
      <w:pPr>
        <w:pStyle w:val="NormalWeb"/>
        <w:spacing w:before="0" w:beforeAutospacing="0" w:after="0" w:afterAutospacing="0" w:line="20" w:lineRule="atLeast"/>
        <w:ind w:firstLine="720"/>
        <w:jc w:val="both"/>
      </w:pPr>
      <w:r w:rsidRPr="00AE24F2">
        <w:t>6) накнада посланицима и одборницима;</w:t>
      </w:r>
    </w:p>
    <w:p w14:paraId="536A6B45" w14:textId="77777777" w:rsidR="007F39A9" w:rsidRPr="00AE24F2" w:rsidRDefault="007F39A9" w:rsidP="00AE24F2">
      <w:pPr>
        <w:pStyle w:val="NormalWeb"/>
        <w:spacing w:before="0" w:beforeAutospacing="0" w:after="0" w:afterAutospacing="0" w:line="20" w:lineRule="atLeast"/>
        <w:ind w:firstLine="720"/>
        <w:jc w:val="both"/>
      </w:pPr>
      <w:r w:rsidRPr="00AE24F2">
        <w:t>7) накнада у вези са извршавањем послова одбране, цивилне заштите и заштите од елементарних непогода;</w:t>
      </w:r>
    </w:p>
    <w:p w14:paraId="34A22975" w14:textId="77777777" w:rsidR="007F39A9" w:rsidRPr="00AE24F2" w:rsidRDefault="007F39A9" w:rsidP="00AE24F2">
      <w:pPr>
        <w:pStyle w:val="NormalWeb"/>
        <w:spacing w:before="0" w:beforeAutospacing="0" w:after="0" w:afterAutospacing="0" w:line="20" w:lineRule="atLeast"/>
        <w:ind w:firstLine="720"/>
        <w:jc w:val="both"/>
      </w:pPr>
      <w:r w:rsidRPr="00AE24F2">
        <w:t>8) примања стечајних управника, судских вештака, судија поротника и судских тумача;</w:t>
      </w:r>
    </w:p>
    <w:p w14:paraId="4C1D3CDA" w14:textId="77777777" w:rsidR="007F39A9" w:rsidRPr="00AE24F2" w:rsidRDefault="007F39A9" w:rsidP="00AE24F2">
      <w:pPr>
        <w:pStyle w:val="NormalWeb"/>
        <w:spacing w:before="0" w:beforeAutospacing="0" w:after="0" w:afterAutospacing="0" w:line="20" w:lineRule="atLeast"/>
        <w:ind w:firstLine="720"/>
        <w:jc w:val="both"/>
      </w:pPr>
      <w:r w:rsidRPr="00AE24F2">
        <w:t>9) приходи по основу прикупљања и продаје секундарних сировина;</w:t>
      </w:r>
    </w:p>
    <w:p w14:paraId="18B45EC0" w14:textId="77777777" w:rsidR="007F39A9" w:rsidRPr="00AE24F2" w:rsidRDefault="007F39A9" w:rsidP="00AE24F2">
      <w:pPr>
        <w:pStyle w:val="NormalWeb"/>
        <w:spacing w:before="0" w:beforeAutospacing="0" w:after="0" w:afterAutospacing="0" w:line="20" w:lineRule="atLeast"/>
        <w:ind w:firstLine="720"/>
        <w:jc w:val="both"/>
      </w:pPr>
      <w:r w:rsidRPr="00AE24F2">
        <w:t>10) приходи по основу продаје добара остварених обављањем привремених или повремених послова, ако нису опорезовани по другом основу у смислу овог закона;</w:t>
      </w:r>
    </w:p>
    <w:p w14:paraId="5AA3A046" w14:textId="77777777" w:rsidR="007F39A9" w:rsidRPr="00AE24F2" w:rsidRDefault="007F39A9" w:rsidP="00AE24F2">
      <w:pPr>
        <w:pStyle w:val="NormalWeb"/>
        <w:spacing w:before="0" w:beforeAutospacing="0" w:after="0" w:afterAutospacing="0" w:line="20" w:lineRule="atLeast"/>
        <w:ind w:firstLine="720"/>
        <w:jc w:val="both"/>
      </w:pPr>
      <w:r w:rsidRPr="00AE24F2">
        <w:t xml:space="preserve">11) награде и друга слична давања физичким лицима која нису запослена код исплатиоца, а која произлазе из рада или друге врсте доприноса делатности исплатиоца, у износу преко </w:t>
      </w:r>
      <w:r w:rsidR="00DF170D" w:rsidRPr="00AE24F2">
        <w:rPr>
          <w:lang w:val="sr-Cyrl-RS"/>
        </w:rPr>
        <w:t>14.480</w:t>
      </w:r>
      <w:r w:rsidRPr="00AE24F2">
        <w:t xml:space="preserve"> динара годишње, остварена од једног исплатиоца; </w:t>
      </w:r>
    </w:p>
    <w:p w14:paraId="524883EE" w14:textId="77777777" w:rsidR="007F39A9" w:rsidRPr="00AE24F2" w:rsidRDefault="007F39A9" w:rsidP="00AE24F2">
      <w:pPr>
        <w:pStyle w:val="NormalWeb"/>
        <w:spacing w:before="0" w:beforeAutospacing="0" w:after="0" w:afterAutospacing="0" w:line="20" w:lineRule="atLeast"/>
        <w:ind w:firstLine="720"/>
        <w:jc w:val="both"/>
      </w:pPr>
      <w:r w:rsidRPr="00AE24F2">
        <w:t xml:space="preserve">12) примања из члана 9. овог закона изнад прописаних неопорезивих износа; </w:t>
      </w:r>
    </w:p>
    <w:p w14:paraId="42FA2DE2" w14:textId="77777777" w:rsidR="007F39A9" w:rsidRPr="00AE24F2" w:rsidRDefault="007F39A9" w:rsidP="00AE24F2">
      <w:pPr>
        <w:pStyle w:val="NormalWeb"/>
        <w:spacing w:before="0" w:beforeAutospacing="0" w:after="0" w:afterAutospacing="0" w:line="20" w:lineRule="atLeast"/>
        <w:ind w:firstLine="720"/>
        <w:jc w:val="both"/>
      </w:pPr>
      <w:r w:rsidRPr="00AE24F2">
        <w:t>13) накнаде трошкова и других расхода лицима која нису запослена код исплатиоца, осим прихода из тачке 11) овог става;</w:t>
      </w:r>
    </w:p>
    <w:p w14:paraId="12BF0A93" w14:textId="77777777" w:rsidR="007F39A9" w:rsidRPr="00AE24F2" w:rsidRDefault="007F39A9" w:rsidP="00AE24F2">
      <w:pPr>
        <w:pStyle w:val="NormalWeb"/>
        <w:spacing w:before="0" w:beforeAutospacing="0" w:after="0" w:afterAutospacing="0" w:line="20" w:lineRule="atLeast"/>
        <w:ind w:firstLine="720"/>
        <w:jc w:val="both"/>
      </w:pPr>
      <w:r w:rsidRPr="00AE24F2">
        <w:t>14) примања која, сагласно закону којим се уређује рад, оствари запослени по основу учешћа у добити оствареној у пословној години;</w:t>
      </w:r>
    </w:p>
    <w:p w14:paraId="46056A37" w14:textId="77777777" w:rsidR="007F39A9" w:rsidRPr="00AE24F2" w:rsidRDefault="007F39A9" w:rsidP="00AE24F2">
      <w:pPr>
        <w:pStyle w:val="NormalWeb"/>
        <w:spacing w:before="0" w:beforeAutospacing="0" w:after="0" w:afterAutospacing="0" w:line="20" w:lineRule="atLeast"/>
        <w:ind w:firstLine="720"/>
        <w:jc w:val="both"/>
      </w:pPr>
      <w:r w:rsidRPr="00AE24F2">
        <w:t>15) приходи од продаје пољопривредних и шумских производа и услуга, укључујући и приход по основу прикупљања и продаје шумских плодова и лековитог биља, као и узгајања и продаје печурака, пчелињег роја (пчела) и пужева;</w:t>
      </w:r>
    </w:p>
    <w:p w14:paraId="58C89E64" w14:textId="77777777" w:rsidR="007F39A9" w:rsidRPr="00AE24F2" w:rsidRDefault="007F39A9" w:rsidP="00AE24F2">
      <w:pPr>
        <w:pStyle w:val="NormalWeb"/>
        <w:spacing w:before="0" w:beforeAutospacing="0" w:after="0" w:afterAutospacing="0" w:line="20" w:lineRule="atLeast"/>
        <w:ind w:firstLine="720"/>
        <w:jc w:val="both"/>
      </w:pPr>
      <w:r w:rsidRPr="00AE24F2">
        <w:t>16) сви други приходи који нису опорезовани по другом основу или нису изузети од опорезивања или ослобођени плаћања пореза по овом закону;</w:t>
      </w:r>
    </w:p>
    <w:p w14:paraId="23713713" w14:textId="77777777" w:rsidR="007F39A9" w:rsidRPr="00AE24F2" w:rsidRDefault="007F39A9" w:rsidP="00AE24F2">
      <w:pPr>
        <w:pStyle w:val="NormalWeb"/>
        <w:spacing w:before="0" w:beforeAutospacing="0" w:after="0" w:afterAutospacing="0" w:line="20" w:lineRule="atLeast"/>
        <w:ind w:firstLine="720"/>
        <w:jc w:val="both"/>
      </w:pPr>
      <w:r w:rsidRPr="00AE24F2">
        <w:t xml:space="preserve">17) накнада исплаћена предузетнику или предузетнику паушалцу који обавља активности уз накнаду за истог налогодавца или за лице које се у смислу закона којим се уређује порез на добит правних лица сматра повезаним лицем с налогодавцем (у даљем тексту: повезано лице с налогодавцем), и који додатно испуњава најмање пет од наведених девет критеријума, или је према околностима случаја приликом отпочињања пословне сарадње могло да се закључи да ће испунити најмање пет од девет наведених критеријума који су накнадно и испуњени: </w:t>
      </w:r>
    </w:p>
    <w:p w14:paraId="495A9816" w14:textId="77777777" w:rsidR="007F39A9" w:rsidRPr="00AE24F2" w:rsidRDefault="007F39A9" w:rsidP="00AE24F2">
      <w:pPr>
        <w:pStyle w:val="NormalWeb"/>
        <w:spacing w:before="0" w:beforeAutospacing="0" w:after="0" w:afterAutospacing="0" w:line="20" w:lineRule="atLeast"/>
        <w:ind w:firstLine="720"/>
        <w:jc w:val="both"/>
      </w:pPr>
      <w:r w:rsidRPr="00AE24F2">
        <w:t xml:space="preserve">(1) налогодавац или повезано лице с налогодавцем одређује радно време предузетнику или предузетнику паушалцу или су одмор и одсуства предузетника или предузетника паушалца зависни од одлуке налогодавца или повезаног лица с налогодавцем </w:t>
      </w:r>
      <w:r w:rsidRPr="00AE24F2">
        <w:lastRenderedPageBreak/>
        <w:t>и накнада предузетнику или предузетнику паушалцу се не умањује сразмерно времену проведеном на одмору;</w:t>
      </w:r>
    </w:p>
    <w:p w14:paraId="33896912" w14:textId="77777777" w:rsidR="007F39A9" w:rsidRPr="00AE24F2" w:rsidRDefault="007F39A9" w:rsidP="00AE24F2">
      <w:pPr>
        <w:pStyle w:val="NormalWeb"/>
        <w:spacing w:before="0" w:beforeAutospacing="0" w:after="0" w:afterAutospacing="0" w:line="20" w:lineRule="atLeast"/>
        <w:ind w:firstLine="720"/>
        <w:jc w:val="both"/>
      </w:pPr>
      <w:r w:rsidRPr="00AE24F2">
        <w:t>(2) предузетник или предузетник паушалац уобичајено користи просторије које обезбеди или обавља послове у месту које одреди налогодавац или повезано лице с налогодавцем за потребе обављања послова који су му поверени;</w:t>
      </w:r>
    </w:p>
    <w:p w14:paraId="3990B2A7" w14:textId="77777777" w:rsidR="007F39A9" w:rsidRPr="00AE24F2" w:rsidRDefault="007F39A9" w:rsidP="00AE24F2">
      <w:pPr>
        <w:pStyle w:val="NormalWeb"/>
        <w:spacing w:before="0" w:beforeAutospacing="0" w:after="0" w:afterAutospacing="0" w:line="20" w:lineRule="atLeast"/>
        <w:ind w:firstLine="720"/>
        <w:jc w:val="both"/>
      </w:pPr>
      <w:r w:rsidRPr="00AE24F2">
        <w:t>(3) налогодавац или повезано лице с налогодавцем врши или организује стручно оспособљавање или усавршавање предузетника или предузетника паушалца;</w:t>
      </w:r>
    </w:p>
    <w:p w14:paraId="7F2285B5" w14:textId="77777777" w:rsidR="007F39A9" w:rsidRPr="00AE24F2" w:rsidRDefault="007F39A9" w:rsidP="00AE24F2">
      <w:pPr>
        <w:pStyle w:val="NormalWeb"/>
        <w:spacing w:before="0" w:beforeAutospacing="0" w:after="0" w:afterAutospacing="0" w:line="20" w:lineRule="atLeast"/>
        <w:ind w:firstLine="720"/>
        <w:jc w:val="both"/>
      </w:pPr>
      <w:r w:rsidRPr="00AE24F2">
        <w:t>(4) налогодавац је ангажовао предузетника или предузетника паушалца након оглашавања у средствима информисања потребе за ангажовањем физичких лица или ангажујући треће лице које се уобичајено бави проналажењем лица подобних за радно ангажовање, а чија је услуга резултирала ангажовањем тог предузетника или предузетника паушалца;</w:t>
      </w:r>
    </w:p>
    <w:p w14:paraId="6A70772C" w14:textId="77777777" w:rsidR="007F39A9" w:rsidRPr="00AE24F2" w:rsidRDefault="007F39A9" w:rsidP="00AE24F2">
      <w:pPr>
        <w:pStyle w:val="NormalWeb"/>
        <w:spacing w:before="0" w:beforeAutospacing="0" w:after="0" w:afterAutospacing="0" w:line="20" w:lineRule="atLeast"/>
        <w:ind w:firstLine="720"/>
        <w:jc w:val="both"/>
      </w:pPr>
      <w:r w:rsidRPr="00AE24F2">
        <w:t>(5) налогодавац или повезано лице с налогодавцем обезбеђује сопствени основни алат, опрему или друга основна материјална или нематеријална средства потребна за редован рад предузетника или предузетника паушалца или финансира њихову набавку, осим специјализованих алата, опреме или других специјализованих материјалних или нематеријалних средстава који могу бити неопходни у циљу извршавања специфичног посла или налога, или налогодавац или повезано лице с налогодавцем уобичајено руководи процесом рада предузетника или предузетника паушалца, осим таквог руковођења које подразумева давање основног налога у вези са нарученим послом и разумну контролу резултата рада или надзор налогодавца, као доброг привредника, над обављањем посла који је наручио;</w:t>
      </w:r>
    </w:p>
    <w:p w14:paraId="7798CE17" w14:textId="77777777" w:rsidR="007F39A9" w:rsidRPr="00AE24F2" w:rsidRDefault="007F39A9" w:rsidP="00AE24F2">
      <w:pPr>
        <w:pStyle w:val="NormalWeb"/>
        <w:spacing w:before="0" w:beforeAutospacing="0" w:after="0" w:afterAutospacing="0" w:line="20" w:lineRule="atLeast"/>
        <w:ind w:firstLine="720"/>
        <w:jc w:val="both"/>
      </w:pPr>
      <w:r w:rsidRPr="00AE24F2">
        <w:t>(6) најмање 70% од укупно остварених прихода предузетника или предузетника паушалца у периоду од 12 месеци који почиње или се завршава у односној пореској години је остварено од једног налогодавца или од повезаног лица с налогодавцем;</w:t>
      </w:r>
    </w:p>
    <w:p w14:paraId="3C2732E7" w14:textId="77777777" w:rsidR="007F39A9" w:rsidRPr="00AE24F2" w:rsidRDefault="007F39A9" w:rsidP="00AE24F2">
      <w:pPr>
        <w:pStyle w:val="NormalWeb"/>
        <w:spacing w:before="0" w:beforeAutospacing="0" w:after="0" w:afterAutospacing="0" w:line="20" w:lineRule="atLeast"/>
        <w:ind w:firstLine="720"/>
        <w:jc w:val="both"/>
      </w:pPr>
      <w:r w:rsidRPr="00AE24F2">
        <w:t>(7) предузетник или предузетник паушалац обавља послове из делатности налогодавца или повезаног лица с налогодавцем, а за тако обављене послове његов уговор о ангажовању не садржи клаузулу по којој предузетник или предузетник паушалац сноси уобичајени пословни ризик за посао испоручен клијенту налогодавца или повезаног лица с налогодавцем, уколико такав клијент постоји;</w:t>
      </w:r>
    </w:p>
    <w:p w14:paraId="46D8AD25" w14:textId="77777777" w:rsidR="007F39A9" w:rsidRPr="00AE24F2" w:rsidRDefault="007F39A9" w:rsidP="00AE24F2">
      <w:pPr>
        <w:pStyle w:val="NormalWeb"/>
        <w:spacing w:before="0" w:beforeAutospacing="0" w:after="0" w:afterAutospacing="0" w:line="20" w:lineRule="atLeast"/>
        <w:ind w:firstLine="720"/>
        <w:jc w:val="both"/>
      </w:pPr>
      <w:r w:rsidRPr="00AE24F2">
        <w:t>(8) уговор о ангажовању предузетника или предузетника паушалца садржи делимичну или потпуну забрану предузетнику или предузетнику паушалцу да пружа услуге по основу уговора са другим налогодавцима, изузев делимичне забране која обухвата пружање услуга ограниченом броју директних конкурената налогодавцу;</w:t>
      </w:r>
    </w:p>
    <w:p w14:paraId="01774D7F" w14:textId="77777777" w:rsidR="007F39A9" w:rsidRPr="00AE24F2" w:rsidRDefault="007F39A9" w:rsidP="00AE24F2">
      <w:pPr>
        <w:pStyle w:val="NormalWeb"/>
        <w:spacing w:before="0" w:beforeAutospacing="0" w:after="0" w:afterAutospacing="0" w:line="20" w:lineRule="atLeast"/>
        <w:ind w:firstLine="720"/>
        <w:jc w:val="both"/>
      </w:pPr>
      <w:r w:rsidRPr="00AE24F2">
        <w:t>(9) предузетник или предузетник паушалац обавља активности уз накнаду за истог налогодавца или за повезано лице с налогодавцем, непрекидно или са прекидима 130 или више радних дана у периоду од 12 месеци који почиње или се завршава у односној пореској години, при чему се обављањем активности у једном радном дану сматра обављање активности у било ком периоду током тог радног дана између 00 и 24 часа;</w:t>
      </w:r>
    </w:p>
    <w:p w14:paraId="58E4A793" w14:textId="77777777" w:rsidR="007F39A9" w:rsidRPr="00AE24F2" w:rsidRDefault="007F39A9" w:rsidP="00AE24F2">
      <w:pPr>
        <w:pStyle w:val="NormalWeb"/>
        <w:spacing w:before="0" w:beforeAutospacing="0" w:after="0" w:afterAutospacing="0" w:line="20" w:lineRule="atLeast"/>
        <w:ind w:firstLine="720"/>
        <w:jc w:val="both"/>
      </w:pPr>
      <w:r w:rsidRPr="00AE24F2">
        <w:t xml:space="preserve">18) приходи по основу уговорене накнаде за извршени рад на које се порез плаћа самоопорезивањем. </w:t>
      </w:r>
    </w:p>
    <w:p w14:paraId="56FD9336" w14:textId="77777777" w:rsidR="007F39A9" w:rsidRPr="00AE24F2" w:rsidRDefault="007F39A9" w:rsidP="00AE24F2">
      <w:pPr>
        <w:pStyle w:val="NormalWeb"/>
        <w:spacing w:before="0" w:beforeAutospacing="0" w:after="0" w:afterAutospacing="0" w:line="20" w:lineRule="atLeast"/>
        <w:ind w:firstLine="720"/>
        <w:jc w:val="both"/>
      </w:pPr>
      <w:r w:rsidRPr="00AE24F2">
        <w:t>Обвезник пореза на друге приходе је физичко лице које оствари приходе из става 1. овог члана.</w:t>
      </w:r>
    </w:p>
    <w:p w14:paraId="590557A1" w14:textId="77777777" w:rsidR="007F39A9" w:rsidRPr="00AE24F2" w:rsidRDefault="007F39A9" w:rsidP="00AE24F2">
      <w:pPr>
        <w:pStyle w:val="NormalWeb"/>
        <w:spacing w:before="0" w:beforeAutospacing="0" w:after="0" w:afterAutospacing="0" w:line="20" w:lineRule="atLeast"/>
        <w:ind w:firstLine="720"/>
        <w:jc w:val="both"/>
      </w:pPr>
      <w:r w:rsidRPr="00AE24F2">
        <w:t>Опорезиви приход за приходе из става 1. овог члана чини бруто приход умањен за нормиране трошкове у висини од 20%.</w:t>
      </w:r>
    </w:p>
    <w:p w14:paraId="3899D4F1" w14:textId="56846352" w:rsidR="00C47759" w:rsidRPr="00AE24F2" w:rsidRDefault="007F39A9" w:rsidP="00AE24F2">
      <w:pPr>
        <w:pStyle w:val="NormalWeb"/>
        <w:spacing w:before="0" w:beforeAutospacing="0" w:after="0" w:afterAutospacing="0" w:line="20" w:lineRule="atLeast"/>
        <w:ind w:firstLine="720"/>
        <w:jc w:val="both"/>
      </w:pPr>
      <w:r w:rsidRPr="00AE24F2">
        <w:lastRenderedPageBreak/>
        <w:t>Изузетно од става 3. овог члана, опорезиви приход из става 1. тачка 15) овог члана, који физичко лице оствари од продаје пољопривредних и шумских производа и услуга, укључујући и приход по основу прикупљања и продаје шумских плодова и лековитог биља, као и узгајања и продаје печурака, пчелињег роја (пчела) и пужева, чини бруто приход умањен за нормиране трошкове у висини од 90%.</w:t>
      </w:r>
    </w:p>
    <w:p w14:paraId="008AEBA9" w14:textId="77777777" w:rsidR="00C47759" w:rsidRPr="00AE24F2" w:rsidRDefault="007F39A9" w:rsidP="00AE24F2">
      <w:pPr>
        <w:pStyle w:val="NormalWeb"/>
        <w:spacing w:before="0" w:beforeAutospacing="0" w:after="0" w:afterAutospacing="0" w:line="20" w:lineRule="atLeast"/>
        <w:ind w:firstLine="720"/>
        <w:jc w:val="both"/>
      </w:pPr>
      <w:r w:rsidRPr="00AE24F2">
        <w:t xml:space="preserve">Изузетно од става 3. овог члана, опорезиви приход из: </w:t>
      </w:r>
    </w:p>
    <w:p w14:paraId="6C7F5828" w14:textId="77777777" w:rsidR="007F39A9" w:rsidRPr="00AE24F2" w:rsidRDefault="007F39A9" w:rsidP="00AE24F2">
      <w:pPr>
        <w:pStyle w:val="NormalWeb"/>
        <w:spacing w:before="0" w:beforeAutospacing="0" w:after="0" w:afterAutospacing="0" w:line="20" w:lineRule="atLeast"/>
        <w:ind w:firstLine="720"/>
        <w:jc w:val="both"/>
      </w:pPr>
      <w:r w:rsidRPr="00AE24F2">
        <w:t>1) става 1. тачка 17) овог члана, који оствари предузетник или предузетник паушалац, чини бруто приход обвезника пореза;</w:t>
      </w:r>
    </w:p>
    <w:p w14:paraId="6C65E559" w14:textId="4B87877D" w:rsidR="00C674D0" w:rsidRPr="00AE24F2" w:rsidRDefault="007F39A9" w:rsidP="00AE24F2">
      <w:pPr>
        <w:spacing w:after="0" w:line="20" w:lineRule="atLeast"/>
        <w:ind w:firstLine="720"/>
        <w:jc w:val="both"/>
        <w:rPr>
          <w:rFonts w:ascii="Times New Roman" w:hAnsi="Times New Roman" w:cs="Times New Roman"/>
          <w:sz w:val="24"/>
          <w:szCs w:val="24"/>
        </w:rPr>
      </w:pPr>
      <w:r w:rsidRPr="00AE24F2">
        <w:rPr>
          <w:rFonts w:ascii="Times New Roman" w:hAnsi="Times New Roman" w:cs="Times New Roman"/>
          <w:strike/>
          <w:sz w:val="24"/>
          <w:szCs w:val="24"/>
        </w:rPr>
        <w:t>2) става 1. тачка 18) овог члана, који физичко лице оствари по основу уговорене накнаде за извршени рад, на који се порез плаћа самоопорезивањем, чини бруто приход остварен у кварталу умањен за нормиране трошкове који се признају на начин из члана 12б</w:t>
      </w:r>
      <w:r w:rsidR="00293E47" w:rsidRPr="00AE24F2">
        <w:rPr>
          <w:rFonts w:ascii="Times New Roman" w:hAnsi="Times New Roman" w:cs="Times New Roman"/>
          <w:strike/>
          <w:sz w:val="24"/>
          <w:szCs w:val="24"/>
          <w:lang w:val="sr-Cyrl-RS"/>
        </w:rPr>
        <w:t xml:space="preserve">. </w:t>
      </w:r>
      <w:r w:rsidRPr="00AE24F2">
        <w:rPr>
          <w:rFonts w:ascii="Times New Roman" w:hAnsi="Times New Roman" w:cs="Times New Roman"/>
          <w:strike/>
          <w:sz w:val="24"/>
          <w:szCs w:val="24"/>
        </w:rPr>
        <w:t>овог закона</w:t>
      </w:r>
      <w:r w:rsidRPr="00AE24F2">
        <w:rPr>
          <w:rFonts w:ascii="Times New Roman" w:hAnsi="Times New Roman" w:cs="Times New Roman"/>
          <w:sz w:val="24"/>
          <w:szCs w:val="24"/>
        </w:rPr>
        <w:t>.</w:t>
      </w:r>
    </w:p>
    <w:p w14:paraId="570968BD" w14:textId="2A52B96C" w:rsidR="00077EE7" w:rsidRPr="00AE24F2" w:rsidRDefault="00077EE7" w:rsidP="00AE24F2">
      <w:pPr>
        <w:spacing w:after="0" w:line="20" w:lineRule="atLeast"/>
        <w:ind w:firstLine="720"/>
        <w:jc w:val="both"/>
        <w:rPr>
          <w:rFonts w:ascii="Times New Roman" w:eastAsia="Times New Roman" w:hAnsi="Times New Roman" w:cs="Times New Roman"/>
          <w:sz w:val="24"/>
          <w:szCs w:val="24"/>
          <w:lang w:val="sr-Cyrl-RS"/>
        </w:rPr>
      </w:pPr>
      <w:r w:rsidRPr="00AE24F2">
        <w:rPr>
          <w:rFonts w:ascii="Times New Roman" w:hAnsi="Times New Roman" w:cs="Times New Roman"/>
          <w:sz w:val="24"/>
          <w:szCs w:val="24"/>
          <w:lang w:val="sr-Cyrl-CS"/>
        </w:rPr>
        <w:t xml:space="preserve">2) </w:t>
      </w:r>
      <w:r w:rsidRPr="00AE24F2">
        <w:rPr>
          <w:rFonts w:ascii="Times New Roman" w:hAnsi="Times New Roman" w:cs="Times New Roman"/>
          <w:sz w:val="24"/>
          <w:szCs w:val="24"/>
        </w:rPr>
        <w:t xml:space="preserve">СТАВА 1. ТАЧКА 18) ОВОГ ЧЛАНА, КОЈИ ФИЗИЧКО ЛИЦЕ ОСТВАРИ ПО ОСНОВУ УГОВОРЕНЕ НАКНАДЕ ЗА ИЗВРШЕНИ РАД, НА КОЈИ СЕ ПОРЕЗ ПЛАЋА САМООПОРЕЗИВАЊЕМ, </w:t>
      </w:r>
      <w:r w:rsidRPr="00AE24F2">
        <w:rPr>
          <w:rFonts w:ascii="Times New Roman" w:eastAsia="Times New Roman" w:hAnsi="Times New Roman" w:cs="Times New Roman"/>
          <w:sz w:val="24"/>
          <w:szCs w:val="24"/>
          <w:lang w:val="sr-Cyrl-RS"/>
        </w:rPr>
        <w:t>ЧИНИ БРУТО ПРИХОД ОСТВАРЕН У КВАРТАЛУ УМАЊЕН ЗА НОРМИРАНЕ ТРОШКОВЕ У ДИНАРСКОМ ИЗНОСУ:</w:t>
      </w:r>
    </w:p>
    <w:p w14:paraId="1F03F04E" w14:textId="146F5F22" w:rsidR="00077EE7" w:rsidRPr="00AE24F2" w:rsidRDefault="00077EE7" w:rsidP="00AE24F2">
      <w:pPr>
        <w:spacing w:after="0" w:line="20" w:lineRule="atLeast"/>
        <w:ind w:firstLine="720"/>
        <w:jc w:val="both"/>
        <w:rPr>
          <w:rFonts w:ascii="Times New Roman" w:eastAsia="Times New Roman" w:hAnsi="Times New Roman" w:cs="Times New Roman"/>
          <w:sz w:val="24"/>
          <w:szCs w:val="24"/>
          <w:lang w:val="sr-Cyrl-RS"/>
        </w:rPr>
      </w:pPr>
      <w:r w:rsidRPr="00AE24F2">
        <w:rPr>
          <w:rFonts w:ascii="Times New Roman" w:eastAsia="Times New Roman" w:hAnsi="Times New Roman" w:cs="Times New Roman"/>
          <w:sz w:val="24"/>
          <w:szCs w:val="24"/>
          <w:lang w:val="sr-Cyrl-RS"/>
        </w:rPr>
        <w:t>(1) ИЗ ЧЛАНА 12Б СТАВ 1. ОВОГ ЗАКОНА, ИЛИ</w:t>
      </w:r>
    </w:p>
    <w:p w14:paraId="2965A38C" w14:textId="6A374A2B" w:rsidR="00077EE7" w:rsidRPr="00AE24F2" w:rsidRDefault="00077EE7" w:rsidP="00AE24F2">
      <w:pPr>
        <w:spacing w:after="0" w:line="20" w:lineRule="atLeast"/>
        <w:ind w:firstLine="720"/>
        <w:jc w:val="both"/>
        <w:rPr>
          <w:rFonts w:ascii="Times New Roman" w:hAnsi="Times New Roman" w:cs="Times New Roman"/>
          <w:sz w:val="24"/>
          <w:szCs w:val="24"/>
        </w:rPr>
      </w:pPr>
      <w:r w:rsidRPr="00AE24F2">
        <w:rPr>
          <w:rFonts w:ascii="Times New Roman" w:eastAsia="Times New Roman" w:hAnsi="Times New Roman" w:cs="Times New Roman"/>
          <w:sz w:val="24"/>
          <w:szCs w:val="24"/>
          <w:lang w:val="sr-Cyrl-RS"/>
        </w:rPr>
        <w:t xml:space="preserve">(2) </w:t>
      </w:r>
      <w:r w:rsidRPr="00AE24F2">
        <w:rPr>
          <w:rFonts w:ascii="Times New Roman" w:hAnsi="Times New Roman" w:cs="Times New Roman"/>
          <w:sz w:val="24"/>
          <w:szCs w:val="24"/>
          <w:lang w:val="sr-Cyrl-RS"/>
        </w:rPr>
        <w:t xml:space="preserve">ИЗ ЧЛАНА 12Б СТАВ 2. </w:t>
      </w:r>
      <w:r w:rsidRPr="00AE24F2">
        <w:rPr>
          <w:rFonts w:ascii="Times New Roman" w:hAnsi="Times New Roman" w:cs="Times New Roman"/>
          <w:sz w:val="24"/>
          <w:szCs w:val="24"/>
        </w:rPr>
        <w:t>ОВОГ ЗАКОНА</w:t>
      </w:r>
      <w:r w:rsidRPr="00AE24F2">
        <w:rPr>
          <w:rFonts w:ascii="Times New Roman" w:hAnsi="Times New Roman" w:cs="Times New Roman"/>
          <w:sz w:val="24"/>
          <w:szCs w:val="24"/>
          <w:lang w:val="sr-Cyrl-RS"/>
        </w:rPr>
        <w:t xml:space="preserve"> УВЕЋАНЕ ЗА </w:t>
      </w:r>
      <w:r w:rsidRPr="00AE24F2">
        <w:rPr>
          <w:rFonts w:ascii="Times New Roman" w:eastAsia="Times New Roman" w:hAnsi="Times New Roman" w:cs="Times New Roman"/>
          <w:sz w:val="24"/>
          <w:szCs w:val="24"/>
          <w:lang w:val="sr-Cyrl-RS"/>
        </w:rPr>
        <w:t>34% БРУТО ПРИХОДА ОСТВАРЕНОГ У КВАРТАЛУ.</w:t>
      </w:r>
    </w:p>
    <w:p w14:paraId="67102DE5" w14:textId="60231C58" w:rsidR="007F39A9" w:rsidRPr="00AE24F2" w:rsidRDefault="007F39A9" w:rsidP="00AE24F2">
      <w:pPr>
        <w:pStyle w:val="NormalWeb"/>
        <w:spacing w:before="0" w:beforeAutospacing="0" w:after="0" w:afterAutospacing="0" w:line="20" w:lineRule="atLeast"/>
        <w:ind w:firstLine="720"/>
        <w:jc w:val="both"/>
      </w:pPr>
      <w:r w:rsidRPr="00AE24F2">
        <w:t xml:space="preserve">Изузетно од става 1. тачка 13) овог члана, порез на друге приходе не плаћа се на документоване накнаде трошкова по основу службених путовања у сврху обављања послова за домаћег исплатиоца, односно за лице које упућује на пут, највише до износа тих трошкова који су изузети од плаћања пореза на зараде за запослене по члану 18. став 1. тач. 2) до 5) овог закона, ако се исплата врши физичким лицима, односно за физичка лица која нису запослена код исплатиоца, и то: </w:t>
      </w:r>
    </w:p>
    <w:p w14:paraId="72BD8527" w14:textId="77777777" w:rsidR="007F39A9" w:rsidRPr="00AE24F2" w:rsidRDefault="007F39A9" w:rsidP="00AE24F2">
      <w:pPr>
        <w:pStyle w:val="NormalWeb"/>
        <w:spacing w:before="0" w:beforeAutospacing="0" w:after="0" w:afterAutospacing="0" w:line="20" w:lineRule="atLeast"/>
        <w:ind w:firstLine="720"/>
        <w:jc w:val="both"/>
      </w:pPr>
      <w:r w:rsidRPr="00AE24F2">
        <w:t>1) упућеним, односно позваним од стране државног органа или организације, са правом накнаде трошкова, независно од тога из којих средстава се врши исплата;</w:t>
      </w:r>
    </w:p>
    <w:p w14:paraId="6BAA16A3" w14:textId="77777777" w:rsidR="007F39A9" w:rsidRPr="00AE24F2" w:rsidRDefault="007F39A9" w:rsidP="00AE24F2">
      <w:pPr>
        <w:pStyle w:val="NormalWeb"/>
        <w:spacing w:before="0" w:beforeAutospacing="0" w:after="0" w:afterAutospacing="0" w:line="20" w:lineRule="atLeast"/>
        <w:ind w:firstLine="720"/>
        <w:jc w:val="both"/>
      </w:pPr>
      <w:r w:rsidRPr="00AE24F2">
        <w:t>2) члановима представничких и извршних тела Републике, територијалне аутономије и локалне самоуправе, у вези са вршењем функције;</w:t>
      </w:r>
    </w:p>
    <w:p w14:paraId="77335396" w14:textId="77777777" w:rsidR="007F39A9" w:rsidRPr="00AE24F2" w:rsidRDefault="007F39A9" w:rsidP="00AE24F2">
      <w:pPr>
        <w:pStyle w:val="NormalWeb"/>
        <w:spacing w:before="0" w:beforeAutospacing="0" w:after="0" w:afterAutospacing="0" w:line="20" w:lineRule="atLeast"/>
        <w:ind w:firstLine="720"/>
        <w:jc w:val="both"/>
      </w:pPr>
      <w:r w:rsidRPr="00AE24F2">
        <w:t>3) упућеним на рад у Републику, по налогу иностраног послодавца, а у вези са делатношћу домаћег исплатиоца;</w:t>
      </w:r>
    </w:p>
    <w:p w14:paraId="071AA2BF" w14:textId="77777777" w:rsidR="007F39A9" w:rsidRPr="00AE24F2" w:rsidRDefault="007F39A9" w:rsidP="00AE24F2">
      <w:pPr>
        <w:pStyle w:val="NormalWeb"/>
        <w:spacing w:before="0" w:beforeAutospacing="0" w:after="0" w:afterAutospacing="0" w:line="20" w:lineRule="atLeast"/>
        <w:ind w:firstLine="720"/>
        <w:jc w:val="both"/>
      </w:pPr>
      <w:r w:rsidRPr="00AE24F2">
        <w:t>4) упућеним код исплатиоца по налогу послодавца, а у вези са делатношћу послодавца;</w:t>
      </w:r>
    </w:p>
    <w:p w14:paraId="23E2399A" w14:textId="77777777" w:rsidR="007F39A9" w:rsidRPr="00AE24F2" w:rsidRDefault="007F39A9" w:rsidP="00AE24F2">
      <w:pPr>
        <w:pStyle w:val="NormalWeb"/>
        <w:spacing w:before="0" w:beforeAutospacing="0" w:after="0" w:afterAutospacing="0" w:line="20" w:lineRule="atLeast"/>
        <w:ind w:firstLine="720"/>
        <w:jc w:val="both"/>
      </w:pPr>
      <w:r w:rsidRPr="00AE24F2">
        <w:t>5) ако та лица добровољно, односно по позиву сарађују у хуманитарне, здравствене, васпитно-образовне, културне, спортске, научно-истраживачке, верске и друге сврхе, укључујући и за потребе представљања у име државних органа или организација, односно сарађују у синдикалним организацијама, привредним коморама, политичким странкама, савезима и удружењима, невладиним и у другим недобитним организацијама, при чему не остварују било коју другу накнаду по основу те сарадње;</w:t>
      </w:r>
    </w:p>
    <w:p w14:paraId="38C895F9" w14:textId="77777777" w:rsidR="007F39A9" w:rsidRPr="00AE24F2" w:rsidRDefault="007F39A9" w:rsidP="00AE24F2">
      <w:pPr>
        <w:pStyle w:val="NormalWeb"/>
        <w:spacing w:before="0" w:beforeAutospacing="0" w:after="0" w:afterAutospacing="0" w:line="20" w:lineRule="atLeast"/>
        <w:ind w:firstLine="720"/>
        <w:jc w:val="both"/>
      </w:pPr>
      <w:r w:rsidRPr="00AE24F2">
        <w:t>6) лицима која су чланови органа управе правних лица у вези са делатношћу тих лица која их упућују на пут.</w:t>
      </w:r>
    </w:p>
    <w:p w14:paraId="022E40CF" w14:textId="77777777" w:rsidR="007F39A9" w:rsidRPr="00AE24F2" w:rsidRDefault="007F39A9" w:rsidP="00AE24F2">
      <w:pPr>
        <w:pStyle w:val="NormalWeb"/>
        <w:spacing w:before="0" w:beforeAutospacing="0" w:after="0" w:afterAutospacing="0" w:line="20" w:lineRule="atLeast"/>
        <w:ind w:firstLine="720"/>
        <w:jc w:val="both"/>
      </w:pPr>
      <w:r w:rsidRPr="00AE24F2">
        <w:t>Под накнадом по основу сарадње у смислу тачке 5) став 6. овог члана не подразумева се накнада за котизацију за присуствовање догађају којим се реализује сарадња.</w:t>
      </w:r>
    </w:p>
    <w:p w14:paraId="43790663" w14:textId="77777777" w:rsidR="007F39A9" w:rsidRPr="00AE24F2" w:rsidRDefault="007F39A9" w:rsidP="00AE24F2">
      <w:pPr>
        <w:pStyle w:val="NormalWeb"/>
        <w:spacing w:before="0" w:beforeAutospacing="0" w:after="0" w:afterAutospacing="0" w:line="20" w:lineRule="atLeast"/>
        <w:ind w:firstLine="720"/>
        <w:jc w:val="both"/>
      </w:pPr>
      <w:r w:rsidRPr="00AE24F2">
        <w:t xml:space="preserve">Изузетно од става 1. овог члана, порез на друге приходе не плаћа се на примање физичког лица - клијента банке (у даљем тексту: дужник) када банка отпише потраживање према дужнику под условима под којима се на терет расхода банке признаје отпис </w:t>
      </w:r>
      <w:r w:rsidRPr="00AE24F2">
        <w:lastRenderedPageBreak/>
        <w:t>вредности појединачних потраживања по основу кредита сагласно одредбама закона којим се уређује порез на добит правних лица.</w:t>
      </w:r>
    </w:p>
    <w:p w14:paraId="14F6DEDC" w14:textId="77777777" w:rsidR="007F39A9" w:rsidRPr="00AE24F2" w:rsidRDefault="007F39A9" w:rsidP="00AE24F2">
      <w:pPr>
        <w:pStyle w:val="NormalWeb"/>
        <w:spacing w:before="0" w:beforeAutospacing="0" w:after="0" w:afterAutospacing="0" w:line="20" w:lineRule="atLeast"/>
        <w:ind w:firstLine="720"/>
        <w:jc w:val="both"/>
      </w:pPr>
      <w:r w:rsidRPr="00AE24F2">
        <w:t>Порез на друге приходе не плаћа се ни у случају отписа преосталог дела потраживања банке од дужника, који није наплаћен из средстава остварених продајом непокретности која се спроводи у складу са законом.</w:t>
      </w:r>
    </w:p>
    <w:p w14:paraId="5DD04EB3" w14:textId="77777777" w:rsidR="007F39A9" w:rsidRPr="00AE24F2" w:rsidRDefault="007F39A9" w:rsidP="00AE24F2">
      <w:pPr>
        <w:pStyle w:val="NormalWeb"/>
        <w:spacing w:before="0" w:beforeAutospacing="0" w:after="0" w:afterAutospacing="0" w:line="20" w:lineRule="atLeast"/>
        <w:ind w:firstLine="720"/>
        <w:jc w:val="both"/>
      </w:pPr>
      <w:r w:rsidRPr="00AE24F2">
        <w:t>Порез на друге приходе не плаћа се ни у случају отписа дела потраживања који банка има према дужнику по основу кредита када, сагласно међусобном вансудском поравнању, дужник исплати део потраживања који банка има према њему а преостали део тог потраживања банка отпише.</w:t>
      </w:r>
    </w:p>
    <w:p w14:paraId="1B680C63" w14:textId="77777777" w:rsidR="007F39A9" w:rsidRPr="00AE24F2" w:rsidRDefault="007F39A9" w:rsidP="00AE24F2">
      <w:pPr>
        <w:pStyle w:val="NormalWeb"/>
        <w:spacing w:before="0" w:beforeAutospacing="0" w:after="0" w:afterAutospacing="0" w:line="20" w:lineRule="atLeast"/>
        <w:ind w:firstLine="720"/>
        <w:jc w:val="both"/>
      </w:pPr>
      <w:r w:rsidRPr="00AE24F2">
        <w:t>На друге приходе које оствари члан ученичке задруге, члан омладинске или студентске задруге до навршених 26 година живота ако је на школовању у институцијама за средње, више и високо образовање, као и физичко лице по основу прикупљања и продаје секундарних сировина, обрачунати порез умањује се за 40%.</w:t>
      </w:r>
    </w:p>
    <w:p w14:paraId="01AFDFE6" w14:textId="77777777" w:rsidR="007F39A9" w:rsidRPr="00AE24F2" w:rsidRDefault="007F39A9" w:rsidP="00AE24F2">
      <w:pPr>
        <w:pStyle w:val="NormalWeb"/>
        <w:spacing w:before="0" w:beforeAutospacing="0" w:after="0" w:afterAutospacing="0" w:line="20" w:lineRule="atLeast"/>
        <w:ind w:firstLine="720"/>
        <w:jc w:val="both"/>
      </w:pPr>
      <w:r w:rsidRPr="00AE24F2">
        <w:t>Опорезиви приход из става 1. тачка 11) овог члана који физичко лице оствари по основу награде и других давања физичким лицима, чини разлика између оствареног прихода и неопорезивог износа, увећана за припадајуће обавезе које се плаћају на терет примаоца прихода.</w:t>
      </w:r>
    </w:p>
    <w:p w14:paraId="532D3B4B" w14:textId="77777777" w:rsidR="007F39A9" w:rsidRPr="00AE24F2" w:rsidRDefault="007F39A9" w:rsidP="00AE24F2">
      <w:pPr>
        <w:pStyle w:val="NormalWeb"/>
        <w:spacing w:before="0" w:beforeAutospacing="0" w:after="0" w:afterAutospacing="0" w:line="20" w:lineRule="atLeast"/>
        <w:ind w:firstLine="720"/>
        <w:jc w:val="both"/>
      </w:pPr>
      <w:r w:rsidRPr="00AE24F2">
        <w:t xml:space="preserve">Опорезиви приход из става 1. тачка 12) овог члана који физичко лице оствари по основу примања из члана 9. овог закона изнад прописаних неопорезивих износа, чини разлика између оствареног примања и неопорезивог износа, увећана за припадајуће обавезе које се плаћају на терет примаоца прихода. </w:t>
      </w:r>
    </w:p>
    <w:p w14:paraId="094883B2" w14:textId="77777777" w:rsidR="007F39A9" w:rsidRPr="00AE24F2" w:rsidRDefault="007F39A9" w:rsidP="00AE24F2">
      <w:pPr>
        <w:pStyle w:val="NormalWeb"/>
        <w:spacing w:before="0" w:beforeAutospacing="0" w:after="0" w:afterAutospacing="0" w:line="20" w:lineRule="atLeast"/>
        <w:ind w:firstLine="720"/>
        <w:jc w:val="both"/>
      </w:pPr>
      <w:r w:rsidRPr="00AE24F2">
        <w:t>Изузетно од става 1. тачка 15) овог члана, не опорезују се приходи од продаје пољопривредних и шумских производа и услуга, укључујући и приход по основу прикупљања и продаје шумских плодова и лековитог биља, као и узгајања и продаје печурака, пчелињег роја (пчела) и пужева, које остваре физичка лица:</w:t>
      </w:r>
    </w:p>
    <w:p w14:paraId="3DF0E6CE" w14:textId="77777777" w:rsidR="007F39A9" w:rsidRPr="00AE24F2" w:rsidRDefault="007F39A9" w:rsidP="00AE24F2">
      <w:pPr>
        <w:pStyle w:val="NormalWeb"/>
        <w:spacing w:before="0" w:beforeAutospacing="0" w:after="0" w:afterAutospacing="0" w:line="20" w:lineRule="atLeast"/>
        <w:ind w:firstLine="720"/>
        <w:jc w:val="both"/>
      </w:pPr>
      <w:r w:rsidRPr="00AE24F2">
        <w:t>1) носиоци пољопривредног газдинства;</w:t>
      </w:r>
    </w:p>
    <w:p w14:paraId="5DD34DF1" w14:textId="77777777" w:rsidR="007F39A9" w:rsidRPr="00AE24F2" w:rsidRDefault="007F39A9" w:rsidP="00AE24F2">
      <w:pPr>
        <w:pStyle w:val="NormalWeb"/>
        <w:spacing w:before="0" w:beforeAutospacing="0" w:after="0" w:afterAutospacing="0" w:line="20" w:lineRule="atLeast"/>
        <w:ind w:firstLine="720"/>
        <w:jc w:val="both"/>
      </w:pPr>
      <w:r w:rsidRPr="00AE24F2">
        <w:t>2) која доприносе за обавезно социјално осигурање плаћају по решењу као осигураници по основу пољопривредне делатности, у складу са законом којим се уређују доприноси за обавезно социјално осигурање;</w:t>
      </w:r>
    </w:p>
    <w:p w14:paraId="0E61FFFA" w14:textId="77777777" w:rsidR="007F39A9" w:rsidRPr="00AE24F2" w:rsidRDefault="007F39A9" w:rsidP="00AE24F2">
      <w:pPr>
        <w:pStyle w:val="NormalWeb"/>
        <w:spacing w:before="0" w:beforeAutospacing="0" w:after="0" w:afterAutospacing="0" w:line="20" w:lineRule="atLeast"/>
        <w:ind w:firstLine="720"/>
        <w:jc w:val="both"/>
      </w:pPr>
      <w:r w:rsidRPr="00AE24F2">
        <w:t>3) корисници пољопривредне пензије.</w:t>
      </w:r>
    </w:p>
    <w:p w14:paraId="60A5E319" w14:textId="77777777" w:rsidR="007F39A9" w:rsidRPr="00AE24F2" w:rsidRDefault="007F39A9" w:rsidP="00AE24F2">
      <w:pPr>
        <w:pStyle w:val="NormalWeb"/>
        <w:spacing w:before="0" w:beforeAutospacing="0" w:after="0" w:afterAutospacing="0" w:line="20" w:lineRule="atLeast"/>
        <w:ind w:firstLine="720"/>
        <w:jc w:val="both"/>
      </w:pPr>
      <w:r w:rsidRPr="00AE24F2">
        <w:t>Налогодавцем у смислу става 1. тачка 17) овог члана сматра се домаће, односно страно правно лице, предузетник или предузетник паушалац које је директно или индиректно ангажовало предузетника или предузетника паушалца за обављање послова.</w:t>
      </w:r>
    </w:p>
    <w:p w14:paraId="570628A5" w14:textId="77777777" w:rsidR="007F39A9" w:rsidRPr="00AE24F2" w:rsidRDefault="007F39A9" w:rsidP="00AE24F2">
      <w:pPr>
        <w:pStyle w:val="NormalWeb"/>
        <w:spacing w:before="0" w:beforeAutospacing="0" w:after="0" w:afterAutospacing="0" w:line="20" w:lineRule="atLeast"/>
        <w:ind w:firstLine="720"/>
        <w:jc w:val="both"/>
      </w:pPr>
      <w:r w:rsidRPr="00AE24F2">
        <w:t>Налогодавцем у смислу става 1. тачка 17) овог члана не сматра се домаће или страно правно лице, предузетник или предузетник паушалац које је директни исплатилац накнаде предузетнику или предузетнику паушалцу, а које такву накнаду исплаћује у вези са извршавањем послова заступања или посредовања за рачун другог лица и за такав посао не наплаћује од тог другог лица или од предузетника или предузетника паушалца ништа осим уобичајене заступничке или посредничке провизије.</w:t>
      </w:r>
    </w:p>
    <w:p w14:paraId="225237BB" w14:textId="77777777" w:rsidR="007F39A9" w:rsidRPr="00AE24F2" w:rsidRDefault="007F39A9" w:rsidP="00AE24F2">
      <w:pPr>
        <w:pStyle w:val="NormalWeb"/>
        <w:spacing w:before="0" w:beforeAutospacing="0" w:after="0" w:afterAutospacing="0" w:line="20" w:lineRule="atLeast"/>
        <w:ind w:firstLine="720"/>
        <w:jc w:val="both"/>
      </w:pPr>
      <w:r w:rsidRPr="00AE24F2">
        <w:t>У случају из става 16. овог члана, налогодавцем и исплатиоцем накнаде сматра се лице за чији рачун се врши исплата накнаде предузетнику или предузетнику паушалцу.</w:t>
      </w:r>
    </w:p>
    <w:p w14:paraId="4730C917" w14:textId="77777777" w:rsidR="007F39A9" w:rsidRPr="00AE24F2" w:rsidRDefault="007F39A9" w:rsidP="00AE24F2">
      <w:pPr>
        <w:pStyle w:val="NormalWeb"/>
        <w:spacing w:before="0" w:beforeAutospacing="0" w:after="0" w:afterAutospacing="0" w:line="20" w:lineRule="atLeast"/>
        <w:ind w:firstLine="720"/>
        <w:jc w:val="both"/>
      </w:pPr>
      <w:r w:rsidRPr="00AE24F2">
        <w:t>Изузетно од одредаба става 1. тачка 17) овог члана, накнада коју оствари предузетник или предузетник паушалац који према закону који уређује релевантну делатност коју он обавља не може да буде у радном односу код налогодавца, не сматра се другим приходом у смислу овог члана.</w:t>
      </w:r>
    </w:p>
    <w:p w14:paraId="359F4E20" w14:textId="77777777" w:rsidR="007F39A9" w:rsidRPr="00AE24F2" w:rsidRDefault="007F39A9" w:rsidP="00AE24F2">
      <w:pPr>
        <w:spacing w:after="0" w:line="20" w:lineRule="atLeast"/>
        <w:ind w:firstLine="720"/>
        <w:jc w:val="both"/>
        <w:outlineLvl w:val="3"/>
        <w:rPr>
          <w:rFonts w:ascii="Times New Roman" w:eastAsia="Times New Roman" w:hAnsi="Times New Roman" w:cs="Times New Roman"/>
          <w:sz w:val="24"/>
          <w:szCs w:val="24"/>
          <w:lang w:val="sr-Cyrl-RS"/>
        </w:rPr>
      </w:pPr>
    </w:p>
    <w:p w14:paraId="3B84E224" w14:textId="77777777" w:rsidR="00E9226A" w:rsidRPr="00AE24F2" w:rsidRDefault="00E9226A" w:rsidP="00AE24F2">
      <w:pPr>
        <w:spacing w:after="0" w:line="20" w:lineRule="atLeast"/>
        <w:ind w:firstLine="720"/>
        <w:jc w:val="both"/>
        <w:outlineLvl w:val="3"/>
        <w:rPr>
          <w:rFonts w:ascii="Times New Roman" w:eastAsia="Times New Roman" w:hAnsi="Times New Roman" w:cs="Times New Roman"/>
          <w:sz w:val="24"/>
          <w:szCs w:val="24"/>
          <w:lang w:val="sr-Cyrl-RS"/>
        </w:rPr>
      </w:pPr>
    </w:p>
    <w:p w14:paraId="73E4419D" w14:textId="77777777" w:rsidR="00A20585" w:rsidRPr="00AE24F2" w:rsidRDefault="00A20585" w:rsidP="00AE24F2">
      <w:pPr>
        <w:spacing w:after="0" w:line="20" w:lineRule="atLeast"/>
        <w:ind w:firstLine="720"/>
        <w:jc w:val="both"/>
        <w:outlineLvl w:val="3"/>
        <w:rPr>
          <w:rFonts w:ascii="Times New Roman" w:eastAsia="Times New Roman" w:hAnsi="Times New Roman" w:cs="Times New Roman"/>
          <w:i/>
          <w:color w:val="002060"/>
          <w:sz w:val="24"/>
          <w:szCs w:val="24"/>
          <w:lang w:val="sr-Cyrl-RS"/>
        </w:rPr>
      </w:pPr>
      <w:r w:rsidRPr="00AE24F2">
        <w:rPr>
          <w:rFonts w:ascii="Times New Roman" w:eastAsia="Times New Roman" w:hAnsi="Times New Roman" w:cs="Times New Roman"/>
          <w:color w:val="002060"/>
          <w:sz w:val="24"/>
          <w:szCs w:val="24"/>
          <w:lang w:val="sr-Cyrl-RS"/>
        </w:rPr>
        <w:tab/>
      </w:r>
    </w:p>
    <w:p w14:paraId="16B60944" w14:textId="77777777" w:rsidR="00827934" w:rsidRPr="00AE24F2" w:rsidRDefault="00827934" w:rsidP="00AE24F2">
      <w:pPr>
        <w:pStyle w:val="Heading4"/>
        <w:spacing w:before="0" w:beforeAutospacing="0" w:after="0" w:afterAutospacing="0" w:line="20" w:lineRule="atLeast"/>
        <w:jc w:val="center"/>
        <w:rPr>
          <w:b w:val="0"/>
        </w:rPr>
      </w:pPr>
      <w:r w:rsidRPr="00AE24F2">
        <w:rPr>
          <w:b w:val="0"/>
        </w:rPr>
        <w:t>Члан 86.</w:t>
      </w:r>
    </w:p>
    <w:p w14:paraId="608E3876" w14:textId="77777777" w:rsidR="001175E4" w:rsidRPr="00AE24F2" w:rsidRDefault="001175E4" w:rsidP="00AE24F2">
      <w:pPr>
        <w:pStyle w:val="NormalWeb"/>
        <w:spacing w:before="0" w:beforeAutospacing="0" w:after="0" w:afterAutospacing="0" w:line="20" w:lineRule="atLeast"/>
        <w:ind w:firstLine="720"/>
        <w:jc w:val="both"/>
      </w:pPr>
      <w:r w:rsidRPr="00AE24F2">
        <w:t>Стопа пореза на остале приходе износи 20%.</w:t>
      </w:r>
    </w:p>
    <w:p w14:paraId="4B190100" w14:textId="31629407" w:rsidR="00120CEF" w:rsidRPr="00AE24F2" w:rsidRDefault="001175E4" w:rsidP="00AE24F2">
      <w:pPr>
        <w:pStyle w:val="NormalWeb"/>
        <w:spacing w:before="0" w:beforeAutospacing="0" w:after="0" w:afterAutospacing="0" w:line="20" w:lineRule="atLeast"/>
        <w:ind w:firstLine="720"/>
        <w:jc w:val="both"/>
        <w:rPr>
          <w:strike/>
          <w:lang w:val="sr-Cyrl-RS"/>
        </w:rPr>
      </w:pPr>
      <w:r w:rsidRPr="00AE24F2">
        <w:rPr>
          <w:strike/>
        </w:rPr>
        <w:t>Изузетно од става 1. овог члана, стопа пореза на приходе од осигурања лица износи 15%</w:t>
      </w:r>
      <w:r w:rsidR="00120CEF" w:rsidRPr="00AE24F2">
        <w:rPr>
          <w:strike/>
          <w:lang w:val="sr-Cyrl-RS"/>
        </w:rPr>
        <w:t>.</w:t>
      </w:r>
    </w:p>
    <w:p w14:paraId="4048D3FD" w14:textId="58D65346" w:rsidR="00077EE7" w:rsidRPr="00AE24F2" w:rsidRDefault="00077EE7" w:rsidP="00AE24F2">
      <w:pPr>
        <w:spacing w:after="0" w:line="20" w:lineRule="atLeast"/>
        <w:ind w:firstLine="720"/>
        <w:jc w:val="both"/>
        <w:rPr>
          <w:rFonts w:ascii="Times New Roman" w:hAnsi="Times New Roman" w:cs="Times New Roman"/>
          <w:sz w:val="24"/>
          <w:szCs w:val="24"/>
          <w:lang w:val="sr-Cyrl-CS"/>
        </w:rPr>
      </w:pPr>
      <w:r w:rsidRPr="00AE24F2">
        <w:rPr>
          <w:rFonts w:ascii="Times New Roman" w:hAnsi="Times New Roman" w:cs="Times New Roman"/>
          <w:sz w:val="24"/>
          <w:szCs w:val="24"/>
          <w:lang w:val="sr-Cyrl-CS"/>
        </w:rPr>
        <w:t>ИЗУЗЕТНО ОД СТАВА 1. ОВОГ ЧЛАНА, СТОПА ПОРЕЗА НА ПРИХОДЕ ОД:</w:t>
      </w:r>
    </w:p>
    <w:p w14:paraId="44F9711E" w14:textId="70DF1816" w:rsidR="00077EE7" w:rsidRPr="00AE24F2" w:rsidRDefault="00077EE7" w:rsidP="00AE24F2">
      <w:pPr>
        <w:spacing w:after="0" w:line="20" w:lineRule="atLeast"/>
        <w:ind w:firstLine="720"/>
        <w:jc w:val="both"/>
        <w:rPr>
          <w:rFonts w:ascii="Times New Roman" w:hAnsi="Times New Roman" w:cs="Times New Roman"/>
          <w:sz w:val="24"/>
          <w:szCs w:val="24"/>
          <w:lang w:val="sr-Cyrl-CS"/>
        </w:rPr>
      </w:pPr>
      <w:r w:rsidRPr="00AE24F2">
        <w:rPr>
          <w:rFonts w:ascii="Times New Roman" w:hAnsi="Times New Roman" w:cs="Times New Roman"/>
          <w:sz w:val="24"/>
          <w:szCs w:val="24"/>
          <w:lang w:val="sr-Cyrl-CS"/>
        </w:rPr>
        <w:t>1)</w:t>
      </w:r>
      <w:r w:rsidRPr="00AE24F2">
        <w:rPr>
          <w:rFonts w:ascii="Times New Roman" w:hAnsi="Times New Roman" w:cs="Times New Roman"/>
          <w:sz w:val="24"/>
          <w:szCs w:val="24"/>
          <w:lang w:val="sr-Latn-RS"/>
        </w:rPr>
        <w:t xml:space="preserve"> </w:t>
      </w:r>
      <w:r w:rsidRPr="00AE24F2">
        <w:rPr>
          <w:rFonts w:ascii="Times New Roman" w:hAnsi="Times New Roman" w:cs="Times New Roman"/>
          <w:sz w:val="24"/>
          <w:szCs w:val="24"/>
          <w:lang w:val="sr-Cyrl-CS"/>
        </w:rPr>
        <w:t>ОСИГУРАЊА ЛИЦА ИЗ ЧЛАНА 84. ОВОГ ЗАКОНА ИЗНОСИ 15%;</w:t>
      </w:r>
    </w:p>
    <w:p w14:paraId="30756E6E" w14:textId="5F246B4B" w:rsidR="00077EE7" w:rsidRPr="00AE24F2" w:rsidRDefault="00077EE7" w:rsidP="00AE24F2">
      <w:pPr>
        <w:spacing w:after="0" w:line="20" w:lineRule="atLeast"/>
        <w:ind w:firstLine="720"/>
        <w:jc w:val="both"/>
        <w:rPr>
          <w:rFonts w:ascii="Times New Roman" w:hAnsi="Times New Roman" w:cs="Times New Roman"/>
          <w:sz w:val="24"/>
          <w:szCs w:val="24"/>
          <w:lang w:val="sr-Cyrl-CS"/>
        </w:rPr>
      </w:pPr>
      <w:r w:rsidRPr="00AE24F2">
        <w:rPr>
          <w:rFonts w:ascii="Times New Roman" w:hAnsi="Times New Roman" w:cs="Times New Roman"/>
          <w:sz w:val="24"/>
          <w:szCs w:val="24"/>
          <w:lang w:val="sr-Cyrl-CS"/>
        </w:rPr>
        <w:t>2)</w:t>
      </w:r>
      <w:r w:rsidRPr="00AE24F2">
        <w:rPr>
          <w:rFonts w:ascii="Times New Roman" w:hAnsi="Times New Roman" w:cs="Times New Roman"/>
          <w:sz w:val="24"/>
          <w:szCs w:val="24"/>
          <w:lang w:val="sr-Latn-RS"/>
        </w:rPr>
        <w:t xml:space="preserve"> </w:t>
      </w:r>
      <w:r w:rsidRPr="00AE24F2">
        <w:rPr>
          <w:rFonts w:ascii="Times New Roman" w:hAnsi="Times New Roman" w:cs="Times New Roman"/>
          <w:sz w:val="24"/>
          <w:szCs w:val="24"/>
          <w:lang w:val="sr-Cyrl-CS"/>
        </w:rPr>
        <w:t>УГОВОРЕНЕ НАКНАДЕ ЗА ИЗВРШЕНИ РАД НА КОЈЕ СЕ ПОРЕЗ ПЛАЋА САМООПОРЕЗИВАЊЕМ, ЗА КОЈЕ СЕ НОРМИРАНИ ТРОШКОВИ ПРИЗНАЈУ У СКЛАДУ СА ЧЛАНОМ 85. СТАВ 5. ТАЧКА 2) ПОД</w:t>
      </w:r>
      <w:r w:rsidRPr="00AE24F2">
        <w:rPr>
          <w:rFonts w:ascii="Times New Roman" w:hAnsi="Times New Roman" w:cs="Times New Roman"/>
          <w:sz w:val="24"/>
          <w:szCs w:val="24"/>
          <w:lang w:val="sr-Cyrl-RS"/>
        </w:rPr>
        <w:t>Т</w:t>
      </w:r>
      <w:r w:rsidRPr="00AE24F2">
        <w:rPr>
          <w:rFonts w:ascii="Times New Roman" w:hAnsi="Times New Roman" w:cs="Times New Roman"/>
          <w:sz w:val="24"/>
          <w:szCs w:val="24"/>
          <w:lang w:val="sr-Cyrl-CS"/>
        </w:rPr>
        <w:t xml:space="preserve">АЧКА (2) </w:t>
      </w:r>
      <w:r w:rsidR="00413D8D" w:rsidRPr="00AE24F2">
        <w:rPr>
          <w:rFonts w:ascii="Times New Roman" w:hAnsi="Times New Roman" w:cs="Times New Roman"/>
          <w:sz w:val="24"/>
          <w:szCs w:val="24"/>
          <w:lang w:val="sr-Cyrl-CS"/>
        </w:rPr>
        <w:t xml:space="preserve">ОВОГ ЗАКОНА </w:t>
      </w:r>
      <w:r w:rsidRPr="00AE24F2">
        <w:rPr>
          <w:rFonts w:ascii="Times New Roman" w:hAnsi="Times New Roman" w:cs="Times New Roman"/>
          <w:sz w:val="24"/>
          <w:szCs w:val="24"/>
          <w:lang w:val="sr-Cyrl-CS"/>
        </w:rPr>
        <w:t>ИЗНОСИ 10%.</w:t>
      </w:r>
    </w:p>
    <w:p w14:paraId="6D41E4A8" w14:textId="7CB0055C" w:rsidR="001547C4" w:rsidRPr="00AE24F2" w:rsidRDefault="001547C4" w:rsidP="00AE24F2">
      <w:pPr>
        <w:spacing w:after="0" w:line="20" w:lineRule="atLeast"/>
        <w:outlineLvl w:val="3"/>
        <w:rPr>
          <w:rFonts w:ascii="Times New Roman" w:eastAsia="Times New Roman" w:hAnsi="Times New Roman" w:cs="Times New Roman"/>
          <w:bCs/>
          <w:sz w:val="24"/>
          <w:szCs w:val="24"/>
        </w:rPr>
      </w:pPr>
    </w:p>
    <w:p w14:paraId="13EDFF70" w14:textId="77777777" w:rsidR="004672C6" w:rsidRPr="00AE24F2" w:rsidRDefault="004672C6" w:rsidP="00AE24F2">
      <w:pPr>
        <w:spacing w:after="0" w:line="20" w:lineRule="atLeast"/>
        <w:jc w:val="center"/>
        <w:outlineLvl w:val="3"/>
        <w:rPr>
          <w:rFonts w:ascii="Times New Roman" w:eastAsia="Times New Roman" w:hAnsi="Times New Roman" w:cs="Times New Roman"/>
          <w:bCs/>
          <w:sz w:val="24"/>
          <w:szCs w:val="24"/>
        </w:rPr>
      </w:pPr>
      <w:r w:rsidRPr="00AE24F2">
        <w:rPr>
          <w:rFonts w:ascii="Times New Roman" w:eastAsia="Times New Roman" w:hAnsi="Times New Roman" w:cs="Times New Roman"/>
          <w:bCs/>
          <w:sz w:val="24"/>
          <w:szCs w:val="24"/>
        </w:rPr>
        <w:t>Члан 87.</w:t>
      </w:r>
    </w:p>
    <w:p w14:paraId="2C6D2FA6" w14:textId="77777777" w:rsidR="004672C6" w:rsidRPr="00AE24F2" w:rsidRDefault="004672C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trike/>
          <w:sz w:val="24"/>
          <w:szCs w:val="24"/>
        </w:rPr>
        <w:t>Годишњи порез на доходак грађана плаћају физичка лица</w:t>
      </w:r>
      <w:r w:rsidRPr="00AE24F2">
        <w:rPr>
          <w:rFonts w:ascii="Times New Roman" w:eastAsia="Times New Roman" w:hAnsi="Times New Roman" w:cs="Times New Roman"/>
          <w:sz w:val="24"/>
          <w:szCs w:val="24"/>
        </w:rPr>
        <w:t xml:space="preserve"> </w:t>
      </w:r>
      <w:r w:rsidR="00C87294" w:rsidRPr="00AE24F2">
        <w:rPr>
          <w:rFonts w:ascii="Times New Roman" w:eastAsia="Times New Roman" w:hAnsi="Times New Roman" w:cs="Times New Roman"/>
          <w:sz w:val="24"/>
          <w:szCs w:val="24"/>
        </w:rPr>
        <w:t>ГОДИШЊИ</w:t>
      </w:r>
      <w:r w:rsidR="00C87294" w:rsidRPr="00AE24F2">
        <w:rPr>
          <w:rFonts w:ascii="Times New Roman" w:eastAsia="Times New Roman" w:hAnsi="Times New Roman" w:cs="Times New Roman"/>
          <w:sz w:val="24"/>
          <w:szCs w:val="24"/>
          <w:lang w:val="sr-Cyrl-RS"/>
        </w:rPr>
        <w:t>М</w:t>
      </w:r>
      <w:r w:rsidR="00C87294" w:rsidRPr="00AE24F2">
        <w:rPr>
          <w:rFonts w:ascii="Times New Roman" w:eastAsia="Times New Roman" w:hAnsi="Times New Roman" w:cs="Times New Roman"/>
          <w:sz w:val="24"/>
          <w:szCs w:val="24"/>
        </w:rPr>
        <w:t xml:space="preserve"> ПОРЕЗ</w:t>
      </w:r>
      <w:r w:rsidR="00C87294" w:rsidRPr="00AE24F2">
        <w:rPr>
          <w:rFonts w:ascii="Times New Roman" w:eastAsia="Times New Roman" w:hAnsi="Times New Roman" w:cs="Times New Roman"/>
          <w:sz w:val="24"/>
          <w:szCs w:val="24"/>
          <w:lang w:val="sr-Cyrl-RS"/>
        </w:rPr>
        <w:t>ОМ</w:t>
      </w:r>
      <w:r w:rsidR="00C87294" w:rsidRPr="00AE24F2">
        <w:rPr>
          <w:rFonts w:ascii="Times New Roman" w:eastAsia="Times New Roman" w:hAnsi="Times New Roman" w:cs="Times New Roman"/>
          <w:sz w:val="24"/>
          <w:szCs w:val="24"/>
        </w:rPr>
        <w:t xml:space="preserve"> НА ДОХОДАК ГРАЂАНА </w:t>
      </w:r>
      <w:r w:rsidR="00C87294" w:rsidRPr="00AE24F2">
        <w:rPr>
          <w:rFonts w:ascii="Times New Roman" w:eastAsia="Times New Roman" w:hAnsi="Times New Roman" w:cs="Times New Roman"/>
          <w:sz w:val="24"/>
          <w:szCs w:val="24"/>
          <w:lang w:val="sr-Cyrl-RS"/>
        </w:rPr>
        <w:t>ОПОРЕЗУЈ</w:t>
      </w:r>
      <w:r w:rsidR="005C5ADF" w:rsidRPr="00AE24F2">
        <w:rPr>
          <w:rFonts w:ascii="Times New Roman" w:eastAsia="Times New Roman" w:hAnsi="Times New Roman" w:cs="Times New Roman"/>
          <w:sz w:val="24"/>
          <w:szCs w:val="24"/>
          <w:lang w:val="sr-Cyrl-RS"/>
        </w:rPr>
        <w:t xml:space="preserve">Е </w:t>
      </w:r>
      <w:r w:rsidR="00C87294" w:rsidRPr="00AE24F2">
        <w:rPr>
          <w:rFonts w:ascii="Times New Roman" w:eastAsia="Times New Roman" w:hAnsi="Times New Roman" w:cs="Times New Roman"/>
          <w:sz w:val="24"/>
          <w:szCs w:val="24"/>
          <w:lang w:val="sr-Cyrl-RS"/>
        </w:rPr>
        <w:t>СЕ</w:t>
      </w:r>
      <w:r w:rsidR="005C5ADF" w:rsidRPr="00AE24F2">
        <w:rPr>
          <w:rFonts w:ascii="Times New Roman" w:eastAsia="Times New Roman" w:hAnsi="Times New Roman" w:cs="Times New Roman"/>
          <w:sz w:val="24"/>
          <w:szCs w:val="24"/>
          <w:lang w:val="sr-Cyrl-RS"/>
        </w:rPr>
        <w:t xml:space="preserve"> </w:t>
      </w:r>
      <w:r w:rsidR="00C87294" w:rsidRPr="00AE24F2">
        <w:rPr>
          <w:rFonts w:ascii="Times New Roman" w:eastAsia="Times New Roman" w:hAnsi="Times New Roman" w:cs="Times New Roman"/>
          <w:sz w:val="24"/>
          <w:szCs w:val="24"/>
          <w:lang w:val="sr-Cyrl-RS"/>
        </w:rPr>
        <w:t>ДОХОДАК</w:t>
      </w:r>
      <w:r w:rsidR="00C87294" w:rsidRPr="00AE24F2">
        <w:rPr>
          <w:rFonts w:ascii="Times New Roman" w:eastAsia="Times New Roman" w:hAnsi="Times New Roman" w:cs="Times New Roman"/>
          <w:sz w:val="24"/>
          <w:szCs w:val="24"/>
        </w:rPr>
        <w:t xml:space="preserve"> ФИЗИЧК</w:t>
      </w:r>
      <w:r w:rsidR="00C87294" w:rsidRPr="00AE24F2">
        <w:rPr>
          <w:rFonts w:ascii="Times New Roman" w:eastAsia="Times New Roman" w:hAnsi="Times New Roman" w:cs="Times New Roman"/>
          <w:sz w:val="24"/>
          <w:szCs w:val="24"/>
          <w:lang w:val="sr-Cyrl-RS"/>
        </w:rPr>
        <w:t>ИХ</w:t>
      </w:r>
      <w:r w:rsidR="00C87294" w:rsidRPr="00AE24F2">
        <w:rPr>
          <w:rFonts w:ascii="Times New Roman" w:eastAsia="Times New Roman" w:hAnsi="Times New Roman" w:cs="Times New Roman"/>
          <w:sz w:val="24"/>
          <w:szCs w:val="24"/>
        </w:rPr>
        <w:t xml:space="preserve"> ЛИЦА </w:t>
      </w:r>
      <w:r w:rsidRPr="00AE24F2">
        <w:rPr>
          <w:rFonts w:ascii="Times New Roman" w:eastAsia="Times New Roman" w:hAnsi="Times New Roman" w:cs="Times New Roman"/>
          <w:sz w:val="24"/>
          <w:szCs w:val="24"/>
        </w:rPr>
        <w:t>која су у календарској години остварила доходак већи од троструког износа просечне годишње зараде по запосленом исплаћене у Републици у години за коју се утврђује порез, према подацима републичког органа надлежног за послове статистике, и то:</w:t>
      </w:r>
    </w:p>
    <w:p w14:paraId="73C9C37A" w14:textId="0BA4FFDB" w:rsidR="004672C6" w:rsidRPr="00AE24F2" w:rsidRDefault="004672C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1) </w:t>
      </w:r>
      <w:r w:rsidRPr="00CA00DB">
        <w:rPr>
          <w:rFonts w:ascii="Times New Roman" w:eastAsia="Times New Roman" w:hAnsi="Times New Roman" w:cs="Times New Roman"/>
          <w:strike/>
          <w:sz w:val="24"/>
          <w:szCs w:val="24"/>
        </w:rPr>
        <w:t>резиденти за</w:t>
      </w:r>
      <w:r w:rsidRPr="00AE24F2">
        <w:rPr>
          <w:rFonts w:ascii="Times New Roman" w:eastAsia="Times New Roman" w:hAnsi="Times New Roman" w:cs="Times New Roman"/>
          <w:sz w:val="24"/>
          <w:szCs w:val="24"/>
        </w:rPr>
        <w:t xml:space="preserve"> </w:t>
      </w:r>
      <w:r w:rsidR="00CA00DB">
        <w:rPr>
          <w:rFonts w:ascii="Times New Roman" w:hAnsi="Times New Roman" w:cs="Times New Roman"/>
          <w:sz w:val="24"/>
          <w:szCs w:val="24"/>
          <w:lang w:val="sr-Cyrl-CS"/>
        </w:rPr>
        <w:t xml:space="preserve">РЕЗИДЕНАТА - </w:t>
      </w:r>
      <w:r w:rsidRPr="00AE24F2">
        <w:rPr>
          <w:rFonts w:ascii="Times New Roman" w:eastAsia="Times New Roman" w:hAnsi="Times New Roman" w:cs="Times New Roman"/>
          <w:sz w:val="24"/>
          <w:szCs w:val="24"/>
        </w:rPr>
        <w:t>доходак остварен на територији Републике и у другој држави;</w:t>
      </w:r>
    </w:p>
    <w:p w14:paraId="1E5D06CC" w14:textId="054AF4CF" w:rsidR="004672C6" w:rsidRPr="00AE24F2" w:rsidRDefault="004672C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2) </w:t>
      </w:r>
      <w:r w:rsidRPr="00CA00DB">
        <w:rPr>
          <w:rFonts w:ascii="Times New Roman" w:eastAsia="Times New Roman" w:hAnsi="Times New Roman" w:cs="Times New Roman"/>
          <w:strike/>
          <w:sz w:val="24"/>
          <w:szCs w:val="24"/>
        </w:rPr>
        <w:t>нерезиденти за</w:t>
      </w:r>
      <w:r w:rsidRPr="00AE24F2">
        <w:rPr>
          <w:rFonts w:ascii="Times New Roman" w:eastAsia="Times New Roman" w:hAnsi="Times New Roman" w:cs="Times New Roman"/>
          <w:sz w:val="24"/>
          <w:szCs w:val="24"/>
        </w:rPr>
        <w:t xml:space="preserve"> </w:t>
      </w:r>
      <w:r w:rsidR="00CA00DB">
        <w:rPr>
          <w:rFonts w:ascii="Times New Roman" w:hAnsi="Times New Roman" w:cs="Times New Roman"/>
          <w:sz w:val="24"/>
          <w:szCs w:val="24"/>
          <w:lang w:val="sr-Cyrl-CS"/>
        </w:rPr>
        <w:t xml:space="preserve">НЕРЕЗИДЕНАТА - </w:t>
      </w:r>
      <w:r w:rsidRPr="00AE24F2">
        <w:rPr>
          <w:rFonts w:ascii="Times New Roman" w:eastAsia="Times New Roman" w:hAnsi="Times New Roman" w:cs="Times New Roman"/>
          <w:sz w:val="24"/>
          <w:szCs w:val="24"/>
        </w:rPr>
        <w:t>доходак остварен на територији Републике.</w:t>
      </w:r>
    </w:p>
    <w:p w14:paraId="71DA941A" w14:textId="77777777" w:rsidR="004672C6" w:rsidRPr="00AE24F2" w:rsidRDefault="004672C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Дохотком из става 1. овог члана сматра се годишњи збир:</w:t>
      </w:r>
    </w:p>
    <w:p w14:paraId="69709B09" w14:textId="77777777" w:rsidR="004672C6" w:rsidRPr="00AE24F2" w:rsidRDefault="004672C6" w:rsidP="00AE24F2">
      <w:pPr>
        <w:pStyle w:val="ListParagraph"/>
        <w:numPr>
          <w:ilvl w:val="0"/>
          <w:numId w:val="1"/>
        </w:numPr>
        <w:spacing w:after="0" w:line="20" w:lineRule="atLeast"/>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зарада из </w:t>
      </w:r>
      <w:r w:rsidRPr="00AE24F2">
        <w:rPr>
          <w:rFonts w:ascii="Times New Roman" w:eastAsia="Times New Roman" w:hAnsi="Times New Roman" w:cs="Times New Roman"/>
          <w:strike/>
          <w:sz w:val="24"/>
          <w:szCs w:val="24"/>
        </w:rPr>
        <w:t>чл. 13. до 15</w:t>
      </w:r>
      <w:r w:rsidR="00DD4396" w:rsidRPr="00AE24F2">
        <w:rPr>
          <w:rFonts w:ascii="Times New Roman" w:eastAsia="Times New Roman" w:hAnsi="Times New Roman" w:cs="Times New Roman"/>
          <w:strike/>
          <w:sz w:val="24"/>
          <w:szCs w:val="24"/>
          <w:lang w:val="sr-Cyrl-RS"/>
        </w:rPr>
        <w:t>в</w:t>
      </w:r>
      <w:r w:rsidR="008F27DB" w:rsidRPr="00AE24F2">
        <w:rPr>
          <w:rFonts w:ascii="Times New Roman" w:eastAsia="Times New Roman" w:hAnsi="Times New Roman" w:cs="Times New Roman"/>
          <w:sz w:val="24"/>
          <w:szCs w:val="24"/>
          <w:lang w:val="sr-Latn-RS"/>
        </w:rPr>
        <w:t xml:space="preserve"> </w:t>
      </w:r>
      <w:r w:rsidR="00821DCF" w:rsidRPr="00AE24F2">
        <w:rPr>
          <w:rFonts w:ascii="Times New Roman" w:eastAsia="Times New Roman" w:hAnsi="Times New Roman" w:cs="Times New Roman"/>
          <w:sz w:val="24"/>
          <w:szCs w:val="24"/>
        </w:rPr>
        <w:t>чл. 1</w:t>
      </w:r>
      <w:r w:rsidR="00821DCF" w:rsidRPr="00AE24F2">
        <w:rPr>
          <w:rFonts w:ascii="Times New Roman" w:eastAsia="Times New Roman" w:hAnsi="Times New Roman" w:cs="Times New Roman"/>
          <w:sz w:val="24"/>
          <w:szCs w:val="24"/>
          <w:lang w:val="sr-Cyrl-RS"/>
        </w:rPr>
        <w:t>5А</w:t>
      </w:r>
      <w:r w:rsidR="00821DCF" w:rsidRPr="00AE24F2">
        <w:rPr>
          <w:rFonts w:ascii="Times New Roman" w:eastAsia="Times New Roman" w:hAnsi="Times New Roman" w:cs="Times New Roman"/>
          <w:sz w:val="24"/>
          <w:szCs w:val="24"/>
        </w:rPr>
        <w:t xml:space="preserve"> ДО 15</w:t>
      </w:r>
      <w:r w:rsidR="00821DCF" w:rsidRPr="00AE24F2">
        <w:rPr>
          <w:rFonts w:ascii="Times New Roman" w:eastAsia="Times New Roman" w:hAnsi="Times New Roman" w:cs="Times New Roman"/>
          <w:sz w:val="24"/>
          <w:szCs w:val="24"/>
          <w:lang w:val="sr-Cyrl-RS"/>
        </w:rPr>
        <w:t>В</w:t>
      </w:r>
      <w:r w:rsidR="00821DCF" w:rsidRPr="00AE24F2">
        <w:rPr>
          <w:rFonts w:ascii="Times New Roman" w:eastAsia="Times New Roman" w:hAnsi="Times New Roman" w:cs="Times New Roman"/>
          <w:sz w:val="24"/>
          <w:szCs w:val="24"/>
          <w:lang w:val="sr-Latn-RS"/>
        </w:rPr>
        <w:t xml:space="preserve"> </w:t>
      </w:r>
      <w:r w:rsidRPr="00AE24F2">
        <w:rPr>
          <w:rFonts w:ascii="Times New Roman" w:eastAsia="Times New Roman" w:hAnsi="Times New Roman" w:cs="Times New Roman"/>
          <w:sz w:val="24"/>
          <w:szCs w:val="24"/>
        </w:rPr>
        <w:t xml:space="preserve">овог закона; </w:t>
      </w:r>
    </w:p>
    <w:p w14:paraId="1FF89033" w14:textId="77777777" w:rsidR="004672C6" w:rsidRPr="00AE24F2" w:rsidRDefault="0074250F"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lang w:val="sr-Cyrl-RS"/>
        </w:rPr>
        <w:t xml:space="preserve">2) </w:t>
      </w:r>
      <w:r w:rsidR="004672C6" w:rsidRPr="00AE24F2">
        <w:rPr>
          <w:rFonts w:ascii="Times New Roman" w:eastAsia="Times New Roman" w:hAnsi="Times New Roman" w:cs="Times New Roman"/>
          <w:sz w:val="24"/>
          <w:szCs w:val="24"/>
        </w:rPr>
        <w:t xml:space="preserve">опорезивог прихода од самосталне делатности из члана 33. став 2. и </w:t>
      </w:r>
      <w:r w:rsidR="004672C6" w:rsidRPr="00AE24F2">
        <w:rPr>
          <w:rFonts w:ascii="Times New Roman" w:eastAsia="Times New Roman" w:hAnsi="Times New Roman" w:cs="Times New Roman"/>
          <w:strike/>
          <w:sz w:val="24"/>
          <w:szCs w:val="24"/>
        </w:rPr>
        <w:t>члана 40.</w:t>
      </w:r>
      <w:r w:rsidR="00BF581F" w:rsidRPr="00AE24F2">
        <w:rPr>
          <w:rFonts w:ascii="Times New Roman" w:eastAsia="Times New Roman" w:hAnsi="Times New Roman" w:cs="Times New Roman"/>
          <w:sz w:val="24"/>
          <w:szCs w:val="24"/>
          <w:lang w:val="sr-Cyrl-RS"/>
        </w:rPr>
        <w:t xml:space="preserve"> </w:t>
      </w:r>
      <w:r w:rsidR="00DD4396" w:rsidRPr="00AE24F2">
        <w:rPr>
          <w:rFonts w:ascii="Times New Roman" w:eastAsia="Times New Roman" w:hAnsi="Times New Roman" w:cs="Times New Roman"/>
          <w:sz w:val="24"/>
          <w:szCs w:val="24"/>
          <w:lang w:val="sr-Cyrl-RS"/>
        </w:rPr>
        <w:t>ЧЛАН</w:t>
      </w:r>
      <w:r w:rsidR="00AC731F" w:rsidRPr="00AE24F2">
        <w:rPr>
          <w:rFonts w:ascii="Times New Roman" w:eastAsia="Times New Roman" w:hAnsi="Times New Roman" w:cs="Times New Roman"/>
          <w:sz w:val="24"/>
          <w:szCs w:val="24"/>
          <w:lang w:val="sr-Cyrl-RS"/>
        </w:rPr>
        <w:t>А</w:t>
      </w:r>
      <w:r w:rsidR="00DD4396" w:rsidRPr="00AE24F2">
        <w:rPr>
          <w:rFonts w:ascii="Times New Roman" w:eastAsia="Times New Roman" w:hAnsi="Times New Roman" w:cs="Times New Roman"/>
          <w:sz w:val="24"/>
          <w:szCs w:val="24"/>
          <w:lang w:val="sr-Cyrl-RS"/>
        </w:rPr>
        <w:t xml:space="preserve"> 41. </w:t>
      </w:r>
      <w:r w:rsidR="004672C6" w:rsidRPr="00AE24F2">
        <w:rPr>
          <w:rFonts w:ascii="Times New Roman" w:eastAsia="Times New Roman" w:hAnsi="Times New Roman" w:cs="Times New Roman"/>
          <w:sz w:val="24"/>
          <w:szCs w:val="24"/>
        </w:rPr>
        <w:t xml:space="preserve">овог закона; </w:t>
      </w:r>
    </w:p>
    <w:p w14:paraId="1DC0A588" w14:textId="77777777" w:rsidR="004672C6" w:rsidRPr="00AE24F2" w:rsidRDefault="004672C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3) опорезивог прихода од ауторских и сродних права и права индустријске својине из чл. 55. и 60. овог закона; </w:t>
      </w:r>
    </w:p>
    <w:p w14:paraId="029B244F" w14:textId="77777777" w:rsidR="004672C6" w:rsidRPr="00AE24F2" w:rsidRDefault="004672C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4) опорезивог прихода од непокретности из члана 65в овог закона; </w:t>
      </w:r>
    </w:p>
    <w:p w14:paraId="14CC8C45" w14:textId="77777777" w:rsidR="004672C6" w:rsidRPr="00AE24F2" w:rsidRDefault="004672C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5) опорезивог прихода од давања у закуп покретних ствари из члана 82. ст. 3. и 4. овог закона; </w:t>
      </w:r>
    </w:p>
    <w:p w14:paraId="062DF4EF" w14:textId="77777777" w:rsidR="004672C6" w:rsidRPr="00AE24F2" w:rsidRDefault="004672C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6) опорезивог прихода спортиста и спортских стручњака из члана 84а овог закона; </w:t>
      </w:r>
    </w:p>
    <w:p w14:paraId="2C1A3258" w14:textId="77777777" w:rsidR="004672C6" w:rsidRPr="00AE24F2" w:rsidRDefault="004672C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6а) опорезивог прихода од пружања угоститељских услуга из члана 84б овог закона; </w:t>
      </w:r>
    </w:p>
    <w:p w14:paraId="040A1252" w14:textId="77777777" w:rsidR="004672C6" w:rsidRPr="00AE24F2" w:rsidRDefault="004672C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7) опорезивих других прихода из члана 85. овог закона; </w:t>
      </w:r>
    </w:p>
    <w:p w14:paraId="116D77AF" w14:textId="7BE13712" w:rsidR="004672C6" w:rsidRPr="00AE24F2" w:rsidRDefault="004672C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8) прихода по основима из тач. 1) до 6) и тачке 7) овог става, остварених и опорезованих у другој држави за обвезнике из става 1. тачка 1) овог члана.</w:t>
      </w:r>
    </w:p>
    <w:p w14:paraId="2F952847" w14:textId="45D8B2E3" w:rsidR="004672C6" w:rsidRPr="00AE24F2" w:rsidRDefault="004672C6" w:rsidP="00AE24F2">
      <w:pPr>
        <w:spacing w:after="0" w:line="20" w:lineRule="atLeast"/>
        <w:ind w:firstLine="720"/>
        <w:jc w:val="both"/>
        <w:rPr>
          <w:rFonts w:ascii="Times New Roman" w:eastAsia="Times New Roman" w:hAnsi="Times New Roman" w:cs="Times New Roman"/>
          <w:sz w:val="24"/>
          <w:szCs w:val="24"/>
          <w:lang w:val="sr-Cyrl-RS"/>
        </w:rPr>
      </w:pPr>
      <w:r w:rsidRPr="00AE24F2">
        <w:rPr>
          <w:rFonts w:ascii="Times New Roman" w:eastAsia="Times New Roman" w:hAnsi="Times New Roman" w:cs="Times New Roman"/>
          <w:sz w:val="24"/>
          <w:szCs w:val="24"/>
        </w:rPr>
        <w:t>Зараде из става 2. тачка 1) овог члана и опорезиви приходи из тачке 2) тог става у вези са</w:t>
      </w:r>
      <w:r w:rsidR="00077EE7" w:rsidRPr="00AE24F2">
        <w:rPr>
          <w:rFonts w:ascii="Times New Roman" w:eastAsia="Times New Roman" w:hAnsi="Times New Roman" w:cs="Times New Roman"/>
          <w:sz w:val="24"/>
          <w:szCs w:val="24"/>
          <w:lang w:val="sr-Cyrl-RS"/>
        </w:rPr>
        <w:t xml:space="preserve"> </w:t>
      </w:r>
      <w:r w:rsidR="00077EE7" w:rsidRPr="00AE24F2">
        <w:rPr>
          <w:rFonts w:ascii="Times New Roman" w:eastAsia="Times New Roman" w:hAnsi="Times New Roman" w:cs="Times New Roman"/>
          <w:strike/>
          <w:sz w:val="24"/>
          <w:szCs w:val="24"/>
          <w:lang w:val="sr-Cyrl-RS"/>
        </w:rPr>
        <w:t xml:space="preserve">чланом 40. </w:t>
      </w:r>
      <w:r w:rsidR="00077EE7" w:rsidRPr="00AE24F2">
        <w:rPr>
          <w:rFonts w:ascii="Times New Roman" w:eastAsia="Times New Roman" w:hAnsi="Times New Roman" w:cs="Times New Roman"/>
          <w:sz w:val="24"/>
          <w:szCs w:val="24"/>
          <w:lang w:val="sr-Cyrl-RS"/>
        </w:rPr>
        <w:t xml:space="preserve">ЧЛАНОМ 41. овог закона </w:t>
      </w:r>
      <w:r w:rsidRPr="00AE24F2">
        <w:rPr>
          <w:rFonts w:ascii="Times New Roman" w:eastAsia="Times New Roman" w:hAnsi="Times New Roman" w:cs="Times New Roman"/>
          <w:sz w:val="24"/>
          <w:szCs w:val="24"/>
        </w:rPr>
        <w:t xml:space="preserve">и тач. 3), 6) и 7) тог става умањују се за порез и доприносе за обавезно социјално осигурање плаћене на те приходе у Републици на терет лица које је остварило зараду, односно опорезиве приходе, а опорезиви приходи из тачке 2) тог става у вези са чланом 33. став 2. овог закона и тач. 4), 5) и 6а) тог става умањују се за порез плаћен на те приходе у Републици. За предузетнике који су се определили за личну зараду, зарада се умањује за порез и доприносе за обавезно социјално осигурање плаћене на те приходе у Републици на терет предузетника који се определио за зараду, а опорезиви приход из члана 33. став 2. овог закона који оствари од самосталне делатности умањује се за порез плаћен на те приходе у Републици. </w:t>
      </w:r>
    </w:p>
    <w:p w14:paraId="0836EC03" w14:textId="77777777" w:rsidR="00C87294" w:rsidRPr="00AE24F2" w:rsidRDefault="00C87294" w:rsidP="00AE24F2">
      <w:pPr>
        <w:pStyle w:val="NormalWeb"/>
        <w:spacing w:before="0" w:beforeAutospacing="0" w:after="0" w:afterAutospacing="0" w:line="20" w:lineRule="atLeast"/>
        <w:ind w:firstLine="720"/>
        <w:jc w:val="both"/>
      </w:pPr>
      <w:r w:rsidRPr="00AE24F2">
        <w:rPr>
          <w:bCs/>
        </w:rPr>
        <w:lastRenderedPageBreak/>
        <w:t>Обвезницима који последњег дана календарске године за коју се утврђује годишњи порез на доходак грађана имају мање од навршених 40 година живота, годишњи збир зарада и опорезивих прихода из става 2. тач. 1) до 3) овог члана, претходно умањених у складу са одредбом става 3. овог члана, додатно се умањује за износ три просечне годишње зараде по запосленом исплаћене у Републици у години за коју се утврђује порез, према подацима републичког органа надлежног за послове статистике.</w:t>
      </w:r>
      <w:r w:rsidRPr="00AE24F2">
        <w:t xml:space="preserve"> </w:t>
      </w:r>
    </w:p>
    <w:p w14:paraId="3E08D5C1" w14:textId="77777777" w:rsidR="00C87294" w:rsidRPr="00AE24F2" w:rsidRDefault="00C87294" w:rsidP="00AE24F2">
      <w:pPr>
        <w:pStyle w:val="NormalWeb"/>
        <w:spacing w:before="0" w:beforeAutospacing="0" w:after="0" w:afterAutospacing="0" w:line="20" w:lineRule="atLeast"/>
        <w:ind w:firstLine="720"/>
        <w:jc w:val="both"/>
      </w:pPr>
      <w:r w:rsidRPr="00AE24F2">
        <w:rPr>
          <w:bCs/>
        </w:rPr>
        <w:t>Умањење из става 4. овог члана не може бити веће од износа годишњег збира зарада и опорезивих прихода из става 2. тач. 1) до 3) овог члана, претходно умањених у складу са одредбом става 3. овог члана.</w:t>
      </w:r>
      <w:r w:rsidRPr="00AE24F2">
        <w:t xml:space="preserve"> </w:t>
      </w:r>
    </w:p>
    <w:p w14:paraId="73FD1C76" w14:textId="77777777" w:rsidR="004672C6" w:rsidRPr="00AE24F2" w:rsidRDefault="00C87294"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 </w:t>
      </w:r>
      <w:r w:rsidR="004672C6" w:rsidRPr="00AE24F2">
        <w:rPr>
          <w:rFonts w:ascii="Times New Roman" w:eastAsia="Times New Roman" w:hAnsi="Times New Roman" w:cs="Times New Roman"/>
          <w:sz w:val="24"/>
          <w:szCs w:val="24"/>
        </w:rPr>
        <w:t>Доходак из става 2. овог члана увећава се за износ који се, у календарској години за коју се утврђује годишњи порез, обвезнику исплати по основу повраћаја доприноса за обавезно социјално осигурање у складу са законом којим се уређују доприноси за обавезно социјално осигурање.</w:t>
      </w:r>
    </w:p>
    <w:p w14:paraId="5039C26B" w14:textId="77777777" w:rsidR="004672C6" w:rsidRPr="00AE24F2" w:rsidRDefault="004672C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Приходи из става 2. тачка 8) овог члана умањују се за порез плаћен у другој држави.</w:t>
      </w:r>
    </w:p>
    <w:p w14:paraId="52E45DE8" w14:textId="77777777" w:rsidR="004672C6" w:rsidRPr="00AE24F2" w:rsidRDefault="004672C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Доходак за опорезивање чини разлика између дохотка </w:t>
      </w:r>
      <w:r w:rsidR="00AC731F" w:rsidRPr="00AE24F2">
        <w:rPr>
          <w:rFonts w:ascii="Times New Roman" w:eastAsia="Times New Roman" w:hAnsi="Times New Roman" w:cs="Times New Roman"/>
          <w:sz w:val="24"/>
          <w:szCs w:val="24"/>
          <w:lang w:val="sr-Cyrl-RS"/>
        </w:rPr>
        <w:t>у складу са ст. 2. до 7.</w:t>
      </w:r>
      <w:r w:rsidR="00AC731F" w:rsidRPr="00AE24F2">
        <w:rPr>
          <w:rFonts w:ascii="Times New Roman" w:eastAsia="Times New Roman" w:hAnsi="Times New Roman" w:cs="Times New Roman"/>
          <w:sz w:val="24"/>
          <w:szCs w:val="24"/>
        </w:rPr>
        <w:t xml:space="preserve"> </w:t>
      </w:r>
      <w:r w:rsidRPr="00AE24F2">
        <w:rPr>
          <w:rFonts w:ascii="Times New Roman" w:eastAsia="Times New Roman" w:hAnsi="Times New Roman" w:cs="Times New Roman"/>
          <w:sz w:val="24"/>
          <w:szCs w:val="24"/>
        </w:rPr>
        <w:t>овог члана и неопорезивог износа из става 1. овог члана.</w:t>
      </w:r>
    </w:p>
    <w:p w14:paraId="1DF381B9" w14:textId="77777777" w:rsidR="00EF6ADE" w:rsidRPr="00AE24F2" w:rsidRDefault="00EF6ADE" w:rsidP="00AE24F2">
      <w:pPr>
        <w:spacing w:after="0" w:line="20" w:lineRule="atLeast"/>
        <w:ind w:firstLine="720"/>
        <w:jc w:val="both"/>
        <w:rPr>
          <w:rFonts w:ascii="Times New Roman" w:eastAsia="Times New Roman" w:hAnsi="Times New Roman" w:cs="Times New Roman"/>
          <w:sz w:val="24"/>
          <w:szCs w:val="24"/>
        </w:rPr>
      </w:pPr>
    </w:p>
    <w:p w14:paraId="21C45406" w14:textId="77777777" w:rsidR="002E3784" w:rsidRPr="00AE24F2" w:rsidRDefault="002E3784" w:rsidP="00AE24F2">
      <w:pPr>
        <w:pStyle w:val="Heading4"/>
        <w:spacing w:before="0" w:beforeAutospacing="0" w:after="0" w:afterAutospacing="0" w:line="20" w:lineRule="atLeast"/>
        <w:jc w:val="center"/>
        <w:rPr>
          <w:b w:val="0"/>
        </w:rPr>
      </w:pPr>
      <w:r w:rsidRPr="00AE24F2">
        <w:rPr>
          <w:b w:val="0"/>
        </w:rPr>
        <w:t>Члан 92.</w:t>
      </w:r>
    </w:p>
    <w:p w14:paraId="03D83E67" w14:textId="77777777" w:rsidR="002E3784" w:rsidRPr="00AE24F2" w:rsidRDefault="002E3784" w:rsidP="00AE24F2">
      <w:pPr>
        <w:pStyle w:val="NormalWeb"/>
        <w:spacing w:before="0" w:beforeAutospacing="0" w:after="0" w:afterAutospacing="0" w:line="20" w:lineRule="atLeast"/>
        <w:ind w:firstLine="720"/>
        <w:jc w:val="both"/>
      </w:pPr>
      <w:r w:rsidRPr="00AE24F2">
        <w:t>Обвезник годишњег пореза на доходак грађана дужан је да за остварени доходак у години за коју се врши утврђивање пореза поднесе пореску пријаву са тачним подацима надлежном пореском органу по истеку те године, а најкасније до 15. маја наредне године.</w:t>
      </w:r>
    </w:p>
    <w:p w14:paraId="19DEAF31" w14:textId="6422F8B1" w:rsidR="005C5ADF" w:rsidRPr="00AE24F2" w:rsidRDefault="005C5ADF" w:rsidP="00AE24F2">
      <w:pPr>
        <w:pStyle w:val="NormalWeb"/>
        <w:spacing w:before="0" w:beforeAutospacing="0" w:after="0" w:afterAutospacing="0" w:line="20" w:lineRule="atLeast"/>
        <w:ind w:firstLine="720"/>
        <w:jc w:val="both"/>
        <w:rPr>
          <w:lang w:val="sr-Cyrl-RS"/>
        </w:rPr>
      </w:pPr>
      <w:r w:rsidRPr="00AE24F2">
        <w:rPr>
          <w:lang w:val="sr-Cyrl-RS"/>
        </w:rPr>
        <w:t>НА ОСНОВУ ПОДАТАКА ИЗ СЛУЖБЕНИХ ЕВИДЕНЦИЈА ПОРЕСКИ ОРГАН УНОСИ ПОДАТКЕ У ПОРЕСКУ ПРИЈАВУ ИЗ СТАВА 1. ОВОГ ЧЛАНА И ПОСТАВЉА  ЈЕ НА ПОРТАЛ ПОРЕСКЕ УПРАВЕ НАЈКАСНИЈЕ ДО 1. АПРИЛА ГОДИНЕ</w:t>
      </w:r>
      <w:r w:rsidR="00AE0B42" w:rsidRPr="00AE24F2">
        <w:rPr>
          <w:lang w:val="sr-Cyrl-RS"/>
        </w:rPr>
        <w:t xml:space="preserve"> КОЈА СЛЕДИ ГОДИНИ ЗА КОЈУ СЕ УТВРЂУЈЕ ГОДИШЊИ ПОРЕЗ НА ДОХОДАК ГРАЂАНА.</w:t>
      </w:r>
    </w:p>
    <w:p w14:paraId="0EF3A001" w14:textId="4465C65D" w:rsidR="00AE5059" w:rsidRPr="00AE24F2" w:rsidRDefault="00AE5059" w:rsidP="00AE24F2">
      <w:pPr>
        <w:pStyle w:val="NormalWeb"/>
        <w:spacing w:before="0" w:beforeAutospacing="0" w:after="0" w:afterAutospacing="0" w:line="20" w:lineRule="atLeast"/>
        <w:ind w:firstLine="720"/>
        <w:jc w:val="both"/>
        <w:rPr>
          <w:lang w:val="sr-Cyrl-RS"/>
        </w:rPr>
      </w:pPr>
      <w:r w:rsidRPr="00AE24F2">
        <w:rPr>
          <w:lang w:val="sr-Cyrl-RS"/>
        </w:rPr>
        <w:t xml:space="preserve">ПОРЕСКИ ОБВЕЗНИК ЈЕ У ОБАВЕЗИ ДА ИЗВРШИ </w:t>
      </w:r>
      <w:r w:rsidR="00FE5960" w:rsidRPr="00AE24F2">
        <w:rPr>
          <w:lang w:val="sr-Cyrl-RS"/>
        </w:rPr>
        <w:t xml:space="preserve">ИЗМЕНУ, ОДНОСНО </w:t>
      </w:r>
      <w:r w:rsidRPr="00AE24F2">
        <w:rPr>
          <w:lang w:val="sr-Cyrl-RS"/>
        </w:rPr>
        <w:t>ДОПУНУ ПОРЕСКЕ ПРИЈАВЕ</w:t>
      </w:r>
      <w:r w:rsidR="001B51DB" w:rsidRPr="00AE24F2">
        <w:rPr>
          <w:lang w:val="sr-Cyrl-RS"/>
        </w:rPr>
        <w:t xml:space="preserve"> </w:t>
      </w:r>
      <w:r w:rsidR="004C0432" w:rsidRPr="00AE24F2">
        <w:rPr>
          <w:lang w:val="sr-Cyrl-RS"/>
        </w:rPr>
        <w:t>ИЗ СТАВА 2. ОВОГ ЧЛАНА</w:t>
      </w:r>
      <w:r w:rsidR="001B51DB" w:rsidRPr="00AE24F2">
        <w:rPr>
          <w:lang w:val="sr-Cyrl-RS"/>
        </w:rPr>
        <w:t>,</w:t>
      </w:r>
      <w:r w:rsidRPr="00AE24F2">
        <w:rPr>
          <w:lang w:val="sr-Cyrl-RS"/>
        </w:rPr>
        <w:t xml:space="preserve"> У ДЕЛУ </w:t>
      </w:r>
      <w:r w:rsidR="000F703F" w:rsidRPr="00AE24F2">
        <w:rPr>
          <w:lang w:val="sr-Cyrl-RS"/>
        </w:rPr>
        <w:t xml:space="preserve">У </w:t>
      </w:r>
      <w:r w:rsidRPr="00AE24F2">
        <w:rPr>
          <w:lang w:val="sr-Cyrl-RS"/>
        </w:rPr>
        <w:t>КО</w:t>
      </w:r>
      <w:r w:rsidR="000F703F" w:rsidRPr="00AE24F2">
        <w:rPr>
          <w:lang w:val="sr-Cyrl-RS"/>
        </w:rPr>
        <w:t>МЕ</w:t>
      </w:r>
      <w:r w:rsidRPr="00AE24F2">
        <w:rPr>
          <w:lang w:val="sr-Cyrl-RS"/>
        </w:rPr>
        <w:t xml:space="preserve"> НИСУ </w:t>
      </w:r>
      <w:r w:rsidR="0097616B" w:rsidRPr="00AE24F2">
        <w:rPr>
          <w:lang w:val="sr-Cyrl-RS"/>
        </w:rPr>
        <w:t>ИСКАЗАНИ</w:t>
      </w:r>
      <w:r w:rsidR="000F703F" w:rsidRPr="00AE24F2">
        <w:rPr>
          <w:lang w:val="sr-Cyrl-RS"/>
        </w:rPr>
        <w:t xml:space="preserve"> </w:t>
      </w:r>
      <w:r w:rsidR="004C0432" w:rsidRPr="00AE24F2">
        <w:rPr>
          <w:lang w:val="sr-Latn-RS"/>
        </w:rPr>
        <w:t>ТАЧНИ И ОДГОВАРАЈУЋИ</w:t>
      </w:r>
      <w:r w:rsidR="000F703F" w:rsidRPr="00AE24F2">
        <w:rPr>
          <w:b/>
          <w:lang w:val="sr-Cyrl-RS"/>
        </w:rPr>
        <w:t xml:space="preserve"> </w:t>
      </w:r>
      <w:r w:rsidR="000F703F" w:rsidRPr="00AE24F2">
        <w:rPr>
          <w:lang w:val="sr-Cyrl-RS"/>
        </w:rPr>
        <w:t>ПОДАЦИ</w:t>
      </w:r>
      <w:r w:rsidR="0097616B" w:rsidRPr="00AE24F2">
        <w:rPr>
          <w:lang w:val="sr-Cyrl-RS"/>
        </w:rPr>
        <w:t xml:space="preserve"> </w:t>
      </w:r>
      <w:r w:rsidRPr="00AE24F2">
        <w:rPr>
          <w:lang w:val="sr-Cyrl-RS"/>
        </w:rPr>
        <w:t xml:space="preserve">И НАКОН ТОГА ПОДНЕСЕ ПОРЕСКУ ПРИЈАВУ У ЕЛЕКТРОНСКОМ ОБЛИКУ ПРЕКО ПОРТАЛА ПОРЕСКЕ УПРАВЕ. </w:t>
      </w:r>
    </w:p>
    <w:p w14:paraId="5142C11B" w14:textId="515D38A8" w:rsidR="006A2247" w:rsidRPr="00AE24F2" w:rsidRDefault="007B655E" w:rsidP="00C3293B">
      <w:pPr>
        <w:pStyle w:val="NormalWeb"/>
        <w:spacing w:before="0" w:beforeAutospacing="0" w:after="0" w:afterAutospacing="0" w:line="20" w:lineRule="atLeast"/>
        <w:ind w:firstLine="720"/>
        <w:jc w:val="both"/>
        <w:rPr>
          <w:b/>
        </w:rPr>
      </w:pPr>
      <w:r w:rsidRPr="00AE24F2">
        <w:rPr>
          <w:lang w:val="sr-Cyrl-RS"/>
        </w:rPr>
        <w:t xml:space="preserve">УКОЛИКО </w:t>
      </w:r>
      <w:r w:rsidR="004C0432" w:rsidRPr="00AE24F2">
        <w:rPr>
          <w:lang w:val="sr-Cyrl-RS"/>
        </w:rPr>
        <w:t xml:space="preserve">ПОРЕСКИ ОБВЕЗНИК </w:t>
      </w:r>
      <w:r w:rsidRPr="00AE24F2">
        <w:rPr>
          <w:lang w:val="sr-Cyrl-RS"/>
        </w:rPr>
        <w:t xml:space="preserve">У РОКУ </w:t>
      </w:r>
      <w:r w:rsidR="00AE0B42" w:rsidRPr="00AE24F2">
        <w:rPr>
          <w:lang w:val="sr-Cyrl-RS"/>
        </w:rPr>
        <w:t xml:space="preserve">ИЗ СТАВА 1. ОВОГ ЧЛАНА </w:t>
      </w:r>
      <w:r w:rsidRPr="00AE24F2">
        <w:rPr>
          <w:lang w:val="sr-Cyrl-RS"/>
        </w:rPr>
        <w:t xml:space="preserve">НЕ ПОДНЕСЕ ПОРЕСКУ ПРИЈАВУ, ПОРЕСКА УПРАВА ПОДНОСИ ПОРЕСКУ </w:t>
      </w:r>
      <w:r w:rsidR="00B3185A" w:rsidRPr="00AE24F2">
        <w:rPr>
          <w:lang w:val="sr-Cyrl-RS"/>
        </w:rPr>
        <w:t>ПРИЈАВУ ЗА ТО ЛИЦЕ.</w:t>
      </w:r>
    </w:p>
    <w:p w14:paraId="132609B1" w14:textId="77777777" w:rsidR="004C0432" w:rsidRPr="00AE24F2" w:rsidRDefault="004C0432" w:rsidP="00AE24F2">
      <w:pPr>
        <w:pStyle w:val="NormalWeb"/>
        <w:spacing w:before="0" w:beforeAutospacing="0" w:after="0" w:afterAutospacing="0" w:line="20" w:lineRule="atLeast"/>
        <w:ind w:firstLine="720"/>
        <w:jc w:val="both"/>
      </w:pPr>
    </w:p>
    <w:p w14:paraId="02AC9B77" w14:textId="77777777" w:rsidR="002E3784" w:rsidRPr="00AE24F2" w:rsidRDefault="00F7432F" w:rsidP="00AE24F2">
      <w:pPr>
        <w:pStyle w:val="Heading4"/>
        <w:spacing w:before="0" w:beforeAutospacing="0" w:after="0" w:afterAutospacing="0" w:line="20" w:lineRule="atLeast"/>
        <w:jc w:val="center"/>
        <w:rPr>
          <w:b w:val="0"/>
        </w:rPr>
      </w:pPr>
      <w:r w:rsidRPr="00AE24F2">
        <w:rPr>
          <w:b w:val="0"/>
          <w:lang w:val="sr-Cyrl-RS"/>
        </w:rPr>
        <w:t>Чл</w:t>
      </w:r>
      <w:r w:rsidR="002E3784" w:rsidRPr="00AE24F2">
        <w:rPr>
          <w:b w:val="0"/>
        </w:rPr>
        <w:t>ан 94.</w:t>
      </w:r>
    </w:p>
    <w:p w14:paraId="32D4DC81" w14:textId="77777777" w:rsidR="002E3784" w:rsidRPr="00AE24F2" w:rsidRDefault="002E3784" w:rsidP="00AE24F2">
      <w:pPr>
        <w:pStyle w:val="NormalWeb"/>
        <w:spacing w:before="0" w:beforeAutospacing="0" w:after="0" w:afterAutospacing="0" w:line="20" w:lineRule="atLeast"/>
        <w:ind w:firstLine="720"/>
        <w:jc w:val="both"/>
      </w:pPr>
      <w:r w:rsidRPr="00AE24F2">
        <w:t xml:space="preserve">Обвезник из члана 32. овог закона, осим предузетника паушалца, који у току године започне обављање самосталне делатности, дужан је да поднесе пореску пријаву у којој ће дати процену прихода и расхода до краја прве пословне године, као и процену месечне аконтације пореза, најкасније у року од 15 дана од дана уписа у регистар надлежног органа, односно од дана почетка обављања делатности. </w:t>
      </w:r>
    </w:p>
    <w:p w14:paraId="2B1C0427" w14:textId="77777777" w:rsidR="002E3784" w:rsidRPr="00AE24F2" w:rsidRDefault="002E3784" w:rsidP="00AE24F2">
      <w:pPr>
        <w:pStyle w:val="NormalWeb"/>
        <w:spacing w:before="0" w:beforeAutospacing="0" w:after="0" w:afterAutospacing="0" w:line="20" w:lineRule="atLeast"/>
        <w:ind w:firstLine="720"/>
        <w:jc w:val="both"/>
      </w:pPr>
      <w:r w:rsidRPr="00AE24F2">
        <w:t>Обвезник пореза на приходе од самосталне делатности који у току године започне обављање самосталне делатности, опредељује се за паушално опорезивање у пријави за регистрацију надлежној организацији која води регистар привредних субјеката, у ком случају се сматра да је поднео пореску пријаву за паушално опорезивање.</w:t>
      </w:r>
    </w:p>
    <w:p w14:paraId="6CD81AFD" w14:textId="77777777" w:rsidR="002E3784" w:rsidRPr="00AE24F2" w:rsidRDefault="002E3784" w:rsidP="00AE24F2">
      <w:pPr>
        <w:pStyle w:val="NormalWeb"/>
        <w:spacing w:before="0" w:beforeAutospacing="0" w:after="0" w:afterAutospacing="0" w:line="20" w:lineRule="atLeast"/>
        <w:ind w:firstLine="720"/>
        <w:jc w:val="both"/>
        <w:rPr>
          <w:strike/>
        </w:rPr>
      </w:pPr>
      <w:r w:rsidRPr="00AE24F2">
        <w:rPr>
          <w:strike/>
        </w:rPr>
        <w:lastRenderedPageBreak/>
        <w:t>Изузетно од става 1. овог члана, лице које у току године започне обављање делатности а које се не региструје код организације која води регистар привредних субјеката, подноси пореску пријаву у року од 15 дана од дана регистрације.</w:t>
      </w:r>
    </w:p>
    <w:p w14:paraId="39905F69" w14:textId="77777777" w:rsidR="002E3784" w:rsidRPr="00AE24F2" w:rsidRDefault="002E3784" w:rsidP="00AE24F2">
      <w:pPr>
        <w:pStyle w:val="NormalWeb"/>
        <w:spacing w:before="0" w:beforeAutospacing="0" w:after="0" w:afterAutospacing="0" w:line="20" w:lineRule="atLeast"/>
        <w:ind w:firstLine="720"/>
        <w:jc w:val="both"/>
      </w:pPr>
      <w:r w:rsidRPr="00AE24F2">
        <w:t xml:space="preserve">Обвезник из члана 32. овог закона, осим предузетника паушалца, који у току године престане, односно прекине обављање самосталне делатности, дужан је да поднесе пореску пријаву за утврђивање пореза у року од 30 дана од дана престанка, односно прекида обављања делатности, за период од почетка пореског периода до дана престанка, односно прекида обављања самосталне делатности. </w:t>
      </w:r>
    </w:p>
    <w:p w14:paraId="72A91097" w14:textId="77777777" w:rsidR="002E3784" w:rsidRPr="0005255A" w:rsidRDefault="002E3784" w:rsidP="00AE24F2">
      <w:pPr>
        <w:pStyle w:val="NormalWeb"/>
        <w:spacing w:before="0" w:beforeAutospacing="0" w:after="0" w:afterAutospacing="0" w:line="20" w:lineRule="atLeast"/>
        <w:ind w:firstLine="720"/>
        <w:jc w:val="both"/>
        <w:rPr>
          <w:strike/>
        </w:rPr>
      </w:pPr>
      <w:r w:rsidRPr="0005255A">
        <w:rPr>
          <w:strike/>
        </w:rPr>
        <w:t>Предузетник паушалац који у току године престане, односно прекине обављање самосталне делатности, дужан је да о томе обавести порески орган подношењем пореске пријаве у року од 30 дана од дана престанка, односно прекида обављања делатности.</w:t>
      </w:r>
    </w:p>
    <w:p w14:paraId="5AEE5BB4" w14:textId="77777777" w:rsidR="002E3784" w:rsidRPr="00AE24F2" w:rsidRDefault="002E3784" w:rsidP="00AE24F2">
      <w:pPr>
        <w:pStyle w:val="NormalWeb"/>
        <w:spacing w:before="0" w:beforeAutospacing="0" w:after="0" w:afterAutospacing="0" w:line="20" w:lineRule="atLeast"/>
        <w:ind w:firstLine="720"/>
        <w:jc w:val="both"/>
      </w:pPr>
      <w:r w:rsidRPr="00AE24F2">
        <w:t xml:space="preserve">Обвезник у смислу члана 43. ст. 2. и 3. овог закона дужан је да у пореској пријави из </w:t>
      </w:r>
      <w:r w:rsidRPr="00AE24F2">
        <w:rPr>
          <w:strike/>
        </w:rPr>
        <w:t>става 4.</w:t>
      </w:r>
      <w:r w:rsidRPr="00AE24F2">
        <w:t xml:space="preserve"> </w:t>
      </w:r>
      <w:r w:rsidR="002D2CC8" w:rsidRPr="00AE24F2">
        <w:t xml:space="preserve">СТАВА </w:t>
      </w:r>
      <w:r w:rsidR="002D2CC8" w:rsidRPr="00AE24F2">
        <w:rPr>
          <w:lang w:val="sr-Cyrl-RS"/>
        </w:rPr>
        <w:t>3</w:t>
      </w:r>
      <w:r w:rsidR="002D2CC8" w:rsidRPr="00AE24F2">
        <w:t xml:space="preserve">. </w:t>
      </w:r>
      <w:r w:rsidRPr="00AE24F2">
        <w:t xml:space="preserve">овог члана искаже и износ обрачунатог и плаћеног пореза у пореском периоду до дана прекида, односно престанка обављања самосталне делатности, као и да уз пореску пријаву поднесе и порески биланс. </w:t>
      </w:r>
    </w:p>
    <w:p w14:paraId="0540E322" w14:textId="77777777" w:rsidR="00DF5407" w:rsidRPr="00AE24F2" w:rsidRDefault="002E3784" w:rsidP="00AE24F2">
      <w:pPr>
        <w:pStyle w:val="NormalWeb"/>
        <w:spacing w:before="0" w:beforeAutospacing="0" w:after="0" w:afterAutospacing="0" w:line="20" w:lineRule="atLeast"/>
        <w:ind w:firstLine="720"/>
        <w:jc w:val="both"/>
      </w:pPr>
      <w:r w:rsidRPr="00AE24F2">
        <w:t xml:space="preserve">Предузетник друго лице коме престане статус обвезника пореза на додату вредност у складу са законом којим се уређује порез на додату вредност, уз захтев за паушално опорезивање из члана 42. ст. 1. до 3. овог закона, дужан је да поднесе и пореску пријаву у року од 15 дана од дана пријема акта надлежног пореског органа којим се потврђује брисање </w:t>
      </w:r>
    </w:p>
    <w:p w14:paraId="2556418E" w14:textId="77777777" w:rsidR="002E3784" w:rsidRPr="00AE24F2" w:rsidRDefault="002E3784" w:rsidP="00AE24F2">
      <w:pPr>
        <w:pStyle w:val="NormalWeb"/>
        <w:spacing w:before="0" w:beforeAutospacing="0" w:after="0" w:afterAutospacing="0" w:line="20" w:lineRule="atLeast"/>
        <w:jc w:val="both"/>
      </w:pPr>
      <w:r w:rsidRPr="00AE24F2">
        <w:t xml:space="preserve">из евиденције за порез на додату вредност. </w:t>
      </w:r>
    </w:p>
    <w:p w14:paraId="791DB2E2" w14:textId="77777777" w:rsidR="002E3784" w:rsidRPr="00AE24F2" w:rsidRDefault="002E3784" w:rsidP="00AE24F2">
      <w:pPr>
        <w:pStyle w:val="NormalWeb"/>
        <w:spacing w:before="0" w:beforeAutospacing="0" w:after="0" w:afterAutospacing="0" w:line="20" w:lineRule="atLeast"/>
        <w:ind w:firstLine="720"/>
        <w:jc w:val="both"/>
        <w:rPr>
          <w:strike/>
        </w:rPr>
      </w:pPr>
      <w:r w:rsidRPr="00AE24F2">
        <w:rPr>
          <w:strike/>
        </w:rPr>
        <w:t>Предузетник који је порез плаћао на стварни приход у години која претходи години за коју се врши утврђивање пореза, уколико испуњава услове да буде паушално опорезован може да поднесе пореску пријаву за паушално опорезивање у тој години, најкасније до 31. јануара те године.</w:t>
      </w:r>
    </w:p>
    <w:p w14:paraId="03648131" w14:textId="77777777" w:rsidR="00C87294" w:rsidRPr="00AE24F2" w:rsidRDefault="00C87294" w:rsidP="00AE24F2">
      <w:pPr>
        <w:pStyle w:val="NormalWeb"/>
        <w:spacing w:before="0" w:beforeAutospacing="0" w:after="0" w:afterAutospacing="0" w:line="20" w:lineRule="atLeast"/>
        <w:ind w:firstLine="720"/>
        <w:jc w:val="both"/>
        <w:rPr>
          <w:strike/>
        </w:rPr>
      </w:pPr>
    </w:p>
    <w:p w14:paraId="41BCD64B" w14:textId="77777777" w:rsidR="00C87294" w:rsidRPr="00AE24F2" w:rsidRDefault="00C87294" w:rsidP="00AE24F2">
      <w:pPr>
        <w:pStyle w:val="Heading4"/>
        <w:spacing w:before="0" w:beforeAutospacing="0" w:after="0" w:afterAutospacing="0" w:line="20" w:lineRule="atLeast"/>
        <w:jc w:val="center"/>
        <w:rPr>
          <w:b w:val="0"/>
        </w:rPr>
      </w:pPr>
      <w:r w:rsidRPr="00AE24F2">
        <w:rPr>
          <w:b w:val="0"/>
        </w:rPr>
        <w:t>Члан 95.</w:t>
      </w:r>
    </w:p>
    <w:p w14:paraId="0475DC82" w14:textId="77777777" w:rsidR="00C87294" w:rsidRPr="00AE24F2" w:rsidRDefault="00C87294" w:rsidP="00AE24F2">
      <w:pPr>
        <w:pStyle w:val="NormalWeb"/>
        <w:spacing w:before="0" w:beforeAutospacing="0" w:after="0" w:afterAutospacing="0" w:line="20" w:lineRule="atLeast"/>
        <w:ind w:firstLine="720"/>
        <w:jc w:val="both"/>
      </w:pPr>
      <w:r w:rsidRPr="00AE24F2">
        <w:t>Обвезник који у току године изврши пренос права по основу којег може настати капитални добитак или губитак у складу са овим законом, дужан је да поднесе пореску пријаву најкасније у року од 30 дана од:</w:t>
      </w:r>
    </w:p>
    <w:p w14:paraId="389911DD" w14:textId="77777777" w:rsidR="00C87294" w:rsidRPr="00AE24F2" w:rsidRDefault="00C87294" w:rsidP="00AE24F2">
      <w:pPr>
        <w:pStyle w:val="NormalWeb"/>
        <w:spacing w:before="0" w:beforeAutospacing="0" w:after="0" w:afterAutospacing="0" w:line="20" w:lineRule="atLeast"/>
        <w:ind w:firstLine="720"/>
        <w:jc w:val="both"/>
      </w:pPr>
      <w:r w:rsidRPr="00AE24F2">
        <w:t xml:space="preserve">1) дана када је остварио или започео остваривање прихода по основу преноса стварних права на непокретностима, ауторских и сродних права и права индустријске својине </w:t>
      </w:r>
      <w:r w:rsidRPr="00AE24F2">
        <w:rPr>
          <w:bCs/>
        </w:rPr>
        <w:t>и удела у капиталу правних лица</w:t>
      </w:r>
      <w:r w:rsidRPr="00AE24F2">
        <w:t xml:space="preserve">; </w:t>
      </w:r>
    </w:p>
    <w:p w14:paraId="634F0C52" w14:textId="77777777" w:rsidR="00C87294" w:rsidRPr="00AE24F2" w:rsidRDefault="00C87294" w:rsidP="00AE24F2">
      <w:pPr>
        <w:pStyle w:val="NormalWeb"/>
        <w:spacing w:before="0" w:beforeAutospacing="0" w:after="0" w:afterAutospacing="0" w:line="20" w:lineRule="atLeast"/>
        <w:ind w:firstLine="720"/>
        <w:jc w:val="both"/>
      </w:pPr>
      <w:r w:rsidRPr="00AE24F2">
        <w:t xml:space="preserve">2) истека сваког календарског полугодишта у којем је извршен пренос хартија од вредности </w:t>
      </w:r>
      <w:r w:rsidRPr="00AE24F2">
        <w:rPr>
          <w:bCs/>
        </w:rPr>
        <w:t>и инвестиционих јединица</w:t>
      </w:r>
      <w:r w:rsidRPr="00AE24F2">
        <w:t xml:space="preserve">. </w:t>
      </w:r>
    </w:p>
    <w:p w14:paraId="6A98991A" w14:textId="77777777" w:rsidR="00C87294" w:rsidRPr="00AE24F2" w:rsidRDefault="00C87294" w:rsidP="00AE24F2">
      <w:pPr>
        <w:pStyle w:val="NormalWeb"/>
        <w:spacing w:before="0" w:beforeAutospacing="0" w:after="0" w:afterAutospacing="0" w:line="20" w:lineRule="atLeast"/>
        <w:ind w:firstLine="720"/>
        <w:jc w:val="both"/>
      </w:pPr>
      <w:r w:rsidRPr="00AE24F2">
        <w:rPr>
          <w:bCs/>
        </w:rPr>
        <w:t>Обвезник који у току године изврши пренос дигиталне имовине по основу којег може настати капитални добитак или губитак у складу са овим законом, дужан је да поднесе пореску пријаву најкасније у року од 120 дана од истека квартала у којем је остварен приход по основу преноса дигиталне имовине.</w:t>
      </w:r>
      <w:r w:rsidRPr="00AE24F2">
        <w:t xml:space="preserve"> </w:t>
      </w:r>
    </w:p>
    <w:p w14:paraId="7B366930" w14:textId="77777777" w:rsidR="00C87294" w:rsidRPr="00AE24F2" w:rsidRDefault="00C87294" w:rsidP="00AE24F2">
      <w:pPr>
        <w:pStyle w:val="NormalWeb"/>
        <w:spacing w:before="0" w:beforeAutospacing="0" w:after="0" w:afterAutospacing="0" w:line="20" w:lineRule="atLeast"/>
        <w:ind w:firstLine="720"/>
        <w:jc w:val="both"/>
      </w:pPr>
      <w:r w:rsidRPr="00AE24F2">
        <w:t xml:space="preserve">Изузетно од става 1. тачка 1) овог члана, рок за подношење пореске пријаве је 120 дана од дана продаје непокретности по основу које обвезник може да оствари право на пореско ослобођење сагласно члану 79. став 1. овог закона, односно од дана продаје дигиталне имовине по основу које обвезник може да оствари право на пореско ослобођење сагласно члану 79а став 1. овог закона. </w:t>
      </w:r>
    </w:p>
    <w:p w14:paraId="716E421B" w14:textId="77777777" w:rsidR="00C87294" w:rsidRPr="00AE24F2" w:rsidRDefault="00C87294" w:rsidP="00AE24F2">
      <w:pPr>
        <w:pStyle w:val="NormalWeb"/>
        <w:spacing w:before="0" w:beforeAutospacing="0" w:after="0" w:afterAutospacing="0" w:line="20" w:lineRule="atLeast"/>
        <w:ind w:firstLine="720"/>
        <w:jc w:val="both"/>
      </w:pPr>
      <w:r w:rsidRPr="00AE24F2">
        <w:t xml:space="preserve">Изузетно од става 1. овог члана, за пренос права које је предузетник , предузетник пољопривредник и предузетник друго лице евидентирао у пословним књигама не подноси </w:t>
      </w:r>
      <w:r w:rsidRPr="00AE24F2">
        <w:lastRenderedPageBreak/>
        <w:t xml:space="preserve">се пореска пријава из става 1. овог члана, већ се подаци о капиталном добитку, односно губитку исказују у пореском билансу. </w:t>
      </w:r>
    </w:p>
    <w:p w14:paraId="2DEB06C3" w14:textId="77777777" w:rsidR="00C87294" w:rsidRPr="00AE24F2" w:rsidRDefault="00C87294" w:rsidP="00AE24F2">
      <w:pPr>
        <w:pStyle w:val="NormalWeb"/>
        <w:spacing w:before="0" w:beforeAutospacing="0" w:after="0" w:afterAutospacing="0" w:line="20" w:lineRule="atLeast"/>
        <w:ind w:firstLine="720"/>
        <w:jc w:val="both"/>
      </w:pPr>
      <w:r w:rsidRPr="00AE24F2">
        <w:t xml:space="preserve">Предузетник паушалац дужан је да посебно поднесе пореску пријаву за приходе на капиталне добитке. </w:t>
      </w:r>
    </w:p>
    <w:p w14:paraId="2C6F318B" w14:textId="39DCB7EF" w:rsidR="001175E4" w:rsidRPr="00AE24F2" w:rsidRDefault="001175E4" w:rsidP="00AE24F2">
      <w:pPr>
        <w:pStyle w:val="NormalWeb"/>
        <w:spacing w:before="0" w:beforeAutospacing="0" w:after="0" w:afterAutospacing="0" w:line="20" w:lineRule="atLeast"/>
        <w:ind w:firstLine="720"/>
        <w:jc w:val="both"/>
        <w:rPr>
          <w:strike/>
        </w:rPr>
      </w:pPr>
      <w:r w:rsidRPr="00AE24F2">
        <w:rPr>
          <w:strike/>
        </w:rPr>
        <w:t>П</w:t>
      </w:r>
      <w:r w:rsidR="003410D0" w:rsidRPr="00AE24F2">
        <w:rPr>
          <w:strike/>
        </w:rPr>
        <w:t>ореску пријаву</w:t>
      </w:r>
      <w:r w:rsidRPr="00AE24F2">
        <w:rPr>
          <w:strike/>
        </w:rPr>
        <w:t xml:space="preserve"> са обрачунатим порезом за који је чланом 100а став 1. тач. 2) и 3) и ставом 2.</w:t>
      </w:r>
      <w:r w:rsidR="0053435E" w:rsidRPr="00AE24F2">
        <w:rPr>
          <w:strike/>
          <w:lang w:val="sr-Cyrl-RS"/>
        </w:rPr>
        <w:t xml:space="preserve"> </w:t>
      </w:r>
      <w:r w:rsidRPr="00AE24F2">
        <w:rPr>
          <w:strike/>
        </w:rPr>
        <w:t xml:space="preserve">тог члана утврђена обавеза самоопорезивања, подноси се у року од 30 дана од дана остваривања прихода. </w:t>
      </w:r>
    </w:p>
    <w:p w14:paraId="196489E9" w14:textId="5A82F83C" w:rsidR="00067030" w:rsidRPr="00AE24F2" w:rsidRDefault="00067030" w:rsidP="00AE24F2">
      <w:pPr>
        <w:pStyle w:val="NormalWeb"/>
        <w:spacing w:before="0" w:beforeAutospacing="0" w:after="0" w:afterAutospacing="0" w:line="20" w:lineRule="atLeast"/>
        <w:ind w:firstLine="720"/>
        <w:jc w:val="both"/>
        <w:rPr>
          <w:strike/>
        </w:rPr>
      </w:pPr>
      <w:r w:rsidRPr="00AE24F2">
        <w:t>ПОРЕСК</w:t>
      </w:r>
      <w:r w:rsidRPr="00AE24F2">
        <w:rPr>
          <w:lang w:val="sr-Cyrl-RS"/>
        </w:rPr>
        <w:t>А</w:t>
      </w:r>
      <w:r w:rsidRPr="00AE24F2">
        <w:t xml:space="preserve"> ПРИЈАВ</w:t>
      </w:r>
      <w:r w:rsidRPr="00AE24F2">
        <w:rPr>
          <w:lang w:val="sr-Cyrl-RS"/>
        </w:rPr>
        <w:t>А</w:t>
      </w:r>
      <w:r w:rsidRPr="00AE24F2">
        <w:t xml:space="preserve"> СА ОБРАЧУНАТИМ ПОРЕЗОМ ЗА КОЈИ ЈЕ ЧЛАНОМ 100А СТАВ 1. ТАЧ</w:t>
      </w:r>
      <w:r w:rsidRPr="00AE24F2">
        <w:rPr>
          <w:lang w:val="sr-Cyrl-RS"/>
        </w:rPr>
        <w:t>КА</w:t>
      </w:r>
      <w:r w:rsidRPr="00AE24F2">
        <w:t xml:space="preserve"> 2)</w:t>
      </w:r>
      <w:r w:rsidR="004A4864">
        <w:rPr>
          <w:lang w:val="sr-Cyrl-RS"/>
        </w:rPr>
        <w:t xml:space="preserve"> ПОДТАЧ. (2) И (3) И ТАЧКА </w:t>
      </w:r>
      <w:r w:rsidRPr="00AE24F2">
        <w:rPr>
          <w:lang w:val="sr-Cyrl-RS"/>
        </w:rPr>
        <w:t xml:space="preserve">3) </w:t>
      </w:r>
      <w:r w:rsidRPr="00AE24F2">
        <w:t>И СТАВ 2.</w:t>
      </w:r>
      <w:r w:rsidRPr="00AE24F2">
        <w:rPr>
          <w:b/>
          <w:lang w:val="sr-Cyrl-RS"/>
        </w:rPr>
        <w:t xml:space="preserve"> </w:t>
      </w:r>
      <w:r w:rsidR="004A4864">
        <w:rPr>
          <w:lang w:val="sr-Cyrl-RS"/>
        </w:rPr>
        <w:t>ОВОГ ЗАКОНА</w:t>
      </w:r>
      <w:r w:rsidRPr="00AE24F2">
        <w:t xml:space="preserve"> УТВРЂЕНА ОБАВЕЗА САМООПОРЕЗИВАЊА, ПОДНОСИ СЕ У РОКУ ОД 30 ДАНА ОД ДАНА ОСТВАРИВАЊА ПРИХОДА. </w:t>
      </w:r>
    </w:p>
    <w:p w14:paraId="40CC7F02" w14:textId="77777777" w:rsidR="001175E4" w:rsidRPr="00AE24F2" w:rsidRDefault="001175E4" w:rsidP="00AE24F2">
      <w:pPr>
        <w:pStyle w:val="NormalWeb"/>
        <w:spacing w:before="0" w:beforeAutospacing="0" w:after="0" w:afterAutospacing="0" w:line="20" w:lineRule="atLeast"/>
        <w:ind w:firstLine="720"/>
        <w:jc w:val="both"/>
        <w:rPr>
          <w:i/>
        </w:rPr>
      </w:pPr>
      <w:r w:rsidRPr="00AE24F2">
        <w:rPr>
          <w:strike/>
        </w:rPr>
        <w:t xml:space="preserve">Изузетно од </w:t>
      </w:r>
      <w:r w:rsidRPr="00AE24F2">
        <w:rPr>
          <w:bCs/>
          <w:strike/>
        </w:rPr>
        <w:t>става 6.</w:t>
      </w:r>
      <w:r w:rsidRPr="00AE24F2">
        <w:rPr>
          <w:strike/>
        </w:rPr>
        <w:t xml:space="preserve"> овог члана пореска пријава за приходе за које се нормирани трошкови признају сагласно члану 12б овог закона, подноси се у року од 30 дана од истека квартала у коме су ти приходи остварени</w:t>
      </w:r>
      <w:r w:rsidRPr="00AE24F2">
        <w:rPr>
          <w:i/>
        </w:rPr>
        <w:t xml:space="preserve">. </w:t>
      </w:r>
    </w:p>
    <w:p w14:paraId="00313D95" w14:textId="77777777" w:rsidR="001175E4" w:rsidRPr="00AE24F2" w:rsidRDefault="001175E4" w:rsidP="00AE24F2">
      <w:pPr>
        <w:pStyle w:val="NormalWeb"/>
        <w:spacing w:before="0" w:beforeAutospacing="0" w:after="0" w:afterAutospacing="0" w:line="20" w:lineRule="atLeast"/>
        <w:ind w:firstLine="720"/>
        <w:jc w:val="both"/>
        <w:rPr>
          <w:lang w:val="sr-Cyrl-RS"/>
        </w:rPr>
      </w:pPr>
      <w:r w:rsidRPr="00AE24F2">
        <w:t xml:space="preserve">ИЗУЗЕТНО ОД </w:t>
      </w:r>
      <w:r w:rsidRPr="00AE24F2">
        <w:rPr>
          <w:bCs/>
        </w:rPr>
        <w:t>СТАВА 6.</w:t>
      </w:r>
      <w:r w:rsidRPr="00AE24F2">
        <w:t xml:space="preserve"> ОВОГ ЧЛАНА</w:t>
      </w:r>
      <w:r w:rsidRPr="00AE24F2">
        <w:rPr>
          <w:lang w:val="sr-Cyrl-RS"/>
        </w:rPr>
        <w:t>,</w:t>
      </w:r>
      <w:r w:rsidRPr="00AE24F2">
        <w:t xml:space="preserve"> ПОРЕСКА ПРИЈАВА</w:t>
      </w:r>
      <w:r w:rsidRPr="00AE24F2">
        <w:rPr>
          <w:lang w:val="sr-Cyrl-RS"/>
        </w:rPr>
        <w:t xml:space="preserve"> ЗА ПРИХОДЕ ОД УГОВОРЕНЕ НАКНАДЕ ОД АУТОРСКИХ И СРОДНИХ ПРАВА И УГОВОРЕНЕ НАКНАДЕ ЗА ИЗВРШЕНИ РАД НА КОЈЕ СЕ ПОРЕЗ ПЛАЋА САМООПОРЕЗИВАЊЕМ, У КОЈОЈ СЕ ИСКАЗУЈУ ОПРЕДЕЉЕНИ НОРМИРАНИ ТРОШКОВИ</w:t>
      </w:r>
      <w:r w:rsidRPr="00AE24F2">
        <w:t xml:space="preserve"> САГЛАСНО ЧЛАНУ 5</w:t>
      </w:r>
      <w:r w:rsidR="00E70181" w:rsidRPr="00AE24F2">
        <w:rPr>
          <w:lang w:val="sr-Cyrl-RS"/>
        </w:rPr>
        <w:t>6</w:t>
      </w:r>
      <w:r w:rsidRPr="00AE24F2">
        <w:t>. СТАВ 2. И ЧЛАНУ 85. СТАВ 5. ТАЧКА 2) ОВОГ ЗАКОНА</w:t>
      </w:r>
      <w:r w:rsidRPr="00AE24F2">
        <w:rPr>
          <w:lang w:val="sr-Cyrl-RS"/>
        </w:rPr>
        <w:t xml:space="preserve">, </w:t>
      </w:r>
      <w:r w:rsidRPr="00AE24F2">
        <w:t>ПОДНОСИ СЕ У РОКУ ОД 30 ДАНА ОД ИСТЕКА КВАРТАЛА У КОМЕ СУ ТИ ПРИХОДИ ОСТВАРЕНИ</w:t>
      </w:r>
      <w:r w:rsidRPr="00AE24F2">
        <w:rPr>
          <w:lang w:val="sr-Cyrl-RS"/>
        </w:rPr>
        <w:t>.</w:t>
      </w:r>
    </w:p>
    <w:p w14:paraId="7C142609" w14:textId="77777777" w:rsidR="00C87294" w:rsidRPr="00AE24F2" w:rsidRDefault="00C87294" w:rsidP="00AE24F2">
      <w:pPr>
        <w:pStyle w:val="NormalWeb"/>
        <w:spacing w:before="0" w:beforeAutospacing="0" w:after="0" w:afterAutospacing="0" w:line="20" w:lineRule="atLeast"/>
        <w:ind w:firstLine="720"/>
        <w:jc w:val="both"/>
      </w:pPr>
      <w:r w:rsidRPr="00AE24F2">
        <w:t xml:space="preserve">Организатор тржишта капитала у смислу закона којим се уређује тржиште капитала дужан је да у року од 30 дана од истека сваког календарског полугодишта Пореској управи - централи у електронском облику достави извештај о преносу хартија од вредности извршеном у том полугодишту. </w:t>
      </w:r>
    </w:p>
    <w:p w14:paraId="2C042E38" w14:textId="77777777" w:rsidR="00C87294" w:rsidRPr="00AE24F2" w:rsidRDefault="00C87294" w:rsidP="00AE24F2">
      <w:pPr>
        <w:pStyle w:val="NormalWeb"/>
        <w:spacing w:before="0" w:beforeAutospacing="0" w:after="0" w:afterAutospacing="0" w:line="20" w:lineRule="atLeast"/>
        <w:ind w:firstLine="720"/>
        <w:jc w:val="both"/>
      </w:pPr>
      <w:r w:rsidRPr="00AE24F2">
        <w:t xml:space="preserve">Облик и садржај извештаја из </w:t>
      </w:r>
      <w:r w:rsidRPr="00AE24F2">
        <w:rPr>
          <w:bCs/>
        </w:rPr>
        <w:t>става 8.</w:t>
      </w:r>
      <w:r w:rsidRPr="00AE24F2">
        <w:t xml:space="preserve"> овог члана прописује министар. </w:t>
      </w:r>
    </w:p>
    <w:p w14:paraId="376DE174" w14:textId="77777777" w:rsidR="00D55ADA" w:rsidRPr="00AE24F2" w:rsidRDefault="00D55ADA" w:rsidP="00AE24F2">
      <w:pPr>
        <w:pStyle w:val="NormalWeb"/>
        <w:spacing w:before="0" w:beforeAutospacing="0" w:after="0" w:afterAutospacing="0" w:line="20" w:lineRule="atLeast"/>
        <w:ind w:firstLine="720"/>
        <w:jc w:val="both"/>
      </w:pPr>
    </w:p>
    <w:p w14:paraId="0D6EE115" w14:textId="77777777" w:rsidR="00D55ADA" w:rsidRPr="00AE24F2" w:rsidRDefault="00D55ADA" w:rsidP="00AE24F2">
      <w:pPr>
        <w:pStyle w:val="Heading4"/>
        <w:spacing w:before="0" w:beforeAutospacing="0" w:after="0" w:afterAutospacing="0" w:line="20" w:lineRule="atLeast"/>
        <w:jc w:val="center"/>
        <w:rPr>
          <w:b w:val="0"/>
        </w:rPr>
      </w:pPr>
      <w:r w:rsidRPr="00AE24F2">
        <w:rPr>
          <w:b w:val="0"/>
        </w:rPr>
        <w:t>Члан 98.</w:t>
      </w:r>
    </w:p>
    <w:p w14:paraId="71BD901C" w14:textId="77777777" w:rsidR="00D55ADA" w:rsidRPr="00AE24F2" w:rsidRDefault="00D55ADA" w:rsidP="00AE24F2">
      <w:pPr>
        <w:pStyle w:val="NormalWeb"/>
        <w:spacing w:before="0" w:beforeAutospacing="0" w:after="0" w:afterAutospacing="0" w:line="20" w:lineRule="atLeast"/>
        <w:ind w:firstLine="720"/>
        <w:jc w:val="both"/>
      </w:pPr>
      <w:r w:rsidRPr="00AE24F2">
        <w:t>Пореску пријаву обвезник је дужан да поднесе:</w:t>
      </w:r>
    </w:p>
    <w:p w14:paraId="104E65D4" w14:textId="77777777" w:rsidR="00D55ADA" w:rsidRPr="00AE24F2" w:rsidRDefault="00D55ADA" w:rsidP="00AE24F2">
      <w:pPr>
        <w:pStyle w:val="NormalWeb"/>
        <w:spacing w:before="0" w:beforeAutospacing="0" w:after="0" w:afterAutospacing="0" w:line="20" w:lineRule="atLeast"/>
        <w:ind w:firstLine="720"/>
        <w:jc w:val="both"/>
      </w:pPr>
      <w:r w:rsidRPr="00AE24F2">
        <w:t>1) за приходе од самосталне делатности - пореском органу на чијој територији има регистровано седиште;</w:t>
      </w:r>
    </w:p>
    <w:p w14:paraId="2AA53FF9" w14:textId="77777777" w:rsidR="00D55ADA" w:rsidRPr="00AE24F2" w:rsidRDefault="00D55ADA" w:rsidP="00AE24F2">
      <w:pPr>
        <w:pStyle w:val="NormalWeb"/>
        <w:spacing w:before="0" w:beforeAutospacing="0" w:after="0" w:afterAutospacing="0" w:line="20" w:lineRule="atLeast"/>
        <w:ind w:firstLine="720"/>
        <w:jc w:val="both"/>
      </w:pPr>
      <w:r w:rsidRPr="00AE24F2">
        <w:t>2) за приходе од непокретности и за приходе по основу пружања угоститељских услуга - пореском органу на чијој територији се налази непокретност, објекат домаће радиности, односно објекат сеоског туристичког домаћинства;</w:t>
      </w:r>
    </w:p>
    <w:p w14:paraId="2093F1A6" w14:textId="77777777" w:rsidR="00D55ADA" w:rsidRPr="00AE24F2" w:rsidRDefault="00D55ADA" w:rsidP="00AE24F2">
      <w:pPr>
        <w:pStyle w:val="NormalWeb"/>
        <w:spacing w:before="0" w:beforeAutospacing="0" w:after="0" w:afterAutospacing="0" w:line="20" w:lineRule="atLeast"/>
        <w:ind w:firstLine="720"/>
        <w:jc w:val="both"/>
      </w:pPr>
      <w:r w:rsidRPr="00AE24F2">
        <w:t xml:space="preserve">3) </w:t>
      </w:r>
      <w:r w:rsidRPr="00AE24F2">
        <w:rPr>
          <w:strike/>
        </w:rPr>
        <w:t>за годишњи порез на доходак грађана,</w:t>
      </w:r>
      <w:r w:rsidRPr="00AE24F2">
        <w:t xml:space="preserve"> за капиталне добитке и за остале приходе на које се порез не плаћа по одбитку - пореском органу на чијој територији обвезник има пребивалиште, односно боравиште.</w:t>
      </w:r>
    </w:p>
    <w:p w14:paraId="66AA3E00" w14:textId="77777777" w:rsidR="00C87294" w:rsidRPr="00AE24F2" w:rsidRDefault="00C87294" w:rsidP="00AE24F2">
      <w:pPr>
        <w:pStyle w:val="NormalWeb"/>
        <w:spacing w:before="0" w:beforeAutospacing="0" w:after="0" w:afterAutospacing="0" w:line="20" w:lineRule="atLeast"/>
        <w:ind w:firstLine="720"/>
        <w:jc w:val="both"/>
        <w:rPr>
          <w:strike/>
        </w:rPr>
      </w:pPr>
    </w:p>
    <w:p w14:paraId="2C1977E4" w14:textId="77777777" w:rsidR="00541B01" w:rsidRPr="00AE24F2" w:rsidRDefault="00541B01" w:rsidP="00AE24F2">
      <w:pPr>
        <w:pStyle w:val="Heading4"/>
        <w:spacing w:before="0" w:beforeAutospacing="0" w:after="0" w:afterAutospacing="0" w:line="20" w:lineRule="atLeast"/>
        <w:jc w:val="center"/>
        <w:rPr>
          <w:b w:val="0"/>
        </w:rPr>
      </w:pPr>
      <w:r w:rsidRPr="00AE24F2">
        <w:rPr>
          <w:b w:val="0"/>
        </w:rPr>
        <w:t>Члан 100.</w:t>
      </w:r>
    </w:p>
    <w:p w14:paraId="68194343" w14:textId="77777777" w:rsidR="00541B01" w:rsidRPr="00AE24F2" w:rsidRDefault="00541B01" w:rsidP="00AE24F2">
      <w:pPr>
        <w:pStyle w:val="NormalWeb"/>
        <w:spacing w:before="0" w:beforeAutospacing="0" w:after="0" w:afterAutospacing="0" w:line="20" w:lineRule="atLeast"/>
        <w:ind w:firstLine="720"/>
        <w:jc w:val="both"/>
      </w:pPr>
      <w:r w:rsidRPr="00AE24F2">
        <w:t>По решењу надлежног пореског органа утврђује се и плаћа порез на:</w:t>
      </w:r>
    </w:p>
    <w:p w14:paraId="2C364E96" w14:textId="77777777" w:rsidR="00541B01" w:rsidRPr="00AE24F2" w:rsidRDefault="00541B01" w:rsidP="00AE24F2">
      <w:pPr>
        <w:pStyle w:val="NormalWeb"/>
        <w:spacing w:before="0" w:beforeAutospacing="0" w:after="0" w:afterAutospacing="0" w:line="20" w:lineRule="atLeast"/>
        <w:ind w:firstLine="720"/>
        <w:jc w:val="both"/>
      </w:pPr>
      <w:r w:rsidRPr="00AE24F2">
        <w:t>1) паушални приход од самосталне делатности;</w:t>
      </w:r>
    </w:p>
    <w:p w14:paraId="3A71A3E3" w14:textId="77777777" w:rsidR="00541B01" w:rsidRPr="00AE24F2" w:rsidRDefault="00541B01" w:rsidP="00AE24F2">
      <w:pPr>
        <w:pStyle w:val="NormalWeb"/>
        <w:spacing w:before="0" w:beforeAutospacing="0" w:after="0" w:afterAutospacing="0" w:line="20" w:lineRule="atLeast"/>
        <w:ind w:firstLine="720"/>
        <w:jc w:val="both"/>
      </w:pPr>
      <w:r w:rsidRPr="00AE24F2">
        <w:t>2) капитални добитак;</w:t>
      </w:r>
    </w:p>
    <w:p w14:paraId="34A91BAC" w14:textId="77777777" w:rsidR="00541B01" w:rsidRPr="00AE24F2" w:rsidRDefault="00541B01" w:rsidP="00AE24F2">
      <w:pPr>
        <w:pStyle w:val="NormalWeb"/>
        <w:spacing w:before="0" w:beforeAutospacing="0" w:after="0" w:afterAutospacing="0" w:line="20" w:lineRule="atLeast"/>
        <w:ind w:firstLine="720"/>
        <w:jc w:val="both"/>
        <w:rPr>
          <w:lang w:val="sr-Cyrl-RS"/>
        </w:rPr>
      </w:pPr>
      <w:r w:rsidRPr="00AE24F2">
        <w:t>2а) приход по основу пружања угоститељских услуга у складу са законима којима се уређују туризам и угоститељство</w:t>
      </w:r>
      <w:r w:rsidRPr="00AE24F2">
        <w:rPr>
          <w:strike/>
        </w:rPr>
        <w:t>;</w:t>
      </w:r>
      <w:r w:rsidRPr="00AE24F2">
        <w:rPr>
          <w:lang w:val="sr-Cyrl-RS"/>
        </w:rPr>
        <w:t>.</w:t>
      </w:r>
    </w:p>
    <w:p w14:paraId="56977804" w14:textId="284C83DE" w:rsidR="00541B01" w:rsidRPr="00AE24F2" w:rsidRDefault="00C3293B" w:rsidP="00C3293B">
      <w:pPr>
        <w:pStyle w:val="NormalWeb"/>
        <w:spacing w:before="0" w:beforeAutospacing="0" w:after="0" w:afterAutospacing="0" w:line="20" w:lineRule="atLeast"/>
        <w:ind w:firstLine="720"/>
        <w:jc w:val="both"/>
      </w:pPr>
      <w:r w:rsidRPr="00C3293B">
        <w:rPr>
          <w:strike/>
          <w:lang w:val="sr-Cyrl-RS"/>
        </w:rPr>
        <w:t>3)</w:t>
      </w:r>
      <w:r>
        <w:rPr>
          <w:strike/>
          <w:lang w:val="sr-Cyrl-RS"/>
        </w:rPr>
        <w:t xml:space="preserve"> </w:t>
      </w:r>
      <w:r w:rsidR="00541B01" w:rsidRPr="00C3293B">
        <w:rPr>
          <w:strike/>
        </w:rPr>
        <w:t>годишњи</w:t>
      </w:r>
      <w:r w:rsidR="00541B01" w:rsidRPr="00AE24F2">
        <w:rPr>
          <w:strike/>
        </w:rPr>
        <w:t xml:space="preserve"> порез на доходак грађана.</w:t>
      </w:r>
    </w:p>
    <w:p w14:paraId="0BE405D3" w14:textId="7818DA3F" w:rsidR="00541B01" w:rsidRDefault="00541B01" w:rsidP="00AE24F2">
      <w:pPr>
        <w:pStyle w:val="NormalWeb"/>
        <w:spacing w:before="0" w:beforeAutospacing="0" w:after="0" w:afterAutospacing="0" w:line="20" w:lineRule="atLeast"/>
        <w:ind w:left="1080"/>
        <w:jc w:val="both"/>
      </w:pPr>
    </w:p>
    <w:p w14:paraId="6C7991A1" w14:textId="77777777" w:rsidR="001D76E8" w:rsidRPr="00AE24F2" w:rsidRDefault="001D76E8" w:rsidP="00AE24F2">
      <w:pPr>
        <w:pStyle w:val="NormalWeb"/>
        <w:spacing w:before="0" w:beforeAutospacing="0" w:after="0" w:afterAutospacing="0" w:line="20" w:lineRule="atLeast"/>
        <w:ind w:left="1080"/>
        <w:jc w:val="both"/>
      </w:pPr>
    </w:p>
    <w:p w14:paraId="45C0375C" w14:textId="35702D4C" w:rsidR="00541B01" w:rsidRPr="00AE24F2" w:rsidRDefault="00541B01" w:rsidP="00AE24F2">
      <w:pPr>
        <w:pStyle w:val="Heading4"/>
        <w:spacing w:before="0" w:beforeAutospacing="0" w:after="0" w:afterAutospacing="0" w:line="20" w:lineRule="atLeast"/>
        <w:jc w:val="center"/>
        <w:rPr>
          <w:b w:val="0"/>
        </w:rPr>
      </w:pPr>
      <w:r w:rsidRPr="00AE24F2">
        <w:rPr>
          <w:b w:val="0"/>
        </w:rPr>
        <w:lastRenderedPageBreak/>
        <w:t>Члан 100а</w:t>
      </w:r>
    </w:p>
    <w:p w14:paraId="1C10F9F8" w14:textId="547BDAEA" w:rsidR="00077EE7" w:rsidRPr="00077EE7" w:rsidRDefault="00077EE7" w:rsidP="00AE24F2">
      <w:pPr>
        <w:spacing w:after="0" w:line="20" w:lineRule="atLeast"/>
        <w:ind w:firstLine="720"/>
        <w:jc w:val="both"/>
        <w:rPr>
          <w:rFonts w:ascii="Times New Roman" w:eastAsia="Times New Roman" w:hAnsi="Times New Roman" w:cs="Times New Roman"/>
          <w:strike/>
          <w:sz w:val="24"/>
          <w:szCs w:val="24"/>
        </w:rPr>
      </w:pPr>
      <w:r w:rsidRPr="00077EE7">
        <w:rPr>
          <w:rFonts w:ascii="Times New Roman" w:eastAsia="Times New Roman" w:hAnsi="Times New Roman" w:cs="Times New Roman"/>
          <w:strike/>
          <w:sz w:val="24"/>
          <w:szCs w:val="24"/>
        </w:rPr>
        <w:t>Самоопорезивањем утврђују се и плаћају порези на следеће приходе:</w:t>
      </w:r>
    </w:p>
    <w:p w14:paraId="52524D79" w14:textId="77777777" w:rsidR="00077EE7" w:rsidRPr="00077EE7" w:rsidRDefault="00077EE7" w:rsidP="00AE24F2">
      <w:pPr>
        <w:spacing w:after="0" w:line="20" w:lineRule="atLeast"/>
        <w:ind w:firstLine="720"/>
        <w:jc w:val="both"/>
        <w:rPr>
          <w:rFonts w:ascii="Times New Roman" w:eastAsia="Times New Roman" w:hAnsi="Times New Roman" w:cs="Times New Roman"/>
          <w:strike/>
          <w:sz w:val="24"/>
          <w:szCs w:val="24"/>
        </w:rPr>
      </w:pPr>
      <w:r w:rsidRPr="00077EE7">
        <w:rPr>
          <w:rFonts w:ascii="Times New Roman" w:eastAsia="Times New Roman" w:hAnsi="Times New Roman" w:cs="Times New Roman"/>
          <w:strike/>
          <w:sz w:val="24"/>
          <w:szCs w:val="24"/>
        </w:rPr>
        <w:t xml:space="preserve">1) приходе од самосталне делатности предузетника, предузетника пољопривредника и предузетника другог лица који води пословне књиге у складу са чланом 43. ст. 2. и 3. овог закона; </w:t>
      </w:r>
    </w:p>
    <w:p w14:paraId="3A730581" w14:textId="77777777" w:rsidR="00077EE7" w:rsidRPr="00077EE7" w:rsidRDefault="00077EE7" w:rsidP="00AE24F2">
      <w:pPr>
        <w:spacing w:after="0" w:line="20" w:lineRule="atLeast"/>
        <w:ind w:firstLine="720"/>
        <w:jc w:val="both"/>
        <w:rPr>
          <w:rFonts w:ascii="Times New Roman" w:eastAsia="Times New Roman" w:hAnsi="Times New Roman" w:cs="Times New Roman"/>
          <w:strike/>
          <w:sz w:val="24"/>
          <w:szCs w:val="24"/>
        </w:rPr>
      </w:pPr>
      <w:r w:rsidRPr="00077EE7">
        <w:rPr>
          <w:rFonts w:ascii="Times New Roman" w:eastAsia="Times New Roman" w:hAnsi="Times New Roman" w:cs="Times New Roman"/>
          <w:strike/>
          <w:sz w:val="24"/>
          <w:szCs w:val="24"/>
        </w:rPr>
        <w:t>2) приходе које исплаћује исплатилац који није правно лице, предузетник или предузетник паушалац, и то:</w:t>
      </w:r>
    </w:p>
    <w:p w14:paraId="69A70AF0" w14:textId="77777777" w:rsidR="00077EE7" w:rsidRPr="00077EE7" w:rsidRDefault="00077EE7" w:rsidP="00AE24F2">
      <w:pPr>
        <w:spacing w:after="0" w:line="20" w:lineRule="atLeast"/>
        <w:ind w:firstLine="720"/>
        <w:jc w:val="both"/>
        <w:rPr>
          <w:rFonts w:ascii="Times New Roman" w:eastAsia="Times New Roman" w:hAnsi="Times New Roman" w:cs="Times New Roman"/>
          <w:strike/>
          <w:sz w:val="24"/>
          <w:szCs w:val="24"/>
        </w:rPr>
      </w:pPr>
      <w:r w:rsidRPr="00077EE7">
        <w:rPr>
          <w:rFonts w:ascii="Times New Roman" w:eastAsia="Times New Roman" w:hAnsi="Times New Roman" w:cs="Times New Roman"/>
          <w:strike/>
          <w:sz w:val="24"/>
          <w:szCs w:val="24"/>
        </w:rPr>
        <w:t>(1) приходе од ауторских и сродних права и права индустријске својине;</w:t>
      </w:r>
    </w:p>
    <w:p w14:paraId="485B9AAA" w14:textId="77777777" w:rsidR="00077EE7" w:rsidRPr="00077EE7" w:rsidRDefault="00077EE7" w:rsidP="00AE24F2">
      <w:pPr>
        <w:spacing w:after="0" w:line="20" w:lineRule="atLeast"/>
        <w:ind w:firstLine="720"/>
        <w:jc w:val="both"/>
        <w:rPr>
          <w:rFonts w:ascii="Times New Roman" w:eastAsia="Times New Roman" w:hAnsi="Times New Roman" w:cs="Times New Roman"/>
          <w:strike/>
          <w:sz w:val="24"/>
          <w:szCs w:val="24"/>
        </w:rPr>
      </w:pPr>
      <w:r w:rsidRPr="00077EE7">
        <w:rPr>
          <w:rFonts w:ascii="Times New Roman" w:eastAsia="Times New Roman" w:hAnsi="Times New Roman" w:cs="Times New Roman"/>
          <w:strike/>
          <w:sz w:val="24"/>
          <w:szCs w:val="24"/>
        </w:rPr>
        <w:t>(2) камате;</w:t>
      </w:r>
    </w:p>
    <w:p w14:paraId="7D4940CC" w14:textId="77777777" w:rsidR="00077EE7" w:rsidRPr="00077EE7" w:rsidRDefault="00077EE7" w:rsidP="00AE24F2">
      <w:pPr>
        <w:spacing w:after="0" w:line="20" w:lineRule="atLeast"/>
        <w:ind w:firstLine="720"/>
        <w:jc w:val="both"/>
        <w:rPr>
          <w:rFonts w:ascii="Times New Roman" w:eastAsia="Times New Roman" w:hAnsi="Times New Roman" w:cs="Times New Roman"/>
          <w:strike/>
          <w:sz w:val="24"/>
          <w:szCs w:val="24"/>
        </w:rPr>
      </w:pPr>
      <w:r w:rsidRPr="00077EE7">
        <w:rPr>
          <w:rFonts w:ascii="Times New Roman" w:eastAsia="Times New Roman" w:hAnsi="Times New Roman" w:cs="Times New Roman"/>
          <w:strike/>
          <w:sz w:val="24"/>
          <w:szCs w:val="24"/>
        </w:rPr>
        <w:t xml:space="preserve">(3) друге приходе из члана 85. овог закона; </w:t>
      </w:r>
    </w:p>
    <w:p w14:paraId="7E47D887" w14:textId="0254A0B9" w:rsidR="00077EE7" w:rsidRPr="00AE24F2" w:rsidRDefault="00077EE7" w:rsidP="00AE24F2">
      <w:pPr>
        <w:spacing w:after="0" w:line="20" w:lineRule="atLeast"/>
        <w:ind w:firstLine="720"/>
        <w:jc w:val="both"/>
        <w:rPr>
          <w:rFonts w:ascii="Times New Roman" w:eastAsia="Times New Roman" w:hAnsi="Times New Roman" w:cs="Times New Roman"/>
          <w:strike/>
          <w:sz w:val="24"/>
          <w:szCs w:val="24"/>
        </w:rPr>
      </w:pPr>
      <w:r w:rsidRPr="00077EE7">
        <w:rPr>
          <w:rFonts w:ascii="Times New Roman" w:eastAsia="Times New Roman" w:hAnsi="Times New Roman" w:cs="Times New Roman"/>
          <w:strike/>
          <w:sz w:val="24"/>
          <w:szCs w:val="24"/>
        </w:rPr>
        <w:t>3) приходе које исплаћује исплатилац који није правно лице, предузетник, предузетник паушалац или предузетник пољопривредник, по основу прихода од издавања непокретности и давања у закуп покретних ствари.</w:t>
      </w:r>
    </w:p>
    <w:p w14:paraId="14DF8974" w14:textId="02D2AFE5" w:rsidR="00077EE7" w:rsidRPr="00AE24F2" w:rsidRDefault="00077EE7" w:rsidP="00AE24F2">
      <w:pPr>
        <w:pStyle w:val="NormalWeb"/>
        <w:spacing w:before="0" w:beforeAutospacing="0" w:after="0" w:afterAutospacing="0" w:line="20" w:lineRule="atLeast"/>
        <w:ind w:firstLine="720"/>
        <w:jc w:val="both"/>
      </w:pPr>
      <w:r w:rsidRPr="00AE24F2">
        <w:t>САМООПОРЕЗИВАЊЕМ УТВРЂУЈУ СЕ И ПЛАЋАЈУ ПОРЕЗИ НА:</w:t>
      </w:r>
    </w:p>
    <w:p w14:paraId="5EA8EF38" w14:textId="23699AA8" w:rsidR="00077EE7" w:rsidRPr="00AE24F2" w:rsidRDefault="00077EE7" w:rsidP="00AE24F2">
      <w:pPr>
        <w:pStyle w:val="NormalWeb"/>
        <w:spacing w:before="0" w:beforeAutospacing="0" w:after="0" w:afterAutospacing="0" w:line="20" w:lineRule="atLeast"/>
        <w:ind w:firstLine="720"/>
        <w:jc w:val="both"/>
      </w:pPr>
      <w:r w:rsidRPr="00AE24F2">
        <w:t xml:space="preserve">1) ПРИХОДЕ ОД САМОСТАЛНЕ ДЕЛАТНОСТИ ПРЕДУЗЕТНИКА, ПРЕДУЗЕТНИКА ПОЉОПРИВРЕДНИКА И ПРЕДУЗЕТНИКА ДРУГОГ ЛИЦА КОЈИ ВОДИ ПОСЛОВНЕ КЊИГЕ У СКЛАДУ СА ЧЛАНОМ 43. СТ. 2. И 3. ОВОГ ЗАКОНА; </w:t>
      </w:r>
    </w:p>
    <w:p w14:paraId="11EE2D82" w14:textId="558DE0E5" w:rsidR="00077EE7" w:rsidRPr="00AE24F2" w:rsidRDefault="00077EE7" w:rsidP="00AE24F2">
      <w:pPr>
        <w:pStyle w:val="NormalWeb"/>
        <w:spacing w:before="0" w:beforeAutospacing="0" w:after="0" w:afterAutospacing="0" w:line="20" w:lineRule="atLeast"/>
        <w:ind w:firstLine="720"/>
        <w:jc w:val="both"/>
      </w:pPr>
      <w:r w:rsidRPr="00AE24F2">
        <w:t>2) ПРИХОДЕ КОЈЕ ИСПЛАЋУЈЕ ИСПЛАТИЛАЦ КОЈИ НИЈЕ ПРАВНО ЛИЦЕ, ПРЕДУЗЕТНИК ИЛИ ПРЕДУЗЕТНИК ПАУШАЛАЦ, И ТО:</w:t>
      </w:r>
    </w:p>
    <w:p w14:paraId="795498DC" w14:textId="0376118A" w:rsidR="00077EE7" w:rsidRPr="00AE24F2" w:rsidRDefault="00077EE7" w:rsidP="00AE24F2">
      <w:pPr>
        <w:pStyle w:val="NormalWeb"/>
        <w:spacing w:before="0" w:beforeAutospacing="0" w:after="0" w:afterAutospacing="0" w:line="20" w:lineRule="atLeast"/>
        <w:ind w:firstLine="720"/>
        <w:jc w:val="both"/>
        <w:rPr>
          <w:lang w:val="sr-Cyrl-RS"/>
        </w:rPr>
      </w:pPr>
      <w:r w:rsidRPr="00AE24F2">
        <w:rPr>
          <w:lang w:val="sr-Cyrl-RS"/>
        </w:rPr>
        <w:t>(1) ПРИХОДЕ ОД УГОВОРЕНЕ НАКНАДЕ ОД АУТОРСКИХ И СРОДНИХ ПРАВА И УГОВОРЕНЕ НАКНАДЕ ЗА ИЗВРШЕНИ РАД ЗА КОЈЕ СЕ ОПОРЕЗИВИ ПРИХОД УТВРЂУЈЕ САГЛАСНО ЧЛАНУ 55. СТАВ 2. И ЧЛАНУ 85. СТАВ 5. ТАЧКА 2)</w:t>
      </w:r>
      <w:r w:rsidR="00B76459" w:rsidRPr="00B76459">
        <w:rPr>
          <w:lang w:val="sr-Cyrl-RS"/>
        </w:rPr>
        <w:t xml:space="preserve"> </w:t>
      </w:r>
      <w:r w:rsidR="00B76459">
        <w:rPr>
          <w:lang w:val="sr-Cyrl-RS"/>
        </w:rPr>
        <w:t>ОВОГ ЗАКОНА</w:t>
      </w:r>
      <w:r w:rsidRPr="00AE24F2">
        <w:rPr>
          <w:lang w:val="sr-Cyrl-RS"/>
        </w:rPr>
        <w:t>;</w:t>
      </w:r>
    </w:p>
    <w:p w14:paraId="3D791873" w14:textId="4114B995" w:rsidR="00077EE7" w:rsidRPr="00AE24F2" w:rsidRDefault="00077EE7" w:rsidP="00AE24F2">
      <w:pPr>
        <w:pStyle w:val="NormalWeb"/>
        <w:spacing w:before="0" w:beforeAutospacing="0" w:after="0" w:afterAutospacing="0" w:line="20" w:lineRule="atLeast"/>
        <w:ind w:firstLine="720"/>
        <w:jc w:val="both"/>
        <w:rPr>
          <w:lang w:val="sr-Cyrl-RS"/>
        </w:rPr>
      </w:pPr>
      <w:r w:rsidRPr="00AE24F2">
        <w:rPr>
          <w:lang w:val="sr-Cyrl-RS"/>
        </w:rPr>
        <w:t>(2) КАМАТЕ;</w:t>
      </w:r>
    </w:p>
    <w:p w14:paraId="69ABB63D" w14:textId="50A77E67" w:rsidR="00077EE7" w:rsidRPr="00AE24F2" w:rsidRDefault="00077EE7" w:rsidP="00AE24F2">
      <w:pPr>
        <w:pStyle w:val="NormalWeb"/>
        <w:spacing w:before="0" w:beforeAutospacing="0" w:after="0" w:afterAutospacing="0" w:line="20" w:lineRule="atLeast"/>
        <w:ind w:firstLine="720"/>
        <w:jc w:val="both"/>
        <w:rPr>
          <w:lang w:val="sr-Cyrl-RS"/>
        </w:rPr>
      </w:pPr>
      <w:r w:rsidRPr="00AE24F2">
        <w:rPr>
          <w:lang w:val="sr-Cyrl-RS"/>
        </w:rPr>
        <w:t xml:space="preserve">(3) ДРУГЕ ПРИХОДЕ </w:t>
      </w:r>
      <w:r w:rsidR="008F672D">
        <w:rPr>
          <w:lang w:val="sr-Cyrl-RS"/>
        </w:rPr>
        <w:t>ИЗ ЧЛАНА 85. ОВОГ ЗАКОНА, ИЗУЗЕВ</w:t>
      </w:r>
      <w:r w:rsidRPr="00AE24F2">
        <w:rPr>
          <w:lang w:val="sr-Cyrl-RS"/>
        </w:rPr>
        <w:t xml:space="preserve"> ПРИХОДА ИЗ ПОДТАЧКЕ (1)</w:t>
      </w:r>
      <w:r w:rsidR="004A4864">
        <w:rPr>
          <w:lang w:val="sr-Cyrl-RS"/>
        </w:rPr>
        <w:t xml:space="preserve"> ОВЕ ТАЧКЕ</w:t>
      </w:r>
      <w:r w:rsidRPr="00AE24F2">
        <w:rPr>
          <w:lang w:val="sr-Cyrl-RS"/>
        </w:rPr>
        <w:t>;</w:t>
      </w:r>
    </w:p>
    <w:p w14:paraId="7B7B206B" w14:textId="5468D8B6" w:rsidR="00077EE7" w:rsidRPr="00AE24F2" w:rsidRDefault="00077EE7" w:rsidP="00AE24F2">
      <w:pPr>
        <w:pStyle w:val="NormalWeb"/>
        <w:spacing w:before="0" w:beforeAutospacing="0" w:after="0" w:afterAutospacing="0" w:line="20" w:lineRule="atLeast"/>
        <w:ind w:firstLine="720"/>
        <w:jc w:val="both"/>
        <w:rPr>
          <w:lang w:val="sr-Cyrl-RS"/>
        </w:rPr>
      </w:pPr>
      <w:r w:rsidRPr="00AE24F2">
        <w:t>3) ПРИХОДЕ КОЈЕ ИСПЛАЋУЈЕ ИСПЛАТИЛАЦ КОЈИ НИЈЕ ПРАВНО ЛИЦЕ, ПРЕДУЗЕТНИК, ПРЕДУЗЕТНИК ПАУШАЛАЦ ИЛИ ПРЕДУЗЕТНИК ПОЉОПРИВРЕДНИК, ПО ОСНОВУ ПРИХОДА ОД ИЗДАВАЊА НЕПОКРЕТНОСТИ И ДАВАЊА У ЗАКУП ПОКРЕТНИХ СТВАРИ</w:t>
      </w:r>
      <w:r w:rsidRPr="00AE24F2">
        <w:rPr>
          <w:lang w:val="sr-Cyrl-RS"/>
        </w:rPr>
        <w:t>;</w:t>
      </w:r>
    </w:p>
    <w:p w14:paraId="2B869F84" w14:textId="411C98B5" w:rsidR="00077EE7" w:rsidRPr="00AE24F2" w:rsidRDefault="00077EE7" w:rsidP="00C3293B">
      <w:pPr>
        <w:pStyle w:val="NormalWeb"/>
        <w:spacing w:before="0" w:beforeAutospacing="0" w:after="0" w:afterAutospacing="0" w:line="20" w:lineRule="atLeast"/>
        <w:ind w:firstLine="720"/>
        <w:jc w:val="both"/>
        <w:rPr>
          <w:b/>
        </w:rPr>
      </w:pPr>
      <w:r w:rsidRPr="00AE24F2">
        <w:rPr>
          <w:lang w:val="sr-Cyrl-RS"/>
        </w:rPr>
        <w:t>4) ДОХОДАК КОЈИ СЕ ОПОРЕЗУЈЕ ГОДИШЊИМ ПОРЕЗОМ НА ДОХОДАК ГРАЂАНА У СКЛАДУ СА ЧЛАНОМ 87. ОВОГ ЗАКОНА.</w:t>
      </w:r>
    </w:p>
    <w:p w14:paraId="52DF5C2D" w14:textId="77777777" w:rsidR="00541B01" w:rsidRPr="00AE24F2" w:rsidRDefault="00541B01" w:rsidP="00AE24F2">
      <w:pPr>
        <w:pStyle w:val="NormalWeb"/>
        <w:spacing w:before="0" w:beforeAutospacing="0" w:after="0" w:afterAutospacing="0" w:line="20" w:lineRule="atLeast"/>
        <w:ind w:firstLine="720"/>
        <w:jc w:val="both"/>
      </w:pPr>
      <w:r w:rsidRPr="00AE24F2">
        <w:t>Обвезник који остварује зараде и друге приходе у или из друге државе, код дипломатског или конзуларног представништва стране државе, односно међународне организације или код представника и службеника таквог представништва, односно организације, дужан је да сам обрачуна и уплати порез по одбитку по одредбама овог закона, ако порез не обрачуна и не уплати исплатилац прихода.</w:t>
      </w:r>
    </w:p>
    <w:p w14:paraId="5DDFFCD8" w14:textId="77777777" w:rsidR="00541B01" w:rsidRPr="00AE24F2" w:rsidRDefault="00541B01" w:rsidP="00AE24F2">
      <w:pPr>
        <w:pStyle w:val="NormalWeb"/>
        <w:spacing w:before="0" w:beforeAutospacing="0" w:after="0" w:afterAutospacing="0" w:line="20" w:lineRule="atLeast"/>
        <w:ind w:firstLine="720"/>
        <w:jc w:val="both"/>
      </w:pPr>
      <w:r w:rsidRPr="00AE24F2">
        <w:t>Обавезу обрачунавања и плаћања пореза у складу са ставом 2. овог члана, обвезник пореза има и у случају ако порез по одбитку не обрачуна и не уплати други исплатилац, као и ако приход оствари од лица које није обвезник обрачунавања и плаћања пореза по одбитку.</w:t>
      </w:r>
    </w:p>
    <w:p w14:paraId="74F3C3C8" w14:textId="77777777" w:rsidR="00541B01" w:rsidRPr="00AE24F2" w:rsidRDefault="00541B01" w:rsidP="00AE24F2">
      <w:pPr>
        <w:pStyle w:val="NormalWeb"/>
        <w:spacing w:before="0" w:beforeAutospacing="0" w:after="0" w:afterAutospacing="0" w:line="20" w:lineRule="atLeast"/>
        <w:ind w:firstLine="720"/>
        <w:jc w:val="both"/>
      </w:pPr>
      <w:r w:rsidRPr="00AE24F2">
        <w:t>Порез на зараду и друге приходе из ст. 1. и 2. овог члана, утврђује се и плаћа на приход који је обвезник примио, односно из прихода из ког је дужан да плати припадајуће обавезе.</w:t>
      </w:r>
    </w:p>
    <w:p w14:paraId="46AABD47" w14:textId="77777777" w:rsidR="00541B01" w:rsidRPr="00AE24F2" w:rsidRDefault="00541B01" w:rsidP="00AE24F2">
      <w:pPr>
        <w:pStyle w:val="NormalWeb"/>
        <w:spacing w:before="0" w:beforeAutospacing="0" w:after="0" w:afterAutospacing="0" w:line="20" w:lineRule="atLeast"/>
        <w:ind w:firstLine="720"/>
        <w:jc w:val="both"/>
      </w:pPr>
      <w:r w:rsidRPr="00AE24F2">
        <w:t xml:space="preserve">Обавезу обрачунавања и плаћања пореза има и обвезник - лице које је упућено, односно послато на рад код домаћег правног лица, по основу зараде и других примања које </w:t>
      </w:r>
      <w:r w:rsidRPr="00AE24F2">
        <w:lastRenderedPageBreak/>
        <w:t>остварује од послодавца из друге државе који га је упутио, односно послао на рад у Републику код домаћег правног лица.</w:t>
      </w:r>
    </w:p>
    <w:p w14:paraId="1F2C1CBE" w14:textId="0F6E627B" w:rsidR="00541B01" w:rsidRDefault="00541B01" w:rsidP="00AE24F2">
      <w:pPr>
        <w:pStyle w:val="NormalWeb"/>
        <w:spacing w:before="0" w:beforeAutospacing="0" w:after="0" w:afterAutospacing="0" w:line="20" w:lineRule="atLeast"/>
        <w:ind w:firstLine="720"/>
        <w:jc w:val="both"/>
      </w:pPr>
      <w:r w:rsidRPr="00AE24F2">
        <w:t xml:space="preserve">Изузетно од става 5. овог члана, обвезник нема обавезу обрачунавања и плаћања пореза када је порез плаћен сагласно члану 99. став 3. овог закона. </w:t>
      </w:r>
    </w:p>
    <w:p w14:paraId="18C4CAFF" w14:textId="15F0F5FA" w:rsidR="00C3293B" w:rsidRDefault="00C3293B" w:rsidP="00AE24F2">
      <w:pPr>
        <w:pStyle w:val="NormalWeb"/>
        <w:spacing w:before="0" w:beforeAutospacing="0" w:after="0" w:afterAutospacing="0" w:line="20" w:lineRule="atLeast"/>
        <w:ind w:firstLine="720"/>
        <w:jc w:val="both"/>
      </w:pPr>
    </w:p>
    <w:p w14:paraId="581925FA" w14:textId="77777777" w:rsidR="00C3293B" w:rsidRPr="00AE24F2" w:rsidRDefault="00C3293B" w:rsidP="00AE24F2">
      <w:pPr>
        <w:pStyle w:val="NormalWeb"/>
        <w:spacing w:before="0" w:beforeAutospacing="0" w:after="0" w:afterAutospacing="0" w:line="20" w:lineRule="atLeast"/>
        <w:ind w:firstLine="720"/>
        <w:jc w:val="both"/>
      </w:pPr>
    </w:p>
    <w:p w14:paraId="345490AB" w14:textId="3A764890" w:rsidR="00AE24F2" w:rsidRPr="00AE24F2" w:rsidRDefault="00AE24F2" w:rsidP="00AE24F2">
      <w:pPr>
        <w:spacing w:after="0" w:line="20" w:lineRule="atLeast"/>
        <w:ind w:firstLine="720"/>
        <w:jc w:val="both"/>
        <w:outlineLvl w:val="3"/>
        <w:rPr>
          <w:rFonts w:ascii="Times New Roman" w:eastAsia="Times New Roman" w:hAnsi="Times New Roman" w:cs="Times New Roman"/>
          <w:sz w:val="24"/>
          <w:szCs w:val="24"/>
          <w:lang w:val="sr-Cyrl-RS"/>
        </w:rPr>
      </w:pPr>
      <w:r w:rsidRPr="00AE24F2">
        <w:rPr>
          <w:rFonts w:ascii="Times New Roman" w:eastAsia="Times New Roman" w:hAnsi="Times New Roman" w:cs="Times New Roman"/>
          <w:sz w:val="24"/>
          <w:szCs w:val="24"/>
          <w:lang w:val="sr-Cyrl-RS"/>
        </w:rPr>
        <w:t>ПОРЕЗ НА ПРИХОДЕ ОД УГОВОРЕНЕ НАКНАДЕ ОД АУТОРСКИХ И СРОДНИХ ПРАВА И УГОВОРЕНЕ НАКНАДЕ ЗА ИЗВРШЕНИ РАД НА КОЈЕ СЕ ПОРЕЗ ПЛАЋА САМООПОРЕЗИВАЊЕМ, ЗА КОЈЕ ЈЕ ОПОРЕЗИВИ ПРИХОД УТВРЂЕН САГЛАСНО ЧЛАНУ 55. СТАВ 2. И ЧЛАНУ 85. СТАВ 5. ТАЧКА 2) ОВОГ ЗАКОНА, ПЛАЋА</w:t>
      </w:r>
      <w:r w:rsidR="001D76E8">
        <w:rPr>
          <w:rFonts w:ascii="Times New Roman" w:eastAsia="Times New Roman" w:hAnsi="Times New Roman" w:cs="Times New Roman"/>
          <w:sz w:val="24"/>
          <w:szCs w:val="24"/>
          <w:lang w:val="sr-Cyrl-RS"/>
        </w:rPr>
        <w:t xml:space="preserve"> СЕ</w:t>
      </w:r>
      <w:r w:rsidRPr="00AE24F2">
        <w:rPr>
          <w:rFonts w:ascii="Times New Roman" w:eastAsia="Times New Roman" w:hAnsi="Times New Roman" w:cs="Times New Roman"/>
          <w:sz w:val="24"/>
          <w:szCs w:val="24"/>
          <w:lang w:val="sr-Cyrl-RS"/>
        </w:rPr>
        <w:t xml:space="preserve"> НА ПРИХОД КОЈИ ЈЕ ОБВЕЗНИК ОСТВАРИО У КВАРТАЛУ.</w:t>
      </w:r>
    </w:p>
    <w:p w14:paraId="2B3EACD1" w14:textId="6006153D" w:rsidR="00AE24F2" w:rsidRPr="00AE24F2" w:rsidRDefault="009911DB" w:rsidP="00AE24F2">
      <w:pPr>
        <w:spacing w:after="0" w:line="20" w:lineRule="atLeast"/>
        <w:ind w:firstLine="720"/>
        <w:jc w:val="both"/>
        <w:outlineLvl w:val="3"/>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 ОСНОВУ ПРИХОДА</w:t>
      </w:r>
      <w:r w:rsidR="00AE24F2" w:rsidRPr="00AE24F2">
        <w:rPr>
          <w:rFonts w:ascii="Times New Roman" w:eastAsia="Times New Roman" w:hAnsi="Times New Roman" w:cs="Times New Roman"/>
          <w:sz w:val="24"/>
          <w:szCs w:val="24"/>
          <w:lang w:val="sr-Cyrl-RS"/>
        </w:rPr>
        <w:t xml:space="preserve"> ИЗ СТАВА 1. ТАЧКА 2) ПОДТАЧКА (1) ОВОГ ЧЛАНА ОСТВАРЕНИХ У СВАКОМ ПОСЕБНОМ КВАРТАЛУ ПОДНОСИ СЕ ПОРЕСКА ПРИЈАВА У КОЈОЈ СЕ ОБВЕЗНИК ОПРЕДЕЉУЈЕ ЗА ЈЕДНУ ПОРЕСКУ ОСНОВИЦУ, И ТО УТВРЂЕНУ САГЛАСНО ЧЛАНУ 55. СТАВ 2. ТАЧКА 1) И ЧЛАНУ 85. СТАВ 5. ТАЧКА 2) ПОДТАЧ</w:t>
      </w:r>
      <w:r w:rsidR="00FF03FB">
        <w:rPr>
          <w:rFonts w:ascii="Times New Roman" w:eastAsia="Times New Roman" w:hAnsi="Times New Roman" w:cs="Times New Roman"/>
          <w:sz w:val="24"/>
          <w:szCs w:val="24"/>
          <w:lang w:val="sr-Cyrl-RS"/>
        </w:rPr>
        <w:t>КА</w:t>
      </w:r>
      <w:r w:rsidR="00AE24F2" w:rsidRPr="00AE24F2">
        <w:rPr>
          <w:rFonts w:ascii="Times New Roman" w:eastAsia="Times New Roman" w:hAnsi="Times New Roman" w:cs="Times New Roman"/>
          <w:sz w:val="24"/>
          <w:szCs w:val="24"/>
          <w:lang w:val="sr-Cyrl-RS"/>
        </w:rPr>
        <w:t xml:space="preserve"> (1) ИЛИ САГЛАСНО ЧЛАНУ 55. СТАВ 2. ТАЧКА 2) И ЧЛАНУ 85. СТАВ 5. ТАЧКА 2) ПОДТАЧ</w:t>
      </w:r>
      <w:r w:rsidR="00FF03FB">
        <w:rPr>
          <w:rFonts w:ascii="Times New Roman" w:eastAsia="Times New Roman" w:hAnsi="Times New Roman" w:cs="Times New Roman"/>
          <w:sz w:val="24"/>
          <w:szCs w:val="24"/>
          <w:lang w:val="sr-Cyrl-RS"/>
        </w:rPr>
        <w:t>КА</w:t>
      </w:r>
      <w:r w:rsidR="00AE24F2" w:rsidRPr="00AE24F2">
        <w:rPr>
          <w:rFonts w:ascii="Times New Roman" w:eastAsia="Times New Roman" w:hAnsi="Times New Roman" w:cs="Times New Roman"/>
          <w:sz w:val="24"/>
          <w:szCs w:val="24"/>
          <w:lang w:val="sr-Cyrl-RS"/>
        </w:rPr>
        <w:t xml:space="preserve"> (2) ОВОГ ЗАКОНА.</w:t>
      </w:r>
    </w:p>
    <w:p w14:paraId="2C653213" w14:textId="77777777" w:rsidR="008433D2" w:rsidRPr="00AE24F2" w:rsidRDefault="008433D2" w:rsidP="00AE24F2">
      <w:pPr>
        <w:spacing w:after="0" w:line="20" w:lineRule="atLeast"/>
        <w:ind w:firstLine="720"/>
        <w:jc w:val="both"/>
        <w:rPr>
          <w:rFonts w:ascii="Times New Roman" w:eastAsia="Times New Roman" w:hAnsi="Times New Roman" w:cs="Times New Roman"/>
          <w:bCs/>
          <w:sz w:val="24"/>
          <w:szCs w:val="24"/>
        </w:rPr>
      </w:pPr>
    </w:p>
    <w:p w14:paraId="413EDA1E" w14:textId="77777777" w:rsidR="008433D2" w:rsidRPr="00AE24F2" w:rsidRDefault="008433D2" w:rsidP="00AE24F2">
      <w:pPr>
        <w:pStyle w:val="Heading4"/>
        <w:spacing w:before="0" w:beforeAutospacing="0" w:after="0" w:afterAutospacing="0" w:line="20" w:lineRule="atLeast"/>
        <w:jc w:val="center"/>
        <w:rPr>
          <w:b w:val="0"/>
        </w:rPr>
      </w:pPr>
      <w:r w:rsidRPr="00AE24F2">
        <w:rPr>
          <w:b w:val="0"/>
        </w:rPr>
        <w:t>Члан 109.</w:t>
      </w:r>
    </w:p>
    <w:p w14:paraId="23429B39" w14:textId="77777777" w:rsidR="00256306" w:rsidRPr="00AE24F2" w:rsidRDefault="0025630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Порез на паушално утврђен приход од самосталне делатности порески орган утврђује на основу података из пореске пријаве, критеријума и елемената утврђених у складу са чланом 41. овог закона. </w:t>
      </w:r>
    </w:p>
    <w:p w14:paraId="4D49A9E1" w14:textId="77777777" w:rsidR="00256306" w:rsidRPr="00AE24F2" w:rsidRDefault="0025630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До доношења решења о утврђивању пореза за текућу годину, обвезници пореза из става 1. овог члана дужни су да плаћају порез у висини обавезе која одговара износу пореза утврђеног решењем за претходну годину.</w:t>
      </w:r>
    </w:p>
    <w:p w14:paraId="1E070437" w14:textId="77777777" w:rsidR="00256306" w:rsidRPr="00AE24F2" w:rsidRDefault="0025630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Порез на капиталне добитке надлежни порески орган утврђује на основу података из пореске пријаве као и на основу других података.</w:t>
      </w:r>
    </w:p>
    <w:p w14:paraId="0E3985E7" w14:textId="77777777" w:rsidR="00256306" w:rsidRPr="00AE24F2" w:rsidRDefault="0025630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Обвезник пореза на капитални добитак у пореској пријави исказује податке о цени оствареној преносом права, удела и хартија од вредности и њиховој набавној цени и право на пореско ослобођење.</w:t>
      </w:r>
    </w:p>
    <w:p w14:paraId="4FD2B32D" w14:textId="77777777" w:rsidR="00256306" w:rsidRPr="00AE24F2" w:rsidRDefault="0025630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Ако обвезник не поднесе пореску пријаву, пореска обавеза се утврђује на основу података о оствареном капиталном добитку којим располаже надлежни порески орган.</w:t>
      </w:r>
    </w:p>
    <w:p w14:paraId="6130B164" w14:textId="77777777" w:rsidR="00256306" w:rsidRPr="00AE24F2" w:rsidRDefault="0025630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bCs/>
          <w:sz w:val="24"/>
          <w:szCs w:val="24"/>
        </w:rPr>
        <w:t xml:space="preserve">Право на пореско ослобођење из члана 79. став 1, члана 79а став 1, члана 79б став 1. и члана 80. овог закона, утврђује се решењем надлежног пореског органа на основу документације о решавању стамбеног питања, односно документације о улагању средстава остварених продајом дигиталне имовине, односно о уносу неновчаног улога у капитал привредног друштва, приложене уз пореску пријаву. </w:t>
      </w:r>
    </w:p>
    <w:p w14:paraId="241246AF" w14:textId="77777777" w:rsidR="00256306" w:rsidRPr="00AE24F2" w:rsidRDefault="0025630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Повраћај плаћеног пореза на капиталне добитке из члана 79. став 2. и члана 79а став 2. овог закона остварује се на захтев обвезника, уз који је приложена документација о решавању стамбеног питања, односно документација о улагању средстава остварених продајом дигиталне имовине. </w:t>
      </w:r>
    </w:p>
    <w:p w14:paraId="6C2E7CFD" w14:textId="77777777" w:rsidR="00256306" w:rsidRPr="00AE24F2" w:rsidRDefault="0025630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Приход по основу пружања угоститељских услуга утврђује се на основу података из пореске пријаве, критеријума и елемената из члана 84б овог закона, као и на основу других података. </w:t>
      </w:r>
    </w:p>
    <w:p w14:paraId="4E7DF8CF" w14:textId="77777777" w:rsidR="00256306" w:rsidRPr="00AE24F2" w:rsidRDefault="0025630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lastRenderedPageBreak/>
        <w:t xml:space="preserve">До доношења решења о утврђивању пореза за текућу годину, обвезници пореза из члана 84б овог закона дужни су да плаћају порез у висини обавезе која одговара износу пореза утврђеног решењем за претходну годину. </w:t>
      </w:r>
    </w:p>
    <w:p w14:paraId="51BF03A0" w14:textId="77777777" w:rsidR="00256306" w:rsidRPr="00AE24F2" w:rsidRDefault="0025630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 xml:space="preserve">Обвезник из члана 84б овог закона који у току године започне пружање угоститељских услуга дужан је да плаћа порез почев за наредни квартал у односу на онај у коме је почео да пружа услуге. </w:t>
      </w:r>
    </w:p>
    <w:p w14:paraId="27FAF694" w14:textId="77777777" w:rsidR="00256306" w:rsidRPr="00AE24F2" w:rsidRDefault="0025630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У случају када у току године дође до промене елемената који су од значаја за висину пореске обавезе, порески орган решењем утврђује нову пореску обавезу која се плаћа почев за наредни квартал у односу на квартал у коме је дошло до промене елемената од значаја за висину пореске обавезе.</w:t>
      </w:r>
    </w:p>
    <w:p w14:paraId="61D2635B" w14:textId="77777777" w:rsidR="00256306" w:rsidRPr="00AE24F2" w:rsidRDefault="00256306" w:rsidP="00AE24F2">
      <w:pPr>
        <w:spacing w:after="0" w:line="20" w:lineRule="atLeast"/>
        <w:ind w:firstLine="720"/>
        <w:jc w:val="both"/>
        <w:rPr>
          <w:rFonts w:ascii="Times New Roman" w:eastAsia="Times New Roman" w:hAnsi="Times New Roman" w:cs="Times New Roman"/>
          <w:sz w:val="24"/>
          <w:szCs w:val="24"/>
        </w:rPr>
      </w:pPr>
      <w:r w:rsidRPr="00AE24F2">
        <w:rPr>
          <w:rFonts w:ascii="Times New Roman" w:eastAsia="Times New Roman" w:hAnsi="Times New Roman" w:cs="Times New Roman"/>
          <w:sz w:val="24"/>
          <w:szCs w:val="24"/>
        </w:rPr>
        <w:t>У случају када у току године престане да пружа угоститељске услуге, обвезник је дужан да изврши пореску обавезу закључно за квартал у коме је престао да пружа услуге.</w:t>
      </w:r>
    </w:p>
    <w:p w14:paraId="5F3A80DC" w14:textId="77777777" w:rsidR="00256306" w:rsidRPr="00AE24F2" w:rsidRDefault="00256306" w:rsidP="00AE24F2">
      <w:pPr>
        <w:spacing w:after="0" w:line="20" w:lineRule="atLeast"/>
        <w:ind w:firstLine="720"/>
        <w:jc w:val="both"/>
        <w:rPr>
          <w:rFonts w:ascii="Times New Roman" w:eastAsia="Times New Roman" w:hAnsi="Times New Roman" w:cs="Times New Roman"/>
          <w:strike/>
          <w:sz w:val="24"/>
          <w:szCs w:val="24"/>
        </w:rPr>
      </w:pPr>
      <w:r w:rsidRPr="00AE24F2">
        <w:rPr>
          <w:rFonts w:ascii="Times New Roman" w:eastAsia="Times New Roman" w:hAnsi="Times New Roman" w:cs="Times New Roman"/>
          <w:strike/>
          <w:sz w:val="24"/>
          <w:szCs w:val="24"/>
        </w:rPr>
        <w:t>Годишњи порез на доходак грађана порески орган утврђује на основу података из пореске пријаве, пословних књига и других података који су од значаја за утврђивање пореске обавезе.</w:t>
      </w:r>
    </w:p>
    <w:p w14:paraId="626E59DA" w14:textId="77777777" w:rsidR="00D72064" w:rsidRPr="00AE24F2" w:rsidRDefault="00D72064" w:rsidP="00AE24F2">
      <w:pPr>
        <w:spacing w:after="0" w:line="20" w:lineRule="atLeast"/>
        <w:ind w:firstLine="720"/>
        <w:jc w:val="both"/>
        <w:rPr>
          <w:rFonts w:ascii="Times New Roman" w:eastAsia="Times New Roman" w:hAnsi="Times New Roman" w:cs="Times New Roman"/>
          <w:sz w:val="24"/>
          <w:szCs w:val="24"/>
        </w:rPr>
      </w:pPr>
    </w:p>
    <w:p w14:paraId="3E79E98B" w14:textId="77777777" w:rsidR="002B41FE" w:rsidRPr="00AE24F2" w:rsidRDefault="002B41FE" w:rsidP="00AE24F2">
      <w:pPr>
        <w:pStyle w:val="Heading4"/>
        <w:spacing w:before="0" w:beforeAutospacing="0" w:after="0" w:afterAutospacing="0" w:line="20" w:lineRule="atLeast"/>
        <w:jc w:val="center"/>
        <w:rPr>
          <w:b w:val="0"/>
        </w:rPr>
      </w:pPr>
      <w:r w:rsidRPr="00AE24F2">
        <w:rPr>
          <w:b w:val="0"/>
        </w:rPr>
        <w:t>Члан 110.</w:t>
      </w:r>
    </w:p>
    <w:p w14:paraId="6601622B" w14:textId="77777777" w:rsidR="002B41FE" w:rsidRPr="00AE24F2" w:rsidRDefault="002B41FE" w:rsidP="00AE24F2">
      <w:pPr>
        <w:pStyle w:val="NormalWeb"/>
        <w:spacing w:before="0" w:beforeAutospacing="0" w:after="0" w:afterAutospacing="0" w:line="20" w:lineRule="atLeast"/>
        <w:ind w:firstLine="720"/>
        <w:jc w:val="both"/>
      </w:pPr>
      <w:r w:rsidRPr="00AE24F2">
        <w:t>Порези који се утврђују решењем пореског органа плаћају се у року од:</w:t>
      </w:r>
    </w:p>
    <w:p w14:paraId="5E20024E" w14:textId="77777777" w:rsidR="002B41FE" w:rsidRPr="00AE24F2" w:rsidRDefault="002B41FE" w:rsidP="00AE24F2">
      <w:pPr>
        <w:pStyle w:val="NormalWeb"/>
        <w:spacing w:before="0" w:beforeAutospacing="0" w:after="0" w:afterAutospacing="0" w:line="20" w:lineRule="atLeast"/>
        <w:ind w:firstLine="720"/>
        <w:jc w:val="both"/>
      </w:pPr>
      <w:r w:rsidRPr="00AE24F2">
        <w:t>1) 15 дана по истеку сваког месеца - на паушално утврђен приход од самосталне делатности;</w:t>
      </w:r>
    </w:p>
    <w:p w14:paraId="0D055FC1" w14:textId="77777777" w:rsidR="002B41FE" w:rsidRPr="00AE24F2" w:rsidRDefault="002B41FE" w:rsidP="00AE24F2">
      <w:pPr>
        <w:pStyle w:val="NormalWeb"/>
        <w:spacing w:before="0" w:beforeAutospacing="0" w:after="0" w:afterAutospacing="0" w:line="20" w:lineRule="atLeast"/>
        <w:ind w:firstLine="720"/>
        <w:jc w:val="both"/>
      </w:pPr>
      <w:r w:rsidRPr="00AE24F2">
        <w:t xml:space="preserve">2) 15 дана од дана достављања решења о утврђивању пореза - </w:t>
      </w:r>
      <w:r w:rsidRPr="00AE24F2">
        <w:rPr>
          <w:strike/>
        </w:rPr>
        <w:t>на годишњи порез на доходак грађана и</w:t>
      </w:r>
      <w:r w:rsidRPr="00AE24F2">
        <w:t xml:space="preserve"> на капиталне добитке;</w:t>
      </w:r>
    </w:p>
    <w:p w14:paraId="361784F9" w14:textId="4BD18EF4" w:rsidR="00FF383F" w:rsidRDefault="002B41FE" w:rsidP="00AE24F2">
      <w:pPr>
        <w:pStyle w:val="NormalWeb"/>
        <w:spacing w:before="0" w:beforeAutospacing="0" w:after="0" w:afterAutospacing="0" w:line="20" w:lineRule="atLeast"/>
        <w:ind w:firstLine="720"/>
        <w:jc w:val="both"/>
      </w:pPr>
      <w:r w:rsidRPr="00AE24F2">
        <w:t>3) 15 дана од дана истека квартала - на приход по основу пружања угоститељских услуга.</w:t>
      </w:r>
    </w:p>
    <w:p w14:paraId="4165F457" w14:textId="60A1953A" w:rsidR="00BE501B" w:rsidRDefault="00BE501B" w:rsidP="00AE24F2">
      <w:pPr>
        <w:pStyle w:val="NormalWeb"/>
        <w:spacing w:before="0" w:beforeAutospacing="0" w:after="0" w:afterAutospacing="0" w:line="20" w:lineRule="atLeast"/>
        <w:ind w:firstLine="720"/>
        <w:jc w:val="both"/>
      </w:pPr>
    </w:p>
    <w:p w14:paraId="50142891" w14:textId="77777777" w:rsidR="00BE501B" w:rsidRDefault="00BE501B" w:rsidP="00BE501B">
      <w:pPr>
        <w:pStyle w:val="NormalWeb"/>
        <w:spacing w:before="0" w:beforeAutospacing="0" w:after="0" w:afterAutospacing="0" w:line="20" w:lineRule="atLeast"/>
        <w:ind w:firstLine="720"/>
        <w:jc w:val="center"/>
        <w:rPr>
          <w:lang w:val="sr-Cyrl-RS"/>
        </w:rPr>
      </w:pPr>
    </w:p>
    <w:p w14:paraId="434A69DA" w14:textId="02F0DE6B" w:rsidR="00BE501B" w:rsidRDefault="00BE501B" w:rsidP="00BE501B">
      <w:pPr>
        <w:pStyle w:val="NormalWeb"/>
        <w:spacing w:before="0" w:beforeAutospacing="0" w:after="0" w:afterAutospacing="0" w:line="20" w:lineRule="atLeast"/>
        <w:ind w:firstLine="720"/>
        <w:jc w:val="center"/>
        <w:rPr>
          <w:lang w:val="sr-Cyrl-RS"/>
        </w:rPr>
      </w:pPr>
      <w:r>
        <w:rPr>
          <w:lang w:val="sr-Cyrl-RS"/>
        </w:rPr>
        <w:t>САМОСТАЛН</w:t>
      </w:r>
      <w:r w:rsidR="008F1205">
        <w:rPr>
          <w:lang w:val="sr-Cyrl-RS"/>
        </w:rPr>
        <w:t>И</w:t>
      </w:r>
      <w:r>
        <w:rPr>
          <w:lang w:val="sr-Cyrl-RS"/>
        </w:rPr>
        <w:t xml:space="preserve"> </w:t>
      </w:r>
      <w:r w:rsidR="00E551F2">
        <w:rPr>
          <w:lang w:val="sr-Cyrl-RS"/>
        </w:rPr>
        <w:t>ЧЛАНОВИ</w:t>
      </w:r>
    </w:p>
    <w:p w14:paraId="31E6C649" w14:textId="14C777C4" w:rsidR="00BE501B" w:rsidRPr="00BE501B" w:rsidRDefault="00BE501B" w:rsidP="00BE501B">
      <w:pPr>
        <w:pStyle w:val="NormalWeb"/>
        <w:spacing w:before="0" w:beforeAutospacing="0" w:after="0" w:afterAutospacing="0" w:line="20" w:lineRule="atLeast"/>
        <w:ind w:firstLine="720"/>
        <w:jc w:val="center"/>
        <w:rPr>
          <w:lang w:val="sr-Cyrl-RS"/>
        </w:rPr>
      </w:pPr>
      <w:r>
        <w:rPr>
          <w:lang w:val="sr-Cyrl-RS"/>
        </w:rPr>
        <w:t xml:space="preserve"> ПРЕДЛОГА ЗАКОНА</w:t>
      </w:r>
    </w:p>
    <w:p w14:paraId="139C68AE" w14:textId="77777777" w:rsidR="00BE501B" w:rsidRPr="00AE24F2" w:rsidRDefault="00BE501B" w:rsidP="00AE24F2">
      <w:pPr>
        <w:pStyle w:val="NormalWeb"/>
        <w:spacing w:before="0" w:beforeAutospacing="0" w:after="0" w:afterAutospacing="0" w:line="20" w:lineRule="atLeast"/>
        <w:ind w:firstLine="720"/>
        <w:jc w:val="both"/>
      </w:pPr>
    </w:p>
    <w:p w14:paraId="157A8463" w14:textId="10F7FDF8" w:rsidR="00E63895" w:rsidRPr="00AE24F2" w:rsidRDefault="00E63895" w:rsidP="00AE24F2">
      <w:pPr>
        <w:spacing w:after="0" w:line="20" w:lineRule="atLeast"/>
        <w:jc w:val="center"/>
        <w:rPr>
          <w:rFonts w:ascii="Times New Roman" w:hAnsi="Times New Roman" w:cs="Times New Roman"/>
          <w:sz w:val="24"/>
          <w:szCs w:val="24"/>
          <w:lang w:val="sr-Cyrl-CS"/>
        </w:rPr>
      </w:pPr>
      <w:r w:rsidRPr="00AE24F2">
        <w:rPr>
          <w:rFonts w:ascii="Times New Roman" w:eastAsia="Times New Roman" w:hAnsi="Times New Roman" w:cs="Times New Roman"/>
          <w:sz w:val="24"/>
          <w:szCs w:val="24"/>
          <w:lang w:val="sr-Cyrl-RS"/>
        </w:rPr>
        <w:t xml:space="preserve">ЧЛАН 25. </w:t>
      </w:r>
    </w:p>
    <w:p w14:paraId="46A4D1CD" w14:textId="53665069" w:rsidR="00AE24F2" w:rsidRPr="00AE24F2" w:rsidRDefault="00E63895" w:rsidP="00AE24F2">
      <w:pPr>
        <w:spacing w:after="0" w:line="20" w:lineRule="atLeast"/>
        <w:ind w:firstLine="720"/>
        <w:jc w:val="both"/>
        <w:rPr>
          <w:rFonts w:ascii="Times New Roman" w:hAnsi="Times New Roman" w:cs="Times New Roman"/>
          <w:color w:val="0070C0"/>
          <w:sz w:val="24"/>
          <w:szCs w:val="24"/>
          <w:lang w:val="sr-Cyrl-CS"/>
        </w:rPr>
      </w:pPr>
      <w:r w:rsidRPr="00AE24F2">
        <w:rPr>
          <w:rFonts w:ascii="Times New Roman" w:hAnsi="Times New Roman" w:cs="Times New Roman"/>
          <w:sz w:val="24"/>
          <w:szCs w:val="24"/>
          <w:lang w:val="sr-Cyrl-CS"/>
        </w:rPr>
        <w:t xml:space="preserve">ПРВО УСКЛАЂИВАЊЕ </w:t>
      </w:r>
      <w:r w:rsidRPr="00AE24F2">
        <w:rPr>
          <w:rFonts w:ascii="Times New Roman" w:eastAsia="Times New Roman" w:hAnsi="Times New Roman" w:cs="Times New Roman"/>
          <w:sz w:val="24"/>
          <w:szCs w:val="24"/>
        </w:rPr>
        <w:t>НОРМИРАНИ</w:t>
      </w:r>
      <w:r w:rsidRPr="00AE24F2">
        <w:rPr>
          <w:rFonts w:ascii="Times New Roman" w:eastAsia="Times New Roman" w:hAnsi="Times New Roman" w:cs="Times New Roman"/>
          <w:sz w:val="24"/>
          <w:szCs w:val="24"/>
          <w:lang w:val="sr-Cyrl-RS"/>
        </w:rPr>
        <w:t>Х</w:t>
      </w:r>
      <w:r w:rsidRPr="00AE24F2">
        <w:rPr>
          <w:rFonts w:ascii="Times New Roman" w:eastAsia="Times New Roman" w:hAnsi="Times New Roman" w:cs="Times New Roman"/>
          <w:sz w:val="24"/>
          <w:szCs w:val="24"/>
        </w:rPr>
        <w:t xml:space="preserve"> ТРОШКОВА У ДИНАРСКОМ ИЗНОСУ ОД </w:t>
      </w:r>
      <w:r w:rsidRPr="00AE24F2">
        <w:rPr>
          <w:rFonts w:ascii="Times New Roman" w:eastAsia="Times New Roman" w:hAnsi="Times New Roman" w:cs="Times New Roman"/>
          <w:sz w:val="24"/>
          <w:szCs w:val="24"/>
          <w:lang w:val="sr-Cyrl-RS"/>
        </w:rPr>
        <w:t>57</w:t>
      </w:r>
      <w:r w:rsidRPr="00AE24F2">
        <w:rPr>
          <w:rFonts w:ascii="Times New Roman" w:eastAsia="Times New Roman" w:hAnsi="Times New Roman" w:cs="Times New Roman"/>
          <w:sz w:val="24"/>
          <w:szCs w:val="24"/>
        </w:rPr>
        <w:t>.</w:t>
      </w:r>
      <w:r w:rsidRPr="00AE24F2">
        <w:rPr>
          <w:rFonts w:ascii="Times New Roman" w:eastAsia="Times New Roman" w:hAnsi="Times New Roman" w:cs="Times New Roman"/>
          <w:sz w:val="24"/>
          <w:szCs w:val="24"/>
          <w:lang w:val="sr-Cyrl-RS"/>
        </w:rPr>
        <w:t>9</w:t>
      </w:r>
      <w:r w:rsidRPr="00AE24F2">
        <w:rPr>
          <w:rFonts w:ascii="Times New Roman" w:eastAsia="Times New Roman" w:hAnsi="Times New Roman" w:cs="Times New Roman"/>
          <w:sz w:val="24"/>
          <w:szCs w:val="24"/>
        </w:rPr>
        <w:t xml:space="preserve">00 ДИНАРА И </w:t>
      </w:r>
      <w:r w:rsidRPr="00AE24F2">
        <w:rPr>
          <w:rFonts w:ascii="Times New Roman" w:eastAsia="Times New Roman" w:hAnsi="Times New Roman" w:cs="Times New Roman"/>
          <w:sz w:val="24"/>
          <w:szCs w:val="24"/>
          <w:lang w:val="sr-Cyrl-RS"/>
        </w:rPr>
        <w:t>96</w:t>
      </w:r>
      <w:r w:rsidRPr="00AE24F2">
        <w:rPr>
          <w:rFonts w:ascii="Times New Roman" w:eastAsia="Times New Roman" w:hAnsi="Times New Roman" w:cs="Times New Roman"/>
          <w:sz w:val="24"/>
          <w:szCs w:val="24"/>
        </w:rPr>
        <w:t xml:space="preserve">.000 ДИНАРА ИЗ </w:t>
      </w:r>
      <w:r w:rsidRPr="00AE24F2">
        <w:rPr>
          <w:rFonts w:ascii="Times New Roman" w:hAnsi="Times New Roman" w:cs="Times New Roman"/>
          <w:sz w:val="24"/>
          <w:szCs w:val="24"/>
          <w:lang w:val="sr-Cyrl-CS"/>
        </w:rPr>
        <w:t>ЧЛАНА 3. ОВОГ ЗАКОНА, ГОДИШЊИМ ИНДЕКСОМ ПОТРОШАЧКИХ ЦЕНА ВРШИ СЕ ПОЧЕВ У 2024. ГОДИНИ.</w:t>
      </w:r>
    </w:p>
    <w:p w14:paraId="3C916E50" w14:textId="77777777" w:rsidR="00AE24F2" w:rsidRPr="00AE24F2" w:rsidRDefault="00AE24F2" w:rsidP="00AE24F2">
      <w:pPr>
        <w:spacing w:after="0" w:line="20" w:lineRule="atLeast"/>
        <w:ind w:firstLine="720"/>
        <w:jc w:val="both"/>
        <w:rPr>
          <w:rFonts w:ascii="Times New Roman" w:hAnsi="Times New Roman" w:cs="Times New Roman"/>
          <w:color w:val="0070C0"/>
          <w:sz w:val="24"/>
          <w:szCs w:val="24"/>
          <w:lang w:val="sr-Cyrl-CS"/>
        </w:rPr>
      </w:pPr>
    </w:p>
    <w:p w14:paraId="2D18CD76" w14:textId="17AF7904" w:rsidR="00E63895" w:rsidRPr="00AE24F2" w:rsidRDefault="00E63895" w:rsidP="00AE24F2">
      <w:pPr>
        <w:spacing w:after="0" w:line="20" w:lineRule="atLeast"/>
        <w:jc w:val="center"/>
        <w:rPr>
          <w:rFonts w:ascii="Times New Roman" w:hAnsi="Times New Roman" w:cs="Times New Roman"/>
          <w:noProof/>
          <w:spacing w:val="-4"/>
          <w:sz w:val="24"/>
          <w:szCs w:val="24"/>
          <w:lang w:val="sr-Cyrl-RS"/>
        </w:rPr>
      </w:pPr>
      <w:r w:rsidRPr="00AE24F2">
        <w:rPr>
          <w:rFonts w:ascii="Times New Roman" w:eastAsia="Times New Roman" w:hAnsi="Times New Roman" w:cs="Times New Roman"/>
          <w:sz w:val="24"/>
          <w:szCs w:val="24"/>
          <w:lang w:val="sr-Cyrl-RS"/>
        </w:rPr>
        <w:t xml:space="preserve">ЧЛАН 26. </w:t>
      </w:r>
    </w:p>
    <w:p w14:paraId="2B8F05D4" w14:textId="64B1592E" w:rsidR="00E63895" w:rsidRPr="00AE24F2" w:rsidRDefault="00E63895" w:rsidP="00AE24F2">
      <w:pPr>
        <w:spacing w:after="0" w:line="20" w:lineRule="atLeast"/>
        <w:ind w:firstLine="720"/>
        <w:jc w:val="both"/>
        <w:rPr>
          <w:rFonts w:ascii="Times New Roman" w:hAnsi="Times New Roman" w:cs="Times New Roman"/>
          <w:sz w:val="24"/>
          <w:szCs w:val="24"/>
          <w:lang w:val="sr-Cyrl-CS"/>
        </w:rPr>
      </w:pPr>
      <w:r w:rsidRPr="00AE24F2">
        <w:rPr>
          <w:rFonts w:ascii="Times New Roman" w:hAnsi="Times New Roman" w:cs="Times New Roman"/>
          <w:sz w:val="24"/>
          <w:szCs w:val="24"/>
          <w:lang w:val="sr-Cyrl-CS"/>
        </w:rPr>
        <w:t>ПРВО УСКЛАЂИВАЊЕ НЕОПОРЕЗИВОГ ИЗНОСА ЗАРАДЕ ОД 21.712 ДИНАРА ИЗ ЧЛАНА 5. ОВОГ ЗАКОНА, ГОДИШЊИМ ИНДЕКСОМ ПОТРОШАЧКИХ ЦЕНА ВРШИ СЕ ПОЧЕВ У 2024. ГОДИНИ.</w:t>
      </w:r>
    </w:p>
    <w:p w14:paraId="1D8B44FA" w14:textId="77777777" w:rsidR="00E63895" w:rsidRPr="00AE24F2" w:rsidRDefault="00E63895" w:rsidP="00AE24F2">
      <w:pPr>
        <w:spacing w:after="0" w:line="20" w:lineRule="atLeast"/>
        <w:ind w:firstLine="720"/>
        <w:jc w:val="both"/>
        <w:outlineLvl w:val="3"/>
        <w:rPr>
          <w:rFonts w:ascii="Times New Roman" w:hAnsi="Times New Roman" w:cs="Times New Roman"/>
          <w:noProof/>
          <w:spacing w:val="-4"/>
          <w:sz w:val="24"/>
          <w:szCs w:val="24"/>
          <w:lang w:val="sr-Cyrl-RS"/>
        </w:rPr>
      </w:pPr>
    </w:p>
    <w:p w14:paraId="02E1E74B" w14:textId="427440BD" w:rsidR="00E63895" w:rsidRPr="00AE24F2" w:rsidRDefault="00E63895" w:rsidP="00AE24F2">
      <w:pPr>
        <w:spacing w:after="0" w:line="20" w:lineRule="atLeast"/>
        <w:jc w:val="center"/>
        <w:outlineLvl w:val="3"/>
        <w:rPr>
          <w:rFonts w:ascii="Times New Roman" w:hAnsi="Times New Roman" w:cs="Times New Roman"/>
          <w:noProof/>
          <w:spacing w:val="-4"/>
          <w:sz w:val="24"/>
          <w:szCs w:val="24"/>
          <w:lang w:val="sr-Latn-RS"/>
        </w:rPr>
      </w:pPr>
      <w:r w:rsidRPr="00AE24F2">
        <w:rPr>
          <w:rFonts w:ascii="Times New Roman" w:eastAsia="Times New Roman" w:hAnsi="Times New Roman" w:cs="Times New Roman"/>
          <w:sz w:val="24"/>
          <w:szCs w:val="24"/>
          <w:lang w:val="sr-Cyrl-RS"/>
        </w:rPr>
        <w:t>ЧЛАН 27.</w:t>
      </w:r>
    </w:p>
    <w:p w14:paraId="2F72CBC3" w14:textId="746993E2" w:rsidR="00E63895" w:rsidRPr="00AE24F2" w:rsidRDefault="00E63895" w:rsidP="00AE24F2">
      <w:pPr>
        <w:spacing w:after="0" w:line="20" w:lineRule="atLeast"/>
        <w:jc w:val="both"/>
        <w:outlineLvl w:val="3"/>
        <w:rPr>
          <w:rFonts w:ascii="Times New Roman" w:eastAsia="Times New Roman" w:hAnsi="Times New Roman" w:cs="Times New Roman"/>
          <w:sz w:val="24"/>
          <w:szCs w:val="24"/>
          <w:lang w:val="sr-Cyrl-RS"/>
        </w:rPr>
      </w:pPr>
      <w:r w:rsidRPr="00AE24F2">
        <w:rPr>
          <w:rFonts w:ascii="Times New Roman" w:hAnsi="Times New Roman" w:cs="Times New Roman"/>
          <w:noProof/>
          <w:spacing w:val="-4"/>
          <w:sz w:val="24"/>
          <w:szCs w:val="24"/>
          <w:lang w:val="sr-Cyrl-RS"/>
        </w:rPr>
        <w:tab/>
        <w:t>ОДРЕДБЕ ОВОГ ЗАКОНА ПРИМЕЊИВАЋЕ СЕ ОД 1. ЈАНУАРА 202</w:t>
      </w:r>
      <w:r w:rsidRPr="00AE24F2">
        <w:rPr>
          <w:rFonts w:ascii="Times New Roman" w:hAnsi="Times New Roman" w:cs="Times New Roman"/>
          <w:noProof/>
          <w:spacing w:val="-4"/>
          <w:sz w:val="24"/>
          <w:szCs w:val="24"/>
        </w:rPr>
        <w:t>3</w:t>
      </w:r>
      <w:r w:rsidRPr="00AE24F2">
        <w:rPr>
          <w:rFonts w:ascii="Times New Roman" w:hAnsi="Times New Roman" w:cs="Times New Roman"/>
          <w:noProof/>
          <w:spacing w:val="-4"/>
          <w:sz w:val="24"/>
          <w:szCs w:val="24"/>
          <w:lang w:val="sr-Cyrl-RS"/>
        </w:rPr>
        <w:t>. ГОДИНЕ.</w:t>
      </w:r>
    </w:p>
    <w:p w14:paraId="61FFD56D" w14:textId="77777777" w:rsidR="00E63895" w:rsidRPr="00AE24F2" w:rsidRDefault="00E63895" w:rsidP="00AE24F2">
      <w:pPr>
        <w:spacing w:after="0" w:line="20" w:lineRule="atLeast"/>
        <w:jc w:val="both"/>
        <w:outlineLvl w:val="3"/>
        <w:rPr>
          <w:rFonts w:ascii="Times New Roman" w:eastAsia="Times New Roman" w:hAnsi="Times New Roman" w:cs="Times New Roman"/>
          <w:sz w:val="24"/>
          <w:szCs w:val="24"/>
          <w:lang w:val="sr-Cyrl-RS"/>
        </w:rPr>
      </w:pPr>
    </w:p>
    <w:p w14:paraId="2EABA26C" w14:textId="02DC9BB1" w:rsidR="00E63895" w:rsidRPr="00AE24F2" w:rsidRDefault="00E63895" w:rsidP="00AE24F2">
      <w:pPr>
        <w:spacing w:after="0" w:line="20" w:lineRule="atLeast"/>
        <w:jc w:val="center"/>
        <w:rPr>
          <w:rFonts w:ascii="Times New Roman" w:eastAsia="Times New Roman" w:hAnsi="Times New Roman" w:cs="Times New Roman"/>
          <w:sz w:val="24"/>
          <w:szCs w:val="24"/>
          <w:lang w:val="sr-Cyrl-RS"/>
        </w:rPr>
      </w:pPr>
      <w:r w:rsidRPr="00AE24F2">
        <w:rPr>
          <w:rFonts w:ascii="Times New Roman" w:eastAsia="Times New Roman" w:hAnsi="Times New Roman" w:cs="Times New Roman"/>
          <w:sz w:val="24"/>
          <w:szCs w:val="24"/>
          <w:lang w:val="sr-Cyrl-RS"/>
        </w:rPr>
        <w:t>ЧЛАН 28.</w:t>
      </w:r>
    </w:p>
    <w:p w14:paraId="0982CB53" w14:textId="687F511E" w:rsidR="00E63895" w:rsidRPr="00AE24F2" w:rsidRDefault="00E63895" w:rsidP="00AE24F2">
      <w:pPr>
        <w:pStyle w:val="Normal1"/>
        <w:shd w:val="clear" w:color="auto" w:fill="FFFFFF"/>
        <w:spacing w:before="0" w:beforeAutospacing="0" w:after="0" w:afterAutospacing="0" w:line="20" w:lineRule="atLeast"/>
        <w:ind w:firstLine="720"/>
        <w:jc w:val="both"/>
        <w:rPr>
          <w:bCs/>
        </w:rPr>
      </w:pPr>
      <w:r w:rsidRPr="00AE24F2">
        <w:rPr>
          <w:bCs/>
          <w:lang w:val="sr-Cyrl-RS"/>
        </w:rPr>
        <w:t>О</w:t>
      </w:r>
      <w:r w:rsidRPr="00AE24F2">
        <w:rPr>
          <w:bCs/>
        </w:rPr>
        <w:t>ВАЈ ЗАКОН СТУПА НА СНАГУ</w:t>
      </w:r>
      <w:r w:rsidRPr="00AE24F2">
        <w:rPr>
          <w:bCs/>
          <w:lang w:val="sr-Cyrl-RS"/>
        </w:rPr>
        <w:t xml:space="preserve"> </w:t>
      </w:r>
      <w:r w:rsidRPr="00AE24F2">
        <w:rPr>
          <w:bCs/>
        </w:rPr>
        <w:t>ОСМОГ ДАНА ОД ДАНА ОБЈАВЉИВАЊА У „</w:t>
      </w:r>
      <w:r w:rsidRPr="00AE24F2">
        <w:rPr>
          <w:bCs/>
          <w:lang w:val="sr-Cyrl-RS"/>
        </w:rPr>
        <w:t>С</w:t>
      </w:r>
      <w:r w:rsidRPr="00AE24F2">
        <w:rPr>
          <w:bCs/>
        </w:rPr>
        <w:t xml:space="preserve">ЛУЖБЕНОМ ГЛАСНИКУ </w:t>
      </w:r>
      <w:r w:rsidRPr="00AE24F2">
        <w:rPr>
          <w:bCs/>
          <w:lang w:val="sr-Cyrl-RS"/>
        </w:rPr>
        <w:t>Р</w:t>
      </w:r>
      <w:r w:rsidRPr="00AE24F2">
        <w:rPr>
          <w:bCs/>
        </w:rPr>
        <w:t xml:space="preserve">ЕПУБЛИКЕ </w:t>
      </w:r>
      <w:r w:rsidRPr="00AE24F2">
        <w:rPr>
          <w:bCs/>
          <w:lang w:val="sr-Cyrl-RS"/>
        </w:rPr>
        <w:t>С</w:t>
      </w:r>
      <w:r w:rsidRPr="00AE24F2">
        <w:rPr>
          <w:bCs/>
        </w:rPr>
        <w:t>РБИЈЕ”.</w:t>
      </w:r>
    </w:p>
    <w:sectPr w:rsidR="00E63895" w:rsidRPr="00AE24F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C7E39" w14:textId="77777777" w:rsidR="00395D23" w:rsidRDefault="00395D23" w:rsidP="00FF01CF">
      <w:pPr>
        <w:spacing w:after="0" w:line="240" w:lineRule="auto"/>
      </w:pPr>
      <w:r>
        <w:separator/>
      </w:r>
    </w:p>
  </w:endnote>
  <w:endnote w:type="continuationSeparator" w:id="0">
    <w:p w14:paraId="065E296F" w14:textId="77777777" w:rsidR="00395D23" w:rsidRDefault="00395D23" w:rsidP="00FF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6584568"/>
      <w:docPartObj>
        <w:docPartGallery w:val="Page Numbers (Bottom of Page)"/>
        <w:docPartUnique/>
      </w:docPartObj>
    </w:sdtPr>
    <w:sdtEndPr>
      <w:rPr>
        <w:noProof/>
      </w:rPr>
    </w:sdtEndPr>
    <w:sdtContent>
      <w:p w14:paraId="7DBFBCF7" w14:textId="76D29027" w:rsidR="00FF01CF" w:rsidRDefault="00FF01CF">
        <w:pPr>
          <w:pStyle w:val="Footer"/>
          <w:jc w:val="center"/>
        </w:pPr>
        <w:r>
          <w:fldChar w:fldCharType="begin"/>
        </w:r>
        <w:r>
          <w:instrText xml:space="preserve"> PAGE   \* MERGEFORMAT </w:instrText>
        </w:r>
        <w:r>
          <w:fldChar w:fldCharType="separate"/>
        </w:r>
        <w:r w:rsidR="00CA00DB">
          <w:rPr>
            <w:noProof/>
          </w:rPr>
          <w:t>14</w:t>
        </w:r>
        <w:r>
          <w:rPr>
            <w:noProof/>
          </w:rPr>
          <w:fldChar w:fldCharType="end"/>
        </w:r>
      </w:p>
    </w:sdtContent>
  </w:sdt>
  <w:p w14:paraId="3FC1400C" w14:textId="77777777" w:rsidR="00FF01CF" w:rsidRDefault="00FF0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0D880" w14:textId="77777777" w:rsidR="00395D23" w:rsidRDefault="00395D23" w:rsidP="00FF01CF">
      <w:pPr>
        <w:spacing w:after="0" w:line="240" w:lineRule="auto"/>
      </w:pPr>
      <w:r>
        <w:separator/>
      </w:r>
    </w:p>
  </w:footnote>
  <w:footnote w:type="continuationSeparator" w:id="0">
    <w:p w14:paraId="677CD596" w14:textId="77777777" w:rsidR="00395D23" w:rsidRDefault="00395D23" w:rsidP="00FF01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30495"/>
    <w:multiLevelType w:val="hybridMultilevel"/>
    <w:tmpl w:val="54A00440"/>
    <w:lvl w:ilvl="0" w:tplc="EEE0CDA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55264853"/>
    <w:multiLevelType w:val="hybridMultilevel"/>
    <w:tmpl w:val="37EE37E4"/>
    <w:lvl w:ilvl="0" w:tplc="75DCDA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684442E2"/>
    <w:multiLevelType w:val="hybridMultilevel"/>
    <w:tmpl w:val="735E5ECE"/>
    <w:lvl w:ilvl="0" w:tplc="95D449C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68413047">
    <w:abstractNumId w:val="1"/>
  </w:num>
  <w:num w:numId="2" w16cid:durableId="16124465">
    <w:abstractNumId w:val="2"/>
  </w:num>
  <w:num w:numId="3" w16cid:durableId="1266310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2C6"/>
    <w:rsid w:val="00003D87"/>
    <w:rsid w:val="00017C80"/>
    <w:rsid w:val="000223D1"/>
    <w:rsid w:val="000245C0"/>
    <w:rsid w:val="00025079"/>
    <w:rsid w:val="00050CC5"/>
    <w:rsid w:val="0005255A"/>
    <w:rsid w:val="0005346C"/>
    <w:rsid w:val="00063C91"/>
    <w:rsid w:val="00067030"/>
    <w:rsid w:val="00075BB5"/>
    <w:rsid w:val="00075D38"/>
    <w:rsid w:val="00077EE7"/>
    <w:rsid w:val="00080508"/>
    <w:rsid w:val="000842D3"/>
    <w:rsid w:val="00086E90"/>
    <w:rsid w:val="000B045E"/>
    <w:rsid w:val="000B3BF5"/>
    <w:rsid w:val="000B7B37"/>
    <w:rsid w:val="000C03B1"/>
    <w:rsid w:val="000C14D3"/>
    <w:rsid w:val="000C1B58"/>
    <w:rsid w:val="000C47D8"/>
    <w:rsid w:val="000D6E0C"/>
    <w:rsid w:val="000F703F"/>
    <w:rsid w:val="001007FC"/>
    <w:rsid w:val="001037A3"/>
    <w:rsid w:val="00112E92"/>
    <w:rsid w:val="001175E4"/>
    <w:rsid w:val="00120CEF"/>
    <w:rsid w:val="00137943"/>
    <w:rsid w:val="00146344"/>
    <w:rsid w:val="001547C4"/>
    <w:rsid w:val="00154C63"/>
    <w:rsid w:val="00176761"/>
    <w:rsid w:val="00177B2F"/>
    <w:rsid w:val="001A2BE0"/>
    <w:rsid w:val="001A2D27"/>
    <w:rsid w:val="001B1157"/>
    <w:rsid w:val="001B1442"/>
    <w:rsid w:val="001B17D3"/>
    <w:rsid w:val="001B4D48"/>
    <w:rsid w:val="001B51DB"/>
    <w:rsid w:val="001C1E99"/>
    <w:rsid w:val="001D76E8"/>
    <w:rsid w:val="001E55A1"/>
    <w:rsid w:val="002110C1"/>
    <w:rsid w:val="00211BF4"/>
    <w:rsid w:val="00226FE4"/>
    <w:rsid w:val="00230953"/>
    <w:rsid w:val="00256306"/>
    <w:rsid w:val="002573B6"/>
    <w:rsid w:val="00260791"/>
    <w:rsid w:val="00260845"/>
    <w:rsid w:val="002621DA"/>
    <w:rsid w:val="0026528A"/>
    <w:rsid w:val="00266BE8"/>
    <w:rsid w:val="002809F8"/>
    <w:rsid w:val="00284B9A"/>
    <w:rsid w:val="00290F43"/>
    <w:rsid w:val="00293E47"/>
    <w:rsid w:val="00295A82"/>
    <w:rsid w:val="002A16BC"/>
    <w:rsid w:val="002A7A9C"/>
    <w:rsid w:val="002B33C1"/>
    <w:rsid w:val="002B41FE"/>
    <w:rsid w:val="002B4205"/>
    <w:rsid w:val="002C4357"/>
    <w:rsid w:val="002D2CC8"/>
    <w:rsid w:val="002D3939"/>
    <w:rsid w:val="002E3784"/>
    <w:rsid w:val="00306025"/>
    <w:rsid w:val="0031495E"/>
    <w:rsid w:val="00316C6C"/>
    <w:rsid w:val="003252AC"/>
    <w:rsid w:val="00332C17"/>
    <w:rsid w:val="00340255"/>
    <w:rsid w:val="003410D0"/>
    <w:rsid w:val="003438CF"/>
    <w:rsid w:val="00344359"/>
    <w:rsid w:val="00347321"/>
    <w:rsid w:val="00354F40"/>
    <w:rsid w:val="00366549"/>
    <w:rsid w:val="0038220C"/>
    <w:rsid w:val="00395D23"/>
    <w:rsid w:val="00397446"/>
    <w:rsid w:val="003A7C48"/>
    <w:rsid w:val="003B6332"/>
    <w:rsid w:val="003C32D1"/>
    <w:rsid w:val="003C78C3"/>
    <w:rsid w:val="003D0BA8"/>
    <w:rsid w:val="003E53E1"/>
    <w:rsid w:val="003E6932"/>
    <w:rsid w:val="00405476"/>
    <w:rsid w:val="00407032"/>
    <w:rsid w:val="0041272F"/>
    <w:rsid w:val="00412925"/>
    <w:rsid w:val="00413D8D"/>
    <w:rsid w:val="004142D7"/>
    <w:rsid w:val="004165DA"/>
    <w:rsid w:val="004213BC"/>
    <w:rsid w:val="004242C2"/>
    <w:rsid w:val="00427030"/>
    <w:rsid w:val="00432C86"/>
    <w:rsid w:val="004352E2"/>
    <w:rsid w:val="00445F17"/>
    <w:rsid w:val="00446F13"/>
    <w:rsid w:val="00461389"/>
    <w:rsid w:val="00462553"/>
    <w:rsid w:val="00466E59"/>
    <w:rsid w:val="004672C6"/>
    <w:rsid w:val="00480CDD"/>
    <w:rsid w:val="004832D3"/>
    <w:rsid w:val="00483406"/>
    <w:rsid w:val="00490407"/>
    <w:rsid w:val="004A4864"/>
    <w:rsid w:val="004B17E8"/>
    <w:rsid w:val="004B796C"/>
    <w:rsid w:val="004C0432"/>
    <w:rsid w:val="004C4541"/>
    <w:rsid w:val="004C4A29"/>
    <w:rsid w:val="004D10DE"/>
    <w:rsid w:val="004D2BB0"/>
    <w:rsid w:val="004D7557"/>
    <w:rsid w:val="004E73F5"/>
    <w:rsid w:val="004E7FF5"/>
    <w:rsid w:val="0050065C"/>
    <w:rsid w:val="00502068"/>
    <w:rsid w:val="00502E55"/>
    <w:rsid w:val="00502F61"/>
    <w:rsid w:val="00506AB6"/>
    <w:rsid w:val="00513756"/>
    <w:rsid w:val="00530EE9"/>
    <w:rsid w:val="0053435E"/>
    <w:rsid w:val="00541B01"/>
    <w:rsid w:val="00543C8E"/>
    <w:rsid w:val="005713FE"/>
    <w:rsid w:val="00592CEC"/>
    <w:rsid w:val="005A0D18"/>
    <w:rsid w:val="005B507B"/>
    <w:rsid w:val="005C5ADF"/>
    <w:rsid w:val="005C7456"/>
    <w:rsid w:val="005D5F91"/>
    <w:rsid w:val="005D6D34"/>
    <w:rsid w:val="005E20B1"/>
    <w:rsid w:val="005E26A9"/>
    <w:rsid w:val="005F1B1C"/>
    <w:rsid w:val="005F2ECF"/>
    <w:rsid w:val="00601CC5"/>
    <w:rsid w:val="00601CF7"/>
    <w:rsid w:val="00602523"/>
    <w:rsid w:val="00604786"/>
    <w:rsid w:val="006118B0"/>
    <w:rsid w:val="00615B20"/>
    <w:rsid w:val="00620272"/>
    <w:rsid w:val="00621EAD"/>
    <w:rsid w:val="00624CC9"/>
    <w:rsid w:val="006255A1"/>
    <w:rsid w:val="00630C4B"/>
    <w:rsid w:val="006402EE"/>
    <w:rsid w:val="0064421A"/>
    <w:rsid w:val="00645333"/>
    <w:rsid w:val="00650D61"/>
    <w:rsid w:val="006510D9"/>
    <w:rsid w:val="0065457D"/>
    <w:rsid w:val="00657AB6"/>
    <w:rsid w:val="0066229A"/>
    <w:rsid w:val="00666364"/>
    <w:rsid w:val="00666A37"/>
    <w:rsid w:val="00666B3C"/>
    <w:rsid w:val="006721A6"/>
    <w:rsid w:val="00684D2B"/>
    <w:rsid w:val="00692923"/>
    <w:rsid w:val="00695115"/>
    <w:rsid w:val="006A2247"/>
    <w:rsid w:val="006C0E55"/>
    <w:rsid w:val="006C6829"/>
    <w:rsid w:val="006D2FC1"/>
    <w:rsid w:val="006D450A"/>
    <w:rsid w:val="006D62FF"/>
    <w:rsid w:val="006F115B"/>
    <w:rsid w:val="00700459"/>
    <w:rsid w:val="007049C2"/>
    <w:rsid w:val="00706DEF"/>
    <w:rsid w:val="007137D4"/>
    <w:rsid w:val="0072046C"/>
    <w:rsid w:val="00722ADF"/>
    <w:rsid w:val="00722D4C"/>
    <w:rsid w:val="00730BCA"/>
    <w:rsid w:val="0074250F"/>
    <w:rsid w:val="0075016D"/>
    <w:rsid w:val="00761253"/>
    <w:rsid w:val="00761710"/>
    <w:rsid w:val="00764CD3"/>
    <w:rsid w:val="00790765"/>
    <w:rsid w:val="007A3222"/>
    <w:rsid w:val="007B563E"/>
    <w:rsid w:val="007B655E"/>
    <w:rsid w:val="007B6FF2"/>
    <w:rsid w:val="007C010E"/>
    <w:rsid w:val="007D7560"/>
    <w:rsid w:val="007E42BB"/>
    <w:rsid w:val="007F0DE8"/>
    <w:rsid w:val="007F39A9"/>
    <w:rsid w:val="007F465A"/>
    <w:rsid w:val="00804A7B"/>
    <w:rsid w:val="00807AFC"/>
    <w:rsid w:val="00821DCF"/>
    <w:rsid w:val="00827934"/>
    <w:rsid w:val="008307B6"/>
    <w:rsid w:val="008433D2"/>
    <w:rsid w:val="00847A4F"/>
    <w:rsid w:val="008518BC"/>
    <w:rsid w:val="00852B63"/>
    <w:rsid w:val="008716D8"/>
    <w:rsid w:val="008728CE"/>
    <w:rsid w:val="00885431"/>
    <w:rsid w:val="00891CE5"/>
    <w:rsid w:val="008A6DCA"/>
    <w:rsid w:val="008A79A3"/>
    <w:rsid w:val="008A7FE8"/>
    <w:rsid w:val="008B21BC"/>
    <w:rsid w:val="008C0793"/>
    <w:rsid w:val="008C3D9D"/>
    <w:rsid w:val="008C49BA"/>
    <w:rsid w:val="008C648C"/>
    <w:rsid w:val="008D3AEF"/>
    <w:rsid w:val="008D7D1E"/>
    <w:rsid w:val="008F02A8"/>
    <w:rsid w:val="008F1205"/>
    <w:rsid w:val="008F27DB"/>
    <w:rsid w:val="008F672D"/>
    <w:rsid w:val="008F725C"/>
    <w:rsid w:val="0090064A"/>
    <w:rsid w:val="009061F3"/>
    <w:rsid w:val="0091286A"/>
    <w:rsid w:val="00912F72"/>
    <w:rsid w:val="0091389F"/>
    <w:rsid w:val="00913B05"/>
    <w:rsid w:val="00920FB7"/>
    <w:rsid w:val="00921BE1"/>
    <w:rsid w:val="009278F8"/>
    <w:rsid w:val="00933D3F"/>
    <w:rsid w:val="00934503"/>
    <w:rsid w:val="009417B2"/>
    <w:rsid w:val="009418F7"/>
    <w:rsid w:val="00945060"/>
    <w:rsid w:val="00946E3B"/>
    <w:rsid w:val="00950915"/>
    <w:rsid w:val="009732F9"/>
    <w:rsid w:val="0097596C"/>
    <w:rsid w:val="0097616B"/>
    <w:rsid w:val="009814CE"/>
    <w:rsid w:val="009911DB"/>
    <w:rsid w:val="00997430"/>
    <w:rsid w:val="009B5A60"/>
    <w:rsid w:val="009D15BB"/>
    <w:rsid w:val="009D4825"/>
    <w:rsid w:val="00A0526C"/>
    <w:rsid w:val="00A06A84"/>
    <w:rsid w:val="00A10D2B"/>
    <w:rsid w:val="00A17C74"/>
    <w:rsid w:val="00A20585"/>
    <w:rsid w:val="00A30998"/>
    <w:rsid w:val="00A439D5"/>
    <w:rsid w:val="00A44D4B"/>
    <w:rsid w:val="00A65BA1"/>
    <w:rsid w:val="00A66A81"/>
    <w:rsid w:val="00A7144E"/>
    <w:rsid w:val="00A72795"/>
    <w:rsid w:val="00A817D1"/>
    <w:rsid w:val="00A82766"/>
    <w:rsid w:val="00AA393B"/>
    <w:rsid w:val="00AB3220"/>
    <w:rsid w:val="00AB4AF4"/>
    <w:rsid w:val="00AC2D8D"/>
    <w:rsid w:val="00AC731F"/>
    <w:rsid w:val="00AC74CA"/>
    <w:rsid w:val="00AD4424"/>
    <w:rsid w:val="00AE0B42"/>
    <w:rsid w:val="00AE24F2"/>
    <w:rsid w:val="00AE4F58"/>
    <w:rsid w:val="00AE5059"/>
    <w:rsid w:val="00B003C8"/>
    <w:rsid w:val="00B0398A"/>
    <w:rsid w:val="00B04509"/>
    <w:rsid w:val="00B06B41"/>
    <w:rsid w:val="00B107F7"/>
    <w:rsid w:val="00B10883"/>
    <w:rsid w:val="00B10A83"/>
    <w:rsid w:val="00B16E0F"/>
    <w:rsid w:val="00B27602"/>
    <w:rsid w:val="00B3185A"/>
    <w:rsid w:val="00B32126"/>
    <w:rsid w:val="00B36334"/>
    <w:rsid w:val="00B373D0"/>
    <w:rsid w:val="00B37549"/>
    <w:rsid w:val="00B42E9A"/>
    <w:rsid w:val="00B47090"/>
    <w:rsid w:val="00B55B2A"/>
    <w:rsid w:val="00B60071"/>
    <w:rsid w:val="00B710AD"/>
    <w:rsid w:val="00B7496D"/>
    <w:rsid w:val="00B76459"/>
    <w:rsid w:val="00B816AA"/>
    <w:rsid w:val="00B81B9A"/>
    <w:rsid w:val="00B858EE"/>
    <w:rsid w:val="00BA1D05"/>
    <w:rsid w:val="00BC0ACE"/>
    <w:rsid w:val="00BC5255"/>
    <w:rsid w:val="00BC5481"/>
    <w:rsid w:val="00BD0CB9"/>
    <w:rsid w:val="00BE501B"/>
    <w:rsid w:val="00BE5C81"/>
    <w:rsid w:val="00BE7D8E"/>
    <w:rsid w:val="00BF4702"/>
    <w:rsid w:val="00BF581F"/>
    <w:rsid w:val="00BF5B26"/>
    <w:rsid w:val="00C101A5"/>
    <w:rsid w:val="00C273B6"/>
    <w:rsid w:val="00C3066D"/>
    <w:rsid w:val="00C31157"/>
    <w:rsid w:val="00C3293B"/>
    <w:rsid w:val="00C37ACE"/>
    <w:rsid w:val="00C449B4"/>
    <w:rsid w:val="00C47759"/>
    <w:rsid w:val="00C5134F"/>
    <w:rsid w:val="00C557B7"/>
    <w:rsid w:val="00C6451E"/>
    <w:rsid w:val="00C674D0"/>
    <w:rsid w:val="00C708D9"/>
    <w:rsid w:val="00C8029E"/>
    <w:rsid w:val="00C87294"/>
    <w:rsid w:val="00CA00DB"/>
    <w:rsid w:val="00CA61F9"/>
    <w:rsid w:val="00CB6789"/>
    <w:rsid w:val="00CC22BF"/>
    <w:rsid w:val="00CD0DB6"/>
    <w:rsid w:val="00CD2FF7"/>
    <w:rsid w:val="00CD5C7E"/>
    <w:rsid w:val="00CD6C49"/>
    <w:rsid w:val="00CE0F6D"/>
    <w:rsid w:val="00CE2465"/>
    <w:rsid w:val="00D0005D"/>
    <w:rsid w:val="00D031F9"/>
    <w:rsid w:val="00D16448"/>
    <w:rsid w:val="00D25AE9"/>
    <w:rsid w:val="00D27550"/>
    <w:rsid w:val="00D3109E"/>
    <w:rsid w:val="00D40835"/>
    <w:rsid w:val="00D410AA"/>
    <w:rsid w:val="00D42146"/>
    <w:rsid w:val="00D51185"/>
    <w:rsid w:val="00D5198B"/>
    <w:rsid w:val="00D55ADA"/>
    <w:rsid w:val="00D62EA2"/>
    <w:rsid w:val="00D66927"/>
    <w:rsid w:val="00D72064"/>
    <w:rsid w:val="00DA13FF"/>
    <w:rsid w:val="00DB24F2"/>
    <w:rsid w:val="00DC748F"/>
    <w:rsid w:val="00DD070E"/>
    <w:rsid w:val="00DD4396"/>
    <w:rsid w:val="00DD7793"/>
    <w:rsid w:val="00DE0B26"/>
    <w:rsid w:val="00DF170D"/>
    <w:rsid w:val="00DF5407"/>
    <w:rsid w:val="00DF7383"/>
    <w:rsid w:val="00E0005A"/>
    <w:rsid w:val="00E03A69"/>
    <w:rsid w:val="00E10260"/>
    <w:rsid w:val="00E2071F"/>
    <w:rsid w:val="00E2315C"/>
    <w:rsid w:val="00E27680"/>
    <w:rsid w:val="00E540A6"/>
    <w:rsid w:val="00E551F2"/>
    <w:rsid w:val="00E56C3F"/>
    <w:rsid w:val="00E62262"/>
    <w:rsid w:val="00E622B4"/>
    <w:rsid w:val="00E63895"/>
    <w:rsid w:val="00E70181"/>
    <w:rsid w:val="00E702DC"/>
    <w:rsid w:val="00E74C86"/>
    <w:rsid w:val="00E8040E"/>
    <w:rsid w:val="00E8182D"/>
    <w:rsid w:val="00E83D48"/>
    <w:rsid w:val="00E87F2D"/>
    <w:rsid w:val="00E9226A"/>
    <w:rsid w:val="00E970D1"/>
    <w:rsid w:val="00EB44E1"/>
    <w:rsid w:val="00EC116F"/>
    <w:rsid w:val="00ED7AAB"/>
    <w:rsid w:val="00EE27FC"/>
    <w:rsid w:val="00EE31E2"/>
    <w:rsid w:val="00EE6712"/>
    <w:rsid w:val="00EF354F"/>
    <w:rsid w:val="00EF6ADE"/>
    <w:rsid w:val="00F00ACB"/>
    <w:rsid w:val="00F00D2B"/>
    <w:rsid w:val="00F01E9E"/>
    <w:rsid w:val="00F03F62"/>
    <w:rsid w:val="00F047B8"/>
    <w:rsid w:val="00F05D5A"/>
    <w:rsid w:val="00F05D61"/>
    <w:rsid w:val="00F154EE"/>
    <w:rsid w:val="00F26056"/>
    <w:rsid w:val="00F34B5F"/>
    <w:rsid w:val="00F35B67"/>
    <w:rsid w:val="00F44C6D"/>
    <w:rsid w:val="00F617E7"/>
    <w:rsid w:val="00F61900"/>
    <w:rsid w:val="00F649A5"/>
    <w:rsid w:val="00F701BA"/>
    <w:rsid w:val="00F72718"/>
    <w:rsid w:val="00F7432F"/>
    <w:rsid w:val="00F841E0"/>
    <w:rsid w:val="00F90F66"/>
    <w:rsid w:val="00F96449"/>
    <w:rsid w:val="00F96927"/>
    <w:rsid w:val="00F972D9"/>
    <w:rsid w:val="00FA6BA4"/>
    <w:rsid w:val="00FB713B"/>
    <w:rsid w:val="00FC74B8"/>
    <w:rsid w:val="00FD6400"/>
    <w:rsid w:val="00FD7E3D"/>
    <w:rsid w:val="00FE5960"/>
    <w:rsid w:val="00FF01CF"/>
    <w:rsid w:val="00FF03FB"/>
    <w:rsid w:val="00FF38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0C927"/>
  <w15:chartTrackingRefBased/>
  <w15:docId w15:val="{03158D5E-F134-4D96-A724-610C396AD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2C6"/>
    <w:rPr>
      <w:lang w:val="en-US"/>
    </w:rPr>
  </w:style>
  <w:style w:type="paragraph" w:styleId="Heading3">
    <w:name w:val="heading 3"/>
    <w:basedOn w:val="Normal"/>
    <w:next w:val="Normal"/>
    <w:link w:val="Heading3Char"/>
    <w:uiPriority w:val="9"/>
    <w:semiHidden/>
    <w:unhideWhenUsed/>
    <w:qFormat/>
    <w:rsid w:val="008279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
    <w:qFormat/>
    <w:rsid w:val="004672C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672C6"/>
    <w:rPr>
      <w:rFonts w:ascii="Times New Roman" w:eastAsia="Times New Roman" w:hAnsi="Times New Roman" w:cs="Times New Roman"/>
      <w:b/>
      <w:bCs/>
      <w:sz w:val="24"/>
      <w:szCs w:val="24"/>
      <w:lang w:val="en-US"/>
    </w:rPr>
  </w:style>
  <w:style w:type="paragraph" w:customStyle="1" w:styleId="Normal1">
    <w:name w:val="Normal1"/>
    <w:basedOn w:val="Normal"/>
    <w:rsid w:val="004672C6"/>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NormalWeb">
    <w:name w:val="Normal (Web)"/>
    <w:basedOn w:val="Normal"/>
    <w:uiPriority w:val="99"/>
    <w:unhideWhenUsed/>
    <w:rsid w:val="004672C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672C6"/>
    <w:pPr>
      <w:ind w:left="720"/>
      <w:contextualSpacing/>
    </w:pPr>
  </w:style>
  <w:style w:type="character" w:styleId="CommentReference">
    <w:name w:val="annotation reference"/>
    <w:basedOn w:val="DefaultParagraphFont"/>
    <w:uiPriority w:val="99"/>
    <w:semiHidden/>
    <w:unhideWhenUsed/>
    <w:rsid w:val="008F27DB"/>
    <w:rPr>
      <w:sz w:val="16"/>
      <w:szCs w:val="16"/>
    </w:rPr>
  </w:style>
  <w:style w:type="paragraph" w:styleId="CommentText">
    <w:name w:val="annotation text"/>
    <w:basedOn w:val="Normal"/>
    <w:link w:val="CommentTextChar"/>
    <w:uiPriority w:val="99"/>
    <w:semiHidden/>
    <w:unhideWhenUsed/>
    <w:rsid w:val="008F27DB"/>
    <w:pPr>
      <w:spacing w:line="240" w:lineRule="auto"/>
    </w:pPr>
    <w:rPr>
      <w:sz w:val="20"/>
      <w:szCs w:val="20"/>
    </w:rPr>
  </w:style>
  <w:style w:type="character" w:customStyle="1" w:styleId="CommentTextChar">
    <w:name w:val="Comment Text Char"/>
    <w:basedOn w:val="DefaultParagraphFont"/>
    <w:link w:val="CommentText"/>
    <w:uiPriority w:val="99"/>
    <w:semiHidden/>
    <w:rsid w:val="008F27DB"/>
    <w:rPr>
      <w:sz w:val="20"/>
      <w:szCs w:val="20"/>
      <w:lang w:val="en-US"/>
    </w:rPr>
  </w:style>
  <w:style w:type="paragraph" w:styleId="CommentSubject">
    <w:name w:val="annotation subject"/>
    <w:basedOn w:val="CommentText"/>
    <w:next w:val="CommentText"/>
    <w:link w:val="CommentSubjectChar"/>
    <w:uiPriority w:val="99"/>
    <w:semiHidden/>
    <w:unhideWhenUsed/>
    <w:rsid w:val="008F27DB"/>
    <w:rPr>
      <w:b/>
      <w:bCs/>
    </w:rPr>
  </w:style>
  <w:style w:type="character" w:customStyle="1" w:styleId="CommentSubjectChar">
    <w:name w:val="Comment Subject Char"/>
    <w:basedOn w:val="CommentTextChar"/>
    <w:link w:val="CommentSubject"/>
    <w:uiPriority w:val="99"/>
    <w:semiHidden/>
    <w:rsid w:val="008F27DB"/>
    <w:rPr>
      <w:b/>
      <w:bCs/>
      <w:sz w:val="20"/>
      <w:szCs w:val="20"/>
      <w:lang w:val="en-US"/>
    </w:rPr>
  </w:style>
  <w:style w:type="paragraph" w:styleId="BalloonText">
    <w:name w:val="Balloon Text"/>
    <w:basedOn w:val="Normal"/>
    <w:link w:val="BalloonTextChar"/>
    <w:uiPriority w:val="99"/>
    <w:semiHidden/>
    <w:unhideWhenUsed/>
    <w:rsid w:val="008F27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27DB"/>
    <w:rPr>
      <w:rFonts w:ascii="Segoe UI" w:hAnsi="Segoe UI" w:cs="Segoe UI"/>
      <w:sz w:val="18"/>
      <w:szCs w:val="18"/>
      <w:lang w:val="en-US"/>
    </w:rPr>
  </w:style>
  <w:style w:type="character" w:styleId="Hyperlink">
    <w:name w:val="Hyperlink"/>
    <w:basedOn w:val="DefaultParagraphFont"/>
    <w:uiPriority w:val="99"/>
    <w:semiHidden/>
    <w:unhideWhenUsed/>
    <w:rsid w:val="00790765"/>
    <w:rPr>
      <w:color w:val="0000FF"/>
      <w:u w:val="single"/>
    </w:rPr>
  </w:style>
  <w:style w:type="paragraph" w:styleId="Header">
    <w:name w:val="header"/>
    <w:basedOn w:val="Normal"/>
    <w:link w:val="HeaderChar"/>
    <w:uiPriority w:val="99"/>
    <w:unhideWhenUsed/>
    <w:rsid w:val="00FF0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1CF"/>
    <w:rPr>
      <w:lang w:val="en-US"/>
    </w:rPr>
  </w:style>
  <w:style w:type="paragraph" w:styleId="Footer">
    <w:name w:val="footer"/>
    <w:basedOn w:val="Normal"/>
    <w:link w:val="FooterChar"/>
    <w:uiPriority w:val="99"/>
    <w:unhideWhenUsed/>
    <w:rsid w:val="00FF0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01CF"/>
    <w:rPr>
      <w:lang w:val="en-US"/>
    </w:rPr>
  </w:style>
  <w:style w:type="character" w:customStyle="1" w:styleId="Heading3Char">
    <w:name w:val="Heading 3 Char"/>
    <w:basedOn w:val="DefaultParagraphFont"/>
    <w:link w:val="Heading3"/>
    <w:uiPriority w:val="9"/>
    <w:semiHidden/>
    <w:rsid w:val="00827934"/>
    <w:rPr>
      <w:rFonts w:asciiTheme="majorHAnsi" w:eastAsiaTheme="majorEastAsia" w:hAnsiTheme="majorHAnsi" w:cstheme="majorBidi"/>
      <w:color w:val="1F4D78" w:themeColor="accent1" w:themeShade="7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18256">
      <w:bodyDiv w:val="1"/>
      <w:marLeft w:val="0"/>
      <w:marRight w:val="0"/>
      <w:marTop w:val="0"/>
      <w:marBottom w:val="0"/>
      <w:divBdr>
        <w:top w:val="none" w:sz="0" w:space="0" w:color="auto"/>
        <w:left w:val="none" w:sz="0" w:space="0" w:color="auto"/>
        <w:bottom w:val="none" w:sz="0" w:space="0" w:color="auto"/>
        <w:right w:val="none" w:sz="0" w:space="0" w:color="auto"/>
      </w:divBdr>
    </w:div>
    <w:div w:id="106126422">
      <w:bodyDiv w:val="1"/>
      <w:marLeft w:val="0"/>
      <w:marRight w:val="0"/>
      <w:marTop w:val="0"/>
      <w:marBottom w:val="0"/>
      <w:divBdr>
        <w:top w:val="none" w:sz="0" w:space="0" w:color="auto"/>
        <w:left w:val="none" w:sz="0" w:space="0" w:color="auto"/>
        <w:bottom w:val="none" w:sz="0" w:space="0" w:color="auto"/>
        <w:right w:val="none" w:sz="0" w:space="0" w:color="auto"/>
      </w:divBdr>
      <w:divsChild>
        <w:div w:id="934020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143865">
      <w:bodyDiv w:val="1"/>
      <w:marLeft w:val="0"/>
      <w:marRight w:val="0"/>
      <w:marTop w:val="0"/>
      <w:marBottom w:val="0"/>
      <w:divBdr>
        <w:top w:val="none" w:sz="0" w:space="0" w:color="auto"/>
        <w:left w:val="none" w:sz="0" w:space="0" w:color="auto"/>
        <w:bottom w:val="none" w:sz="0" w:space="0" w:color="auto"/>
        <w:right w:val="none" w:sz="0" w:space="0" w:color="auto"/>
      </w:divBdr>
      <w:divsChild>
        <w:div w:id="811630407">
          <w:marLeft w:val="0"/>
          <w:marRight w:val="0"/>
          <w:marTop w:val="0"/>
          <w:marBottom w:val="0"/>
          <w:divBdr>
            <w:top w:val="none" w:sz="0" w:space="0" w:color="auto"/>
            <w:left w:val="none" w:sz="0" w:space="0" w:color="auto"/>
            <w:bottom w:val="none" w:sz="0" w:space="0" w:color="auto"/>
            <w:right w:val="none" w:sz="0" w:space="0" w:color="auto"/>
          </w:divBdr>
          <w:divsChild>
            <w:div w:id="19614563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3101927">
          <w:marLeft w:val="0"/>
          <w:marRight w:val="0"/>
          <w:marTop w:val="0"/>
          <w:marBottom w:val="0"/>
          <w:divBdr>
            <w:top w:val="none" w:sz="0" w:space="0" w:color="auto"/>
            <w:left w:val="none" w:sz="0" w:space="0" w:color="auto"/>
            <w:bottom w:val="none" w:sz="0" w:space="0" w:color="auto"/>
            <w:right w:val="none" w:sz="0" w:space="0" w:color="auto"/>
          </w:divBdr>
          <w:divsChild>
            <w:div w:id="656154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34271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91844274">
      <w:bodyDiv w:val="1"/>
      <w:marLeft w:val="0"/>
      <w:marRight w:val="0"/>
      <w:marTop w:val="0"/>
      <w:marBottom w:val="0"/>
      <w:divBdr>
        <w:top w:val="none" w:sz="0" w:space="0" w:color="auto"/>
        <w:left w:val="none" w:sz="0" w:space="0" w:color="auto"/>
        <w:bottom w:val="none" w:sz="0" w:space="0" w:color="auto"/>
        <w:right w:val="none" w:sz="0" w:space="0" w:color="auto"/>
      </w:divBdr>
      <w:divsChild>
        <w:div w:id="41561004">
          <w:marLeft w:val="0"/>
          <w:marRight w:val="0"/>
          <w:marTop w:val="0"/>
          <w:marBottom w:val="0"/>
          <w:divBdr>
            <w:top w:val="none" w:sz="0" w:space="0" w:color="auto"/>
            <w:left w:val="none" w:sz="0" w:space="0" w:color="auto"/>
            <w:bottom w:val="none" w:sz="0" w:space="0" w:color="auto"/>
            <w:right w:val="none" w:sz="0" w:space="0" w:color="auto"/>
          </w:divBdr>
          <w:divsChild>
            <w:div w:id="14454677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78168965">
      <w:bodyDiv w:val="1"/>
      <w:marLeft w:val="0"/>
      <w:marRight w:val="0"/>
      <w:marTop w:val="0"/>
      <w:marBottom w:val="0"/>
      <w:divBdr>
        <w:top w:val="none" w:sz="0" w:space="0" w:color="auto"/>
        <w:left w:val="none" w:sz="0" w:space="0" w:color="auto"/>
        <w:bottom w:val="none" w:sz="0" w:space="0" w:color="auto"/>
        <w:right w:val="none" w:sz="0" w:space="0" w:color="auto"/>
      </w:divBdr>
      <w:divsChild>
        <w:div w:id="1505514656">
          <w:marLeft w:val="0"/>
          <w:marRight w:val="0"/>
          <w:marTop w:val="0"/>
          <w:marBottom w:val="0"/>
          <w:divBdr>
            <w:top w:val="none" w:sz="0" w:space="0" w:color="auto"/>
            <w:left w:val="none" w:sz="0" w:space="0" w:color="auto"/>
            <w:bottom w:val="none" w:sz="0" w:space="0" w:color="auto"/>
            <w:right w:val="none" w:sz="0" w:space="0" w:color="auto"/>
          </w:divBdr>
        </w:div>
      </w:divsChild>
    </w:div>
    <w:div w:id="545529582">
      <w:bodyDiv w:val="1"/>
      <w:marLeft w:val="0"/>
      <w:marRight w:val="0"/>
      <w:marTop w:val="0"/>
      <w:marBottom w:val="0"/>
      <w:divBdr>
        <w:top w:val="none" w:sz="0" w:space="0" w:color="auto"/>
        <w:left w:val="none" w:sz="0" w:space="0" w:color="auto"/>
        <w:bottom w:val="none" w:sz="0" w:space="0" w:color="auto"/>
        <w:right w:val="none" w:sz="0" w:space="0" w:color="auto"/>
      </w:divBdr>
    </w:div>
    <w:div w:id="609513198">
      <w:bodyDiv w:val="1"/>
      <w:marLeft w:val="0"/>
      <w:marRight w:val="0"/>
      <w:marTop w:val="0"/>
      <w:marBottom w:val="0"/>
      <w:divBdr>
        <w:top w:val="none" w:sz="0" w:space="0" w:color="auto"/>
        <w:left w:val="none" w:sz="0" w:space="0" w:color="auto"/>
        <w:bottom w:val="none" w:sz="0" w:space="0" w:color="auto"/>
        <w:right w:val="none" w:sz="0" w:space="0" w:color="auto"/>
      </w:divBdr>
      <w:divsChild>
        <w:div w:id="1445804897">
          <w:marLeft w:val="0"/>
          <w:marRight w:val="0"/>
          <w:marTop w:val="0"/>
          <w:marBottom w:val="0"/>
          <w:divBdr>
            <w:top w:val="none" w:sz="0" w:space="0" w:color="auto"/>
            <w:left w:val="none" w:sz="0" w:space="0" w:color="auto"/>
            <w:bottom w:val="none" w:sz="0" w:space="0" w:color="auto"/>
            <w:right w:val="none" w:sz="0" w:space="0" w:color="auto"/>
          </w:divBdr>
          <w:divsChild>
            <w:div w:id="15589739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86642874">
      <w:bodyDiv w:val="1"/>
      <w:marLeft w:val="0"/>
      <w:marRight w:val="0"/>
      <w:marTop w:val="0"/>
      <w:marBottom w:val="0"/>
      <w:divBdr>
        <w:top w:val="none" w:sz="0" w:space="0" w:color="auto"/>
        <w:left w:val="none" w:sz="0" w:space="0" w:color="auto"/>
        <w:bottom w:val="none" w:sz="0" w:space="0" w:color="auto"/>
        <w:right w:val="none" w:sz="0" w:space="0" w:color="auto"/>
      </w:divBdr>
      <w:divsChild>
        <w:div w:id="1727873600">
          <w:marLeft w:val="0"/>
          <w:marRight w:val="0"/>
          <w:marTop w:val="0"/>
          <w:marBottom w:val="0"/>
          <w:divBdr>
            <w:top w:val="none" w:sz="0" w:space="0" w:color="auto"/>
            <w:left w:val="none" w:sz="0" w:space="0" w:color="auto"/>
            <w:bottom w:val="none" w:sz="0" w:space="0" w:color="auto"/>
            <w:right w:val="none" w:sz="0" w:space="0" w:color="auto"/>
          </w:divBdr>
        </w:div>
      </w:divsChild>
    </w:div>
    <w:div w:id="829832844">
      <w:bodyDiv w:val="1"/>
      <w:marLeft w:val="0"/>
      <w:marRight w:val="0"/>
      <w:marTop w:val="0"/>
      <w:marBottom w:val="0"/>
      <w:divBdr>
        <w:top w:val="none" w:sz="0" w:space="0" w:color="auto"/>
        <w:left w:val="none" w:sz="0" w:space="0" w:color="auto"/>
        <w:bottom w:val="none" w:sz="0" w:space="0" w:color="auto"/>
        <w:right w:val="none" w:sz="0" w:space="0" w:color="auto"/>
      </w:divBdr>
      <w:divsChild>
        <w:div w:id="1429692354">
          <w:marLeft w:val="0"/>
          <w:marRight w:val="0"/>
          <w:marTop w:val="0"/>
          <w:marBottom w:val="0"/>
          <w:divBdr>
            <w:top w:val="none" w:sz="0" w:space="0" w:color="auto"/>
            <w:left w:val="none" w:sz="0" w:space="0" w:color="auto"/>
            <w:bottom w:val="none" w:sz="0" w:space="0" w:color="auto"/>
            <w:right w:val="none" w:sz="0" w:space="0" w:color="auto"/>
          </w:divBdr>
          <w:divsChild>
            <w:div w:id="1126792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78323083">
      <w:bodyDiv w:val="1"/>
      <w:marLeft w:val="0"/>
      <w:marRight w:val="0"/>
      <w:marTop w:val="0"/>
      <w:marBottom w:val="0"/>
      <w:divBdr>
        <w:top w:val="none" w:sz="0" w:space="0" w:color="auto"/>
        <w:left w:val="none" w:sz="0" w:space="0" w:color="auto"/>
        <w:bottom w:val="none" w:sz="0" w:space="0" w:color="auto"/>
        <w:right w:val="none" w:sz="0" w:space="0" w:color="auto"/>
      </w:divBdr>
      <w:divsChild>
        <w:div w:id="30569281">
          <w:marLeft w:val="0"/>
          <w:marRight w:val="0"/>
          <w:marTop w:val="0"/>
          <w:marBottom w:val="0"/>
          <w:divBdr>
            <w:top w:val="none" w:sz="0" w:space="0" w:color="auto"/>
            <w:left w:val="none" w:sz="0" w:space="0" w:color="auto"/>
            <w:bottom w:val="none" w:sz="0" w:space="0" w:color="auto"/>
            <w:right w:val="none" w:sz="0" w:space="0" w:color="auto"/>
          </w:divBdr>
        </w:div>
      </w:divsChild>
    </w:div>
    <w:div w:id="881404473">
      <w:bodyDiv w:val="1"/>
      <w:marLeft w:val="0"/>
      <w:marRight w:val="0"/>
      <w:marTop w:val="0"/>
      <w:marBottom w:val="0"/>
      <w:divBdr>
        <w:top w:val="none" w:sz="0" w:space="0" w:color="auto"/>
        <w:left w:val="none" w:sz="0" w:space="0" w:color="auto"/>
        <w:bottom w:val="none" w:sz="0" w:space="0" w:color="auto"/>
        <w:right w:val="none" w:sz="0" w:space="0" w:color="auto"/>
      </w:divBdr>
      <w:divsChild>
        <w:div w:id="317001984">
          <w:marLeft w:val="0"/>
          <w:marRight w:val="0"/>
          <w:marTop w:val="0"/>
          <w:marBottom w:val="0"/>
          <w:divBdr>
            <w:top w:val="none" w:sz="0" w:space="0" w:color="auto"/>
            <w:left w:val="none" w:sz="0" w:space="0" w:color="auto"/>
            <w:bottom w:val="none" w:sz="0" w:space="0" w:color="auto"/>
            <w:right w:val="none" w:sz="0" w:space="0" w:color="auto"/>
          </w:divBdr>
          <w:divsChild>
            <w:div w:id="13909602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04210415">
      <w:bodyDiv w:val="1"/>
      <w:marLeft w:val="0"/>
      <w:marRight w:val="0"/>
      <w:marTop w:val="0"/>
      <w:marBottom w:val="0"/>
      <w:divBdr>
        <w:top w:val="none" w:sz="0" w:space="0" w:color="auto"/>
        <w:left w:val="none" w:sz="0" w:space="0" w:color="auto"/>
        <w:bottom w:val="none" w:sz="0" w:space="0" w:color="auto"/>
        <w:right w:val="none" w:sz="0" w:space="0" w:color="auto"/>
      </w:divBdr>
      <w:divsChild>
        <w:div w:id="1312175760">
          <w:marLeft w:val="0"/>
          <w:marRight w:val="0"/>
          <w:marTop w:val="0"/>
          <w:marBottom w:val="0"/>
          <w:divBdr>
            <w:top w:val="none" w:sz="0" w:space="0" w:color="auto"/>
            <w:left w:val="none" w:sz="0" w:space="0" w:color="auto"/>
            <w:bottom w:val="none" w:sz="0" w:space="0" w:color="auto"/>
            <w:right w:val="none" w:sz="0" w:space="0" w:color="auto"/>
          </w:divBdr>
          <w:divsChild>
            <w:div w:id="14203697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67536970">
      <w:bodyDiv w:val="1"/>
      <w:marLeft w:val="0"/>
      <w:marRight w:val="0"/>
      <w:marTop w:val="0"/>
      <w:marBottom w:val="0"/>
      <w:divBdr>
        <w:top w:val="none" w:sz="0" w:space="0" w:color="auto"/>
        <w:left w:val="none" w:sz="0" w:space="0" w:color="auto"/>
        <w:bottom w:val="none" w:sz="0" w:space="0" w:color="auto"/>
        <w:right w:val="none" w:sz="0" w:space="0" w:color="auto"/>
      </w:divBdr>
      <w:divsChild>
        <w:div w:id="2118795730">
          <w:marLeft w:val="0"/>
          <w:marRight w:val="0"/>
          <w:marTop w:val="0"/>
          <w:marBottom w:val="0"/>
          <w:divBdr>
            <w:top w:val="none" w:sz="0" w:space="0" w:color="auto"/>
            <w:left w:val="none" w:sz="0" w:space="0" w:color="auto"/>
            <w:bottom w:val="none" w:sz="0" w:space="0" w:color="auto"/>
            <w:right w:val="none" w:sz="0" w:space="0" w:color="auto"/>
          </w:divBdr>
          <w:divsChild>
            <w:div w:id="3331436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81952471">
      <w:bodyDiv w:val="1"/>
      <w:marLeft w:val="0"/>
      <w:marRight w:val="0"/>
      <w:marTop w:val="0"/>
      <w:marBottom w:val="0"/>
      <w:divBdr>
        <w:top w:val="none" w:sz="0" w:space="0" w:color="auto"/>
        <w:left w:val="none" w:sz="0" w:space="0" w:color="auto"/>
        <w:bottom w:val="none" w:sz="0" w:space="0" w:color="auto"/>
        <w:right w:val="none" w:sz="0" w:space="0" w:color="auto"/>
      </w:divBdr>
      <w:divsChild>
        <w:div w:id="1740789641">
          <w:marLeft w:val="0"/>
          <w:marRight w:val="0"/>
          <w:marTop w:val="0"/>
          <w:marBottom w:val="0"/>
          <w:divBdr>
            <w:top w:val="none" w:sz="0" w:space="0" w:color="auto"/>
            <w:left w:val="none" w:sz="0" w:space="0" w:color="auto"/>
            <w:bottom w:val="none" w:sz="0" w:space="0" w:color="auto"/>
            <w:right w:val="none" w:sz="0" w:space="0" w:color="auto"/>
          </w:divBdr>
          <w:divsChild>
            <w:div w:id="14574819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05997951">
      <w:bodyDiv w:val="1"/>
      <w:marLeft w:val="0"/>
      <w:marRight w:val="0"/>
      <w:marTop w:val="0"/>
      <w:marBottom w:val="0"/>
      <w:divBdr>
        <w:top w:val="none" w:sz="0" w:space="0" w:color="auto"/>
        <w:left w:val="none" w:sz="0" w:space="0" w:color="auto"/>
        <w:bottom w:val="none" w:sz="0" w:space="0" w:color="auto"/>
        <w:right w:val="none" w:sz="0" w:space="0" w:color="auto"/>
      </w:divBdr>
      <w:divsChild>
        <w:div w:id="165947954">
          <w:marLeft w:val="0"/>
          <w:marRight w:val="0"/>
          <w:marTop w:val="0"/>
          <w:marBottom w:val="0"/>
          <w:divBdr>
            <w:top w:val="none" w:sz="0" w:space="0" w:color="auto"/>
            <w:left w:val="none" w:sz="0" w:space="0" w:color="auto"/>
            <w:bottom w:val="none" w:sz="0" w:space="0" w:color="auto"/>
            <w:right w:val="none" w:sz="0" w:space="0" w:color="auto"/>
          </w:divBdr>
          <w:divsChild>
            <w:div w:id="5244448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80785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2097454">
              <w:blockQuote w:val="1"/>
              <w:marLeft w:val="720"/>
              <w:marRight w:val="720"/>
              <w:marTop w:val="100"/>
              <w:marBottom w:val="100"/>
              <w:divBdr>
                <w:top w:val="none" w:sz="0" w:space="0" w:color="auto"/>
                <w:left w:val="none" w:sz="0" w:space="0" w:color="auto"/>
                <w:bottom w:val="none" w:sz="0" w:space="0" w:color="auto"/>
                <w:right w:val="none" w:sz="0" w:space="0" w:color="auto"/>
              </w:divBdr>
            </w:div>
            <w:div w:id="5900488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774285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06656742">
      <w:bodyDiv w:val="1"/>
      <w:marLeft w:val="0"/>
      <w:marRight w:val="0"/>
      <w:marTop w:val="0"/>
      <w:marBottom w:val="0"/>
      <w:divBdr>
        <w:top w:val="none" w:sz="0" w:space="0" w:color="auto"/>
        <w:left w:val="none" w:sz="0" w:space="0" w:color="auto"/>
        <w:bottom w:val="none" w:sz="0" w:space="0" w:color="auto"/>
        <w:right w:val="none" w:sz="0" w:space="0" w:color="auto"/>
      </w:divBdr>
      <w:divsChild>
        <w:div w:id="2009668048">
          <w:marLeft w:val="0"/>
          <w:marRight w:val="0"/>
          <w:marTop w:val="0"/>
          <w:marBottom w:val="0"/>
          <w:divBdr>
            <w:top w:val="none" w:sz="0" w:space="0" w:color="auto"/>
            <w:left w:val="none" w:sz="0" w:space="0" w:color="auto"/>
            <w:bottom w:val="none" w:sz="0" w:space="0" w:color="auto"/>
            <w:right w:val="none" w:sz="0" w:space="0" w:color="auto"/>
          </w:divBdr>
        </w:div>
      </w:divsChild>
    </w:div>
    <w:div w:id="1128546169">
      <w:bodyDiv w:val="1"/>
      <w:marLeft w:val="0"/>
      <w:marRight w:val="0"/>
      <w:marTop w:val="0"/>
      <w:marBottom w:val="0"/>
      <w:divBdr>
        <w:top w:val="none" w:sz="0" w:space="0" w:color="auto"/>
        <w:left w:val="none" w:sz="0" w:space="0" w:color="auto"/>
        <w:bottom w:val="none" w:sz="0" w:space="0" w:color="auto"/>
        <w:right w:val="none" w:sz="0" w:space="0" w:color="auto"/>
      </w:divBdr>
      <w:divsChild>
        <w:div w:id="1860389371">
          <w:marLeft w:val="0"/>
          <w:marRight w:val="0"/>
          <w:marTop w:val="0"/>
          <w:marBottom w:val="0"/>
          <w:divBdr>
            <w:top w:val="none" w:sz="0" w:space="0" w:color="auto"/>
            <w:left w:val="none" w:sz="0" w:space="0" w:color="auto"/>
            <w:bottom w:val="none" w:sz="0" w:space="0" w:color="auto"/>
            <w:right w:val="none" w:sz="0" w:space="0" w:color="auto"/>
          </w:divBdr>
        </w:div>
      </w:divsChild>
    </w:div>
    <w:div w:id="1225797454">
      <w:bodyDiv w:val="1"/>
      <w:marLeft w:val="0"/>
      <w:marRight w:val="0"/>
      <w:marTop w:val="0"/>
      <w:marBottom w:val="0"/>
      <w:divBdr>
        <w:top w:val="none" w:sz="0" w:space="0" w:color="auto"/>
        <w:left w:val="none" w:sz="0" w:space="0" w:color="auto"/>
        <w:bottom w:val="none" w:sz="0" w:space="0" w:color="auto"/>
        <w:right w:val="none" w:sz="0" w:space="0" w:color="auto"/>
      </w:divBdr>
      <w:divsChild>
        <w:div w:id="1077288857">
          <w:marLeft w:val="0"/>
          <w:marRight w:val="0"/>
          <w:marTop w:val="0"/>
          <w:marBottom w:val="0"/>
          <w:divBdr>
            <w:top w:val="none" w:sz="0" w:space="0" w:color="auto"/>
            <w:left w:val="none" w:sz="0" w:space="0" w:color="auto"/>
            <w:bottom w:val="none" w:sz="0" w:space="0" w:color="auto"/>
            <w:right w:val="none" w:sz="0" w:space="0" w:color="auto"/>
          </w:divBdr>
          <w:divsChild>
            <w:div w:id="14426089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62349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81577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843920">
              <w:blockQuote w:val="1"/>
              <w:marLeft w:val="720"/>
              <w:marRight w:val="720"/>
              <w:marTop w:val="100"/>
              <w:marBottom w:val="100"/>
              <w:divBdr>
                <w:top w:val="none" w:sz="0" w:space="0" w:color="auto"/>
                <w:left w:val="none" w:sz="0" w:space="0" w:color="auto"/>
                <w:bottom w:val="none" w:sz="0" w:space="0" w:color="auto"/>
                <w:right w:val="none" w:sz="0" w:space="0" w:color="auto"/>
              </w:divBdr>
            </w:div>
            <w:div w:id="15825230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96761304">
      <w:bodyDiv w:val="1"/>
      <w:marLeft w:val="0"/>
      <w:marRight w:val="0"/>
      <w:marTop w:val="0"/>
      <w:marBottom w:val="0"/>
      <w:divBdr>
        <w:top w:val="none" w:sz="0" w:space="0" w:color="auto"/>
        <w:left w:val="none" w:sz="0" w:space="0" w:color="auto"/>
        <w:bottom w:val="none" w:sz="0" w:space="0" w:color="auto"/>
        <w:right w:val="none" w:sz="0" w:space="0" w:color="auto"/>
      </w:divBdr>
    </w:div>
    <w:div w:id="1303073011">
      <w:bodyDiv w:val="1"/>
      <w:marLeft w:val="0"/>
      <w:marRight w:val="0"/>
      <w:marTop w:val="0"/>
      <w:marBottom w:val="0"/>
      <w:divBdr>
        <w:top w:val="none" w:sz="0" w:space="0" w:color="auto"/>
        <w:left w:val="none" w:sz="0" w:space="0" w:color="auto"/>
        <w:bottom w:val="none" w:sz="0" w:space="0" w:color="auto"/>
        <w:right w:val="none" w:sz="0" w:space="0" w:color="auto"/>
      </w:divBdr>
      <w:divsChild>
        <w:div w:id="987787694">
          <w:marLeft w:val="0"/>
          <w:marRight w:val="0"/>
          <w:marTop w:val="0"/>
          <w:marBottom w:val="0"/>
          <w:divBdr>
            <w:top w:val="none" w:sz="0" w:space="0" w:color="auto"/>
            <w:left w:val="none" w:sz="0" w:space="0" w:color="auto"/>
            <w:bottom w:val="none" w:sz="0" w:space="0" w:color="auto"/>
            <w:right w:val="none" w:sz="0" w:space="0" w:color="auto"/>
          </w:divBdr>
          <w:divsChild>
            <w:div w:id="17463020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26935544">
      <w:bodyDiv w:val="1"/>
      <w:marLeft w:val="0"/>
      <w:marRight w:val="0"/>
      <w:marTop w:val="0"/>
      <w:marBottom w:val="0"/>
      <w:divBdr>
        <w:top w:val="none" w:sz="0" w:space="0" w:color="auto"/>
        <w:left w:val="none" w:sz="0" w:space="0" w:color="auto"/>
        <w:bottom w:val="none" w:sz="0" w:space="0" w:color="auto"/>
        <w:right w:val="none" w:sz="0" w:space="0" w:color="auto"/>
      </w:divBdr>
    </w:div>
    <w:div w:id="1373921286">
      <w:bodyDiv w:val="1"/>
      <w:marLeft w:val="0"/>
      <w:marRight w:val="0"/>
      <w:marTop w:val="0"/>
      <w:marBottom w:val="0"/>
      <w:divBdr>
        <w:top w:val="none" w:sz="0" w:space="0" w:color="auto"/>
        <w:left w:val="none" w:sz="0" w:space="0" w:color="auto"/>
        <w:bottom w:val="none" w:sz="0" w:space="0" w:color="auto"/>
        <w:right w:val="none" w:sz="0" w:space="0" w:color="auto"/>
      </w:divBdr>
      <w:divsChild>
        <w:div w:id="17154964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3913565">
      <w:bodyDiv w:val="1"/>
      <w:marLeft w:val="0"/>
      <w:marRight w:val="0"/>
      <w:marTop w:val="0"/>
      <w:marBottom w:val="0"/>
      <w:divBdr>
        <w:top w:val="none" w:sz="0" w:space="0" w:color="auto"/>
        <w:left w:val="none" w:sz="0" w:space="0" w:color="auto"/>
        <w:bottom w:val="none" w:sz="0" w:space="0" w:color="auto"/>
        <w:right w:val="none" w:sz="0" w:space="0" w:color="auto"/>
      </w:divBdr>
      <w:divsChild>
        <w:div w:id="570964528">
          <w:marLeft w:val="0"/>
          <w:marRight w:val="0"/>
          <w:marTop w:val="0"/>
          <w:marBottom w:val="0"/>
          <w:divBdr>
            <w:top w:val="none" w:sz="0" w:space="0" w:color="auto"/>
            <w:left w:val="none" w:sz="0" w:space="0" w:color="auto"/>
            <w:bottom w:val="none" w:sz="0" w:space="0" w:color="auto"/>
            <w:right w:val="none" w:sz="0" w:space="0" w:color="auto"/>
          </w:divBdr>
        </w:div>
      </w:divsChild>
    </w:div>
    <w:div w:id="1591230563">
      <w:bodyDiv w:val="1"/>
      <w:marLeft w:val="0"/>
      <w:marRight w:val="0"/>
      <w:marTop w:val="0"/>
      <w:marBottom w:val="0"/>
      <w:divBdr>
        <w:top w:val="none" w:sz="0" w:space="0" w:color="auto"/>
        <w:left w:val="none" w:sz="0" w:space="0" w:color="auto"/>
        <w:bottom w:val="none" w:sz="0" w:space="0" w:color="auto"/>
        <w:right w:val="none" w:sz="0" w:space="0" w:color="auto"/>
      </w:divBdr>
    </w:div>
    <w:div w:id="1658462243">
      <w:bodyDiv w:val="1"/>
      <w:marLeft w:val="0"/>
      <w:marRight w:val="0"/>
      <w:marTop w:val="0"/>
      <w:marBottom w:val="0"/>
      <w:divBdr>
        <w:top w:val="none" w:sz="0" w:space="0" w:color="auto"/>
        <w:left w:val="none" w:sz="0" w:space="0" w:color="auto"/>
        <w:bottom w:val="none" w:sz="0" w:space="0" w:color="auto"/>
        <w:right w:val="none" w:sz="0" w:space="0" w:color="auto"/>
      </w:divBdr>
      <w:divsChild>
        <w:div w:id="1243297268">
          <w:marLeft w:val="0"/>
          <w:marRight w:val="0"/>
          <w:marTop w:val="0"/>
          <w:marBottom w:val="0"/>
          <w:divBdr>
            <w:top w:val="none" w:sz="0" w:space="0" w:color="auto"/>
            <w:left w:val="none" w:sz="0" w:space="0" w:color="auto"/>
            <w:bottom w:val="none" w:sz="0" w:space="0" w:color="auto"/>
            <w:right w:val="none" w:sz="0" w:space="0" w:color="auto"/>
          </w:divBdr>
        </w:div>
      </w:divsChild>
    </w:div>
    <w:div w:id="2074346312">
      <w:bodyDiv w:val="1"/>
      <w:marLeft w:val="0"/>
      <w:marRight w:val="0"/>
      <w:marTop w:val="0"/>
      <w:marBottom w:val="0"/>
      <w:divBdr>
        <w:top w:val="none" w:sz="0" w:space="0" w:color="auto"/>
        <w:left w:val="none" w:sz="0" w:space="0" w:color="auto"/>
        <w:bottom w:val="none" w:sz="0" w:space="0" w:color="auto"/>
        <w:right w:val="none" w:sz="0" w:space="0" w:color="auto"/>
      </w:divBdr>
      <w:divsChild>
        <w:div w:id="3793311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41347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50FC-C68B-4058-B108-B8042CA33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7969</Words>
  <Characters>45427</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Ivana Vojinović</cp:lastModifiedBy>
  <cp:revision>2</cp:revision>
  <cp:lastPrinted>2022-11-17T11:42:00Z</cp:lastPrinted>
  <dcterms:created xsi:type="dcterms:W3CDTF">2022-11-18T14:23:00Z</dcterms:created>
  <dcterms:modified xsi:type="dcterms:W3CDTF">2022-11-18T14:23:00Z</dcterms:modified>
</cp:coreProperties>
</file>