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05868B" w14:textId="4F5A361F" w:rsidR="00917AB2" w:rsidRPr="00581246" w:rsidRDefault="00581246" w:rsidP="00581246">
      <w:pPr>
        <w:spacing w:after="0" w:line="240" w:lineRule="auto"/>
        <w:jc w:val="center"/>
        <w:rPr>
          <w:rFonts w:ascii="Times New Roman" w:hAnsi="Times New Roman" w:cs="Times New Roman"/>
          <w:b/>
          <w:lang w:val="sr-Cyrl-RS"/>
        </w:rPr>
      </w:pPr>
      <w:r w:rsidRPr="00581246">
        <w:rPr>
          <w:rFonts w:ascii="Times New Roman" w:hAnsi="Times New Roman" w:cs="Times New Roman"/>
          <w:b/>
          <w:lang w:val="sr-Cyrl-RS"/>
        </w:rPr>
        <w:t>ИЗВЕШТАЈ О УЧИНКУ - ПРОГРАМИ</w:t>
      </w:r>
    </w:p>
    <w:p w14:paraId="6C9C31EE" w14:textId="77777777" w:rsidR="00581246" w:rsidRPr="00581246" w:rsidRDefault="00581246">
      <w:pPr>
        <w:spacing w:after="0" w:line="240" w:lineRule="auto"/>
        <w:rPr>
          <w:rFonts w:ascii="Times New Roman" w:hAnsi="Times New Roman" w:cs="Times New Roman"/>
          <w:lang w:val="sr-Cyrl-RS"/>
        </w:rPr>
      </w:pPr>
    </w:p>
    <w:tbl>
      <w:tblPr>
        <w:tblW w:w="5223" w:type="pct"/>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CellMar>
          <w:left w:w="10" w:type="dxa"/>
          <w:right w:w="10" w:type="dxa"/>
        </w:tblCellMar>
        <w:tblLook w:val="04A0" w:firstRow="1" w:lastRow="0" w:firstColumn="1" w:lastColumn="0" w:noHBand="0" w:noVBand="1"/>
      </w:tblPr>
      <w:tblGrid>
        <w:gridCol w:w="2977"/>
        <w:gridCol w:w="993"/>
        <w:gridCol w:w="530"/>
        <w:gridCol w:w="1029"/>
        <w:gridCol w:w="709"/>
        <w:gridCol w:w="850"/>
        <w:gridCol w:w="2983"/>
      </w:tblGrid>
      <w:tr w:rsidR="005B1BF2" w:rsidRPr="00581246" w14:paraId="400510C9" w14:textId="77777777" w:rsidTr="002034D2">
        <w:tc>
          <w:tcPr>
            <w:tcW w:w="5000" w:type="pct"/>
            <w:gridSpan w:val="7"/>
            <w:shd w:val="clear" w:color="auto" w:fill="D3D3D3"/>
            <w:tcMar>
              <w:top w:w="0" w:type="dxa"/>
              <w:left w:w="0" w:type="dxa"/>
              <w:bottom w:w="0" w:type="dxa"/>
              <w:right w:w="0" w:type="dxa"/>
            </w:tcMar>
            <w:vAlign w:val="center"/>
          </w:tcPr>
          <w:p w14:paraId="0707870C"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СЕКТОР: 01 - Пољопривреда и рурални развој</w:t>
            </w:r>
          </w:p>
        </w:tc>
      </w:tr>
      <w:tr w:rsidR="005B1BF2" w:rsidRPr="00581246" w14:paraId="7E2B1DB0" w14:textId="77777777" w:rsidTr="002034D2">
        <w:tc>
          <w:tcPr>
            <w:tcW w:w="5000" w:type="pct"/>
            <w:gridSpan w:val="7"/>
            <w:shd w:val="clear" w:color="auto" w:fill="D3D3D3"/>
            <w:tcMar>
              <w:top w:w="0" w:type="dxa"/>
              <w:left w:w="0" w:type="dxa"/>
              <w:bottom w:w="0" w:type="dxa"/>
              <w:right w:w="0" w:type="dxa"/>
            </w:tcMar>
            <w:vAlign w:val="center"/>
          </w:tcPr>
          <w:p w14:paraId="1D61BC33"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b/>
                <w:sz w:val="16"/>
                <w:lang w:val="sr-Cyrl-RS"/>
              </w:rPr>
              <w:t>ПРОГРАМ: 0101 - Уређење и надзор у области пољопривреде</w:t>
            </w:r>
          </w:p>
        </w:tc>
      </w:tr>
      <w:tr w:rsidR="005B1BF2" w:rsidRPr="00581246" w14:paraId="3B800B84" w14:textId="77777777" w:rsidTr="002034D2">
        <w:tc>
          <w:tcPr>
            <w:tcW w:w="5000" w:type="pct"/>
            <w:gridSpan w:val="7"/>
            <w:shd w:val="clear" w:color="auto" w:fill="D3D3D3"/>
            <w:tcMar>
              <w:top w:w="0" w:type="dxa"/>
              <w:left w:w="0" w:type="dxa"/>
              <w:bottom w:w="0" w:type="dxa"/>
              <w:right w:w="0" w:type="dxa"/>
            </w:tcMar>
            <w:vAlign w:val="center"/>
          </w:tcPr>
          <w:p w14:paraId="571EEA43"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МИНИСТАРСТВО ПОЉОПРИВРЕДЕ, ШУМАРСТВА И ВОДОПРИВРЕДЕ</w:t>
            </w:r>
          </w:p>
        </w:tc>
      </w:tr>
      <w:tr w:rsidR="005B1BF2" w:rsidRPr="00581246" w14:paraId="371D9C49" w14:textId="77777777" w:rsidTr="002034D2">
        <w:tc>
          <w:tcPr>
            <w:tcW w:w="5000" w:type="pct"/>
            <w:gridSpan w:val="7"/>
            <w:tcMar>
              <w:top w:w="0" w:type="dxa"/>
              <w:left w:w="0" w:type="dxa"/>
              <w:bottom w:w="0" w:type="dxa"/>
              <w:right w:w="0" w:type="dxa"/>
            </w:tcMar>
          </w:tcPr>
          <w:p w14:paraId="3A4694E1"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b/>
                <w:sz w:val="16"/>
                <w:lang w:val="sr-Cyrl-RS"/>
              </w:rPr>
              <w:t xml:space="preserve">Образложење спровођења: </w:t>
            </w:r>
            <w:r w:rsidRPr="00581246">
              <w:rPr>
                <w:rFonts w:ascii="Times New Roman" w:hAnsi="Times New Roman" w:cs="Times New Roman"/>
                <w:sz w:val="16"/>
                <w:lang w:val="sr-Cyrl-RS"/>
              </w:rPr>
              <w:t>-</w:t>
            </w:r>
          </w:p>
        </w:tc>
      </w:tr>
      <w:tr w:rsidR="005B1BF2" w:rsidRPr="00581246" w14:paraId="1856025D" w14:textId="77777777" w:rsidTr="002034D2">
        <w:tc>
          <w:tcPr>
            <w:tcW w:w="5000" w:type="pct"/>
            <w:gridSpan w:val="7"/>
            <w:shd w:val="clear" w:color="auto" w:fill="D3D3D3"/>
            <w:tcMar>
              <w:top w:w="0" w:type="dxa"/>
              <w:left w:w="0" w:type="dxa"/>
              <w:bottom w:w="0" w:type="dxa"/>
              <w:right w:w="0" w:type="dxa"/>
            </w:tcMar>
            <w:vAlign w:val="center"/>
          </w:tcPr>
          <w:p w14:paraId="0601723E"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 1: Модернизација и прилагођавање институција</w:t>
            </w:r>
          </w:p>
        </w:tc>
      </w:tr>
      <w:tr w:rsidR="00581246" w:rsidRPr="00581246" w14:paraId="497B2CF5" w14:textId="77777777" w:rsidTr="002034D2">
        <w:tc>
          <w:tcPr>
            <w:tcW w:w="1478" w:type="pct"/>
            <w:shd w:val="clear" w:color="auto" w:fill="D3D3D3"/>
            <w:tcMar>
              <w:top w:w="0" w:type="dxa"/>
              <w:left w:w="0" w:type="dxa"/>
              <w:bottom w:w="0" w:type="dxa"/>
              <w:right w:w="0" w:type="dxa"/>
            </w:tcMar>
            <w:vAlign w:val="center"/>
          </w:tcPr>
          <w:p w14:paraId="36A57072"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Назив индикатора</w:t>
            </w:r>
          </w:p>
        </w:tc>
        <w:tc>
          <w:tcPr>
            <w:tcW w:w="493" w:type="pct"/>
            <w:shd w:val="clear" w:color="auto" w:fill="D3D3D3"/>
            <w:tcMar>
              <w:top w:w="0" w:type="dxa"/>
              <w:left w:w="0" w:type="dxa"/>
              <w:bottom w:w="0" w:type="dxa"/>
              <w:right w:w="0" w:type="dxa"/>
            </w:tcMar>
            <w:vAlign w:val="center"/>
          </w:tcPr>
          <w:p w14:paraId="03D783E9"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Јединица мере</w:t>
            </w:r>
          </w:p>
        </w:tc>
        <w:tc>
          <w:tcPr>
            <w:tcW w:w="263" w:type="pct"/>
            <w:shd w:val="clear" w:color="auto" w:fill="D3D3D3"/>
            <w:tcMar>
              <w:top w:w="0" w:type="dxa"/>
              <w:left w:w="0" w:type="dxa"/>
              <w:bottom w:w="0" w:type="dxa"/>
              <w:right w:w="0" w:type="dxa"/>
            </w:tcMar>
            <w:vAlign w:val="center"/>
          </w:tcPr>
          <w:p w14:paraId="7DEC217C"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година</w:t>
            </w:r>
          </w:p>
        </w:tc>
        <w:tc>
          <w:tcPr>
            <w:tcW w:w="511" w:type="pct"/>
            <w:shd w:val="clear" w:color="auto" w:fill="D3D3D3"/>
            <w:tcMar>
              <w:top w:w="0" w:type="dxa"/>
              <w:left w:w="0" w:type="dxa"/>
              <w:bottom w:w="0" w:type="dxa"/>
              <w:right w:w="0" w:type="dxa"/>
            </w:tcMar>
            <w:vAlign w:val="center"/>
          </w:tcPr>
          <w:p w14:paraId="66CD99D1"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вредност</w:t>
            </w:r>
          </w:p>
        </w:tc>
        <w:tc>
          <w:tcPr>
            <w:tcW w:w="352" w:type="pct"/>
            <w:shd w:val="clear" w:color="auto" w:fill="D3D3D3"/>
            <w:tcMar>
              <w:top w:w="0" w:type="dxa"/>
              <w:left w:w="0" w:type="dxa"/>
              <w:bottom w:w="0" w:type="dxa"/>
              <w:right w:w="0" w:type="dxa"/>
            </w:tcMar>
            <w:vAlign w:val="center"/>
          </w:tcPr>
          <w:p w14:paraId="7892C5DB"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Циљна вредност у 2021. год.</w:t>
            </w:r>
          </w:p>
        </w:tc>
        <w:tc>
          <w:tcPr>
            <w:tcW w:w="422" w:type="pct"/>
            <w:shd w:val="clear" w:color="auto" w:fill="D3D3D3"/>
            <w:tcMar>
              <w:top w:w="0" w:type="dxa"/>
              <w:left w:w="0" w:type="dxa"/>
              <w:bottom w:w="0" w:type="dxa"/>
              <w:right w:w="0" w:type="dxa"/>
            </w:tcMar>
            <w:vAlign w:val="center"/>
          </w:tcPr>
          <w:p w14:paraId="31BD6815"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Остварена вредност у 2021. год.</w:t>
            </w:r>
          </w:p>
        </w:tc>
        <w:tc>
          <w:tcPr>
            <w:tcW w:w="1480" w:type="pct"/>
            <w:shd w:val="clear" w:color="auto" w:fill="D3D3D3"/>
            <w:tcMar>
              <w:top w:w="0" w:type="dxa"/>
              <w:left w:w="0" w:type="dxa"/>
              <w:bottom w:w="0" w:type="dxa"/>
              <w:right w:w="0" w:type="dxa"/>
            </w:tcMar>
            <w:vAlign w:val="center"/>
          </w:tcPr>
          <w:p w14:paraId="4A4EBB7B"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Образложење одступања од планске вредности</w:t>
            </w:r>
          </w:p>
        </w:tc>
      </w:tr>
      <w:tr w:rsidR="00581246" w:rsidRPr="00581246" w14:paraId="37CD2E34" w14:textId="77777777" w:rsidTr="002034D2">
        <w:tc>
          <w:tcPr>
            <w:tcW w:w="1478" w:type="pct"/>
            <w:tcMar>
              <w:top w:w="0" w:type="dxa"/>
              <w:left w:w="0" w:type="dxa"/>
              <w:bottom w:w="0" w:type="dxa"/>
              <w:right w:w="0" w:type="dxa"/>
            </w:tcMar>
          </w:tcPr>
          <w:p w14:paraId="15789397"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1. -</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w:t>
            </w:r>
          </w:p>
        </w:tc>
        <w:tc>
          <w:tcPr>
            <w:tcW w:w="493" w:type="pct"/>
            <w:tcMar>
              <w:top w:w="0" w:type="dxa"/>
              <w:left w:w="0" w:type="dxa"/>
              <w:bottom w:w="0" w:type="dxa"/>
              <w:right w:w="0" w:type="dxa"/>
            </w:tcMar>
            <w:vAlign w:val="center"/>
          </w:tcPr>
          <w:p w14:paraId="4DC2C080"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w:t>
            </w:r>
          </w:p>
        </w:tc>
        <w:tc>
          <w:tcPr>
            <w:tcW w:w="263" w:type="pct"/>
            <w:tcMar>
              <w:top w:w="0" w:type="dxa"/>
              <w:left w:w="0" w:type="dxa"/>
              <w:bottom w:w="0" w:type="dxa"/>
              <w:right w:w="0" w:type="dxa"/>
            </w:tcMar>
            <w:vAlign w:val="center"/>
          </w:tcPr>
          <w:p w14:paraId="435FD4A1"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2015</w:t>
            </w:r>
          </w:p>
        </w:tc>
        <w:tc>
          <w:tcPr>
            <w:tcW w:w="511" w:type="pct"/>
            <w:tcMar>
              <w:top w:w="0" w:type="dxa"/>
              <w:left w:w="0" w:type="dxa"/>
              <w:bottom w:w="0" w:type="dxa"/>
              <w:right w:w="0" w:type="dxa"/>
            </w:tcMar>
            <w:vAlign w:val="center"/>
          </w:tcPr>
          <w:p w14:paraId="4E6CEE11"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w:t>
            </w:r>
          </w:p>
        </w:tc>
        <w:tc>
          <w:tcPr>
            <w:tcW w:w="352" w:type="pct"/>
            <w:tcMar>
              <w:top w:w="0" w:type="dxa"/>
              <w:left w:w="0" w:type="dxa"/>
              <w:bottom w:w="0" w:type="dxa"/>
              <w:right w:w="0" w:type="dxa"/>
            </w:tcMar>
            <w:vAlign w:val="center"/>
          </w:tcPr>
          <w:p w14:paraId="43F5EA40"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0</w:t>
            </w:r>
          </w:p>
        </w:tc>
        <w:tc>
          <w:tcPr>
            <w:tcW w:w="422" w:type="pct"/>
            <w:tcMar>
              <w:top w:w="0" w:type="dxa"/>
              <w:left w:w="0" w:type="dxa"/>
              <w:bottom w:w="0" w:type="dxa"/>
              <w:right w:w="0" w:type="dxa"/>
            </w:tcMar>
            <w:vAlign w:val="center"/>
          </w:tcPr>
          <w:p w14:paraId="4C287E8D"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0</w:t>
            </w:r>
          </w:p>
        </w:tc>
        <w:tc>
          <w:tcPr>
            <w:tcW w:w="1480" w:type="pct"/>
            <w:tcMar>
              <w:top w:w="0" w:type="dxa"/>
              <w:left w:w="0" w:type="dxa"/>
              <w:bottom w:w="0" w:type="dxa"/>
              <w:right w:w="0" w:type="dxa"/>
            </w:tcMar>
            <w:vAlign w:val="center"/>
          </w:tcPr>
          <w:p w14:paraId="488BD73E"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w:t>
            </w:r>
          </w:p>
        </w:tc>
      </w:tr>
      <w:tr w:rsidR="00581246" w:rsidRPr="00581246" w14:paraId="32D18636" w14:textId="77777777" w:rsidTr="002034D2">
        <w:tc>
          <w:tcPr>
            <w:tcW w:w="1478" w:type="pct"/>
            <w:tcMar>
              <w:top w:w="0" w:type="dxa"/>
              <w:left w:w="0" w:type="dxa"/>
              <w:bottom w:w="0" w:type="dxa"/>
              <w:right w:w="0" w:type="dxa"/>
            </w:tcMar>
          </w:tcPr>
          <w:p w14:paraId="55726212"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2. Акредитовано Управљачко тело за ИПАРД (да-НЕ).</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Министарство, Сектор за рурални развој</w:t>
            </w:r>
          </w:p>
        </w:tc>
        <w:tc>
          <w:tcPr>
            <w:tcW w:w="493" w:type="pct"/>
            <w:tcMar>
              <w:top w:w="0" w:type="dxa"/>
              <w:left w:w="0" w:type="dxa"/>
              <w:bottom w:w="0" w:type="dxa"/>
              <w:right w:w="0" w:type="dxa"/>
            </w:tcMar>
            <w:vAlign w:val="center"/>
          </w:tcPr>
          <w:p w14:paraId="20293CEF"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да/не</w:t>
            </w:r>
          </w:p>
        </w:tc>
        <w:tc>
          <w:tcPr>
            <w:tcW w:w="263" w:type="pct"/>
            <w:tcMar>
              <w:top w:w="0" w:type="dxa"/>
              <w:left w:w="0" w:type="dxa"/>
              <w:bottom w:w="0" w:type="dxa"/>
              <w:right w:w="0" w:type="dxa"/>
            </w:tcMar>
            <w:vAlign w:val="center"/>
          </w:tcPr>
          <w:p w14:paraId="691361FB"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2016</w:t>
            </w:r>
          </w:p>
        </w:tc>
        <w:tc>
          <w:tcPr>
            <w:tcW w:w="511" w:type="pct"/>
            <w:tcMar>
              <w:top w:w="0" w:type="dxa"/>
              <w:left w:w="0" w:type="dxa"/>
              <w:bottom w:w="0" w:type="dxa"/>
              <w:right w:w="0" w:type="dxa"/>
            </w:tcMar>
            <w:vAlign w:val="center"/>
          </w:tcPr>
          <w:p w14:paraId="27A2CD20"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0</w:t>
            </w:r>
          </w:p>
        </w:tc>
        <w:tc>
          <w:tcPr>
            <w:tcW w:w="352" w:type="pct"/>
            <w:tcMar>
              <w:top w:w="0" w:type="dxa"/>
              <w:left w:w="0" w:type="dxa"/>
              <w:bottom w:w="0" w:type="dxa"/>
              <w:right w:w="0" w:type="dxa"/>
            </w:tcMar>
            <w:vAlign w:val="center"/>
          </w:tcPr>
          <w:p w14:paraId="2BA41087"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0</w:t>
            </w:r>
          </w:p>
        </w:tc>
        <w:tc>
          <w:tcPr>
            <w:tcW w:w="422" w:type="pct"/>
            <w:tcMar>
              <w:top w:w="0" w:type="dxa"/>
              <w:left w:w="0" w:type="dxa"/>
              <w:bottom w:w="0" w:type="dxa"/>
              <w:right w:w="0" w:type="dxa"/>
            </w:tcMar>
            <w:vAlign w:val="center"/>
          </w:tcPr>
          <w:p w14:paraId="501AE4F5"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0</w:t>
            </w:r>
          </w:p>
        </w:tc>
        <w:tc>
          <w:tcPr>
            <w:tcW w:w="1480" w:type="pct"/>
            <w:tcMar>
              <w:top w:w="0" w:type="dxa"/>
              <w:left w:w="0" w:type="dxa"/>
              <w:bottom w:w="0" w:type="dxa"/>
              <w:right w:w="0" w:type="dxa"/>
            </w:tcMar>
            <w:vAlign w:val="center"/>
          </w:tcPr>
          <w:p w14:paraId="32CE63A5"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w:t>
            </w:r>
          </w:p>
        </w:tc>
      </w:tr>
      <w:tr w:rsidR="005B1BF2" w:rsidRPr="00581246" w14:paraId="18C206F9" w14:textId="77777777" w:rsidTr="002034D2">
        <w:tc>
          <w:tcPr>
            <w:tcW w:w="5000" w:type="pct"/>
            <w:gridSpan w:val="7"/>
            <w:shd w:val="clear" w:color="auto" w:fill="D3D3D3"/>
            <w:tcMar>
              <w:top w:w="0" w:type="dxa"/>
              <w:left w:w="0" w:type="dxa"/>
              <w:bottom w:w="0" w:type="dxa"/>
              <w:right w:w="0" w:type="dxa"/>
            </w:tcMar>
            <w:vAlign w:val="center"/>
          </w:tcPr>
          <w:p w14:paraId="2B169438"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 2: Унапређена примена закона и прописа у области пољопривреде</w:t>
            </w:r>
          </w:p>
        </w:tc>
      </w:tr>
      <w:tr w:rsidR="00581246" w:rsidRPr="00581246" w14:paraId="516F47A3" w14:textId="77777777" w:rsidTr="002034D2">
        <w:tc>
          <w:tcPr>
            <w:tcW w:w="1478" w:type="pct"/>
            <w:shd w:val="clear" w:color="auto" w:fill="D3D3D3"/>
            <w:tcMar>
              <w:top w:w="0" w:type="dxa"/>
              <w:left w:w="0" w:type="dxa"/>
              <w:bottom w:w="0" w:type="dxa"/>
              <w:right w:w="0" w:type="dxa"/>
            </w:tcMar>
            <w:vAlign w:val="center"/>
          </w:tcPr>
          <w:p w14:paraId="66924D94"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Назив индикатора</w:t>
            </w:r>
          </w:p>
        </w:tc>
        <w:tc>
          <w:tcPr>
            <w:tcW w:w="493" w:type="pct"/>
            <w:shd w:val="clear" w:color="auto" w:fill="D3D3D3"/>
            <w:tcMar>
              <w:top w:w="0" w:type="dxa"/>
              <w:left w:w="0" w:type="dxa"/>
              <w:bottom w:w="0" w:type="dxa"/>
              <w:right w:w="0" w:type="dxa"/>
            </w:tcMar>
            <w:vAlign w:val="center"/>
          </w:tcPr>
          <w:p w14:paraId="15B71FC7"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Јединица мере</w:t>
            </w:r>
          </w:p>
        </w:tc>
        <w:tc>
          <w:tcPr>
            <w:tcW w:w="263" w:type="pct"/>
            <w:shd w:val="clear" w:color="auto" w:fill="D3D3D3"/>
            <w:tcMar>
              <w:top w:w="0" w:type="dxa"/>
              <w:left w:w="0" w:type="dxa"/>
              <w:bottom w:w="0" w:type="dxa"/>
              <w:right w:w="0" w:type="dxa"/>
            </w:tcMar>
            <w:vAlign w:val="center"/>
          </w:tcPr>
          <w:p w14:paraId="2D4AD62F"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година</w:t>
            </w:r>
          </w:p>
        </w:tc>
        <w:tc>
          <w:tcPr>
            <w:tcW w:w="511" w:type="pct"/>
            <w:shd w:val="clear" w:color="auto" w:fill="D3D3D3"/>
            <w:tcMar>
              <w:top w:w="0" w:type="dxa"/>
              <w:left w:w="0" w:type="dxa"/>
              <w:bottom w:w="0" w:type="dxa"/>
              <w:right w:w="0" w:type="dxa"/>
            </w:tcMar>
            <w:vAlign w:val="center"/>
          </w:tcPr>
          <w:p w14:paraId="2B078817"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вредност</w:t>
            </w:r>
          </w:p>
        </w:tc>
        <w:tc>
          <w:tcPr>
            <w:tcW w:w="352" w:type="pct"/>
            <w:shd w:val="clear" w:color="auto" w:fill="D3D3D3"/>
            <w:tcMar>
              <w:top w:w="0" w:type="dxa"/>
              <w:left w:w="0" w:type="dxa"/>
              <w:bottom w:w="0" w:type="dxa"/>
              <w:right w:w="0" w:type="dxa"/>
            </w:tcMar>
            <w:vAlign w:val="center"/>
          </w:tcPr>
          <w:p w14:paraId="5AFCAAFA"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Циљна вредност у 2021. год.</w:t>
            </w:r>
          </w:p>
        </w:tc>
        <w:tc>
          <w:tcPr>
            <w:tcW w:w="422" w:type="pct"/>
            <w:shd w:val="clear" w:color="auto" w:fill="D3D3D3"/>
            <w:tcMar>
              <w:top w:w="0" w:type="dxa"/>
              <w:left w:w="0" w:type="dxa"/>
              <w:bottom w:w="0" w:type="dxa"/>
              <w:right w:w="0" w:type="dxa"/>
            </w:tcMar>
            <w:vAlign w:val="center"/>
          </w:tcPr>
          <w:p w14:paraId="2A3823BF"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Остварена вредност у 2021. год.</w:t>
            </w:r>
          </w:p>
        </w:tc>
        <w:tc>
          <w:tcPr>
            <w:tcW w:w="1480" w:type="pct"/>
            <w:shd w:val="clear" w:color="auto" w:fill="D3D3D3"/>
            <w:tcMar>
              <w:top w:w="0" w:type="dxa"/>
              <w:left w:w="0" w:type="dxa"/>
              <w:bottom w:w="0" w:type="dxa"/>
              <w:right w:w="0" w:type="dxa"/>
            </w:tcMar>
            <w:vAlign w:val="center"/>
          </w:tcPr>
          <w:p w14:paraId="46C01194"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Образложење одступања од планске вредности</w:t>
            </w:r>
          </w:p>
        </w:tc>
      </w:tr>
      <w:tr w:rsidR="00581246" w:rsidRPr="00581246" w14:paraId="346CA2B4" w14:textId="77777777" w:rsidTr="002034D2">
        <w:tc>
          <w:tcPr>
            <w:tcW w:w="1478" w:type="pct"/>
            <w:tcMar>
              <w:top w:w="0" w:type="dxa"/>
              <w:left w:w="0" w:type="dxa"/>
              <w:bottom w:w="0" w:type="dxa"/>
              <w:right w:w="0" w:type="dxa"/>
            </w:tcMar>
          </w:tcPr>
          <w:p w14:paraId="351C0F22"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1. Проценат донетих управних мера у односу на број контрола пољопривредне инспекције</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Годишњи извештаји о раду Одељења Пољопривредне инспекције</w:t>
            </w:r>
          </w:p>
        </w:tc>
        <w:tc>
          <w:tcPr>
            <w:tcW w:w="493" w:type="pct"/>
            <w:tcMar>
              <w:top w:w="0" w:type="dxa"/>
              <w:left w:w="0" w:type="dxa"/>
              <w:bottom w:w="0" w:type="dxa"/>
              <w:right w:w="0" w:type="dxa"/>
            </w:tcMar>
            <w:vAlign w:val="center"/>
          </w:tcPr>
          <w:p w14:paraId="107D59CE"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w:t>
            </w:r>
          </w:p>
        </w:tc>
        <w:tc>
          <w:tcPr>
            <w:tcW w:w="263" w:type="pct"/>
            <w:tcMar>
              <w:top w:w="0" w:type="dxa"/>
              <w:left w:w="0" w:type="dxa"/>
              <w:bottom w:w="0" w:type="dxa"/>
              <w:right w:w="0" w:type="dxa"/>
            </w:tcMar>
            <w:vAlign w:val="center"/>
          </w:tcPr>
          <w:p w14:paraId="33EAEE22"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2014</w:t>
            </w:r>
          </w:p>
        </w:tc>
        <w:tc>
          <w:tcPr>
            <w:tcW w:w="511" w:type="pct"/>
            <w:tcMar>
              <w:top w:w="0" w:type="dxa"/>
              <w:left w:w="0" w:type="dxa"/>
              <w:bottom w:w="0" w:type="dxa"/>
              <w:right w:w="0" w:type="dxa"/>
            </w:tcMar>
            <w:vAlign w:val="center"/>
          </w:tcPr>
          <w:p w14:paraId="56BE4DF7"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14,21%</w:t>
            </w:r>
          </w:p>
        </w:tc>
        <w:tc>
          <w:tcPr>
            <w:tcW w:w="352" w:type="pct"/>
            <w:tcMar>
              <w:top w:w="0" w:type="dxa"/>
              <w:left w:w="0" w:type="dxa"/>
              <w:bottom w:w="0" w:type="dxa"/>
              <w:right w:w="0" w:type="dxa"/>
            </w:tcMar>
            <w:vAlign w:val="center"/>
          </w:tcPr>
          <w:p w14:paraId="5DC1DEBC"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w:t>
            </w:r>
          </w:p>
        </w:tc>
        <w:tc>
          <w:tcPr>
            <w:tcW w:w="422" w:type="pct"/>
            <w:tcMar>
              <w:top w:w="0" w:type="dxa"/>
              <w:left w:w="0" w:type="dxa"/>
              <w:bottom w:w="0" w:type="dxa"/>
              <w:right w:w="0" w:type="dxa"/>
            </w:tcMar>
            <w:vAlign w:val="center"/>
          </w:tcPr>
          <w:p w14:paraId="718AC29D"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w:t>
            </w:r>
          </w:p>
        </w:tc>
        <w:tc>
          <w:tcPr>
            <w:tcW w:w="1480" w:type="pct"/>
            <w:tcMar>
              <w:top w:w="0" w:type="dxa"/>
              <w:left w:w="0" w:type="dxa"/>
              <w:bottom w:w="0" w:type="dxa"/>
              <w:right w:w="0" w:type="dxa"/>
            </w:tcMar>
            <w:vAlign w:val="center"/>
          </w:tcPr>
          <w:p w14:paraId="7358E596"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w:t>
            </w:r>
          </w:p>
        </w:tc>
      </w:tr>
      <w:tr w:rsidR="00581246" w:rsidRPr="00581246" w14:paraId="54DF62CE" w14:textId="77777777" w:rsidTr="002034D2">
        <w:tc>
          <w:tcPr>
            <w:tcW w:w="1478" w:type="pct"/>
            <w:tcMar>
              <w:top w:w="0" w:type="dxa"/>
              <w:left w:w="0" w:type="dxa"/>
              <w:bottom w:w="0" w:type="dxa"/>
              <w:right w:w="0" w:type="dxa"/>
            </w:tcMar>
          </w:tcPr>
          <w:p w14:paraId="46AAACEE"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2. -</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w:t>
            </w:r>
          </w:p>
        </w:tc>
        <w:tc>
          <w:tcPr>
            <w:tcW w:w="493" w:type="pct"/>
            <w:tcMar>
              <w:top w:w="0" w:type="dxa"/>
              <w:left w:w="0" w:type="dxa"/>
              <w:bottom w:w="0" w:type="dxa"/>
              <w:right w:w="0" w:type="dxa"/>
            </w:tcMar>
            <w:vAlign w:val="center"/>
          </w:tcPr>
          <w:p w14:paraId="1CB902A0"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w:t>
            </w:r>
          </w:p>
        </w:tc>
        <w:tc>
          <w:tcPr>
            <w:tcW w:w="263" w:type="pct"/>
            <w:tcMar>
              <w:top w:w="0" w:type="dxa"/>
              <w:left w:w="0" w:type="dxa"/>
              <w:bottom w:w="0" w:type="dxa"/>
              <w:right w:w="0" w:type="dxa"/>
            </w:tcMar>
            <w:vAlign w:val="center"/>
          </w:tcPr>
          <w:p w14:paraId="00A677A4"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2016</w:t>
            </w:r>
          </w:p>
        </w:tc>
        <w:tc>
          <w:tcPr>
            <w:tcW w:w="511" w:type="pct"/>
            <w:tcMar>
              <w:top w:w="0" w:type="dxa"/>
              <w:left w:w="0" w:type="dxa"/>
              <w:bottom w:w="0" w:type="dxa"/>
              <w:right w:w="0" w:type="dxa"/>
            </w:tcMar>
            <w:vAlign w:val="center"/>
          </w:tcPr>
          <w:p w14:paraId="0D4874F2"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w:t>
            </w:r>
          </w:p>
        </w:tc>
        <w:tc>
          <w:tcPr>
            <w:tcW w:w="352" w:type="pct"/>
            <w:tcMar>
              <w:top w:w="0" w:type="dxa"/>
              <w:left w:w="0" w:type="dxa"/>
              <w:bottom w:w="0" w:type="dxa"/>
              <w:right w:w="0" w:type="dxa"/>
            </w:tcMar>
            <w:vAlign w:val="center"/>
          </w:tcPr>
          <w:p w14:paraId="2FBB1B64"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w:t>
            </w:r>
          </w:p>
        </w:tc>
        <w:tc>
          <w:tcPr>
            <w:tcW w:w="422" w:type="pct"/>
            <w:tcMar>
              <w:top w:w="0" w:type="dxa"/>
              <w:left w:w="0" w:type="dxa"/>
              <w:bottom w:w="0" w:type="dxa"/>
              <w:right w:w="0" w:type="dxa"/>
            </w:tcMar>
            <w:vAlign w:val="center"/>
          </w:tcPr>
          <w:p w14:paraId="3816A881"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w:t>
            </w:r>
          </w:p>
        </w:tc>
        <w:tc>
          <w:tcPr>
            <w:tcW w:w="1480" w:type="pct"/>
            <w:tcMar>
              <w:top w:w="0" w:type="dxa"/>
              <w:left w:w="0" w:type="dxa"/>
              <w:bottom w:w="0" w:type="dxa"/>
              <w:right w:w="0" w:type="dxa"/>
            </w:tcMar>
            <w:vAlign w:val="center"/>
          </w:tcPr>
          <w:p w14:paraId="584B1E89"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w:t>
            </w:r>
          </w:p>
        </w:tc>
      </w:tr>
      <w:tr w:rsidR="005B1BF2" w:rsidRPr="00581246" w14:paraId="0E70E68E" w14:textId="77777777" w:rsidTr="002034D2">
        <w:tc>
          <w:tcPr>
            <w:tcW w:w="5000" w:type="pct"/>
            <w:gridSpan w:val="7"/>
            <w:shd w:val="clear" w:color="auto" w:fill="D3D3D3"/>
            <w:tcMar>
              <w:top w:w="0" w:type="dxa"/>
              <w:left w:w="0" w:type="dxa"/>
              <w:bottom w:w="0" w:type="dxa"/>
              <w:right w:w="0" w:type="dxa"/>
            </w:tcMar>
            <w:vAlign w:val="center"/>
          </w:tcPr>
          <w:p w14:paraId="18DE6E67"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b/>
                <w:sz w:val="16"/>
                <w:lang w:val="sr-Cyrl-RS"/>
              </w:rPr>
              <w:t>ПРОГРАМ: 0102 - Заштита, уређење, коришћење и управљање пољопривредним земљиштем</w:t>
            </w:r>
          </w:p>
        </w:tc>
      </w:tr>
      <w:tr w:rsidR="005B1BF2" w:rsidRPr="00581246" w14:paraId="1941AF75" w14:textId="77777777" w:rsidTr="002034D2">
        <w:tc>
          <w:tcPr>
            <w:tcW w:w="5000" w:type="pct"/>
            <w:gridSpan w:val="7"/>
            <w:shd w:val="clear" w:color="auto" w:fill="D3D3D3"/>
            <w:tcMar>
              <w:top w:w="0" w:type="dxa"/>
              <w:left w:w="0" w:type="dxa"/>
              <w:bottom w:w="0" w:type="dxa"/>
              <w:right w:w="0" w:type="dxa"/>
            </w:tcMar>
            <w:vAlign w:val="center"/>
          </w:tcPr>
          <w:p w14:paraId="1C498B2A"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УПРАВА ЗА ПОЉОПРИВРЕДНО ЗЕМЉИШТЕ</w:t>
            </w:r>
          </w:p>
        </w:tc>
      </w:tr>
      <w:tr w:rsidR="005B1BF2" w:rsidRPr="00581246" w14:paraId="167F763D" w14:textId="77777777" w:rsidTr="002034D2">
        <w:tc>
          <w:tcPr>
            <w:tcW w:w="5000" w:type="pct"/>
            <w:gridSpan w:val="7"/>
            <w:tcMar>
              <w:top w:w="0" w:type="dxa"/>
              <w:left w:w="0" w:type="dxa"/>
              <w:bottom w:w="0" w:type="dxa"/>
              <w:right w:w="0" w:type="dxa"/>
            </w:tcMar>
          </w:tcPr>
          <w:p w14:paraId="07F4EA08"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b/>
                <w:sz w:val="16"/>
                <w:lang w:val="sr-Cyrl-RS"/>
              </w:rPr>
              <w:t xml:space="preserve">Образложење спровођења: </w:t>
            </w:r>
            <w:r w:rsidRPr="00581246">
              <w:rPr>
                <w:rFonts w:ascii="Times New Roman" w:hAnsi="Times New Roman" w:cs="Times New Roman"/>
                <w:sz w:val="16"/>
                <w:lang w:val="sr-Cyrl-RS"/>
              </w:rPr>
              <w:t>Програм заштита, уређење, коришћење и управљање пољопривредним земљиштем у великом делу је дао задовољавајуће резултате. Највећи део средстава утрошен је на уређењу пољопривредног земљишта. Програм је дао задовољавајуће резултате у области наводњавања, што се препознаје у погледу континуираног броја подносилаца пријава за мере које се односе на наводњавање.</w:t>
            </w:r>
          </w:p>
        </w:tc>
      </w:tr>
      <w:tr w:rsidR="005B1BF2" w:rsidRPr="00581246" w14:paraId="78C086B2" w14:textId="77777777" w:rsidTr="002034D2">
        <w:tc>
          <w:tcPr>
            <w:tcW w:w="5000" w:type="pct"/>
            <w:gridSpan w:val="7"/>
            <w:shd w:val="clear" w:color="auto" w:fill="D3D3D3"/>
            <w:tcMar>
              <w:top w:w="0" w:type="dxa"/>
              <w:left w:w="0" w:type="dxa"/>
              <w:bottom w:w="0" w:type="dxa"/>
              <w:right w:w="0" w:type="dxa"/>
            </w:tcMar>
            <w:vAlign w:val="center"/>
          </w:tcPr>
          <w:p w14:paraId="32E7C55F" w14:textId="2CD93CDB" w:rsidR="00917AB2" w:rsidRPr="00581246" w:rsidRDefault="00FC3FE2">
            <w:pPr>
              <w:spacing w:after="0" w:line="240" w:lineRule="auto"/>
              <w:jc w:val="center"/>
              <w:rPr>
                <w:rFonts w:ascii="Times New Roman" w:hAnsi="Times New Roman" w:cs="Times New Roman"/>
                <w:lang w:val="sr-Cyrl-RS"/>
              </w:rPr>
            </w:pPr>
            <w:r>
              <w:rPr>
                <w:rFonts w:ascii="Times New Roman" w:hAnsi="Times New Roman" w:cs="Times New Roman"/>
                <w:b/>
                <w:sz w:val="16"/>
                <w:lang w:val="sr-Cyrl-RS"/>
              </w:rPr>
              <w:t xml:space="preserve">Циљ 1: </w:t>
            </w:r>
            <w:r w:rsidR="00E36D82" w:rsidRPr="00581246">
              <w:rPr>
                <w:rFonts w:ascii="Times New Roman" w:hAnsi="Times New Roman" w:cs="Times New Roman"/>
                <w:b/>
                <w:sz w:val="16"/>
                <w:lang w:val="sr-Cyrl-RS"/>
              </w:rPr>
              <w:t>Унапређење квалитета пољопривредног земљишта</w:t>
            </w:r>
          </w:p>
        </w:tc>
      </w:tr>
      <w:tr w:rsidR="00581246" w:rsidRPr="00581246" w14:paraId="144A53DC" w14:textId="77777777" w:rsidTr="002034D2">
        <w:tc>
          <w:tcPr>
            <w:tcW w:w="1478" w:type="pct"/>
            <w:shd w:val="clear" w:color="auto" w:fill="D3D3D3"/>
            <w:tcMar>
              <w:top w:w="0" w:type="dxa"/>
              <w:left w:w="0" w:type="dxa"/>
              <w:bottom w:w="0" w:type="dxa"/>
              <w:right w:w="0" w:type="dxa"/>
            </w:tcMar>
            <w:vAlign w:val="center"/>
          </w:tcPr>
          <w:p w14:paraId="0CFC54BA"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Назив индикатора</w:t>
            </w:r>
          </w:p>
        </w:tc>
        <w:tc>
          <w:tcPr>
            <w:tcW w:w="493" w:type="pct"/>
            <w:shd w:val="clear" w:color="auto" w:fill="D3D3D3"/>
            <w:tcMar>
              <w:top w:w="0" w:type="dxa"/>
              <w:left w:w="0" w:type="dxa"/>
              <w:bottom w:w="0" w:type="dxa"/>
              <w:right w:w="0" w:type="dxa"/>
            </w:tcMar>
            <w:vAlign w:val="center"/>
          </w:tcPr>
          <w:p w14:paraId="474B1300"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Јединица мере</w:t>
            </w:r>
          </w:p>
        </w:tc>
        <w:tc>
          <w:tcPr>
            <w:tcW w:w="263" w:type="pct"/>
            <w:shd w:val="clear" w:color="auto" w:fill="D3D3D3"/>
            <w:tcMar>
              <w:top w:w="0" w:type="dxa"/>
              <w:left w:w="0" w:type="dxa"/>
              <w:bottom w:w="0" w:type="dxa"/>
              <w:right w:w="0" w:type="dxa"/>
            </w:tcMar>
            <w:vAlign w:val="center"/>
          </w:tcPr>
          <w:p w14:paraId="2624C004"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година</w:t>
            </w:r>
          </w:p>
        </w:tc>
        <w:tc>
          <w:tcPr>
            <w:tcW w:w="511" w:type="pct"/>
            <w:shd w:val="clear" w:color="auto" w:fill="D3D3D3"/>
            <w:tcMar>
              <w:top w:w="0" w:type="dxa"/>
              <w:left w:w="0" w:type="dxa"/>
              <w:bottom w:w="0" w:type="dxa"/>
              <w:right w:w="0" w:type="dxa"/>
            </w:tcMar>
            <w:vAlign w:val="center"/>
          </w:tcPr>
          <w:p w14:paraId="6AE72B33"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вредност</w:t>
            </w:r>
          </w:p>
        </w:tc>
        <w:tc>
          <w:tcPr>
            <w:tcW w:w="352" w:type="pct"/>
            <w:shd w:val="clear" w:color="auto" w:fill="D3D3D3"/>
            <w:tcMar>
              <w:top w:w="0" w:type="dxa"/>
              <w:left w:w="0" w:type="dxa"/>
              <w:bottom w:w="0" w:type="dxa"/>
              <w:right w:w="0" w:type="dxa"/>
            </w:tcMar>
            <w:vAlign w:val="center"/>
          </w:tcPr>
          <w:p w14:paraId="417123E3"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Циљна вредност у 2021. год.</w:t>
            </w:r>
          </w:p>
        </w:tc>
        <w:tc>
          <w:tcPr>
            <w:tcW w:w="422" w:type="pct"/>
            <w:shd w:val="clear" w:color="auto" w:fill="D3D3D3"/>
            <w:tcMar>
              <w:top w:w="0" w:type="dxa"/>
              <w:left w:w="0" w:type="dxa"/>
              <w:bottom w:w="0" w:type="dxa"/>
              <w:right w:w="0" w:type="dxa"/>
            </w:tcMar>
            <w:vAlign w:val="center"/>
          </w:tcPr>
          <w:p w14:paraId="2C7A85B8"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Остварена вредност у 2021. год.</w:t>
            </w:r>
          </w:p>
        </w:tc>
        <w:tc>
          <w:tcPr>
            <w:tcW w:w="1480" w:type="pct"/>
            <w:shd w:val="clear" w:color="auto" w:fill="D3D3D3"/>
            <w:tcMar>
              <w:top w:w="0" w:type="dxa"/>
              <w:left w:w="0" w:type="dxa"/>
              <w:bottom w:w="0" w:type="dxa"/>
              <w:right w:w="0" w:type="dxa"/>
            </w:tcMar>
            <w:vAlign w:val="center"/>
          </w:tcPr>
          <w:p w14:paraId="7368BDE8"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Образложење одступања од планске вредности</w:t>
            </w:r>
          </w:p>
        </w:tc>
      </w:tr>
      <w:tr w:rsidR="00581246" w:rsidRPr="00581246" w14:paraId="6188E83C" w14:textId="77777777" w:rsidTr="002034D2">
        <w:tc>
          <w:tcPr>
            <w:tcW w:w="1478" w:type="pct"/>
            <w:tcMar>
              <w:top w:w="0" w:type="dxa"/>
              <w:left w:w="0" w:type="dxa"/>
              <w:bottom w:w="0" w:type="dxa"/>
              <w:right w:w="0" w:type="dxa"/>
            </w:tcMar>
          </w:tcPr>
          <w:p w14:paraId="027FEC07"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1. површина земљишта на којој се прате квалитативна својства земљишта на годишњем нивоу</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Подаци из интерне евиденције Управе за пољопривредно земљиште</w:t>
            </w:r>
          </w:p>
        </w:tc>
        <w:tc>
          <w:tcPr>
            <w:tcW w:w="493" w:type="pct"/>
            <w:tcMar>
              <w:top w:w="0" w:type="dxa"/>
              <w:left w:w="0" w:type="dxa"/>
              <w:bottom w:w="0" w:type="dxa"/>
              <w:right w:w="0" w:type="dxa"/>
            </w:tcMar>
            <w:vAlign w:val="center"/>
          </w:tcPr>
          <w:p w14:paraId="008E7880"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хектар</w:t>
            </w:r>
          </w:p>
        </w:tc>
        <w:tc>
          <w:tcPr>
            <w:tcW w:w="263" w:type="pct"/>
            <w:tcMar>
              <w:top w:w="0" w:type="dxa"/>
              <w:left w:w="0" w:type="dxa"/>
              <w:bottom w:w="0" w:type="dxa"/>
              <w:right w:w="0" w:type="dxa"/>
            </w:tcMar>
            <w:vAlign w:val="center"/>
          </w:tcPr>
          <w:p w14:paraId="74B18391"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2018</w:t>
            </w:r>
          </w:p>
        </w:tc>
        <w:tc>
          <w:tcPr>
            <w:tcW w:w="511" w:type="pct"/>
            <w:tcMar>
              <w:top w:w="0" w:type="dxa"/>
              <w:left w:w="0" w:type="dxa"/>
              <w:bottom w:w="0" w:type="dxa"/>
              <w:right w:w="0" w:type="dxa"/>
            </w:tcMar>
            <w:vAlign w:val="center"/>
          </w:tcPr>
          <w:p w14:paraId="591143EF"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25484</w:t>
            </w:r>
          </w:p>
        </w:tc>
        <w:tc>
          <w:tcPr>
            <w:tcW w:w="352" w:type="pct"/>
            <w:tcMar>
              <w:top w:w="0" w:type="dxa"/>
              <w:left w:w="0" w:type="dxa"/>
              <w:bottom w:w="0" w:type="dxa"/>
              <w:right w:w="0" w:type="dxa"/>
            </w:tcMar>
            <w:vAlign w:val="center"/>
          </w:tcPr>
          <w:p w14:paraId="06681500"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300</w:t>
            </w:r>
          </w:p>
        </w:tc>
        <w:tc>
          <w:tcPr>
            <w:tcW w:w="422" w:type="pct"/>
            <w:tcMar>
              <w:top w:w="0" w:type="dxa"/>
              <w:left w:w="0" w:type="dxa"/>
              <w:bottom w:w="0" w:type="dxa"/>
              <w:right w:w="0" w:type="dxa"/>
            </w:tcMar>
            <w:vAlign w:val="center"/>
          </w:tcPr>
          <w:p w14:paraId="61FA4710"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0</w:t>
            </w:r>
          </w:p>
        </w:tc>
        <w:tc>
          <w:tcPr>
            <w:tcW w:w="1480" w:type="pct"/>
            <w:tcMar>
              <w:top w:w="0" w:type="dxa"/>
              <w:left w:w="0" w:type="dxa"/>
              <w:bottom w:w="0" w:type="dxa"/>
              <w:right w:w="0" w:type="dxa"/>
            </w:tcMar>
            <w:vAlign w:val="center"/>
          </w:tcPr>
          <w:p w14:paraId="59851524"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 xml:space="preserve">Побољшање квалитета  обрадивог пољопривредног земљишта је извршено у претходној години, површине изведених радова су исказане у претходној  години, а плаћање једног дела је реализовано у 2021. години </w:t>
            </w:r>
          </w:p>
        </w:tc>
      </w:tr>
      <w:tr w:rsidR="005B1BF2" w:rsidRPr="00581246" w14:paraId="26AC3A05" w14:textId="77777777" w:rsidTr="002034D2">
        <w:tc>
          <w:tcPr>
            <w:tcW w:w="5000" w:type="pct"/>
            <w:gridSpan w:val="7"/>
            <w:shd w:val="clear" w:color="auto" w:fill="D3D3D3"/>
            <w:tcMar>
              <w:top w:w="0" w:type="dxa"/>
              <w:left w:w="0" w:type="dxa"/>
              <w:bottom w:w="0" w:type="dxa"/>
              <w:right w:w="0" w:type="dxa"/>
            </w:tcMar>
            <w:vAlign w:val="center"/>
          </w:tcPr>
          <w:p w14:paraId="5C421DB0" w14:textId="77777777" w:rsidR="00917AB2" w:rsidRPr="00FC3FE2" w:rsidRDefault="00E36D82">
            <w:pPr>
              <w:spacing w:after="0" w:line="240" w:lineRule="auto"/>
              <w:jc w:val="center"/>
              <w:rPr>
                <w:rFonts w:ascii="Times New Roman" w:hAnsi="Times New Roman" w:cs="Times New Roman"/>
                <w:b/>
                <w:sz w:val="16"/>
                <w:lang w:val="sr-Cyrl-RS"/>
              </w:rPr>
            </w:pPr>
            <w:r w:rsidRPr="00581246">
              <w:rPr>
                <w:rFonts w:ascii="Times New Roman" w:hAnsi="Times New Roman" w:cs="Times New Roman"/>
                <w:b/>
                <w:sz w:val="16"/>
                <w:lang w:val="sr-Cyrl-RS"/>
              </w:rPr>
              <w:t>Циљ 2: Ефикасно коришћење пољопривредног земљишта и повећање доступности земљишних ресурса</w:t>
            </w:r>
          </w:p>
        </w:tc>
      </w:tr>
      <w:tr w:rsidR="00581246" w:rsidRPr="00581246" w14:paraId="2AD9FCAF" w14:textId="77777777" w:rsidTr="002034D2">
        <w:tc>
          <w:tcPr>
            <w:tcW w:w="1478" w:type="pct"/>
            <w:shd w:val="clear" w:color="auto" w:fill="D3D3D3"/>
            <w:tcMar>
              <w:top w:w="0" w:type="dxa"/>
              <w:left w:w="0" w:type="dxa"/>
              <w:bottom w:w="0" w:type="dxa"/>
              <w:right w:w="0" w:type="dxa"/>
            </w:tcMar>
            <w:vAlign w:val="center"/>
          </w:tcPr>
          <w:p w14:paraId="383A87FE"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Назив индикатора</w:t>
            </w:r>
          </w:p>
        </w:tc>
        <w:tc>
          <w:tcPr>
            <w:tcW w:w="493" w:type="pct"/>
            <w:shd w:val="clear" w:color="auto" w:fill="D3D3D3"/>
            <w:tcMar>
              <w:top w:w="0" w:type="dxa"/>
              <w:left w:w="0" w:type="dxa"/>
              <w:bottom w:w="0" w:type="dxa"/>
              <w:right w:w="0" w:type="dxa"/>
            </w:tcMar>
            <w:vAlign w:val="center"/>
          </w:tcPr>
          <w:p w14:paraId="387FDB43"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Јединица мере</w:t>
            </w:r>
          </w:p>
        </w:tc>
        <w:tc>
          <w:tcPr>
            <w:tcW w:w="263" w:type="pct"/>
            <w:shd w:val="clear" w:color="auto" w:fill="D3D3D3"/>
            <w:tcMar>
              <w:top w:w="0" w:type="dxa"/>
              <w:left w:w="0" w:type="dxa"/>
              <w:bottom w:w="0" w:type="dxa"/>
              <w:right w:w="0" w:type="dxa"/>
            </w:tcMar>
            <w:vAlign w:val="center"/>
          </w:tcPr>
          <w:p w14:paraId="1C0B77D4"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година</w:t>
            </w:r>
          </w:p>
        </w:tc>
        <w:tc>
          <w:tcPr>
            <w:tcW w:w="511" w:type="pct"/>
            <w:shd w:val="clear" w:color="auto" w:fill="D3D3D3"/>
            <w:tcMar>
              <w:top w:w="0" w:type="dxa"/>
              <w:left w:w="0" w:type="dxa"/>
              <w:bottom w:w="0" w:type="dxa"/>
              <w:right w:w="0" w:type="dxa"/>
            </w:tcMar>
            <w:vAlign w:val="center"/>
          </w:tcPr>
          <w:p w14:paraId="7F00B55C"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вредност</w:t>
            </w:r>
          </w:p>
        </w:tc>
        <w:tc>
          <w:tcPr>
            <w:tcW w:w="352" w:type="pct"/>
            <w:shd w:val="clear" w:color="auto" w:fill="D3D3D3"/>
            <w:tcMar>
              <w:top w:w="0" w:type="dxa"/>
              <w:left w:w="0" w:type="dxa"/>
              <w:bottom w:w="0" w:type="dxa"/>
              <w:right w:w="0" w:type="dxa"/>
            </w:tcMar>
            <w:vAlign w:val="center"/>
          </w:tcPr>
          <w:p w14:paraId="593A9736"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Циљна вредност у 2021. год.</w:t>
            </w:r>
          </w:p>
        </w:tc>
        <w:tc>
          <w:tcPr>
            <w:tcW w:w="422" w:type="pct"/>
            <w:shd w:val="clear" w:color="auto" w:fill="D3D3D3"/>
            <w:tcMar>
              <w:top w:w="0" w:type="dxa"/>
              <w:left w:w="0" w:type="dxa"/>
              <w:bottom w:w="0" w:type="dxa"/>
              <w:right w:w="0" w:type="dxa"/>
            </w:tcMar>
            <w:vAlign w:val="center"/>
          </w:tcPr>
          <w:p w14:paraId="37C7D825"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Остварена вредност у 2021. год.</w:t>
            </w:r>
          </w:p>
        </w:tc>
        <w:tc>
          <w:tcPr>
            <w:tcW w:w="1480" w:type="pct"/>
            <w:shd w:val="clear" w:color="auto" w:fill="D3D3D3"/>
            <w:tcMar>
              <w:top w:w="0" w:type="dxa"/>
              <w:left w:w="0" w:type="dxa"/>
              <w:bottom w:w="0" w:type="dxa"/>
              <w:right w:w="0" w:type="dxa"/>
            </w:tcMar>
            <w:vAlign w:val="center"/>
          </w:tcPr>
          <w:p w14:paraId="08BBE201"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Образложење одступања од планске вредности</w:t>
            </w:r>
          </w:p>
        </w:tc>
      </w:tr>
      <w:tr w:rsidR="00581246" w:rsidRPr="00581246" w14:paraId="506B72C8" w14:textId="77777777" w:rsidTr="002034D2">
        <w:tc>
          <w:tcPr>
            <w:tcW w:w="1478" w:type="pct"/>
            <w:tcMar>
              <w:top w:w="0" w:type="dxa"/>
              <w:left w:w="0" w:type="dxa"/>
              <w:bottom w:w="0" w:type="dxa"/>
              <w:right w:w="0" w:type="dxa"/>
            </w:tcMar>
          </w:tcPr>
          <w:p w14:paraId="07BF8185"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1. 1. Просечна површина земљишног поседа</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Попис пољопривреде из 2012. године</w:t>
            </w:r>
          </w:p>
        </w:tc>
        <w:tc>
          <w:tcPr>
            <w:tcW w:w="493" w:type="pct"/>
            <w:tcMar>
              <w:top w:w="0" w:type="dxa"/>
              <w:left w:w="0" w:type="dxa"/>
              <w:bottom w:w="0" w:type="dxa"/>
              <w:right w:w="0" w:type="dxa"/>
            </w:tcMar>
            <w:vAlign w:val="center"/>
          </w:tcPr>
          <w:p w14:paraId="58D88AC8"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хектар</w:t>
            </w:r>
          </w:p>
        </w:tc>
        <w:tc>
          <w:tcPr>
            <w:tcW w:w="263" w:type="pct"/>
            <w:tcMar>
              <w:top w:w="0" w:type="dxa"/>
              <w:left w:w="0" w:type="dxa"/>
              <w:bottom w:w="0" w:type="dxa"/>
              <w:right w:w="0" w:type="dxa"/>
            </w:tcMar>
            <w:vAlign w:val="center"/>
          </w:tcPr>
          <w:p w14:paraId="0650EEBB"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2012</w:t>
            </w:r>
          </w:p>
        </w:tc>
        <w:tc>
          <w:tcPr>
            <w:tcW w:w="511" w:type="pct"/>
            <w:tcMar>
              <w:top w:w="0" w:type="dxa"/>
              <w:left w:w="0" w:type="dxa"/>
              <w:bottom w:w="0" w:type="dxa"/>
              <w:right w:w="0" w:type="dxa"/>
            </w:tcMar>
            <w:vAlign w:val="center"/>
          </w:tcPr>
          <w:p w14:paraId="69E327C4"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0.8</w:t>
            </w:r>
          </w:p>
        </w:tc>
        <w:tc>
          <w:tcPr>
            <w:tcW w:w="352" w:type="pct"/>
            <w:tcMar>
              <w:top w:w="0" w:type="dxa"/>
              <w:left w:w="0" w:type="dxa"/>
              <w:bottom w:w="0" w:type="dxa"/>
              <w:right w:w="0" w:type="dxa"/>
            </w:tcMar>
            <w:vAlign w:val="center"/>
          </w:tcPr>
          <w:p w14:paraId="4A796E02"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1</w:t>
            </w:r>
          </w:p>
        </w:tc>
        <w:tc>
          <w:tcPr>
            <w:tcW w:w="422" w:type="pct"/>
            <w:tcMar>
              <w:top w:w="0" w:type="dxa"/>
              <w:left w:w="0" w:type="dxa"/>
              <w:bottom w:w="0" w:type="dxa"/>
              <w:right w:w="0" w:type="dxa"/>
            </w:tcMar>
            <w:vAlign w:val="center"/>
          </w:tcPr>
          <w:p w14:paraId="2F7E1A78"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0,8</w:t>
            </w:r>
          </w:p>
        </w:tc>
        <w:tc>
          <w:tcPr>
            <w:tcW w:w="1480" w:type="pct"/>
            <w:tcMar>
              <w:top w:w="0" w:type="dxa"/>
              <w:left w:w="0" w:type="dxa"/>
              <w:bottom w:w="0" w:type="dxa"/>
              <w:right w:w="0" w:type="dxa"/>
            </w:tcMar>
            <w:vAlign w:val="center"/>
          </w:tcPr>
          <w:p w14:paraId="13CA3BF9"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Имајући у виду да је спроведен попис пољопривреде 2012. године, не можемо да дамо податак.</w:t>
            </w:r>
          </w:p>
        </w:tc>
      </w:tr>
      <w:tr w:rsidR="00581246" w:rsidRPr="00581246" w14:paraId="5FF7C902" w14:textId="77777777" w:rsidTr="002034D2">
        <w:tc>
          <w:tcPr>
            <w:tcW w:w="1478" w:type="pct"/>
            <w:tcMar>
              <w:top w:w="0" w:type="dxa"/>
              <w:left w:w="0" w:type="dxa"/>
              <w:bottom w:w="0" w:type="dxa"/>
              <w:right w:w="0" w:type="dxa"/>
            </w:tcMar>
          </w:tcPr>
          <w:p w14:paraId="451F4CC1"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2. 2. % пољопривредног земљишта који се користи у складу с наменом</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Попис пољопривреде из 2012 године</w:t>
            </w:r>
          </w:p>
        </w:tc>
        <w:tc>
          <w:tcPr>
            <w:tcW w:w="493" w:type="pct"/>
            <w:tcMar>
              <w:top w:w="0" w:type="dxa"/>
              <w:left w:w="0" w:type="dxa"/>
              <w:bottom w:w="0" w:type="dxa"/>
              <w:right w:w="0" w:type="dxa"/>
            </w:tcMar>
            <w:vAlign w:val="center"/>
          </w:tcPr>
          <w:p w14:paraId="5CD069BE"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w:t>
            </w:r>
          </w:p>
        </w:tc>
        <w:tc>
          <w:tcPr>
            <w:tcW w:w="263" w:type="pct"/>
            <w:tcMar>
              <w:top w:w="0" w:type="dxa"/>
              <w:left w:w="0" w:type="dxa"/>
              <w:bottom w:w="0" w:type="dxa"/>
              <w:right w:w="0" w:type="dxa"/>
            </w:tcMar>
            <w:vAlign w:val="center"/>
          </w:tcPr>
          <w:p w14:paraId="427591DD"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2012</w:t>
            </w:r>
          </w:p>
        </w:tc>
        <w:tc>
          <w:tcPr>
            <w:tcW w:w="511" w:type="pct"/>
            <w:tcMar>
              <w:top w:w="0" w:type="dxa"/>
              <w:left w:w="0" w:type="dxa"/>
              <w:bottom w:w="0" w:type="dxa"/>
              <w:right w:w="0" w:type="dxa"/>
            </w:tcMar>
            <w:vAlign w:val="center"/>
          </w:tcPr>
          <w:p w14:paraId="33699E15"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90</w:t>
            </w:r>
          </w:p>
        </w:tc>
        <w:tc>
          <w:tcPr>
            <w:tcW w:w="352" w:type="pct"/>
            <w:tcMar>
              <w:top w:w="0" w:type="dxa"/>
              <w:left w:w="0" w:type="dxa"/>
              <w:bottom w:w="0" w:type="dxa"/>
              <w:right w:w="0" w:type="dxa"/>
            </w:tcMar>
            <w:vAlign w:val="center"/>
          </w:tcPr>
          <w:p w14:paraId="75E25A73"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90</w:t>
            </w:r>
          </w:p>
        </w:tc>
        <w:tc>
          <w:tcPr>
            <w:tcW w:w="422" w:type="pct"/>
            <w:tcMar>
              <w:top w:w="0" w:type="dxa"/>
              <w:left w:w="0" w:type="dxa"/>
              <w:bottom w:w="0" w:type="dxa"/>
              <w:right w:w="0" w:type="dxa"/>
            </w:tcMar>
            <w:vAlign w:val="center"/>
          </w:tcPr>
          <w:p w14:paraId="07B4F148"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90</w:t>
            </w:r>
          </w:p>
        </w:tc>
        <w:tc>
          <w:tcPr>
            <w:tcW w:w="1480" w:type="pct"/>
            <w:tcMar>
              <w:top w:w="0" w:type="dxa"/>
              <w:left w:w="0" w:type="dxa"/>
              <w:bottom w:w="0" w:type="dxa"/>
              <w:right w:w="0" w:type="dxa"/>
            </w:tcMar>
            <w:vAlign w:val="center"/>
          </w:tcPr>
          <w:p w14:paraId="4399023D"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Имајући у виду да је спроведен попис пољопривреде 2012. године, не можемо да дамо податак.</w:t>
            </w:r>
          </w:p>
        </w:tc>
      </w:tr>
      <w:tr w:rsidR="005B1BF2" w:rsidRPr="00581246" w14:paraId="5E754088" w14:textId="77777777" w:rsidTr="002034D2">
        <w:tc>
          <w:tcPr>
            <w:tcW w:w="5000" w:type="pct"/>
            <w:gridSpan w:val="7"/>
            <w:shd w:val="clear" w:color="auto" w:fill="D3D3D3"/>
            <w:tcMar>
              <w:top w:w="0" w:type="dxa"/>
              <w:left w:w="0" w:type="dxa"/>
              <w:bottom w:w="0" w:type="dxa"/>
              <w:right w:w="0" w:type="dxa"/>
            </w:tcMar>
            <w:vAlign w:val="center"/>
          </w:tcPr>
          <w:p w14:paraId="3FE72C51"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 3: Побољшање  природних и еколошких услова на пољопривредном земљишту</w:t>
            </w:r>
          </w:p>
        </w:tc>
      </w:tr>
      <w:tr w:rsidR="00581246" w:rsidRPr="00581246" w14:paraId="6849E343" w14:textId="77777777" w:rsidTr="002034D2">
        <w:tc>
          <w:tcPr>
            <w:tcW w:w="1478" w:type="pct"/>
            <w:shd w:val="clear" w:color="auto" w:fill="D3D3D3"/>
            <w:tcMar>
              <w:top w:w="0" w:type="dxa"/>
              <w:left w:w="0" w:type="dxa"/>
              <w:bottom w:w="0" w:type="dxa"/>
              <w:right w:w="0" w:type="dxa"/>
            </w:tcMar>
            <w:vAlign w:val="center"/>
          </w:tcPr>
          <w:p w14:paraId="53397C98"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Назив индикатора</w:t>
            </w:r>
          </w:p>
        </w:tc>
        <w:tc>
          <w:tcPr>
            <w:tcW w:w="493" w:type="pct"/>
            <w:shd w:val="clear" w:color="auto" w:fill="D3D3D3"/>
            <w:tcMar>
              <w:top w:w="0" w:type="dxa"/>
              <w:left w:w="0" w:type="dxa"/>
              <w:bottom w:w="0" w:type="dxa"/>
              <w:right w:w="0" w:type="dxa"/>
            </w:tcMar>
            <w:vAlign w:val="center"/>
          </w:tcPr>
          <w:p w14:paraId="5F6DAF3B"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Јединица мере</w:t>
            </w:r>
          </w:p>
        </w:tc>
        <w:tc>
          <w:tcPr>
            <w:tcW w:w="263" w:type="pct"/>
            <w:shd w:val="clear" w:color="auto" w:fill="D3D3D3"/>
            <w:tcMar>
              <w:top w:w="0" w:type="dxa"/>
              <w:left w:w="0" w:type="dxa"/>
              <w:bottom w:w="0" w:type="dxa"/>
              <w:right w:w="0" w:type="dxa"/>
            </w:tcMar>
            <w:vAlign w:val="center"/>
          </w:tcPr>
          <w:p w14:paraId="0DE84660"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година</w:t>
            </w:r>
          </w:p>
        </w:tc>
        <w:tc>
          <w:tcPr>
            <w:tcW w:w="511" w:type="pct"/>
            <w:shd w:val="clear" w:color="auto" w:fill="D3D3D3"/>
            <w:tcMar>
              <w:top w:w="0" w:type="dxa"/>
              <w:left w:w="0" w:type="dxa"/>
              <w:bottom w:w="0" w:type="dxa"/>
              <w:right w:w="0" w:type="dxa"/>
            </w:tcMar>
            <w:vAlign w:val="center"/>
          </w:tcPr>
          <w:p w14:paraId="22E07F7C"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вредност</w:t>
            </w:r>
          </w:p>
        </w:tc>
        <w:tc>
          <w:tcPr>
            <w:tcW w:w="352" w:type="pct"/>
            <w:shd w:val="clear" w:color="auto" w:fill="D3D3D3"/>
            <w:tcMar>
              <w:top w:w="0" w:type="dxa"/>
              <w:left w:w="0" w:type="dxa"/>
              <w:bottom w:w="0" w:type="dxa"/>
              <w:right w:w="0" w:type="dxa"/>
            </w:tcMar>
            <w:vAlign w:val="center"/>
          </w:tcPr>
          <w:p w14:paraId="19876AC7"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Циљна вредност у 2021. год.</w:t>
            </w:r>
          </w:p>
        </w:tc>
        <w:tc>
          <w:tcPr>
            <w:tcW w:w="422" w:type="pct"/>
            <w:shd w:val="clear" w:color="auto" w:fill="D3D3D3"/>
            <w:tcMar>
              <w:top w:w="0" w:type="dxa"/>
              <w:left w:w="0" w:type="dxa"/>
              <w:bottom w:w="0" w:type="dxa"/>
              <w:right w:w="0" w:type="dxa"/>
            </w:tcMar>
            <w:vAlign w:val="center"/>
          </w:tcPr>
          <w:p w14:paraId="7B1806A4"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Остварена вредност у 2021. год.</w:t>
            </w:r>
          </w:p>
        </w:tc>
        <w:tc>
          <w:tcPr>
            <w:tcW w:w="1480" w:type="pct"/>
            <w:shd w:val="clear" w:color="auto" w:fill="D3D3D3"/>
            <w:tcMar>
              <w:top w:w="0" w:type="dxa"/>
              <w:left w:w="0" w:type="dxa"/>
              <w:bottom w:w="0" w:type="dxa"/>
              <w:right w:w="0" w:type="dxa"/>
            </w:tcMar>
            <w:vAlign w:val="center"/>
          </w:tcPr>
          <w:p w14:paraId="63C3C42D"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Образложење одступања од планске вредности</w:t>
            </w:r>
          </w:p>
        </w:tc>
      </w:tr>
      <w:tr w:rsidR="00581246" w:rsidRPr="00581246" w14:paraId="2D976B40" w14:textId="77777777" w:rsidTr="002034D2">
        <w:tc>
          <w:tcPr>
            <w:tcW w:w="1478" w:type="pct"/>
            <w:tcMar>
              <w:top w:w="0" w:type="dxa"/>
              <w:left w:w="0" w:type="dxa"/>
              <w:bottom w:w="0" w:type="dxa"/>
              <w:right w:w="0" w:type="dxa"/>
            </w:tcMar>
          </w:tcPr>
          <w:p w14:paraId="75A07746"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1. 1. Површина пољопривредног  земљишта које се наводњава и за коју се обезбеђује пројектна документација</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 xml:space="preserve">Извор верификације: Подаци из интерне </w:t>
            </w:r>
            <w:r w:rsidRPr="00581246">
              <w:rPr>
                <w:rFonts w:ascii="Times New Roman" w:hAnsi="Times New Roman" w:cs="Times New Roman"/>
                <w:i/>
                <w:sz w:val="16"/>
                <w:lang w:val="sr-Cyrl-RS"/>
              </w:rPr>
              <w:lastRenderedPageBreak/>
              <w:t>евиденције Управе за пољопривредно земљиште</w:t>
            </w:r>
          </w:p>
        </w:tc>
        <w:tc>
          <w:tcPr>
            <w:tcW w:w="493" w:type="pct"/>
            <w:tcMar>
              <w:top w:w="0" w:type="dxa"/>
              <w:left w:w="0" w:type="dxa"/>
              <w:bottom w:w="0" w:type="dxa"/>
              <w:right w:w="0" w:type="dxa"/>
            </w:tcMar>
            <w:vAlign w:val="center"/>
          </w:tcPr>
          <w:p w14:paraId="280CB4E3"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lastRenderedPageBreak/>
              <w:t>хектар</w:t>
            </w:r>
          </w:p>
        </w:tc>
        <w:tc>
          <w:tcPr>
            <w:tcW w:w="263" w:type="pct"/>
            <w:tcMar>
              <w:top w:w="0" w:type="dxa"/>
              <w:left w:w="0" w:type="dxa"/>
              <w:bottom w:w="0" w:type="dxa"/>
              <w:right w:w="0" w:type="dxa"/>
            </w:tcMar>
            <w:vAlign w:val="center"/>
          </w:tcPr>
          <w:p w14:paraId="0A843711"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2018</w:t>
            </w:r>
          </w:p>
        </w:tc>
        <w:tc>
          <w:tcPr>
            <w:tcW w:w="511" w:type="pct"/>
            <w:tcMar>
              <w:top w:w="0" w:type="dxa"/>
              <w:left w:w="0" w:type="dxa"/>
              <w:bottom w:w="0" w:type="dxa"/>
              <w:right w:w="0" w:type="dxa"/>
            </w:tcMar>
            <w:vAlign w:val="center"/>
          </w:tcPr>
          <w:p w14:paraId="0D414F69" w14:textId="21CB3176" w:rsidR="004D0C55"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1.544</w:t>
            </w:r>
          </w:p>
          <w:p w14:paraId="09EC45CD" w14:textId="77777777" w:rsidR="004D0C55" w:rsidRPr="004D0C55" w:rsidRDefault="004D0C55" w:rsidP="004D0C55">
            <w:pPr>
              <w:rPr>
                <w:rFonts w:ascii="Times New Roman" w:hAnsi="Times New Roman" w:cs="Times New Roman"/>
                <w:lang w:val="sr-Cyrl-RS"/>
              </w:rPr>
            </w:pPr>
          </w:p>
          <w:p w14:paraId="0B35526A" w14:textId="17A7581E" w:rsidR="00917AB2" w:rsidRPr="004D0C55" w:rsidRDefault="00917AB2" w:rsidP="004D0C55">
            <w:pPr>
              <w:rPr>
                <w:rFonts w:ascii="Times New Roman" w:hAnsi="Times New Roman" w:cs="Times New Roman"/>
                <w:lang w:val="sr-Cyrl-RS"/>
              </w:rPr>
            </w:pPr>
          </w:p>
        </w:tc>
        <w:tc>
          <w:tcPr>
            <w:tcW w:w="352" w:type="pct"/>
            <w:tcMar>
              <w:top w:w="0" w:type="dxa"/>
              <w:left w:w="0" w:type="dxa"/>
              <w:bottom w:w="0" w:type="dxa"/>
              <w:right w:w="0" w:type="dxa"/>
            </w:tcMar>
            <w:vAlign w:val="center"/>
          </w:tcPr>
          <w:p w14:paraId="1D902685"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650</w:t>
            </w:r>
          </w:p>
        </w:tc>
        <w:tc>
          <w:tcPr>
            <w:tcW w:w="422" w:type="pct"/>
            <w:tcMar>
              <w:top w:w="0" w:type="dxa"/>
              <w:left w:w="0" w:type="dxa"/>
              <w:bottom w:w="0" w:type="dxa"/>
              <w:right w:w="0" w:type="dxa"/>
            </w:tcMar>
            <w:vAlign w:val="center"/>
          </w:tcPr>
          <w:p w14:paraId="3E2278B6"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1200</w:t>
            </w:r>
          </w:p>
        </w:tc>
        <w:tc>
          <w:tcPr>
            <w:tcW w:w="1480" w:type="pct"/>
            <w:tcMar>
              <w:top w:w="0" w:type="dxa"/>
              <w:left w:w="0" w:type="dxa"/>
              <w:bottom w:w="0" w:type="dxa"/>
              <w:right w:w="0" w:type="dxa"/>
            </w:tcMar>
            <w:vAlign w:val="center"/>
          </w:tcPr>
          <w:p w14:paraId="4B7DA107"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Програмом извођења радова на заштити, уређењу и коришћењу пољопривредног земљишта у 2021. години није предвиђена врста радова -пројектна документација за наводњавање.</w:t>
            </w:r>
          </w:p>
        </w:tc>
      </w:tr>
      <w:tr w:rsidR="00581246" w:rsidRPr="00581246" w14:paraId="3F4735D4" w14:textId="77777777" w:rsidTr="002034D2">
        <w:tc>
          <w:tcPr>
            <w:tcW w:w="1478" w:type="pct"/>
            <w:tcMar>
              <w:top w:w="0" w:type="dxa"/>
              <w:left w:w="0" w:type="dxa"/>
              <w:bottom w:w="0" w:type="dxa"/>
              <w:right w:w="0" w:type="dxa"/>
            </w:tcMar>
          </w:tcPr>
          <w:p w14:paraId="24FA4AB2"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2. 2.Површина пољопривредног земљишта на којој су спроведене мере унапређења стања руралне инфраструктуре везане за пољопривреду (на годишњем нивоу)</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Подаци из интерне евиденције Управе за пољопривредно земљиште</w:t>
            </w:r>
          </w:p>
        </w:tc>
        <w:tc>
          <w:tcPr>
            <w:tcW w:w="493" w:type="pct"/>
            <w:tcMar>
              <w:top w:w="0" w:type="dxa"/>
              <w:left w:w="0" w:type="dxa"/>
              <w:bottom w:w="0" w:type="dxa"/>
              <w:right w:w="0" w:type="dxa"/>
            </w:tcMar>
            <w:vAlign w:val="center"/>
          </w:tcPr>
          <w:p w14:paraId="31105D57"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хектар</w:t>
            </w:r>
          </w:p>
        </w:tc>
        <w:tc>
          <w:tcPr>
            <w:tcW w:w="263" w:type="pct"/>
            <w:tcMar>
              <w:top w:w="0" w:type="dxa"/>
              <w:left w:w="0" w:type="dxa"/>
              <w:bottom w:w="0" w:type="dxa"/>
              <w:right w:w="0" w:type="dxa"/>
            </w:tcMar>
            <w:vAlign w:val="center"/>
          </w:tcPr>
          <w:p w14:paraId="5BD9A1CE"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2018</w:t>
            </w:r>
          </w:p>
        </w:tc>
        <w:tc>
          <w:tcPr>
            <w:tcW w:w="511" w:type="pct"/>
            <w:tcMar>
              <w:top w:w="0" w:type="dxa"/>
              <w:left w:w="0" w:type="dxa"/>
              <w:bottom w:w="0" w:type="dxa"/>
              <w:right w:w="0" w:type="dxa"/>
            </w:tcMar>
            <w:vAlign w:val="center"/>
          </w:tcPr>
          <w:p w14:paraId="47213573"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133</w:t>
            </w:r>
          </w:p>
        </w:tc>
        <w:tc>
          <w:tcPr>
            <w:tcW w:w="352" w:type="pct"/>
            <w:tcMar>
              <w:top w:w="0" w:type="dxa"/>
              <w:left w:w="0" w:type="dxa"/>
              <w:bottom w:w="0" w:type="dxa"/>
              <w:right w:w="0" w:type="dxa"/>
            </w:tcMar>
            <w:vAlign w:val="center"/>
          </w:tcPr>
          <w:p w14:paraId="600C5FE8"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0</w:t>
            </w:r>
          </w:p>
        </w:tc>
        <w:tc>
          <w:tcPr>
            <w:tcW w:w="422" w:type="pct"/>
            <w:tcMar>
              <w:top w:w="0" w:type="dxa"/>
              <w:left w:w="0" w:type="dxa"/>
              <w:bottom w:w="0" w:type="dxa"/>
              <w:right w:w="0" w:type="dxa"/>
            </w:tcMar>
            <w:vAlign w:val="center"/>
          </w:tcPr>
          <w:p w14:paraId="55C82D08"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0</w:t>
            </w:r>
          </w:p>
        </w:tc>
        <w:tc>
          <w:tcPr>
            <w:tcW w:w="1480" w:type="pct"/>
            <w:tcMar>
              <w:top w:w="0" w:type="dxa"/>
              <w:left w:w="0" w:type="dxa"/>
              <w:bottom w:w="0" w:type="dxa"/>
              <w:right w:w="0" w:type="dxa"/>
            </w:tcMar>
            <w:vAlign w:val="center"/>
          </w:tcPr>
          <w:p w14:paraId="7B747F5E"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Програмом извођења радова на заштити, уређењу и коришћењу пољопривредног земљишта у 2021. години није предвиђена врста радова - изградња/ревитализација атарских путева.</w:t>
            </w:r>
          </w:p>
        </w:tc>
      </w:tr>
      <w:tr w:rsidR="005B1BF2" w:rsidRPr="00581246" w14:paraId="32E80DD3" w14:textId="77777777" w:rsidTr="002034D2">
        <w:tc>
          <w:tcPr>
            <w:tcW w:w="5000" w:type="pct"/>
            <w:gridSpan w:val="7"/>
            <w:shd w:val="clear" w:color="auto" w:fill="D3D3D3"/>
            <w:tcMar>
              <w:top w:w="0" w:type="dxa"/>
              <w:left w:w="0" w:type="dxa"/>
              <w:bottom w:w="0" w:type="dxa"/>
              <w:right w:w="0" w:type="dxa"/>
            </w:tcMar>
            <w:vAlign w:val="center"/>
          </w:tcPr>
          <w:p w14:paraId="29E8E972"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b/>
                <w:sz w:val="16"/>
                <w:lang w:val="sr-Cyrl-RS"/>
              </w:rPr>
              <w:t>ПРОГРАМ: 0103 - Подстицаји у пољопривреди и руралном развоју</w:t>
            </w:r>
          </w:p>
        </w:tc>
      </w:tr>
      <w:tr w:rsidR="005B1BF2" w:rsidRPr="00581246" w14:paraId="414F0324" w14:textId="77777777" w:rsidTr="002034D2">
        <w:tc>
          <w:tcPr>
            <w:tcW w:w="5000" w:type="pct"/>
            <w:gridSpan w:val="7"/>
            <w:shd w:val="clear" w:color="auto" w:fill="D3D3D3"/>
            <w:tcMar>
              <w:top w:w="0" w:type="dxa"/>
              <w:left w:w="0" w:type="dxa"/>
              <w:bottom w:w="0" w:type="dxa"/>
              <w:right w:w="0" w:type="dxa"/>
            </w:tcMar>
            <w:vAlign w:val="center"/>
          </w:tcPr>
          <w:p w14:paraId="0B6737B7"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УПРАВА ЗА АГРАРНА ПЛАЋАЊА</w:t>
            </w:r>
          </w:p>
        </w:tc>
      </w:tr>
      <w:tr w:rsidR="005B1BF2" w:rsidRPr="00581246" w14:paraId="1922CE0A" w14:textId="77777777" w:rsidTr="002034D2">
        <w:tc>
          <w:tcPr>
            <w:tcW w:w="5000" w:type="pct"/>
            <w:gridSpan w:val="7"/>
            <w:tcMar>
              <w:top w:w="0" w:type="dxa"/>
              <w:left w:w="0" w:type="dxa"/>
              <w:bottom w:w="0" w:type="dxa"/>
              <w:right w:w="0" w:type="dxa"/>
            </w:tcMar>
          </w:tcPr>
          <w:p w14:paraId="0F38564C"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b/>
                <w:sz w:val="16"/>
                <w:lang w:val="sr-Cyrl-RS"/>
              </w:rPr>
              <w:t xml:space="preserve">Образложење спровођења: </w:t>
            </w:r>
            <w:r w:rsidRPr="00581246">
              <w:rPr>
                <w:rFonts w:ascii="Times New Roman" w:hAnsi="Times New Roman" w:cs="Times New Roman"/>
                <w:sz w:val="16"/>
                <w:lang w:val="sr-Cyrl-RS"/>
              </w:rPr>
              <w:t>Програм обухвата подстицаје у пољопривреди и руралном развоју, као значајан део пољопривредне политике. Подстицаји у пољопривреди и руралном развоју укључују: директна плаћања, кредитну подршку, мере руралног развоја и посебне подстицаје. Програм такође укључује и стручну и административну подршку за имплементацију мера подстицаја. Реализација подстицаја у пољопривреди и руралном развоју базирана је на Закону о подстицајима у пољопривреди и руралном развоју.</w:t>
            </w:r>
            <w:r w:rsidRPr="00581246">
              <w:rPr>
                <w:rFonts w:ascii="Times New Roman" w:hAnsi="Times New Roman" w:cs="Times New Roman"/>
                <w:sz w:val="16"/>
                <w:lang w:val="sr-Cyrl-RS"/>
              </w:rPr>
              <w:br/>
              <w:t>Прилагођавање мера подстицаја у пољопривреди и руралном развоју у складу је са стратешким националним документима у области пољопривреде и руралног развоја, као и са интеграцијским процесима Републике Србије у СТО и ЕУ.</w:t>
            </w:r>
          </w:p>
        </w:tc>
      </w:tr>
      <w:tr w:rsidR="005B1BF2" w:rsidRPr="00581246" w14:paraId="25150C59" w14:textId="77777777" w:rsidTr="002034D2">
        <w:tc>
          <w:tcPr>
            <w:tcW w:w="5000" w:type="pct"/>
            <w:gridSpan w:val="7"/>
            <w:shd w:val="clear" w:color="auto" w:fill="D3D3D3"/>
            <w:tcMar>
              <w:top w:w="0" w:type="dxa"/>
              <w:left w:w="0" w:type="dxa"/>
              <w:bottom w:w="0" w:type="dxa"/>
              <w:right w:w="0" w:type="dxa"/>
            </w:tcMar>
            <w:vAlign w:val="center"/>
          </w:tcPr>
          <w:p w14:paraId="67471804" w14:textId="5737B21B"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 xml:space="preserve">Циљ 1: Унапређење стања физичких ресурса у пољопривреди </w:t>
            </w:r>
          </w:p>
        </w:tc>
      </w:tr>
      <w:tr w:rsidR="00581246" w:rsidRPr="00581246" w14:paraId="7C9CA372" w14:textId="77777777" w:rsidTr="002034D2">
        <w:tc>
          <w:tcPr>
            <w:tcW w:w="1478" w:type="pct"/>
            <w:shd w:val="clear" w:color="auto" w:fill="D3D3D3"/>
            <w:tcMar>
              <w:top w:w="0" w:type="dxa"/>
              <w:left w:w="0" w:type="dxa"/>
              <w:bottom w:w="0" w:type="dxa"/>
              <w:right w:w="0" w:type="dxa"/>
            </w:tcMar>
            <w:vAlign w:val="center"/>
          </w:tcPr>
          <w:p w14:paraId="33876BF4"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Назив индикатора</w:t>
            </w:r>
          </w:p>
        </w:tc>
        <w:tc>
          <w:tcPr>
            <w:tcW w:w="493" w:type="pct"/>
            <w:shd w:val="clear" w:color="auto" w:fill="D3D3D3"/>
            <w:tcMar>
              <w:top w:w="0" w:type="dxa"/>
              <w:left w:w="0" w:type="dxa"/>
              <w:bottom w:w="0" w:type="dxa"/>
              <w:right w:w="0" w:type="dxa"/>
            </w:tcMar>
            <w:vAlign w:val="center"/>
          </w:tcPr>
          <w:p w14:paraId="6D453D44"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Јединица мере</w:t>
            </w:r>
          </w:p>
        </w:tc>
        <w:tc>
          <w:tcPr>
            <w:tcW w:w="263" w:type="pct"/>
            <w:shd w:val="clear" w:color="auto" w:fill="D3D3D3"/>
            <w:tcMar>
              <w:top w:w="0" w:type="dxa"/>
              <w:left w:w="0" w:type="dxa"/>
              <w:bottom w:w="0" w:type="dxa"/>
              <w:right w:w="0" w:type="dxa"/>
            </w:tcMar>
            <w:vAlign w:val="center"/>
          </w:tcPr>
          <w:p w14:paraId="144C3A70"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година</w:t>
            </w:r>
          </w:p>
        </w:tc>
        <w:tc>
          <w:tcPr>
            <w:tcW w:w="511" w:type="pct"/>
            <w:shd w:val="clear" w:color="auto" w:fill="D3D3D3"/>
            <w:tcMar>
              <w:top w:w="0" w:type="dxa"/>
              <w:left w:w="0" w:type="dxa"/>
              <w:bottom w:w="0" w:type="dxa"/>
              <w:right w:w="0" w:type="dxa"/>
            </w:tcMar>
            <w:vAlign w:val="center"/>
          </w:tcPr>
          <w:p w14:paraId="4B6AA158"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вредност</w:t>
            </w:r>
          </w:p>
        </w:tc>
        <w:tc>
          <w:tcPr>
            <w:tcW w:w="352" w:type="pct"/>
            <w:shd w:val="clear" w:color="auto" w:fill="D3D3D3"/>
            <w:tcMar>
              <w:top w:w="0" w:type="dxa"/>
              <w:left w:w="0" w:type="dxa"/>
              <w:bottom w:w="0" w:type="dxa"/>
              <w:right w:w="0" w:type="dxa"/>
            </w:tcMar>
            <w:vAlign w:val="center"/>
          </w:tcPr>
          <w:p w14:paraId="54BC91D2"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Циљна вредност у 2021. год.</w:t>
            </w:r>
          </w:p>
        </w:tc>
        <w:tc>
          <w:tcPr>
            <w:tcW w:w="422" w:type="pct"/>
            <w:shd w:val="clear" w:color="auto" w:fill="D3D3D3"/>
            <w:tcMar>
              <w:top w:w="0" w:type="dxa"/>
              <w:left w:w="0" w:type="dxa"/>
              <w:bottom w:w="0" w:type="dxa"/>
              <w:right w:w="0" w:type="dxa"/>
            </w:tcMar>
            <w:vAlign w:val="center"/>
          </w:tcPr>
          <w:p w14:paraId="613311DC"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Остварена вредност у 2021. год.</w:t>
            </w:r>
          </w:p>
        </w:tc>
        <w:tc>
          <w:tcPr>
            <w:tcW w:w="1480" w:type="pct"/>
            <w:shd w:val="clear" w:color="auto" w:fill="D3D3D3"/>
            <w:tcMar>
              <w:top w:w="0" w:type="dxa"/>
              <w:left w:w="0" w:type="dxa"/>
              <w:bottom w:w="0" w:type="dxa"/>
              <w:right w:w="0" w:type="dxa"/>
            </w:tcMar>
            <w:vAlign w:val="center"/>
          </w:tcPr>
          <w:p w14:paraId="7F410653"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Образложење одступања од планске вредности</w:t>
            </w:r>
          </w:p>
        </w:tc>
      </w:tr>
      <w:tr w:rsidR="00581246" w:rsidRPr="00581246" w14:paraId="439B9AFC" w14:textId="77777777" w:rsidTr="002034D2">
        <w:tc>
          <w:tcPr>
            <w:tcW w:w="1478" w:type="pct"/>
            <w:tcMar>
              <w:top w:w="0" w:type="dxa"/>
              <w:left w:w="0" w:type="dxa"/>
              <w:bottom w:w="0" w:type="dxa"/>
              <w:right w:w="0" w:type="dxa"/>
            </w:tcMar>
          </w:tcPr>
          <w:p w14:paraId="20375203"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1. Број грла под контролом продуктивности (говеда)</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МПШВ - Група за сточарску производњу, извештај главних одгајивачких организација у сточарству</w:t>
            </w:r>
          </w:p>
        </w:tc>
        <w:tc>
          <w:tcPr>
            <w:tcW w:w="493" w:type="pct"/>
            <w:tcMar>
              <w:top w:w="0" w:type="dxa"/>
              <w:left w:w="0" w:type="dxa"/>
              <w:bottom w:w="0" w:type="dxa"/>
              <w:right w:w="0" w:type="dxa"/>
            </w:tcMar>
            <w:vAlign w:val="center"/>
          </w:tcPr>
          <w:p w14:paraId="055211D6"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број грла</w:t>
            </w:r>
          </w:p>
        </w:tc>
        <w:tc>
          <w:tcPr>
            <w:tcW w:w="263" w:type="pct"/>
            <w:tcMar>
              <w:top w:w="0" w:type="dxa"/>
              <w:left w:w="0" w:type="dxa"/>
              <w:bottom w:w="0" w:type="dxa"/>
              <w:right w:w="0" w:type="dxa"/>
            </w:tcMar>
            <w:vAlign w:val="center"/>
          </w:tcPr>
          <w:p w14:paraId="388302ED"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2017</w:t>
            </w:r>
          </w:p>
        </w:tc>
        <w:tc>
          <w:tcPr>
            <w:tcW w:w="511" w:type="pct"/>
            <w:tcMar>
              <w:top w:w="0" w:type="dxa"/>
              <w:left w:w="0" w:type="dxa"/>
              <w:bottom w:w="0" w:type="dxa"/>
              <w:right w:w="0" w:type="dxa"/>
            </w:tcMar>
            <w:vAlign w:val="center"/>
          </w:tcPr>
          <w:p w14:paraId="1514232E"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206000</w:t>
            </w:r>
          </w:p>
        </w:tc>
        <w:tc>
          <w:tcPr>
            <w:tcW w:w="352" w:type="pct"/>
            <w:tcMar>
              <w:top w:w="0" w:type="dxa"/>
              <w:left w:w="0" w:type="dxa"/>
              <w:bottom w:w="0" w:type="dxa"/>
              <w:right w:w="0" w:type="dxa"/>
            </w:tcMar>
            <w:vAlign w:val="center"/>
          </w:tcPr>
          <w:p w14:paraId="40965076"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260000</w:t>
            </w:r>
          </w:p>
        </w:tc>
        <w:tc>
          <w:tcPr>
            <w:tcW w:w="422" w:type="pct"/>
            <w:tcMar>
              <w:top w:w="0" w:type="dxa"/>
              <w:left w:w="0" w:type="dxa"/>
              <w:bottom w:w="0" w:type="dxa"/>
              <w:right w:w="0" w:type="dxa"/>
            </w:tcMar>
            <w:vAlign w:val="center"/>
          </w:tcPr>
          <w:p w14:paraId="619993E9"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242792</w:t>
            </w:r>
          </w:p>
        </w:tc>
        <w:tc>
          <w:tcPr>
            <w:tcW w:w="1480" w:type="pct"/>
            <w:tcMar>
              <w:top w:w="0" w:type="dxa"/>
              <w:left w:w="0" w:type="dxa"/>
              <w:bottom w:w="0" w:type="dxa"/>
              <w:right w:w="0" w:type="dxa"/>
            </w:tcMar>
            <w:vAlign w:val="center"/>
          </w:tcPr>
          <w:p w14:paraId="5BCC31B4"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Остварен је реални раст</w:t>
            </w:r>
          </w:p>
        </w:tc>
      </w:tr>
      <w:tr w:rsidR="00581246" w:rsidRPr="00581246" w14:paraId="72387BAE" w14:textId="77777777" w:rsidTr="002034D2">
        <w:tc>
          <w:tcPr>
            <w:tcW w:w="1478" w:type="pct"/>
            <w:tcMar>
              <w:top w:w="0" w:type="dxa"/>
              <w:left w:w="0" w:type="dxa"/>
              <w:bottom w:w="0" w:type="dxa"/>
              <w:right w:w="0" w:type="dxa"/>
            </w:tcMar>
          </w:tcPr>
          <w:p w14:paraId="43959229"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2. Физички обим производње</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РЗС</w:t>
            </w:r>
          </w:p>
        </w:tc>
        <w:tc>
          <w:tcPr>
            <w:tcW w:w="493" w:type="pct"/>
            <w:tcMar>
              <w:top w:w="0" w:type="dxa"/>
              <w:left w:w="0" w:type="dxa"/>
              <w:bottom w:w="0" w:type="dxa"/>
              <w:right w:w="0" w:type="dxa"/>
            </w:tcMar>
            <w:vAlign w:val="center"/>
          </w:tcPr>
          <w:p w14:paraId="5C14F5DA"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000 т</w:t>
            </w:r>
          </w:p>
        </w:tc>
        <w:tc>
          <w:tcPr>
            <w:tcW w:w="263" w:type="pct"/>
            <w:tcMar>
              <w:top w:w="0" w:type="dxa"/>
              <w:left w:w="0" w:type="dxa"/>
              <w:bottom w:w="0" w:type="dxa"/>
              <w:right w:w="0" w:type="dxa"/>
            </w:tcMar>
            <w:vAlign w:val="center"/>
          </w:tcPr>
          <w:p w14:paraId="2B28868F"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2017</w:t>
            </w:r>
          </w:p>
        </w:tc>
        <w:tc>
          <w:tcPr>
            <w:tcW w:w="511" w:type="pct"/>
            <w:tcMar>
              <w:top w:w="0" w:type="dxa"/>
              <w:left w:w="0" w:type="dxa"/>
              <w:bottom w:w="0" w:type="dxa"/>
              <w:right w:w="0" w:type="dxa"/>
            </w:tcMar>
            <w:vAlign w:val="center"/>
          </w:tcPr>
          <w:p w14:paraId="4CBEF809"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16028</w:t>
            </w:r>
          </w:p>
        </w:tc>
        <w:tc>
          <w:tcPr>
            <w:tcW w:w="352" w:type="pct"/>
            <w:tcMar>
              <w:top w:w="0" w:type="dxa"/>
              <w:left w:w="0" w:type="dxa"/>
              <w:bottom w:w="0" w:type="dxa"/>
              <w:right w:w="0" w:type="dxa"/>
            </w:tcMar>
            <w:vAlign w:val="center"/>
          </w:tcPr>
          <w:p w14:paraId="553E542D"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20012</w:t>
            </w:r>
          </w:p>
        </w:tc>
        <w:tc>
          <w:tcPr>
            <w:tcW w:w="422" w:type="pct"/>
            <w:tcMar>
              <w:top w:w="0" w:type="dxa"/>
              <w:left w:w="0" w:type="dxa"/>
              <w:bottom w:w="0" w:type="dxa"/>
              <w:right w:w="0" w:type="dxa"/>
            </w:tcMar>
            <w:vAlign w:val="center"/>
          </w:tcPr>
          <w:p w14:paraId="53301332"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19990</w:t>
            </w:r>
          </w:p>
        </w:tc>
        <w:tc>
          <w:tcPr>
            <w:tcW w:w="1480" w:type="pct"/>
            <w:tcMar>
              <w:top w:w="0" w:type="dxa"/>
              <w:left w:w="0" w:type="dxa"/>
              <w:bottom w:w="0" w:type="dxa"/>
              <w:right w:w="0" w:type="dxa"/>
            </w:tcMar>
            <w:vAlign w:val="center"/>
          </w:tcPr>
          <w:p w14:paraId="765D3EA0"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Преко 99% је остварена циљна вредност, и значајан је раст у односу на 2020.</w:t>
            </w:r>
          </w:p>
        </w:tc>
      </w:tr>
      <w:tr w:rsidR="00581246" w:rsidRPr="00581246" w14:paraId="611961C5" w14:textId="77777777" w:rsidTr="002034D2">
        <w:tc>
          <w:tcPr>
            <w:tcW w:w="1478" w:type="pct"/>
            <w:tcMar>
              <w:top w:w="0" w:type="dxa"/>
              <w:left w:w="0" w:type="dxa"/>
              <w:bottom w:w="0" w:type="dxa"/>
              <w:right w:w="0" w:type="dxa"/>
            </w:tcMar>
          </w:tcPr>
          <w:p w14:paraId="7BEDB047"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3. Укупна производња меса</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РЗС</w:t>
            </w:r>
          </w:p>
        </w:tc>
        <w:tc>
          <w:tcPr>
            <w:tcW w:w="493" w:type="pct"/>
            <w:tcMar>
              <w:top w:w="0" w:type="dxa"/>
              <w:left w:w="0" w:type="dxa"/>
              <w:bottom w:w="0" w:type="dxa"/>
              <w:right w:w="0" w:type="dxa"/>
            </w:tcMar>
            <w:vAlign w:val="center"/>
          </w:tcPr>
          <w:p w14:paraId="68908D8D"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тона</w:t>
            </w:r>
          </w:p>
        </w:tc>
        <w:tc>
          <w:tcPr>
            <w:tcW w:w="263" w:type="pct"/>
            <w:tcMar>
              <w:top w:w="0" w:type="dxa"/>
              <w:left w:w="0" w:type="dxa"/>
              <w:bottom w:w="0" w:type="dxa"/>
              <w:right w:w="0" w:type="dxa"/>
            </w:tcMar>
            <w:vAlign w:val="center"/>
          </w:tcPr>
          <w:p w14:paraId="0C933A82"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2017</w:t>
            </w:r>
          </w:p>
        </w:tc>
        <w:tc>
          <w:tcPr>
            <w:tcW w:w="511" w:type="pct"/>
            <w:tcMar>
              <w:top w:w="0" w:type="dxa"/>
              <w:left w:w="0" w:type="dxa"/>
              <w:bottom w:w="0" w:type="dxa"/>
              <w:right w:w="0" w:type="dxa"/>
            </w:tcMar>
            <w:vAlign w:val="center"/>
          </w:tcPr>
          <w:p w14:paraId="0738505E"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470000</w:t>
            </w:r>
          </w:p>
        </w:tc>
        <w:tc>
          <w:tcPr>
            <w:tcW w:w="352" w:type="pct"/>
            <w:tcMar>
              <w:top w:w="0" w:type="dxa"/>
              <w:left w:w="0" w:type="dxa"/>
              <w:bottom w:w="0" w:type="dxa"/>
              <w:right w:w="0" w:type="dxa"/>
            </w:tcMar>
            <w:vAlign w:val="center"/>
          </w:tcPr>
          <w:p w14:paraId="166FD009"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480000</w:t>
            </w:r>
          </w:p>
        </w:tc>
        <w:tc>
          <w:tcPr>
            <w:tcW w:w="422" w:type="pct"/>
            <w:tcMar>
              <w:top w:w="0" w:type="dxa"/>
              <w:left w:w="0" w:type="dxa"/>
              <w:bottom w:w="0" w:type="dxa"/>
              <w:right w:w="0" w:type="dxa"/>
            </w:tcMar>
            <w:vAlign w:val="center"/>
          </w:tcPr>
          <w:p w14:paraId="5A8CB159"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525000</w:t>
            </w:r>
          </w:p>
        </w:tc>
        <w:tc>
          <w:tcPr>
            <w:tcW w:w="1480" w:type="pct"/>
            <w:tcMar>
              <w:top w:w="0" w:type="dxa"/>
              <w:left w:w="0" w:type="dxa"/>
              <w:bottom w:w="0" w:type="dxa"/>
              <w:right w:w="0" w:type="dxa"/>
            </w:tcMar>
            <w:vAlign w:val="center"/>
          </w:tcPr>
          <w:p w14:paraId="627C997E"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Званични подаци се очекују у априлу 2022 ( ово је процена на основу пола године ) вредност за првих 6 месеци у 2021.години 281.105. Остварен је добар резултат на полугодишњем нивоу имајући и бољи је резултат у 2021 у односу на 2020</w:t>
            </w:r>
          </w:p>
        </w:tc>
      </w:tr>
      <w:tr w:rsidR="005B1BF2" w:rsidRPr="00581246" w14:paraId="2FA97EDE" w14:textId="77777777" w:rsidTr="002034D2">
        <w:tc>
          <w:tcPr>
            <w:tcW w:w="5000" w:type="pct"/>
            <w:gridSpan w:val="7"/>
            <w:shd w:val="clear" w:color="auto" w:fill="D3D3D3"/>
            <w:tcMar>
              <w:top w:w="0" w:type="dxa"/>
              <w:left w:w="0" w:type="dxa"/>
              <w:bottom w:w="0" w:type="dxa"/>
              <w:right w:w="0" w:type="dxa"/>
            </w:tcMar>
            <w:vAlign w:val="center"/>
          </w:tcPr>
          <w:p w14:paraId="25C8AB18"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 2: Унапређено финансирања пољопривреде и руралног развоја и управљање ризицима</w:t>
            </w:r>
          </w:p>
        </w:tc>
      </w:tr>
      <w:tr w:rsidR="00581246" w:rsidRPr="00581246" w14:paraId="71D12BA3" w14:textId="77777777" w:rsidTr="002034D2">
        <w:tc>
          <w:tcPr>
            <w:tcW w:w="1478" w:type="pct"/>
            <w:shd w:val="clear" w:color="auto" w:fill="D3D3D3"/>
            <w:tcMar>
              <w:top w:w="0" w:type="dxa"/>
              <w:left w:w="0" w:type="dxa"/>
              <w:bottom w:w="0" w:type="dxa"/>
              <w:right w:w="0" w:type="dxa"/>
            </w:tcMar>
            <w:vAlign w:val="center"/>
          </w:tcPr>
          <w:p w14:paraId="1474D235"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Назив индикатора</w:t>
            </w:r>
          </w:p>
        </w:tc>
        <w:tc>
          <w:tcPr>
            <w:tcW w:w="493" w:type="pct"/>
            <w:shd w:val="clear" w:color="auto" w:fill="D3D3D3"/>
            <w:tcMar>
              <w:top w:w="0" w:type="dxa"/>
              <w:left w:w="0" w:type="dxa"/>
              <w:bottom w:w="0" w:type="dxa"/>
              <w:right w:w="0" w:type="dxa"/>
            </w:tcMar>
            <w:vAlign w:val="center"/>
          </w:tcPr>
          <w:p w14:paraId="60B100A3"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Јединица мере</w:t>
            </w:r>
          </w:p>
        </w:tc>
        <w:tc>
          <w:tcPr>
            <w:tcW w:w="263" w:type="pct"/>
            <w:shd w:val="clear" w:color="auto" w:fill="D3D3D3"/>
            <w:tcMar>
              <w:top w:w="0" w:type="dxa"/>
              <w:left w:w="0" w:type="dxa"/>
              <w:bottom w:w="0" w:type="dxa"/>
              <w:right w:w="0" w:type="dxa"/>
            </w:tcMar>
            <w:vAlign w:val="center"/>
          </w:tcPr>
          <w:p w14:paraId="01724EB3"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година</w:t>
            </w:r>
          </w:p>
        </w:tc>
        <w:tc>
          <w:tcPr>
            <w:tcW w:w="511" w:type="pct"/>
            <w:shd w:val="clear" w:color="auto" w:fill="D3D3D3"/>
            <w:tcMar>
              <w:top w:w="0" w:type="dxa"/>
              <w:left w:w="0" w:type="dxa"/>
              <w:bottom w:w="0" w:type="dxa"/>
              <w:right w:w="0" w:type="dxa"/>
            </w:tcMar>
            <w:vAlign w:val="center"/>
          </w:tcPr>
          <w:p w14:paraId="1941E892"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вредност</w:t>
            </w:r>
          </w:p>
        </w:tc>
        <w:tc>
          <w:tcPr>
            <w:tcW w:w="352" w:type="pct"/>
            <w:shd w:val="clear" w:color="auto" w:fill="D3D3D3"/>
            <w:tcMar>
              <w:top w:w="0" w:type="dxa"/>
              <w:left w:w="0" w:type="dxa"/>
              <w:bottom w:w="0" w:type="dxa"/>
              <w:right w:w="0" w:type="dxa"/>
            </w:tcMar>
            <w:vAlign w:val="center"/>
          </w:tcPr>
          <w:p w14:paraId="1083DDB8"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Циљна вредност у 2021. год.</w:t>
            </w:r>
          </w:p>
        </w:tc>
        <w:tc>
          <w:tcPr>
            <w:tcW w:w="422" w:type="pct"/>
            <w:shd w:val="clear" w:color="auto" w:fill="D3D3D3"/>
            <w:tcMar>
              <w:top w:w="0" w:type="dxa"/>
              <w:left w:w="0" w:type="dxa"/>
              <w:bottom w:w="0" w:type="dxa"/>
              <w:right w:w="0" w:type="dxa"/>
            </w:tcMar>
            <w:vAlign w:val="center"/>
          </w:tcPr>
          <w:p w14:paraId="2DDD8F0F"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Остварена вредност у 2021. год.</w:t>
            </w:r>
          </w:p>
        </w:tc>
        <w:tc>
          <w:tcPr>
            <w:tcW w:w="1480" w:type="pct"/>
            <w:shd w:val="clear" w:color="auto" w:fill="D3D3D3"/>
            <w:tcMar>
              <w:top w:w="0" w:type="dxa"/>
              <w:left w:w="0" w:type="dxa"/>
              <w:bottom w:w="0" w:type="dxa"/>
              <w:right w:w="0" w:type="dxa"/>
            </w:tcMar>
            <w:vAlign w:val="center"/>
          </w:tcPr>
          <w:p w14:paraId="27C5FEEA"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Образложење одступања од планске вредности</w:t>
            </w:r>
          </w:p>
        </w:tc>
      </w:tr>
      <w:tr w:rsidR="00581246" w:rsidRPr="00581246" w14:paraId="46107387" w14:textId="77777777" w:rsidTr="002034D2">
        <w:tc>
          <w:tcPr>
            <w:tcW w:w="1478" w:type="pct"/>
            <w:tcMar>
              <w:top w:w="0" w:type="dxa"/>
              <w:left w:w="0" w:type="dxa"/>
              <w:bottom w:w="0" w:type="dxa"/>
              <w:right w:w="0" w:type="dxa"/>
            </w:tcMar>
          </w:tcPr>
          <w:p w14:paraId="0083FF7F"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1. Учешће кредита пласираних у пољопривреду у укупним кредитима пласираних у привреду</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НБС (Кључни макропруденцијални индикатори квалитет активе)</w:t>
            </w:r>
          </w:p>
        </w:tc>
        <w:tc>
          <w:tcPr>
            <w:tcW w:w="493" w:type="pct"/>
            <w:tcMar>
              <w:top w:w="0" w:type="dxa"/>
              <w:left w:w="0" w:type="dxa"/>
              <w:bottom w:w="0" w:type="dxa"/>
              <w:right w:w="0" w:type="dxa"/>
            </w:tcMar>
            <w:vAlign w:val="center"/>
          </w:tcPr>
          <w:p w14:paraId="62ED5CF6"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w:t>
            </w:r>
          </w:p>
        </w:tc>
        <w:tc>
          <w:tcPr>
            <w:tcW w:w="263" w:type="pct"/>
            <w:tcMar>
              <w:top w:w="0" w:type="dxa"/>
              <w:left w:w="0" w:type="dxa"/>
              <w:bottom w:w="0" w:type="dxa"/>
              <w:right w:w="0" w:type="dxa"/>
            </w:tcMar>
            <w:vAlign w:val="center"/>
          </w:tcPr>
          <w:p w14:paraId="4714418E"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2017</w:t>
            </w:r>
          </w:p>
        </w:tc>
        <w:tc>
          <w:tcPr>
            <w:tcW w:w="511" w:type="pct"/>
            <w:tcMar>
              <w:top w:w="0" w:type="dxa"/>
              <w:left w:w="0" w:type="dxa"/>
              <w:bottom w:w="0" w:type="dxa"/>
              <w:right w:w="0" w:type="dxa"/>
            </w:tcMar>
            <w:vAlign w:val="center"/>
          </w:tcPr>
          <w:p w14:paraId="6F23B103"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3,4</w:t>
            </w:r>
          </w:p>
        </w:tc>
        <w:tc>
          <w:tcPr>
            <w:tcW w:w="352" w:type="pct"/>
            <w:tcMar>
              <w:top w:w="0" w:type="dxa"/>
              <w:left w:w="0" w:type="dxa"/>
              <w:bottom w:w="0" w:type="dxa"/>
              <w:right w:w="0" w:type="dxa"/>
            </w:tcMar>
            <w:vAlign w:val="center"/>
          </w:tcPr>
          <w:p w14:paraId="474AA46B"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3,5</w:t>
            </w:r>
          </w:p>
        </w:tc>
        <w:tc>
          <w:tcPr>
            <w:tcW w:w="422" w:type="pct"/>
            <w:tcMar>
              <w:top w:w="0" w:type="dxa"/>
              <w:left w:w="0" w:type="dxa"/>
              <w:bottom w:w="0" w:type="dxa"/>
              <w:right w:w="0" w:type="dxa"/>
            </w:tcMar>
            <w:vAlign w:val="center"/>
          </w:tcPr>
          <w:p w14:paraId="15927F1B"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3,2</w:t>
            </w:r>
          </w:p>
        </w:tc>
        <w:tc>
          <w:tcPr>
            <w:tcW w:w="1480" w:type="pct"/>
            <w:tcMar>
              <w:top w:w="0" w:type="dxa"/>
              <w:left w:w="0" w:type="dxa"/>
              <w:bottom w:w="0" w:type="dxa"/>
              <w:right w:w="0" w:type="dxa"/>
            </w:tcMar>
            <w:vAlign w:val="center"/>
          </w:tcPr>
          <w:p w14:paraId="3022E74E"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Испод планске вредности је, али са обзиром на КОВИД сматрамо да је добар резултат</w:t>
            </w:r>
          </w:p>
        </w:tc>
      </w:tr>
      <w:tr w:rsidR="005B1BF2" w:rsidRPr="00581246" w14:paraId="74D98538" w14:textId="77777777" w:rsidTr="002034D2">
        <w:tc>
          <w:tcPr>
            <w:tcW w:w="5000" w:type="pct"/>
            <w:gridSpan w:val="7"/>
            <w:shd w:val="clear" w:color="auto" w:fill="D3D3D3"/>
            <w:tcMar>
              <w:top w:w="0" w:type="dxa"/>
              <w:left w:w="0" w:type="dxa"/>
              <w:bottom w:w="0" w:type="dxa"/>
              <w:right w:w="0" w:type="dxa"/>
            </w:tcMar>
            <w:vAlign w:val="center"/>
          </w:tcPr>
          <w:p w14:paraId="002CD3DE"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 3: Унапређење система трансфера знања и развој људских потенцијала</w:t>
            </w:r>
          </w:p>
        </w:tc>
      </w:tr>
      <w:tr w:rsidR="00581246" w:rsidRPr="00581246" w14:paraId="4CCCD4D0" w14:textId="77777777" w:rsidTr="002034D2">
        <w:tc>
          <w:tcPr>
            <w:tcW w:w="1478" w:type="pct"/>
            <w:shd w:val="clear" w:color="auto" w:fill="D3D3D3"/>
            <w:tcMar>
              <w:top w:w="0" w:type="dxa"/>
              <w:left w:w="0" w:type="dxa"/>
              <w:bottom w:w="0" w:type="dxa"/>
              <w:right w:w="0" w:type="dxa"/>
            </w:tcMar>
            <w:vAlign w:val="center"/>
          </w:tcPr>
          <w:p w14:paraId="57D8B6BE"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Назив индикатора</w:t>
            </w:r>
          </w:p>
        </w:tc>
        <w:tc>
          <w:tcPr>
            <w:tcW w:w="493" w:type="pct"/>
            <w:shd w:val="clear" w:color="auto" w:fill="D3D3D3"/>
            <w:tcMar>
              <w:top w:w="0" w:type="dxa"/>
              <w:left w:w="0" w:type="dxa"/>
              <w:bottom w:w="0" w:type="dxa"/>
              <w:right w:w="0" w:type="dxa"/>
            </w:tcMar>
            <w:vAlign w:val="center"/>
          </w:tcPr>
          <w:p w14:paraId="2FE78B8A"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Јединица мере</w:t>
            </w:r>
          </w:p>
        </w:tc>
        <w:tc>
          <w:tcPr>
            <w:tcW w:w="263" w:type="pct"/>
            <w:shd w:val="clear" w:color="auto" w:fill="D3D3D3"/>
            <w:tcMar>
              <w:top w:w="0" w:type="dxa"/>
              <w:left w:w="0" w:type="dxa"/>
              <w:bottom w:w="0" w:type="dxa"/>
              <w:right w:w="0" w:type="dxa"/>
            </w:tcMar>
            <w:vAlign w:val="center"/>
          </w:tcPr>
          <w:p w14:paraId="60E0F1EA"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година</w:t>
            </w:r>
          </w:p>
        </w:tc>
        <w:tc>
          <w:tcPr>
            <w:tcW w:w="511" w:type="pct"/>
            <w:shd w:val="clear" w:color="auto" w:fill="D3D3D3"/>
            <w:tcMar>
              <w:top w:w="0" w:type="dxa"/>
              <w:left w:w="0" w:type="dxa"/>
              <w:bottom w:w="0" w:type="dxa"/>
              <w:right w:w="0" w:type="dxa"/>
            </w:tcMar>
            <w:vAlign w:val="center"/>
          </w:tcPr>
          <w:p w14:paraId="30AD9478"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вредност</w:t>
            </w:r>
          </w:p>
        </w:tc>
        <w:tc>
          <w:tcPr>
            <w:tcW w:w="352" w:type="pct"/>
            <w:shd w:val="clear" w:color="auto" w:fill="D3D3D3"/>
            <w:tcMar>
              <w:top w:w="0" w:type="dxa"/>
              <w:left w:w="0" w:type="dxa"/>
              <w:bottom w:w="0" w:type="dxa"/>
              <w:right w:w="0" w:type="dxa"/>
            </w:tcMar>
            <w:vAlign w:val="center"/>
          </w:tcPr>
          <w:p w14:paraId="0E25A01B"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Циљна вредност у 2021. год.</w:t>
            </w:r>
          </w:p>
        </w:tc>
        <w:tc>
          <w:tcPr>
            <w:tcW w:w="422" w:type="pct"/>
            <w:shd w:val="clear" w:color="auto" w:fill="D3D3D3"/>
            <w:tcMar>
              <w:top w:w="0" w:type="dxa"/>
              <w:left w:w="0" w:type="dxa"/>
              <w:bottom w:w="0" w:type="dxa"/>
              <w:right w:w="0" w:type="dxa"/>
            </w:tcMar>
            <w:vAlign w:val="center"/>
          </w:tcPr>
          <w:p w14:paraId="547BDD7C"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Остварена вредност у 2021. год.</w:t>
            </w:r>
          </w:p>
        </w:tc>
        <w:tc>
          <w:tcPr>
            <w:tcW w:w="1480" w:type="pct"/>
            <w:shd w:val="clear" w:color="auto" w:fill="D3D3D3"/>
            <w:tcMar>
              <w:top w:w="0" w:type="dxa"/>
              <w:left w:w="0" w:type="dxa"/>
              <w:bottom w:w="0" w:type="dxa"/>
              <w:right w:w="0" w:type="dxa"/>
            </w:tcMar>
            <w:vAlign w:val="center"/>
          </w:tcPr>
          <w:p w14:paraId="2EECC84C"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Образложење одступања од планске вредности</w:t>
            </w:r>
          </w:p>
        </w:tc>
      </w:tr>
      <w:tr w:rsidR="00581246" w:rsidRPr="00581246" w14:paraId="2DEBD2A2" w14:textId="77777777" w:rsidTr="002034D2">
        <w:tc>
          <w:tcPr>
            <w:tcW w:w="1478" w:type="pct"/>
            <w:tcMar>
              <w:top w:w="0" w:type="dxa"/>
              <w:left w:w="0" w:type="dxa"/>
              <w:bottom w:w="0" w:type="dxa"/>
              <w:right w:w="0" w:type="dxa"/>
            </w:tcMar>
          </w:tcPr>
          <w:p w14:paraId="690D1B28"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1. Број пољопривредних произвођача који је обухваћен саветодавним радом</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ИПН (овлашћена организација за праћење рада саветодаваца)</w:t>
            </w:r>
          </w:p>
        </w:tc>
        <w:tc>
          <w:tcPr>
            <w:tcW w:w="493" w:type="pct"/>
            <w:tcMar>
              <w:top w:w="0" w:type="dxa"/>
              <w:left w:w="0" w:type="dxa"/>
              <w:bottom w:w="0" w:type="dxa"/>
              <w:right w:w="0" w:type="dxa"/>
            </w:tcMar>
            <w:vAlign w:val="center"/>
          </w:tcPr>
          <w:p w14:paraId="36D7C771"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број произвођача</w:t>
            </w:r>
          </w:p>
        </w:tc>
        <w:tc>
          <w:tcPr>
            <w:tcW w:w="263" w:type="pct"/>
            <w:tcMar>
              <w:top w:w="0" w:type="dxa"/>
              <w:left w:w="0" w:type="dxa"/>
              <w:bottom w:w="0" w:type="dxa"/>
              <w:right w:w="0" w:type="dxa"/>
            </w:tcMar>
            <w:vAlign w:val="center"/>
          </w:tcPr>
          <w:p w14:paraId="0F0B01D6"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2017</w:t>
            </w:r>
          </w:p>
        </w:tc>
        <w:tc>
          <w:tcPr>
            <w:tcW w:w="511" w:type="pct"/>
            <w:tcMar>
              <w:top w:w="0" w:type="dxa"/>
              <w:left w:w="0" w:type="dxa"/>
              <w:bottom w:w="0" w:type="dxa"/>
              <w:right w:w="0" w:type="dxa"/>
            </w:tcMar>
            <w:vAlign w:val="center"/>
          </w:tcPr>
          <w:p w14:paraId="345222AB"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41500</w:t>
            </w:r>
          </w:p>
        </w:tc>
        <w:tc>
          <w:tcPr>
            <w:tcW w:w="352" w:type="pct"/>
            <w:tcMar>
              <w:top w:w="0" w:type="dxa"/>
              <w:left w:w="0" w:type="dxa"/>
              <w:bottom w:w="0" w:type="dxa"/>
              <w:right w:w="0" w:type="dxa"/>
            </w:tcMar>
            <w:vAlign w:val="center"/>
          </w:tcPr>
          <w:p w14:paraId="4E08CF3D"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51025</w:t>
            </w:r>
          </w:p>
        </w:tc>
        <w:tc>
          <w:tcPr>
            <w:tcW w:w="422" w:type="pct"/>
            <w:tcMar>
              <w:top w:w="0" w:type="dxa"/>
              <w:left w:w="0" w:type="dxa"/>
              <w:bottom w:w="0" w:type="dxa"/>
              <w:right w:w="0" w:type="dxa"/>
            </w:tcMar>
            <w:vAlign w:val="center"/>
          </w:tcPr>
          <w:p w14:paraId="43033E30"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60000</w:t>
            </w:r>
          </w:p>
        </w:tc>
        <w:tc>
          <w:tcPr>
            <w:tcW w:w="1480" w:type="pct"/>
            <w:tcMar>
              <w:top w:w="0" w:type="dxa"/>
              <w:left w:w="0" w:type="dxa"/>
              <w:bottom w:w="0" w:type="dxa"/>
              <w:right w:w="0" w:type="dxa"/>
            </w:tcMar>
            <w:vAlign w:val="center"/>
          </w:tcPr>
          <w:p w14:paraId="6E7587E8" w14:textId="7B37A168"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Остварен је одли</w:t>
            </w:r>
            <w:r w:rsidR="00581246">
              <w:rPr>
                <w:rFonts w:ascii="Times New Roman" w:hAnsi="Times New Roman" w:cs="Times New Roman"/>
                <w:sz w:val="16"/>
                <w:lang w:val="sr-Cyrl-RS"/>
              </w:rPr>
              <w:t>чан резултат, са овим резултатом</w:t>
            </w:r>
            <w:r w:rsidRPr="00581246">
              <w:rPr>
                <w:rFonts w:ascii="Times New Roman" w:hAnsi="Times New Roman" w:cs="Times New Roman"/>
                <w:sz w:val="16"/>
                <w:lang w:val="sr-Cyrl-RS"/>
              </w:rPr>
              <w:t xml:space="preserve"> очекујемо у наредном периоду више захтева</w:t>
            </w:r>
          </w:p>
        </w:tc>
      </w:tr>
      <w:tr w:rsidR="005B1BF2" w:rsidRPr="00581246" w14:paraId="36D241D7" w14:textId="77777777" w:rsidTr="002034D2">
        <w:tc>
          <w:tcPr>
            <w:tcW w:w="5000" w:type="pct"/>
            <w:gridSpan w:val="7"/>
            <w:shd w:val="clear" w:color="auto" w:fill="D3D3D3"/>
            <w:tcMar>
              <w:top w:w="0" w:type="dxa"/>
              <w:left w:w="0" w:type="dxa"/>
              <w:bottom w:w="0" w:type="dxa"/>
              <w:right w:w="0" w:type="dxa"/>
            </w:tcMar>
            <w:vAlign w:val="center"/>
          </w:tcPr>
          <w:p w14:paraId="4AFC545D"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b/>
                <w:sz w:val="16"/>
                <w:lang w:val="sr-Cyrl-RS"/>
              </w:rPr>
              <w:t>ПРОГРАМ: 0106 - Развој шумарства и ловства</w:t>
            </w:r>
          </w:p>
        </w:tc>
      </w:tr>
      <w:tr w:rsidR="005B1BF2" w:rsidRPr="00581246" w14:paraId="4BEDDB9A" w14:textId="77777777" w:rsidTr="002034D2">
        <w:tc>
          <w:tcPr>
            <w:tcW w:w="5000" w:type="pct"/>
            <w:gridSpan w:val="7"/>
            <w:shd w:val="clear" w:color="auto" w:fill="D3D3D3"/>
            <w:tcMar>
              <w:top w:w="0" w:type="dxa"/>
              <w:left w:w="0" w:type="dxa"/>
              <w:bottom w:w="0" w:type="dxa"/>
              <w:right w:w="0" w:type="dxa"/>
            </w:tcMar>
            <w:vAlign w:val="center"/>
          </w:tcPr>
          <w:p w14:paraId="3B34B5FD"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УПРАВА ЗА ШУМЕ</w:t>
            </w:r>
          </w:p>
        </w:tc>
      </w:tr>
      <w:tr w:rsidR="005B1BF2" w:rsidRPr="00581246" w14:paraId="6B4CD1DB" w14:textId="77777777" w:rsidTr="002034D2">
        <w:tc>
          <w:tcPr>
            <w:tcW w:w="5000" w:type="pct"/>
            <w:gridSpan w:val="7"/>
            <w:tcMar>
              <w:top w:w="0" w:type="dxa"/>
              <w:left w:w="0" w:type="dxa"/>
              <w:bottom w:w="0" w:type="dxa"/>
              <w:right w:w="0" w:type="dxa"/>
            </w:tcMar>
          </w:tcPr>
          <w:p w14:paraId="7F0E75E3"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b/>
                <w:sz w:val="16"/>
                <w:lang w:val="sr-Cyrl-RS"/>
              </w:rPr>
              <w:t xml:space="preserve">Образложење спровођења: </w:t>
            </w:r>
            <w:r w:rsidRPr="00581246">
              <w:rPr>
                <w:rFonts w:ascii="Times New Roman" w:hAnsi="Times New Roman" w:cs="Times New Roman"/>
                <w:sz w:val="16"/>
                <w:lang w:val="sr-Cyrl-RS"/>
              </w:rPr>
              <w:t>Планирани радови и мере имали су за циљ унапређење стања шума  у Републици Србији. Радови се субвенционишу из средстава за одрживи развој и унапређење шумарства РС јер представљају трошак за кориснике и сопственике шума, односно непрофитабилне активности, али које је неопходно спроводити како би се однеговале и заштитиле шуме и обезбедио приступ шумама градњом и реконструкцијом шумских путева, без којих није могуће доћи до неприступачних шумских комплекса. У 2021. години  планиране мере реализоване су у планираним обимима. Реализацијом наведених мера остварују се дугорочни циљеви сектора шумарства и ловства засновани на принципима одрживог газдовања шумама и дивљачи и остварује општи интерес у шумарству. Подршка у реализацији програма и пројеката који су усмерени на унапређење и развој ловства и унапређење стања популација дивљачи и њених станишта у Републици Србији.</w:t>
            </w:r>
          </w:p>
        </w:tc>
      </w:tr>
      <w:tr w:rsidR="005B1BF2" w:rsidRPr="00581246" w14:paraId="79530087" w14:textId="77777777" w:rsidTr="002034D2">
        <w:tc>
          <w:tcPr>
            <w:tcW w:w="5000" w:type="pct"/>
            <w:gridSpan w:val="7"/>
            <w:shd w:val="clear" w:color="auto" w:fill="D3D3D3"/>
            <w:tcMar>
              <w:top w:w="0" w:type="dxa"/>
              <w:left w:w="0" w:type="dxa"/>
              <w:bottom w:w="0" w:type="dxa"/>
              <w:right w:w="0" w:type="dxa"/>
            </w:tcMar>
            <w:vAlign w:val="center"/>
          </w:tcPr>
          <w:p w14:paraId="7D1BA19C"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 1: Одрживо управљање шумама у Републици Србији.</w:t>
            </w:r>
          </w:p>
        </w:tc>
      </w:tr>
      <w:tr w:rsidR="00581246" w:rsidRPr="00581246" w14:paraId="430FF522" w14:textId="77777777" w:rsidTr="002034D2">
        <w:tc>
          <w:tcPr>
            <w:tcW w:w="1478" w:type="pct"/>
            <w:shd w:val="clear" w:color="auto" w:fill="D3D3D3"/>
            <w:tcMar>
              <w:top w:w="0" w:type="dxa"/>
              <w:left w:w="0" w:type="dxa"/>
              <w:bottom w:w="0" w:type="dxa"/>
              <w:right w:w="0" w:type="dxa"/>
            </w:tcMar>
            <w:vAlign w:val="center"/>
          </w:tcPr>
          <w:p w14:paraId="00482FDC"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Назив индикатора</w:t>
            </w:r>
          </w:p>
        </w:tc>
        <w:tc>
          <w:tcPr>
            <w:tcW w:w="493" w:type="pct"/>
            <w:shd w:val="clear" w:color="auto" w:fill="D3D3D3"/>
            <w:tcMar>
              <w:top w:w="0" w:type="dxa"/>
              <w:left w:w="0" w:type="dxa"/>
              <w:bottom w:w="0" w:type="dxa"/>
              <w:right w:w="0" w:type="dxa"/>
            </w:tcMar>
            <w:vAlign w:val="center"/>
          </w:tcPr>
          <w:p w14:paraId="6C60C54A"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Јединица мере</w:t>
            </w:r>
          </w:p>
        </w:tc>
        <w:tc>
          <w:tcPr>
            <w:tcW w:w="263" w:type="pct"/>
            <w:shd w:val="clear" w:color="auto" w:fill="D3D3D3"/>
            <w:tcMar>
              <w:top w:w="0" w:type="dxa"/>
              <w:left w:w="0" w:type="dxa"/>
              <w:bottom w:w="0" w:type="dxa"/>
              <w:right w:w="0" w:type="dxa"/>
            </w:tcMar>
            <w:vAlign w:val="center"/>
          </w:tcPr>
          <w:p w14:paraId="577D94D4"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година</w:t>
            </w:r>
          </w:p>
        </w:tc>
        <w:tc>
          <w:tcPr>
            <w:tcW w:w="511" w:type="pct"/>
            <w:shd w:val="clear" w:color="auto" w:fill="D3D3D3"/>
            <w:tcMar>
              <w:top w:w="0" w:type="dxa"/>
              <w:left w:w="0" w:type="dxa"/>
              <w:bottom w:w="0" w:type="dxa"/>
              <w:right w:w="0" w:type="dxa"/>
            </w:tcMar>
            <w:vAlign w:val="center"/>
          </w:tcPr>
          <w:p w14:paraId="07C3754A"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вредност</w:t>
            </w:r>
          </w:p>
        </w:tc>
        <w:tc>
          <w:tcPr>
            <w:tcW w:w="352" w:type="pct"/>
            <w:shd w:val="clear" w:color="auto" w:fill="D3D3D3"/>
            <w:tcMar>
              <w:top w:w="0" w:type="dxa"/>
              <w:left w:w="0" w:type="dxa"/>
              <w:bottom w:w="0" w:type="dxa"/>
              <w:right w:w="0" w:type="dxa"/>
            </w:tcMar>
            <w:vAlign w:val="center"/>
          </w:tcPr>
          <w:p w14:paraId="70775D6A"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Циљна вредност у 2021. год.</w:t>
            </w:r>
          </w:p>
        </w:tc>
        <w:tc>
          <w:tcPr>
            <w:tcW w:w="422" w:type="pct"/>
            <w:shd w:val="clear" w:color="auto" w:fill="D3D3D3"/>
            <w:tcMar>
              <w:top w:w="0" w:type="dxa"/>
              <w:left w:w="0" w:type="dxa"/>
              <w:bottom w:w="0" w:type="dxa"/>
              <w:right w:w="0" w:type="dxa"/>
            </w:tcMar>
            <w:vAlign w:val="center"/>
          </w:tcPr>
          <w:p w14:paraId="2E479AED"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Остварена вредност у 2021. год.</w:t>
            </w:r>
          </w:p>
        </w:tc>
        <w:tc>
          <w:tcPr>
            <w:tcW w:w="1480" w:type="pct"/>
            <w:shd w:val="clear" w:color="auto" w:fill="D3D3D3"/>
            <w:tcMar>
              <w:top w:w="0" w:type="dxa"/>
              <w:left w:w="0" w:type="dxa"/>
              <w:bottom w:w="0" w:type="dxa"/>
              <w:right w:w="0" w:type="dxa"/>
            </w:tcMar>
            <w:vAlign w:val="center"/>
          </w:tcPr>
          <w:p w14:paraId="0C0F53D6"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Образложење одступања од планске вредности</w:t>
            </w:r>
          </w:p>
        </w:tc>
      </w:tr>
      <w:tr w:rsidR="00581246" w:rsidRPr="00581246" w14:paraId="4B9D05FD" w14:textId="77777777" w:rsidTr="002034D2">
        <w:tc>
          <w:tcPr>
            <w:tcW w:w="1478" w:type="pct"/>
            <w:tcMar>
              <w:top w:w="0" w:type="dxa"/>
              <w:left w:w="0" w:type="dxa"/>
              <w:bottom w:w="0" w:type="dxa"/>
              <w:right w:w="0" w:type="dxa"/>
            </w:tcMar>
          </w:tcPr>
          <w:p w14:paraId="563C02A0"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 xml:space="preserve">1. Проценат повећања шумског фонда у Републици Србији. </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lastRenderedPageBreak/>
              <w:t>Извор верификације: Годишњи извештај о раду Управе за шуме и Национална инвентура шума</w:t>
            </w:r>
          </w:p>
        </w:tc>
        <w:tc>
          <w:tcPr>
            <w:tcW w:w="493" w:type="pct"/>
            <w:tcMar>
              <w:top w:w="0" w:type="dxa"/>
              <w:left w:w="0" w:type="dxa"/>
              <w:bottom w:w="0" w:type="dxa"/>
              <w:right w:w="0" w:type="dxa"/>
            </w:tcMar>
            <w:vAlign w:val="center"/>
          </w:tcPr>
          <w:p w14:paraId="573D95D5"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lastRenderedPageBreak/>
              <w:t>% повећања</w:t>
            </w:r>
          </w:p>
        </w:tc>
        <w:tc>
          <w:tcPr>
            <w:tcW w:w="263" w:type="pct"/>
            <w:tcMar>
              <w:top w:w="0" w:type="dxa"/>
              <w:left w:w="0" w:type="dxa"/>
              <w:bottom w:w="0" w:type="dxa"/>
              <w:right w:w="0" w:type="dxa"/>
            </w:tcMar>
            <w:vAlign w:val="center"/>
          </w:tcPr>
          <w:p w14:paraId="70A9E0D2"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2019</w:t>
            </w:r>
          </w:p>
        </w:tc>
        <w:tc>
          <w:tcPr>
            <w:tcW w:w="511" w:type="pct"/>
            <w:tcMar>
              <w:top w:w="0" w:type="dxa"/>
              <w:left w:w="0" w:type="dxa"/>
              <w:bottom w:w="0" w:type="dxa"/>
              <w:right w:w="0" w:type="dxa"/>
            </w:tcMar>
            <w:vAlign w:val="center"/>
          </w:tcPr>
          <w:p w14:paraId="4022CD54"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100</w:t>
            </w:r>
          </w:p>
        </w:tc>
        <w:tc>
          <w:tcPr>
            <w:tcW w:w="352" w:type="pct"/>
            <w:tcMar>
              <w:top w:w="0" w:type="dxa"/>
              <w:left w:w="0" w:type="dxa"/>
              <w:bottom w:w="0" w:type="dxa"/>
              <w:right w:w="0" w:type="dxa"/>
            </w:tcMar>
            <w:vAlign w:val="center"/>
          </w:tcPr>
          <w:p w14:paraId="122BDEDE"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0.10</w:t>
            </w:r>
          </w:p>
        </w:tc>
        <w:tc>
          <w:tcPr>
            <w:tcW w:w="422" w:type="pct"/>
            <w:tcMar>
              <w:top w:w="0" w:type="dxa"/>
              <w:left w:w="0" w:type="dxa"/>
              <w:bottom w:w="0" w:type="dxa"/>
              <w:right w:w="0" w:type="dxa"/>
            </w:tcMar>
            <w:vAlign w:val="center"/>
          </w:tcPr>
          <w:p w14:paraId="3811ABD6"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0.066</w:t>
            </w:r>
          </w:p>
        </w:tc>
        <w:tc>
          <w:tcPr>
            <w:tcW w:w="1480" w:type="pct"/>
            <w:tcMar>
              <w:top w:w="0" w:type="dxa"/>
              <w:left w:w="0" w:type="dxa"/>
              <w:bottom w:w="0" w:type="dxa"/>
              <w:right w:w="0" w:type="dxa"/>
            </w:tcMar>
            <w:vAlign w:val="center"/>
          </w:tcPr>
          <w:p w14:paraId="18FA0BA2"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 xml:space="preserve">Нешто мањи обим пошумљавања од планираног односи се на парцеле које су необрадиво пољопривредно земљиште у </w:t>
            </w:r>
            <w:r w:rsidRPr="00581246">
              <w:rPr>
                <w:rFonts w:ascii="Times New Roman" w:hAnsi="Times New Roman" w:cs="Times New Roman"/>
                <w:sz w:val="16"/>
                <w:lang w:val="sr-Cyrl-RS"/>
              </w:rPr>
              <w:lastRenderedPageBreak/>
              <w:t>својини физичких лица, због обавезе плаћања накнаде за промену намене тог земљишта која је уведена од 1.јануара 2019. године Законом о накнадама за коришћење јавних добара.</w:t>
            </w:r>
          </w:p>
        </w:tc>
      </w:tr>
      <w:tr w:rsidR="00581246" w:rsidRPr="00581246" w14:paraId="5DAA2615" w14:textId="77777777" w:rsidTr="002034D2">
        <w:tc>
          <w:tcPr>
            <w:tcW w:w="1478" w:type="pct"/>
            <w:tcMar>
              <w:top w:w="0" w:type="dxa"/>
              <w:left w:w="0" w:type="dxa"/>
              <w:bottom w:w="0" w:type="dxa"/>
              <w:right w:w="0" w:type="dxa"/>
            </w:tcMar>
          </w:tcPr>
          <w:p w14:paraId="61FBA754"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lastRenderedPageBreak/>
              <w:t xml:space="preserve">2. Проценат реализације планских докумената газдовања шумама. </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Годишњи извештај о раду Управе за шуме, Годишњи планови газдовања шумама корисника и сопственика шума</w:t>
            </w:r>
          </w:p>
        </w:tc>
        <w:tc>
          <w:tcPr>
            <w:tcW w:w="493" w:type="pct"/>
            <w:tcMar>
              <w:top w:w="0" w:type="dxa"/>
              <w:left w:w="0" w:type="dxa"/>
              <w:bottom w:w="0" w:type="dxa"/>
              <w:right w:w="0" w:type="dxa"/>
            </w:tcMar>
            <w:vAlign w:val="center"/>
          </w:tcPr>
          <w:p w14:paraId="0E4F3B5A"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w:t>
            </w:r>
          </w:p>
        </w:tc>
        <w:tc>
          <w:tcPr>
            <w:tcW w:w="263" w:type="pct"/>
            <w:tcMar>
              <w:top w:w="0" w:type="dxa"/>
              <w:left w:w="0" w:type="dxa"/>
              <w:bottom w:w="0" w:type="dxa"/>
              <w:right w:w="0" w:type="dxa"/>
            </w:tcMar>
            <w:vAlign w:val="center"/>
          </w:tcPr>
          <w:p w14:paraId="10A4AC83"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2016</w:t>
            </w:r>
          </w:p>
        </w:tc>
        <w:tc>
          <w:tcPr>
            <w:tcW w:w="511" w:type="pct"/>
            <w:tcMar>
              <w:top w:w="0" w:type="dxa"/>
              <w:left w:w="0" w:type="dxa"/>
              <w:bottom w:w="0" w:type="dxa"/>
              <w:right w:w="0" w:type="dxa"/>
            </w:tcMar>
            <w:vAlign w:val="center"/>
          </w:tcPr>
          <w:p w14:paraId="187AD5A4"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76</w:t>
            </w:r>
          </w:p>
        </w:tc>
        <w:tc>
          <w:tcPr>
            <w:tcW w:w="352" w:type="pct"/>
            <w:tcMar>
              <w:top w:w="0" w:type="dxa"/>
              <w:left w:w="0" w:type="dxa"/>
              <w:bottom w:w="0" w:type="dxa"/>
              <w:right w:w="0" w:type="dxa"/>
            </w:tcMar>
            <w:vAlign w:val="center"/>
          </w:tcPr>
          <w:p w14:paraId="3B62A2F6"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85</w:t>
            </w:r>
          </w:p>
        </w:tc>
        <w:tc>
          <w:tcPr>
            <w:tcW w:w="422" w:type="pct"/>
            <w:tcMar>
              <w:top w:w="0" w:type="dxa"/>
              <w:left w:w="0" w:type="dxa"/>
              <w:bottom w:w="0" w:type="dxa"/>
              <w:right w:w="0" w:type="dxa"/>
            </w:tcMar>
            <w:vAlign w:val="center"/>
          </w:tcPr>
          <w:p w14:paraId="52127B8D"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85</w:t>
            </w:r>
          </w:p>
        </w:tc>
        <w:tc>
          <w:tcPr>
            <w:tcW w:w="1480" w:type="pct"/>
            <w:tcMar>
              <w:top w:w="0" w:type="dxa"/>
              <w:left w:w="0" w:type="dxa"/>
              <w:bottom w:w="0" w:type="dxa"/>
              <w:right w:w="0" w:type="dxa"/>
            </w:tcMar>
            <w:vAlign w:val="center"/>
          </w:tcPr>
          <w:p w14:paraId="2A1AB54D"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Циљна вредност је остварена за 2021. годину</w:t>
            </w:r>
          </w:p>
        </w:tc>
      </w:tr>
      <w:tr w:rsidR="005B1BF2" w:rsidRPr="00581246" w14:paraId="6DDD17B0" w14:textId="77777777" w:rsidTr="002034D2">
        <w:tc>
          <w:tcPr>
            <w:tcW w:w="5000" w:type="pct"/>
            <w:gridSpan w:val="7"/>
            <w:shd w:val="clear" w:color="auto" w:fill="D3D3D3"/>
            <w:tcMar>
              <w:top w:w="0" w:type="dxa"/>
              <w:left w:w="0" w:type="dxa"/>
              <w:bottom w:w="0" w:type="dxa"/>
              <w:right w:w="0" w:type="dxa"/>
            </w:tcMar>
            <w:vAlign w:val="center"/>
          </w:tcPr>
          <w:p w14:paraId="6383EF09"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 2: Унапређен систем заштите шума</w:t>
            </w:r>
          </w:p>
        </w:tc>
      </w:tr>
      <w:tr w:rsidR="00581246" w:rsidRPr="00581246" w14:paraId="0BCCF425" w14:textId="77777777" w:rsidTr="002034D2">
        <w:tc>
          <w:tcPr>
            <w:tcW w:w="1478" w:type="pct"/>
            <w:shd w:val="clear" w:color="auto" w:fill="D3D3D3"/>
            <w:tcMar>
              <w:top w:w="0" w:type="dxa"/>
              <w:left w:w="0" w:type="dxa"/>
              <w:bottom w:w="0" w:type="dxa"/>
              <w:right w:w="0" w:type="dxa"/>
            </w:tcMar>
            <w:vAlign w:val="center"/>
          </w:tcPr>
          <w:p w14:paraId="55E2B286"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Назив индикатора</w:t>
            </w:r>
          </w:p>
        </w:tc>
        <w:tc>
          <w:tcPr>
            <w:tcW w:w="493" w:type="pct"/>
            <w:shd w:val="clear" w:color="auto" w:fill="D3D3D3"/>
            <w:tcMar>
              <w:top w:w="0" w:type="dxa"/>
              <w:left w:w="0" w:type="dxa"/>
              <w:bottom w:w="0" w:type="dxa"/>
              <w:right w:w="0" w:type="dxa"/>
            </w:tcMar>
            <w:vAlign w:val="center"/>
          </w:tcPr>
          <w:p w14:paraId="74E7949F"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Јединица мере</w:t>
            </w:r>
          </w:p>
        </w:tc>
        <w:tc>
          <w:tcPr>
            <w:tcW w:w="263" w:type="pct"/>
            <w:shd w:val="clear" w:color="auto" w:fill="D3D3D3"/>
            <w:tcMar>
              <w:top w:w="0" w:type="dxa"/>
              <w:left w:w="0" w:type="dxa"/>
              <w:bottom w:w="0" w:type="dxa"/>
              <w:right w:w="0" w:type="dxa"/>
            </w:tcMar>
            <w:vAlign w:val="center"/>
          </w:tcPr>
          <w:p w14:paraId="733D7EB6"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година</w:t>
            </w:r>
          </w:p>
        </w:tc>
        <w:tc>
          <w:tcPr>
            <w:tcW w:w="511" w:type="pct"/>
            <w:shd w:val="clear" w:color="auto" w:fill="D3D3D3"/>
            <w:tcMar>
              <w:top w:w="0" w:type="dxa"/>
              <w:left w:w="0" w:type="dxa"/>
              <w:bottom w:w="0" w:type="dxa"/>
              <w:right w:w="0" w:type="dxa"/>
            </w:tcMar>
            <w:vAlign w:val="center"/>
          </w:tcPr>
          <w:p w14:paraId="1932FC23"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вредност</w:t>
            </w:r>
          </w:p>
        </w:tc>
        <w:tc>
          <w:tcPr>
            <w:tcW w:w="352" w:type="pct"/>
            <w:shd w:val="clear" w:color="auto" w:fill="D3D3D3"/>
            <w:tcMar>
              <w:top w:w="0" w:type="dxa"/>
              <w:left w:w="0" w:type="dxa"/>
              <w:bottom w:w="0" w:type="dxa"/>
              <w:right w:w="0" w:type="dxa"/>
            </w:tcMar>
            <w:vAlign w:val="center"/>
          </w:tcPr>
          <w:p w14:paraId="53FF9378"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Циљна вредност у 2021. год.</w:t>
            </w:r>
          </w:p>
        </w:tc>
        <w:tc>
          <w:tcPr>
            <w:tcW w:w="422" w:type="pct"/>
            <w:shd w:val="clear" w:color="auto" w:fill="D3D3D3"/>
            <w:tcMar>
              <w:top w:w="0" w:type="dxa"/>
              <w:left w:w="0" w:type="dxa"/>
              <w:bottom w:w="0" w:type="dxa"/>
              <w:right w:w="0" w:type="dxa"/>
            </w:tcMar>
            <w:vAlign w:val="center"/>
          </w:tcPr>
          <w:p w14:paraId="0EC94ABF"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Остварена вредност у 2021. год.</w:t>
            </w:r>
          </w:p>
        </w:tc>
        <w:tc>
          <w:tcPr>
            <w:tcW w:w="1480" w:type="pct"/>
            <w:shd w:val="clear" w:color="auto" w:fill="D3D3D3"/>
            <w:tcMar>
              <w:top w:w="0" w:type="dxa"/>
              <w:left w:w="0" w:type="dxa"/>
              <w:bottom w:w="0" w:type="dxa"/>
              <w:right w:w="0" w:type="dxa"/>
            </w:tcMar>
            <w:vAlign w:val="center"/>
          </w:tcPr>
          <w:p w14:paraId="5B45474B"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Образложење одступања од планске вредности</w:t>
            </w:r>
          </w:p>
        </w:tc>
      </w:tr>
      <w:tr w:rsidR="00581246" w:rsidRPr="00581246" w14:paraId="6BC1D989" w14:textId="77777777" w:rsidTr="002034D2">
        <w:tc>
          <w:tcPr>
            <w:tcW w:w="1478" w:type="pct"/>
            <w:tcMar>
              <w:top w:w="0" w:type="dxa"/>
              <w:left w:w="0" w:type="dxa"/>
              <w:bottom w:w="0" w:type="dxa"/>
              <w:right w:w="0" w:type="dxa"/>
            </w:tcMar>
          </w:tcPr>
          <w:p w14:paraId="50BEF87F"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 xml:space="preserve">1. Површина шума заштићена од штетног дејства биљних болести и штеточина </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Годишњи извештај о раду Управе за шуме</w:t>
            </w:r>
          </w:p>
        </w:tc>
        <w:tc>
          <w:tcPr>
            <w:tcW w:w="493" w:type="pct"/>
            <w:tcMar>
              <w:top w:w="0" w:type="dxa"/>
              <w:left w:w="0" w:type="dxa"/>
              <w:bottom w:w="0" w:type="dxa"/>
              <w:right w:w="0" w:type="dxa"/>
            </w:tcMar>
            <w:vAlign w:val="center"/>
          </w:tcPr>
          <w:p w14:paraId="494FFDCC"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хектар</w:t>
            </w:r>
          </w:p>
        </w:tc>
        <w:tc>
          <w:tcPr>
            <w:tcW w:w="263" w:type="pct"/>
            <w:tcMar>
              <w:top w:w="0" w:type="dxa"/>
              <w:left w:w="0" w:type="dxa"/>
              <w:bottom w:w="0" w:type="dxa"/>
              <w:right w:w="0" w:type="dxa"/>
            </w:tcMar>
            <w:vAlign w:val="center"/>
          </w:tcPr>
          <w:p w14:paraId="1CC856E6"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2016</w:t>
            </w:r>
          </w:p>
        </w:tc>
        <w:tc>
          <w:tcPr>
            <w:tcW w:w="511" w:type="pct"/>
            <w:tcMar>
              <w:top w:w="0" w:type="dxa"/>
              <w:left w:w="0" w:type="dxa"/>
              <w:bottom w:w="0" w:type="dxa"/>
              <w:right w:w="0" w:type="dxa"/>
            </w:tcMar>
            <w:vAlign w:val="center"/>
          </w:tcPr>
          <w:p w14:paraId="4CBA7C96"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15123</w:t>
            </w:r>
          </w:p>
        </w:tc>
        <w:tc>
          <w:tcPr>
            <w:tcW w:w="352" w:type="pct"/>
            <w:tcMar>
              <w:top w:w="0" w:type="dxa"/>
              <w:left w:w="0" w:type="dxa"/>
              <w:bottom w:w="0" w:type="dxa"/>
              <w:right w:w="0" w:type="dxa"/>
            </w:tcMar>
            <w:vAlign w:val="center"/>
          </w:tcPr>
          <w:p w14:paraId="294A67D3"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15000</w:t>
            </w:r>
          </w:p>
        </w:tc>
        <w:tc>
          <w:tcPr>
            <w:tcW w:w="422" w:type="pct"/>
            <w:tcMar>
              <w:top w:w="0" w:type="dxa"/>
              <w:left w:w="0" w:type="dxa"/>
              <w:bottom w:w="0" w:type="dxa"/>
              <w:right w:w="0" w:type="dxa"/>
            </w:tcMar>
            <w:vAlign w:val="center"/>
          </w:tcPr>
          <w:p w14:paraId="267DE19F"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15000</w:t>
            </w:r>
          </w:p>
        </w:tc>
        <w:tc>
          <w:tcPr>
            <w:tcW w:w="1480" w:type="pct"/>
            <w:tcMar>
              <w:top w:w="0" w:type="dxa"/>
              <w:left w:w="0" w:type="dxa"/>
              <w:bottom w:w="0" w:type="dxa"/>
              <w:right w:w="0" w:type="dxa"/>
            </w:tcMar>
            <w:vAlign w:val="center"/>
          </w:tcPr>
          <w:p w14:paraId="46454DAE" w14:textId="77777777" w:rsidR="00917AB2" w:rsidRPr="00581246" w:rsidRDefault="00917AB2">
            <w:pPr>
              <w:spacing w:after="0" w:line="240" w:lineRule="auto"/>
              <w:jc w:val="center"/>
              <w:rPr>
                <w:rFonts w:ascii="Times New Roman" w:hAnsi="Times New Roman" w:cs="Times New Roman"/>
                <w:lang w:val="sr-Cyrl-RS"/>
              </w:rPr>
            </w:pPr>
          </w:p>
        </w:tc>
      </w:tr>
      <w:tr w:rsidR="00581246" w:rsidRPr="00581246" w14:paraId="746392B8" w14:textId="77777777" w:rsidTr="002034D2">
        <w:tc>
          <w:tcPr>
            <w:tcW w:w="1478" w:type="pct"/>
            <w:tcMar>
              <w:top w:w="0" w:type="dxa"/>
              <w:left w:w="0" w:type="dxa"/>
              <w:bottom w:w="0" w:type="dxa"/>
              <w:right w:w="0" w:type="dxa"/>
            </w:tcMar>
          </w:tcPr>
          <w:p w14:paraId="06C347FF"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 xml:space="preserve">2. Проценат  пожара угашених у почетним фазама </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Годишњи извештај о раду Управе за шуме</w:t>
            </w:r>
          </w:p>
        </w:tc>
        <w:tc>
          <w:tcPr>
            <w:tcW w:w="493" w:type="pct"/>
            <w:tcMar>
              <w:top w:w="0" w:type="dxa"/>
              <w:left w:w="0" w:type="dxa"/>
              <w:bottom w:w="0" w:type="dxa"/>
              <w:right w:w="0" w:type="dxa"/>
            </w:tcMar>
            <w:vAlign w:val="center"/>
          </w:tcPr>
          <w:p w14:paraId="0CADB26B"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w:t>
            </w:r>
          </w:p>
        </w:tc>
        <w:tc>
          <w:tcPr>
            <w:tcW w:w="263" w:type="pct"/>
            <w:tcMar>
              <w:top w:w="0" w:type="dxa"/>
              <w:left w:w="0" w:type="dxa"/>
              <w:bottom w:w="0" w:type="dxa"/>
              <w:right w:w="0" w:type="dxa"/>
            </w:tcMar>
            <w:vAlign w:val="center"/>
          </w:tcPr>
          <w:p w14:paraId="7EA26FDC"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2016</w:t>
            </w:r>
          </w:p>
        </w:tc>
        <w:tc>
          <w:tcPr>
            <w:tcW w:w="511" w:type="pct"/>
            <w:tcMar>
              <w:top w:w="0" w:type="dxa"/>
              <w:left w:w="0" w:type="dxa"/>
              <w:bottom w:w="0" w:type="dxa"/>
              <w:right w:w="0" w:type="dxa"/>
            </w:tcMar>
            <w:vAlign w:val="center"/>
          </w:tcPr>
          <w:p w14:paraId="38AA4595"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100</w:t>
            </w:r>
          </w:p>
        </w:tc>
        <w:tc>
          <w:tcPr>
            <w:tcW w:w="352" w:type="pct"/>
            <w:tcMar>
              <w:top w:w="0" w:type="dxa"/>
              <w:left w:w="0" w:type="dxa"/>
              <w:bottom w:w="0" w:type="dxa"/>
              <w:right w:w="0" w:type="dxa"/>
            </w:tcMar>
            <w:vAlign w:val="center"/>
          </w:tcPr>
          <w:p w14:paraId="773C25F0"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100</w:t>
            </w:r>
          </w:p>
        </w:tc>
        <w:tc>
          <w:tcPr>
            <w:tcW w:w="422" w:type="pct"/>
            <w:tcMar>
              <w:top w:w="0" w:type="dxa"/>
              <w:left w:w="0" w:type="dxa"/>
              <w:bottom w:w="0" w:type="dxa"/>
              <w:right w:w="0" w:type="dxa"/>
            </w:tcMar>
            <w:vAlign w:val="center"/>
          </w:tcPr>
          <w:p w14:paraId="59886CF6"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100</w:t>
            </w:r>
          </w:p>
        </w:tc>
        <w:tc>
          <w:tcPr>
            <w:tcW w:w="1480" w:type="pct"/>
            <w:tcMar>
              <w:top w:w="0" w:type="dxa"/>
              <w:left w:w="0" w:type="dxa"/>
              <w:bottom w:w="0" w:type="dxa"/>
              <w:right w:w="0" w:type="dxa"/>
            </w:tcMar>
            <w:vAlign w:val="center"/>
          </w:tcPr>
          <w:p w14:paraId="61C8EE1C" w14:textId="77777777" w:rsidR="00917AB2" w:rsidRPr="00581246" w:rsidRDefault="00917AB2">
            <w:pPr>
              <w:spacing w:after="0" w:line="240" w:lineRule="auto"/>
              <w:jc w:val="center"/>
              <w:rPr>
                <w:rFonts w:ascii="Times New Roman" w:hAnsi="Times New Roman" w:cs="Times New Roman"/>
                <w:lang w:val="sr-Cyrl-RS"/>
              </w:rPr>
            </w:pPr>
          </w:p>
        </w:tc>
      </w:tr>
      <w:tr w:rsidR="005B1BF2" w:rsidRPr="00581246" w14:paraId="36EAD12A" w14:textId="77777777" w:rsidTr="002034D2">
        <w:tc>
          <w:tcPr>
            <w:tcW w:w="5000" w:type="pct"/>
            <w:gridSpan w:val="7"/>
            <w:shd w:val="clear" w:color="auto" w:fill="D3D3D3"/>
            <w:tcMar>
              <w:top w:w="0" w:type="dxa"/>
              <w:left w:w="0" w:type="dxa"/>
              <w:bottom w:w="0" w:type="dxa"/>
              <w:right w:w="0" w:type="dxa"/>
            </w:tcMar>
            <w:vAlign w:val="center"/>
          </w:tcPr>
          <w:p w14:paraId="2B0081EC"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 3: Унапређење стања дивљачи и ловства</w:t>
            </w:r>
          </w:p>
        </w:tc>
      </w:tr>
      <w:tr w:rsidR="00581246" w:rsidRPr="00581246" w14:paraId="2E89A874" w14:textId="77777777" w:rsidTr="002034D2">
        <w:tc>
          <w:tcPr>
            <w:tcW w:w="1478" w:type="pct"/>
            <w:shd w:val="clear" w:color="auto" w:fill="D3D3D3"/>
            <w:tcMar>
              <w:top w:w="0" w:type="dxa"/>
              <w:left w:w="0" w:type="dxa"/>
              <w:bottom w:w="0" w:type="dxa"/>
              <w:right w:w="0" w:type="dxa"/>
            </w:tcMar>
            <w:vAlign w:val="center"/>
          </w:tcPr>
          <w:p w14:paraId="6967037C"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Назив индикатора</w:t>
            </w:r>
          </w:p>
        </w:tc>
        <w:tc>
          <w:tcPr>
            <w:tcW w:w="493" w:type="pct"/>
            <w:shd w:val="clear" w:color="auto" w:fill="D3D3D3"/>
            <w:tcMar>
              <w:top w:w="0" w:type="dxa"/>
              <w:left w:w="0" w:type="dxa"/>
              <w:bottom w:w="0" w:type="dxa"/>
              <w:right w:w="0" w:type="dxa"/>
            </w:tcMar>
            <w:vAlign w:val="center"/>
          </w:tcPr>
          <w:p w14:paraId="2FFD93F9"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Јединица мере</w:t>
            </w:r>
          </w:p>
        </w:tc>
        <w:tc>
          <w:tcPr>
            <w:tcW w:w="263" w:type="pct"/>
            <w:shd w:val="clear" w:color="auto" w:fill="D3D3D3"/>
            <w:tcMar>
              <w:top w:w="0" w:type="dxa"/>
              <w:left w:w="0" w:type="dxa"/>
              <w:bottom w:w="0" w:type="dxa"/>
              <w:right w:w="0" w:type="dxa"/>
            </w:tcMar>
            <w:vAlign w:val="center"/>
          </w:tcPr>
          <w:p w14:paraId="2E228ED3"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година</w:t>
            </w:r>
          </w:p>
        </w:tc>
        <w:tc>
          <w:tcPr>
            <w:tcW w:w="511" w:type="pct"/>
            <w:shd w:val="clear" w:color="auto" w:fill="D3D3D3"/>
            <w:tcMar>
              <w:top w:w="0" w:type="dxa"/>
              <w:left w:w="0" w:type="dxa"/>
              <w:bottom w:w="0" w:type="dxa"/>
              <w:right w:w="0" w:type="dxa"/>
            </w:tcMar>
            <w:vAlign w:val="center"/>
          </w:tcPr>
          <w:p w14:paraId="7ECE068C"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вредност</w:t>
            </w:r>
          </w:p>
        </w:tc>
        <w:tc>
          <w:tcPr>
            <w:tcW w:w="352" w:type="pct"/>
            <w:shd w:val="clear" w:color="auto" w:fill="D3D3D3"/>
            <w:tcMar>
              <w:top w:w="0" w:type="dxa"/>
              <w:left w:w="0" w:type="dxa"/>
              <w:bottom w:w="0" w:type="dxa"/>
              <w:right w:w="0" w:type="dxa"/>
            </w:tcMar>
            <w:vAlign w:val="center"/>
          </w:tcPr>
          <w:p w14:paraId="40DE1727"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Циљна вредност у 2021. год.</w:t>
            </w:r>
          </w:p>
        </w:tc>
        <w:tc>
          <w:tcPr>
            <w:tcW w:w="422" w:type="pct"/>
            <w:shd w:val="clear" w:color="auto" w:fill="D3D3D3"/>
            <w:tcMar>
              <w:top w:w="0" w:type="dxa"/>
              <w:left w:w="0" w:type="dxa"/>
              <w:bottom w:w="0" w:type="dxa"/>
              <w:right w:w="0" w:type="dxa"/>
            </w:tcMar>
            <w:vAlign w:val="center"/>
          </w:tcPr>
          <w:p w14:paraId="232B1B65"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Остварена вредност у 2021. год.</w:t>
            </w:r>
          </w:p>
        </w:tc>
        <w:tc>
          <w:tcPr>
            <w:tcW w:w="1480" w:type="pct"/>
            <w:shd w:val="clear" w:color="auto" w:fill="D3D3D3"/>
            <w:tcMar>
              <w:top w:w="0" w:type="dxa"/>
              <w:left w:w="0" w:type="dxa"/>
              <w:bottom w:w="0" w:type="dxa"/>
              <w:right w:w="0" w:type="dxa"/>
            </w:tcMar>
            <w:vAlign w:val="center"/>
          </w:tcPr>
          <w:p w14:paraId="47C6BE91"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Образложење одступања од планске вредности</w:t>
            </w:r>
          </w:p>
        </w:tc>
      </w:tr>
      <w:tr w:rsidR="00581246" w:rsidRPr="00581246" w14:paraId="035E621E" w14:textId="77777777" w:rsidTr="002034D2">
        <w:tc>
          <w:tcPr>
            <w:tcW w:w="1478" w:type="pct"/>
            <w:tcMar>
              <w:top w:w="0" w:type="dxa"/>
              <w:left w:w="0" w:type="dxa"/>
              <w:bottom w:w="0" w:type="dxa"/>
              <w:right w:w="0" w:type="dxa"/>
            </w:tcMar>
          </w:tcPr>
          <w:p w14:paraId="72103391" w14:textId="29924EE8"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1. Бројно стање популације јелена обичног (</w:t>
            </w:r>
            <w:r w:rsidR="009D4045">
              <w:rPr>
                <w:rFonts w:ascii="Times New Roman" w:hAnsi="Times New Roman" w:cs="Times New Roman"/>
                <w:sz w:val="16"/>
                <w:lang w:val="sr-Cyrl-RS"/>
              </w:rPr>
              <w:t>Цервус</w:t>
            </w:r>
            <w:r w:rsidRPr="00581246">
              <w:rPr>
                <w:rFonts w:ascii="Times New Roman" w:hAnsi="Times New Roman" w:cs="Times New Roman"/>
                <w:sz w:val="16"/>
                <w:lang w:val="sr-Cyrl-RS"/>
              </w:rPr>
              <w:t xml:space="preserve"> </w:t>
            </w:r>
            <w:r w:rsidR="009D4045">
              <w:rPr>
                <w:rFonts w:ascii="Times New Roman" w:hAnsi="Times New Roman" w:cs="Times New Roman"/>
                <w:sz w:val="16"/>
                <w:lang w:val="sr-Cyrl-RS"/>
              </w:rPr>
              <w:t>елапхус</w:t>
            </w:r>
            <w:r w:rsidRPr="00581246">
              <w:rPr>
                <w:rFonts w:ascii="Times New Roman" w:hAnsi="Times New Roman" w:cs="Times New Roman"/>
                <w:sz w:val="16"/>
                <w:lang w:val="sr-Cyrl-RS"/>
              </w:rPr>
              <w:t>)</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Годишњи извештај о раду Управа за шуме, извештаји  корисника ловишта.</w:t>
            </w:r>
          </w:p>
        </w:tc>
        <w:tc>
          <w:tcPr>
            <w:tcW w:w="493" w:type="pct"/>
            <w:tcMar>
              <w:top w:w="0" w:type="dxa"/>
              <w:left w:w="0" w:type="dxa"/>
              <w:bottom w:w="0" w:type="dxa"/>
              <w:right w:w="0" w:type="dxa"/>
            </w:tcMar>
            <w:vAlign w:val="center"/>
          </w:tcPr>
          <w:p w14:paraId="7297422D"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број грла</w:t>
            </w:r>
          </w:p>
        </w:tc>
        <w:tc>
          <w:tcPr>
            <w:tcW w:w="263" w:type="pct"/>
            <w:tcMar>
              <w:top w:w="0" w:type="dxa"/>
              <w:left w:w="0" w:type="dxa"/>
              <w:bottom w:w="0" w:type="dxa"/>
              <w:right w:w="0" w:type="dxa"/>
            </w:tcMar>
            <w:vAlign w:val="center"/>
          </w:tcPr>
          <w:p w14:paraId="2FD2A5F8"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2016</w:t>
            </w:r>
          </w:p>
        </w:tc>
        <w:tc>
          <w:tcPr>
            <w:tcW w:w="511" w:type="pct"/>
            <w:tcMar>
              <w:top w:w="0" w:type="dxa"/>
              <w:left w:w="0" w:type="dxa"/>
              <w:bottom w:w="0" w:type="dxa"/>
              <w:right w:w="0" w:type="dxa"/>
            </w:tcMar>
            <w:vAlign w:val="center"/>
          </w:tcPr>
          <w:p w14:paraId="3F35EB0B"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5700</w:t>
            </w:r>
          </w:p>
        </w:tc>
        <w:tc>
          <w:tcPr>
            <w:tcW w:w="352" w:type="pct"/>
            <w:tcMar>
              <w:top w:w="0" w:type="dxa"/>
              <w:left w:w="0" w:type="dxa"/>
              <w:bottom w:w="0" w:type="dxa"/>
              <w:right w:w="0" w:type="dxa"/>
            </w:tcMar>
            <w:vAlign w:val="center"/>
          </w:tcPr>
          <w:p w14:paraId="1286D792"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6500</w:t>
            </w:r>
          </w:p>
        </w:tc>
        <w:tc>
          <w:tcPr>
            <w:tcW w:w="422" w:type="pct"/>
            <w:tcMar>
              <w:top w:w="0" w:type="dxa"/>
              <w:left w:w="0" w:type="dxa"/>
              <w:bottom w:w="0" w:type="dxa"/>
              <w:right w:w="0" w:type="dxa"/>
            </w:tcMar>
            <w:vAlign w:val="center"/>
          </w:tcPr>
          <w:p w14:paraId="5A08B5F5"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6300</w:t>
            </w:r>
          </w:p>
        </w:tc>
        <w:tc>
          <w:tcPr>
            <w:tcW w:w="1480" w:type="pct"/>
            <w:tcMar>
              <w:top w:w="0" w:type="dxa"/>
              <w:left w:w="0" w:type="dxa"/>
              <w:bottom w:w="0" w:type="dxa"/>
              <w:right w:w="0" w:type="dxa"/>
            </w:tcMar>
            <w:vAlign w:val="center"/>
          </w:tcPr>
          <w:p w14:paraId="1B396181" w14:textId="505BD8C4" w:rsidR="00917AB2" w:rsidRPr="00581246" w:rsidRDefault="00581246">
            <w:pPr>
              <w:spacing w:after="0" w:line="240" w:lineRule="auto"/>
              <w:jc w:val="center"/>
              <w:rPr>
                <w:rFonts w:ascii="Times New Roman" w:hAnsi="Times New Roman" w:cs="Times New Roman"/>
                <w:lang w:val="sr-Cyrl-RS"/>
              </w:rPr>
            </w:pPr>
            <w:r>
              <w:rPr>
                <w:rFonts w:ascii="Times New Roman" w:hAnsi="Times New Roman" w:cs="Times New Roman"/>
                <w:sz w:val="16"/>
                <w:lang w:val="sr-Cyrl-RS"/>
              </w:rPr>
              <w:t>Активности</w:t>
            </w:r>
            <w:r w:rsidR="00E36D82" w:rsidRPr="00581246">
              <w:rPr>
                <w:rFonts w:ascii="Times New Roman" w:hAnsi="Times New Roman" w:cs="Times New Roman"/>
                <w:sz w:val="16"/>
                <w:lang w:val="sr-Cyrl-RS"/>
              </w:rPr>
              <w:t xml:space="preserve"> које су усмерене на повећање бројности популације јелена обичног су успорене због ситуације са пандемијом вируса корона и њихово спровођење ће се наставити у наредном периоду</w:t>
            </w:r>
          </w:p>
        </w:tc>
      </w:tr>
      <w:tr w:rsidR="00581246" w:rsidRPr="00581246" w14:paraId="466D7A81" w14:textId="77777777" w:rsidTr="002034D2">
        <w:tc>
          <w:tcPr>
            <w:tcW w:w="1478" w:type="pct"/>
            <w:tcMar>
              <w:top w:w="0" w:type="dxa"/>
              <w:left w:w="0" w:type="dxa"/>
              <w:bottom w:w="0" w:type="dxa"/>
              <w:right w:w="0" w:type="dxa"/>
            </w:tcMar>
          </w:tcPr>
          <w:p w14:paraId="56E6BA9D" w14:textId="5BF26B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2. Бројно стање популације дивокозе (</w:t>
            </w:r>
            <w:r w:rsidR="009D4045">
              <w:rPr>
                <w:rFonts w:ascii="Times New Roman" w:hAnsi="Times New Roman" w:cs="Times New Roman"/>
                <w:sz w:val="16"/>
                <w:lang w:val="sr-Cyrl-RS"/>
              </w:rPr>
              <w:t>Рупицапра</w:t>
            </w:r>
            <w:r w:rsidRPr="00581246">
              <w:rPr>
                <w:rFonts w:ascii="Times New Roman" w:hAnsi="Times New Roman" w:cs="Times New Roman"/>
                <w:sz w:val="16"/>
                <w:lang w:val="sr-Cyrl-RS"/>
              </w:rPr>
              <w:t xml:space="preserve"> </w:t>
            </w:r>
            <w:r w:rsidR="009D4045">
              <w:rPr>
                <w:rFonts w:ascii="Times New Roman" w:hAnsi="Times New Roman" w:cs="Times New Roman"/>
                <w:sz w:val="16"/>
                <w:lang w:val="sr-Cyrl-RS"/>
              </w:rPr>
              <w:t>рупицапра</w:t>
            </w:r>
            <w:r w:rsidRPr="00581246">
              <w:rPr>
                <w:rFonts w:ascii="Times New Roman" w:hAnsi="Times New Roman" w:cs="Times New Roman"/>
                <w:sz w:val="16"/>
                <w:lang w:val="sr-Cyrl-RS"/>
              </w:rPr>
              <w:t>)</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Годишњи извештај о раду Управа за шуме, извештаји  корисника ловишта.</w:t>
            </w:r>
          </w:p>
        </w:tc>
        <w:tc>
          <w:tcPr>
            <w:tcW w:w="493" w:type="pct"/>
            <w:tcMar>
              <w:top w:w="0" w:type="dxa"/>
              <w:left w:w="0" w:type="dxa"/>
              <w:bottom w:w="0" w:type="dxa"/>
              <w:right w:w="0" w:type="dxa"/>
            </w:tcMar>
            <w:vAlign w:val="center"/>
          </w:tcPr>
          <w:p w14:paraId="6C920F32"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број грла</w:t>
            </w:r>
          </w:p>
        </w:tc>
        <w:tc>
          <w:tcPr>
            <w:tcW w:w="263" w:type="pct"/>
            <w:tcMar>
              <w:top w:w="0" w:type="dxa"/>
              <w:left w:w="0" w:type="dxa"/>
              <w:bottom w:w="0" w:type="dxa"/>
              <w:right w:w="0" w:type="dxa"/>
            </w:tcMar>
            <w:vAlign w:val="center"/>
          </w:tcPr>
          <w:p w14:paraId="3A5DDC2A"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2016</w:t>
            </w:r>
          </w:p>
        </w:tc>
        <w:tc>
          <w:tcPr>
            <w:tcW w:w="511" w:type="pct"/>
            <w:tcMar>
              <w:top w:w="0" w:type="dxa"/>
              <w:left w:w="0" w:type="dxa"/>
              <w:bottom w:w="0" w:type="dxa"/>
              <w:right w:w="0" w:type="dxa"/>
            </w:tcMar>
            <w:vAlign w:val="center"/>
          </w:tcPr>
          <w:p w14:paraId="3DD3F96C"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740</w:t>
            </w:r>
          </w:p>
        </w:tc>
        <w:tc>
          <w:tcPr>
            <w:tcW w:w="352" w:type="pct"/>
            <w:tcMar>
              <w:top w:w="0" w:type="dxa"/>
              <w:left w:w="0" w:type="dxa"/>
              <w:bottom w:w="0" w:type="dxa"/>
              <w:right w:w="0" w:type="dxa"/>
            </w:tcMar>
            <w:vAlign w:val="center"/>
          </w:tcPr>
          <w:p w14:paraId="081466A0"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850</w:t>
            </w:r>
          </w:p>
        </w:tc>
        <w:tc>
          <w:tcPr>
            <w:tcW w:w="422" w:type="pct"/>
            <w:tcMar>
              <w:top w:w="0" w:type="dxa"/>
              <w:left w:w="0" w:type="dxa"/>
              <w:bottom w:w="0" w:type="dxa"/>
              <w:right w:w="0" w:type="dxa"/>
            </w:tcMar>
            <w:vAlign w:val="center"/>
          </w:tcPr>
          <w:p w14:paraId="11B1B90E"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743</w:t>
            </w:r>
          </w:p>
        </w:tc>
        <w:tc>
          <w:tcPr>
            <w:tcW w:w="1480" w:type="pct"/>
            <w:tcMar>
              <w:top w:w="0" w:type="dxa"/>
              <w:left w:w="0" w:type="dxa"/>
              <w:bottom w:w="0" w:type="dxa"/>
              <w:right w:w="0" w:type="dxa"/>
            </w:tcMar>
            <w:vAlign w:val="center"/>
          </w:tcPr>
          <w:p w14:paraId="6A151903" w14:textId="4AC1D138" w:rsidR="00917AB2" w:rsidRPr="00581246" w:rsidRDefault="00581246">
            <w:pPr>
              <w:spacing w:after="0" w:line="240" w:lineRule="auto"/>
              <w:jc w:val="center"/>
              <w:rPr>
                <w:rFonts w:ascii="Times New Roman" w:hAnsi="Times New Roman" w:cs="Times New Roman"/>
                <w:lang w:val="sr-Cyrl-RS"/>
              </w:rPr>
            </w:pPr>
            <w:r>
              <w:rPr>
                <w:rFonts w:ascii="Times New Roman" w:hAnsi="Times New Roman" w:cs="Times New Roman"/>
                <w:sz w:val="16"/>
                <w:lang w:val="sr-Cyrl-RS"/>
              </w:rPr>
              <w:t>Активности</w:t>
            </w:r>
            <w:r w:rsidR="00E36D82" w:rsidRPr="00581246">
              <w:rPr>
                <w:rFonts w:ascii="Times New Roman" w:hAnsi="Times New Roman" w:cs="Times New Roman"/>
                <w:sz w:val="16"/>
                <w:lang w:val="sr-Cyrl-RS"/>
              </w:rPr>
              <w:t xml:space="preserve"> које су усмерене на повећање бројности популације дивокозе су успорене и  одложене због ситуације са регистрованим антителима на болест плавог језика и антитела на КЈУ болест у крви ухваћених јединки дивокозе и њихово спровођење ће се наставити у наредном периоду када се за то стекну услови</w:t>
            </w:r>
          </w:p>
        </w:tc>
      </w:tr>
      <w:tr w:rsidR="005B1BF2" w:rsidRPr="00581246" w14:paraId="60A0DBB2" w14:textId="77777777" w:rsidTr="002034D2">
        <w:tc>
          <w:tcPr>
            <w:tcW w:w="5000" w:type="pct"/>
            <w:gridSpan w:val="7"/>
            <w:shd w:val="clear" w:color="auto" w:fill="D3D3D3"/>
            <w:tcMar>
              <w:top w:w="0" w:type="dxa"/>
              <w:left w:w="0" w:type="dxa"/>
              <w:bottom w:w="0" w:type="dxa"/>
              <w:right w:w="0" w:type="dxa"/>
            </w:tcMar>
            <w:vAlign w:val="center"/>
          </w:tcPr>
          <w:p w14:paraId="71018EB6" w14:textId="7393F143" w:rsidR="00917AB2" w:rsidRPr="00581246" w:rsidRDefault="00E10E9B">
            <w:pPr>
              <w:spacing w:after="0" w:line="240" w:lineRule="auto"/>
              <w:jc w:val="center"/>
              <w:rPr>
                <w:rFonts w:ascii="Times New Roman" w:hAnsi="Times New Roman" w:cs="Times New Roman"/>
                <w:lang w:val="sr-Cyrl-RS"/>
              </w:rPr>
            </w:pPr>
            <w:r>
              <w:rPr>
                <w:rFonts w:ascii="Times New Roman" w:hAnsi="Times New Roman" w:cs="Times New Roman"/>
                <w:b/>
                <w:sz w:val="16"/>
                <w:lang w:val="sr-Cyrl-RS"/>
              </w:rPr>
              <w:t>Циљ 4:</w:t>
            </w:r>
            <w:r w:rsidR="00E36D82" w:rsidRPr="00581246">
              <w:rPr>
                <w:rFonts w:ascii="Times New Roman" w:hAnsi="Times New Roman" w:cs="Times New Roman"/>
                <w:b/>
                <w:sz w:val="16"/>
                <w:lang w:val="sr-Cyrl-RS"/>
              </w:rPr>
              <w:t xml:space="preserve"> Утврђивање приоритета за успостављање родне равноправности</w:t>
            </w:r>
          </w:p>
        </w:tc>
      </w:tr>
      <w:tr w:rsidR="00581246" w:rsidRPr="00581246" w14:paraId="3C666EC5" w14:textId="77777777" w:rsidTr="002034D2">
        <w:tc>
          <w:tcPr>
            <w:tcW w:w="1478" w:type="pct"/>
            <w:shd w:val="clear" w:color="auto" w:fill="D3D3D3"/>
            <w:tcMar>
              <w:top w:w="0" w:type="dxa"/>
              <w:left w:w="0" w:type="dxa"/>
              <w:bottom w:w="0" w:type="dxa"/>
              <w:right w:w="0" w:type="dxa"/>
            </w:tcMar>
            <w:vAlign w:val="center"/>
          </w:tcPr>
          <w:p w14:paraId="161931FB"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Назив индикатора</w:t>
            </w:r>
          </w:p>
        </w:tc>
        <w:tc>
          <w:tcPr>
            <w:tcW w:w="493" w:type="pct"/>
            <w:shd w:val="clear" w:color="auto" w:fill="D3D3D3"/>
            <w:tcMar>
              <w:top w:w="0" w:type="dxa"/>
              <w:left w:w="0" w:type="dxa"/>
              <w:bottom w:w="0" w:type="dxa"/>
              <w:right w:w="0" w:type="dxa"/>
            </w:tcMar>
            <w:vAlign w:val="center"/>
          </w:tcPr>
          <w:p w14:paraId="5F9F1664"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Јединица мере</w:t>
            </w:r>
          </w:p>
        </w:tc>
        <w:tc>
          <w:tcPr>
            <w:tcW w:w="263" w:type="pct"/>
            <w:shd w:val="clear" w:color="auto" w:fill="D3D3D3"/>
            <w:tcMar>
              <w:top w:w="0" w:type="dxa"/>
              <w:left w:w="0" w:type="dxa"/>
              <w:bottom w:w="0" w:type="dxa"/>
              <w:right w:w="0" w:type="dxa"/>
            </w:tcMar>
            <w:vAlign w:val="center"/>
          </w:tcPr>
          <w:p w14:paraId="752ADA9C"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година</w:t>
            </w:r>
          </w:p>
        </w:tc>
        <w:tc>
          <w:tcPr>
            <w:tcW w:w="511" w:type="pct"/>
            <w:shd w:val="clear" w:color="auto" w:fill="D3D3D3"/>
            <w:tcMar>
              <w:top w:w="0" w:type="dxa"/>
              <w:left w:w="0" w:type="dxa"/>
              <w:bottom w:w="0" w:type="dxa"/>
              <w:right w:w="0" w:type="dxa"/>
            </w:tcMar>
            <w:vAlign w:val="center"/>
          </w:tcPr>
          <w:p w14:paraId="08117C2D"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вредност</w:t>
            </w:r>
          </w:p>
        </w:tc>
        <w:tc>
          <w:tcPr>
            <w:tcW w:w="352" w:type="pct"/>
            <w:shd w:val="clear" w:color="auto" w:fill="D3D3D3"/>
            <w:tcMar>
              <w:top w:w="0" w:type="dxa"/>
              <w:left w:w="0" w:type="dxa"/>
              <w:bottom w:w="0" w:type="dxa"/>
              <w:right w:w="0" w:type="dxa"/>
            </w:tcMar>
            <w:vAlign w:val="center"/>
          </w:tcPr>
          <w:p w14:paraId="21D5743C"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Циљна вредност у 2021. год.</w:t>
            </w:r>
          </w:p>
        </w:tc>
        <w:tc>
          <w:tcPr>
            <w:tcW w:w="422" w:type="pct"/>
            <w:shd w:val="clear" w:color="auto" w:fill="D3D3D3"/>
            <w:tcMar>
              <w:top w:w="0" w:type="dxa"/>
              <w:left w:w="0" w:type="dxa"/>
              <w:bottom w:w="0" w:type="dxa"/>
              <w:right w:w="0" w:type="dxa"/>
            </w:tcMar>
            <w:vAlign w:val="center"/>
          </w:tcPr>
          <w:p w14:paraId="14D8E9E1"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Остварена вредност у 2021. год.</w:t>
            </w:r>
          </w:p>
        </w:tc>
        <w:tc>
          <w:tcPr>
            <w:tcW w:w="1480" w:type="pct"/>
            <w:shd w:val="clear" w:color="auto" w:fill="D3D3D3"/>
            <w:tcMar>
              <w:top w:w="0" w:type="dxa"/>
              <w:left w:w="0" w:type="dxa"/>
              <w:bottom w:w="0" w:type="dxa"/>
              <w:right w:w="0" w:type="dxa"/>
            </w:tcMar>
            <w:vAlign w:val="center"/>
          </w:tcPr>
          <w:p w14:paraId="60912C89"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Образложење одступања од планске вредности</w:t>
            </w:r>
          </w:p>
        </w:tc>
      </w:tr>
      <w:tr w:rsidR="00581246" w:rsidRPr="00581246" w14:paraId="03C292FB" w14:textId="77777777" w:rsidTr="002034D2">
        <w:tc>
          <w:tcPr>
            <w:tcW w:w="1478" w:type="pct"/>
            <w:tcMar>
              <w:top w:w="0" w:type="dxa"/>
              <w:left w:w="0" w:type="dxa"/>
              <w:bottom w:w="0" w:type="dxa"/>
              <w:right w:w="0" w:type="dxa"/>
            </w:tcMar>
          </w:tcPr>
          <w:p w14:paraId="40B43DBA"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 xml:space="preserve">1. Израда родне анализе по програмским активностима </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Извештај о спроведеној родној анализи</w:t>
            </w:r>
          </w:p>
        </w:tc>
        <w:tc>
          <w:tcPr>
            <w:tcW w:w="493" w:type="pct"/>
            <w:tcMar>
              <w:top w:w="0" w:type="dxa"/>
              <w:left w:w="0" w:type="dxa"/>
              <w:bottom w:w="0" w:type="dxa"/>
              <w:right w:w="0" w:type="dxa"/>
            </w:tcMar>
            <w:vAlign w:val="center"/>
          </w:tcPr>
          <w:p w14:paraId="5DB0F152"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број</w:t>
            </w:r>
          </w:p>
        </w:tc>
        <w:tc>
          <w:tcPr>
            <w:tcW w:w="263" w:type="pct"/>
            <w:tcMar>
              <w:top w:w="0" w:type="dxa"/>
              <w:left w:w="0" w:type="dxa"/>
              <w:bottom w:w="0" w:type="dxa"/>
              <w:right w:w="0" w:type="dxa"/>
            </w:tcMar>
            <w:vAlign w:val="center"/>
          </w:tcPr>
          <w:p w14:paraId="6826AE14"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2019</w:t>
            </w:r>
          </w:p>
        </w:tc>
        <w:tc>
          <w:tcPr>
            <w:tcW w:w="511" w:type="pct"/>
            <w:tcMar>
              <w:top w:w="0" w:type="dxa"/>
              <w:left w:w="0" w:type="dxa"/>
              <w:bottom w:w="0" w:type="dxa"/>
              <w:right w:w="0" w:type="dxa"/>
            </w:tcMar>
            <w:vAlign w:val="center"/>
          </w:tcPr>
          <w:p w14:paraId="2EF1268F"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0</w:t>
            </w:r>
          </w:p>
        </w:tc>
        <w:tc>
          <w:tcPr>
            <w:tcW w:w="352" w:type="pct"/>
            <w:tcMar>
              <w:top w:w="0" w:type="dxa"/>
              <w:left w:w="0" w:type="dxa"/>
              <w:bottom w:w="0" w:type="dxa"/>
              <w:right w:w="0" w:type="dxa"/>
            </w:tcMar>
            <w:vAlign w:val="center"/>
          </w:tcPr>
          <w:p w14:paraId="74610800"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1</w:t>
            </w:r>
          </w:p>
        </w:tc>
        <w:tc>
          <w:tcPr>
            <w:tcW w:w="422" w:type="pct"/>
            <w:tcMar>
              <w:top w:w="0" w:type="dxa"/>
              <w:left w:w="0" w:type="dxa"/>
              <w:bottom w:w="0" w:type="dxa"/>
              <w:right w:w="0" w:type="dxa"/>
            </w:tcMar>
            <w:vAlign w:val="center"/>
          </w:tcPr>
          <w:p w14:paraId="497CCFDA"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1</w:t>
            </w:r>
          </w:p>
        </w:tc>
        <w:tc>
          <w:tcPr>
            <w:tcW w:w="1480" w:type="pct"/>
            <w:tcMar>
              <w:top w:w="0" w:type="dxa"/>
              <w:left w:w="0" w:type="dxa"/>
              <w:bottom w:w="0" w:type="dxa"/>
              <w:right w:w="0" w:type="dxa"/>
            </w:tcMar>
            <w:vAlign w:val="center"/>
          </w:tcPr>
          <w:p w14:paraId="543EAEBE" w14:textId="77777777" w:rsidR="00917AB2" w:rsidRPr="00581246" w:rsidRDefault="00917AB2">
            <w:pPr>
              <w:spacing w:after="0" w:line="240" w:lineRule="auto"/>
              <w:jc w:val="center"/>
              <w:rPr>
                <w:rFonts w:ascii="Times New Roman" w:hAnsi="Times New Roman" w:cs="Times New Roman"/>
                <w:lang w:val="sr-Cyrl-RS"/>
              </w:rPr>
            </w:pPr>
          </w:p>
        </w:tc>
      </w:tr>
      <w:tr w:rsidR="005B1BF2" w:rsidRPr="00581246" w14:paraId="2650557E" w14:textId="77777777" w:rsidTr="002034D2">
        <w:tc>
          <w:tcPr>
            <w:tcW w:w="5000" w:type="pct"/>
            <w:gridSpan w:val="7"/>
            <w:shd w:val="clear" w:color="auto" w:fill="D3D3D3"/>
            <w:tcMar>
              <w:top w:w="0" w:type="dxa"/>
              <w:left w:w="0" w:type="dxa"/>
              <w:bottom w:w="0" w:type="dxa"/>
              <w:right w:w="0" w:type="dxa"/>
            </w:tcMar>
            <w:vAlign w:val="center"/>
          </w:tcPr>
          <w:p w14:paraId="5A8D667F"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b/>
                <w:sz w:val="16"/>
                <w:lang w:val="sr-Cyrl-RS"/>
              </w:rPr>
              <w:t>ПРОГРАМ: 0108 - Противградна заштита</w:t>
            </w:r>
          </w:p>
        </w:tc>
      </w:tr>
      <w:tr w:rsidR="005B1BF2" w:rsidRPr="00581246" w14:paraId="01077058" w14:textId="77777777" w:rsidTr="002034D2">
        <w:tc>
          <w:tcPr>
            <w:tcW w:w="5000" w:type="pct"/>
            <w:gridSpan w:val="7"/>
            <w:shd w:val="clear" w:color="auto" w:fill="D3D3D3"/>
            <w:tcMar>
              <w:top w:w="0" w:type="dxa"/>
              <w:left w:w="0" w:type="dxa"/>
              <w:bottom w:w="0" w:type="dxa"/>
              <w:right w:w="0" w:type="dxa"/>
            </w:tcMar>
            <w:vAlign w:val="center"/>
          </w:tcPr>
          <w:p w14:paraId="72EC77AC"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РЕПУБЛИЧКИ ХИДРОМЕТЕОРОЛОШКИ ЗАВОД</w:t>
            </w:r>
          </w:p>
        </w:tc>
      </w:tr>
      <w:tr w:rsidR="005B1BF2" w:rsidRPr="00581246" w14:paraId="058BA130" w14:textId="77777777" w:rsidTr="002034D2">
        <w:tc>
          <w:tcPr>
            <w:tcW w:w="5000" w:type="pct"/>
            <w:gridSpan w:val="7"/>
            <w:tcMar>
              <w:top w:w="0" w:type="dxa"/>
              <w:left w:w="0" w:type="dxa"/>
              <w:bottom w:w="0" w:type="dxa"/>
              <w:right w:w="0" w:type="dxa"/>
            </w:tcMar>
          </w:tcPr>
          <w:p w14:paraId="156D9DCA" w14:textId="1CE80228"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b/>
                <w:sz w:val="16"/>
                <w:lang w:val="sr-Cyrl-RS"/>
              </w:rPr>
              <w:t xml:space="preserve">Образложење спровођења: </w:t>
            </w:r>
            <w:r w:rsidRPr="00581246">
              <w:rPr>
                <w:rFonts w:ascii="Times New Roman" w:hAnsi="Times New Roman" w:cs="Times New Roman"/>
                <w:sz w:val="16"/>
                <w:lang w:val="sr-Cyrl-RS"/>
              </w:rPr>
              <w:t xml:space="preserve">Током 2021. године спроведен је програм одбране од града у Републици Србији, на укупној површини од 7.758.900 хектара, од чега је пољопривредно земљиште 5.109.177 хектара. Обезбеђено је перманентно функционисање и оперативан рад система одбране од града на читавој територији Републике Србије, изузев подручја АП Косово и Метохија. </w:t>
            </w:r>
            <w:r w:rsidRPr="00581246">
              <w:rPr>
                <w:rFonts w:ascii="Times New Roman" w:hAnsi="Times New Roman" w:cs="Times New Roman"/>
                <w:sz w:val="16"/>
                <w:lang w:val="sr-Cyrl-RS"/>
              </w:rPr>
              <w:br/>
              <w:t xml:space="preserve">Остварено је оперативно функционисање свих подсистема сложеног техничко-технолошког система одбране од града и то: центра за координацију одбране од града, мреже радарских центара и мреже лансирних станица за испаљивање противградних ракета, као и рачунарско-телекомуникационог подсистема. Ангажовани су хонорарни сарадници - стрелци за обављање послова испаљивања противградних ракета. Извештаји о припремљености система, као и периодични и годишњи извештаји о функционисању система израђивани су и достављани државним органима и субјектима система одбране од града. Реализован је план сталне контроле коришћења ваздушног простора у сарадњи са надлежном службом контроле летења. У складу са Законом о одбрани од града, донете су потребне методолошке инструкције. </w:t>
            </w:r>
            <w:r w:rsidRPr="00581246">
              <w:rPr>
                <w:rFonts w:ascii="Times New Roman" w:hAnsi="Times New Roman" w:cs="Times New Roman"/>
                <w:sz w:val="16"/>
                <w:lang w:val="sr-Cyrl-RS"/>
              </w:rPr>
              <w:br/>
              <w:t>У оквиру процеса модернизације сист</w:t>
            </w:r>
            <w:r w:rsidR="00581246">
              <w:rPr>
                <w:rFonts w:ascii="Times New Roman" w:hAnsi="Times New Roman" w:cs="Times New Roman"/>
                <w:sz w:val="16"/>
                <w:lang w:val="sr-Cyrl-RS"/>
              </w:rPr>
              <w:t>ема одбране од града, постављене</w:t>
            </w:r>
            <w:r w:rsidRPr="00581246">
              <w:rPr>
                <w:rFonts w:ascii="Times New Roman" w:hAnsi="Times New Roman" w:cs="Times New Roman"/>
                <w:sz w:val="16"/>
                <w:lang w:val="sr-Cyrl-RS"/>
              </w:rPr>
              <w:t xml:space="preserve"> су и 44 аутоматске даљинске лансирне станице на подручју Радарског центра Букуља, као и 116 станица на подручју Радарског центра Фрушка Гора. Све ове аутоматске даљинске лансирне станице су у пуној оперативној функцији. Републички хидрометеоролошки завод је пројекат аутоматизације система одбране од града на подручју Радарског центра Букуља реализовао у сарадњи са Министарством пољопривреде, шумарства и водопр</w:t>
            </w:r>
            <w:r w:rsidR="00581246">
              <w:rPr>
                <w:rFonts w:ascii="Times New Roman" w:hAnsi="Times New Roman" w:cs="Times New Roman"/>
                <w:sz w:val="16"/>
                <w:lang w:val="sr-Cyrl-RS"/>
              </w:rPr>
              <w:t>ивреде, које га је и финансирало</w:t>
            </w:r>
            <w:r w:rsidRPr="00581246">
              <w:rPr>
                <w:rFonts w:ascii="Times New Roman" w:hAnsi="Times New Roman" w:cs="Times New Roman"/>
                <w:sz w:val="16"/>
                <w:lang w:val="sr-Cyrl-RS"/>
              </w:rPr>
              <w:t xml:space="preserve">, а пројекат модернизације система на подручју Фрушке Горе је реализован у сарадњи са Секретаријатом за пољопривреду, водопривреду и шумарство АП Војводине. У сарадњи са Секретаријатом за пољопривреду, водопривреду и шумарство АП Војводине као финансијером, припремљена  је комплетна пројектна документација за аутоматизацију рада радарских центара Самош и Бајша, спроведен поступак јавне набавке и потписан уговор око изградње и опремања 271 аутоматске даљинске лансирне станице на подручју ових радарских центара. Крајем 2021. године окончани су  радови који су планирани у оквиру прве фазе аутоматизације радарског центра Бајша. Осим тога, Републички хидрометеоролошки завод је, у сарадњи са Министарством пољопривреде, шумарства и водопривреде Републике Србије, припремио документацију за расписивање јавне набавке за наставак радова на аутоматизацији система одбране од града на подручју Радарског центра Букуља, односно постављање лансирне опреме на </w:t>
            </w:r>
            <w:r w:rsidRPr="00581246">
              <w:rPr>
                <w:rFonts w:ascii="Times New Roman" w:hAnsi="Times New Roman" w:cs="Times New Roman"/>
                <w:sz w:val="16"/>
                <w:lang w:val="sr-Cyrl-RS"/>
              </w:rPr>
              <w:lastRenderedPageBreak/>
              <w:t>додатних 60 локација. Припремљена је тендерска документација и расписана је јавна набавка за два нова двојнополаризована метеоролошка радара у оквиру реализације капиталног пројекта „Модернизација мреже метеоролошких радара". Значајно поскупљење ове опреме на светском тржишту није омогућило да се јавна набавка реализује јер су вре</w:t>
            </w:r>
            <w:r w:rsidR="00581246">
              <w:rPr>
                <w:rFonts w:ascii="Times New Roman" w:hAnsi="Times New Roman" w:cs="Times New Roman"/>
                <w:sz w:val="16"/>
                <w:lang w:val="sr-Cyrl-RS"/>
              </w:rPr>
              <w:t>д</w:t>
            </w:r>
            <w:r w:rsidRPr="00581246">
              <w:rPr>
                <w:rFonts w:ascii="Times New Roman" w:hAnsi="Times New Roman" w:cs="Times New Roman"/>
                <w:sz w:val="16"/>
                <w:lang w:val="sr-Cyrl-RS"/>
              </w:rPr>
              <w:t>ности обе приспеле понуде биле знатно изнад процењене вредности опреме,</w:t>
            </w:r>
            <w:r w:rsidR="00581246">
              <w:rPr>
                <w:rFonts w:ascii="Times New Roman" w:hAnsi="Times New Roman" w:cs="Times New Roman"/>
                <w:sz w:val="16"/>
                <w:lang w:val="sr-Cyrl-RS"/>
              </w:rPr>
              <w:t xml:space="preserve"> тј. расположивих финан</w:t>
            </w:r>
            <w:r w:rsidRPr="00581246">
              <w:rPr>
                <w:rFonts w:ascii="Times New Roman" w:hAnsi="Times New Roman" w:cs="Times New Roman"/>
                <w:sz w:val="16"/>
                <w:lang w:val="sr-Cyrl-RS"/>
              </w:rPr>
              <w:t>сиј</w:t>
            </w:r>
            <w:r w:rsidR="00581246">
              <w:rPr>
                <w:rFonts w:ascii="Times New Roman" w:hAnsi="Times New Roman" w:cs="Times New Roman"/>
                <w:sz w:val="16"/>
                <w:lang w:val="sr-Cyrl-RS"/>
              </w:rPr>
              <w:t>с</w:t>
            </w:r>
            <w:r w:rsidRPr="00581246">
              <w:rPr>
                <w:rFonts w:ascii="Times New Roman" w:hAnsi="Times New Roman" w:cs="Times New Roman"/>
                <w:sz w:val="16"/>
                <w:lang w:val="sr-Cyrl-RS"/>
              </w:rPr>
              <w:t>ких средстава. Припремљена је и документација за потребе расписивања јавне набавке за модернизацију рада Радарског центра Фрушка Гора у оквиру наведеног пројекта.  У оквиру капиталног пројекта  „Изградња и опремање објеката радарских центара Ваљево, Ужице, Петровац, Бешњаја и Крушевац“ обављани су радови на изградњи радарских центара Ваљево и Ужице. Спроведен је у два наврата поступак јавне набавке за изгра</w:t>
            </w:r>
            <w:r w:rsidR="00581246">
              <w:rPr>
                <w:rFonts w:ascii="Times New Roman" w:hAnsi="Times New Roman" w:cs="Times New Roman"/>
                <w:sz w:val="16"/>
                <w:lang w:val="sr-Cyrl-RS"/>
              </w:rPr>
              <w:t>д</w:t>
            </w:r>
            <w:r w:rsidRPr="00581246">
              <w:rPr>
                <w:rFonts w:ascii="Times New Roman" w:hAnsi="Times New Roman" w:cs="Times New Roman"/>
                <w:sz w:val="16"/>
                <w:lang w:val="sr-Cyrl-RS"/>
              </w:rPr>
              <w:t>њу радарског центра Бешњаја, али је изостало потписивање уговора због великог поскупљења грађевинских радова. Што се тиче изградње преостала два радарска центра, Крушевац и Петровац, припремљена је потребна пројектна документација. У складу са утврђеним планом активности током године спроведене су прва и друга фаза капиталног пројекта „Осавремењавање аутоматског система спровођења методологије одбране од града" и отпочела је реализација треће фазе. Такође, у оквиру овог капиталног</w:t>
            </w:r>
            <w:r w:rsidR="00581246">
              <w:rPr>
                <w:rFonts w:ascii="Times New Roman" w:hAnsi="Times New Roman" w:cs="Times New Roman"/>
                <w:sz w:val="16"/>
                <w:lang w:val="sr-Cyrl-RS"/>
              </w:rPr>
              <w:t xml:space="preserve"> пројекта, реализован је и проје</w:t>
            </w:r>
            <w:r w:rsidRPr="00581246">
              <w:rPr>
                <w:rFonts w:ascii="Times New Roman" w:hAnsi="Times New Roman" w:cs="Times New Roman"/>
                <w:sz w:val="16"/>
                <w:lang w:val="sr-Cyrl-RS"/>
              </w:rPr>
              <w:t>кат израде дигиталног радарског пријемника за радар Мицубиши РЦ 34А</w:t>
            </w:r>
            <w:r w:rsidRPr="00581246">
              <w:rPr>
                <w:rFonts w:ascii="Times New Roman" w:hAnsi="Times New Roman" w:cs="Times New Roman"/>
                <w:sz w:val="16"/>
                <w:lang w:val="sr-Cyrl-RS"/>
              </w:rPr>
              <w:br/>
              <w:t>У извештајном периоду извршено је прикупљање и архивирање података радарских мерења и других података од значаја за оперативан рад и функционисање система одбране од града. Реализован је план набавке противградних ракета у складу са средствима опредељеним Законом о буџету Републике Србије за 2021. годину. Обављани су и послови текућег одржавања објеката, опреме и возног парка система одбране од града у складу са финансијским планом и годишњим програмом рада.</w:t>
            </w:r>
          </w:p>
        </w:tc>
      </w:tr>
      <w:tr w:rsidR="005B1BF2" w:rsidRPr="00581246" w14:paraId="526B4D72" w14:textId="77777777" w:rsidTr="002034D2">
        <w:tc>
          <w:tcPr>
            <w:tcW w:w="5000" w:type="pct"/>
            <w:gridSpan w:val="7"/>
            <w:shd w:val="clear" w:color="auto" w:fill="D3D3D3"/>
            <w:tcMar>
              <w:top w:w="0" w:type="dxa"/>
              <w:left w:w="0" w:type="dxa"/>
              <w:bottom w:w="0" w:type="dxa"/>
              <w:right w:w="0" w:type="dxa"/>
            </w:tcMar>
            <w:vAlign w:val="center"/>
          </w:tcPr>
          <w:p w14:paraId="58B35B3E" w14:textId="261CD524" w:rsidR="00917AB2" w:rsidRPr="00581246" w:rsidRDefault="00E10E9B">
            <w:pPr>
              <w:spacing w:after="0" w:line="240" w:lineRule="auto"/>
              <w:jc w:val="center"/>
              <w:rPr>
                <w:rFonts w:ascii="Times New Roman" w:hAnsi="Times New Roman" w:cs="Times New Roman"/>
                <w:lang w:val="sr-Cyrl-RS"/>
              </w:rPr>
            </w:pPr>
            <w:r>
              <w:rPr>
                <w:rFonts w:ascii="Times New Roman" w:hAnsi="Times New Roman" w:cs="Times New Roman"/>
                <w:b/>
                <w:sz w:val="16"/>
                <w:lang w:val="sr-Cyrl-RS"/>
              </w:rPr>
              <w:lastRenderedPageBreak/>
              <w:t xml:space="preserve">Циљ 1: </w:t>
            </w:r>
            <w:r w:rsidR="00E36D82" w:rsidRPr="00581246">
              <w:rPr>
                <w:rFonts w:ascii="Times New Roman" w:hAnsi="Times New Roman" w:cs="Times New Roman"/>
                <w:b/>
                <w:sz w:val="16"/>
                <w:lang w:val="sr-Cyrl-RS"/>
              </w:rPr>
              <w:t>Ефикасно функционисање система одбране од града</w:t>
            </w:r>
          </w:p>
        </w:tc>
      </w:tr>
      <w:tr w:rsidR="00581246" w:rsidRPr="00581246" w14:paraId="22F98FE7" w14:textId="77777777" w:rsidTr="002034D2">
        <w:tc>
          <w:tcPr>
            <w:tcW w:w="1478" w:type="pct"/>
            <w:shd w:val="clear" w:color="auto" w:fill="D3D3D3"/>
            <w:tcMar>
              <w:top w:w="0" w:type="dxa"/>
              <w:left w:w="0" w:type="dxa"/>
              <w:bottom w:w="0" w:type="dxa"/>
              <w:right w:w="0" w:type="dxa"/>
            </w:tcMar>
            <w:vAlign w:val="center"/>
          </w:tcPr>
          <w:p w14:paraId="7986FB95"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Назив индикатора</w:t>
            </w:r>
          </w:p>
        </w:tc>
        <w:tc>
          <w:tcPr>
            <w:tcW w:w="493" w:type="pct"/>
            <w:shd w:val="clear" w:color="auto" w:fill="D3D3D3"/>
            <w:tcMar>
              <w:top w:w="0" w:type="dxa"/>
              <w:left w:w="0" w:type="dxa"/>
              <w:bottom w:w="0" w:type="dxa"/>
              <w:right w:w="0" w:type="dxa"/>
            </w:tcMar>
            <w:vAlign w:val="center"/>
          </w:tcPr>
          <w:p w14:paraId="4A6E75EB"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Јединица мере</w:t>
            </w:r>
          </w:p>
        </w:tc>
        <w:tc>
          <w:tcPr>
            <w:tcW w:w="263" w:type="pct"/>
            <w:shd w:val="clear" w:color="auto" w:fill="D3D3D3"/>
            <w:tcMar>
              <w:top w:w="0" w:type="dxa"/>
              <w:left w:w="0" w:type="dxa"/>
              <w:bottom w:w="0" w:type="dxa"/>
              <w:right w:w="0" w:type="dxa"/>
            </w:tcMar>
            <w:vAlign w:val="center"/>
          </w:tcPr>
          <w:p w14:paraId="0AAE9CB4"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година</w:t>
            </w:r>
          </w:p>
        </w:tc>
        <w:tc>
          <w:tcPr>
            <w:tcW w:w="511" w:type="pct"/>
            <w:shd w:val="clear" w:color="auto" w:fill="D3D3D3"/>
            <w:tcMar>
              <w:top w:w="0" w:type="dxa"/>
              <w:left w:w="0" w:type="dxa"/>
              <w:bottom w:w="0" w:type="dxa"/>
              <w:right w:w="0" w:type="dxa"/>
            </w:tcMar>
            <w:vAlign w:val="center"/>
          </w:tcPr>
          <w:p w14:paraId="67BE612E"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вредност</w:t>
            </w:r>
          </w:p>
        </w:tc>
        <w:tc>
          <w:tcPr>
            <w:tcW w:w="352" w:type="pct"/>
            <w:shd w:val="clear" w:color="auto" w:fill="D3D3D3"/>
            <w:tcMar>
              <w:top w:w="0" w:type="dxa"/>
              <w:left w:w="0" w:type="dxa"/>
              <w:bottom w:w="0" w:type="dxa"/>
              <w:right w:w="0" w:type="dxa"/>
            </w:tcMar>
            <w:vAlign w:val="center"/>
          </w:tcPr>
          <w:p w14:paraId="0DA31FF8"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Циљна вредност у 2021. год.</w:t>
            </w:r>
          </w:p>
        </w:tc>
        <w:tc>
          <w:tcPr>
            <w:tcW w:w="422" w:type="pct"/>
            <w:shd w:val="clear" w:color="auto" w:fill="D3D3D3"/>
            <w:tcMar>
              <w:top w:w="0" w:type="dxa"/>
              <w:left w:w="0" w:type="dxa"/>
              <w:bottom w:w="0" w:type="dxa"/>
              <w:right w:w="0" w:type="dxa"/>
            </w:tcMar>
            <w:vAlign w:val="center"/>
          </w:tcPr>
          <w:p w14:paraId="460E230B"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Остварена вредност у 2021. год.</w:t>
            </w:r>
          </w:p>
        </w:tc>
        <w:tc>
          <w:tcPr>
            <w:tcW w:w="1480" w:type="pct"/>
            <w:shd w:val="clear" w:color="auto" w:fill="D3D3D3"/>
            <w:tcMar>
              <w:top w:w="0" w:type="dxa"/>
              <w:left w:w="0" w:type="dxa"/>
              <w:bottom w:w="0" w:type="dxa"/>
              <w:right w:w="0" w:type="dxa"/>
            </w:tcMar>
            <w:vAlign w:val="center"/>
          </w:tcPr>
          <w:p w14:paraId="27632E72"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Образложење одступања од планске вредности</w:t>
            </w:r>
          </w:p>
        </w:tc>
      </w:tr>
      <w:tr w:rsidR="00581246" w:rsidRPr="00581246" w14:paraId="43A7B5EC" w14:textId="77777777" w:rsidTr="002034D2">
        <w:tc>
          <w:tcPr>
            <w:tcW w:w="1478" w:type="pct"/>
            <w:tcMar>
              <w:top w:w="0" w:type="dxa"/>
              <w:left w:w="0" w:type="dxa"/>
              <w:bottom w:w="0" w:type="dxa"/>
              <w:right w:w="0" w:type="dxa"/>
            </w:tcMar>
          </w:tcPr>
          <w:p w14:paraId="5B124524"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1. Површина пољопривредног земљишта обухваћена системом одбране од града</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Извештај о раду</w:t>
            </w:r>
          </w:p>
        </w:tc>
        <w:tc>
          <w:tcPr>
            <w:tcW w:w="493" w:type="pct"/>
            <w:tcMar>
              <w:top w:w="0" w:type="dxa"/>
              <w:left w:w="0" w:type="dxa"/>
              <w:bottom w:w="0" w:type="dxa"/>
              <w:right w:w="0" w:type="dxa"/>
            </w:tcMar>
            <w:vAlign w:val="center"/>
          </w:tcPr>
          <w:p w14:paraId="66F36711" w14:textId="659AA2B1"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Хектар (</w:t>
            </w:r>
            <w:r w:rsidR="009D4045">
              <w:rPr>
                <w:rFonts w:ascii="Times New Roman" w:hAnsi="Times New Roman" w:cs="Times New Roman"/>
                <w:sz w:val="16"/>
                <w:lang w:val="sr-Cyrl-RS"/>
              </w:rPr>
              <w:t>ха</w:t>
            </w:r>
            <w:r w:rsidRPr="00581246">
              <w:rPr>
                <w:rFonts w:ascii="Times New Roman" w:hAnsi="Times New Roman" w:cs="Times New Roman"/>
                <w:sz w:val="16"/>
                <w:lang w:val="sr-Cyrl-RS"/>
              </w:rPr>
              <w:t>)</w:t>
            </w:r>
          </w:p>
        </w:tc>
        <w:tc>
          <w:tcPr>
            <w:tcW w:w="263" w:type="pct"/>
            <w:tcMar>
              <w:top w:w="0" w:type="dxa"/>
              <w:left w:w="0" w:type="dxa"/>
              <w:bottom w:w="0" w:type="dxa"/>
              <w:right w:w="0" w:type="dxa"/>
            </w:tcMar>
            <w:vAlign w:val="center"/>
          </w:tcPr>
          <w:p w14:paraId="22C5F415"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2019</w:t>
            </w:r>
          </w:p>
        </w:tc>
        <w:tc>
          <w:tcPr>
            <w:tcW w:w="511" w:type="pct"/>
            <w:tcMar>
              <w:top w:w="0" w:type="dxa"/>
              <w:left w:w="0" w:type="dxa"/>
              <w:bottom w:w="0" w:type="dxa"/>
              <w:right w:w="0" w:type="dxa"/>
            </w:tcMar>
            <w:vAlign w:val="center"/>
          </w:tcPr>
          <w:p w14:paraId="1F319B9A"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5109177</w:t>
            </w:r>
          </w:p>
        </w:tc>
        <w:tc>
          <w:tcPr>
            <w:tcW w:w="352" w:type="pct"/>
            <w:tcMar>
              <w:top w:w="0" w:type="dxa"/>
              <w:left w:w="0" w:type="dxa"/>
              <w:bottom w:w="0" w:type="dxa"/>
              <w:right w:w="0" w:type="dxa"/>
            </w:tcMar>
            <w:vAlign w:val="center"/>
          </w:tcPr>
          <w:p w14:paraId="4D2B31D8"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5109177</w:t>
            </w:r>
          </w:p>
        </w:tc>
        <w:tc>
          <w:tcPr>
            <w:tcW w:w="422" w:type="pct"/>
            <w:tcMar>
              <w:top w:w="0" w:type="dxa"/>
              <w:left w:w="0" w:type="dxa"/>
              <w:bottom w:w="0" w:type="dxa"/>
              <w:right w:w="0" w:type="dxa"/>
            </w:tcMar>
            <w:vAlign w:val="center"/>
          </w:tcPr>
          <w:p w14:paraId="0D240F94"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5109177</w:t>
            </w:r>
          </w:p>
        </w:tc>
        <w:tc>
          <w:tcPr>
            <w:tcW w:w="1480" w:type="pct"/>
            <w:tcMar>
              <w:top w:w="0" w:type="dxa"/>
              <w:left w:w="0" w:type="dxa"/>
              <w:bottom w:w="0" w:type="dxa"/>
              <w:right w:w="0" w:type="dxa"/>
            </w:tcMar>
            <w:vAlign w:val="center"/>
          </w:tcPr>
          <w:p w14:paraId="3B7647A7" w14:textId="77777777" w:rsidR="00917AB2" w:rsidRPr="00581246" w:rsidRDefault="00917AB2">
            <w:pPr>
              <w:spacing w:after="0" w:line="240" w:lineRule="auto"/>
              <w:jc w:val="center"/>
              <w:rPr>
                <w:rFonts w:ascii="Times New Roman" w:hAnsi="Times New Roman" w:cs="Times New Roman"/>
                <w:lang w:val="sr-Cyrl-RS"/>
              </w:rPr>
            </w:pPr>
          </w:p>
        </w:tc>
      </w:tr>
      <w:tr w:rsidR="005B1BF2" w:rsidRPr="00581246" w14:paraId="0BD61715" w14:textId="77777777" w:rsidTr="002034D2">
        <w:tc>
          <w:tcPr>
            <w:tcW w:w="5000" w:type="pct"/>
            <w:gridSpan w:val="7"/>
            <w:shd w:val="clear" w:color="auto" w:fill="D3D3D3"/>
            <w:tcMar>
              <w:top w:w="0" w:type="dxa"/>
              <w:left w:w="0" w:type="dxa"/>
              <w:bottom w:w="0" w:type="dxa"/>
              <w:right w:w="0" w:type="dxa"/>
            </w:tcMar>
            <w:vAlign w:val="center"/>
          </w:tcPr>
          <w:p w14:paraId="13FAF9ED" w14:textId="46E5EC2C" w:rsidR="00917AB2" w:rsidRPr="00581246" w:rsidRDefault="00E10E9B">
            <w:pPr>
              <w:spacing w:after="0" w:line="240" w:lineRule="auto"/>
              <w:jc w:val="center"/>
              <w:rPr>
                <w:rFonts w:ascii="Times New Roman" w:hAnsi="Times New Roman" w:cs="Times New Roman"/>
                <w:lang w:val="sr-Cyrl-RS"/>
              </w:rPr>
            </w:pPr>
            <w:r>
              <w:rPr>
                <w:rFonts w:ascii="Times New Roman" w:hAnsi="Times New Roman" w:cs="Times New Roman"/>
                <w:b/>
                <w:sz w:val="16"/>
                <w:lang w:val="sr-Cyrl-RS"/>
              </w:rPr>
              <w:t>Циљ 2:</w:t>
            </w:r>
            <w:r w:rsidR="00E36D82" w:rsidRPr="00581246">
              <w:rPr>
                <w:rFonts w:ascii="Times New Roman" w:hAnsi="Times New Roman" w:cs="Times New Roman"/>
                <w:b/>
                <w:sz w:val="16"/>
                <w:lang w:val="sr-Cyrl-RS"/>
              </w:rPr>
              <w:t xml:space="preserve"> Развој система одбране од града</w:t>
            </w:r>
          </w:p>
        </w:tc>
      </w:tr>
      <w:tr w:rsidR="00581246" w:rsidRPr="00581246" w14:paraId="30325E86" w14:textId="77777777" w:rsidTr="002034D2">
        <w:tc>
          <w:tcPr>
            <w:tcW w:w="1478" w:type="pct"/>
            <w:shd w:val="clear" w:color="auto" w:fill="D3D3D3"/>
            <w:tcMar>
              <w:top w:w="0" w:type="dxa"/>
              <w:left w:w="0" w:type="dxa"/>
              <w:bottom w:w="0" w:type="dxa"/>
              <w:right w:w="0" w:type="dxa"/>
            </w:tcMar>
            <w:vAlign w:val="center"/>
          </w:tcPr>
          <w:p w14:paraId="2F404963"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Назив индикатора</w:t>
            </w:r>
          </w:p>
        </w:tc>
        <w:tc>
          <w:tcPr>
            <w:tcW w:w="493" w:type="pct"/>
            <w:shd w:val="clear" w:color="auto" w:fill="D3D3D3"/>
            <w:tcMar>
              <w:top w:w="0" w:type="dxa"/>
              <w:left w:w="0" w:type="dxa"/>
              <w:bottom w:w="0" w:type="dxa"/>
              <w:right w:w="0" w:type="dxa"/>
            </w:tcMar>
            <w:vAlign w:val="center"/>
          </w:tcPr>
          <w:p w14:paraId="504C1CC0"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Јединица мере</w:t>
            </w:r>
          </w:p>
        </w:tc>
        <w:tc>
          <w:tcPr>
            <w:tcW w:w="263" w:type="pct"/>
            <w:shd w:val="clear" w:color="auto" w:fill="D3D3D3"/>
            <w:tcMar>
              <w:top w:w="0" w:type="dxa"/>
              <w:left w:w="0" w:type="dxa"/>
              <w:bottom w:w="0" w:type="dxa"/>
              <w:right w:w="0" w:type="dxa"/>
            </w:tcMar>
            <w:vAlign w:val="center"/>
          </w:tcPr>
          <w:p w14:paraId="12F7DE06"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година</w:t>
            </w:r>
          </w:p>
        </w:tc>
        <w:tc>
          <w:tcPr>
            <w:tcW w:w="511" w:type="pct"/>
            <w:shd w:val="clear" w:color="auto" w:fill="D3D3D3"/>
            <w:tcMar>
              <w:top w:w="0" w:type="dxa"/>
              <w:left w:w="0" w:type="dxa"/>
              <w:bottom w:w="0" w:type="dxa"/>
              <w:right w:w="0" w:type="dxa"/>
            </w:tcMar>
            <w:vAlign w:val="center"/>
          </w:tcPr>
          <w:p w14:paraId="4A0D51B6"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вредност</w:t>
            </w:r>
          </w:p>
        </w:tc>
        <w:tc>
          <w:tcPr>
            <w:tcW w:w="352" w:type="pct"/>
            <w:shd w:val="clear" w:color="auto" w:fill="D3D3D3"/>
            <w:tcMar>
              <w:top w:w="0" w:type="dxa"/>
              <w:left w:w="0" w:type="dxa"/>
              <w:bottom w:w="0" w:type="dxa"/>
              <w:right w:w="0" w:type="dxa"/>
            </w:tcMar>
            <w:vAlign w:val="center"/>
          </w:tcPr>
          <w:p w14:paraId="7C04A288"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Циљна вредност у 2021. год.</w:t>
            </w:r>
          </w:p>
        </w:tc>
        <w:tc>
          <w:tcPr>
            <w:tcW w:w="422" w:type="pct"/>
            <w:shd w:val="clear" w:color="auto" w:fill="D3D3D3"/>
            <w:tcMar>
              <w:top w:w="0" w:type="dxa"/>
              <w:left w:w="0" w:type="dxa"/>
              <w:bottom w:w="0" w:type="dxa"/>
              <w:right w:w="0" w:type="dxa"/>
            </w:tcMar>
            <w:vAlign w:val="center"/>
          </w:tcPr>
          <w:p w14:paraId="58DC3F6E"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Остварена вредност у 2021. год.</w:t>
            </w:r>
          </w:p>
        </w:tc>
        <w:tc>
          <w:tcPr>
            <w:tcW w:w="1480" w:type="pct"/>
            <w:shd w:val="clear" w:color="auto" w:fill="D3D3D3"/>
            <w:tcMar>
              <w:top w:w="0" w:type="dxa"/>
              <w:left w:w="0" w:type="dxa"/>
              <w:bottom w:w="0" w:type="dxa"/>
              <w:right w:w="0" w:type="dxa"/>
            </w:tcMar>
            <w:vAlign w:val="center"/>
          </w:tcPr>
          <w:p w14:paraId="147A3AE7"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Образложење одступања од планске вредности</w:t>
            </w:r>
          </w:p>
        </w:tc>
      </w:tr>
      <w:tr w:rsidR="00581246" w:rsidRPr="00581246" w14:paraId="52EFA489" w14:textId="77777777" w:rsidTr="002034D2">
        <w:tc>
          <w:tcPr>
            <w:tcW w:w="1478" w:type="pct"/>
            <w:tcMar>
              <w:top w:w="0" w:type="dxa"/>
              <w:left w:w="0" w:type="dxa"/>
              <w:bottom w:w="0" w:type="dxa"/>
              <w:right w:w="0" w:type="dxa"/>
            </w:tcMar>
          </w:tcPr>
          <w:p w14:paraId="176113C6"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1. Израђене експертске студије за увођење у оперативну праксу у систем одбране од града  нових двојнополаризованих радара  и модернизацију рада постојеће мреже од три доплер радара на подручју АП Војводине</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 xml:space="preserve">Извор верификације: Извештај о раду, Извештај о реализацији капиталног пројекта "Модернизација мреже метеоролошких радара Републике Србије"  </w:t>
            </w:r>
          </w:p>
        </w:tc>
        <w:tc>
          <w:tcPr>
            <w:tcW w:w="493" w:type="pct"/>
            <w:tcMar>
              <w:top w:w="0" w:type="dxa"/>
              <w:left w:w="0" w:type="dxa"/>
              <w:bottom w:w="0" w:type="dxa"/>
              <w:right w:w="0" w:type="dxa"/>
            </w:tcMar>
            <w:vAlign w:val="center"/>
          </w:tcPr>
          <w:p w14:paraId="02404549"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 xml:space="preserve">Број </w:t>
            </w:r>
          </w:p>
        </w:tc>
        <w:tc>
          <w:tcPr>
            <w:tcW w:w="263" w:type="pct"/>
            <w:tcMar>
              <w:top w:w="0" w:type="dxa"/>
              <w:left w:w="0" w:type="dxa"/>
              <w:bottom w:w="0" w:type="dxa"/>
              <w:right w:w="0" w:type="dxa"/>
            </w:tcMar>
            <w:vAlign w:val="center"/>
          </w:tcPr>
          <w:p w14:paraId="76AEB764"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2019</w:t>
            </w:r>
          </w:p>
        </w:tc>
        <w:tc>
          <w:tcPr>
            <w:tcW w:w="511" w:type="pct"/>
            <w:tcMar>
              <w:top w:w="0" w:type="dxa"/>
              <w:left w:w="0" w:type="dxa"/>
              <w:bottom w:w="0" w:type="dxa"/>
              <w:right w:w="0" w:type="dxa"/>
            </w:tcMar>
            <w:vAlign w:val="center"/>
          </w:tcPr>
          <w:p w14:paraId="27BE682D"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1</w:t>
            </w:r>
          </w:p>
        </w:tc>
        <w:tc>
          <w:tcPr>
            <w:tcW w:w="352" w:type="pct"/>
            <w:tcMar>
              <w:top w:w="0" w:type="dxa"/>
              <w:left w:w="0" w:type="dxa"/>
              <w:bottom w:w="0" w:type="dxa"/>
              <w:right w:w="0" w:type="dxa"/>
            </w:tcMar>
            <w:vAlign w:val="center"/>
          </w:tcPr>
          <w:p w14:paraId="4EAF3FAB"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1</w:t>
            </w:r>
          </w:p>
        </w:tc>
        <w:tc>
          <w:tcPr>
            <w:tcW w:w="422" w:type="pct"/>
            <w:tcMar>
              <w:top w:w="0" w:type="dxa"/>
              <w:left w:w="0" w:type="dxa"/>
              <w:bottom w:w="0" w:type="dxa"/>
              <w:right w:w="0" w:type="dxa"/>
            </w:tcMar>
            <w:vAlign w:val="center"/>
          </w:tcPr>
          <w:p w14:paraId="342A5B3D"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w:t>
            </w:r>
          </w:p>
        </w:tc>
        <w:tc>
          <w:tcPr>
            <w:tcW w:w="1480" w:type="pct"/>
            <w:tcMar>
              <w:top w:w="0" w:type="dxa"/>
              <w:left w:w="0" w:type="dxa"/>
              <w:bottom w:w="0" w:type="dxa"/>
              <w:right w:w="0" w:type="dxa"/>
            </w:tcMar>
            <w:vAlign w:val="center"/>
          </w:tcPr>
          <w:p w14:paraId="57FAFE03"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Поред експертске студије са детаљним описом хардверско-софтверских захтева за реализацију набавке нових радара, посебно је урађен, на нивоу експертске студије, и захтев за модернизацију рада Радарског центра Фрушка Гора.</w:t>
            </w:r>
          </w:p>
        </w:tc>
      </w:tr>
      <w:tr w:rsidR="00581246" w:rsidRPr="00581246" w14:paraId="6CFA587B" w14:textId="77777777" w:rsidTr="002034D2">
        <w:tc>
          <w:tcPr>
            <w:tcW w:w="1478" w:type="pct"/>
            <w:tcMar>
              <w:top w:w="0" w:type="dxa"/>
              <w:left w:w="0" w:type="dxa"/>
              <w:bottom w:w="0" w:type="dxa"/>
              <w:right w:w="0" w:type="dxa"/>
            </w:tcMar>
          </w:tcPr>
          <w:p w14:paraId="4E8807BE"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2. Израђене експертске студије  за увођење у оперативну праксу новог система за аутоматско управљање и обраду радарских података</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 xml:space="preserve">Извор верификације: Извештај о раду, Извештај о реализацији капиталног пројекта "Осавремењавање аутоматског система за спровођење методологије одбране од града"  </w:t>
            </w:r>
          </w:p>
        </w:tc>
        <w:tc>
          <w:tcPr>
            <w:tcW w:w="493" w:type="pct"/>
            <w:tcMar>
              <w:top w:w="0" w:type="dxa"/>
              <w:left w:w="0" w:type="dxa"/>
              <w:bottom w:w="0" w:type="dxa"/>
              <w:right w:w="0" w:type="dxa"/>
            </w:tcMar>
            <w:vAlign w:val="center"/>
          </w:tcPr>
          <w:p w14:paraId="539DD40C"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 xml:space="preserve">Број </w:t>
            </w:r>
          </w:p>
        </w:tc>
        <w:tc>
          <w:tcPr>
            <w:tcW w:w="263" w:type="pct"/>
            <w:tcMar>
              <w:top w:w="0" w:type="dxa"/>
              <w:left w:w="0" w:type="dxa"/>
              <w:bottom w:w="0" w:type="dxa"/>
              <w:right w:w="0" w:type="dxa"/>
            </w:tcMar>
            <w:vAlign w:val="center"/>
          </w:tcPr>
          <w:p w14:paraId="68DCA9E6"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2019</w:t>
            </w:r>
          </w:p>
        </w:tc>
        <w:tc>
          <w:tcPr>
            <w:tcW w:w="511" w:type="pct"/>
            <w:tcMar>
              <w:top w:w="0" w:type="dxa"/>
              <w:left w:w="0" w:type="dxa"/>
              <w:bottom w:w="0" w:type="dxa"/>
              <w:right w:w="0" w:type="dxa"/>
            </w:tcMar>
            <w:vAlign w:val="center"/>
          </w:tcPr>
          <w:p w14:paraId="746EB8B7"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1</w:t>
            </w:r>
          </w:p>
        </w:tc>
        <w:tc>
          <w:tcPr>
            <w:tcW w:w="352" w:type="pct"/>
            <w:tcMar>
              <w:top w:w="0" w:type="dxa"/>
              <w:left w:w="0" w:type="dxa"/>
              <w:bottom w:w="0" w:type="dxa"/>
              <w:right w:w="0" w:type="dxa"/>
            </w:tcMar>
            <w:vAlign w:val="center"/>
          </w:tcPr>
          <w:p w14:paraId="56B12E5A"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1</w:t>
            </w:r>
          </w:p>
        </w:tc>
        <w:tc>
          <w:tcPr>
            <w:tcW w:w="422" w:type="pct"/>
            <w:tcMar>
              <w:top w:w="0" w:type="dxa"/>
              <w:left w:w="0" w:type="dxa"/>
              <w:bottom w:w="0" w:type="dxa"/>
              <w:right w:w="0" w:type="dxa"/>
            </w:tcMar>
            <w:vAlign w:val="center"/>
          </w:tcPr>
          <w:p w14:paraId="664C25DC"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1</w:t>
            </w:r>
          </w:p>
        </w:tc>
        <w:tc>
          <w:tcPr>
            <w:tcW w:w="1480" w:type="pct"/>
            <w:tcMar>
              <w:top w:w="0" w:type="dxa"/>
              <w:left w:w="0" w:type="dxa"/>
              <w:bottom w:w="0" w:type="dxa"/>
              <w:right w:w="0" w:type="dxa"/>
            </w:tcMar>
            <w:vAlign w:val="center"/>
          </w:tcPr>
          <w:p w14:paraId="125549BB"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Заједничким  радом стручне комисије РХМЗ и пројектанта, урађена је експертска студија, на нивоу идејног пројекта, на основу које ће се реализовати планирана унапређења система.</w:t>
            </w:r>
          </w:p>
        </w:tc>
      </w:tr>
      <w:tr w:rsidR="00581246" w:rsidRPr="00581246" w14:paraId="1BC0BA90" w14:textId="77777777" w:rsidTr="002034D2">
        <w:tc>
          <w:tcPr>
            <w:tcW w:w="1478" w:type="pct"/>
            <w:tcMar>
              <w:top w:w="0" w:type="dxa"/>
              <w:left w:w="0" w:type="dxa"/>
              <w:bottom w:w="0" w:type="dxa"/>
              <w:right w:w="0" w:type="dxa"/>
            </w:tcMar>
          </w:tcPr>
          <w:p w14:paraId="5B2166CF"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 xml:space="preserve">3. Израђене експертске студије и увођење у оперативну праксу новог система аутоматских даљинских лансирних станица </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 xml:space="preserve">Извор верификације: Извештај о раду, Извештаји о реализацији пројеката постављања аутоматских даљинских радних станица. </w:t>
            </w:r>
          </w:p>
        </w:tc>
        <w:tc>
          <w:tcPr>
            <w:tcW w:w="493" w:type="pct"/>
            <w:tcMar>
              <w:top w:w="0" w:type="dxa"/>
              <w:left w:w="0" w:type="dxa"/>
              <w:bottom w:w="0" w:type="dxa"/>
              <w:right w:w="0" w:type="dxa"/>
            </w:tcMar>
            <w:vAlign w:val="center"/>
          </w:tcPr>
          <w:p w14:paraId="2B72046B"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 xml:space="preserve">Број </w:t>
            </w:r>
          </w:p>
        </w:tc>
        <w:tc>
          <w:tcPr>
            <w:tcW w:w="263" w:type="pct"/>
            <w:tcMar>
              <w:top w:w="0" w:type="dxa"/>
              <w:left w:w="0" w:type="dxa"/>
              <w:bottom w:w="0" w:type="dxa"/>
              <w:right w:w="0" w:type="dxa"/>
            </w:tcMar>
            <w:vAlign w:val="center"/>
          </w:tcPr>
          <w:p w14:paraId="502041F4"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2019</w:t>
            </w:r>
          </w:p>
        </w:tc>
        <w:tc>
          <w:tcPr>
            <w:tcW w:w="511" w:type="pct"/>
            <w:tcMar>
              <w:top w:w="0" w:type="dxa"/>
              <w:left w:w="0" w:type="dxa"/>
              <w:bottom w:w="0" w:type="dxa"/>
              <w:right w:w="0" w:type="dxa"/>
            </w:tcMar>
            <w:vAlign w:val="center"/>
          </w:tcPr>
          <w:p w14:paraId="008F199E"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1</w:t>
            </w:r>
          </w:p>
        </w:tc>
        <w:tc>
          <w:tcPr>
            <w:tcW w:w="352" w:type="pct"/>
            <w:tcMar>
              <w:top w:w="0" w:type="dxa"/>
              <w:left w:w="0" w:type="dxa"/>
              <w:bottom w:w="0" w:type="dxa"/>
              <w:right w:w="0" w:type="dxa"/>
            </w:tcMar>
            <w:vAlign w:val="center"/>
          </w:tcPr>
          <w:p w14:paraId="0CD66C10"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3</w:t>
            </w:r>
          </w:p>
        </w:tc>
        <w:tc>
          <w:tcPr>
            <w:tcW w:w="422" w:type="pct"/>
            <w:tcMar>
              <w:top w:w="0" w:type="dxa"/>
              <w:left w:w="0" w:type="dxa"/>
              <w:bottom w:w="0" w:type="dxa"/>
              <w:right w:w="0" w:type="dxa"/>
            </w:tcMar>
            <w:vAlign w:val="center"/>
          </w:tcPr>
          <w:p w14:paraId="18FC54FE"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3</w:t>
            </w:r>
          </w:p>
        </w:tc>
        <w:tc>
          <w:tcPr>
            <w:tcW w:w="1480" w:type="pct"/>
            <w:tcMar>
              <w:top w:w="0" w:type="dxa"/>
              <w:left w:w="0" w:type="dxa"/>
              <w:bottom w:w="0" w:type="dxa"/>
              <w:right w:w="0" w:type="dxa"/>
            </w:tcMar>
            <w:vAlign w:val="center"/>
          </w:tcPr>
          <w:p w14:paraId="23555593"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На основу Студије изводљивости урађене су пројектне експертске студије за подручја радарских центара Самош и Бајша.</w:t>
            </w:r>
            <w:r w:rsidRPr="00581246">
              <w:rPr>
                <w:rFonts w:ascii="Times New Roman" w:hAnsi="Times New Roman" w:cs="Times New Roman"/>
                <w:sz w:val="16"/>
                <w:lang w:val="sr-Cyrl-RS"/>
              </w:rPr>
              <w:br/>
            </w:r>
          </w:p>
        </w:tc>
      </w:tr>
      <w:tr w:rsidR="005B1BF2" w:rsidRPr="00581246" w14:paraId="72B85C97" w14:textId="77777777" w:rsidTr="002034D2">
        <w:tc>
          <w:tcPr>
            <w:tcW w:w="5000" w:type="pct"/>
            <w:gridSpan w:val="7"/>
            <w:shd w:val="clear" w:color="auto" w:fill="D3D3D3"/>
            <w:tcMar>
              <w:top w:w="0" w:type="dxa"/>
              <w:left w:w="0" w:type="dxa"/>
              <w:bottom w:w="0" w:type="dxa"/>
              <w:right w:w="0" w:type="dxa"/>
            </w:tcMar>
            <w:vAlign w:val="center"/>
          </w:tcPr>
          <w:p w14:paraId="4BC1F373"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b/>
                <w:sz w:val="16"/>
                <w:lang w:val="sr-Cyrl-RS"/>
              </w:rPr>
              <w:t>ПРОГРАМ: 0109 - Безбедност хране, ветеринарска и фитосанитарна политика</w:t>
            </w:r>
          </w:p>
        </w:tc>
      </w:tr>
      <w:tr w:rsidR="005B1BF2" w:rsidRPr="00581246" w14:paraId="63BB4F18" w14:textId="77777777" w:rsidTr="002034D2">
        <w:tc>
          <w:tcPr>
            <w:tcW w:w="5000" w:type="pct"/>
            <w:gridSpan w:val="7"/>
            <w:shd w:val="clear" w:color="auto" w:fill="D3D3D3"/>
            <w:tcMar>
              <w:top w:w="0" w:type="dxa"/>
              <w:left w:w="0" w:type="dxa"/>
              <w:bottom w:w="0" w:type="dxa"/>
              <w:right w:w="0" w:type="dxa"/>
            </w:tcMar>
            <w:vAlign w:val="center"/>
          </w:tcPr>
          <w:p w14:paraId="25C4FE4D"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УПРАВА ЗА ЗАШТИТУ БИЉА</w:t>
            </w:r>
          </w:p>
        </w:tc>
      </w:tr>
      <w:tr w:rsidR="005B1BF2" w:rsidRPr="00581246" w14:paraId="61B07B56" w14:textId="77777777" w:rsidTr="002034D2">
        <w:tc>
          <w:tcPr>
            <w:tcW w:w="5000" w:type="pct"/>
            <w:gridSpan w:val="7"/>
            <w:tcMar>
              <w:top w:w="0" w:type="dxa"/>
              <w:left w:w="0" w:type="dxa"/>
              <w:bottom w:w="0" w:type="dxa"/>
              <w:right w:w="0" w:type="dxa"/>
            </w:tcMar>
          </w:tcPr>
          <w:p w14:paraId="23D62689"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b/>
                <w:sz w:val="16"/>
                <w:lang w:val="sr-Cyrl-RS"/>
              </w:rPr>
              <w:t xml:space="preserve">Образложење спровођења: </w:t>
            </w:r>
            <w:r w:rsidRPr="00581246">
              <w:rPr>
                <w:rFonts w:ascii="Times New Roman" w:hAnsi="Times New Roman" w:cs="Times New Roman"/>
                <w:sz w:val="16"/>
                <w:lang w:val="sr-Cyrl-RS"/>
              </w:rPr>
              <w:t>-</w:t>
            </w:r>
          </w:p>
        </w:tc>
      </w:tr>
      <w:tr w:rsidR="005B1BF2" w:rsidRPr="00581246" w14:paraId="2478314B" w14:textId="77777777" w:rsidTr="002034D2">
        <w:tc>
          <w:tcPr>
            <w:tcW w:w="5000" w:type="pct"/>
            <w:gridSpan w:val="7"/>
            <w:shd w:val="clear" w:color="auto" w:fill="D3D3D3"/>
            <w:tcMar>
              <w:top w:w="0" w:type="dxa"/>
              <w:left w:w="0" w:type="dxa"/>
              <w:bottom w:w="0" w:type="dxa"/>
              <w:right w:w="0" w:type="dxa"/>
            </w:tcMar>
            <w:vAlign w:val="center"/>
          </w:tcPr>
          <w:p w14:paraId="4A788E19"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 xml:space="preserve">Циљ 1: СМАЊЕЊЕ РИЗИКА ПО ЗДРАВЉЕ БИЉА, ЖИВОТИЊА, ЉУДИ И ЖИВОТНЕ СРЕДИНЕ  У ВЕЗИ СА ПРИМАРНОМ БИЉНОМ ПРОИЗВОДЊОМ И ПРОМЕТОМ БИЉА И БИЉНИХ </w:t>
            </w:r>
          </w:p>
        </w:tc>
      </w:tr>
      <w:tr w:rsidR="00581246" w:rsidRPr="00581246" w14:paraId="5A74C70A" w14:textId="77777777" w:rsidTr="002034D2">
        <w:tc>
          <w:tcPr>
            <w:tcW w:w="1478" w:type="pct"/>
            <w:shd w:val="clear" w:color="auto" w:fill="D3D3D3"/>
            <w:tcMar>
              <w:top w:w="0" w:type="dxa"/>
              <w:left w:w="0" w:type="dxa"/>
              <w:bottom w:w="0" w:type="dxa"/>
              <w:right w:w="0" w:type="dxa"/>
            </w:tcMar>
            <w:vAlign w:val="center"/>
          </w:tcPr>
          <w:p w14:paraId="3207DDCB"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Назив индикатора</w:t>
            </w:r>
          </w:p>
        </w:tc>
        <w:tc>
          <w:tcPr>
            <w:tcW w:w="493" w:type="pct"/>
            <w:shd w:val="clear" w:color="auto" w:fill="D3D3D3"/>
            <w:tcMar>
              <w:top w:w="0" w:type="dxa"/>
              <w:left w:w="0" w:type="dxa"/>
              <w:bottom w:w="0" w:type="dxa"/>
              <w:right w:w="0" w:type="dxa"/>
            </w:tcMar>
            <w:vAlign w:val="center"/>
          </w:tcPr>
          <w:p w14:paraId="72D47C86"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Јединица мере</w:t>
            </w:r>
          </w:p>
        </w:tc>
        <w:tc>
          <w:tcPr>
            <w:tcW w:w="263" w:type="pct"/>
            <w:shd w:val="clear" w:color="auto" w:fill="D3D3D3"/>
            <w:tcMar>
              <w:top w:w="0" w:type="dxa"/>
              <w:left w:w="0" w:type="dxa"/>
              <w:bottom w:w="0" w:type="dxa"/>
              <w:right w:w="0" w:type="dxa"/>
            </w:tcMar>
            <w:vAlign w:val="center"/>
          </w:tcPr>
          <w:p w14:paraId="5CBA2155"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година</w:t>
            </w:r>
          </w:p>
        </w:tc>
        <w:tc>
          <w:tcPr>
            <w:tcW w:w="511" w:type="pct"/>
            <w:shd w:val="clear" w:color="auto" w:fill="D3D3D3"/>
            <w:tcMar>
              <w:top w:w="0" w:type="dxa"/>
              <w:left w:w="0" w:type="dxa"/>
              <w:bottom w:w="0" w:type="dxa"/>
              <w:right w:w="0" w:type="dxa"/>
            </w:tcMar>
            <w:vAlign w:val="center"/>
          </w:tcPr>
          <w:p w14:paraId="6B9D8F12"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вредност</w:t>
            </w:r>
          </w:p>
        </w:tc>
        <w:tc>
          <w:tcPr>
            <w:tcW w:w="352" w:type="pct"/>
            <w:shd w:val="clear" w:color="auto" w:fill="D3D3D3"/>
            <w:tcMar>
              <w:top w:w="0" w:type="dxa"/>
              <w:left w:w="0" w:type="dxa"/>
              <w:bottom w:w="0" w:type="dxa"/>
              <w:right w:w="0" w:type="dxa"/>
            </w:tcMar>
            <w:vAlign w:val="center"/>
          </w:tcPr>
          <w:p w14:paraId="16869389"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Циљна вредност у 2021. год.</w:t>
            </w:r>
          </w:p>
        </w:tc>
        <w:tc>
          <w:tcPr>
            <w:tcW w:w="422" w:type="pct"/>
            <w:shd w:val="clear" w:color="auto" w:fill="D3D3D3"/>
            <w:tcMar>
              <w:top w:w="0" w:type="dxa"/>
              <w:left w:w="0" w:type="dxa"/>
              <w:bottom w:w="0" w:type="dxa"/>
              <w:right w:w="0" w:type="dxa"/>
            </w:tcMar>
            <w:vAlign w:val="center"/>
          </w:tcPr>
          <w:p w14:paraId="43D6BB1F"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Остварена вредност у 2021. год.</w:t>
            </w:r>
          </w:p>
        </w:tc>
        <w:tc>
          <w:tcPr>
            <w:tcW w:w="1480" w:type="pct"/>
            <w:shd w:val="clear" w:color="auto" w:fill="D3D3D3"/>
            <w:tcMar>
              <w:top w:w="0" w:type="dxa"/>
              <w:left w:w="0" w:type="dxa"/>
              <w:bottom w:w="0" w:type="dxa"/>
              <w:right w:w="0" w:type="dxa"/>
            </w:tcMar>
            <w:vAlign w:val="center"/>
          </w:tcPr>
          <w:p w14:paraId="1FD571A0"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Образложење одступања од планске вредности</w:t>
            </w:r>
          </w:p>
        </w:tc>
      </w:tr>
      <w:tr w:rsidR="00581246" w:rsidRPr="00581246" w14:paraId="23F961EC" w14:textId="77777777" w:rsidTr="002034D2">
        <w:tc>
          <w:tcPr>
            <w:tcW w:w="1478" w:type="pct"/>
            <w:tcMar>
              <w:top w:w="0" w:type="dxa"/>
              <w:left w:w="0" w:type="dxa"/>
              <w:bottom w:w="0" w:type="dxa"/>
              <w:right w:w="0" w:type="dxa"/>
            </w:tcMar>
          </w:tcPr>
          <w:p w14:paraId="4D04A226"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1. Проценат неусаглашености у вези са применом прописа у фитосанитарној области у односу на укупан број контрола</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Извештаји о спровођењу годишњих програма мера заштите здравља биља и посртегистрационе контроле средстава за заштиту биља, Извештаји фитосанитарне инспекције</w:t>
            </w:r>
          </w:p>
        </w:tc>
        <w:tc>
          <w:tcPr>
            <w:tcW w:w="493" w:type="pct"/>
            <w:tcMar>
              <w:top w:w="0" w:type="dxa"/>
              <w:left w:w="0" w:type="dxa"/>
              <w:bottom w:w="0" w:type="dxa"/>
              <w:right w:w="0" w:type="dxa"/>
            </w:tcMar>
            <w:vAlign w:val="center"/>
          </w:tcPr>
          <w:p w14:paraId="45CD6BA3"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w:t>
            </w:r>
          </w:p>
        </w:tc>
        <w:tc>
          <w:tcPr>
            <w:tcW w:w="263" w:type="pct"/>
            <w:tcMar>
              <w:top w:w="0" w:type="dxa"/>
              <w:left w:w="0" w:type="dxa"/>
              <w:bottom w:w="0" w:type="dxa"/>
              <w:right w:w="0" w:type="dxa"/>
            </w:tcMar>
            <w:vAlign w:val="center"/>
          </w:tcPr>
          <w:p w14:paraId="74A73244"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2015</w:t>
            </w:r>
          </w:p>
        </w:tc>
        <w:tc>
          <w:tcPr>
            <w:tcW w:w="511" w:type="pct"/>
            <w:tcMar>
              <w:top w:w="0" w:type="dxa"/>
              <w:left w:w="0" w:type="dxa"/>
              <w:bottom w:w="0" w:type="dxa"/>
              <w:right w:w="0" w:type="dxa"/>
            </w:tcMar>
            <w:vAlign w:val="center"/>
          </w:tcPr>
          <w:p w14:paraId="4D4043AD"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12</w:t>
            </w:r>
          </w:p>
        </w:tc>
        <w:tc>
          <w:tcPr>
            <w:tcW w:w="352" w:type="pct"/>
            <w:tcMar>
              <w:top w:w="0" w:type="dxa"/>
              <w:left w:w="0" w:type="dxa"/>
              <w:bottom w:w="0" w:type="dxa"/>
              <w:right w:w="0" w:type="dxa"/>
            </w:tcMar>
            <w:vAlign w:val="center"/>
          </w:tcPr>
          <w:p w14:paraId="3571301F"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4</w:t>
            </w:r>
          </w:p>
        </w:tc>
        <w:tc>
          <w:tcPr>
            <w:tcW w:w="422" w:type="pct"/>
            <w:tcMar>
              <w:top w:w="0" w:type="dxa"/>
              <w:left w:w="0" w:type="dxa"/>
              <w:bottom w:w="0" w:type="dxa"/>
              <w:right w:w="0" w:type="dxa"/>
            </w:tcMar>
            <w:vAlign w:val="center"/>
          </w:tcPr>
          <w:p w14:paraId="524FDACB"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4</w:t>
            </w:r>
          </w:p>
        </w:tc>
        <w:tc>
          <w:tcPr>
            <w:tcW w:w="1480" w:type="pct"/>
            <w:tcMar>
              <w:top w:w="0" w:type="dxa"/>
              <w:left w:w="0" w:type="dxa"/>
              <w:bottom w:w="0" w:type="dxa"/>
              <w:right w:w="0" w:type="dxa"/>
            </w:tcMar>
            <w:vAlign w:val="center"/>
          </w:tcPr>
          <w:p w14:paraId="5C898D2A"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У ПЕРИОДУ ОД 01.01.2021.ГОДИНЕ ДО 31.12.2021.ГОДИНЕ ОСТАВРЕН ЈЕ ТРЕНД ПЛАНИРАНИХ АКТИВНОСТИ</w:t>
            </w:r>
          </w:p>
        </w:tc>
      </w:tr>
      <w:tr w:rsidR="005B1BF2" w:rsidRPr="00581246" w14:paraId="0D76D1D7" w14:textId="77777777" w:rsidTr="002034D2">
        <w:tc>
          <w:tcPr>
            <w:tcW w:w="5000" w:type="pct"/>
            <w:gridSpan w:val="7"/>
            <w:shd w:val="clear" w:color="auto" w:fill="D3D3D3"/>
            <w:tcMar>
              <w:top w:w="0" w:type="dxa"/>
              <w:left w:w="0" w:type="dxa"/>
              <w:bottom w:w="0" w:type="dxa"/>
              <w:right w:w="0" w:type="dxa"/>
            </w:tcMar>
            <w:vAlign w:val="center"/>
          </w:tcPr>
          <w:p w14:paraId="312E5029"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lastRenderedPageBreak/>
              <w:t>ДИРЕКЦИЈА ЗА НАЦИОНАЛНЕ РЕФЕРЕНТНЕ ЛАБОРАТОРИЈЕ</w:t>
            </w:r>
          </w:p>
        </w:tc>
      </w:tr>
      <w:tr w:rsidR="005B1BF2" w:rsidRPr="00581246" w14:paraId="3069E073" w14:textId="77777777" w:rsidTr="002034D2">
        <w:tc>
          <w:tcPr>
            <w:tcW w:w="5000" w:type="pct"/>
            <w:gridSpan w:val="7"/>
            <w:tcMar>
              <w:top w:w="0" w:type="dxa"/>
              <w:left w:w="0" w:type="dxa"/>
              <w:bottom w:w="0" w:type="dxa"/>
              <w:right w:w="0" w:type="dxa"/>
            </w:tcMar>
          </w:tcPr>
          <w:p w14:paraId="225CDB22"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b/>
                <w:sz w:val="16"/>
                <w:lang w:val="sr-Cyrl-RS"/>
              </w:rPr>
              <w:t xml:space="preserve">Образложење спровођења: </w:t>
            </w:r>
            <w:r w:rsidRPr="00581246">
              <w:rPr>
                <w:rFonts w:ascii="Times New Roman" w:hAnsi="Times New Roman" w:cs="Times New Roman"/>
                <w:sz w:val="16"/>
                <w:lang w:val="sr-Cyrl-RS"/>
              </w:rPr>
              <w:t>У наведеном периоду остварен је тренд планираних активности.</w:t>
            </w:r>
          </w:p>
        </w:tc>
      </w:tr>
      <w:tr w:rsidR="005B1BF2" w:rsidRPr="00581246" w14:paraId="16823AC6" w14:textId="77777777" w:rsidTr="002034D2">
        <w:tc>
          <w:tcPr>
            <w:tcW w:w="5000" w:type="pct"/>
            <w:gridSpan w:val="7"/>
            <w:shd w:val="clear" w:color="auto" w:fill="D3D3D3"/>
            <w:tcMar>
              <w:top w:w="0" w:type="dxa"/>
              <w:left w:w="0" w:type="dxa"/>
              <w:bottom w:w="0" w:type="dxa"/>
              <w:right w:w="0" w:type="dxa"/>
            </w:tcMar>
            <w:vAlign w:val="center"/>
          </w:tcPr>
          <w:p w14:paraId="68D46581" w14:textId="3182B3F8"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 xml:space="preserve">Циљ 1: </w:t>
            </w:r>
            <w:r w:rsidR="00581246">
              <w:rPr>
                <w:rFonts w:ascii="Times New Roman" w:hAnsi="Times New Roman" w:cs="Times New Roman"/>
                <w:b/>
                <w:sz w:val="16"/>
                <w:lang w:val="sr-Cyrl-RS"/>
              </w:rPr>
              <w:t>Успостављање лабораторије</w:t>
            </w:r>
            <w:r w:rsidRPr="00581246">
              <w:rPr>
                <w:rFonts w:ascii="Times New Roman" w:hAnsi="Times New Roman" w:cs="Times New Roman"/>
                <w:b/>
                <w:sz w:val="16"/>
                <w:lang w:val="sr-Cyrl-RS"/>
              </w:rPr>
              <w:t xml:space="preserve"> </w:t>
            </w:r>
            <w:r w:rsidR="00581246">
              <w:rPr>
                <w:rFonts w:ascii="Times New Roman" w:hAnsi="Times New Roman" w:cs="Times New Roman"/>
                <w:b/>
                <w:sz w:val="16"/>
                <w:lang w:val="sr-Cyrl-RS"/>
              </w:rPr>
              <w:t>за</w:t>
            </w:r>
            <w:r w:rsidRPr="00581246">
              <w:rPr>
                <w:rFonts w:ascii="Times New Roman" w:hAnsi="Times New Roman" w:cs="Times New Roman"/>
                <w:b/>
                <w:sz w:val="16"/>
                <w:lang w:val="sr-Cyrl-RS"/>
              </w:rPr>
              <w:t xml:space="preserve"> </w:t>
            </w:r>
            <w:r w:rsidR="00581246">
              <w:rPr>
                <w:rFonts w:ascii="Times New Roman" w:hAnsi="Times New Roman" w:cs="Times New Roman"/>
                <w:b/>
                <w:sz w:val="16"/>
                <w:lang w:val="sr-Cyrl-RS"/>
              </w:rPr>
              <w:t>испитивање</w:t>
            </w:r>
            <w:r w:rsidRPr="00581246">
              <w:rPr>
                <w:rFonts w:ascii="Times New Roman" w:hAnsi="Times New Roman" w:cs="Times New Roman"/>
                <w:b/>
                <w:sz w:val="16"/>
                <w:lang w:val="sr-Cyrl-RS"/>
              </w:rPr>
              <w:t xml:space="preserve"> </w:t>
            </w:r>
            <w:r w:rsidR="00581246">
              <w:rPr>
                <w:rFonts w:ascii="Times New Roman" w:hAnsi="Times New Roman" w:cs="Times New Roman"/>
                <w:b/>
                <w:sz w:val="16"/>
                <w:lang w:val="sr-Cyrl-RS"/>
              </w:rPr>
              <w:t>квалитета</w:t>
            </w:r>
            <w:r w:rsidRPr="00581246">
              <w:rPr>
                <w:rFonts w:ascii="Times New Roman" w:hAnsi="Times New Roman" w:cs="Times New Roman"/>
                <w:b/>
                <w:sz w:val="16"/>
                <w:lang w:val="sr-Cyrl-RS"/>
              </w:rPr>
              <w:t xml:space="preserve"> </w:t>
            </w:r>
            <w:r w:rsidR="00581246">
              <w:rPr>
                <w:rFonts w:ascii="Times New Roman" w:hAnsi="Times New Roman" w:cs="Times New Roman"/>
                <w:b/>
                <w:sz w:val="16"/>
                <w:lang w:val="sr-Cyrl-RS"/>
              </w:rPr>
              <w:t>млека</w:t>
            </w:r>
          </w:p>
        </w:tc>
      </w:tr>
      <w:tr w:rsidR="00581246" w:rsidRPr="00581246" w14:paraId="1A345E18" w14:textId="77777777" w:rsidTr="002034D2">
        <w:tc>
          <w:tcPr>
            <w:tcW w:w="1478" w:type="pct"/>
            <w:shd w:val="clear" w:color="auto" w:fill="D3D3D3"/>
            <w:tcMar>
              <w:top w:w="0" w:type="dxa"/>
              <w:left w:w="0" w:type="dxa"/>
              <w:bottom w:w="0" w:type="dxa"/>
              <w:right w:w="0" w:type="dxa"/>
            </w:tcMar>
            <w:vAlign w:val="center"/>
          </w:tcPr>
          <w:p w14:paraId="1D157827"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Назив индикатора</w:t>
            </w:r>
          </w:p>
        </w:tc>
        <w:tc>
          <w:tcPr>
            <w:tcW w:w="493" w:type="pct"/>
            <w:shd w:val="clear" w:color="auto" w:fill="D3D3D3"/>
            <w:tcMar>
              <w:top w:w="0" w:type="dxa"/>
              <w:left w:w="0" w:type="dxa"/>
              <w:bottom w:w="0" w:type="dxa"/>
              <w:right w:w="0" w:type="dxa"/>
            </w:tcMar>
            <w:vAlign w:val="center"/>
          </w:tcPr>
          <w:p w14:paraId="5BAF28D0"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Јединица мере</w:t>
            </w:r>
          </w:p>
        </w:tc>
        <w:tc>
          <w:tcPr>
            <w:tcW w:w="263" w:type="pct"/>
            <w:shd w:val="clear" w:color="auto" w:fill="D3D3D3"/>
            <w:tcMar>
              <w:top w:w="0" w:type="dxa"/>
              <w:left w:w="0" w:type="dxa"/>
              <w:bottom w:w="0" w:type="dxa"/>
              <w:right w:w="0" w:type="dxa"/>
            </w:tcMar>
            <w:vAlign w:val="center"/>
          </w:tcPr>
          <w:p w14:paraId="69BD99B0"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година</w:t>
            </w:r>
          </w:p>
        </w:tc>
        <w:tc>
          <w:tcPr>
            <w:tcW w:w="511" w:type="pct"/>
            <w:shd w:val="clear" w:color="auto" w:fill="D3D3D3"/>
            <w:tcMar>
              <w:top w:w="0" w:type="dxa"/>
              <w:left w:w="0" w:type="dxa"/>
              <w:bottom w:w="0" w:type="dxa"/>
              <w:right w:w="0" w:type="dxa"/>
            </w:tcMar>
            <w:vAlign w:val="center"/>
          </w:tcPr>
          <w:p w14:paraId="29BDE4E2"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вредност</w:t>
            </w:r>
          </w:p>
        </w:tc>
        <w:tc>
          <w:tcPr>
            <w:tcW w:w="352" w:type="pct"/>
            <w:shd w:val="clear" w:color="auto" w:fill="D3D3D3"/>
            <w:tcMar>
              <w:top w:w="0" w:type="dxa"/>
              <w:left w:w="0" w:type="dxa"/>
              <w:bottom w:w="0" w:type="dxa"/>
              <w:right w:w="0" w:type="dxa"/>
            </w:tcMar>
            <w:vAlign w:val="center"/>
          </w:tcPr>
          <w:p w14:paraId="750273D0"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Циљна вредност у 2021. год.</w:t>
            </w:r>
          </w:p>
        </w:tc>
        <w:tc>
          <w:tcPr>
            <w:tcW w:w="422" w:type="pct"/>
            <w:shd w:val="clear" w:color="auto" w:fill="D3D3D3"/>
            <w:tcMar>
              <w:top w:w="0" w:type="dxa"/>
              <w:left w:w="0" w:type="dxa"/>
              <w:bottom w:w="0" w:type="dxa"/>
              <w:right w:w="0" w:type="dxa"/>
            </w:tcMar>
            <w:vAlign w:val="center"/>
          </w:tcPr>
          <w:p w14:paraId="7A21D7DD"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Остварена вредност у 2021. год.</w:t>
            </w:r>
          </w:p>
        </w:tc>
        <w:tc>
          <w:tcPr>
            <w:tcW w:w="1480" w:type="pct"/>
            <w:shd w:val="clear" w:color="auto" w:fill="D3D3D3"/>
            <w:tcMar>
              <w:top w:w="0" w:type="dxa"/>
              <w:left w:w="0" w:type="dxa"/>
              <w:bottom w:w="0" w:type="dxa"/>
              <w:right w:w="0" w:type="dxa"/>
            </w:tcMar>
            <w:vAlign w:val="center"/>
          </w:tcPr>
          <w:p w14:paraId="7F63294D"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Образложење одступања од планске вредности</w:t>
            </w:r>
          </w:p>
        </w:tc>
      </w:tr>
      <w:tr w:rsidR="00581246" w:rsidRPr="00581246" w14:paraId="471114A2" w14:textId="77777777" w:rsidTr="002034D2">
        <w:tc>
          <w:tcPr>
            <w:tcW w:w="1478" w:type="pct"/>
            <w:tcMar>
              <w:top w:w="0" w:type="dxa"/>
              <w:left w:w="0" w:type="dxa"/>
              <w:bottom w:w="0" w:type="dxa"/>
              <w:right w:w="0" w:type="dxa"/>
            </w:tcMar>
          </w:tcPr>
          <w:p w14:paraId="660A8094" w14:textId="41596D0A"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 xml:space="preserve">1. </w:t>
            </w:r>
            <w:r w:rsidR="00581246">
              <w:rPr>
                <w:rFonts w:ascii="Times New Roman" w:hAnsi="Times New Roman" w:cs="Times New Roman"/>
                <w:sz w:val="16"/>
                <w:lang w:val="sr-Cyrl-RS"/>
              </w:rPr>
              <w:t>број</w:t>
            </w:r>
            <w:r w:rsidRPr="00581246">
              <w:rPr>
                <w:rFonts w:ascii="Times New Roman" w:hAnsi="Times New Roman" w:cs="Times New Roman"/>
                <w:sz w:val="16"/>
                <w:lang w:val="sr-Cyrl-RS"/>
              </w:rPr>
              <w:t xml:space="preserve"> </w:t>
            </w:r>
            <w:r w:rsidR="00581246">
              <w:rPr>
                <w:rFonts w:ascii="Times New Roman" w:hAnsi="Times New Roman" w:cs="Times New Roman"/>
                <w:sz w:val="16"/>
                <w:lang w:val="sr-Cyrl-RS"/>
              </w:rPr>
              <w:t>комплетно</w:t>
            </w:r>
            <w:r w:rsidRPr="00581246">
              <w:rPr>
                <w:rFonts w:ascii="Times New Roman" w:hAnsi="Times New Roman" w:cs="Times New Roman"/>
                <w:sz w:val="16"/>
                <w:lang w:val="sr-Cyrl-RS"/>
              </w:rPr>
              <w:t xml:space="preserve"> </w:t>
            </w:r>
            <w:r w:rsidR="00581246">
              <w:rPr>
                <w:rFonts w:ascii="Times New Roman" w:hAnsi="Times New Roman" w:cs="Times New Roman"/>
                <w:sz w:val="16"/>
                <w:lang w:val="sr-Cyrl-RS"/>
              </w:rPr>
              <w:t>опремљених</w:t>
            </w:r>
            <w:r w:rsidRPr="00581246">
              <w:rPr>
                <w:rFonts w:ascii="Times New Roman" w:hAnsi="Times New Roman" w:cs="Times New Roman"/>
                <w:sz w:val="16"/>
                <w:lang w:val="sr-Cyrl-RS"/>
              </w:rPr>
              <w:t xml:space="preserve"> </w:t>
            </w:r>
            <w:r w:rsidR="00581246">
              <w:rPr>
                <w:rFonts w:ascii="Times New Roman" w:hAnsi="Times New Roman" w:cs="Times New Roman"/>
                <w:sz w:val="16"/>
                <w:lang w:val="sr-Cyrl-RS"/>
              </w:rPr>
              <w:t>лабораторија</w:t>
            </w:r>
            <w:r w:rsidRPr="00581246">
              <w:rPr>
                <w:rFonts w:ascii="Times New Roman" w:hAnsi="Times New Roman" w:cs="Times New Roman"/>
                <w:sz w:val="16"/>
                <w:lang w:val="sr-Cyrl-RS"/>
              </w:rPr>
              <w:t xml:space="preserve"> </w:t>
            </w:r>
            <w:r w:rsidR="00581246">
              <w:rPr>
                <w:rFonts w:ascii="Times New Roman" w:hAnsi="Times New Roman" w:cs="Times New Roman"/>
                <w:sz w:val="16"/>
                <w:lang w:val="sr-Cyrl-RS"/>
              </w:rPr>
              <w:t>за</w:t>
            </w:r>
            <w:r w:rsidRPr="00581246">
              <w:rPr>
                <w:rFonts w:ascii="Times New Roman" w:hAnsi="Times New Roman" w:cs="Times New Roman"/>
                <w:sz w:val="16"/>
                <w:lang w:val="sr-Cyrl-RS"/>
              </w:rPr>
              <w:t xml:space="preserve"> </w:t>
            </w:r>
            <w:r w:rsidR="00581246">
              <w:rPr>
                <w:rFonts w:ascii="Times New Roman" w:hAnsi="Times New Roman" w:cs="Times New Roman"/>
                <w:sz w:val="16"/>
                <w:lang w:val="sr-Cyrl-RS"/>
              </w:rPr>
              <w:t>испитивање</w:t>
            </w:r>
            <w:r w:rsidRPr="00581246">
              <w:rPr>
                <w:rFonts w:ascii="Times New Roman" w:hAnsi="Times New Roman" w:cs="Times New Roman"/>
                <w:sz w:val="16"/>
                <w:lang w:val="sr-Cyrl-RS"/>
              </w:rPr>
              <w:t xml:space="preserve"> </w:t>
            </w:r>
            <w:r w:rsidR="00581246">
              <w:rPr>
                <w:rFonts w:ascii="Times New Roman" w:hAnsi="Times New Roman" w:cs="Times New Roman"/>
                <w:sz w:val="16"/>
                <w:lang w:val="sr-Cyrl-RS"/>
              </w:rPr>
              <w:t>квалитета</w:t>
            </w:r>
            <w:r w:rsidRPr="00581246">
              <w:rPr>
                <w:rFonts w:ascii="Times New Roman" w:hAnsi="Times New Roman" w:cs="Times New Roman"/>
                <w:sz w:val="16"/>
                <w:lang w:val="sr-Cyrl-RS"/>
              </w:rPr>
              <w:t xml:space="preserve"> </w:t>
            </w:r>
            <w:r w:rsidR="00581246">
              <w:rPr>
                <w:rFonts w:ascii="Times New Roman" w:hAnsi="Times New Roman" w:cs="Times New Roman"/>
                <w:sz w:val="16"/>
                <w:lang w:val="sr-Cyrl-RS"/>
              </w:rPr>
              <w:t>млека</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 xml:space="preserve">Извор верификације: </w:t>
            </w:r>
            <w:r w:rsidR="00581246">
              <w:rPr>
                <w:rFonts w:ascii="Times New Roman" w:hAnsi="Times New Roman" w:cs="Times New Roman"/>
                <w:i/>
                <w:sz w:val="16"/>
                <w:lang w:val="sr-Cyrl-RS"/>
              </w:rPr>
              <w:t>закон</w:t>
            </w:r>
            <w:r w:rsidRPr="00581246">
              <w:rPr>
                <w:rFonts w:ascii="Times New Roman" w:hAnsi="Times New Roman" w:cs="Times New Roman"/>
                <w:i/>
                <w:sz w:val="16"/>
                <w:lang w:val="sr-Cyrl-RS"/>
              </w:rPr>
              <w:t xml:space="preserve"> </w:t>
            </w:r>
            <w:r w:rsidR="00581246">
              <w:rPr>
                <w:rFonts w:ascii="Times New Roman" w:hAnsi="Times New Roman" w:cs="Times New Roman"/>
                <w:i/>
                <w:sz w:val="16"/>
                <w:lang w:val="sr-Cyrl-RS"/>
              </w:rPr>
              <w:t>о</w:t>
            </w:r>
            <w:r w:rsidRPr="00581246">
              <w:rPr>
                <w:rFonts w:ascii="Times New Roman" w:hAnsi="Times New Roman" w:cs="Times New Roman"/>
                <w:i/>
                <w:sz w:val="16"/>
                <w:lang w:val="sr-Cyrl-RS"/>
              </w:rPr>
              <w:t xml:space="preserve"> </w:t>
            </w:r>
            <w:r w:rsidR="00581246">
              <w:rPr>
                <w:rFonts w:ascii="Times New Roman" w:hAnsi="Times New Roman" w:cs="Times New Roman"/>
                <w:i/>
                <w:sz w:val="16"/>
                <w:lang w:val="sr-Cyrl-RS"/>
              </w:rPr>
              <w:t>безбедности</w:t>
            </w:r>
            <w:r w:rsidRPr="00581246">
              <w:rPr>
                <w:rFonts w:ascii="Times New Roman" w:hAnsi="Times New Roman" w:cs="Times New Roman"/>
                <w:i/>
                <w:sz w:val="16"/>
                <w:lang w:val="sr-Cyrl-RS"/>
              </w:rPr>
              <w:t xml:space="preserve"> </w:t>
            </w:r>
            <w:r w:rsidR="00581246">
              <w:rPr>
                <w:rFonts w:ascii="Times New Roman" w:hAnsi="Times New Roman" w:cs="Times New Roman"/>
                <w:i/>
                <w:sz w:val="16"/>
                <w:lang w:val="sr-Cyrl-RS"/>
              </w:rPr>
              <w:t>хране</w:t>
            </w:r>
          </w:p>
        </w:tc>
        <w:tc>
          <w:tcPr>
            <w:tcW w:w="493" w:type="pct"/>
            <w:tcMar>
              <w:top w:w="0" w:type="dxa"/>
              <w:left w:w="0" w:type="dxa"/>
              <w:bottom w:w="0" w:type="dxa"/>
              <w:right w:w="0" w:type="dxa"/>
            </w:tcMar>
            <w:vAlign w:val="center"/>
          </w:tcPr>
          <w:p w14:paraId="3BF3A102" w14:textId="72B6A8F4" w:rsidR="00917AB2" w:rsidRPr="00581246" w:rsidRDefault="00581246">
            <w:pPr>
              <w:spacing w:after="0" w:line="240" w:lineRule="auto"/>
              <w:jc w:val="center"/>
              <w:rPr>
                <w:rFonts w:ascii="Times New Roman" w:hAnsi="Times New Roman" w:cs="Times New Roman"/>
                <w:lang w:val="sr-Cyrl-RS"/>
              </w:rPr>
            </w:pPr>
            <w:r>
              <w:rPr>
                <w:rFonts w:ascii="Times New Roman" w:hAnsi="Times New Roman" w:cs="Times New Roman"/>
                <w:sz w:val="16"/>
                <w:lang w:val="sr-Cyrl-RS"/>
              </w:rPr>
              <w:t>број</w:t>
            </w:r>
            <w:r w:rsidR="00E36D82" w:rsidRPr="00581246">
              <w:rPr>
                <w:rFonts w:ascii="Times New Roman" w:hAnsi="Times New Roman" w:cs="Times New Roman"/>
                <w:sz w:val="16"/>
                <w:lang w:val="sr-Cyrl-RS"/>
              </w:rPr>
              <w:t xml:space="preserve"> </w:t>
            </w:r>
            <w:r>
              <w:rPr>
                <w:rFonts w:ascii="Times New Roman" w:hAnsi="Times New Roman" w:cs="Times New Roman"/>
                <w:sz w:val="16"/>
                <w:lang w:val="sr-Cyrl-RS"/>
              </w:rPr>
              <w:t>одељења</w:t>
            </w:r>
          </w:p>
        </w:tc>
        <w:tc>
          <w:tcPr>
            <w:tcW w:w="263" w:type="pct"/>
            <w:tcMar>
              <w:top w:w="0" w:type="dxa"/>
              <w:left w:w="0" w:type="dxa"/>
              <w:bottom w:w="0" w:type="dxa"/>
              <w:right w:w="0" w:type="dxa"/>
            </w:tcMar>
            <w:vAlign w:val="center"/>
          </w:tcPr>
          <w:p w14:paraId="0C748B24"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2016</w:t>
            </w:r>
          </w:p>
        </w:tc>
        <w:tc>
          <w:tcPr>
            <w:tcW w:w="511" w:type="pct"/>
            <w:tcMar>
              <w:top w:w="0" w:type="dxa"/>
              <w:left w:w="0" w:type="dxa"/>
              <w:bottom w:w="0" w:type="dxa"/>
              <w:right w:w="0" w:type="dxa"/>
            </w:tcMar>
            <w:vAlign w:val="center"/>
          </w:tcPr>
          <w:p w14:paraId="6E0AAD81"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6</w:t>
            </w:r>
          </w:p>
        </w:tc>
        <w:tc>
          <w:tcPr>
            <w:tcW w:w="352" w:type="pct"/>
            <w:tcMar>
              <w:top w:w="0" w:type="dxa"/>
              <w:left w:w="0" w:type="dxa"/>
              <w:bottom w:w="0" w:type="dxa"/>
              <w:right w:w="0" w:type="dxa"/>
            </w:tcMar>
            <w:vAlign w:val="center"/>
          </w:tcPr>
          <w:p w14:paraId="2AAF2E5E"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6</w:t>
            </w:r>
          </w:p>
        </w:tc>
        <w:tc>
          <w:tcPr>
            <w:tcW w:w="422" w:type="pct"/>
            <w:tcMar>
              <w:top w:w="0" w:type="dxa"/>
              <w:left w:w="0" w:type="dxa"/>
              <w:bottom w:w="0" w:type="dxa"/>
              <w:right w:w="0" w:type="dxa"/>
            </w:tcMar>
            <w:vAlign w:val="center"/>
          </w:tcPr>
          <w:p w14:paraId="1D929368"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6</w:t>
            </w:r>
          </w:p>
        </w:tc>
        <w:tc>
          <w:tcPr>
            <w:tcW w:w="1480" w:type="pct"/>
            <w:tcMar>
              <w:top w:w="0" w:type="dxa"/>
              <w:left w:w="0" w:type="dxa"/>
              <w:bottom w:w="0" w:type="dxa"/>
              <w:right w:w="0" w:type="dxa"/>
            </w:tcMar>
            <w:vAlign w:val="center"/>
          </w:tcPr>
          <w:p w14:paraId="1B2DCCA8"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-У наведеном периоду остварен је тренд планираних активности.</w:t>
            </w:r>
          </w:p>
        </w:tc>
      </w:tr>
      <w:tr w:rsidR="005B1BF2" w:rsidRPr="00581246" w14:paraId="69388FFD" w14:textId="77777777" w:rsidTr="002034D2">
        <w:tc>
          <w:tcPr>
            <w:tcW w:w="5000" w:type="pct"/>
            <w:gridSpan w:val="7"/>
            <w:shd w:val="clear" w:color="auto" w:fill="D3D3D3"/>
            <w:tcMar>
              <w:top w:w="0" w:type="dxa"/>
              <w:left w:w="0" w:type="dxa"/>
              <w:bottom w:w="0" w:type="dxa"/>
              <w:right w:w="0" w:type="dxa"/>
            </w:tcMar>
            <w:vAlign w:val="center"/>
          </w:tcPr>
          <w:p w14:paraId="75516F41" w14:textId="65CD79AC"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 xml:space="preserve">Циљ 2: </w:t>
            </w:r>
            <w:r w:rsidR="00581246">
              <w:rPr>
                <w:rFonts w:ascii="Times New Roman" w:hAnsi="Times New Roman" w:cs="Times New Roman"/>
                <w:b/>
                <w:sz w:val="16"/>
                <w:lang w:val="sr-Cyrl-RS"/>
              </w:rPr>
              <w:t>Успостављање</w:t>
            </w:r>
            <w:r w:rsidRPr="00581246">
              <w:rPr>
                <w:rFonts w:ascii="Times New Roman" w:hAnsi="Times New Roman" w:cs="Times New Roman"/>
                <w:b/>
                <w:sz w:val="16"/>
                <w:lang w:val="sr-Cyrl-RS"/>
              </w:rPr>
              <w:t xml:space="preserve"> </w:t>
            </w:r>
            <w:r w:rsidR="00581246">
              <w:rPr>
                <w:rFonts w:ascii="Times New Roman" w:hAnsi="Times New Roman" w:cs="Times New Roman"/>
                <w:b/>
                <w:sz w:val="16"/>
                <w:lang w:val="sr-Cyrl-RS"/>
              </w:rPr>
              <w:t>функционисања</w:t>
            </w:r>
            <w:r w:rsidRPr="00581246">
              <w:rPr>
                <w:rFonts w:ascii="Times New Roman" w:hAnsi="Times New Roman" w:cs="Times New Roman"/>
                <w:b/>
                <w:sz w:val="16"/>
                <w:lang w:val="sr-Cyrl-RS"/>
              </w:rPr>
              <w:t xml:space="preserve"> </w:t>
            </w:r>
            <w:r w:rsidR="00581246">
              <w:rPr>
                <w:rFonts w:ascii="Times New Roman" w:hAnsi="Times New Roman" w:cs="Times New Roman"/>
                <w:b/>
                <w:sz w:val="16"/>
                <w:lang w:val="sr-Cyrl-RS"/>
              </w:rPr>
              <w:t>банке</w:t>
            </w:r>
            <w:r w:rsidRPr="00581246">
              <w:rPr>
                <w:rFonts w:ascii="Times New Roman" w:hAnsi="Times New Roman" w:cs="Times New Roman"/>
                <w:b/>
                <w:sz w:val="16"/>
                <w:lang w:val="sr-Cyrl-RS"/>
              </w:rPr>
              <w:t xml:space="preserve"> </w:t>
            </w:r>
            <w:r w:rsidR="00581246">
              <w:rPr>
                <w:rFonts w:ascii="Times New Roman" w:hAnsi="Times New Roman" w:cs="Times New Roman"/>
                <w:b/>
                <w:sz w:val="16"/>
                <w:lang w:val="sr-Cyrl-RS"/>
              </w:rPr>
              <w:t>биљних</w:t>
            </w:r>
            <w:r w:rsidRPr="00581246">
              <w:rPr>
                <w:rFonts w:ascii="Times New Roman" w:hAnsi="Times New Roman" w:cs="Times New Roman"/>
                <w:b/>
                <w:sz w:val="16"/>
                <w:lang w:val="sr-Cyrl-RS"/>
              </w:rPr>
              <w:t xml:space="preserve"> </w:t>
            </w:r>
            <w:r w:rsidR="00581246">
              <w:rPr>
                <w:rFonts w:ascii="Times New Roman" w:hAnsi="Times New Roman" w:cs="Times New Roman"/>
                <w:b/>
                <w:sz w:val="16"/>
                <w:lang w:val="sr-Cyrl-RS"/>
              </w:rPr>
              <w:t>гена</w:t>
            </w:r>
          </w:p>
        </w:tc>
      </w:tr>
      <w:tr w:rsidR="00581246" w:rsidRPr="00581246" w14:paraId="34936FD3" w14:textId="77777777" w:rsidTr="002034D2">
        <w:tc>
          <w:tcPr>
            <w:tcW w:w="1478" w:type="pct"/>
            <w:shd w:val="clear" w:color="auto" w:fill="D3D3D3"/>
            <w:tcMar>
              <w:top w:w="0" w:type="dxa"/>
              <w:left w:w="0" w:type="dxa"/>
              <w:bottom w:w="0" w:type="dxa"/>
              <w:right w:w="0" w:type="dxa"/>
            </w:tcMar>
            <w:vAlign w:val="center"/>
          </w:tcPr>
          <w:p w14:paraId="39F8C18A"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Назив индикатора</w:t>
            </w:r>
          </w:p>
        </w:tc>
        <w:tc>
          <w:tcPr>
            <w:tcW w:w="493" w:type="pct"/>
            <w:shd w:val="clear" w:color="auto" w:fill="D3D3D3"/>
            <w:tcMar>
              <w:top w:w="0" w:type="dxa"/>
              <w:left w:w="0" w:type="dxa"/>
              <w:bottom w:w="0" w:type="dxa"/>
              <w:right w:w="0" w:type="dxa"/>
            </w:tcMar>
            <w:vAlign w:val="center"/>
          </w:tcPr>
          <w:p w14:paraId="1725A2CD"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Јединица мере</w:t>
            </w:r>
          </w:p>
        </w:tc>
        <w:tc>
          <w:tcPr>
            <w:tcW w:w="263" w:type="pct"/>
            <w:shd w:val="clear" w:color="auto" w:fill="D3D3D3"/>
            <w:tcMar>
              <w:top w:w="0" w:type="dxa"/>
              <w:left w:w="0" w:type="dxa"/>
              <w:bottom w:w="0" w:type="dxa"/>
              <w:right w:w="0" w:type="dxa"/>
            </w:tcMar>
            <w:vAlign w:val="center"/>
          </w:tcPr>
          <w:p w14:paraId="19E359E2"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година</w:t>
            </w:r>
          </w:p>
        </w:tc>
        <w:tc>
          <w:tcPr>
            <w:tcW w:w="511" w:type="pct"/>
            <w:shd w:val="clear" w:color="auto" w:fill="D3D3D3"/>
            <w:tcMar>
              <w:top w:w="0" w:type="dxa"/>
              <w:left w:w="0" w:type="dxa"/>
              <w:bottom w:w="0" w:type="dxa"/>
              <w:right w:w="0" w:type="dxa"/>
            </w:tcMar>
            <w:vAlign w:val="center"/>
          </w:tcPr>
          <w:p w14:paraId="41FBEA8C"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вредност</w:t>
            </w:r>
          </w:p>
        </w:tc>
        <w:tc>
          <w:tcPr>
            <w:tcW w:w="352" w:type="pct"/>
            <w:shd w:val="clear" w:color="auto" w:fill="D3D3D3"/>
            <w:tcMar>
              <w:top w:w="0" w:type="dxa"/>
              <w:left w:w="0" w:type="dxa"/>
              <w:bottom w:w="0" w:type="dxa"/>
              <w:right w:w="0" w:type="dxa"/>
            </w:tcMar>
            <w:vAlign w:val="center"/>
          </w:tcPr>
          <w:p w14:paraId="7861E694"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Циљна вредност у 2021. год.</w:t>
            </w:r>
          </w:p>
        </w:tc>
        <w:tc>
          <w:tcPr>
            <w:tcW w:w="422" w:type="pct"/>
            <w:shd w:val="clear" w:color="auto" w:fill="D3D3D3"/>
            <w:tcMar>
              <w:top w:w="0" w:type="dxa"/>
              <w:left w:w="0" w:type="dxa"/>
              <w:bottom w:w="0" w:type="dxa"/>
              <w:right w:w="0" w:type="dxa"/>
            </w:tcMar>
            <w:vAlign w:val="center"/>
          </w:tcPr>
          <w:p w14:paraId="5ED7C748"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Остварена вредност у 2021. год.</w:t>
            </w:r>
          </w:p>
        </w:tc>
        <w:tc>
          <w:tcPr>
            <w:tcW w:w="1480" w:type="pct"/>
            <w:shd w:val="clear" w:color="auto" w:fill="D3D3D3"/>
            <w:tcMar>
              <w:top w:w="0" w:type="dxa"/>
              <w:left w:w="0" w:type="dxa"/>
              <w:bottom w:w="0" w:type="dxa"/>
              <w:right w:w="0" w:type="dxa"/>
            </w:tcMar>
            <w:vAlign w:val="center"/>
          </w:tcPr>
          <w:p w14:paraId="1704F764"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Образложење одступања од планске вредности</w:t>
            </w:r>
          </w:p>
        </w:tc>
      </w:tr>
      <w:tr w:rsidR="00581246" w:rsidRPr="00581246" w14:paraId="54CCE482" w14:textId="77777777" w:rsidTr="002034D2">
        <w:tc>
          <w:tcPr>
            <w:tcW w:w="1478" w:type="pct"/>
            <w:tcMar>
              <w:top w:w="0" w:type="dxa"/>
              <w:left w:w="0" w:type="dxa"/>
              <w:bottom w:w="0" w:type="dxa"/>
              <w:right w:w="0" w:type="dxa"/>
            </w:tcMar>
          </w:tcPr>
          <w:p w14:paraId="1735C9D9" w14:textId="548965C6"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 xml:space="preserve">1. </w:t>
            </w:r>
            <w:r w:rsidR="00581246">
              <w:rPr>
                <w:rFonts w:ascii="Times New Roman" w:hAnsi="Times New Roman" w:cs="Times New Roman"/>
                <w:sz w:val="16"/>
                <w:lang w:val="sr-Cyrl-RS"/>
              </w:rPr>
              <w:t>број</w:t>
            </w:r>
            <w:r w:rsidRPr="00581246">
              <w:rPr>
                <w:rFonts w:ascii="Times New Roman" w:hAnsi="Times New Roman" w:cs="Times New Roman"/>
                <w:sz w:val="16"/>
                <w:lang w:val="sr-Cyrl-RS"/>
              </w:rPr>
              <w:t xml:space="preserve"> </w:t>
            </w:r>
            <w:r w:rsidR="009D4045">
              <w:rPr>
                <w:rFonts w:ascii="Times New Roman" w:hAnsi="Times New Roman" w:cs="Times New Roman"/>
                <w:sz w:val="16"/>
                <w:lang w:val="sr-Cyrl-RS"/>
              </w:rPr>
              <w:t>у</w:t>
            </w:r>
            <w:r w:rsidR="00581246">
              <w:rPr>
                <w:rFonts w:ascii="Times New Roman" w:hAnsi="Times New Roman" w:cs="Times New Roman"/>
                <w:sz w:val="16"/>
                <w:lang w:val="sr-Cyrl-RS"/>
              </w:rPr>
              <w:t>зорака</w:t>
            </w:r>
            <w:r w:rsidRPr="00581246">
              <w:rPr>
                <w:rFonts w:ascii="Times New Roman" w:hAnsi="Times New Roman" w:cs="Times New Roman"/>
                <w:sz w:val="16"/>
                <w:lang w:val="sr-Cyrl-RS"/>
              </w:rPr>
              <w:t xml:space="preserve"> </w:t>
            </w:r>
            <w:r w:rsidR="009D4045">
              <w:rPr>
                <w:rFonts w:ascii="Times New Roman" w:hAnsi="Times New Roman" w:cs="Times New Roman"/>
                <w:sz w:val="16"/>
                <w:lang w:val="sr-Cyrl-RS"/>
              </w:rPr>
              <w:t>у</w:t>
            </w:r>
            <w:r w:rsidRPr="00581246">
              <w:rPr>
                <w:rFonts w:ascii="Times New Roman" w:hAnsi="Times New Roman" w:cs="Times New Roman"/>
                <w:sz w:val="16"/>
                <w:lang w:val="sr-Cyrl-RS"/>
              </w:rPr>
              <w:t xml:space="preserve"> </w:t>
            </w:r>
            <w:r w:rsidR="00581246">
              <w:rPr>
                <w:rFonts w:ascii="Times New Roman" w:hAnsi="Times New Roman" w:cs="Times New Roman"/>
                <w:sz w:val="16"/>
                <w:lang w:val="sr-Cyrl-RS"/>
              </w:rPr>
              <w:t>коли</w:t>
            </w:r>
            <w:r w:rsidR="009D4045">
              <w:rPr>
                <w:rFonts w:ascii="Times New Roman" w:hAnsi="Times New Roman" w:cs="Times New Roman"/>
                <w:sz w:val="16"/>
                <w:lang w:val="sr-Cyrl-RS"/>
              </w:rPr>
              <w:t>ч</w:t>
            </w:r>
            <w:r w:rsidR="00581246">
              <w:rPr>
                <w:rFonts w:ascii="Times New Roman" w:hAnsi="Times New Roman" w:cs="Times New Roman"/>
                <w:sz w:val="16"/>
                <w:lang w:val="sr-Cyrl-RS"/>
              </w:rPr>
              <w:t>ини</w:t>
            </w:r>
            <w:r w:rsidRPr="00581246">
              <w:rPr>
                <w:rFonts w:ascii="Times New Roman" w:hAnsi="Times New Roman" w:cs="Times New Roman"/>
                <w:sz w:val="16"/>
                <w:lang w:val="sr-Cyrl-RS"/>
              </w:rPr>
              <w:t xml:space="preserve"> </w:t>
            </w:r>
            <w:r w:rsidR="00581246">
              <w:rPr>
                <w:rFonts w:ascii="Times New Roman" w:hAnsi="Times New Roman" w:cs="Times New Roman"/>
                <w:sz w:val="16"/>
                <w:lang w:val="sr-Cyrl-RS"/>
              </w:rPr>
              <w:t>семена</w:t>
            </w:r>
            <w:r w:rsidRPr="00581246">
              <w:rPr>
                <w:rFonts w:ascii="Times New Roman" w:hAnsi="Times New Roman" w:cs="Times New Roman"/>
                <w:sz w:val="16"/>
                <w:lang w:val="sr-Cyrl-RS"/>
              </w:rPr>
              <w:t xml:space="preserve"> </w:t>
            </w:r>
            <w:r w:rsidR="00581246">
              <w:rPr>
                <w:rFonts w:ascii="Times New Roman" w:hAnsi="Times New Roman" w:cs="Times New Roman"/>
                <w:sz w:val="16"/>
                <w:lang w:val="sr-Cyrl-RS"/>
              </w:rPr>
              <w:t>а</w:t>
            </w:r>
            <w:r w:rsidR="009D4045">
              <w:rPr>
                <w:rFonts w:ascii="Times New Roman" w:hAnsi="Times New Roman" w:cs="Times New Roman"/>
                <w:sz w:val="16"/>
                <w:lang w:val="sr-Cyrl-RS"/>
              </w:rPr>
              <w:t>ут</w:t>
            </w:r>
            <w:r w:rsidR="00581246">
              <w:rPr>
                <w:rFonts w:ascii="Times New Roman" w:hAnsi="Times New Roman" w:cs="Times New Roman"/>
                <w:sz w:val="16"/>
                <w:lang w:val="sr-Cyrl-RS"/>
              </w:rPr>
              <w:t>о</w:t>
            </w:r>
            <w:r w:rsidR="009D4045">
              <w:rPr>
                <w:rFonts w:ascii="Times New Roman" w:hAnsi="Times New Roman" w:cs="Times New Roman"/>
                <w:sz w:val="16"/>
                <w:lang w:val="sr-Cyrl-RS"/>
              </w:rPr>
              <w:t>т</w:t>
            </w:r>
            <w:r w:rsidR="00581246">
              <w:rPr>
                <w:rFonts w:ascii="Times New Roman" w:hAnsi="Times New Roman" w:cs="Times New Roman"/>
                <w:sz w:val="16"/>
                <w:lang w:val="sr-Cyrl-RS"/>
              </w:rPr>
              <w:t>о</w:t>
            </w:r>
            <w:r w:rsidR="009D4045">
              <w:rPr>
                <w:rFonts w:ascii="Times New Roman" w:hAnsi="Times New Roman" w:cs="Times New Roman"/>
                <w:sz w:val="16"/>
                <w:lang w:val="sr-Cyrl-RS"/>
              </w:rPr>
              <w:t>х</w:t>
            </w:r>
            <w:r w:rsidR="00581246">
              <w:rPr>
                <w:rFonts w:ascii="Times New Roman" w:hAnsi="Times New Roman" w:cs="Times New Roman"/>
                <w:sz w:val="16"/>
                <w:lang w:val="sr-Cyrl-RS"/>
              </w:rPr>
              <w:t>ни</w:t>
            </w:r>
            <w:r w:rsidR="009D4045">
              <w:rPr>
                <w:rFonts w:ascii="Times New Roman" w:hAnsi="Times New Roman" w:cs="Times New Roman"/>
                <w:sz w:val="16"/>
                <w:lang w:val="sr-Cyrl-RS"/>
              </w:rPr>
              <w:t>х</w:t>
            </w:r>
            <w:r w:rsidRPr="00581246">
              <w:rPr>
                <w:rFonts w:ascii="Times New Roman" w:hAnsi="Times New Roman" w:cs="Times New Roman"/>
                <w:sz w:val="16"/>
                <w:lang w:val="sr-Cyrl-RS"/>
              </w:rPr>
              <w:t xml:space="preserve"> </w:t>
            </w:r>
            <w:r w:rsidR="00581246">
              <w:rPr>
                <w:rFonts w:ascii="Times New Roman" w:hAnsi="Times New Roman" w:cs="Times New Roman"/>
                <w:sz w:val="16"/>
                <w:lang w:val="sr-Cyrl-RS"/>
              </w:rPr>
              <w:t>сор</w:t>
            </w:r>
            <w:r w:rsidR="009D4045">
              <w:rPr>
                <w:rFonts w:ascii="Times New Roman" w:hAnsi="Times New Roman" w:cs="Times New Roman"/>
                <w:sz w:val="16"/>
                <w:lang w:val="sr-Cyrl-RS"/>
              </w:rPr>
              <w:t>т</w:t>
            </w:r>
            <w:r w:rsidR="00581246">
              <w:rPr>
                <w:rFonts w:ascii="Times New Roman" w:hAnsi="Times New Roman" w:cs="Times New Roman"/>
                <w:sz w:val="16"/>
                <w:lang w:val="sr-Cyrl-RS"/>
              </w:rPr>
              <w:t>и</w:t>
            </w:r>
            <w:r w:rsidRPr="00581246">
              <w:rPr>
                <w:rFonts w:ascii="Times New Roman" w:hAnsi="Times New Roman" w:cs="Times New Roman"/>
                <w:sz w:val="16"/>
                <w:lang w:val="sr-Cyrl-RS"/>
              </w:rPr>
              <w:t xml:space="preserve"> </w:t>
            </w:r>
            <w:r w:rsidR="00581246">
              <w:rPr>
                <w:rFonts w:ascii="Times New Roman" w:hAnsi="Times New Roman" w:cs="Times New Roman"/>
                <w:sz w:val="16"/>
                <w:lang w:val="sr-Cyrl-RS"/>
              </w:rPr>
              <w:t>сме</w:t>
            </w:r>
            <w:r w:rsidR="009D4045">
              <w:rPr>
                <w:rFonts w:ascii="Times New Roman" w:hAnsi="Times New Roman" w:cs="Times New Roman"/>
                <w:sz w:val="16"/>
                <w:lang w:val="sr-Cyrl-RS"/>
              </w:rPr>
              <w:t>шт</w:t>
            </w:r>
            <w:r w:rsidR="00581246">
              <w:rPr>
                <w:rFonts w:ascii="Times New Roman" w:hAnsi="Times New Roman" w:cs="Times New Roman"/>
                <w:sz w:val="16"/>
                <w:lang w:val="sr-Cyrl-RS"/>
              </w:rPr>
              <w:t>ени</w:t>
            </w:r>
            <w:r w:rsidR="009D4045">
              <w:rPr>
                <w:rFonts w:ascii="Times New Roman" w:hAnsi="Times New Roman" w:cs="Times New Roman"/>
                <w:sz w:val="16"/>
                <w:lang w:val="sr-Cyrl-RS"/>
              </w:rPr>
              <w:t>х</w:t>
            </w:r>
            <w:r w:rsidRPr="00581246">
              <w:rPr>
                <w:rFonts w:ascii="Times New Roman" w:hAnsi="Times New Roman" w:cs="Times New Roman"/>
                <w:sz w:val="16"/>
                <w:lang w:val="sr-Cyrl-RS"/>
              </w:rPr>
              <w:t xml:space="preserve"> </w:t>
            </w:r>
            <w:r w:rsidR="00581246">
              <w:rPr>
                <w:rFonts w:ascii="Times New Roman" w:hAnsi="Times New Roman" w:cs="Times New Roman"/>
                <w:sz w:val="16"/>
                <w:lang w:val="sr-Cyrl-RS"/>
              </w:rPr>
              <w:t>на</w:t>
            </w:r>
            <w:r w:rsidRPr="00581246">
              <w:rPr>
                <w:rFonts w:ascii="Times New Roman" w:hAnsi="Times New Roman" w:cs="Times New Roman"/>
                <w:sz w:val="16"/>
                <w:lang w:val="sr-Cyrl-RS"/>
              </w:rPr>
              <w:t xml:space="preserve"> </w:t>
            </w:r>
            <w:r w:rsidR="009D4045">
              <w:rPr>
                <w:rFonts w:ascii="Times New Roman" w:hAnsi="Times New Roman" w:cs="Times New Roman"/>
                <w:sz w:val="16"/>
                <w:lang w:val="sr-Cyrl-RS"/>
              </w:rPr>
              <w:t>чу</w:t>
            </w:r>
            <w:r w:rsidR="00581246">
              <w:rPr>
                <w:rFonts w:ascii="Times New Roman" w:hAnsi="Times New Roman" w:cs="Times New Roman"/>
                <w:sz w:val="16"/>
                <w:lang w:val="sr-Cyrl-RS"/>
              </w:rPr>
              <w:t>вање</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 xml:space="preserve">Извор верификације: </w:t>
            </w:r>
            <w:r w:rsidR="00581246">
              <w:rPr>
                <w:rFonts w:ascii="Times New Roman" w:hAnsi="Times New Roman" w:cs="Times New Roman"/>
                <w:i/>
                <w:sz w:val="16"/>
                <w:lang w:val="sr-Cyrl-RS"/>
              </w:rPr>
              <w:t>закон</w:t>
            </w:r>
            <w:r w:rsidRPr="00581246">
              <w:rPr>
                <w:rFonts w:ascii="Times New Roman" w:hAnsi="Times New Roman" w:cs="Times New Roman"/>
                <w:i/>
                <w:sz w:val="16"/>
                <w:lang w:val="sr-Cyrl-RS"/>
              </w:rPr>
              <w:t xml:space="preserve"> </w:t>
            </w:r>
            <w:r w:rsidR="00581246">
              <w:rPr>
                <w:rFonts w:ascii="Times New Roman" w:hAnsi="Times New Roman" w:cs="Times New Roman"/>
                <w:i/>
                <w:sz w:val="16"/>
                <w:lang w:val="sr-Cyrl-RS"/>
              </w:rPr>
              <w:t>о</w:t>
            </w:r>
            <w:r w:rsidRPr="00581246">
              <w:rPr>
                <w:rFonts w:ascii="Times New Roman" w:hAnsi="Times New Roman" w:cs="Times New Roman"/>
                <w:i/>
                <w:sz w:val="16"/>
                <w:lang w:val="sr-Cyrl-RS"/>
              </w:rPr>
              <w:t xml:space="preserve"> </w:t>
            </w:r>
            <w:r w:rsidR="00581246">
              <w:rPr>
                <w:rFonts w:ascii="Times New Roman" w:hAnsi="Times New Roman" w:cs="Times New Roman"/>
                <w:i/>
                <w:sz w:val="16"/>
                <w:lang w:val="sr-Cyrl-RS"/>
              </w:rPr>
              <w:t>безбеднос</w:t>
            </w:r>
            <w:r w:rsidR="009D4045">
              <w:rPr>
                <w:rFonts w:ascii="Times New Roman" w:hAnsi="Times New Roman" w:cs="Times New Roman"/>
                <w:i/>
                <w:sz w:val="16"/>
                <w:lang w:val="sr-Cyrl-RS"/>
              </w:rPr>
              <w:t>т</w:t>
            </w:r>
            <w:r w:rsidR="00581246">
              <w:rPr>
                <w:rFonts w:ascii="Times New Roman" w:hAnsi="Times New Roman" w:cs="Times New Roman"/>
                <w:i/>
                <w:sz w:val="16"/>
                <w:lang w:val="sr-Cyrl-RS"/>
              </w:rPr>
              <w:t>и</w:t>
            </w:r>
            <w:r w:rsidRPr="00581246">
              <w:rPr>
                <w:rFonts w:ascii="Times New Roman" w:hAnsi="Times New Roman" w:cs="Times New Roman"/>
                <w:i/>
                <w:sz w:val="16"/>
                <w:lang w:val="sr-Cyrl-RS"/>
              </w:rPr>
              <w:t xml:space="preserve"> </w:t>
            </w:r>
            <w:r w:rsidR="009D4045">
              <w:rPr>
                <w:rFonts w:ascii="Times New Roman" w:hAnsi="Times New Roman" w:cs="Times New Roman"/>
                <w:i/>
                <w:sz w:val="16"/>
                <w:lang w:val="sr-Cyrl-RS"/>
              </w:rPr>
              <w:t>х</w:t>
            </w:r>
            <w:r w:rsidR="00581246">
              <w:rPr>
                <w:rFonts w:ascii="Times New Roman" w:hAnsi="Times New Roman" w:cs="Times New Roman"/>
                <w:i/>
                <w:sz w:val="16"/>
                <w:lang w:val="sr-Cyrl-RS"/>
              </w:rPr>
              <w:t>ране</w:t>
            </w:r>
          </w:p>
        </w:tc>
        <w:tc>
          <w:tcPr>
            <w:tcW w:w="493" w:type="pct"/>
            <w:tcMar>
              <w:top w:w="0" w:type="dxa"/>
              <w:left w:w="0" w:type="dxa"/>
              <w:bottom w:w="0" w:type="dxa"/>
              <w:right w:w="0" w:type="dxa"/>
            </w:tcMar>
            <w:vAlign w:val="center"/>
          </w:tcPr>
          <w:p w14:paraId="058D354B" w14:textId="7D0E8A64" w:rsidR="00917AB2" w:rsidRPr="00581246" w:rsidRDefault="009D4045">
            <w:pPr>
              <w:spacing w:after="0" w:line="240" w:lineRule="auto"/>
              <w:jc w:val="center"/>
              <w:rPr>
                <w:rFonts w:ascii="Times New Roman" w:hAnsi="Times New Roman" w:cs="Times New Roman"/>
                <w:lang w:val="sr-Cyrl-RS"/>
              </w:rPr>
            </w:pPr>
            <w:r>
              <w:rPr>
                <w:rFonts w:ascii="Times New Roman" w:hAnsi="Times New Roman" w:cs="Times New Roman"/>
                <w:sz w:val="16"/>
                <w:lang w:val="sr-Cyrl-RS"/>
              </w:rPr>
              <w:t>семена</w:t>
            </w:r>
          </w:p>
        </w:tc>
        <w:tc>
          <w:tcPr>
            <w:tcW w:w="263" w:type="pct"/>
            <w:tcMar>
              <w:top w:w="0" w:type="dxa"/>
              <w:left w:w="0" w:type="dxa"/>
              <w:bottom w:w="0" w:type="dxa"/>
              <w:right w:w="0" w:type="dxa"/>
            </w:tcMar>
            <w:vAlign w:val="center"/>
          </w:tcPr>
          <w:p w14:paraId="15423F36"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2019</w:t>
            </w:r>
          </w:p>
        </w:tc>
        <w:tc>
          <w:tcPr>
            <w:tcW w:w="511" w:type="pct"/>
            <w:tcMar>
              <w:top w:w="0" w:type="dxa"/>
              <w:left w:w="0" w:type="dxa"/>
              <w:bottom w:w="0" w:type="dxa"/>
              <w:right w:w="0" w:type="dxa"/>
            </w:tcMar>
            <w:vAlign w:val="center"/>
          </w:tcPr>
          <w:p w14:paraId="297FC09A"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4</w:t>
            </w:r>
          </w:p>
        </w:tc>
        <w:tc>
          <w:tcPr>
            <w:tcW w:w="352" w:type="pct"/>
            <w:tcMar>
              <w:top w:w="0" w:type="dxa"/>
              <w:left w:w="0" w:type="dxa"/>
              <w:bottom w:w="0" w:type="dxa"/>
              <w:right w:w="0" w:type="dxa"/>
            </w:tcMar>
            <w:vAlign w:val="center"/>
          </w:tcPr>
          <w:p w14:paraId="250CA073"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4</w:t>
            </w:r>
          </w:p>
        </w:tc>
        <w:tc>
          <w:tcPr>
            <w:tcW w:w="422" w:type="pct"/>
            <w:tcMar>
              <w:top w:w="0" w:type="dxa"/>
              <w:left w:w="0" w:type="dxa"/>
              <w:bottom w:w="0" w:type="dxa"/>
              <w:right w:w="0" w:type="dxa"/>
            </w:tcMar>
            <w:vAlign w:val="center"/>
          </w:tcPr>
          <w:p w14:paraId="707420B5"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4</w:t>
            </w:r>
          </w:p>
        </w:tc>
        <w:tc>
          <w:tcPr>
            <w:tcW w:w="1480" w:type="pct"/>
            <w:tcMar>
              <w:top w:w="0" w:type="dxa"/>
              <w:left w:w="0" w:type="dxa"/>
              <w:bottom w:w="0" w:type="dxa"/>
              <w:right w:w="0" w:type="dxa"/>
            </w:tcMar>
            <w:vAlign w:val="center"/>
          </w:tcPr>
          <w:p w14:paraId="3217C427"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-У наведеном периоду остварен је тренд планираних активности.</w:t>
            </w:r>
          </w:p>
        </w:tc>
      </w:tr>
      <w:tr w:rsidR="005B1BF2" w:rsidRPr="00581246" w14:paraId="75B577ED" w14:textId="77777777" w:rsidTr="002034D2">
        <w:tc>
          <w:tcPr>
            <w:tcW w:w="5000" w:type="pct"/>
            <w:gridSpan w:val="7"/>
            <w:shd w:val="clear" w:color="auto" w:fill="D3D3D3"/>
            <w:tcMar>
              <w:top w:w="0" w:type="dxa"/>
              <w:left w:w="0" w:type="dxa"/>
              <w:bottom w:w="0" w:type="dxa"/>
              <w:right w:w="0" w:type="dxa"/>
            </w:tcMar>
            <w:vAlign w:val="center"/>
          </w:tcPr>
          <w:p w14:paraId="53672EFC"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УПРАВА ЗА ВЕТЕРИНУ</w:t>
            </w:r>
          </w:p>
        </w:tc>
      </w:tr>
      <w:tr w:rsidR="005B1BF2" w:rsidRPr="00581246" w14:paraId="13971807" w14:textId="77777777" w:rsidTr="002034D2">
        <w:tc>
          <w:tcPr>
            <w:tcW w:w="5000" w:type="pct"/>
            <w:gridSpan w:val="7"/>
            <w:tcMar>
              <w:top w:w="0" w:type="dxa"/>
              <w:left w:w="0" w:type="dxa"/>
              <w:bottom w:w="0" w:type="dxa"/>
              <w:right w:w="0" w:type="dxa"/>
            </w:tcMar>
          </w:tcPr>
          <w:p w14:paraId="4DC6B183"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b/>
                <w:sz w:val="16"/>
                <w:lang w:val="sr-Cyrl-RS"/>
              </w:rPr>
              <w:t xml:space="preserve">Образложење спровођења: </w:t>
            </w:r>
            <w:r w:rsidRPr="00581246">
              <w:rPr>
                <w:rFonts w:ascii="Times New Roman" w:hAnsi="Times New Roman" w:cs="Times New Roman"/>
                <w:sz w:val="16"/>
                <w:lang w:val="sr-Cyrl-RS"/>
              </w:rPr>
              <w:t xml:space="preserve">У складу са прописаним мерама извршене су превентивне мере вакцинације против  болести плави језик, нодуларног дерматитиса. У циљу добијана статуса земље слободне од појединих заразних болести као и задржавања слободног статуса  вршена су дијагностичка испитивања животиња. Вршено је спречавање појаве односно спречавање ширења нарочито опасних заразних болести. Извршен је мониторинг резидуа као и мониторинг хране за животиње и хране животињског порекла. </w:t>
            </w:r>
            <w:r w:rsidRPr="00581246">
              <w:rPr>
                <w:rFonts w:ascii="Times New Roman" w:hAnsi="Times New Roman" w:cs="Times New Roman"/>
                <w:sz w:val="16"/>
                <w:lang w:val="sr-Cyrl-RS"/>
              </w:rPr>
              <w:br/>
              <w:t xml:space="preserve">Вршено је усаглашавање прописа са правним тековинама ЕУ. </w:t>
            </w:r>
          </w:p>
        </w:tc>
      </w:tr>
      <w:tr w:rsidR="005B1BF2" w:rsidRPr="00581246" w14:paraId="6D7A77B7" w14:textId="77777777" w:rsidTr="002034D2">
        <w:tc>
          <w:tcPr>
            <w:tcW w:w="5000" w:type="pct"/>
            <w:gridSpan w:val="7"/>
            <w:shd w:val="clear" w:color="auto" w:fill="D3D3D3"/>
            <w:tcMar>
              <w:top w:w="0" w:type="dxa"/>
              <w:left w:w="0" w:type="dxa"/>
              <w:bottom w:w="0" w:type="dxa"/>
              <w:right w:w="0" w:type="dxa"/>
            </w:tcMar>
            <w:vAlign w:val="center"/>
          </w:tcPr>
          <w:p w14:paraId="26818DF9" w14:textId="225B7169"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 1: Унапређење квалитета и безбедности хране животињског порекла и хране за животиње</w:t>
            </w:r>
          </w:p>
        </w:tc>
      </w:tr>
      <w:tr w:rsidR="00581246" w:rsidRPr="00581246" w14:paraId="7988CB24" w14:textId="77777777" w:rsidTr="002034D2">
        <w:tc>
          <w:tcPr>
            <w:tcW w:w="1478" w:type="pct"/>
            <w:shd w:val="clear" w:color="auto" w:fill="D3D3D3"/>
            <w:tcMar>
              <w:top w:w="0" w:type="dxa"/>
              <w:left w:w="0" w:type="dxa"/>
              <w:bottom w:w="0" w:type="dxa"/>
              <w:right w:w="0" w:type="dxa"/>
            </w:tcMar>
            <w:vAlign w:val="center"/>
          </w:tcPr>
          <w:p w14:paraId="0E4FA896"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Назив индикатора</w:t>
            </w:r>
          </w:p>
        </w:tc>
        <w:tc>
          <w:tcPr>
            <w:tcW w:w="493" w:type="pct"/>
            <w:shd w:val="clear" w:color="auto" w:fill="D3D3D3"/>
            <w:tcMar>
              <w:top w:w="0" w:type="dxa"/>
              <w:left w:w="0" w:type="dxa"/>
              <w:bottom w:w="0" w:type="dxa"/>
              <w:right w:w="0" w:type="dxa"/>
            </w:tcMar>
            <w:vAlign w:val="center"/>
          </w:tcPr>
          <w:p w14:paraId="210334C5"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Јединица мере</w:t>
            </w:r>
          </w:p>
        </w:tc>
        <w:tc>
          <w:tcPr>
            <w:tcW w:w="263" w:type="pct"/>
            <w:shd w:val="clear" w:color="auto" w:fill="D3D3D3"/>
            <w:tcMar>
              <w:top w:w="0" w:type="dxa"/>
              <w:left w:w="0" w:type="dxa"/>
              <w:bottom w:w="0" w:type="dxa"/>
              <w:right w:w="0" w:type="dxa"/>
            </w:tcMar>
            <w:vAlign w:val="center"/>
          </w:tcPr>
          <w:p w14:paraId="130C3ED6"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година</w:t>
            </w:r>
          </w:p>
        </w:tc>
        <w:tc>
          <w:tcPr>
            <w:tcW w:w="511" w:type="pct"/>
            <w:shd w:val="clear" w:color="auto" w:fill="D3D3D3"/>
            <w:tcMar>
              <w:top w:w="0" w:type="dxa"/>
              <w:left w:w="0" w:type="dxa"/>
              <w:bottom w:w="0" w:type="dxa"/>
              <w:right w:w="0" w:type="dxa"/>
            </w:tcMar>
            <w:vAlign w:val="center"/>
          </w:tcPr>
          <w:p w14:paraId="57D36657"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вредност</w:t>
            </w:r>
          </w:p>
        </w:tc>
        <w:tc>
          <w:tcPr>
            <w:tcW w:w="352" w:type="pct"/>
            <w:shd w:val="clear" w:color="auto" w:fill="D3D3D3"/>
            <w:tcMar>
              <w:top w:w="0" w:type="dxa"/>
              <w:left w:w="0" w:type="dxa"/>
              <w:bottom w:w="0" w:type="dxa"/>
              <w:right w:w="0" w:type="dxa"/>
            </w:tcMar>
            <w:vAlign w:val="center"/>
          </w:tcPr>
          <w:p w14:paraId="640A0633"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Циљна вредност у 2021. год.</w:t>
            </w:r>
          </w:p>
        </w:tc>
        <w:tc>
          <w:tcPr>
            <w:tcW w:w="422" w:type="pct"/>
            <w:shd w:val="clear" w:color="auto" w:fill="D3D3D3"/>
            <w:tcMar>
              <w:top w:w="0" w:type="dxa"/>
              <w:left w:w="0" w:type="dxa"/>
              <w:bottom w:w="0" w:type="dxa"/>
              <w:right w:w="0" w:type="dxa"/>
            </w:tcMar>
            <w:vAlign w:val="center"/>
          </w:tcPr>
          <w:p w14:paraId="6F9CB043"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Остварена вредност у 2021. год.</w:t>
            </w:r>
          </w:p>
        </w:tc>
        <w:tc>
          <w:tcPr>
            <w:tcW w:w="1480" w:type="pct"/>
            <w:shd w:val="clear" w:color="auto" w:fill="D3D3D3"/>
            <w:tcMar>
              <w:top w:w="0" w:type="dxa"/>
              <w:left w:w="0" w:type="dxa"/>
              <w:bottom w:w="0" w:type="dxa"/>
              <w:right w:w="0" w:type="dxa"/>
            </w:tcMar>
            <w:vAlign w:val="center"/>
          </w:tcPr>
          <w:p w14:paraId="6922DD18"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Образложење одступања од планске вредности</w:t>
            </w:r>
          </w:p>
        </w:tc>
      </w:tr>
      <w:tr w:rsidR="00581246" w:rsidRPr="00581246" w14:paraId="6AB9E0E2" w14:textId="77777777" w:rsidTr="002034D2">
        <w:tc>
          <w:tcPr>
            <w:tcW w:w="1478" w:type="pct"/>
            <w:tcMar>
              <w:top w:w="0" w:type="dxa"/>
              <w:left w:w="0" w:type="dxa"/>
              <w:bottom w:w="0" w:type="dxa"/>
              <w:right w:w="0" w:type="dxa"/>
            </w:tcMar>
          </w:tcPr>
          <w:p w14:paraId="0FE613B9"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1. Проценат објеката за производњу хране и хране за животиње усклађен са ЕУ стандардом</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Извештај ветеринарске инспекције о спроведеним контролама одобрених објеката</w:t>
            </w:r>
          </w:p>
        </w:tc>
        <w:tc>
          <w:tcPr>
            <w:tcW w:w="493" w:type="pct"/>
            <w:tcMar>
              <w:top w:w="0" w:type="dxa"/>
              <w:left w:w="0" w:type="dxa"/>
              <w:bottom w:w="0" w:type="dxa"/>
              <w:right w:w="0" w:type="dxa"/>
            </w:tcMar>
            <w:vAlign w:val="center"/>
          </w:tcPr>
          <w:p w14:paraId="088F6C90"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w:t>
            </w:r>
          </w:p>
        </w:tc>
        <w:tc>
          <w:tcPr>
            <w:tcW w:w="263" w:type="pct"/>
            <w:tcMar>
              <w:top w:w="0" w:type="dxa"/>
              <w:left w:w="0" w:type="dxa"/>
              <w:bottom w:w="0" w:type="dxa"/>
              <w:right w:w="0" w:type="dxa"/>
            </w:tcMar>
            <w:vAlign w:val="center"/>
          </w:tcPr>
          <w:p w14:paraId="01448750"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2016</w:t>
            </w:r>
          </w:p>
        </w:tc>
        <w:tc>
          <w:tcPr>
            <w:tcW w:w="511" w:type="pct"/>
            <w:tcMar>
              <w:top w:w="0" w:type="dxa"/>
              <w:left w:w="0" w:type="dxa"/>
              <w:bottom w:w="0" w:type="dxa"/>
              <w:right w:w="0" w:type="dxa"/>
            </w:tcMar>
            <w:vAlign w:val="center"/>
          </w:tcPr>
          <w:p w14:paraId="3D07C7FA"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30</w:t>
            </w:r>
          </w:p>
        </w:tc>
        <w:tc>
          <w:tcPr>
            <w:tcW w:w="352" w:type="pct"/>
            <w:tcMar>
              <w:top w:w="0" w:type="dxa"/>
              <w:left w:w="0" w:type="dxa"/>
              <w:bottom w:w="0" w:type="dxa"/>
              <w:right w:w="0" w:type="dxa"/>
            </w:tcMar>
            <w:vAlign w:val="center"/>
          </w:tcPr>
          <w:p w14:paraId="6E8F9956"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45</w:t>
            </w:r>
          </w:p>
        </w:tc>
        <w:tc>
          <w:tcPr>
            <w:tcW w:w="422" w:type="pct"/>
            <w:tcMar>
              <w:top w:w="0" w:type="dxa"/>
              <w:left w:w="0" w:type="dxa"/>
              <w:bottom w:w="0" w:type="dxa"/>
              <w:right w:w="0" w:type="dxa"/>
            </w:tcMar>
            <w:vAlign w:val="center"/>
          </w:tcPr>
          <w:p w14:paraId="15FA638B"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45</w:t>
            </w:r>
          </w:p>
        </w:tc>
        <w:tc>
          <w:tcPr>
            <w:tcW w:w="1480" w:type="pct"/>
            <w:tcMar>
              <w:top w:w="0" w:type="dxa"/>
              <w:left w:w="0" w:type="dxa"/>
              <w:bottom w:w="0" w:type="dxa"/>
              <w:right w:w="0" w:type="dxa"/>
            </w:tcMar>
            <w:vAlign w:val="center"/>
          </w:tcPr>
          <w:p w14:paraId="41C9832B"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Врши се категоризација објеката и усаглашава са стандардима ЕУ.</w:t>
            </w:r>
          </w:p>
        </w:tc>
      </w:tr>
      <w:tr w:rsidR="00581246" w:rsidRPr="00581246" w14:paraId="696CE6E1" w14:textId="77777777" w:rsidTr="002034D2">
        <w:tc>
          <w:tcPr>
            <w:tcW w:w="1478" w:type="pct"/>
            <w:tcMar>
              <w:top w:w="0" w:type="dxa"/>
              <w:left w:w="0" w:type="dxa"/>
              <w:bottom w:w="0" w:type="dxa"/>
              <w:right w:w="0" w:type="dxa"/>
            </w:tcMar>
          </w:tcPr>
          <w:p w14:paraId="77F53D40" w14:textId="7C7EEA7B"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2. Проценат утврђених серија производа који не испуњавају одговарајуће захтеве безбедности хране и хране за животиње у односу на прегледане производе</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w:t>
            </w:r>
            <w:r w:rsidR="009D4045">
              <w:rPr>
                <w:rFonts w:ascii="Times New Roman" w:hAnsi="Times New Roman" w:cs="Times New Roman"/>
                <w:i/>
                <w:sz w:val="16"/>
                <w:lang w:val="sr-Cyrl-RS"/>
              </w:rPr>
              <w:t xml:space="preserve"> верификације: Извештај о резул</w:t>
            </w:r>
            <w:r w:rsidRPr="00581246">
              <w:rPr>
                <w:rFonts w:ascii="Times New Roman" w:hAnsi="Times New Roman" w:cs="Times New Roman"/>
                <w:i/>
                <w:sz w:val="16"/>
                <w:lang w:val="sr-Cyrl-RS"/>
              </w:rPr>
              <w:t>татима испитивања</w:t>
            </w:r>
          </w:p>
        </w:tc>
        <w:tc>
          <w:tcPr>
            <w:tcW w:w="493" w:type="pct"/>
            <w:tcMar>
              <w:top w:w="0" w:type="dxa"/>
              <w:left w:w="0" w:type="dxa"/>
              <w:bottom w:w="0" w:type="dxa"/>
              <w:right w:w="0" w:type="dxa"/>
            </w:tcMar>
            <w:vAlign w:val="center"/>
          </w:tcPr>
          <w:p w14:paraId="163BC9D2"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w:t>
            </w:r>
          </w:p>
        </w:tc>
        <w:tc>
          <w:tcPr>
            <w:tcW w:w="263" w:type="pct"/>
            <w:tcMar>
              <w:top w:w="0" w:type="dxa"/>
              <w:left w:w="0" w:type="dxa"/>
              <w:bottom w:w="0" w:type="dxa"/>
              <w:right w:w="0" w:type="dxa"/>
            </w:tcMar>
            <w:vAlign w:val="center"/>
          </w:tcPr>
          <w:p w14:paraId="0EBA43A6"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2016</w:t>
            </w:r>
          </w:p>
        </w:tc>
        <w:tc>
          <w:tcPr>
            <w:tcW w:w="511" w:type="pct"/>
            <w:tcMar>
              <w:top w:w="0" w:type="dxa"/>
              <w:left w:w="0" w:type="dxa"/>
              <w:bottom w:w="0" w:type="dxa"/>
              <w:right w:w="0" w:type="dxa"/>
            </w:tcMar>
            <w:vAlign w:val="center"/>
          </w:tcPr>
          <w:p w14:paraId="1AC2004A"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10</w:t>
            </w:r>
          </w:p>
        </w:tc>
        <w:tc>
          <w:tcPr>
            <w:tcW w:w="352" w:type="pct"/>
            <w:tcMar>
              <w:top w:w="0" w:type="dxa"/>
              <w:left w:w="0" w:type="dxa"/>
              <w:bottom w:w="0" w:type="dxa"/>
              <w:right w:w="0" w:type="dxa"/>
            </w:tcMar>
            <w:vAlign w:val="center"/>
          </w:tcPr>
          <w:p w14:paraId="1F91C737"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5</w:t>
            </w:r>
          </w:p>
        </w:tc>
        <w:tc>
          <w:tcPr>
            <w:tcW w:w="422" w:type="pct"/>
            <w:tcMar>
              <w:top w:w="0" w:type="dxa"/>
              <w:left w:w="0" w:type="dxa"/>
              <w:bottom w:w="0" w:type="dxa"/>
              <w:right w:w="0" w:type="dxa"/>
            </w:tcMar>
            <w:vAlign w:val="center"/>
          </w:tcPr>
          <w:p w14:paraId="36944287"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5</w:t>
            </w:r>
          </w:p>
        </w:tc>
        <w:tc>
          <w:tcPr>
            <w:tcW w:w="1480" w:type="pct"/>
            <w:tcMar>
              <w:top w:w="0" w:type="dxa"/>
              <w:left w:w="0" w:type="dxa"/>
              <w:bottom w:w="0" w:type="dxa"/>
              <w:right w:w="0" w:type="dxa"/>
            </w:tcMar>
            <w:vAlign w:val="center"/>
          </w:tcPr>
          <w:p w14:paraId="70C8FBB3"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На основу извршених мониторинга и наређених мера смањен је проценат небезбедне хране.</w:t>
            </w:r>
          </w:p>
        </w:tc>
      </w:tr>
      <w:tr w:rsidR="005B1BF2" w:rsidRPr="00581246" w14:paraId="7AA9A92A" w14:textId="77777777" w:rsidTr="002034D2">
        <w:tc>
          <w:tcPr>
            <w:tcW w:w="5000" w:type="pct"/>
            <w:gridSpan w:val="7"/>
            <w:shd w:val="clear" w:color="auto" w:fill="D3D3D3"/>
            <w:tcMar>
              <w:top w:w="0" w:type="dxa"/>
              <w:left w:w="0" w:type="dxa"/>
              <w:bottom w:w="0" w:type="dxa"/>
              <w:right w:w="0" w:type="dxa"/>
            </w:tcMar>
            <w:vAlign w:val="center"/>
          </w:tcPr>
          <w:p w14:paraId="11E23276"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 2: Искорењивање болести животиња</w:t>
            </w:r>
          </w:p>
        </w:tc>
      </w:tr>
      <w:tr w:rsidR="00581246" w:rsidRPr="00581246" w14:paraId="319FCD1D" w14:textId="77777777" w:rsidTr="002034D2">
        <w:tc>
          <w:tcPr>
            <w:tcW w:w="1478" w:type="pct"/>
            <w:shd w:val="clear" w:color="auto" w:fill="D3D3D3"/>
            <w:tcMar>
              <w:top w:w="0" w:type="dxa"/>
              <w:left w:w="0" w:type="dxa"/>
              <w:bottom w:w="0" w:type="dxa"/>
              <w:right w:w="0" w:type="dxa"/>
            </w:tcMar>
            <w:vAlign w:val="center"/>
          </w:tcPr>
          <w:p w14:paraId="59CBB58E"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Назив индикатора</w:t>
            </w:r>
          </w:p>
        </w:tc>
        <w:tc>
          <w:tcPr>
            <w:tcW w:w="493" w:type="pct"/>
            <w:shd w:val="clear" w:color="auto" w:fill="D3D3D3"/>
            <w:tcMar>
              <w:top w:w="0" w:type="dxa"/>
              <w:left w:w="0" w:type="dxa"/>
              <w:bottom w:w="0" w:type="dxa"/>
              <w:right w:w="0" w:type="dxa"/>
            </w:tcMar>
            <w:vAlign w:val="center"/>
          </w:tcPr>
          <w:p w14:paraId="7700E7D1"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Јединица мере</w:t>
            </w:r>
          </w:p>
        </w:tc>
        <w:tc>
          <w:tcPr>
            <w:tcW w:w="263" w:type="pct"/>
            <w:shd w:val="clear" w:color="auto" w:fill="D3D3D3"/>
            <w:tcMar>
              <w:top w:w="0" w:type="dxa"/>
              <w:left w:w="0" w:type="dxa"/>
              <w:bottom w:w="0" w:type="dxa"/>
              <w:right w:w="0" w:type="dxa"/>
            </w:tcMar>
            <w:vAlign w:val="center"/>
          </w:tcPr>
          <w:p w14:paraId="78CA37F4"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година</w:t>
            </w:r>
          </w:p>
        </w:tc>
        <w:tc>
          <w:tcPr>
            <w:tcW w:w="511" w:type="pct"/>
            <w:shd w:val="clear" w:color="auto" w:fill="D3D3D3"/>
            <w:tcMar>
              <w:top w:w="0" w:type="dxa"/>
              <w:left w:w="0" w:type="dxa"/>
              <w:bottom w:w="0" w:type="dxa"/>
              <w:right w:w="0" w:type="dxa"/>
            </w:tcMar>
            <w:vAlign w:val="center"/>
          </w:tcPr>
          <w:p w14:paraId="00D195BD"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вредност</w:t>
            </w:r>
          </w:p>
        </w:tc>
        <w:tc>
          <w:tcPr>
            <w:tcW w:w="352" w:type="pct"/>
            <w:shd w:val="clear" w:color="auto" w:fill="D3D3D3"/>
            <w:tcMar>
              <w:top w:w="0" w:type="dxa"/>
              <w:left w:w="0" w:type="dxa"/>
              <w:bottom w:w="0" w:type="dxa"/>
              <w:right w:w="0" w:type="dxa"/>
            </w:tcMar>
            <w:vAlign w:val="center"/>
          </w:tcPr>
          <w:p w14:paraId="036A1E26"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Циљна вредност у 2021. год.</w:t>
            </w:r>
          </w:p>
        </w:tc>
        <w:tc>
          <w:tcPr>
            <w:tcW w:w="422" w:type="pct"/>
            <w:shd w:val="clear" w:color="auto" w:fill="D3D3D3"/>
            <w:tcMar>
              <w:top w:w="0" w:type="dxa"/>
              <w:left w:w="0" w:type="dxa"/>
              <w:bottom w:w="0" w:type="dxa"/>
              <w:right w:w="0" w:type="dxa"/>
            </w:tcMar>
            <w:vAlign w:val="center"/>
          </w:tcPr>
          <w:p w14:paraId="19134AE9"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Остварена вредност у 2021. год.</w:t>
            </w:r>
          </w:p>
        </w:tc>
        <w:tc>
          <w:tcPr>
            <w:tcW w:w="1480" w:type="pct"/>
            <w:shd w:val="clear" w:color="auto" w:fill="D3D3D3"/>
            <w:tcMar>
              <w:top w:w="0" w:type="dxa"/>
              <w:left w:w="0" w:type="dxa"/>
              <w:bottom w:w="0" w:type="dxa"/>
              <w:right w:w="0" w:type="dxa"/>
            </w:tcMar>
            <w:vAlign w:val="center"/>
          </w:tcPr>
          <w:p w14:paraId="142D86F9"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Образложење одступања од планске вредности</w:t>
            </w:r>
          </w:p>
        </w:tc>
      </w:tr>
      <w:tr w:rsidR="00581246" w:rsidRPr="00581246" w14:paraId="131A22F0" w14:textId="77777777" w:rsidTr="002034D2">
        <w:tc>
          <w:tcPr>
            <w:tcW w:w="1478" w:type="pct"/>
            <w:tcMar>
              <w:top w:w="0" w:type="dxa"/>
              <w:left w:w="0" w:type="dxa"/>
              <w:bottom w:w="0" w:type="dxa"/>
              <w:right w:w="0" w:type="dxa"/>
            </w:tcMar>
          </w:tcPr>
          <w:p w14:paraId="5A8CA895"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1. Слободна стада од заразних болести</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Извештај о кретању пријава и одјава заразних болести</w:t>
            </w:r>
          </w:p>
        </w:tc>
        <w:tc>
          <w:tcPr>
            <w:tcW w:w="493" w:type="pct"/>
            <w:tcMar>
              <w:top w:w="0" w:type="dxa"/>
              <w:left w:w="0" w:type="dxa"/>
              <w:bottom w:w="0" w:type="dxa"/>
              <w:right w:w="0" w:type="dxa"/>
            </w:tcMar>
            <w:vAlign w:val="center"/>
          </w:tcPr>
          <w:p w14:paraId="612C4062"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w:t>
            </w:r>
          </w:p>
        </w:tc>
        <w:tc>
          <w:tcPr>
            <w:tcW w:w="263" w:type="pct"/>
            <w:tcMar>
              <w:top w:w="0" w:type="dxa"/>
              <w:left w:w="0" w:type="dxa"/>
              <w:bottom w:w="0" w:type="dxa"/>
              <w:right w:w="0" w:type="dxa"/>
            </w:tcMar>
            <w:vAlign w:val="center"/>
          </w:tcPr>
          <w:p w14:paraId="79AECAC9"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2016</w:t>
            </w:r>
          </w:p>
        </w:tc>
        <w:tc>
          <w:tcPr>
            <w:tcW w:w="511" w:type="pct"/>
            <w:tcMar>
              <w:top w:w="0" w:type="dxa"/>
              <w:left w:w="0" w:type="dxa"/>
              <w:bottom w:w="0" w:type="dxa"/>
              <w:right w:w="0" w:type="dxa"/>
            </w:tcMar>
            <w:vAlign w:val="center"/>
          </w:tcPr>
          <w:p w14:paraId="41A68365"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75</w:t>
            </w:r>
          </w:p>
        </w:tc>
        <w:tc>
          <w:tcPr>
            <w:tcW w:w="352" w:type="pct"/>
            <w:tcMar>
              <w:top w:w="0" w:type="dxa"/>
              <w:left w:w="0" w:type="dxa"/>
              <w:bottom w:w="0" w:type="dxa"/>
              <w:right w:w="0" w:type="dxa"/>
            </w:tcMar>
            <w:vAlign w:val="center"/>
          </w:tcPr>
          <w:p w14:paraId="2C0B95A1"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97</w:t>
            </w:r>
          </w:p>
        </w:tc>
        <w:tc>
          <w:tcPr>
            <w:tcW w:w="422" w:type="pct"/>
            <w:tcMar>
              <w:top w:w="0" w:type="dxa"/>
              <w:left w:w="0" w:type="dxa"/>
              <w:bottom w:w="0" w:type="dxa"/>
              <w:right w:w="0" w:type="dxa"/>
            </w:tcMar>
            <w:vAlign w:val="center"/>
          </w:tcPr>
          <w:p w14:paraId="53781675"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97</w:t>
            </w:r>
          </w:p>
        </w:tc>
        <w:tc>
          <w:tcPr>
            <w:tcW w:w="1480" w:type="pct"/>
            <w:tcMar>
              <w:top w:w="0" w:type="dxa"/>
              <w:left w:w="0" w:type="dxa"/>
              <w:bottom w:w="0" w:type="dxa"/>
              <w:right w:w="0" w:type="dxa"/>
            </w:tcMar>
            <w:vAlign w:val="center"/>
          </w:tcPr>
          <w:p w14:paraId="41025F98"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Стада слободна од заразне болести животиња су смањена на испод 3% од укупног броја стада.</w:t>
            </w:r>
          </w:p>
        </w:tc>
      </w:tr>
      <w:tr w:rsidR="005B1BF2" w:rsidRPr="00581246" w14:paraId="7D7A28B3" w14:textId="77777777" w:rsidTr="002034D2">
        <w:tc>
          <w:tcPr>
            <w:tcW w:w="5000" w:type="pct"/>
            <w:gridSpan w:val="7"/>
            <w:shd w:val="clear" w:color="auto" w:fill="D3D3D3"/>
            <w:tcMar>
              <w:top w:w="0" w:type="dxa"/>
              <w:left w:w="0" w:type="dxa"/>
              <w:bottom w:w="0" w:type="dxa"/>
              <w:right w:w="0" w:type="dxa"/>
            </w:tcMar>
            <w:vAlign w:val="center"/>
          </w:tcPr>
          <w:p w14:paraId="6CBB070F"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ДИРЕКЦИЈА ЗА НАЦИОНАЛНЕ РЕФЕРЕНТНЕ ЛАБОРАТОРИЈЕ</w:t>
            </w:r>
          </w:p>
        </w:tc>
      </w:tr>
      <w:tr w:rsidR="005B1BF2" w:rsidRPr="00581246" w14:paraId="6D232E66" w14:textId="77777777" w:rsidTr="002034D2">
        <w:tc>
          <w:tcPr>
            <w:tcW w:w="5000" w:type="pct"/>
            <w:gridSpan w:val="7"/>
            <w:tcMar>
              <w:top w:w="0" w:type="dxa"/>
              <w:left w:w="0" w:type="dxa"/>
              <w:bottom w:w="0" w:type="dxa"/>
              <w:right w:w="0" w:type="dxa"/>
            </w:tcMar>
          </w:tcPr>
          <w:p w14:paraId="52785D2D"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b/>
                <w:sz w:val="16"/>
                <w:lang w:val="sr-Cyrl-RS"/>
              </w:rPr>
              <w:t xml:space="preserve">Образложење спровођења: </w:t>
            </w:r>
            <w:r w:rsidRPr="00581246">
              <w:rPr>
                <w:rFonts w:ascii="Times New Roman" w:hAnsi="Times New Roman" w:cs="Times New Roman"/>
                <w:sz w:val="16"/>
                <w:lang w:val="sr-Cyrl-RS"/>
              </w:rPr>
              <w:t>У наведеном периоду остварен је тренд планираних активности.</w:t>
            </w:r>
          </w:p>
        </w:tc>
      </w:tr>
      <w:tr w:rsidR="005B1BF2" w:rsidRPr="00581246" w14:paraId="200E84FF" w14:textId="77777777" w:rsidTr="002034D2">
        <w:tc>
          <w:tcPr>
            <w:tcW w:w="5000" w:type="pct"/>
            <w:gridSpan w:val="7"/>
            <w:shd w:val="clear" w:color="auto" w:fill="D3D3D3"/>
            <w:tcMar>
              <w:top w:w="0" w:type="dxa"/>
              <w:left w:w="0" w:type="dxa"/>
              <w:bottom w:w="0" w:type="dxa"/>
              <w:right w:w="0" w:type="dxa"/>
            </w:tcMar>
            <w:vAlign w:val="center"/>
          </w:tcPr>
          <w:p w14:paraId="79B7F031" w14:textId="4FCC1AB2"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 xml:space="preserve">Циљ 1: </w:t>
            </w:r>
            <w:r w:rsidR="009D4045">
              <w:rPr>
                <w:rFonts w:ascii="Times New Roman" w:hAnsi="Times New Roman" w:cs="Times New Roman"/>
                <w:b/>
                <w:sz w:val="16"/>
                <w:lang w:val="sr-Cyrl-RS"/>
              </w:rPr>
              <w:t>Успостављање</w:t>
            </w:r>
            <w:r w:rsidRPr="00581246">
              <w:rPr>
                <w:rFonts w:ascii="Times New Roman" w:hAnsi="Times New Roman" w:cs="Times New Roman"/>
                <w:b/>
                <w:sz w:val="16"/>
                <w:lang w:val="sr-Cyrl-RS"/>
              </w:rPr>
              <w:t xml:space="preserve"> </w:t>
            </w:r>
            <w:r w:rsidR="009D4045">
              <w:rPr>
                <w:rFonts w:ascii="Times New Roman" w:hAnsi="Times New Roman" w:cs="Times New Roman"/>
                <w:b/>
                <w:sz w:val="16"/>
                <w:lang w:val="sr-Cyrl-RS"/>
              </w:rPr>
              <w:t>лабораторије</w:t>
            </w:r>
            <w:r w:rsidRPr="00581246">
              <w:rPr>
                <w:rFonts w:ascii="Times New Roman" w:hAnsi="Times New Roman" w:cs="Times New Roman"/>
                <w:b/>
                <w:sz w:val="16"/>
                <w:lang w:val="sr-Cyrl-RS"/>
              </w:rPr>
              <w:t xml:space="preserve"> </w:t>
            </w:r>
            <w:r w:rsidR="009D4045">
              <w:rPr>
                <w:rFonts w:ascii="Times New Roman" w:hAnsi="Times New Roman" w:cs="Times New Roman"/>
                <w:b/>
                <w:sz w:val="16"/>
                <w:lang w:val="sr-Cyrl-RS"/>
              </w:rPr>
              <w:t>за</w:t>
            </w:r>
            <w:r w:rsidRPr="00581246">
              <w:rPr>
                <w:rFonts w:ascii="Times New Roman" w:hAnsi="Times New Roman" w:cs="Times New Roman"/>
                <w:b/>
                <w:sz w:val="16"/>
                <w:lang w:val="sr-Cyrl-RS"/>
              </w:rPr>
              <w:t xml:space="preserve"> </w:t>
            </w:r>
            <w:r w:rsidR="009D4045">
              <w:rPr>
                <w:rFonts w:ascii="Times New Roman" w:hAnsi="Times New Roman" w:cs="Times New Roman"/>
                <w:b/>
                <w:sz w:val="16"/>
                <w:lang w:val="sr-Cyrl-RS"/>
              </w:rPr>
              <w:t>испитивање</w:t>
            </w:r>
            <w:r w:rsidRPr="00581246">
              <w:rPr>
                <w:rFonts w:ascii="Times New Roman" w:hAnsi="Times New Roman" w:cs="Times New Roman"/>
                <w:b/>
                <w:sz w:val="16"/>
                <w:lang w:val="sr-Cyrl-RS"/>
              </w:rPr>
              <w:t xml:space="preserve"> </w:t>
            </w:r>
            <w:r w:rsidR="009D4045">
              <w:rPr>
                <w:rFonts w:ascii="Times New Roman" w:hAnsi="Times New Roman" w:cs="Times New Roman"/>
                <w:b/>
                <w:sz w:val="16"/>
                <w:lang w:val="sr-Cyrl-RS"/>
              </w:rPr>
              <w:t>квалитета</w:t>
            </w:r>
            <w:r w:rsidRPr="00581246">
              <w:rPr>
                <w:rFonts w:ascii="Times New Roman" w:hAnsi="Times New Roman" w:cs="Times New Roman"/>
                <w:b/>
                <w:sz w:val="16"/>
                <w:lang w:val="sr-Cyrl-RS"/>
              </w:rPr>
              <w:t xml:space="preserve"> </w:t>
            </w:r>
            <w:r w:rsidR="009D4045">
              <w:rPr>
                <w:rFonts w:ascii="Times New Roman" w:hAnsi="Times New Roman" w:cs="Times New Roman"/>
                <w:b/>
                <w:sz w:val="16"/>
                <w:lang w:val="sr-Cyrl-RS"/>
              </w:rPr>
              <w:t>млека</w:t>
            </w:r>
          </w:p>
        </w:tc>
      </w:tr>
      <w:tr w:rsidR="00581246" w:rsidRPr="00581246" w14:paraId="75CE40C1" w14:textId="77777777" w:rsidTr="002034D2">
        <w:tc>
          <w:tcPr>
            <w:tcW w:w="1478" w:type="pct"/>
            <w:shd w:val="clear" w:color="auto" w:fill="D3D3D3"/>
            <w:tcMar>
              <w:top w:w="0" w:type="dxa"/>
              <w:left w:w="0" w:type="dxa"/>
              <w:bottom w:w="0" w:type="dxa"/>
              <w:right w:w="0" w:type="dxa"/>
            </w:tcMar>
            <w:vAlign w:val="center"/>
          </w:tcPr>
          <w:p w14:paraId="6810E5AE"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Назив индикатора</w:t>
            </w:r>
          </w:p>
        </w:tc>
        <w:tc>
          <w:tcPr>
            <w:tcW w:w="493" w:type="pct"/>
            <w:shd w:val="clear" w:color="auto" w:fill="D3D3D3"/>
            <w:tcMar>
              <w:top w:w="0" w:type="dxa"/>
              <w:left w:w="0" w:type="dxa"/>
              <w:bottom w:w="0" w:type="dxa"/>
              <w:right w:w="0" w:type="dxa"/>
            </w:tcMar>
            <w:vAlign w:val="center"/>
          </w:tcPr>
          <w:p w14:paraId="6B482325"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Јединица мере</w:t>
            </w:r>
          </w:p>
        </w:tc>
        <w:tc>
          <w:tcPr>
            <w:tcW w:w="263" w:type="pct"/>
            <w:shd w:val="clear" w:color="auto" w:fill="D3D3D3"/>
            <w:tcMar>
              <w:top w:w="0" w:type="dxa"/>
              <w:left w:w="0" w:type="dxa"/>
              <w:bottom w:w="0" w:type="dxa"/>
              <w:right w:w="0" w:type="dxa"/>
            </w:tcMar>
            <w:vAlign w:val="center"/>
          </w:tcPr>
          <w:p w14:paraId="4979219A"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година</w:t>
            </w:r>
          </w:p>
        </w:tc>
        <w:tc>
          <w:tcPr>
            <w:tcW w:w="511" w:type="pct"/>
            <w:shd w:val="clear" w:color="auto" w:fill="D3D3D3"/>
            <w:tcMar>
              <w:top w:w="0" w:type="dxa"/>
              <w:left w:w="0" w:type="dxa"/>
              <w:bottom w:w="0" w:type="dxa"/>
              <w:right w:w="0" w:type="dxa"/>
            </w:tcMar>
            <w:vAlign w:val="center"/>
          </w:tcPr>
          <w:p w14:paraId="470ADECC"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вредност</w:t>
            </w:r>
          </w:p>
        </w:tc>
        <w:tc>
          <w:tcPr>
            <w:tcW w:w="352" w:type="pct"/>
            <w:shd w:val="clear" w:color="auto" w:fill="D3D3D3"/>
            <w:tcMar>
              <w:top w:w="0" w:type="dxa"/>
              <w:left w:w="0" w:type="dxa"/>
              <w:bottom w:w="0" w:type="dxa"/>
              <w:right w:w="0" w:type="dxa"/>
            </w:tcMar>
            <w:vAlign w:val="center"/>
          </w:tcPr>
          <w:p w14:paraId="07120763"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Циљна вредност у 2021. год.</w:t>
            </w:r>
          </w:p>
        </w:tc>
        <w:tc>
          <w:tcPr>
            <w:tcW w:w="422" w:type="pct"/>
            <w:shd w:val="clear" w:color="auto" w:fill="D3D3D3"/>
            <w:tcMar>
              <w:top w:w="0" w:type="dxa"/>
              <w:left w:w="0" w:type="dxa"/>
              <w:bottom w:w="0" w:type="dxa"/>
              <w:right w:w="0" w:type="dxa"/>
            </w:tcMar>
            <w:vAlign w:val="center"/>
          </w:tcPr>
          <w:p w14:paraId="59B21B2F"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Остварена вредност у 2021. год.</w:t>
            </w:r>
          </w:p>
        </w:tc>
        <w:tc>
          <w:tcPr>
            <w:tcW w:w="1480" w:type="pct"/>
            <w:shd w:val="clear" w:color="auto" w:fill="D3D3D3"/>
            <w:tcMar>
              <w:top w:w="0" w:type="dxa"/>
              <w:left w:w="0" w:type="dxa"/>
              <w:bottom w:w="0" w:type="dxa"/>
              <w:right w:w="0" w:type="dxa"/>
            </w:tcMar>
            <w:vAlign w:val="center"/>
          </w:tcPr>
          <w:p w14:paraId="20C9B916"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Образложење одступања од планске вредности</w:t>
            </w:r>
          </w:p>
        </w:tc>
      </w:tr>
      <w:tr w:rsidR="00581246" w:rsidRPr="00581246" w14:paraId="5863BB0C" w14:textId="77777777" w:rsidTr="002034D2">
        <w:tc>
          <w:tcPr>
            <w:tcW w:w="1478" w:type="pct"/>
            <w:tcMar>
              <w:top w:w="0" w:type="dxa"/>
              <w:left w:w="0" w:type="dxa"/>
              <w:bottom w:w="0" w:type="dxa"/>
              <w:right w:w="0" w:type="dxa"/>
            </w:tcMar>
          </w:tcPr>
          <w:p w14:paraId="04971C0F" w14:textId="554B4201"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 xml:space="preserve">1. </w:t>
            </w:r>
            <w:r w:rsidR="009D4045">
              <w:rPr>
                <w:rFonts w:ascii="Times New Roman" w:hAnsi="Times New Roman" w:cs="Times New Roman"/>
                <w:sz w:val="16"/>
                <w:lang w:val="sr-Cyrl-RS"/>
              </w:rPr>
              <w:t>број</w:t>
            </w:r>
            <w:r w:rsidRPr="00581246">
              <w:rPr>
                <w:rFonts w:ascii="Times New Roman" w:hAnsi="Times New Roman" w:cs="Times New Roman"/>
                <w:sz w:val="16"/>
                <w:lang w:val="sr-Cyrl-RS"/>
              </w:rPr>
              <w:t xml:space="preserve"> </w:t>
            </w:r>
            <w:r w:rsidR="009D4045">
              <w:rPr>
                <w:rFonts w:ascii="Times New Roman" w:hAnsi="Times New Roman" w:cs="Times New Roman"/>
                <w:sz w:val="16"/>
                <w:lang w:val="sr-Cyrl-RS"/>
              </w:rPr>
              <w:t>комплетно</w:t>
            </w:r>
            <w:r w:rsidRPr="00581246">
              <w:rPr>
                <w:rFonts w:ascii="Times New Roman" w:hAnsi="Times New Roman" w:cs="Times New Roman"/>
                <w:sz w:val="16"/>
                <w:lang w:val="sr-Cyrl-RS"/>
              </w:rPr>
              <w:t xml:space="preserve"> </w:t>
            </w:r>
            <w:r w:rsidR="009D4045">
              <w:rPr>
                <w:rFonts w:ascii="Times New Roman" w:hAnsi="Times New Roman" w:cs="Times New Roman"/>
                <w:sz w:val="16"/>
                <w:lang w:val="sr-Cyrl-RS"/>
              </w:rPr>
              <w:t>опремљених</w:t>
            </w:r>
            <w:r w:rsidRPr="00581246">
              <w:rPr>
                <w:rFonts w:ascii="Times New Roman" w:hAnsi="Times New Roman" w:cs="Times New Roman"/>
                <w:sz w:val="16"/>
                <w:lang w:val="sr-Cyrl-RS"/>
              </w:rPr>
              <w:t xml:space="preserve"> </w:t>
            </w:r>
            <w:r w:rsidR="009D4045">
              <w:rPr>
                <w:rFonts w:ascii="Times New Roman" w:hAnsi="Times New Roman" w:cs="Times New Roman"/>
                <w:sz w:val="16"/>
                <w:lang w:val="sr-Cyrl-RS"/>
              </w:rPr>
              <w:t>лабораторија</w:t>
            </w:r>
            <w:r w:rsidRPr="00581246">
              <w:rPr>
                <w:rFonts w:ascii="Times New Roman" w:hAnsi="Times New Roman" w:cs="Times New Roman"/>
                <w:sz w:val="16"/>
                <w:lang w:val="sr-Cyrl-RS"/>
              </w:rPr>
              <w:t xml:space="preserve"> </w:t>
            </w:r>
            <w:r w:rsidR="009D4045">
              <w:rPr>
                <w:rFonts w:ascii="Times New Roman" w:hAnsi="Times New Roman" w:cs="Times New Roman"/>
                <w:sz w:val="16"/>
                <w:lang w:val="sr-Cyrl-RS"/>
              </w:rPr>
              <w:t>за</w:t>
            </w:r>
            <w:r w:rsidRPr="00581246">
              <w:rPr>
                <w:rFonts w:ascii="Times New Roman" w:hAnsi="Times New Roman" w:cs="Times New Roman"/>
                <w:sz w:val="16"/>
                <w:lang w:val="sr-Cyrl-RS"/>
              </w:rPr>
              <w:t xml:space="preserve"> </w:t>
            </w:r>
            <w:r w:rsidR="009D4045">
              <w:rPr>
                <w:rFonts w:ascii="Times New Roman" w:hAnsi="Times New Roman" w:cs="Times New Roman"/>
                <w:sz w:val="16"/>
                <w:lang w:val="sr-Cyrl-RS"/>
              </w:rPr>
              <w:t>испитивање</w:t>
            </w:r>
            <w:r w:rsidRPr="00581246">
              <w:rPr>
                <w:rFonts w:ascii="Times New Roman" w:hAnsi="Times New Roman" w:cs="Times New Roman"/>
                <w:sz w:val="16"/>
                <w:lang w:val="sr-Cyrl-RS"/>
              </w:rPr>
              <w:t xml:space="preserve"> </w:t>
            </w:r>
            <w:r w:rsidR="009D4045">
              <w:rPr>
                <w:rFonts w:ascii="Times New Roman" w:hAnsi="Times New Roman" w:cs="Times New Roman"/>
                <w:sz w:val="16"/>
                <w:lang w:val="sr-Cyrl-RS"/>
              </w:rPr>
              <w:t>квалитета</w:t>
            </w:r>
            <w:r w:rsidRPr="00581246">
              <w:rPr>
                <w:rFonts w:ascii="Times New Roman" w:hAnsi="Times New Roman" w:cs="Times New Roman"/>
                <w:sz w:val="16"/>
                <w:lang w:val="sr-Cyrl-RS"/>
              </w:rPr>
              <w:t xml:space="preserve"> </w:t>
            </w:r>
            <w:r w:rsidR="009D4045">
              <w:rPr>
                <w:rFonts w:ascii="Times New Roman" w:hAnsi="Times New Roman" w:cs="Times New Roman"/>
                <w:sz w:val="16"/>
                <w:lang w:val="sr-Cyrl-RS"/>
              </w:rPr>
              <w:t>млека</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 xml:space="preserve">Извор верификације: </w:t>
            </w:r>
            <w:r w:rsidR="009D4045">
              <w:rPr>
                <w:rFonts w:ascii="Times New Roman" w:hAnsi="Times New Roman" w:cs="Times New Roman"/>
                <w:i/>
                <w:sz w:val="16"/>
                <w:lang w:val="sr-Cyrl-RS"/>
              </w:rPr>
              <w:t>закон</w:t>
            </w:r>
            <w:r w:rsidRPr="00581246">
              <w:rPr>
                <w:rFonts w:ascii="Times New Roman" w:hAnsi="Times New Roman" w:cs="Times New Roman"/>
                <w:i/>
                <w:sz w:val="16"/>
                <w:lang w:val="sr-Cyrl-RS"/>
              </w:rPr>
              <w:t xml:space="preserve"> </w:t>
            </w:r>
            <w:r w:rsidR="009D4045">
              <w:rPr>
                <w:rFonts w:ascii="Times New Roman" w:hAnsi="Times New Roman" w:cs="Times New Roman"/>
                <w:i/>
                <w:sz w:val="16"/>
                <w:lang w:val="sr-Cyrl-RS"/>
              </w:rPr>
              <w:t>о</w:t>
            </w:r>
            <w:r w:rsidRPr="00581246">
              <w:rPr>
                <w:rFonts w:ascii="Times New Roman" w:hAnsi="Times New Roman" w:cs="Times New Roman"/>
                <w:i/>
                <w:sz w:val="16"/>
                <w:lang w:val="sr-Cyrl-RS"/>
              </w:rPr>
              <w:t xml:space="preserve"> </w:t>
            </w:r>
            <w:r w:rsidR="009D4045">
              <w:rPr>
                <w:rFonts w:ascii="Times New Roman" w:hAnsi="Times New Roman" w:cs="Times New Roman"/>
                <w:i/>
                <w:sz w:val="16"/>
                <w:lang w:val="sr-Cyrl-RS"/>
              </w:rPr>
              <w:t>безбедности</w:t>
            </w:r>
            <w:r w:rsidRPr="00581246">
              <w:rPr>
                <w:rFonts w:ascii="Times New Roman" w:hAnsi="Times New Roman" w:cs="Times New Roman"/>
                <w:i/>
                <w:sz w:val="16"/>
                <w:lang w:val="sr-Cyrl-RS"/>
              </w:rPr>
              <w:t xml:space="preserve"> </w:t>
            </w:r>
            <w:r w:rsidR="009D4045">
              <w:rPr>
                <w:rFonts w:ascii="Times New Roman" w:hAnsi="Times New Roman" w:cs="Times New Roman"/>
                <w:i/>
                <w:sz w:val="16"/>
                <w:lang w:val="sr-Cyrl-RS"/>
              </w:rPr>
              <w:t>хране</w:t>
            </w:r>
          </w:p>
        </w:tc>
        <w:tc>
          <w:tcPr>
            <w:tcW w:w="493" w:type="pct"/>
            <w:tcMar>
              <w:top w:w="0" w:type="dxa"/>
              <w:left w:w="0" w:type="dxa"/>
              <w:bottom w:w="0" w:type="dxa"/>
              <w:right w:w="0" w:type="dxa"/>
            </w:tcMar>
            <w:vAlign w:val="center"/>
          </w:tcPr>
          <w:p w14:paraId="341C2D50" w14:textId="39B52725" w:rsidR="00917AB2" w:rsidRPr="00581246" w:rsidRDefault="009D4045">
            <w:pPr>
              <w:spacing w:after="0" w:line="240" w:lineRule="auto"/>
              <w:jc w:val="center"/>
              <w:rPr>
                <w:rFonts w:ascii="Times New Roman" w:hAnsi="Times New Roman" w:cs="Times New Roman"/>
                <w:lang w:val="sr-Cyrl-RS"/>
              </w:rPr>
            </w:pPr>
            <w:r>
              <w:rPr>
                <w:rFonts w:ascii="Times New Roman" w:hAnsi="Times New Roman" w:cs="Times New Roman"/>
                <w:sz w:val="16"/>
                <w:lang w:val="sr-Cyrl-RS"/>
              </w:rPr>
              <w:t>број</w:t>
            </w:r>
            <w:r w:rsidR="00E36D82" w:rsidRPr="00581246">
              <w:rPr>
                <w:rFonts w:ascii="Times New Roman" w:hAnsi="Times New Roman" w:cs="Times New Roman"/>
                <w:sz w:val="16"/>
                <w:lang w:val="sr-Cyrl-RS"/>
              </w:rPr>
              <w:t xml:space="preserve"> </w:t>
            </w:r>
            <w:r>
              <w:rPr>
                <w:rFonts w:ascii="Times New Roman" w:hAnsi="Times New Roman" w:cs="Times New Roman"/>
                <w:sz w:val="16"/>
                <w:lang w:val="sr-Cyrl-RS"/>
              </w:rPr>
              <w:t>одељења</w:t>
            </w:r>
          </w:p>
        </w:tc>
        <w:tc>
          <w:tcPr>
            <w:tcW w:w="263" w:type="pct"/>
            <w:tcMar>
              <w:top w:w="0" w:type="dxa"/>
              <w:left w:w="0" w:type="dxa"/>
              <w:bottom w:w="0" w:type="dxa"/>
              <w:right w:w="0" w:type="dxa"/>
            </w:tcMar>
            <w:vAlign w:val="center"/>
          </w:tcPr>
          <w:p w14:paraId="380322F1"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2016</w:t>
            </w:r>
          </w:p>
        </w:tc>
        <w:tc>
          <w:tcPr>
            <w:tcW w:w="511" w:type="pct"/>
            <w:tcMar>
              <w:top w:w="0" w:type="dxa"/>
              <w:left w:w="0" w:type="dxa"/>
              <w:bottom w:w="0" w:type="dxa"/>
              <w:right w:w="0" w:type="dxa"/>
            </w:tcMar>
            <w:vAlign w:val="center"/>
          </w:tcPr>
          <w:p w14:paraId="6B6038F6"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6</w:t>
            </w:r>
          </w:p>
        </w:tc>
        <w:tc>
          <w:tcPr>
            <w:tcW w:w="352" w:type="pct"/>
            <w:tcMar>
              <w:top w:w="0" w:type="dxa"/>
              <w:left w:w="0" w:type="dxa"/>
              <w:bottom w:w="0" w:type="dxa"/>
              <w:right w:w="0" w:type="dxa"/>
            </w:tcMar>
            <w:vAlign w:val="center"/>
          </w:tcPr>
          <w:p w14:paraId="65762529"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6</w:t>
            </w:r>
          </w:p>
        </w:tc>
        <w:tc>
          <w:tcPr>
            <w:tcW w:w="422" w:type="pct"/>
            <w:tcMar>
              <w:top w:w="0" w:type="dxa"/>
              <w:left w:w="0" w:type="dxa"/>
              <w:bottom w:w="0" w:type="dxa"/>
              <w:right w:w="0" w:type="dxa"/>
            </w:tcMar>
            <w:vAlign w:val="center"/>
          </w:tcPr>
          <w:p w14:paraId="007C700A"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6</w:t>
            </w:r>
          </w:p>
        </w:tc>
        <w:tc>
          <w:tcPr>
            <w:tcW w:w="1480" w:type="pct"/>
            <w:tcMar>
              <w:top w:w="0" w:type="dxa"/>
              <w:left w:w="0" w:type="dxa"/>
              <w:bottom w:w="0" w:type="dxa"/>
              <w:right w:w="0" w:type="dxa"/>
            </w:tcMar>
            <w:vAlign w:val="center"/>
          </w:tcPr>
          <w:p w14:paraId="40E2D074"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-У наведеном периоду остварен је тренд планираних активности.</w:t>
            </w:r>
          </w:p>
        </w:tc>
      </w:tr>
      <w:tr w:rsidR="005B1BF2" w:rsidRPr="00581246" w14:paraId="62885047" w14:textId="77777777" w:rsidTr="002034D2">
        <w:tc>
          <w:tcPr>
            <w:tcW w:w="5000" w:type="pct"/>
            <w:gridSpan w:val="7"/>
            <w:shd w:val="clear" w:color="auto" w:fill="D3D3D3"/>
            <w:tcMar>
              <w:top w:w="0" w:type="dxa"/>
              <w:left w:w="0" w:type="dxa"/>
              <w:bottom w:w="0" w:type="dxa"/>
              <w:right w:w="0" w:type="dxa"/>
            </w:tcMar>
            <w:vAlign w:val="center"/>
          </w:tcPr>
          <w:p w14:paraId="050B968D" w14:textId="6C322746"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 xml:space="preserve">Циљ 2: </w:t>
            </w:r>
            <w:r w:rsidR="009D4045">
              <w:rPr>
                <w:rFonts w:ascii="Times New Roman" w:hAnsi="Times New Roman" w:cs="Times New Roman"/>
                <w:b/>
                <w:sz w:val="16"/>
                <w:lang w:val="sr-Cyrl-RS"/>
              </w:rPr>
              <w:t>успостављање</w:t>
            </w:r>
            <w:r w:rsidRPr="00581246">
              <w:rPr>
                <w:rFonts w:ascii="Times New Roman" w:hAnsi="Times New Roman" w:cs="Times New Roman"/>
                <w:b/>
                <w:sz w:val="16"/>
                <w:lang w:val="sr-Cyrl-RS"/>
              </w:rPr>
              <w:t xml:space="preserve"> </w:t>
            </w:r>
            <w:r w:rsidR="009D4045">
              <w:rPr>
                <w:rFonts w:ascii="Times New Roman" w:hAnsi="Times New Roman" w:cs="Times New Roman"/>
                <w:b/>
                <w:sz w:val="16"/>
                <w:lang w:val="sr-Cyrl-RS"/>
              </w:rPr>
              <w:t>функционисања</w:t>
            </w:r>
            <w:r w:rsidRPr="00581246">
              <w:rPr>
                <w:rFonts w:ascii="Times New Roman" w:hAnsi="Times New Roman" w:cs="Times New Roman"/>
                <w:b/>
                <w:sz w:val="16"/>
                <w:lang w:val="sr-Cyrl-RS"/>
              </w:rPr>
              <w:t xml:space="preserve"> </w:t>
            </w:r>
            <w:r w:rsidR="009D4045">
              <w:rPr>
                <w:rFonts w:ascii="Times New Roman" w:hAnsi="Times New Roman" w:cs="Times New Roman"/>
                <w:b/>
                <w:sz w:val="16"/>
                <w:lang w:val="sr-Cyrl-RS"/>
              </w:rPr>
              <w:t>банке</w:t>
            </w:r>
            <w:r w:rsidRPr="00581246">
              <w:rPr>
                <w:rFonts w:ascii="Times New Roman" w:hAnsi="Times New Roman" w:cs="Times New Roman"/>
                <w:b/>
                <w:sz w:val="16"/>
                <w:lang w:val="sr-Cyrl-RS"/>
              </w:rPr>
              <w:t xml:space="preserve"> </w:t>
            </w:r>
            <w:r w:rsidR="009D4045">
              <w:rPr>
                <w:rFonts w:ascii="Times New Roman" w:hAnsi="Times New Roman" w:cs="Times New Roman"/>
                <w:b/>
                <w:sz w:val="16"/>
                <w:lang w:val="sr-Cyrl-RS"/>
              </w:rPr>
              <w:t>биљних</w:t>
            </w:r>
            <w:r w:rsidRPr="00581246">
              <w:rPr>
                <w:rFonts w:ascii="Times New Roman" w:hAnsi="Times New Roman" w:cs="Times New Roman"/>
                <w:b/>
                <w:sz w:val="16"/>
                <w:lang w:val="sr-Cyrl-RS"/>
              </w:rPr>
              <w:t xml:space="preserve"> </w:t>
            </w:r>
            <w:r w:rsidR="009D4045">
              <w:rPr>
                <w:rFonts w:ascii="Times New Roman" w:hAnsi="Times New Roman" w:cs="Times New Roman"/>
                <w:b/>
                <w:sz w:val="16"/>
                <w:lang w:val="sr-Cyrl-RS"/>
              </w:rPr>
              <w:t>гена</w:t>
            </w:r>
          </w:p>
        </w:tc>
      </w:tr>
      <w:tr w:rsidR="00581246" w:rsidRPr="00581246" w14:paraId="315FEBA4" w14:textId="77777777" w:rsidTr="002034D2">
        <w:tc>
          <w:tcPr>
            <w:tcW w:w="1478" w:type="pct"/>
            <w:shd w:val="clear" w:color="auto" w:fill="D3D3D3"/>
            <w:tcMar>
              <w:top w:w="0" w:type="dxa"/>
              <w:left w:w="0" w:type="dxa"/>
              <w:bottom w:w="0" w:type="dxa"/>
              <w:right w:w="0" w:type="dxa"/>
            </w:tcMar>
            <w:vAlign w:val="center"/>
          </w:tcPr>
          <w:p w14:paraId="227CA9BB"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Назив индикатора</w:t>
            </w:r>
          </w:p>
        </w:tc>
        <w:tc>
          <w:tcPr>
            <w:tcW w:w="493" w:type="pct"/>
            <w:shd w:val="clear" w:color="auto" w:fill="D3D3D3"/>
            <w:tcMar>
              <w:top w:w="0" w:type="dxa"/>
              <w:left w:w="0" w:type="dxa"/>
              <w:bottom w:w="0" w:type="dxa"/>
              <w:right w:w="0" w:type="dxa"/>
            </w:tcMar>
            <w:vAlign w:val="center"/>
          </w:tcPr>
          <w:p w14:paraId="23884107"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Јединица мере</w:t>
            </w:r>
          </w:p>
        </w:tc>
        <w:tc>
          <w:tcPr>
            <w:tcW w:w="263" w:type="pct"/>
            <w:shd w:val="clear" w:color="auto" w:fill="D3D3D3"/>
            <w:tcMar>
              <w:top w:w="0" w:type="dxa"/>
              <w:left w:w="0" w:type="dxa"/>
              <w:bottom w:w="0" w:type="dxa"/>
              <w:right w:w="0" w:type="dxa"/>
            </w:tcMar>
            <w:vAlign w:val="center"/>
          </w:tcPr>
          <w:p w14:paraId="3D337811"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година</w:t>
            </w:r>
          </w:p>
        </w:tc>
        <w:tc>
          <w:tcPr>
            <w:tcW w:w="511" w:type="pct"/>
            <w:shd w:val="clear" w:color="auto" w:fill="D3D3D3"/>
            <w:tcMar>
              <w:top w:w="0" w:type="dxa"/>
              <w:left w:w="0" w:type="dxa"/>
              <w:bottom w:w="0" w:type="dxa"/>
              <w:right w:w="0" w:type="dxa"/>
            </w:tcMar>
            <w:vAlign w:val="center"/>
          </w:tcPr>
          <w:p w14:paraId="7A920BCC"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вредност</w:t>
            </w:r>
          </w:p>
        </w:tc>
        <w:tc>
          <w:tcPr>
            <w:tcW w:w="352" w:type="pct"/>
            <w:shd w:val="clear" w:color="auto" w:fill="D3D3D3"/>
            <w:tcMar>
              <w:top w:w="0" w:type="dxa"/>
              <w:left w:w="0" w:type="dxa"/>
              <w:bottom w:w="0" w:type="dxa"/>
              <w:right w:w="0" w:type="dxa"/>
            </w:tcMar>
            <w:vAlign w:val="center"/>
          </w:tcPr>
          <w:p w14:paraId="4FDB9954"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Циљна вредност у 2021. год.</w:t>
            </w:r>
          </w:p>
        </w:tc>
        <w:tc>
          <w:tcPr>
            <w:tcW w:w="422" w:type="pct"/>
            <w:shd w:val="clear" w:color="auto" w:fill="D3D3D3"/>
            <w:tcMar>
              <w:top w:w="0" w:type="dxa"/>
              <w:left w:w="0" w:type="dxa"/>
              <w:bottom w:w="0" w:type="dxa"/>
              <w:right w:w="0" w:type="dxa"/>
            </w:tcMar>
            <w:vAlign w:val="center"/>
          </w:tcPr>
          <w:p w14:paraId="36960E0C"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Остварена вредност у 2021. год.</w:t>
            </w:r>
          </w:p>
        </w:tc>
        <w:tc>
          <w:tcPr>
            <w:tcW w:w="1480" w:type="pct"/>
            <w:shd w:val="clear" w:color="auto" w:fill="D3D3D3"/>
            <w:tcMar>
              <w:top w:w="0" w:type="dxa"/>
              <w:left w:w="0" w:type="dxa"/>
              <w:bottom w:w="0" w:type="dxa"/>
              <w:right w:w="0" w:type="dxa"/>
            </w:tcMar>
            <w:vAlign w:val="center"/>
          </w:tcPr>
          <w:p w14:paraId="35A5B6BB"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Образложење одступања од планске вредности</w:t>
            </w:r>
          </w:p>
        </w:tc>
      </w:tr>
      <w:tr w:rsidR="00581246" w:rsidRPr="00581246" w14:paraId="0F5BB565" w14:textId="77777777" w:rsidTr="002034D2">
        <w:tc>
          <w:tcPr>
            <w:tcW w:w="1478" w:type="pct"/>
            <w:tcMar>
              <w:top w:w="0" w:type="dxa"/>
              <w:left w:w="0" w:type="dxa"/>
              <w:bottom w:w="0" w:type="dxa"/>
              <w:right w:w="0" w:type="dxa"/>
            </w:tcMar>
          </w:tcPr>
          <w:p w14:paraId="47DFC5E6" w14:textId="79E8BC34"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 xml:space="preserve">1. </w:t>
            </w:r>
            <w:r w:rsidR="009D4045">
              <w:rPr>
                <w:rFonts w:ascii="Times New Roman" w:hAnsi="Times New Roman" w:cs="Times New Roman"/>
                <w:sz w:val="16"/>
                <w:lang w:val="sr-Cyrl-RS"/>
              </w:rPr>
              <w:t>број</w:t>
            </w:r>
            <w:r w:rsidRPr="00581246">
              <w:rPr>
                <w:rFonts w:ascii="Times New Roman" w:hAnsi="Times New Roman" w:cs="Times New Roman"/>
                <w:sz w:val="16"/>
                <w:lang w:val="sr-Cyrl-RS"/>
              </w:rPr>
              <w:t xml:space="preserve"> </w:t>
            </w:r>
            <w:r w:rsidR="009D4045">
              <w:rPr>
                <w:rFonts w:ascii="Times New Roman" w:hAnsi="Times New Roman" w:cs="Times New Roman"/>
                <w:sz w:val="16"/>
                <w:lang w:val="sr-Cyrl-RS"/>
              </w:rPr>
              <w:t>узорака</w:t>
            </w:r>
            <w:r w:rsidRPr="00581246">
              <w:rPr>
                <w:rFonts w:ascii="Times New Roman" w:hAnsi="Times New Roman" w:cs="Times New Roman"/>
                <w:sz w:val="16"/>
                <w:lang w:val="sr-Cyrl-RS"/>
              </w:rPr>
              <w:t xml:space="preserve"> </w:t>
            </w:r>
            <w:r w:rsidR="009D4045">
              <w:rPr>
                <w:rFonts w:ascii="Times New Roman" w:hAnsi="Times New Roman" w:cs="Times New Roman"/>
                <w:sz w:val="16"/>
                <w:lang w:val="sr-Cyrl-RS"/>
              </w:rPr>
              <w:t>у</w:t>
            </w:r>
            <w:r w:rsidRPr="00581246">
              <w:rPr>
                <w:rFonts w:ascii="Times New Roman" w:hAnsi="Times New Roman" w:cs="Times New Roman"/>
                <w:sz w:val="16"/>
                <w:lang w:val="sr-Cyrl-RS"/>
              </w:rPr>
              <w:t xml:space="preserve"> </w:t>
            </w:r>
            <w:r w:rsidR="009D4045">
              <w:rPr>
                <w:rFonts w:ascii="Times New Roman" w:hAnsi="Times New Roman" w:cs="Times New Roman"/>
                <w:sz w:val="16"/>
                <w:lang w:val="sr-Cyrl-RS"/>
              </w:rPr>
              <w:t>количини</w:t>
            </w:r>
            <w:r w:rsidRPr="00581246">
              <w:rPr>
                <w:rFonts w:ascii="Times New Roman" w:hAnsi="Times New Roman" w:cs="Times New Roman"/>
                <w:sz w:val="16"/>
                <w:lang w:val="sr-Cyrl-RS"/>
              </w:rPr>
              <w:t xml:space="preserve"> </w:t>
            </w:r>
            <w:r w:rsidR="009D4045">
              <w:rPr>
                <w:rFonts w:ascii="Times New Roman" w:hAnsi="Times New Roman" w:cs="Times New Roman"/>
                <w:sz w:val="16"/>
                <w:lang w:val="sr-Cyrl-RS"/>
              </w:rPr>
              <w:t>семена</w:t>
            </w:r>
            <w:r w:rsidRPr="00581246">
              <w:rPr>
                <w:rFonts w:ascii="Times New Roman" w:hAnsi="Times New Roman" w:cs="Times New Roman"/>
                <w:sz w:val="16"/>
                <w:lang w:val="sr-Cyrl-RS"/>
              </w:rPr>
              <w:t xml:space="preserve"> </w:t>
            </w:r>
            <w:r w:rsidR="009D4045">
              <w:rPr>
                <w:rFonts w:ascii="Times New Roman" w:hAnsi="Times New Roman" w:cs="Times New Roman"/>
                <w:sz w:val="16"/>
                <w:lang w:val="sr-Cyrl-RS"/>
              </w:rPr>
              <w:t>аутотохних</w:t>
            </w:r>
            <w:r w:rsidRPr="00581246">
              <w:rPr>
                <w:rFonts w:ascii="Times New Roman" w:hAnsi="Times New Roman" w:cs="Times New Roman"/>
                <w:sz w:val="16"/>
                <w:lang w:val="sr-Cyrl-RS"/>
              </w:rPr>
              <w:t xml:space="preserve"> </w:t>
            </w:r>
            <w:r w:rsidR="009D4045">
              <w:rPr>
                <w:rFonts w:ascii="Times New Roman" w:hAnsi="Times New Roman" w:cs="Times New Roman"/>
                <w:sz w:val="16"/>
                <w:lang w:val="sr-Cyrl-RS"/>
              </w:rPr>
              <w:t>сорти</w:t>
            </w:r>
            <w:r w:rsidRPr="00581246">
              <w:rPr>
                <w:rFonts w:ascii="Times New Roman" w:hAnsi="Times New Roman" w:cs="Times New Roman"/>
                <w:sz w:val="16"/>
                <w:lang w:val="sr-Cyrl-RS"/>
              </w:rPr>
              <w:t xml:space="preserve"> </w:t>
            </w:r>
            <w:r w:rsidR="009D4045">
              <w:rPr>
                <w:rFonts w:ascii="Times New Roman" w:hAnsi="Times New Roman" w:cs="Times New Roman"/>
                <w:sz w:val="16"/>
                <w:lang w:val="sr-Cyrl-RS"/>
              </w:rPr>
              <w:t>смештених</w:t>
            </w:r>
            <w:r w:rsidRPr="00581246">
              <w:rPr>
                <w:rFonts w:ascii="Times New Roman" w:hAnsi="Times New Roman" w:cs="Times New Roman"/>
                <w:sz w:val="16"/>
                <w:lang w:val="sr-Cyrl-RS"/>
              </w:rPr>
              <w:t xml:space="preserve"> </w:t>
            </w:r>
            <w:r w:rsidR="009D4045">
              <w:rPr>
                <w:rFonts w:ascii="Times New Roman" w:hAnsi="Times New Roman" w:cs="Times New Roman"/>
                <w:sz w:val="16"/>
                <w:lang w:val="sr-Cyrl-RS"/>
              </w:rPr>
              <w:t>на</w:t>
            </w:r>
            <w:r w:rsidRPr="00581246">
              <w:rPr>
                <w:rFonts w:ascii="Times New Roman" w:hAnsi="Times New Roman" w:cs="Times New Roman"/>
                <w:sz w:val="16"/>
                <w:lang w:val="sr-Cyrl-RS"/>
              </w:rPr>
              <w:t xml:space="preserve"> </w:t>
            </w:r>
            <w:r w:rsidR="009D4045">
              <w:rPr>
                <w:rFonts w:ascii="Times New Roman" w:hAnsi="Times New Roman" w:cs="Times New Roman"/>
                <w:sz w:val="16"/>
                <w:lang w:val="sr-Cyrl-RS"/>
              </w:rPr>
              <w:t>чување</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lastRenderedPageBreak/>
              <w:t xml:space="preserve">Извор верификације: </w:t>
            </w:r>
            <w:r w:rsidR="009D4045">
              <w:rPr>
                <w:rFonts w:ascii="Times New Roman" w:hAnsi="Times New Roman" w:cs="Times New Roman"/>
                <w:i/>
                <w:sz w:val="16"/>
                <w:lang w:val="sr-Cyrl-RS"/>
              </w:rPr>
              <w:t>закон</w:t>
            </w:r>
            <w:r w:rsidRPr="00581246">
              <w:rPr>
                <w:rFonts w:ascii="Times New Roman" w:hAnsi="Times New Roman" w:cs="Times New Roman"/>
                <w:i/>
                <w:sz w:val="16"/>
                <w:lang w:val="sr-Cyrl-RS"/>
              </w:rPr>
              <w:t xml:space="preserve"> </w:t>
            </w:r>
            <w:r w:rsidR="009D4045">
              <w:rPr>
                <w:rFonts w:ascii="Times New Roman" w:hAnsi="Times New Roman" w:cs="Times New Roman"/>
                <w:i/>
                <w:sz w:val="16"/>
                <w:lang w:val="sr-Cyrl-RS"/>
              </w:rPr>
              <w:t>о</w:t>
            </w:r>
            <w:r w:rsidRPr="00581246">
              <w:rPr>
                <w:rFonts w:ascii="Times New Roman" w:hAnsi="Times New Roman" w:cs="Times New Roman"/>
                <w:i/>
                <w:sz w:val="16"/>
                <w:lang w:val="sr-Cyrl-RS"/>
              </w:rPr>
              <w:t xml:space="preserve"> </w:t>
            </w:r>
            <w:r w:rsidR="009D4045">
              <w:rPr>
                <w:rFonts w:ascii="Times New Roman" w:hAnsi="Times New Roman" w:cs="Times New Roman"/>
                <w:i/>
                <w:sz w:val="16"/>
                <w:lang w:val="sr-Cyrl-RS"/>
              </w:rPr>
              <w:t>безбедности</w:t>
            </w:r>
            <w:r w:rsidRPr="00581246">
              <w:rPr>
                <w:rFonts w:ascii="Times New Roman" w:hAnsi="Times New Roman" w:cs="Times New Roman"/>
                <w:i/>
                <w:sz w:val="16"/>
                <w:lang w:val="sr-Cyrl-RS"/>
              </w:rPr>
              <w:t xml:space="preserve"> </w:t>
            </w:r>
            <w:r w:rsidR="009D4045">
              <w:rPr>
                <w:rFonts w:ascii="Times New Roman" w:hAnsi="Times New Roman" w:cs="Times New Roman"/>
                <w:i/>
                <w:sz w:val="16"/>
                <w:lang w:val="sr-Cyrl-RS"/>
              </w:rPr>
              <w:t>хране</w:t>
            </w:r>
          </w:p>
        </w:tc>
        <w:tc>
          <w:tcPr>
            <w:tcW w:w="493" w:type="pct"/>
            <w:tcMar>
              <w:top w:w="0" w:type="dxa"/>
              <w:left w:w="0" w:type="dxa"/>
              <w:bottom w:w="0" w:type="dxa"/>
              <w:right w:w="0" w:type="dxa"/>
            </w:tcMar>
            <w:vAlign w:val="center"/>
          </w:tcPr>
          <w:p w14:paraId="6EB7E1CB" w14:textId="2FFFA64E" w:rsidR="00917AB2" w:rsidRPr="00581246" w:rsidRDefault="009D4045">
            <w:pPr>
              <w:spacing w:after="0" w:line="240" w:lineRule="auto"/>
              <w:jc w:val="center"/>
              <w:rPr>
                <w:rFonts w:ascii="Times New Roman" w:hAnsi="Times New Roman" w:cs="Times New Roman"/>
                <w:lang w:val="sr-Cyrl-RS"/>
              </w:rPr>
            </w:pPr>
            <w:r>
              <w:rPr>
                <w:rFonts w:ascii="Times New Roman" w:hAnsi="Times New Roman" w:cs="Times New Roman"/>
                <w:sz w:val="16"/>
                <w:lang w:val="sr-Cyrl-RS"/>
              </w:rPr>
              <w:lastRenderedPageBreak/>
              <w:t>семена</w:t>
            </w:r>
          </w:p>
        </w:tc>
        <w:tc>
          <w:tcPr>
            <w:tcW w:w="263" w:type="pct"/>
            <w:tcMar>
              <w:top w:w="0" w:type="dxa"/>
              <w:left w:w="0" w:type="dxa"/>
              <w:bottom w:w="0" w:type="dxa"/>
              <w:right w:w="0" w:type="dxa"/>
            </w:tcMar>
            <w:vAlign w:val="center"/>
          </w:tcPr>
          <w:p w14:paraId="1F5E0F66"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2019</w:t>
            </w:r>
          </w:p>
        </w:tc>
        <w:tc>
          <w:tcPr>
            <w:tcW w:w="511" w:type="pct"/>
            <w:tcMar>
              <w:top w:w="0" w:type="dxa"/>
              <w:left w:w="0" w:type="dxa"/>
              <w:bottom w:w="0" w:type="dxa"/>
              <w:right w:w="0" w:type="dxa"/>
            </w:tcMar>
            <w:vAlign w:val="center"/>
          </w:tcPr>
          <w:p w14:paraId="76819032" w14:textId="77777777" w:rsidR="00917AB2" w:rsidRPr="00581246" w:rsidRDefault="00E36D82">
            <w:pPr>
              <w:spacing w:after="0" w:line="240" w:lineRule="auto"/>
              <w:jc w:val="center"/>
              <w:rPr>
                <w:rFonts w:ascii="Times New Roman" w:hAnsi="Times New Roman" w:cs="Times New Roman"/>
                <w:lang w:val="sr-Cyrl-RS"/>
              </w:rPr>
            </w:pPr>
            <w:bookmarkStart w:id="0" w:name="_GoBack"/>
            <w:bookmarkEnd w:id="0"/>
            <w:r w:rsidRPr="00581246">
              <w:rPr>
                <w:rFonts w:ascii="Times New Roman" w:hAnsi="Times New Roman" w:cs="Times New Roman"/>
                <w:sz w:val="16"/>
                <w:lang w:val="sr-Cyrl-RS"/>
              </w:rPr>
              <w:t>4</w:t>
            </w:r>
          </w:p>
        </w:tc>
        <w:tc>
          <w:tcPr>
            <w:tcW w:w="352" w:type="pct"/>
            <w:tcMar>
              <w:top w:w="0" w:type="dxa"/>
              <w:left w:w="0" w:type="dxa"/>
              <w:bottom w:w="0" w:type="dxa"/>
              <w:right w:w="0" w:type="dxa"/>
            </w:tcMar>
            <w:vAlign w:val="center"/>
          </w:tcPr>
          <w:p w14:paraId="6385CDB1"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4</w:t>
            </w:r>
          </w:p>
        </w:tc>
        <w:tc>
          <w:tcPr>
            <w:tcW w:w="422" w:type="pct"/>
            <w:tcMar>
              <w:top w:w="0" w:type="dxa"/>
              <w:left w:w="0" w:type="dxa"/>
              <w:bottom w:w="0" w:type="dxa"/>
              <w:right w:w="0" w:type="dxa"/>
            </w:tcMar>
            <w:vAlign w:val="center"/>
          </w:tcPr>
          <w:p w14:paraId="1F30DF23"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4</w:t>
            </w:r>
          </w:p>
        </w:tc>
        <w:tc>
          <w:tcPr>
            <w:tcW w:w="1480" w:type="pct"/>
            <w:tcMar>
              <w:top w:w="0" w:type="dxa"/>
              <w:left w:w="0" w:type="dxa"/>
              <w:bottom w:w="0" w:type="dxa"/>
              <w:right w:w="0" w:type="dxa"/>
            </w:tcMar>
            <w:vAlign w:val="center"/>
          </w:tcPr>
          <w:p w14:paraId="30ED0168"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-У наведеном периоду остварен је тренд планираних активности.</w:t>
            </w:r>
          </w:p>
        </w:tc>
      </w:tr>
      <w:tr w:rsidR="005B1BF2" w:rsidRPr="00581246" w14:paraId="7281A74B" w14:textId="77777777" w:rsidTr="002034D2">
        <w:tc>
          <w:tcPr>
            <w:tcW w:w="5000" w:type="pct"/>
            <w:gridSpan w:val="7"/>
            <w:shd w:val="clear" w:color="auto" w:fill="D3D3D3"/>
            <w:tcMar>
              <w:top w:w="0" w:type="dxa"/>
              <w:left w:w="0" w:type="dxa"/>
              <w:bottom w:w="0" w:type="dxa"/>
              <w:right w:w="0" w:type="dxa"/>
            </w:tcMar>
            <w:vAlign w:val="center"/>
          </w:tcPr>
          <w:p w14:paraId="4C4AA986"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СЕКТОР: 02 - Наука, технолошки развој и иновације</w:t>
            </w:r>
          </w:p>
        </w:tc>
      </w:tr>
      <w:tr w:rsidR="005B1BF2" w:rsidRPr="00581246" w14:paraId="624B5B34" w14:textId="77777777" w:rsidTr="002034D2">
        <w:tc>
          <w:tcPr>
            <w:tcW w:w="5000" w:type="pct"/>
            <w:gridSpan w:val="7"/>
            <w:shd w:val="clear" w:color="auto" w:fill="D3D3D3"/>
            <w:tcMar>
              <w:top w:w="0" w:type="dxa"/>
              <w:left w:w="0" w:type="dxa"/>
              <w:bottom w:w="0" w:type="dxa"/>
              <w:right w:w="0" w:type="dxa"/>
            </w:tcMar>
            <w:vAlign w:val="center"/>
          </w:tcPr>
          <w:p w14:paraId="72FBE24D"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b/>
                <w:sz w:val="16"/>
                <w:lang w:val="sr-Cyrl-RS"/>
              </w:rPr>
              <w:t>ПРОГРАМ: 0201 - Развој науке и технологије</w:t>
            </w:r>
          </w:p>
        </w:tc>
      </w:tr>
      <w:tr w:rsidR="005B1BF2" w:rsidRPr="00581246" w14:paraId="3DBC9F2F" w14:textId="77777777" w:rsidTr="002034D2">
        <w:tc>
          <w:tcPr>
            <w:tcW w:w="5000" w:type="pct"/>
            <w:gridSpan w:val="7"/>
            <w:shd w:val="clear" w:color="auto" w:fill="D3D3D3"/>
            <w:tcMar>
              <w:top w:w="0" w:type="dxa"/>
              <w:left w:w="0" w:type="dxa"/>
              <w:bottom w:w="0" w:type="dxa"/>
              <w:right w:w="0" w:type="dxa"/>
            </w:tcMar>
            <w:vAlign w:val="center"/>
          </w:tcPr>
          <w:p w14:paraId="7FF6CE67"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МИНИСТАРСТВО ПРОСВЕТЕ, НАУКЕ И ТЕХНОЛОШКОГ РАЗВОЈА</w:t>
            </w:r>
          </w:p>
        </w:tc>
      </w:tr>
      <w:tr w:rsidR="005B1BF2" w:rsidRPr="00581246" w14:paraId="6DE93237" w14:textId="77777777" w:rsidTr="002034D2">
        <w:tc>
          <w:tcPr>
            <w:tcW w:w="5000" w:type="pct"/>
            <w:gridSpan w:val="7"/>
            <w:tcMar>
              <w:top w:w="0" w:type="dxa"/>
              <w:left w:w="0" w:type="dxa"/>
              <w:bottom w:w="0" w:type="dxa"/>
              <w:right w:w="0" w:type="dxa"/>
            </w:tcMar>
          </w:tcPr>
          <w:p w14:paraId="0833A55F"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b/>
                <w:sz w:val="16"/>
                <w:lang w:val="sr-Cyrl-RS"/>
              </w:rPr>
              <w:t xml:space="preserve">Образложење спровођења: </w:t>
            </w:r>
            <w:r w:rsidRPr="00581246">
              <w:rPr>
                <w:rFonts w:ascii="Times New Roman" w:hAnsi="Times New Roman" w:cs="Times New Roman"/>
                <w:sz w:val="16"/>
                <w:lang w:val="sr-Cyrl-RS"/>
              </w:rPr>
              <w:t xml:space="preserve">Развој и унапређење научноистраживачке делатности у функцији научног, технолошког и привредног развоја; предлагање и реализација политике и стратегије научног и технолошког развоја; утврђивање и реализација програма научних, технолошких и развојних истраживања; усавршавање кадрова за научноистраживачки рад; Предлагање и реализација иновационе политике, подстицање техно предузетништва, трансфера знања и технологија у привреди; развој и унапређење иновационог система у Републици Србији; Програм развоја научно-технолошке инфраструктуре. </w:t>
            </w:r>
          </w:p>
        </w:tc>
      </w:tr>
      <w:tr w:rsidR="005B1BF2" w:rsidRPr="00581246" w14:paraId="4733E7E4" w14:textId="77777777" w:rsidTr="002034D2">
        <w:tc>
          <w:tcPr>
            <w:tcW w:w="5000" w:type="pct"/>
            <w:gridSpan w:val="7"/>
            <w:shd w:val="clear" w:color="auto" w:fill="D3D3D3"/>
            <w:tcMar>
              <w:top w:w="0" w:type="dxa"/>
              <w:left w:w="0" w:type="dxa"/>
              <w:bottom w:w="0" w:type="dxa"/>
              <w:right w:w="0" w:type="dxa"/>
            </w:tcMar>
            <w:vAlign w:val="center"/>
          </w:tcPr>
          <w:p w14:paraId="26384977" w14:textId="17B18F9F"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 1: Унапређење квалитета и капацитета на</w:t>
            </w:r>
            <w:r w:rsidR="009D4045">
              <w:rPr>
                <w:rFonts w:ascii="Times New Roman" w:hAnsi="Times New Roman" w:cs="Times New Roman"/>
                <w:b/>
                <w:sz w:val="16"/>
                <w:lang w:val="sr-Cyrl-RS"/>
              </w:rPr>
              <w:t>учноистраживачке делатности</w:t>
            </w:r>
          </w:p>
        </w:tc>
      </w:tr>
      <w:tr w:rsidR="00581246" w:rsidRPr="00581246" w14:paraId="722E0DE3" w14:textId="77777777" w:rsidTr="002034D2">
        <w:tc>
          <w:tcPr>
            <w:tcW w:w="1478" w:type="pct"/>
            <w:shd w:val="clear" w:color="auto" w:fill="D3D3D3"/>
            <w:tcMar>
              <w:top w:w="0" w:type="dxa"/>
              <w:left w:w="0" w:type="dxa"/>
              <w:bottom w:w="0" w:type="dxa"/>
              <w:right w:w="0" w:type="dxa"/>
            </w:tcMar>
            <w:vAlign w:val="center"/>
          </w:tcPr>
          <w:p w14:paraId="2D53DFA2"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Назив индикатора</w:t>
            </w:r>
          </w:p>
        </w:tc>
        <w:tc>
          <w:tcPr>
            <w:tcW w:w="493" w:type="pct"/>
            <w:shd w:val="clear" w:color="auto" w:fill="D3D3D3"/>
            <w:tcMar>
              <w:top w:w="0" w:type="dxa"/>
              <w:left w:w="0" w:type="dxa"/>
              <w:bottom w:w="0" w:type="dxa"/>
              <w:right w:w="0" w:type="dxa"/>
            </w:tcMar>
            <w:vAlign w:val="center"/>
          </w:tcPr>
          <w:p w14:paraId="05B72079"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Јединица мере</w:t>
            </w:r>
          </w:p>
        </w:tc>
        <w:tc>
          <w:tcPr>
            <w:tcW w:w="263" w:type="pct"/>
            <w:shd w:val="clear" w:color="auto" w:fill="D3D3D3"/>
            <w:tcMar>
              <w:top w:w="0" w:type="dxa"/>
              <w:left w:w="0" w:type="dxa"/>
              <w:bottom w:w="0" w:type="dxa"/>
              <w:right w:w="0" w:type="dxa"/>
            </w:tcMar>
            <w:vAlign w:val="center"/>
          </w:tcPr>
          <w:p w14:paraId="5D657488"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година</w:t>
            </w:r>
          </w:p>
        </w:tc>
        <w:tc>
          <w:tcPr>
            <w:tcW w:w="511" w:type="pct"/>
            <w:shd w:val="clear" w:color="auto" w:fill="D3D3D3"/>
            <w:tcMar>
              <w:top w:w="0" w:type="dxa"/>
              <w:left w:w="0" w:type="dxa"/>
              <w:bottom w:w="0" w:type="dxa"/>
              <w:right w:w="0" w:type="dxa"/>
            </w:tcMar>
            <w:vAlign w:val="center"/>
          </w:tcPr>
          <w:p w14:paraId="1834768D"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вредност</w:t>
            </w:r>
          </w:p>
        </w:tc>
        <w:tc>
          <w:tcPr>
            <w:tcW w:w="352" w:type="pct"/>
            <w:shd w:val="clear" w:color="auto" w:fill="D3D3D3"/>
            <w:tcMar>
              <w:top w:w="0" w:type="dxa"/>
              <w:left w:w="0" w:type="dxa"/>
              <w:bottom w:w="0" w:type="dxa"/>
              <w:right w:w="0" w:type="dxa"/>
            </w:tcMar>
            <w:vAlign w:val="center"/>
          </w:tcPr>
          <w:p w14:paraId="2FB4BD57"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Циљна вредност у 2021. год.</w:t>
            </w:r>
          </w:p>
        </w:tc>
        <w:tc>
          <w:tcPr>
            <w:tcW w:w="422" w:type="pct"/>
            <w:shd w:val="clear" w:color="auto" w:fill="D3D3D3"/>
            <w:tcMar>
              <w:top w:w="0" w:type="dxa"/>
              <w:left w:w="0" w:type="dxa"/>
              <w:bottom w:w="0" w:type="dxa"/>
              <w:right w:w="0" w:type="dxa"/>
            </w:tcMar>
            <w:vAlign w:val="center"/>
          </w:tcPr>
          <w:p w14:paraId="43D07C56"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Остварена вредност у 2021. год.</w:t>
            </w:r>
          </w:p>
        </w:tc>
        <w:tc>
          <w:tcPr>
            <w:tcW w:w="1480" w:type="pct"/>
            <w:shd w:val="clear" w:color="auto" w:fill="D3D3D3"/>
            <w:tcMar>
              <w:top w:w="0" w:type="dxa"/>
              <w:left w:w="0" w:type="dxa"/>
              <w:bottom w:w="0" w:type="dxa"/>
              <w:right w:w="0" w:type="dxa"/>
            </w:tcMar>
            <w:vAlign w:val="center"/>
          </w:tcPr>
          <w:p w14:paraId="303EBEE4"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Образложење одступања од планске вредности</w:t>
            </w:r>
          </w:p>
        </w:tc>
      </w:tr>
      <w:tr w:rsidR="00581246" w:rsidRPr="00581246" w14:paraId="5B885E55" w14:textId="77777777" w:rsidTr="002034D2">
        <w:tc>
          <w:tcPr>
            <w:tcW w:w="1478" w:type="pct"/>
            <w:tcMar>
              <w:top w:w="0" w:type="dxa"/>
              <w:left w:w="0" w:type="dxa"/>
              <w:bottom w:w="0" w:type="dxa"/>
              <w:right w:w="0" w:type="dxa"/>
            </w:tcMar>
          </w:tcPr>
          <w:p w14:paraId="6BD7AE3B" w14:textId="44F12CE0"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1. Број "</w:t>
            </w:r>
            <w:r w:rsidR="009D4045">
              <w:rPr>
                <w:rFonts w:ascii="Times New Roman" w:hAnsi="Times New Roman" w:cs="Times New Roman"/>
                <w:sz w:val="16"/>
                <w:lang w:val="sr-Cyrl-RS"/>
              </w:rPr>
              <w:t>фул</w:t>
            </w:r>
            <w:r w:rsidRPr="00581246">
              <w:rPr>
                <w:rFonts w:ascii="Times New Roman" w:hAnsi="Times New Roman" w:cs="Times New Roman"/>
                <w:sz w:val="16"/>
                <w:lang w:val="sr-Cyrl-RS"/>
              </w:rPr>
              <w:t xml:space="preserve"> </w:t>
            </w:r>
            <w:r w:rsidR="009D4045">
              <w:rPr>
                <w:rFonts w:ascii="Times New Roman" w:hAnsi="Times New Roman" w:cs="Times New Roman"/>
                <w:sz w:val="16"/>
                <w:lang w:val="sr-Cyrl-RS"/>
              </w:rPr>
              <w:t>тиме</w:t>
            </w:r>
            <w:r w:rsidRPr="00581246">
              <w:rPr>
                <w:rFonts w:ascii="Times New Roman" w:hAnsi="Times New Roman" w:cs="Times New Roman"/>
                <w:sz w:val="16"/>
                <w:lang w:val="sr-Cyrl-RS"/>
              </w:rPr>
              <w:t xml:space="preserve">" истраживача на милион становника </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Извештаји МПНТР, Регистар истраживача</w:t>
            </w:r>
          </w:p>
        </w:tc>
        <w:tc>
          <w:tcPr>
            <w:tcW w:w="493" w:type="pct"/>
            <w:tcMar>
              <w:top w:w="0" w:type="dxa"/>
              <w:left w:w="0" w:type="dxa"/>
              <w:bottom w:w="0" w:type="dxa"/>
              <w:right w:w="0" w:type="dxa"/>
            </w:tcMar>
            <w:vAlign w:val="center"/>
          </w:tcPr>
          <w:p w14:paraId="4C43F582"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број</w:t>
            </w:r>
          </w:p>
        </w:tc>
        <w:tc>
          <w:tcPr>
            <w:tcW w:w="263" w:type="pct"/>
            <w:tcMar>
              <w:top w:w="0" w:type="dxa"/>
              <w:left w:w="0" w:type="dxa"/>
              <w:bottom w:w="0" w:type="dxa"/>
              <w:right w:w="0" w:type="dxa"/>
            </w:tcMar>
            <w:vAlign w:val="center"/>
          </w:tcPr>
          <w:p w14:paraId="662E619A"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2014</w:t>
            </w:r>
          </w:p>
        </w:tc>
        <w:tc>
          <w:tcPr>
            <w:tcW w:w="511" w:type="pct"/>
            <w:tcMar>
              <w:top w:w="0" w:type="dxa"/>
              <w:left w:w="0" w:type="dxa"/>
              <w:bottom w:w="0" w:type="dxa"/>
              <w:right w:w="0" w:type="dxa"/>
            </w:tcMar>
            <w:vAlign w:val="center"/>
          </w:tcPr>
          <w:p w14:paraId="1C6347EF"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1225</w:t>
            </w:r>
          </w:p>
        </w:tc>
        <w:tc>
          <w:tcPr>
            <w:tcW w:w="352" w:type="pct"/>
            <w:tcMar>
              <w:top w:w="0" w:type="dxa"/>
              <w:left w:w="0" w:type="dxa"/>
              <w:bottom w:w="0" w:type="dxa"/>
              <w:right w:w="0" w:type="dxa"/>
            </w:tcMar>
            <w:vAlign w:val="center"/>
          </w:tcPr>
          <w:p w14:paraId="27CB6063"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1350</w:t>
            </w:r>
          </w:p>
        </w:tc>
        <w:tc>
          <w:tcPr>
            <w:tcW w:w="422" w:type="pct"/>
            <w:tcMar>
              <w:top w:w="0" w:type="dxa"/>
              <w:left w:w="0" w:type="dxa"/>
              <w:bottom w:w="0" w:type="dxa"/>
              <w:right w:w="0" w:type="dxa"/>
            </w:tcMar>
            <w:vAlign w:val="center"/>
          </w:tcPr>
          <w:p w14:paraId="403D7129"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1602</w:t>
            </w:r>
          </w:p>
        </w:tc>
        <w:tc>
          <w:tcPr>
            <w:tcW w:w="1480" w:type="pct"/>
            <w:tcMar>
              <w:top w:w="0" w:type="dxa"/>
              <w:left w:w="0" w:type="dxa"/>
              <w:bottom w:w="0" w:type="dxa"/>
              <w:right w:w="0" w:type="dxa"/>
            </w:tcMar>
            <w:vAlign w:val="center"/>
          </w:tcPr>
          <w:p w14:paraId="102AF868"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w:t>
            </w:r>
          </w:p>
        </w:tc>
      </w:tr>
      <w:tr w:rsidR="00581246" w:rsidRPr="00581246" w14:paraId="3297C464" w14:textId="77777777" w:rsidTr="002034D2">
        <w:tc>
          <w:tcPr>
            <w:tcW w:w="1478" w:type="pct"/>
            <w:tcMar>
              <w:top w:w="0" w:type="dxa"/>
              <w:left w:w="0" w:type="dxa"/>
              <w:bottom w:w="0" w:type="dxa"/>
              <w:right w:w="0" w:type="dxa"/>
            </w:tcMar>
          </w:tcPr>
          <w:p w14:paraId="1997D7B2" w14:textId="7BB100C4" w:rsidR="00917AB2" w:rsidRPr="009D4045" w:rsidRDefault="00E36D82">
            <w:pPr>
              <w:spacing w:after="0" w:line="240" w:lineRule="auto"/>
              <w:rPr>
                <w:rFonts w:ascii="Times New Roman" w:hAnsi="Times New Roman" w:cs="Times New Roman"/>
                <w:lang w:val="sr-Latn-RS"/>
              </w:rPr>
            </w:pPr>
            <w:r w:rsidRPr="00581246">
              <w:rPr>
                <w:rFonts w:ascii="Times New Roman" w:hAnsi="Times New Roman" w:cs="Times New Roman"/>
                <w:sz w:val="16"/>
                <w:lang w:val="sr-Cyrl-RS"/>
              </w:rPr>
              <w:t xml:space="preserve">2. Удео научних публикација насталих у међународној кооперацији  у односу на укупан број публикација </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w:t>
            </w:r>
            <w:r w:rsidR="009D4045">
              <w:rPr>
                <w:rFonts w:ascii="Times New Roman" w:hAnsi="Times New Roman" w:cs="Times New Roman"/>
                <w:i/>
                <w:sz w:val="16"/>
                <w:lang w:val="sr-Cyrl-RS"/>
              </w:rPr>
              <w:t>ације: Подаци из базе података Web</w:t>
            </w:r>
            <w:r w:rsidRPr="00581246">
              <w:rPr>
                <w:rFonts w:ascii="Times New Roman" w:hAnsi="Times New Roman" w:cs="Times New Roman"/>
                <w:i/>
                <w:sz w:val="16"/>
                <w:lang w:val="sr-Cyrl-RS"/>
              </w:rPr>
              <w:t xml:space="preserve"> </w:t>
            </w:r>
            <w:r w:rsidR="009D4045">
              <w:rPr>
                <w:rFonts w:ascii="Times New Roman" w:hAnsi="Times New Roman" w:cs="Times New Roman"/>
                <w:i/>
                <w:sz w:val="16"/>
                <w:lang w:val="sr-Cyrl-RS"/>
              </w:rPr>
              <w:t>of</w:t>
            </w:r>
            <w:r w:rsidRPr="00581246">
              <w:rPr>
                <w:rFonts w:ascii="Times New Roman" w:hAnsi="Times New Roman" w:cs="Times New Roman"/>
                <w:i/>
                <w:sz w:val="16"/>
                <w:lang w:val="sr-Cyrl-RS"/>
              </w:rPr>
              <w:t xml:space="preserve"> </w:t>
            </w:r>
            <w:r w:rsidR="009D4045">
              <w:rPr>
                <w:rFonts w:ascii="Times New Roman" w:hAnsi="Times New Roman" w:cs="Times New Roman"/>
                <w:i/>
                <w:sz w:val="16"/>
                <w:lang w:val="sr-Latn-RS"/>
              </w:rPr>
              <w:t>Science</w:t>
            </w:r>
          </w:p>
        </w:tc>
        <w:tc>
          <w:tcPr>
            <w:tcW w:w="493" w:type="pct"/>
            <w:tcMar>
              <w:top w:w="0" w:type="dxa"/>
              <w:left w:w="0" w:type="dxa"/>
              <w:bottom w:w="0" w:type="dxa"/>
              <w:right w:w="0" w:type="dxa"/>
            </w:tcMar>
            <w:vAlign w:val="center"/>
          </w:tcPr>
          <w:p w14:paraId="713A81F5"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w:t>
            </w:r>
          </w:p>
        </w:tc>
        <w:tc>
          <w:tcPr>
            <w:tcW w:w="263" w:type="pct"/>
            <w:tcMar>
              <w:top w:w="0" w:type="dxa"/>
              <w:left w:w="0" w:type="dxa"/>
              <w:bottom w:w="0" w:type="dxa"/>
              <w:right w:w="0" w:type="dxa"/>
            </w:tcMar>
            <w:vAlign w:val="center"/>
          </w:tcPr>
          <w:p w14:paraId="6C9879FB"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2014</w:t>
            </w:r>
          </w:p>
        </w:tc>
        <w:tc>
          <w:tcPr>
            <w:tcW w:w="511" w:type="pct"/>
            <w:tcMar>
              <w:top w:w="0" w:type="dxa"/>
              <w:left w:w="0" w:type="dxa"/>
              <w:bottom w:w="0" w:type="dxa"/>
              <w:right w:w="0" w:type="dxa"/>
            </w:tcMar>
            <w:vAlign w:val="center"/>
          </w:tcPr>
          <w:p w14:paraId="308C7444"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3,5</w:t>
            </w:r>
          </w:p>
        </w:tc>
        <w:tc>
          <w:tcPr>
            <w:tcW w:w="352" w:type="pct"/>
            <w:tcMar>
              <w:top w:w="0" w:type="dxa"/>
              <w:left w:w="0" w:type="dxa"/>
              <w:bottom w:w="0" w:type="dxa"/>
              <w:right w:w="0" w:type="dxa"/>
            </w:tcMar>
            <w:vAlign w:val="center"/>
          </w:tcPr>
          <w:p w14:paraId="175525B4"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5.1</w:t>
            </w:r>
          </w:p>
        </w:tc>
        <w:tc>
          <w:tcPr>
            <w:tcW w:w="422" w:type="pct"/>
            <w:tcMar>
              <w:top w:w="0" w:type="dxa"/>
              <w:left w:w="0" w:type="dxa"/>
              <w:bottom w:w="0" w:type="dxa"/>
              <w:right w:w="0" w:type="dxa"/>
            </w:tcMar>
            <w:vAlign w:val="center"/>
          </w:tcPr>
          <w:p w14:paraId="38942B6E"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4.1</w:t>
            </w:r>
          </w:p>
        </w:tc>
        <w:tc>
          <w:tcPr>
            <w:tcW w:w="1480" w:type="pct"/>
            <w:tcMar>
              <w:top w:w="0" w:type="dxa"/>
              <w:left w:w="0" w:type="dxa"/>
              <w:bottom w:w="0" w:type="dxa"/>
              <w:right w:w="0" w:type="dxa"/>
            </w:tcMar>
            <w:vAlign w:val="center"/>
          </w:tcPr>
          <w:p w14:paraId="2752E7EA"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w:t>
            </w:r>
          </w:p>
        </w:tc>
      </w:tr>
      <w:tr w:rsidR="005B1BF2" w:rsidRPr="00581246" w14:paraId="3D219CE5" w14:textId="77777777" w:rsidTr="002034D2">
        <w:tc>
          <w:tcPr>
            <w:tcW w:w="5000" w:type="pct"/>
            <w:gridSpan w:val="7"/>
            <w:shd w:val="clear" w:color="auto" w:fill="D3D3D3"/>
            <w:tcMar>
              <w:top w:w="0" w:type="dxa"/>
              <w:left w:w="0" w:type="dxa"/>
              <w:bottom w:w="0" w:type="dxa"/>
              <w:right w:w="0" w:type="dxa"/>
            </w:tcMar>
            <w:vAlign w:val="center"/>
          </w:tcPr>
          <w:p w14:paraId="0355F5A4"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 2: Јачање иновативног капацитета и конкурентности привреде</w:t>
            </w:r>
          </w:p>
        </w:tc>
      </w:tr>
      <w:tr w:rsidR="00581246" w:rsidRPr="00581246" w14:paraId="61C9BB8F" w14:textId="77777777" w:rsidTr="002034D2">
        <w:tc>
          <w:tcPr>
            <w:tcW w:w="1478" w:type="pct"/>
            <w:shd w:val="clear" w:color="auto" w:fill="D3D3D3"/>
            <w:tcMar>
              <w:top w:w="0" w:type="dxa"/>
              <w:left w:w="0" w:type="dxa"/>
              <w:bottom w:w="0" w:type="dxa"/>
              <w:right w:w="0" w:type="dxa"/>
            </w:tcMar>
            <w:vAlign w:val="center"/>
          </w:tcPr>
          <w:p w14:paraId="4D8CCD11"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Назив индикатора</w:t>
            </w:r>
          </w:p>
        </w:tc>
        <w:tc>
          <w:tcPr>
            <w:tcW w:w="493" w:type="pct"/>
            <w:shd w:val="clear" w:color="auto" w:fill="D3D3D3"/>
            <w:tcMar>
              <w:top w:w="0" w:type="dxa"/>
              <w:left w:w="0" w:type="dxa"/>
              <w:bottom w:w="0" w:type="dxa"/>
              <w:right w:w="0" w:type="dxa"/>
            </w:tcMar>
            <w:vAlign w:val="center"/>
          </w:tcPr>
          <w:p w14:paraId="2DA3D0C8"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Јединица мере</w:t>
            </w:r>
          </w:p>
        </w:tc>
        <w:tc>
          <w:tcPr>
            <w:tcW w:w="263" w:type="pct"/>
            <w:shd w:val="clear" w:color="auto" w:fill="D3D3D3"/>
            <w:tcMar>
              <w:top w:w="0" w:type="dxa"/>
              <w:left w:w="0" w:type="dxa"/>
              <w:bottom w:w="0" w:type="dxa"/>
              <w:right w:w="0" w:type="dxa"/>
            </w:tcMar>
            <w:vAlign w:val="center"/>
          </w:tcPr>
          <w:p w14:paraId="008D46B3"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година</w:t>
            </w:r>
          </w:p>
        </w:tc>
        <w:tc>
          <w:tcPr>
            <w:tcW w:w="511" w:type="pct"/>
            <w:shd w:val="clear" w:color="auto" w:fill="D3D3D3"/>
            <w:tcMar>
              <w:top w:w="0" w:type="dxa"/>
              <w:left w:w="0" w:type="dxa"/>
              <w:bottom w:w="0" w:type="dxa"/>
              <w:right w:w="0" w:type="dxa"/>
            </w:tcMar>
            <w:vAlign w:val="center"/>
          </w:tcPr>
          <w:p w14:paraId="46DE03CA"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вредност</w:t>
            </w:r>
          </w:p>
        </w:tc>
        <w:tc>
          <w:tcPr>
            <w:tcW w:w="352" w:type="pct"/>
            <w:shd w:val="clear" w:color="auto" w:fill="D3D3D3"/>
            <w:tcMar>
              <w:top w:w="0" w:type="dxa"/>
              <w:left w:w="0" w:type="dxa"/>
              <w:bottom w:w="0" w:type="dxa"/>
              <w:right w:w="0" w:type="dxa"/>
            </w:tcMar>
            <w:vAlign w:val="center"/>
          </w:tcPr>
          <w:p w14:paraId="4E443027"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Циљна вредност у 2021. год.</w:t>
            </w:r>
          </w:p>
        </w:tc>
        <w:tc>
          <w:tcPr>
            <w:tcW w:w="422" w:type="pct"/>
            <w:shd w:val="clear" w:color="auto" w:fill="D3D3D3"/>
            <w:tcMar>
              <w:top w:w="0" w:type="dxa"/>
              <w:left w:w="0" w:type="dxa"/>
              <w:bottom w:w="0" w:type="dxa"/>
              <w:right w:w="0" w:type="dxa"/>
            </w:tcMar>
            <w:vAlign w:val="center"/>
          </w:tcPr>
          <w:p w14:paraId="28F83052"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Остварена вредност у 2021. год.</w:t>
            </w:r>
          </w:p>
        </w:tc>
        <w:tc>
          <w:tcPr>
            <w:tcW w:w="1480" w:type="pct"/>
            <w:shd w:val="clear" w:color="auto" w:fill="D3D3D3"/>
            <w:tcMar>
              <w:top w:w="0" w:type="dxa"/>
              <w:left w:w="0" w:type="dxa"/>
              <w:bottom w:w="0" w:type="dxa"/>
              <w:right w:w="0" w:type="dxa"/>
            </w:tcMar>
            <w:vAlign w:val="center"/>
          </w:tcPr>
          <w:p w14:paraId="54627FB2"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Образложење одступања од планске вредности</w:t>
            </w:r>
          </w:p>
        </w:tc>
      </w:tr>
      <w:tr w:rsidR="00581246" w:rsidRPr="00581246" w14:paraId="11308BD5" w14:textId="77777777" w:rsidTr="002034D2">
        <w:tc>
          <w:tcPr>
            <w:tcW w:w="1478" w:type="pct"/>
            <w:tcMar>
              <w:top w:w="0" w:type="dxa"/>
              <w:left w:w="0" w:type="dxa"/>
              <w:bottom w:w="0" w:type="dxa"/>
              <w:right w:w="0" w:type="dxa"/>
            </w:tcMar>
          </w:tcPr>
          <w:p w14:paraId="132D4C5F"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 xml:space="preserve">1. Удео иновативних компанија у укупном броју компанија </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Статистика науке, технологије и иновација- Републички завод за статистику</w:t>
            </w:r>
          </w:p>
        </w:tc>
        <w:tc>
          <w:tcPr>
            <w:tcW w:w="493" w:type="pct"/>
            <w:tcMar>
              <w:top w:w="0" w:type="dxa"/>
              <w:left w:w="0" w:type="dxa"/>
              <w:bottom w:w="0" w:type="dxa"/>
              <w:right w:w="0" w:type="dxa"/>
            </w:tcMar>
            <w:vAlign w:val="center"/>
          </w:tcPr>
          <w:p w14:paraId="4BD78FCF"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w:t>
            </w:r>
          </w:p>
        </w:tc>
        <w:tc>
          <w:tcPr>
            <w:tcW w:w="263" w:type="pct"/>
            <w:tcMar>
              <w:top w:w="0" w:type="dxa"/>
              <w:left w:w="0" w:type="dxa"/>
              <w:bottom w:w="0" w:type="dxa"/>
              <w:right w:w="0" w:type="dxa"/>
            </w:tcMar>
            <w:vAlign w:val="center"/>
          </w:tcPr>
          <w:p w14:paraId="27B4D3FD"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2014</w:t>
            </w:r>
          </w:p>
        </w:tc>
        <w:tc>
          <w:tcPr>
            <w:tcW w:w="511" w:type="pct"/>
            <w:tcMar>
              <w:top w:w="0" w:type="dxa"/>
              <w:left w:w="0" w:type="dxa"/>
              <w:bottom w:w="0" w:type="dxa"/>
              <w:right w:w="0" w:type="dxa"/>
            </w:tcMar>
            <w:vAlign w:val="center"/>
          </w:tcPr>
          <w:p w14:paraId="5F3557F1"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41.5</w:t>
            </w:r>
          </w:p>
        </w:tc>
        <w:tc>
          <w:tcPr>
            <w:tcW w:w="352" w:type="pct"/>
            <w:tcMar>
              <w:top w:w="0" w:type="dxa"/>
              <w:left w:w="0" w:type="dxa"/>
              <w:bottom w:w="0" w:type="dxa"/>
              <w:right w:w="0" w:type="dxa"/>
            </w:tcMar>
            <w:vAlign w:val="center"/>
          </w:tcPr>
          <w:p w14:paraId="1C7B99E3"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44</w:t>
            </w:r>
          </w:p>
        </w:tc>
        <w:tc>
          <w:tcPr>
            <w:tcW w:w="422" w:type="pct"/>
            <w:tcMar>
              <w:top w:w="0" w:type="dxa"/>
              <w:left w:w="0" w:type="dxa"/>
              <w:bottom w:w="0" w:type="dxa"/>
              <w:right w:w="0" w:type="dxa"/>
            </w:tcMar>
            <w:vAlign w:val="center"/>
          </w:tcPr>
          <w:p w14:paraId="4CCB4B11"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50</w:t>
            </w:r>
          </w:p>
        </w:tc>
        <w:tc>
          <w:tcPr>
            <w:tcW w:w="1480" w:type="pct"/>
            <w:tcMar>
              <w:top w:w="0" w:type="dxa"/>
              <w:left w:w="0" w:type="dxa"/>
              <w:bottom w:w="0" w:type="dxa"/>
              <w:right w:w="0" w:type="dxa"/>
            </w:tcMar>
            <w:vAlign w:val="center"/>
          </w:tcPr>
          <w:p w14:paraId="2E0BAE75"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Статистички завод РС даје податак на годишњем нивоу.</w:t>
            </w:r>
          </w:p>
        </w:tc>
      </w:tr>
      <w:tr w:rsidR="005B1BF2" w:rsidRPr="00581246" w14:paraId="7822EB87" w14:textId="77777777" w:rsidTr="002034D2">
        <w:tc>
          <w:tcPr>
            <w:tcW w:w="5000" w:type="pct"/>
            <w:gridSpan w:val="7"/>
            <w:shd w:val="clear" w:color="auto" w:fill="D3D3D3"/>
            <w:tcMar>
              <w:top w:w="0" w:type="dxa"/>
              <w:left w:w="0" w:type="dxa"/>
              <w:bottom w:w="0" w:type="dxa"/>
              <w:right w:w="0" w:type="dxa"/>
            </w:tcMar>
            <w:vAlign w:val="center"/>
          </w:tcPr>
          <w:p w14:paraId="0E712F3E"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b/>
                <w:sz w:val="16"/>
                <w:lang w:val="sr-Cyrl-RS"/>
              </w:rPr>
              <w:t>ПРОГРАМ: 0202 - Заштита интелектуалне својине</w:t>
            </w:r>
          </w:p>
        </w:tc>
      </w:tr>
      <w:tr w:rsidR="005B1BF2" w:rsidRPr="00581246" w14:paraId="17DDDF32" w14:textId="77777777" w:rsidTr="002034D2">
        <w:tc>
          <w:tcPr>
            <w:tcW w:w="5000" w:type="pct"/>
            <w:gridSpan w:val="7"/>
            <w:shd w:val="clear" w:color="auto" w:fill="D3D3D3"/>
            <w:tcMar>
              <w:top w:w="0" w:type="dxa"/>
              <w:left w:w="0" w:type="dxa"/>
              <w:bottom w:w="0" w:type="dxa"/>
              <w:right w:w="0" w:type="dxa"/>
            </w:tcMar>
            <w:vAlign w:val="center"/>
          </w:tcPr>
          <w:p w14:paraId="6EB29440"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ЗАВОД ЗА ИНТЕЛЕКТУАЛНУ СВОЈИНУ</w:t>
            </w:r>
          </w:p>
        </w:tc>
      </w:tr>
      <w:tr w:rsidR="005B1BF2" w:rsidRPr="00581246" w14:paraId="3E03BD66" w14:textId="77777777" w:rsidTr="002034D2">
        <w:tc>
          <w:tcPr>
            <w:tcW w:w="5000" w:type="pct"/>
            <w:gridSpan w:val="7"/>
            <w:tcMar>
              <w:top w:w="0" w:type="dxa"/>
              <w:left w:w="0" w:type="dxa"/>
              <w:bottom w:w="0" w:type="dxa"/>
              <w:right w:w="0" w:type="dxa"/>
            </w:tcMar>
          </w:tcPr>
          <w:p w14:paraId="35C83A09" w14:textId="425609FC"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b/>
                <w:sz w:val="16"/>
                <w:lang w:val="sr-Cyrl-RS"/>
              </w:rPr>
              <w:t xml:space="preserve">Образложење спровођења: </w:t>
            </w:r>
            <w:r w:rsidRPr="00581246">
              <w:rPr>
                <w:rFonts w:ascii="Times New Roman" w:hAnsi="Times New Roman" w:cs="Times New Roman"/>
                <w:sz w:val="16"/>
                <w:lang w:val="sr-Cyrl-RS"/>
              </w:rPr>
              <w:t xml:space="preserve">У протеклој години, примећено је повећање обима посла у Заводу за интелектуалну својину. И поред тога, залихе предмета жигова смањене су за 33% (због примене новог Закона о жиговима из 2020. године када је уведен институт приговора у року од 3 месеца од објаве, што је као последицу имало повећан број окончања у 2021. години, као последица продужења целог поступка због рока за приговор из 2020.), о, </w:t>
            </w:r>
            <w:r w:rsidR="009D4045">
              <w:rPr>
                <w:rFonts w:ascii="Times New Roman" w:hAnsi="Times New Roman" w:cs="Times New Roman"/>
                <w:sz w:val="16"/>
                <w:lang w:val="sr-Cyrl-RS"/>
              </w:rPr>
              <w:t>а</w:t>
            </w:r>
            <w:r w:rsidRPr="00581246">
              <w:rPr>
                <w:rFonts w:ascii="Times New Roman" w:hAnsi="Times New Roman" w:cs="Times New Roman"/>
                <w:sz w:val="16"/>
                <w:lang w:val="sr-Cyrl-RS"/>
              </w:rPr>
              <w:t xml:space="preserve"> индустријског дизајна за 4%. Залихе предмета патената су смањене за 0,53%, док су залихе европских патената смањене за 4%. Залихе предмета малих патената повећане су за 13,3% (због повећаног броја пријава малих патената у 2021.). Просечан рок испитивања пријава жигова је два месеца, док се пријаве индустријског дизајна испитују по приливу. Просечан рок испитивања пријава патената је 3 године и 4 месеца, док се прија</w:t>
            </w:r>
            <w:r w:rsidR="009D4045">
              <w:rPr>
                <w:rFonts w:ascii="Times New Roman" w:hAnsi="Times New Roman" w:cs="Times New Roman"/>
                <w:sz w:val="16"/>
                <w:lang w:val="sr-Cyrl-RS"/>
              </w:rPr>
              <w:t>ве малих патената и валидација</w:t>
            </w:r>
            <w:r w:rsidRPr="00581246">
              <w:rPr>
                <w:rFonts w:ascii="Times New Roman" w:hAnsi="Times New Roman" w:cs="Times New Roman"/>
                <w:sz w:val="16"/>
                <w:lang w:val="sr-Cyrl-RS"/>
              </w:rPr>
              <w:t xml:space="preserve"> европских патен</w:t>
            </w:r>
            <w:r w:rsidR="009D4045">
              <w:rPr>
                <w:rFonts w:ascii="Times New Roman" w:hAnsi="Times New Roman" w:cs="Times New Roman"/>
                <w:sz w:val="16"/>
                <w:lang w:val="sr-Cyrl-RS"/>
              </w:rPr>
              <w:t>ата испитују по приливу.</w:t>
            </w:r>
          </w:p>
        </w:tc>
      </w:tr>
      <w:tr w:rsidR="005B1BF2" w:rsidRPr="00581246" w14:paraId="27A196B3" w14:textId="77777777" w:rsidTr="002034D2">
        <w:tc>
          <w:tcPr>
            <w:tcW w:w="5000" w:type="pct"/>
            <w:gridSpan w:val="7"/>
            <w:shd w:val="clear" w:color="auto" w:fill="D3D3D3"/>
            <w:tcMar>
              <w:top w:w="0" w:type="dxa"/>
              <w:left w:w="0" w:type="dxa"/>
              <w:bottom w:w="0" w:type="dxa"/>
              <w:right w:w="0" w:type="dxa"/>
            </w:tcMar>
            <w:vAlign w:val="center"/>
          </w:tcPr>
          <w:p w14:paraId="3085C0E1"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 1: Ефикасно остваривање заштите интелектуалне својине и пружање информационо образовних услуга у вези са заштитом</w:t>
            </w:r>
          </w:p>
        </w:tc>
      </w:tr>
      <w:tr w:rsidR="00581246" w:rsidRPr="00581246" w14:paraId="53F892DC" w14:textId="77777777" w:rsidTr="002034D2">
        <w:tc>
          <w:tcPr>
            <w:tcW w:w="1478" w:type="pct"/>
            <w:shd w:val="clear" w:color="auto" w:fill="D3D3D3"/>
            <w:tcMar>
              <w:top w:w="0" w:type="dxa"/>
              <w:left w:w="0" w:type="dxa"/>
              <w:bottom w:w="0" w:type="dxa"/>
              <w:right w:w="0" w:type="dxa"/>
            </w:tcMar>
            <w:vAlign w:val="center"/>
          </w:tcPr>
          <w:p w14:paraId="7D1F1A87"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Назив индикатора</w:t>
            </w:r>
          </w:p>
        </w:tc>
        <w:tc>
          <w:tcPr>
            <w:tcW w:w="493" w:type="pct"/>
            <w:shd w:val="clear" w:color="auto" w:fill="D3D3D3"/>
            <w:tcMar>
              <w:top w:w="0" w:type="dxa"/>
              <w:left w:w="0" w:type="dxa"/>
              <w:bottom w:w="0" w:type="dxa"/>
              <w:right w:w="0" w:type="dxa"/>
            </w:tcMar>
            <w:vAlign w:val="center"/>
          </w:tcPr>
          <w:p w14:paraId="2D49B484"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Јединица мере</w:t>
            </w:r>
          </w:p>
        </w:tc>
        <w:tc>
          <w:tcPr>
            <w:tcW w:w="263" w:type="pct"/>
            <w:shd w:val="clear" w:color="auto" w:fill="D3D3D3"/>
            <w:tcMar>
              <w:top w:w="0" w:type="dxa"/>
              <w:left w:w="0" w:type="dxa"/>
              <w:bottom w:w="0" w:type="dxa"/>
              <w:right w:w="0" w:type="dxa"/>
            </w:tcMar>
            <w:vAlign w:val="center"/>
          </w:tcPr>
          <w:p w14:paraId="7F9EEF03"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година</w:t>
            </w:r>
          </w:p>
        </w:tc>
        <w:tc>
          <w:tcPr>
            <w:tcW w:w="511" w:type="pct"/>
            <w:shd w:val="clear" w:color="auto" w:fill="D3D3D3"/>
            <w:tcMar>
              <w:top w:w="0" w:type="dxa"/>
              <w:left w:w="0" w:type="dxa"/>
              <w:bottom w:w="0" w:type="dxa"/>
              <w:right w:w="0" w:type="dxa"/>
            </w:tcMar>
            <w:vAlign w:val="center"/>
          </w:tcPr>
          <w:p w14:paraId="0F4435BC"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вредност</w:t>
            </w:r>
          </w:p>
        </w:tc>
        <w:tc>
          <w:tcPr>
            <w:tcW w:w="352" w:type="pct"/>
            <w:shd w:val="clear" w:color="auto" w:fill="D3D3D3"/>
            <w:tcMar>
              <w:top w:w="0" w:type="dxa"/>
              <w:left w:w="0" w:type="dxa"/>
              <w:bottom w:w="0" w:type="dxa"/>
              <w:right w:w="0" w:type="dxa"/>
            </w:tcMar>
            <w:vAlign w:val="center"/>
          </w:tcPr>
          <w:p w14:paraId="46CE39A6"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Циљна вредност у 2021. год.</w:t>
            </w:r>
          </w:p>
        </w:tc>
        <w:tc>
          <w:tcPr>
            <w:tcW w:w="422" w:type="pct"/>
            <w:shd w:val="clear" w:color="auto" w:fill="D3D3D3"/>
            <w:tcMar>
              <w:top w:w="0" w:type="dxa"/>
              <w:left w:w="0" w:type="dxa"/>
              <w:bottom w:w="0" w:type="dxa"/>
              <w:right w:w="0" w:type="dxa"/>
            </w:tcMar>
            <w:vAlign w:val="center"/>
          </w:tcPr>
          <w:p w14:paraId="708672AA"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Остварена вредност у 2021. год.</w:t>
            </w:r>
          </w:p>
        </w:tc>
        <w:tc>
          <w:tcPr>
            <w:tcW w:w="1480" w:type="pct"/>
            <w:shd w:val="clear" w:color="auto" w:fill="D3D3D3"/>
            <w:tcMar>
              <w:top w:w="0" w:type="dxa"/>
              <w:left w:w="0" w:type="dxa"/>
              <w:bottom w:w="0" w:type="dxa"/>
              <w:right w:w="0" w:type="dxa"/>
            </w:tcMar>
            <w:vAlign w:val="center"/>
          </w:tcPr>
          <w:p w14:paraId="70E9CA08"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Образложење одступања од планске вредности</w:t>
            </w:r>
          </w:p>
        </w:tc>
      </w:tr>
      <w:tr w:rsidR="00581246" w:rsidRPr="00581246" w14:paraId="1C478082" w14:textId="77777777" w:rsidTr="002034D2">
        <w:tc>
          <w:tcPr>
            <w:tcW w:w="1478" w:type="pct"/>
            <w:tcMar>
              <w:top w:w="0" w:type="dxa"/>
              <w:left w:w="0" w:type="dxa"/>
              <w:bottom w:w="0" w:type="dxa"/>
              <w:right w:w="0" w:type="dxa"/>
            </w:tcMar>
          </w:tcPr>
          <w:p w14:paraId="0226E8CD"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 xml:space="preserve">1. Однос броја окончаних предмета са бројем примљених предмета </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Годишњи извештај Завода</w:t>
            </w:r>
          </w:p>
        </w:tc>
        <w:tc>
          <w:tcPr>
            <w:tcW w:w="493" w:type="pct"/>
            <w:tcMar>
              <w:top w:w="0" w:type="dxa"/>
              <w:left w:w="0" w:type="dxa"/>
              <w:bottom w:w="0" w:type="dxa"/>
              <w:right w:w="0" w:type="dxa"/>
            </w:tcMar>
            <w:vAlign w:val="center"/>
          </w:tcPr>
          <w:p w14:paraId="29BDC303"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w:t>
            </w:r>
          </w:p>
        </w:tc>
        <w:tc>
          <w:tcPr>
            <w:tcW w:w="263" w:type="pct"/>
            <w:tcMar>
              <w:top w:w="0" w:type="dxa"/>
              <w:left w:w="0" w:type="dxa"/>
              <w:bottom w:w="0" w:type="dxa"/>
              <w:right w:w="0" w:type="dxa"/>
            </w:tcMar>
            <w:vAlign w:val="center"/>
          </w:tcPr>
          <w:p w14:paraId="6FEF08F4"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2016</w:t>
            </w:r>
          </w:p>
        </w:tc>
        <w:tc>
          <w:tcPr>
            <w:tcW w:w="511" w:type="pct"/>
            <w:tcMar>
              <w:top w:w="0" w:type="dxa"/>
              <w:left w:w="0" w:type="dxa"/>
              <w:bottom w:w="0" w:type="dxa"/>
              <w:right w:w="0" w:type="dxa"/>
            </w:tcMar>
            <w:vAlign w:val="center"/>
          </w:tcPr>
          <w:p w14:paraId="403778B2"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92</w:t>
            </w:r>
          </w:p>
        </w:tc>
        <w:tc>
          <w:tcPr>
            <w:tcW w:w="352" w:type="pct"/>
            <w:tcMar>
              <w:top w:w="0" w:type="dxa"/>
              <w:left w:w="0" w:type="dxa"/>
              <w:bottom w:w="0" w:type="dxa"/>
              <w:right w:w="0" w:type="dxa"/>
            </w:tcMar>
            <w:vAlign w:val="center"/>
          </w:tcPr>
          <w:p w14:paraId="2B1E087A"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97</w:t>
            </w:r>
          </w:p>
        </w:tc>
        <w:tc>
          <w:tcPr>
            <w:tcW w:w="422" w:type="pct"/>
            <w:tcMar>
              <w:top w:w="0" w:type="dxa"/>
              <w:left w:w="0" w:type="dxa"/>
              <w:bottom w:w="0" w:type="dxa"/>
              <w:right w:w="0" w:type="dxa"/>
            </w:tcMar>
            <w:vAlign w:val="center"/>
          </w:tcPr>
          <w:p w14:paraId="3A37F28F"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104</w:t>
            </w:r>
          </w:p>
        </w:tc>
        <w:tc>
          <w:tcPr>
            <w:tcW w:w="1480" w:type="pct"/>
            <w:tcMar>
              <w:top w:w="0" w:type="dxa"/>
              <w:left w:w="0" w:type="dxa"/>
              <w:bottom w:w="0" w:type="dxa"/>
              <w:right w:w="0" w:type="dxa"/>
            </w:tcMar>
            <w:vAlign w:val="center"/>
          </w:tcPr>
          <w:p w14:paraId="0F61214F"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 xml:space="preserve">Проценат од 104% исказује да је у протеклој години по урађено више предмета него што је био прилив истих. Смањене су залихе из 2020. године. </w:t>
            </w:r>
          </w:p>
        </w:tc>
      </w:tr>
      <w:tr w:rsidR="00581246" w:rsidRPr="00581246" w14:paraId="0A6DDBB9" w14:textId="77777777" w:rsidTr="002034D2">
        <w:tc>
          <w:tcPr>
            <w:tcW w:w="1478" w:type="pct"/>
            <w:tcMar>
              <w:top w:w="0" w:type="dxa"/>
              <w:left w:w="0" w:type="dxa"/>
              <w:bottom w:w="0" w:type="dxa"/>
              <w:right w:w="0" w:type="dxa"/>
            </w:tcMar>
          </w:tcPr>
          <w:p w14:paraId="7E19C687" w14:textId="514955F0"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 xml:space="preserve">2. Проценат  задовољних корисника пруженим услугама које су везане за ефикасну заштиту интелектуалне својине. </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 xml:space="preserve">Извор верификације: Годишњи извештај Завода, Извештај о квалитету </w:t>
            </w:r>
            <w:r w:rsidR="009D4045">
              <w:rPr>
                <w:rFonts w:ascii="Times New Roman" w:hAnsi="Times New Roman" w:cs="Times New Roman"/>
                <w:i/>
                <w:sz w:val="16"/>
                <w:lang w:val="sr-Cyrl-RS"/>
              </w:rPr>
              <w:t>ИСО</w:t>
            </w:r>
            <w:r w:rsidRPr="00581246">
              <w:rPr>
                <w:rFonts w:ascii="Times New Roman" w:hAnsi="Times New Roman" w:cs="Times New Roman"/>
                <w:i/>
                <w:sz w:val="16"/>
                <w:lang w:val="sr-Cyrl-RS"/>
              </w:rPr>
              <w:t xml:space="preserve"> 9001</w:t>
            </w:r>
          </w:p>
        </w:tc>
        <w:tc>
          <w:tcPr>
            <w:tcW w:w="493" w:type="pct"/>
            <w:tcMar>
              <w:top w:w="0" w:type="dxa"/>
              <w:left w:w="0" w:type="dxa"/>
              <w:bottom w:w="0" w:type="dxa"/>
              <w:right w:w="0" w:type="dxa"/>
            </w:tcMar>
            <w:vAlign w:val="center"/>
          </w:tcPr>
          <w:p w14:paraId="3DE217F0"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w:t>
            </w:r>
          </w:p>
        </w:tc>
        <w:tc>
          <w:tcPr>
            <w:tcW w:w="263" w:type="pct"/>
            <w:tcMar>
              <w:top w:w="0" w:type="dxa"/>
              <w:left w:w="0" w:type="dxa"/>
              <w:bottom w:w="0" w:type="dxa"/>
              <w:right w:w="0" w:type="dxa"/>
            </w:tcMar>
            <w:vAlign w:val="center"/>
          </w:tcPr>
          <w:p w14:paraId="25BD256F"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2016</w:t>
            </w:r>
          </w:p>
        </w:tc>
        <w:tc>
          <w:tcPr>
            <w:tcW w:w="511" w:type="pct"/>
            <w:tcMar>
              <w:top w:w="0" w:type="dxa"/>
              <w:left w:w="0" w:type="dxa"/>
              <w:bottom w:w="0" w:type="dxa"/>
              <w:right w:w="0" w:type="dxa"/>
            </w:tcMar>
            <w:vAlign w:val="center"/>
          </w:tcPr>
          <w:p w14:paraId="6451E598"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90</w:t>
            </w:r>
          </w:p>
        </w:tc>
        <w:tc>
          <w:tcPr>
            <w:tcW w:w="352" w:type="pct"/>
            <w:tcMar>
              <w:top w:w="0" w:type="dxa"/>
              <w:left w:w="0" w:type="dxa"/>
              <w:bottom w:w="0" w:type="dxa"/>
              <w:right w:w="0" w:type="dxa"/>
            </w:tcMar>
            <w:vAlign w:val="center"/>
          </w:tcPr>
          <w:p w14:paraId="34E1E2FE"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90</w:t>
            </w:r>
          </w:p>
        </w:tc>
        <w:tc>
          <w:tcPr>
            <w:tcW w:w="422" w:type="pct"/>
            <w:tcMar>
              <w:top w:w="0" w:type="dxa"/>
              <w:left w:w="0" w:type="dxa"/>
              <w:bottom w:w="0" w:type="dxa"/>
              <w:right w:w="0" w:type="dxa"/>
            </w:tcMar>
            <w:vAlign w:val="center"/>
          </w:tcPr>
          <w:p w14:paraId="58CDFDE4"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95</w:t>
            </w:r>
          </w:p>
        </w:tc>
        <w:tc>
          <w:tcPr>
            <w:tcW w:w="1480" w:type="pct"/>
            <w:tcMar>
              <w:top w:w="0" w:type="dxa"/>
              <w:left w:w="0" w:type="dxa"/>
              <w:bottom w:w="0" w:type="dxa"/>
              <w:right w:w="0" w:type="dxa"/>
            </w:tcMar>
            <w:vAlign w:val="center"/>
          </w:tcPr>
          <w:p w14:paraId="719208F0" w14:textId="79C9E95A"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П</w:t>
            </w:r>
            <w:r w:rsidR="009D4045">
              <w:rPr>
                <w:rFonts w:ascii="Times New Roman" w:hAnsi="Times New Roman" w:cs="Times New Roman"/>
                <w:sz w:val="16"/>
                <w:lang w:val="sr-Cyrl-RS"/>
              </w:rPr>
              <w:t>р</w:t>
            </w:r>
            <w:r w:rsidRPr="00581246">
              <w:rPr>
                <w:rFonts w:ascii="Times New Roman" w:hAnsi="Times New Roman" w:cs="Times New Roman"/>
                <w:sz w:val="16"/>
                <w:lang w:val="sr-Cyrl-RS"/>
              </w:rPr>
              <w:t>оцена задовољства поступком признања националног жига. Податак преузет из годишње анкете о систему квалитета.</w:t>
            </w:r>
          </w:p>
        </w:tc>
      </w:tr>
      <w:tr w:rsidR="00581246" w:rsidRPr="00581246" w14:paraId="63BC0011" w14:textId="77777777" w:rsidTr="002034D2">
        <w:tc>
          <w:tcPr>
            <w:tcW w:w="1478" w:type="pct"/>
            <w:tcMar>
              <w:top w:w="0" w:type="dxa"/>
              <w:left w:w="0" w:type="dxa"/>
              <w:bottom w:w="0" w:type="dxa"/>
              <w:right w:w="0" w:type="dxa"/>
            </w:tcMar>
          </w:tcPr>
          <w:p w14:paraId="3392F77D"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3. Учешће жена и заштити интелектуалне својине</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регистар, семинари остали извори</w:t>
            </w:r>
          </w:p>
        </w:tc>
        <w:tc>
          <w:tcPr>
            <w:tcW w:w="493" w:type="pct"/>
            <w:tcMar>
              <w:top w:w="0" w:type="dxa"/>
              <w:left w:w="0" w:type="dxa"/>
              <w:bottom w:w="0" w:type="dxa"/>
              <w:right w:w="0" w:type="dxa"/>
            </w:tcMar>
            <w:vAlign w:val="center"/>
          </w:tcPr>
          <w:p w14:paraId="282D417D"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w:t>
            </w:r>
          </w:p>
        </w:tc>
        <w:tc>
          <w:tcPr>
            <w:tcW w:w="263" w:type="pct"/>
            <w:tcMar>
              <w:top w:w="0" w:type="dxa"/>
              <w:left w:w="0" w:type="dxa"/>
              <w:bottom w:w="0" w:type="dxa"/>
              <w:right w:w="0" w:type="dxa"/>
            </w:tcMar>
            <w:vAlign w:val="center"/>
          </w:tcPr>
          <w:p w14:paraId="6B363266"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2019</w:t>
            </w:r>
          </w:p>
        </w:tc>
        <w:tc>
          <w:tcPr>
            <w:tcW w:w="511" w:type="pct"/>
            <w:tcMar>
              <w:top w:w="0" w:type="dxa"/>
              <w:left w:w="0" w:type="dxa"/>
              <w:bottom w:w="0" w:type="dxa"/>
              <w:right w:w="0" w:type="dxa"/>
            </w:tcMar>
            <w:vAlign w:val="center"/>
          </w:tcPr>
          <w:p w14:paraId="193852AA"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15</w:t>
            </w:r>
          </w:p>
        </w:tc>
        <w:tc>
          <w:tcPr>
            <w:tcW w:w="352" w:type="pct"/>
            <w:tcMar>
              <w:top w:w="0" w:type="dxa"/>
              <w:left w:w="0" w:type="dxa"/>
              <w:bottom w:w="0" w:type="dxa"/>
              <w:right w:w="0" w:type="dxa"/>
            </w:tcMar>
            <w:vAlign w:val="center"/>
          </w:tcPr>
          <w:p w14:paraId="20C814E8"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w:t>
            </w:r>
          </w:p>
        </w:tc>
        <w:tc>
          <w:tcPr>
            <w:tcW w:w="422" w:type="pct"/>
            <w:tcMar>
              <w:top w:w="0" w:type="dxa"/>
              <w:left w:w="0" w:type="dxa"/>
              <w:bottom w:w="0" w:type="dxa"/>
              <w:right w:w="0" w:type="dxa"/>
            </w:tcMar>
            <w:vAlign w:val="center"/>
          </w:tcPr>
          <w:p w14:paraId="36D6D742"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w:t>
            </w:r>
          </w:p>
        </w:tc>
        <w:tc>
          <w:tcPr>
            <w:tcW w:w="1480" w:type="pct"/>
            <w:tcMar>
              <w:top w:w="0" w:type="dxa"/>
              <w:left w:w="0" w:type="dxa"/>
              <w:bottom w:w="0" w:type="dxa"/>
              <w:right w:w="0" w:type="dxa"/>
            </w:tcMar>
            <w:vAlign w:val="center"/>
          </w:tcPr>
          <w:p w14:paraId="6B0CC3AF"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 xml:space="preserve">Услед пандемије ковид семинари су се углавном организовали он лине, тако да немамо адекватан податак за индикатор. </w:t>
            </w:r>
          </w:p>
        </w:tc>
      </w:tr>
      <w:tr w:rsidR="005B1BF2" w:rsidRPr="00581246" w14:paraId="0ABC0CAA" w14:textId="77777777" w:rsidTr="002034D2">
        <w:tc>
          <w:tcPr>
            <w:tcW w:w="5000" w:type="pct"/>
            <w:gridSpan w:val="7"/>
            <w:shd w:val="clear" w:color="auto" w:fill="D3D3D3"/>
            <w:tcMar>
              <w:top w:w="0" w:type="dxa"/>
              <w:left w:w="0" w:type="dxa"/>
              <w:bottom w:w="0" w:type="dxa"/>
              <w:right w:w="0" w:type="dxa"/>
            </w:tcMar>
            <w:vAlign w:val="center"/>
          </w:tcPr>
          <w:p w14:paraId="3E5B70CE"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СЕКТОР: 03 - Спољни послови</w:t>
            </w:r>
          </w:p>
        </w:tc>
      </w:tr>
      <w:tr w:rsidR="005B1BF2" w:rsidRPr="00581246" w14:paraId="0A9AEA74" w14:textId="77777777" w:rsidTr="002034D2">
        <w:tc>
          <w:tcPr>
            <w:tcW w:w="5000" w:type="pct"/>
            <w:gridSpan w:val="7"/>
            <w:shd w:val="clear" w:color="auto" w:fill="D3D3D3"/>
            <w:tcMar>
              <w:top w:w="0" w:type="dxa"/>
              <w:left w:w="0" w:type="dxa"/>
              <w:bottom w:w="0" w:type="dxa"/>
              <w:right w:w="0" w:type="dxa"/>
            </w:tcMar>
            <w:vAlign w:val="center"/>
          </w:tcPr>
          <w:p w14:paraId="6B3E8FD3"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b/>
                <w:sz w:val="16"/>
                <w:lang w:val="sr-Cyrl-RS"/>
              </w:rPr>
              <w:t>ПРОГРАМ: 0301 - Координација и спровођење политике у области спољних послова</w:t>
            </w:r>
          </w:p>
        </w:tc>
      </w:tr>
      <w:tr w:rsidR="005B1BF2" w:rsidRPr="00581246" w14:paraId="4FD75B55" w14:textId="77777777" w:rsidTr="002034D2">
        <w:tc>
          <w:tcPr>
            <w:tcW w:w="5000" w:type="pct"/>
            <w:gridSpan w:val="7"/>
            <w:shd w:val="clear" w:color="auto" w:fill="D3D3D3"/>
            <w:tcMar>
              <w:top w:w="0" w:type="dxa"/>
              <w:left w:w="0" w:type="dxa"/>
              <w:bottom w:w="0" w:type="dxa"/>
              <w:right w:w="0" w:type="dxa"/>
            </w:tcMar>
            <w:vAlign w:val="center"/>
          </w:tcPr>
          <w:p w14:paraId="7421119F"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МИНИСТАРСТВО ТРГОВИНЕ, ТУРИЗМА И ТЕЛЕКОМУНИКАЦИЈА</w:t>
            </w:r>
          </w:p>
        </w:tc>
      </w:tr>
      <w:tr w:rsidR="005B1BF2" w:rsidRPr="00581246" w14:paraId="2380761D" w14:textId="77777777" w:rsidTr="002034D2">
        <w:tc>
          <w:tcPr>
            <w:tcW w:w="5000" w:type="pct"/>
            <w:gridSpan w:val="7"/>
            <w:tcMar>
              <w:top w:w="0" w:type="dxa"/>
              <w:left w:w="0" w:type="dxa"/>
              <w:bottom w:w="0" w:type="dxa"/>
              <w:right w:w="0" w:type="dxa"/>
            </w:tcMar>
          </w:tcPr>
          <w:p w14:paraId="13D79F47" w14:textId="7B029372"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b/>
                <w:sz w:val="16"/>
                <w:lang w:val="sr-Cyrl-RS"/>
              </w:rPr>
              <w:t xml:space="preserve">Образложење спровођења: </w:t>
            </w:r>
            <w:r w:rsidRPr="00581246">
              <w:rPr>
                <w:rFonts w:ascii="Times New Roman" w:hAnsi="Times New Roman" w:cs="Times New Roman"/>
                <w:sz w:val="16"/>
                <w:lang w:val="sr-Cyrl-RS"/>
              </w:rPr>
              <w:t>Поводом иступања Уједињеног Краљевства из Европске уније (</w:t>
            </w:r>
            <w:r w:rsidR="009D4045">
              <w:rPr>
                <w:rFonts w:ascii="Times New Roman" w:hAnsi="Times New Roman" w:cs="Times New Roman"/>
                <w:sz w:val="16"/>
                <w:lang w:val="sr-Cyrl-RS"/>
              </w:rPr>
              <w:t>Брегзит</w:t>
            </w:r>
            <w:r w:rsidRPr="00581246">
              <w:rPr>
                <w:rFonts w:ascii="Times New Roman" w:hAnsi="Times New Roman" w:cs="Times New Roman"/>
                <w:sz w:val="16"/>
                <w:lang w:val="sr-Cyrl-RS"/>
              </w:rPr>
              <w:t>), Споразум о стабилизацији и придруживању између ЕУ и РС је престао да се примењује на односе Србије и ове земље 1. јануара 2021. године. Са циљем да се обезбеди нови правни оквир за регулисање укупних билатералних односа са УК, Сектор за мултилатерал</w:t>
            </w:r>
            <w:r w:rsidR="003F5713">
              <w:rPr>
                <w:rFonts w:ascii="Times New Roman" w:hAnsi="Times New Roman" w:cs="Times New Roman"/>
                <w:sz w:val="16"/>
                <w:lang w:val="sr-Cyrl-RS"/>
              </w:rPr>
              <w:t>н</w:t>
            </w:r>
            <w:r w:rsidRPr="00581246">
              <w:rPr>
                <w:rFonts w:ascii="Times New Roman" w:hAnsi="Times New Roman" w:cs="Times New Roman"/>
                <w:sz w:val="16"/>
                <w:lang w:val="sr-Cyrl-RS"/>
              </w:rPr>
              <w:t>у је са Сектором за билатерал</w:t>
            </w:r>
            <w:r w:rsidR="003F5713">
              <w:rPr>
                <w:rFonts w:ascii="Times New Roman" w:hAnsi="Times New Roman" w:cs="Times New Roman"/>
                <w:sz w:val="16"/>
                <w:lang w:val="sr-Cyrl-RS"/>
              </w:rPr>
              <w:t>н</w:t>
            </w:r>
            <w:r w:rsidRPr="00581246">
              <w:rPr>
                <w:rFonts w:ascii="Times New Roman" w:hAnsi="Times New Roman" w:cs="Times New Roman"/>
                <w:sz w:val="16"/>
                <w:lang w:val="sr-Cyrl-RS"/>
              </w:rPr>
              <w:t>у координирао процесом израде и усаглашавања нацрта текста билатералног споразума. Текст Споразума о партнерству, трговини и сарадњи између Владе Републике Србије и Владе Уједињеног Краљевства и Северне Ирске, као и Заједничке декларације у вези са трилатералним приступом правилима о пореклу и Заједничке декларације о вези између Протокола о Ирској/Северној Ирској и Споразума усаглашени су у марту. Споразум и заједничк</w:t>
            </w:r>
            <w:r w:rsidR="009D4045">
              <w:rPr>
                <w:rFonts w:ascii="Times New Roman" w:hAnsi="Times New Roman" w:cs="Times New Roman"/>
                <w:sz w:val="16"/>
                <w:lang w:val="sr-Cyrl-RS"/>
              </w:rPr>
              <w:t>е</w:t>
            </w:r>
            <w:r w:rsidRPr="00581246">
              <w:rPr>
                <w:rFonts w:ascii="Times New Roman" w:hAnsi="Times New Roman" w:cs="Times New Roman"/>
                <w:sz w:val="16"/>
                <w:lang w:val="sr-Cyrl-RS"/>
              </w:rPr>
              <w:t xml:space="preserve"> декларациј</w:t>
            </w:r>
            <w:r w:rsidR="009D4045">
              <w:rPr>
                <w:rFonts w:ascii="Times New Roman" w:hAnsi="Times New Roman" w:cs="Times New Roman"/>
                <w:sz w:val="16"/>
                <w:lang w:val="sr-Cyrl-RS"/>
              </w:rPr>
              <w:t>е</w:t>
            </w:r>
            <w:r w:rsidRPr="00581246">
              <w:rPr>
                <w:rFonts w:ascii="Times New Roman" w:hAnsi="Times New Roman" w:cs="Times New Roman"/>
                <w:sz w:val="16"/>
                <w:lang w:val="sr-Cyrl-RS"/>
              </w:rPr>
              <w:t xml:space="preserve"> потписани су у априлу у Београду. Привремена примена овог Споразума и заједничких декларација, до њиховог ступања на снагу, почела је 20. маја. </w:t>
            </w:r>
            <w:r w:rsidRPr="00581246">
              <w:rPr>
                <w:rFonts w:ascii="Times New Roman" w:hAnsi="Times New Roman" w:cs="Times New Roman"/>
                <w:sz w:val="16"/>
                <w:lang w:val="sr-Cyrl-RS"/>
              </w:rPr>
              <w:br/>
            </w:r>
            <w:r w:rsidRPr="00581246">
              <w:rPr>
                <w:rFonts w:ascii="Times New Roman" w:hAnsi="Times New Roman" w:cs="Times New Roman"/>
                <w:sz w:val="16"/>
                <w:lang w:val="sr-Cyrl-RS"/>
              </w:rPr>
              <w:lastRenderedPageBreak/>
              <w:t xml:space="preserve">Процес преговора за чланство Републике Србије у Светској трговинској организацији (СТО) је и даље у току. Настављена је хармонизација и имплементација спољнотрговинских прописа Републике Србије са прописима ЕУ и СТО, али и са другим мултилатералним институцијама и организацијама. </w:t>
            </w:r>
            <w:r w:rsidRPr="00581246">
              <w:rPr>
                <w:rFonts w:ascii="Times New Roman" w:hAnsi="Times New Roman" w:cs="Times New Roman"/>
                <w:sz w:val="16"/>
                <w:lang w:val="sr-Cyrl-RS"/>
              </w:rPr>
              <w:br/>
              <w:t xml:space="preserve">У извештајном периоду највећи број активности (састанака) одржан је у оквиру Споразума ЦЕФТА 2006 и регионалних иницијатива. </w:t>
            </w:r>
            <w:r w:rsidRPr="00581246">
              <w:rPr>
                <w:rFonts w:ascii="Times New Roman" w:hAnsi="Times New Roman" w:cs="Times New Roman"/>
                <w:sz w:val="16"/>
                <w:lang w:val="sr-Cyrl-RS"/>
              </w:rPr>
              <w:br/>
              <w:t xml:space="preserve">У марту су усвојени програми рада ЦЕФТА тела (Комитета Контакт особа, Поткомитета за пољопривреду укључујући санитарна и фитосанитарна питања, Поткомитета трговине услугама) за 2021. годину. </w:t>
            </w:r>
            <w:r w:rsidRPr="00581246">
              <w:rPr>
                <w:rFonts w:ascii="Times New Roman" w:hAnsi="Times New Roman" w:cs="Times New Roman"/>
                <w:sz w:val="16"/>
                <w:lang w:val="sr-Cyrl-RS"/>
              </w:rPr>
              <w:br/>
              <w:t>У о</w:t>
            </w:r>
            <w:r w:rsidR="003F5713">
              <w:rPr>
                <w:rFonts w:ascii="Times New Roman" w:hAnsi="Times New Roman" w:cs="Times New Roman"/>
                <w:sz w:val="16"/>
                <w:lang w:val="sr-Cyrl-RS"/>
              </w:rPr>
              <w:t>к</w:t>
            </w:r>
            <w:r w:rsidRPr="00581246">
              <w:rPr>
                <w:rFonts w:ascii="Times New Roman" w:hAnsi="Times New Roman" w:cs="Times New Roman"/>
                <w:sz w:val="16"/>
                <w:lang w:val="sr-Cyrl-RS"/>
              </w:rPr>
              <w:t>виру рада ЦЕФТА тела настављен је рад на усаглашавању текстова: Одлуке о признавању професионалних квалификација, Додатног протокола 7 о решавању спорова, Одлуке о укидању радних дозвола за поједине категорије запослених, ЦЕФТА ПЕМ одлуке, Одлуке ЦЕФТА Заједничког комитета о олакшавању регионалне е - трговине и др. У последњем кварталу спроводиле су се активности у оквиру иницијативе Отворени Балкан.</w:t>
            </w:r>
            <w:r w:rsidRPr="00581246">
              <w:rPr>
                <w:rFonts w:ascii="Times New Roman" w:hAnsi="Times New Roman" w:cs="Times New Roman"/>
                <w:sz w:val="16"/>
                <w:lang w:val="sr-Cyrl-RS"/>
              </w:rPr>
              <w:br/>
              <w:t>ЦЕФТА недеља 2021. године одржана је у Скопљу у децембру. У оквиру ЦЕФТА недеље одржани су састанци Контакт представника и ЦЕФТА Заједничког комитета.</w:t>
            </w:r>
            <w:r w:rsidRPr="00581246">
              <w:rPr>
                <w:rFonts w:ascii="Times New Roman" w:hAnsi="Times New Roman" w:cs="Times New Roman"/>
                <w:sz w:val="16"/>
                <w:lang w:val="sr-Cyrl-RS"/>
              </w:rPr>
              <w:br/>
              <w:t>У извештајном периоду израђен је велики број материјала о билатералној спољнотрговинској и економској сарадњи РС и 130 земаља и  одржан је редукован број међувладиних мешовитих тела, билатералних сусрета и посета. Израђени су материјали и информације о билатералној сарадњи за потребе (посете, сусрете, састанке) кабинета Председника А. Вучића, ПВ А.</w:t>
            </w:r>
            <w:r w:rsidR="003F5713">
              <w:rPr>
                <w:rFonts w:ascii="Times New Roman" w:hAnsi="Times New Roman" w:cs="Times New Roman"/>
                <w:sz w:val="16"/>
                <w:lang w:val="sr-Cyrl-RS"/>
              </w:rPr>
              <w:t xml:space="preserve"> </w:t>
            </w:r>
            <w:r w:rsidRPr="00581246">
              <w:rPr>
                <w:rFonts w:ascii="Times New Roman" w:hAnsi="Times New Roman" w:cs="Times New Roman"/>
                <w:sz w:val="16"/>
                <w:lang w:val="sr-Cyrl-RS"/>
              </w:rPr>
              <w:t>Брнабић, МСП Н.</w:t>
            </w:r>
            <w:r w:rsidR="003F5713">
              <w:rPr>
                <w:rFonts w:ascii="Times New Roman" w:hAnsi="Times New Roman" w:cs="Times New Roman"/>
                <w:sz w:val="16"/>
                <w:lang w:val="sr-Cyrl-RS"/>
              </w:rPr>
              <w:t xml:space="preserve"> </w:t>
            </w:r>
            <w:r w:rsidRPr="00581246">
              <w:rPr>
                <w:rFonts w:ascii="Times New Roman" w:hAnsi="Times New Roman" w:cs="Times New Roman"/>
                <w:sz w:val="16"/>
                <w:lang w:val="sr-Cyrl-RS"/>
              </w:rPr>
              <w:t>Селаковића, МТТТ Т.</w:t>
            </w:r>
            <w:r w:rsidR="003F5713">
              <w:rPr>
                <w:rFonts w:ascii="Times New Roman" w:hAnsi="Times New Roman" w:cs="Times New Roman"/>
                <w:sz w:val="16"/>
                <w:lang w:val="sr-Cyrl-RS"/>
              </w:rPr>
              <w:t xml:space="preserve"> </w:t>
            </w:r>
            <w:r w:rsidRPr="00581246">
              <w:rPr>
                <w:rFonts w:ascii="Times New Roman" w:hAnsi="Times New Roman" w:cs="Times New Roman"/>
                <w:sz w:val="16"/>
                <w:lang w:val="sr-Cyrl-RS"/>
              </w:rPr>
              <w:t xml:space="preserve">Матић, ППВ и МРЕ З. Михајловић. </w:t>
            </w:r>
            <w:r w:rsidRPr="00581246">
              <w:rPr>
                <w:rFonts w:ascii="Times New Roman" w:hAnsi="Times New Roman" w:cs="Times New Roman"/>
                <w:sz w:val="16"/>
                <w:lang w:val="sr-Cyrl-RS"/>
              </w:rPr>
              <w:br/>
              <w:t xml:space="preserve">У извештајном периоду одржаван је редукован број мешовитих међувладиних комитета/комисија по споразумима о трговинској и економској сарадњи, мешовитих међувладиних комитета/комисија о слободној трговини, консултативних састанака у вези са унификацијом режима слободне трговине. Истовремено је Сектор за билатералну економску сарадњу учествовао у припремама званичних сусрета државних делегација, укључујући припреме материјала за билатералне сусрете и разговоре </w:t>
            </w:r>
            <w:r w:rsidR="009D4045">
              <w:rPr>
                <w:rFonts w:ascii="Times New Roman" w:hAnsi="Times New Roman" w:cs="Times New Roman"/>
                <w:sz w:val="16"/>
                <w:lang w:val="sr-Cyrl-RS"/>
              </w:rPr>
              <w:t>МТТ</w:t>
            </w:r>
            <w:r w:rsidRPr="00581246">
              <w:rPr>
                <w:rFonts w:ascii="Times New Roman" w:hAnsi="Times New Roman" w:cs="Times New Roman"/>
                <w:sz w:val="16"/>
                <w:lang w:val="sr-Cyrl-RS"/>
              </w:rPr>
              <w:t xml:space="preserve"> Т.</w:t>
            </w:r>
            <w:r w:rsidR="003F5713">
              <w:rPr>
                <w:rFonts w:ascii="Times New Roman" w:hAnsi="Times New Roman" w:cs="Times New Roman"/>
                <w:sz w:val="16"/>
                <w:lang w:val="sr-Cyrl-RS"/>
              </w:rPr>
              <w:t xml:space="preserve"> </w:t>
            </w:r>
            <w:r w:rsidRPr="00581246">
              <w:rPr>
                <w:rFonts w:ascii="Times New Roman" w:hAnsi="Times New Roman" w:cs="Times New Roman"/>
                <w:sz w:val="16"/>
                <w:lang w:val="sr-Cyrl-RS"/>
              </w:rPr>
              <w:t>Матић и ДС у МТТТ С.</w:t>
            </w:r>
            <w:r w:rsidR="003F5713">
              <w:rPr>
                <w:rFonts w:ascii="Times New Roman" w:hAnsi="Times New Roman" w:cs="Times New Roman"/>
                <w:sz w:val="16"/>
                <w:lang w:val="sr-Cyrl-RS"/>
              </w:rPr>
              <w:t xml:space="preserve"> </w:t>
            </w:r>
            <w:r w:rsidRPr="00581246">
              <w:rPr>
                <w:rFonts w:ascii="Times New Roman" w:hAnsi="Times New Roman" w:cs="Times New Roman"/>
                <w:sz w:val="16"/>
                <w:lang w:val="sr-Cyrl-RS"/>
              </w:rPr>
              <w:t>Никчевића са страним званичницима и представницима компанија.</w:t>
            </w:r>
          </w:p>
        </w:tc>
      </w:tr>
      <w:tr w:rsidR="005B1BF2" w:rsidRPr="00581246" w14:paraId="561115AF" w14:textId="77777777" w:rsidTr="002034D2">
        <w:tc>
          <w:tcPr>
            <w:tcW w:w="5000" w:type="pct"/>
            <w:gridSpan w:val="7"/>
            <w:shd w:val="clear" w:color="auto" w:fill="D3D3D3"/>
            <w:tcMar>
              <w:top w:w="0" w:type="dxa"/>
              <w:left w:w="0" w:type="dxa"/>
              <w:bottom w:w="0" w:type="dxa"/>
              <w:right w:w="0" w:type="dxa"/>
            </w:tcMar>
            <w:vAlign w:val="center"/>
          </w:tcPr>
          <w:p w14:paraId="12400A88"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lastRenderedPageBreak/>
              <w:t xml:space="preserve">Циљ 1: Стварање услова за унапређење билатералних економско-трговинских односа са иностранством </w:t>
            </w:r>
          </w:p>
        </w:tc>
      </w:tr>
      <w:tr w:rsidR="00581246" w:rsidRPr="00581246" w14:paraId="234094C5" w14:textId="77777777" w:rsidTr="002034D2">
        <w:tc>
          <w:tcPr>
            <w:tcW w:w="1478" w:type="pct"/>
            <w:shd w:val="clear" w:color="auto" w:fill="D3D3D3"/>
            <w:tcMar>
              <w:top w:w="0" w:type="dxa"/>
              <w:left w:w="0" w:type="dxa"/>
              <w:bottom w:w="0" w:type="dxa"/>
              <w:right w:w="0" w:type="dxa"/>
            </w:tcMar>
            <w:vAlign w:val="center"/>
          </w:tcPr>
          <w:p w14:paraId="6879BB4E"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Назив индикатора</w:t>
            </w:r>
          </w:p>
        </w:tc>
        <w:tc>
          <w:tcPr>
            <w:tcW w:w="493" w:type="pct"/>
            <w:shd w:val="clear" w:color="auto" w:fill="D3D3D3"/>
            <w:tcMar>
              <w:top w:w="0" w:type="dxa"/>
              <w:left w:w="0" w:type="dxa"/>
              <w:bottom w:w="0" w:type="dxa"/>
              <w:right w:w="0" w:type="dxa"/>
            </w:tcMar>
            <w:vAlign w:val="center"/>
          </w:tcPr>
          <w:p w14:paraId="21138C49"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Јединица мере</w:t>
            </w:r>
          </w:p>
        </w:tc>
        <w:tc>
          <w:tcPr>
            <w:tcW w:w="263" w:type="pct"/>
            <w:shd w:val="clear" w:color="auto" w:fill="D3D3D3"/>
            <w:tcMar>
              <w:top w:w="0" w:type="dxa"/>
              <w:left w:w="0" w:type="dxa"/>
              <w:bottom w:w="0" w:type="dxa"/>
              <w:right w:w="0" w:type="dxa"/>
            </w:tcMar>
            <w:vAlign w:val="center"/>
          </w:tcPr>
          <w:p w14:paraId="05F9840C"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година</w:t>
            </w:r>
          </w:p>
        </w:tc>
        <w:tc>
          <w:tcPr>
            <w:tcW w:w="511" w:type="pct"/>
            <w:shd w:val="clear" w:color="auto" w:fill="D3D3D3"/>
            <w:tcMar>
              <w:top w:w="0" w:type="dxa"/>
              <w:left w:w="0" w:type="dxa"/>
              <w:bottom w:w="0" w:type="dxa"/>
              <w:right w:w="0" w:type="dxa"/>
            </w:tcMar>
            <w:vAlign w:val="center"/>
          </w:tcPr>
          <w:p w14:paraId="504B6453"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вредност</w:t>
            </w:r>
          </w:p>
        </w:tc>
        <w:tc>
          <w:tcPr>
            <w:tcW w:w="352" w:type="pct"/>
            <w:shd w:val="clear" w:color="auto" w:fill="D3D3D3"/>
            <w:tcMar>
              <w:top w:w="0" w:type="dxa"/>
              <w:left w:w="0" w:type="dxa"/>
              <w:bottom w:w="0" w:type="dxa"/>
              <w:right w:w="0" w:type="dxa"/>
            </w:tcMar>
            <w:vAlign w:val="center"/>
          </w:tcPr>
          <w:p w14:paraId="7754A52E"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Циљна вредност у 2021. год.</w:t>
            </w:r>
          </w:p>
        </w:tc>
        <w:tc>
          <w:tcPr>
            <w:tcW w:w="422" w:type="pct"/>
            <w:shd w:val="clear" w:color="auto" w:fill="D3D3D3"/>
            <w:tcMar>
              <w:top w:w="0" w:type="dxa"/>
              <w:left w:w="0" w:type="dxa"/>
              <w:bottom w:w="0" w:type="dxa"/>
              <w:right w:w="0" w:type="dxa"/>
            </w:tcMar>
            <w:vAlign w:val="center"/>
          </w:tcPr>
          <w:p w14:paraId="0551DE89"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Остварена вредност у 2021. год.</w:t>
            </w:r>
          </w:p>
        </w:tc>
        <w:tc>
          <w:tcPr>
            <w:tcW w:w="1480" w:type="pct"/>
            <w:shd w:val="clear" w:color="auto" w:fill="D3D3D3"/>
            <w:tcMar>
              <w:top w:w="0" w:type="dxa"/>
              <w:left w:w="0" w:type="dxa"/>
              <w:bottom w:w="0" w:type="dxa"/>
              <w:right w:w="0" w:type="dxa"/>
            </w:tcMar>
            <w:vAlign w:val="center"/>
          </w:tcPr>
          <w:p w14:paraId="30D2D4F5"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Образложење одступања од планске вредности</w:t>
            </w:r>
          </w:p>
        </w:tc>
      </w:tr>
      <w:tr w:rsidR="00581246" w:rsidRPr="00581246" w14:paraId="65F9BA78" w14:textId="77777777" w:rsidTr="002034D2">
        <w:tc>
          <w:tcPr>
            <w:tcW w:w="1478" w:type="pct"/>
            <w:tcMar>
              <w:top w:w="0" w:type="dxa"/>
              <w:left w:w="0" w:type="dxa"/>
              <w:bottom w:w="0" w:type="dxa"/>
              <w:right w:w="0" w:type="dxa"/>
            </w:tcMar>
          </w:tcPr>
          <w:p w14:paraId="7F981444" w14:textId="61DB0AF3"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1. Број израђених материјала</w:t>
            </w:r>
            <w:r w:rsidR="003F5713">
              <w:rPr>
                <w:rFonts w:ascii="Times New Roman" w:hAnsi="Times New Roman" w:cs="Times New Roman"/>
                <w:sz w:val="16"/>
                <w:lang w:val="sr-Cyrl-RS"/>
              </w:rPr>
              <w:t xml:space="preserve"> о билатералној спољнотрговинско</w:t>
            </w:r>
            <w:r w:rsidRPr="00581246">
              <w:rPr>
                <w:rFonts w:ascii="Times New Roman" w:hAnsi="Times New Roman" w:cs="Times New Roman"/>
                <w:sz w:val="16"/>
                <w:lang w:val="sr-Cyrl-RS"/>
              </w:rPr>
              <w:t>ј и економској сарадњи РС и 130 земаља</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Извештај о раду Владе</w:t>
            </w:r>
          </w:p>
        </w:tc>
        <w:tc>
          <w:tcPr>
            <w:tcW w:w="493" w:type="pct"/>
            <w:tcMar>
              <w:top w:w="0" w:type="dxa"/>
              <w:left w:w="0" w:type="dxa"/>
              <w:bottom w:w="0" w:type="dxa"/>
              <w:right w:w="0" w:type="dxa"/>
            </w:tcMar>
            <w:vAlign w:val="center"/>
          </w:tcPr>
          <w:p w14:paraId="084E7895"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 xml:space="preserve">Број </w:t>
            </w:r>
          </w:p>
        </w:tc>
        <w:tc>
          <w:tcPr>
            <w:tcW w:w="263" w:type="pct"/>
            <w:tcMar>
              <w:top w:w="0" w:type="dxa"/>
              <w:left w:w="0" w:type="dxa"/>
              <w:bottom w:w="0" w:type="dxa"/>
              <w:right w:w="0" w:type="dxa"/>
            </w:tcMar>
            <w:vAlign w:val="center"/>
          </w:tcPr>
          <w:p w14:paraId="4574939E"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2016</w:t>
            </w:r>
          </w:p>
        </w:tc>
        <w:tc>
          <w:tcPr>
            <w:tcW w:w="511" w:type="pct"/>
            <w:tcMar>
              <w:top w:w="0" w:type="dxa"/>
              <w:left w:w="0" w:type="dxa"/>
              <w:bottom w:w="0" w:type="dxa"/>
              <w:right w:w="0" w:type="dxa"/>
            </w:tcMar>
            <w:vAlign w:val="center"/>
          </w:tcPr>
          <w:p w14:paraId="244FE3AD"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520</w:t>
            </w:r>
          </w:p>
        </w:tc>
        <w:tc>
          <w:tcPr>
            <w:tcW w:w="352" w:type="pct"/>
            <w:tcMar>
              <w:top w:w="0" w:type="dxa"/>
              <w:left w:w="0" w:type="dxa"/>
              <w:bottom w:w="0" w:type="dxa"/>
              <w:right w:w="0" w:type="dxa"/>
            </w:tcMar>
            <w:vAlign w:val="center"/>
          </w:tcPr>
          <w:p w14:paraId="27DE1E12"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600</w:t>
            </w:r>
          </w:p>
        </w:tc>
        <w:tc>
          <w:tcPr>
            <w:tcW w:w="422" w:type="pct"/>
            <w:tcMar>
              <w:top w:w="0" w:type="dxa"/>
              <w:left w:w="0" w:type="dxa"/>
              <w:bottom w:w="0" w:type="dxa"/>
              <w:right w:w="0" w:type="dxa"/>
            </w:tcMar>
            <w:vAlign w:val="center"/>
          </w:tcPr>
          <w:p w14:paraId="0F345130"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524</w:t>
            </w:r>
          </w:p>
        </w:tc>
        <w:tc>
          <w:tcPr>
            <w:tcW w:w="1480" w:type="pct"/>
            <w:tcMar>
              <w:top w:w="0" w:type="dxa"/>
              <w:left w:w="0" w:type="dxa"/>
              <w:bottom w:w="0" w:type="dxa"/>
              <w:right w:w="0" w:type="dxa"/>
            </w:tcMar>
            <w:vAlign w:val="center"/>
          </w:tcPr>
          <w:p w14:paraId="651B5E33" w14:textId="4AA08EA4" w:rsidR="00917AB2" w:rsidRPr="00581246" w:rsidRDefault="009D4045">
            <w:pPr>
              <w:spacing w:after="0" w:line="240" w:lineRule="auto"/>
              <w:jc w:val="center"/>
              <w:rPr>
                <w:rFonts w:ascii="Times New Roman" w:hAnsi="Times New Roman" w:cs="Times New Roman"/>
                <w:lang w:val="sr-Cyrl-RS"/>
              </w:rPr>
            </w:pPr>
            <w:r>
              <w:rPr>
                <w:rFonts w:ascii="Times New Roman" w:hAnsi="Times New Roman" w:cs="Times New Roman"/>
                <w:sz w:val="16"/>
                <w:lang w:val="sr-Cyrl-RS"/>
              </w:rPr>
              <w:t>О</w:t>
            </w:r>
            <w:r w:rsidR="00E36D82" w:rsidRPr="00581246">
              <w:rPr>
                <w:rFonts w:ascii="Times New Roman" w:hAnsi="Times New Roman" w:cs="Times New Roman"/>
                <w:sz w:val="16"/>
                <w:lang w:val="sr-Cyrl-RS"/>
              </w:rPr>
              <w:t xml:space="preserve">дступања остварене од циљне вредности индикатора током 2021. године настало је услед ванредних околности изазваних пандемијом КОВИД – 19 на глобалном нивоу, која је и даље актуелна, дошло је до смањења активности на међународном нивоу. </w:t>
            </w:r>
          </w:p>
        </w:tc>
      </w:tr>
      <w:tr w:rsidR="00581246" w:rsidRPr="00581246" w14:paraId="4E9D2912" w14:textId="77777777" w:rsidTr="002034D2">
        <w:tc>
          <w:tcPr>
            <w:tcW w:w="1478" w:type="pct"/>
            <w:tcMar>
              <w:top w:w="0" w:type="dxa"/>
              <w:left w:w="0" w:type="dxa"/>
              <w:bottom w:w="0" w:type="dxa"/>
              <w:right w:w="0" w:type="dxa"/>
            </w:tcMar>
          </w:tcPr>
          <w:p w14:paraId="387375AC"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2. Број одржаних међувладиних мешовитих тела, билатералних сусрета, посета и међународних сајмова и изложби.</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Извештај о раду Владе</w:t>
            </w:r>
          </w:p>
        </w:tc>
        <w:tc>
          <w:tcPr>
            <w:tcW w:w="493" w:type="pct"/>
            <w:tcMar>
              <w:top w:w="0" w:type="dxa"/>
              <w:left w:w="0" w:type="dxa"/>
              <w:bottom w:w="0" w:type="dxa"/>
              <w:right w:w="0" w:type="dxa"/>
            </w:tcMar>
            <w:vAlign w:val="center"/>
          </w:tcPr>
          <w:p w14:paraId="4076066D"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Број</w:t>
            </w:r>
          </w:p>
        </w:tc>
        <w:tc>
          <w:tcPr>
            <w:tcW w:w="263" w:type="pct"/>
            <w:tcMar>
              <w:top w:w="0" w:type="dxa"/>
              <w:left w:w="0" w:type="dxa"/>
              <w:bottom w:w="0" w:type="dxa"/>
              <w:right w:w="0" w:type="dxa"/>
            </w:tcMar>
            <w:vAlign w:val="center"/>
          </w:tcPr>
          <w:p w14:paraId="0AE14D41"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2016</w:t>
            </w:r>
          </w:p>
        </w:tc>
        <w:tc>
          <w:tcPr>
            <w:tcW w:w="511" w:type="pct"/>
            <w:tcMar>
              <w:top w:w="0" w:type="dxa"/>
              <w:left w:w="0" w:type="dxa"/>
              <w:bottom w:w="0" w:type="dxa"/>
              <w:right w:w="0" w:type="dxa"/>
            </w:tcMar>
            <w:vAlign w:val="center"/>
          </w:tcPr>
          <w:p w14:paraId="005D7F4C"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50</w:t>
            </w:r>
          </w:p>
        </w:tc>
        <w:tc>
          <w:tcPr>
            <w:tcW w:w="352" w:type="pct"/>
            <w:tcMar>
              <w:top w:w="0" w:type="dxa"/>
              <w:left w:w="0" w:type="dxa"/>
              <w:bottom w:w="0" w:type="dxa"/>
              <w:right w:w="0" w:type="dxa"/>
            </w:tcMar>
            <w:vAlign w:val="center"/>
          </w:tcPr>
          <w:p w14:paraId="1DE9416E"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50</w:t>
            </w:r>
          </w:p>
        </w:tc>
        <w:tc>
          <w:tcPr>
            <w:tcW w:w="422" w:type="pct"/>
            <w:tcMar>
              <w:top w:w="0" w:type="dxa"/>
              <w:left w:w="0" w:type="dxa"/>
              <w:bottom w:w="0" w:type="dxa"/>
              <w:right w:w="0" w:type="dxa"/>
            </w:tcMar>
            <w:vAlign w:val="center"/>
          </w:tcPr>
          <w:p w14:paraId="187FE2FF"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32</w:t>
            </w:r>
          </w:p>
        </w:tc>
        <w:tc>
          <w:tcPr>
            <w:tcW w:w="1480" w:type="pct"/>
            <w:tcMar>
              <w:top w:w="0" w:type="dxa"/>
              <w:left w:w="0" w:type="dxa"/>
              <w:bottom w:w="0" w:type="dxa"/>
              <w:right w:w="0" w:type="dxa"/>
            </w:tcMar>
            <w:vAlign w:val="center"/>
          </w:tcPr>
          <w:p w14:paraId="7D33FDD1" w14:textId="1A4FDFF5" w:rsidR="00917AB2" w:rsidRPr="00581246" w:rsidRDefault="009D4045">
            <w:pPr>
              <w:spacing w:after="0" w:line="240" w:lineRule="auto"/>
              <w:jc w:val="center"/>
              <w:rPr>
                <w:rFonts w:ascii="Times New Roman" w:hAnsi="Times New Roman" w:cs="Times New Roman"/>
                <w:lang w:val="sr-Cyrl-RS"/>
              </w:rPr>
            </w:pPr>
            <w:r>
              <w:rPr>
                <w:rFonts w:ascii="Times New Roman" w:hAnsi="Times New Roman" w:cs="Times New Roman"/>
                <w:sz w:val="16"/>
                <w:lang w:val="sr-Cyrl-RS"/>
              </w:rPr>
              <w:t>О</w:t>
            </w:r>
            <w:r w:rsidR="00E36D82" w:rsidRPr="00581246">
              <w:rPr>
                <w:rFonts w:ascii="Times New Roman" w:hAnsi="Times New Roman" w:cs="Times New Roman"/>
                <w:sz w:val="16"/>
                <w:lang w:val="sr-Cyrl-RS"/>
              </w:rPr>
              <w:t xml:space="preserve">дступања остварене од циљне вредности индикатора током 2021. године настало је услед ванредних околности изазваних пандемијом КОВИД – 19 на глобалном нивоу, која је и даље актуелна, дошло је до смањења активности на међународном нивоу. </w:t>
            </w:r>
          </w:p>
        </w:tc>
      </w:tr>
      <w:tr w:rsidR="005B1BF2" w:rsidRPr="00581246" w14:paraId="4DC1568F" w14:textId="77777777" w:rsidTr="002034D2">
        <w:tc>
          <w:tcPr>
            <w:tcW w:w="5000" w:type="pct"/>
            <w:gridSpan w:val="7"/>
            <w:shd w:val="clear" w:color="auto" w:fill="D3D3D3"/>
            <w:tcMar>
              <w:top w:w="0" w:type="dxa"/>
              <w:left w:w="0" w:type="dxa"/>
              <w:bottom w:w="0" w:type="dxa"/>
              <w:right w:w="0" w:type="dxa"/>
            </w:tcMar>
            <w:vAlign w:val="center"/>
          </w:tcPr>
          <w:p w14:paraId="7E3D71F9"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 xml:space="preserve">Циљ 2: Стварање услова за унапређење мултилатералних и регионалних економско-трговинских односа са иностранством </w:t>
            </w:r>
          </w:p>
        </w:tc>
      </w:tr>
      <w:tr w:rsidR="00581246" w:rsidRPr="00581246" w14:paraId="79DAC322" w14:textId="77777777" w:rsidTr="002034D2">
        <w:tc>
          <w:tcPr>
            <w:tcW w:w="1478" w:type="pct"/>
            <w:shd w:val="clear" w:color="auto" w:fill="D3D3D3"/>
            <w:tcMar>
              <w:top w:w="0" w:type="dxa"/>
              <w:left w:w="0" w:type="dxa"/>
              <w:bottom w:w="0" w:type="dxa"/>
              <w:right w:w="0" w:type="dxa"/>
            </w:tcMar>
            <w:vAlign w:val="center"/>
          </w:tcPr>
          <w:p w14:paraId="0D229920"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Назив индикатора</w:t>
            </w:r>
          </w:p>
        </w:tc>
        <w:tc>
          <w:tcPr>
            <w:tcW w:w="493" w:type="pct"/>
            <w:shd w:val="clear" w:color="auto" w:fill="D3D3D3"/>
            <w:tcMar>
              <w:top w:w="0" w:type="dxa"/>
              <w:left w:w="0" w:type="dxa"/>
              <w:bottom w:w="0" w:type="dxa"/>
              <w:right w:w="0" w:type="dxa"/>
            </w:tcMar>
            <w:vAlign w:val="center"/>
          </w:tcPr>
          <w:p w14:paraId="035906B1"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Јединица мере</w:t>
            </w:r>
          </w:p>
        </w:tc>
        <w:tc>
          <w:tcPr>
            <w:tcW w:w="263" w:type="pct"/>
            <w:shd w:val="clear" w:color="auto" w:fill="D3D3D3"/>
            <w:tcMar>
              <w:top w:w="0" w:type="dxa"/>
              <w:left w:w="0" w:type="dxa"/>
              <w:bottom w:w="0" w:type="dxa"/>
              <w:right w:w="0" w:type="dxa"/>
            </w:tcMar>
            <w:vAlign w:val="center"/>
          </w:tcPr>
          <w:p w14:paraId="09627245"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година</w:t>
            </w:r>
          </w:p>
        </w:tc>
        <w:tc>
          <w:tcPr>
            <w:tcW w:w="511" w:type="pct"/>
            <w:shd w:val="clear" w:color="auto" w:fill="D3D3D3"/>
            <w:tcMar>
              <w:top w:w="0" w:type="dxa"/>
              <w:left w:w="0" w:type="dxa"/>
              <w:bottom w:w="0" w:type="dxa"/>
              <w:right w:w="0" w:type="dxa"/>
            </w:tcMar>
            <w:vAlign w:val="center"/>
          </w:tcPr>
          <w:p w14:paraId="20C67CDD"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вредност</w:t>
            </w:r>
          </w:p>
        </w:tc>
        <w:tc>
          <w:tcPr>
            <w:tcW w:w="352" w:type="pct"/>
            <w:shd w:val="clear" w:color="auto" w:fill="D3D3D3"/>
            <w:tcMar>
              <w:top w:w="0" w:type="dxa"/>
              <w:left w:w="0" w:type="dxa"/>
              <w:bottom w:w="0" w:type="dxa"/>
              <w:right w:w="0" w:type="dxa"/>
            </w:tcMar>
            <w:vAlign w:val="center"/>
          </w:tcPr>
          <w:p w14:paraId="79B0DBCF"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Циљна вредност у 2021. год.</w:t>
            </w:r>
          </w:p>
        </w:tc>
        <w:tc>
          <w:tcPr>
            <w:tcW w:w="422" w:type="pct"/>
            <w:shd w:val="clear" w:color="auto" w:fill="D3D3D3"/>
            <w:tcMar>
              <w:top w:w="0" w:type="dxa"/>
              <w:left w:w="0" w:type="dxa"/>
              <w:bottom w:w="0" w:type="dxa"/>
              <w:right w:w="0" w:type="dxa"/>
            </w:tcMar>
            <w:vAlign w:val="center"/>
          </w:tcPr>
          <w:p w14:paraId="10ED96E1"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Остварена вредност у 2021. год.</w:t>
            </w:r>
          </w:p>
        </w:tc>
        <w:tc>
          <w:tcPr>
            <w:tcW w:w="1480" w:type="pct"/>
            <w:shd w:val="clear" w:color="auto" w:fill="D3D3D3"/>
            <w:tcMar>
              <w:top w:w="0" w:type="dxa"/>
              <w:left w:w="0" w:type="dxa"/>
              <w:bottom w:w="0" w:type="dxa"/>
              <w:right w:w="0" w:type="dxa"/>
            </w:tcMar>
            <w:vAlign w:val="center"/>
          </w:tcPr>
          <w:p w14:paraId="05C1E0D3"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Образложење одступања од планске вредности</w:t>
            </w:r>
          </w:p>
        </w:tc>
      </w:tr>
      <w:tr w:rsidR="00581246" w:rsidRPr="00581246" w14:paraId="18D10750" w14:textId="77777777" w:rsidTr="002034D2">
        <w:tc>
          <w:tcPr>
            <w:tcW w:w="1478" w:type="pct"/>
            <w:tcMar>
              <w:top w:w="0" w:type="dxa"/>
              <w:left w:w="0" w:type="dxa"/>
              <w:bottom w:w="0" w:type="dxa"/>
              <w:right w:w="0" w:type="dxa"/>
            </w:tcMar>
          </w:tcPr>
          <w:p w14:paraId="587CF04D"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1. Број одржаних мултилатералних и регионалних сусрета и преговора</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Извештај о раду Владе</w:t>
            </w:r>
          </w:p>
        </w:tc>
        <w:tc>
          <w:tcPr>
            <w:tcW w:w="493" w:type="pct"/>
            <w:tcMar>
              <w:top w:w="0" w:type="dxa"/>
              <w:left w:w="0" w:type="dxa"/>
              <w:bottom w:w="0" w:type="dxa"/>
              <w:right w:w="0" w:type="dxa"/>
            </w:tcMar>
            <w:vAlign w:val="center"/>
          </w:tcPr>
          <w:p w14:paraId="4C1BAB0A"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 xml:space="preserve">Број </w:t>
            </w:r>
          </w:p>
        </w:tc>
        <w:tc>
          <w:tcPr>
            <w:tcW w:w="263" w:type="pct"/>
            <w:tcMar>
              <w:top w:w="0" w:type="dxa"/>
              <w:left w:w="0" w:type="dxa"/>
              <w:bottom w:w="0" w:type="dxa"/>
              <w:right w:w="0" w:type="dxa"/>
            </w:tcMar>
            <w:vAlign w:val="center"/>
          </w:tcPr>
          <w:p w14:paraId="5C7D7C24"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2016</w:t>
            </w:r>
          </w:p>
        </w:tc>
        <w:tc>
          <w:tcPr>
            <w:tcW w:w="511" w:type="pct"/>
            <w:tcMar>
              <w:top w:w="0" w:type="dxa"/>
              <w:left w:w="0" w:type="dxa"/>
              <w:bottom w:w="0" w:type="dxa"/>
              <w:right w:w="0" w:type="dxa"/>
            </w:tcMar>
            <w:vAlign w:val="center"/>
          </w:tcPr>
          <w:p w14:paraId="5510654A"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w:t>
            </w:r>
          </w:p>
        </w:tc>
        <w:tc>
          <w:tcPr>
            <w:tcW w:w="352" w:type="pct"/>
            <w:tcMar>
              <w:top w:w="0" w:type="dxa"/>
              <w:left w:w="0" w:type="dxa"/>
              <w:bottom w:w="0" w:type="dxa"/>
              <w:right w:w="0" w:type="dxa"/>
            </w:tcMar>
            <w:vAlign w:val="center"/>
          </w:tcPr>
          <w:p w14:paraId="710ABD84"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w:t>
            </w:r>
          </w:p>
        </w:tc>
        <w:tc>
          <w:tcPr>
            <w:tcW w:w="422" w:type="pct"/>
            <w:tcMar>
              <w:top w:w="0" w:type="dxa"/>
              <w:left w:w="0" w:type="dxa"/>
              <w:bottom w:w="0" w:type="dxa"/>
              <w:right w:w="0" w:type="dxa"/>
            </w:tcMar>
            <w:vAlign w:val="center"/>
          </w:tcPr>
          <w:p w14:paraId="441577E6"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25</w:t>
            </w:r>
          </w:p>
        </w:tc>
        <w:tc>
          <w:tcPr>
            <w:tcW w:w="1480" w:type="pct"/>
            <w:tcMar>
              <w:top w:w="0" w:type="dxa"/>
              <w:left w:w="0" w:type="dxa"/>
              <w:bottom w:w="0" w:type="dxa"/>
              <w:right w:w="0" w:type="dxa"/>
            </w:tcMar>
            <w:vAlign w:val="center"/>
          </w:tcPr>
          <w:p w14:paraId="06A591A4"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Већи број састанака остварен је услед координирања Сектора активностима на изради и усаглашавању  билатералног споразума са УК, након иступања Уједињеног Краљевства из ЕУ.</w:t>
            </w:r>
          </w:p>
        </w:tc>
      </w:tr>
      <w:tr w:rsidR="005B1BF2" w:rsidRPr="00581246" w14:paraId="45C72D29" w14:textId="77777777" w:rsidTr="002034D2">
        <w:tc>
          <w:tcPr>
            <w:tcW w:w="5000" w:type="pct"/>
            <w:gridSpan w:val="7"/>
            <w:shd w:val="clear" w:color="auto" w:fill="D3D3D3"/>
            <w:tcMar>
              <w:top w:w="0" w:type="dxa"/>
              <w:left w:w="0" w:type="dxa"/>
              <w:bottom w:w="0" w:type="dxa"/>
              <w:right w:w="0" w:type="dxa"/>
            </w:tcMar>
            <w:vAlign w:val="center"/>
          </w:tcPr>
          <w:p w14:paraId="26124D86"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b/>
                <w:sz w:val="16"/>
                <w:lang w:val="sr-Cyrl-RS"/>
              </w:rPr>
              <w:t>ПРОГРАМ: 0302 - Дипломатско-конзуларни послови у иностранству</w:t>
            </w:r>
          </w:p>
        </w:tc>
      </w:tr>
      <w:tr w:rsidR="005B1BF2" w:rsidRPr="00581246" w14:paraId="33F8BB39" w14:textId="77777777" w:rsidTr="002034D2">
        <w:tc>
          <w:tcPr>
            <w:tcW w:w="5000" w:type="pct"/>
            <w:gridSpan w:val="7"/>
            <w:shd w:val="clear" w:color="auto" w:fill="D3D3D3"/>
            <w:tcMar>
              <w:top w:w="0" w:type="dxa"/>
              <w:left w:w="0" w:type="dxa"/>
              <w:bottom w:w="0" w:type="dxa"/>
              <w:right w:w="0" w:type="dxa"/>
            </w:tcMar>
            <w:vAlign w:val="center"/>
          </w:tcPr>
          <w:p w14:paraId="051C65F9"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ДИПЛОМАТСКО-КОНЗУЛАРНА ПРЕДСТАВНИШТВА</w:t>
            </w:r>
          </w:p>
        </w:tc>
      </w:tr>
      <w:tr w:rsidR="005B1BF2" w:rsidRPr="00581246" w14:paraId="150CCBE2" w14:textId="77777777" w:rsidTr="002034D2">
        <w:tc>
          <w:tcPr>
            <w:tcW w:w="5000" w:type="pct"/>
            <w:gridSpan w:val="7"/>
            <w:tcMar>
              <w:top w:w="0" w:type="dxa"/>
              <w:left w:w="0" w:type="dxa"/>
              <w:bottom w:w="0" w:type="dxa"/>
              <w:right w:w="0" w:type="dxa"/>
            </w:tcMar>
          </w:tcPr>
          <w:p w14:paraId="68333652" w14:textId="32CA44AC"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b/>
                <w:sz w:val="16"/>
                <w:lang w:val="sr-Cyrl-RS"/>
              </w:rPr>
              <w:t xml:space="preserve">Образложење спровођења: </w:t>
            </w:r>
            <w:r w:rsidRPr="00581246">
              <w:rPr>
                <w:rFonts w:ascii="Times New Roman" w:hAnsi="Times New Roman" w:cs="Times New Roman"/>
                <w:sz w:val="16"/>
                <w:lang w:val="sr-Cyrl-RS"/>
              </w:rPr>
              <w:t xml:space="preserve">Министарство је током 2021.г. штитило права и интересе Републике Србије, њених држављана и правних лица у иностранству преко ДКП у области политичких, економских, културних, просветних, научно-техничких, информационих и других односа, у </w:t>
            </w:r>
            <w:r w:rsidR="0028285E">
              <w:rPr>
                <w:rFonts w:ascii="Times New Roman" w:hAnsi="Times New Roman" w:cs="Times New Roman"/>
                <w:sz w:val="16"/>
                <w:lang w:val="sr-Cyrl-RS"/>
              </w:rPr>
              <w:t>складу са својим надлежностима.</w:t>
            </w:r>
          </w:p>
        </w:tc>
      </w:tr>
      <w:tr w:rsidR="00581246" w:rsidRPr="00581246" w14:paraId="44DAB4F8" w14:textId="77777777" w:rsidTr="002034D2">
        <w:tc>
          <w:tcPr>
            <w:tcW w:w="5000" w:type="pct"/>
            <w:gridSpan w:val="7"/>
            <w:shd w:val="clear" w:color="auto" w:fill="D3D3D3"/>
            <w:tcMar>
              <w:top w:w="0" w:type="dxa"/>
              <w:left w:w="0" w:type="dxa"/>
              <w:bottom w:w="0" w:type="dxa"/>
              <w:right w:w="0" w:type="dxa"/>
            </w:tcMar>
            <w:vAlign w:val="center"/>
          </w:tcPr>
          <w:p w14:paraId="26F65A52"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 1: Јачање билатералних односа и мултилатералне сарадње РС.</w:t>
            </w:r>
          </w:p>
        </w:tc>
      </w:tr>
      <w:tr w:rsidR="00581246" w:rsidRPr="00581246" w14:paraId="5AD37F9F" w14:textId="77777777" w:rsidTr="002034D2">
        <w:tc>
          <w:tcPr>
            <w:tcW w:w="1478" w:type="pct"/>
            <w:shd w:val="clear" w:color="auto" w:fill="D3D3D3"/>
            <w:tcMar>
              <w:top w:w="0" w:type="dxa"/>
              <w:left w:w="0" w:type="dxa"/>
              <w:bottom w:w="0" w:type="dxa"/>
              <w:right w:w="0" w:type="dxa"/>
            </w:tcMar>
            <w:vAlign w:val="center"/>
          </w:tcPr>
          <w:p w14:paraId="155D629E"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Назив индикатора</w:t>
            </w:r>
          </w:p>
        </w:tc>
        <w:tc>
          <w:tcPr>
            <w:tcW w:w="493" w:type="pct"/>
            <w:shd w:val="clear" w:color="auto" w:fill="D3D3D3"/>
            <w:tcMar>
              <w:top w:w="0" w:type="dxa"/>
              <w:left w:w="0" w:type="dxa"/>
              <w:bottom w:w="0" w:type="dxa"/>
              <w:right w:w="0" w:type="dxa"/>
            </w:tcMar>
            <w:vAlign w:val="center"/>
          </w:tcPr>
          <w:p w14:paraId="3A9CF6AE"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Јединица мере</w:t>
            </w:r>
          </w:p>
        </w:tc>
        <w:tc>
          <w:tcPr>
            <w:tcW w:w="263" w:type="pct"/>
            <w:shd w:val="clear" w:color="auto" w:fill="D3D3D3"/>
            <w:tcMar>
              <w:top w:w="0" w:type="dxa"/>
              <w:left w:w="0" w:type="dxa"/>
              <w:bottom w:w="0" w:type="dxa"/>
              <w:right w:w="0" w:type="dxa"/>
            </w:tcMar>
            <w:vAlign w:val="center"/>
          </w:tcPr>
          <w:p w14:paraId="32B03C4A"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година</w:t>
            </w:r>
          </w:p>
        </w:tc>
        <w:tc>
          <w:tcPr>
            <w:tcW w:w="511" w:type="pct"/>
            <w:shd w:val="clear" w:color="auto" w:fill="D3D3D3"/>
            <w:tcMar>
              <w:top w:w="0" w:type="dxa"/>
              <w:left w:w="0" w:type="dxa"/>
              <w:bottom w:w="0" w:type="dxa"/>
              <w:right w:w="0" w:type="dxa"/>
            </w:tcMar>
            <w:vAlign w:val="center"/>
          </w:tcPr>
          <w:p w14:paraId="2E05BCE0"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вредност</w:t>
            </w:r>
          </w:p>
        </w:tc>
        <w:tc>
          <w:tcPr>
            <w:tcW w:w="352" w:type="pct"/>
            <w:shd w:val="clear" w:color="auto" w:fill="D3D3D3"/>
            <w:tcMar>
              <w:top w:w="0" w:type="dxa"/>
              <w:left w:w="0" w:type="dxa"/>
              <w:bottom w:w="0" w:type="dxa"/>
              <w:right w:w="0" w:type="dxa"/>
            </w:tcMar>
            <w:vAlign w:val="center"/>
          </w:tcPr>
          <w:p w14:paraId="2D2B969F"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Циљна вредност у 2021. год.</w:t>
            </w:r>
          </w:p>
        </w:tc>
        <w:tc>
          <w:tcPr>
            <w:tcW w:w="422" w:type="pct"/>
            <w:shd w:val="clear" w:color="auto" w:fill="D3D3D3"/>
            <w:tcMar>
              <w:top w:w="0" w:type="dxa"/>
              <w:left w:w="0" w:type="dxa"/>
              <w:bottom w:w="0" w:type="dxa"/>
              <w:right w:w="0" w:type="dxa"/>
            </w:tcMar>
            <w:vAlign w:val="center"/>
          </w:tcPr>
          <w:p w14:paraId="7C3E22E8"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Остварена вредност у 2021. год.</w:t>
            </w:r>
          </w:p>
        </w:tc>
        <w:tc>
          <w:tcPr>
            <w:tcW w:w="1480" w:type="pct"/>
            <w:shd w:val="clear" w:color="auto" w:fill="D3D3D3"/>
            <w:tcMar>
              <w:top w:w="0" w:type="dxa"/>
              <w:left w:w="0" w:type="dxa"/>
              <w:bottom w:w="0" w:type="dxa"/>
              <w:right w:w="0" w:type="dxa"/>
            </w:tcMar>
            <w:vAlign w:val="center"/>
          </w:tcPr>
          <w:p w14:paraId="76CE139E"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Образложење одступања од планске вредности</w:t>
            </w:r>
          </w:p>
        </w:tc>
      </w:tr>
      <w:tr w:rsidR="00581246" w:rsidRPr="00581246" w14:paraId="0D270EEB" w14:textId="77777777" w:rsidTr="002034D2">
        <w:tc>
          <w:tcPr>
            <w:tcW w:w="1478" w:type="pct"/>
            <w:tcMar>
              <w:top w:w="0" w:type="dxa"/>
              <w:left w:w="0" w:type="dxa"/>
              <w:bottom w:w="0" w:type="dxa"/>
              <w:right w:w="0" w:type="dxa"/>
            </w:tcMar>
          </w:tcPr>
          <w:p w14:paraId="7ED3CDE6"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1. Број сусрета званичника МСП РС са страним званичницима</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Извештај о раду МСП</w:t>
            </w:r>
          </w:p>
        </w:tc>
        <w:tc>
          <w:tcPr>
            <w:tcW w:w="493" w:type="pct"/>
            <w:tcMar>
              <w:top w:w="0" w:type="dxa"/>
              <w:left w:w="0" w:type="dxa"/>
              <w:bottom w:w="0" w:type="dxa"/>
              <w:right w:w="0" w:type="dxa"/>
            </w:tcMar>
            <w:vAlign w:val="center"/>
          </w:tcPr>
          <w:p w14:paraId="1E8EFA46"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број</w:t>
            </w:r>
          </w:p>
        </w:tc>
        <w:tc>
          <w:tcPr>
            <w:tcW w:w="263" w:type="pct"/>
            <w:tcMar>
              <w:top w:w="0" w:type="dxa"/>
              <w:left w:w="0" w:type="dxa"/>
              <w:bottom w:w="0" w:type="dxa"/>
              <w:right w:w="0" w:type="dxa"/>
            </w:tcMar>
            <w:vAlign w:val="center"/>
          </w:tcPr>
          <w:p w14:paraId="6E2423DF"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2016</w:t>
            </w:r>
          </w:p>
        </w:tc>
        <w:tc>
          <w:tcPr>
            <w:tcW w:w="511" w:type="pct"/>
            <w:tcMar>
              <w:top w:w="0" w:type="dxa"/>
              <w:left w:w="0" w:type="dxa"/>
              <w:bottom w:w="0" w:type="dxa"/>
              <w:right w:w="0" w:type="dxa"/>
            </w:tcMar>
            <w:vAlign w:val="center"/>
          </w:tcPr>
          <w:p w14:paraId="7B81170C"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176</w:t>
            </w:r>
          </w:p>
        </w:tc>
        <w:tc>
          <w:tcPr>
            <w:tcW w:w="352" w:type="pct"/>
            <w:tcMar>
              <w:top w:w="0" w:type="dxa"/>
              <w:left w:w="0" w:type="dxa"/>
              <w:bottom w:w="0" w:type="dxa"/>
              <w:right w:w="0" w:type="dxa"/>
            </w:tcMar>
            <w:vAlign w:val="center"/>
          </w:tcPr>
          <w:p w14:paraId="225E1D13"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280</w:t>
            </w:r>
          </w:p>
        </w:tc>
        <w:tc>
          <w:tcPr>
            <w:tcW w:w="422" w:type="pct"/>
            <w:tcMar>
              <w:top w:w="0" w:type="dxa"/>
              <w:left w:w="0" w:type="dxa"/>
              <w:bottom w:w="0" w:type="dxa"/>
              <w:right w:w="0" w:type="dxa"/>
            </w:tcMar>
            <w:vAlign w:val="center"/>
          </w:tcPr>
          <w:p w14:paraId="0F8E232B"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103</w:t>
            </w:r>
          </w:p>
        </w:tc>
        <w:tc>
          <w:tcPr>
            <w:tcW w:w="1480" w:type="pct"/>
            <w:tcMar>
              <w:top w:w="0" w:type="dxa"/>
              <w:left w:w="0" w:type="dxa"/>
              <w:bottom w:w="0" w:type="dxa"/>
              <w:right w:w="0" w:type="dxa"/>
            </w:tcMar>
            <w:vAlign w:val="center"/>
          </w:tcPr>
          <w:p w14:paraId="5AE7E41D" w14:textId="5F8613D9"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 xml:space="preserve">Разлика у односу на планирани број сусрета узрокована је актуелном ситуацијом у вези са пандемијом изазваном вирусом </w:t>
            </w:r>
            <w:r w:rsidR="009D4045">
              <w:rPr>
                <w:rFonts w:ascii="Times New Roman" w:hAnsi="Times New Roman" w:cs="Times New Roman"/>
                <w:sz w:val="16"/>
                <w:lang w:val="sr-Cyrl-RS"/>
              </w:rPr>
              <w:t>ЦОВИД</w:t>
            </w:r>
            <w:r w:rsidRPr="00581246">
              <w:rPr>
                <w:rFonts w:ascii="Times New Roman" w:hAnsi="Times New Roman" w:cs="Times New Roman"/>
                <w:sz w:val="16"/>
                <w:lang w:val="sr-Cyrl-RS"/>
              </w:rPr>
              <w:t xml:space="preserve"> 19.</w:t>
            </w:r>
          </w:p>
        </w:tc>
      </w:tr>
      <w:tr w:rsidR="00581246" w:rsidRPr="00581246" w14:paraId="53DD02EC" w14:textId="77777777" w:rsidTr="002034D2">
        <w:tc>
          <w:tcPr>
            <w:tcW w:w="5000" w:type="pct"/>
            <w:gridSpan w:val="7"/>
            <w:shd w:val="clear" w:color="auto" w:fill="D3D3D3"/>
            <w:tcMar>
              <w:top w:w="0" w:type="dxa"/>
              <w:left w:w="0" w:type="dxa"/>
              <w:bottom w:w="0" w:type="dxa"/>
              <w:right w:w="0" w:type="dxa"/>
            </w:tcMar>
            <w:vAlign w:val="center"/>
          </w:tcPr>
          <w:p w14:paraId="2E7413CE"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 2: Повећање учешћа жена у обављању дипломатских послова</w:t>
            </w:r>
          </w:p>
        </w:tc>
      </w:tr>
      <w:tr w:rsidR="00581246" w:rsidRPr="00581246" w14:paraId="50B69062" w14:textId="77777777" w:rsidTr="002034D2">
        <w:tc>
          <w:tcPr>
            <w:tcW w:w="1478" w:type="pct"/>
            <w:shd w:val="clear" w:color="auto" w:fill="D3D3D3"/>
            <w:tcMar>
              <w:top w:w="0" w:type="dxa"/>
              <w:left w:w="0" w:type="dxa"/>
              <w:bottom w:w="0" w:type="dxa"/>
              <w:right w:w="0" w:type="dxa"/>
            </w:tcMar>
            <w:vAlign w:val="center"/>
          </w:tcPr>
          <w:p w14:paraId="60C5EAD4"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Назив индикатора</w:t>
            </w:r>
          </w:p>
        </w:tc>
        <w:tc>
          <w:tcPr>
            <w:tcW w:w="493" w:type="pct"/>
            <w:shd w:val="clear" w:color="auto" w:fill="D3D3D3"/>
            <w:tcMar>
              <w:top w:w="0" w:type="dxa"/>
              <w:left w:w="0" w:type="dxa"/>
              <w:bottom w:w="0" w:type="dxa"/>
              <w:right w:w="0" w:type="dxa"/>
            </w:tcMar>
            <w:vAlign w:val="center"/>
          </w:tcPr>
          <w:p w14:paraId="23CEB1B7"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Јединица мере</w:t>
            </w:r>
          </w:p>
        </w:tc>
        <w:tc>
          <w:tcPr>
            <w:tcW w:w="263" w:type="pct"/>
            <w:shd w:val="clear" w:color="auto" w:fill="D3D3D3"/>
            <w:tcMar>
              <w:top w:w="0" w:type="dxa"/>
              <w:left w:w="0" w:type="dxa"/>
              <w:bottom w:w="0" w:type="dxa"/>
              <w:right w:w="0" w:type="dxa"/>
            </w:tcMar>
            <w:vAlign w:val="center"/>
          </w:tcPr>
          <w:p w14:paraId="4B848622"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година</w:t>
            </w:r>
          </w:p>
        </w:tc>
        <w:tc>
          <w:tcPr>
            <w:tcW w:w="511" w:type="pct"/>
            <w:shd w:val="clear" w:color="auto" w:fill="D3D3D3"/>
            <w:tcMar>
              <w:top w:w="0" w:type="dxa"/>
              <w:left w:w="0" w:type="dxa"/>
              <w:bottom w:w="0" w:type="dxa"/>
              <w:right w:w="0" w:type="dxa"/>
            </w:tcMar>
            <w:vAlign w:val="center"/>
          </w:tcPr>
          <w:p w14:paraId="361A9939"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вредност</w:t>
            </w:r>
          </w:p>
        </w:tc>
        <w:tc>
          <w:tcPr>
            <w:tcW w:w="352" w:type="pct"/>
            <w:shd w:val="clear" w:color="auto" w:fill="D3D3D3"/>
            <w:tcMar>
              <w:top w:w="0" w:type="dxa"/>
              <w:left w:w="0" w:type="dxa"/>
              <w:bottom w:w="0" w:type="dxa"/>
              <w:right w:w="0" w:type="dxa"/>
            </w:tcMar>
            <w:vAlign w:val="center"/>
          </w:tcPr>
          <w:p w14:paraId="3574F580"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Циљна вредност у 2021. год.</w:t>
            </w:r>
          </w:p>
        </w:tc>
        <w:tc>
          <w:tcPr>
            <w:tcW w:w="422" w:type="pct"/>
            <w:shd w:val="clear" w:color="auto" w:fill="D3D3D3"/>
            <w:tcMar>
              <w:top w:w="0" w:type="dxa"/>
              <w:left w:w="0" w:type="dxa"/>
              <w:bottom w:w="0" w:type="dxa"/>
              <w:right w:w="0" w:type="dxa"/>
            </w:tcMar>
            <w:vAlign w:val="center"/>
          </w:tcPr>
          <w:p w14:paraId="62FB0883"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Остварена вредност у 2021. год.</w:t>
            </w:r>
          </w:p>
        </w:tc>
        <w:tc>
          <w:tcPr>
            <w:tcW w:w="1480" w:type="pct"/>
            <w:shd w:val="clear" w:color="auto" w:fill="D3D3D3"/>
            <w:tcMar>
              <w:top w:w="0" w:type="dxa"/>
              <w:left w:w="0" w:type="dxa"/>
              <w:bottom w:w="0" w:type="dxa"/>
              <w:right w:w="0" w:type="dxa"/>
            </w:tcMar>
            <w:vAlign w:val="center"/>
          </w:tcPr>
          <w:p w14:paraId="538281B3"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Образложење одступања од планске вредности</w:t>
            </w:r>
          </w:p>
        </w:tc>
      </w:tr>
      <w:tr w:rsidR="00581246" w:rsidRPr="00581246" w14:paraId="4CEAE174" w14:textId="77777777" w:rsidTr="002034D2">
        <w:tc>
          <w:tcPr>
            <w:tcW w:w="1478" w:type="pct"/>
            <w:tcMar>
              <w:top w:w="0" w:type="dxa"/>
              <w:left w:w="0" w:type="dxa"/>
              <w:bottom w:w="0" w:type="dxa"/>
              <w:right w:w="0" w:type="dxa"/>
            </w:tcMar>
          </w:tcPr>
          <w:p w14:paraId="06CDF013" w14:textId="0AC247F4"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1. Проценат постављених амбасадора женског пола</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w:t>
            </w:r>
            <w:r w:rsidR="003F5713">
              <w:rPr>
                <w:rFonts w:ascii="Times New Roman" w:hAnsi="Times New Roman" w:cs="Times New Roman"/>
                <w:i/>
                <w:sz w:val="16"/>
                <w:lang w:val="sr-Cyrl-RS"/>
              </w:rPr>
              <w:t>звор верификације: Званични доку</w:t>
            </w:r>
            <w:r w:rsidRPr="00581246">
              <w:rPr>
                <w:rFonts w:ascii="Times New Roman" w:hAnsi="Times New Roman" w:cs="Times New Roman"/>
                <w:i/>
                <w:sz w:val="16"/>
                <w:lang w:val="sr-Cyrl-RS"/>
              </w:rPr>
              <w:t>менти Владе РС</w:t>
            </w:r>
          </w:p>
        </w:tc>
        <w:tc>
          <w:tcPr>
            <w:tcW w:w="493" w:type="pct"/>
            <w:tcMar>
              <w:top w:w="0" w:type="dxa"/>
              <w:left w:w="0" w:type="dxa"/>
              <w:bottom w:w="0" w:type="dxa"/>
              <w:right w:w="0" w:type="dxa"/>
            </w:tcMar>
            <w:vAlign w:val="center"/>
          </w:tcPr>
          <w:p w14:paraId="257FAEAB"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проценат</w:t>
            </w:r>
          </w:p>
        </w:tc>
        <w:tc>
          <w:tcPr>
            <w:tcW w:w="263" w:type="pct"/>
            <w:tcMar>
              <w:top w:w="0" w:type="dxa"/>
              <w:left w:w="0" w:type="dxa"/>
              <w:bottom w:w="0" w:type="dxa"/>
              <w:right w:w="0" w:type="dxa"/>
            </w:tcMar>
            <w:vAlign w:val="center"/>
          </w:tcPr>
          <w:p w14:paraId="2E5C9E94"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2017</w:t>
            </w:r>
          </w:p>
        </w:tc>
        <w:tc>
          <w:tcPr>
            <w:tcW w:w="511" w:type="pct"/>
            <w:tcMar>
              <w:top w:w="0" w:type="dxa"/>
              <w:left w:w="0" w:type="dxa"/>
              <w:bottom w:w="0" w:type="dxa"/>
              <w:right w:w="0" w:type="dxa"/>
            </w:tcMar>
            <w:vAlign w:val="center"/>
          </w:tcPr>
          <w:p w14:paraId="323C600B"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18</w:t>
            </w:r>
          </w:p>
        </w:tc>
        <w:tc>
          <w:tcPr>
            <w:tcW w:w="352" w:type="pct"/>
            <w:tcMar>
              <w:top w:w="0" w:type="dxa"/>
              <w:left w:w="0" w:type="dxa"/>
              <w:bottom w:w="0" w:type="dxa"/>
              <w:right w:w="0" w:type="dxa"/>
            </w:tcMar>
            <w:vAlign w:val="center"/>
          </w:tcPr>
          <w:p w14:paraId="513D5C63"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28,57%</w:t>
            </w:r>
          </w:p>
        </w:tc>
        <w:tc>
          <w:tcPr>
            <w:tcW w:w="422" w:type="pct"/>
            <w:tcMar>
              <w:top w:w="0" w:type="dxa"/>
              <w:left w:w="0" w:type="dxa"/>
              <w:bottom w:w="0" w:type="dxa"/>
              <w:right w:w="0" w:type="dxa"/>
            </w:tcMar>
            <w:vAlign w:val="center"/>
          </w:tcPr>
          <w:p w14:paraId="3A0E2C5D"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26,67</w:t>
            </w:r>
          </w:p>
        </w:tc>
        <w:tc>
          <w:tcPr>
            <w:tcW w:w="1480" w:type="pct"/>
            <w:tcMar>
              <w:top w:w="0" w:type="dxa"/>
              <w:left w:w="0" w:type="dxa"/>
              <w:bottom w:w="0" w:type="dxa"/>
              <w:right w:w="0" w:type="dxa"/>
            </w:tcMar>
            <w:vAlign w:val="center"/>
          </w:tcPr>
          <w:p w14:paraId="4CC8C2ED"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На дан 31.12.2021.г. од укупног броја (60), број постављених амбасадора женског пола износи 16.</w:t>
            </w:r>
          </w:p>
        </w:tc>
      </w:tr>
      <w:tr w:rsidR="00581246" w:rsidRPr="00581246" w14:paraId="2C7512C3" w14:textId="77777777" w:rsidTr="002034D2">
        <w:tc>
          <w:tcPr>
            <w:tcW w:w="5000" w:type="pct"/>
            <w:gridSpan w:val="7"/>
            <w:shd w:val="clear" w:color="auto" w:fill="D3D3D3"/>
            <w:tcMar>
              <w:top w:w="0" w:type="dxa"/>
              <w:left w:w="0" w:type="dxa"/>
              <w:bottom w:w="0" w:type="dxa"/>
              <w:right w:w="0" w:type="dxa"/>
            </w:tcMar>
            <w:vAlign w:val="center"/>
          </w:tcPr>
          <w:p w14:paraId="69D7F36F"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СЕКТОР: 04 - Заштита животне средине</w:t>
            </w:r>
          </w:p>
        </w:tc>
      </w:tr>
      <w:tr w:rsidR="00581246" w:rsidRPr="00581246" w14:paraId="26CB6052" w14:textId="77777777" w:rsidTr="002034D2">
        <w:tc>
          <w:tcPr>
            <w:tcW w:w="5000" w:type="pct"/>
            <w:gridSpan w:val="7"/>
            <w:shd w:val="clear" w:color="auto" w:fill="D3D3D3"/>
            <w:tcMar>
              <w:top w:w="0" w:type="dxa"/>
              <w:left w:w="0" w:type="dxa"/>
              <w:bottom w:w="0" w:type="dxa"/>
              <w:right w:w="0" w:type="dxa"/>
            </w:tcMar>
            <w:vAlign w:val="center"/>
          </w:tcPr>
          <w:p w14:paraId="225D951D"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b/>
                <w:sz w:val="16"/>
                <w:lang w:val="sr-Cyrl-RS"/>
              </w:rPr>
              <w:t>ПРОГРАМ: 0401 - Интегрално управљање водама</w:t>
            </w:r>
          </w:p>
        </w:tc>
      </w:tr>
      <w:tr w:rsidR="00581246" w:rsidRPr="00581246" w14:paraId="210ED4F5" w14:textId="77777777" w:rsidTr="002034D2">
        <w:tc>
          <w:tcPr>
            <w:tcW w:w="5000" w:type="pct"/>
            <w:gridSpan w:val="7"/>
            <w:shd w:val="clear" w:color="auto" w:fill="D3D3D3"/>
            <w:tcMar>
              <w:top w:w="0" w:type="dxa"/>
              <w:left w:w="0" w:type="dxa"/>
              <w:bottom w:w="0" w:type="dxa"/>
              <w:right w:w="0" w:type="dxa"/>
            </w:tcMar>
            <w:vAlign w:val="center"/>
          </w:tcPr>
          <w:p w14:paraId="633ADE2A"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РЕПУБЛИЧКА ДИРЕКЦИЈА ЗА ВОДЕ</w:t>
            </w:r>
          </w:p>
        </w:tc>
      </w:tr>
      <w:tr w:rsidR="00581246" w:rsidRPr="00581246" w14:paraId="531FCF58" w14:textId="77777777" w:rsidTr="002034D2">
        <w:tc>
          <w:tcPr>
            <w:tcW w:w="5000" w:type="pct"/>
            <w:gridSpan w:val="7"/>
            <w:tcMar>
              <w:top w:w="0" w:type="dxa"/>
              <w:left w:w="0" w:type="dxa"/>
              <w:bottom w:w="0" w:type="dxa"/>
              <w:right w:w="0" w:type="dxa"/>
            </w:tcMar>
          </w:tcPr>
          <w:p w14:paraId="510C78F8" w14:textId="0B45A053"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b/>
                <w:sz w:val="16"/>
                <w:lang w:val="sr-Cyrl-RS"/>
              </w:rPr>
              <w:lastRenderedPageBreak/>
              <w:t xml:space="preserve">Образложење спровођења: </w:t>
            </w:r>
            <w:r w:rsidRPr="00581246">
              <w:rPr>
                <w:rFonts w:ascii="Times New Roman" w:hAnsi="Times New Roman" w:cs="Times New Roman"/>
                <w:sz w:val="16"/>
                <w:lang w:val="sr-Cyrl-RS"/>
              </w:rPr>
              <w:t>У оквиру овог програма извршени су послови који се односе на припрему прописа из области вода, решавање у управним стварима у области вода, припрему аката за доделу буџетских средстава и праћење наменског коришћења тих средстава, израду и праћење реализације стратешких докумената у области вода, креирање оквира за успостав</w:t>
            </w:r>
            <w:r w:rsidR="003F5713">
              <w:rPr>
                <w:rFonts w:ascii="Times New Roman" w:hAnsi="Times New Roman" w:cs="Times New Roman"/>
                <w:sz w:val="16"/>
                <w:lang w:val="sr-Cyrl-RS"/>
              </w:rPr>
              <w:t>љ</w:t>
            </w:r>
            <w:r w:rsidRPr="00581246">
              <w:rPr>
                <w:rFonts w:ascii="Times New Roman" w:hAnsi="Times New Roman" w:cs="Times New Roman"/>
                <w:sz w:val="16"/>
                <w:lang w:val="sr-Cyrl-RS"/>
              </w:rPr>
              <w:t xml:space="preserve">ање нових и/или даљи развој постојећих међудржавних споразума у области одрживог управљања водама, вршење надзора и предузимање мера за обезбеђивање примене прописа из области вода. Такође, у току 2021. години финансирани су послови </w:t>
            </w:r>
            <w:r w:rsidR="003F5713">
              <w:rPr>
                <w:rFonts w:ascii="Times New Roman" w:hAnsi="Times New Roman" w:cs="Times New Roman"/>
                <w:sz w:val="16"/>
                <w:lang w:val="sr-Cyrl-RS"/>
              </w:rPr>
              <w:t>од општег интереса који су проп</w:t>
            </w:r>
            <w:r w:rsidRPr="00581246">
              <w:rPr>
                <w:rFonts w:ascii="Times New Roman" w:hAnsi="Times New Roman" w:cs="Times New Roman"/>
                <w:sz w:val="16"/>
                <w:lang w:val="sr-Cyrl-RS"/>
              </w:rPr>
              <w:t xml:space="preserve">исани Законом о изменама и допунама Закова о водама и то: </w:t>
            </w:r>
            <w:r w:rsidRPr="00581246">
              <w:rPr>
                <w:rFonts w:ascii="Times New Roman" w:hAnsi="Times New Roman" w:cs="Times New Roman"/>
                <w:sz w:val="16"/>
                <w:lang w:val="sr-Cyrl-RS"/>
              </w:rPr>
              <w:br/>
              <w:t>1) Послови уређења водотока и заштите од штетног дејства вода, и то: изградња, реконструкција, санација, одржавање и управљање регулационим и заштитним водним објектима у јавној својини и одржавање водотока; изградња, реконструкција, санација, одржавање и управљање водним објектима за одводњавање у јавној својини; изградња, реконструкција, санација, одржавање и управљање водним објектима за заштиту од ерозија и бујица у јавној својини и извођење радова и мера за заштиту од ерозије и бујица, у складу са тим законом; спровођење одбране од поплаве,</w:t>
            </w:r>
            <w:r w:rsidRPr="00581246">
              <w:rPr>
                <w:rFonts w:ascii="Times New Roman" w:hAnsi="Times New Roman" w:cs="Times New Roman"/>
                <w:sz w:val="16"/>
                <w:lang w:val="sr-Cyrl-RS"/>
              </w:rPr>
              <w:br/>
              <w:t>2) Послови уређења и коришћења вода, и то: изградња водних објеката за снабдевање водом за пиће и санитарно хигијенске потребе у јавној својини; одржавање и управљање водним објектима за наводњавање у јавној својини;</w:t>
            </w:r>
            <w:r w:rsidRPr="00581246">
              <w:rPr>
                <w:rFonts w:ascii="Times New Roman" w:hAnsi="Times New Roman" w:cs="Times New Roman"/>
                <w:sz w:val="16"/>
                <w:lang w:val="sr-Cyrl-RS"/>
              </w:rPr>
              <w:br/>
            </w:r>
            <w:r w:rsidRPr="00581246">
              <w:rPr>
                <w:rFonts w:ascii="Times New Roman" w:hAnsi="Times New Roman" w:cs="Times New Roman"/>
                <w:sz w:val="16"/>
                <w:lang w:val="sr-Cyrl-RS"/>
              </w:rPr>
              <w:tab/>
              <w:t>3) Послови заштите вода од загађивања, и то: израда програма и систематско праћење квалитета вода - мониторинг; праћење хаваријских загађења, организација и контрола њиховог спровођења; спровођење дугорочних и краткорочних мера за спречавање, ублажавање и контролу загађивања вода; уређење водног режима заштићених области из Закона о водама и других подручја која на њих имају утицаја; изградња и реконструкција водних објеката за сакупљање, одвођење и пречишћавање отпадних вода и заштиту вода у јавној својини,</w:t>
            </w:r>
            <w:r w:rsidRPr="00581246">
              <w:rPr>
                <w:rFonts w:ascii="Times New Roman" w:hAnsi="Times New Roman" w:cs="Times New Roman"/>
                <w:sz w:val="16"/>
                <w:lang w:val="sr-Cyrl-RS"/>
              </w:rPr>
              <w:br/>
            </w:r>
            <w:r w:rsidRPr="00581246">
              <w:rPr>
                <w:rFonts w:ascii="Times New Roman" w:hAnsi="Times New Roman" w:cs="Times New Roman"/>
                <w:sz w:val="16"/>
                <w:lang w:val="sr-Cyrl-RS"/>
              </w:rPr>
              <w:tab/>
              <w:t>4) Послови који се односе на системе за одводњавање и наводњавање, и то: одржавање и управљање водним објектима и системима за одводњавање и наводњавање у јавној својини,</w:t>
            </w:r>
            <w:r w:rsidRPr="00581246">
              <w:rPr>
                <w:rFonts w:ascii="Times New Roman" w:hAnsi="Times New Roman" w:cs="Times New Roman"/>
                <w:sz w:val="16"/>
                <w:lang w:val="sr-Cyrl-RS"/>
              </w:rPr>
              <w:br/>
            </w:r>
            <w:r w:rsidRPr="00581246">
              <w:rPr>
                <w:rFonts w:ascii="Times New Roman" w:hAnsi="Times New Roman" w:cs="Times New Roman"/>
                <w:sz w:val="16"/>
                <w:lang w:val="sr-Cyrl-RS"/>
              </w:rPr>
              <w:tab/>
              <w:t>5) Послови који се одн</w:t>
            </w:r>
            <w:r w:rsidR="003F5713">
              <w:rPr>
                <w:rFonts w:ascii="Times New Roman" w:hAnsi="Times New Roman" w:cs="Times New Roman"/>
                <w:sz w:val="16"/>
                <w:lang w:val="sr-Cyrl-RS"/>
              </w:rPr>
              <w:t>осе на регионалне и вишенаменске</w:t>
            </w:r>
            <w:r w:rsidRPr="00581246">
              <w:rPr>
                <w:rFonts w:ascii="Times New Roman" w:hAnsi="Times New Roman" w:cs="Times New Roman"/>
                <w:sz w:val="16"/>
                <w:lang w:val="sr-Cyrl-RS"/>
              </w:rPr>
              <w:t xml:space="preserve"> хидросистеме, и то: изградња, реконструкција, санација, одржавање и управљање регионалним и вишенаменским хидросистемима у јавној својини,</w:t>
            </w:r>
            <w:r w:rsidRPr="00581246">
              <w:rPr>
                <w:rFonts w:ascii="Times New Roman" w:hAnsi="Times New Roman" w:cs="Times New Roman"/>
                <w:sz w:val="16"/>
                <w:lang w:val="sr-Cyrl-RS"/>
              </w:rPr>
              <w:br/>
            </w:r>
            <w:r w:rsidRPr="00581246">
              <w:rPr>
                <w:rFonts w:ascii="Times New Roman" w:hAnsi="Times New Roman" w:cs="Times New Roman"/>
                <w:sz w:val="16"/>
                <w:lang w:val="sr-Cyrl-RS"/>
              </w:rPr>
              <w:tab/>
              <w:t>6) Остали послови од општег интереса, и то: израда и спровођење планских докумената, програма и нормативних аката; израда студија и извођење истражних радова за потребе интегралног управљања водама, израда техничке документације из области уређења водотока и заштите од штетног дејства вода, уређења и коришћења вода и заштите вода од загађивања; послови међународне сарадње у области вода; успостављање и вођење водне документације и водног информационог система; вршење поверених послова од стране ја</w:t>
            </w:r>
            <w:r w:rsidR="0028285E">
              <w:rPr>
                <w:rFonts w:ascii="Times New Roman" w:hAnsi="Times New Roman" w:cs="Times New Roman"/>
                <w:sz w:val="16"/>
                <w:lang w:val="sr-Cyrl-RS"/>
              </w:rPr>
              <w:t>вних водопривредних предузећа.</w:t>
            </w:r>
          </w:p>
        </w:tc>
      </w:tr>
      <w:tr w:rsidR="00581246" w:rsidRPr="00581246" w14:paraId="653247D5" w14:textId="77777777" w:rsidTr="002034D2">
        <w:tc>
          <w:tcPr>
            <w:tcW w:w="5000" w:type="pct"/>
            <w:gridSpan w:val="7"/>
            <w:shd w:val="clear" w:color="auto" w:fill="D3D3D3"/>
            <w:tcMar>
              <w:top w:w="0" w:type="dxa"/>
              <w:left w:w="0" w:type="dxa"/>
              <w:bottom w:w="0" w:type="dxa"/>
              <w:right w:w="0" w:type="dxa"/>
            </w:tcMar>
            <w:vAlign w:val="center"/>
          </w:tcPr>
          <w:p w14:paraId="06623F6F" w14:textId="78487023"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 1: Већа доступност становништва здравој пијаћој води и води за санитарно - хигијенске потребе, као и пове</w:t>
            </w:r>
            <w:r w:rsidR="00FC3FE2">
              <w:rPr>
                <w:rFonts w:ascii="Times New Roman" w:hAnsi="Times New Roman" w:cs="Times New Roman"/>
                <w:b/>
                <w:sz w:val="16"/>
                <w:lang w:val="sr-Cyrl-RS"/>
              </w:rPr>
              <w:t>ћана заштита вода од загађивања</w:t>
            </w:r>
          </w:p>
        </w:tc>
      </w:tr>
      <w:tr w:rsidR="00581246" w:rsidRPr="00581246" w14:paraId="00B6E47A" w14:textId="77777777" w:rsidTr="002034D2">
        <w:tc>
          <w:tcPr>
            <w:tcW w:w="1478" w:type="pct"/>
            <w:shd w:val="clear" w:color="auto" w:fill="D3D3D3"/>
            <w:tcMar>
              <w:top w:w="0" w:type="dxa"/>
              <w:left w:w="0" w:type="dxa"/>
              <w:bottom w:w="0" w:type="dxa"/>
              <w:right w:w="0" w:type="dxa"/>
            </w:tcMar>
            <w:vAlign w:val="center"/>
          </w:tcPr>
          <w:p w14:paraId="54FAAC04"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Назив индикатора</w:t>
            </w:r>
          </w:p>
        </w:tc>
        <w:tc>
          <w:tcPr>
            <w:tcW w:w="493" w:type="pct"/>
            <w:shd w:val="clear" w:color="auto" w:fill="D3D3D3"/>
            <w:tcMar>
              <w:top w:w="0" w:type="dxa"/>
              <w:left w:w="0" w:type="dxa"/>
              <w:bottom w:w="0" w:type="dxa"/>
              <w:right w:w="0" w:type="dxa"/>
            </w:tcMar>
            <w:vAlign w:val="center"/>
          </w:tcPr>
          <w:p w14:paraId="2FA5F609"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Јединица мере</w:t>
            </w:r>
          </w:p>
        </w:tc>
        <w:tc>
          <w:tcPr>
            <w:tcW w:w="263" w:type="pct"/>
            <w:shd w:val="clear" w:color="auto" w:fill="D3D3D3"/>
            <w:tcMar>
              <w:top w:w="0" w:type="dxa"/>
              <w:left w:w="0" w:type="dxa"/>
              <w:bottom w:w="0" w:type="dxa"/>
              <w:right w:w="0" w:type="dxa"/>
            </w:tcMar>
            <w:vAlign w:val="center"/>
          </w:tcPr>
          <w:p w14:paraId="0CDC9648"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година</w:t>
            </w:r>
          </w:p>
        </w:tc>
        <w:tc>
          <w:tcPr>
            <w:tcW w:w="511" w:type="pct"/>
            <w:shd w:val="clear" w:color="auto" w:fill="D3D3D3"/>
            <w:tcMar>
              <w:top w:w="0" w:type="dxa"/>
              <w:left w:w="0" w:type="dxa"/>
              <w:bottom w:w="0" w:type="dxa"/>
              <w:right w:w="0" w:type="dxa"/>
            </w:tcMar>
            <w:vAlign w:val="center"/>
          </w:tcPr>
          <w:p w14:paraId="057E07ED"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вредност</w:t>
            </w:r>
          </w:p>
        </w:tc>
        <w:tc>
          <w:tcPr>
            <w:tcW w:w="352" w:type="pct"/>
            <w:shd w:val="clear" w:color="auto" w:fill="D3D3D3"/>
            <w:tcMar>
              <w:top w:w="0" w:type="dxa"/>
              <w:left w:w="0" w:type="dxa"/>
              <w:bottom w:w="0" w:type="dxa"/>
              <w:right w:w="0" w:type="dxa"/>
            </w:tcMar>
            <w:vAlign w:val="center"/>
          </w:tcPr>
          <w:p w14:paraId="4F02B250"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Циљна вредност у 2021. год.</w:t>
            </w:r>
          </w:p>
        </w:tc>
        <w:tc>
          <w:tcPr>
            <w:tcW w:w="422" w:type="pct"/>
            <w:shd w:val="clear" w:color="auto" w:fill="D3D3D3"/>
            <w:tcMar>
              <w:top w:w="0" w:type="dxa"/>
              <w:left w:w="0" w:type="dxa"/>
              <w:bottom w:w="0" w:type="dxa"/>
              <w:right w:w="0" w:type="dxa"/>
            </w:tcMar>
            <w:vAlign w:val="center"/>
          </w:tcPr>
          <w:p w14:paraId="357F8F24"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Остварена вредност у 2021. год.</w:t>
            </w:r>
          </w:p>
        </w:tc>
        <w:tc>
          <w:tcPr>
            <w:tcW w:w="1480" w:type="pct"/>
            <w:shd w:val="clear" w:color="auto" w:fill="D3D3D3"/>
            <w:tcMar>
              <w:top w:w="0" w:type="dxa"/>
              <w:left w:w="0" w:type="dxa"/>
              <w:bottom w:w="0" w:type="dxa"/>
              <w:right w:w="0" w:type="dxa"/>
            </w:tcMar>
            <w:vAlign w:val="center"/>
          </w:tcPr>
          <w:p w14:paraId="79A31704"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Образложење одступања од планске вредности</w:t>
            </w:r>
          </w:p>
        </w:tc>
      </w:tr>
      <w:tr w:rsidR="00581246" w:rsidRPr="00581246" w14:paraId="7013C856" w14:textId="77777777" w:rsidTr="002034D2">
        <w:tc>
          <w:tcPr>
            <w:tcW w:w="1478" w:type="pct"/>
            <w:tcMar>
              <w:top w:w="0" w:type="dxa"/>
              <w:left w:w="0" w:type="dxa"/>
              <w:bottom w:w="0" w:type="dxa"/>
              <w:right w:w="0" w:type="dxa"/>
            </w:tcMar>
          </w:tcPr>
          <w:p w14:paraId="0367BEB7"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1. Број становника којима се изградњом, односно реконструкцијом водних објеката за коришћење вода омогућава приступ здравој пијаћој води</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Извештај МПЗЖС-РДВ</w:t>
            </w:r>
          </w:p>
        </w:tc>
        <w:tc>
          <w:tcPr>
            <w:tcW w:w="493" w:type="pct"/>
            <w:tcMar>
              <w:top w:w="0" w:type="dxa"/>
              <w:left w:w="0" w:type="dxa"/>
              <w:bottom w:w="0" w:type="dxa"/>
              <w:right w:w="0" w:type="dxa"/>
            </w:tcMar>
            <w:vAlign w:val="center"/>
          </w:tcPr>
          <w:p w14:paraId="3E0C3445"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број</w:t>
            </w:r>
          </w:p>
        </w:tc>
        <w:tc>
          <w:tcPr>
            <w:tcW w:w="263" w:type="pct"/>
            <w:tcMar>
              <w:top w:w="0" w:type="dxa"/>
              <w:left w:w="0" w:type="dxa"/>
              <w:bottom w:w="0" w:type="dxa"/>
              <w:right w:w="0" w:type="dxa"/>
            </w:tcMar>
            <w:vAlign w:val="center"/>
          </w:tcPr>
          <w:p w14:paraId="753E0C78"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2015</w:t>
            </w:r>
          </w:p>
        </w:tc>
        <w:tc>
          <w:tcPr>
            <w:tcW w:w="511" w:type="pct"/>
            <w:tcMar>
              <w:top w:w="0" w:type="dxa"/>
              <w:left w:w="0" w:type="dxa"/>
              <w:bottom w:w="0" w:type="dxa"/>
              <w:right w:w="0" w:type="dxa"/>
            </w:tcMar>
            <w:vAlign w:val="center"/>
          </w:tcPr>
          <w:p w14:paraId="68714A88"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135000</w:t>
            </w:r>
          </w:p>
        </w:tc>
        <w:tc>
          <w:tcPr>
            <w:tcW w:w="352" w:type="pct"/>
            <w:tcMar>
              <w:top w:w="0" w:type="dxa"/>
              <w:left w:w="0" w:type="dxa"/>
              <w:bottom w:w="0" w:type="dxa"/>
              <w:right w:w="0" w:type="dxa"/>
            </w:tcMar>
            <w:vAlign w:val="center"/>
          </w:tcPr>
          <w:p w14:paraId="5D4535D2"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135000</w:t>
            </w:r>
          </w:p>
        </w:tc>
        <w:tc>
          <w:tcPr>
            <w:tcW w:w="422" w:type="pct"/>
            <w:tcMar>
              <w:top w:w="0" w:type="dxa"/>
              <w:left w:w="0" w:type="dxa"/>
              <w:bottom w:w="0" w:type="dxa"/>
              <w:right w:w="0" w:type="dxa"/>
            </w:tcMar>
            <w:vAlign w:val="center"/>
          </w:tcPr>
          <w:p w14:paraId="432EA124"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135000</w:t>
            </w:r>
          </w:p>
        </w:tc>
        <w:tc>
          <w:tcPr>
            <w:tcW w:w="1480" w:type="pct"/>
            <w:tcMar>
              <w:top w:w="0" w:type="dxa"/>
              <w:left w:w="0" w:type="dxa"/>
              <w:bottom w:w="0" w:type="dxa"/>
              <w:right w:w="0" w:type="dxa"/>
            </w:tcMar>
            <w:vAlign w:val="center"/>
          </w:tcPr>
          <w:p w14:paraId="6EE8B279" w14:textId="77777777" w:rsidR="00917AB2" w:rsidRPr="00581246" w:rsidRDefault="00917AB2">
            <w:pPr>
              <w:spacing w:after="0" w:line="240" w:lineRule="auto"/>
              <w:jc w:val="center"/>
              <w:rPr>
                <w:rFonts w:ascii="Times New Roman" w:hAnsi="Times New Roman" w:cs="Times New Roman"/>
                <w:lang w:val="sr-Cyrl-RS"/>
              </w:rPr>
            </w:pPr>
          </w:p>
        </w:tc>
      </w:tr>
      <w:tr w:rsidR="00581246" w:rsidRPr="00581246" w14:paraId="30979A9F" w14:textId="77777777" w:rsidTr="002034D2">
        <w:tc>
          <w:tcPr>
            <w:tcW w:w="1478" w:type="pct"/>
            <w:tcMar>
              <w:top w:w="0" w:type="dxa"/>
              <w:left w:w="0" w:type="dxa"/>
              <w:bottom w:w="0" w:type="dxa"/>
              <w:right w:w="0" w:type="dxa"/>
            </w:tcMar>
          </w:tcPr>
          <w:p w14:paraId="41F9792A"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2. Број становника којима се изградњом, односно реконструкцијом водних објеката за заштиту вода од загађивања омогућава прикључене на изграђене, односно реконструисане објекте</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Извештај МПЗЖС-РДВ</w:t>
            </w:r>
          </w:p>
        </w:tc>
        <w:tc>
          <w:tcPr>
            <w:tcW w:w="493" w:type="pct"/>
            <w:tcMar>
              <w:top w:w="0" w:type="dxa"/>
              <w:left w:w="0" w:type="dxa"/>
              <w:bottom w:w="0" w:type="dxa"/>
              <w:right w:w="0" w:type="dxa"/>
            </w:tcMar>
            <w:vAlign w:val="center"/>
          </w:tcPr>
          <w:p w14:paraId="1AAA05B8"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број</w:t>
            </w:r>
          </w:p>
        </w:tc>
        <w:tc>
          <w:tcPr>
            <w:tcW w:w="263" w:type="pct"/>
            <w:tcMar>
              <w:top w:w="0" w:type="dxa"/>
              <w:left w:w="0" w:type="dxa"/>
              <w:bottom w:w="0" w:type="dxa"/>
              <w:right w:w="0" w:type="dxa"/>
            </w:tcMar>
            <w:vAlign w:val="center"/>
          </w:tcPr>
          <w:p w14:paraId="07AA25EF"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2015</w:t>
            </w:r>
          </w:p>
        </w:tc>
        <w:tc>
          <w:tcPr>
            <w:tcW w:w="511" w:type="pct"/>
            <w:tcMar>
              <w:top w:w="0" w:type="dxa"/>
              <w:left w:w="0" w:type="dxa"/>
              <w:bottom w:w="0" w:type="dxa"/>
              <w:right w:w="0" w:type="dxa"/>
            </w:tcMar>
            <w:vAlign w:val="center"/>
          </w:tcPr>
          <w:p w14:paraId="257DFD3F"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16000</w:t>
            </w:r>
          </w:p>
        </w:tc>
        <w:tc>
          <w:tcPr>
            <w:tcW w:w="352" w:type="pct"/>
            <w:tcMar>
              <w:top w:w="0" w:type="dxa"/>
              <w:left w:w="0" w:type="dxa"/>
              <w:bottom w:w="0" w:type="dxa"/>
              <w:right w:w="0" w:type="dxa"/>
            </w:tcMar>
            <w:vAlign w:val="center"/>
          </w:tcPr>
          <w:p w14:paraId="6D690EEF"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16000</w:t>
            </w:r>
          </w:p>
        </w:tc>
        <w:tc>
          <w:tcPr>
            <w:tcW w:w="422" w:type="pct"/>
            <w:tcMar>
              <w:top w:w="0" w:type="dxa"/>
              <w:left w:w="0" w:type="dxa"/>
              <w:bottom w:w="0" w:type="dxa"/>
              <w:right w:w="0" w:type="dxa"/>
            </w:tcMar>
            <w:vAlign w:val="center"/>
          </w:tcPr>
          <w:p w14:paraId="726ED7BD"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16000</w:t>
            </w:r>
          </w:p>
        </w:tc>
        <w:tc>
          <w:tcPr>
            <w:tcW w:w="1480" w:type="pct"/>
            <w:tcMar>
              <w:top w:w="0" w:type="dxa"/>
              <w:left w:w="0" w:type="dxa"/>
              <w:bottom w:w="0" w:type="dxa"/>
              <w:right w:w="0" w:type="dxa"/>
            </w:tcMar>
            <w:vAlign w:val="center"/>
          </w:tcPr>
          <w:p w14:paraId="215763AD" w14:textId="77777777" w:rsidR="00917AB2" w:rsidRPr="00581246" w:rsidRDefault="00917AB2">
            <w:pPr>
              <w:spacing w:after="0" w:line="240" w:lineRule="auto"/>
              <w:jc w:val="center"/>
              <w:rPr>
                <w:rFonts w:ascii="Times New Roman" w:hAnsi="Times New Roman" w:cs="Times New Roman"/>
                <w:lang w:val="sr-Cyrl-RS"/>
              </w:rPr>
            </w:pPr>
          </w:p>
        </w:tc>
      </w:tr>
      <w:tr w:rsidR="00581246" w:rsidRPr="00581246" w14:paraId="3DE176BA" w14:textId="77777777" w:rsidTr="002034D2">
        <w:tc>
          <w:tcPr>
            <w:tcW w:w="5000" w:type="pct"/>
            <w:gridSpan w:val="7"/>
            <w:shd w:val="clear" w:color="auto" w:fill="D3D3D3"/>
            <w:tcMar>
              <w:top w:w="0" w:type="dxa"/>
              <w:left w:w="0" w:type="dxa"/>
              <w:bottom w:w="0" w:type="dxa"/>
              <w:right w:w="0" w:type="dxa"/>
            </w:tcMar>
            <w:vAlign w:val="center"/>
          </w:tcPr>
          <w:p w14:paraId="43139722"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 2: Унапређена заштита од штетног дејства вода</w:t>
            </w:r>
          </w:p>
        </w:tc>
      </w:tr>
      <w:tr w:rsidR="00581246" w:rsidRPr="00581246" w14:paraId="4A9E49DF" w14:textId="77777777" w:rsidTr="002034D2">
        <w:tc>
          <w:tcPr>
            <w:tcW w:w="1478" w:type="pct"/>
            <w:shd w:val="clear" w:color="auto" w:fill="D3D3D3"/>
            <w:tcMar>
              <w:top w:w="0" w:type="dxa"/>
              <w:left w:w="0" w:type="dxa"/>
              <w:bottom w:w="0" w:type="dxa"/>
              <w:right w:w="0" w:type="dxa"/>
            </w:tcMar>
            <w:vAlign w:val="center"/>
          </w:tcPr>
          <w:p w14:paraId="0D94A533"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Назив индикатора</w:t>
            </w:r>
          </w:p>
        </w:tc>
        <w:tc>
          <w:tcPr>
            <w:tcW w:w="493" w:type="pct"/>
            <w:shd w:val="clear" w:color="auto" w:fill="D3D3D3"/>
            <w:tcMar>
              <w:top w:w="0" w:type="dxa"/>
              <w:left w:w="0" w:type="dxa"/>
              <w:bottom w:w="0" w:type="dxa"/>
              <w:right w:w="0" w:type="dxa"/>
            </w:tcMar>
            <w:vAlign w:val="center"/>
          </w:tcPr>
          <w:p w14:paraId="1A925106"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Јединица мере</w:t>
            </w:r>
          </w:p>
        </w:tc>
        <w:tc>
          <w:tcPr>
            <w:tcW w:w="263" w:type="pct"/>
            <w:shd w:val="clear" w:color="auto" w:fill="D3D3D3"/>
            <w:tcMar>
              <w:top w:w="0" w:type="dxa"/>
              <w:left w:w="0" w:type="dxa"/>
              <w:bottom w:w="0" w:type="dxa"/>
              <w:right w:w="0" w:type="dxa"/>
            </w:tcMar>
            <w:vAlign w:val="center"/>
          </w:tcPr>
          <w:p w14:paraId="7A3B0F32"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година</w:t>
            </w:r>
          </w:p>
        </w:tc>
        <w:tc>
          <w:tcPr>
            <w:tcW w:w="511" w:type="pct"/>
            <w:shd w:val="clear" w:color="auto" w:fill="D3D3D3"/>
            <w:tcMar>
              <w:top w:w="0" w:type="dxa"/>
              <w:left w:w="0" w:type="dxa"/>
              <w:bottom w:w="0" w:type="dxa"/>
              <w:right w:w="0" w:type="dxa"/>
            </w:tcMar>
            <w:vAlign w:val="center"/>
          </w:tcPr>
          <w:p w14:paraId="46C2DDF6"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вредност</w:t>
            </w:r>
          </w:p>
        </w:tc>
        <w:tc>
          <w:tcPr>
            <w:tcW w:w="352" w:type="pct"/>
            <w:shd w:val="clear" w:color="auto" w:fill="D3D3D3"/>
            <w:tcMar>
              <w:top w:w="0" w:type="dxa"/>
              <w:left w:w="0" w:type="dxa"/>
              <w:bottom w:w="0" w:type="dxa"/>
              <w:right w:w="0" w:type="dxa"/>
            </w:tcMar>
            <w:vAlign w:val="center"/>
          </w:tcPr>
          <w:p w14:paraId="3CC9F651"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Циљна вредност у 2021. год.</w:t>
            </w:r>
          </w:p>
        </w:tc>
        <w:tc>
          <w:tcPr>
            <w:tcW w:w="422" w:type="pct"/>
            <w:shd w:val="clear" w:color="auto" w:fill="D3D3D3"/>
            <w:tcMar>
              <w:top w:w="0" w:type="dxa"/>
              <w:left w:w="0" w:type="dxa"/>
              <w:bottom w:w="0" w:type="dxa"/>
              <w:right w:w="0" w:type="dxa"/>
            </w:tcMar>
            <w:vAlign w:val="center"/>
          </w:tcPr>
          <w:p w14:paraId="2AFB5400"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Остварена вредност у 2021. год.</w:t>
            </w:r>
          </w:p>
        </w:tc>
        <w:tc>
          <w:tcPr>
            <w:tcW w:w="1480" w:type="pct"/>
            <w:shd w:val="clear" w:color="auto" w:fill="D3D3D3"/>
            <w:tcMar>
              <w:top w:w="0" w:type="dxa"/>
              <w:left w:w="0" w:type="dxa"/>
              <w:bottom w:w="0" w:type="dxa"/>
              <w:right w:w="0" w:type="dxa"/>
            </w:tcMar>
            <w:vAlign w:val="center"/>
          </w:tcPr>
          <w:p w14:paraId="06D23DEC"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Образложење одступања од планске вредности</w:t>
            </w:r>
          </w:p>
        </w:tc>
      </w:tr>
      <w:tr w:rsidR="00581246" w:rsidRPr="00581246" w14:paraId="07488C23" w14:textId="77777777" w:rsidTr="002034D2">
        <w:tc>
          <w:tcPr>
            <w:tcW w:w="1478" w:type="pct"/>
            <w:tcMar>
              <w:top w:w="0" w:type="dxa"/>
              <w:left w:w="0" w:type="dxa"/>
              <w:bottom w:w="0" w:type="dxa"/>
              <w:right w:w="0" w:type="dxa"/>
            </w:tcMar>
          </w:tcPr>
          <w:p w14:paraId="3584C043"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1. Индикатор унапређења заштите од поплава</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Извештај МПЗЖС-РДВ</w:t>
            </w:r>
          </w:p>
        </w:tc>
        <w:tc>
          <w:tcPr>
            <w:tcW w:w="493" w:type="pct"/>
            <w:tcMar>
              <w:top w:w="0" w:type="dxa"/>
              <w:left w:w="0" w:type="dxa"/>
              <w:bottom w:w="0" w:type="dxa"/>
              <w:right w:w="0" w:type="dxa"/>
            </w:tcMar>
            <w:vAlign w:val="center"/>
          </w:tcPr>
          <w:p w14:paraId="40D0926C" w14:textId="77777777" w:rsidR="00917AB2" w:rsidRPr="003F5713" w:rsidRDefault="00E36D82">
            <w:pPr>
              <w:spacing w:after="0" w:line="240" w:lineRule="auto"/>
              <w:jc w:val="center"/>
              <w:rPr>
                <w:rFonts w:ascii="Times New Roman" w:hAnsi="Times New Roman" w:cs="Times New Roman"/>
                <w:sz w:val="12"/>
                <w:szCs w:val="12"/>
                <w:lang w:val="sr-Cyrl-RS"/>
              </w:rPr>
            </w:pPr>
            <w:r w:rsidRPr="003F5713">
              <w:rPr>
                <w:rFonts w:ascii="Times New Roman" w:hAnsi="Times New Roman" w:cs="Times New Roman"/>
                <w:sz w:val="12"/>
                <w:szCs w:val="12"/>
                <w:lang w:val="sr-Cyrl-RS"/>
              </w:rPr>
              <w:t>бездимензионални број</w:t>
            </w:r>
          </w:p>
        </w:tc>
        <w:tc>
          <w:tcPr>
            <w:tcW w:w="263" w:type="pct"/>
            <w:tcMar>
              <w:top w:w="0" w:type="dxa"/>
              <w:left w:w="0" w:type="dxa"/>
              <w:bottom w:w="0" w:type="dxa"/>
              <w:right w:w="0" w:type="dxa"/>
            </w:tcMar>
            <w:vAlign w:val="center"/>
          </w:tcPr>
          <w:p w14:paraId="1C8E0909"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2015</w:t>
            </w:r>
          </w:p>
        </w:tc>
        <w:tc>
          <w:tcPr>
            <w:tcW w:w="511" w:type="pct"/>
            <w:tcMar>
              <w:top w:w="0" w:type="dxa"/>
              <w:left w:w="0" w:type="dxa"/>
              <w:bottom w:w="0" w:type="dxa"/>
              <w:right w:w="0" w:type="dxa"/>
            </w:tcMar>
            <w:vAlign w:val="center"/>
          </w:tcPr>
          <w:p w14:paraId="0FFD62E8"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1</w:t>
            </w:r>
          </w:p>
        </w:tc>
        <w:tc>
          <w:tcPr>
            <w:tcW w:w="352" w:type="pct"/>
            <w:tcMar>
              <w:top w:w="0" w:type="dxa"/>
              <w:left w:w="0" w:type="dxa"/>
              <w:bottom w:w="0" w:type="dxa"/>
              <w:right w:w="0" w:type="dxa"/>
            </w:tcMar>
            <w:vAlign w:val="center"/>
          </w:tcPr>
          <w:p w14:paraId="06C82072"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0,56</w:t>
            </w:r>
          </w:p>
        </w:tc>
        <w:tc>
          <w:tcPr>
            <w:tcW w:w="422" w:type="pct"/>
            <w:tcMar>
              <w:top w:w="0" w:type="dxa"/>
              <w:left w:w="0" w:type="dxa"/>
              <w:bottom w:w="0" w:type="dxa"/>
              <w:right w:w="0" w:type="dxa"/>
            </w:tcMar>
            <w:vAlign w:val="center"/>
          </w:tcPr>
          <w:p w14:paraId="469177CD"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37,29</w:t>
            </w:r>
          </w:p>
        </w:tc>
        <w:tc>
          <w:tcPr>
            <w:tcW w:w="1480" w:type="pct"/>
            <w:tcMar>
              <w:top w:w="0" w:type="dxa"/>
              <w:left w:w="0" w:type="dxa"/>
              <w:bottom w:w="0" w:type="dxa"/>
              <w:right w:w="0" w:type="dxa"/>
            </w:tcMar>
            <w:vAlign w:val="center"/>
          </w:tcPr>
          <w:p w14:paraId="55ADCAC3" w14:textId="23583184"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Разлог одступања је најпре велики број слабих места у систему одбране од поплава а мали број локација на којима се врши санација, реконструкција и изградња који се финансирају из средстава Програма управљања водама (како се поменути радови у великом обиму финансира и из средстава које обезбеђује Канцеларија за јавна улагања као и из средстава ЕУ и кредита различитих извора, податак о радовима не осликава реалне радове на територији надлежности ЈВП Србијаводе).Фо</w:t>
            </w:r>
            <w:r w:rsidR="00C42429">
              <w:rPr>
                <w:rFonts w:ascii="Times New Roman" w:hAnsi="Times New Roman" w:cs="Times New Roman"/>
                <w:sz w:val="16"/>
                <w:lang w:val="sr-Cyrl-RS"/>
              </w:rPr>
              <w:t>рмула К1*0,21+К2*0,73+К3*0,06</w:t>
            </w:r>
          </w:p>
        </w:tc>
      </w:tr>
      <w:tr w:rsidR="00581246" w:rsidRPr="00581246" w14:paraId="1121EC94" w14:textId="77777777" w:rsidTr="002034D2">
        <w:tc>
          <w:tcPr>
            <w:tcW w:w="5000" w:type="pct"/>
            <w:gridSpan w:val="7"/>
            <w:shd w:val="clear" w:color="auto" w:fill="D3D3D3"/>
            <w:tcMar>
              <w:top w:w="0" w:type="dxa"/>
              <w:left w:w="0" w:type="dxa"/>
              <w:bottom w:w="0" w:type="dxa"/>
              <w:right w:w="0" w:type="dxa"/>
            </w:tcMar>
            <w:vAlign w:val="center"/>
          </w:tcPr>
          <w:p w14:paraId="0534C068"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b/>
                <w:sz w:val="16"/>
                <w:lang w:val="sr-Cyrl-RS"/>
              </w:rPr>
              <w:t>ПРОГРАМ: 0402 - Заштита животне средине</w:t>
            </w:r>
          </w:p>
        </w:tc>
      </w:tr>
      <w:tr w:rsidR="00581246" w:rsidRPr="00581246" w14:paraId="06C4C402" w14:textId="77777777" w:rsidTr="002034D2">
        <w:tc>
          <w:tcPr>
            <w:tcW w:w="5000" w:type="pct"/>
            <w:gridSpan w:val="7"/>
            <w:shd w:val="clear" w:color="auto" w:fill="D3D3D3"/>
            <w:tcMar>
              <w:top w:w="0" w:type="dxa"/>
              <w:left w:w="0" w:type="dxa"/>
              <w:bottom w:w="0" w:type="dxa"/>
              <w:right w:w="0" w:type="dxa"/>
            </w:tcMar>
            <w:vAlign w:val="center"/>
          </w:tcPr>
          <w:p w14:paraId="5D7D9E70"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РЕПУБЛИЧКИ СЕИЗМОЛОШКИ ЗАВОД</w:t>
            </w:r>
          </w:p>
        </w:tc>
      </w:tr>
      <w:tr w:rsidR="00581246" w:rsidRPr="00581246" w14:paraId="73012F34" w14:textId="77777777" w:rsidTr="002034D2">
        <w:tc>
          <w:tcPr>
            <w:tcW w:w="5000" w:type="pct"/>
            <w:gridSpan w:val="7"/>
            <w:tcMar>
              <w:top w:w="0" w:type="dxa"/>
              <w:left w:w="0" w:type="dxa"/>
              <w:bottom w:w="0" w:type="dxa"/>
              <w:right w:w="0" w:type="dxa"/>
            </w:tcMar>
          </w:tcPr>
          <w:p w14:paraId="45A028F7" w14:textId="32560CB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b/>
                <w:sz w:val="16"/>
                <w:lang w:val="sr-Cyrl-RS"/>
              </w:rPr>
              <w:t xml:space="preserve">Образложење спровођења: </w:t>
            </w:r>
            <w:r w:rsidRPr="00581246">
              <w:rPr>
                <w:rFonts w:ascii="Times New Roman" w:hAnsi="Times New Roman" w:cs="Times New Roman"/>
                <w:sz w:val="16"/>
                <w:lang w:val="sr-Cyrl-RS"/>
              </w:rPr>
              <w:t xml:space="preserve">У погледу циља Повећање ефикасности регистровања и проучавања земљотреса у функцији смањења сеизмичког ризика остварене вредности и 2021. години су у очекиваним  границама. </w:t>
            </w:r>
            <w:r w:rsidRPr="00581246">
              <w:rPr>
                <w:rFonts w:ascii="Times New Roman" w:hAnsi="Times New Roman" w:cs="Times New Roman"/>
                <w:sz w:val="16"/>
                <w:lang w:val="sr-Cyrl-RS"/>
              </w:rPr>
              <w:br/>
              <w:t>У погледу циља Интензивирање учешћа у</w:t>
            </w:r>
            <w:r w:rsidR="003F5713">
              <w:rPr>
                <w:rFonts w:ascii="Times New Roman" w:hAnsi="Times New Roman" w:cs="Times New Roman"/>
                <w:sz w:val="16"/>
                <w:lang w:val="sr-Cyrl-RS"/>
              </w:rPr>
              <w:t xml:space="preserve"> смањењу сеизмичког ризика код и</w:t>
            </w:r>
            <w:r w:rsidRPr="00581246">
              <w:rPr>
                <w:rFonts w:ascii="Times New Roman" w:hAnsi="Times New Roman" w:cs="Times New Roman"/>
                <w:sz w:val="16"/>
                <w:lang w:val="sr-Cyrl-RS"/>
              </w:rPr>
              <w:t>ндикатора Број израђених подл</w:t>
            </w:r>
            <w:r w:rsidR="003F5713">
              <w:rPr>
                <w:rFonts w:ascii="Times New Roman" w:hAnsi="Times New Roman" w:cs="Times New Roman"/>
                <w:sz w:val="16"/>
                <w:lang w:val="sr-Cyrl-RS"/>
              </w:rPr>
              <w:t>ога за доношење планова за зашти</w:t>
            </w:r>
            <w:r w:rsidRPr="00581246">
              <w:rPr>
                <w:rFonts w:ascii="Times New Roman" w:hAnsi="Times New Roman" w:cs="Times New Roman"/>
                <w:sz w:val="16"/>
                <w:lang w:val="sr-Cyrl-RS"/>
              </w:rPr>
              <w:t xml:space="preserve">ту од </w:t>
            </w:r>
            <w:r w:rsidR="003F5713">
              <w:rPr>
                <w:rFonts w:ascii="Times New Roman" w:hAnsi="Times New Roman" w:cs="Times New Roman"/>
                <w:sz w:val="16"/>
                <w:lang w:val="sr-Cyrl-RS"/>
              </w:rPr>
              <w:t>јаких земљотреса остварене вредности</w:t>
            </w:r>
            <w:r w:rsidRPr="00581246">
              <w:rPr>
                <w:rFonts w:ascii="Times New Roman" w:hAnsi="Times New Roman" w:cs="Times New Roman"/>
                <w:sz w:val="16"/>
                <w:lang w:val="sr-Cyrl-RS"/>
              </w:rPr>
              <w:t xml:space="preserve"> су у очекиваним границама.</w:t>
            </w:r>
          </w:p>
        </w:tc>
      </w:tr>
      <w:tr w:rsidR="00581246" w:rsidRPr="00581246" w14:paraId="40A7763B" w14:textId="77777777" w:rsidTr="002034D2">
        <w:tc>
          <w:tcPr>
            <w:tcW w:w="5000" w:type="pct"/>
            <w:gridSpan w:val="7"/>
            <w:shd w:val="clear" w:color="auto" w:fill="D3D3D3"/>
            <w:tcMar>
              <w:top w:w="0" w:type="dxa"/>
              <w:left w:w="0" w:type="dxa"/>
              <w:bottom w:w="0" w:type="dxa"/>
              <w:right w:w="0" w:type="dxa"/>
            </w:tcMar>
            <w:vAlign w:val="center"/>
          </w:tcPr>
          <w:p w14:paraId="0F7CD375" w14:textId="74E7E69C"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 1: Повећ</w:t>
            </w:r>
            <w:r w:rsidR="003F5713">
              <w:rPr>
                <w:rFonts w:ascii="Times New Roman" w:hAnsi="Times New Roman" w:cs="Times New Roman"/>
                <w:b/>
                <w:sz w:val="16"/>
                <w:lang w:val="sr-Cyrl-RS"/>
              </w:rPr>
              <w:t>а</w:t>
            </w:r>
            <w:r w:rsidRPr="00581246">
              <w:rPr>
                <w:rFonts w:ascii="Times New Roman" w:hAnsi="Times New Roman" w:cs="Times New Roman"/>
                <w:b/>
                <w:sz w:val="16"/>
                <w:lang w:val="sr-Cyrl-RS"/>
              </w:rPr>
              <w:t>ње ефикасности регистровања и проучавања земљотреса у функци</w:t>
            </w:r>
            <w:r w:rsidR="003F5713">
              <w:rPr>
                <w:rFonts w:ascii="Times New Roman" w:hAnsi="Times New Roman" w:cs="Times New Roman"/>
                <w:b/>
                <w:sz w:val="16"/>
                <w:lang w:val="sr-Cyrl-RS"/>
              </w:rPr>
              <w:t>ји смањења сеизмичког ризика</w:t>
            </w:r>
          </w:p>
        </w:tc>
      </w:tr>
      <w:tr w:rsidR="00581246" w:rsidRPr="00581246" w14:paraId="2D6537FA" w14:textId="77777777" w:rsidTr="002034D2">
        <w:tc>
          <w:tcPr>
            <w:tcW w:w="1478" w:type="pct"/>
            <w:shd w:val="clear" w:color="auto" w:fill="D3D3D3"/>
            <w:tcMar>
              <w:top w:w="0" w:type="dxa"/>
              <w:left w:w="0" w:type="dxa"/>
              <w:bottom w:w="0" w:type="dxa"/>
              <w:right w:w="0" w:type="dxa"/>
            </w:tcMar>
            <w:vAlign w:val="center"/>
          </w:tcPr>
          <w:p w14:paraId="736F878D"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Назив индикатора</w:t>
            </w:r>
          </w:p>
        </w:tc>
        <w:tc>
          <w:tcPr>
            <w:tcW w:w="493" w:type="pct"/>
            <w:shd w:val="clear" w:color="auto" w:fill="D3D3D3"/>
            <w:tcMar>
              <w:top w:w="0" w:type="dxa"/>
              <w:left w:w="0" w:type="dxa"/>
              <w:bottom w:w="0" w:type="dxa"/>
              <w:right w:w="0" w:type="dxa"/>
            </w:tcMar>
            <w:vAlign w:val="center"/>
          </w:tcPr>
          <w:p w14:paraId="18B02F6D"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Јединица мере</w:t>
            </w:r>
          </w:p>
        </w:tc>
        <w:tc>
          <w:tcPr>
            <w:tcW w:w="263" w:type="pct"/>
            <w:shd w:val="clear" w:color="auto" w:fill="D3D3D3"/>
            <w:tcMar>
              <w:top w:w="0" w:type="dxa"/>
              <w:left w:w="0" w:type="dxa"/>
              <w:bottom w:w="0" w:type="dxa"/>
              <w:right w:w="0" w:type="dxa"/>
            </w:tcMar>
            <w:vAlign w:val="center"/>
          </w:tcPr>
          <w:p w14:paraId="3A181E2C"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година</w:t>
            </w:r>
          </w:p>
        </w:tc>
        <w:tc>
          <w:tcPr>
            <w:tcW w:w="511" w:type="pct"/>
            <w:shd w:val="clear" w:color="auto" w:fill="D3D3D3"/>
            <w:tcMar>
              <w:top w:w="0" w:type="dxa"/>
              <w:left w:w="0" w:type="dxa"/>
              <w:bottom w:w="0" w:type="dxa"/>
              <w:right w:w="0" w:type="dxa"/>
            </w:tcMar>
            <w:vAlign w:val="center"/>
          </w:tcPr>
          <w:p w14:paraId="4A4A52F4"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вредност</w:t>
            </w:r>
          </w:p>
        </w:tc>
        <w:tc>
          <w:tcPr>
            <w:tcW w:w="352" w:type="pct"/>
            <w:shd w:val="clear" w:color="auto" w:fill="D3D3D3"/>
            <w:tcMar>
              <w:top w:w="0" w:type="dxa"/>
              <w:left w:w="0" w:type="dxa"/>
              <w:bottom w:w="0" w:type="dxa"/>
              <w:right w:w="0" w:type="dxa"/>
            </w:tcMar>
            <w:vAlign w:val="center"/>
          </w:tcPr>
          <w:p w14:paraId="205D33BC"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Циљна вредност у 2021. год.</w:t>
            </w:r>
          </w:p>
        </w:tc>
        <w:tc>
          <w:tcPr>
            <w:tcW w:w="422" w:type="pct"/>
            <w:shd w:val="clear" w:color="auto" w:fill="D3D3D3"/>
            <w:tcMar>
              <w:top w:w="0" w:type="dxa"/>
              <w:left w:w="0" w:type="dxa"/>
              <w:bottom w:w="0" w:type="dxa"/>
              <w:right w:w="0" w:type="dxa"/>
            </w:tcMar>
            <w:vAlign w:val="center"/>
          </w:tcPr>
          <w:p w14:paraId="329665A6"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Остварена вредност у 2021. год.</w:t>
            </w:r>
          </w:p>
        </w:tc>
        <w:tc>
          <w:tcPr>
            <w:tcW w:w="1480" w:type="pct"/>
            <w:shd w:val="clear" w:color="auto" w:fill="D3D3D3"/>
            <w:tcMar>
              <w:top w:w="0" w:type="dxa"/>
              <w:left w:w="0" w:type="dxa"/>
              <w:bottom w:w="0" w:type="dxa"/>
              <w:right w:w="0" w:type="dxa"/>
            </w:tcMar>
            <w:vAlign w:val="center"/>
          </w:tcPr>
          <w:p w14:paraId="4EC66D8A"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Образложење одступања од планске вредности</w:t>
            </w:r>
          </w:p>
        </w:tc>
      </w:tr>
      <w:tr w:rsidR="00581246" w:rsidRPr="00581246" w14:paraId="236F2D08" w14:textId="77777777" w:rsidTr="002034D2">
        <w:tc>
          <w:tcPr>
            <w:tcW w:w="1478" w:type="pct"/>
            <w:tcMar>
              <w:top w:w="0" w:type="dxa"/>
              <w:left w:w="0" w:type="dxa"/>
              <w:bottom w:w="0" w:type="dxa"/>
              <w:right w:w="0" w:type="dxa"/>
            </w:tcMar>
          </w:tcPr>
          <w:p w14:paraId="1F213A6E"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 xml:space="preserve">1. Број иновираних техничких решења за праћење сеизмичности </w:t>
            </w:r>
            <w:r w:rsidRPr="00581246">
              <w:rPr>
                <w:rFonts w:ascii="Times New Roman" w:hAnsi="Times New Roman" w:cs="Times New Roman"/>
                <w:sz w:val="16"/>
                <w:lang w:val="sr-Cyrl-RS"/>
              </w:rPr>
              <w:br/>
            </w:r>
            <w:r w:rsidRPr="00581246">
              <w:rPr>
                <w:rFonts w:ascii="Times New Roman" w:hAnsi="Times New Roman" w:cs="Times New Roman"/>
                <w:sz w:val="16"/>
                <w:lang w:val="sr-Cyrl-RS"/>
              </w:rPr>
              <w:lastRenderedPageBreak/>
              <w:br/>
            </w:r>
            <w:r w:rsidRPr="00581246">
              <w:rPr>
                <w:rFonts w:ascii="Times New Roman" w:hAnsi="Times New Roman" w:cs="Times New Roman"/>
                <w:i/>
                <w:sz w:val="16"/>
                <w:lang w:val="sr-Cyrl-RS"/>
              </w:rPr>
              <w:t>Извор верификације: : Годишњи извештај о раду РСЗ Влади РС, теренска књига</w:t>
            </w:r>
          </w:p>
        </w:tc>
        <w:tc>
          <w:tcPr>
            <w:tcW w:w="493" w:type="pct"/>
            <w:tcMar>
              <w:top w:w="0" w:type="dxa"/>
              <w:left w:w="0" w:type="dxa"/>
              <w:bottom w:w="0" w:type="dxa"/>
              <w:right w:w="0" w:type="dxa"/>
            </w:tcMar>
            <w:vAlign w:val="center"/>
          </w:tcPr>
          <w:p w14:paraId="58CB41CF"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lastRenderedPageBreak/>
              <w:t>број</w:t>
            </w:r>
          </w:p>
        </w:tc>
        <w:tc>
          <w:tcPr>
            <w:tcW w:w="263" w:type="pct"/>
            <w:tcMar>
              <w:top w:w="0" w:type="dxa"/>
              <w:left w:w="0" w:type="dxa"/>
              <w:bottom w:w="0" w:type="dxa"/>
              <w:right w:w="0" w:type="dxa"/>
            </w:tcMar>
            <w:vAlign w:val="center"/>
          </w:tcPr>
          <w:p w14:paraId="08A896B7"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2018</w:t>
            </w:r>
          </w:p>
        </w:tc>
        <w:tc>
          <w:tcPr>
            <w:tcW w:w="511" w:type="pct"/>
            <w:tcMar>
              <w:top w:w="0" w:type="dxa"/>
              <w:left w:w="0" w:type="dxa"/>
              <w:bottom w:w="0" w:type="dxa"/>
              <w:right w:w="0" w:type="dxa"/>
            </w:tcMar>
            <w:vAlign w:val="center"/>
          </w:tcPr>
          <w:p w14:paraId="46AAAF44"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23</w:t>
            </w:r>
          </w:p>
        </w:tc>
        <w:tc>
          <w:tcPr>
            <w:tcW w:w="352" w:type="pct"/>
            <w:tcMar>
              <w:top w:w="0" w:type="dxa"/>
              <w:left w:w="0" w:type="dxa"/>
              <w:bottom w:w="0" w:type="dxa"/>
              <w:right w:w="0" w:type="dxa"/>
            </w:tcMar>
            <w:vAlign w:val="center"/>
          </w:tcPr>
          <w:p w14:paraId="1D1293CE"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24</w:t>
            </w:r>
          </w:p>
        </w:tc>
        <w:tc>
          <w:tcPr>
            <w:tcW w:w="422" w:type="pct"/>
            <w:tcMar>
              <w:top w:w="0" w:type="dxa"/>
              <w:left w:w="0" w:type="dxa"/>
              <w:bottom w:w="0" w:type="dxa"/>
              <w:right w:w="0" w:type="dxa"/>
            </w:tcMar>
            <w:vAlign w:val="center"/>
          </w:tcPr>
          <w:p w14:paraId="6CBCFFFA"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24</w:t>
            </w:r>
          </w:p>
        </w:tc>
        <w:tc>
          <w:tcPr>
            <w:tcW w:w="1480" w:type="pct"/>
            <w:tcMar>
              <w:top w:w="0" w:type="dxa"/>
              <w:left w:w="0" w:type="dxa"/>
              <w:bottom w:w="0" w:type="dxa"/>
              <w:right w:w="0" w:type="dxa"/>
            </w:tcMar>
            <w:vAlign w:val="center"/>
          </w:tcPr>
          <w:p w14:paraId="29B5183A" w14:textId="7E783E56" w:rsidR="00917AB2" w:rsidRPr="00581246" w:rsidRDefault="009D4045">
            <w:pPr>
              <w:spacing w:after="0" w:line="240" w:lineRule="auto"/>
              <w:jc w:val="center"/>
              <w:rPr>
                <w:rFonts w:ascii="Times New Roman" w:hAnsi="Times New Roman" w:cs="Times New Roman"/>
                <w:lang w:val="sr-Cyrl-RS"/>
              </w:rPr>
            </w:pPr>
            <w:r>
              <w:rPr>
                <w:rFonts w:ascii="Times New Roman" w:hAnsi="Times New Roman" w:cs="Times New Roman"/>
                <w:sz w:val="16"/>
                <w:lang w:val="sr-Cyrl-RS"/>
              </w:rPr>
              <w:t>О</w:t>
            </w:r>
            <w:r w:rsidR="00E36D82" w:rsidRPr="00581246">
              <w:rPr>
                <w:rFonts w:ascii="Times New Roman" w:hAnsi="Times New Roman" w:cs="Times New Roman"/>
                <w:sz w:val="16"/>
                <w:lang w:val="sr-Cyrl-RS"/>
              </w:rPr>
              <w:t>стварене вредности су у очекиваним границама.</w:t>
            </w:r>
          </w:p>
        </w:tc>
      </w:tr>
      <w:tr w:rsidR="00581246" w:rsidRPr="00581246" w14:paraId="168A6E46" w14:textId="77777777" w:rsidTr="002034D2">
        <w:tc>
          <w:tcPr>
            <w:tcW w:w="1478" w:type="pct"/>
            <w:tcMar>
              <w:top w:w="0" w:type="dxa"/>
              <w:left w:w="0" w:type="dxa"/>
              <w:bottom w:w="0" w:type="dxa"/>
              <w:right w:w="0" w:type="dxa"/>
            </w:tcMar>
          </w:tcPr>
          <w:p w14:paraId="7B1F5C14"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 xml:space="preserve">2. Проценат тачности лоцираних земљотреса </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Портал европског медитеранског сеизмолошког центра, веб сајт РСЗ, месечни билтени</w:t>
            </w:r>
          </w:p>
        </w:tc>
        <w:tc>
          <w:tcPr>
            <w:tcW w:w="493" w:type="pct"/>
            <w:tcMar>
              <w:top w:w="0" w:type="dxa"/>
              <w:left w:w="0" w:type="dxa"/>
              <w:bottom w:w="0" w:type="dxa"/>
              <w:right w:w="0" w:type="dxa"/>
            </w:tcMar>
            <w:vAlign w:val="center"/>
          </w:tcPr>
          <w:p w14:paraId="7D1C52BD"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w:t>
            </w:r>
          </w:p>
        </w:tc>
        <w:tc>
          <w:tcPr>
            <w:tcW w:w="263" w:type="pct"/>
            <w:tcMar>
              <w:top w:w="0" w:type="dxa"/>
              <w:left w:w="0" w:type="dxa"/>
              <w:bottom w:w="0" w:type="dxa"/>
              <w:right w:w="0" w:type="dxa"/>
            </w:tcMar>
            <w:vAlign w:val="center"/>
          </w:tcPr>
          <w:p w14:paraId="429F1705"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2018</w:t>
            </w:r>
          </w:p>
        </w:tc>
        <w:tc>
          <w:tcPr>
            <w:tcW w:w="511" w:type="pct"/>
            <w:tcMar>
              <w:top w:w="0" w:type="dxa"/>
              <w:left w:w="0" w:type="dxa"/>
              <w:bottom w:w="0" w:type="dxa"/>
              <w:right w:w="0" w:type="dxa"/>
            </w:tcMar>
            <w:vAlign w:val="center"/>
          </w:tcPr>
          <w:p w14:paraId="6C42E61E"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95</w:t>
            </w:r>
          </w:p>
        </w:tc>
        <w:tc>
          <w:tcPr>
            <w:tcW w:w="352" w:type="pct"/>
            <w:tcMar>
              <w:top w:w="0" w:type="dxa"/>
              <w:left w:w="0" w:type="dxa"/>
              <w:bottom w:w="0" w:type="dxa"/>
              <w:right w:w="0" w:type="dxa"/>
            </w:tcMar>
            <w:vAlign w:val="center"/>
          </w:tcPr>
          <w:p w14:paraId="5D82FBCA"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96</w:t>
            </w:r>
          </w:p>
        </w:tc>
        <w:tc>
          <w:tcPr>
            <w:tcW w:w="422" w:type="pct"/>
            <w:tcMar>
              <w:top w:w="0" w:type="dxa"/>
              <w:left w:w="0" w:type="dxa"/>
              <w:bottom w:w="0" w:type="dxa"/>
              <w:right w:w="0" w:type="dxa"/>
            </w:tcMar>
            <w:vAlign w:val="center"/>
          </w:tcPr>
          <w:p w14:paraId="05026DFF"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96</w:t>
            </w:r>
          </w:p>
        </w:tc>
        <w:tc>
          <w:tcPr>
            <w:tcW w:w="1480" w:type="pct"/>
            <w:tcMar>
              <w:top w:w="0" w:type="dxa"/>
              <w:left w:w="0" w:type="dxa"/>
              <w:bottom w:w="0" w:type="dxa"/>
              <w:right w:w="0" w:type="dxa"/>
            </w:tcMar>
            <w:vAlign w:val="center"/>
          </w:tcPr>
          <w:p w14:paraId="49427B8B"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остварене вредности су у очекиваним границама</w:t>
            </w:r>
          </w:p>
        </w:tc>
      </w:tr>
      <w:tr w:rsidR="00581246" w:rsidRPr="00581246" w14:paraId="38B8E5F8" w14:textId="77777777" w:rsidTr="002034D2">
        <w:tc>
          <w:tcPr>
            <w:tcW w:w="5000" w:type="pct"/>
            <w:gridSpan w:val="7"/>
            <w:shd w:val="clear" w:color="auto" w:fill="D3D3D3"/>
            <w:tcMar>
              <w:top w:w="0" w:type="dxa"/>
              <w:left w:w="0" w:type="dxa"/>
              <w:bottom w:w="0" w:type="dxa"/>
              <w:right w:w="0" w:type="dxa"/>
            </w:tcMar>
            <w:vAlign w:val="center"/>
          </w:tcPr>
          <w:p w14:paraId="57B520AF" w14:textId="14CE3318"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 2: Интензивирање учешћа у смањењу сеизмичког ризика</w:t>
            </w:r>
          </w:p>
        </w:tc>
      </w:tr>
      <w:tr w:rsidR="00581246" w:rsidRPr="00581246" w14:paraId="3717A2F0" w14:textId="77777777" w:rsidTr="002034D2">
        <w:tc>
          <w:tcPr>
            <w:tcW w:w="1478" w:type="pct"/>
            <w:shd w:val="clear" w:color="auto" w:fill="D3D3D3"/>
            <w:tcMar>
              <w:top w:w="0" w:type="dxa"/>
              <w:left w:w="0" w:type="dxa"/>
              <w:bottom w:w="0" w:type="dxa"/>
              <w:right w:w="0" w:type="dxa"/>
            </w:tcMar>
            <w:vAlign w:val="center"/>
          </w:tcPr>
          <w:p w14:paraId="285B3ADB"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Назив индикатора</w:t>
            </w:r>
          </w:p>
        </w:tc>
        <w:tc>
          <w:tcPr>
            <w:tcW w:w="493" w:type="pct"/>
            <w:shd w:val="clear" w:color="auto" w:fill="D3D3D3"/>
            <w:tcMar>
              <w:top w:w="0" w:type="dxa"/>
              <w:left w:w="0" w:type="dxa"/>
              <w:bottom w:w="0" w:type="dxa"/>
              <w:right w:w="0" w:type="dxa"/>
            </w:tcMar>
            <w:vAlign w:val="center"/>
          </w:tcPr>
          <w:p w14:paraId="4EED9C47"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Јединица мере</w:t>
            </w:r>
          </w:p>
        </w:tc>
        <w:tc>
          <w:tcPr>
            <w:tcW w:w="263" w:type="pct"/>
            <w:shd w:val="clear" w:color="auto" w:fill="D3D3D3"/>
            <w:tcMar>
              <w:top w:w="0" w:type="dxa"/>
              <w:left w:w="0" w:type="dxa"/>
              <w:bottom w:w="0" w:type="dxa"/>
              <w:right w:w="0" w:type="dxa"/>
            </w:tcMar>
            <w:vAlign w:val="center"/>
          </w:tcPr>
          <w:p w14:paraId="0C913CE4"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година</w:t>
            </w:r>
          </w:p>
        </w:tc>
        <w:tc>
          <w:tcPr>
            <w:tcW w:w="511" w:type="pct"/>
            <w:shd w:val="clear" w:color="auto" w:fill="D3D3D3"/>
            <w:tcMar>
              <w:top w:w="0" w:type="dxa"/>
              <w:left w:w="0" w:type="dxa"/>
              <w:bottom w:w="0" w:type="dxa"/>
              <w:right w:w="0" w:type="dxa"/>
            </w:tcMar>
            <w:vAlign w:val="center"/>
          </w:tcPr>
          <w:p w14:paraId="3AD9BC4A"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вредност</w:t>
            </w:r>
          </w:p>
        </w:tc>
        <w:tc>
          <w:tcPr>
            <w:tcW w:w="352" w:type="pct"/>
            <w:shd w:val="clear" w:color="auto" w:fill="D3D3D3"/>
            <w:tcMar>
              <w:top w:w="0" w:type="dxa"/>
              <w:left w:w="0" w:type="dxa"/>
              <w:bottom w:w="0" w:type="dxa"/>
              <w:right w:w="0" w:type="dxa"/>
            </w:tcMar>
            <w:vAlign w:val="center"/>
          </w:tcPr>
          <w:p w14:paraId="4E1924F8"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Циљна вредност у 2021. год.</w:t>
            </w:r>
          </w:p>
        </w:tc>
        <w:tc>
          <w:tcPr>
            <w:tcW w:w="422" w:type="pct"/>
            <w:shd w:val="clear" w:color="auto" w:fill="D3D3D3"/>
            <w:tcMar>
              <w:top w:w="0" w:type="dxa"/>
              <w:left w:w="0" w:type="dxa"/>
              <w:bottom w:w="0" w:type="dxa"/>
              <w:right w:w="0" w:type="dxa"/>
            </w:tcMar>
            <w:vAlign w:val="center"/>
          </w:tcPr>
          <w:p w14:paraId="35AC1FE0"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Остварена вредност у 2021. год.</w:t>
            </w:r>
          </w:p>
        </w:tc>
        <w:tc>
          <w:tcPr>
            <w:tcW w:w="1480" w:type="pct"/>
            <w:shd w:val="clear" w:color="auto" w:fill="D3D3D3"/>
            <w:tcMar>
              <w:top w:w="0" w:type="dxa"/>
              <w:left w:w="0" w:type="dxa"/>
              <w:bottom w:w="0" w:type="dxa"/>
              <w:right w:w="0" w:type="dxa"/>
            </w:tcMar>
            <w:vAlign w:val="center"/>
          </w:tcPr>
          <w:p w14:paraId="274FAFCA"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Образложење одступања од планске вредности</w:t>
            </w:r>
          </w:p>
        </w:tc>
      </w:tr>
      <w:tr w:rsidR="00581246" w:rsidRPr="00581246" w14:paraId="051BD385" w14:textId="77777777" w:rsidTr="002034D2">
        <w:tc>
          <w:tcPr>
            <w:tcW w:w="1478" w:type="pct"/>
            <w:tcMar>
              <w:top w:w="0" w:type="dxa"/>
              <w:left w:w="0" w:type="dxa"/>
              <w:bottom w:w="0" w:type="dxa"/>
              <w:right w:w="0" w:type="dxa"/>
            </w:tcMar>
          </w:tcPr>
          <w:p w14:paraId="20D2A0C3"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1. Број израђених подлога за доношење планова заштиту од јаких земљотреса</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Годишњи извештај о раду РСЗ Влади РС, Извештај о раду државних службеника код којих је ова активност дефинисана као радни циљ.</w:t>
            </w:r>
          </w:p>
        </w:tc>
        <w:tc>
          <w:tcPr>
            <w:tcW w:w="493" w:type="pct"/>
            <w:tcMar>
              <w:top w:w="0" w:type="dxa"/>
              <w:left w:w="0" w:type="dxa"/>
              <w:bottom w:w="0" w:type="dxa"/>
              <w:right w:w="0" w:type="dxa"/>
            </w:tcMar>
            <w:vAlign w:val="center"/>
          </w:tcPr>
          <w:p w14:paraId="4B6E2EEF"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број</w:t>
            </w:r>
          </w:p>
        </w:tc>
        <w:tc>
          <w:tcPr>
            <w:tcW w:w="263" w:type="pct"/>
            <w:tcMar>
              <w:top w:w="0" w:type="dxa"/>
              <w:left w:w="0" w:type="dxa"/>
              <w:bottom w:w="0" w:type="dxa"/>
              <w:right w:w="0" w:type="dxa"/>
            </w:tcMar>
            <w:vAlign w:val="center"/>
          </w:tcPr>
          <w:p w14:paraId="5D0B5559"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2018</w:t>
            </w:r>
          </w:p>
        </w:tc>
        <w:tc>
          <w:tcPr>
            <w:tcW w:w="511" w:type="pct"/>
            <w:tcMar>
              <w:top w:w="0" w:type="dxa"/>
              <w:left w:w="0" w:type="dxa"/>
              <w:bottom w:w="0" w:type="dxa"/>
              <w:right w:w="0" w:type="dxa"/>
            </w:tcMar>
            <w:vAlign w:val="center"/>
          </w:tcPr>
          <w:p w14:paraId="16D61EF6"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47</w:t>
            </w:r>
          </w:p>
        </w:tc>
        <w:tc>
          <w:tcPr>
            <w:tcW w:w="352" w:type="pct"/>
            <w:tcMar>
              <w:top w:w="0" w:type="dxa"/>
              <w:left w:w="0" w:type="dxa"/>
              <w:bottom w:w="0" w:type="dxa"/>
              <w:right w:w="0" w:type="dxa"/>
            </w:tcMar>
            <w:vAlign w:val="center"/>
          </w:tcPr>
          <w:p w14:paraId="2F6E7EDD"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48</w:t>
            </w:r>
          </w:p>
        </w:tc>
        <w:tc>
          <w:tcPr>
            <w:tcW w:w="422" w:type="pct"/>
            <w:tcMar>
              <w:top w:w="0" w:type="dxa"/>
              <w:left w:w="0" w:type="dxa"/>
              <w:bottom w:w="0" w:type="dxa"/>
              <w:right w:w="0" w:type="dxa"/>
            </w:tcMar>
            <w:vAlign w:val="center"/>
          </w:tcPr>
          <w:p w14:paraId="3D05A04E"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48</w:t>
            </w:r>
          </w:p>
        </w:tc>
        <w:tc>
          <w:tcPr>
            <w:tcW w:w="1480" w:type="pct"/>
            <w:tcMar>
              <w:top w:w="0" w:type="dxa"/>
              <w:left w:w="0" w:type="dxa"/>
              <w:bottom w:w="0" w:type="dxa"/>
              <w:right w:w="0" w:type="dxa"/>
            </w:tcMar>
            <w:vAlign w:val="center"/>
          </w:tcPr>
          <w:p w14:paraId="1BE396C5"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остварене вредности су у очекиваним границама.</w:t>
            </w:r>
          </w:p>
        </w:tc>
      </w:tr>
      <w:tr w:rsidR="00581246" w:rsidRPr="00581246" w14:paraId="28A24585" w14:textId="77777777" w:rsidTr="002034D2">
        <w:tc>
          <w:tcPr>
            <w:tcW w:w="1478" w:type="pct"/>
            <w:tcMar>
              <w:top w:w="0" w:type="dxa"/>
              <w:left w:w="0" w:type="dxa"/>
              <w:bottom w:w="0" w:type="dxa"/>
              <w:right w:w="0" w:type="dxa"/>
            </w:tcMar>
          </w:tcPr>
          <w:p w14:paraId="178E4187"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2. Број израђених сеизмичких услова</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Годишњи извештај о раду РСЗ Влади РС , Извештај о раду државних службеника код којих је ова активност дефинисана као радни циљ.</w:t>
            </w:r>
          </w:p>
        </w:tc>
        <w:tc>
          <w:tcPr>
            <w:tcW w:w="493" w:type="pct"/>
            <w:tcMar>
              <w:top w:w="0" w:type="dxa"/>
              <w:left w:w="0" w:type="dxa"/>
              <w:bottom w:w="0" w:type="dxa"/>
              <w:right w:w="0" w:type="dxa"/>
            </w:tcMar>
            <w:vAlign w:val="center"/>
          </w:tcPr>
          <w:p w14:paraId="477491F6"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број</w:t>
            </w:r>
          </w:p>
        </w:tc>
        <w:tc>
          <w:tcPr>
            <w:tcW w:w="263" w:type="pct"/>
            <w:tcMar>
              <w:top w:w="0" w:type="dxa"/>
              <w:left w:w="0" w:type="dxa"/>
              <w:bottom w:w="0" w:type="dxa"/>
              <w:right w:w="0" w:type="dxa"/>
            </w:tcMar>
            <w:vAlign w:val="center"/>
          </w:tcPr>
          <w:p w14:paraId="5E1073DD"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2018</w:t>
            </w:r>
          </w:p>
        </w:tc>
        <w:tc>
          <w:tcPr>
            <w:tcW w:w="511" w:type="pct"/>
            <w:tcMar>
              <w:top w:w="0" w:type="dxa"/>
              <w:left w:w="0" w:type="dxa"/>
              <w:bottom w:w="0" w:type="dxa"/>
              <w:right w:w="0" w:type="dxa"/>
            </w:tcMar>
            <w:vAlign w:val="center"/>
          </w:tcPr>
          <w:p w14:paraId="3839DBE6"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132</w:t>
            </w:r>
          </w:p>
        </w:tc>
        <w:tc>
          <w:tcPr>
            <w:tcW w:w="352" w:type="pct"/>
            <w:tcMar>
              <w:top w:w="0" w:type="dxa"/>
              <w:left w:w="0" w:type="dxa"/>
              <w:bottom w:w="0" w:type="dxa"/>
              <w:right w:w="0" w:type="dxa"/>
            </w:tcMar>
            <w:vAlign w:val="center"/>
          </w:tcPr>
          <w:p w14:paraId="1EB5CEA3"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135</w:t>
            </w:r>
          </w:p>
        </w:tc>
        <w:tc>
          <w:tcPr>
            <w:tcW w:w="422" w:type="pct"/>
            <w:tcMar>
              <w:top w:w="0" w:type="dxa"/>
              <w:left w:w="0" w:type="dxa"/>
              <w:bottom w:w="0" w:type="dxa"/>
              <w:right w:w="0" w:type="dxa"/>
            </w:tcMar>
            <w:vAlign w:val="center"/>
          </w:tcPr>
          <w:p w14:paraId="3FC51304"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146</w:t>
            </w:r>
          </w:p>
        </w:tc>
        <w:tc>
          <w:tcPr>
            <w:tcW w:w="1480" w:type="pct"/>
            <w:tcMar>
              <w:top w:w="0" w:type="dxa"/>
              <w:left w:w="0" w:type="dxa"/>
              <w:bottom w:w="0" w:type="dxa"/>
              <w:right w:w="0" w:type="dxa"/>
            </w:tcMar>
            <w:vAlign w:val="center"/>
          </w:tcPr>
          <w:p w14:paraId="06774517"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остварене вредности су у очекиваним границама.</w:t>
            </w:r>
          </w:p>
        </w:tc>
      </w:tr>
      <w:tr w:rsidR="00581246" w:rsidRPr="00581246" w14:paraId="2B870308" w14:textId="77777777" w:rsidTr="002034D2">
        <w:tc>
          <w:tcPr>
            <w:tcW w:w="5000" w:type="pct"/>
            <w:gridSpan w:val="7"/>
            <w:shd w:val="clear" w:color="auto" w:fill="D3D3D3"/>
            <w:tcMar>
              <w:top w:w="0" w:type="dxa"/>
              <w:left w:w="0" w:type="dxa"/>
              <w:bottom w:w="0" w:type="dxa"/>
              <w:right w:w="0" w:type="dxa"/>
            </w:tcMar>
            <w:vAlign w:val="center"/>
          </w:tcPr>
          <w:p w14:paraId="7451C1B3"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b/>
                <w:sz w:val="16"/>
                <w:lang w:val="sr-Cyrl-RS"/>
              </w:rPr>
              <w:t>ПРОГРАМ: 0403 - Метеоролошки и хидролошки послови од интереса за Републику Србију</w:t>
            </w:r>
          </w:p>
        </w:tc>
      </w:tr>
      <w:tr w:rsidR="00581246" w:rsidRPr="00581246" w14:paraId="42B0E1D4" w14:textId="77777777" w:rsidTr="002034D2">
        <w:tc>
          <w:tcPr>
            <w:tcW w:w="5000" w:type="pct"/>
            <w:gridSpan w:val="7"/>
            <w:shd w:val="clear" w:color="auto" w:fill="D3D3D3"/>
            <w:tcMar>
              <w:top w:w="0" w:type="dxa"/>
              <w:left w:w="0" w:type="dxa"/>
              <w:bottom w:w="0" w:type="dxa"/>
              <w:right w:w="0" w:type="dxa"/>
            </w:tcMar>
            <w:vAlign w:val="center"/>
          </w:tcPr>
          <w:p w14:paraId="758C22EB"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РЕПУБЛИЧКИ ХИДРОМЕТЕОРОЛОШКИ ЗАВОД</w:t>
            </w:r>
          </w:p>
        </w:tc>
      </w:tr>
      <w:tr w:rsidR="00581246" w:rsidRPr="00581246" w14:paraId="43EA9DD3" w14:textId="77777777" w:rsidTr="002034D2">
        <w:tc>
          <w:tcPr>
            <w:tcW w:w="5000" w:type="pct"/>
            <w:gridSpan w:val="7"/>
            <w:tcMar>
              <w:top w:w="0" w:type="dxa"/>
              <w:left w:w="0" w:type="dxa"/>
              <w:bottom w:w="0" w:type="dxa"/>
              <w:right w:w="0" w:type="dxa"/>
            </w:tcMar>
          </w:tcPr>
          <w:p w14:paraId="16D447ED" w14:textId="7D2B3814"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b/>
                <w:sz w:val="16"/>
                <w:lang w:val="sr-Cyrl-RS"/>
              </w:rPr>
              <w:t xml:space="preserve">Образложење спровођења: </w:t>
            </w:r>
            <w:r w:rsidRPr="00581246">
              <w:rPr>
                <w:rFonts w:ascii="Times New Roman" w:hAnsi="Times New Roman" w:cs="Times New Roman"/>
                <w:sz w:val="16"/>
                <w:lang w:val="sr-Cyrl-RS"/>
              </w:rPr>
              <w:t>Републички хидрометеоролошки завод (РХМЗ) је током 2021. године обезбедио непрекидно оперативно функционисање хидрометеоролошког система ране најаве и упозорења о појави метеоролошких и хидролошких елементарних непогода на територији Републике Србије, који представља интегрални део националног система заштите и спасавања у ванредним ситуацијама, а истовремено је и саставни део „Метеоаларм“ система Европске уније. Рад хидрометеоролошког система ране најаве и упозорења базиран је на перманентном функционисању његових основних компоненти: метеоролошког и хидролошког осматрачког система, хидрометеоролошког аналитичко-прогностичког система и рачунарско-телекомуникационог система.  У оквиру метеоролошког и хидролошког осматрачког система реализована су мерења и осматрања атмосфере и вода у државној мрежи метеоролошких и хидролошких станица према програмима рада утврђеним Законом о метеролошкој и хидролошкој делатности и другим релевантним прописима. На основу прикупљених метеор</w:t>
            </w:r>
            <w:r w:rsidR="009D4045">
              <w:rPr>
                <w:rFonts w:ascii="Times New Roman" w:hAnsi="Times New Roman" w:cs="Times New Roman"/>
                <w:sz w:val="16"/>
                <w:lang w:val="sr-Cyrl-RS"/>
              </w:rPr>
              <w:t>о</w:t>
            </w:r>
            <w:r w:rsidRPr="00581246">
              <w:rPr>
                <w:rFonts w:ascii="Times New Roman" w:hAnsi="Times New Roman" w:cs="Times New Roman"/>
                <w:sz w:val="16"/>
                <w:lang w:val="sr-Cyrl-RS"/>
              </w:rPr>
              <w:t xml:space="preserve">лошких и хидролошких података из државних мрежа метеоролошких и хидролошких станица и података добијених међународном разменом, у оквиру аналитичко-прогностичког система непрекидно је праћена и анализирана метеоролошка и хидролошка ситуација. Коришћењем резултата анализа података и продуката нумеричких модела, редовно су израђиване прогнозе времена и упозорења на ванредне и опасне метеоролошке појаве и хидролошке прогнозе и упозорења. У случају екстремних појава и елементарних непогода прогнозе и упозорења су израђивани и ванредно. Информације о стању и прогнози времена и вода, као и упозорења и ране најаве опасних метеоролошких и хидролошких појава достављани су државним органима, субјектима система заштите и спасавања и другим корисницима, а биле су доступне и јавности посредством средстава информисања. Остварено је оперативно функционисање и унапређење хидрометеоролошког рачунарско-телекомуникационог система: редован пријем, међународна размена и архивирање метеоролошких и хидролошких података и продуката, и др. Обезбеђен је непрекидан рад нумеричких модела за прогнозу времена и климе и хидролошких модела, као и унапређење њихове примене. Спровођен је програм метеоролошких и хидролошких послова за потребе безбедности ваздушног, речног и друмског саобраћаја. Реализовано је оперативно праћење и анализирање климе, климатске варијабилности, утицаја и последица климатских промена на територији Републике Србије издавањем климатских, агрометеоролошких, биометеоролошких и специјалних билтена, као и месечних и сезонских прогноза и билтена ране најаве климатских екстремних појава и аномалија за Републику Србију и регион Југоисточне Европе. Спроведени су поступци контроле, обраде и архивирања метеоролошких и хидролошких података и публиковани метеоролошки и хидролошки годишњици према утврђеном плану. Перманентно су обављани послови на одржавању, заштити и унапређењу база метеоролошких и хидролошких података. По захтевима  корисника, израђене су и издате информације, мишљења, извештаји, анализе, елаборати и др. из делокруга РХМЗ. Спровођени су план обуке кадрова и план јавних набавки, обављани су послови одржавања објеката и опреме, као и правни, општи, финансијско-материјални и књиговодствени послови, послови у области интерне ревизије, одржавања архивске грађе РХМЗ и информисања јавности у складу са прописима. Посебно треба истаћи активности које су у посматраном периоду планиране и реализоване у вези са организацијом процеса рада у РХМЗ и применом мера заштите на раду у условима проглашене епидемије заразне болести </w:t>
            </w:r>
            <w:r w:rsidR="009D4045">
              <w:rPr>
                <w:rFonts w:ascii="Times New Roman" w:hAnsi="Times New Roman" w:cs="Times New Roman"/>
                <w:sz w:val="16"/>
                <w:lang w:val="sr-Cyrl-RS"/>
              </w:rPr>
              <w:t>ЦОВИД</w:t>
            </w:r>
            <w:r w:rsidRPr="00581246">
              <w:rPr>
                <w:rFonts w:ascii="Times New Roman" w:hAnsi="Times New Roman" w:cs="Times New Roman"/>
                <w:sz w:val="16"/>
                <w:lang w:val="sr-Cyrl-RS"/>
              </w:rPr>
              <w:t>-19. Републички хидрометеоролошки завод, извршавајући функције Националне хидрометеоролошке службе, испуњавао је међународне обавезе и обављао послове међународне сарадње у области метеорологије, хидрологије, као и мониторинга и истраживања климатских п</w:t>
            </w:r>
            <w:r w:rsidR="003F5713">
              <w:rPr>
                <w:rFonts w:ascii="Times New Roman" w:hAnsi="Times New Roman" w:cs="Times New Roman"/>
                <w:sz w:val="16"/>
                <w:lang w:val="sr-Cyrl-RS"/>
              </w:rPr>
              <w:t>ромена. У оквиру својих надлежн</w:t>
            </w:r>
            <w:r w:rsidRPr="00581246">
              <w:rPr>
                <w:rFonts w:ascii="Times New Roman" w:hAnsi="Times New Roman" w:cs="Times New Roman"/>
                <w:sz w:val="16"/>
                <w:lang w:val="sr-Cyrl-RS"/>
              </w:rPr>
              <w:t>ости, РХМЗ је учествовао у реализацији планираних мера и активностима на успостављању/јачању институционалних и адми</w:t>
            </w:r>
            <w:r w:rsidR="003F5713">
              <w:rPr>
                <w:rFonts w:ascii="Times New Roman" w:hAnsi="Times New Roman" w:cs="Times New Roman"/>
                <w:sz w:val="16"/>
                <w:lang w:val="sr-Cyrl-RS"/>
              </w:rPr>
              <w:t>ни</w:t>
            </w:r>
            <w:r w:rsidRPr="00581246">
              <w:rPr>
                <w:rFonts w:ascii="Times New Roman" w:hAnsi="Times New Roman" w:cs="Times New Roman"/>
                <w:sz w:val="16"/>
                <w:lang w:val="sr-Cyrl-RS"/>
              </w:rPr>
              <w:t>стративних капацитета релевантних за преношење, спровођење и примену правних тековина ЕУ, тј. спровођење Националног програма за усвајање правних тековина Европске уније (НПАА 2018-2021). Настављен</w:t>
            </w:r>
            <w:r w:rsidR="003F5713">
              <w:rPr>
                <w:rFonts w:ascii="Times New Roman" w:hAnsi="Times New Roman" w:cs="Times New Roman"/>
                <w:sz w:val="16"/>
                <w:lang w:val="sr-Cyrl-RS"/>
              </w:rPr>
              <w:t>е су активности на доношењу и ни</w:t>
            </w:r>
            <w:r w:rsidRPr="00581246">
              <w:rPr>
                <w:rFonts w:ascii="Times New Roman" w:hAnsi="Times New Roman" w:cs="Times New Roman"/>
                <w:sz w:val="16"/>
                <w:lang w:val="sr-Cyrl-RS"/>
              </w:rPr>
              <w:t xml:space="preserve">велирању техничких упутстава и других интерних аката у циљу ефикаснијег обављања метеоролошких и хидролошких послова, у складу са захтевима међународне техничке регулативе и стандарда система управљања квалитетом имплементираних у РХМЗ (стандарди  </w:t>
            </w:r>
            <w:r w:rsidR="009D4045">
              <w:rPr>
                <w:rFonts w:ascii="Times New Roman" w:hAnsi="Times New Roman" w:cs="Times New Roman"/>
                <w:sz w:val="16"/>
                <w:lang w:val="sr-Cyrl-RS"/>
              </w:rPr>
              <w:t>ИСО</w:t>
            </w:r>
            <w:r w:rsidRPr="00581246">
              <w:rPr>
                <w:rFonts w:ascii="Times New Roman" w:hAnsi="Times New Roman" w:cs="Times New Roman"/>
                <w:sz w:val="16"/>
                <w:lang w:val="sr-Cyrl-RS"/>
              </w:rPr>
              <w:t xml:space="preserve"> 9001:2015 и </w:t>
            </w:r>
            <w:r w:rsidR="009D4045">
              <w:rPr>
                <w:rFonts w:ascii="Times New Roman" w:hAnsi="Times New Roman" w:cs="Times New Roman"/>
                <w:sz w:val="16"/>
                <w:lang w:val="sr-Cyrl-RS"/>
              </w:rPr>
              <w:t>ИСО</w:t>
            </w:r>
            <w:r w:rsidRPr="00581246">
              <w:rPr>
                <w:rFonts w:ascii="Times New Roman" w:hAnsi="Times New Roman" w:cs="Times New Roman"/>
                <w:sz w:val="16"/>
                <w:lang w:val="sr-Cyrl-RS"/>
              </w:rPr>
              <w:t xml:space="preserve"> 17025:2006).</w:t>
            </w:r>
          </w:p>
        </w:tc>
      </w:tr>
      <w:tr w:rsidR="00581246" w:rsidRPr="00581246" w14:paraId="5ACA14D0" w14:textId="77777777" w:rsidTr="002034D2">
        <w:tc>
          <w:tcPr>
            <w:tcW w:w="5000" w:type="pct"/>
            <w:gridSpan w:val="7"/>
            <w:shd w:val="clear" w:color="auto" w:fill="D3D3D3"/>
            <w:tcMar>
              <w:top w:w="0" w:type="dxa"/>
              <w:left w:w="0" w:type="dxa"/>
              <w:bottom w:w="0" w:type="dxa"/>
              <w:right w:w="0" w:type="dxa"/>
            </w:tcMar>
            <w:vAlign w:val="center"/>
          </w:tcPr>
          <w:p w14:paraId="1AB58AEF" w14:textId="7CA9563E"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 1: Ефикасно функционисање и развој система за мониторинг и анализу климе, климатске варијабилности и промена, као и прогнозу и најаву екстремни</w:t>
            </w:r>
            <w:r w:rsidR="00FC3FE2">
              <w:rPr>
                <w:rFonts w:ascii="Times New Roman" w:hAnsi="Times New Roman" w:cs="Times New Roman"/>
                <w:b/>
                <w:sz w:val="16"/>
                <w:lang w:val="sr-Cyrl-RS"/>
              </w:rPr>
              <w:t>х климатских појава и аномалија</w:t>
            </w:r>
          </w:p>
        </w:tc>
      </w:tr>
      <w:tr w:rsidR="00581246" w:rsidRPr="00581246" w14:paraId="13A92F8E" w14:textId="77777777" w:rsidTr="002034D2">
        <w:tc>
          <w:tcPr>
            <w:tcW w:w="1478" w:type="pct"/>
            <w:shd w:val="clear" w:color="auto" w:fill="D3D3D3"/>
            <w:tcMar>
              <w:top w:w="0" w:type="dxa"/>
              <w:left w:w="0" w:type="dxa"/>
              <w:bottom w:w="0" w:type="dxa"/>
              <w:right w:w="0" w:type="dxa"/>
            </w:tcMar>
            <w:vAlign w:val="center"/>
          </w:tcPr>
          <w:p w14:paraId="158D594A"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Назив индикатора</w:t>
            </w:r>
          </w:p>
        </w:tc>
        <w:tc>
          <w:tcPr>
            <w:tcW w:w="493" w:type="pct"/>
            <w:shd w:val="clear" w:color="auto" w:fill="D3D3D3"/>
            <w:tcMar>
              <w:top w:w="0" w:type="dxa"/>
              <w:left w:w="0" w:type="dxa"/>
              <w:bottom w:w="0" w:type="dxa"/>
              <w:right w:w="0" w:type="dxa"/>
            </w:tcMar>
            <w:vAlign w:val="center"/>
          </w:tcPr>
          <w:p w14:paraId="6AA72AAC"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Јединица мере</w:t>
            </w:r>
          </w:p>
        </w:tc>
        <w:tc>
          <w:tcPr>
            <w:tcW w:w="263" w:type="pct"/>
            <w:shd w:val="clear" w:color="auto" w:fill="D3D3D3"/>
            <w:tcMar>
              <w:top w:w="0" w:type="dxa"/>
              <w:left w:w="0" w:type="dxa"/>
              <w:bottom w:w="0" w:type="dxa"/>
              <w:right w:w="0" w:type="dxa"/>
            </w:tcMar>
            <w:vAlign w:val="center"/>
          </w:tcPr>
          <w:p w14:paraId="2A1CEA91"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година</w:t>
            </w:r>
          </w:p>
        </w:tc>
        <w:tc>
          <w:tcPr>
            <w:tcW w:w="511" w:type="pct"/>
            <w:shd w:val="clear" w:color="auto" w:fill="D3D3D3"/>
            <w:tcMar>
              <w:top w:w="0" w:type="dxa"/>
              <w:left w:w="0" w:type="dxa"/>
              <w:bottom w:w="0" w:type="dxa"/>
              <w:right w:w="0" w:type="dxa"/>
            </w:tcMar>
            <w:vAlign w:val="center"/>
          </w:tcPr>
          <w:p w14:paraId="325F8D99"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вредност</w:t>
            </w:r>
          </w:p>
        </w:tc>
        <w:tc>
          <w:tcPr>
            <w:tcW w:w="352" w:type="pct"/>
            <w:shd w:val="clear" w:color="auto" w:fill="D3D3D3"/>
            <w:tcMar>
              <w:top w:w="0" w:type="dxa"/>
              <w:left w:w="0" w:type="dxa"/>
              <w:bottom w:w="0" w:type="dxa"/>
              <w:right w:w="0" w:type="dxa"/>
            </w:tcMar>
            <w:vAlign w:val="center"/>
          </w:tcPr>
          <w:p w14:paraId="16C80705"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Циљна вредност у 2021. год.</w:t>
            </w:r>
          </w:p>
        </w:tc>
        <w:tc>
          <w:tcPr>
            <w:tcW w:w="422" w:type="pct"/>
            <w:shd w:val="clear" w:color="auto" w:fill="D3D3D3"/>
            <w:tcMar>
              <w:top w:w="0" w:type="dxa"/>
              <w:left w:w="0" w:type="dxa"/>
              <w:bottom w:w="0" w:type="dxa"/>
              <w:right w:w="0" w:type="dxa"/>
            </w:tcMar>
            <w:vAlign w:val="center"/>
          </w:tcPr>
          <w:p w14:paraId="12C1F587"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Остварена вредност у 2021. год.</w:t>
            </w:r>
          </w:p>
        </w:tc>
        <w:tc>
          <w:tcPr>
            <w:tcW w:w="1480" w:type="pct"/>
            <w:shd w:val="clear" w:color="auto" w:fill="D3D3D3"/>
            <w:tcMar>
              <w:top w:w="0" w:type="dxa"/>
              <w:left w:w="0" w:type="dxa"/>
              <w:bottom w:w="0" w:type="dxa"/>
              <w:right w:w="0" w:type="dxa"/>
            </w:tcMar>
            <w:vAlign w:val="center"/>
          </w:tcPr>
          <w:p w14:paraId="35F5040D"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Образложење одступања од планске вредности</w:t>
            </w:r>
          </w:p>
        </w:tc>
      </w:tr>
      <w:tr w:rsidR="00581246" w:rsidRPr="00581246" w14:paraId="6B934273" w14:textId="77777777" w:rsidTr="002034D2">
        <w:tc>
          <w:tcPr>
            <w:tcW w:w="1478" w:type="pct"/>
            <w:tcMar>
              <w:top w:w="0" w:type="dxa"/>
              <w:left w:w="0" w:type="dxa"/>
              <w:bottom w:w="0" w:type="dxa"/>
              <w:right w:w="0" w:type="dxa"/>
            </w:tcMar>
          </w:tcPr>
          <w:p w14:paraId="5C922357" w14:textId="10451630"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 xml:space="preserve">1. Укупан број редовних климатских и агрометеоролошких билтена и анализа, климатских прогноза, билтена ране најаве климатских екстрема и саветодавних билтена  </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 xml:space="preserve">Извор верификације: Извештаји израђени </w:t>
            </w:r>
            <w:r w:rsidR="003F5713">
              <w:rPr>
                <w:rFonts w:ascii="Times New Roman" w:hAnsi="Times New Roman" w:cs="Times New Roman"/>
                <w:i/>
                <w:sz w:val="16"/>
                <w:lang w:val="sr-Cyrl-RS"/>
              </w:rPr>
              <w:lastRenderedPageBreak/>
              <w:t>на основу интерних евиденција на</w:t>
            </w:r>
            <w:r w:rsidRPr="00581246">
              <w:rPr>
                <w:rFonts w:ascii="Times New Roman" w:hAnsi="Times New Roman" w:cs="Times New Roman"/>
                <w:i/>
                <w:sz w:val="16"/>
                <w:lang w:val="sr-Cyrl-RS"/>
              </w:rPr>
              <w:t>длежних организационих јединица</w:t>
            </w:r>
          </w:p>
        </w:tc>
        <w:tc>
          <w:tcPr>
            <w:tcW w:w="493" w:type="pct"/>
            <w:tcMar>
              <w:top w:w="0" w:type="dxa"/>
              <w:left w:w="0" w:type="dxa"/>
              <w:bottom w:w="0" w:type="dxa"/>
              <w:right w:w="0" w:type="dxa"/>
            </w:tcMar>
            <w:vAlign w:val="center"/>
          </w:tcPr>
          <w:p w14:paraId="6D62A8C1"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lastRenderedPageBreak/>
              <w:t>Број</w:t>
            </w:r>
          </w:p>
        </w:tc>
        <w:tc>
          <w:tcPr>
            <w:tcW w:w="263" w:type="pct"/>
            <w:tcMar>
              <w:top w:w="0" w:type="dxa"/>
              <w:left w:w="0" w:type="dxa"/>
              <w:bottom w:w="0" w:type="dxa"/>
              <w:right w:w="0" w:type="dxa"/>
            </w:tcMar>
            <w:vAlign w:val="center"/>
          </w:tcPr>
          <w:p w14:paraId="7CF0E062"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2019</w:t>
            </w:r>
          </w:p>
        </w:tc>
        <w:tc>
          <w:tcPr>
            <w:tcW w:w="511" w:type="pct"/>
            <w:tcMar>
              <w:top w:w="0" w:type="dxa"/>
              <w:left w:w="0" w:type="dxa"/>
              <w:bottom w:w="0" w:type="dxa"/>
              <w:right w:w="0" w:type="dxa"/>
            </w:tcMar>
            <w:vAlign w:val="center"/>
          </w:tcPr>
          <w:p w14:paraId="3FDCFB93"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2132</w:t>
            </w:r>
          </w:p>
        </w:tc>
        <w:tc>
          <w:tcPr>
            <w:tcW w:w="352" w:type="pct"/>
            <w:tcMar>
              <w:top w:w="0" w:type="dxa"/>
              <w:left w:w="0" w:type="dxa"/>
              <w:bottom w:w="0" w:type="dxa"/>
              <w:right w:w="0" w:type="dxa"/>
            </w:tcMar>
            <w:vAlign w:val="center"/>
          </w:tcPr>
          <w:p w14:paraId="1BAC0681"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2132</w:t>
            </w:r>
          </w:p>
        </w:tc>
        <w:tc>
          <w:tcPr>
            <w:tcW w:w="422" w:type="pct"/>
            <w:tcMar>
              <w:top w:w="0" w:type="dxa"/>
              <w:left w:w="0" w:type="dxa"/>
              <w:bottom w:w="0" w:type="dxa"/>
              <w:right w:w="0" w:type="dxa"/>
            </w:tcMar>
            <w:vAlign w:val="center"/>
          </w:tcPr>
          <w:p w14:paraId="31823D02"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2126</w:t>
            </w:r>
          </w:p>
        </w:tc>
        <w:tc>
          <w:tcPr>
            <w:tcW w:w="1480" w:type="pct"/>
            <w:tcMar>
              <w:top w:w="0" w:type="dxa"/>
              <w:left w:w="0" w:type="dxa"/>
              <w:bottom w:w="0" w:type="dxa"/>
              <w:right w:w="0" w:type="dxa"/>
            </w:tcMar>
            <w:vAlign w:val="center"/>
          </w:tcPr>
          <w:p w14:paraId="6C6B4DC4"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 xml:space="preserve">Разлика између циљне и  остварене вредности показатеља учинка није значајна са становишта постизања постављеног циља програмске активности.      </w:t>
            </w:r>
          </w:p>
        </w:tc>
      </w:tr>
      <w:tr w:rsidR="00581246" w:rsidRPr="00581246" w14:paraId="6B563537" w14:textId="77777777" w:rsidTr="002034D2">
        <w:tc>
          <w:tcPr>
            <w:tcW w:w="5000" w:type="pct"/>
            <w:gridSpan w:val="7"/>
            <w:shd w:val="clear" w:color="auto" w:fill="D3D3D3"/>
            <w:tcMar>
              <w:top w:w="0" w:type="dxa"/>
              <w:left w:w="0" w:type="dxa"/>
              <w:bottom w:w="0" w:type="dxa"/>
              <w:right w:w="0" w:type="dxa"/>
            </w:tcMar>
            <w:vAlign w:val="center"/>
          </w:tcPr>
          <w:p w14:paraId="0B692580" w14:textId="50375EC0"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 2: Остваривање функција и унапређење метеоролошког и хидролошког аналитичко-прогностичког система у оквиру хидрометеоролошког сис</w:t>
            </w:r>
            <w:r w:rsidR="00FC3FE2">
              <w:rPr>
                <w:rFonts w:ascii="Times New Roman" w:hAnsi="Times New Roman" w:cs="Times New Roman"/>
                <w:b/>
                <w:sz w:val="16"/>
                <w:lang w:val="sr-Cyrl-RS"/>
              </w:rPr>
              <w:t>тема за рану најаву и упозорења</w:t>
            </w:r>
          </w:p>
        </w:tc>
      </w:tr>
      <w:tr w:rsidR="00581246" w:rsidRPr="00581246" w14:paraId="1D678BB9" w14:textId="77777777" w:rsidTr="002034D2">
        <w:tc>
          <w:tcPr>
            <w:tcW w:w="1478" w:type="pct"/>
            <w:shd w:val="clear" w:color="auto" w:fill="D3D3D3"/>
            <w:tcMar>
              <w:top w:w="0" w:type="dxa"/>
              <w:left w:w="0" w:type="dxa"/>
              <w:bottom w:w="0" w:type="dxa"/>
              <w:right w:w="0" w:type="dxa"/>
            </w:tcMar>
            <w:vAlign w:val="center"/>
          </w:tcPr>
          <w:p w14:paraId="6544706C"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Назив индикатора</w:t>
            </w:r>
          </w:p>
        </w:tc>
        <w:tc>
          <w:tcPr>
            <w:tcW w:w="493" w:type="pct"/>
            <w:shd w:val="clear" w:color="auto" w:fill="D3D3D3"/>
            <w:tcMar>
              <w:top w:w="0" w:type="dxa"/>
              <w:left w:w="0" w:type="dxa"/>
              <w:bottom w:w="0" w:type="dxa"/>
              <w:right w:w="0" w:type="dxa"/>
            </w:tcMar>
            <w:vAlign w:val="center"/>
          </w:tcPr>
          <w:p w14:paraId="0D99B960"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Јединица мере</w:t>
            </w:r>
          </w:p>
        </w:tc>
        <w:tc>
          <w:tcPr>
            <w:tcW w:w="263" w:type="pct"/>
            <w:shd w:val="clear" w:color="auto" w:fill="D3D3D3"/>
            <w:tcMar>
              <w:top w:w="0" w:type="dxa"/>
              <w:left w:w="0" w:type="dxa"/>
              <w:bottom w:w="0" w:type="dxa"/>
              <w:right w:w="0" w:type="dxa"/>
            </w:tcMar>
            <w:vAlign w:val="center"/>
          </w:tcPr>
          <w:p w14:paraId="5D695F0E"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година</w:t>
            </w:r>
          </w:p>
        </w:tc>
        <w:tc>
          <w:tcPr>
            <w:tcW w:w="511" w:type="pct"/>
            <w:shd w:val="clear" w:color="auto" w:fill="D3D3D3"/>
            <w:tcMar>
              <w:top w:w="0" w:type="dxa"/>
              <w:left w:w="0" w:type="dxa"/>
              <w:bottom w:w="0" w:type="dxa"/>
              <w:right w:w="0" w:type="dxa"/>
            </w:tcMar>
            <w:vAlign w:val="center"/>
          </w:tcPr>
          <w:p w14:paraId="2E708B5B"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вредност</w:t>
            </w:r>
          </w:p>
        </w:tc>
        <w:tc>
          <w:tcPr>
            <w:tcW w:w="352" w:type="pct"/>
            <w:shd w:val="clear" w:color="auto" w:fill="D3D3D3"/>
            <w:tcMar>
              <w:top w:w="0" w:type="dxa"/>
              <w:left w:w="0" w:type="dxa"/>
              <w:bottom w:w="0" w:type="dxa"/>
              <w:right w:w="0" w:type="dxa"/>
            </w:tcMar>
            <w:vAlign w:val="center"/>
          </w:tcPr>
          <w:p w14:paraId="2E9EF1C9"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Циљна вредност у 2021. год.</w:t>
            </w:r>
          </w:p>
        </w:tc>
        <w:tc>
          <w:tcPr>
            <w:tcW w:w="422" w:type="pct"/>
            <w:shd w:val="clear" w:color="auto" w:fill="D3D3D3"/>
            <w:tcMar>
              <w:top w:w="0" w:type="dxa"/>
              <w:left w:w="0" w:type="dxa"/>
              <w:bottom w:w="0" w:type="dxa"/>
              <w:right w:w="0" w:type="dxa"/>
            </w:tcMar>
            <w:vAlign w:val="center"/>
          </w:tcPr>
          <w:p w14:paraId="22AE69B0"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Остварена вредност у 2021. год.</w:t>
            </w:r>
          </w:p>
        </w:tc>
        <w:tc>
          <w:tcPr>
            <w:tcW w:w="1480" w:type="pct"/>
            <w:shd w:val="clear" w:color="auto" w:fill="D3D3D3"/>
            <w:tcMar>
              <w:top w:w="0" w:type="dxa"/>
              <w:left w:w="0" w:type="dxa"/>
              <w:bottom w:w="0" w:type="dxa"/>
              <w:right w:w="0" w:type="dxa"/>
            </w:tcMar>
            <w:vAlign w:val="center"/>
          </w:tcPr>
          <w:p w14:paraId="18194B39"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Образложење одступања од планске вредности</w:t>
            </w:r>
          </w:p>
        </w:tc>
      </w:tr>
      <w:tr w:rsidR="00581246" w:rsidRPr="00581246" w14:paraId="6A802BA1" w14:textId="77777777" w:rsidTr="002034D2">
        <w:tc>
          <w:tcPr>
            <w:tcW w:w="1478" w:type="pct"/>
            <w:tcMar>
              <w:top w:w="0" w:type="dxa"/>
              <w:left w:w="0" w:type="dxa"/>
              <w:bottom w:w="0" w:type="dxa"/>
              <w:right w:w="0" w:type="dxa"/>
            </w:tcMar>
          </w:tcPr>
          <w:p w14:paraId="2867ECA9" w14:textId="198C602E"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1. Број билтена прогнозе времена и вода и билтена упозорења на опасне/ванредне метеоролошке и хидролошке појаве издатих државним органима и средствима јавног информисања</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 xml:space="preserve">Извор верификације: Извештаји израђени </w:t>
            </w:r>
            <w:r w:rsidR="003F5713">
              <w:rPr>
                <w:rFonts w:ascii="Times New Roman" w:hAnsi="Times New Roman" w:cs="Times New Roman"/>
                <w:i/>
                <w:sz w:val="16"/>
                <w:lang w:val="sr-Cyrl-RS"/>
              </w:rPr>
              <w:t>на основу интерних евиденција на</w:t>
            </w:r>
            <w:r w:rsidRPr="00581246">
              <w:rPr>
                <w:rFonts w:ascii="Times New Roman" w:hAnsi="Times New Roman" w:cs="Times New Roman"/>
                <w:i/>
                <w:sz w:val="16"/>
                <w:lang w:val="sr-Cyrl-RS"/>
              </w:rPr>
              <w:t>длежних организационих јединица</w:t>
            </w:r>
          </w:p>
        </w:tc>
        <w:tc>
          <w:tcPr>
            <w:tcW w:w="493" w:type="pct"/>
            <w:tcMar>
              <w:top w:w="0" w:type="dxa"/>
              <w:left w:w="0" w:type="dxa"/>
              <w:bottom w:w="0" w:type="dxa"/>
              <w:right w:w="0" w:type="dxa"/>
            </w:tcMar>
            <w:vAlign w:val="center"/>
          </w:tcPr>
          <w:p w14:paraId="35EEC891"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Број</w:t>
            </w:r>
          </w:p>
        </w:tc>
        <w:tc>
          <w:tcPr>
            <w:tcW w:w="263" w:type="pct"/>
            <w:tcMar>
              <w:top w:w="0" w:type="dxa"/>
              <w:left w:w="0" w:type="dxa"/>
              <w:bottom w:w="0" w:type="dxa"/>
              <w:right w:w="0" w:type="dxa"/>
            </w:tcMar>
            <w:vAlign w:val="center"/>
          </w:tcPr>
          <w:p w14:paraId="24912CDB"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2019</w:t>
            </w:r>
          </w:p>
        </w:tc>
        <w:tc>
          <w:tcPr>
            <w:tcW w:w="511" w:type="pct"/>
            <w:tcMar>
              <w:top w:w="0" w:type="dxa"/>
              <w:left w:w="0" w:type="dxa"/>
              <w:bottom w:w="0" w:type="dxa"/>
              <w:right w:w="0" w:type="dxa"/>
            </w:tcMar>
            <w:vAlign w:val="center"/>
          </w:tcPr>
          <w:p w14:paraId="7072A0A7"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27395</w:t>
            </w:r>
          </w:p>
        </w:tc>
        <w:tc>
          <w:tcPr>
            <w:tcW w:w="352" w:type="pct"/>
            <w:tcMar>
              <w:top w:w="0" w:type="dxa"/>
              <w:left w:w="0" w:type="dxa"/>
              <w:bottom w:w="0" w:type="dxa"/>
              <w:right w:w="0" w:type="dxa"/>
            </w:tcMar>
            <w:vAlign w:val="center"/>
          </w:tcPr>
          <w:p w14:paraId="788A115D"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27395</w:t>
            </w:r>
          </w:p>
        </w:tc>
        <w:tc>
          <w:tcPr>
            <w:tcW w:w="422" w:type="pct"/>
            <w:tcMar>
              <w:top w:w="0" w:type="dxa"/>
              <w:left w:w="0" w:type="dxa"/>
              <w:bottom w:w="0" w:type="dxa"/>
              <w:right w:w="0" w:type="dxa"/>
            </w:tcMar>
            <w:vAlign w:val="center"/>
          </w:tcPr>
          <w:p w14:paraId="63C90FCC"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27395</w:t>
            </w:r>
          </w:p>
        </w:tc>
        <w:tc>
          <w:tcPr>
            <w:tcW w:w="1480" w:type="pct"/>
            <w:tcMar>
              <w:top w:w="0" w:type="dxa"/>
              <w:left w:w="0" w:type="dxa"/>
              <w:bottom w:w="0" w:type="dxa"/>
              <w:right w:w="0" w:type="dxa"/>
            </w:tcMar>
            <w:vAlign w:val="center"/>
          </w:tcPr>
          <w:p w14:paraId="336FFE6B" w14:textId="77777777" w:rsidR="00917AB2" w:rsidRPr="00581246" w:rsidRDefault="00917AB2">
            <w:pPr>
              <w:spacing w:after="0" w:line="240" w:lineRule="auto"/>
              <w:jc w:val="center"/>
              <w:rPr>
                <w:rFonts w:ascii="Times New Roman" w:hAnsi="Times New Roman" w:cs="Times New Roman"/>
                <w:lang w:val="sr-Cyrl-RS"/>
              </w:rPr>
            </w:pPr>
          </w:p>
        </w:tc>
      </w:tr>
      <w:tr w:rsidR="00581246" w:rsidRPr="00581246" w14:paraId="726AF0FF" w14:textId="77777777" w:rsidTr="002034D2">
        <w:tc>
          <w:tcPr>
            <w:tcW w:w="5000" w:type="pct"/>
            <w:gridSpan w:val="7"/>
            <w:shd w:val="clear" w:color="auto" w:fill="D3D3D3"/>
            <w:tcMar>
              <w:top w:w="0" w:type="dxa"/>
              <w:left w:w="0" w:type="dxa"/>
              <w:bottom w:w="0" w:type="dxa"/>
              <w:right w:w="0" w:type="dxa"/>
            </w:tcMar>
            <w:vAlign w:val="center"/>
          </w:tcPr>
          <w:p w14:paraId="5216BABF"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 3: Спровођење и унапређење систематских метеоролошких и хидролошких мерења и осматрања, прикупљања, контроле, међународне размене и архивирања метеоролошких и хидролошких података</w:t>
            </w:r>
          </w:p>
        </w:tc>
      </w:tr>
      <w:tr w:rsidR="00581246" w:rsidRPr="00581246" w14:paraId="3B3BD299" w14:textId="77777777" w:rsidTr="002034D2">
        <w:tc>
          <w:tcPr>
            <w:tcW w:w="1478" w:type="pct"/>
            <w:shd w:val="clear" w:color="auto" w:fill="D3D3D3"/>
            <w:tcMar>
              <w:top w:w="0" w:type="dxa"/>
              <w:left w:w="0" w:type="dxa"/>
              <w:bottom w:w="0" w:type="dxa"/>
              <w:right w:w="0" w:type="dxa"/>
            </w:tcMar>
            <w:vAlign w:val="center"/>
          </w:tcPr>
          <w:p w14:paraId="0BAC6C16"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Назив индикатора</w:t>
            </w:r>
          </w:p>
        </w:tc>
        <w:tc>
          <w:tcPr>
            <w:tcW w:w="493" w:type="pct"/>
            <w:shd w:val="clear" w:color="auto" w:fill="D3D3D3"/>
            <w:tcMar>
              <w:top w:w="0" w:type="dxa"/>
              <w:left w:w="0" w:type="dxa"/>
              <w:bottom w:w="0" w:type="dxa"/>
              <w:right w:w="0" w:type="dxa"/>
            </w:tcMar>
            <w:vAlign w:val="center"/>
          </w:tcPr>
          <w:p w14:paraId="70BB4ECC"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Јединица мере</w:t>
            </w:r>
          </w:p>
        </w:tc>
        <w:tc>
          <w:tcPr>
            <w:tcW w:w="263" w:type="pct"/>
            <w:shd w:val="clear" w:color="auto" w:fill="D3D3D3"/>
            <w:tcMar>
              <w:top w:w="0" w:type="dxa"/>
              <w:left w:w="0" w:type="dxa"/>
              <w:bottom w:w="0" w:type="dxa"/>
              <w:right w:w="0" w:type="dxa"/>
            </w:tcMar>
            <w:vAlign w:val="center"/>
          </w:tcPr>
          <w:p w14:paraId="5CCADAE6"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година</w:t>
            </w:r>
          </w:p>
        </w:tc>
        <w:tc>
          <w:tcPr>
            <w:tcW w:w="511" w:type="pct"/>
            <w:shd w:val="clear" w:color="auto" w:fill="D3D3D3"/>
            <w:tcMar>
              <w:top w:w="0" w:type="dxa"/>
              <w:left w:w="0" w:type="dxa"/>
              <w:bottom w:w="0" w:type="dxa"/>
              <w:right w:w="0" w:type="dxa"/>
            </w:tcMar>
            <w:vAlign w:val="center"/>
          </w:tcPr>
          <w:p w14:paraId="6D3C8DE2"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вредност</w:t>
            </w:r>
          </w:p>
        </w:tc>
        <w:tc>
          <w:tcPr>
            <w:tcW w:w="352" w:type="pct"/>
            <w:shd w:val="clear" w:color="auto" w:fill="D3D3D3"/>
            <w:tcMar>
              <w:top w:w="0" w:type="dxa"/>
              <w:left w:w="0" w:type="dxa"/>
              <w:bottom w:w="0" w:type="dxa"/>
              <w:right w:w="0" w:type="dxa"/>
            </w:tcMar>
            <w:vAlign w:val="center"/>
          </w:tcPr>
          <w:p w14:paraId="471BF942"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Циљна вредност у 2021. год.</w:t>
            </w:r>
          </w:p>
        </w:tc>
        <w:tc>
          <w:tcPr>
            <w:tcW w:w="422" w:type="pct"/>
            <w:shd w:val="clear" w:color="auto" w:fill="D3D3D3"/>
            <w:tcMar>
              <w:top w:w="0" w:type="dxa"/>
              <w:left w:w="0" w:type="dxa"/>
              <w:bottom w:w="0" w:type="dxa"/>
              <w:right w:w="0" w:type="dxa"/>
            </w:tcMar>
            <w:vAlign w:val="center"/>
          </w:tcPr>
          <w:p w14:paraId="17363105"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Остварена вредност у 2021. год.</w:t>
            </w:r>
          </w:p>
        </w:tc>
        <w:tc>
          <w:tcPr>
            <w:tcW w:w="1480" w:type="pct"/>
            <w:shd w:val="clear" w:color="auto" w:fill="D3D3D3"/>
            <w:tcMar>
              <w:top w:w="0" w:type="dxa"/>
              <w:left w:w="0" w:type="dxa"/>
              <w:bottom w:w="0" w:type="dxa"/>
              <w:right w:w="0" w:type="dxa"/>
            </w:tcMar>
            <w:vAlign w:val="center"/>
          </w:tcPr>
          <w:p w14:paraId="150350B4"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Образложење одступања од планске вредности</w:t>
            </w:r>
          </w:p>
        </w:tc>
      </w:tr>
      <w:tr w:rsidR="00581246" w:rsidRPr="00581246" w14:paraId="78C5C8DB" w14:textId="77777777" w:rsidTr="002034D2">
        <w:tc>
          <w:tcPr>
            <w:tcW w:w="1478" w:type="pct"/>
            <w:tcMar>
              <w:top w:w="0" w:type="dxa"/>
              <w:left w:w="0" w:type="dxa"/>
              <w:bottom w:w="0" w:type="dxa"/>
              <w:right w:w="0" w:type="dxa"/>
            </w:tcMar>
          </w:tcPr>
          <w:p w14:paraId="010AFCD2" w14:textId="462E8B69"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1. Укупан број достављених извештаја са станица на кој</w:t>
            </w:r>
            <w:r w:rsidR="003F5713">
              <w:rPr>
                <w:rFonts w:ascii="Times New Roman" w:hAnsi="Times New Roman" w:cs="Times New Roman"/>
                <w:sz w:val="16"/>
                <w:lang w:val="sr-Cyrl-RS"/>
              </w:rPr>
              <w:t xml:space="preserve">има се спроводе програми рада </w:t>
            </w:r>
            <w:r w:rsidRPr="00581246">
              <w:rPr>
                <w:rFonts w:ascii="Times New Roman" w:hAnsi="Times New Roman" w:cs="Times New Roman"/>
                <w:sz w:val="16"/>
                <w:lang w:val="sr-Cyrl-RS"/>
              </w:rPr>
              <w:t xml:space="preserve">синоптичких станица, висинских (радиосондажних) станица, климатолошких станица, метеоролошких опсерваторија, агрометеоролошких станица, падавинских станица и фенолошких станица </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 xml:space="preserve">Извор верификације: </w:t>
            </w:r>
            <w:r w:rsidR="009D4045">
              <w:rPr>
                <w:rFonts w:ascii="Times New Roman" w:hAnsi="Times New Roman" w:cs="Times New Roman"/>
                <w:i/>
                <w:sz w:val="16"/>
                <w:lang w:val="sr-Cyrl-RS"/>
              </w:rPr>
              <w:t>Е</w:t>
            </w:r>
            <w:r w:rsidRPr="00581246">
              <w:rPr>
                <w:rFonts w:ascii="Times New Roman" w:hAnsi="Times New Roman" w:cs="Times New Roman"/>
                <w:i/>
                <w:sz w:val="16"/>
                <w:lang w:val="sr-Cyrl-RS"/>
              </w:rPr>
              <w:t>виденција о достављеним извештајима са подацима метеоролошких мерења и осматрања.</w:t>
            </w:r>
          </w:p>
        </w:tc>
        <w:tc>
          <w:tcPr>
            <w:tcW w:w="493" w:type="pct"/>
            <w:tcMar>
              <w:top w:w="0" w:type="dxa"/>
              <w:left w:w="0" w:type="dxa"/>
              <w:bottom w:w="0" w:type="dxa"/>
              <w:right w:w="0" w:type="dxa"/>
            </w:tcMar>
            <w:vAlign w:val="center"/>
          </w:tcPr>
          <w:p w14:paraId="1D91B179"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Број</w:t>
            </w:r>
          </w:p>
        </w:tc>
        <w:tc>
          <w:tcPr>
            <w:tcW w:w="263" w:type="pct"/>
            <w:tcMar>
              <w:top w:w="0" w:type="dxa"/>
              <w:left w:w="0" w:type="dxa"/>
              <w:bottom w:w="0" w:type="dxa"/>
              <w:right w:w="0" w:type="dxa"/>
            </w:tcMar>
            <w:vAlign w:val="center"/>
          </w:tcPr>
          <w:p w14:paraId="795236BD"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2019</w:t>
            </w:r>
          </w:p>
        </w:tc>
        <w:tc>
          <w:tcPr>
            <w:tcW w:w="511" w:type="pct"/>
            <w:tcMar>
              <w:top w:w="0" w:type="dxa"/>
              <w:left w:w="0" w:type="dxa"/>
              <w:bottom w:w="0" w:type="dxa"/>
              <w:right w:w="0" w:type="dxa"/>
            </w:tcMar>
            <w:vAlign w:val="center"/>
          </w:tcPr>
          <w:p w14:paraId="620AD673"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11547</w:t>
            </w:r>
          </w:p>
        </w:tc>
        <w:tc>
          <w:tcPr>
            <w:tcW w:w="352" w:type="pct"/>
            <w:tcMar>
              <w:top w:w="0" w:type="dxa"/>
              <w:left w:w="0" w:type="dxa"/>
              <w:bottom w:w="0" w:type="dxa"/>
              <w:right w:w="0" w:type="dxa"/>
            </w:tcMar>
            <w:vAlign w:val="center"/>
          </w:tcPr>
          <w:p w14:paraId="54D1DDA8"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11547</w:t>
            </w:r>
          </w:p>
        </w:tc>
        <w:tc>
          <w:tcPr>
            <w:tcW w:w="422" w:type="pct"/>
            <w:tcMar>
              <w:top w:w="0" w:type="dxa"/>
              <w:left w:w="0" w:type="dxa"/>
              <w:bottom w:w="0" w:type="dxa"/>
              <w:right w:w="0" w:type="dxa"/>
            </w:tcMar>
            <w:vAlign w:val="center"/>
          </w:tcPr>
          <w:p w14:paraId="123154BE"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11547</w:t>
            </w:r>
          </w:p>
        </w:tc>
        <w:tc>
          <w:tcPr>
            <w:tcW w:w="1480" w:type="pct"/>
            <w:tcMar>
              <w:top w:w="0" w:type="dxa"/>
              <w:left w:w="0" w:type="dxa"/>
              <w:bottom w:w="0" w:type="dxa"/>
              <w:right w:w="0" w:type="dxa"/>
            </w:tcMar>
            <w:vAlign w:val="center"/>
          </w:tcPr>
          <w:p w14:paraId="098CC748" w14:textId="77777777" w:rsidR="00917AB2" w:rsidRPr="00581246" w:rsidRDefault="00917AB2">
            <w:pPr>
              <w:spacing w:after="0" w:line="240" w:lineRule="auto"/>
              <w:jc w:val="center"/>
              <w:rPr>
                <w:rFonts w:ascii="Times New Roman" w:hAnsi="Times New Roman" w:cs="Times New Roman"/>
                <w:lang w:val="sr-Cyrl-RS"/>
              </w:rPr>
            </w:pPr>
          </w:p>
        </w:tc>
      </w:tr>
      <w:tr w:rsidR="00581246" w:rsidRPr="00581246" w14:paraId="663413DA" w14:textId="77777777" w:rsidTr="002034D2">
        <w:tc>
          <w:tcPr>
            <w:tcW w:w="1478" w:type="pct"/>
            <w:tcMar>
              <w:top w:w="0" w:type="dxa"/>
              <w:left w:w="0" w:type="dxa"/>
              <w:bottom w:w="0" w:type="dxa"/>
              <w:right w:w="0" w:type="dxa"/>
            </w:tcMar>
          </w:tcPr>
          <w:p w14:paraId="56B76022" w14:textId="385721E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2. Проценат хидролошких станица површинских и подземних вода на којима је годишњи програм хидролошких осматрања реализован у потпуности</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 xml:space="preserve">Извор верификације: Извештаји израђени </w:t>
            </w:r>
            <w:r w:rsidR="003F5713">
              <w:rPr>
                <w:rFonts w:ascii="Times New Roman" w:hAnsi="Times New Roman" w:cs="Times New Roman"/>
                <w:i/>
                <w:sz w:val="16"/>
                <w:lang w:val="sr-Cyrl-RS"/>
              </w:rPr>
              <w:t>на основу интерних евиденција на</w:t>
            </w:r>
            <w:r w:rsidRPr="00581246">
              <w:rPr>
                <w:rFonts w:ascii="Times New Roman" w:hAnsi="Times New Roman" w:cs="Times New Roman"/>
                <w:i/>
                <w:sz w:val="16"/>
                <w:lang w:val="sr-Cyrl-RS"/>
              </w:rPr>
              <w:t>длежних организационих јединица</w:t>
            </w:r>
          </w:p>
        </w:tc>
        <w:tc>
          <w:tcPr>
            <w:tcW w:w="493" w:type="pct"/>
            <w:tcMar>
              <w:top w:w="0" w:type="dxa"/>
              <w:left w:w="0" w:type="dxa"/>
              <w:bottom w:w="0" w:type="dxa"/>
              <w:right w:w="0" w:type="dxa"/>
            </w:tcMar>
            <w:vAlign w:val="center"/>
          </w:tcPr>
          <w:p w14:paraId="53EFEBD1"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w:t>
            </w:r>
          </w:p>
        </w:tc>
        <w:tc>
          <w:tcPr>
            <w:tcW w:w="263" w:type="pct"/>
            <w:tcMar>
              <w:top w:w="0" w:type="dxa"/>
              <w:left w:w="0" w:type="dxa"/>
              <w:bottom w:w="0" w:type="dxa"/>
              <w:right w:w="0" w:type="dxa"/>
            </w:tcMar>
            <w:vAlign w:val="center"/>
          </w:tcPr>
          <w:p w14:paraId="3636873E"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2019</w:t>
            </w:r>
          </w:p>
        </w:tc>
        <w:tc>
          <w:tcPr>
            <w:tcW w:w="511" w:type="pct"/>
            <w:tcMar>
              <w:top w:w="0" w:type="dxa"/>
              <w:left w:w="0" w:type="dxa"/>
              <w:bottom w:w="0" w:type="dxa"/>
              <w:right w:w="0" w:type="dxa"/>
            </w:tcMar>
            <w:vAlign w:val="center"/>
          </w:tcPr>
          <w:p w14:paraId="64EF38F4"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94</w:t>
            </w:r>
          </w:p>
        </w:tc>
        <w:tc>
          <w:tcPr>
            <w:tcW w:w="352" w:type="pct"/>
            <w:tcMar>
              <w:top w:w="0" w:type="dxa"/>
              <w:left w:w="0" w:type="dxa"/>
              <w:bottom w:w="0" w:type="dxa"/>
              <w:right w:w="0" w:type="dxa"/>
            </w:tcMar>
            <w:vAlign w:val="center"/>
          </w:tcPr>
          <w:p w14:paraId="4868C3E7"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95</w:t>
            </w:r>
          </w:p>
        </w:tc>
        <w:tc>
          <w:tcPr>
            <w:tcW w:w="422" w:type="pct"/>
            <w:tcMar>
              <w:top w:w="0" w:type="dxa"/>
              <w:left w:w="0" w:type="dxa"/>
              <w:bottom w:w="0" w:type="dxa"/>
              <w:right w:w="0" w:type="dxa"/>
            </w:tcMar>
            <w:vAlign w:val="center"/>
          </w:tcPr>
          <w:p w14:paraId="763057E5"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95</w:t>
            </w:r>
          </w:p>
        </w:tc>
        <w:tc>
          <w:tcPr>
            <w:tcW w:w="1480" w:type="pct"/>
            <w:tcMar>
              <w:top w:w="0" w:type="dxa"/>
              <w:left w:w="0" w:type="dxa"/>
              <w:bottom w:w="0" w:type="dxa"/>
              <w:right w:w="0" w:type="dxa"/>
            </w:tcMar>
            <w:vAlign w:val="center"/>
          </w:tcPr>
          <w:p w14:paraId="37A8EA5F" w14:textId="77777777" w:rsidR="00917AB2" w:rsidRPr="00581246" w:rsidRDefault="00917AB2">
            <w:pPr>
              <w:spacing w:after="0" w:line="240" w:lineRule="auto"/>
              <w:jc w:val="center"/>
              <w:rPr>
                <w:rFonts w:ascii="Times New Roman" w:hAnsi="Times New Roman" w:cs="Times New Roman"/>
                <w:lang w:val="sr-Cyrl-RS"/>
              </w:rPr>
            </w:pPr>
          </w:p>
        </w:tc>
      </w:tr>
      <w:tr w:rsidR="00581246" w:rsidRPr="00581246" w14:paraId="19446C11" w14:textId="77777777" w:rsidTr="002034D2">
        <w:tc>
          <w:tcPr>
            <w:tcW w:w="5000" w:type="pct"/>
            <w:gridSpan w:val="7"/>
            <w:shd w:val="clear" w:color="auto" w:fill="D3D3D3"/>
            <w:tcMar>
              <w:top w:w="0" w:type="dxa"/>
              <w:left w:w="0" w:type="dxa"/>
              <w:bottom w:w="0" w:type="dxa"/>
              <w:right w:w="0" w:type="dxa"/>
            </w:tcMar>
            <w:vAlign w:val="center"/>
          </w:tcPr>
          <w:p w14:paraId="76EA8E20"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b/>
                <w:sz w:val="16"/>
                <w:lang w:val="sr-Cyrl-RS"/>
              </w:rPr>
              <w:t>ПРОГРАМ: 0404 - Управљање заштитом животне средине</w:t>
            </w:r>
          </w:p>
        </w:tc>
      </w:tr>
      <w:tr w:rsidR="00581246" w:rsidRPr="00581246" w14:paraId="22963350" w14:textId="77777777" w:rsidTr="002034D2">
        <w:tc>
          <w:tcPr>
            <w:tcW w:w="5000" w:type="pct"/>
            <w:gridSpan w:val="7"/>
            <w:shd w:val="clear" w:color="auto" w:fill="D3D3D3"/>
            <w:tcMar>
              <w:top w:w="0" w:type="dxa"/>
              <w:left w:w="0" w:type="dxa"/>
              <w:bottom w:w="0" w:type="dxa"/>
              <w:right w:w="0" w:type="dxa"/>
            </w:tcMar>
            <w:vAlign w:val="center"/>
          </w:tcPr>
          <w:p w14:paraId="70F27C40"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МИНИСТАРСТВО ЗАШТИТЕ ЖИВОТНЕ СРЕДИНЕ</w:t>
            </w:r>
          </w:p>
        </w:tc>
      </w:tr>
      <w:tr w:rsidR="00581246" w:rsidRPr="00581246" w14:paraId="4FBC3C8B" w14:textId="77777777" w:rsidTr="002034D2">
        <w:tc>
          <w:tcPr>
            <w:tcW w:w="5000" w:type="pct"/>
            <w:gridSpan w:val="7"/>
            <w:tcMar>
              <w:top w:w="0" w:type="dxa"/>
              <w:left w:w="0" w:type="dxa"/>
              <w:bottom w:w="0" w:type="dxa"/>
              <w:right w:w="0" w:type="dxa"/>
            </w:tcMar>
          </w:tcPr>
          <w:p w14:paraId="773B4639" w14:textId="0E4A22A8"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b/>
                <w:sz w:val="16"/>
                <w:lang w:val="sr-Cyrl-RS"/>
              </w:rPr>
              <w:t xml:space="preserve">Образложење спровођења: </w:t>
            </w:r>
            <w:r w:rsidRPr="00581246">
              <w:rPr>
                <w:rFonts w:ascii="Times New Roman" w:hAnsi="Times New Roman" w:cs="Times New Roman"/>
                <w:sz w:val="16"/>
                <w:lang w:val="sr-Cyrl-RS"/>
              </w:rPr>
              <w:t>Циљна вредност годишње потрошње супстанци које оштећују озонски омотач  за 2021. годину је остварена, и премашена, јер је наша обавеза потпуно стављање ван потрошње супстанци које оштећују озонски омотач . Закљ</w:t>
            </w:r>
            <w:r w:rsidR="003F5713">
              <w:rPr>
                <w:rFonts w:ascii="Times New Roman" w:hAnsi="Times New Roman" w:cs="Times New Roman"/>
                <w:sz w:val="16"/>
                <w:lang w:val="sr-Cyrl-RS"/>
              </w:rPr>
              <w:t xml:space="preserve">учно са 2021. годином у РС је </w:t>
            </w:r>
            <w:r w:rsidRPr="00581246">
              <w:rPr>
                <w:rFonts w:ascii="Times New Roman" w:hAnsi="Times New Roman" w:cs="Times New Roman"/>
                <w:sz w:val="16"/>
                <w:lang w:val="sr-Cyrl-RS"/>
              </w:rPr>
              <w:t>19 важећих сагласности за континуално мерење емисије, од тога 4 је издато у 2021. години. Реализација вредности зависи од оператера и њиховог испуњавања захтева прописаних Правилником о условима за издавање сагласности оператерима за мерење квалитета ваздуха и/или мерење емисије из стационарних извора загађивања , Листа категорија квалитета ваздуха по зонама и агломерацијама на територији Републике Србије за 2021. годину утврдиће се на основу Годишњег извештаја о стању квалитета ваздуха у Републици Србији за 2021. годину, који припрема Агенција за заштиту ж</w:t>
            </w:r>
            <w:r w:rsidR="0028285E">
              <w:rPr>
                <w:rFonts w:ascii="Times New Roman" w:hAnsi="Times New Roman" w:cs="Times New Roman"/>
                <w:sz w:val="16"/>
                <w:lang w:val="sr-Cyrl-RS"/>
              </w:rPr>
              <w:t>ивотне средине у 2022. години.</w:t>
            </w:r>
          </w:p>
        </w:tc>
      </w:tr>
      <w:tr w:rsidR="00581246" w:rsidRPr="00581246" w14:paraId="7CDF5B01" w14:textId="77777777" w:rsidTr="002034D2">
        <w:tc>
          <w:tcPr>
            <w:tcW w:w="5000" w:type="pct"/>
            <w:gridSpan w:val="7"/>
            <w:shd w:val="clear" w:color="auto" w:fill="D3D3D3"/>
            <w:tcMar>
              <w:top w:w="0" w:type="dxa"/>
              <w:left w:w="0" w:type="dxa"/>
              <w:bottom w:w="0" w:type="dxa"/>
              <w:right w:w="0" w:type="dxa"/>
            </w:tcMar>
            <w:vAlign w:val="center"/>
          </w:tcPr>
          <w:p w14:paraId="036B72C5" w14:textId="696A3D86"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 1: Заштита и унапређење квалитета ваздуха и озонског омотача</w:t>
            </w:r>
          </w:p>
        </w:tc>
      </w:tr>
      <w:tr w:rsidR="00581246" w:rsidRPr="00581246" w14:paraId="59AEA495" w14:textId="77777777" w:rsidTr="002034D2">
        <w:tc>
          <w:tcPr>
            <w:tcW w:w="1478" w:type="pct"/>
            <w:shd w:val="clear" w:color="auto" w:fill="D3D3D3"/>
            <w:tcMar>
              <w:top w:w="0" w:type="dxa"/>
              <w:left w:w="0" w:type="dxa"/>
              <w:bottom w:w="0" w:type="dxa"/>
              <w:right w:w="0" w:type="dxa"/>
            </w:tcMar>
            <w:vAlign w:val="center"/>
          </w:tcPr>
          <w:p w14:paraId="1FB33B56"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Назив индикатора</w:t>
            </w:r>
          </w:p>
        </w:tc>
        <w:tc>
          <w:tcPr>
            <w:tcW w:w="493" w:type="pct"/>
            <w:shd w:val="clear" w:color="auto" w:fill="D3D3D3"/>
            <w:tcMar>
              <w:top w:w="0" w:type="dxa"/>
              <w:left w:w="0" w:type="dxa"/>
              <w:bottom w:w="0" w:type="dxa"/>
              <w:right w:w="0" w:type="dxa"/>
            </w:tcMar>
            <w:vAlign w:val="center"/>
          </w:tcPr>
          <w:p w14:paraId="39F82364"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Јединица мере</w:t>
            </w:r>
          </w:p>
        </w:tc>
        <w:tc>
          <w:tcPr>
            <w:tcW w:w="263" w:type="pct"/>
            <w:shd w:val="clear" w:color="auto" w:fill="D3D3D3"/>
            <w:tcMar>
              <w:top w:w="0" w:type="dxa"/>
              <w:left w:w="0" w:type="dxa"/>
              <w:bottom w:w="0" w:type="dxa"/>
              <w:right w:w="0" w:type="dxa"/>
            </w:tcMar>
            <w:vAlign w:val="center"/>
          </w:tcPr>
          <w:p w14:paraId="7F72824D"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година</w:t>
            </w:r>
          </w:p>
        </w:tc>
        <w:tc>
          <w:tcPr>
            <w:tcW w:w="511" w:type="pct"/>
            <w:shd w:val="clear" w:color="auto" w:fill="D3D3D3"/>
            <w:tcMar>
              <w:top w:w="0" w:type="dxa"/>
              <w:left w:w="0" w:type="dxa"/>
              <w:bottom w:w="0" w:type="dxa"/>
              <w:right w:w="0" w:type="dxa"/>
            </w:tcMar>
            <w:vAlign w:val="center"/>
          </w:tcPr>
          <w:p w14:paraId="66FDAF0B"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вредност</w:t>
            </w:r>
          </w:p>
        </w:tc>
        <w:tc>
          <w:tcPr>
            <w:tcW w:w="352" w:type="pct"/>
            <w:shd w:val="clear" w:color="auto" w:fill="D3D3D3"/>
            <w:tcMar>
              <w:top w:w="0" w:type="dxa"/>
              <w:left w:w="0" w:type="dxa"/>
              <w:bottom w:w="0" w:type="dxa"/>
              <w:right w:w="0" w:type="dxa"/>
            </w:tcMar>
            <w:vAlign w:val="center"/>
          </w:tcPr>
          <w:p w14:paraId="2D312891"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Циљна вредност у 2021. год.</w:t>
            </w:r>
          </w:p>
        </w:tc>
        <w:tc>
          <w:tcPr>
            <w:tcW w:w="422" w:type="pct"/>
            <w:shd w:val="clear" w:color="auto" w:fill="D3D3D3"/>
            <w:tcMar>
              <w:top w:w="0" w:type="dxa"/>
              <w:left w:w="0" w:type="dxa"/>
              <w:bottom w:w="0" w:type="dxa"/>
              <w:right w:w="0" w:type="dxa"/>
            </w:tcMar>
            <w:vAlign w:val="center"/>
          </w:tcPr>
          <w:p w14:paraId="51EE07E9"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Остварена вредност у 2021. год.</w:t>
            </w:r>
          </w:p>
        </w:tc>
        <w:tc>
          <w:tcPr>
            <w:tcW w:w="1480" w:type="pct"/>
            <w:shd w:val="clear" w:color="auto" w:fill="D3D3D3"/>
            <w:tcMar>
              <w:top w:w="0" w:type="dxa"/>
              <w:left w:w="0" w:type="dxa"/>
              <w:bottom w:w="0" w:type="dxa"/>
              <w:right w:w="0" w:type="dxa"/>
            </w:tcMar>
            <w:vAlign w:val="center"/>
          </w:tcPr>
          <w:p w14:paraId="33B24931"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Образложење одступања од планске вредности</w:t>
            </w:r>
          </w:p>
        </w:tc>
      </w:tr>
      <w:tr w:rsidR="00581246" w:rsidRPr="00581246" w14:paraId="18DC162E" w14:textId="77777777" w:rsidTr="002034D2">
        <w:tc>
          <w:tcPr>
            <w:tcW w:w="1478" w:type="pct"/>
            <w:tcMar>
              <w:top w:w="0" w:type="dxa"/>
              <w:left w:w="0" w:type="dxa"/>
              <w:bottom w:w="0" w:type="dxa"/>
              <w:right w:w="0" w:type="dxa"/>
            </w:tcMar>
          </w:tcPr>
          <w:p w14:paraId="1BECC26C"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 xml:space="preserve">1. Процентуална заступљеност зона и агломерација у оквиру којих је квалитет ваздуха прве и друге категорије квалитета    </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 xml:space="preserve">Извор верификације: Уредба о утврђивању Листе категорија квалитета ваздуха по зонама и агломерацијама на територији Републике Србије  </w:t>
            </w:r>
          </w:p>
        </w:tc>
        <w:tc>
          <w:tcPr>
            <w:tcW w:w="493" w:type="pct"/>
            <w:tcMar>
              <w:top w:w="0" w:type="dxa"/>
              <w:left w:w="0" w:type="dxa"/>
              <w:bottom w:w="0" w:type="dxa"/>
              <w:right w:w="0" w:type="dxa"/>
            </w:tcMar>
            <w:vAlign w:val="center"/>
          </w:tcPr>
          <w:p w14:paraId="64EB57FD"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проценат</w:t>
            </w:r>
          </w:p>
        </w:tc>
        <w:tc>
          <w:tcPr>
            <w:tcW w:w="263" w:type="pct"/>
            <w:tcMar>
              <w:top w:w="0" w:type="dxa"/>
              <w:left w:w="0" w:type="dxa"/>
              <w:bottom w:w="0" w:type="dxa"/>
              <w:right w:w="0" w:type="dxa"/>
            </w:tcMar>
            <w:vAlign w:val="center"/>
          </w:tcPr>
          <w:p w14:paraId="339B6BF0"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2012</w:t>
            </w:r>
          </w:p>
        </w:tc>
        <w:tc>
          <w:tcPr>
            <w:tcW w:w="511" w:type="pct"/>
            <w:tcMar>
              <w:top w:w="0" w:type="dxa"/>
              <w:left w:w="0" w:type="dxa"/>
              <w:bottom w:w="0" w:type="dxa"/>
              <w:right w:w="0" w:type="dxa"/>
            </w:tcMar>
            <w:vAlign w:val="center"/>
          </w:tcPr>
          <w:p w14:paraId="6C88A6A8"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50</w:t>
            </w:r>
          </w:p>
        </w:tc>
        <w:tc>
          <w:tcPr>
            <w:tcW w:w="352" w:type="pct"/>
            <w:tcMar>
              <w:top w:w="0" w:type="dxa"/>
              <w:left w:w="0" w:type="dxa"/>
              <w:bottom w:w="0" w:type="dxa"/>
              <w:right w:w="0" w:type="dxa"/>
            </w:tcMar>
            <w:vAlign w:val="center"/>
          </w:tcPr>
          <w:p w14:paraId="516E7E61"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60</w:t>
            </w:r>
          </w:p>
        </w:tc>
        <w:tc>
          <w:tcPr>
            <w:tcW w:w="422" w:type="pct"/>
            <w:tcMar>
              <w:top w:w="0" w:type="dxa"/>
              <w:left w:w="0" w:type="dxa"/>
              <w:bottom w:w="0" w:type="dxa"/>
              <w:right w:w="0" w:type="dxa"/>
            </w:tcMar>
            <w:vAlign w:val="center"/>
          </w:tcPr>
          <w:p w14:paraId="16F3391D"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0</w:t>
            </w:r>
          </w:p>
        </w:tc>
        <w:tc>
          <w:tcPr>
            <w:tcW w:w="1480" w:type="pct"/>
            <w:tcMar>
              <w:top w:w="0" w:type="dxa"/>
              <w:left w:w="0" w:type="dxa"/>
              <w:bottom w:w="0" w:type="dxa"/>
              <w:right w:w="0" w:type="dxa"/>
            </w:tcMar>
            <w:vAlign w:val="center"/>
          </w:tcPr>
          <w:p w14:paraId="0BE2DA44" w14:textId="72DBD8D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Листа категориј</w:t>
            </w:r>
            <w:r w:rsidR="009D4045">
              <w:rPr>
                <w:rFonts w:ascii="Times New Roman" w:hAnsi="Times New Roman" w:cs="Times New Roman"/>
                <w:sz w:val="16"/>
                <w:lang w:val="sr-Cyrl-RS"/>
              </w:rPr>
              <w:t>а</w:t>
            </w:r>
            <w:r w:rsidRPr="00581246">
              <w:rPr>
                <w:rFonts w:ascii="Times New Roman" w:hAnsi="Times New Roman" w:cs="Times New Roman"/>
                <w:sz w:val="16"/>
                <w:lang w:val="sr-Cyrl-RS"/>
              </w:rPr>
              <w:t xml:space="preserve"> квалитета ваздуха по зонама и агломерацијама на територији Републике Србије за 2021. годину утврђује се према нивоу загађености, а на основу резултата оцењивања квалитета ваздуха у 2021. години. Листа категорија квалитета ваздуха по зонама и агломерацијама на територији Републике Србије за 2021. годину утврдиће се на основу Годишњег извештаја о стању квалитета ваздуха у Републици Србији за 2021. годину, који припрема Агенција за заштиту животне средине у 2022. години.  </w:t>
            </w:r>
          </w:p>
        </w:tc>
      </w:tr>
      <w:tr w:rsidR="00581246" w:rsidRPr="00581246" w14:paraId="0B29875C" w14:textId="77777777" w:rsidTr="002034D2">
        <w:tc>
          <w:tcPr>
            <w:tcW w:w="1478" w:type="pct"/>
            <w:tcMar>
              <w:top w:w="0" w:type="dxa"/>
              <w:left w:w="0" w:type="dxa"/>
              <w:bottom w:w="0" w:type="dxa"/>
              <w:right w:w="0" w:type="dxa"/>
            </w:tcMar>
          </w:tcPr>
          <w:p w14:paraId="4E4BB462"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 xml:space="preserve">2. Годишња потрошња супстанци које оштећују озонски омотач  </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 xml:space="preserve">Извор верификације: Годишњи извештај о стању квалитета ваздуха у Републици Србији-Агенција за заштиту животне средине; Годишњи извештај РС о потрошњи супстанци које оштећују </w:t>
            </w:r>
            <w:r w:rsidRPr="00581246">
              <w:rPr>
                <w:rFonts w:ascii="Times New Roman" w:hAnsi="Times New Roman" w:cs="Times New Roman"/>
                <w:i/>
                <w:sz w:val="16"/>
                <w:lang w:val="sr-Cyrl-RS"/>
              </w:rPr>
              <w:lastRenderedPageBreak/>
              <w:t>озонски достављен Озонском секретаријату</w:t>
            </w:r>
          </w:p>
        </w:tc>
        <w:tc>
          <w:tcPr>
            <w:tcW w:w="493" w:type="pct"/>
            <w:tcMar>
              <w:top w:w="0" w:type="dxa"/>
              <w:left w:w="0" w:type="dxa"/>
              <w:bottom w:w="0" w:type="dxa"/>
              <w:right w:w="0" w:type="dxa"/>
            </w:tcMar>
            <w:vAlign w:val="center"/>
          </w:tcPr>
          <w:p w14:paraId="4953ECFE"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lastRenderedPageBreak/>
              <w:t>ОДП т</w:t>
            </w:r>
          </w:p>
        </w:tc>
        <w:tc>
          <w:tcPr>
            <w:tcW w:w="263" w:type="pct"/>
            <w:tcMar>
              <w:top w:w="0" w:type="dxa"/>
              <w:left w:w="0" w:type="dxa"/>
              <w:bottom w:w="0" w:type="dxa"/>
              <w:right w:w="0" w:type="dxa"/>
            </w:tcMar>
            <w:vAlign w:val="center"/>
          </w:tcPr>
          <w:p w14:paraId="33B79A80"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2013</w:t>
            </w:r>
          </w:p>
        </w:tc>
        <w:tc>
          <w:tcPr>
            <w:tcW w:w="511" w:type="pct"/>
            <w:tcMar>
              <w:top w:w="0" w:type="dxa"/>
              <w:left w:w="0" w:type="dxa"/>
              <w:bottom w:w="0" w:type="dxa"/>
              <w:right w:w="0" w:type="dxa"/>
            </w:tcMar>
            <w:vAlign w:val="center"/>
          </w:tcPr>
          <w:p w14:paraId="25AEEC41"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8,37</w:t>
            </w:r>
          </w:p>
        </w:tc>
        <w:tc>
          <w:tcPr>
            <w:tcW w:w="352" w:type="pct"/>
            <w:tcMar>
              <w:top w:w="0" w:type="dxa"/>
              <w:left w:w="0" w:type="dxa"/>
              <w:bottom w:w="0" w:type="dxa"/>
              <w:right w:w="0" w:type="dxa"/>
            </w:tcMar>
            <w:vAlign w:val="center"/>
          </w:tcPr>
          <w:p w14:paraId="42AA4597"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7,53</w:t>
            </w:r>
          </w:p>
        </w:tc>
        <w:tc>
          <w:tcPr>
            <w:tcW w:w="422" w:type="pct"/>
            <w:tcMar>
              <w:top w:w="0" w:type="dxa"/>
              <w:left w:w="0" w:type="dxa"/>
              <w:bottom w:w="0" w:type="dxa"/>
              <w:right w:w="0" w:type="dxa"/>
            </w:tcMar>
            <w:vAlign w:val="center"/>
          </w:tcPr>
          <w:p w14:paraId="193C92BE"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4,57</w:t>
            </w:r>
          </w:p>
        </w:tc>
        <w:tc>
          <w:tcPr>
            <w:tcW w:w="1480" w:type="pct"/>
            <w:tcMar>
              <w:top w:w="0" w:type="dxa"/>
              <w:left w:w="0" w:type="dxa"/>
              <w:bottom w:w="0" w:type="dxa"/>
              <w:right w:w="0" w:type="dxa"/>
            </w:tcMar>
            <w:vAlign w:val="center"/>
          </w:tcPr>
          <w:p w14:paraId="43D6312E"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 xml:space="preserve">Циљна вредност годишње потрошње супстанци које оштећују озонски омотач  за 2021. годину је остварена, и премашена, јер је наша обавеза потпуно стављање ван потрошње супстанци које оштећују озонски омотач </w:t>
            </w:r>
          </w:p>
        </w:tc>
      </w:tr>
      <w:tr w:rsidR="00581246" w:rsidRPr="00581246" w14:paraId="352FF5AA" w14:textId="77777777" w:rsidTr="002034D2">
        <w:tc>
          <w:tcPr>
            <w:tcW w:w="5000" w:type="pct"/>
            <w:gridSpan w:val="7"/>
            <w:shd w:val="clear" w:color="auto" w:fill="D3D3D3"/>
            <w:tcMar>
              <w:top w:w="0" w:type="dxa"/>
              <w:left w:w="0" w:type="dxa"/>
              <w:bottom w:w="0" w:type="dxa"/>
              <w:right w:w="0" w:type="dxa"/>
            </w:tcMar>
            <w:vAlign w:val="center"/>
          </w:tcPr>
          <w:p w14:paraId="533A7923" w14:textId="14C92259"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 2: Успостављен ефикасан систем индустријске безбедности и смањено загађење животне сред</w:t>
            </w:r>
            <w:r w:rsidR="00FC3FE2">
              <w:rPr>
                <w:rFonts w:ascii="Times New Roman" w:hAnsi="Times New Roman" w:cs="Times New Roman"/>
                <w:b/>
                <w:sz w:val="16"/>
                <w:lang w:val="sr-Cyrl-RS"/>
              </w:rPr>
              <w:t>ине из индустријских постројења</w:t>
            </w:r>
          </w:p>
        </w:tc>
      </w:tr>
      <w:tr w:rsidR="00581246" w:rsidRPr="00581246" w14:paraId="4F5CB009" w14:textId="77777777" w:rsidTr="002034D2">
        <w:tc>
          <w:tcPr>
            <w:tcW w:w="1478" w:type="pct"/>
            <w:shd w:val="clear" w:color="auto" w:fill="D3D3D3"/>
            <w:tcMar>
              <w:top w:w="0" w:type="dxa"/>
              <w:left w:w="0" w:type="dxa"/>
              <w:bottom w:w="0" w:type="dxa"/>
              <w:right w:w="0" w:type="dxa"/>
            </w:tcMar>
            <w:vAlign w:val="center"/>
          </w:tcPr>
          <w:p w14:paraId="0BF05D4B"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Назив индикатора</w:t>
            </w:r>
          </w:p>
        </w:tc>
        <w:tc>
          <w:tcPr>
            <w:tcW w:w="493" w:type="pct"/>
            <w:shd w:val="clear" w:color="auto" w:fill="D3D3D3"/>
            <w:tcMar>
              <w:top w:w="0" w:type="dxa"/>
              <w:left w:w="0" w:type="dxa"/>
              <w:bottom w:w="0" w:type="dxa"/>
              <w:right w:w="0" w:type="dxa"/>
            </w:tcMar>
            <w:vAlign w:val="center"/>
          </w:tcPr>
          <w:p w14:paraId="1F37B441"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Јединица мере</w:t>
            </w:r>
          </w:p>
        </w:tc>
        <w:tc>
          <w:tcPr>
            <w:tcW w:w="263" w:type="pct"/>
            <w:shd w:val="clear" w:color="auto" w:fill="D3D3D3"/>
            <w:tcMar>
              <w:top w:w="0" w:type="dxa"/>
              <w:left w:w="0" w:type="dxa"/>
              <w:bottom w:w="0" w:type="dxa"/>
              <w:right w:w="0" w:type="dxa"/>
            </w:tcMar>
            <w:vAlign w:val="center"/>
          </w:tcPr>
          <w:p w14:paraId="370AE952"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година</w:t>
            </w:r>
          </w:p>
        </w:tc>
        <w:tc>
          <w:tcPr>
            <w:tcW w:w="511" w:type="pct"/>
            <w:shd w:val="clear" w:color="auto" w:fill="D3D3D3"/>
            <w:tcMar>
              <w:top w:w="0" w:type="dxa"/>
              <w:left w:w="0" w:type="dxa"/>
              <w:bottom w:w="0" w:type="dxa"/>
              <w:right w:w="0" w:type="dxa"/>
            </w:tcMar>
            <w:vAlign w:val="center"/>
          </w:tcPr>
          <w:p w14:paraId="38A5C21C"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вредност</w:t>
            </w:r>
          </w:p>
        </w:tc>
        <w:tc>
          <w:tcPr>
            <w:tcW w:w="352" w:type="pct"/>
            <w:shd w:val="clear" w:color="auto" w:fill="D3D3D3"/>
            <w:tcMar>
              <w:top w:w="0" w:type="dxa"/>
              <w:left w:w="0" w:type="dxa"/>
              <w:bottom w:w="0" w:type="dxa"/>
              <w:right w:w="0" w:type="dxa"/>
            </w:tcMar>
            <w:vAlign w:val="center"/>
          </w:tcPr>
          <w:p w14:paraId="4A148569"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Циљна вредност у 2021. год.</w:t>
            </w:r>
          </w:p>
        </w:tc>
        <w:tc>
          <w:tcPr>
            <w:tcW w:w="422" w:type="pct"/>
            <w:shd w:val="clear" w:color="auto" w:fill="D3D3D3"/>
            <w:tcMar>
              <w:top w:w="0" w:type="dxa"/>
              <w:left w:w="0" w:type="dxa"/>
              <w:bottom w:w="0" w:type="dxa"/>
              <w:right w:w="0" w:type="dxa"/>
            </w:tcMar>
            <w:vAlign w:val="center"/>
          </w:tcPr>
          <w:p w14:paraId="104EF3CD"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Остварена вредност у 2021. год.</w:t>
            </w:r>
          </w:p>
        </w:tc>
        <w:tc>
          <w:tcPr>
            <w:tcW w:w="1480" w:type="pct"/>
            <w:shd w:val="clear" w:color="auto" w:fill="D3D3D3"/>
            <w:tcMar>
              <w:top w:w="0" w:type="dxa"/>
              <w:left w:w="0" w:type="dxa"/>
              <w:bottom w:w="0" w:type="dxa"/>
              <w:right w:w="0" w:type="dxa"/>
            </w:tcMar>
            <w:vAlign w:val="center"/>
          </w:tcPr>
          <w:p w14:paraId="3FEBAD1B"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Образложење одступања од планске вредности</w:t>
            </w:r>
          </w:p>
        </w:tc>
      </w:tr>
      <w:tr w:rsidR="00581246" w:rsidRPr="00581246" w14:paraId="6B2DB03E" w14:textId="77777777" w:rsidTr="002034D2">
        <w:tc>
          <w:tcPr>
            <w:tcW w:w="1478" w:type="pct"/>
            <w:tcMar>
              <w:top w:w="0" w:type="dxa"/>
              <w:left w:w="0" w:type="dxa"/>
              <w:bottom w:w="0" w:type="dxa"/>
              <w:right w:w="0" w:type="dxa"/>
            </w:tcMar>
          </w:tcPr>
          <w:p w14:paraId="31DA3132"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 xml:space="preserve">1. Број АМС (аутоматских мерних система) на индустријским постројењима успостављених у циљу континуалног мониторинга емисија загађујућих материја у ваздух  </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Евиденција Министарства о броју АМС-а за континуално мерење емисије из стационарних извора загађивања, за које је издата сагласност оператерима.</w:t>
            </w:r>
          </w:p>
        </w:tc>
        <w:tc>
          <w:tcPr>
            <w:tcW w:w="493" w:type="pct"/>
            <w:tcMar>
              <w:top w:w="0" w:type="dxa"/>
              <w:left w:w="0" w:type="dxa"/>
              <w:bottom w:w="0" w:type="dxa"/>
              <w:right w:w="0" w:type="dxa"/>
            </w:tcMar>
            <w:vAlign w:val="center"/>
          </w:tcPr>
          <w:p w14:paraId="1A9E2288"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број</w:t>
            </w:r>
          </w:p>
        </w:tc>
        <w:tc>
          <w:tcPr>
            <w:tcW w:w="263" w:type="pct"/>
            <w:tcMar>
              <w:top w:w="0" w:type="dxa"/>
              <w:left w:w="0" w:type="dxa"/>
              <w:bottom w:w="0" w:type="dxa"/>
              <w:right w:w="0" w:type="dxa"/>
            </w:tcMar>
            <w:vAlign w:val="center"/>
          </w:tcPr>
          <w:p w14:paraId="3F9F8D4E"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2017</w:t>
            </w:r>
          </w:p>
        </w:tc>
        <w:tc>
          <w:tcPr>
            <w:tcW w:w="511" w:type="pct"/>
            <w:tcMar>
              <w:top w:w="0" w:type="dxa"/>
              <w:left w:w="0" w:type="dxa"/>
              <w:bottom w:w="0" w:type="dxa"/>
              <w:right w:w="0" w:type="dxa"/>
            </w:tcMar>
            <w:vAlign w:val="center"/>
          </w:tcPr>
          <w:p w14:paraId="66FCB144"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8</w:t>
            </w:r>
          </w:p>
        </w:tc>
        <w:tc>
          <w:tcPr>
            <w:tcW w:w="352" w:type="pct"/>
            <w:tcMar>
              <w:top w:w="0" w:type="dxa"/>
              <w:left w:w="0" w:type="dxa"/>
              <w:bottom w:w="0" w:type="dxa"/>
              <w:right w:w="0" w:type="dxa"/>
            </w:tcMar>
            <w:vAlign w:val="center"/>
          </w:tcPr>
          <w:p w14:paraId="072965EF"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9</w:t>
            </w:r>
          </w:p>
        </w:tc>
        <w:tc>
          <w:tcPr>
            <w:tcW w:w="422" w:type="pct"/>
            <w:tcMar>
              <w:top w:w="0" w:type="dxa"/>
              <w:left w:w="0" w:type="dxa"/>
              <w:bottom w:w="0" w:type="dxa"/>
              <w:right w:w="0" w:type="dxa"/>
            </w:tcMar>
            <w:vAlign w:val="center"/>
          </w:tcPr>
          <w:p w14:paraId="5A382856"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19 (4)</w:t>
            </w:r>
          </w:p>
        </w:tc>
        <w:tc>
          <w:tcPr>
            <w:tcW w:w="1480" w:type="pct"/>
            <w:tcMar>
              <w:top w:w="0" w:type="dxa"/>
              <w:left w:w="0" w:type="dxa"/>
              <w:bottom w:w="0" w:type="dxa"/>
              <w:right w:w="0" w:type="dxa"/>
            </w:tcMar>
            <w:vAlign w:val="center"/>
          </w:tcPr>
          <w:p w14:paraId="37705305"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Закључно са 2021. годином у РС  је  19 важећих сагласности за континуално мерење емисије, од тога 4 је издато у 2021. години. Реализација вредности зависи од оператера и њиховог испуњавања захтева прописаних Правилником о условима за издавање сагласности оператерима за мерење квалитета ваздуха и/или мерење емисије из стационарних извора загађивања („Службени гласник РС”, број 16/12).</w:t>
            </w:r>
          </w:p>
        </w:tc>
      </w:tr>
      <w:tr w:rsidR="00581246" w:rsidRPr="00581246" w14:paraId="50315B07" w14:textId="77777777" w:rsidTr="002034D2">
        <w:tc>
          <w:tcPr>
            <w:tcW w:w="5000" w:type="pct"/>
            <w:gridSpan w:val="7"/>
            <w:shd w:val="clear" w:color="auto" w:fill="D3D3D3"/>
            <w:tcMar>
              <w:top w:w="0" w:type="dxa"/>
              <w:left w:w="0" w:type="dxa"/>
              <w:bottom w:w="0" w:type="dxa"/>
              <w:right w:w="0" w:type="dxa"/>
            </w:tcMar>
            <w:vAlign w:val="center"/>
          </w:tcPr>
          <w:p w14:paraId="52CF3B06"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b/>
                <w:sz w:val="16"/>
                <w:lang w:val="sr-Cyrl-RS"/>
              </w:rPr>
              <w:t>ПРОГРАМ: 0405 - Заштита природе и климатске промене</w:t>
            </w:r>
          </w:p>
        </w:tc>
      </w:tr>
      <w:tr w:rsidR="00581246" w:rsidRPr="00581246" w14:paraId="40E51474" w14:textId="77777777" w:rsidTr="002034D2">
        <w:tc>
          <w:tcPr>
            <w:tcW w:w="5000" w:type="pct"/>
            <w:gridSpan w:val="7"/>
            <w:shd w:val="clear" w:color="auto" w:fill="D3D3D3"/>
            <w:tcMar>
              <w:top w:w="0" w:type="dxa"/>
              <w:left w:w="0" w:type="dxa"/>
              <w:bottom w:w="0" w:type="dxa"/>
              <w:right w:w="0" w:type="dxa"/>
            </w:tcMar>
            <w:vAlign w:val="center"/>
          </w:tcPr>
          <w:p w14:paraId="107E0DBD"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b/>
                <w:sz w:val="16"/>
                <w:lang w:val="sr-Cyrl-RS"/>
              </w:rPr>
              <w:t>ПРОГРАМ: 0406 - Интегрисано управљање отпадом, отпадним водама, хемикалијама и биоцидним производима</w:t>
            </w:r>
          </w:p>
        </w:tc>
      </w:tr>
      <w:tr w:rsidR="00581246" w:rsidRPr="00581246" w14:paraId="055DDFC3" w14:textId="77777777" w:rsidTr="002034D2">
        <w:tc>
          <w:tcPr>
            <w:tcW w:w="5000" w:type="pct"/>
            <w:gridSpan w:val="7"/>
            <w:shd w:val="clear" w:color="auto" w:fill="D3D3D3"/>
            <w:tcMar>
              <w:top w:w="0" w:type="dxa"/>
              <w:left w:w="0" w:type="dxa"/>
              <w:bottom w:w="0" w:type="dxa"/>
              <w:right w:w="0" w:type="dxa"/>
            </w:tcMar>
            <w:vAlign w:val="center"/>
          </w:tcPr>
          <w:p w14:paraId="2F4E836D"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b/>
                <w:sz w:val="16"/>
                <w:lang w:val="sr-Cyrl-RS"/>
              </w:rPr>
              <w:t>ПРОГРАМ: 0407 - Зелена агенда</w:t>
            </w:r>
          </w:p>
        </w:tc>
      </w:tr>
      <w:tr w:rsidR="00581246" w:rsidRPr="00581246" w14:paraId="3CB3A409" w14:textId="77777777" w:rsidTr="002034D2">
        <w:tc>
          <w:tcPr>
            <w:tcW w:w="5000" w:type="pct"/>
            <w:gridSpan w:val="7"/>
            <w:shd w:val="clear" w:color="auto" w:fill="D3D3D3"/>
            <w:tcMar>
              <w:top w:w="0" w:type="dxa"/>
              <w:left w:w="0" w:type="dxa"/>
              <w:bottom w:w="0" w:type="dxa"/>
              <w:right w:w="0" w:type="dxa"/>
            </w:tcMar>
            <w:vAlign w:val="center"/>
          </w:tcPr>
          <w:p w14:paraId="7D5DF708"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СЕКТОР: 05 - Енергетика, минералне сировине и рударство</w:t>
            </w:r>
          </w:p>
        </w:tc>
      </w:tr>
      <w:tr w:rsidR="00581246" w:rsidRPr="00581246" w14:paraId="03896188" w14:textId="77777777" w:rsidTr="002034D2">
        <w:tc>
          <w:tcPr>
            <w:tcW w:w="5000" w:type="pct"/>
            <w:gridSpan w:val="7"/>
            <w:shd w:val="clear" w:color="auto" w:fill="D3D3D3"/>
            <w:tcMar>
              <w:top w:w="0" w:type="dxa"/>
              <w:left w:w="0" w:type="dxa"/>
              <w:bottom w:w="0" w:type="dxa"/>
              <w:right w:w="0" w:type="dxa"/>
            </w:tcMar>
            <w:vAlign w:val="center"/>
          </w:tcPr>
          <w:p w14:paraId="52A8D3B2"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b/>
                <w:sz w:val="16"/>
                <w:lang w:val="sr-Cyrl-RS"/>
              </w:rPr>
              <w:t>ПРОГРАМ: 0501 - Планирање и спровођење енергетске политике</w:t>
            </w:r>
          </w:p>
        </w:tc>
      </w:tr>
      <w:tr w:rsidR="00581246" w:rsidRPr="00581246" w14:paraId="58B6380C" w14:textId="77777777" w:rsidTr="002034D2">
        <w:tc>
          <w:tcPr>
            <w:tcW w:w="5000" w:type="pct"/>
            <w:gridSpan w:val="7"/>
            <w:shd w:val="clear" w:color="auto" w:fill="D3D3D3"/>
            <w:tcMar>
              <w:top w:w="0" w:type="dxa"/>
              <w:left w:w="0" w:type="dxa"/>
              <w:bottom w:w="0" w:type="dxa"/>
              <w:right w:w="0" w:type="dxa"/>
            </w:tcMar>
            <w:vAlign w:val="center"/>
          </w:tcPr>
          <w:p w14:paraId="486F3EDA"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МИНИСТАРСТВО РУДАРСТВА И ЕНЕРГЕТИКЕ</w:t>
            </w:r>
          </w:p>
        </w:tc>
      </w:tr>
      <w:tr w:rsidR="00581246" w:rsidRPr="00581246" w14:paraId="042DC475" w14:textId="77777777" w:rsidTr="002034D2">
        <w:tc>
          <w:tcPr>
            <w:tcW w:w="5000" w:type="pct"/>
            <w:gridSpan w:val="7"/>
            <w:tcMar>
              <w:top w:w="0" w:type="dxa"/>
              <w:left w:w="0" w:type="dxa"/>
              <w:bottom w:w="0" w:type="dxa"/>
              <w:right w:w="0" w:type="dxa"/>
            </w:tcMar>
          </w:tcPr>
          <w:p w14:paraId="61910D2F"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b/>
                <w:sz w:val="16"/>
                <w:lang w:val="sr-Cyrl-RS"/>
              </w:rPr>
              <w:t xml:space="preserve">Образложење спровођења: </w:t>
            </w:r>
            <w:r w:rsidRPr="00581246">
              <w:rPr>
                <w:rFonts w:ascii="Times New Roman" w:hAnsi="Times New Roman" w:cs="Times New Roman"/>
                <w:sz w:val="16"/>
                <w:lang w:val="sr-Cyrl-RS"/>
              </w:rPr>
              <w:t>.</w:t>
            </w:r>
          </w:p>
        </w:tc>
      </w:tr>
      <w:tr w:rsidR="00581246" w:rsidRPr="00581246" w14:paraId="3B04ED09" w14:textId="77777777" w:rsidTr="002034D2">
        <w:tc>
          <w:tcPr>
            <w:tcW w:w="5000" w:type="pct"/>
            <w:gridSpan w:val="7"/>
            <w:shd w:val="clear" w:color="auto" w:fill="D3D3D3"/>
            <w:tcMar>
              <w:top w:w="0" w:type="dxa"/>
              <w:left w:w="0" w:type="dxa"/>
              <w:bottom w:w="0" w:type="dxa"/>
              <w:right w:w="0" w:type="dxa"/>
            </w:tcMar>
            <w:vAlign w:val="center"/>
          </w:tcPr>
          <w:p w14:paraId="6AD67CF1"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 1: Одрживи развој енергетике</w:t>
            </w:r>
          </w:p>
        </w:tc>
      </w:tr>
      <w:tr w:rsidR="00581246" w:rsidRPr="00581246" w14:paraId="432F12C5" w14:textId="77777777" w:rsidTr="002034D2">
        <w:tc>
          <w:tcPr>
            <w:tcW w:w="1478" w:type="pct"/>
            <w:shd w:val="clear" w:color="auto" w:fill="D3D3D3"/>
            <w:tcMar>
              <w:top w:w="0" w:type="dxa"/>
              <w:left w:w="0" w:type="dxa"/>
              <w:bottom w:w="0" w:type="dxa"/>
              <w:right w:w="0" w:type="dxa"/>
            </w:tcMar>
            <w:vAlign w:val="center"/>
          </w:tcPr>
          <w:p w14:paraId="470632B5"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Назив индикатора</w:t>
            </w:r>
          </w:p>
        </w:tc>
        <w:tc>
          <w:tcPr>
            <w:tcW w:w="493" w:type="pct"/>
            <w:shd w:val="clear" w:color="auto" w:fill="D3D3D3"/>
            <w:tcMar>
              <w:top w:w="0" w:type="dxa"/>
              <w:left w:w="0" w:type="dxa"/>
              <w:bottom w:w="0" w:type="dxa"/>
              <w:right w:w="0" w:type="dxa"/>
            </w:tcMar>
            <w:vAlign w:val="center"/>
          </w:tcPr>
          <w:p w14:paraId="53D42BAF"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Јединица мере</w:t>
            </w:r>
          </w:p>
        </w:tc>
        <w:tc>
          <w:tcPr>
            <w:tcW w:w="263" w:type="pct"/>
            <w:shd w:val="clear" w:color="auto" w:fill="D3D3D3"/>
            <w:tcMar>
              <w:top w:w="0" w:type="dxa"/>
              <w:left w:w="0" w:type="dxa"/>
              <w:bottom w:w="0" w:type="dxa"/>
              <w:right w:w="0" w:type="dxa"/>
            </w:tcMar>
            <w:vAlign w:val="center"/>
          </w:tcPr>
          <w:p w14:paraId="0D9CC1ED"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година</w:t>
            </w:r>
          </w:p>
        </w:tc>
        <w:tc>
          <w:tcPr>
            <w:tcW w:w="511" w:type="pct"/>
            <w:shd w:val="clear" w:color="auto" w:fill="D3D3D3"/>
            <w:tcMar>
              <w:top w:w="0" w:type="dxa"/>
              <w:left w:w="0" w:type="dxa"/>
              <w:bottom w:w="0" w:type="dxa"/>
              <w:right w:w="0" w:type="dxa"/>
            </w:tcMar>
            <w:vAlign w:val="center"/>
          </w:tcPr>
          <w:p w14:paraId="51C86369"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вредност</w:t>
            </w:r>
          </w:p>
        </w:tc>
        <w:tc>
          <w:tcPr>
            <w:tcW w:w="352" w:type="pct"/>
            <w:shd w:val="clear" w:color="auto" w:fill="D3D3D3"/>
            <w:tcMar>
              <w:top w:w="0" w:type="dxa"/>
              <w:left w:w="0" w:type="dxa"/>
              <w:bottom w:w="0" w:type="dxa"/>
              <w:right w:w="0" w:type="dxa"/>
            </w:tcMar>
            <w:vAlign w:val="center"/>
          </w:tcPr>
          <w:p w14:paraId="0F9A8379"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Циљна вредност у 2021. год.</w:t>
            </w:r>
          </w:p>
        </w:tc>
        <w:tc>
          <w:tcPr>
            <w:tcW w:w="422" w:type="pct"/>
            <w:shd w:val="clear" w:color="auto" w:fill="D3D3D3"/>
            <w:tcMar>
              <w:top w:w="0" w:type="dxa"/>
              <w:left w:w="0" w:type="dxa"/>
              <w:bottom w:w="0" w:type="dxa"/>
              <w:right w:w="0" w:type="dxa"/>
            </w:tcMar>
            <w:vAlign w:val="center"/>
          </w:tcPr>
          <w:p w14:paraId="35B261A5"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Остварена вредност у 2021. год.</w:t>
            </w:r>
          </w:p>
        </w:tc>
        <w:tc>
          <w:tcPr>
            <w:tcW w:w="1480" w:type="pct"/>
            <w:shd w:val="clear" w:color="auto" w:fill="D3D3D3"/>
            <w:tcMar>
              <w:top w:w="0" w:type="dxa"/>
              <w:left w:w="0" w:type="dxa"/>
              <w:bottom w:w="0" w:type="dxa"/>
              <w:right w:w="0" w:type="dxa"/>
            </w:tcMar>
            <w:vAlign w:val="center"/>
          </w:tcPr>
          <w:p w14:paraId="1758C29F"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Образложење одступања од планске вредности</w:t>
            </w:r>
          </w:p>
        </w:tc>
      </w:tr>
      <w:tr w:rsidR="00581246" w:rsidRPr="00581246" w14:paraId="2471BD47" w14:textId="77777777" w:rsidTr="002034D2">
        <w:tc>
          <w:tcPr>
            <w:tcW w:w="1478" w:type="pct"/>
            <w:tcMar>
              <w:top w:w="0" w:type="dxa"/>
              <w:left w:w="0" w:type="dxa"/>
              <w:bottom w:w="0" w:type="dxa"/>
              <w:right w:w="0" w:type="dxa"/>
            </w:tcMar>
          </w:tcPr>
          <w:p w14:paraId="7FEFF491"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1. Удео ОИЕ у бруто финалној потрошњи енергије у складу са Националним акционим планом за ОИЕ</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у Акционом плану за ОИЕ</w:t>
            </w:r>
          </w:p>
        </w:tc>
        <w:tc>
          <w:tcPr>
            <w:tcW w:w="493" w:type="pct"/>
            <w:tcMar>
              <w:top w:w="0" w:type="dxa"/>
              <w:left w:w="0" w:type="dxa"/>
              <w:bottom w:w="0" w:type="dxa"/>
              <w:right w:w="0" w:type="dxa"/>
            </w:tcMar>
            <w:vAlign w:val="center"/>
          </w:tcPr>
          <w:p w14:paraId="3386592F"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w:t>
            </w:r>
          </w:p>
        </w:tc>
        <w:tc>
          <w:tcPr>
            <w:tcW w:w="263" w:type="pct"/>
            <w:tcMar>
              <w:top w:w="0" w:type="dxa"/>
              <w:left w:w="0" w:type="dxa"/>
              <w:bottom w:w="0" w:type="dxa"/>
              <w:right w:w="0" w:type="dxa"/>
            </w:tcMar>
            <w:vAlign w:val="center"/>
          </w:tcPr>
          <w:p w14:paraId="44183950"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2019</w:t>
            </w:r>
          </w:p>
        </w:tc>
        <w:tc>
          <w:tcPr>
            <w:tcW w:w="511" w:type="pct"/>
            <w:tcMar>
              <w:top w:w="0" w:type="dxa"/>
              <w:left w:w="0" w:type="dxa"/>
              <w:bottom w:w="0" w:type="dxa"/>
              <w:right w:w="0" w:type="dxa"/>
            </w:tcMar>
            <w:vAlign w:val="center"/>
          </w:tcPr>
          <w:p w14:paraId="705B98B6"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21.2</w:t>
            </w:r>
          </w:p>
        </w:tc>
        <w:tc>
          <w:tcPr>
            <w:tcW w:w="352" w:type="pct"/>
            <w:tcMar>
              <w:top w:w="0" w:type="dxa"/>
              <w:left w:w="0" w:type="dxa"/>
              <w:bottom w:w="0" w:type="dxa"/>
              <w:right w:w="0" w:type="dxa"/>
            </w:tcMar>
            <w:vAlign w:val="center"/>
          </w:tcPr>
          <w:p w14:paraId="04FE787B"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27</w:t>
            </w:r>
          </w:p>
        </w:tc>
        <w:tc>
          <w:tcPr>
            <w:tcW w:w="422" w:type="pct"/>
            <w:tcMar>
              <w:top w:w="0" w:type="dxa"/>
              <w:left w:w="0" w:type="dxa"/>
              <w:bottom w:w="0" w:type="dxa"/>
              <w:right w:w="0" w:type="dxa"/>
            </w:tcMar>
            <w:vAlign w:val="center"/>
          </w:tcPr>
          <w:p w14:paraId="3160ABA0"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21,44</w:t>
            </w:r>
          </w:p>
        </w:tc>
        <w:tc>
          <w:tcPr>
            <w:tcW w:w="1480" w:type="pct"/>
            <w:tcMar>
              <w:top w:w="0" w:type="dxa"/>
              <w:left w:w="0" w:type="dxa"/>
              <w:bottom w:w="0" w:type="dxa"/>
              <w:right w:w="0" w:type="dxa"/>
            </w:tcMar>
            <w:vAlign w:val="center"/>
          </w:tcPr>
          <w:p w14:paraId="64A4E1A7"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 xml:space="preserve">Током извештајног периода који се односи на  статистичке податке за 2019. годину у Републици Србији је задржан стални раст изградње нових капацитета за производњу електричне енергије из ОИЕ. Међутим, без обзира на изграђене капацитете није остварена планирана потрошња укупне финалне енергије из ОИЕ због кашњења са реализацијом пројеката у области ОИЕ. </w:t>
            </w:r>
          </w:p>
        </w:tc>
      </w:tr>
      <w:tr w:rsidR="00581246" w:rsidRPr="00581246" w14:paraId="10731D77" w14:textId="77777777" w:rsidTr="002034D2">
        <w:tc>
          <w:tcPr>
            <w:tcW w:w="1478" w:type="pct"/>
            <w:tcMar>
              <w:top w:w="0" w:type="dxa"/>
              <w:left w:w="0" w:type="dxa"/>
              <w:bottom w:w="0" w:type="dxa"/>
              <w:right w:w="0" w:type="dxa"/>
            </w:tcMar>
          </w:tcPr>
          <w:p w14:paraId="3A771F11"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2. Максимална дозвољена вредност потрошње примарне енергије у Мтен</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w:t>
            </w:r>
          </w:p>
        </w:tc>
        <w:tc>
          <w:tcPr>
            <w:tcW w:w="493" w:type="pct"/>
            <w:tcMar>
              <w:top w:w="0" w:type="dxa"/>
              <w:left w:w="0" w:type="dxa"/>
              <w:bottom w:w="0" w:type="dxa"/>
              <w:right w:w="0" w:type="dxa"/>
            </w:tcMar>
            <w:vAlign w:val="center"/>
          </w:tcPr>
          <w:p w14:paraId="06EF9397"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Мтен</w:t>
            </w:r>
          </w:p>
        </w:tc>
        <w:tc>
          <w:tcPr>
            <w:tcW w:w="263" w:type="pct"/>
            <w:tcMar>
              <w:top w:w="0" w:type="dxa"/>
              <w:left w:w="0" w:type="dxa"/>
              <w:bottom w:w="0" w:type="dxa"/>
              <w:right w:w="0" w:type="dxa"/>
            </w:tcMar>
            <w:vAlign w:val="center"/>
          </w:tcPr>
          <w:p w14:paraId="2FFDB51D"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2015</w:t>
            </w:r>
          </w:p>
        </w:tc>
        <w:tc>
          <w:tcPr>
            <w:tcW w:w="511" w:type="pct"/>
            <w:tcMar>
              <w:top w:w="0" w:type="dxa"/>
              <w:left w:w="0" w:type="dxa"/>
              <w:bottom w:w="0" w:type="dxa"/>
              <w:right w:w="0" w:type="dxa"/>
            </w:tcMar>
            <w:vAlign w:val="center"/>
          </w:tcPr>
          <w:p w14:paraId="3319E849"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15,051</w:t>
            </w:r>
          </w:p>
        </w:tc>
        <w:tc>
          <w:tcPr>
            <w:tcW w:w="352" w:type="pct"/>
            <w:tcMar>
              <w:top w:w="0" w:type="dxa"/>
              <w:left w:w="0" w:type="dxa"/>
              <w:bottom w:w="0" w:type="dxa"/>
              <w:right w:w="0" w:type="dxa"/>
            </w:tcMar>
            <w:vAlign w:val="center"/>
          </w:tcPr>
          <w:p w14:paraId="03F10EB1"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17.98</w:t>
            </w:r>
          </w:p>
        </w:tc>
        <w:tc>
          <w:tcPr>
            <w:tcW w:w="422" w:type="pct"/>
            <w:tcMar>
              <w:top w:w="0" w:type="dxa"/>
              <w:left w:w="0" w:type="dxa"/>
              <w:bottom w:w="0" w:type="dxa"/>
              <w:right w:w="0" w:type="dxa"/>
            </w:tcMar>
            <w:vAlign w:val="center"/>
          </w:tcPr>
          <w:p w14:paraId="51CD4B6E"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15,265*</w:t>
            </w:r>
          </w:p>
        </w:tc>
        <w:tc>
          <w:tcPr>
            <w:tcW w:w="1480" w:type="pct"/>
            <w:tcMar>
              <w:top w:w="0" w:type="dxa"/>
              <w:left w:w="0" w:type="dxa"/>
              <w:bottom w:w="0" w:type="dxa"/>
              <w:right w:w="0" w:type="dxa"/>
            </w:tcMar>
            <w:vAlign w:val="center"/>
          </w:tcPr>
          <w:p w14:paraId="4BD39E77" w14:textId="11E729E9"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*Нисмо у могућности да дамо прецизан податак у овом тренутку пошто се потрошња примарне енергије прати преко Енергетског биланса РС. Последњи енергетски биланс је објављен за 2021. и он даје реализацију за 2019, процену за 2020.  и план за 2021. Према плану за 2021. годину циљ је остварен ј</w:t>
            </w:r>
            <w:r w:rsidR="003F5713">
              <w:rPr>
                <w:rFonts w:ascii="Times New Roman" w:hAnsi="Times New Roman" w:cs="Times New Roman"/>
                <w:sz w:val="16"/>
                <w:lang w:val="sr-Cyrl-RS"/>
              </w:rPr>
              <w:t>ер је према проценама потрошња примарна енергија</w:t>
            </w:r>
            <w:r w:rsidRPr="00581246">
              <w:rPr>
                <w:rFonts w:ascii="Times New Roman" w:hAnsi="Times New Roman" w:cs="Times New Roman"/>
                <w:sz w:val="16"/>
                <w:lang w:val="sr-Cyrl-RS"/>
              </w:rPr>
              <w:t xml:space="preserve"> била 15,010 Мтое, што је испод задате максималне потрошње. Тек након објављивања енергетског биланса за 2023. годину биће могуће да се упише овај податак.</w:t>
            </w:r>
          </w:p>
        </w:tc>
      </w:tr>
      <w:tr w:rsidR="00581246" w:rsidRPr="00581246" w14:paraId="0A18BE1B" w14:textId="77777777" w:rsidTr="002034D2">
        <w:tc>
          <w:tcPr>
            <w:tcW w:w="1478" w:type="pct"/>
            <w:tcMar>
              <w:top w:w="0" w:type="dxa"/>
              <w:left w:w="0" w:type="dxa"/>
              <w:bottom w:w="0" w:type="dxa"/>
              <w:right w:w="0" w:type="dxa"/>
            </w:tcMar>
          </w:tcPr>
          <w:p w14:paraId="2B3E16BA" w14:textId="3A785C63"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3. Бруто финална  потрошња  енергије из обновљивих извора енергије у "</w:t>
            </w:r>
            <w:r w:rsidR="003F5713">
              <w:rPr>
                <w:rFonts w:ascii="Times New Roman" w:hAnsi="Times New Roman" w:cs="Times New Roman"/>
                <w:sz w:val="16"/>
                <w:lang w:val="sr-Cyrl-RS"/>
              </w:rPr>
              <w:t xml:space="preserve">н-2" години, где "н" представља буџетску годину </w:t>
            </w:r>
            <w:r w:rsidRPr="00581246">
              <w:rPr>
                <w:rFonts w:ascii="Times New Roman" w:hAnsi="Times New Roman" w:cs="Times New Roman"/>
                <w:sz w:val="16"/>
                <w:lang w:val="sr-Cyrl-RS"/>
              </w:rPr>
              <w:t>(ктен)</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 xml:space="preserve">Извор верификације: Алат </w:t>
            </w:r>
            <w:r w:rsidR="009D4045">
              <w:rPr>
                <w:rFonts w:ascii="Times New Roman" w:hAnsi="Times New Roman" w:cs="Times New Roman"/>
                <w:i/>
                <w:sz w:val="16"/>
                <w:lang w:val="sr-Cyrl-RS"/>
              </w:rPr>
              <w:t>СХАРЕС</w:t>
            </w:r>
            <w:r w:rsidRPr="00581246">
              <w:rPr>
                <w:rFonts w:ascii="Times New Roman" w:hAnsi="Times New Roman" w:cs="Times New Roman"/>
                <w:i/>
                <w:sz w:val="16"/>
                <w:lang w:val="sr-Cyrl-RS"/>
              </w:rPr>
              <w:t xml:space="preserve">  Европског завода за статистику – </w:t>
            </w:r>
            <w:r w:rsidR="009D4045">
              <w:rPr>
                <w:rFonts w:ascii="Times New Roman" w:hAnsi="Times New Roman" w:cs="Times New Roman"/>
                <w:i/>
                <w:sz w:val="16"/>
                <w:lang w:val="sr-Cyrl-RS"/>
              </w:rPr>
              <w:t>ЕУРОСТАТ</w:t>
            </w:r>
            <w:r w:rsidRPr="00581246">
              <w:rPr>
                <w:rFonts w:ascii="Times New Roman" w:hAnsi="Times New Roman" w:cs="Times New Roman"/>
                <w:i/>
                <w:sz w:val="16"/>
                <w:lang w:val="sr-Cyrl-RS"/>
              </w:rPr>
              <w:t xml:space="preserve">  </w:t>
            </w:r>
          </w:p>
        </w:tc>
        <w:tc>
          <w:tcPr>
            <w:tcW w:w="493" w:type="pct"/>
            <w:tcMar>
              <w:top w:w="0" w:type="dxa"/>
              <w:left w:w="0" w:type="dxa"/>
              <w:bottom w:w="0" w:type="dxa"/>
              <w:right w:w="0" w:type="dxa"/>
            </w:tcMar>
            <w:vAlign w:val="center"/>
          </w:tcPr>
          <w:p w14:paraId="07FAB5C4"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ктен</w:t>
            </w:r>
          </w:p>
        </w:tc>
        <w:tc>
          <w:tcPr>
            <w:tcW w:w="263" w:type="pct"/>
            <w:tcMar>
              <w:top w:w="0" w:type="dxa"/>
              <w:left w:w="0" w:type="dxa"/>
              <w:bottom w:w="0" w:type="dxa"/>
              <w:right w:w="0" w:type="dxa"/>
            </w:tcMar>
            <w:vAlign w:val="center"/>
          </w:tcPr>
          <w:p w14:paraId="381BCBAA"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2019</w:t>
            </w:r>
          </w:p>
        </w:tc>
        <w:tc>
          <w:tcPr>
            <w:tcW w:w="511" w:type="pct"/>
            <w:tcMar>
              <w:top w:w="0" w:type="dxa"/>
              <w:left w:w="0" w:type="dxa"/>
              <w:bottom w:w="0" w:type="dxa"/>
              <w:right w:w="0" w:type="dxa"/>
            </w:tcMar>
            <w:vAlign w:val="center"/>
          </w:tcPr>
          <w:p w14:paraId="1D60F9B9"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2275</w:t>
            </w:r>
          </w:p>
        </w:tc>
        <w:tc>
          <w:tcPr>
            <w:tcW w:w="352" w:type="pct"/>
            <w:tcMar>
              <w:top w:w="0" w:type="dxa"/>
              <w:left w:w="0" w:type="dxa"/>
              <w:bottom w:w="0" w:type="dxa"/>
              <w:right w:w="0" w:type="dxa"/>
            </w:tcMar>
            <w:vAlign w:val="center"/>
          </w:tcPr>
          <w:p w14:paraId="2C58F431"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2463</w:t>
            </w:r>
          </w:p>
        </w:tc>
        <w:tc>
          <w:tcPr>
            <w:tcW w:w="422" w:type="pct"/>
            <w:tcMar>
              <w:top w:w="0" w:type="dxa"/>
              <w:left w:w="0" w:type="dxa"/>
              <w:bottom w:w="0" w:type="dxa"/>
              <w:right w:w="0" w:type="dxa"/>
            </w:tcMar>
            <w:vAlign w:val="center"/>
          </w:tcPr>
          <w:p w14:paraId="6B9CC84D"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2064</w:t>
            </w:r>
          </w:p>
        </w:tc>
        <w:tc>
          <w:tcPr>
            <w:tcW w:w="1480" w:type="pct"/>
            <w:tcMar>
              <w:top w:w="0" w:type="dxa"/>
              <w:left w:w="0" w:type="dxa"/>
              <w:bottom w:w="0" w:type="dxa"/>
              <w:right w:w="0" w:type="dxa"/>
            </w:tcMar>
            <w:vAlign w:val="center"/>
          </w:tcPr>
          <w:p w14:paraId="78BD1D44"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 xml:space="preserve">Током извештајног периода који се односи на  статистичке податке за 2019. годину у Републици Србији је задржан стални раст изградње нових капацитета за производњу електричне енергије из ОИЕ. Међутим, без обзира на изграђене капацитете није остварена планирана потрошња укупне финалне енергије из ОИЕ због кашњења са реализацијом пројеката у области ОИЕ. </w:t>
            </w:r>
          </w:p>
        </w:tc>
      </w:tr>
      <w:tr w:rsidR="00581246" w:rsidRPr="00581246" w14:paraId="0E49E6D3" w14:textId="77777777" w:rsidTr="002034D2">
        <w:tc>
          <w:tcPr>
            <w:tcW w:w="5000" w:type="pct"/>
            <w:gridSpan w:val="7"/>
            <w:shd w:val="clear" w:color="auto" w:fill="D3D3D3"/>
            <w:tcMar>
              <w:top w:w="0" w:type="dxa"/>
              <w:left w:w="0" w:type="dxa"/>
              <w:bottom w:w="0" w:type="dxa"/>
              <w:right w:w="0" w:type="dxa"/>
            </w:tcMar>
            <w:vAlign w:val="center"/>
          </w:tcPr>
          <w:p w14:paraId="7241C3C8"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b/>
                <w:sz w:val="16"/>
                <w:lang w:val="sr-Cyrl-RS"/>
              </w:rPr>
              <w:t>ПРОГРАМ: 0502 - Енергетска ефикасност</w:t>
            </w:r>
          </w:p>
        </w:tc>
      </w:tr>
      <w:tr w:rsidR="00581246" w:rsidRPr="00581246" w14:paraId="05388ACF" w14:textId="77777777" w:rsidTr="002034D2">
        <w:tc>
          <w:tcPr>
            <w:tcW w:w="5000" w:type="pct"/>
            <w:gridSpan w:val="7"/>
            <w:shd w:val="clear" w:color="auto" w:fill="D3D3D3"/>
            <w:tcMar>
              <w:top w:w="0" w:type="dxa"/>
              <w:left w:w="0" w:type="dxa"/>
              <w:bottom w:w="0" w:type="dxa"/>
              <w:right w:w="0" w:type="dxa"/>
            </w:tcMar>
            <w:vAlign w:val="center"/>
          </w:tcPr>
          <w:p w14:paraId="4428DB8F"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b/>
                <w:sz w:val="16"/>
                <w:lang w:val="sr-Cyrl-RS"/>
              </w:rPr>
              <w:t>ПРОГРАМ: 0503 - Управљање минералним ресурсима</w:t>
            </w:r>
          </w:p>
        </w:tc>
      </w:tr>
      <w:tr w:rsidR="00581246" w:rsidRPr="00581246" w14:paraId="2FF287FB" w14:textId="77777777" w:rsidTr="002034D2">
        <w:tc>
          <w:tcPr>
            <w:tcW w:w="5000" w:type="pct"/>
            <w:gridSpan w:val="7"/>
            <w:shd w:val="clear" w:color="auto" w:fill="D3D3D3"/>
            <w:tcMar>
              <w:top w:w="0" w:type="dxa"/>
              <w:left w:w="0" w:type="dxa"/>
              <w:bottom w:w="0" w:type="dxa"/>
              <w:right w:w="0" w:type="dxa"/>
            </w:tcMar>
            <w:vAlign w:val="center"/>
          </w:tcPr>
          <w:p w14:paraId="6531CF95"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СЕКТОР: 06 - Опште услуге јавне управе</w:t>
            </w:r>
          </w:p>
        </w:tc>
      </w:tr>
      <w:tr w:rsidR="00581246" w:rsidRPr="00581246" w14:paraId="6F2FD951" w14:textId="77777777" w:rsidTr="002034D2">
        <w:tc>
          <w:tcPr>
            <w:tcW w:w="5000" w:type="pct"/>
            <w:gridSpan w:val="7"/>
            <w:shd w:val="clear" w:color="auto" w:fill="D3D3D3"/>
            <w:tcMar>
              <w:top w:w="0" w:type="dxa"/>
              <w:left w:w="0" w:type="dxa"/>
              <w:bottom w:w="0" w:type="dxa"/>
              <w:right w:w="0" w:type="dxa"/>
            </w:tcMar>
            <w:vAlign w:val="center"/>
          </w:tcPr>
          <w:p w14:paraId="06576926"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b/>
                <w:sz w:val="16"/>
                <w:lang w:val="sr-Cyrl-RS"/>
              </w:rPr>
              <w:t>ПРОГРАМ: 0601 - Подршка приступању Србије ЕУ</w:t>
            </w:r>
          </w:p>
        </w:tc>
      </w:tr>
      <w:tr w:rsidR="00581246" w:rsidRPr="00581246" w14:paraId="668471DD" w14:textId="77777777" w:rsidTr="002034D2">
        <w:tc>
          <w:tcPr>
            <w:tcW w:w="5000" w:type="pct"/>
            <w:gridSpan w:val="7"/>
            <w:shd w:val="clear" w:color="auto" w:fill="D3D3D3"/>
            <w:tcMar>
              <w:top w:w="0" w:type="dxa"/>
              <w:left w:w="0" w:type="dxa"/>
              <w:bottom w:w="0" w:type="dxa"/>
              <w:right w:w="0" w:type="dxa"/>
            </w:tcMar>
            <w:vAlign w:val="center"/>
          </w:tcPr>
          <w:p w14:paraId="19B0F107"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МИНИСТАРСТВО ЗА ЕВРОПСКЕ ИНТЕГРАЦИЈЕ</w:t>
            </w:r>
          </w:p>
        </w:tc>
      </w:tr>
      <w:tr w:rsidR="00581246" w:rsidRPr="00581246" w14:paraId="7EC2F43E" w14:textId="77777777" w:rsidTr="002034D2">
        <w:tc>
          <w:tcPr>
            <w:tcW w:w="5000" w:type="pct"/>
            <w:gridSpan w:val="7"/>
            <w:tcMar>
              <w:top w:w="0" w:type="dxa"/>
              <w:left w:w="0" w:type="dxa"/>
              <w:bottom w:w="0" w:type="dxa"/>
              <w:right w:w="0" w:type="dxa"/>
            </w:tcMar>
          </w:tcPr>
          <w:p w14:paraId="02111D8E" w14:textId="4086B1D5"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b/>
                <w:sz w:val="16"/>
                <w:lang w:val="sr-Cyrl-RS"/>
              </w:rPr>
              <w:t xml:space="preserve">Образложење спровођења: </w:t>
            </w:r>
            <w:r w:rsidRPr="00581246">
              <w:rPr>
                <w:rFonts w:ascii="Times New Roman" w:hAnsi="Times New Roman" w:cs="Times New Roman"/>
                <w:sz w:val="16"/>
                <w:lang w:val="sr-Cyrl-RS"/>
              </w:rPr>
              <w:t>Активности у ок</w:t>
            </w:r>
            <w:r w:rsidR="003F5713">
              <w:rPr>
                <w:rFonts w:ascii="Times New Roman" w:hAnsi="Times New Roman" w:cs="Times New Roman"/>
                <w:sz w:val="16"/>
                <w:lang w:val="sr-Cyrl-RS"/>
              </w:rPr>
              <w:t>виру овог програма су прилагођ</w:t>
            </w:r>
            <w:r w:rsidRPr="00581246">
              <w:rPr>
                <w:rFonts w:ascii="Times New Roman" w:hAnsi="Times New Roman" w:cs="Times New Roman"/>
                <w:sz w:val="16"/>
                <w:lang w:val="sr-Cyrl-RS"/>
              </w:rPr>
              <w:t>ене новој методологији, која је почела да се примењује од 2021. године. Сходно томе, све активности су редовно реализоване према утврђеном плану и сходно одлуци Европске уније са чије стране је иницирана примена нове методологије коју је Србија прихватила.</w:t>
            </w:r>
          </w:p>
        </w:tc>
      </w:tr>
      <w:tr w:rsidR="00581246" w:rsidRPr="00581246" w14:paraId="0CF09CF8" w14:textId="77777777" w:rsidTr="002034D2">
        <w:tc>
          <w:tcPr>
            <w:tcW w:w="5000" w:type="pct"/>
            <w:gridSpan w:val="7"/>
            <w:shd w:val="clear" w:color="auto" w:fill="D3D3D3"/>
            <w:tcMar>
              <w:top w:w="0" w:type="dxa"/>
              <w:left w:w="0" w:type="dxa"/>
              <w:bottom w:w="0" w:type="dxa"/>
              <w:right w:w="0" w:type="dxa"/>
            </w:tcMar>
            <w:vAlign w:val="center"/>
          </w:tcPr>
          <w:p w14:paraId="1820DBEC"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 1: Ефикасна координација органа државне управе у процесу приступних преговора са ЕУ</w:t>
            </w:r>
          </w:p>
        </w:tc>
      </w:tr>
      <w:tr w:rsidR="00581246" w:rsidRPr="00581246" w14:paraId="742FAED7" w14:textId="77777777" w:rsidTr="002034D2">
        <w:tc>
          <w:tcPr>
            <w:tcW w:w="1478" w:type="pct"/>
            <w:shd w:val="clear" w:color="auto" w:fill="D3D3D3"/>
            <w:tcMar>
              <w:top w:w="0" w:type="dxa"/>
              <w:left w:w="0" w:type="dxa"/>
              <w:bottom w:w="0" w:type="dxa"/>
              <w:right w:w="0" w:type="dxa"/>
            </w:tcMar>
            <w:vAlign w:val="center"/>
          </w:tcPr>
          <w:p w14:paraId="05C28826"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Назив индикатора</w:t>
            </w:r>
          </w:p>
        </w:tc>
        <w:tc>
          <w:tcPr>
            <w:tcW w:w="493" w:type="pct"/>
            <w:shd w:val="clear" w:color="auto" w:fill="D3D3D3"/>
            <w:tcMar>
              <w:top w:w="0" w:type="dxa"/>
              <w:left w:w="0" w:type="dxa"/>
              <w:bottom w:w="0" w:type="dxa"/>
              <w:right w:w="0" w:type="dxa"/>
            </w:tcMar>
            <w:vAlign w:val="center"/>
          </w:tcPr>
          <w:p w14:paraId="12EDDA2C"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Јединица мере</w:t>
            </w:r>
          </w:p>
        </w:tc>
        <w:tc>
          <w:tcPr>
            <w:tcW w:w="263" w:type="pct"/>
            <w:shd w:val="clear" w:color="auto" w:fill="D3D3D3"/>
            <w:tcMar>
              <w:top w:w="0" w:type="dxa"/>
              <w:left w:w="0" w:type="dxa"/>
              <w:bottom w:w="0" w:type="dxa"/>
              <w:right w:w="0" w:type="dxa"/>
            </w:tcMar>
            <w:vAlign w:val="center"/>
          </w:tcPr>
          <w:p w14:paraId="49D77E95"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година</w:t>
            </w:r>
          </w:p>
        </w:tc>
        <w:tc>
          <w:tcPr>
            <w:tcW w:w="511" w:type="pct"/>
            <w:shd w:val="clear" w:color="auto" w:fill="D3D3D3"/>
            <w:tcMar>
              <w:top w:w="0" w:type="dxa"/>
              <w:left w:w="0" w:type="dxa"/>
              <w:bottom w:w="0" w:type="dxa"/>
              <w:right w:w="0" w:type="dxa"/>
            </w:tcMar>
            <w:vAlign w:val="center"/>
          </w:tcPr>
          <w:p w14:paraId="6B200799"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вредност</w:t>
            </w:r>
          </w:p>
        </w:tc>
        <w:tc>
          <w:tcPr>
            <w:tcW w:w="352" w:type="pct"/>
            <w:shd w:val="clear" w:color="auto" w:fill="D3D3D3"/>
            <w:tcMar>
              <w:top w:w="0" w:type="dxa"/>
              <w:left w:w="0" w:type="dxa"/>
              <w:bottom w:w="0" w:type="dxa"/>
              <w:right w:w="0" w:type="dxa"/>
            </w:tcMar>
            <w:vAlign w:val="center"/>
          </w:tcPr>
          <w:p w14:paraId="46D060E2"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Циљна вредност у 2021. год.</w:t>
            </w:r>
          </w:p>
        </w:tc>
        <w:tc>
          <w:tcPr>
            <w:tcW w:w="422" w:type="pct"/>
            <w:shd w:val="clear" w:color="auto" w:fill="D3D3D3"/>
            <w:tcMar>
              <w:top w:w="0" w:type="dxa"/>
              <w:left w:w="0" w:type="dxa"/>
              <w:bottom w:w="0" w:type="dxa"/>
              <w:right w:w="0" w:type="dxa"/>
            </w:tcMar>
            <w:vAlign w:val="center"/>
          </w:tcPr>
          <w:p w14:paraId="432191F2"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Остварена вредност у 2021. год.</w:t>
            </w:r>
          </w:p>
        </w:tc>
        <w:tc>
          <w:tcPr>
            <w:tcW w:w="1480" w:type="pct"/>
            <w:shd w:val="clear" w:color="auto" w:fill="D3D3D3"/>
            <w:tcMar>
              <w:top w:w="0" w:type="dxa"/>
              <w:left w:w="0" w:type="dxa"/>
              <w:bottom w:w="0" w:type="dxa"/>
              <w:right w:w="0" w:type="dxa"/>
            </w:tcMar>
            <w:vAlign w:val="center"/>
          </w:tcPr>
          <w:p w14:paraId="79E8D491"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Образложење одступања од планске вредности</w:t>
            </w:r>
          </w:p>
        </w:tc>
      </w:tr>
      <w:tr w:rsidR="00581246" w:rsidRPr="00581246" w14:paraId="3E67B65D" w14:textId="77777777" w:rsidTr="002034D2">
        <w:tc>
          <w:tcPr>
            <w:tcW w:w="1478" w:type="pct"/>
            <w:tcMar>
              <w:top w:w="0" w:type="dxa"/>
              <w:left w:w="0" w:type="dxa"/>
              <w:bottom w:w="0" w:type="dxa"/>
              <w:right w:w="0" w:type="dxa"/>
            </w:tcMar>
          </w:tcPr>
          <w:p w14:paraId="64536B29"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 xml:space="preserve">1. Припрема и усвајање кварталних извештаја о спровођењу Националног програма за усвајање правних тековина ЕУ  </w:t>
            </w:r>
            <w:r w:rsidRPr="00581246">
              <w:rPr>
                <w:rFonts w:ascii="Times New Roman" w:hAnsi="Times New Roman" w:cs="Times New Roman"/>
                <w:sz w:val="16"/>
                <w:lang w:val="sr-Cyrl-RS"/>
              </w:rPr>
              <w:br/>
            </w:r>
            <w:r w:rsidRPr="00581246">
              <w:rPr>
                <w:rFonts w:ascii="Times New Roman" w:hAnsi="Times New Roman" w:cs="Times New Roman"/>
                <w:sz w:val="16"/>
                <w:lang w:val="sr-Cyrl-RS"/>
              </w:rPr>
              <w:lastRenderedPageBreak/>
              <w:br/>
            </w:r>
            <w:r w:rsidRPr="00581246">
              <w:rPr>
                <w:rFonts w:ascii="Times New Roman" w:hAnsi="Times New Roman" w:cs="Times New Roman"/>
                <w:i/>
                <w:sz w:val="16"/>
                <w:lang w:val="sr-Cyrl-RS"/>
              </w:rPr>
              <w:t>Извор верификације: Записници са седница Владе</w:t>
            </w:r>
          </w:p>
        </w:tc>
        <w:tc>
          <w:tcPr>
            <w:tcW w:w="493" w:type="pct"/>
            <w:tcMar>
              <w:top w:w="0" w:type="dxa"/>
              <w:left w:w="0" w:type="dxa"/>
              <w:bottom w:w="0" w:type="dxa"/>
              <w:right w:w="0" w:type="dxa"/>
            </w:tcMar>
            <w:vAlign w:val="center"/>
          </w:tcPr>
          <w:p w14:paraId="6F42E3E0"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lastRenderedPageBreak/>
              <w:t>да/не</w:t>
            </w:r>
          </w:p>
        </w:tc>
        <w:tc>
          <w:tcPr>
            <w:tcW w:w="263" w:type="pct"/>
            <w:tcMar>
              <w:top w:w="0" w:type="dxa"/>
              <w:left w:w="0" w:type="dxa"/>
              <w:bottom w:w="0" w:type="dxa"/>
              <w:right w:w="0" w:type="dxa"/>
            </w:tcMar>
            <w:vAlign w:val="center"/>
          </w:tcPr>
          <w:p w14:paraId="742CFC5C"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2019</w:t>
            </w:r>
          </w:p>
        </w:tc>
        <w:tc>
          <w:tcPr>
            <w:tcW w:w="511" w:type="pct"/>
            <w:tcMar>
              <w:top w:w="0" w:type="dxa"/>
              <w:left w:w="0" w:type="dxa"/>
              <w:bottom w:w="0" w:type="dxa"/>
              <w:right w:w="0" w:type="dxa"/>
            </w:tcMar>
            <w:vAlign w:val="center"/>
          </w:tcPr>
          <w:p w14:paraId="7CDA5C84"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да</w:t>
            </w:r>
          </w:p>
        </w:tc>
        <w:tc>
          <w:tcPr>
            <w:tcW w:w="352" w:type="pct"/>
            <w:tcMar>
              <w:top w:w="0" w:type="dxa"/>
              <w:left w:w="0" w:type="dxa"/>
              <w:bottom w:w="0" w:type="dxa"/>
              <w:right w:w="0" w:type="dxa"/>
            </w:tcMar>
            <w:vAlign w:val="center"/>
          </w:tcPr>
          <w:p w14:paraId="601C20F9"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да</w:t>
            </w:r>
          </w:p>
        </w:tc>
        <w:tc>
          <w:tcPr>
            <w:tcW w:w="422" w:type="pct"/>
            <w:tcMar>
              <w:top w:w="0" w:type="dxa"/>
              <w:left w:w="0" w:type="dxa"/>
              <w:bottom w:w="0" w:type="dxa"/>
              <w:right w:w="0" w:type="dxa"/>
            </w:tcMar>
            <w:vAlign w:val="center"/>
          </w:tcPr>
          <w:p w14:paraId="3229D563"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не</w:t>
            </w:r>
          </w:p>
        </w:tc>
        <w:tc>
          <w:tcPr>
            <w:tcW w:w="1480" w:type="pct"/>
            <w:tcMar>
              <w:top w:w="0" w:type="dxa"/>
              <w:left w:w="0" w:type="dxa"/>
              <w:bottom w:w="0" w:type="dxa"/>
              <w:right w:w="0" w:type="dxa"/>
            </w:tcMar>
            <w:vAlign w:val="center"/>
          </w:tcPr>
          <w:p w14:paraId="09EC0425" w14:textId="0DF66AC6"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Редовни квартални извештаји су припр</w:t>
            </w:r>
            <w:r w:rsidR="003F5713">
              <w:rPr>
                <w:rFonts w:ascii="Times New Roman" w:hAnsi="Times New Roman" w:cs="Times New Roman"/>
                <w:sz w:val="16"/>
                <w:lang w:val="sr-Cyrl-RS"/>
              </w:rPr>
              <w:t>ем</w:t>
            </w:r>
            <w:r w:rsidRPr="00581246">
              <w:rPr>
                <w:rFonts w:ascii="Times New Roman" w:hAnsi="Times New Roman" w:cs="Times New Roman"/>
                <w:sz w:val="16"/>
                <w:lang w:val="sr-Cyrl-RS"/>
              </w:rPr>
              <w:t>љени, али нису усвојени.</w:t>
            </w:r>
          </w:p>
        </w:tc>
      </w:tr>
      <w:tr w:rsidR="00581246" w:rsidRPr="00581246" w14:paraId="359CDCEB" w14:textId="77777777" w:rsidTr="002034D2">
        <w:tc>
          <w:tcPr>
            <w:tcW w:w="1478" w:type="pct"/>
            <w:tcMar>
              <w:top w:w="0" w:type="dxa"/>
              <w:left w:w="0" w:type="dxa"/>
              <w:bottom w:w="0" w:type="dxa"/>
              <w:right w:w="0" w:type="dxa"/>
            </w:tcMar>
          </w:tcPr>
          <w:p w14:paraId="2BCBED18"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 xml:space="preserve">2. Преговарачка поглавља која су технички спремна за отварање </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Закључак Владе</w:t>
            </w:r>
          </w:p>
        </w:tc>
        <w:tc>
          <w:tcPr>
            <w:tcW w:w="493" w:type="pct"/>
            <w:tcMar>
              <w:top w:w="0" w:type="dxa"/>
              <w:left w:w="0" w:type="dxa"/>
              <w:bottom w:w="0" w:type="dxa"/>
              <w:right w:w="0" w:type="dxa"/>
            </w:tcMar>
            <w:vAlign w:val="center"/>
          </w:tcPr>
          <w:p w14:paraId="49538D5B"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Број</w:t>
            </w:r>
          </w:p>
        </w:tc>
        <w:tc>
          <w:tcPr>
            <w:tcW w:w="263" w:type="pct"/>
            <w:tcMar>
              <w:top w:w="0" w:type="dxa"/>
              <w:left w:w="0" w:type="dxa"/>
              <w:bottom w:w="0" w:type="dxa"/>
              <w:right w:w="0" w:type="dxa"/>
            </w:tcMar>
            <w:vAlign w:val="center"/>
          </w:tcPr>
          <w:p w14:paraId="2562BB85"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2019</w:t>
            </w:r>
          </w:p>
        </w:tc>
        <w:tc>
          <w:tcPr>
            <w:tcW w:w="511" w:type="pct"/>
            <w:tcMar>
              <w:top w:w="0" w:type="dxa"/>
              <w:left w:w="0" w:type="dxa"/>
              <w:bottom w:w="0" w:type="dxa"/>
              <w:right w:w="0" w:type="dxa"/>
            </w:tcMar>
            <w:vAlign w:val="center"/>
          </w:tcPr>
          <w:p w14:paraId="57C0A087"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1</w:t>
            </w:r>
          </w:p>
        </w:tc>
        <w:tc>
          <w:tcPr>
            <w:tcW w:w="352" w:type="pct"/>
            <w:tcMar>
              <w:top w:w="0" w:type="dxa"/>
              <w:left w:w="0" w:type="dxa"/>
              <w:bottom w:w="0" w:type="dxa"/>
              <w:right w:w="0" w:type="dxa"/>
            </w:tcMar>
            <w:vAlign w:val="center"/>
          </w:tcPr>
          <w:p w14:paraId="13DB3243"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5</w:t>
            </w:r>
          </w:p>
        </w:tc>
        <w:tc>
          <w:tcPr>
            <w:tcW w:w="422" w:type="pct"/>
            <w:tcMar>
              <w:top w:w="0" w:type="dxa"/>
              <w:left w:w="0" w:type="dxa"/>
              <w:bottom w:w="0" w:type="dxa"/>
              <w:right w:w="0" w:type="dxa"/>
            </w:tcMar>
            <w:vAlign w:val="center"/>
          </w:tcPr>
          <w:p w14:paraId="5B23F84C"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w:t>
            </w:r>
          </w:p>
        </w:tc>
        <w:tc>
          <w:tcPr>
            <w:tcW w:w="1480" w:type="pct"/>
            <w:tcMar>
              <w:top w:w="0" w:type="dxa"/>
              <w:left w:w="0" w:type="dxa"/>
              <w:bottom w:w="0" w:type="dxa"/>
              <w:right w:w="0" w:type="dxa"/>
            </w:tcMar>
            <w:vAlign w:val="center"/>
          </w:tcPr>
          <w:p w14:paraId="0DF97226" w14:textId="3B730EAC"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Због почетка примене нове методологије,</w:t>
            </w:r>
            <w:r w:rsidR="003F5713">
              <w:rPr>
                <w:rFonts w:ascii="Times New Roman" w:hAnsi="Times New Roman" w:cs="Times New Roman"/>
                <w:sz w:val="16"/>
                <w:lang w:val="sr-Cyrl-RS"/>
              </w:rPr>
              <w:t xml:space="preserve"> </w:t>
            </w:r>
            <w:r w:rsidRPr="00581246">
              <w:rPr>
                <w:rFonts w:ascii="Times New Roman" w:hAnsi="Times New Roman" w:cs="Times New Roman"/>
                <w:sz w:val="16"/>
                <w:lang w:val="sr-Cyrl-RS"/>
              </w:rPr>
              <w:t>ова колона је измењена, тако што се уместо појединачних поглавља, сада отварају повезане групе поглавља у оквиру кластера, због чега је остварена вредност изражена у кластерима. Овде се пре свега мисли на кластере 3 и 4 који обухватају 8, односно 4 поглавља (укупно 12 по</w:t>
            </w:r>
            <w:r w:rsidR="003F5713">
              <w:rPr>
                <w:rFonts w:ascii="Times New Roman" w:hAnsi="Times New Roman" w:cs="Times New Roman"/>
                <w:sz w:val="16"/>
                <w:lang w:val="sr-Cyrl-RS"/>
              </w:rPr>
              <w:t>г</w:t>
            </w:r>
            <w:r w:rsidRPr="00581246">
              <w:rPr>
                <w:rFonts w:ascii="Times New Roman" w:hAnsi="Times New Roman" w:cs="Times New Roman"/>
                <w:sz w:val="16"/>
                <w:lang w:val="sr-Cyrl-RS"/>
              </w:rPr>
              <w:t>лавља), што превазилази циљну вредност (5 поглавља).</w:t>
            </w:r>
          </w:p>
        </w:tc>
      </w:tr>
      <w:tr w:rsidR="00581246" w:rsidRPr="00581246" w14:paraId="13F8B894" w14:textId="77777777" w:rsidTr="002034D2">
        <w:tc>
          <w:tcPr>
            <w:tcW w:w="1478" w:type="pct"/>
            <w:tcMar>
              <w:top w:w="0" w:type="dxa"/>
              <w:left w:w="0" w:type="dxa"/>
              <w:bottom w:w="0" w:type="dxa"/>
              <w:right w:w="0" w:type="dxa"/>
            </w:tcMar>
          </w:tcPr>
          <w:p w14:paraId="5DD3F74A"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 xml:space="preserve">3. Рад заједничких радних тела за спровођење ССП </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Број одржаних састанака заједничких радних тела за спровођење ССП</w:t>
            </w:r>
          </w:p>
        </w:tc>
        <w:tc>
          <w:tcPr>
            <w:tcW w:w="493" w:type="pct"/>
            <w:tcMar>
              <w:top w:w="0" w:type="dxa"/>
              <w:left w:w="0" w:type="dxa"/>
              <w:bottom w:w="0" w:type="dxa"/>
              <w:right w:w="0" w:type="dxa"/>
            </w:tcMar>
            <w:vAlign w:val="center"/>
          </w:tcPr>
          <w:p w14:paraId="27C2BC82"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Број</w:t>
            </w:r>
          </w:p>
        </w:tc>
        <w:tc>
          <w:tcPr>
            <w:tcW w:w="263" w:type="pct"/>
            <w:tcMar>
              <w:top w:w="0" w:type="dxa"/>
              <w:left w:w="0" w:type="dxa"/>
              <w:bottom w:w="0" w:type="dxa"/>
              <w:right w:w="0" w:type="dxa"/>
            </w:tcMar>
            <w:vAlign w:val="center"/>
          </w:tcPr>
          <w:p w14:paraId="74C68CE8"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2019</w:t>
            </w:r>
          </w:p>
        </w:tc>
        <w:tc>
          <w:tcPr>
            <w:tcW w:w="511" w:type="pct"/>
            <w:tcMar>
              <w:top w:w="0" w:type="dxa"/>
              <w:left w:w="0" w:type="dxa"/>
              <w:bottom w:w="0" w:type="dxa"/>
              <w:right w:w="0" w:type="dxa"/>
            </w:tcMar>
            <w:vAlign w:val="center"/>
          </w:tcPr>
          <w:p w14:paraId="00189DA4"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9</w:t>
            </w:r>
          </w:p>
        </w:tc>
        <w:tc>
          <w:tcPr>
            <w:tcW w:w="352" w:type="pct"/>
            <w:tcMar>
              <w:top w:w="0" w:type="dxa"/>
              <w:left w:w="0" w:type="dxa"/>
              <w:bottom w:w="0" w:type="dxa"/>
              <w:right w:w="0" w:type="dxa"/>
            </w:tcMar>
            <w:vAlign w:val="center"/>
          </w:tcPr>
          <w:p w14:paraId="4B644BB5"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10</w:t>
            </w:r>
          </w:p>
        </w:tc>
        <w:tc>
          <w:tcPr>
            <w:tcW w:w="422" w:type="pct"/>
            <w:tcMar>
              <w:top w:w="0" w:type="dxa"/>
              <w:left w:w="0" w:type="dxa"/>
              <w:bottom w:w="0" w:type="dxa"/>
              <w:right w:w="0" w:type="dxa"/>
            </w:tcMar>
            <w:vAlign w:val="center"/>
          </w:tcPr>
          <w:p w14:paraId="61B94242"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w:t>
            </w:r>
          </w:p>
        </w:tc>
        <w:tc>
          <w:tcPr>
            <w:tcW w:w="1480" w:type="pct"/>
            <w:tcMar>
              <w:top w:w="0" w:type="dxa"/>
              <w:left w:w="0" w:type="dxa"/>
              <w:bottom w:w="0" w:type="dxa"/>
              <w:right w:w="0" w:type="dxa"/>
            </w:tcMar>
            <w:vAlign w:val="center"/>
          </w:tcPr>
          <w:p w14:paraId="1B2FCDD9"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Због усвајања нове методологије од стране Европске уније и промене термина објављивања годишњих извештаја са пролећа на јесен 2020. и 2021. године, Европска комисија је одлучила да се заједничка радна тела за спровођење ССП-а, углавном одрже током 2022. године, па су крајем 2021. године одржана састанка 2 тела, док ће преосталих 8 бити одржано 2022. године.</w:t>
            </w:r>
          </w:p>
        </w:tc>
      </w:tr>
      <w:tr w:rsidR="00581246" w:rsidRPr="00581246" w14:paraId="43BCC13D" w14:textId="77777777" w:rsidTr="002034D2">
        <w:tc>
          <w:tcPr>
            <w:tcW w:w="5000" w:type="pct"/>
            <w:gridSpan w:val="7"/>
            <w:shd w:val="clear" w:color="auto" w:fill="D3D3D3"/>
            <w:tcMar>
              <w:top w:w="0" w:type="dxa"/>
              <w:left w:w="0" w:type="dxa"/>
              <w:bottom w:w="0" w:type="dxa"/>
              <w:right w:w="0" w:type="dxa"/>
            </w:tcMar>
            <w:vAlign w:val="center"/>
          </w:tcPr>
          <w:p w14:paraId="47CDC8D4"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b/>
                <w:sz w:val="16"/>
                <w:lang w:val="sr-Cyrl-RS"/>
              </w:rPr>
              <w:t>ПРОГРАМ: 0602 - Подршка ефективном коришћењу Инструмената за претприступну помоћ ЕУ и развојне помоћи</w:t>
            </w:r>
          </w:p>
        </w:tc>
      </w:tr>
      <w:tr w:rsidR="00581246" w:rsidRPr="00581246" w14:paraId="3864DCD7" w14:textId="77777777" w:rsidTr="002034D2">
        <w:tc>
          <w:tcPr>
            <w:tcW w:w="5000" w:type="pct"/>
            <w:gridSpan w:val="7"/>
            <w:shd w:val="clear" w:color="auto" w:fill="D3D3D3"/>
            <w:tcMar>
              <w:top w:w="0" w:type="dxa"/>
              <w:left w:w="0" w:type="dxa"/>
              <w:bottom w:w="0" w:type="dxa"/>
              <w:right w:w="0" w:type="dxa"/>
            </w:tcMar>
            <w:vAlign w:val="center"/>
          </w:tcPr>
          <w:p w14:paraId="3B4E1E4C"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b/>
                <w:sz w:val="16"/>
                <w:lang w:val="sr-Cyrl-RS"/>
              </w:rPr>
              <w:t>ПРОГРАМ: 0603 - Подршка функционисању установа и организација на територији АП Косово и Метохија</w:t>
            </w:r>
          </w:p>
        </w:tc>
      </w:tr>
      <w:tr w:rsidR="00581246" w:rsidRPr="00581246" w14:paraId="3C9DA355" w14:textId="77777777" w:rsidTr="002034D2">
        <w:tc>
          <w:tcPr>
            <w:tcW w:w="5000" w:type="pct"/>
            <w:gridSpan w:val="7"/>
            <w:shd w:val="clear" w:color="auto" w:fill="D3D3D3"/>
            <w:tcMar>
              <w:top w:w="0" w:type="dxa"/>
              <w:left w:w="0" w:type="dxa"/>
              <w:bottom w:w="0" w:type="dxa"/>
              <w:right w:w="0" w:type="dxa"/>
            </w:tcMar>
            <w:vAlign w:val="center"/>
          </w:tcPr>
          <w:p w14:paraId="1078F22F"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КАНЦЕЛАРИЈА ЗА КОСОВО И МЕТОХИЈУ</w:t>
            </w:r>
          </w:p>
        </w:tc>
      </w:tr>
      <w:tr w:rsidR="00581246" w:rsidRPr="00581246" w14:paraId="42375757" w14:textId="77777777" w:rsidTr="002034D2">
        <w:tc>
          <w:tcPr>
            <w:tcW w:w="5000" w:type="pct"/>
            <w:gridSpan w:val="7"/>
            <w:tcMar>
              <w:top w:w="0" w:type="dxa"/>
              <w:left w:w="0" w:type="dxa"/>
              <w:bottom w:w="0" w:type="dxa"/>
              <w:right w:w="0" w:type="dxa"/>
            </w:tcMar>
          </w:tcPr>
          <w:p w14:paraId="068FBB5D" w14:textId="656D6603"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b/>
                <w:sz w:val="16"/>
                <w:lang w:val="sr-Cyrl-RS"/>
              </w:rPr>
              <w:t xml:space="preserve">Образложење спровођења: </w:t>
            </w:r>
            <w:r w:rsidRPr="00581246">
              <w:rPr>
                <w:rFonts w:ascii="Times New Roman" w:hAnsi="Times New Roman" w:cs="Times New Roman"/>
                <w:sz w:val="16"/>
                <w:lang w:val="sr-Cyrl-RS"/>
              </w:rPr>
              <w:t xml:space="preserve">бог специфичних околности насталих на територији АП КиМ, у периоду примене Резолуције савета безбедности ОУН број 1244, од 29 локалних самоуправа на територији АП КиМ, само општине Зубин Поток, Звечан, Лепосавић, Штрпце и Косовска Митровица делимично остварују изворне приходе а у малом износу уступљене.  Недостатак финансијских средства отежава рад органа управе и ефикасно и рационално пружање услуга локалном становништву као и  унапређења локалних административних капацитета. Циљ програма се остварује кроз обезбеђивање финансијских средстава за побољшање услова рада и способности органа локалне самоуправе да, у границама закона, уређује послове и управља јавним пословима који су у њиховој надлежности и од интереса за локално становништво, као и омогућавање неометеног рада служби локалних самоуправа, и решавања проблема и потреба који проистичу из заједничког живота у локалној заједници. Привремени органи локалне самоуправе у Приштини, са ослонцем на део међународне заједнице и међународних организација које обављају активности на територији АП Косово и Метохија, на све могуће начине покушава да омета рад локалних органа управе и избегавање обавеза преузетих на преговорима у Бриселу уз посредовање Европске уније. </w:t>
            </w:r>
            <w:r w:rsidRPr="00581246">
              <w:rPr>
                <w:rFonts w:ascii="Times New Roman" w:hAnsi="Times New Roman" w:cs="Times New Roman"/>
                <w:sz w:val="16"/>
                <w:lang w:val="sr-Cyrl-RS"/>
              </w:rPr>
              <w:br/>
              <w:t>С обзиром на то да већина локалних самоуправа на АП КиМ на чијој територији функционишу просветне и здравствене институције у Законским оквирима Републике Србије не остварују сопствене приходе (16 од 21) или су ови приходи локалних самоупр</w:t>
            </w:r>
            <w:r w:rsidR="003F5713">
              <w:rPr>
                <w:rFonts w:ascii="Times New Roman" w:hAnsi="Times New Roman" w:cs="Times New Roman"/>
                <w:sz w:val="16"/>
                <w:lang w:val="sr-Cyrl-RS"/>
              </w:rPr>
              <w:t>а</w:t>
            </w:r>
            <w:r w:rsidRPr="00581246">
              <w:rPr>
                <w:rFonts w:ascii="Times New Roman" w:hAnsi="Times New Roman" w:cs="Times New Roman"/>
                <w:sz w:val="16"/>
                <w:lang w:val="sr-Cyrl-RS"/>
              </w:rPr>
              <w:t>ва недовољни, нису у могућности да обезбеде услове за њихово функционисање. Зато се финансијска средства за ту намену обезбеђују у буџету РС и трансферишу овим установама преко локалних самоуправа. Овај Програм се спроводи уз велике тешкоће и проблеме. Проблеми су: забрана дистрибуције уџбеника и штампаног материјала, односно њихово заустављање и заплена на административним прелазима. Иста ситуација је и са огревним материјалом, лековима и санитетским материјалом, м</w:t>
            </w:r>
            <w:r w:rsidR="003F5713">
              <w:rPr>
                <w:rFonts w:ascii="Times New Roman" w:hAnsi="Times New Roman" w:cs="Times New Roman"/>
                <w:sz w:val="16"/>
                <w:lang w:val="sr-Cyrl-RS"/>
              </w:rPr>
              <w:t>едицинским и другим апаратима и</w:t>
            </w:r>
            <w:r w:rsidRPr="00581246">
              <w:rPr>
                <w:rFonts w:ascii="Times New Roman" w:hAnsi="Times New Roman" w:cs="Times New Roman"/>
                <w:sz w:val="16"/>
                <w:lang w:val="sr-Cyrl-RS"/>
              </w:rPr>
              <w:t>тд. Постоји и проблем регистровања санитетских возила и возила која превозе ученике. Проблем је и у вези са применом Одлуке Владе РС о ПДВ на КиМ. Да би се неки добављач са територије уже Србије ослободио ПДВ-а неопходно је да достави потврду да је прешао административну линију, а при преласку мора да се плати порез и ПДВ тзв</w:t>
            </w:r>
            <w:r w:rsidR="003F5713">
              <w:rPr>
                <w:rFonts w:ascii="Times New Roman" w:hAnsi="Times New Roman" w:cs="Times New Roman"/>
                <w:sz w:val="16"/>
                <w:lang w:val="sr-Cyrl-RS"/>
              </w:rPr>
              <w:t>.</w:t>
            </w:r>
            <w:r w:rsidRPr="00581246">
              <w:rPr>
                <w:rFonts w:ascii="Times New Roman" w:hAnsi="Times New Roman" w:cs="Times New Roman"/>
                <w:sz w:val="16"/>
                <w:lang w:val="sr-Cyrl-RS"/>
              </w:rPr>
              <w:t xml:space="preserve"> држави Косово. Укидање "такси" од 100% донекле ублажава проблем који је и даље присутан и омета пословне односе и трансакције па чак и хуманитарну помоћ.</w:t>
            </w:r>
          </w:p>
        </w:tc>
      </w:tr>
      <w:tr w:rsidR="00581246" w:rsidRPr="00581246" w14:paraId="0CBEB7AF" w14:textId="77777777" w:rsidTr="002034D2">
        <w:tc>
          <w:tcPr>
            <w:tcW w:w="5000" w:type="pct"/>
            <w:gridSpan w:val="7"/>
            <w:shd w:val="clear" w:color="auto" w:fill="D3D3D3"/>
            <w:tcMar>
              <w:top w:w="0" w:type="dxa"/>
              <w:left w:w="0" w:type="dxa"/>
              <w:bottom w:w="0" w:type="dxa"/>
              <w:right w:w="0" w:type="dxa"/>
            </w:tcMar>
            <w:vAlign w:val="center"/>
          </w:tcPr>
          <w:p w14:paraId="601E78AC"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 1: Подигнут ниво институционалних и административних капацитета у локалним самоуправама на територији АП КиМ, које функционишу у законским оквирима РС.</w:t>
            </w:r>
          </w:p>
        </w:tc>
      </w:tr>
      <w:tr w:rsidR="00581246" w:rsidRPr="00581246" w14:paraId="1D784199" w14:textId="77777777" w:rsidTr="002034D2">
        <w:tc>
          <w:tcPr>
            <w:tcW w:w="1478" w:type="pct"/>
            <w:shd w:val="clear" w:color="auto" w:fill="D3D3D3"/>
            <w:tcMar>
              <w:top w:w="0" w:type="dxa"/>
              <w:left w:w="0" w:type="dxa"/>
              <w:bottom w:w="0" w:type="dxa"/>
              <w:right w:w="0" w:type="dxa"/>
            </w:tcMar>
            <w:vAlign w:val="center"/>
          </w:tcPr>
          <w:p w14:paraId="0B995BB1"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Назив индикатора</w:t>
            </w:r>
          </w:p>
        </w:tc>
        <w:tc>
          <w:tcPr>
            <w:tcW w:w="493" w:type="pct"/>
            <w:shd w:val="clear" w:color="auto" w:fill="D3D3D3"/>
            <w:tcMar>
              <w:top w:w="0" w:type="dxa"/>
              <w:left w:w="0" w:type="dxa"/>
              <w:bottom w:w="0" w:type="dxa"/>
              <w:right w:w="0" w:type="dxa"/>
            </w:tcMar>
            <w:vAlign w:val="center"/>
          </w:tcPr>
          <w:p w14:paraId="155F41BC"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Јединица мере</w:t>
            </w:r>
          </w:p>
        </w:tc>
        <w:tc>
          <w:tcPr>
            <w:tcW w:w="263" w:type="pct"/>
            <w:shd w:val="clear" w:color="auto" w:fill="D3D3D3"/>
            <w:tcMar>
              <w:top w:w="0" w:type="dxa"/>
              <w:left w:w="0" w:type="dxa"/>
              <w:bottom w:w="0" w:type="dxa"/>
              <w:right w:w="0" w:type="dxa"/>
            </w:tcMar>
            <w:vAlign w:val="center"/>
          </w:tcPr>
          <w:p w14:paraId="02699820"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година</w:t>
            </w:r>
          </w:p>
        </w:tc>
        <w:tc>
          <w:tcPr>
            <w:tcW w:w="511" w:type="pct"/>
            <w:shd w:val="clear" w:color="auto" w:fill="D3D3D3"/>
            <w:tcMar>
              <w:top w:w="0" w:type="dxa"/>
              <w:left w:w="0" w:type="dxa"/>
              <w:bottom w:w="0" w:type="dxa"/>
              <w:right w:w="0" w:type="dxa"/>
            </w:tcMar>
            <w:vAlign w:val="center"/>
          </w:tcPr>
          <w:p w14:paraId="27FDBA66"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вредност</w:t>
            </w:r>
          </w:p>
        </w:tc>
        <w:tc>
          <w:tcPr>
            <w:tcW w:w="352" w:type="pct"/>
            <w:shd w:val="clear" w:color="auto" w:fill="D3D3D3"/>
            <w:tcMar>
              <w:top w:w="0" w:type="dxa"/>
              <w:left w:w="0" w:type="dxa"/>
              <w:bottom w:w="0" w:type="dxa"/>
              <w:right w:w="0" w:type="dxa"/>
            </w:tcMar>
            <w:vAlign w:val="center"/>
          </w:tcPr>
          <w:p w14:paraId="4BE4AC6E"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Циљна вредност у 2021. год.</w:t>
            </w:r>
          </w:p>
        </w:tc>
        <w:tc>
          <w:tcPr>
            <w:tcW w:w="422" w:type="pct"/>
            <w:shd w:val="clear" w:color="auto" w:fill="D3D3D3"/>
            <w:tcMar>
              <w:top w:w="0" w:type="dxa"/>
              <w:left w:w="0" w:type="dxa"/>
              <w:bottom w:w="0" w:type="dxa"/>
              <w:right w:w="0" w:type="dxa"/>
            </w:tcMar>
            <w:vAlign w:val="center"/>
          </w:tcPr>
          <w:p w14:paraId="1EB7CC7B"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Остварена вредност у 2021. год.</w:t>
            </w:r>
          </w:p>
        </w:tc>
        <w:tc>
          <w:tcPr>
            <w:tcW w:w="1480" w:type="pct"/>
            <w:shd w:val="clear" w:color="auto" w:fill="D3D3D3"/>
            <w:tcMar>
              <w:top w:w="0" w:type="dxa"/>
              <w:left w:w="0" w:type="dxa"/>
              <w:bottom w:w="0" w:type="dxa"/>
              <w:right w:w="0" w:type="dxa"/>
            </w:tcMar>
            <w:vAlign w:val="center"/>
          </w:tcPr>
          <w:p w14:paraId="0C2C6055"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Образложење одступања од планске вредности</w:t>
            </w:r>
          </w:p>
        </w:tc>
      </w:tr>
      <w:tr w:rsidR="00581246" w:rsidRPr="00581246" w14:paraId="2FA8567D" w14:textId="77777777" w:rsidTr="002034D2">
        <w:tc>
          <w:tcPr>
            <w:tcW w:w="1478" w:type="pct"/>
            <w:tcMar>
              <w:top w:w="0" w:type="dxa"/>
              <w:left w:w="0" w:type="dxa"/>
              <w:bottom w:w="0" w:type="dxa"/>
              <w:right w:w="0" w:type="dxa"/>
            </w:tcMar>
          </w:tcPr>
          <w:p w14:paraId="29793E36" w14:textId="30EF5CCE"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1. Број локалних самоуправа на чијој територији функционишу здравствене и просветне институције, у законским оквирима Републике Србије</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 xml:space="preserve">Извор верификације: Интерна евиденција Канцеларије за Косово и Метохију и изводи са </w:t>
            </w:r>
            <w:r w:rsidR="003F5713">
              <w:rPr>
                <w:rFonts w:ascii="Times New Roman" w:hAnsi="Times New Roman" w:cs="Times New Roman"/>
                <w:i/>
                <w:sz w:val="16"/>
                <w:lang w:val="sr-Cyrl-RS"/>
              </w:rPr>
              <w:t>р</w:t>
            </w:r>
            <w:r w:rsidRPr="00581246">
              <w:rPr>
                <w:rFonts w:ascii="Times New Roman" w:hAnsi="Times New Roman" w:cs="Times New Roman"/>
                <w:i/>
                <w:sz w:val="16"/>
                <w:lang w:val="sr-Cyrl-RS"/>
              </w:rPr>
              <w:t>ачуна о извршеним исплатама Управе за трезор</w:t>
            </w:r>
          </w:p>
        </w:tc>
        <w:tc>
          <w:tcPr>
            <w:tcW w:w="493" w:type="pct"/>
            <w:tcMar>
              <w:top w:w="0" w:type="dxa"/>
              <w:left w:w="0" w:type="dxa"/>
              <w:bottom w:w="0" w:type="dxa"/>
              <w:right w:w="0" w:type="dxa"/>
            </w:tcMar>
            <w:vAlign w:val="center"/>
          </w:tcPr>
          <w:p w14:paraId="2B5456DD"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број</w:t>
            </w:r>
          </w:p>
        </w:tc>
        <w:tc>
          <w:tcPr>
            <w:tcW w:w="263" w:type="pct"/>
            <w:tcMar>
              <w:top w:w="0" w:type="dxa"/>
              <w:left w:w="0" w:type="dxa"/>
              <w:bottom w:w="0" w:type="dxa"/>
              <w:right w:w="0" w:type="dxa"/>
            </w:tcMar>
            <w:vAlign w:val="center"/>
          </w:tcPr>
          <w:p w14:paraId="5D952D6E"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2015</w:t>
            </w:r>
          </w:p>
        </w:tc>
        <w:tc>
          <w:tcPr>
            <w:tcW w:w="511" w:type="pct"/>
            <w:tcMar>
              <w:top w:w="0" w:type="dxa"/>
              <w:left w:w="0" w:type="dxa"/>
              <w:bottom w:w="0" w:type="dxa"/>
              <w:right w:w="0" w:type="dxa"/>
            </w:tcMar>
            <w:vAlign w:val="center"/>
          </w:tcPr>
          <w:p w14:paraId="3EFCCA4D"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21</w:t>
            </w:r>
          </w:p>
        </w:tc>
        <w:tc>
          <w:tcPr>
            <w:tcW w:w="352" w:type="pct"/>
            <w:tcMar>
              <w:top w:w="0" w:type="dxa"/>
              <w:left w:w="0" w:type="dxa"/>
              <w:bottom w:w="0" w:type="dxa"/>
              <w:right w:w="0" w:type="dxa"/>
            </w:tcMar>
            <w:vAlign w:val="center"/>
          </w:tcPr>
          <w:p w14:paraId="02E9B0B0"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21</w:t>
            </w:r>
          </w:p>
        </w:tc>
        <w:tc>
          <w:tcPr>
            <w:tcW w:w="422" w:type="pct"/>
            <w:tcMar>
              <w:top w:w="0" w:type="dxa"/>
              <w:left w:w="0" w:type="dxa"/>
              <w:bottom w:w="0" w:type="dxa"/>
              <w:right w:w="0" w:type="dxa"/>
            </w:tcMar>
            <w:vAlign w:val="center"/>
          </w:tcPr>
          <w:p w14:paraId="5A2BF2B4"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21</w:t>
            </w:r>
          </w:p>
        </w:tc>
        <w:tc>
          <w:tcPr>
            <w:tcW w:w="1480" w:type="pct"/>
            <w:tcMar>
              <w:top w:w="0" w:type="dxa"/>
              <w:left w:w="0" w:type="dxa"/>
              <w:bottom w:w="0" w:type="dxa"/>
              <w:right w:w="0" w:type="dxa"/>
            </w:tcMar>
            <w:vAlign w:val="center"/>
          </w:tcPr>
          <w:p w14:paraId="630AC805" w14:textId="77777777" w:rsidR="00917AB2" w:rsidRPr="00581246" w:rsidRDefault="00917AB2">
            <w:pPr>
              <w:spacing w:after="0" w:line="240" w:lineRule="auto"/>
              <w:jc w:val="center"/>
              <w:rPr>
                <w:rFonts w:ascii="Times New Roman" w:hAnsi="Times New Roman" w:cs="Times New Roman"/>
                <w:lang w:val="sr-Cyrl-RS"/>
              </w:rPr>
            </w:pPr>
          </w:p>
        </w:tc>
      </w:tr>
      <w:tr w:rsidR="00581246" w:rsidRPr="00581246" w14:paraId="0BCFE97D" w14:textId="77777777" w:rsidTr="002034D2">
        <w:tc>
          <w:tcPr>
            <w:tcW w:w="5000" w:type="pct"/>
            <w:gridSpan w:val="7"/>
            <w:shd w:val="clear" w:color="auto" w:fill="D3D3D3"/>
            <w:tcMar>
              <w:top w:w="0" w:type="dxa"/>
              <w:left w:w="0" w:type="dxa"/>
              <w:bottom w:w="0" w:type="dxa"/>
              <w:right w:w="0" w:type="dxa"/>
            </w:tcMar>
            <w:vAlign w:val="center"/>
          </w:tcPr>
          <w:p w14:paraId="680AB7C0"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b/>
                <w:sz w:val="16"/>
                <w:lang w:val="sr-Cyrl-RS"/>
              </w:rPr>
              <w:t>ПРОГРАМ: 0604 - Подршка унапређењу квалитета живота српског и неалбанског становништва на територији АП Косово и Метохија</w:t>
            </w:r>
          </w:p>
        </w:tc>
      </w:tr>
      <w:tr w:rsidR="00581246" w:rsidRPr="00581246" w14:paraId="2C233C08" w14:textId="77777777" w:rsidTr="002034D2">
        <w:tc>
          <w:tcPr>
            <w:tcW w:w="5000" w:type="pct"/>
            <w:gridSpan w:val="7"/>
            <w:shd w:val="clear" w:color="auto" w:fill="D3D3D3"/>
            <w:tcMar>
              <w:top w:w="0" w:type="dxa"/>
              <w:left w:w="0" w:type="dxa"/>
              <w:bottom w:w="0" w:type="dxa"/>
              <w:right w:w="0" w:type="dxa"/>
            </w:tcMar>
            <w:vAlign w:val="center"/>
          </w:tcPr>
          <w:p w14:paraId="423D1F93"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b/>
                <w:sz w:val="16"/>
                <w:lang w:val="sr-Cyrl-RS"/>
              </w:rPr>
              <w:t>ПРОГРАМ: 0605 - Евиденција, управљање и располагање јавном својином</w:t>
            </w:r>
          </w:p>
        </w:tc>
      </w:tr>
      <w:tr w:rsidR="00581246" w:rsidRPr="00581246" w14:paraId="0B8523CE" w14:textId="77777777" w:rsidTr="002034D2">
        <w:tc>
          <w:tcPr>
            <w:tcW w:w="5000" w:type="pct"/>
            <w:gridSpan w:val="7"/>
            <w:shd w:val="clear" w:color="auto" w:fill="D3D3D3"/>
            <w:tcMar>
              <w:top w:w="0" w:type="dxa"/>
              <w:left w:w="0" w:type="dxa"/>
              <w:bottom w:w="0" w:type="dxa"/>
              <w:right w:w="0" w:type="dxa"/>
            </w:tcMar>
            <w:vAlign w:val="center"/>
          </w:tcPr>
          <w:p w14:paraId="5EC2D6A5"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РЕПУБЛИЧКА ДИРЕКЦИЈА ЗА ИМОВИНУ РЕПУБЛИКЕ СРБИЈЕ</w:t>
            </w:r>
          </w:p>
        </w:tc>
      </w:tr>
      <w:tr w:rsidR="00581246" w:rsidRPr="00581246" w14:paraId="6E640A3A" w14:textId="77777777" w:rsidTr="002034D2">
        <w:tc>
          <w:tcPr>
            <w:tcW w:w="5000" w:type="pct"/>
            <w:gridSpan w:val="7"/>
            <w:tcMar>
              <w:top w:w="0" w:type="dxa"/>
              <w:left w:w="0" w:type="dxa"/>
              <w:bottom w:w="0" w:type="dxa"/>
              <w:right w:w="0" w:type="dxa"/>
            </w:tcMar>
          </w:tcPr>
          <w:p w14:paraId="0DBB4B7B" w14:textId="554DA463"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b/>
                <w:sz w:val="16"/>
                <w:lang w:val="sr-Cyrl-RS"/>
              </w:rPr>
              <w:t xml:space="preserve">Образложење спровођења: </w:t>
            </w:r>
            <w:r w:rsidRPr="00581246">
              <w:rPr>
                <w:rFonts w:ascii="Times New Roman" w:hAnsi="Times New Roman" w:cs="Times New Roman"/>
                <w:sz w:val="16"/>
                <w:lang w:val="sr-Cyrl-RS"/>
              </w:rPr>
              <w:t xml:space="preserve">У извештајном периоду предузете су активности на спровођењу поступака располагања стварима у јавној својини РС, кроз реализацију донетих закључака Владе, укључујући и активности у обезбеђењу управљања и коришћења државне имовине, </w:t>
            </w:r>
            <w:r w:rsidR="003F5713">
              <w:rPr>
                <w:rFonts w:ascii="Times New Roman" w:hAnsi="Times New Roman" w:cs="Times New Roman"/>
                <w:sz w:val="16"/>
                <w:lang w:val="sr-Cyrl-RS"/>
              </w:rPr>
              <w:t>кроз</w:t>
            </w:r>
            <w:r w:rsidRPr="00581246">
              <w:rPr>
                <w:rFonts w:ascii="Times New Roman" w:hAnsi="Times New Roman" w:cs="Times New Roman"/>
                <w:sz w:val="16"/>
                <w:lang w:val="sr-Cyrl-RS"/>
              </w:rPr>
              <w:t xml:space="preserve"> поступак обезбеђења адекватног пословног простора за рад државних органа и организација и служби Владе. Предузете су даље активности на реализацији Мастер плана располагања  непокретностима у државној својини стеченој по сили закона (стечај, наслеђивање, порески поступак...). </w:t>
            </w:r>
            <w:r w:rsidRPr="00581246">
              <w:rPr>
                <w:rFonts w:ascii="Times New Roman" w:hAnsi="Times New Roman" w:cs="Times New Roman"/>
                <w:sz w:val="16"/>
                <w:lang w:val="sr-Cyrl-RS"/>
              </w:rPr>
              <w:br/>
              <w:t>У извештајном периоду углавном су обрађивани захтеви који се односе на располагање грађевинским земљиштем у јавној својини РС путем продаје,</w:t>
            </w:r>
            <w:r w:rsidR="003F5713">
              <w:rPr>
                <w:rFonts w:ascii="Times New Roman" w:hAnsi="Times New Roman" w:cs="Times New Roman"/>
                <w:sz w:val="16"/>
                <w:lang w:val="sr-Cyrl-RS"/>
              </w:rPr>
              <w:t xml:space="preserve"> </w:t>
            </w:r>
            <w:r w:rsidRPr="00581246">
              <w:rPr>
                <w:rFonts w:ascii="Times New Roman" w:hAnsi="Times New Roman" w:cs="Times New Roman"/>
                <w:sz w:val="16"/>
                <w:lang w:val="sr-Cyrl-RS"/>
              </w:rPr>
              <w:t xml:space="preserve">давања у закуп и успостављање права службености, решавање по захтевима физичких и правних лица, у складу са  Законом о планирању и изградњи, као и одређени број захтева везано за заштиту имовинских права и интереса Републике Србије и давања мишљења на предлоге закључака других државних органа и организација. </w:t>
            </w:r>
            <w:r w:rsidRPr="00581246">
              <w:rPr>
                <w:rFonts w:ascii="Times New Roman" w:hAnsi="Times New Roman" w:cs="Times New Roman"/>
                <w:sz w:val="16"/>
                <w:lang w:val="sr-Cyrl-RS"/>
              </w:rPr>
              <w:br/>
              <w:t>У извеш</w:t>
            </w:r>
            <w:r w:rsidR="003F5713">
              <w:rPr>
                <w:rFonts w:ascii="Times New Roman" w:hAnsi="Times New Roman" w:cs="Times New Roman"/>
                <w:sz w:val="16"/>
                <w:lang w:val="sr-Cyrl-RS"/>
              </w:rPr>
              <w:t>т</w:t>
            </w:r>
            <w:r w:rsidRPr="00581246">
              <w:rPr>
                <w:rFonts w:ascii="Times New Roman" w:hAnsi="Times New Roman" w:cs="Times New Roman"/>
                <w:sz w:val="16"/>
                <w:lang w:val="sr-Cyrl-RS"/>
              </w:rPr>
              <w:t>ајном периоду обављени су послови контроле коришћења непокретности у јавној својини РС провером законитости и основаности коришћења и управљања и утврђивања имовинско правног статуса државне имовине. Дирекција је учествовала у реализацији наградне игре "Узми рачун и победи 2021" у оквиру које активности је закључено 16 Уговора о поклону стана и 60 Уговора о поклону аутомобила са извученим добитницима.</w:t>
            </w:r>
            <w:r w:rsidR="003F5713">
              <w:rPr>
                <w:rFonts w:ascii="Times New Roman" w:hAnsi="Times New Roman" w:cs="Times New Roman"/>
                <w:sz w:val="16"/>
                <w:lang w:val="sr-Cyrl-RS"/>
              </w:rPr>
              <w:t xml:space="preserve"> </w:t>
            </w:r>
            <w:r w:rsidRPr="00581246">
              <w:rPr>
                <w:rFonts w:ascii="Times New Roman" w:hAnsi="Times New Roman" w:cs="Times New Roman"/>
                <w:sz w:val="16"/>
                <w:lang w:val="sr-Cyrl-RS"/>
              </w:rPr>
              <w:t>Такође</w:t>
            </w:r>
            <w:r w:rsidR="003F5713">
              <w:rPr>
                <w:rFonts w:ascii="Times New Roman" w:hAnsi="Times New Roman" w:cs="Times New Roman"/>
                <w:sz w:val="16"/>
                <w:lang w:val="sr-Cyrl-RS"/>
              </w:rPr>
              <w:t>,</w:t>
            </w:r>
            <w:r w:rsidRPr="00581246">
              <w:rPr>
                <w:rFonts w:ascii="Times New Roman" w:hAnsi="Times New Roman" w:cs="Times New Roman"/>
                <w:sz w:val="16"/>
                <w:lang w:val="sr-Cyrl-RS"/>
              </w:rPr>
              <w:t xml:space="preserve"> на основу Закључака Владе о  прибављању станов</w:t>
            </w:r>
            <w:r w:rsidR="003F5713">
              <w:rPr>
                <w:rFonts w:ascii="Times New Roman" w:hAnsi="Times New Roman" w:cs="Times New Roman"/>
                <w:sz w:val="16"/>
                <w:lang w:val="sr-Cyrl-RS"/>
              </w:rPr>
              <w:t>а у својину РС за потребе Комеса</w:t>
            </w:r>
            <w:r w:rsidRPr="00581246">
              <w:rPr>
                <w:rFonts w:ascii="Times New Roman" w:hAnsi="Times New Roman" w:cs="Times New Roman"/>
                <w:sz w:val="16"/>
                <w:lang w:val="sr-Cyrl-RS"/>
              </w:rPr>
              <w:t>ријата за избе</w:t>
            </w:r>
            <w:r w:rsidR="003F5713">
              <w:rPr>
                <w:rFonts w:ascii="Times New Roman" w:hAnsi="Times New Roman" w:cs="Times New Roman"/>
                <w:sz w:val="16"/>
                <w:lang w:val="sr-Cyrl-RS"/>
              </w:rPr>
              <w:t>г</w:t>
            </w:r>
            <w:r w:rsidRPr="00581246">
              <w:rPr>
                <w:rFonts w:ascii="Times New Roman" w:hAnsi="Times New Roman" w:cs="Times New Roman"/>
                <w:sz w:val="16"/>
                <w:lang w:val="sr-Cyrl-RS"/>
              </w:rPr>
              <w:t>лице и миграције , намењених решавању стамбених  потреба избеглица на територији јединица локалне самоуправе, у оквиру реализације Регионалног програма стамбеног збрињавања избеглица у Републици Србији, прибављен је 81 стан.</w:t>
            </w:r>
            <w:r w:rsidRPr="00581246">
              <w:rPr>
                <w:rFonts w:ascii="Times New Roman" w:hAnsi="Times New Roman" w:cs="Times New Roman"/>
                <w:sz w:val="16"/>
                <w:lang w:val="sr-Cyrl-RS"/>
              </w:rPr>
              <w:br/>
              <w:t xml:space="preserve">Спроведеним контролама обезбеђено је и успешно управљање непокретностима које су дате на привремено чување и управљање локалним </w:t>
            </w:r>
            <w:r w:rsidRPr="00581246">
              <w:rPr>
                <w:rFonts w:ascii="Times New Roman" w:hAnsi="Times New Roman" w:cs="Times New Roman"/>
                <w:sz w:val="16"/>
                <w:lang w:val="sr-Cyrl-RS"/>
              </w:rPr>
              <w:lastRenderedPageBreak/>
              <w:t>самоуправама до одређивања крајњих корисника непокретности у државној својини.</w:t>
            </w:r>
            <w:r w:rsidRPr="00581246">
              <w:rPr>
                <w:rFonts w:ascii="Times New Roman" w:hAnsi="Times New Roman" w:cs="Times New Roman"/>
                <w:sz w:val="16"/>
                <w:lang w:val="sr-Cyrl-RS"/>
              </w:rPr>
              <w:br/>
              <w:t>Након спроведених контрола коришћења државне имовине, у случајевима утврђених незаконитости и неоснованости коришћења, иницирао је покретање поступака заштите државне имовине. Поред тога, узето је учешће у поступцима које води Државно правобранилаштво, пред надлежним судовима и другим државним органима, ради заш</w:t>
            </w:r>
            <w:r w:rsidR="003F5713">
              <w:rPr>
                <w:rFonts w:ascii="Times New Roman" w:hAnsi="Times New Roman" w:cs="Times New Roman"/>
                <w:sz w:val="16"/>
                <w:lang w:val="sr-Cyrl-RS"/>
              </w:rPr>
              <w:t>тите имовинских права и интерес</w:t>
            </w:r>
            <w:r w:rsidRPr="00581246">
              <w:rPr>
                <w:rFonts w:ascii="Times New Roman" w:hAnsi="Times New Roman" w:cs="Times New Roman"/>
                <w:sz w:val="16"/>
                <w:lang w:val="sr-Cyrl-RS"/>
              </w:rPr>
              <w:t>а РС (утврђивање права својине РС, исељење бесправно усељених лица и др.), пружањем стручне помоћи, давањем тражених изјашњења и података, подношењем одговарајућих извештаја и предузимањем других мера и радњи у сарадњи са ДП.</w:t>
            </w:r>
            <w:r w:rsidRPr="00581246">
              <w:rPr>
                <w:rFonts w:ascii="Times New Roman" w:hAnsi="Times New Roman" w:cs="Times New Roman"/>
                <w:sz w:val="16"/>
                <w:lang w:val="sr-Cyrl-RS"/>
              </w:rPr>
              <w:br/>
              <w:t xml:space="preserve"> Настављене су  активности које  су усмерене на успостављање и вођење евиденције о  непокретностима у јавној својини. У н</w:t>
            </w:r>
            <w:r w:rsidR="009D4045">
              <w:rPr>
                <w:rFonts w:ascii="Times New Roman" w:hAnsi="Times New Roman" w:cs="Times New Roman"/>
                <w:sz w:val="16"/>
                <w:lang w:val="sr-Cyrl-RS"/>
              </w:rPr>
              <w:t>а</w:t>
            </w:r>
            <w:r w:rsidR="00DE4412">
              <w:rPr>
                <w:rFonts w:ascii="Times New Roman" w:hAnsi="Times New Roman" w:cs="Times New Roman"/>
                <w:sz w:val="16"/>
                <w:lang w:val="sr-Cyrl-RS"/>
              </w:rPr>
              <w:t>в</w:t>
            </w:r>
            <w:r w:rsidRPr="00581246">
              <w:rPr>
                <w:rFonts w:ascii="Times New Roman" w:hAnsi="Times New Roman" w:cs="Times New Roman"/>
                <w:sz w:val="16"/>
                <w:lang w:val="sr-Cyrl-RS"/>
              </w:rPr>
              <w:t>еденом периоду настављен је рад на подношењу захтева надлежним службама за катастар непокретности за упис јавне својине Републике Србије, као и рад на адекватној заштити права</w:t>
            </w:r>
            <w:r w:rsidR="00DE4412">
              <w:rPr>
                <w:rFonts w:ascii="Times New Roman" w:hAnsi="Times New Roman" w:cs="Times New Roman"/>
                <w:sz w:val="16"/>
                <w:lang w:val="sr-Cyrl-RS"/>
              </w:rPr>
              <w:t xml:space="preserve"> и интереса Републике Србије кро</w:t>
            </w:r>
            <w:r w:rsidRPr="00581246">
              <w:rPr>
                <w:rFonts w:ascii="Times New Roman" w:hAnsi="Times New Roman" w:cs="Times New Roman"/>
                <w:sz w:val="16"/>
                <w:lang w:val="sr-Cyrl-RS"/>
              </w:rPr>
              <w:t xml:space="preserve">з оцену законитости уписа права јавне својине, односно изјашњењима Државном правобранилаштву о потреби изјављивања жалбе на решења служби за катастар непокретности. </w:t>
            </w:r>
            <w:r w:rsidRPr="00581246">
              <w:rPr>
                <w:rFonts w:ascii="Times New Roman" w:hAnsi="Times New Roman" w:cs="Times New Roman"/>
                <w:sz w:val="16"/>
                <w:lang w:val="sr-Cyrl-RS"/>
              </w:rPr>
              <w:br/>
              <w:t xml:space="preserve">Реализовани су уговори за одржавање објеката на граничним прелазима који подразумевају грађевинско-занатске, машинске, електро и друге услуге које се односе на одржавање опреме и добара. Радови на изградњи комплекса граничног прелаза Бајина Башта завршени су, а  радови на изградњи </w:t>
            </w:r>
            <w:r w:rsidR="009D4045">
              <w:rPr>
                <w:rFonts w:ascii="Times New Roman" w:hAnsi="Times New Roman" w:cs="Times New Roman"/>
                <w:sz w:val="16"/>
                <w:lang w:val="sr-Cyrl-RS"/>
              </w:rPr>
              <w:t>ИИ</w:t>
            </w:r>
            <w:r w:rsidRPr="00581246">
              <w:rPr>
                <w:rFonts w:ascii="Times New Roman" w:hAnsi="Times New Roman" w:cs="Times New Roman"/>
                <w:sz w:val="16"/>
                <w:lang w:val="sr-Cyrl-RS"/>
              </w:rPr>
              <w:t xml:space="preserve"> фазе комплекса граничног прелаза Котроман, у односу на планирану динамику. Такође, од капиталних пројеката за потребе ГП Нештин, закључен је уговор за израду техничке документације, и у току су активности за добијање локацијских услова, док је за изградњу ГП Ђердап 2(Кусјак), закључен уговор за израду техничке документације и такође, се очекују локацијски услови.</w:t>
            </w:r>
            <w:r w:rsidRPr="00581246">
              <w:rPr>
                <w:rFonts w:ascii="Times New Roman" w:hAnsi="Times New Roman" w:cs="Times New Roman"/>
                <w:sz w:val="16"/>
                <w:lang w:val="sr-Cyrl-RS"/>
              </w:rPr>
              <w:br/>
              <w:t xml:space="preserve">Донети су закључци  о различитим видовима располагања имовином у јавној својини Републике Србије, међу којима је највећи број  закључака чији је предмет отуђење ствари  у јавној својини РС стечених по сили закона, затим следе закључци о давању у закуп, преносу права  јавне својине на јединице локалне самоуправе, одређивање Републике Србије као корисника непокретности  и  закључци  Владе – Комисија за стамбена питања и распоред службених зграда и пословних просторија државним органима и посебним организацијама којима је распоредила на коришћење службене зграде и пословне просторије. </w:t>
            </w:r>
            <w:r w:rsidRPr="00581246">
              <w:rPr>
                <w:rFonts w:ascii="Times New Roman" w:hAnsi="Times New Roman" w:cs="Times New Roman"/>
                <w:sz w:val="16"/>
                <w:lang w:val="sr-Cyrl-RS"/>
              </w:rPr>
              <w:br/>
              <w:t>Дирекција је у склопу реформе јавне управе предузела је све неопходне мере и активности за припрему  на унапређењу организационих и функционалних подсистема јавне управе – оптимизација, децентрализација, унапређење управљања јавним политикама, развој еУправе, подизање квалитета пружања јавних услуга, успостављање усклађеног јавно-службеничког система заснованог на заслугама и унапређење управљања људским ресурсима, унапређење управљања јавним финансијама и  веће транспарентности у раду органа.</w:t>
            </w:r>
          </w:p>
        </w:tc>
      </w:tr>
      <w:tr w:rsidR="00581246" w:rsidRPr="00581246" w14:paraId="16026E92" w14:textId="77777777" w:rsidTr="002034D2">
        <w:tc>
          <w:tcPr>
            <w:tcW w:w="5000" w:type="pct"/>
            <w:gridSpan w:val="7"/>
            <w:shd w:val="clear" w:color="auto" w:fill="D3D3D3"/>
            <w:tcMar>
              <w:top w:w="0" w:type="dxa"/>
              <w:left w:w="0" w:type="dxa"/>
              <w:bottom w:w="0" w:type="dxa"/>
              <w:right w:w="0" w:type="dxa"/>
            </w:tcMar>
            <w:vAlign w:val="center"/>
          </w:tcPr>
          <w:p w14:paraId="0EE936F4"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lastRenderedPageBreak/>
              <w:t>Циљ 1: Унапређење вођења јединствене евиденције непокретности у јавној својини и обезбеђење услова за успостављање јавне својине свих титулара јавне својине и својине јавног предузећа и друштва капитала чији је оснивач Република Србија.</w:t>
            </w:r>
          </w:p>
        </w:tc>
      </w:tr>
      <w:tr w:rsidR="00581246" w:rsidRPr="00581246" w14:paraId="5062D25E" w14:textId="77777777" w:rsidTr="002034D2">
        <w:tc>
          <w:tcPr>
            <w:tcW w:w="1478" w:type="pct"/>
            <w:shd w:val="clear" w:color="auto" w:fill="D3D3D3"/>
            <w:tcMar>
              <w:top w:w="0" w:type="dxa"/>
              <w:left w:w="0" w:type="dxa"/>
              <w:bottom w:w="0" w:type="dxa"/>
              <w:right w:w="0" w:type="dxa"/>
            </w:tcMar>
            <w:vAlign w:val="center"/>
          </w:tcPr>
          <w:p w14:paraId="76588471"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Назив индикатора</w:t>
            </w:r>
          </w:p>
        </w:tc>
        <w:tc>
          <w:tcPr>
            <w:tcW w:w="493" w:type="pct"/>
            <w:shd w:val="clear" w:color="auto" w:fill="D3D3D3"/>
            <w:tcMar>
              <w:top w:w="0" w:type="dxa"/>
              <w:left w:w="0" w:type="dxa"/>
              <w:bottom w:w="0" w:type="dxa"/>
              <w:right w:w="0" w:type="dxa"/>
            </w:tcMar>
            <w:vAlign w:val="center"/>
          </w:tcPr>
          <w:p w14:paraId="3CDDE61A"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Јединица мере</w:t>
            </w:r>
          </w:p>
        </w:tc>
        <w:tc>
          <w:tcPr>
            <w:tcW w:w="263" w:type="pct"/>
            <w:shd w:val="clear" w:color="auto" w:fill="D3D3D3"/>
            <w:tcMar>
              <w:top w:w="0" w:type="dxa"/>
              <w:left w:w="0" w:type="dxa"/>
              <w:bottom w:w="0" w:type="dxa"/>
              <w:right w:w="0" w:type="dxa"/>
            </w:tcMar>
            <w:vAlign w:val="center"/>
          </w:tcPr>
          <w:p w14:paraId="27D14173"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година</w:t>
            </w:r>
          </w:p>
        </w:tc>
        <w:tc>
          <w:tcPr>
            <w:tcW w:w="511" w:type="pct"/>
            <w:shd w:val="clear" w:color="auto" w:fill="D3D3D3"/>
            <w:tcMar>
              <w:top w:w="0" w:type="dxa"/>
              <w:left w:w="0" w:type="dxa"/>
              <w:bottom w:w="0" w:type="dxa"/>
              <w:right w:w="0" w:type="dxa"/>
            </w:tcMar>
            <w:vAlign w:val="center"/>
          </w:tcPr>
          <w:p w14:paraId="21C88FA1"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вредност</w:t>
            </w:r>
          </w:p>
        </w:tc>
        <w:tc>
          <w:tcPr>
            <w:tcW w:w="352" w:type="pct"/>
            <w:shd w:val="clear" w:color="auto" w:fill="D3D3D3"/>
            <w:tcMar>
              <w:top w:w="0" w:type="dxa"/>
              <w:left w:w="0" w:type="dxa"/>
              <w:bottom w:w="0" w:type="dxa"/>
              <w:right w:w="0" w:type="dxa"/>
            </w:tcMar>
            <w:vAlign w:val="center"/>
          </w:tcPr>
          <w:p w14:paraId="263AC578"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Циљна вредност у 2021. год.</w:t>
            </w:r>
          </w:p>
        </w:tc>
        <w:tc>
          <w:tcPr>
            <w:tcW w:w="422" w:type="pct"/>
            <w:shd w:val="clear" w:color="auto" w:fill="D3D3D3"/>
            <w:tcMar>
              <w:top w:w="0" w:type="dxa"/>
              <w:left w:w="0" w:type="dxa"/>
              <w:bottom w:w="0" w:type="dxa"/>
              <w:right w:w="0" w:type="dxa"/>
            </w:tcMar>
            <w:vAlign w:val="center"/>
          </w:tcPr>
          <w:p w14:paraId="37B645FD"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Остварена вредност у 2021. год.</w:t>
            </w:r>
          </w:p>
        </w:tc>
        <w:tc>
          <w:tcPr>
            <w:tcW w:w="1480" w:type="pct"/>
            <w:shd w:val="clear" w:color="auto" w:fill="D3D3D3"/>
            <w:tcMar>
              <w:top w:w="0" w:type="dxa"/>
              <w:left w:w="0" w:type="dxa"/>
              <w:bottom w:w="0" w:type="dxa"/>
              <w:right w:w="0" w:type="dxa"/>
            </w:tcMar>
            <w:vAlign w:val="center"/>
          </w:tcPr>
          <w:p w14:paraId="66A7D9FE"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Образложење одступања од планске вредности</w:t>
            </w:r>
          </w:p>
        </w:tc>
      </w:tr>
      <w:tr w:rsidR="00581246" w:rsidRPr="00581246" w14:paraId="4789A584" w14:textId="77777777" w:rsidTr="002034D2">
        <w:tc>
          <w:tcPr>
            <w:tcW w:w="1478" w:type="pct"/>
            <w:tcMar>
              <w:top w:w="0" w:type="dxa"/>
              <w:left w:w="0" w:type="dxa"/>
              <w:bottom w:w="0" w:type="dxa"/>
              <w:right w:w="0" w:type="dxa"/>
            </w:tcMar>
          </w:tcPr>
          <w:p w14:paraId="7A2D4BF8" w14:textId="09A72FB8"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1. Број унетих и ажурираних непокретности у нову апликацију у јавној својини Републике Србије које се не налазе на коришћењу код корисника,</w:t>
            </w:r>
            <w:r w:rsidR="00DE4412">
              <w:rPr>
                <w:rFonts w:ascii="Times New Roman" w:hAnsi="Times New Roman" w:cs="Times New Roman"/>
                <w:sz w:val="16"/>
                <w:lang w:val="sr-Cyrl-RS"/>
              </w:rPr>
              <w:t xml:space="preserve"> а стечене су по сили закона</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Писарница</w:t>
            </w:r>
          </w:p>
        </w:tc>
        <w:tc>
          <w:tcPr>
            <w:tcW w:w="493" w:type="pct"/>
            <w:tcMar>
              <w:top w:w="0" w:type="dxa"/>
              <w:left w:w="0" w:type="dxa"/>
              <w:bottom w:w="0" w:type="dxa"/>
              <w:right w:w="0" w:type="dxa"/>
            </w:tcMar>
            <w:vAlign w:val="center"/>
          </w:tcPr>
          <w:p w14:paraId="36C8518B"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Број</w:t>
            </w:r>
          </w:p>
        </w:tc>
        <w:tc>
          <w:tcPr>
            <w:tcW w:w="263" w:type="pct"/>
            <w:tcMar>
              <w:top w:w="0" w:type="dxa"/>
              <w:left w:w="0" w:type="dxa"/>
              <w:bottom w:w="0" w:type="dxa"/>
              <w:right w:w="0" w:type="dxa"/>
            </w:tcMar>
            <w:vAlign w:val="center"/>
          </w:tcPr>
          <w:p w14:paraId="3DED236E"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2016</w:t>
            </w:r>
          </w:p>
        </w:tc>
        <w:tc>
          <w:tcPr>
            <w:tcW w:w="511" w:type="pct"/>
            <w:tcMar>
              <w:top w:w="0" w:type="dxa"/>
              <w:left w:w="0" w:type="dxa"/>
              <w:bottom w:w="0" w:type="dxa"/>
              <w:right w:w="0" w:type="dxa"/>
            </w:tcMar>
            <w:vAlign w:val="center"/>
          </w:tcPr>
          <w:p w14:paraId="4D74F5F2"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7140</w:t>
            </w:r>
          </w:p>
        </w:tc>
        <w:tc>
          <w:tcPr>
            <w:tcW w:w="352" w:type="pct"/>
            <w:tcMar>
              <w:top w:w="0" w:type="dxa"/>
              <w:left w:w="0" w:type="dxa"/>
              <w:bottom w:w="0" w:type="dxa"/>
              <w:right w:w="0" w:type="dxa"/>
            </w:tcMar>
            <w:vAlign w:val="center"/>
          </w:tcPr>
          <w:p w14:paraId="1B0C2D97"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2000</w:t>
            </w:r>
          </w:p>
        </w:tc>
        <w:tc>
          <w:tcPr>
            <w:tcW w:w="422" w:type="pct"/>
            <w:tcMar>
              <w:top w:w="0" w:type="dxa"/>
              <w:left w:w="0" w:type="dxa"/>
              <w:bottom w:w="0" w:type="dxa"/>
              <w:right w:w="0" w:type="dxa"/>
            </w:tcMar>
            <w:vAlign w:val="center"/>
          </w:tcPr>
          <w:p w14:paraId="3D3DCA2E"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4969</w:t>
            </w:r>
          </w:p>
        </w:tc>
        <w:tc>
          <w:tcPr>
            <w:tcW w:w="1480" w:type="pct"/>
            <w:tcMar>
              <w:top w:w="0" w:type="dxa"/>
              <w:left w:w="0" w:type="dxa"/>
              <w:bottom w:w="0" w:type="dxa"/>
              <w:right w:w="0" w:type="dxa"/>
            </w:tcMar>
            <w:vAlign w:val="center"/>
          </w:tcPr>
          <w:p w14:paraId="068215C4" w14:textId="61879E88" w:rsidR="00917AB2" w:rsidRPr="00581246" w:rsidRDefault="00DE4412">
            <w:pPr>
              <w:spacing w:after="0" w:line="240" w:lineRule="auto"/>
              <w:jc w:val="center"/>
              <w:rPr>
                <w:rFonts w:ascii="Times New Roman" w:hAnsi="Times New Roman" w:cs="Times New Roman"/>
                <w:lang w:val="sr-Cyrl-RS"/>
              </w:rPr>
            </w:pPr>
            <w:r>
              <w:rPr>
                <w:rFonts w:ascii="Times New Roman" w:hAnsi="Times New Roman" w:cs="Times New Roman"/>
                <w:sz w:val="16"/>
                <w:lang w:val="sr-Cyrl-RS"/>
              </w:rPr>
              <w:t>Повећање је условљено повећањем</w:t>
            </w:r>
            <w:r w:rsidR="00E36D82" w:rsidRPr="00581246">
              <w:rPr>
                <w:rFonts w:ascii="Times New Roman" w:hAnsi="Times New Roman" w:cs="Times New Roman"/>
                <w:sz w:val="16"/>
                <w:lang w:val="sr-Cyrl-RS"/>
              </w:rPr>
              <w:t xml:space="preserve"> броја уписа јавне својине. Повећао се број решења РГЗ на основу којег се врши упис у Регистар.</w:t>
            </w:r>
          </w:p>
        </w:tc>
      </w:tr>
      <w:tr w:rsidR="00581246" w:rsidRPr="00581246" w14:paraId="2827ED11" w14:textId="77777777" w:rsidTr="002034D2">
        <w:tc>
          <w:tcPr>
            <w:tcW w:w="5000" w:type="pct"/>
            <w:gridSpan w:val="7"/>
            <w:shd w:val="clear" w:color="auto" w:fill="D3D3D3"/>
            <w:tcMar>
              <w:top w:w="0" w:type="dxa"/>
              <w:left w:w="0" w:type="dxa"/>
              <w:bottom w:w="0" w:type="dxa"/>
              <w:right w:w="0" w:type="dxa"/>
            </w:tcMar>
            <w:vAlign w:val="center"/>
          </w:tcPr>
          <w:p w14:paraId="069FA454" w14:textId="58014E55"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 2: Ефикасно спровођење поступка располагања и коришћења  државне имовине</w:t>
            </w:r>
          </w:p>
        </w:tc>
      </w:tr>
      <w:tr w:rsidR="00581246" w:rsidRPr="00581246" w14:paraId="284EE027" w14:textId="77777777" w:rsidTr="002034D2">
        <w:tc>
          <w:tcPr>
            <w:tcW w:w="1478" w:type="pct"/>
            <w:shd w:val="clear" w:color="auto" w:fill="D3D3D3"/>
            <w:tcMar>
              <w:top w:w="0" w:type="dxa"/>
              <w:left w:w="0" w:type="dxa"/>
              <w:bottom w:w="0" w:type="dxa"/>
              <w:right w:w="0" w:type="dxa"/>
            </w:tcMar>
            <w:vAlign w:val="center"/>
          </w:tcPr>
          <w:p w14:paraId="1EBE6ACA"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Назив индикатора</w:t>
            </w:r>
          </w:p>
        </w:tc>
        <w:tc>
          <w:tcPr>
            <w:tcW w:w="493" w:type="pct"/>
            <w:shd w:val="clear" w:color="auto" w:fill="D3D3D3"/>
            <w:tcMar>
              <w:top w:w="0" w:type="dxa"/>
              <w:left w:w="0" w:type="dxa"/>
              <w:bottom w:w="0" w:type="dxa"/>
              <w:right w:w="0" w:type="dxa"/>
            </w:tcMar>
            <w:vAlign w:val="center"/>
          </w:tcPr>
          <w:p w14:paraId="0A137C8C"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Јединица мере</w:t>
            </w:r>
          </w:p>
        </w:tc>
        <w:tc>
          <w:tcPr>
            <w:tcW w:w="263" w:type="pct"/>
            <w:shd w:val="clear" w:color="auto" w:fill="D3D3D3"/>
            <w:tcMar>
              <w:top w:w="0" w:type="dxa"/>
              <w:left w:w="0" w:type="dxa"/>
              <w:bottom w:w="0" w:type="dxa"/>
              <w:right w:w="0" w:type="dxa"/>
            </w:tcMar>
            <w:vAlign w:val="center"/>
          </w:tcPr>
          <w:p w14:paraId="289DC8B0"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година</w:t>
            </w:r>
          </w:p>
        </w:tc>
        <w:tc>
          <w:tcPr>
            <w:tcW w:w="511" w:type="pct"/>
            <w:shd w:val="clear" w:color="auto" w:fill="D3D3D3"/>
            <w:tcMar>
              <w:top w:w="0" w:type="dxa"/>
              <w:left w:w="0" w:type="dxa"/>
              <w:bottom w:w="0" w:type="dxa"/>
              <w:right w:w="0" w:type="dxa"/>
            </w:tcMar>
            <w:vAlign w:val="center"/>
          </w:tcPr>
          <w:p w14:paraId="4828BE26"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вредност</w:t>
            </w:r>
          </w:p>
        </w:tc>
        <w:tc>
          <w:tcPr>
            <w:tcW w:w="352" w:type="pct"/>
            <w:shd w:val="clear" w:color="auto" w:fill="D3D3D3"/>
            <w:tcMar>
              <w:top w:w="0" w:type="dxa"/>
              <w:left w:w="0" w:type="dxa"/>
              <w:bottom w:w="0" w:type="dxa"/>
              <w:right w:w="0" w:type="dxa"/>
            </w:tcMar>
            <w:vAlign w:val="center"/>
          </w:tcPr>
          <w:p w14:paraId="5E138E75"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Циљна вредност у 2021. год.</w:t>
            </w:r>
          </w:p>
        </w:tc>
        <w:tc>
          <w:tcPr>
            <w:tcW w:w="422" w:type="pct"/>
            <w:shd w:val="clear" w:color="auto" w:fill="D3D3D3"/>
            <w:tcMar>
              <w:top w:w="0" w:type="dxa"/>
              <w:left w:w="0" w:type="dxa"/>
              <w:bottom w:w="0" w:type="dxa"/>
              <w:right w:w="0" w:type="dxa"/>
            </w:tcMar>
            <w:vAlign w:val="center"/>
          </w:tcPr>
          <w:p w14:paraId="2F4D0E26"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Остварена вредност у 2021. год.</w:t>
            </w:r>
          </w:p>
        </w:tc>
        <w:tc>
          <w:tcPr>
            <w:tcW w:w="1480" w:type="pct"/>
            <w:shd w:val="clear" w:color="auto" w:fill="D3D3D3"/>
            <w:tcMar>
              <w:top w:w="0" w:type="dxa"/>
              <w:left w:w="0" w:type="dxa"/>
              <w:bottom w:w="0" w:type="dxa"/>
              <w:right w:w="0" w:type="dxa"/>
            </w:tcMar>
            <w:vAlign w:val="center"/>
          </w:tcPr>
          <w:p w14:paraId="3A249402"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Образложење одступања од планске вредности</w:t>
            </w:r>
          </w:p>
        </w:tc>
      </w:tr>
      <w:tr w:rsidR="00581246" w:rsidRPr="00581246" w14:paraId="4F5B6188" w14:textId="77777777" w:rsidTr="002034D2">
        <w:tc>
          <w:tcPr>
            <w:tcW w:w="1478" w:type="pct"/>
            <w:tcMar>
              <w:top w:w="0" w:type="dxa"/>
              <w:left w:w="0" w:type="dxa"/>
              <w:bottom w:w="0" w:type="dxa"/>
              <w:right w:w="0" w:type="dxa"/>
            </w:tcMar>
          </w:tcPr>
          <w:p w14:paraId="74FA0052"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 xml:space="preserve">1. Индекс броја обрађених предмета </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Помоћна евиденција организационе јединице</w:t>
            </w:r>
          </w:p>
        </w:tc>
        <w:tc>
          <w:tcPr>
            <w:tcW w:w="493" w:type="pct"/>
            <w:tcMar>
              <w:top w:w="0" w:type="dxa"/>
              <w:left w:w="0" w:type="dxa"/>
              <w:bottom w:w="0" w:type="dxa"/>
              <w:right w:w="0" w:type="dxa"/>
            </w:tcMar>
            <w:vAlign w:val="center"/>
          </w:tcPr>
          <w:p w14:paraId="35EB46EC"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индекс</w:t>
            </w:r>
          </w:p>
        </w:tc>
        <w:tc>
          <w:tcPr>
            <w:tcW w:w="263" w:type="pct"/>
            <w:tcMar>
              <w:top w:w="0" w:type="dxa"/>
              <w:left w:w="0" w:type="dxa"/>
              <w:bottom w:w="0" w:type="dxa"/>
              <w:right w:w="0" w:type="dxa"/>
            </w:tcMar>
            <w:vAlign w:val="center"/>
          </w:tcPr>
          <w:p w14:paraId="1E0C8C66"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2015</w:t>
            </w:r>
          </w:p>
        </w:tc>
        <w:tc>
          <w:tcPr>
            <w:tcW w:w="511" w:type="pct"/>
            <w:tcMar>
              <w:top w:w="0" w:type="dxa"/>
              <w:left w:w="0" w:type="dxa"/>
              <w:bottom w:w="0" w:type="dxa"/>
              <w:right w:w="0" w:type="dxa"/>
            </w:tcMar>
            <w:vAlign w:val="center"/>
          </w:tcPr>
          <w:p w14:paraId="6272F587"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100</w:t>
            </w:r>
          </w:p>
        </w:tc>
        <w:tc>
          <w:tcPr>
            <w:tcW w:w="352" w:type="pct"/>
            <w:tcMar>
              <w:top w:w="0" w:type="dxa"/>
              <w:left w:w="0" w:type="dxa"/>
              <w:bottom w:w="0" w:type="dxa"/>
              <w:right w:w="0" w:type="dxa"/>
            </w:tcMar>
            <w:vAlign w:val="center"/>
          </w:tcPr>
          <w:p w14:paraId="6F421907"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120</w:t>
            </w:r>
          </w:p>
        </w:tc>
        <w:tc>
          <w:tcPr>
            <w:tcW w:w="422" w:type="pct"/>
            <w:tcMar>
              <w:top w:w="0" w:type="dxa"/>
              <w:left w:w="0" w:type="dxa"/>
              <w:bottom w:w="0" w:type="dxa"/>
              <w:right w:w="0" w:type="dxa"/>
            </w:tcMar>
            <w:vAlign w:val="center"/>
          </w:tcPr>
          <w:p w14:paraId="55C70B57"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161</w:t>
            </w:r>
          </w:p>
        </w:tc>
        <w:tc>
          <w:tcPr>
            <w:tcW w:w="1480" w:type="pct"/>
            <w:tcMar>
              <w:top w:w="0" w:type="dxa"/>
              <w:left w:w="0" w:type="dxa"/>
              <w:bottom w:w="0" w:type="dxa"/>
              <w:right w:w="0" w:type="dxa"/>
            </w:tcMar>
            <w:vAlign w:val="center"/>
          </w:tcPr>
          <w:p w14:paraId="500AF4BA" w14:textId="4A7A9309"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До повећаног броја је дошло услед повећања броја поднетих захтева као и чињенице д</w:t>
            </w:r>
            <w:r w:rsidR="00DE4412">
              <w:rPr>
                <w:rFonts w:ascii="Times New Roman" w:hAnsi="Times New Roman" w:cs="Times New Roman"/>
                <w:sz w:val="16"/>
                <w:lang w:val="sr-Cyrl-RS"/>
              </w:rPr>
              <w:t>а су завршени и предмети из прет</w:t>
            </w:r>
            <w:r w:rsidRPr="00581246">
              <w:rPr>
                <w:rFonts w:ascii="Times New Roman" w:hAnsi="Times New Roman" w:cs="Times New Roman"/>
                <w:sz w:val="16"/>
                <w:lang w:val="sr-Cyrl-RS"/>
              </w:rPr>
              <w:t>ходних година.</w:t>
            </w:r>
          </w:p>
        </w:tc>
      </w:tr>
      <w:tr w:rsidR="00581246" w:rsidRPr="00581246" w14:paraId="59C77A57" w14:textId="77777777" w:rsidTr="002034D2">
        <w:tc>
          <w:tcPr>
            <w:tcW w:w="1478" w:type="pct"/>
            <w:tcMar>
              <w:top w:w="0" w:type="dxa"/>
              <w:left w:w="0" w:type="dxa"/>
              <w:bottom w:w="0" w:type="dxa"/>
              <w:right w:w="0" w:type="dxa"/>
            </w:tcMar>
          </w:tcPr>
          <w:p w14:paraId="7FB96FB3"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 xml:space="preserve">2. Индекс броја спроведених закључака Владе </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Помоћна евиденција организационе јединице</w:t>
            </w:r>
          </w:p>
        </w:tc>
        <w:tc>
          <w:tcPr>
            <w:tcW w:w="493" w:type="pct"/>
            <w:tcMar>
              <w:top w:w="0" w:type="dxa"/>
              <w:left w:w="0" w:type="dxa"/>
              <w:bottom w:w="0" w:type="dxa"/>
              <w:right w:w="0" w:type="dxa"/>
            </w:tcMar>
            <w:vAlign w:val="center"/>
          </w:tcPr>
          <w:p w14:paraId="07FF294E"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индекс</w:t>
            </w:r>
          </w:p>
        </w:tc>
        <w:tc>
          <w:tcPr>
            <w:tcW w:w="263" w:type="pct"/>
            <w:tcMar>
              <w:top w:w="0" w:type="dxa"/>
              <w:left w:w="0" w:type="dxa"/>
              <w:bottom w:w="0" w:type="dxa"/>
              <w:right w:w="0" w:type="dxa"/>
            </w:tcMar>
            <w:vAlign w:val="center"/>
          </w:tcPr>
          <w:p w14:paraId="62E051CD"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2015</w:t>
            </w:r>
          </w:p>
        </w:tc>
        <w:tc>
          <w:tcPr>
            <w:tcW w:w="511" w:type="pct"/>
            <w:tcMar>
              <w:top w:w="0" w:type="dxa"/>
              <w:left w:w="0" w:type="dxa"/>
              <w:bottom w:w="0" w:type="dxa"/>
              <w:right w:w="0" w:type="dxa"/>
            </w:tcMar>
            <w:vAlign w:val="center"/>
          </w:tcPr>
          <w:p w14:paraId="52AF15B7"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100</w:t>
            </w:r>
          </w:p>
        </w:tc>
        <w:tc>
          <w:tcPr>
            <w:tcW w:w="352" w:type="pct"/>
            <w:tcMar>
              <w:top w:w="0" w:type="dxa"/>
              <w:left w:w="0" w:type="dxa"/>
              <w:bottom w:w="0" w:type="dxa"/>
              <w:right w:w="0" w:type="dxa"/>
            </w:tcMar>
            <w:vAlign w:val="center"/>
          </w:tcPr>
          <w:p w14:paraId="21E0EB11"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120</w:t>
            </w:r>
          </w:p>
        </w:tc>
        <w:tc>
          <w:tcPr>
            <w:tcW w:w="422" w:type="pct"/>
            <w:tcMar>
              <w:top w:w="0" w:type="dxa"/>
              <w:left w:w="0" w:type="dxa"/>
              <w:bottom w:w="0" w:type="dxa"/>
              <w:right w:w="0" w:type="dxa"/>
            </w:tcMar>
            <w:vAlign w:val="center"/>
          </w:tcPr>
          <w:p w14:paraId="4CA6BFFF"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189</w:t>
            </w:r>
          </w:p>
        </w:tc>
        <w:tc>
          <w:tcPr>
            <w:tcW w:w="1480" w:type="pct"/>
            <w:tcMar>
              <w:top w:w="0" w:type="dxa"/>
              <w:left w:w="0" w:type="dxa"/>
              <w:bottom w:w="0" w:type="dxa"/>
              <w:right w:w="0" w:type="dxa"/>
            </w:tcMar>
            <w:vAlign w:val="center"/>
          </w:tcPr>
          <w:p w14:paraId="342064CA"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Повећао се број захтева који се односе располагање покретним стварима.</w:t>
            </w:r>
          </w:p>
        </w:tc>
      </w:tr>
      <w:tr w:rsidR="00581246" w:rsidRPr="00581246" w14:paraId="1C4303F5" w14:textId="77777777" w:rsidTr="002034D2">
        <w:tc>
          <w:tcPr>
            <w:tcW w:w="5000" w:type="pct"/>
            <w:gridSpan w:val="7"/>
            <w:shd w:val="clear" w:color="auto" w:fill="D3D3D3"/>
            <w:tcMar>
              <w:top w:w="0" w:type="dxa"/>
              <w:left w:w="0" w:type="dxa"/>
              <w:bottom w:w="0" w:type="dxa"/>
              <w:right w:w="0" w:type="dxa"/>
            </w:tcMar>
            <w:vAlign w:val="center"/>
          </w:tcPr>
          <w:p w14:paraId="54AD3718" w14:textId="0D3C5375"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 3: Ефикасно управљање, заштита и контрола коришћења државне имовине</w:t>
            </w:r>
          </w:p>
        </w:tc>
      </w:tr>
      <w:tr w:rsidR="00581246" w:rsidRPr="00581246" w14:paraId="7BAEC846" w14:textId="77777777" w:rsidTr="002034D2">
        <w:tc>
          <w:tcPr>
            <w:tcW w:w="1478" w:type="pct"/>
            <w:shd w:val="clear" w:color="auto" w:fill="D3D3D3"/>
            <w:tcMar>
              <w:top w:w="0" w:type="dxa"/>
              <w:left w:w="0" w:type="dxa"/>
              <w:bottom w:w="0" w:type="dxa"/>
              <w:right w:w="0" w:type="dxa"/>
            </w:tcMar>
            <w:vAlign w:val="center"/>
          </w:tcPr>
          <w:p w14:paraId="51FBA0E0"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Назив индикатора</w:t>
            </w:r>
          </w:p>
        </w:tc>
        <w:tc>
          <w:tcPr>
            <w:tcW w:w="493" w:type="pct"/>
            <w:shd w:val="clear" w:color="auto" w:fill="D3D3D3"/>
            <w:tcMar>
              <w:top w:w="0" w:type="dxa"/>
              <w:left w:w="0" w:type="dxa"/>
              <w:bottom w:w="0" w:type="dxa"/>
              <w:right w:w="0" w:type="dxa"/>
            </w:tcMar>
            <w:vAlign w:val="center"/>
          </w:tcPr>
          <w:p w14:paraId="3D57872B"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Јединица мере</w:t>
            </w:r>
          </w:p>
        </w:tc>
        <w:tc>
          <w:tcPr>
            <w:tcW w:w="263" w:type="pct"/>
            <w:shd w:val="clear" w:color="auto" w:fill="D3D3D3"/>
            <w:tcMar>
              <w:top w:w="0" w:type="dxa"/>
              <w:left w:w="0" w:type="dxa"/>
              <w:bottom w:w="0" w:type="dxa"/>
              <w:right w:w="0" w:type="dxa"/>
            </w:tcMar>
            <w:vAlign w:val="center"/>
          </w:tcPr>
          <w:p w14:paraId="61E955A2"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година</w:t>
            </w:r>
          </w:p>
        </w:tc>
        <w:tc>
          <w:tcPr>
            <w:tcW w:w="511" w:type="pct"/>
            <w:shd w:val="clear" w:color="auto" w:fill="D3D3D3"/>
            <w:tcMar>
              <w:top w:w="0" w:type="dxa"/>
              <w:left w:w="0" w:type="dxa"/>
              <w:bottom w:w="0" w:type="dxa"/>
              <w:right w:w="0" w:type="dxa"/>
            </w:tcMar>
            <w:vAlign w:val="center"/>
          </w:tcPr>
          <w:p w14:paraId="4F871FF6"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вредност</w:t>
            </w:r>
          </w:p>
        </w:tc>
        <w:tc>
          <w:tcPr>
            <w:tcW w:w="352" w:type="pct"/>
            <w:shd w:val="clear" w:color="auto" w:fill="D3D3D3"/>
            <w:tcMar>
              <w:top w:w="0" w:type="dxa"/>
              <w:left w:w="0" w:type="dxa"/>
              <w:bottom w:w="0" w:type="dxa"/>
              <w:right w:w="0" w:type="dxa"/>
            </w:tcMar>
            <w:vAlign w:val="center"/>
          </w:tcPr>
          <w:p w14:paraId="0DE200BA"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Циљна вредност у 2021. год.</w:t>
            </w:r>
          </w:p>
        </w:tc>
        <w:tc>
          <w:tcPr>
            <w:tcW w:w="422" w:type="pct"/>
            <w:shd w:val="clear" w:color="auto" w:fill="D3D3D3"/>
            <w:tcMar>
              <w:top w:w="0" w:type="dxa"/>
              <w:left w:w="0" w:type="dxa"/>
              <w:bottom w:w="0" w:type="dxa"/>
              <w:right w:w="0" w:type="dxa"/>
            </w:tcMar>
            <w:vAlign w:val="center"/>
          </w:tcPr>
          <w:p w14:paraId="3242A9AD"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Остварена вредност у 2021. год.</w:t>
            </w:r>
          </w:p>
        </w:tc>
        <w:tc>
          <w:tcPr>
            <w:tcW w:w="1480" w:type="pct"/>
            <w:shd w:val="clear" w:color="auto" w:fill="D3D3D3"/>
            <w:tcMar>
              <w:top w:w="0" w:type="dxa"/>
              <w:left w:w="0" w:type="dxa"/>
              <w:bottom w:w="0" w:type="dxa"/>
              <w:right w:w="0" w:type="dxa"/>
            </w:tcMar>
            <w:vAlign w:val="center"/>
          </w:tcPr>
          <w:p w14:paraId="42741DFA"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Образложење одступања од планске вредности</w:t>
            </w:r>
          </w:p>
        </w:tc>
      </w:tr>
      <w:tr w:rsidR="00581246" w:rsidRPr="00581246" w14:paraId="0BC8C1D5" w14:textId="77777777" w:rsidTr="002034D2">
        <w:tc>
          <w:tcPr>
            <w:tcW w:w="1478" w:type="pct"/>
            <w:tcMar>
              <w:top w:w="0" w:type="dxa"/>
              <w:left w:w="0" w:type="dxa"/>
              <w:bottom w:w="0" w:type="dxa"/>
              <w:right w:w="0" w:type="dxa"/>
            </w:tcMar>
          </w:tcPr>
          <w:p w14:paraId="7B461811"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 xml:space="preserve">1. Индекс броја поднетих захтева ДП за заштиту имовинских права и интереса РС </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Помоћна евиденција организационе јединице</w:t>
            </w:r>
          </w:p>
        </w:tc>
        <w:tc>
          <w:tcPr>
            <w:tcW w:w="493" w:type="pct"/>
            <w:tcMar>
              <w:top w:w="0" w:type="dxa"/>
              <w:left w:w="0" w:type="dxa"/>
              <w:bottom w:w="0" w:type="dxa"/>
              <w:right w:w="0" w:type="dxa"/>
            </w:tcMar>
            <w:vAlign w:val="center"/>
          </w:tcPr>
          <w:p w14:paraId="4B164115"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индекс</w:t>
            </w:r>
          </w:p>
        </w:tc>
        <w:tc>
          <w:tcPr>
            <w:tcW w:w="263" w:type="pct"/>
            <w:tcMar>
              <w:top w:w="0" w:type="dxa"/>
              <w:left w:w="0" w:type="dxa"/>
              <w:bottom w:w="0" w:type="dxa"/>
              <w:right w:w="0" w:type="dxa"/>
            </w:tcMar>
            <w:vAlign w:val="center"/>
          </w:tcPr>
          <w:p w14:paraId="2FCB94AD"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2015</w:t>
            </w:r>
          </w:p>
        </w:tc>
        <w:tc>
          <w:tcPr>
            <w:tcW w:w="511" w:type="pct"/>
            <w:tcMar>
              <w:top w:w="0" w:type="dxa"/>
              <w:left w:w="0" w:type="dxa"/>
              <w:bottom w:w="0" w:type="dxa"/>
              <w:right w:w="0" w:type="dxa"/>
            </w:tcMar>
            <w:vAlign w:val="center"/>
          </w:tcPr>
          <w:p w14:paraId="301386B7"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100</w:t>
            </w:r>
          </w:p>
        </w:tc>
        <w:tc>
          <w:tcPr>
            <w:tcW w:w="352" w:type="pct"/>
            <w:tcMar>
              <w:top w:w="0" w:type="dxa"/>
              <w:left w:w="0" w:type="dxa"/>
              <w:bottom w:w="0" w:type="dxa"/>
              <w:right w:w="0" w:type="dxa"/>
            </w:tcMar>
            <w:vAlign w:val="center"/>
          </w:tcPr>
          <w:p w14:paraId="7823FA76"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120</w:t>
            </w:r>
          </w:p>
        </w:tc>
        <w:tc>
          <w:tcPr>
            <w:tcW w:w="422" w:type="pct"/>
            <w:tcMar>
              <w:top w:w="0" w:type="dxa"/>
              <w:left w:w="0" w:type="dxa"/>
              <w:bottom w:w="0" w:type="dxa"/>
              <w:right w:w="0" w:type="dxa"/>
            </w:tcMar>
            <w:vAlign w:val="center"/>
          </w:tcPr>
          <w:p w14:paraId="174C74DC"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136</w:t>
            </w:r>
          </w:p>
        </w:tc>
        <w:tc>
          <w:tcPr>
            <w:tcW w:w="1480" w:type="pct"/>
            <w:tcMar>
              <w:top w:w="0" w:type="dxa"/>
              <w:left w:w="0" w:type="dxa"/>
              <w:bottom w:w="0" w:type="dxa"/>
              <w:right w:w="0" w:type="dxa"/>
            </w:tcMar>
            <w:vAlign w:val="center"/>
          </w:tcPr>
          <w:p w14:paraId="6B2BD64A" w14:textId="31170FC4" w:rsidR="00917AB2" w:rsidRPr="00581246" w:rsidRDefault="00DE4412">
            <w:pPr>
              <w:spacing w:after="0" w:line="240" w:lineRule="auto"/>
              <w:jc w:val="center"/>
              <w:rPr>
                <w:rFonts w:ascii="Times New Roman" w:hAnsi="Times New Roman" w:cs="Times New Roman"/>
                <w:lang w:val="sr-Cyrl-RS"/>
              </w:rPr>
            </w:pPr>
            <w:r>
              <w:rPr>
                <w:rFonts w:ascii="Times New Roman" w:hAnsi="Times New Roman" w:cs="Times New Roman"/>
                <w:sz w:val="16"/>
                <w:lang w:val="sr-Cyrl-RS"/>
              </w:rPr>
              <w:t>Повећање је условље</w:t>
            </w:r>
            <w:r w:rsidR="00E36D82" w:rsidRPr="00581246">
              <w:rPr>
                <w:rFonts w:ascii="Times New Roman" w:hAnsi="Times New Roman" w:cs="Times New Roman"/>
                <w:sz w:val="16"/>
                <w:lang w:val="sr-Cyrl-RS"/>
              </w:rPr>
              <w:t>но повећањем броја уписа у катастар , што доводи до повећања броја поднетих захтева ДП.</w:t>
            </w:r>
          </w:p>
        </w:tc>
      </w:tr>
      <w:tr w:rsidR="00581246" w:rsidRPr="00581246" w14:paraId="2AA5FF11" w14:textId="77777777" w:rsidTr="002034D2">
        <w:tc>
          <w:tcPr>
            <w:tcW w:w="1478" w:type="pct"/>
            <w:tcMar>
              <w:top w:w="0" w:type="dxa"/>
              <w:left w:w="0" w:type="dxa"/>
              <w:bottom w:w="0" w:type="dxa"/>
              <w:right w:w="0" w:type="dxa"/>
            </w:tcMar>
          </w:tcPr>
          <w:p w14:paraId="2FC0C00D"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2. Индекс броја спроведених поступака контроле коришћења и управљања државном имовином</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 xml:space="preserve">Извор верификације: Интерна евиденција </w:t>
            </w:r>
          </w:p>
        </w:tc>
        <w:tc>
          <w:tcPr>
            <w:tcW w:w="493" w:type="pct"/>
            <w:tcMar>
              <w:top w:w="0" w:type="dxa"/>
              <w:left w:w="0" w:type="dxa"/>
              <w:bottom w:w="0" w:type="dxa"/>
              <w:right w:w="0" w:type="dxa"/>
            </w:tcMar>
            <w:vAlign w:val="center"/>
          </w:tcPr>
          <w:p w14:paraId="10948AFE"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индекс</w:t>
            </w:r>
          </w:p>
        </w:tc>
        <w:tc>
          <w:tcPr>
            <w:tcW w:w="263" w:type="pct"/>
            <w:tcMar>
              <w:top w:w="0" w:type="dxa"/>
              <w:left w:w="0" w:type="dxa"/>
              <w:bottom w:w="0" w:type="dxa"/>
              <w:right w:w="0" w:type="dxa"/>
            </w:tcMar>
            <w:vAlign w:val="center"/>
          </w:tcPr>
          <w:p w14:paraId="2DA4E4B4"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2015</w:t>
            </w:r>
          </w:p>
        </w:tc>
        <w:tc>
          <w:tcPr>
            <w:tcW w:w="511" w:type="pct"/>
            <w:tcMar>
              <w:top w:w="0" w:type="dxa"/>
              <w:left w:w="0" w:type="dxa"/>
              <w:bottom w:w="0" w:type="dxa"/>
              <w:right w:w="0" w:type="dxa"/>
            </w:tcMar>
            <w:vAlign w:val="center"/>
          </w:tcPr>
          <w:p w14:paraId="29E68A3C"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100</w:t>
            </w:r>
          </w:p>
        </w:tc>
        <w:tc>
          <w:tcPr>
            <w:tcW w:w="352" w:type="pct"/>
            <w:tcMar>
              <w:top w:w="0" w:type="dxa"/>
              <w:left w:w="0" w:type="dxa"/>
              <w:bottom w:w="0" w:type="dxa"/>
              <w:right w:w="0" w:type="dxa"/>
            </w:tcMar>
            <w:vAlign w:val="center"/>
          </w:tcPr>
          <w:p w14:paraId="0C51E628"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120</w:t>
            </w:r>
          </w:p>
        </w:tc>
        <w:tc>
          <w:tcPr>
            <w:tcW w:w="422" w:type="pct"/>
            <w:tcMar>
              <w:top w:w="0" w:type="dxa"/>
              <w:left w:w="0" w:type="dxa"/>
              <w:bottom w:w="0" w:type="dxa"/>
              <w:right w:w="0" w:type="dxa"/>
            </w:tcMar>
            <w:vAlign w:val="center"/>
          </w:tcPr>
          <w:p w14:paraId="3CF75583"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120</w:t>
            </w:r>
          </w:p>
        </w:tc>
        <w:tc>
          <w:tcPr>
            <w:tcW w:w="1480" w:type="pct"/>
            <w:tcMar>
              <w:top w:w="0" w:type="dxa"/>
              <w:left w:w="0" w:type="dxa"/>
              <w:bottom w:w="0" w:type="dxa"/>
              <w:right w:w="0" w:type="dxa"/>
            </w:tcMar>
            <w:vAlign w:val="center"/>
          </w:tcPr>
          <w:p w14:paraId="77985947"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У извештајном периоду постигнута је планирана вредност.</w:t>
            </w:r>
          </w:p>
        </w:tc>
      </w:tr>
      <w:tr w:rsidR="00581246" w:rsidRPr="00581246" w14:paraId="62F4867D" w14:textId="77777777" w:rsidTr="002034D2">
        <w:tc>
          <w:tcPr>
            <w:tcW w:w="5000" w:type="pct"/>
            <w:gridSpan w:val="7"/>
            <w:shd w:val="clear" w:color="auto" w:fill="D3D3D3"/>
            <w:tcMar>
              <w:top w:w="0" w:type="dxa"/>
              <w:left w:w="0" w:type="dxa"/>
              <w:bottom w:w="0" w:type="dxa"/>
              <w:right w:w="0" w:type="dxa"/>
            </w:tcMar>
            <w:vAlign w:val="center"/>
          </w:tcPr>
          <w:p w14:paraId="3D36F5D5"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 4: Обезбеђење услова рада и опремљености граничних и пограничних прелаза у складу са стандардима</w:t>
            </w:r>
          </w:p>
        </w:tc>
      </w:tr>
      <w:tr w:rsidR="00581246" w:rsidRPr="00581246" w14:paraId="01423BB4" w14:textId="77777777" w:rsidTr="002034D2">
        <w:tc>
          <w:tcPr>
            <w:tcW w:w="1478" w:type="pct"/>
            <w:shd w:val="clear" w:color="auto" w:fill="D3D3D3"/>
            <w:tcMar>
              <w:top w:w="0" w:type="dxa"/>
              <w:left w:w="0" w:type="dxa"/>
              <w:bottom w:w="0" w:type="dxa"/>
              <w:right w:w="0" w:type="dxa"/>
            </w:tcMar>
            <w:vAlign w:val="center"/>
          </w:tcPr>
          <w:p w14:paraId="59D84EF0"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Назив индикатора</w:t>
            </w:r>
          </w:p>
        </w:tc>
        <w:tc>
          <w:tcPr>
            <w:tcW w:w="493" w:type="pct"/>
            <w:shd w:val="clear" w:color="auto" w:fill="D3D3D3"/>
            <w:tcMar>
              <w:top w:w="0" w:type="dxa"/>
              <w:left w:w="0" w:type="dxa"/>
              <w:bottom w:w="0" w:type="dxa"/>
              <w:right w:w="0" w:type="dxa"/>
            </w:tcMar>
            <w:vAlign w:val="center"/>
          </w:tcPr>
          <w:p w14:paraId="5A592BBF"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Јединица мере</w:t>
            </w:r>
          </w:p>
        </w:tc>
        <w:tc>
          <w:tcPr>
            <w:tcW w:w="263" w:type="pct"/>
            <w:shd w:val="clear" w:color="auto" w:fill="D3D3D3"/>
            <w:tcMar>
              <w:top w:w="0" w:type="dxa"/>
              <w:left w:w="0" w:type="dxa"/>
              <w:bottom w:w="0" w:type="dxa"/>
              <w:right w:w="0" w:type="dxa"/>
            </w:tcMar>
            <w:vAlign w:val="center"/>
          </w:tcPr>
          <w:p w14:paraId="29F02112"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година</w:t>
            </w:r>
          </w:p>
        </w:tc>
        <w:tc>
          <w:tcPr>
            <w:tcW w:w="511" w:type="pct"/>
            <w:shd w:val="clear" w:color="auto" w:fill="D3D3D3"/>
            <w:tcMar>
              <w:top w:w="0" w:type="dxa"/>
              <w:left w:w="0" w:type="dxa"/>
              <w:bottom w:w="0" w:type="dxa"/>
              <w:right w:w="0" w:type="dxa"/>
            </w:tcMar>
            <w:vAlign w:val="center"/>
          </w:tcPr>
          <w:p w14:paraId="7C316B7A"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вредност</w:t>
            </w:r>
          </w:p>
        </w:tc>
        <w:tc>
          <w:tcPr>
            <w:tcW w:w="352" w:type="pct"/>
            <w:shd w:val="clear" w:color="auto" w:fill="D3D3D3"/>
            <w:tcMar>
              <w:top w:w="0" w:type="dxa"/>
              <w:left w:w="0" w:type="dxa"/>
              <w:bottom w:w="0" w:type="dxa"/>
              <w:right w:w="0" w:type="dxa"/>
            </w:tcMar>
            <w:vAlign w:val="center"/>
          </w:tcPr>
          <w:p w14:paraId="0EF53384"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Циљна вредност у 2021. год.</w:t>
            </w:r>
          </w:p>
        </w:tc>
        <w:tc>
          <w:tcPr>
            <w:tcW w:w="422" w:type="pct"/>
            <w:shd w:val="clear" w:color="auto" w:fill="D3D3D3"/>
            <w:tcMar>
              <w:top w:w="0" w:type="dxa"/>
              <w:left w:w="0" w:type="dxa"/>
              <w:bottom w:w="0" w:type="dxa"/>
              <w:right w:w="0" w:type="dxa"/>
            </w:tcMar>
            <w:vAlign w:val="center"/>
          </w:tcPr>
          <w:p w14:paraId="6FC5FCBB"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Остварена вредност у 2021. год.</w:t>
            </w:r>
          </w:p>
        </w:tc>
        <w:tc>
          <w:tcPr>
            <w:tcW w:w="1480" w:type="pct"/>
            <w:shd w:val="clear" w:color="auto" w:fill="D3D3D3"/>
            <w:tcMar>
              <w:top w:w="0" w:type="dxa"/>
              <w:left w:w="0" w:type="dxa"/>
              <w:bottom w:w="0" w:type="dxa"/>
              <w:right w:w="0" w:type="dxa"/>
            </w:tcMar>
            <w:vAlign w:val="center"/>
          </w:tcPr>
          <w:p w14:paraId="197D9177"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Образложење одступања од планске вредности</w:t>
            </w:r>
          </w:p>
        </w:tc>
      </w:tr>
      <w:tr w:rsidR="00581246" w:rsidRPr="00581246" w14:paraId="0F120FC5" w14:textId="77777777" w:rsidTr="002034D2">
        <w:tc>
          <w:tcPr>
            <w:tcW w:w="1478" w:type="pct"/>
            <w:tcMar>
              <w:top w:w="0" w:type="dxa"/>
              <w:left w:w="0" w:type="dxa"/>
              <w:bottom w:w="0" w:type="dxa"/>
              <w:right w:w="0" w:type="dxa"/>
            </w:tcMar>
          </w:tcPr>
          <w:p w14:paraId="64F92814"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 xml:space="preserve">1. Постављање посебних табли и сигналне инсталације </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Помоћна евиденција организационе јединице</w:t>
            </w:r>
          </w:p>
        </w:tc>
        <w:tc>
          <w:tcPr>
            <w:tcW w:w="493" w:type="pct"/>
            <w:tcMar>
              <w:top w:w="0" w:type="dxa"/>
              <w:left w:w="0" w:type="dxa"/>
              <w:bottom w:w="0" w:type="dxa"/>
              <w:right w:w="0" w:type="dxa"/>
            </w:tcMar>
            <w:vAlign w:val="center"/>
          </w:tcPr>
          <w:p w14:paraId="4583703E"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Индекс</w:t>
            </w:r>
          </w:p>
        </w:tc>
        <w:tc>
          <w:tcPr>
            <w:tcW w:w="263" w:type="pct"/>
            <w:tcMar>
              <w:top w:w="0" w:type="dxa"/>
              <w:left w:w="0" w:type="dxa"/>
              <w:bottom w:w="0" w:type="dxa"/>
              <w:right w:w="0" w:type="dxa"/>
            </w:tcMar>
            <w:vAlign w:val="center"/>
          </w:tcPr>
          <w:p w14:paraId="5E75CBD2"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2019</w:t>
            </w:r>
          </w:p>
        </w:tc>
        <w:tc>
          <w:tcPr>
            <w:tcW w:w="511" w:type="pct"/>
            <w:tcMar>
              <w:top w:w="0" w:type="dxa"/>
              <w:left w:w="0" w:type="dxa"/>
              <w:bottom w:w="0" w:type="dxa"/>
              <w:right w:w="0" w:type="dxa"/>
            </w:tcMar>
            <w:vAlign w:val="center"/>
          </w:tcPr>
          <w:p w14:paraId="68191433"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0</w:t>
            </w:r>
          </w:p>
        </w:tc>
        <w:tc>
          <w:tcPr>
            <w:tcW w:w="352" w:type="pct"/>
            <w:tcMar>
              <w:top w:w="0" w:type="dxa"/>
              <w:left w:w="0" w:type="dxa"/>
              <w:bottom w:w="0" w:type="dxa"/>
              <w:right w:w="0" w:type="dxa"/>
            </w:tcMar>
            <w:vAlign w:val="center"/>
          </w:tcPr>
          <w:p w14:paraId="2528CB5C"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100</w:t>
            </w:r>
          </w:p>
        </w:tc>
        <w:tc>
          <w:tcPr>
            <w:tcW w:w="422" w:type="pct"/>
            <w:tcMar>
              <w:top w:w="0" w:type="dxa"/>
              <w:left w:w="0" w:type="dxa"/>
              <w:bottom w:w="0" w:type="dxa"/>
              <w:right w:w="0" w:type="dxa"/>
            </w:tcMar>
            <w:vAlign w:val="center"/>
          </w:tcPr>
          <w:p w14:paraId="290E524E"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0</w:t>
            </w:r>
          </w:p>
        </w:tc>
        <w:tc>
          <w:tcPr>
            <w:tcW w:w="1480" w:type="pct"/>
            <w:tcMar>
              <w:top w:w="0" w:type="dxa"/>
              <w:left w:w="0" w:type="dxa"/>
              <w:bottom w:w="0" w:type="dxa"/>
              <w:right w:w="0" w:type="dxa"/>
            </w:tcMar>
            <w:vAlign w:val="center"/>
          </w:tcPr>
          <w:p w14:paraId="2578318F"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У току 2021. године није било захтева корисника на  ГП за овај вид набавке.</w:t>
            </w:r>
          </w:p>
        </w:tc>
      </w:tr>
      <w:tr w:rsidR="00581246" w:rsidRPr="00581246" w14:paraId="79DE2301" w14:textId="77777777" w:rsidTr="002034D2">
        <w:tc>
          <w:tcPr>
            <w:tcW w:w="1478" w:type="pct"/>
            <w:tcMar>
              <w:top w:w="0" w:type="dxa"/>
              <w:left w:w="0" w:type="dxa"/>
              <w:bottom w:w="0" w:type="dxa"/>
              <w:right w:w="0" w:type="dxa"/>
            </w:tcMar>
          </w:tcPr>
          <w:p w14:paraId="42F3C3B8" w14:textId="5CC4A9B8"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2. Набављена опрема и тех</w:t>
            </w:r>
            <w:r w:rsidR="00DE4412">
              <w:rPr>
                <w:rFonts w:ascii="Times New Roman" w:hAnsi="Times New Roman" w:cs="Times New Roman"/>
                <w:sz w:val="16"/>
                <w:lang w:val="sr-Cyrl-RS"/>
              </w:rPr>
              <w:t>н</w:t>
            </w:r>
            <w:r w:rsidRPr="00581246">
              <w:rPr>
                <w:rFonts w:ascii="Times New Roman" w:hAnsi="Times New Roman" w:cs="Times New Roman"/>
                <w:sz w:val="16"/>
                <w:lang w:val="sr-Cyrl-RS"/>
              </w:rPr>
              <w:t>ичка средстава</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lastRenderedPageBreak/>
              <w:t>Извор верификације: Помоћна евиденција организационе јединице</w:t>
            </w:r>
          </w:p>
        </w:tc>
        <w:tc>
          <w:tcPr>
            <w:tcW w:w="493" w:type="pct"/>
            <w:tcMar>
              <w:top w:w="0" w:type="dxa"/>
              <w:left w:w="0" w:type="dxa"/>
              <w:bottom w:w="0" w:type="dxa"/>
              <w:right w:w="0" w:type="dxa"/>
            </w:tcMar>
            <w:vAlign w:val="center"/>
          </w:tcPr>
          <w:p w14:paraId="1CA84ACE"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lastRenderedPageBreak/>
              <w:t>Индекс</w:t>
            </w:r>
          </w:p>
        </w:tc>
        <w:tc>
          <w:tcPr>
            <w:tcW w:w="263" w:type="pct"/>
            <w:tcMar>
              <w:top w:w="0" w:type="dxa"/>
              <w:left w:w="0" w:type="dxa"/>
              <w:bottom w:w="0" w:type="dxa"/>
              <w:right w:w="0" w:type="dxa"/>
            </w:tcMar>
            <w:vAlign w:val="center"/>
          </w:tcPr>
          <w:p w14:paraId="7F4A75F5"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2019</w:t>
            </w:r>
          </w:p>
        </w:tc>
        <w:tc>
          <w:tcPr>
            <w:tcW w:w="511" w:type="pct"/>
            <w:tcMar>
              <w:top w:w="0" w:type="dxa"/>
              <w:left w:w="0" w:type="dxa"/>
              <w:bottom w:w="0" w:type="dxa"/>
              <w:right w:w="0" w:type="dxa"/>
            </w:tcMar>
            <w:vAlign w:val="center"/>
          </w:tcPr>
          <w:p w14:paraId="669C2FE3"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0</w:t>
            </w:r>
          </w:p>
        </w:tc>
        <w:tc>
          <w:tcPr>
            <w:tcW w:w="352" w:type="pct"/>
            <w:tcMar>
              <w:top w:w="0" w:type="dxa"/>
              <w:left w:w="0" w:type="dxa"/>
              <w:bottom w:w="0" w:type="dxa"/>
              <w:right w:w="0" w:type="dxa"/>
            </w:tcMar>
            <w:vAlign w:val="center"/>
          </w:tcPr>
          <w:p w14:paraId="10E60949"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100</w:t>
            </w:r>
          </w:p>
        </w:tc>
        <w:tc>
          <w:tcPr>
            <w:tcW w:w="422" w:type="pct"/>
            <w:tcMar>
              <w:top w:w="0" w:type="dxa"/>
              <w:left w:w="0" w:type="dxa"/>
              <w:bottom w:w="0" w:type="dxa"/>
              <w:right w:w="0" w:type="dxa"/>
            </w:tcMar>
            <w:vAlign w:val="center"/>
          </w:tcPr>
          <w:p w14:paraId="63FEE59F"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100</w:t>
            </w:r>
          </w:p>
        </w:tc>
        <w:tc>
          <w:tcPr>
            <w:tcW w:w="1480" w:type="pct"/>
            <w:tcMar>
              <w:top w:w="0" w:type="dxa"/>
              <w:left w:w="0" w:type="dxa"/>
              <w:bottom w:w="0" w:type="dxa"/>
              <w:right w:w="0" w:type="dxa"/>
            </w:tcMar>
            <w:vAlign w:val="center"/>
          </w:tcPr>
          <w:p w14:paraId="44BBF621" w14:textId="374079AE" w:rsidR="00917AB2" w:rsidRPr="00581246" w:rsidRDefault="00DE4412">
            <w:pPr>
              <w:spacing w:after="0" w:line="240" w:lineRule="auto"/>
              <w:jc w:val="center"/>
              <w:rPr>
                <w:rFonts w:ascii="Times New Roman" w:hAnsi="Times New Roman" w:cs="Times New Roman"/>
                <w:lang w:val="sr-Cyrl-RS"/>
              </w:rPr>
            </w:pPr>
            <w:r>
              <w:rPr>
                <w:rFonts w:ascii="Times New Roman" w:hAnsi="Times New Roman" w:cs="Times New Roman"/>
                <w:sz w:val="16"/>
                <w:lang w:val="sr-Cyrl-RS"/>
              </w:rPr>
              <w:t xml:space="preserve">Све планиране набавке </w:t>
            </w:r>
            <w:r w:rsidR="00E36D82" w:rsidRPr="00581246">
              <w:rPr>
                <w:rFonts w:ascii="Times New Roman" w:hAnsi="Times New Roman" w:cs="Times New Roman"/>
                <w:sz w:val="16"/>
                <w:lang w:val="sr-Cyrl-RS"/>
              </w:rPr>
              <w:t>о</w:t>
            </w:r>
            <w:r>
              <w:rPr>
                <w:rFonts w:ascii="Times New Roman" w:hAnsi="Times New Roman" w:cs="Times New Roman"/>
                <w:sz w:val="16"/>
                <w:lang w:val="sr-Cyrl-RS"/>
              </w:rPr>
              <w:t>п</w:t>
            </w:r>
            <w:r w:rsidR="00E36D82" w:rsidRPr="00581246">
              <w:rPr>
                <w:rFonts w:ascii="Times New Roman" w:hAnsi="Times New Roman" w:cs="Times New Roman"/>
                <w:sz w:val="16"/>
                <w:lang w:val="sr-Cyrl-RS"/>
              </w:rPr>
              <w:t xml:space="preserve">реме и техничких средстава у складу са захтевима </w:t>
            </w:r>
            <w:r w:rsidR="00E36D82" w:rsidRPr="00581246">
              <w:rPr>
                <w:rFonts w:ascii="Times New Roman" w:hAnsi="Times New Roman" w:cs="Times New Roman"/>
                <w:sz w:val="16"/>
                <w:lang w:val="sr-Cyrl-RS"/>
              </w:rPr>
              <w:lastRenderedPageBreak/>
              <w:t>корисника на ГП су у потпуности реализоване.</w:t>
            </w:r>
          </w:p>
        </w:tc>
      </w:tr>
      <w:tr w:rsidR="00581246" w:rsidRPr="00581246" w14:paraId="0ED1034F" w14:textId="77777777" w:rsidTr="002034D2">
        <w:tc>
          <w:tcPr>
            <w:tcW w:w="1478" w:type="pct"/>
            <w:tcMar>
              <w:top w:w="0" w:type="dxa"/>
              <w:left w:w="0" w:type="dxa"/>
              <w:bottom w:w="0" w:type="dxa"/>
              <w:right w:w="0" w:type="dxa"/>
            </w:tcMar>
          </w:tcPr>
          <w:p w14:paraId="59F1E774" w14:textId="4B9D20F0" w:rsidR="00917AB2" w:rsidRPr="00581246" w:rsidRDefault="00DE4412">
            <w:pPr>
              <w:spacing w:after="0" w:line="240" w:lineRule="auto"/>
              <w:rPr>
                <w:rFonts w:ascii="Times New Roman" w:hAnsi="Times New Roman" w:cs="Times New Roman"/>
                <w:lang w:val="sr-Cyrl-RS"/>
              </w:rPr>
            </w:pPr>
            <w:r>
              <w:rPr>
                <w:rFonts w:ascii="Times New Roman" w:hAnsi="Times New Roman" w:cs="Times New Roman"/>
                <w:sz w:val="16"/>
                <w:lang w:val="sr-Cyrl-RS"/>
              </w:rPr>
              <w:lastRenderedPageBreak/>
              <w:t>3. Сп</w:t>
            </w:r>
            <w:r w:rsidR="00E36D82" w:rsidRPr="00581246">
              <w:rPr>
                <w:rFonts w:ascii="Times New Roman" w:hAnsi="Times New Roman" w:cs="Times New Roman"/>
                <w:sz w:val="16"/>
                <w:lang w:val="sr-Cyrl-RS"/>
              </w:rPr>
              <w:t>р</w:t>
            </w:r>
            <w:r>
              <w:rPr>
                <w:rFonts w:ascii="Times New Roman" w:hAnsi="Times New Roman" w:cs="Times New Roman"/>
                <w:sz w:val="16"/>
                <w:lang w:val="sr-Cyrl-RS"/>
              </w:rPr>
              <w:t>о</w:t>
            </w:r>
            <w:r w:rsidR="00E36D82" w:rsidRPr="00581246">
              <w:rPr>
                <w:rFonts w:ascii="Times New Roman" w:hAnsi="Times New Roman" w:cs="Times New Roman"/>
                <w:sz w:val="16"/>
                <w:lang w:val="sr-Cyrl-RS"/>
              </w:rPr>
              <w:t>ведена запречавања</w:t>
            </w:r>
            <w:r w:rsidR="00E36D82" w:rsidRPr="00581246">
              <w:rPr>
                <w:rFonts w:ascii="Times New Roman" w:hAnsi="Times New Roman" w:cs="Times New Roman"/>
                <w:sz w:val="16"/>
                <w:lang w:val="sr-Cyrl-RS"/>
              </w:rPr>
              <w:br/>
            </w:r>
            <w:r w:rsidR="00E36D82" w:rsidRPr="00581246">
              <w:rPr>
                <w:rFonts w:ascii="Times New Roman" w:hAnsi="Times New Roman" w:cs="Times New Roman"/>
                <w:sz w:val="16"/>
                <w:lang w:val="sr-Cyrl-RS"/>
              </w:rPr>
              <w:br/>
            </w:r>
            <w:r w:rsidR="00E36D82" w:rsidRPr="00581246">
              <w:rPr>
                <w:rFonts w:ascii="Times New Roman" w:hAnsi="Times New Roman" w:cs="Times New Roman"/>
                <w:i/>
                <w:sz w:val="16"/>
                <w:lang w:val="sr-Cyrl-RS"/>
              </w:rPr>
              <w:t>Извор верификације: Одлуке Владе и координационог тела за граничне прелазе</w:t>
            </w:r>
          </w:p>
        </w:tc>
        <w:tc>
          <w:tcPr>
            <w:tcW w:w="493" w:type="pct"/>
            <w:tcMar>
              <w:top w:w="0" w:type="dxa"/>
              <w:left w:w="0" w:type="dxa"/>
              <w:bottom w:w="0" w:type="dxa"/>
              <w:right w:w="0" w:type="dxa"/>
            </w:tcMar>
            <w:vAlign w:val="center"/>
          </w:tcPr>
          <w:p w14:paraId="3049445A"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Индекс</w:t>
            </w:r>
          </w:p>
        </w:tc>
        <w:tc>
          <w:tcPr>
            <w:tcW w:w="263" w:type="pct"/>
            <w:tcMar>
              <w:top w:w="0" w:type="dxa"/>
              <w:left w:w="0" w:type="dxa"/>
              <w:bottom w:w="0" w:type="dxa"/>
              <w:right w:w="0" w:type="dxa"/>
            </w:tcMar>
            <w:vAlign w:val="center"/>
          </w:tcPr>
          <w:p w14:paraId="05D00A2A"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2019</w:t>
            </w:r>
          </w:p>
        </w:tc>
        <w:tc>
          <w:tcPr>
            <w:tcW w:w="511" w:type="pct"/>
            <w:tcMar>
              <w:top w:w="0" w:type="dxa"/>
              <w:left w:w="0" w:type="dxa"/>
              <w:bottom w:w="0" w:type="dxa"/>
              <w:right w:w="0" w:type="dxa"/>
            </w:tcMar>
            <w:vAlign w:val="center"/>
          </w:tcPr>
          <w:p w14:paraId="19229C17"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0</w:t>
            </w:r>
          </w:p>
        </w:tc>
        <w:tc>
          <w:tcPr>
            <w:tcW w:w="352" w:type="pct"/>
            <w:tcMar>
              <w:top w:w="0" w:type="dxa"/>
              <w:left w:w="0" w:type="dxa"/>
              <w:bottom w:w="0" w:type="dxa"/>
              <w:right w:w="0" w:type="dxa"/>
            </w:tcMar>
            <w:vAlign w:val="center"/>
          </w:tcPr>
          <w:p w14:paraId="5FCAE5FC"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w:t>
            </w:r>
          </w:p>
        </w:tc>
        <w:tc>
          <w:tcPr>
            <w:tcW w:w="422" w:type="pct"/>
            <w:tcMar>
              <w:top w:w="0" w:type="dxa"/>
              <w:left w:w="0" w:type="dxa"/>
              <w:bottom w:w="0" w:type="dxa"/>
              <w:right w:w="0" w:type="dxa"/>
            </w:tcMar>
            <w:vAlign w:val="center"/>
          </w:tcPr>
          <w:p w14:paraId="05E5E744"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100</w:t>
            </w:r>
          </w:p>
        </w:tc>
        <w:tc>
          <w:tcPr>
            <w:tcW w:w="1480" w:type="pct"/>
            <w:tcMar>
              <w:top w:w="0" w:type="dxa"/>
              <w:left w:w="0" w:type="dxa"/>
              <w:bottom w:w="0" w:type="dxa"/>
              <w:right w:w="0" w:type="dxa"/>
            </w:tcMar>
            <w:vAlign w:val="center"/>
          </w:tcPr>
          <w:p w14:paraId="5FE5D2B3"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Запречавања спроведена на 16 локација.</w:t>
            </w:r>
          </w:p>
        </w:tc>
      </w:tr>
      <w:tr w:rsidR="00581246" w:rsidRPr="00581246" w14:paraId="112C587C" w14:textId="77777777" w:rsidTr="002034D2">
        <w:tc>
          <w:tcPr>
            <w:tcW w:w="5000" w:type="pct"/>
            <w:gridSpan w:val="7"/>
            <w:shd w:val="clear" w:color="auto" w:fill="D3D3D3"/>
            <w:tcMar>
              <w:top w:w="0" w:type="dxa"/>
              <w:left w:w="0" w:type="dxa"/>
              <w:bottom w:w="0" w:type="dxa"/>
              <w:right w:w="0" w:type="dxa"/>
            </w:tcMar>
            <w:vAlign w:val="center"/>
          </w:tcPr>
          <w:p w14:paraId="03789EDB"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b/>
                <w:sz w:val="16"/>
                <w:lang w:val="sr-Cyrl-RS"/>
              </w:rPr>
              <w:t>ПРОГРАМ: 0606 - Подршка раду органа јавне управе</w:t>
            </w:r>
          </w:p>
        </w:tc>
      </w:tr>
      <w:tr w:rsidR="00581246" w:rsidRPr="00581246" w14:paraId="79853C0F" w14:textId="77777777" w:rsidTr="002034D2">
        <w:tc>
          <w:tcPr>
            <w:tcW w:w="5000" w:type="pct"/>
            <w:gridSpan w:val="7"/>
            <w:shd w:val="clear" w:color="auto" w:fill="D3D3D3"/>
            <w:tcMar>
              <w:top w:w="0" w:type="dxa"/>
              <w:left w:w="0" w:type="dxa"/>
              <w:bottom w:w="0" w:type="dxa"/>
              <w:right w:w="0" w:type="dxa"/>
            </w:tcMar>
            <w:vAlign w:val="center"/>
          </w:tcPr>
          <w:p w14:paraId="6D4B45FD"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СЛУЖБА ЗА УПРАВЉАЊЕ КАДРОВИМА</w:t>
            </w:r>
          </w:p>
        </w:tc>
      </w:tr>
      <w:tr w:rsidR="00581246" w:rsidRPr="00581246" w14:paraId="5BC1BC5A" w14:textId="77777777" w:rsidTr="002034D2">
        <w:tc>
          <w:tcPr>
            <w:tcW w:w="5000" w:type="pct"/>
            <w:gridSpan w:val="7"/>
            <w:tcMar>
              <w:top w:w="0" w:type="dxa"/>
              <w:left w:w="0" w:type="dxa"/>
              <w:bottom w:w="0" w:type="dxa"/>
              <w:right w:w="0" w:type="dxa"/>
            </w:tcMar>
          </w:tcPr>
          <w:p w14:paraId="075DF314"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b/>
                <w:sz w:val="16"/>
                <w:lang w:val="sr-Cyrl-RS"/>
              </w:rPr>
              <w:t xml:space="preserve">Образложење спровођења: </w:t>
            </w:r>
          </w:p>
        </w:tc>
      </w:tr>
      <w:tr w:rsidR="00581246" w:rsidRPr="00581246" w14:paraId="0086486C" w14:textId="77777777" w:rsidTr="002034D2">
        <w:tc>
          <w:tcPr>
            <w:tcW w:w="5000" w:type="pct"/>
            <w:gridSpan w:val="7"/>
            <w:shd w:val="clear" w:color="auto" w:fill="D3D3D3"/>
            <w:tcMar>
              <w:top w:w="0" w:type="dxa"/>
              <w:left w:w="0" w:type="dxa"/>
              <w:bottom w:w="0" w:type="dxa"/>
              <w:right w:w="0" w:type="dxa"/>
            </w:tcMar>
            <w:vAlign w:val="center"/>
          </w:tcPr>
          <w:p w14:paraId="3263A994"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 1: Родно равноправно унапређивање кадровског потенцијала у органима државне управе</w:t>
            </w:r>
          </w:p>
        </w:tc>
      </w:tr>
      <w:tr w:rsidR="00581246" w:rsidRPr="00581246" w14:paraId="409E08E9" w14:textId="77777777" w:rsidTr="002034D2">
        <w:tc>
          <w:tcPr>
            <w:tcW w:w="1478" w:type="pct"/>
            <w:shd w:val="clear" w:color="auto" w:fill="D3D3D3"/>
            <w:tcMar>
              <w:top w:w="0" w:type="dxa"/>
              <w:left w:w="0" w:type="dxa"/>
              <w:bottom w:w="0" w:type="dxa"/>
              <w:right w:w="0" w:type="dxa"/>
            </w:tcMar>
            <w:vAlign w:val="center"/>
          </w:tcPr>
          <w:p w14:paraId="3A94F595"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Назив индикатора</w:t>
            </w:r>
          </w:p>
        </w:tc>
        <w:tc>
          <w:tcPr>
            <w:tcW w:w="493" w:type="pct"/>
            <w:shd w:val="clear" w:color="auto" w:fill="D3D3D3"/>
            <w:tcMar>
              <w:top w:w="0" w:type="dxa"/>
              <w:left w:w="0" w:type="dxa"/>
              <w:bottom w:w="0" w:type="dxa"/>
              <w:right w:w="0" w:type="dxa"/>
            </w:tcMar>
            <w:vAlign w:val="center"/>
          </w:tcPr>
          <w:p w14:paraId="7F9E1E42"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Јединица мере</w:t>
            </w:r>
          </w:p>
        </w:tc>
        <w:tc>
          <w:tcPr>
            <w:tcW w:w="263" w:type="pct"/>
            <w:shd w:val="clear" w:color="auto" w:fill="D3D3D3"/>
            <w:tcMar>
              <w:top w:w="0" w:type="dxa"/>
              <w:left w:w="0" w:type="dxa"/>
              <w:bottom w:w="0" w:type="dxa"/>
              <w:right w:w="0" w:type="dxa"/>
            </w:tcMar>
            <w:vAlign w:val="center"/>
          </w:tcPr>
          <w:p w14:paraId="6FFBBA11"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година</w:t>
            </w:r>
          </w:p>
        </w:tc>
        <w:tc>
          <w:tcPr>
            <w:tcW w:w="511" w:type="pct"/>
            <w:shd w:val="clear" w:color="auto" w:fill="D3D3D3"/>
            <w:tcMar>
              <w:top w:w="0" w:type="dxa"/>
              <w:left w:w="0" w:type="dxa"/>
              <w:bottom w:w="0" w:type="dxa"/>
              <w:right w:w="0" w:type="dxa"/>
            </w:tcMar>
            <w:vAlign w:val="center"/>
          </w:tcPr>
          <w:p w14:paraId="271E1431"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вредност</w:t>
            </w:r>
          </w:p>
        </w:tc>
        <w:tc>
          <w:tcPr>
            <w:tcW w:w="352" w:type="pct"/>
            <w:shd w:val="clear" w:color="auto" w:fill="D3D3D3"/>
            <w:tcMar>
              <w:top w:w="0" w:type="dxa"/>
              <w:left w:w="0" w:type="dxa"/>
              <w:bottom w:w="0" w:type="dxa"/>
              <w:right w:w="0" w:type="dxa"/>
            </w:tcMar>
            <w:vAlign w:val="center"/>
          </w:tcPr>
          <w:p w14:paraId="47F95293"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Циљна вредност у 2021. год.</w:t>
            </w:r>
          </w:p>
        </w:tc>
        <w:tc>
          <w:tcPr>
            <w:tcW w:w="422" w:type="pct"/>
            <w:shd w:val="clear" w:color="auto" w:fill="D3D3D3"/>
            <w:tcMar>
              <w:top w:w="0" w:type="dxa"/>
              <w:left w:w="0" w:type="dxa"/>
              <w:bottom w:w="0" w:type="dxa"/>
              <w:right w:w="0" w:type="dxa"/>
            </w:tcMar>
            <w:vAlign w:val="center"/>
          </w:tcPr>
          <w:p w14:paraId="42E1A2C6"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Остварена вредност у 2021. год.</w:t>
            </w:r>
          </w:p>
        </w:tc>
        <w:tc>
          <w:tcPr>
            <w:tcW w:w="1480" w:type="pct"/>
            <w:shd w:val="clear" w:color="auto" w:fill="D3D3D3"/>
            <w:tcMar>
              <w:top w:w="0" w:type="dxa"/>
              <w:left w:w="0" w:type="dxa"/>
              <w:bottom w:w="0" w:type="dxa"/>
              <w:right w:w="0" w:type="dxa"/>
            </w:tcMar>
            <w:vAlign w:val="center"/>
          </w:tcPr>
          <w:p w14:paraId="652E69CF"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Образложење одступања од планске вредности</w:t>
            </w:r>
          </w:p>
        </w:tc>
      </w:tr>
      <w:tr w:rsidR="00581246" w:rsidRPr="00581246" w14:paraId="3884EEF1" w14:textId="77777777" w:rsidTr="002034D2">
        <w:tc>
          <w:tcPr>
            <w:tcW w:w="1478" w:type="pct"/>
            <w:tcMar>
              <w:top w:w="0" w:type="dxa"/>
              <w:left w:w="0" w:type="dxa"/>
              <w:bottom w:w="0" w:type="dxa"/>
              <w:right w:w="0" w:type="dxa"/>
            </w:tcMar>
          </w:tcPr>
          <w:p w14:paraId="09C89CE7" w14:textId="66056D6E"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1. Број активности/ услуга које је Центар за управљање каријером развио за потребе развоја каријере државних службеника</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Извештај о раду СУК- а, извештај о раду Центра за управљање к</w:t>
            </w:r>
            <w:r w:rsidR="00DE4412">
              <w:rPr>
                <w:rFonts w:ascii="Times New Roman" w:hAnsi="Times New Roman" w:cs="Times New Roman"/>
                <w:i/>
                <w:sz w:val="16"/>
                <w:lang w:val="sr-Cyrl-RS"/>
              </w:rPr>
              <w:t>а</w:t>
            </w:r>
            <w:r w:rsidRPr="00581246">
              <w:rPr>
                <w:rFonts w:ascii="Times New Roman" w:hAnsi="Times New Roman" w:cs="Times New Roman"/>
                <w:i/>
                <w:sz w:val="16"/>
                <w:lang w:val="sr-Cyrl-RS"/>
              </w:rPr>
              <w:t>ријером</w:t>
            </w:r>
          </w:p>
        </w:tc>
        <w:tc>
          <w:tcPr>
            <w:tcW w:w="493" w:type="pct"/>
            <w:tcMar>
              <w:top w:w="0" w:type="dxa"/>
              <w:left w:w="0" w:type="dxa"/>
              <w:bottom w:w="0" w:type="dxa"/>
              <w:right w:w="0" w:type="dxa"/>
            </w:tcMar>
            <w:vAlign w:val="center"/>
          </w:tcPr>
          <w:p w14:paraId="7037FD9E"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 xml:space="preserve">број </w:t>
            </w:r>
          </w:p>
        </w:tc>
        <w:tc>
          <w:tcPr>
            <w:tcW w:w="263" w:type="pct"/>
            <w:tcMar>
              <w:top w:w="0" w:type="dxa"/>
              <w:left w:w="0" w:type="dxa"/>
              <w:bottom w:w="0" w:type="dxa"/>
              <w:right w:w="0" w:type="dxa"/>
            </w:tcMar>
            <w:vAlign w:val="center"/>
          </w:tcPr>
          <w:p w14:paraId="2F097CFA"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2018</w:t>
            </w:r>
          </w:p>
        </w:tc>
        <w:tc>
          <w:tcPr>
            <w:tcW w:w="511" w:type="pct"/>
            <w:tcMar>
              <w:top w:w="0" w:type="dxa"/>
              <w:left w:w="0" w:type="dxa"/>
              <w:bottom w:w="0" w:type="dxa"/>
              <w:right w:w="0" w:type="dxa"/>
            </w:tcMar>
            <w:vAlign w:val="center"/>
          </w:tcPr>
          <w:p w14:paraId="1A0C4FED"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5</w:t>
            </w:r>
          </w:p>
        </w:tc>
        <w:tc>
          <w:tcPr>
            <w:tcW w:w="352" w:type="pct"/>
            <w:tcMar>
              <w:top w:w="0" w:type="dxa"/>
              <w:left w:w="0" w:type="dxa"/>
              <w:bottom w:w="0" w:type="dxa"/>
              <w:right w:w="0" w:type="dxa"/>
            </w:tcMar>
            <w:vAlign w:val="center"/>
          </w:tcPr>
          <w:p w14:paraId="6562E70D"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7</w:t>
            </w:r>
          </w:p>
        </w:tc>
        <w:tc>
          <w:tcPr>
            <w:tcW w:w="422" w:type="pct"/>
            <w:tcMar>
              <w:top w:w="0" w:type="dxa"/>
              <w:left w:w="0" w:type="dxa"/>
              <w:bottom w:w="0" w:type="dxa"/>
              <w:right w:w="0" w:type="dxa"/>
            </w:tcMar>
            <w:vAlign w:val="center"/>
          </w:tcPr>
          <w:p w14:paraId="1E46C128" w14:textId="77777777" w:rsidR="00917AB2" w:rsidRPr="00581246" w:rsidRDefault="00917AB2">
            <w:pPr>
              <w:spacing w:after="0" w:line="240" w:lineRule="auto"/>
              <w:jc w:val="center"/>
              <w:rPr>
                <w:rFonts w:ascii="Times New Roman" w:hAnsi="Times New Roman" w:cs="Times New Roman"/>
                <w:lang w:val="sr-Cyrl-RS"/>
              </w:rPr>
            </w:pPr>
          </w:p>
        </w:tc>
        <w:tc>
          <w:tcPr>
            <w:tcW w:w="1480" w:type="pct"/>
            <w:tcMar>
              <w:top w:w="0" w:type="dxa"/>
              <w:left w:w="0" w:type="dxa"/>
              <w:bottom w:w="0" w:type="dxa"/>
              <w:right w:w="0" w:type="dxa"/>
            </w:tcMar>
            <w:vAlign w:val="center"/>
          </w:tcPr>
          <w:p w14:paraId="1B6CD06F" w14:textId="77777777" w:rsidR="00917AB2" w:rsidRPr="00581246" w:rsidRDefault="00917AB2">
            <w:pPr>
              <w:spacing w:after="0" w:line="240" w:lineRule="auto"/>
              <w:jc w:val="center"/>
              <w:rPr>
                <w:rFonts w:ascii="Times New Roman" w:hAnsi="Times New Roman" w:cs="Times New Roman"/>
                <w:lang w:val="sr-Cyrl-RS"/>
              </w:rPr>
            </w:pPr>
          </w:p>
        </w:tc>
      </w:tr>
      <w:tr w:rsidR="00581246" w:rsidRPr="00581246" w14:paraId="6F0EC5AF" w14:textId="77777777" w:rsidTr="002034D2">
        <w:tc>
          <w:tcPr>
            <w:tcW w:w="1478" w:type="pct"/>
            <w:tcMar>
              <w:top w:w="0" w:type="dxa"/>
              <w:left w:w="0" w:type="dxa"/>
              <w:bottom w:w="0" w:type="dxa"/>
              <w:right w:w="0" w:type="dxa"/>
            </w:tcMar>
          </w:tcPr>
          <w:p w14:paraId="5ECF6B5D"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2. Број корисника услуга Службе у вези са управљањем каријером</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Годишњи извештај о раду Службе за управљање кадровима, сајт Службе</w:t>
            </w:r>
          </w:p>
        </w:tc>
        <w:tc>
          <w:tcPr>
            <w:tcW w:w="493" w:type="pct"/>
            <w:tcMar>
              <w:top w:w="0" w:type="dxa"/>
              <w:left w:w="0" w:type="dxa"/>
              <w:bottom w:w="0" w:type="dxa"/>
              <w:right w:w="0" w:type="dxa"/>
            </w:tcMar>
            <w:vAlign w:val="center"/>
          </w:tcPr>
          <w:p w14:paraId="5656CA7E"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број</w:t>
            </w:r>
          </w:p>
        </w:tc>
        <w:tc>
          <w:tcPr>
            <w:tcW w:w="263" w:type="pct"/>
            <w:tcMar>
              <w:top w:w="0" w:type="dxa"/>
              <w:left w:w="0" w:type="dxa"/>
              <w:bottom w:w="0" w:type="dxa"/>
              <w:right w:w="0" w:type="dxa"/>
            </w:tcMar>
            <w:vAlign w:val="center"/>
          </w:tcPr>
          <w:p w14:paraId="5AA31957"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2018</w:t>
            </w:r>
          </w:p>
        </w:tc>
        <w:tc>
          <w:tcPr>
            <w:tcW w:w="511" w:type="pct"/>
            <w:tcMar>
              <w:top w:w="0" w:type="dxa"/>
              <w:left w:w="0" w:type="dxa"/>
              <w:bottom w:w="0" w:type="dxa"/>
              <w:right w:w="0" w:type="dxa"/>
            </w:tcMar>
            <w:vAlign w:val="center"/>
          </w:tcPr>
          <w:p w14:paraId="3E100914"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200</w:t>
            </w:r>
          </w:p>
        </w:tc>
        <w:tc>
          <w:tcPr>
            <w:tcW w:w="352" w:type="pct"/>
            <w:tcMar>
              <w:top w:w="0" w:type="dxa"/>
              <w:left w:w="0" w:type="dxa"/>
              <w:bottom w:w="0" w:type="dxa"/>
              <w:right w:w="0" w:type="dxa"/>
            </w:tcMar>
            <w:vAlign w:val="center"/>
          </w:tcPr>
          <w:p w14:paraId="08392261"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350</w:t>
            </w:r>
          </w:p>
        </w:tc>
        <w:tc>
          <w:tcPr>
            <w:tcW w:w="422" w:type="pct"/>
            <w:tcMar>
              <w:top w:w="0" w:type="dxa"/>
              <w:left w:w="0" w:type="dxa"/>
              <w:bottom w:w="0" w:type="dxa"/>
              <w:right w:w="0" w:type="dxa"/>
            </w:tcMar>
            <w:vAlign w:val="center"/>
          </w:tcPr>
          <w:p w14:paraId="12E89C1D" w14:textId="77777777" w:rsidR="00917AB2" w:rsidRPr="00581246" w:rsidRDefault="00917AB2">
            <w:pPr>
              <w:spacing w:after="0" w:line="240" w:lineRule="auto"/>
              <w:jc w:val="center"/>
              <w:rPr>
                <w:rFonts w:ascii="Times New Roman" w:hAnsi="Times New Roman" w:cs="Times New Roman"/>
                <w:lang w:val="sr-Cyrl-RS"/>
              </w:rPr>
            </w:pPr>
          </w:p>
        </w:tc>
        <w:tc>
          <w:tcPr>
            <w:tcW w:w="1480" w:type="pct"/>
            <w:tcMar>
              <w:top w:w="0" w:type="dxa"/>
              <w:left w:w="0" w:type="dxa"/>
              <w:bottom w:w="0" w:type="dxa"/>
              <w:right w:w="0" w:type="dxa"/>
            </w:tcMar>
            <w:vAlign w:val="center"/>
          </w:tcPr>
          <w:p w14:paraId="00B9B2D8" w14:textId="77777777" w:rsidR="00917AB2" w:rsidRPr="00581246" w:rsidRDefault="00917AB2">
            <w:pPr>
              <w:spacing w:after="0" w:line="240" w:lineRule="auto"/>
              <w:jc w:val="center"/>
              <w:rPr>
                <w:rFonts w:ascii="Times New Roman" w:hAnsi="Times New Roman" w:cs="Times New Roman"/>
                <w:lang w:val="sr-Cyrl-RS"/>
              </w:rPr>
            </w:pPr>
          </w:p>
        </w:tc>
      </w:tr>
      <w:tr w:rsidR="00581246" w:rsidRPr="00581246" w14:paraId="46FF8125" w14:textId="77777777" w:rsidTr="002034D2">
        <w:tc>
          <w:tcPr>
            <w:tcW w:w="1478" w:type="pct"/>
            <w:tcMar>
              <w:top w:w="0" w:type="dxa"/>
              <w:left w:w="0" w:type="dxa"/>
              <w:bottom w:w="0" w:type="dxa"/>
              <w:right w:w="0" w:type="dxa"/>
            </w:tcMar>
          </w:tcPr>
          <w:p w14:paraId="24C2B3C7" w14:textId="12A6579C"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3. Просечна оцена задовољства државних службеника појединим аспектима поступка оцењивања</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 xml:space="preserve">Извор верификације: годишњи извештај Службе за управљање каровима, </w:t>
            </w:r>
            <w:r w:rsidR="00DE4412">
              <w:rPr>
                <w:rFonts w:ascii="Times New Roman" w:hAnsi="Times New Roman" w:cs="Times New Roman"/>
                <w:i/>
                <w:sz w:val="16"/>
                <w:lang w:val="sr-Cyrl-RS"/>
              </w:rPr>
              <w:t>годишњи извештај о оцењивању државних служ</w:t>
            </w:r>
            <w:r w:rsidRPr="00581246">
              <w:rPr>
                <w:rFonts w:ascii="Times New Roman" w:hAnsi="Times New Roman" w:cs="Times New Roman"/>
                <w:i/>
                <w:sz w:val="16"/>
                <w:lang w:val="sr-Cyrl-RS"/>
              </w:rPr>
              <w:t>беника</w:t>
            </w:r>
          </w:p>
        </w:tc>
        <w:tc>
          <w:tcPr>
            <w:tcW w:w="493" w:type="pct"/>
            <w:tcMar>
              <w:top w:w="0" w:type="dxa"/>
              <w:left w:w="0" w:type="dxa"/>
              <w:bottom w:w="0" w:type="dxa"/>
              <w:right w:w="0" w:type="dxa"/>
            </w:tcMar>
            <w:vAlign w:val="center"/>
          </w:tcPr>
          <w:p w14:paraId="5C779935"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оцена</w:t>
            </w:r>
          </w:p>
        </w:tc>
        <w:tc>
          <w:tcPr>
            <w:tcW w:w="263" w:type="pct"/>
            <w:tcMar>
              <w:top w:w="0" w:type="dxa"/>
              <w:left w:w="0" w:type="dxa"/>
              <w:bottom w:w="0" w:type="dxa"/>
              <w:right w:w="0" w:type="dxa"/>
            </w:tcMar>
            <w:vAlign w:val="center"/>
          </w:tcPr>
          <w:p w14:paraId="733D5DC4"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2018</w:t>
            </w:r>
          </w:p>
        </w:tc>
        <w:tc>
          <w:tcPr>
            <w:tcW w:w="511" w:type="pct"/>
            <w:tcMar>
              <w:top w:w="0" w:type="dxa"/>
              <w:left w:w="0" w:type="dxa"/>
              <w:bottom w:w="0" w:type="dxa"/>
              <w:right w:w="0" w:type="dxa"/>
            </w:tcMar>
            <w:vAlign w:val="center"/>
          </w:tcPr>
          <w:p w14:paraId="14432E67"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3.62</w:t>
            </w:r>
          </w:p>
        </w:tc>
        <w:tc>
          <w:tcPr>
            <w:tcW w:w="352" w:type="pct"/>
            <w:tcMar>
              <w:top w:w="0" w:type="dxa"/>
              <w:left w:w="0" w:type="dxa"/>
              <w:bottom w:w="0" w:type="dxa"/>
              <w:right w:w="0" w:type="dxa"/>
            </w:tcMar>
            <w:vAlign w:val="center"/>
          </w:tcPr>
          <w:p w14:paraId="7057E52E"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3.7</w:t>
            </w:r>
          </w:p>
        </w:tc>
        <w:tc>
          <w:tcPr>
            <w:tcW w:w="422" w:type="pct"/>
            <w:tcMar>
              <w:top w:w="0" w:type="dxa"/>
              <w:left w:w="0" w:type="dxa"/>
              <w:bottom w:w="0" w:type="dxa"/>
              <w:right w:w="0" w:type="dxa"/>
            </w:tcMar>
            <w:vAlign w:val="center"/>
          </w:tcPr>
          <w:p w14:paraId="770005A7" w14:textId="77777777" w:rsidR="00917AB2" w:rsidRPr="00581246" w:rsidRDefault="00917AB2">
            <w:pPr>
              <w:spacing w:after="0" w:line="240" w:lineRule="auto"/>
              <w:jc w:val="center"/>
              <w:rPr>
                <w:rFonts w:ascii="Times New Roman" w:hAnsi="Times New Roman" w:cs="Times New Roman"/>
                <w:lang w:val="sr-Cyrl-RS"/>
              </w:rPr>
            </w:pPr>
          </w:p>
        </w:tc>
        <w:tc>
          <w:tcPr>
            <w:tcW w:w="1480" w:type="pct"/>
            <w:tcMar>
              <w:top w:w="0" w:type="dxa"/>
              <w:left w:w="0" w:type="dxa"/>
              <w:bottom w:w="0" w:type="dxa"/>
              <w:right w:w="0" w:type="dxa"/>
            </w:tcMar>
            <w:vAlign w:val="center"/>
          </w:tcPr>
          <w:p w14:paraId="56E5BFE4" w14:textId="77777777" w:rsidR="00917AB2" w:rsidRPr="00581246" w:rsidRDefault="00917AB2">
            <w:pPr>
              <w:spacing w:after="0" w:line="240" w:lineRule="auto"/>
              <w:jc w:val="center"/>
              <w:rPr>
                <w:rFonts w:ascii="Times New Roman" w:hAnsi="Times New Roman" w:cs="Times New Roman"/>
                <w:lang w:val="sr-Cyrl-RS"/>
              </w:rPr>
            </w:pPr>
          </w:p>
        </w:tc>
      </w:tr>
      <w:tr w:rsidR="00581246" w:rsidRPr="00581246" w14:paraId="0B844604" w14:textId="77777777" w:rsidTr="002034D2">
        <w:tc>
          <w:tcPr>
            <w:tcW w:w="1478" w:type="pct"/>
            <w:tcMar>
              <w:top w:w="0" w:type="dxa"/>
              <w:left w:w="0" w:type="dxa"/>
              <w:bottom w:w="0" w:type="dxa"/>
              <w:right w:w="0" w:type="dxa"/>
            </w:tcMar>
          </w:tcPr>
          <w:p w14:paraId="530A30D2"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4. Број органа државне управе укључен у извештавање о стању у вези са одливом кадрова</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Годишњи извештај о раду Службе за управљање кадровима, сајт Службе</w:t>
            </w:r>
          </w:p>
        </w:tc>
        <w:tc>
          <w:tcPr>
            <w:tcW w:w="493" w:type="pct"/>
            <w:tcMar>
              <w:top w:w="0" w:type="dxa"/>
              <w:left w:w="0" w:type="dxa"/>
              <w:bottom w:w="0" w:type="dxa"/>
              <w:right w:w="0" w:type="dxa"/>
            </w:tcMar>
            <w:vAlign w:val="center"/>
          </w:tcPr>
          <w:p w14:paraId="48FFD3F6"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проценат</w:t>
            </w:r>
          </w:p>
        </w:tc>
        <w:tc>
          <w:tcPr>
            <w:tcW w:w="263" w:type="pct"/>
            <w:tcMar>
              <w:top w:w="0" w:type="dxa"/>
              <w:left w:w="0" w:type="dxa"/>
              <w:bottom w:w="0" w:type="dxa"/>
              <w:right w:w="0" w:type="dxa"/>
            </w:tcMar>
            <w:vAlign w:val="center"/>
          </w:tcPr>
          <w:p w14:paraId="19735EE2"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2019</w:t>
            </w:r>
          </w:p>
        </w:tc>
        <w:tc>
          <w:tcPr>
            <w:tcW w:w="511" w:type="pct"/>
            <w:tcMar>
              <w:top w:w="0" w:type="dxa"/>
              <w:left w:w="0" w:type="dxa"/>
              <w:bottom w:w="0" w:type="dxa"/>
              <w:right w:w="0" w:type="dxa"/>
            </w:tcMar>
            <w:vAlign w:val="center"/>
          </w:tcPr>
          <w:p w14:paraId="7A0BC7C2"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60</w:t>
            </w:r>
          </w:p>
        </w:tc>
        <w:tc>
          <w:tcPr>
            <w:tcW w:w="352" w:type="pct"/>
            <w:tcMar>
              <w:top w:w="0" w:type="dxa"/>
              <w:left w:w="0" w:type="dxa"/>
              <w:bottom w:w="0" w:type="dxa"/>
              <w:right w:w="0" w:type="dxa"/>
            </w:tcMar>
            <w:vAlign w:val="center"/>
          </w:tcPr>
          <w:p w14:paraId="30FB5E81"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80</w:t>
            </w:r>
          </w:p>
        </w:tc>
        <w:tc>
          <w:tcPr>
            <w:tcW w:w="422" w:type="pct"/>
            <w:tcMar>
              <w:top w:w="0" w:type="dxa"/>
              <w:left w:w="0" w:type="dxa"/>
              <w:bottom w:w="0" w:type="dxa"/>
              <w:right w:w="0" w:type="dxa"/>
            </w:tcMar>
            <w:vAlign w:val="center"/>
          </w:tcPr>
          <w:p w14:paraId="36654C9C" w14:textId="77777777" w:rsidR="00917AB2" w:rsidRPr="00581246" w:rsidRDefault="00917AB2">
            <w:pPr>
              <w:spacing w:after="0" w:line="240" w:lineRule="auto"/>
              <w:jc w:val="center"/>
              <w:rPr>
                <w:rFonts w:ascii="Times New Roman" w:hAnsi="Times New Roman" w:cs="Times New Roman"/>
                <w:lang w:val="sr-Cyrl-RS"/>
              </w:rPr>
            </w:pPr>
          </w:p>
        </w:tc>
        <w:tc>
          <w:tcPr>
            <w:tcW w:w="1480" w:type="pct"/>
            <w:tcMar>
              <w:top w:w="0" w:type="dxa"/>
              <w:left w:w="0" w:type="dxa"/>
              <w:bottom w:w="0" w:type="dxa"/>
              <w:right w:w="0" w:type="dxa"/>
            </w:tcMar>
            <w:vAlign w:val="center"/>
          </w:tcPr>
          <w:p w14:paraId="6738DD07" w14:textId="77777777" w:rsidR="00917AB2" w:rsidRPr="00581246" w:rsidRDefault="00917AB2">
            <w:pPr>
              <w:spacing w:after="0" w:line="240" w:lineRule="auto"/>
              <w:jc w:val="center"/>
              <w:rPr>
                <w:rFonts w:ascii="Times New Roman" w:hAnsi="Times New Roman" w:cs="Times New Roman"/>
                <w:lang w:val="sr-Cyrl-RS"/>
              </w:rPr>
            </w:pPr>
          </w:p>
        </w:tc>
      </w:tr>
      <w:tr w:rsidR="00581246" w:rsidRPr="00581246" w14:paraId="11369AE9" w14:textId="77777777" w:rsidTr="002034D2">
        <w:tc>
          <w:tcPr>
            <w:tcW w:w="5000" w:type="pct"/>
            <w:gridSpan w:val="7"/>
            <w:shd w:val="clear" w:color="auto" w:fill="D3D3D3"/>
            <w:tcMar>
              <w:top w:w="0" w:type="dxa"/>
              <w:left w:w="0" w:type="dxa"/>
              <w:bottom w:w="0" w:type="dxa"/>
              <w:right w:w="0" w:type="dxa"/>
            </w:tcMar>
            <w:vAlign w:val="center"/>
          </w:tcPr>
          <w:p w14:paraId="6C7EAD37"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 2: Унапређивање рада јединица за кадровске послове у органима државне управе</w:t>
            </w:r>
          </w:p>
        </w:tc>
      </w:tr>
      <w:tr w:rsidR="00581246" w:rsidRPr="00581246" w14:paraId="76C9036A" w14:textId="77777777" w:rsidTr="002034D2">
        <w:tc>
          <w:tcPr>
            <w:tcW w:w="1478" w:type="pct"/>
            <w:shd w:val="clear" w:color="auto" w:fill="D3D3D3"/>
            <w:tcMar>
              <w:top w:w="0" w:type="dxa"/>
              <w:left w:w="0" w:type="dxa"/>
              <w:bottom w:w="0" w:type="dxa"/>
              <w:right w:w="0" w:type="dxa"/>
            </w:tcMar>
            <w:vAlign w:val="center"/>
          </w:tcPr>
          <w:p w14:paraId="76E19F41"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Назив индикатора</w:t>
            </w:r>
          </w:p>
        </w:tc>
        <w:tc>
          <w:tcPr>
            <w:tcW w:w="493" w:type="pct"/>
            <w:shd w:val="clear" w:color="auto" w:fill="D3D3D3"/>
            <w:tcMar>
              <w:top w:w="0" w:type="dxa"/>
              <w:left w:w="0" w:type="dxa"/>
              <w:bottom w:w="0" w:type="dxa"/>
              <w:right w:w="0" w:type="dxa"/>
            </w:tcMar>
            <w:vAlign w:val="center"/>
          </w:tcPr>
          <w:p w14:paraId="48A76CCF"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Јединица мере</w:t>
            </w:r>
          </w:p>
        </w:tc>
        <w:tc>
          <w:tcPr>
            <w:tcW w:w="263" w:type="pct"/>
            <w:shd w:val="clear" w:color="auto" w:fill="D3D3D3"/>
            <w:tcMar>
              <w:top w:w="0" w:type="dxa"/>
              <w:left w:w="0" w:type="dxa"/>
              <w:bottom w:w="0" w:type="dxa"/>
              <w:right w:w="0" w:type="dxa"/>
            </w:tcMar>
            <w:vAlign w:val="center"/>
          </w:tcPr>
          <w:p w14:paraId="5A062620"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година</w:t>
            </w:r>
          </w:p>
        </w:tc>
        <w:tc>
          <w:tcPr>
            <w:tcW w:w="511" w:type="pct"/>
            <w:shd w:val="clear" w:color="auto" w:fill="D3D3D3"/>
            <w:tcMar>
              <w:top w:w="0" w:type="dxa"/>
              <w:left w:w="0" w:type="dxa"/>
              <w:bottom w:w="0" w:type="dxa"/>
              <w:right w:w="0" w:type="dxa"/>
            </w:tcMar>
            <w:vAlign w:val="center"/>
          </w:tcPr>
          <w:p w14:paraId="38F18D2A"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вредност</w:t>
            </w:r>
          </w:p>
        </w:tc>
        <w:tc>
          <w:tcPr>
            <w:tcW w:w="352" w:type="pct"/>
            <w:shd w:val="clear" w:color="auto" w:fill="D3D3D3"/>
            <w:tcMar>
              <w:top w:w="0" w:type="dxa"/>
              <w:left w:w="0" w:type="dxa"/>
              <w:bottom w:w="0" w:type="dxa"/>
              <w:right w:w="0" w:type="dxa"/>
            </w:tcMar>
            <w:vAlign w:val="center"/>
          </w:tcPr>
          <w:p w14:paraId="25C1618C"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Циљна вредност у 2021. год.</w:t>
            </w:r>
          </w:p>
        </w:tc>
        <w:tc>
          <w:tcPr>
            <w:tcW w:w="422" w:type="pct"/>
            <w:shd w:val="clear" w:color="auto" w:fill="D3D3D3"/>
            <w:tcMar>
              <w:top w:w="0" w:type="dxa"/>
              <w:left w:w="0" w:type="dxa"/>
              <w:bottom w:w="0" w:type="dxa"/>
              <w:right w:w="0" w:type="dxa"/>
            </w:tcMar>
            <w:vAlign w:val="center"/>
          </w:tcPr>
          <w:p w14:paraId="06C7F0CF"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Остварена вредност у 2021. год.</w:t>
            </w:r>
          </w:p>
        </w:tc>
        <w:tc>
          <w:tcPr>
            <w:tcW w:w="1480" w:type="pct"/>
            <w:shd w:val="clear" w:color="auto" w:fill="D3D3D3"/>
            <w:tcMar>
              <w:top w:w="0" w:type="dxa"/>
              <w:left w:w="0" w:type="dxa"/>
              <w:bottom w:w="0" w:type="dxa"/>
              <w:right w:w="0" w:type="dxa"/>
            </w:tcMar>
            <w:vAlign w:val="center"/>
          </w:tcPr>
          <w:p w14:paraId="3F6DEA79"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Образложење одступања од планске вредности</w:t>
            </w:r>
          </w:p>
        </w:tc>
      </w:tr>
      <w:tr w:rsidR="00581246" w:rsidRPr="00581246" w14:paraId="46D17495" w14:textId="77777777" w:rsidTr="002034D2">
        <w:tc>
          <w:tcPr>
            <w:tcW w:w="1478" w:type="pct"/>
            <w:tcMar>
              <w:top w:w="0" w:type="dxa"/>
              <w:left w:w="0" w:type="dxa"/>
              <w:bottom w:w="0" w:type="dxa"/>
              <w:right w:w="0" w:type="dxa"/>
            </w:tcMar>
          </w:tcPr>
          <w:p w14:paraId="1894E316" w14:textId="35E82DA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1. Проценат правилника о унутрашњем уређењу и систематизацији радних места са квалитетним описима и правилно одређеним компетенцијама за рад на радном месту</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00DE4412">
              <w:rPr>
                <w:rFonts w:ascii="Times New Roman" w:hAnsi="Times New Roman" w:cs="Times New Roman"/>
                <w:i/>
                <w:sz w:val="16"/>
                <w:lang w:val="sr-Cyrl-RS"/>
              </w:rPr>
              <w:t>Извор верификације: Годишњи изве</w:t>
            </w:r>
            <w:r w:rsidRPr="00581246">
              <w:rPr>
                <w:rFonts w:ascii="Times New Roman" w:hAnsi="Times New Roman" w:cs="Times New Roman"/>
                <w:i/>
                <w:sz w:val="16"/>
                <w:lang w:val="sr-Cyrl-RS"/>
              </w:rPr>
              <w:t xml:space="preserve">штај о раду Групе за анализу радних места и кадровски план </w:t>
            </w:r>
          </w:p>
        </w:tc>
        <w:tc>
          <w:tcPr>
            <w:tcW w:w="493" w:type="pct"/>
            <w:tcMar>
              <w:top w:w="0" w:type="dxa"/>
              <w:left w:w="0" w:type="dxa"/>
              <w:bottom w:w="0" w:type="dxa"/>
              <w:right w:w="0" w:type="dxa"/>
            </w:tcMar>
            <w:vAlign w:val="center"/>
          </w:tcPr>
          <w:p w14:paraId="22D873EC"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проценат</w:t>
            </w:r>
          </w:p>
        </w:tc>
        <w:tc>
          <w:tcPr>
            <w:tcW w:w="263" w:type="pct"/>
            <w:tcMar>
              <w:top w:w="0" w:type="dxa"/>
              <w:left w:w="0" w:type="dxa"/>
              <w:bottom w:w="0" w:type="dxa"/>
              <w:right w:w="0" w:type="dxa"/>
            </w:tcMar>
            <w:vAlign w:val="center"/>
          </w:tcPr>
          <w:p w14:paraId="64E3EFA9"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2019</w:t>
            </w:r>
          </w:p>
        </w:tc>
        <w:tc>
          <w:tcPr>
            <w:tcW w:w="511" w:type="pct"/>
            <w:tcMar>
              <w:top w:w="0" w:type="dxa"/>
              <w:left w:w="0" w:type="dxa"/>
              <w:bottom w:w="0" w:type="dxa"/>
              <w:right w:w="0" w:type="dxa"/>
            </w:tcMar>
            <w:vAlign w:val="center"/>
          </w:tcPr>
          <w:p w14:paraId="176E18D0"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90</w:t>
            </w:r>
          </w:p>
        </w:tc>
        <w:tc>
          <w:tcPr>
            <w:tcW w:w="352" w:type="pct"/>
            <w:tcMar>
              <w:top w:w="0" w:type="dxa"/>
              <w:left w:w="0" w:type="dxa"/>
              <w:bottom w:w="0" w:type="dxa"/>
              <w:right w:w="0" w:type="dxa"/>
            </w:tcMar>
            <w:vAlign w:val="center"/>
          </w:tcPr>
          <w:p w14:paraId="75BAA50C"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95</w:t>
            </w:r>
          </w:p>
        </w:tc>
        <w:tc>
          <w:tcPr>
            <w:tcW w:w="422" w:type="pct"/>
            <w:tcMar>
              <w:top w:w="0" w:type="dxa"/>
              <w:left w:w="0" w:type="dxa"/>
              <w:bottom w:w="0" w:type="dxa"/>
              <w:right w:w="0" w:type="dxa"/>
            </w:tcMar>
            <w:vAlign w:val="center"/>
          </w:tcPr>
          <w:p w14:paraId="145AB420" w14:textId="77777777" w:rsidR="00917AB2" w:rsidRPr="00581246" w:rsidRDefault="00917AB2">
            <w:pPr>
              <w:spacing w:after="0" w:line="240" w:lineRule="auto"/>
              <w:jc w:val="center"/>
              <w:rPr>
                <w:rFonts w:ascii="Times New Roman" w:hAnsi="Times New Roman" w:cs="Times New Roman"/>
                <w:lang w:val="sr-Cyrl-RS"/>
              </w:rPr>
            </w:pPr>
          </w:p>
        </w:tc>
        <w:tc>
          <w:tcPr>
            <w:tcW w:w="1480" w:type="pct"/>
            <w:tcMar>
              <w:top w:w="0" w:type="dxa"/>
              <w:left w:w="0" w:type="dxa"/>
              <w:bottom w:w="0" w:type="dxa"/>
              <w:right w:w="0" w:type="dxa"/>
            </w:tcMar>
            <w:vAlign w:val="center"/>
          </w:tcPr>
          <w:p w14:paraId="76BCDF5A" w14:textId="77777777" w:rsidR="00917AB2" w:rsidRPr="00581246" w:rsidRDefault="00917AB2">
            <w:pPr>
              <w:spacing w:after="0" w:line="240" w:lineRule="auto"/>
              <w:jc w:val="center"/>
              <w:rPr>
                <w:rFonts w:ascii="Times New Roman" w:hAnsi="Times New Roman" w:cs="Times New Roman"/>
                <w:lang w:val="sr-Cyrl-RS"/>
              </w:rPr>
            </w:pPr>
          </w:p>
        </w:tc>
      </w:tr>
      <w:tr w:rsidR="00581246" w:rsidRPr="00581246" w14:paraId="454E15C8" w14:textId="77777777" w:rsidTr="002034D2">
        <w:tc>
          <w:tcPr>
            <w:tcW w:w="1478" w:type="pct"/>
            <w:tcMar>
              <w:top w:w="0" w:type="dxa"/>
              <w:left w:w="0" w:type="dxa"/>
              <w:bottom w:w="0" w:type="dxa"/>
              <w:right w:w="0" w:type="dxa"/>
            </w:tcMar>
          </w:tcPr>
          <w:p w14:paraId="6C725FC1"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2. Предлог кадровског плана за буџетску годину</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Предлог кадровског плана за буџетску годину</w:t>
            </w:r>
          </w:p>
        </w:tc>
        <w:tc>
          <w:tcPr>
            <w:tcW w:w="493" w:type="pct"/>
            <w:tcMar>
              <w:top w:w="0" w:type="dxa"/>
              <w:left w:w="0" w:type="dxa"/>
              <w:bottom w:w="0" w:type="dxa"/>
              <w:right w:w="0" w:type="dxa"/>
            </w:tcMar>
            <w:vAlign w:val="center"/>
          </w:tcPr>
          <w:p w14:paraId="7AD050F7"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 xml:space="preserve">број </w:t>
            </w:r>
          </w:p>
        </w:tc>
        <w:tc>
          <w:tcPr>
            <w:tcW w:w="263" w:type="pct"/>
            <w:tcMar>
              <w:top w:w="0" w:type="dxa"/>
              <w:left w:w="0" w:type="dxa"/>
              <w:bottom w:w="0" w:type="dxa"/>
              <w:right w:w="0" w:type="dxa"/>
            </w:tcMar>
            <w:vAlign w:val="center"/>
          </w:tcPr>
          <w:p w14:paraId="24BF1CA0"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2018</w:t>
            </w:r>
          </w:p>
        </w:tc>
        <w:tc>
          <w:tcPr>
            <w:tcW w:w="511" w:type="pct"/>
            <w:tcMar>
              <w:top w:w="0" w:type="dxa"/>
              <w:left w:w="0" w:type="dxa"/>
              <w:bottom w:w="0" w:type="dxa"/>
              <w:right w:w="0" w:type="dxa"/>
            </w:tcMar>
            <w:vAlign w:val="center"/>
          </w:tcPr>
          <w:p w14:paraId="52B9FA92"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1</w:t>
            </w:r>
          </w:p>
        </w:tc>
        <w:tc>
          <w:tcPr>
            <w:tcW w:w="352" w:type="pct"/>
            <w:tcMar>
              <w:top w:w="0" w:type="dxa"/>
              <w:left w:w="0" w:type="dxa"/>
              <w:bottom w:w="0" w:type="dxa"/>
              <w:right w:w="0" w:type="dxa"/>
            </w:tcMar>
            <w:vAlign w:val="center"/>
          </w:tcPr>
          <w:p w14:paraId="43CE81B7"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1</w:t>
            </w:r>
          </w:p>
        </w:tc>
        <w:tc>
          <w:tcPr>
            <w:tcW w:w="422" w:type="pct"/>
            <w:tcMar>
              <w:top w:w="0" w:type="dxa"/>
              <w:left w:w="0" w:type="dxa"/>
              <w:bottom w:w="0" w:type="dxa"/>
              <w:right w:w="0" w:type="dxa"/>
            </w:tcMar>
            <w:vAlign w:val="center"/>
          </w:tcPr>
          <w:p w14:paraId="645318AE" w14:textId="77777777" w:rsidR="00917AB2" w:rsidRPr="00581246" w:rsidRDefault="00917AB2">
            <w:pPr>
              <w:spacing w:after="0" w:line="240" w:lineRule="auto"/>
              <w:jc w:val="center"/>
              <w:rPr>
                <w:rFonts w:ascii="Times New Roman" w:hAnsi="Times New Roman" w:cs="Times New Roman"/>
                <w:lang w:val="sr-Cyrl-RS"/>
              </w:rPr>
            </w:pPr>
          </w:p>
        </w:tc>
        <w:tc>
          <w:tcPr>
            <w:tcW w:w="1480" w:type="pct"/>
            <w:tcMar>
              <w:top w:w="0" w:type="dxa"/>
              <w:left w:w="0" w:type="dxa"/>
              <w:bottom w:w="0" w:type="dxa"/>
              <w:right w:w="0" w:type="dxa"/>
            </w:tcMar>
            <w:vAlign w:val="center"/>
          </w:tcPr>
          <w:p w14:paraId="62E6A4D3" w14:textId="77777777" w:rsidR="00917AB2" w:rsidRPr="00581246" w:rsidRDefault="00917AB2">
            <w:pPr>
              <w:spacing w:after="0" w:line="240" w:lineRule="auto"/>
              <w:jc w:val="center"/>
              <w:rPr>
                <w:rFonts w:ascii="Times New Roman" w:hAnsi="Times New Roman" w:cs="Times New Roman"/>
                <w:lang w:val="sr-Cyrl-RS"/>
              </w:rPr>
            </w:pPr>
          </w:p>
        </w:tc>
      </w:tr>
      <w:tr w:rsidR="00581246" w:rsidRPr="00581246" w14:paraId="370AF8B1" w14:textId="77777777" w:rsidTr="002034D2">
        <w:tc>
          <w:tcPr>
            <w:tcW w:w="1478" w:type="pct"/>
            <w:tcMar>
              <w:top w:w="0" w:type="dxa"/>
              <w:left w:w="0" w:type="dxa"/>
              <w:bottom w:w="0" w:type="dxa"/>
              <w:right w:w="0" w:type="dxa"/>
            </w:tcMar>
          </w:tcPr>
          <w:p w14:paraId="5FA67F68"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3. Број корисника информационог система Службе за управљање кадровима</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Извештаји из информационог система Службе</w:t>
            </w:r>
          </w:p>
        </w:tc>
        <w:tc>
          <w:tcPr>
            <w:tcW w:w="493" w:type="pct"/>
            <w:tcMar>
              <w:top w:w="0" w:type="dxa"/>
              <w:left w:w="0" w:type="dxa"/>
              <w:bottom w:w="0" w:type="dxa"/>
              <w:right w:w="0" w:type="dxa"/>
            </w:tcMar>
            <w:vAlign w:val="center"/>
          </w:tcPr>
          <w:p w14:paraId="1172AC40"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проценат</w:t>
            </w:r>
          </w:p>
        </w:tc>
        <w:tc>
          <w:tcPr>
            <w:tcW w:w="263" w:type="pct"/>
            <w:tcMar>
              <w:top w:w="0" w:type="dxa"/>
              <w:left w:w="0" w:type="dxa"/>
              <w:bottom w:w="0" w:type="dxa"/>
              <w:right w:w="0" w:type="dxa"/>
            </w:tcMar>
            <w:vAlign w:val="center"/>
          </w:tcPr>
          <w:p w14:paraId="7746C333"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2018</w:t>
            </w:r>
          </w:p>
        </w:tc>
        <w:tc>
          <w:tcPr>
            <w:tcW w:w="511" w:type="pct"/>
            <w:tcMar>
              <w:top w:w="0" w:type="dxa"/>
              <w:left w:w="0" w:type="dxa"/>
              <w:bottom w:w="0" w:type="dxa"/>
              <w:right w:w="0" w:type="dxa"/>
            </w:tcMar>
            <w:vAlign w:val="center"/>
          </w:tcPr>
          <w:p w14:paraId="70BB8551"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85</w:t>
            </w:r>
          </w:p>
        </w:tc>
        <w:tc>
          <w:tcPr>
            <w:tcW w:w="352" w:type="pct"/>
            <w:tcMar>
              <w:top w:w="0" w:type="dxa"/>
              <w:left w:w="0" w:type="dxa"/>
              <w:bottom w:w="0" w:type="dxa"/>
              <w:right w:w="0" w:type="dxa"/>
            </w:tcMar>
            <w:vAlign w:val="center"/>
          </w:tcPr>
          <w:p w14:paraId="64F67620"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94</w:t>
            </w:r>
          </w:p>
        </w:tc>
        <w:tc>
          <w:tcPr>
            <w:tcW w:w="422" w:type="pct"/>
            <w:tcMar>
              <w:top w:w="0" w:type="dxa"/>
              <w:left w:w="0" w:type="dxa"/>
              <w:bottom w:w="0" w:type="dxa"/>
              <w:right w:w="0" w:type="dxa"/>
            </w:tcMar>
            <w:vAlign w:val="center"/>
          </w:tcPr>
          <w:p w14:paraId="5E1E93A6" w14:textId="77777777" w:rsidR="00917AB2" w:rsidRPr="00581246" w:rsidRDefault="00917AB2">
            <w:pPr>
              <w:spacing w:after="0" w:line="240" w:lineRule="auto"/>
              <w:jc w:val="center"/>
              <w:rPr>
                <w:rFonts w:ascii="Times New Roman" w:hAnsi="Times New Roman" w:cs="Times New Roman"/>
                <w:lang w:val="sr-Cyrl-RS"/>
              </w:rPr>
            </w:pPr>
          </w:p>
        </w:tc>
        <w:tc>
          <w:tcPr>
            <w:tcW w:w="1480" w:type="pct"/>
            <w:tcMar>
              <w:top w:w="0" w:type="dxa"/>
              <w:left w:w="0" w:type="dxa"/>
              <w:bottom w:w="0" w:type="dxa"/>
              <w:right w:w="0" w:type="dxa"/>
            </w:tcMar>
            <w:vAlign w:val="center"/>
          </w:tcPr>
          <w:p w14:paraId="561321F8" w14:textId="77777777" w:rsidR="00917AB2" w:rsidRPr="00581246" w:rsidRDefault="00917AB2">
            <w:pPr>
              <w:spacing w:after="0" w:line="240" w:lineRule="auto"/>
              <w:jc w:val="center"/>
              <w:rPr>
                <w:rFonts w:ascii="Times New Roman" w:hAnsi="Times New Roman" w:cs="Times New Roman"/>
                <w:lang w:val="sr-Cyrl-RS"/>
              </w:rPr>
            </w:pPr>
          </w:p>
        </w:tc>
      </w:tr>
      <w:tr w:rsidR="00581246" w:rsidRPr="00581246" w14:paraId="20EC44F9" w14:textId="77777777" w:rsidTr="002034D2">
        <w:tc>
          <w:tcPr>
            <w:tcW w:w="5000" w:type="pct"/>
            <w:gridSpan w:val="7"/>
            <w:shd w:val="clear" w:color="auto" w:fill="D3D3D3"/>
            <w:tcMar>
              <w:top w:w="0" w:type="dxa"/>
              <w:left w:w="0" w:type="dxa"/>
              <w:bottom w:w="0" w:type="dxa"/>
              <w:right w:w="0" w:type="dxa"/>
            </w:tcMar>
            <w:vAlign w:val="center"/>
          </w:tcPr>
          <w:p w14:paraId="3AF370B9"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ДРЖАВНО ПРАВОБРАНИЛАШТВО</w:t>
            </w:r>
          </w:p>
        </w:tc>
      </w:tr>
      <w:tr w:rsidR="00581246" w:rsidRPr="00581246" w14:paraId="10CB76D8" w14:textId="77777777" w:rsidTr="002034D2">
        <w:tc>
          <w:tcPr>
            <w:tcW w:w="5000" w:type="pct"/>
            <w:gridSpan w:val="7"/>
            <w:shd w:val="clear" w:color="auto" w:fill="D3D3D3"/>
            <w:tcMar>
              <w:top w:w="0" w:type="dxa"/>
              <w:left w:w="0" w:type="dxa"/>
              <w:bottom w:w="0" w:type="dxa"/>
              <w:right w:w="0" w:type="dxa"/>
            </w:tcMar>
            <w:vAlign w:val="center"/>
          </w:tcPr>
          <w:p w14:paraId="231ED515"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 1: Позитиван утицај на буџет - смањење одлива из буџета и повећање прилива у буџет</w:t>
            </w:r>
          </w:p>
        </w:tc>
      </w:tr>
      <w:tr w:rsidR="00581246" w:rsidRPr="00581246" w14:paraId="2F7D0690" w14:textId="77777777" w:rsidTr="002034D2">
        <w:tc>
          <w:tcPr>
            <w:tcW w:w="1478" w:type="pct"/>
            <w:shd w:val="clear" w:color="auto" w:fill="D3D3D3"/>
            <w:tcMar>
              <w:top w:w="0" w:type="dxa"/>
              <w:left w:w="0" w:type="dxa"/>
              <w:bottom w:w="0" w:type="dxa"/>
              <w:right w:w="0" w:type="dxa"/>
            </w:tcMar>
            <w:vAlign w:val="center"/>
          </w:tcPr>
          <w:p w14:paraId="689AE5E7"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Назив индикатора</w:t>
            </w:r>
          </w:p>
        </w:tc>
        <w:tc>
          <w:tcPr>
            <w:tcW w:w="493" w:type="pct"/>
            <w:shd w:val="clear" w:color="auto" w:fill="D3D3D3"/>
            <w:tcMar>
              <w:top w:w="0" w:type="dxa"/>
              <w:left w:w="0" w:type="dxa"/>
              <w:bottom w:w="0" w:type="dxa"/>
              <w:right w:w="0" w:type="dxa"/>
            </w:tcMar>
            <w:vAlign w:val="center"/>
          </w:tcPr>
          <w:p w14:paraId="1972B9EB"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Јединица мере</w:t>
            </w:r>
          </w:p>
        </w:tc>
        <w:tc>
          <w:tcPr>
            <w:tcW w:w="263" w:type="pct"/>
            <w:shd w:val="clear" w:color="auto" w:fill="D3D3D3"/>
            <w:tcMar>
              <w:top w:w="0" w:type="dxa"/>
              <w:left w:w="0" w:type="dxa"/>
              <w:bottom w:w="0" w:type="dxa"/>
              <w:right w:w="0" w:type="dxa"/>
            </w:tcMar>
            <w:vAlign w:val="center"/>
          </w:tcPr>
          <w:p w14:paraId="61532E88"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година</w:t>
            </w:r>
          </w:p>
        </w:tc>
        <w:tc>
          <w:tcPr>
            <w:tcW w:w="511" w:type="pct"/>
            <w:shd w:val="clear" w:color="auto" w:fill="D3D3D3"/>
            <w:tcMar>
              <w:top w:w="0" w:type="dxa"/>
              <w:left w:w="0" w:type="dxa"/>
              <w:bottom w:w="0" w:type="dxa"/>
              <w:right w:w="0" w:type="dxa"/>
            </w:tcMar>
            <w:vAlign w:val="center"/>
          </w:tcPr>
          <w:p w14:paraId="4F2D0028"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вредност</w:t>
            </w:r>
          </w:p>
        </w:tc>
        <w:tc>
          <w:tcPr>
            <w:tcW w:w="352" w:type="pct"/>
            <w:shd w:val="clear" w:color="auto" w:fill="D3D3D3"/>
            <w:tcMar>
              <w:top w:w="0" w:type="dxa"/>
              <w:left w:w="0" w:type="dxa"/>
              <w:bottom w:w="0" w:type="dxa"/>
              <w:right w:w="0" w:type="dxa"/>
            </w:tcMar>
            <w:vAlign w:val="center"/>
          </w:tcPr>
          <w:p w14:paraId="0C6BD5D4"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Циљна вредност у 2021. год.</w:t>
            </w:r>
          </w:p>
        </w:tc>
        <w:tc>
          <w:tcPr>
            <w:tcW w:w="422" w:type="pct"/>
            <w:shd w:val="clear" w:color="auto" w:fill="D3D3D3"/>
            <w:tcMar>
              <w:top w:w="0" w:type="dxa"/>
              <w:left w:w="0" w:type="dxa"/>
              <w:bottom w:w="0" w:type="dxa"/>
              <w:right w:w="0" w:type="dxa"/>
            </w:tcMar>
            <w:vAlign w:val="center"/>
          </w:tcPr>
          <w:p w14:paraId="1FF6CA95"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Остварена вредност у 2021. год.</w:t>
            </w:r>
          </w:p>
        </w:tc>
        <w:tc>
          <w:tcPr>
            <w:tcW w:w="1480" w:type="pct"/>
            <w:shd w:val="clear" w:color="auto" w:fill="D3D3D3"/>
            <w:tcMar>
              <w:top w:w="0" w:type="dxa"/>
              <w:left w:w="0" w:type="dxa"/>
              <w:bottom w:w="0" w:type="dxa"/>
              <w:right w:w="0" w:type="dxa"/>
            </w:tcMar>
            <w:vAlign w:val="center"/>
          </w:tcPr>
          <w:p w14:paraId="59C6822E"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Образложење одступања од планске вредности</w:t>
            </w:r>
          </w:p>
        </w:tc>
      </w:tr>
      <w:tr w:rsidR="00581246" w:rsidRPr="00581246" w14:paraId="053AE94C" w14:textId="77777777" w:rsidTr="002034D2">
        <w:tc>
          <w:tcPr>
            <w:tcW w:w="1478" w:type="pct"/>
            <w:tcMar>
              <w:top w:w="0" w:type="dxa"/>
              <w:left w:w="0" w:type="dxa"/>
              <w:bottom w:w="0" w:type="dxa"/>
              <w:right w:w="0" w:type="dxa"/>
            </w:tcMar>
          </w:tcPr>
          <w:p w14:paraId="6A7192B5" w14:textId="6AE5DDE8"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1. Проценат смањења постављеног тужбеног захтева у предметима где је Република Србиј</w:t>
            </w:r>
            <w:r w:rsidR="009D4045">
              <w:rPr>
                <w:rFonts w:ascii="Times New Roman" w:hAnsi="Times New Roman" w:cs="Times New Roman"/>
                <w:sz w:val="16"/>
                <w:lang w:val="sr-Cyrl-RS"/>
              </w:rPr>
              <w:t>а</w:t>
            </w:r>
            <w:r w:rsidRPr="00581246">
              <w:rPr>
                <w:rFonts w:ascii="Times New Roman" w:hAnsi="Times New Roman" w:cs="Times New Roman"/>
                <w:sz w:val="16"/>
                <w:lang w:val="sr-Cyrl-RS"/>
              </w:rPr>
              <w:t xml:space="preserve"> тужена</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Извештај о раду Државног правобранилаштва</w:t>
            </w:r>
          </w:p>
        </w:tc>
        <w:tc>
          <w:tcPr>
            <w:tcW w:w="493" w:type="pct"/>
            <w:tcMar>
              <w:top w:w="0" w:type="dxa"/>
              <w:left w:w="0" w:type="dxa"/>
              <w:bottom w:w="0" w:type="dxa"/>
              <w:right w:w="0" w:type="dxa"/>
            </w:tcMar>
            <w:vAlign w:val="center"/>
          </w:tcPr>
          <w:p w14:paraId="22162623"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1000 дин</w:t>
            </w:r>
          </w:p>
        </w:tc>
        <w:tc>
          <w:tcPr>
            <w:tcW w:w="263" w:type="pct"/>
            <w:tcMar>
              <w:top w:w="0" w:type="dxa"/>
              <w:left w:w="0" w:type="dxa"/>
              <w:bottom w:w="0" w:type="dxa"/>
              <w:right w:w="0" w:type="dxa"/>
            </w:tcMar>
            <w:vAlign w:val="center"/>
          </w:tcPr>
          <w:p w14:paraId="46C1D445"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2017</w:t>
            </w:r>
          </w:p>
        </w:tc>
        <w:tc>
          <w:tcPr>
            <w:tcW w:w="511" w:type="pct"/>
            <w:tcMar>
              <w:top w:w="0" w:type="dxa"/>
              <w:left w:w="0" w:type="dxa"/>
              <w:bottom w:w="0" w:type="dxa"/>
              <w:right w:w="0" w:type="dxa"/>
            </w:tcMar>
            <w:vAlign w:val="center"/>
          </w:tcPr>
          <w:p w14:paraId="14F946D1"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"_"</w:t>
            </w:r>
          </w:p>
        </w:tc>
        <w:tc>
          <w:tcPr>
            <w:tcW w:w="352" w:type="pct"/>
            <w:tcMar>
              <w:top w:w="0" w:type="dxa"/>
              <w:left w:w="0" w:type="dxa"/>
              <w:bottom w:w="0" w:type="dxa"/>
              <w:right w:w="0" w:type="dxa"/>
            </w:tcMar>
            <w:vAlign w:val="center"/>
          </w:tcPr>
          <w:p w14:paraId="3A1E7B0B"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1</w:t>
            </w:r>
          </w:p>
        </w:tc>
        <w:tc>
          <w:tcPr>
            <w:tcW w:w="422" w:type="pct"/>
            <w:tcMar>
              <w:top w:w="0" w:type="dxa"/>
              <w:left w:w="0" w:type="dxa"/>
              <w:bottom w:w="0" w:type="dxa"/>
              <w:right w:w="0" w:type="dxa"/>
            </w:tcMar>
            <w:vAlign w:val="center"/>
          </w:tcPr>
          <w:p w14:paraId="3E633AE6" w14:textId="77777777" w:rsidR="00917AB2" w:rsidRPr="00581246" w:rsidRDefault="00917AB2">
            <w:pPr>
              <w:spacing w:after="0" w:line="240" w:lineRule="auto"/>
              <w:jc w:val="center"/>
              <w:rPr>
                <w:rFonts w:ascii="Times New Roman" w:hAnsi="Times New Roman" w:cs="Times New Roman"/>
                <w:lang w:val="sr-Cyrl-RS"/>
              </w:rPr>
            </w:pPr>
          </w:p>
        </w:tc>
        <w:tc>
          <w:tcPr>
            <w:tcW w:w="1480" w:type="pct"/>
            <w:tcMar>
              <w:top w:w="0" w:type="dxa"/>
              <w:left w:w="0" w:type="dxa"/>
              <w:bottom w:w="0" w:type="dxa"/>
              <w:right w:w="0" w:type="dxa"/>
            </w:tcMar>
            <w:vAlign w:val="center"/>
          </w:tcPr>
          <w:p w14:paraId="7FD76497" w14:textId="77777777" w:rsidR="00917AB2" w:rsidRPr="00581246" w:rsidRDefault="00917AB2">
            <w:pPr>
              <w:spacing w:after="0" w:line="240" w:lineRule="auto"/>
              <w:jc w:val="center"/>
              <w:rPr>
                <w:rFonts w:ascii="Times New Roman" w:hAnsi="Times New Roman" w:cs="Times New Roman"/>
                <w:lang w:val="sr-Cyrl-RS"/>
              </w:rPr>
            </w:pPr>
          </w:p>
        </w:tc>
      </w:tr>
      <w:tr w:rsidR="00581246" w:rsidRPr="00581246" w14:paraId="25E1CDD1" w14:textId="77777777" w:rsidTr="002034D2">
        <w:tc>
          <w:tcPr>
            <w:tcW w:w="1478" w:type="pct"/>
            <w:tcMar>
              <w:top w:w="0" w:type="dxa"/>
              <w:left w:w="0" w:type="dxa"/>
              <w:bottom w:w="0" w:type="dxa"/>
              <w:right w:w="0" w:type="dxa"/>
            </w:tcMar>
          </w:tcPr>
          <w:p w14:paraId="4014C693"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lastRenderedPageBreak/>
              <w:t>2. Проценат наплаћеног потраживања по успеху у спору где је Република Србије тужилац</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Извештај о раду Државног правобранилаштва</w:t>
            </w:r>
          </w:p>
        </w:tc>
        <w:tc>
          <w:tcPr>
            <w:tcW w:w="493" w:type="pct"/>
            <w:tcMar>
              <w:top w:w="0" w:type="dxa"/>
              <w:left w:w="0" w:type="dxa"/>
              <w:bottom w:w="0" w:type="dxa"/>
              <w:right w:w="0" w:type="dxa"/>
            </w:tcMar>
            <w:vAlign w:val="center"/>
          </w:tcPr>
          <w:p w14:paraId="7812D78E"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1000 дин</w:t>
            </w:r>
          </w:p>
        </w:tc>
        <w:tc>
          <w:tcPr>
            <w:tcW w:w="263" w:type="pct"/>
            <w:tcMar>
              <w:top w:w="0" w:type="dxa"/>
              <w:left w:w="0" w:type="dxa"/>
              <w:bottom w:w="0" w:type="dxa"/>
              <w:right w:w="0" w:type="dxa"/>
            </w:tcMar>
            <w:vAlign w:val="center"/>
          </w:tcPr>
          <w:p w14:paraId="05E460D8"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2017</w:t>
            </w:r>
          </w:p>
        </w:tc>
        <w:tc>
          <w:tcPr>
            <w:tcW w:w="511" w:type="pct"/>
            <w:tcMar>
              <w:top w:w="0" w:type="dxa"/>
              <w:left w:w="0" w:type="dxa"/>
              <w:bottom w:w="0" w:type="dxa"/>
              <w:right w:w="0" w:type="dxa"/>
            </w:tcMar>
            <w:vAlign w:val="center"/>
          </w:tcPr>
          <w:p w14:paraId="2563F47E"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"_"</w:t>
            </w:r>
          </w:p>
        </w:tc>
        <w:tc>
          <w:tcPr>
            <w:tcW w:w="352" w:type="pct"/>
            <w:tcMar>
              <w:top w:w="0" w:type="dxa"/>
              <w:left w:w="0" w:type="dxa"/>
              <w:bottom w:w="0" w:type="dxa"/>
              <w:right w:w="0" w:type="dxa"/>
            </w:tcMar>
            <w:vAlign w:val="center"/>
          </w:tcPr>
          <w:p w14:paraId="06A75E31"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1</w:t>
            </w:r>
          </w:p>
        </w:tc>
        <w:tc>
          <w:tcPr>
            <w:tcW w:w="422" w:type="pct"/>
            <w:tcMar>
              <w:top w:w="0" w:type="dxa"/>
              <w:left w:w="0" w:type="dxa"/>
              <w:bottom w:w="0" w:type="dxa"/>
              <w:right w:w="0" w:type="dxa"/>
            </w:tcMar>
            <w:vAlign w:val="center"/>
          </w:tcPr>
          <w:p w14:paraId="5DD53E2A" w14:textId="77777777" w:rsidR="00917AB2" w:rsidRPr="00581246" w:rsidRDefault="00917AB2">
            <w:pPr>
              <w:spacing w:after="0" w:line="240" w:lineRule="auto"/>
              <w:jc w:val="center"/>
              <w:rPr>
                <w:rFonts w:ascii="Times New Roman" w:hAnsi="Times New Roman" w:cs="Times New Roman"/>
                <w:lang w:val="sr-Cyrl-RS"/>
              </w:rPr>
            </w:pPr>
          </w:p>
        </w:tc>
        <w:tc>
          <w:tcPr>
            <w:tcW w:w="1480" w:type="pct"/>
            <w:tcMar>
              <w:top w:w="0" w:type="dxa"/>
              <w:left w:w="0" w:type="dxa"/>
              <w:bottom w:w="0" w:type="dxa"/>
              <w:right w:w="0" w:type="dxa"/>
            </w:tcMar>
            <w:vAlign w:val="center"/>
          </w:tcPr>
          <w:p w14:paraId="58BEAC38" w14:textId="77777777" w:rsidR="00917AB2" w:rsidRPr="00581246" w:rsidRDefault="00917AB2">
            <w:pPr>
              <w:spacing w:after="0" w:line="240" w:lineRule="auto"/>
              <w:jc w:val="center"/>
              <w:rPr>
                <w:rFonts w:ascii="Times New Roman" w:hAnsi="Times New Roman" w:cs="Times New Roman"/>
                <w:lang w:val="sr-Cyrl-RS"/>
              </w:rPr>
            </w:pPr>
          </w:p>
        </w:tc>
      </w:tr>
      <w:tr w:rsidR="00581246" w:rsidRPr="00581246" w14:paraId="02156D1D" w14:textId="77777777" w:rsidTr="002034D2">
        <w:tc>
          <w:tcPr>
            <w:tcW w:w="1478" w:type="pct"/>
            <w:tcMar>
              <w:top w:w="0" w:type="dxa"/>
              <w:left w:w="0" w:type="dxa"/>
              <w:bottom w:w="0" w:type="dxa"/>
              <w:right w:w="0" w:type="dxa"/>
            </w:tcMar>
          </w:tcPr>
          <w:p w14:paraId="62A18CDC"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3. Проценат трошкова поступка досуђених у корист Републике Србије</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 xml:space="preserve">Извор верификације:  Извештај о раду Државног Правобранилаштва </w:t>
            </w:r>
          </w:p>
        </w:tc>
        <w:tc>
          <w:tcPr>
            <w:tcW w:w="493" w:type="pct"/>
            <w:tcMar>
              <w:top w:w="0" w:type="dxa"/>
              <w:left w:w="0" w:type="dxa"/>
              <w:bottom w:w="0" w:type="dxa"/>
              <w:right w:w="0" w:type="dxa"/>
            </w:tcMar>
            <w:vAlign w:val="center"/>
          </w:tcPr>
          <w:p w14:paraId="6AA5CE21"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1000 дин</w:t>
            </w:r>
          </w:p>
        </w:tc>
        <w:tc>
          <w:tcPr>
            <w:tcW w:w="263" w:type="pct"/>
            <w:tcMar>
              <w:top w:w="0" w:type="dxa"/>
              <w:left w:w="0" w:type="dxa"/>
              <w:bottom w:w="0" w:type="dxa"/>
              <w:right w:w="0" w:type="dxa"/>
            </w:tcMar>
            <w:vAlign w:val="center"/>
          </w:tcPr>
          <w:p w14:paraId="75E1ABA4"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2017</w:t>
            </w:r>
          </w:p>
        </w:tc>
        <w:tc>
          <w:tcPr>
            <w:tcW w:w="511" w:type="pct"/>
            <w:tcMar>
              <w:top w:w="0" w:type="dxa"/>
              <w:left w:w="0" w:type="dxa"/>
              <w:bottom w:w="0" w:type="dxa"/>
              <w:right w:w="0" w:type="dxa"/>
            </w:tcMar>
            <w:vAlign w:val="center"/>
          </w:tcPr>
          <w:p w14:paraId="6D82A2BE"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"_"</w:t>
            </w:r>
          </w:p>
        </w:tc>
        <w:tc>
          <w:tcPr>
            <w:tcW w:w="352" w:type="pct"/>
            <w:tcMar>
              <w:top w:w="0" w:type="dxa"/>
              <w:left w:w="0" w:type="dxa"/>
              <w:bottom w:w="0" w:type="dxa"/>
              <w:right w:w="0" w:type="dxa"/>
            </w:tcMar>
            <w:vAlign w:val="center"/>
          </w:tcPr>
          <w:p w14:paraId="47AA5014"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1</w:t>
            </w:r>
          </w:p>
        </w:tc>
        <w:tc>
          <w:tcPr>
            <w:tcW w:w="422" w:type="pct"/>
            <w:tcMar>
              <w:top w:w="0" w:type="dxa"/>
              <w:left w:w="0" w:type="dxa"/>
              <w:bottom w:w="0" w:type="dxa"/>
              <w:right w:w="0" w:type="dxa"/>
            </w:tcMar>
            <w:vAlign w:val="center"/>
          </w:tcPr>
          <w:p w14:paraId="6BCEEF3F" w14:textId="77777777" w:rsidR="00917AB2" w:rsidRPr="00581246" w:rsidRDefault="00917AB2">
            <w:pPr>
              <w:spacing w:after="0" w:line="240" w:lineRule="auto"/>
              <w:jc w:val="center"/>
              <w:rPr>
                <w:rFonts w:ascii="Times New Roman" w:hAnsi="Times New Roman" w:cs="Times New Roman"/>
                <w:lang w:val="sr-Cyrl-RS"/>
              </w:rPr>
            </w:pPr>
          </w:p>
        </w:tc>
        <w:tc>
          <w:tcPr>
            <w:tcW w:w="1480" w:type="pct"/>
            <w:tcMar>
              <w:top w:w="0" w:type="dxa"/>
              <w:left w:w="0" w:type="dxa"/>
              <w:bottom w:w="0" w:type="dxa"/>
              <w:right w:w="0" w:type="dxa"/>
            </w:tcMar>
            <w:vAlign w:val="center"/>
          </w:tcPr>
          <w:p w14:paraId="7CBD37DF" w14:textId="77777777" w:rsidR="00917AB2" w:rsidRPr="00581246" w:rsidRDefault="00917AB2">
            <w:pPr>
              <w:spacing w:after="0" w:line="240" w:lineRule="auto"/>
              <w:jc w:val="center"/>
              <w:rPr>
                <w:rFonts w:ascii="Times New Roman" w:hAnsi="Times New Roman" w:cs="Times New Roman"/>
                <w:lang w:val="sr-Cyrl-RS"/>
              </w:rPr>
            </w:pPr>
          </w:p>
        </w:tc>
      </w:tr>
      <w:tr w:rsidR="00581246" w:rsidRPr="00581246" w14:paraId="1168DA7E" w14:textId="77777777" w:rsidTr="002034D2">
        <w:tc>
          <w:tcPr>
            <w:tcW w:w="5000" w:type="pct"/>
            <w:gridSpan w:val="7"/>
            <w:shd w:val="clear" w:color="auto" w:fill="D3D3D3"/>
            <w:tcMar>
              <w:top w:w="0" w:type="dxa"/>
              <w:left w:w="0" w:type="dxa"/>
              <w:bottom w:w="0" w:type="dxa"/>
              <w:right w:w="0" w:type="dxa"/>
            </w:tcMar>
            <w:vAlign w:val="center"/>
          </w:tcPr>
          <w:p w14:paraId="0B0791D5"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УПРАВА ЗА ЗАЈЕДНИЧКЕ ПОСЛОВЕ РЕПУБЛИЧКИХ ОРГАНА</w:t>
            </w:r>
          </w:p>
        </w:tc>
      </w:tr>
      <w:tr w:rsidR="00581246" w:rsidRPr="00581246" w14:paraId="5B55A58F" w14:textId="77777777" w:rsidTr="002034D2">
        <w:tc>
          <w:tcPr>
            <w:tcW w:w="5000" w:type="pct"/>
            <w:gridSpan w:val="7"/>
            <w:shd w:val="clear" w:color="auto" w:fill="D3D3D3"/>
            <w:tcMar>
              <w:top w:w="0" w:type="dxa"/>
              <w:left w:w="0" w:type="dxa"/>
              <w:bottom w:w="0" w:type="dxa"/>
              <w:right w:w="0" w:type="dxa"/>
            </w:tcMar>
            <w:vAlign w:val="center"/>
          </w:tcPr>
          <w:p w14:paraId="7E92C55F" w14:textId="5251A2FD" w:rsidR="00917AB2" w:rsidRPr="00581246" w:rsidRDefault="00E10E9B">
            <w:pPr>
              <w:spacing w:after="0" w:line="240" w:lineRule="auto"/>
              <w:jc w:val="center"/>
              <w:rPr>
                <w:rFonts w:ascii="Times New Roman" w:hAnsi="Times New Roman" w:cs="Times New Roman"/>
                <w:lang w:val="sr-Cyrl-RS"/>
              </w:rPr>
            </w:pPr>
            <w:r>
              <w:rPr>
                <w:rFonts w:ascii="Times New Roman" w:hAnsi="Times New Roman" w:cs="Times New Roman"/>
                <w:b/>
                <w:sz w:val="16"/>
                <w:lang w:val="sr-Cyrl-RS"/>
              </w:rPr>
              <w:t xml:space="preserve">Циљ 1: </w:t>
            </w:r>
            <w:r w:rsidR="00E36D82" w:rsidRPr="00581246">
              <w:rPr>
                <w:rFonts w:ascii="Times New Roman" w:hAnsi="Times New Roman" w:cs="Times New Roman"/>
                <w:b/>
                <w:sz w:val="16"/>
                <w:lang w:val="sr-Cyrl-RS"/>
              </w:rPr>
              <w:t>Благовремено, континуирано и квалитетно пружање услуга републичким органима</w:t>
            </w:r>
          </w:p>
        </w:tc>
      </w:tr>
      <w:tr w:rsidR="00581246" w:rsidRPr="00581246" w14:paraId="461FE610" w14:textId="77777777" w:rsidTr="002034D2">
        <w:tc>
          <w:tcPr>
            <w:tcW w:w="1478" w:type="pct"/>
            <w:shd w:val="clear" w:color="auto" w:fill="D3D3D3"/>
            <w:tcMar>
              <w:top w:w="0" w:type="dxa"/>
              <w:left w:w="0" w:type="dxa"/>
              <w:bottom w:w="0" w:type="dxa"/>
              <w:right w:w="0" w:type="dxa"/>
            </w:tcMar>
            <w:vAlign w:val="center"/>
          </w:tcPr>
          <w:p w14:paraId="7FBD42C0"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Назив индикатора</w:t>
            </w:r>
          </w:p>
        </w:tc>
        <w:tc>
          <w:tcPr>
            <w:tcW w:w="493" w:type="pct"/>
            <w:shd w:val="clear" w:color="auto" w:fill="D3D3D3"/>
            <w:tcMar>
              <w:top w:w="0" w:type="dxa"/>
              <w:left w:w="0" w:type="dxa"/>
              <w:bottom w:w="0" w:type="dxa"/>
              <w:right w:w="0" w:type="dxa"/>
            </w:tcMar>
            <w:vAlign w:val="center"/>
          </w:tcPr>
          <w:p w14:paraId="1AB6BDDB"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Јединица мере</w:t>
            </w:r>
          </w:p>
        </w:tc>
        <w:tc>
          <w:tcPr>
            <w:tcW w:w="263" w:type="pct"/>
            <w:shd w:val="clear" w:color="auto" w:fill="D3D3D3"/>
            <w:tcMar>
              <w:top w:w="0" w:type="dxa"/>
              <w:left w:w="0" w:type="dxa"/>
              <w:bottom w:w="0" w:type="dxa"/>
              <w:right w:w="0" w:type="dxa"/>
            </w:tcMar>
            <w:vAlign w:val="center"/>
          </w:tcPr>
          <w:p w14:paraId="6F9E4902"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година</w:t>
            </w:r>
          </w:p>
        </w:tc>
        <w:tc>
          <w:tcPr>
            <w:tcW w:w="511" w:type="pct"/>
            <w:shd w:val="clear" w:color="auto" w:fill="D3D3D3"/>
            <w:tcMar>
              <w:top w:w="0" w:type="dxa"/>
              <w:left w:w="0" w:type="dxa"/>
              <w:bottom w:w="0" w:type="dxa"/>
              <w:right w:w="0" w:type="dxa"/>
            </w:tcMar>
            <w:vAlign w:val="center"/>
          </w:tcPr>
          <w:p w14:paraId="2663B263"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вредност</w:t>
            </w:r>
          </w:p>
        </w:tc>
        <w:tc>
          <w:tcPr>
            <w:tcW w:w="352" w:type="pct"/>
            <w:shd w:val="clear" w:color="auto" w:fill="D3D3D3"/>
            <w:tcMar>
              <w:top w:w="0" w:type="dxa"/>
              <w:left w:w="0" w:type="dxa"/>
              <w:bottom w:w="0" w:type="dxa"/>
              <w:right w:w="0" w:type="dxa"/>
            </w:tcMar>
            <w:vAlign w:val="center"/>
          </w:tcPr>
          <w:p w14:paraId="59BF3FBA"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Циљна вредност у 2021. год.</w:t>
            </w:r>
          </w:p>
        </w:tc>
        <w:tc>
          <w:tcPr>
            <w:tcW w:w="422" w:type="pct"/>
            <w:shd w:val="clear" w:color="auto" w:fill="D3D3D3"/>
            <w:tcMar>
              <w:top w:w="0" w:type="dxa"/>
              <w:left w:w="0" w:type="dxa"/>
              <w:bottom w:w="0" w:type="dxa"/>
              <w:right w:w="0" w:type="dxa"/>
            </w:tcMar>
            <w:vAlign w:val="center"/>
          </w:tcPr>
          <w:p w14:paraId="18FCB284"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Остварена вредност у 2021. год.</w:t>
            </w:r>
          </w:p>
        </w:tc>
        <w:tc>
          <w:tcPr>
            <w:tcW w:w="1480" w:type="pct"/>
            <w:shd w:val="clear" w:color="auto" w:fill="D3D3D3"/>
            <w:tcMar>
              <w:top w:w="0" w:type="dxa"/>
              <w:left w:w="0" w:type="dxa"/>
              <w:bottom w:w="0" w:type="dxa"/>
              <w:right w:w="0" w:type="dxa"/>
            </w:tcMar>
            <w:vAlign w:val="center"/>
          </w:tcPr>
          <w:p w14:paraId="315933AB"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Образложење одступања од планске вредности</w:t>
            </w:r>
          </w:p>
        </w:tc>
      </w:tr>
      <w:tr w:rsidR="00581246" w:rsidRPr="00581246" w14:paraId="7E3AADC9" w14:textId="77777777" w:rsidTr="002034D2">
        <w:tc>
          <w:tcPr>
            <w:tcW w:w="1478" w:type="pct"/>
            <w:tcMar>
              <w:top w:w="0" w:type="dxa"/>
              <w:left w:w="0" w:type="dxa"/>
              <w:bottom w:w="0" w:type="dxa"/>
              <w:right w:w="0" w:type="dxa"/>
            </w:tcMar>
          </w:tcPr>
          <w:p w14:paraId="50C9BD77"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1. Број благовремено реализованих захтева у односу на поднете захтеве републичких органа</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Извештај о раду Управе за заједничке послове републичких органа</w:t>
            </w:r>
          </w:p>
        </w:tc>
        <w:tc>
          <w:tcPr>
            <w:tcW w:w="493" w:type="pct"/>
            <w:tcMar>
              <w:top w:w="0" w:type="dxa"/>
              <w:left w:w="0" w:type="dxa"/>
              <w:bottom w:w="0" w:type="dxa"/>
              <w:right w:w="0" w:type="dxa"/>
            </w:tcMar>
            <w:vAlign w:val="center"/>
          </w:tcPr>
          <w:p w14:paraId="66766D46"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w:t>
            </w:r>
          </w:p>
        </w:tc>
        <w:tc>
          <w:tcPr>
            <w:tcW w:w="263" w:type="pct"/>
            <w:tcMar>
              <w:top w:w="0" w:type="dxa"/>
              <w:left w:w="0" w:type="dxa"/>
              <w:bottom w:w="0" w:type="dxa"/>
              <w:right w:w="0" w:type="dxa"/>
            </w:tcMar>
            <w:vAlign w:val="center"/>
          </w:tcPr>
          <w:p w14:paraId="684AF79C"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2016</w:t>
            </w:r>
          </w:p>
        </w:tc>
        <w:tc>
          <w:tcPr>
            <w:tcW w:w="511" w:type="pct"/>
            <w:tcMar>
              <w:top w:w="0" w:type="dxa"/>
              <w:left w:w="0" w:type="dxa"/>
              <w:bottom w:w="0" w:type="dxa"/>
              <w:right w:w="0" w:type="dxa"/>
            </w:tcMar>
            <w:vAlign w:val="center"/>
          </w:tcPr>
          <w:p w14:paraId="1F0A0C11"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98</w:t>
            </w:r>
          </w:p>
        </w:tc>
        <w:tc>
          <w:tcPr>
            <w:tcW w:w="352" w:type="pct"/>
            <w:tcMar>
              <w:top w:w="0" w:type="dxa"/>
              <w:left w:w="0" w:type="dxa"/>
              <w:bottom w:w="0" w:type="dxa"/>
              <w:right w:w="0" w:type="dxa"/>
            </w:tcMar>
            <w:vAlign w:val="center"/>
          </w:tcPr>
          <w:p w14:paraId="5F7DAD55"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98</w:t>
            </w:r>
          </w:p>
        </w:tc>
        <w:tc>
          <w:tcPr>
            <w:tcW w:w="422" w:type="pct"/>
            <w:tcMar>
              <w:top w:w="0" w:type="dxa"/>
              <w:left w:w="0" w:type="dxa"/>
              <w:bottom w:w="0" w:type="dxa"/>
              <w:right w:w="0" w:type="dxa"/>
            </w:tcMar>
            <w:vAlign w:val="center"/>
          </w:tcPr>
          <w:p w14:paraId="736F88D1"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98</w:t>
            </w:r>
          </w:p>
        </w:tc>
        <w:tc>
          <w:tcPr>
            <w:tcW w:w="1480" w:type="pct"/>
            <w:tcMar>
              <w:top w:w="0" w:type="dxa"/>
              <w:left w:w="0" w:type="dxa"/>
              <w:bottom w:w="0" w:type="dxa"/>
              <w:right w:w="0" w:type="dxa"/>
            </w:tcMar>
            <w:vAlign w:val="center"/>
          </w:tcPr>
          <w:p w14:paraId="18E0AC32"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Нема одступања, Управа је изашла у сусрет захтевима буџетских корисника у складу са својим могућностима у плановима.</w:t>
            </w:r>
          </w:p>
        </w:tc>
      </w:tr>
      <w:tr w:rsidR="00581246" w:rsidRPr="00581246" w14:paraId="417E745D" w14:textId="77777777" w:rsidTr="002034D2">
        <w:tc>
          <w:tcPr>
            <w:tcW w:w="1478" w:type="pct"/>
            <w:tcMar>
              <w:top w:w="0" w:type="dxa"/>
              <w:left w:w="0" w:type="dxa"/>
              <w:bottom w:w="0" w:type="dxa"/>
              <w:right w:w="0" w:type="dxa"/>
            </w:tcMar>
          </w:tcPr>
          <w:p w14:paraId="2C29FDFE"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2. Проценат интерних контрола којима је потврђена ефикасност рада Управе</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Извештај о раду Управе за заједничке послове републичких органа</w:t>
            </w:r>
          </w:p>
        </w:tc>
        <w:tc>
          <w:tcPr>
            <w:tcW w:w="493" w:type="pct"/>
            <w:tcMar>
              <w:top w:w="0" w:type="dxa"/>
              <w:left w:w="0" w:type="dxa"/>
              <w:bottom w:w="0" w:type="dxa"/>
              <w:right w:w="0" w:type="dxa"/>
            </w:tcMar>
            <w:vAlign w:val="center"/>
          </w:tcPr>
          <w:p w14:paraId="6201CA6B"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w:t>
            </w:r>
          </w:p>
        </w:tc>
        <w:tc>
          <w:tcPr>
            <w:tcW w:w="263" w:type="pct"/>
            <w:tcMar>
              <w:top w:w="0" w:type="dxa"/>
              <w:left w:w="0" w:type="dxa"/>
              <w:bottom w:w="0" w:type="dxa"/>
              <w:right w:w="0" w:type="dxa"/>
            </w:tcMar>
            <w:vAlign w:val="center"/>
          </w:tcPr>
          <w:p w14:paraId="79BF6035"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2016</w:t>
            </w:r>
          </w:p>
        </w:tc>
        <w:tc>
          <w:tcPr>
            <w:tcW w:w="511" w:type="pct"/>
            <w:tcMar>
              <w:top w:w="0" w:type="dxa"/>
              <w:left w:w="0" w:type="dxa"/>
              <w:bottom w:w="0" w:type="dxa"/>
              <w:right w:w="0" w:type="dxa"/>
            </w:tcMar>
            <w:vAlign w:val="center"/>
          </w:tcPr>
          <w:p w14:paraId="3DDABC54"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98</w:t>
            </w:r>
          </w:p>
        </w:tc>
        <w:tc>
          <w:tcPr>
            <w:tcW w:w="352" w:type="pct"/>
            <w:tcMar>
              <w:top w:w="0" w:type="dxa"/>
              <w:left w:w="0" w:type="dxa"/>
              <w:bottom w:w="0" w:type="dxa"/>
              <w:right w:w="0" w:type="dxa"/>
            </w:tcMar>
            <w:vAlign w:val="center"/>
          </w:tcPr>
          <w:p w14:paraId="0B77ABB9"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99</w:t>
            </w:r>
          </w:p>
        </w:tc>
        <w:tc>
          <w:tcPr>
            <w:tcW w:w="422" w:type="pct"/>
            <w:tcMar>
              <w:top w:w="0" w:type="dxa"/>
              <w:left w:w="0" w:type="dxa"/>
              <w:bottom w:w="0" w:type="dxa"/>
              <w:right w:w="0" w:type="dxa"/>
            </w:tcMar>
            <w:vAlign w:val="center"/>
          </w:tcPr>
          <w:p w14:paraId="09039D72"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99</w:t>
            </w:r>
          </w:p>
        </w:tc>
        <w:tc>
          <w:tcPr>
            <w:tcW w:w="1480" w:type="pct"/>
            <w:tcMar>
              <w:top w:w="0" w:type="dxa"/>
              <w:left w:w="0" w:type="dxa"/>
              <w:bottom w:w="0" w:type="dxa"/>
              <w:right w:w="0" w:type="dxa"/>
            </w:tcMar>
            <w:vAlign w:val="center"/>
          </w:tcPr>
          <w:p w14:paraId="6ABBCB98"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Нема одступања, Управа је спровела интерне контроле у складу са својим плановима.</w:t>
            </w:r>
          </w:p>
        </w:tc>
      </w:tr>
      <w:tr w:rsidR="00581246" w:rsidRPr="00581246" w14:paraId="40201912" w14:textId="77777777" w:rsidTr="002034D2">
        <w:tc>
          <w:tcPr>
            <w:tcW w:w="5000" w:type="pct"/>
            <w:gridSpan w:val="7"/>
            <w:shd w:val="clear" w:color="auto" w:fill="D3D3D3"/>
            <w:tcMar>
              <w:top w:w="0" w:type="dxa"/>
              <w:left w:w="0" w:type="dxa"/>
              <w:bottom w:w="0" w:type="dxa"/>
              <w:right w:w="0" w:type="dxa"/>
            </w:tcMar>
            <w:vAlign w:val="center"/>
          </w:tcPr>
          <w:p w14:paraId="2B42EE13"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 2: Усклађеност обједињених јавних набавки са планом потреба републичких органа и организација</w:t>
            </w:r>
          </w:p>
        </w:tc>
      </w:tr>
      <w:tr w:rsidR="00581246" w:rsidRPr="00581246" w14:paraId="4BF62F7F" w14:textId="77777777" w:rsidTr="002034D2">
        <w:tc>
          <w:tcPr>
            <w:tcW w:w="1478" w:type="pct"/>
            <w:shd w:val="clear" w:color="auto" w:fill="D3D3D3"/>
            <w:tcMar>
              <w:top w:w="0" w:type="dxa"/>
              <w:left w:w="0" w:type="dxa"/>
              <w:bottom w:w="0" w:type="dxa"/>
              <w:right w:w="0" w:type="dxa"/>
            </w:tcMar>
            <w:vAlign w:val="center"/>
          </w:tcPr>
          <w:p w14:paraId="2A6E98D7"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Назив индикатора</w:t>
            </w:r>
          </w:p>
        </w:tc>
        <w:tc>
          <w:tcPr>
            <w:tcW w:w="493" w:type="pct"/>
            <w:shd w:val="clear" w:color="auto" w:fill="D3D3D3"/>
            <w:tcMar>
              <w:top w:w="0" w:type="dxa"/>
              <w:left w:w="0" w:type="dxa"/>
              <w:bottom w:w="0" w:type="dxa"/>
              <w:right w:w="0" w:type="dxa"/>
            </w:tcMar>
            <w:vAlign w:val="center"/>
          </w:tcPr>
          <w:p w14:paraId="6FEA26A7"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Јединица мере</w:t>
            </w:r>
          </w:p>
        </w:tc>
        <w:tc>
          <w:tcPr>
            <w:tcW w:w="263" w:type="pct"/>
            <w:shd w:val="clear" w:color="auto" w:fill="D3D3D3"/>
            <w:tcMar>
              <w:top w:w="0" w:type="dxa"/>
              <w:left w:w="0" w:type="dxa"/>
              <w:bottom w:w="0" w:type="dxa"/>
              <w:right w:w="0" w:type="dxa"/>
            </w:tcMar>
            <w:vAlign w:val="center"/>
          </w:tcPr>
          <w:p w14:paraId="04D9B781"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година</w:t>
            </w:r>
          </w:p>
        </w:tc>
        <w:tc>
          <w:tcPr>
            <w:tcW w:w="511" w:type="pct"/>
            <w:shd w:val="clear" w:color="auto" w:fill="D3D3D3"/>
            <w:tcMar>
              <w:top w:w="0" w:type="dxa"/>
              <w:left w:w="0" w:type="dxa"/>
              <w:bottom w:w="0" w:type="dxa"/>
              <w:right w:w="0" w:type="dxa"/>
            </w:tcMar>
            <w:vAlign w:val="center"/>
          </w:tcPr>
          <w:p w14:paraId="2F617375"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вредност</w:t>
            </w:r>
          </w:p>
        </w:tc>
        <w:tc>
          <w:tcPr>
            <w:tcW w:w="352" w:type="pct"/>
            <w:shd w:val="clear" w:color="auto" w:fill="D3D3D3"/>
            <w:tcMar>
              <w:top w:w="0" w:type="dxa"/>
              <w:left w:w="0" w:type="dxa"/>
              <w:bottom w:w="0" w:type="dxa"/>
              <w:right w:w="0" w:type="dxa"/>
            </w:tcMar>
            <w:vAlign w:val="center"/>
          </w:tcPr>
          <w:p w14:paraId="48970DB2"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Циљна вредност у 2021. год.</w:t>
            </w:r>
          </w:p>
        </w:tc>
        <w:tc>
          <w:tcPr>
            <w:tcW w:w="422" w:type="pct"/>
            <w:shd w:val="clear" w:color="auto" w:fill="D3D3D3"/>
            <w:tcMar>
              <w:top w:w="0" w:type="dxa"/>
              <w:left w:w="0" w:type="dxa"/>
              <w:bottom w:w="0" w:type="dxa"/>
              <w:right w:w="0" w:type="dxa"/>
            </w:tcMar>
            <w:vAlign w:val="center"/>
          </w:tcPr>
          <w:p w14:paraId="65F5365C"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Остварена вредност у 2021. год.</w:t>
            </w:r>
          </w:p>
        </w:tc>
        <w:tc>
          <w:tcPr>
            <w:tcW w:w="1480" w:type="pct"/>
            <w:shd w:val="clear" w:color="auto" w:fill="D3D3D3"/>
            <w:tcMar>
              <w:top w:w="0" w:type="dxa"/>
              <w:left w:w="0" w:type="dxa"/>
              <w:bottom w:w="0" w:type="dxa"/>
              <w:right w:w="0" w:type="dxa"/>
            </w:tcMar>
            <w:vAlign w:val="center"/>
          </w:tcPr>
          <w:p w14:paraId="0B335951"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Образложење одступања од планске вредности</w:t>
            </w:r>
          </w:p>
        </w:tc>
      </w:tr>
      <w:tr w:rsidR="00581246" w:rsidRPr="00581246" w14:paraId="36A15F00" w14:textId="77777777" w:rsidTr="002034D2">
        <w:tc>
          <w:tcPr>
            <w:tcW w:w="1478" w:type="pct"/>
            <w:tcMar>
              <w:top w:w="0" w:type="dxa"/>
              <w:left w:w="0" w:type="dxa"/>
              <w:bottom w:w="0" w:type="dxa"/>
              <w:right w:w="0" w:type="dxa"/>
            </w:tcMar>
          </w:tcPr>
          <w:p w14:paraId="3E890862" w14:textId="05110E95"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1. Проценат  остварених уштеда при закључењу уговора</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w:t>
            </w:r>
            <w:r w:rsidR="00DE4412">
              <w:rPr>
                <w:rFonts w:ascii="Times New Roman" w:hAnsi="Times New Roman" w:cs="Times New Roman"/>
                <w:i/>
                <w:sz w:val="16"/>
                <w:lang w:val="sr-Cyrl-RS"/>
              </w:rPr>
              <w:t>је: Извештај о раду Управе за за</w:t>
            </w:r>
            <w:r w:rsidRPr="00581246">
              <w:rPr>
                <w:rFonts w:ascii="Times New Roman" w:hAnsi="Times New Roman" w:cs="Times New Roman"/>
                <w:i/>
                <w:sz w:val="16"/>
                <w:lang w:val="sr-Cyrl-RS"/>
              </w:rPr>
              <w:t>једничке послове републичких органа</w:t>
            </w:r>
          </w:p>
        </w:tc>
        <w:tc>
          <w:tcPr>
            <w:tcW w:w="493" w:type="pct"/>
            <w:tcMar>
              <w:top w:w="0" w:type="dxa"/>
              <w:left w:w="0" w:type="dxa"/>
              <w:bottom w:w="0" w:type="dxa"/>
              <w:right w:w="0" w:type="dxa"/>
            </w:tcMar>
            <w:vAlign w:val="center"/>
          </w:tcPr>
          <w:p w14:paraId="2A136B00"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w:t>
            </w:r>
          </w:p>
        </w:tc>
        <w:tc>
          <w:tcPr>
            <w:tcW w:w="263" w:type="pct"/>
            <w:tcMar>
              <w:top w:w="0" w:type="dxa"/>
              <w:left w:w="0" w:type="dxa"/>
              <w:bottom w:w="0" w:type="dxa"/>
              <w:right w:w="0" w:type="dxa"/>
            </w:tcMar>
            <w:vAlign w:val="center"/>
          </w:tcPr>
          <w:p w14:paraId="45FC98D8"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2016</w:t>
            </w:r>
          </w:p>
        </w:tc>
        <w:tc>
          <w:tcPr>
            <w:tcW w:w="511" w:type="pct"/>
            <w:tcMar>
              <w:top w:w="0" w:type="dxa"/>
              <w:left w:w="0" w:type="dxa"/>
              <w:bottom w:w="0" w:type="dxa"/>
              <w:right w:w="0" w:type="dxa"/>
            </w:tcMar>
            <w:vAlign w:val="center"/>
          </w:tcPr>
          <w:p w14:paraId="06807901"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15</w:t>
            </w:r>
          </w:p>
        </w:tc>
        <w:tc>
          <w:tcPr>
            <w:tcW w:w="352" w:type="pct"/>
            <w:tcMar>
              <w:top w:w="0" w:type="dxa"/>
              <w:left w:w="0" w:type="dxa"/>
              <w:bottom w:w="0" w:type="dxa"/>
              <w:right w:w="0" w:type="dxa"/>
            </w:tcMar>
            <w:vAlign w:val="center"/>
          </w:tcPr>
          <w:p w14:paraId="09AEC95F"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3,5</w:t>
            </w:r>
          </w:p>
        </w:tc>
        <w:tc>
          <w:tcPr>
            <w:tcW w:w="422" w:type="pct"/>
            <w:tcMar>
              <w:top w:w="0" w:type="dxa"/>
              <w:left w:w="0" w:type="dxa"/>
              <w:bottom w:w="0" w:type="dxa"/>
              <w:right w:w="0" w:type="dxa"/>
            </w:tcMar>
            <w:vAlign w:val="center"/>
          </w:tcPr>
          <w:p w14:paraId="11700939"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3,2</w:t>
            </w:r>
          </w:p>
        </w:tc>
        <w:tc>
          <w:tcPr>
            <w:tcW w:w="1480" w:type="pct"/>
            <w:tcMar>
              <w:top w:w="0" w:type="dxa"/>
              <w:left w:w="0" w:type="dxa"/>
              <w:bottom w:w="0" w:type="dxa"/>
              <w:right w:w="0" w:type="dxa"/>
            </w:tcMar>
            <w:vAlign w:val="center"/>
          </w:tcPr>
          <w:p w14:paraId="121E7CAB"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Постоји одступање, с обзиром да је остварена уштеда од 3,2 (однос између процењене и уговорене вредности).</w:t>
            </w:r>
          </w:p>
        </w:tc>
      </w:tr>
      <w:tr w:rsidR="00581246" w:rsidRPr="00581246" w14:paraId="727AE444" w14:textId="77777777" w:rsidTr="002034D2">
        <w:tc>
          <w:tcPr>
            <w:tcW w:w="5000" w:type="pct"/>
            <w:gridSpan w:val="7"/>
            <w:shd w:val="clear" w:color="auto" w:fill="D3D3D3"/>
            <w:tcMar>
              <w:top w:w="0" w:type="dxa"/>
              <w:left w:w="0" w:type="dxa"/>
              <w:bottom w:w="0" w:type="dxa"/>
              <w:right w:w="0" w:type="dxa"/>
            </w:tcMar>
            <w:vAlign w:val="center"/>
          </w:tcPr>
          <w:p w14:paraId="67C64349"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СЛУЖБА ЗА УПРАВЉАЊЕ КАДРОВИМА</w:t>
            </w:r>
          </w:p>
        </w:tc>
      </w:tr>
      <w:tr w:rsidR="00581246" w:rsidRPr="00581246" w14:paraId="5A1857EC" w14:textId="77777777" w:rsidTr="002034D2">
        <w:tc>
          <w:tcPr>
            <w:tcW w:w="5000" w:type="pct"/>
            <w:gridSpan w:val="7"/>
            <w:shd w:val="clear" w:color="auto" w:fill="D3D3D3"/>
            <w:tcMar>
              <w:top w:w="0" w:type="dxa"/>
              <w:left w:w="0" w:type="dxa"/>
              <w:bottom w:w="0" w:type="dxa"/>
              <w:right w:w="0" w:type="dxa"/>
            </w:tcMar>
            <w:vAlign w:val="center"/>
          </w:tcPr>
          <w:p w14:paraId="6F93EEE0"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 1: Родно равноправно унапређивање кадровског потенцијала у органима државне управе</w:t>
            </w:r>
          </w:p>
        </w:tc>
      </w:tr>
      <w:tr w:rsidR="00581246" w:rsidRPr="00581246" w14:paraId="27DED057" w14:textId="77777777" w:rsidTr="002034D2">
        <w:tc>
          <w:tcPr>
            <w:tcW w:w="1478" w:type="pct"/>
            <w:shd w:val="clear" w:color="auto" w:fill="D3D3D3"/>
            <w:tcMar>
              <w:top w:w="0" w:type="dxa"/>
              <w:left w:w="0" w:type="dxa"/>
              <w:bottom w:w="0" w:type="dxa"/>
              <w:right w:w="0" w:type="dxa"/>
            </w:tcMar>
            <w:vAlign w:val="center"/>
          </w:tcPr>
          <w:p w14:paraId="72F1D27F"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Назив индикатора</w:t>
            </w:r>
          </w:p>
        </w:tc>
        <w:tc>
          <w:tcPr>
            <w:tcW w:w="493" w:type="pct"/>
            <w:shd w:val="clear" w:color="auto" w:fill="D3D3D3"/>
            <w:tcMar>
              <w:top w:w="0" w:type="dxa"/>
              <w:left w:w="0" w:type="dxa"/>
              <w:bottom w:w="0" w:type="dxa"/>
              <w:right w:w="0" w:type="dxa"/>
            </w:tcMar>
            <w:vAlign w:val="center"/>
          </w:tcPr>
          <w:p w14:paraId="42254334"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Јединица мере</w:t>
            </w:r>
          </w:p>
        </w:tc>
        <w:tc>
          <w:tcPr>
            <w:tcW w:w="263" w:type="pct"/>
            <w:shd w:val="clear" w:color="auto" w:fill="D3D3D3"/>
            <w:tcMar>
              <w:top w:w="0" w:type="dxa"/>
              <w:left w:w="0" w:type="dxa"/>
              <w:bottom w:w="0" w:type="dxa"/>
              <w:right w:w="0" w:type="dxa"/>
            </w:tcMar>
            <w:vAlign w:val="center"/>
          </w:tcPr>
          <w:p w14:paraId="2A8FFF7A"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година</w:t>
            </w:r>
          </w:p>
        </w:tc>
        <w:tc>
          <w:tcPr>
            <w:tcW w:w="511" w:type="pct"/>
            <w:shd w:val="clear" w:color="auto" w:fill="D3D3D3"/>
            <w:tcMar>
              <w:top w:w="0" w:type="dxa"/>
              <w:left w:w="0" w:type="dxa"/>
              <w:bottom w:w="0" w:type="dxa"/>
              <w:right w:w="0" w:type="dxa"/>
            </w:tcMar>
            <w:vAlign w:val="center"/>
          </w:tcPr>
          <w:p w14:paraId="7148C023"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вредност</w:t>
            </w:r>
          </w:p>
        </w:tc>
        <w:tc>
          <w:tcPr>
            <w:tcW w:w="352" w:type="pct"/>
            <w:shd w:val="clear" w:color="auto" w:fill="D3D3D3"/>
            <w:tcMar>
              <w:top w:w="0" w:type="dxa"/>
              <w:left w:w="0" w:type="dxa"/>
              <w:bottom w:w="0" w:type="dxa"/>
              <w:right w:w="0" w:type="dxa"/>
            </w:tcMar>
            <w:vAlign w:val="center"/>
          </w:tcPr>
          <w:p w14:paraId="0EFFF03C"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Циљна вредност у 2021. год.</w:t>
            </w:r>
          </w:p>
        </w:tc>
        <w:tc>
          <w:tcPr>
            <w:tcW w:w="422" w:type="pct"/>
            <w:shd w:val="clear" w:color="auto" w:fill="D3D3D3"/>
            <w:tcMar>
              <w:top w:w="0" w:type="dxa"/>
              <w:left w:w="0" w:type="dxa"/>
              <w:bottom w:w="0" w:type="dxa"/>
              <w:right w:w="0" w:type="dxa"/>
            </w:tcMar>
            <w:vAlign w:val="center"/>
          </w:tcPr>
          <w:p w14:paraId="0BAFE878"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Остварена вредност у 2021. год.</w:t>
            </w:r>
          </w:p>
        </w:tc>
        <w:tc>
          <w:tcPr>
            <w:tcW w:w="1480" w:type="pct"/>
            <w:shd w:val="clear" w:color="auto" w:fill="D3D3D3"/>
            <w:tcMar>
              <w:top w:w="0" w:type="dxa"/>
              <w:left w:w="0" w:type="dxa"/>
              <w:bottom w:w="0" w:type="dxa"/>
              <w:right w:w="0" w:type="dxa"/>
            </w:tcMar>
            <w:vAlign w:val="center"/>
          </w:tcPr>
          <w:p w14:paraId="7675FFAF"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Образложење одступања од планске вредности</w:t>
            </w:r>
          </w:p>
        </w:tc>
      </w:tr>
      <w:tr w:rsidR="00581246" w:rsidRPr="00581246" w14:paraId="647D300F" w14:textId="77777777" w:rsidTr="002034D2">
        <w:tc>
          <w:tcPr>
            <w:tcW w:w="1478" w:type="pct"/>
            <w:tcMar>
              <w:top w:w="0" w:type="dxa"/>
              <w:left w:w="0" w:type="dxa"/>
              <w:bottom w:w="0" w:type="dxa"/>
              <w:right w:w="0" w:type="dxa"/>
            </w:tcMar>
          </w:tcPr>
          <w:p w14:paraId="29EB6582" w14:textId="7A69112A"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1. Број активности/ услуга које је Центар за управљање каријером развио за потребе развоја каријере државних службеника</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Извештај о раду СУК- а, извештај о раду Центра за управљање к</w:t>
            </w:r>
            <w:r w:rsidR="00DE4412">
              <w:rPr>
                <w:rFonts w:ascii="Times New Roman" w:hAnsi="Times New Roman" w:cs="Times New Roman"/>
                <w:i/>
                <w:sz w:val="16"/>
                <w:lang w:val="sr-Cyrl-RS"/>
              </w:rPr>
              <w:t>а</w:t>
            </w:r>
            <w:r w:rsidRPr="00581246">
              <w:rPr>
                <w:rFonts w:ascii="Times New Roman" w:hAnsi="Times New Roman" w:cs="Times New Roman"/>
                <w:i/>
                <w:sz w:val="16"/>
                <w:lang w:val="sr-Cyrl-RS"/>
              </w:rPr>
              <w:t>ријером</w:t>
            </w:r>
          </w:p>
        </w:tc>
        <w:tc>
          <w:tcPr>
            <w:tcW w:w="493" w:type="pct"/>
            <w:tcMar>
              <w:top w:w="0" w:type="dxa"/>
              <w:left w:w="0" w:type="dxa"/>
              <w:bottom w:w="0" w:type="dxa"/>
              <w:right w:w="0" w:type="dxa"/>
            </w:tcMar>
            <w:vAlign w:val="center"/>
          </w:tcPr>
          <w:p w14:paraId="46A20624"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 xml:space="preserve">број </w:t>
            </w:r>
          </w:p>
        </w:tc>
        <w:tc>
          <w:tcPr>
            <w:tcW w:w="263" w:type="pct"/>
            <w:tcMar>
              <w:top w:w="0" w:type="dxa"/>
              <w:left w:w="0" w:type="dxa"/>
              <w:bottom w:w="0" w:type="dxa"/>
              <w:right w:w="0" w:type="dxa"/>
            </w:tcMar>
            <w:vAlign w:val="center"/>
          </w:tcPr>
          <w:p w14:paraId="50D26BB8"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2018</w:t>
            </w:r>
          </w:p>
        </w:tc>
        <w:tc>
          <w:tcPr>
            <w:tcW w:w="511" w:type="pct"/>
            <w:tcMar>
              <w:top w:w="0" w:type="dxa"/>
              <w:left w:w="0" w:type="dxa"/>
              <w:bottom w:w="0" w:type="dxa"/>
              <w:right w:w="0" w:type="dxa"/>
            </w:tcMar>
            <w:vAlign w:val="center"/>
          </w:tcPr>
          <w:p w14:paraId="337B471D"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5</w:t>
            </w:r>
          </w:p>
        </w:tc>
        <w:tc>
          <w:tcPr>
            <w:tcW w:w="352" w:type="pct"/>
            <w:tcMar>
              <w:top w:w="0" w:type="dxa"/>
              <w:left w:w="0" w:type="dxa"/>
              <w:bottom w:w="0" w:type="dxa"/>
              <w:right w:w="0" w:type="dxa"/>
            </w:tcMar>
            <w:vAlign w:val="center"/>
          </w:tcPr>
          <w:p w14:paraId="1B63F223"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7</w:t>
            </w:r>
          </w:p>
        </w:tc>
        <w:tc>
          <w:tcPr>
            <w:tcW w:w="422" w:type="pct"/>
            <w:tcMar>
              <w:top w:w="0" w:type="dxa"/>
              <w:left w:w="0" w:type="dxa"/>
              <w:bottom w:w="0" w:type="dxa"/>
              <w:right w:w="0" w:type="dxa"/>
            </w:tcMar>
            <w:vAlign w:val="center"/>
          </w:tcPr>
          <w:p w14:paraId="644CF0F2" w14:textId="77777777" w:rsidR="00917AB2" w:rsidRPr="00581246" w:rsidRDefault="00917AB2">
            <w:pPr>
              <w:spacing w:after="0" w:line="240" w:lineRule="auto"/>
              <w:jc w:val="center"/>
              <w:rPr>
                <w:rFonts w:ascii="Times New Roman" w:hAnsi="Times New Roman" w:cs="Times New Roman"/>
                <w:lang w:val="sr-Cyrl-RS"/>
              </w:rPr>
            </w:pPr>
          </w:p>
        </w:tc>
        <w:tc>
          <w:tcPr>
            <w:tcW w:w="1480" w:type="pct"/>
            <w:tcMar>
              <w:top w:w="0" w:type="dxa"/>
              <w:left w:w="0" w:type="dxa"/>
              <w:bottom w:w="0" w:type="dxa"/>
              <w:right w:w="0" w:type="dxa"/>
            </w:tcMar>
            <w:vAlign w:val="center"/>
          </w:tcPr>
          <w:p w14:paraId="76C451A5" w14:textId="77777777" w:rsidR="00917AB2" w:rsidRPr="00581246" w:rsidRDefault="00917AB2">
            <w:pPr>
              <w:spacing w:after="0" w:line="240" w:lineRule="auto"/>
              <w:jc w:val="center"/>
              <w:rPr>
                <w:rFonts w:ascii="Times New Roman" w:hAnsi="Times New Roman" w:cs="Times New Roman"/>
                <w:lang w:val="sr-Cyrl-RS"/>
              </w:rPr>
            </w:pPr>
          </w:p>
        </w:tc>
      </w:tr>
      <w:tr w:rsidR="00581246" w:rsidRPr="00581246" w14:paraId="39F2DD7C" w14:textId="77777777" w:rsidTr="002034D2">
        <w:tc>
          <w:tcPr>
            <w:tcW w:w="1478" w:type="pct"/>
            <w:tcMar>
              <w:top w:w="0" w:type="dxa"/>
              <w:left w:w="0" w:type="dxa"/>
              <w:bottom w:w="0" w:type="dxa"/>
              <w:right w:w="0" w:type="dxa"/>
            </w:tcMar>
          </w:tcPr>
          <w:p w14:paraId="31A998E0"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2. Број корисника услуга Службе у вези са управљањем каријером</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Годишњи извештај о раду Службе за управљање кадровима, сајт Службе</w:t>
            </w:r>
          </w:p>
        </w:tc>
        <w:tc>
          <w:tcPr>
            <w:tcW w:w="493" w:type="pct"/>
            <w:tcMar>
              <w:top w:w="0" w:type="dxa"/>
              <w:left w:w="0" w:type="dxa"/>
              <w:bottom w:w="0" w:type="dxa"/>
              <w:right w:w="0" w:type="dxa"/>
            </w:tcMar>
            <w:vAlign w:val="center"/>
          </w:tcPr>
          <w:p w14:paraId="525A92A7"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број</w:t>
            </w:r>
          </w:p>
        </w:tc>
        <w:tc>
          <w:tcPr>
            <w:tcW w:w="263" w:type="pct"/>
            <w:tcMar>
              <w:top w:w="0" w:type="dxa"/>
              <w:left w:w="0" w:type="dxa"/>
              <w:bottom w:w="0" w:type="dxa"/>
              <w:right w:w="0" w:type="dxa"/>
            </w:tcMar>
            <w:vAlign w:val="center"/>
          </w:tcPr>
          <w:p w14:paraId="77B9033B"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2018</w:t>
            </w:r>
          </w:p>
        </w:tc>
        <w:tc>
          <w:tcPr>
            <w:tcW w:w="511" w:type="pct"/>
            <w:tcMar>
              <w:top w:w="0" w:type="dxa"/>
              <w:left w:w="0" w:type="dxa"/>
              <w:bottom w:w="0" w:type="dxa"/>
              <w:right w:w="0" w:type="dxa"/>
            </w:tcMar>
            <w:vAlign w:val="center"/>
          </w:tcPr>
          <w:p w14:paraId="0FBDE439"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200</w:t>
            </w:r>
          </w:p>
        </w:tc>
        <w:tc>
          <w:tcPr>
            <w:tcW w:w="352" w:type="pct"/>
            <w:tcMar>
              <w:top w:w="0" w:type="dxa"/>
              <w:left w:w="0" w:type="dxa"/>
              <w:bottom w:w="0" w:type="dxa"/>
              <w:right w:w="0" w:type="dxa"/>
            </w:tcMar>
            <w:vAlign w:val="center"/>
          </w:tcPr>
          <w:p w14:paraId="02E926DE"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350</w:t>
            </w:r>
          </w:p>
        </w:tc>
        <w:tc>
          <w:tcPr>
            <w:tcW w:w="422" w:type="pct"/>
            <w:tcMar>
              <w:top w:w="0" w:type="dxa"/>
              <w:left w:w="0" w:type="dxa"/>
              <w:bottom w:w="0" w:type="dxa"/>
              <w:right w:w="0" w:type="dxa"/>
            </w:tcMar>
            <w:vAlign w:val="center"/>
          </w:tcPr>
          <w:p w14:paraId="4584C30D" w14:textId="77777777" w:rsidR="00917AB2" w:rsidRPr="00581246" w:rsidRDefault="00917AB2">
            <w:pPr>
              <w:spacing w:after="0" w:line="240" w:lineRule="auto"/>
              <w:jc w:val="center"/>
              <w:rPr>
                <w:rFonts w:ascii="Times New Roman" w:hAnsi="Times New Roman" w:cs="Times New Roman"/>
                <w:lang w:val="sr-Cyrl-RS"/>
              </w:rPr>
            </w:pPr>
          </w:p>
        </w:tc>
        <w:tc>
          <w:tcPr>
            <w:tcW w:w="1480" w:type="pct"/>
            <w:tcMar>
              <w:top w:w="0" w:type="dxa"/>
              <w:left w:w="0" w:type="dxa"/>
              <w:bottom w:w="0" w:type="dxa"/>
              <w:right w:w="0" w:type="dxa"/>
            </w:tcMar>
            <w:vAlign w:val="center"/>
          </w:tcPr>
          <w:p w14:paraId="113BB09B" w14:textId="77777777" w:rsidR="00917AB2" w:rsidRPr="00581246" w:rsidRDefault="00917AB2">
            <w:pPr>
              <w:spacing w:after="0" w:line="240" w:lineRule="auto"/>
              <w:jc w:val="center"/>
              <w:rPr>
                <w:rFonts w:ascii="Times New Roman" w:hAnsi="Times New Roman" w:cs="Times New Roman"/>
                <w:lang w:val="sr-Cyrl-RS"/>
              </w:rPr>
            </w:pPr>
          </w:p>
        </w:tc>
      </w:tr>
      <w:tr w:rsidR="00581246" w:rsidRPr="00581246" w14:paraId="5EC95CF7" w14:textId="77777777" w:rsidTr="002034D2">
        <w:tc>
          <w:tcPr>
            <w:tcW w:w="1478" w:type="pct"/>
            <w:tcMar>
              <w:top w:w="0" w:type="dxa"/>
              <w:left w:w="0" w:type="dxa"/>
              <w:bottom w:w="0" w:type="dxa"/>
              <w:right w:w="0" w:type="dxa"/>
            </w:tcMar>
          </w:tcPr>
          <w:p w14:paraId="3527BA36" w14:textId="1E3742BF"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3. Просечна оцена задовољства државних службеника појединим аспектима поступка оцењивања</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 xml:space="preserve">Извор верификације: годишњи извештај Службе за управљање каровима, </w:t>
            </w:r>
            <w:r w:rsidR="00DE4412">
              <w:rPr>
                <w:rFonts w:ascii="Times New Roman" w:hAnsi="Times New Roman" w:cs="Times New Roman"/>
                <w:i/>
                <w:sz w:val="16"/>
                <w:lang w:val="sr-Cyrl-RS"/>
              </w:rPr>
              <w:t>годишњи извештај о оцењивању државних служ</w:t>
            </w:r>
            <w:r w:rsidRPr="00581246">
              <w:rPr>
                <w:rFonts w:ascii="Times New Roman" w:hAnsi="Times New Roman" w:cs="Times New Roman"/>
                <w:i/>
                <w:sz w:val="16"/>
                <w:lang w:val="sr-Cyrl-RS"/>
              </w:rPr>
              <w:t>беника</w:t>
            </w:r>
          </w:p>
        </w:tc>
        <w:tc>
          <w:tcPr>
            <w:tcW w:w="493" w:type="pct"/>
            <w:tcMar>
              <w:top w:w="0" w:type="dxa"/>
              <w:left w:w="0" w:type="dxa"/>
              <w:bottom w:w="0" w:type="dxa"/>
              <w:right w:w="0" w:type="dxa"/>
            </w:tcMar>
            <w:vAlign w:val="center"/>
          </w:tcPr>
          <w:p w14:paraId="501F6D20"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оцена</w:t>
            </w:r>
          </w:p>
        </w:tc>
        <w:tc>
          <w:tcPr>
            <w:tcW w:w="263" w:type="pct"/>
            <w:tcMar>
              <w:top w:w="0" w:type="dxa"/>
              <w:left w:w="0" w:type="dxa"/>
              <w:bottom w:w="0" w:type="dxa"/>
              <w:right w:w="0" w:type="dxa"/>
            </w:tcMar>
            <w:vAlign w:val="center"/>
          </w:tcPr>
          <w:p w14:paraId="60AA57B7"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2018</w:t>
            </w:r>
          </w:p>
        </w:tc>
        <w:tc>
          <w:tcPr>
            <w:tcW w:w="511" w:type="pct"/>
            <w:tcMar>
              <w:top w:w="0" w:type="dxa"/>
              <w:left w:w="0" w:type="dxa"/>
              <w:bottom w:w="0" w:type="dxa"/>
              <w:right w:w="0" w:type="dxa"/>
            </w:tcMar>
            <w:vAlign w:val="center"/>
          </w:tcPr>
          <w:p w14:paraId="01F3E153"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3.62</w:t>
            </w:r>
          </w:p>
        </w:tc>
        <w:tc>
          <w:tcPr>
            <w:tcW w:w="352" w:type="pct"/>
            <w:tcMar>
              <w:top w:w="0" w:type="dxa"/>
              <w:left w:w="0" w:type="dxa"/>
              <w:bottom w:w="0" w:type="dxa"/>
              <w:right w:w="0" w:type="dxa"/>
            </w:tcMar>
            <w:vAlign w:val="center"/>
          </w:tcPr>
          <w:p w14:paraId="0417D877"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3.7</w:t>
            </w:r>
          </w:p>
        </w:tc>
        <w:tc>
          <w:tcPr>
            <w:tcW w:w="422" w:type="pct"/>
            <w:tcMar>
              <w:top w:w="0" w:type="dxa"/>
              <w:left w:w="0" w:type="dxa"/>
              <w:bottom w:w="0" w:type="dxa"/>
              <w:right w:w="0" w:type="dxa"/>
            </w:tcMar>
            <w:vAlign w:val="center"/>
          </w:tcPr>
          <w:p w14:paraId="21D80043" w14:textId="77777777" w:rsidR="00917AB2" w:rsidRPr="00581246" w:rsidRDefault="00917AB2">
            <w:pPr>
              <w:spacing w:after="0" w:line="240" w:lineRule="auto"/>
              <w:jc w:val="center"/>
              <w:rPr>
                <w:rFonts w:ascii="Times New Roman" w:hAnsi="Times New Roman" w:cs="Times New Roman"/>
                <w:lang w:val="sr-Cyrl-RS"/>
              </w:rPr>
            </w:pPr>
          </w:p>
        </w:tc>
        <w:tc>
          <w:tcPr>
            <w:tcW w:w="1480" w:type="pct"/>
            <w:tcMar>
              <w:top w:w="0" w:type="dxa"/>
              <w:left w:w="0" w:type="dxa"/>
              <w:bottom w:w="0" w:type="dxa"/>
              <w:right w:w="0" w:type="dxa"/>
            </w:tcMar>
            <w:vAlign w:val="center"/>
          </w:tcPr>
          <w:p w14:paraId="768EC931" w14:textId="77777777" w:rsidR="00917AB2" w:rsidRPr="00581246" w:rsidRDefault="00917AB2">
            <w:pPr>
              <w:spacing w:after="0" w:line="240" w:lineRule="auto"/>
              <w:jc w:val="center"/>
              <w:rPr>
                <w:rFonts w:ascii="Times New Roman" w:hAnsi="Times New Roman" w:cs="Times New Roman"/>
                <w:lang w:val="sr-Cyrl-RS"/>
              </w:rPr>
            </w:pPr>
          </w:p>
        </w:tc>
      </w:tr>
      <w:tr w:rsidR="00581246" w:rsidRPr="00581246" w14:paraId="0BA0F6C1" w14:textId="77777777" w:rsidTr="002034D2">
        <w:tc>
          <w:tcPr>
            <w:tcW w:w="1478" w:type="pct"/>
            <w:tcMar>
              <w:top w:w="0" w:type="dxa"/>
              <w:left w:w="0" w:type="dxa"/>
              <w:bottom w:w="0" w:type="dxa"/>
              <w:right w:w="0" w:type="dxa"/>
            </w:tcMar>
          </w:tcPr>
          <w:p w14:paraId="6E005136"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4. Број органа државне управе укључен у извештавање о стању у вези са одливом кадрова</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Годишњи извештај о раду Службе за управљање кадровима, сајт Службе</w:t>
            </w:r>
          </w:p>
        </w:tc>
        <w:tc>
          <w:tcPr>
            <w:tcW w:w="493" w:type="pct"/>
            <w:tcMar>
              <w:top w:w="0" w:type="dxa"/>
              <w:left w:w="0" w:type="dxa"/>
              <w:bottom w:w="0" w:type="dxa"/>
              <w:right w:w="0" w:type="dxa"/>
            </w:tcMar>
            <w:vAlign w:val="center"/>
          </w:tcPr>
          <w:p w14:paraId="1D386A86"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проценат</w:t>
            </w:r>
          </w:p>
        </w:tc>
        <w:tc>
          <w:tcPr>
            <w:tcW w:w="263" w:type="pct"/>
            <w:tcMar>
              <w:top w:w="0" w:type="dxa"/>
              <w:left w:w="0" w:type="dxa"/>
              <w:bottom w:w="0" w:type="dxa"/>
              <w:right w:w="0" w:type="dxa"/>
            </w:tcMar>
            <w:vAlign w:val="center"/>
          </w:tcPr>
          <w:p w14:paraId="185B4B5B"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2019</w:t>
            </w:r>
          </w:p>
        </w:tc>
        <w:tc>
          <w:tcPr>
            <w:tcW w:w="511" w:type="pct"/>
            <w:tcMar>
              <w:top w:w="0" w:type="dxa"/>
              <w:left w:w="0" w:type="dxa"/>
              <w:bottom w:w="0" w:type="dxa"/>
              <w:right w:w="0" w:type="dxa"/>
            </w:tcMar>
            <w:vAlign w:val="center"/>
          </w:tcPr>
          <w:p w14:paraId="0166B023"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60</w:t>
            </w:r>
          </w:p>
        </w:tc>
        <w:tc>
          <w:tcPr>
            <w:tcW w:w="352" w:type="pct"/>
            <w:tcMar>
              <w:top w:w="0" w:type="dxa"/>
              <w:left w:w="0" w:type="dxa"/>
              <w:bottom w:w="0" w:type="dxa"/>
              <w:right w:w="0" w:type="dxa"/>
            </w:tcMar>
            <w:vAlign w:val="center"/>
          </w:tcPr>
          <w:p w14:paraId="5B7FEC88"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80</w:t>
            </w:r>
          </w:p>
        </w:tc>
        <w:tc>
          <w:tcPr>
            <w:tcW w:w="422" w:type="pct"/>
            <w:tcMar>
              <w:top w:w="0" w:type="dxa"/>
              <w:left w:w="0" w:type="dxa"/>
              <w:bottom w:w="0" w:type="dxa"/>
              <w:right w:w="0" w:type="dxa"/>
            </w:tcMar>
            <w:vAlign w:val="center"/>
          </w:tcPr>
          <w:p w14:paraId="55A1F1A0" w14:textId="77777777" w:rsidR="00917AB2" w:rsidRPr="00581246" w:rsidRDefault="00917AB2">
            <w:pPr>
              <w:spacing w:after="0" w:line="240" w:lineRule="auto"/>
              <w:jc w:val="center"/>
              <w:rPr>
                <w:rFonts w:ascii="Times New Roman" w:hAnsi="Times New Roman" w:cs="Times New Roman"/>
                <w:lang w:val="sr-Cyrl-RS"/>
              </w:rPr>
            </w:pPr>
          </w:p>
        </w:tc>
        <w:tc>
          <w:tcPr>
            <w:tcW w:w="1480" w:type="pct"/>
            <w:tcMar>
              <w:top w:w="0" w:type="dxa"/>
              <w:left w:w="0" w:type="dxa"/>
              <w:bottom w:w="0" w:type="dxa"/>
              <w:right w:w="0" w:type="dxa"/>
            </w:tcMar>
            <w:vAlign w:val="center"/>
          </w:tcPr>
          <w:p w14:paraId="40BF72B9" w14:textId="77777777" w:rsidR="00917AB2" w:rsidRPr="00581246" w:rsidRDefault="00917AB2">
            <w:pPr>
              <w:spacing w:after="0" w:line="240" w:lineRule="auto"/>
              <w:jc w:val="center"/>
              <w:rPr>
                <w:rFonts w:ascii="Times New Roman" w:hAnsi="Times New Roman" w:cs="Times New Roman"/>
                <w:lang w:val="sr-Cyrl-RS"/>
              </w:rPr>
            </w:pPr>
          </w:p>
        </w:tc>
      </w:tr>
      <w:tr w:rsidR="00581246" w:rsidRPr="00581246" w14:paraId="5F0975BC" w14:textId="77777777" w:rsidTr="002034D2">
        <w:tc>
          <w:tcPr>
            <w:tcW w:w="5000" w:type="pct"/>
            <w:gridSpan w:val="7"/>
            <w:shd w:val="clear" w:color="auto" w:fill="D3D3D3"/>
            <w:tcMar>
              <w:top w:w="0" w:type="dxa"/>
              <w:left w:w="0" w:type="dxa"/>
              <w:bottom w:w="0" w:type="dxa"/>
              <w:right w:w="0" w:type="dxa"/>
            </w:tcMar>
            <w:vAlign w:val="center"/>
          </w:tcPr>
          <w:p w14:paraId="392711E5"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 2: Унапређивање рада јединица за кадровске послове у органима државне управе</w:t>
            </w:r>
          </w:p>
        </w:tc>
      </w:tr>
      <w:tr w:rsidR="00581246" w:rsidRPr="00581246" w14:paraId="4F267ACC" w14:textId="77777777" w:rsidTr="002034D2">
        <w:tc>
          <w:tcPr>
            <w:tcW w:w="1478" w:type="pct"/>
            <w:shd w:val="clear" w:color="auto" w:fill="D3D3D3"/>
            <w:tcMar>
              <w:top w:w="0" w:type="dxa"/>
              <w:left w:w="0" w:type="dxa"/>
              <w:bottom w:w="0" w:type="dxa"/>
              <w:right w:w="0" w:type="dxa"/>
            </w:tcMar>
            <w:vAlign w:val="center"/>
          </w:tcPr>
          <w:p w14:paraId="08F68C03"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lastRenderedPageBreak/>
              <w:t>Назив индикатора</w:t>
            </w:r>
          </w:p>
        </w:tc>
        <w:tc>
          <w:tcPr>
            <w:tcW w:w="493" w:type="pct"/>
            <w:shd w:val="clear" w:color="auto" w:fill="D3D3D3"/>
            <w:tcMar>
              <w:top w:w="0" w:type="dxa"/>
              <w:left w:w="0" w:type="dxa"/>
              <w:bottom w:w="0" w:type="dxa"/>
              <w:right w:w="0" w:type="dxa"/>
            </w:tcMar>
            <w:vAlign w:val="center"/>
          </w:tcPr>
          <w:p w14:paraId="7565F2FA"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Јединица мере</w:t>
            </w:r>
          </w:p>
        </w:tc>
        <w:tc>
          <w:tcPr>
            <w:tcW w:w="263" w:type="pct"/>
            <w:shd w:val="clear" w:color="auto" w:fill="D3D3D3"/>
            <w:tcMar>
              <w:top w:w="0" w:type="dxa"/>
              <w:left w:w="0" w:type="dxa"/>
              <w:bottom w:w="0" w:type="dxa"/>
              <w:right w:w="0" w:type="dxa"/>
            </w:tcMar>
            <w:vAlign w:val="center"/>
          </w:tcPr>
          <w:p w14:paraId="6327613F"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година</w:t>
            </w:r>
          </w:p>
        </w:tc>
        <w:tc>
          <w:tcPr>
            <w:tcW w:w="511" w:type="pct"/>
            <w:shd w:val="clear" w:color="auto" w:fill="D3D3D3"/>
            <w:tcMar>
              <w:top w:w="0" w:type="dxa"/>
              <w:left w:w="0" w:type="dxa"/>
              <w:bottom w:w="0" w:type="dxa"/>
              <w:right w:w="0" w:type="dxa"/>
            </w:tcMar>
            <w:vAlign w:val="center"/>
          </w:tcPr>
          <w:p w14:paraId="78CA949C"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вредност</w:t>
            </w:r>
          </w:p>
        </w:tc>
        <w:tc>
          <w:tcPr>
            <w:tcW w:w="352" w:type="pct"/>
            <w:shd w:val="clear" w:color="auto" w:fill="D3D3D3"/>
            <w:tcMar>
              <w:top w:w="0" w:type="dxa"/>
              <w:left w:w="0" w:type="dxa"/>
              <w:bottom w:w="0" w:type="dxa"/>
              <w:right w:w="0" w:type="dxa"/>
            </w:tcMar>
            <w:vAlign w:val="center"/>
          </w:tcPr>
          <w:p w14:paraId="0EB42600"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Циљна вредност у 2021. год.</w:t>
            </w:r>
          </w:p>
        </w:tc>
        <w:tc>
          <w:tcPr>
            <w:tcW w:w="422" w:type="pct"/>
            <w:shd w:val="clear" w:color="auto" w:fill="D3D3D3"/>
            <w:tcMar>
              <w:top w:w="0" w:type="dxa"/>
              <w:left w:w="0" w:type="dxa"/>
              <w:bottom w:w="0" w:type="dxa"/>
              <w:right w:w="0" w:type="dxa"/>
            </w:tcMar>
            <w:vAlign w:val="center"/>
          </w:tcPr>
          <w:p w14:paraId="30229542"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Остварена вредност у 2021. год.</w:t>
            </w:r>
          </w:p>
        </w:tc>
        <w:tc>
          <w:tcPr>
            <w:tcW w:w="1480" w:type="pct"/>
            <w:shd w:val="clear" w:color="auto" w:fill="D3D3D3"/>
            <w:tcMar>
              <w:top w:w="0" w:type="dxa"/>
              <w:left w:w="0" w:type="dxa"/>
              <w:bottom w:w="0" w:type="dxa"/>
              <w:right w:w="0" w:type="dxa"/>
            </w:tcMar>
            <w:vAlign w:val="center"/>
          </w:tcPr>
          <w:p w14:paraId="39C4D4DA"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Образложење одступања од планске вредности</w:t>
            </w:r>
          </w:p>
        </w:tc>
      </w:tr>
      <w:tr w:rsidR="00581246" w:rsidRPr="00581246" w14:paraId="57B0EC85" w14:textId="77777777" w:rsidTr="002034D2">
        <w:tc>
          <w:tcPr>
            <w:tcW w:w="1478" w:type="pct"/>
            <w:tcMar>
              <w:top w:w="0" w:type="dxa"/>
              <w:left w:w="0" w:type="dxa"/>
              <w:bottom w:w="0" w:type="dxa"/>
              <w:right w:w="0" w:type="dxa"/>
            </w:tcMar>
          </w:tcPr>
          <w:p w14:paraId="1241C884" w14:textId="19683A72"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1. Проценат правилника о унутрашњем уређењу и систематизацији радних места са квалитетним описима и правилно одређеним компетенцијама за рад на радном месту</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00DE4412">
              <w:rPr>
                <w:rFonts w:ascii="Times New Roman" w:hAnsi="Times New Roman" w:cs="Times New Roman"/>
                <w:i/>
                <w:sz w:val="16"/>
                <w:lang w:val="sr-Cyrl-RS"/>
              </w:rPr>
              <w:t>Извор верификације: Годишњи изве</w:t>
            </w:r>
            <w:r w:rsidRPr="00581246">
              <w:rPr>
                <w:rFonts w:ascii="Times New Roman" w:hAnsi="Times New Roman" w:cs="Times New Roman"/>
                <w:i/>
                <w:sz w:val="16"/>
                <w:lang w:val="sr-Cyrl-RS"/>
              </w:rPr>
              <w:t xml:space="preserve">штај о раду Групе за анализу радних места и кадровски план </w:t>
            </w:r>
          </w:p>
        </w:tc>
        <w:tc>
          <w:tcPr>
            <w:tcW w:w="493" w:type="pct"/>
            <w:tcMar>
              <w:top w:w="0" w:type="dxa"/>
              <w:left w:w="0" w:type="dxa"/>
              <w:bottom w:w="0" w:type="dxa"/>
              <w:right w:w="0" w:type="dxa"/>
            </w:tcMar>
            <w:vAlign w:val="center"/>
          </w:tcPr>
          <w:p w14:paraId="00B632B8"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проценат</w:t>
            </w:r>
          </w:p>
        </w:tc>
        <w:tc>
          <w:tcPr>
            <w:tcW w:w="263" w:type="pct"/>
            <w:tcMar>
              <w:top w:w="0" w:type="dxa"/>
              <w:left w:w="0" w:type="dxa"/>
              <w:bottom w:w="0" w:type="dxa"/>
              <w:right w:w="0" w:type="dxa"/>
            </w:tcMar>
            <w:vAlign w:val="center"/>
          </w:tcPr>
          <w:p w14:paraId="68C46A40"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2019</w:t>
            </w:r>
          </w:p>
        </w:tc>
        <w:tc>
          <w:tcPr>
            <w:tcW w:w="511" w:type="pct"/>
            <w:tcMar>
              <w:top w:w="0" w:type="dxa"/>
              <w:left w:w="0" w:type="dxa"/>
              <w:bottom w:w="0" w:type="dxa"/>
              <w:right w:w="0" w:type="dxa"/>
            </w:tcMar>
            <w:vAlign w:val="center"/>
          </w:tcPr>
          <w:p w14:paraId="522CF5F0"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90</w:t>
            </w:r>
          </w:p>
        </w:tc>
        <w:tc>
          <w:tcPr>
            <w:tcW w:w="352" w:type="pct"/>
            <w:tcMar>
              <w:top w:w="0" w:type="dxa"/>
              <w:left w:w="0" w:type="dxa"/>
              <w:bottom w:w="0" w:type="dxa"/>
              <w:right w:w="0" w:type="dxa"/>
            </w:tcMar>
            <w:vAlign w:val="center"/>
          </w:tcPr>
          <w:p w14:paraId="21E3D194"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95</w:t>
            </w:r>
          </w:p>
        </w:tc>
        <w:tc>
          <w:tcPr>
            <w:tcW w:w="422" w:type="pct"/>
            <w:tcMar>
              <w:top w:w="0" w:type="dxa"/>
              <w:left w:w="0" w:type="dxa"/>
              <w:bottom w:w="0" w:type="dxa"/>
              <w:right w:w="0" w:type="dxa"/>
            </w:tcMar>
            <w:vAlign w:val="center"/>
          </w:tcPr>
          <w:p w14:paraId="3BEBE8FE" w14:textId="77777777" w:rsidR="00917AB2" w:rsidRPr="00581246" w:rsidRDefault="00917AB2">
            <w:pPr>
              <w:spacing w:after="0" w:line="240" w:lineRule="auto"/>
              <w:jc w:val="center"/>
              <w:rPr>
                <w:rFonts w:ascii="Times New Roman" w:hAnsi="Times New Roman" w:cs="Times New Roman"/>
                <w:lang w:val="sr-Cyrl-RS"/>
              </w:rPr>
            </w:pPr>
          </w:p>
        </w:tc>
        <w:tc>
          <w:tcPr>
            <w:tcW w:w="1480" w:type="pct"/>
            <w:tcMar>
              <w:top w:w="0" w:type="dxa"/>
              <w:left w:w="0" w:type="dxa"/>
              <w:bottom w:w="0" w:type="dxa"/>
              <w:right w:w="0" w:type="dxa"/>
            </w:tcMar>
            <w:vAlign w:val="center"/>
          </w:tcPr>
          <w:p w14:paraId="64562406" w14:textId="77777777" w:rsidR="00917AB2" w:rsidRPr="00581246" w:rsidRDefault="00917AB2">
            <w:pPr>
              <w:spacing w:after="0" w:line="240" w:lineRule="auto"/>
              <w:jc w:val="center"/>
              <w:rPr>
                <w:rFonts w:ascii="Times New Roman" w:hAnsi="Times New Roman" w:cs="Times New Roman"/>
                <w:lang w:val="sr-Cyrl-RS"/>
              </w:rPr>
            </w:pPr>
          </w:p>
        </w:tc>
      </w:tr>
      <w:tr w:rsidR="00581246" w:rsidRPr="00581246" w14:paraId="368ADB76" w14:textId="77777777" w:rsidTr="002034D2">
        <w:tc>
          <w:tcPr>
            <w:tcW w:w="1478" w:type="pct"/>
            <w:tcMar>
              <w:top w:w="0" w:type="dxa"/>
              <w:left w:w="0" w:type="dxa"/>
              <w:bottom w:w="0" w:type="dxa"/>
              <w:right w:w="0" w:type="dxa"/>
            </w:tcMar>
          </w:tcPr>
          <w:p w14:paraId="396E8B33"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2. Предлог кадровског плана за буџетску годину</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Предлог кадровског плана за буџетску годину</w:t>
            </w:r>
          </w:p>
        </w:tc>
        <w:tc>
          <w:tcPr>
            <w:tcW w:w="493" w:type="pct"/>
            <w:tcMar>
              <w:top w:w="0" w:type="dxa"/>
              <w:left w:w="0" w:type="dxa"/>
              <w:bottom w:w="0" w:type="dxa"/>
              <w:right w:w="0" w:type="dxa"/>
            </w:tcMar>
            <w:vAlign w:val="center"/>
          </w:tcPr>
          <w:p w14:paraId="60DEF80B"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 xml:space="preserve">број </w:t>
            </w:r>
          </w:p>
        </w:tc>
        <w:tc>
          <w:tcPr>
            <w:tcW w:w="263" w:type="pct"/>
            <w:tcMar>
              <w:top w:w="0" w:type="dxa"/>
              <w:left w:w="0" w:type="dxa"/>
              <w:bottom w:w="0" w:type="dxa"/>
              <w:right w:w="0" w:type="dxa"/>
            </w:tcMar>
            <w:vAlign w:val="center"/>
          </w:tcPr>
          <w:p w14:paraId="64DEBA00"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2018</w:t>
            </w:r>
          </w:p>
        </w:tc>
        <w:tc>
          <w:tcPr>
            <w:tcW w:w="511" w:type="pct"/>
            <w:tcMar>
              <w:top w:w="0" w:type="dxa"/>
              <w:left w:w="0" w:type="dxa"/>
              <w:bottom w:w="0" w:type="dxa"/>
              <w:right w:w="0" w:type="dxa"/>
            </w:tcMar>
            <w:vAlign w:val="center"/>
          </w:tcPr>
          <w:p w14:paraId="4F928371"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1</w:t>
            </w:r>
          </w:p>
        </w:tc>
        <w:tc>
          <w:tcPr>
            <w:tcW w:w="352" w:type="pct"/>
            <w:tcMar>
              <w:top w:w="0" w:type="dxa"/>
              <w:left w:w="0" w:type="dxa"/>
              <w:bottom w:w="0" w:type="dxa"/>
              <w:right w:w="0" w:type="dxa"/>
            </w:tcMar>
            <w:vAlign w:val="center"/>
          </w:tcPr>
          <w:p w14:paraId="42C9600A"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1</w:t>
            </w:r>
          </w:p>
        </w:tc>
        <w:tc>
          <w:tcPr>
            <w:tcW w:w="422" w:type="pct"/>
            <w:tcMar>
              <w:top w:w="0" w:type="dxa"/>
              <w:left w:w="0" w:type="dxa"/>
              <w:bottom w:w="0" w:type="dxa"/>
              <w:right w:w="0" w:type="dxa"/>
            </w:tcMar>
            <w:vAlign w:val="center"/>
          </w:tcPr>
          <w:p w14:paraId="42763F3E" w14:textId="77777777" w:rsidR="00917AB2" w:rsidRPr="00581246" w:rsidRDefault="00917AB2">
            <w:pPr>
              <w:spacing w:after="0" w:line="240" w:lineRule="auto"/>
              <w:jc w:val="center"/>
              <w:rPr>
                <w:rFonts w:ascii="Times New Roman" w:hAnsi="Times New Roman" w:cs="Times New Roman"/>
                <w:lang w:val="sr-Cyrl-RS"/>
              </w:rPr>
            </w:pPr>
          </w:p>
        </w:tc>
        <w:tc>
          <w:tcPr>
            <w:tcW w:w="1480" w:type="pct"/>
            <w:tcMar>
              <w:top w:w="0" w:type="dxa"/>
              <w:left w:w="0" w:type="dxa"/>
              <w:bottom w:w="0" w:type="dxa"/>
              <w:right w:w="0" w:type="dxa"/>
            </w:tcMar>
            <w:vAlign w:val="center"/>
          </w:tcPr>
          <w:p w14:paraId="4D64FEAC" w14:textId="77777777" w:rsidR="00917AB2" w:rsidRPr="00581246" w:rsidRDefault="00917AB2">
            <w:pPr>
              <w:spacing w:after="0" w:line="240" w:lineRule="auto"/>
              <w:jc w:val="center"/>
              <w:rPr>
                <w:rFonts w:ascii="Times New Roman" w:hAnsi="Times New Roman" w:cs="Times New Roman"/>
                <w:lang w:val="sr-Cyrl-RS"/>
              </w:rPr>
            </w:pPr>
          </w:p>
        </w:tc>
      </w:tr>
      <w:tr w:rsidR="00581246" w:rsidRPr="00581246" w14:paraId="40F87E03" w14:textId="77777777" w:rsidTr="002034D2">
        <w:tc>
          <w:tcPr>
            <w:tcW w:w="1478" w:type="pct"/>
            <w:tcMar>
              <w:top w:w="0" w:type="dxa"/>
              <w:left w:w="0" w:type="dxa"/>
              <w:bottom w:w="0" w:type="dxa"/>
              <w:right w:w="0" w:type="dxa"/>
            </w:tcMar>
          </w:tcPr>
          <w:p w14:paraId="08120295"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3. Број корисника информационог система Службе за управљање кадровима</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Извештаји из информационог система Службе</w:t>
            </w:r>
          </w:p>
        </w:tc>
        <w:tc>
          <w:tcPr>
            <w:tcW w:w="493" w:type="pct"/>
            <w:tcMar>
              <w:top w:w="0" w:type="dxa"/>
              <w:left w:w="0" w:type="dxa"/>
              <w:bottom w:w="0" w:type="dxa"/>
              <w:right w:w="0" w:type="dxa"/>
            </w:tcMar>
            <w:vAlign w:val="center"/>
          </w:tcPr>
          <w:p w14:paraId="35F9B0E6"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проценат</w:t>
            </w:r>
          </w:p>
        </w:tc>
        <w:tc>
          <w:tcPr>
            <w:tcW w:w="263" w:type="pct"/>
            <w:tcMar>
              <w:top w:w="0" w:type="dxa"/>
              <w:left w:w="0" w:type="dxa"/>
              <w:bottom w:w="0" w:type="dxa"/>
              <w:right w:w="0" w:type="dxa"/>
            </w:tcMar>
            <w:vAlign w:val="center"/>
          </w:tcPr>
          <w:p w14:paraId="470425D2"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2018</w:t>
            </w:r>
          </w:p>
        </w:tc>
        <w:tc>
          <w:tcPr>
            <w:tcW w:w="511" w:type="pct"/>
            <w:tcMar>
              <w:top w:w="0" w:type="dxa"/>
              <w:left w:w="0" w:type="dxa"/>
              <w:bottom w:w="0" w:type="dxa"/>
              <w:right w:w="0" w:type="dxa"/>
            </w:tcMar>
            <w:vAlign w:val="center"/>
          </w:tcPr>
          <w:p w14:paraId="052BC0F6"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85</w:t>
            </w:r>
          </w:p>
        </w:tc>
        <w:tc>
          <w:tcPr>
            <w:tcW w:w="352" w:type="pct"/>
            <w:tcMar>
              <w:top w:w="0" w:type="dxa"/>
              <w:left w:w="0" w:type="dxa"/>
              <w:bottom w:w="0" w:type="dxa"/>
              <w:right w:w="0" w:type="dxa"/>
            </w:tcMar>
            <w:vAlign w:val="center"/>
          </w:tcPr>
          <w:p w14:paraId="7A963E68"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94</w:t>
            </w:r>
          </w:p>
        </w:tc>
        <w:tc>
          <w:tcPr>
            <w:tcW w:w="422" w:type="pct"/>
            <w:tcMar>
              <w:top w:w="0" w:type="dxa"/>
              <w:left w:w="0" w:type="dxa"/>
              <w:bottom w:w="0" w:type="dxa"/>
              <w:right w:w="0" w:type="dxa"/>
            </w:tcMar>
            <w:vAlign w:val="center"/>
          </w:tcPr>
          <w:p w14:paraId="70E51FF4" w14:textId="77777777" w:rsidR="00917AB2" w:rsidRPr="00581246" w:rsidRDefault="00917AB2">
            <w:pPr>
              <w:spacing w:after="0" w:line="240" w:lineRule="auto"/>
              <w:jc w:val="center"/>
              <w:rPr>
                <w:rFonts w:ascii="Times New Roman" w:hAnsi="Times New Roman" w:cs="Times New Roman"/>
                <w:lang w:val="sr-Cyrl-RS"/>
              </w:rPr>
            </w:pPr>
          </w:p>
        </w:tc>
        <w:tc>
          <w:tcPr>
            <w:tcW w:w="1480" w:type="pct"/>
            <w:tcMar>
              <w:top w:w="0" w:type="dxa"/>
              <w:left w:w="0" w:type="dxa"/>
              <w:bottom w:w="0" w:type="dxa"/>
              <w:right w:w="0" w:type="dxa"/>
            </w:tcMar>
            <w:vAlign w:val="center"/>
          </w:tcPr>
          <w:p w14:paraId="2107BD5E" w14:textId="77777777" w:rsidR="00917AB2" w:rsidRPr="00581246" w:rsidRDefault="00917AB2">
            <w:pPr>
              <w:spacing w:after="0" w:line="240" w:lineRule="auto"/>
              <w:jc w:val="center"/>
              <w:rPr>
                <w:rFonts w:ascii="Times New Roman" w:hAnsi="Times New Roman" w:cs="Times New Roman"/>
                <w:lang w:val="sr-Cyrl-RS"/>
              </w:rPr>
            </w:pPr>
          </w:p>
        </w:tc>
      </w:tr>
      <w:tr w:rsidR="00581246" w:rsidRPr="00581246" w14:paraId="1BCD2C32" w14:textId="77777777" w:rsidTr="002034D2">
        <w:tc>
          <w:tcPr>
            <w:tcW w:w="5000" w:type="pct"/>
            <w:gridSpan w:val="7"/>
            <w:shd w:val="clear" w:color="auto" w:fill="D3D3D3"/>
            <w:tcMar>
              <w:top w:w="0" w:type="dxa"/>
              <w:left w:w="0" w:type="dxa"/>
              <w:bottom w:w="0" w:type="dxa"/>
              <w:right w:w="0" w:type="dxa"/>
            </w:tcMar>
            <w:vAlign w:val="center"/>
          </w:tcPr>
          <w:p w14:paraId="18072224"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b/>
                <w:sz w:val="16"/>
                <w:lang w:val="sr-Cyrl-RS"/>
              </w:rPr>
              <w:t>ПРОГРАМ: 0607 - Систем јавне управе</w:t>
            </w:r>
          </w:p>
        </w:tc>
      </w:tr>
      <w:tr w:rsidR="00581246" w:rsidRPr="00581246" w14:paraId="316E35FA" w14:textId="77777777" w:rsidTr="002034D2">
        <w:tc>
          <w:tcPr>
            <w:tcW w:w="5000" w:type="pct"/>
            <w:gridSpan w:val="7"/>
            <w:shd w:val="clear" w:color="auto" w:fill="D3D3D3"/>
            <w:tcMar>
              <w:top w:w="0" w:type="dxa"/>
              <w:left w:w="0" w:type="dxa"/>
              <w:bottom w:w="0" w:type="dxa"/>
              <w:right w:w="0" w:type="dxa"/>
            </w:tcMar>
            <w:vAlign w:val="center"/>
          </w:tcPr>
          <w:p w14:paraId="292535F5"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МИНИСТАРСТВО ДРЖАВНЕ УПРАВЕ И ЛОКАЛНЕ САМОУПРАВЕ</w:t>
            </w:r>
          </w:p>
        </w:tc>
      </w:tr>
      <w:tr w:rsidR="00581246" w:rsidRPr="00581246" w14:paraId="7B2BFF19" w14:textId="77777777" w:rsidTr="002034D2">
        <w:tc>
          <w:tcPr>
            <w:tcW w:w="5000" w:type="pct"/>
            <w:gridSpan w:val="7"/>
            <w:tcMar>
              <w:top w:w="0" w:type="dxa"/>
              <w:left w:w="0" w:type="dxa"/>
              <w:bottom w:w="0" w:type="dxa"/>
              <w:right w:w="0" w:type="dxa"/>
            </w:tcMar>
          </w:tcPr>
          <w:p w14:paraId="6C19866B" w14:textId="1FBD8A8E"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b/>
                <w:sz w:val="16"/>
                <w:lang w:val="sr-Cyrl-RS"/>
              </w:rPr>
              <w:t xml:space="preserve">Образложење спровођења: </w:t>
            </w:r>
            <w:r w:rsidRPr="00581246">
              <w:rPr>
                <w:rFonts w:ascii="Times New Roman" w:hAnsi="Times New Roman" w:cs="Times New Roman"/>
                <w:sz w:val="16"/>
                <w:lang w:val="sr-Cyrl-RS"/>
              </w:rPr>
              <w:t xml:space="preserve">Делотворности власти и Балкан барометра који мери перцепцију степена задовољства грађана и привреде пруженим услугама јавне управе, Република Србија показује континуитет и стабилност у реформи јавне управе и јавних финансија упркос свим изазовима. Омогућено је више електронских услуга на клик (196), отворено је 19 физичких јединствених управних места (енг. </w:t>
            </w:r>
            <w:r w:rsidR="009D4045">
              <w:rPr>
                <w:rFonts w:ascii="Times New Roman" w:hAnsi="Times New Roman" w:cs="Times New Roman"/>
                <w:sz w:val="16"/>
                <w:lang w:val="sr-Cyrl-RS"/>
              </w:rPr>
              <w:t>оне</w:t>
            </w:r>
            <w:r w:rsidRPr="00581246">
              <w:rPr>
                <w:rFonts w:ascii="Times New Roman" w:hAnsi="Times New Roman" w:cs="Times New Roman"/>
                <w:sz w:val="16"/>
                <w:lang w:val="sr-Cyrl-RS"/>
              </w:rPr>
              <w:t xml:space="preserve"> </w:t>
            </w:r>
            <w:r w:rsidR="009D4045">
              <w:rPr>
                <w:rFonts w:ascii="Times New Roman" w:hAnsi="Times New Roman" w:cs="Times New Roman"/>
                <w:sz w:val="16"/>
                <w:lang w:val="sr-Cyrl-RS"/>
              </w:rPr>
              <w:t>стоп</w:t>
            </w:r>
            <w:r w:rsidRPr="00581246">
              <w:rPr>
                <w:rFonts w:ascii="Times New Roman" w:hAnsi="Times New Roman" w:cs="Times New Roman"/>
                <w:sz w:val="16"/>
                <w:lang w:val="sr-Cyrl-RS"/>
              </w:rPr>
              <w:t xml:space="preserve"> </w:t>
            </w:r>
            <w:r w:rsidR="009D4045">
              <w:rPr>
                <w:rFonts w:ascii="Times New Roman" w:hAnsi="Times New Roman" w:cs="Times New Roman"/>
                <w:sz w:val="16"/>
                <w:lang w:val="sr-Cyrl-RS"/>
              </w:rPr>
              <w:t>схоп</w:t>
            </w:r>
            <w:r w:rsidRPr="00581246">
              <w:rPr>
                <w:rFonts w:ascii="Times New Roman" w:hAnsi="Times New Roman" w:cs="Times New Roman"/>
                <w:sz w:val="16"/>
                <w:lang w:val="sr-Cyrl-RS"/>
              </w:rPr>
              <w:t xml:space="preserve">) где грађани могу да обаве више послова на једном месту, раде државни ИТ приступни центри за грађане попут </w:t>
            </w:r>
            <w:r w:rsidR="009D4045">
              <w:rPr>
                <w:rFonts w:ascii="Times New Roman" w:hAnsi="Times New Roman" w:cs="Times New Roman"/>
                <w:sz w:val="16"/>
                <w:lang w:val="sr-Cyrl-RS"/>
              </w:rPr>
              <w:t>хттпс</w:t>
            </w:r>
            <w:r w:rsidRPr="00581246">
              <w:rPr>
                <w:rFonts w:ascii="Times New Roman" w:hAnsi="Times New Roman" w:cs="Times New Roman"/>
                <w:sz w:val="16"/>
                <w:lang w:val="sr-Cyrl-RS"/>
              </w:rPr>
              <w:t>://</w:t>
            </w:r>
            <w:r w:rsidR="009D4045">
              <w:rPr>
                <w:rFonts w:ascii="Times New Roman" w:hAnsi="Times New Roman" w:cs="Times New Roman"/>
                <w:sz w:val="16"/>
                <w:lang w:val="sr-Cyrl-RS"/>
              </w:rPr>
              <w:t>скипцентар</w:t>
            </w:r>
            <w:r w:rsidRPr="00581246">
              <w:rPr>
                <w:rFonts w:ascii="Times New Roman" w:hAnsi="Times New Roman" w:cs="Times New Roman"/>
                <w:sz w:val="16"/>
                <w:lang w:val="sr-Cyrl-RS"/>
              </w:rPr>
              <w:t>.</w:t>
            </w:r>
            <w:r w:rsidR="009D4045">
              <w:rPr>
                <w:rFonts w:ascii="Times New Roman" w:hAnsi="Times New Roman" w:cs="Times New Roman"/>
                <w:sz w:val="16"/>
                <w:lang w:val="sr-Cyrl-RS"/>
              </w:rPr>
              <w:t>рс</w:t>
            </w:r>
            <w:r w:rsidRPr="00581246">
              <w:rPr>
                <w:rFonts w:ascii="Times New Roman" w:hAnsi="Times New Roman" w:cs="Times New Roman"/>
                <w:sz w:val="16"/>
                <w:lang w:val="sr-Cyrl-RS"/>
              </w:rPr>
              <w:t>/</w:t>
            </w:r>
            <w:r w:rsidR="009D4045">
              <w:rPr>
                <w:rFonts w:ascii="Times New Roman" w:hAnsi="Times New Roman" w:cs="Times New Roman"/>
                <w:sz w:val="16"/>
                <w:lang w:val="sr-Cyrl-RS"/>
              </w:rPr>
              <w:t>ср</w:t>
            </w:r>
            <w:r w:rsidRPr="00581246">
              <w:rPr>
                <w:rFonts w:ascii="Times New Roman" w:hAnsi="Times New Roman" w:cs="Times New Roman"/>
                <w:sz w:val="16"/>
                <w:lang w:val="sr-Cyrl-RS"/>
              </w:rPr>
              <w:t>_</w:t>
            </w:r>
            <w:r w:rsidR="009D4045">
              <w:rPr>
                <w:rFonts w:ascii="Times New Roman" w:hAnsi="Times New Roman" w:cs="Times New Roman"/>
                <w:sz w:val="16"/>
                <w:lang w:val="sr-Cyrl-RS"/>
              </w:rPr>
              <w:t>РС</w:t>
            </w:r>
            <w:r w:rsidRPr="00581246">
              <w:rPr>
                <w:rFonts w:ascii="Times New Roman" w:hAnsi="Times New Roman" w:cs="Times New Roman"/>
                <w:sz w:val="16"/>
                <w:lang w:val="sr-Cyrl-RS"/>
              </w:rPr>
              <w:t>/  У 2021. години СКИП центар проглашен је за најбољи на свету у конкуренцији 60 сличних центара.</w:t>
            </w:r>
            <w:r w:rsidRPr="00581246">
              <w:rPr>
                <w:rFonts w:ascii="Times New Roman" w:hAnsi="Times New Roman" w:cs="Times New Roman"/>
                <w:sz w:val="16"/>
                <w:lang w:val="sr-Cyrl-RS"/>
              </w:rPr>
              <w:br/>
              <w:t>Према најновијем извештају “</w:t>
            </w:r>
            <w:r w:rsidR="009D4045">
              <w:rPr>
                <w:rFonts w:ascii="Times New Roman" w:hAnsi="Times New Roman" w:cs="Times New Roman"/>
                <w:sz w:val="16"/>
                <w:lang w:val="sr-Cyrl-RS"/>
              </w:rPr>
              <w:t>е</w:t>
            </w:r>
            <w:r w:rsidRPr="00581246">
              <w:rPr>
                <w:rFonts w:ascii="Times New Roman" w:hAnsi="Times New Roman" w:cs="Times New Roman"/>
                <w:sz w:val="16"/>
                <w:lang w:val="sr-Cyrl-RS"/>
              </w:rPr>
              <w:t>-</w:t>
            </w:r>
            <w:r w:rsidR="009D4045">
              <w:rPr>
                <w:rFonts w:ascii="Times New Roman" w:hAnsi="Times New Roman" w:cs="Times New Roman"/>
                <w:sz w:val="16"/>
                <w:lang w:val="sr-Cyrl-RS"/>
              </w:rPr>
              <w:t>Говернмент</w:t>
            </w:r>
            <w:r w:rsidRPr="00581246">
              <w:rPr>
                <w:rFonts w:ascii="Times New Roman" w:hAnsi="Times New Roman" w:cs="Times New Roman"/>
                <w:sz w:val="16"/>
                <w:lang w:val="sr-Cyrl-RS"/>
              </w:rPr>
              <w:t xml:space="preserve"> </w:t>
            </w:r>
            <w:r w:rsidR="009D4045">
              <w:rPr>
                <w:rFonts w:ascii="Times New Roman" w:hAnsi="Times New Roman" w:cs="Times New Roman"/>
                <w:sz w:val="16"/>
                <w:lang w:val="sr-Cyrl-RS"/>
              </w:rPr>
              <w:t>Бенцхмарк</w:t>
            </w:r>
            <w:r w:rsidRPr="00581246">
              <w:rPr>
                <w:rFonts w:ascii="Times New Roman" w:hAnsi="Times New Roman" w:cs="Times New Roman"/>
                <w:sz w:val="16"/>
                <w:lang w:val="sr-Cyrl-RS"/>
              </w:rPr>
              <w:t xml:space="preserve"> </w:t>
            </w:r>
            <w:r w:rsidR="009D4045">
              <w:rPr>
                <w:rFonts w:ascii="Times New Roman" w:hAnsi="Times New Roman" w:cs="Times New Roman"/>
                <w:sz w:val="16"/>
                <w:lang w:val="sr-Cyrl-RS"/>
              </w:rPr>
              <w:t>Репорт</w:t>
            </w:r>
            <w:r w:rsidRPr="00581246">
              <w:rPr>
                <w:rFonts w:ascii="Times New Roman" w:hAnsi="Times New Roman" w:cs="Times New Roman"/>
                <w:sz w:val="16"/>
                <w:lang w:val="sr-Cyrl-RS"/>
              </w:rPr>
              <w:t>” Србија је забележила напредак у три од четири области процене у домену е-управе (усредсређеност електронских сервиса на кориснике, транспарентност и кључни предуслови развоја е-управе). Са просечним скором од 50% Република Србија је у региону испред Албаније, Румуније, Републике Северне Македоније и Црне Горе.</w:t>
            </w:r>
            <w:r w:rsidRPr="00581246">
              <w:rPr>
                <w:rFonts w:ascii="Times New Roman" w:hAnsi="Times New Roman" w:cs="Times New Roman"/>
                <w:sz w:val="16"/>
                <w:lang w:val="sr-Cyrl-RS"/>
              </w:rPr>
              <w:br/>
            </w:r>
          </w:p>
        </w:tc>
      </w:tr>
      <w:tr w:rsidR="00581246" w:rsidRPr="00581246" w14:paraId="1485BB29" w14:textId="77777777" w:rsidTr="002034D2">
        <w:tc>
          <w:tcPr>
            <w:tcW w:w="5000" w:type="pct"/>
            <w:gridSpan w:val="7"/>
            <w:shd w:val="clear" w:color="auto" w:fill="D3D3D3"/>
            <w:tcMar>
              <w:top w:w="0" w:type="dxa"/>
              <w:left w:w="0" w:type="dxa"/>
              <w:bottom w:w="0" w:type="dxa"/>
              <w:right w:w="0" w:type="dxa"/>
            </w:tcMar>
            <w:vAlign w:val="center"/>
          </w:tcPr>
          <w:p w14:paraId="61E650F9"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 1: Ефикасна јавна управа</w:t>
            </w:r>
          </w:p>
        </w:tc>
      </w:tr>
      <w:tr w:rsidR="00581246" w:rsidRPr="00581246" w14:paraId="5D89FC47" w14:textId="77777777" w:rsidTr="002034D2">
        <w:tc>
          <w:tcPr>
            <w:tcW w:w="1478" w:type="pct"/>
            <w:shd w:val="clear" w:color="auto" w:fill="D3D3D3"/>
            <w:tcMar>
              <w:top w:w="0" w:type="dxa"/>
              <w:left w:w="0" w:type="dxa"/>
              <w:bottom w:w="0" w:type="dxa"/>
              <w:right w:w="0" w:type="dxa"/>
            </w:tcMar>
            <w:vAlign w:val="center"/>
          </w:tcPr>
          <w:p w14:paraId="6969D109"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Назив индикатора</w:t>
            </w:r>
          </w:p>
        </w:tc>
        <w:tc>
          <w:tcPr>
            <w:tcW w:w="493" w:type="pct"/>
            <w:shd w:val="clear" w:color="auto" w:fill="D3D3D3"/>
            <w:tcMar>
              <w:top w:w="0" w:type="dxa"/>
              <w:left w:w="0" w:type="dxa"/>
              <w:bottom w:w="0" w:type="dxa"/>
              <w:right w:w="0" w:type="dxa"/>
            </w:tcMar>
            <w:vAlign w:val="center"/>
          </w:tcPr>
          <w:p w14:paraId="1B852881"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Јединица мере</w:t>
            </w:r>
          </w:p>
        </w:tc>
        <w:tc>
          <w:tcPr>
            <w:tcW w:w="263" w:type="pct"/>
            <w:shd w:val="clear" w:color="auto" w:fill="D3D3D3"/>
            <w:tcMar>
              <w:top w:w="0" w:type="dxa"/>
              <w:left w:w="0" w:type="dxa"/>
              <w:bottom w:w="0" w:type="dxa"/>
              <w:right w:w="0" w:type="dxa"/>
            </w:tcMar>
            <w:vAlign w:val="center"/>
          </w:tcPr>
          <w:p w14:paraId="5E6F955C"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година</w:t>
            </w:r>
          </w:p>
        </w:tc>
        <w:tc>
          <w:tcPr>
            <w:tcW w:w="511" w:type="pct"/>
            <w:shd w:val="clear" w:color="auto" w:fill="D3D3D3"/>
            <w:tcMar>
              <w:top w:w="0" w:type="dxa"/>
              <w:left w:w="0" w:type="dxa"/>
              <w:bottom w:w="0" w:type="dxa"/>
              <w:right w:w="0" w:type="dxa"/>
            </w:tcMar>
            <w:vAlign w:val="center"/>
          </w:tcPr>
          <w:p w14:paraId="79C1C29C"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вредност</w:t>
            </w:r>
          </w:p>
        </w:tc>
        <w:tc>
          <w:tcPr>
            <w:tcW w:w="352" w:type="pct"/>
            <w:shd w:val="clear" w:color="auto" w:fill="D3D3D3"/>
            <w:tcMar>
              <w:top w:w="0" w:type="dxa"/>
              <w:left w:w="0" w:type="dxa"/>
              <w:bottom w:w="0" w:type="dxa"/>
              <w:right w:w="0" w:type="dxa"/>
            </w:tcMar>
            <w:vAlign w:val="center"/>
          </w:tcPr>
          <w:p w14:paraId="1953D2DC"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Циљна вредност у 2021. год.</w:t>
            </w:r>
          </w:p>
        </w:tc>
        <w:tc>
          <w:tcPr>
            <w:tcW w:w="422" w:type="pct"/>
            <w:shd w:val="clear" w:color="auto" w:fill="D3D3D3"/>
            <w:tcMar>
              <w:top w:w="0" w:type="dxa"/>
              <w:left w:w="0" w:type="dxa"/>
              <w:bottom w:w="0" w:type="dxa"/>
              <w:right w:w="0" w:type="dxa"/>
            </w:tcMar>
            <w:vAlign w:val="center"/>
          </w:tcPr>
          <w:p w14:paraId="3FCD02E3"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Остварена вредност у 2021. год.</w:t>
            </w:r>
          </w:p>
        </w:tc>
        <w:tc>
          <w:tcPr>
            <w:tcW w:w="1480" w:type="pct"/>
            <w:shd w:val="clear" w:color="auto" w:fill="D3D3D3"/>
            <w:tcMar>
              <w:top w:w="0" w:type="dxa"/>
              <w:left w:w="0" w:type="dxa"/>
              <w:bottom w:w="0" w:type="dxa"/>
              <w:right w:w="0" w:type="dxa"/>
            </w:tcMar>
            <w:vAlign w:val="center"/>
          </w:tcPr>
          <w:p w14:paraId="36F48473"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Образложење одступања од планске вредности</w:t>
            </w:r>
          </w:p>
        </w:tc>
      </w:tr>
      <w:tr w:rsidR="00581246" w:rsidRPr="00581246" w14:paraId="434E58C7" w14:textId="77777777" w:rsidTr="002034D2">
        <w:tc>
          <w:tcPr>
            <w:tcW w:w="1478" w:type="pct"/>
            <w:tcMar>
              <w:top w:w="0" w:type="dxa"/>
              <w:left w:w="0" w:type="dxa"/>
              <w:bottom w:w="0" w:type="dxa"/>
              <w:right w:w="0" w:type="dxa"/>
            </w:tcMar>
          </w:tcPr>
          <w:p w14:paraId="11A01B18" w14:textId="1878FB58"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 xml:space="preserve">1. Делотворност власти (Светска банка) </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 xml:space="preserve">Извор верификације: </w:t>
            </w:r>
            <w:r w:rsidR="009D4045">
              <w:rPr>
                <w:rFonts w:ascii="Times New Roman" w:hAnsi="Times New Roman" w:cs="Times New Roman"/>
                <w:i/>
                <w:sz w:val="16"/>
                <w:lang w:val="sr-Cyrl-RS"/>
              </w:rPr>
              <w:t>хттп</w:t>
            </w:r>
            <w:r w:rsidRPr="00581246">
              <w:rPr>
                <w:rFonts w:ascii="Times New Roman" w:hAnsi="Times New Roman" w:cs="Times New Roman"/>
                <w:i/>
                <w:sz w:val="16"/>
                <w:lang w:val="sr-Cyrl-RS"/>
              </w:rPr>
              <w:t>://</w:t>
            </w:r>
            <w:r w:rsidR="009D4045">
              <w:rPr>
                <w:rFonts w:ascii="Times New Roman" w:hAnsi="Times New Roman" w:cs="Times New Roman"/>
                <w:i/>
                <w:sz w:val="16"/>
                <w:lang w:val="sr-Cyrl-RS"/>
              </w:rPr>
              <w:t>инфо</w:t>
            </w:r>
            <w:r w:rsidRPr="00581246">
              <w:rPr>
                <w:rFonts w:ascii="Times New Roman" w:hAnsi="Times New Roman" w:cs="Times New Roman"/>
                <w:i/>
                <w:sz w:val="16"/>
                <w:lang w:val="sr-Cyrl-RS"/>
              </w:rPr>
              <w:t>.w</w:t>
            </w:r>
            <w:r w:rsidR="009D4045">
              <w:rPr>
                <w:rFonts w:ascii="Times New Roman" w:hAnsi="Times New Roman" w:cs="Times New Roman"/>
                <w:i/>
                <w:sz w:val="16"/>
                <w:lang w:val="sr-Cyrl-RS"/>
              </w:rPr>
              <w:t>орлдбанк</w:t>
            </w:r>
            <w:r w:rsidRPr="00581246">
              <w:rPr>
                <w:rFonts w:ascii="Times New Roman" w:hAnsi="Times New Roman" w:cs="Times New Roman"/>
                <w:i/>
                <w:sz w:val="16"/>
                <w:lang w:val="sr-Cyrl-RS"/>
              </w:rPr>
              <w:t>.</w:t>
            </w:r>
            <w:r w:rsidR="009D4045">
              <w:rPr>
                <w:rFonts w:ascii="Times New Roman" w:hAnsi="Times New Roman" w:cs="Times New Roman"/>
                <w:i/>
                <w:sz w:val="16"/>
                <w:lang w:val="sr-Cyrl-RS"/>
              </w:rPr>
              <w:t>орг</w:t>
            </w:r>
            <w:r w:rsidRPr="00581246">
              <w:rPr>
                <w:rFonts w:ascii="Times New Roman" w:hAnsi="Times New Roman" w:cs="Times New Roman"/>
                <w:i/>
                <w:sz w:val="16"/>
                <w:lang w:val="sr-Cyrl-RS"/>
              </w:rPr>
              <w:t>/</w:t>
            </w:r>
            <w:r w:rsidR="009D4045">
              <w:rPr>
                <w:rFonts w:ascii="Times New Roman" w:hAnsi="Times New Roman" w:cs="Times New Roman"/>
                <w:i/>
                <w:sz w:val="16"/>
                <w:lang w:val="sr-Cyrl-RS"/>
              </w:rPr>
              <w:t>говернанце</w:t>
            </w:r>
            <w:r w:rsidRPr="00581246">
              <w:rPr>
                <w:rFonts w:ascii="Times New Roman" w:hAnsi="Times New Roman" w:cs="Times New Roman"/>
                <w:i/>
                <w:sz w:val="16"/>
                <w:lang w:val="sr-Cyrl-RS"/>
              </w:rPr>
              <w:t>/w</w:t>
            </w:r>
            <w:r w:rsidR="009D4045">
              <w:rPr>
                <w:rFonts w:ascii="Times New Roman" w:hAnsi="Times New Roman" w:cs="Times New Roman"/>
                <w:i/>
                <w:sz w:val="16"/>
                <w:lang w:val="sr-Cyrl-RS"/>
              </w:rPr>
              <w:t>ги</w:t>
            </w:r>
            <w:r w:rsidRPr="00581246">
              <w:rPr>
                <w:rFonts w:ascii="Times New Roman" w:hAnsi="Times New Roman" w:cs="Times New Roman"/>
                <w:i/>
                <w:sz w:val="16"/>
                <w:lang w:val="sr-Cyrl-RS"/>
              </w:rPr>
              <w:t>/</w:t>
            </w:r>
            <w:r w:rsidR="009D4045">
              <w:rPr>
                <w:rFonts w:ascii="Times New Roman" w:hAnsi="Times New Roman" w:cs="Times New Roman"/>
                <w:i/>
                <w:sz w:val="16"/>
                <w:lang w:val="sr-Cyrl-RS"/>
              </w:rPr>
              <w:t>инде</w:t>
            </w:r>
            <w:r w:rsidRPr="00581246">
              <w:rPr>
                <w:rFonts w:ascii="Times New Roman" w:hAnsi="Times New Roman" w:cs="Times New Roman"/>
                <w:i/>
                <w:sz w:val="16"/>
                <w:lang w:val="sr-Cyrl-RS"/>
              </w:rPr>
              <w:t>x.</w:t>
            </w:r>
            <w:r w:rsidR="009D4045">
              <w:rPr>
                <w:rFonts w:ascii="Times New Roman" w:hAnsi="Times New Roman" w:cs="Times New Roman"/>
                <w:i/>
                <w:sz w:val="16"/>
                <w:lang w:val="sr-Cyrl-RS"/>
              </w:rPr>
              <w:t>асп</w:t>
            </w:r>
            <w:r w:rsidRPr="00581246">
              <w:rPr>
                <w:rFonts w:ascii="Times New Roman" w:hAnsi="Times New Roman" w:cs="Times New Roman"/>
                <w:i/>
                <w:sz w:val="16"/>
                <w:lang w:val="sr-Cyrl-RS"/>
              </w:rPr>
              <w:t>x#</w:t>
            </w:r>
            <w:r w:rsidR="009D4045">
              <w:rPr>
                <w:rFonts w:ascii="Times New Roman" w:hAnsi="Times New Roman" w:cs="Times New Roman"/>
                <w:i/>
                <w:sz w:val="16"/>
                <w:lang w:val="sr-Cyrl-RS"/>
              </w:rPr>
              <w:t>доц</w:t>
            </w:r>
            <w:r w:rsidRPr="00581246">
              <w:rPr>
                <w:rFonts w:ascii="Times New Roman" w:hAnsi="Times New Roman" w:cs="Times New Roman"/>
                <w:i/>
                <w:sz w:val="16"/>
                <w:lang w:val="sr-Cyrl-RS"/>
              </w:rPr>
              <w:t xml:space="preserve"> и </w:t>
            </w:r>
            <w:r w:rsidR="009D4045">
              <w:rPr>
                <w:rFonts w:ascii="Times New Roman" w:hAnsi="Times New Roman" w:cs="Times New Roman"/>
                <w:i/>
                <w:sz w:val="16"/>
                <w:lang w:val="sr-Cyrl-RS"/>
              </w:rPr>
              <w:t>хттп</w:t>
            </w:r>
            <w:r w:rsidRPr="00581246">
              <w:rPr>
                <w:rFonts w:ascii="Times New Roman" w:hAnsi="Times New Roman" w:cs="Times New Roman"/>
                <w:i/>
                <w:sz w:val="16"/>
                <w:lang w:val="sr-Cyrl-RS"/>
              </w:rPr>
              <w:t>://</w:t>
            </w:r>
            <w:r w:rsidR="009D4045">
              <w:rPr>
                <w:rFonts w:ascii="Times New Roman" w:hAnsi="Times New Roman" w:cs="Times New Roman"/>
                <w:i/>
                <w:sz w:val="16"/>
                <w:lang w:val="sr-Cyrl-RS"/>
              </w:rPr>
              <w:t>дата</w:t>
            </w:r>
            <w:r w:rsidRPr="00581246">
              <w:rPr>
                <w:rFonts w:ascii="Times New Roman" w:hAnsi="Times New Roman" w:cs="Times New Roman"/>
                <w:i/>
                <w:sz w:val="16"/>
                <w:lang w:val="sr-Cyrl-RS"/>
              </w:rPr>
              <w:t>.w</w:t>
            </w:r>
            <w:r w:rsidR="009D4045">
              <w:rPr>
                <w:rFonts w:ascii="Times New Roman" w:hAnsi="Times New Roman" w:cs="Times New Roman"/>
                <w:i/>
                <w:sz w:val="16"/>
                <w:lang w:val="sr-Cyrl-RS"/>
              </w:rPr>
              <w:t>орлдбанк</w:t>
            </w:r>
            <w:r w:rsidRPr="00581246">
              <w:rPr>
                <w:rFonts w:ascii="Times New Roman" w:hAnsi="Times New Roman" w:cs="Times New Roman"/>
                <w:i/>
                <w:sz w:val="16"/>
                <w:lang w:val="sr-Cyrl-RS"/>
              </w:rPr>
              <w:t>.</w:t>
            </w:r>
            <w:r w:rsidR="009D4045">
              <w:rPr>
                <w:rFonts w:ascii="Times New Roman" w:hAnsi="Times New Roman" w:cs="Times New Roman"/>
                <w:i/>
                <w:sz w:val="16"/>
                <w:lang w:val="sr-Cyrl-RS"/>
              </w:rPr>
              <w:t>орг</w:t>
            </w:r>
            <w:r w:rsidRPr="00581246">
              <w:rPr>
                <w:rFonts w:ascii="Times New Roman" w:hAnsi="Times New Roman" w:cs="Times New Roman"/>
                <w:i/>
                <w:sz w:val="16"/>
                <w:lang w:val="sr-Cyrl-RS"/>
              </w:rPr>
              <w:t>/</w:t>
            </w:r>
            <w:r w:rsidR="009D4045">
              <w:rPr>
                <w:rFonts w:ascii="Times New Roman" w:hAnsi="Times New Roman" w:cs="Times New Roman"/>
                <w:i/>
                <w:sz w:val="16"/>
                <w:lang w:val="sr-Cyrl-RS"/>
              </w:rPr>
              <w:t>дата</w:t>
            </w:r>
            <w:r w:rsidRPr="00581246">
              <w:rPr>
                <w:rFonts w:ascii="Times New Roman" w:hAnsi="Times New Roman" w:cs="Times New Roman"/>
                <w:i/>
                <w:sz w:val="16"/>
                <w:lang w:val="sr-Cyrl-RS"/>
              </w:rPr>
              <w:t>-</w:t>
            </w:r>
            <w:r w:rsidR="009D4045">
              <w:rPr>
                <w:rFonts w:ascii="Times New Roman" w:hAnsi="Times New Roman" w:cs="Times New Roman"/>
                <w:i/>
                <w:sz w:val="16"/>
                <w:lang w:val="sr-Cyrl-RS"/>
              </w:rPr>
              <w:t>цаталог</w:t>
            </w:r>
            <w:r w:rsidRPr="00581246">
              <w:rPr>
                <w:rFonts w:ascii="Times New Roman" w:hAnsi="Times New Roman" w:cs="Times New Roman"/>
                <w:i/>
                <w:sz w:val="16"/>
                <w:lang w:val="sr-Cyrl-RS"/>
              </w:rPr>
              <w:t>/w</w:t>
            </w:r>
            <w:r w:rsidR="009D4045">
              <w:rPr>
                <w:rFonts w:ascii="Times New Roman" w:hAnsi="Times New Roman" w:cs="Times New Roman"/>
                <w:i/>
                <w:sz w:val="16"/>
                <w:lang w:val="sr-Cyrl-RS"/>
              </w:rPr>
              <w:t>орлд</w:t>
            </w:r>
            <w:r w:rsidRPr="00581246">
              <w:rPr>
                <w:rFonts w:ascii="Times New Roman" w:hAnsi="Times New Roman" w:cs="Times New Roman"/>
                <w:i/>
                <w:sz w:val="16"/>
                <w:lang w:val="sr-Cyrl-RS"/>
              </w:rPr>
              <w:t>w</w:t>
            </w:r>
            <w:r w:rsidR="009D4045">
              <w:rPr>
                <w:rFonts w:ascii="Times New Roman" w:hAnsi="Times New Roman" w:cs="Times New Roman"/>
                <w:i/>
                <w:sz w:val="16"/>
                <w:lang w:val="sr-Cyrl-RS"/>
              </w:rPr>
              <w:t>иде</w:t>
            </w:r>
            <w:r w:rsidRPr="00581246">
              <w:rPr>
                <w:rFonts w:ascii="Times New Roman" w:hAnsi="Times New Roman" w:cs="Times New Roman"/>
                <w:i/>
                <w:sz w:val="16"/>
                <w:lang w:val="sr-Cyrl-RS"/>
              </w:rPr>
              <w:t>-</w:t>
            </w:r>
            <w:r w:rsidR="009D4045">
              <w:rPr>
                <w:rFonts w:ascii="Times New Roman" w:hAnsi="Times New Roman" w:cs="Times New Roman"/>
                <w:i/>
                <w:sz w:val="16"/>
                <w:lang w:val="sr-Cyrl-RS"/>
              </w:rPr>
              <w:t>говернанце</w:t>
            </w:r>
            <w:r w:rsidRPr="00581246">
              <w:rPr>
                <w:rFonts w:ascii="Times New Roman" w:hAnsi="Times New Roman" w:cs="Times New Roman"/>
                <w:i/>
                <w:sz w:val="16"/>
                <w:lang w:val="sr-Cyrl-RS"/>
              </w:rPr>
              <w:t>-</w:t>
            </w:r>
            <w:r w:rsidR="009D4045">
              <w:rPr>
                <w:rFonts w:ascii="Times New Roman" w:hAnsi="Times New Roman" w:cs="Times New Roman"/>
                <w:i/>
                <w:sz w:val="16"/>
                <w:lang w:val="sr-Cyrl-RS"/>
              </w:rPr>
              <w:t>индицаторс</w:t>
            </w:r>
          </w:p>
        </w:tc>
        <w:tc>
          <w:tcPr>
            <w:tcW w:w="493" w:type="pct"/>
            <w:tcMar>
              <w:top w:w="0" w:type="dxa"/>
              <w:left w:w="0" w:type="dxa"/>
              <w:bottom w:w="0" w:type="dxa"/>
              <w:right w:w="0" w:type="dxa"/>
            </w:tcMar>
            <w:vAlign w:val="center"/>
          </w:tcPr>
          <w:p w14:paraId="463C1F64"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индекс</w:t>
            </w:r>
          </w:p>
        </w:tc>
        <w:tc>
          <w:tcPr>
            <w:tcW w:w="263" w:type="pct"/>
            <w:tcMar>
              <w:top w:w="0" w:type="dxa"/>
              <w:left w:w="0" w:type="dxa"/>
              <w:bottom w:w="0" w:type="dxa"/>
              <w:right w:w="0" w:type="dxa"/>
            </w:tcMar>
            <w:vAlign w:val="center"/>
          </w:tcPr>
          <w:p w14:paraId="0B8D1799"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2015</w:t>
            </w:r>
          </w:p>
        </w:tc>
        <w:tc>
          <w:tcPr>
            <w:tcW w:w="511" w:type="pct"/>
            <w:tcMar>
              <w:top w:w="0" w:type="dxa"/>
              <w:left w:w="0" w:type="dxa"/>
              <w:bottom w:w="0" w:type="dxa"/>
              <w:right w:w="0" w:type="dxa"/>
            </w:tcMar>
            <w:vAlign w:val="center"/>
          </w:tcPr>
          <w:p w14:paraId="3ECEFB02"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58,17</w:t>
            </w:r>
          </w:p>
        </w:tc>
        <w:tc>
          <w:tcPr>
            <w:tcW w:w="352" w:type="pct"/>
            <w:tcMar>
              <w:top w:w="0" w:type="dxa"/>
              <w:left w:w="0" w:type="dxa"/>
              <w:bottom w:w="0" w:type="dxa"/>
              <w:right w:w="0" w:type="dxa"/>
            </w:tcMar>
            <w:vAlign w:val="center"/>
          </w:tcPr>
          <w:p w14:paraId="25805EEF"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56-60</w:t>
            </w:r>
          </w:p>
        </w:tc>
        <w:tc>
          <w:tcPr>
            <w:tcW w:w="422" w:type="pct"/>
            <w:tcMar>
              <w:top w:w="0" w:type="dxa"/>
              <w:left w:w="0" w:type="dxa"/>
              <w:bottom w:w="0" w:type="dxa"/>
              <w:right w:w="0" w:type="dxa"/>
            </w:tcMar>
            <w:vAlign w:val="center"/>
          </w:tcPr>
          <w:p w14:paraId="48C6BD2F"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54,33</w:t>
            </w:r>
          </w:p>
        </w:tc>
        <w:tc>
          <w:tcPr>
            <w:tcW w:w="1480" w:type="pct"/>
            <w:tcMar>
              <w:top w:w="0" w:type="dxa"/>
              <w:left w:w="0" w:type="dxa"/>
              <w:bottom w:w="0" w:type="dxa"/>
              <w:right w:w="0" w:type="dxa"/>
            </w:tcMar>
            <w:vAlign w:val="center"/>
          </w:tcPr>
          <w:p w14:paraId="0B547D0F"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w:t>
            </w:r>
          </w:p>
        </w:tc>
      </w:tr>
      <w:tr w:rsidR="00581246" w:rsidRPr="00581246" w14:paraId="090CB8D7" w14:textId="77777777" w:rsidTr="002034D2">
        <w:tc>
          <w:tcPr>
            <w:tcW w:w="5000" w:type="pct"/>
            <w:gridSpan w:val="7"/>
            <w:shd w:val="clear" w:color="auto" w:fill="D3D3D3"/>
            <w:tcMar>
              <w:top w:w="0" w:type="dxa"/>
              <w:left w:w="0" w:type="dxa"/>
              <w:bottom w:w="0" w:type="dxa"/>
              <w:right w:w="0" w:type="dxa"/>
            </w:tcMar>
            <w:vAlign w:val="center"/>
          </w:tcPr>
          <w:p w14:paraId="2FB0AA34"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b/>
                <w:sz w:val="16"/>
                <w:lang w:val="sr-Cyrl-RS"/>
              </w:rPr>
              <w:t>ПРОГРАМ: 0608 - Систем локалне самоуправе</w:t>
            </w:r>
          </w:p>
        </w:tc>
      </w:tr>
      <w:tr w:rsidR="00581246" w:rsidRPr="00581246" w14:paraId="21A8DB01" w14:textId="77777777" w:rsidTr="002034D2">
        <w:tc>
          <w:tcPr>
            <w:tcW w:w="5000" w:type="pct"/>
            <w:gridSpan w:val="7"/>
            <w:shd w:val="clear" w:color="auto" w:fill="D3D3D3"/>
            <w:tcMar>
              <w:top w:w="0" w:type="dxa"/>
              <w:left w:w="0" w:type="dxa"/>
              <w:bottom w:w="0" w:type="dxa"/>
              <w:right w:w="0" w:type="dxa"/>
            </w:tcMar>
            <w:vAlign w:val="center"/>
          </w:tcPr>
          <w:p w14:paraId="481BCD52"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b/>
                <w:sz w:val="16"/>
                <w:lang w:val="sr-Cyrl-RS"/>
              </w:rPr>
              <w:t>ПРОГРАМ: 0610 - Развој система јавних политика</w:t>
            </w:r>
          </w:p>
        </w:tc>
      </w:tr>
      <w:tr w:rsidR="00581246" w:rsidRPr="00581246" w14:paraId="0EFA81E5" w14:textId="77777777" w:rsidTr="002034D2">
        <w:tc>
          <w:tcPr>
            <w:tcW w:w="5000" w:type="pct"/>
            <w:gridSpan w:val="7"/>
            <w:shd w:val="clear" w:color="auto" w:fill="D3D3D3"/>
            <w:tcMar>
              <w:top w:w="0" w:type="dxa"/>
              <w:left w:w="0" w:type="dxa"/>
              <w:bottom w:w="0" w:type="dxa"/>
              <w:right w:w="0" w:type="dxa"/>
            </w:tcMar>
            <w:vAlign w:val="center"/>
          </w:tcPr>
          <w:p w14:paraId="65E671C1"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РЕПУБЛИЧКИ СЕКРЕТАРИЈАТ ЗА ЈАВНЕ ПОЛИТИКЕ</w:t>
            </w:r>
          </w:p>
        </w:tc>
      </w:tr>
      <w:tr w:rsidR="00581246" w:rsidRPr="00581246" w14:paraId="0FDBDC36" w14:textId="77777777" w:rsidTr="002034D2">
        <w:tc>
          <w:tcPr>
            <w:tcW w:w="5000" w:type="pct"/>
            <w:gridSpan w:val="7"/>
            <w:tcMar>
              <w:top w:w="0" w:type="dxa"/>
              <w:left w:w="0" w:type="dxa"/>
              <w:bottom w:w="0" w:type="dxa"/>
              <w:right w:w="0" w:type="dxa"/>
            </w:tcMar>
          </w:tcPr>
          <w:p w14:paraId="3B55ED95"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b/>
                <w:sz w:val="16"/>
                <w:lang w:val="sr-Cyrl-RS"/>
              </w:rPr>
              <w:t xml:space="preserve">Образложење спровођења: </w:t>
            </w:r>
          </w:p>
        </w:tc>
      </w:tr>
      <w:tr w:rsidR="00581246" w:rsidRPr="00581246" w14:paraId="1E7D8875" w14:textId="77777777" w:rsidTr="002034D2">
        <w:tc>
          <w:tcPr>
            <w:tcW w:w="5000" w:type="pct"/>
            <w:gridSpan w:val="7"/>
            <w:shd w:val="clear" w:color="auto" w:fill="D3D3D3"/>
            <w:tcMar>
              <w:top w:w="0" w:type="dxa"/>
              <w:left w:w="0" w:type="dxa"/>
              <w:bottom w:w="0" w:type="dxa"/>
              <w:right w:w="0" w:type="dxa"/>
            </w:tcMar>
            <w:vAlign w:val="center"/>
          </w:tcPr>
          <w:p w14:paraId="009BB2D4"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 xml:space="preserve">Циљ 1: Унапређено управљање јавним политикама и унапређен квалитет прописа </w:t>
            </w:r>
          </w:p>
        </w:tc>
      </w:tr>
      <w:tr w:rsidR="00581246" w:rsidRPr="00581246" w14:paraId="2AA8124F" w14:textId="77777777" w:rsidTr="002034D2">
        <w:tc>
          <w:tcPr>
            <w:tcW w:w="1478" w:type="pct"/>
            <w:shd w:val="clear" w:color="auto" w:fill="D3D3D3"/>
            <w:tcMar>
              <w:top w:w="0" w:type="dxa"/>
              <w:left w:w="0" w:type="dxa"/>
              <w:bottom w:w="0" w:type="dxa"/>
              <w:right w:w="0" w:type="dxa"/>
            </w:tcMar>
            <w:vAlign w:val="center"/>
          </w:tcPr>
          <w:p w14:paraId="50E8A986"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Назив индикатора</w:t>
            </w:r>
          </w:p>
        </w:tc>
        <w:tc>
          <w:tcPr>
            <w:tcW w:w="493" w:type="pct"/>
            <w:shd w:val="clear" w:color="auto" w:fill="D3D3D3"/>
            <w:tcMar>
              <w:top w:w="0" w:type="dxa"/>
              <w:left w:w="0" w:type="dxa"/>
              <w:bottom w:w="0" w:type="dxa"/>
              <w:right w:w="0" w:type="dxa"/>
            </w:tcMar>
            <w:vAlign w:val="center"/>
          </w:tcPr>
          <w:p w14:paraId="08BC5C4A"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Јединица мере</w:t>
            </w:r>
          </w:p>
        </w:tc>
        <w:tc>
          <w:tcPr>
            <w:tcW w:w="263" w:type="pct"/>
            <w:shd w:val="clear" w:color="auto" w:fill="D3D3D3"/>
            <w:tcMar>
              <w:top w:w="0" w:type="dxa"/>
              <w:left w:w="0" w:type="dxa"/>
              <w:bottom w:w="0" w:type="dxa"/>
              <w:right w:w="0" w:type="dxa"/>
            </w:tcMar>
            <w:vAlign w:val="center"/>
          </w:tcPr>
          <w:p w14:paraId="3D2D37DC"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година</w:t>
            </w:r>
          </w:p>
        </w:tc>
        <w:tc>
          <w:tcPr>
            <w:tcW w:w="511" w:type="pct"/>
            <w:shd w:val="clear" w:color="auto" w:fill="D3D3D3"/>
            <w:tcMar>
              <w:top w:w="0" w:type="dxa"/>
              <w:left w:w="0" w:type="dxa"/>
              <w:bottom w:w="0" w:type="dxa"/>
              <w:right w:w="0" w:type="dxa"/>
            </w:tcMar>
            <w:vAlign w:val="center"/>
          </w:tcPr>
          <w:p w14:paraId="0AC4B683"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вредност</w:t>
            </w:r>
          </w:p>
        </w:tc>
        <w:tc>
          <w:tcPr>
            <w:tcW w:w="352" w:type="pct"/>
            <w:shd w:val="clear" w:color="auto" w:fill="D3D3D3"/>
            <w:tcMar>
              <w:top w:w="0" w:type="dxa"/>
              <w:left w:w="0" w:type="dxa"/>
              <w:bottom w:w="0" w:type="dxa"/>
              <w:right w:w="0" w:type="dxa"/>
            </w:tcMar>
            <w:vAlign w:val="center"/>
          </w:tcPr>
          <w:p w14:paraId="379A6CEC"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Циљна вредност у 2021. год.</w:t>
            </w:r>
          </w:p>
        </w:tc>
        <w:tc>
          <w:tcPr>
            <w:tcW w:w="422" w:type="pct"/>
            <w:shd w:val="clear" w:color="auto" w:fill="D3D3D3"/>
            <w:tcMar>
              <w:top w:w="0" w:type="dxa"/>
              <w:left w:w="0" w:type="dxa"/>
              <w:bottom w:w="0" w:type="dxa"/>
              <w:right w:w="0" w:type="dxa"/>
            </w:tcMar>
            <w:vAlign w:val="center"/>
          </w:tcPr>
          <w:p w14:paraId="3A516F74"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Остварена вредност у 2021. год.</w:t>
            </w:r>
          </w:p>
        </w:tc>
        <w:tc>
          <w:tcPr>
            <w:tcW w:w="1480" w:type="pct"/>
            <w:shd w:val="clear" w:color="auto" w:fill="D3D3D3"/>
            <w:tcMar>
              <w:top w:w="0" w:type="dxa"/>
              <w:left w:w="0" w:type="dxa"/>
              <w:bottom w:w="0" w:type="dxa"/>
              <w:right w:w="0" w:type="dxa"/>
            </w:tcMar>
            <w:vAlign w:val="center"/>
          </w:tcPr>
          <w:p w14:paraId="612D872F"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Образложење одступања од планске вредности</w:t>
            </w:r>
          </w:p>
        </w:tc>
      </w:tr>
      <w:tr w:rsidR="00581246" w:rsidRPr="00581246" w14:paraId="679E7BF0" w14:textId="77777777" w:rsidTr="002034D2">
        <w:tc>
          <w:tcPr>
            <w:tcW w:w="1478" w:type="pct"/>
            <w:tcMar>
              <w:top w:w="0" w:type="dxa"/>
              <w:left w:w="0" w:type="dxa"/>
              <w:bottom w:w="0" w:type="dxa"/>
              <w:right w:w="0" w:type="dxa"/>
            </w:tcMar>
          </w:tcPr>
          <w:p w14:paraId="0CD31A53" w14:textId="4E96D964"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1. Проценат донетих докумената јавних полит</w:t>
            </w:r>
            <w:r w:rsidR="00DE4412">
              <w:rPr>
                <w:rFonts w:ascii="Times New Roman" w:hAnsi="Times New Roman" w:cs="Times New Roman"/>
                <w:sz w:val="16"/>
                <w:lang w:val="sr-Cyrl-RS"/>
              </w:rPr>
              <w:t>и</w:t>
            </w:r>
            <w:r w:rsidRPr="00581246">
              <w:rPr>
                <w:rFonts w:ascii="Times New Roman" w:hAnsi="Times New Roman" w:cs="Times New Roman"/>
                <w:sz w:val="16"/>
                <w:lang w:val="sr-Cyrl-RS"/>
              </w:rPr>
              <w:t>ка за које је израђена потпуна анализа ефеката у односу на укупан број донетих докумената јавних политика за које је потребно урадити анализу ефеката у току једне календарске године</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Подаци РСЈП</w:t>
            </w:r>
          </w:p>
        </w:tc>
        <w:tc>
          <w:tcPr>
            <w:tcW w:w="493" w:type="pct"/>
            <w:tcMar>
              <w:top w:w="0" w:type="dxa"/>
              <w:left w:w="0" w:type="dxa"/>
              <w:bottom w:w="0" w:type="dxa"/>
              <w:right w:w="0" w:type="dxa"/>
            </w:tcMar>
            <w:vAlign w:val="center"/>
          </w:tcPr>
          <w:p w14:paraId="19A5896B"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w:t>
            </w:r>
          </w:p>
        </w:tc>
        <w:tc>
          <w:tcPr>
            <w:tcW w:w="263" w:type="pct"/>
            <w:tcMar>
              <w:top w:w="0" w:type="dxa"/>
              <w:left w:w="0" w:type="dxa"/>
              <w:bottom w:w="0" w:type="dxa"/>
              <w:right w:w="0" w:type="dxa"/>
            </w:tcMar>
            <w:vAlign w:val="center"/>
          </w:tcPr>
          <w:p w14:paraId="7E95883D"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2019</w:t>
            </w:r>
          </w:p>
        </w:tc>
        <w:tc>
          <w:tcPr>
            <w:tcW w:w="511" w:type="pct"/>
            <w:tcMar>
              <w:top w:w="0" w:type="dxa"/>
              <w:left w:w="0" w:type="dxa"/>
              <w:bottom w:w="0" w:type="dxa"/>
              <w:right w:w="0" w:type="dxa"/>
            </w:tcMar>
            <w:vAlign w:val="center"/>
          </w:tcPr>
          <w:p w14:paraId="4998791B"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43,8</w:t>
            </w:r>
          </w:p>
        </w:tc>
        <w:tc>
          <w:tcPr>
            <w:tcW w:w="352" w:type="pct"/>
            <w:tcMar>
              <w:top w:w="0" w:type="dxa"/>
              <w:left w:w="0" w:type="dxa"/>
              <w:bottom w:w="0" w:type="dxa"/>
              <w:right w:w="0" w:type="dxa"/>
            </w:tcMar>
            <w:vAlign w:val="center"/>
          </w:tcPr>
          <w:p w14:paraId="796ADED7"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70</w:t>
            </w:r>
          </w:p>
        </w:tc>
        <w:tc>
          <w:tcPr>
            <w:tcW w:w="422" w:type="pct"/>
            <w:tcMar>
              <w:top w:w="0" w:type="dxa"/>
              <w:left w:w="0" w:type="dxa"/>
              <w:bottom w:w="0" w:type="dxa"/>
              <w:right w:w="0" w:type="dxa"/>
            </w:tcMar>
            <w:vAlign w:val="center"/>
          </w:tcPr>
          <w:p w14:paraId="13F3DCBD"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43,8</w:t>
            </w:r>
          </w:p>
        </w:tc>
        <w:tc>
          <w:tcPr>
            <w:tcW w:w="1480" w:type="pct"/>
            <w:tcMar>
              <w:top w:w="0" w:type="dxa"/>
              <w:left w:w="0" w:type="dxa"/>
              <w:bottom w:w="0" w:type="dxa"/>
              <w:right w:w="0" w:type="dxa"/>
            </w:tcMar>
            <w:vAlign w:val="center"/>
          </w:tcPr>
          <w:p w14:paraId="0D67F13D"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На Влади је усвојено 29 ДЈП. За 16 усвојених ДЈП је требало спровести АЕ од тог броја  је 7 ДЈП имало потпуну АЕ, 9 ДЈП делимичну АЕ, док ни један усвојени ДЈП није имао недовољну АЕ. За преосталих  13 усвојених ДЈП није требало вршити АЕ</w:t>
            </w:r>
          </w:p>
        </w:tc>
      </w:tr>
      <w:tr w:rsidR="00581246" w:rsidRPr="00581246" w14:paraId="1017C210" w14:textId="77777777" w:rsidTr="002034D2">
        <w:tc>
          <w:tcPr>
            <w:tcW w:w="1478" w:type="pct"/>
            <w:tcMar>
              <w:top w:w="0" w:type="dxa"/>
              <w:left w:w="0" w:type="dxa"/>
              <w:bottom w:w="0" w:type="dxa"/>
              <w:right w:w="0" w:type="dxa"/>
            </w:tcMar>
          </w:tcPr>
          <w:p w14:paraId="46058AAB"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2. Проценат донетих уредби за које је израђена потпуна анализа ефеката у односу на укупан број донетих уредби за које је потребно урадити анализу ефеката у току једне календарске године</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Подаци РСЈП</w:t>
            </w:r>
          </w:p>
        </w:tc>
        <w:tc>
          <w:tcPr>
            <w:tcW w:w="493" w:type="pct"/>
            <w:tcMar>
              <w:top w:w="0" w:type="dxa"/>
              <w:left w:w="0" w:type="dxa"/>
              <w:bottom w:w="0" w:type="dxa"/>
              <w:right w:w="0" w:type="dxa"/>
            </w:tcMar>
            <w:vAlign w:val="center"/>
          </w:tcPr>
          <w:p w14:paraId="5DA58BD9"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w:t>
            </w:r>
          </w:p>
        </w:tc>
        <w:tc>
          <w:tcPr>
            <w:tcW w:w="263" w:type="pct"/>
            <w:tcMar>
              <w:top w:w="0" w:type="dxa"/>
              <w:left w:w="0" w:type="dxa"/>
              <w:bottom w:w="0" w:type="dxa"/>
              <w:right w:w="0" w:type="dxa"/>
            </w:tcMar>
            <w:vAlign w:val="center"/>
          </w:tcPr>
          <w:p w14:paraId="32F2F9D8"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2019</w:t>
            </w:r>
          </w:p>
        </w:tc>
        <w:tc>
          <w:tcPr>
            <w:tcW w:w="511" w:type="pct"/>
            <w:tcMar>
              <w:top w:w="0" w:type="dxa"/>
              <w:left w:w="0" w:type="dxa"/>
              <w:bottom w:w="0" w:type="dxa"/>
              <w:right w:w="0" w:type="dxa"/>
            </w:tcMar>
            <w:vAlign w:val="center"/>
          </w:tcPr>
          <w:p w14:paraId="2E67B088"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54,3</w:t>
            </w:r>
          </w:p>
        </w:tc>
        <w:tc>
          <w:tcPr>
            <w:tcW w:w="352" w:type="pct"/>
            <w:tcMar>
              <w:top w:w="0" w:type="dxa"/>
              <w:left w:w="0" w:type="dxa"/>
              <w:bottom w:w="0" w:type="dxa"/>
              <w:right w:w="0" w:type="dxa"/>
            </w:tcMar>
            <w:vAlign w:val="center"/>
          </w:tcPr>
          <w:p w14:paraId="5AEC1BCF"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65</w:t>
            </w:r>
          </w:p>
        </w:tc>
        <w:tc>
          <w:tcPr>
            <w:tcW w:w="422" w:type="pct"/>
            <w:tcMar>
              <w:top w:w="0" w:type="dxa"/>
              <w:left w:w="0" w:type="dxa"/>
              <w:bottom w:w="0" w:type="dxa"/>
              <w:right w:w="0" w:type="dxa"/>
            </w:tcMar>
            <w:vAlign w:val="center"/>
          </w:tcPr>
          <w:p w14:paraId="2EF3BC33"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65,1</w:t>
            </w:r>
          </w:p>
        </w:tc>
        <w:tc>
          <w:tcPr>
            <w:tcW w:w="1480" w:type="pct"/>
            <w:tcMar>
              <w:top w:w="0" w:type="dxa"/>
              <w:left w:w="0" w:type="dxa"/>
              <w:bottom w:w="0" w:type="dxa"/>
              <w:right w:w="0" w:type="dxa"/>
            </w:tcMar>
            <w:vAlign w:val="center"/>
          </w:tcPr>
          <w:p w14:paraId="5787CEDC" w14:textId="77777777" w:rsidR="00917AB2" w:rsidRPr="00581246" w:rsidRDefault="00917AB2">
            <w:pPr>
              <w:spacing w:after="0" w:line="240" w:lineRule="auto"/>
              <w:jc w:val="center"/>
              <w:rPr>
                <w:rFonts w:ascii="Times New Roman" w:hAnsi="Times New Roman" w:cs="Times New Roman"/>
                <w:lang w:val="sr-Cyrl-RS"/>
              </w:rPr>
            </w:pPr>
          </w:p>
        </w:tc>
      </w:tr>
      <w:tr w:rsidR="00581246" w:rsidRPr="00581246" w14:paraId="5B5C8D2E" w14:textId="77777777" w:rsidTr="002034D2">
        <w:tc>
          <w:tcPr>
            <w:tcW w:w="1478" w:type="pct"/>
            <w:tcMar>
              <w:top w:w="0" w:type="dxa"/>
              <w:left w:w="0" w:type="dxa"/>
              <w:bottom w:w="0" w:type="dxa"/>
              <w:right w:w="0" w:type="dxa"/>
            </w:tcMar>
          </w:tcPr>
          <w:p w14:paraId="7A7CA81D"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3. Удео донетих закона за које је израђена потпуна анализа ефеката у односу на укупан број донетих закона за које је потребно урадити анализу ефеката у току једне календарске године</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Подаци РСЈП</w:t>
            </w:r>
          </w:p>
        </w:tc>
        <w:tc>
          <w:tcPr>
            <w:tcW w:w="493" w:type="pct"/>
            <w:tcMar>
              <w:top w:w="0" w:type="dxa"/>
              <w:left w:w="0" w:type="dxa"/>
              <w:bottom w:w="0" w:type="dxa"/>
              <w:right w:w="0" w:type="dxa"/>
            </w:tcMar>
            <w:vAlign w:val="center"/>
          </w:tcPr>
          <w:p w14:paraId="1B4A6B9B"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w:t>
            </w:r>
          </w:p>
        </w:tc>
        <w:tc>
          <w:tcPr>
            <w:tcW w:w="263" w:type="pct"/>
            <w:tcMar>
              <w:top w:w="0" w:type="dxa"/>
              <w:left w:w="0" w:type="dxa"/>
              <w:bottom w:w="0" w:type="dxa"/>
              <w:right w:w="0" w:type="dxa"/>
            </w:tcMar>
            <w:vAlign w:val="center"/>
          </w:tcPr>
          <w:p w14:paraId="110ED195"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2019</w:t>
            </w:r>
          </w:p>
        </w:tc>
        <w:tc>
          <w:tcPr>
            <w:tcW w:w="511" w:type="pct"/>
            <w:tcMar>
              <w:top w:w="0" w:type="dxa"/>
              <w:left w:w="0" w:type="dxa"/>
              <w:bottom w:w="0" w:type="dxa"/>
              <w:right w:w="0" w:type="dxa"/>
            </w:tcMar>
            <w:vAlign w:val="center"/>
          </w:tcPr>
          <w:p w14:paraId="008B046B"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23,5</w:t>
            </w:r>
          </w:p>
        </w:tc>
        <w:tc>
          <w:tcPr>
            <w:tcW w:w="352" w:type="pct"/>
            <w:tcMar>
              <w:top w:w="0" w:type="dxa"/>
              <w:left w:w="0" w:type="dxa"/>
              <w:bottom w:w="0" w:type="dxa"/>
              <w:right w:w="0" w:type="dxa"/>
            </w:tcMar>
            <w:vAlign w:val="center"/>
          </w:tcPr>
          <w:p w14:paraId="703534B1"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35</w:t>
            </w:r>
          </w:p>
        </w:tc>
        <w:tc>
          <w:tcPr>
            <w:tcW w:w="422" w:type="pct"/>
            <w:tcMar>
              <w:top w:w="0" w:type="dxa"/>
              <w:left w:w="0" w:type="dxa"/>
              <w:bottom w:w="0" w:type="dxa"/>
              <w:right w:w="0" w:type="dxa"/>
            </w:tcMar>
            <w:vAlign w:val="center"/>
          </w:tcPr>
          <w:p w14:paraId="44335081"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47,4</w:t>
            </w:r>
          </w:p>
        </w:tc>
        <w:tc>
          <w:tcPr>
            <w:tcW w:w="1480" w:type="pct"/>
            <w:tcMar>
              <w:top w:w="0" w:type="dxa"/>
              <w:left w:w="0" w:type="dxa"/>
              <w:bottom w:w="0" w:type="dxa"/>
              <w:right w:w="0" w:type="dxa"/>
            </w:tcMar>
            <w:vAlign w:val="center"/>
          </w:tcPr>
          <w:p w14:paraId="7FA440F2" w14:textId="77777777" w:rsidR="00917AB2" w:rsidRPr="00581246" w:rsidRDefault="00917AB2">
            <w:pPr>
              <w:spacing w:after="0" w:line="240" w:lineRule="auto"/>
              <w:jc w:val="center"/>
              <w:rPr>
                <w:rFonts w:ascii="Times New Roman" w:hAnsi="Times New Roman" w:cs="Times New Roman"/>
                <w:lang w:val="sr-Cyrl-RS"/>
              </w:rPr>
            </w:pPr>
          </w:p>
        </w:tc>
      </w:tr>
      <w:tr w:rsidR="00581246" w:rsidRPr="00581246" w14:paraId="755032DE" w14:textId="77777777" w:rsidTr="002034D2">
        <w:tc>
          <w:tcPr>
            <w:tcW w:w="5000" w:type="pct"/>
            <w:gridSpan w:val="7"/>
            <w:shd w:val="clear" w:color="auto" w:fill="D3D3D3"/>
            <w:tcMar>
              <w:top w:w="0" w:type="dxa"/>
              <w:left w:w="0" w:type="dxa"/>
              <w:bottom w:w="0" w:type="dxa"/>
              <w:right w:w="0" w:type="dxa"/>
            </w:tcMar>
            <w:vAlign w:val="center"/>
          </w:tcPr>
          <w:p w14:paraId="08A114ED"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b/>
                <w:sz w:val="16"/>
                <w:lang w:val="sr-Cyrl-RS"/>
              </w:rPr>
              <w:lastRenderedPageBreak/>
              <w:t>ПРОГРАМ: 0611 - Израда резултата званичне статистике</w:t>
            </w:r>
          </w:p>
        </w:tc>
      </w:tr>
      <w:tr w:rsidR="00581246" w:rsidRPr="00581246" w14:paraId="6043EFDE" w14:textId="77777777" w:rsidTr="002034D2">
        <w:tc>
          <w:tcPr>
            <w:tcW w:w="5000" w:type="pct"/>
            <w:gridSpan w:val="7"/>
            <w:shd w:val="clear" w:color="auto" w:fill="D3D3D3"/>
            <w:tcMar>
              <w:top w:w="0" w:type="dxa"/>
              <w:left w:w="0" w:type="dxa"/>
              <w:bottom w:w="0" w:type="dxa"/>
              <w:right w:w="0" w:type="dxa"/>
            </w:tcMar>
            <w:vAlign w:val="center"/>
          </w:tcPr>
          <w:p w14:paraId="20BC5CCC"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РЕПУБЛИЧКИ ЗАВОД ЗА СТАТИСТИКУ</w:t>
            </w:r>
          </w:p>
        </w:tc>
      </w:tr>
      <w:tr w:rsidR="00581246" w:rsidRPr="00581246" w14:paraId="7E421058" w14:textId="77777777" w:rsidTr="002034D2">
        <w:tc>
          <w:tcPr>
            <w:tcW w:w="5000" w:type="pct"/>
            <w:gridSpan w:val="7"/>
            <w:tcMar>
              <w:top w:w="0" w:type="dxa"/>
              <w:left w:w="0" w:type="dxa"/>
              <w:bottom w:w="0" w:type="dxa"/>
              <w:right w:w="0" w:type="dxa"/>
            </w:tcMar>
          </w:tcPr>
          <w:p w14:paraId="29560169" w14:textId="12175E00"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b/>
                <w:sz w:val="16"/>
                <w:lang w:val="sr-Cyrl-RS"/>
              </w:rPr>
              <w:t xml:space="preserve">Образложење спровођења: </w:t>
            </w:r>
            <w:r w:rsidRPr="00581246">
              <w:rPr>
                <w:rFonts w:ascii="Times New Roman" w:hAnsi="Times New Roman" w:cs="Times New Roman"/>
                <w:sz w:val="16"/>
                <w:lang w:val="sr-Cyrl-RS"/>
              </w:rPr>
              <w:t>Рад Републичког завода за статистику (у даљем тексту: Завод) у 2021. години, као посебне организације која спроводи највећи део активности званичне статистике у Републици Србији, односио се на организацију и спровођење статистичких истраживања и других активности (програм статистичких истраживања; утврђивање јединствених методологија и јединствених статистичких стандарда; организација статистичких истраживања; прикупљање, контрола, обрада, статистичка анализа и објављивање статистичких података и обезбеђење и заштита података ); развој, одржавање и коришћење административних и статистичких регистара; формирање и одржавање система националних рачуна; међународну статистичку сарадњу; развој и унапређење статистичког система и стручну сарадњу и координацију са другим одговорним произвођачима званичне статистик</w:t>
            </w:r>
            <w:r w:rsidR="00DE4412">
              <w:rPr>
                <w:rFonts w:ascii="Times New Roman" w:hAnsi="Times New Roman" w:cs="Times New Roman"/>
                <w:sz w:val="16"/>
                <w:lang w:val="sr-Cyrl-RS"/>
              </w:rPr>
              <w:t>е. Завод је упркос тешкоћама из</w:t>
            </w:r>
            <w:r w:rsidRPr="00581246">
              <w:rPr>
                <w:rFonts w:ascii="Times New Roman" w:hAnsi="Times New Roman" w:cs="Times New Roman"/>
                <w:sz w:val="16"/>
                <w:lang w:val="sr-Cyrl-RS"/>
              </w:rPr>
              <w:t xml:space="preserve">азваним пандемијом вируса </w:t>
            </w:r>
            <w:r w:rsidR="009D4045">
              <w:rPr>
                <w:rFonts w:ascii="Times New Roman" w:hAnsi="Times New Roman" w:cs="Times New Roman"/>
                <w:sz w:val="16"/>
                <w:lang w:val="sr-Cyrl-RS"/>
              </w:rPr>
              <w:t>ЦОВИД</w:t>
            </w:r>
            <w:r w:rsidRPr="00581246">
              <w:rPr>
                <w:rFonts w:ascii="Times New Roman" w:hAnsi="Times New Roman" w:cs="Times New Roman"/>
                <w:sz w:val="16"/>
                <w:lang w:val="sr-Cyrl-RS"/>
              </w:rPr>
              <w:t xml:space="preserve"> 19, успешно реализовао план рада и активности на спровођењу статистичких истраживања, дисеминацији података и публицистичкој делатности, међународној сарадњи и унапређењу статистичког и информационог система.</w:t>
            </w:r>
            <w:r w:rsidRPr="00581246">
              <w:rPr>
                <w:rFonts w:ascii="Times New Roman" w:hAnsi="Times New Roman" w:cs="Times New Roman"/>
                <w:sz w:val="16"/>
                <w:lang w:val="sr-Cyrl-RS"/>
              </w:rPr>
              <w:br/>
              <w:t xml:space="preserve">Спровођење статистичких истраживања и других статистичких активности представља основну делатност Завода. Обзиром на насталу ситуацију услед поменуте пандемије вируса </w:t>
            </w:r>
            <w:r w:rsidR="009D4045">
              <w:rPr>
                <w:rFonts w:ascii="Times New Roman" w:hAnsi="Times New Roman" w:cs="Times New Roman"/>
                <w:sz w:val="16"/>
                <w:lang w:val="sr-Cyrl-RS"/>
              </w:rPr>
              <w:t>ЦОВИД</w:t>
            </w:r>
            <w:r w:rsidRPr="00581246">
              <w:rPr>
                <w:rFonts w:ascii="Times New Roman" w:hAnsi="Times New Roman" w:cs="Times New Roman"/>
                <w:sz w:val="16"/>
                <w:lang w:val="sr-Cyrl-RS"/>
              </w:rPr>
              <w:t xml:space="preserve"> 19 Завод је извршио прилагођавање у смислу примене нових метода прикупљања података већ у 2020. години и наставио са применом где је за истим било потребе, тако да су  у  2021. години реализоване  скоро све статистичке активности из Плана званичне статистике за 2021. годину, који је донет посебном уредбом Владе. Спроведено је укупно 331 истраживања и других активности. Благовремено су презентовани резултати, посебно коњуктурних статистичких истраживања, у месечној и тромесечној периодици, из области цена, индустријске производње, спољне трговине, зарада, запослености, националних рачуна и др. Поред спровођења редовних активности, Завод је извршио и додатне обраде и посебна истраживања за потребе најширег круга заинтересованих државних органа, пословних субјеката, научних и образовних  институција, медија и грађана. У 2021. години Завод је наставио успешну сарадњу са значајним бројем републичких и других органа и организација. Сарадња се одвијала у правцу већег коришћења административних извора података у статистичке сврхе, као и у правцу разматрања потреба различитих органа за статистичким подацима. Остварена је и сарадња са осталим одговорним произвођачима званичне статистике с циљем унапређења заједничких резултата у систему званичне статистике. У току 2021. године, такође је посвећена посебна пажња сарадњи са даваоцима статистичких података и разматрању могућности за смањење оптерећења извештајних јединица. </w:t>
            </w:r>
            <w:r w:rsidRPr="00581246">
              <w:rPr>
                <w:rFonts w:ascii="Times New Roman" w:hAnsi="Times New Roman" w:cs="Times New Roman"/>
                <w:sz w:val="16"/>
                <w:lang w:val="sr-Cyrl-RS"/>
              </w:rPr>
              <w:br/>
              <w:t xml:space="preserve">Методолошке и развојне активности у Заводу у 2021. години биле су усмерене ка даљој хармонизацији статистичког система са међународним, пре свега европским статистичким стандардима, као и на унапређењу начина прикупљања података (примена веб-упитника, </w:t>
            </w:r>
            <w:r w:rsidR="009D4045">
              <w:rPr>
                <w:rFonts w:ascii="Times New Roman" w:hAnsi="Times New Roman" w:cs="Times New Roman"/>
                <w:sz w:val="16"/>
                <w:lang w:val="sr-Cyrl-RS"/>
              </w:rPr>
              <w:t>ЦАТИ</w:t>
            </w:r>
            <w:r w:rsidRPr="00581246">
              <w:rPr>
                <w:rFonts w:ascii="Times New Roman" w:hAnsi="Times New Roman" w:cs="Times New Roman"/>
                <w:sz w:val="16"/>
                <w:lang w:val="sr-Cyrl-RS"/>
              </w:rPr>
              <w:t xml:space="preserve"> метод, већ</w:t>
            </w:r>
            <w:r w:rsidR="009D4045">
              <w:rPr>
                <w:rFonts w:ascii="Times New Roman" w:hAnsi="Times New Roman" w:cs="Times New Roman"/>
                <w:sz w:val="16"/>
                <w:lang w:val="sr-Cyrl-RS"/>
              </w:rPr>
              <w:t>а</w:t>
            </w:r>
            <w:r w:rsidRPr="00581246">
              <w:rPr>
                <w:rFonts w:ascii="Times New Roman" w:hAnsi="Times New Roman" w:cs="Times New Roman"/>
                <w:sz w:val="16"/>
                <w:lang w:val="sr-Cyrl-RS"/>
              </w:rPr>
              <w:t xml:space="preserve"> употреба административних извора...). Осим тога, интензивно се радило на унапређењу система управљања квалитетом, развоју система метаподатака, одржавању и развоју статистичких регистара, развоју Система за интеграцију административних извора, развоју методологије узорака и временских серија, ажурирању база временских серија, и др. Реализовани су и различити облици обуке запослених ради стицања нових знања и вештина неопходних за квалитетну продукцију статистичких података.</w:t>
            </w:r>
            <w:r w:rsidRPr="00581246">
              <w:rPr>
                <w:rFonts w:ascii="Times New Roman" w:hAnsi="Times New Roman" w:cs="Times New Roman"/>
                <w:sz w:val="16"/>
                <w:lang w:val="sr-Cyrl-RS"/>
              </w:rPr>
              <w:br/>
              <w:t xml:space="preserve">Међународна сарадња Завода била је усмерена на европске интеграције (координација активности за Преговарачку групу 18 – Статистика, и учешће у раду других преговарачких група где статистика има надлежности). Завод је наставио реализацију активности Акционог плана који је формиран у циљу испуњавања препорука из Евростатовог </w:t>
            </w:r>
            <w:r w:rsidR="009D4045">
              <w:rPr>
                <w:rFonts w:ascii="Times New Roman" w:hAnsi="Times New Roman" w:cs="Times New Roman"/>
                <w:sz w:val="16"/>
                <w:lang w:val="sr-Cyrl-RS"/>
              </w:rPr>
              <w:t>Пеер</w:t>
            </w:r>
            <w:r w:rsidRPr="00581246">
              <w:rPr>
                <w:rFonts w:ascii="Times New Roman" w:hAnsi="Times New Roman" w:cs="Times New Roman"/>
                <w:sz w:val="16"/>
                <w:lang w:val="sr-Cyrl-RS"/>
              </w:rPr>
              <w:t xml:space="preserve"> </w:t>
            </w:r>
            <w:r w:rsidR="009D4045">
              <w:rPr>
                <w:rFonts w:ascii="Times New Roman" w:hAnsi="Times New Roman" w:cs="Times New Roman"/>
                <w:sz w:val="16"/>
                <w:lang w:val="sr-Cyrl-RS"/>
              </w:rPr>
              <w:t>Ревие</w:t>
            </w:r>
            <w:r w:rsidRPr="00581246">
              <w:rPr>
                <w:rFonts w:ascii="Times New Roman" w:hAnsi="Times New Roman" w:cs="Times New Roman"/>
                <w:sz w:val="16"/>
                <w:lang w:val="sr-Cyrl-RS"/>
              </w:rPr>
              <w:t>w извештаја.</w:t>
            </w:r>
            <w:r w:rsidRPr="00581246">
              <w:rPr>
                <w:rFonts w:ascii="Times New Roman" w:hAnsi="Times New Roman" w:cs="Times New Roman"/>
                <w:sz w:val="16"/>
                <w:lang w:val="sr-Cyrl-RS"/>
              </w:rPr>
              <w:br/>
              <w:t xml:space="preserve">Годишњим планом рада Владе за 2021. годину било је предвиђено и доношење Закона о изменама и допунама Закона о званичној статистици, које је одложено услед поменуте пандемије вируса </w:t>
            </w:r>
            <w:r w:rsidR="009D4045">
              <w:rPr>
                <w:rFonts w:ascii="Times New Roman" w:hAnsi="Times New Roman" w:cs="Times New Roman"/>
                <w:sz w:val="16"/>
                <w:lang w:val="sr-Cyrl-RS"/>
              </w:rPr>
              <w:t>ЦОВИД</w:t>
            </w:r>
            <w:r w:rsidRPr="00581246">
              <w:rPr>
                <w:rFonts w:ascii="Times New Roman" w:hAnsi="Times New Roman" w:cs="Times New Roman"/>
                <w:sz w:val="16"/>
                <w:lang w:val="sr-Cyrl-RS"/>
              </w:rPr>
              <w:t xml:space="preserve"> 19 за 2022. годину. Реализација је већ започета у моменту сачињавања овог извештаја. Јавна расправа о нацрту Закона о статистици је спроведена, Завод је усвојио предложене измене Закона које су пристигле од стране релевантних институција и предлог, заједно са извештајем о спроведеној јавној расправи и Табелом усклађености са прописима Европске уније у децембру 2021. године доставио Министарству за европске интеграције које је целокупну документацију проследило Европској комисији на консултације. У фебруару 2022. године Европска комисија је потврдила да нема коментара на предлог Закона.</w:t>
            </w:r>
            <w:r w:rsidRPr="00581246">
              <w:rPr>
                <w:rFonts w:ascii="Times New Roman" w:hAnsi="Times New Roman" w:cs="Times New Roman"/>
                <w:sz w:val="16"/>
                <w:lang w:val="sr-Cyrl-RS"/>
              </w:rPr>
              <w:br/>
              <w:t>С обзиром на погоршану епидемиолошку ситуацију крајем 2020. и почетком 2021 године, теренска реализација Пописа становништва, домаћинстава и станова је померена за октобар 2022. године, а Попис пољопривреде за 2023. годину.</w:t>
            </w:r>
            <w:r w:rsidR="00DE4412">
              <w:rPr>
                <w:rFonts w:ascii="Times New Roman" w:hAnsi="Times New Roman" w:cs="Times New Roman"/>
                <w:sz w:val="16"/>
                <w:lang w:val="sr-Cyrl-RS"/>
              </w:rPr>
              <w:t xml:space="preserve"> </w:t>
            </w:r>
            <w:r w:rsidRPr="00581246">
              <w:rPr>
                <w:rFonts w:ascii="Times New Roman" w:hAnsi="Times New Roman" w:cs="Times New Roman"/>
                <w:sz w:val="16"/>
                <w:lang w:val="sr-Cyrl-RS"/>
              </w:rPr>
              <w:t>Закон о изменама Закона о попису становништва, домаћинстава и станова усвојен је 7. априла 2021. године (''Службени гласник'' Р. Србије, бр. 35/2021), а Закон о попису пољопривреде 28.јула 2021. године</w:t>
            </w:r>
          </w:p>
        </w:tc>
      </w:tr>
      <w:tr w:rsidR="00581246" w:rsidRPr="00581246" w14:paraId="5A7CF52B" w14:textId="77777777" w:rsidTr="002034D2">
        <w:tc>
          <w:tcPr>
            <w:tcW w:w="5000" w:type="pct"/>
            <w:gridSpan w:val="7"/>
            <w:shd w:val="clear" w:color="auto" w:fill="D3D3D3"/>
            <w:tcMar>
              <w:top w:w="0" w:type="dxa"/>
              <w:left w:w="0" w:type="dxa"/>
              <w:bottom w:w="0" w:type="dxa"/>
              <w:right w:w="0" w:type="dxa"/>
            </w:tcMar>
            <w:vAlign w:val="center"/>
          </w:tcPr>
          <w:p w14:paraId="4779FE39"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 1: Побољшање квалитета и ажурности у објављивању података</w:t>
            </w:r>
          </w:p>
        </w:tc>
      </w:tr>
      <w:tr w:rsidR="00581246" w:rsidRPr="00581246" w14:paraId="15225A04" w14:textId="77777777" w:rsidTr="002034D2">
        <w:tc>
          <w:tcPr>
            <w:tcW w:w="1478" w:type="pct"/>
            <w:shd w:val="clear" w:color="auto" w:fill="D3D3D3"/>
            <w:tcMar>
              <w:top w:w="0" w:type="dxa"/>
              <w:left w:w="0" w:type="dxa"/>
              <w:bottom w:w="0" w:type="dxa"/>
              <w:right w:w="0" w:type="dxa"/>
            </w:tcMar>
            <w:vAlign w:val="center"/>
          </w:tcPr>
          <w:p w14:paraId="06D65648"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Назив индикатора</w:t>
            </w:r>
          </w:p>
        </w:tc>
        <w:tc>
          <w:tcPr>
            <w:tcW w:w="493" w:type="pct"/>
            <w:shd w:val="clear" w:color="auto" w:fill="D3D3D3"/>
            <w:tcMar>
              <w:top w:w="0" w:type="dxa"/>
              <w:left w:w="0" w:type="dxa"/>
              <w:bottom w:w="0" w:type="dxa"/>
              <w:right w:w="0" w:type="dxa"/>
            </w:tcMar>
            <w:vAlign w:val="center"/>
          </w:tcPr>
          <w:p w14:paraId="67B8AB98"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Јединица мере</w:t>
            </w:r>
          </w:p>
        </w:tc>
        <w:tc>
          <w:tcPr>
            <w:tcW w:w="263" w:type="pct"/>
            <w:shd w:val="clear" w:color="auto" w:fill="D3D3D3"/>
            <w:tcMar>
              <w:top w:w="0" w:type="dxa"/>
              <w:left w:w="0" w:type="dxa"/>
              <w:bottom w:w="0" w:type="dxa"/>
              <w:right w:w="0" w:type="dxa"/>
            </w:tcMar>
            <w:vAlign w:val="center"/>
          </w:tcPr>
          <w:p w14:paraId="329BE333"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година</w:t>
            </w:r>
          </w:p>
        </w:tc>
        <w:tc>
          <w:tcPr>
            <w:tcW w:w="511" w:type="pct"/>
            <w:shd w:val="clear" w:color="auto" w:fill="D3D3D3"/>
            <w:tcMar>
              <w:top w:w="0" w:type="dxa"/>
              <w:left w:w="0" w:type="dxa"/>
              <w:bottom w:w="0" w:type="dxa"/>
              <w:right w:w="0" w:type="dxa"/>
            </w:tcMar>
            <w:vAlign w:val="center"/>
          </w:tcPr>
          <w:p w14:paraId="2167F478"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вредност</w:t>
            </w:r>
          </w:p>
        </w:tc>
        <w:tc>
          <w:tcPr>
            <w:tcW w:w="352" w:type="pct"/>
            <w:shd w:val="clear" w:color="auto" w:fill="D3D3D3"/>
            <w:tcMar>
              <w:top w:w="0" w:type="dxa"/>
              <w:left w:w="0" w:type="dxa"/>
              <w:bottom w:w="0" w:type="dxa"/>
              <w:right w:w="0" w:type="dxa"/>
            </w:tcMar>
            <w:vAlign w:val="center"/>
          </w:tcPr>
          <w:p w14:paraId="2C1A6A60"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Циљна вредност у 2021. год.</w:t>
            </w:r>
          </w:p>
        </w:tc>
        <w:tc>
          <w:tcPr>
            <w:tcW w:w="422" w:type="pct"/>
            <w:shd w:val="clear" w:color="auto" w:fill="D3D3D3"/>
            <w:tcMar>
              <w:top w:w="0" w:type="dxa"/>
              <w:left w:w="0" w:type="dxa"/>
              <w:bottom w:w="0" w:type="dxa"/>
              <w:right w:w="0" w:type="dxa"/>
            </w:tcMar>
            <w:vAlign w:val="center"/>
          </w:tcPr>
          <w:p w14:paraId="0C6FA2FE"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Остварена вредност у 2021. год.</w:t>
            </w:r>
          </w:p>
        </w:tc>
        <w:tc>
          <w:tcPr>
            <w:tcW w:w="1480" w:type="pct"/>
            <w:shd w:val="clear" w:color="auto" w:fill="D3D3D3"/>
            <w:tcMar>
              <w:top w:w="0" w:type="dxa"/>
              <w:left w:w="0" w:type="dxa"/>
              <w:bottom w:w="0" w:type="dxa"/>
              <w:right w:w="0" w:type="dxa"/>
            </w:tcMar>
            <w:vAlign w:val="center"/>
          </w:tcPr>
          <w:p w14:paraId="31CCB401"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Образложење одступања од планске вредности</w:t>
            </w:r>
          </w:p>
        </w:tc>
      </w:tr>
      <w:tr w:rsidR="00581246" w:rsidRPr="00581246" w14:paraId="6275C2DF" w14:textId="77777777" w:rsidTr="002034D2">
        <w:tc>
          <w:tcPr>
            <w:tcW w:w="1478" w:type="pct"/>
            <w:tcMar>
              <w:top w:w="0" w:type="dxa"/>
              <w:left w:w="0" w:type="dxa"/>
              <w:bottom w:w="0" w:type="dxa"/>
              <w:right w:w="0" w:type="dxa"/>
            </w:tcMar>
          </w:tcPr>
          <w:p w14:paraId="61E40226"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1. Информације о квалитету података и ниво услуга који пружа РЗС</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Истраживање о задовољству корисника</w:t>
            </w:r>
          </w:p>
        </w:tc>
        <w:tc>
          <w:tcPr>
            <w:tcW w:w="493" w:type="pct"/>
            <w:tcMar>
              <w:top w:w="0" w:type="dxa"/>
              <w:left w:w="0" w:type="dxa"/>
              <w:bottom w:w="0" w:type="dxa"/>
              <w:right w:w="0" w:type="dxa"/>
            </w:tcMar>
            <w:vAlign w:val="center"/>
          </w:tcPr>
          <w:p w14:paraId="03335C93"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Квалитативан резултат</w:t>
            </w:r>
          </w:p>
        </w:tc>
        <w:tc>
          <w:tcPr>
            <w:tcW w:w="263" w:type="pct"/>
            <w:tcMar>
              <w:top w:w="0" w:type="dxa"/>
              <w:left w:w="0" w:type="dxa"/>
              <w:bottom w:w="0" w:type="dxa"/>
              <w:right w:w="0" w:type="dxa"/>
            </w:tcMar>
            <w:vAlign w:val="center"/>
          </w:tcPr>
          <w:p w14:paraId="6473350A"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2015</w:t>
            </w:r>
          </w:p>
        </w:tc>
        <w:tc>
          <w:tcPr>
            <w:tcW w:w="511" w:type="pct"/>
            <w:tcMar>
              <w:top w:w="0" w:type="dxa"/>
              <w:left w:w="0" w:type="dxa"/>
              <w:bottom w:w="0" w:type="dxa"/>
              <w:right w:w="0" w:type="dxa"/>
            </w:tcMar>
            <w:vAlign w:val="center"/>
          </w:tcPr>
          <w:p w14:paraId="32C69EF9"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Добар</w:t>
            </w:r>
          </w:p>
        </w:tc>
        <w:tc>
          <w:tcPr>
            <w:tcW w:w="352" w:type="pct"/>
            <w:tcMar>
              <w:top w:w="0" w:type="dxa"/>
              <w:left w:w="0" w:type="dxa"/>
              <w:bottom w:w="0" w:type="dxa"/>
              <w:right w:w="0" w:type="dxa"/>
            </w:tcMar>
            <w:vAlign w:val="center"/>
          </w:tcPr>
          <w:p w14:paraId="08CD74E0"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Веома добар</w:t>
            </w:r>
          </w:p>
        </w:tc>
        <w:tc>
          <w:tcPr>
            <w:tcW w:w="422" w:type="pct"/>
            <w:tcMar>
              <w:top w:w="0" w:type="dxa"/>
              <w:left w:w="0" w:type="dxa"/>
              <w:bottom w:w="0" w:type="dxa"/>
              <w:right w:w="0" w:type="dxa"/>
            </w:tcMar>
            <w:vAlign w:val="center"/>
          </w:tcPr>
          <w:p w14:paraId="4D09749D"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Врло добар</w:t>
            </w:r>
          </w:p>
        </w:tc>
        <w:tc>
          <w:tcPr>
            <w:tcW w:w="1480" w:type="pct"/>
            <w:tcMar>
              <w:top w:w="0" w:type="dxa"/>
              <w:left w:w="0" w:type="dxa"/>
              <w:bottom w:w="0" w:type="dxa"/>
              <w:right w:w="0" w:type="dxa"/>
            </w:tcMar>
            <w:vAlign w:val="center"/>
          </w:tcPr>
          <w:p w14:paraId="7ECB908F"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Укупан квалитет података које пружа РЗС 79% корисника је оценило као веома добар и добар, док је 16,3% сматра је квалитет задовољавајући. На основу резултата израчуната је просечна оцена квалитета и она износи 4.08.</w:t>
            </w:r>
          </w:p>
        </w:tc>
      </w:tr>
      <w:tr w:rsidR="00581246" w:rsidRPr="00581246" w14:paraId="1C18E9CE" w14:textId="77777777" w:rsidTr="002034D2">
        <w:tc>
          <w:tcPr>
            <w:tcW w:w="1478" w:type="pct"/>
            <w:tcMar>
              <w:top w:w="0" w:type="dxa"/>
              <w:left w:w="0" w:type="dxa"/>
              <w:bottom w:w="0" w:type="dxa"/>
              <w:right w:w="0" w:type="dxa"/>
            </w:tcMar>
          </w:tcPr>
          <w:p w14:paraId="5AC1C7D7"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2. Проценат реализованих рокова објављивања по Календару публикација и Календару саопштења за јавност</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Извештај дисеминације података</w:t>
            </w:r>
          </w:p>
        </w:tc>
        <w:tc>
          <w:tcPr>
            <w:tcW w:w="493" w:type="pct"/>
            <w:tcMar>
              <w:top w:w="0" w:type="dxa"/>
              <w:left w:w="0" w:type="dxa"/>
              <w:bottom w:w="0" w:type="dxa"/>
              <w:right w:w="0" w:type="dxa"/>
            </w:tcMar>
            <w:vAlign w:val="center"/>
          </w:tcPr>
          <w:p w14:paraId="571C7359"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w:t>
            </w:r>
          </w:p>
        </w:tc>
        <w:tc>
          <w:tcPr>
            <w:tcW w:w="263" w:type="pct"/>
            <w:tcMar>
              <w:top w:w="0" w:type="dxa"/>
              <w:left w:w="0" w:type="dxa"/>
              <w:bottom w:w="0" w:type="dxa"/>
              <w:right w:w="0" w:type="dxa"/>
            </w:tcMar>
            <w:vAlign w:val="center"/>
          </w:tcPr>
          <w:p w14:paraId="7981FAEA"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2016</w:t>
            </w:r>
          </w:p>
        </w:tc>
        <w:tc>
          <w:tcPr>
            <w:tcW w:w="511" w:type="pct"/>
            <w:tcMar>
              <w:top w:w="0" w:type="dxa"/>
              <w:left w:w="0" w:type="dxa"/>
              <w:bottom w:w="0" w:type="dxa"/>
              <w:right w:w="0" w:type="dxa"/>
            </w:tcMar>
            <w:vAlign w:val="center"/>
          </w:tcPr>
          <w:p w14:paraId="0A83DE32"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99,2%</w:t>
            </w:r>
          </w:p>
        </w:tc>
        <w:tc>
          <w:tcPr>
            <w:tcW w:w="352" w:type="pct"/>
            <w:tcMar>
              <w:top w:w="0" w:type="dxa"/>
              <w:left w:w="0" w:type="dxa"/>
              <w:bottom w:w="0" w:type="dxa"/>
              <w:right w:w="0" w:type="dxa"/>
            </w:tcMar>
            <w:vAlign w:val="center"/>
          </w:tcPr>
          <w:p w14:paraId="7FEFC8F3"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97</w:t>
            </w:r>
          </w:p>
        </w:tc>
        <w:tc>
          <w:tcPr>
            <w:tcW w:w="422" w:type="pct"/>
            <w:tcMar>
              <w:top w:w="0" w:type="dxa"/>
              <w:left w:w="0" w:type="dxa"/>
              <w:bottom w:w="0" w:type="dxa"/>
              <w:right w:w="0" w:type="dxa"/>
            </w:tcMar>
            <w:vAlign w:val="center"/>
          </w:tcPr>
          <w:p w14:paraId="2CFD1999"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99,5</w:t>
            </w:r>
          </w:p>
        </w:tc>
        <w:tc>
          <w:tcPr>
            <w:tcW w:w="1480" w:type="pct"/>
            <w:tcMar>
              <w:top w:w="0" w:type="dxa"/>
              <w:left w:w="0" w:type="dxa"/>
              <w:bottom w:w="0" w:type="dxa"/>
              <w:right w:w="0" w:type="dxa"/>
            </w:tcMar>
            <w:vAlign w:val="center"/>
          </w:tcPr>
          <w:p w14:paraId="04CBDE39" w14:textId="719CD9DB"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 xml:space="preserve">Циљна вредност за 2021. годину је изнад планиране. </w:t>
            </w:r>
            <w:r w:rsidRPr="00581246">
              <w:rPr>
                <w:rFonts w:ascii="Times New Roman" w:hAnsi="Times New Roman" w:cs="Times New Roman"/>
                <w:sz w:val="16"/>
                <w:lang w:val="sr-Cyrl-RS"/>
              </w:rPr>
              <w:br/>
              <w:t xml:space="preserve">Саопштења и билтени су објављени у складу са Календаром публикација и Календаром саопштења за јавност, изузев за саопштење ."Улаз, излаз и транзит друмских, теретних возила" Разлог за кашњење је погрешан датум објављивања који је морао бити померен због кашњења у добијању података од Управе царина. У четвртом кварталу је каснио билтен због кашњења у добијању али и провери података од извештајних јединица  услед </w:t>
            </w:r>
            <w:r w:rsidR="00DE4412">
              <w:rPr>
                <w:rFonts w:ascii="Times New Roman" w:hAnsi="Times New Roman" w:cs="Times New Roman"/>
                <w:sz w:val="16"/>
                <w:lang w:val="sr-Cyrl-RS"/>
              </w:rPr>
              <w:t>пандемије.</w:t>
            </w:r>
          </w:p>
        </w:tc>
      </w:tr>
      <w:tr w:rsidR="00581246" w:rsidRPr="00581246" w14:paraId="35AA8741" w14:textId="77777777" w:rsidTr="002034D2">
        <w:tc>
          <w:tcPr>
            <w:tcW w:w="5000" w:type="pct"/>
            <w:gridSpan w:val="7"/>
            <w:shd w:val="clear" w:color="auto" w:fill="D3D3D3"/>
            <w:tcMar>
              <w:top w:w="0" w:type="dxa"/>
              <w:left w:w="0" w:type="dxa"/>
              <w:bottom w:w="0" w:type="dxa"/>
              <w:right w:w="0" w:type="dxa"/>
            </w:tcMar>
            <w:vAlign w:val="center"/>
          </w:tcPr>
          <w:p w14:paraId="02CE470D"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b/>
                <w:sz w:val="16"/>
                <w:lang w:val="sr-Cyrl-RS"/>
              </w:rPr>
              <w:t>ПРОГРАМ: 0612 - Развој система и заштита права у поступцима јавних набавки</w:t>
            </w:r>
          </w:p>
        </w:tc>
      </w:tr>
      <w:tr w:rsidR="00581246" w:rsidRPr="00581246" w14:paraId="540EE3F6" w14:textId="77777777" w:rsidTr="002034D2">
        <w:tc>
          <w:tcPr>
            <w:tcW w:w="5000" w:type="pct"/>
            <w:gridSpan w:val="7"/>
            <w:shd w:val="clear" w:color="auto" w:fill="D3D3D3"/>
            <w:tcMar>
              <w:top w:w="0" w:type="dxa"/>
              <w:left w:w="0" w:type="dxa"/>
              <w:bottom w:w="0" w:type="dxa"/>
              <w:right w:w="0" w:type="dxa"/>
            </w:tcMar>
            <w:vAlign w:val="center"/>
          </w:tcPr>
          <w:p w14:paraId="6A138B4C"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КАНЦЕЛАРИЈА ЗА ЈАВНЕ НАБАВКЕ</w:t>
            </w:r>
          </w:p>
        </w:tc>
      </w:tr>
      <w:tr w:rsidR="00581246" w:rsidRPr="00581246" w14:paraId="01212710" w14:textId="77777777" w:rsidTr="002034D2">
        <w:tc>
          <w:tcPr>
            <w:tcW w:w="5000" w:type="pct"/>
            <w:gridSpan w:val="7"/>
            <w:tcMar>
              <w:top w:w="0" w:type="dxa"/>
              <w:left w:w="0" w:type="dxa"/>
              <w:bottom w:w="0" w:type="dxa"/>
              <w:right w:w="0" w:type="dxa"/>
            </w:tcMar>
          </w:tcPr>
          <w:p w14:paraId="5A4C2716" w14:textId="1A077FA1"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b/>
                <w:sz w:val="16"/>
                <w:lang w:val="sr-Cyrl-RS"/>
              </w:rPr>
              <w:t xml:space="preserve">Образложење спровођења: </w:t>
            </w:r>
            <w:r w:rsidRPr="00581246">
              <w:rPr>
                <w:rFonts w:ascii="Times New Roman" w:hAnsi="Times New Roman" w:cs="Times New Roman"/>
                <w:sz w:val="16"/>
                <w:lang w:val="sr-Cyrl-RS"/>
              </w:rPr>
              <w:t xml:space="preserve">Канцеларија за јавне набавке (у даљем тексту: КЈН) је у току 2021. године обављала послове прописане Законом о јавним набавкама („Службени гласник РС“, број 91/19; у даљем тексту: ЗЈН/2019). Дана 1. јануара 2020. године ступио </w:t>
            </w:r>
            <w:r w:rsidR="009D4045">
              <w:rPr>
                <w:rFonts w:ascii="Times New Roman" w:hAnsi="Times New Roman" w:cs="Times New Roman"/>
                <w:sz w:val="16"/>
                <w:lang w:val="sr-Cyrl-RS"/>
              </w:rPr>
              <w:t>је</w:t>
            </w:r>
            <w:r w:rsidRPr="00581246">
              <w:rPr>
                <w:rFonts w:ascii="Times New Roman" w:hAnsi="Times New Roman" w:cs="Times New Roman"/>
                <w:sz w:val="16"/>
                <w:lang w:val="sr-Cyrl-RS"/>
              </w:rPr>
              <w:t xml:space="preserve"> на снагу ЗЈН/2019, који је почео да се примењује 1. јула 2020. године. У складу са одредбом члана 241. ЗЈН/2019, Управа за јавне набавке наставила је са радом као Канцеларија за јавне набавке.</w:t>
            </w:r>
            <w:r w:rsidRPr="00581246">
              <w:rPr>
                <w:rFonts w:ascii="Times New Roman" w:hAnsi="Times New Roman" w:cs="Times New Roman"/>
                <w:sz w:val="16"/>
                <w:lang w:val="sr-Cyrl-RS"/>
              </w:rPr>
              <w:br/>
              <w:t>На предлог КЈН, Влада је током новембра 2019. године усвојила Програм развоја јавних набавки у Републици Србији за период 2019. – 2023. године, са пратећим Акционим планом за 2019. и 2020. годину (</w:t>
            </w:r>
            <w:r w:rsidR="009D4045">
              <w:rPr>
                <w:rFonts w:ascii="Times New Roman" w:hAnsi="Times New Roman" w:cs="Times New Roman"/>
                <w:sz w:val="16"/>
                <w:lang w:val="sr-Cyrl-RS"/>
              </w:rPr>
              <w:t>хттп</w:t>
            </w:r>
            <w:r w:rsidRPr="00581246">
              <w:rPr>
                <w:rFonts w:ascii="Times New Roman" w:hAnsi="Times New Roman" w:cs="Times New Roman"/>
                <w:sz w:val="16"/>
                <w:lang w:val="sr-Cyrl-RS"/>
              </w:rPr>
              <w:t>://www.</w:t>
            </w:r>
            <w:r w:rsidR="009D4045">
              <w:rPr>
                <w:rFonts w:ascii="Times New Roman" w:hAnsi="Times New Roman" w:cs="Times New Roman"/>
                <w:sz w:val="16"/>
                <w:lang w:val="sr-Cyrl-RS"/>
              </w:rPr>
              <w:t>ујн</w:t>
            </w:r>
            <w:r w:rsidRPr="00581246">
              <w:rPr>
                <w:rFonts w:ascii="Times New Roman" w:hAnsi="Times New Roman" w:cs="Times New Roman"/>
                <w:sz w:val="16"/>
                <w:lang w:val="sr-Cyrl-RS"/>
              </w:rPr>
              <w:t>.</w:t>
            </w:r>
            <w:r w:rsidR="009D4045">
              <w:rPr>
                <w:rFonts w:ascii="Times New Roman" w:hAnsi="Times New Roman" w:cs="Times New Roman"/>
                <w:sz w:val="16"/>
                <w:lang w:val="sr-Cyrl-RS"/>
              </w:rPr>
              <w:t>гов</w:t>
            </w:r>
            <w:r w:rsidRPr="00581246">
              <w:rPr>
                <w:rFonts w:ascii="Times New Roman" w:hAnsi="Times New Roman" w:cs="Times New Roman"/>
                <w:sz w:val="16"/>
                <w:lang w:val="sr-Cyrl-RS"/>
              </w:rPr>
              <w:t>.</w:t>
            </w:r>
            <w:r w:rsidR="009D4045">
              <w:rPr>
                <w:rFonts w:ascii="Times New Roman" w:hAnsi="Times New Roman" w:cs="Times New Roman"/>
                <w:sz w:val="16"/>
                <w:lang w:val="sr-Cyrl-RS"/>
              </w:rPr>
              <w:t>рс</w:t>
            </w:r>
            <w:r w:rsidRPr="00581246">
              <w:rPr>
                <w:rFonts w:ascii="Times New Roman" w:hAnsi="Times New Roman" w:cs="Times New Roman"/>
                <w:sz w:val="16"/>
                <w:lang w:val="sr-Cyrl-RS"/>
              </w:rPr>
              <w:t>/</w:t>
            </w:r>
            <w:r w:rsidR="009D4045">
              <w:rPr>
                <w:rFonts w:ascii="Times New Roman" w:hAnsi="Times New Roman" w:cs="Times New Roman"/>
                <w:sz w:val="16"/>
                <w:lang w:val="sr-Cyrl-RS"/>
              </w:rPr>
              <w:t>вести</w:t>
            </w:r>
            <w:r w:rsidRPr="00581246">
              <w:rPr>
                <w:rFonts w:ascii="Times New Roman" w:hAnsi="Times New Roman" w:cs="Times New Roman"/>
                <w:sz w:val="16"/>
                <w:lang w:val="sr-Cyrl-RS"/>
              </w:rPr>
              <w:t>/</w:t>
            </w:r>
            <w:r w:rsidR="009D4045">
              <w:rPr>
                <w:rFonts w:ascii="Times New Roman" w:hAnsi="Times New Roman" w:cs="Times New Roman"/>
                <w:sz w:val="16"/>
                <w:lang w:val="sr-Cyrl-RS"/>
              </w:rPr>
              <w:t>програм</w:t>
            </w:r>
            <w:r w:rsidRPr="00581246">
              <w:rPr>
                <w:rFonts w:ascii="Times New Roman" w:hAnsi="Times New Roman" w:cs="Times New Roman"/>
                <w:sz w:val="16"/>
                <w:lang w:val="sr-Cyrl-RS"/>
              </w:rPr>
              <w:t>-</w:t>
            </w:r>
            <w:r w:rsidR="009D4045">
              <w:rPr>
                <w:rFonts w:ascii="Times New Roman" w:hAnsi="Times New Roman" w:cs="Times New Roman"/>
                <w:sz w:val="16"/>
                <w:lang w:val="sr-Cyrl-RS"/>
              </w:rPr>
              <w:t>развоја</w:t>
            </w:r>
            <w:r w:rsidRPr="00581246">
              <w:rPr>
                <w:rFonts w:ascii="Times New Roman" w:hAnsi="Times New Roman" w:cs="Times New Roman"/>
                <w:sz w:val="16"/>
                <w:lang w:val="sr-Cyrl-RS"/>
              </w:rPr>
              <w:t>-</w:t>
            </w:r>
            <w:r w:rsidR="009D4045">
              <w:rPr>
                <w:rFonts w:ascii="Times New Roman" w:hAnsi="Times New Roman" w:cs="Times New Roman"/>
                <w:sz w:val="16"/>
                <w:lang w:val="sr-Cyrl-RS"/>
              </w:rPr>
              <w:t>јавних</w:t>
            </w:r>
            <w:r w:rsidRPr="00581246">
              <w:rPr>
                <w:rFonts w:ascii="Times New Roman" w:hAnsi="Times New Roman" w:cs="Times New Roman"/>
                <w:sz w:val="16"/>
                <w:lang w:val="sr-Cyrl-RS"/>
              </w:rPr>
              <w:t>-</w:t>
            </w:r>
            <w:r w:rsidR="009D4045">
              <w:rPr>
                <w:rFonts w:ascii="Times New Roman" w:hAnsi="Times New Roman" w:cs="Times New Roman"/>
                <w:sz w:val="16"/>
                <w:lang w:val="sr-Cyrl-RS"/>
              </w:rPr>
              <w:t>набавки</w:t>
            </w:r>
            <w:r w:rsidRPr="00581246">
              <w:rPr>
                <w:rFonts w:ascii="Times New Roman" w:hAnsi="Times New Roman" w:cs="Times New Roman"/>
                <w:sz w:val="16"/>
                <w:lang w:val="sr-Cyrl-RS"/>
              </w:rPr>
              <w:t>-</w:t>
            </w:r>
            <w:r w:rsidR="009D4045">
              <w:rPr>
                <w:rFonts w:ascii="Times New Roman" w:hAnsi="Times New Roman" w:cs="Times New Roman"/>
                <w:sz w:val="16"/>
                <w:lang w:val="sr-Cyrl-RS"/>
              </w:rPr>
              <w:t>у</w:t>
            </w:r>
            <w:r w:rsidRPr="00581246">
              <w:rPr>
                <w:rFonts w:ascii="Times New Roman" w:hAnsi="Times New Roman" w:cs="Times New Roman"/>
                <w:sz w:val="16"/>
                <w:lang w:val="sr-Cyrl-RS"/>
              </w:rPr>
              <w:t>-</w:t>
            </w:r>
            <w:r w:rsidR="009D4045">
              <w:rPr>
                <w:rFonts w:ascii="Times New Roman" w:hAnsi="Times New Roman" w:cs="Times New Roman"/>
                <w:sz w:val="16"/>
                <w:lang w:val="sr-Cyrl-RS"/>
              </w:rPr>
              <w:t>републици</w:t>
            </w:r>
            <w:r w:rsidRPr="00581246">
              <w:rPr>
                <w:rFonts w:ascii="Times New Roman" w:hAnsi="Times New Roman" w:cs="Times New Roman"/>
                <w:sz w:val="16"/>
                <w:lang w:val="sr-Cyrl-RS"/>
              </w:rPr>
              <w:t>-</w:t>
            </w:r>
            <w:r w:rsidR="009D4045">
              <w:rPr>
                <w:rFonts w:ascii="Times New Roman" w:hAnsi="Times New Roman" w:cs="Times New Roman"/>
                <w:sz w:val="16"/>
                <w:lang w:val="sr-Cyrl-RS"/>
              </w:rPr>
              <w:t>србији</w:t>
            </w:r>
            <w:r w:rsidRPr="00581246">
              <w:rPr>
                <w:rFonts w:ascii="Times New Roman" w:hAnsi="Times New Roman" w:cs="Times New Roman"/>
                <w:sz w:val="16"/>
                <w:lang w:val="sr-Cyrl-RS"/>
              </w:rPr>
              <w:t>-</w:t>
            </w:r>
            <w:r w:rsidR="009D4045">
              <w:rPr>
                <w:rFonts w:ascii="Times New Roman" w:hAnsi="Times New Roman" w:cs="Times New Roman"/>
                <w:sz w:val="16"/>
                <w:lang w:val="sr-Cyrl-RS"/>
              </w:rPr>
              <w:t>за</w:t>
            </w:r>
            <w:r w:rsidRPr="00581246">
              <w:rPr>
                <w:rFonts w:ascii="Times New Roman" w:hAnsi="Times New Roman" w:cs="Times New Roman"/>
                <w:sz w:val="16"/>
                <w:lang w:val="sr-Cyrl-RS"/>
              </w:rPr>
              <w:t>-</w:t>
            </w:r>
            <w:r w:rsidR="009D4045">
              <w:rPr>
                <w:rFonts w:ascii="Times New Roman" w:hAnsi="Times New Roman" w:cs="Times New Roman"/>
                <w:sz w:val="16"/>
                <w:lang w:val="sr-Cyrl-RS"/>
              </w:rPr>
              <w:t>период</w:t>
            </w:r>
            <w:r w:rsidRPr="00581246">
              <w:rPr>
                <w:rFonts w:ascii="Times New Roman" w:hAnsi="Times New Roman" w:cs="Times New Roman"/>
                <w:sz w:val="16"/>
                <w:lang w:val="sr-Cyrl-RS"/>
              </w:rPr>
              <w:t>-2019-2023-</w:t>
            </w:r>
            <w:r w:rsidR="009D4045">
              <w:rPr>
                <w:rFonts w:ascii="Times New Roman" w:hAnsi="Times New Roman" w:cs="Times New Roman"/>
                <w:sz w:val="16"/>
                <w:lang w:val="sr-Cyrl-RS"/>
              </w:rPr>
              <w:t>године</w:t>
            </w:r>
            <w:r w:rsidRPr="00581246">
              <w:rPr>
                <w:rFonts w:ascii="Times New Roman" w:hAnsi="Times New Roman" w:cs="Times New Roman"/>
                <w:sz w:val="16"/>
                <w:lang w:val="sr-Cyrl-RS"/>
              </w:rPr>
              <w:t xml:space="preserve">/), у циљу дефинисања правца даљег развоја система јавних набавки и стварања модерног и ефикасног система јавних набавки. У мају 2021. године, на предлог КЈН, Влада је усвојила Акциони план за 2021. годину за спровођење Програма развоја јавних набавки за период 2019-2023. године у Републици Србији. Такође, КЈН је на својој интернет страници објавила и Извештај о спровођењу Акционог плана за </w:t>
            </w:r>
            <w:r w:rsidRPr="00581246">
              <w:rPr>
                <w:rFonts w:ascii="Times New Roman" w:hAnsi="Times New Roman" w:cs="Times New Roman"/>
                <w:sz w:val="16"/>
                <w:lang w:val="sr-Cyrl-RS"/>
              </w:rPr>
              <w:lastRenderedPageBreak/>
              <w:t>Програм развоја јавних набавки за 2020. годину. Тренутно је у току израда новог Акционог плана за 2022. годину за спровођење Програма развоја јавних набавки у Републици Србији за период 2019-2023. годин</w:t>
            </w:r>
            <w:r w:rsidR="009D4045">
              <w:rPr>
                <w:rFonts w:ascii="Times New Roman" w:hAnsi="Times New Roman" w:cs="Times New Roman"/>
                <w:sz w:val="16"/>
                <w:lang w:val="sr-Cyrl-RS"/>
              </w:rPr>
              <w:t>е</w:t>
            </w:r>
            <w:r w:rsidRPr="00581246">
              <w:rPr>
                <w:rFonts w:ascii="Times New Roman" w:hAnsi="Times New Roman" w:cs="Times New Roman"/>
                <w:sz w:val="16"/>
                <w:lang w:val="sr-Cyrl-RS"/>
              </w:rPr>
              <w:t>. С тим у вези, КЈН је након окончаних е-консултација које су трајале у периоду од 31. јануара до 11. фебруара 2022. године и пристиглих коментара на исти, израдила нови нацрт горе наведеног акционог плана који ће у току марта и априла бити предмет јавне расправе.</w:t>
            </w:r>
          </w:p>
        </w:tc>
      </w:tr>
      <w:tr w:rsidR="00581246" w:rsidRPr="00581246" w14:paraId="73DD9E4C" w14:textId="77777777" w:rsidTr="002034D2">
        <w:tc>
          <w:tcPr>
            <w:tcW w:w="5000" w:type="pct"/>
            <w:gridSpan w:val="7"/>
            <w:shd w:val="clear" w:color="auto" w:fill="D3D3D3"/>
            <w:tcMar>
              <w:top w:w="0" w:type="dxa"/>
              <w:left w:w="0" w:type="dxa"/>
              <w:bottom w:w="0" w:type="dxa"/>
              <w:right w:w="0" w:type="dxa"/>
            </w:tcMar>
            <w:vAlign w:val="center"/>
          </w:tcPr>
          <w:p w14:paraId="6FE44509" w14:textId="4FE6E293"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lastRenderedPageBreak/>
              <w:t>Циљ 1: Даљи развој модерног и е</w:t>
            </w:r>
            <w:r w:rsidR="00FC3FE2">
              <w:rPr>
                <w:rFonts w:ascii="Times New Roman" w:hAnsi="Times New Roman" w:cs="Times New Roman"/>
                <w:b/>
                <w:sz w:val="16"/>
                <w:lang w:val="sr-Cyrl-RS"/>
              </w:rPr>
              <w:t>фикасног система јавних набавки</w:t>
            </w:r>
          </w:p>
        </w:tc>
      </w:tr>
      <w:tr w:rsidR="00581246" w:rsidRPr="00581246" w14:paraId="3C8F8907" w14:textId="77777777" w:rsidTr="002034D2">
        <w:tc>
          <w:tcPr>
            <w:tcW w:w="1478" w:type="pct"/>
            <w:shd w:val="clear" w:color="auto" w:fill="D3D3D3"/>
            <w:tcMar>
              <w:top w:w="0" w:type="dxa"/>
              <w:left w:w="0" w:type="dxa"/>
              <w:bottom w:w="0" w:type="dxa"/>
              <w:right w:w="0" w:type="dxa"/>
            </w:tcMar>
            <w:vAlign w:val="center"/>
          </w:tcPr>
          <w:p w14:paraId="180EB8BB"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Назив индикатора</w:t>
            </w:r>
          </w:p>
        </w:tc>
        <w:tc>
          <w:tcPr>
            <w:tcW w:w="493" w:type="pct"/>
            <w:shd w:val="clear" w:color="auto" w:fill="D3D3D3"/>
            <w:tcMar>
              <w:top w:w="0" w:type="dxa"/>
              <w:left w:w="0" w:type="dxa"/>
              <w:bottom w:w="0" w:type="dxa"/>
              <w:right w:w="0" w:type="dxa"/>
            </w:tcMar>
            <w:vAlign w:val="center"/>
          </w:tcPr>
          <w:p w14:paraId="07D19FCD"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Јединица мере</w:t>
            </w:r>
          </w:p>
        </w:tc>
        <w:tc>
          <w:tcPr>
            <w:tcW w:w="263" w:type="pct"/>
            <w:shd w:val="clear" w:color="auto" w:fill="D3D3D3"/>
            <w:tcMar>
              <w:top w:w="0" w:type="dxa"/>
              <w:left w:w="0" w:type="dxa"/>
              <w:bottom w:w="0" w:type="dxa"/>
              <w:right w:w="0" w:type="dxa"/>
            </w:tcMar>
            <w:vAlign w:val="center"/>
          </w:tcPr>
          <w:p w14:paraId="0FEC21FD"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година</w:t>
            </w:r>
          </w:p>
        </w:tc>
        <w:tc>
          <w:tcPr>
            <w:tcW w:w="511" w:type="pct"/>
            <w:shd w:val="clear" w:color="auto" w:fill="D3D3D3"/>
            <w:tcMar>
              <w:top w:w="0" w:type="dxa"/>
              <w:left w:w="0" w:type="dxa"/>
              <w:bottom w:w="0" w:type="dxa"/>
              <w:right w:w="0" w:type="dxa"/>
            </w:tcMar>
            <w:vAlign w:val="center"/>
          </w:tcPr>
          <w:p w14:paraId="70E0A852"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вредност</w:t>
            </w:r>
          </w:p>
        </w:tc>
        <w:tc>
          <w:tcPr>
            <w:tcW w:w="352" w:type="pct"/>
            <w:shd w:val="clear" w:color="auto" w:fill="D3D3D3"/>
            <w:tcMar>
              <w:top w:w="0" w:type="dxa"/>
              <w:left w:w="0" w:type="dxa"/>
              <w:bottom w:w="0" w:type="dxa"/>
              <w:right w:w="0" w:type="dxa"/>
            </w:tcMar>
            <w:vAlign w:val="center"/>
          </w:tcPr>
          <w:p w14:paraId="75A64194"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Циљна вредност у 2021. год.</w:t>
            </w:r>
          </w:p>
        </w:tc>
        <w:tc>
          <w:tcPr>
            <w:tcW w:w="422" w:type="pct"/>
            <w:shd w:val="clear" w:color="auto" w:fill="D3D3D3"/>
            <w:tcMar>
              <w:top w:w="0" w:type="dxa"/>
              <w:left w:w="0" w:type="dxa"/>
              <w:bottom w:w="0" w:type="dxa"/>
              <w:right w:w="0" w:type="dxa"/>
            </w:tcMar>
            <w:vAlign w:val="center"/>
          </w:tcPr>
          <w:p w14:paraId="062ECB46"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Остварена вредност у 2021. год.</w:t>
            </w:r>
          </w:p>
        </w:tc>
        <w:tc>
          <w:tcPr>
            <w:tcW w:w="1480" w:type="pct"/>
            <w:shd w:val="clear" w:color="auto" w:fill="D3D3D3"/>
            <w:tcMar>
              <w:top w:w="0" w:type="dxa"/>
              <w:left w:w="0" w:type="dxa"/>
              <w:bottom w:w="0" w:type="dxa"/>
              <w:right w:w="0" w:type="dxa"/>
            </w:tcMar>
            <w:vAlign w:val="center"/>
          </w:tcPr>
          <w:p w14:paraId="4C38DD53"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Образложење одступања од планске вредности</w:t>
            </w:r>
          </w:p>
        </w:tc>
      </w:tr>
      <w:tr w:rsidR="00581246" w:rsidRPr="00581246" w14:paraId="5C67230E" w14:textId="77777777" w:rsidTr="002034D2">
        <w:tc>
          <w:tcPr>
            <w:tcW w:w="1478" w:type="pct"/>
            <w:tcMar>
              <w:top w:w="0" w:type="dxa"/>
              <w:left w:w="0" w:type="dxa"/>
              <w:bottom w:w="0" w:type="dxa"/>
              <w:right w:w="0" w:type="dxa"/>
            </w:tcMar>
          </w:tcPr>
          <w:p w14:paraId="69889D25"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1. Оцена о напретку Републике Србије у Поглављу 5 - јавне набавке</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Годишњи Извештај Европске комисије о напретку Републике Србије</w:t>
            </w:r>
          </w:p>
        </w:tc>
        <w:tc>
          <w:tcPr>
            <w:tcW w:w="493" w:type="pct"/>
            <w:tcMar>
              <w:top w:w="0" w:type="dxa"/>
              <w:left w:w="0" w:type="dxa"/>
              <w:bottom w:w="0" w:type="dxa"/>
              <w:right w:w="0" w:type="dxa"/>
            </w:tcMar>
            <w:vAlign w:val="center"/>
          </w:tcPr>
          <w:p w14:paraId="390178D9"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нема напретка/остварени напредак</w:t>
            </w:r>
          </w:p>
        </w:tc>
        <w:tc>
          <w:tcPr>
            <w:tcW w:w="263" w:type="pct"/>
            <w:tcMar>
              <w:top w:w="0" w:type="dxa"/>
              <w:left w:w="0" w:type="dxa"/>
              <w:bottom w:w="0" w:type="dxa"/>
              <w:right w:w="0" w:type="dxa"/>
            </w:tcMar>
            <w:vAlign w:val="center"/>
          </w:tcPr>
          <w:p w14:paraId="0885DF99"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2018</w:t>
            </w:r>
          </w:p>
        </w:tc>
        <w:tc>
          <w:tcPr>
            <w:tcW w:w="511" w:type="pct"/>
            <w:tcMar>
              <w:top w:w="0" w:type="dxa"/>
              <w:left w:w="0" w:type="dxa"/>
              <w:bottom w:w="0" w:type="dxa"/>
              <w:right w:w="0" w:type="dxa"/>
            </w:tcMar>
            <w:vAlign w:val="center"/>
          </w:tcPr>
          <w:p w14:paraId="12DF9DFE"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нема напретка</w:t>
            </w:r>
          </w:p>
        </w:tc>
        <w:tc>
          <w:tcPr>
            <w:tcW w:w="352" w:type="pct"/>
            <w:tcMar>
              <w:top w:w="0" w:type="dxa"/>
              <w:left w:w="0" w:type="dxa"/>
              <w:bottom w:w="0" w:type="dxa"/>
              <w:right w:w="0" w:type="dxa"/>
            </w:tcMar>
            <w:vAlign w:val="center"/>
          </w:tcPr>
          <w:p w14:paraId="27BCCF99"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има напретка</w:t>
            </w:r>
          </w:p>
        </w:tc>
        <w:tc>
          <w:tcPr>
            <w:tcW w:w="422" w:type="pct"/>
            <w:tcMar>
              <w:top w:w="0" w:type="dxa"/>
              <w:left w:w="0" w:type="dxa"/>
              <w:bottom w:w="0" w:type="dxa"/>
              <w:right w:w="0" w:type="dxa"/>
            </w:tcMar>
            <w:vAlign w:val="center"/>
          </w:tcPr>
          <w:p w14:paraId="1174EE83"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делимичан напредак</w:t>
            </w:r>
          </w:p>
        </w:tc>
        <w:tc>
          <w:tcPr>
            <w:tcW w:w="1480" w:type="pct"/>
            <w:tcMar>
              <w:top w:w="0" w:type="dxa"/>
              <w:left w:w="0" w:type="dxa"/>
              <w:bottom w:w="0" w:type="dxa"/>
              <w:right w:w="0" w:type="dxa"/>
            </w:tcMar>
            <w:vAlign w:val="center"/>
          </w:tcPr>
          <w:p w14:paraId="4DEEC778"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w:t>
            </w:r>
          </w:p>
        </w:tc>
      </w:tr>
      <w:tr w:rsidR="00581246" w:rsidRPr="00581246" w14:paraId="212F1487" w14:textId="77777777" w:rsidTr="002034D2">
        <w:tc>
          <w:tcPr>
            <w:tcW w:w="1478" w:type="pct"/>
            <w:tcMar>
              <w:top w:w="0" w:type="dxa"/>
              <w:left w:w="0" w:type="dxa"/>
              <w:bottom w:w="0" w:type="dxa"/>
              <w:right w:w="0" w:type="dxa"/>
            </w:tcMar>
          </w:tcPr>
          <w:p w14:paraId="7BB8AF77" w14:textId="575B11B8" w:rsidR="00917AB2" w:rsidRPr="00581246" w:rsidRDefault="00DE4412">
            <w:pPr>
              <w:spacing w:after="0" w:line="240" w:lineRule="auto"/>
              <w:rPr>
                <w:rFonts w:ascii="Times New Roman" w:hAnsi="Times New Roman" w:cs="Times New Roman"/>
                <w:lang w:val="sr-Cyrl-RS"/>
              </w:rPr>
            </w:pPr>
            <w:r>
              <w:rPr>
                <w:rFonts w:ascii="Times New Roman" w:hAnsi="Times New Roman" w:cs="Times New Roman"/>
                <w:sz w:val="16"/>
                <w:lang w:val="sr-Cyrl-RS"/>
              </w:rPr>
              <w:t>2. Нови Закон о јавним набав</w:t>
            </w:r>
            <w:r w:rsidR="00E36D82" w:rsidRPr="00581246">
              <w:rPr>
                <w:rFonts w:ascii="Times New Roman" w:hAnsi="Times New Roman" w:cs="Times New Roman"/>
                <w:sz w:val="16"/>
                <w:lang w:val="sr-Cyrl-RS"/>
              </w:rPr>
              <w:t>кам</w:t>
            </w:r>
            <w:r>
              <w:rPr>
                <w:rFonts w:ascii="Times New Roman" w:hAnsi="Times New Roman" w:cs="Times New Roman"/>
                <w:sz w:val="16"/>
                <w:lang w:val="sr-Cyrl-RS"/>
              </w:rPr>
              <w:t>а</w:t>
            </w:r>
            <w:r w:rsidR="00E36D82" w:rsidRPr="00581246">
              <w:rPr>
                <w:rFonts w:ascii="Times New Roman" w:hAnsi="Times New Roman" w:cs="Times New Roman"/>
                <w:sz w:val="16"/>
                <w:lang w:val="sr-Cyrl-RS"/>
              </w:rPr>
              <w:t xml:space="preserve"> у примени</w:t>
            </w:r>
            <w:r w:rsidR="00E36D82" w:rsidRPr="00581246">
              <w:rPr>
                <w:rFonts w:ascii="Times New Roman" w:hAnsi="Times New Roman" w:cs="Times New Roman"/>
                <w:sz w:val="16"/>
                <w:lang w:val="sr-Cyrl-RS"/>
              </w:rPr>
              <w:br/>
            </w:r>
            <w:r w:rsidR="00E36D82" w:rsidRPr="00581246">
              <w:rPr>
                <w:rFonts w:ascii="Times New Roman" w:hAnsi="Times New Roman" w:cs="Times New Roman"/>
                <w:sz w:val="16"/>
                <w:lang w:val="sr-Cyrl-RS"/>
              </w:rPr>
              <w:br/>
            </w:r>
            <w:r w:rsidR="00E36D82" w:rsidRPr="00581246">
              <w:rPr>
                <w:rFonts w:ascii="Times New Roman" w:hAnsi="Times New Roman" w:cs="Times New Roman"/>
                <w:i/>
                <w:sz w:val="16"/>
                <w:lang w:val="sr-Cyrl-RS"/>
              </w:rPr>
              <w:t>Извор верификације: Службени гласник Републике Србије</w:t>
            </w:r>
          </w:p>
        </w:tc>
        <w:tc>
          <w:tcPr>
            <w:tcW w:w="493" w:type="pct"/>
            <w:tcMar>
              <w:top w:w="0" w:type="dxa"/>
              <w:left w:w="0" w:type="dxa"/>
              <w:bottom w:w="0" w:type="dxa"/>
              <w:right w:w="0" w:type="dxa"/>
            </w:tcMar>
            <w:vAlign w:val="center"/>
          </w:tcPr>
          <w:p w14:paraId="77307132"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у изради/у примени</w:t>
            </w:r>
          </w:p>
        </w:tc>
        <w:tc>
          <w:tcPr>
            <w:tcW w:w="263" w:type="pct"/>
            <w:tcMar>
              <w:top w:w="0" w:type="dxa"/>
              <w:left w:w="0" w:type="dxa"/>
              <w:bottom w:w="0" w:type="dxa"/>
              <w:right w:w="0" w:type="dxa"/>
            </w:tcMar>
            <w:vAlign w:val="center"/>
          </w:tcPr>
          <w:p w14:paraId="18738CDE"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2018</w:t>
            </w:r>
          </w:p>
        </w:tc>
        <w:tc>
          <w:tcPr>
            <w:tcW w:w="511" w:type="pct"/>
            <w:tcMar>
              <w:top w:w="0" w:type="dxa"/>
              <w:left w:w="0" w:type="dxa"/>
              <w:bottom w:w="0" w:type="dxa"/>
              <w:right w:w="0" w:type="dxa"/>
            </w:tcMar>
            <w:vAlign w:val="center"/>
          </w:tcPr>
          <w:p w14:paraId="23EFE450"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у изради</w:t>
            </w:r>
          </w:p>
        </w:tc>
        <w:tc>
          <w:tcPr>
            <w:tcW w:w="352" w:type="pct"/>
            <w:tcMar>
              <w:top w:w="0" w:type="dxa"/>
              <w:left w:w="0" w:type="dxa"/>
              <w:bottom w:w="0" w:type="dxa"/>
              <w:right w:w="0" w:type="dxa"/>
            </w:tcMar>
            <w:vAlign w:val="center"/>
          </w:tcPr>
          <w:p w14:paraId="4516855D"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у примени</w:t>
            </w:r>
          </w:p>
        </w:tc>
        <w:tc>
          <w:tcPr>
            <w:tcW w:w="422" w:type="pct"/>
            <w:tcMar>
              <w:top w:w="0" w:type="dxa"/>
              <w:left w:w="0" w:type="dxa"/>
              <w:bottom w:w="0" w:type="dxa"/>
              <w:right w:w="0" w:type="dxa"/>
            </w:tcMar>
            <w:vAlign w:val="center"/>
          </w:tcPr>
          <w:p w14:paraId="0C071263"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у примени</w:t>
            </w:r>
          </w:p>
        </w:tc>
        <w:tc>
          <w:tcPr>
            <w:tcW w:w="1480" w:type="pct"/>
            <w:tcMar>
              <w:top w:w="0" w:type="dxa"/>
              <w:left w:w="0" w:type="dxa"/>
              <w:bottom w:w="0" w:type="dxa"/>
              <w:right w:w="0" w:type="dxa"/>
            </w:tcMar>
            <w:vAlign w:val="center"/>
          </w:tcPr>
          <w:p w14:paraId="06590C07" w14:textId="77777777" w:rsidR="00917AB2" w:rsidRPr="00581246" w:rsidRDefault="00917AB2">
            <w:pPr>
              <w:spacing w:after="0" w:line="240" w:lineRule="auto"/>
              <w:jc w:val="center"/>
              <w:rPr>
                <w:rFonts w:ascii="Times New Roman" w:hAnsi="Times New Roman" w:cs="Times New Roman"/>
                <w:lang w:val="sr-Cyrl-RS"/>
              </w:rPr>
            </w:pPr>
          </w:p>
        </w:tc>
      </w:tr>
      <w:tr w:rsidR="00581246" w:rsidRPr="00581246" w14:paraId="60C2D7C9" w14:textId="77777777" w:rsidTr="002034D2">
        <w:tc>
          <w:tcPr>
            <w:tcW w:w="5000" w:type="pct"/>
            <w:gridSpan w:val="7"/>
            <w:shd w:val="clear" w:color="auto" w:fill="D3D3D3"/>
            <w:tcMar>
              <w:top w:w="0" w:type="dxa"/>
              <w:left w:w="0" w:type="dxa"/>
              <w:bottom w:w="0" w:type="dxa"/>
              <w:right w:w="0" w:type="dxa"/>
            </w:tcMar>
            <w:vAlign w:val="center"/>
          </w:tcPr>
          <w:p w14:paraId="26334A6C"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 2: Унапређена родна равноправност у области јавних набавки</w:t>
            </w:r>
          </w:p>
        </w:tc>
      </w:tr>
      <w:tr w:rsidR="00581246" w:rsidRPr="00581246" w14:paraId="100F1951" w14:textId="77777777" w:rsidTr="002034D2">
        <w:tc>
          <w:tcPr>
            <w:tcW w:w="1478" w:type="pct"/>
            <w:shd w:val="clear" w:color="auto" w:fill="D3D3D3"/>
            <w:tcMar>
              <w:top w:w="0" w:type="dxa"/>
              <w:left w:w="0" w:type="dxa"/>
              <w:bottom w:w="0" w:type="dxa"/>
              <w:right w:w="0" w:type="dxa"/>
            </w:tcMar>
            <w:vAlign w:val="center"/>
          </w:tcPr>
          <w:p w14:paraId="2DDD1B94"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Назив индикатора</w:t>
            </w:r>
          </w:p>
        </w:tc>
        <w:tc>
          <w:tcPr>
            <w:tcW w:w="493" w:type="pct"/>
            <w:shd w:val="clear" w:color="auto" w:fill="D3D3D3"/>
            <w:tcMar>
              <w:top w:w="0" w:type="dxa"/>
              <w:left w:w="0" w:type="dxa"/>
              <w:bottom w:w="0" w:type="dxa"/>
              <w:right w:w="0" w:type="dxa"/>
            </w:tcMar>
            <w:vAlign w:val="center"/>
          </w:tcPr>
          <w:p w14:paraId="1677C347"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Јединица мере</w:t>
            </w:r>
          </w:p>
        </w:tc>
        <w:tc>
          <w:tcPr>
            <w:tcW w:w="263" w:type="pct"/>
            <w:shd w:val="clear" w:color="auto" w:fill="D3D3D3"/>
            <w:tcMar>
              <w:top w:w="0" w:type="dxa"/>
              <w:left w:w="0" w:type="dxa"/>
              <w:bottom w:w="0" w:type="dxa"/>
              <w:right w:w="0" w:type="dxa"/>
            </w:tcMar>
            <w:vAlign w:val="center"/>
          </w:tcPr>
          <w:p w14:paraId="0B8B2B5A"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година</w:t>
            </w:r>
          </w:p>
        </w:tc>
        <w:tc>
          <w:tcPr>
            <w:tcW w:w="511" w:type="pct"/>
            <w:shd w:val="clear" w:color="auto" w:fill="D3D3D3"/>
            <w:tcMar>
              <w:top w:w="0" w:type="dxa"/>
              <w:left w:w="0" w:type="dxa"/>
              <w:bottom w:w="0" w:type="dxa"/>
              <w:right w:w="0" w:type="dxa"/>
            </w:tcMar>
            <w:vAlign w:val="center"/>
          </w:tcPr>
          <w:p w14:paraId="750AC3C7"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вредност</w:t>
            </w:r>
          </w:p>
        </w:tc>
        <w:tc>
          <w:tcPr>
            <w:tcW w:w="352" w:type="pct"/>
            <w:shd w:val="clear" w:color="auto" w:fill="D3D3D3"/>
            <w:tcMar>
              <w:top w:w="0" w:type="dxa"/>
              <w:left w:w="0" w:type="dxa"/>
              <w:bottom w:w="0" w:type="dxa"/>
              <w:right w:w="0" w:type="dxa"/>
            </w:tcMar>
            <w:vAlign w:val="center"/>
          </w:tcPr>
          <w:p w14:paraId="3905B051"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Циљна вредност у 2021. год.</w:t>
            </w:r>
          </w:p>
        </w:tc>
        <w:tc>
          <w:tcPr>
            <w:tcW w:w="422" w:type="pct"/>
            <w:shd w:val="clear" w:color="auto" w:fill="D3D3D3"/>
            <w:tcMar>
              <w:top w:w="0" w:type="dxa"/>
              <w:left w:w="0" w:type="dxa"/>
              <w:bottom w:w="0" w:type="dxa"/>
              <w:right w:w="0" w:type="dxa"/>
            </w:tcMar>
            <w:vAlign w:val="center"/>
          </w:tcPr>
          <w:p w14:paraId="2A49D331"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Остварена вредност у 2021. год.</w:t>
            </w:r>
          </w:p>
        </w:tc>
        <w:tc>
          <w:tcPr>
            <w:tcW w:w="1480" w:type="pct"/>
            <w:shd w:val="clear" w:color="auto" w:fill="D3D3D3"/>
            <w:tcMar>
              <w:top w:w="0" w:type="dxa"/>
              <w:left w:w="0" w:type="dxa"/>
              <w:bottom w:w="0" w:type="dxa"/>
              <w:right w:w="0" w:type="dxa"/>
            </w:tcMar>
            <w:vAlign w:val="center"/>
          </w:tcPr>
          <w:p w14:paraId="6D37C861"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Образложење одступања од планске вредности</w:t>
            </w:r>
          </w:p>
        </w:tc>
      </w:tr>
      <w:tr w:rsidR="00581246" w:rsidRPr="00581246" w14:paraId="5ECFD683" w14:textId="77777777" w:rsidTr="002034D2">
        <w:tc>
          <w:tcPr>
            <w:tcW w:w="1478" w:type="pct"/>
            <w:tcMar>
              <w:top w:w="0" w:type="dxa"/>
              <w:left w:w="0" w:type="dxa"/>
              <w:bottom w:w="0" w:type="dxa"/>
              <w:right w:w="0" w:type="dxa"/>
            </w:tcMar>
          </w:tcPr>
          <w:p w14:paraId="2E4AF771" w14:textId="184AD7A1"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1. Учешће предузећа у власни</w:t>
            </w:r>
            <w:r w:rsidR="00DE4412">
              <w:rPr>
                <w:rFonts w:ascii="Times New Roman" w:hAnsi="Times New Roman" w:cs="Times New Roman"/>
                <w:sz w:val="16"/>
                <w:lang w:val="sr-Cyrl-RS"/>
              </w:rPr>
              <w:t>штву жена у укупном броју закључ</w:t>
            </w:r>
            <w:r w:rsidRPr="00581246">
              <w:rPr>
                <w:rFonts w:ascii="Times New Roman" w:hAnsi="Times New Roman" w:cs="Times New Roman"/>
                <w:sz w:val="16"/>
                <w:lang w:val="sr-Cyrl-RS"/>
              </w:rPr>
              <w:t>ених уговора или оквирних споразума кроз поступке јавних набавки на годишњем нивоу</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 xml:space="preserve">Извор верификације: Годишњи извештај Управе за јавне набавке </w:t>
            </w:r>
          </w:p>
        </w:tc>
        <w:tc>
          <w:tcPr>
            <w:tcW w:w="493" w:type="pct"/>
            <w:tcMar>
              <w:top w:w="0" w:type="dxa"/>
              <w:left w:w="0" w:type="dxa"/>
              <w:bottom w:w="0" w:type="dxa"/>
              <w:right w:w="0" w:type="dxa"/>
            </w:tcMar>
            <w:vAlign w:val="center"/>
          </w:tcPr>
          <w:p w14:paraId="0D037AAD"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w:t>
            </w:r>
          </w:p>
        </w:tc>
        <w:tc>
          <w:tcPr>
            <w:tcW w:w="263" w:type="pct"/>
            <w:tcMar>
              <w:top w:w="0" w:type="dxa"/>
              <w:left w:w="0" w:type="dxa"/>
              <w:bottom w:w="0" w:type="dxa"/>
              <w:right w:w="0" w:type="dxa"/>
            </w:tcMar>
            <w:vAlign w:val="center"/>
          </w:tcPr>
          <w:p w14:paraId="59860368"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2019</w:t>
            </w:r>
          </w:p>
        </w:tc>
        <w:tc>
          <w:tcPr>
            <w:tcW w:w="511" w:type="pct"/>
            <w:tcMar>
              <w:top w:w="0" w:type="dxa"/>
              <w:left w:w="0" w:type="dxa"/>
              <w:bottom w:w="0" w:type="dxa"/>
              <w:right w:w="0" w:type="dxa"/>
            </w:tcMar>
            <w:vAlign w:val="center"/>
          </w:tcPr>
          <w:p w14:paraId="053D8E58"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0</w:t>
            </w:r>
          </w:p>
        </w:tc>
        <w:tc>
          <w:tcPr>
            <w:tcW w:w="352" w:type="pct"/>
            <w:tcMar>
              <w:top w:w="0" w:type="dxa"/>
              <w:left w:w="0" w:type="dxa"/>
              <w:bottom w:w="0" w:type="dxa"/>
              <w:right w:w="0" w:type="dxa"/>
            </w:tcMar>
            <w:vAlign w:val="center"/>
          </w:tcPr>
          <w:p w14:paraId="258A661D"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23</w:t>
            </w:r>
          </w:p>
        </w:tc>
        <w:tc>
          <w:tcPr>
            <w:tcW w:w="422" w:type="pct"/>
            <w:tcMar>
              <w:top w:w="0" w:type="dxa"/>
              <w:left w:w="0" w:type="dxa"/>
              <w:bottom w:w="0" w:type="dxa"/>
              <w:right w:w="0" w:type="dxa"/>
            </w:tcMar>
            <w:vAlign w:val="center"/>
          </w:tcPr>
          <w:p w14:paraId="497C3D74"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22</w:t>
            </w:r>
          </w:p>
        </w:tc>
        <w:tc>
          <w:tcPr>
            <w:tcW w:w="1480" w:type="pct"/>
            <w:tcMar>
              <w:top w:w="0" w:type="dxa"/>
              <w:left w:w="0" w:type="dxa"/>
              <w:bottom w:w="0" w:type="dxa"/>
              <w:right w:w="0" w:type="dxa"/>
            </w:tcMar>
            <w:vAlign w:val="center"/>
          </w:tcPr>
          <w:p w14:paraId="3E4E5997" w14:textId="7462FE85"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У 2021. години учешће предузећа у власништву жена у укупном броју закључених уговора или оквирних споразума кроз поступке јавних набавки на годишњем нивоу  износи 22,23% што је при</w:t>
            </w:r>
            <w:r w:rsidR="00FC3FE2">
              <w:rPr>
                <w:rFonts w:ascii="Times New Roman" w:hAnsi="Times New Roman" w:cs="Times New Roman"/>
                <w:sz w:val="16"/>
                <w:lang w:val="sr-Cyrl-RS"/>
              </w:rPr>
              <w:t>ближно циљној вредности од 23%.</w:t>
            </w:r>
          </w:p>
        </w:tc>
      </w:tr>
      <w:tr w:rsidR="00581246" w:rsidRPr="00581246" w14:paraId="4028ACDD" w14:textId="77777777" w:rsidTr="002034D2">
        <w:tc>
          <w:tcPr>
            <w:tcW w:w="5000" w:type="pct"/>
            <w:gridSpan w:val="7"/>
            <w:shd w:val="clear" w:color="auto" w:fill="D3D3D3"/>
            <w:tcMar>
              <w:top w:w="0" w:type="dxa"/>
              <w:left w:w="0" w:type="dxa"/>
              <w:bottom w:w="0" w:type="dxa"/>
              <w:right w:w="0" w:type="dxa"/>
            </w:tcMar>
            <w:vAlign w:val="center"/>
          </w:tcPr>
          <w:p w14:paraId="66654591"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РЕПУБЛИЧКА КОМИСИЈА ЗА ЗАШТИТУ ПРАВА У ПОСТУПЦИМА ЈАВНИХ НАБАВКИ</w:t>
            </w:r>
          </w:p>
        </w:tc>
      </w:tr>
      <w:tr w:rsidR="00581246" w:rsidRPr="00581246" w14:paraId="61B28A0E" w14:textId="77777777" w:rsidTr="002034D2">
        <w:tc>
          <w:tcPr>
            <w:tcW w:w="5000" w:type="pct"/>
            <w:gridSpan w:val="7"/>
            <w:tcMar>
              <w:top w:w="0" w:type="dxa"/>
              <w:left w:w="0" w:type="dxa"/>
              <w:bottom w:w="0" w:type="dxa"/>
              <w:right w:w="0" w:type="dxa"/>
            </w:tcMar>
          </w:tcPr>
          <w:p w14:paraId="737C6E0D"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b/>
                <w:sz w:val="16"/>
                <w:lang w:val="sr-Cyrl-RS"/>
              </w:rPr>
              <w:t xml:space="preserve">Образложење спровођења: </w:t>
            </w:r>
            <w:r w:rsidRPr="00581246">
              <w:rPr>
                <w:rFonts w:ascii="Times New Roman" w:hAnsi="Times New Roman" w:cs="Times New Roman"/>
                <w:sz w:val="16"/>
                <w:lang w:val="sr-Cyrl-RS"/>
              </w:rPr>
              <w:t xml:space="preserve">Програмом „Развој система, заштита права у поступцима јавних набавки“ се обезбеђује заштита права у поступку јавних набавки чиме се доприноси законитом трошењу јавних средстава, смањењу нерегуларности у систему јавних набавки, повећању транспарентности поступака јавних набавки и јачању правне сигурности у области јавних набавки, слободној конкуренцији учесника у јавним набавкама, као и смањењу укупног пословног ризика у Републици Србији, узимајући у обзир вредност, број и значај јавних набавки пре свега, кроз унапређење и увећање ефикасности и ефективности поступака правне заштите у поступцима јавних набавки. </w:t>
            </w:r>
          </w:p>
        </w:tc>
      </w:tr>
      <w:tr w:rsidR="00581246" w:rsidRPr="00581246" w14:paraId="4B6A3E6F" w14:textId="77777777" w:rsidTr="002034D2">
        <w:tc>
          <w:tcPr>
            <w:tcW w:w="5000" w:type="pct"/>
            <w:gridSpan w:val="7"/>
            <w:shd w:val="clear" w:color="auto" w:fill="D3D3D3"/>
            <w:tcMar>
              <w:top w:w="0" w:type="dxa"/>
              <w:left w:w="0" w:type="dxa"/>
              <w:bottom w:w="0" w:type="dxa"/>
              <w:right w:w="0" w:type="dxa"/>
            </w:tcMar>
            <w:vAlign w:val="center"/>
          </w:tcPr>
          <w:p w14:paraId="1967275C"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 1: Повећати проценат решених предмета</w:t>
            </w:r>
          </w:p>
        </w:tc>
      </w:tr>
      <w:tr w:rsidR="00581246" w:rsidRPr="00581246" w14:paraId="1B1B4C8A" w14:textId="77777777" w:rsidTr="002034D2">
        <w:tc>
          <w:tcPr>
            <w:tcW w:w="1478" w:type="pct"/>
            <w:shd w:val="clear" w:color="auto" w:fill="D3D3D3"/>
            <w:tcMar>
              <w:top w:w="0" w:type="dxa"/>
              <w:left w:w="0" w:type="dxa"/>
              <w:bottom w:w="0" w:type="dxa"/>
              <w:right w:w="0" w:type="dxa"/>
            </w:tcMar>
            <w:vAlign w:val="center"/>
          </w:tcPr>
          <w:p w14:paraId="45E9F3DA"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Назив индикатора</w:t>
            </w:r>
          </w:p>
        </w:tc>
        <w:tc>
          <w:tcPr>
            <w:tcW w:w="493" w:type="pct"/>
            <w:shd w:val="clear" w:color="auto" w:fill="D3D3D3"/>
            <w:tcMar>
              <w:top w:w="0" w:type="dxa"/>
              <w:left w:w="0" w:type="dxa"/>
              <w:bottom w:w="0" w:type="dxa"/>
              <w:right w:w="0" w:type="dxa"/>
            </w:tcMar>
            <w:vAlign w:val="center"/>
          </w:tcPr>
          <w:p w14:paraId="3B3CCFA2"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Јединица мере</w:t>
            </w:r>
          </w:p>
        </w:tc>
        <w:tc>
          <w:tcPr>
            <w:tcW w:w="263" w:type="pct"/>
            <w:shd w:val="clear" w:color="auto" w:fill="D3D3D3"/>
            <w:tcMar>
              <w:top w:w="0" w:type="dxa"/>
              <w:left w:w="0" w:type="dxa"/>
              <w:bottom w:w="0" w:type="dxa"/>
              <w:right w:w="0" w:type="dxa"/>
            </w:tcMar>
            <w:vAlign w:val="center"/>
          </w:tcPr>
          <w:p w14:paraId="26F640BC"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година</w:t>
            </w:r>
          </w:p>
        </w:tc>
        <w:tc>
          <w:tcPr>
            <w:tcW w:w="511" w:type="pct"/>
            <w:shd w:val="clear" w:color="auto" w:fill="D3D3D3"/>
            <w:tcMar>
              <w:top w:w="0" w:type="dxa"/>
              <w:left w:w="0" w:type="dxa"/>
              <w:bottom w:w="0" w:type="dxa"/>
              <w:right w:w="0" w:type="dxa"/>
            </w:tcMar>
            <w:vAlign w:val="center"/>
          </w:tcPr>
          <w:p w14:paraId="501E3FB1"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вредност</w:t>
            </w:r>
          </w:p>
        </w:tc>
        <w:tc>
          <w:tcPr>
            <w:tcW w:w="352" w:type="pct"/>
            <w:shd w:val="clear" w:color="auto" w:fill="D3D3D3"/>
            <w:tcMar>
              <w:top w:w="0" w:type="dxa"/>
              <w:left w:w="0" w:type="dxa"/>
              <w:bottom w:w="0" w:type="dxa"/>
              <w:right w:w="0" w:type="dxa"/>
            </w:tcMar>
            <w:vAlign w:val="center"/>
          </w:tcPr>
          <w:p w14:paraId="337E4983"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Циљна вредност у 2021. год.</w:t>
            </w:r>
          </w:p>
        </w:tc>
        <w:tc>
          <w:tcPr>
            <w:tcW w:w="422" w:type="pct"/>
            <w:shd w:val="clear" w:color="auto" w:fill="D3D3D3"/>
            <w:tcMar>
              <w:top w:w="0" w:type="dxa"/>
              <w:left w:w="0" w:type="dxa"/>
              <w:bottom w:w="0" w:type="dxa"/>
              <w:right w:w="0" w:type="dxa"/>
            </w:tcMar>
            <w:vAlign w:val="center"/>
          </w:tcPr>
          <w:p w14:paraId="0ED6E2C3"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Остварена вредност у 2021. год.</w:t>
            </w:r>
          </w:p>
        </w:tc>
        <w:tc>
          <w:tcPr>
            <w:tcW w:w="1480" w:type="pct"/>
            <w:shd w:val="clear" w:color="auto" w:fill="D3D3D3"/>
            <w:tcMar>
              <w:top w:w="0" w:type="dxa"/>
              <w:left w:w="0" w:type="dxa"/>
              <w:bottom w:w="0" w:type="dxa"/>
              <w:right w:w="0" w:type="dxa"/>
            </w:tcMar>
            <w:vAlign w:val="center"/>
          </w:tcPr>
          <w:p w14:paraId="64C600D8"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Образложење одступања од планске вредности</w:t>
            </w:r>
          </w:p>
        </w:tc>
      </w:tr>
      <w:tr w:rsidR="00581246" w:rsidRPr="00581246" w14:paraId="03347EC5" w14:textId="77777777" w:rsidTr="002034D2">
        <w:tc>
          <w:tcPr>
            <w:tcW w:w="1478" w:type="pct"/>
            <w:tcMar>
              <w:top w:w="0" w:type="dxa"/>
              <w:left w:w="0" w:type="dxa"/>
              <w:bottom w:w="0" w:type="dxa"/>
              <w:right w:w="0" w:type="dxa"/>
            </w:tcMar>
          </w:tcPr>
          <w:p w14:paraId="01541D75" w14:textId="2B6DCAE3" w:rsidR="00917AB2" w:rsidRPr="00581246" w:rsidRDefault="00DE4412">
            <w:pPr>
              <w:spacing w:after="0" w:line="240" w:lineRule="auto"/>
              <w:rPr>
                <w:rFonts w:ascii="Times New Roman" w:hAnsi="Times New Roman" w:cs="Times New Roman"/>
                <w:lang w:val="sr-Cyrl-RS"/>
              </w:rPr>
            </w:pPr>
            <w:r>
              <w:rPr>
                <w:rFonts w:ascii="Times New Roman" w:hAnsi="Times New Roman" w:cs="Times New Roman"/>
                <w:sz w:val="16"/>
                <w:lang w:val="sr-Cyrl-RS"/>
              </w:rPr>
              <w:t>1. процена</w:t>
            </w:r>
            <w:r w:rsidR="00E36D82" w:rsidRPr="00581246">
              <w:rPr>
                <w:rFonts w:ascii="Times New Roman" w:hAnsi="Times New Roman" w:cs="Times New Roman"/>
                <w:sz w:val="16"/>
                <w:lang w:val="sr-Cyrl-RS"/>
              </w:rPr>
              <w:t>т решених предмета</w:t>
            </w:r>
            <w:r w:rsidR="00E36D82" w:rsidRPr="00581246">
              <w:rPr>
                <w:rFonts w:ascii="Times New Roman" w:hAnsi="Times New Roman" w:cs="Times New Roman"/>
                <w:sz w:val="16"/>
                <w:lang w:val="sr-Cyrl-RS"/>
              </w:rPr>
              <w:br/>
            </w:r>
            <w:r w:rsidR="00E36D82" w:rsidRPr="00581246">
              <w:rPr>
                <w:rFonts w:ascii="Times New Roman" w:hAnsi="Times New Roman" w:cs="Times New Roman"/>
                <w:sz w:val="16"/>
                <w:lang w:val="sr-Cyrl-RS"/>
              </w:rPr>
              <w:br/>
            </w:r>
            <w:r w:rsidR="00E36D82" w:rsidRPr="00581246">
              <w:rPr>
                <w:rFonts w:ascii="Times New Roman" w:hAnsi="Times New Roman" w:cs="Times New Roman"/>
                <w:i/>
                <w:sz w:val="16"/>
                <w:lang w:val="sr-Cyrl-RS"/>
              </w:rPr>
              <w:t>Извор верификације: база података Републичке комисије</w:t>
            </w:r>
          </w:p>
        </w:tc>
        <w:tc>
          <w:tcPr>
            <w:tcW w:w="493" w:type="pct"/>
            <w:tcMar>
              <w:top w:w="0" w:type="dxa"/>
              <w:left w:w="0" w:type="dxa"/>
              <w:bottom w:w="0" w:type="dxa"/>
              <w:right w:w="0" w:type="dxa"/>
            </w:tcMar>
            <w:vAlign w:val="center"/>
          </w:tcPr>
          <w:p w14:paraId="12FAC462"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проценат</w:t>
            </w:r>
          </w:p>
        </w:tc>
        <w:tc>
          <w:tcPr>
            <w:tcW w:w="263" w:type="pct"/>
            <w:tcMar>
              <w:top w:w="0" w:type="dxa"/>
              <w:left w:w="0" w:type="dxa"/>
              <w:bottom w:w="0" w:type="dxa"/>
              <w:right w:w="0" w:type="dxa"/>
            </w:tcMar>
            <w:vAlign w:val="center"/>
          </w:tcPr>
          <w:p w14:paraId="394CA3E4"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2019</w:t>
            </w:r>
          </w:p>
        </w:tc>
        <w:tc>
          <w:tcPr>
            <w:tcW w:w="511" w:type="pct"/>
            <w:tcMar>
              <w:top w:w="0" w:type="dxa"/>
              <w:left w:w="0" w:type="dxa"/>
              <w:bottom w:w="0" w:type="dxa"/>
              <w:right w:w="0" w:type="dxa"/>
            </w:tcMar>
            <w:vAlign w:val="center"/>
          </w:tcPr>
          <w:p w14:paraId="4C384153"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91</w:t>
            </w:r>
          </w:p>
        </w:tc>
        <w:tc>
          <w:tcPr>
            <w:tcW w:w="352" w:type="pct"/>
            <w:tcMar>
              <w:top w:w="0" w:type="dxa"/>
              <w:left w:w="0" w:type="dxa"/>
              <w:bottom w:w="0" w:type="dxa"/>
              <w:right w:w="0" w:type="dxa"/>
            </w:tcMar>
            <w:vAlign w:val="center"/>
          </w:tcPr>
          <w:p w14:paraId="252EE711"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92</w:t>
            </w:r>
          </w:p>
        </w:tc>
        <w:tc>
          <w:tcPr>
            <w:tcW w:w="422" w:type="pct"/>
            <w:tcMar>
              <w:top w:w="0" w:type="dxa"/>
              <w:left w:w="0" w:type="dxa"/>
              <w:bottom w:w="0" w:type="dxa"/>
              <w:right w:w="0" w:type="dxa"/>
            </w:tcMar>
            <w:vAlign w:val="center"/>
          </w:tcPr>
          <w:p w14:paraId="13634FD2"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93</w:t>
            </w:r>
          </w:p>
        </w:tc>
        <w:tc>
          <w:tcPr>
            <w:tcW w:w="1480" w:type="pct"/>
            <w:tcMar>
              <w:top w:w="0" w:type="dxa"/>
              <w:left w:w="0" w:type="dxa"/>
              <w:bottom w:w="0" w:type="dxa"/>
              <w:right w:w="0" w:type="dxa"/>
            </w:tcMar>
            <w:vAlign w:val="center"/>
          </w:tcPr>
          <w:p w14:paraId="63F9DA31"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Циљ је испуњен и премашен за 1 %</w:t>
            </w:r>
          </w:p>
        </w:tc>
      </w:tr>
      <w:tr w:rsidR="00581246" w:rsidRPr="00581246" w14:paraId="60972BE7" w14:textId="77777777" w:rsidTr="002034D2">
        <w:tc>
          <w:tcPr>
            <w:tcW w:w="5000" w:type="pct"/>
            <w:gridSpan w:val="7"/>
            <w:shd w:val="clear" w:color="auto" w:fill="D3D3D3"/>
            <w:tcMar>
              <w:top w:w="0" w:type="dxa"/>
              <w:left w:w="0" w:type="dxa"/>
              <w:bottom w:w="0" w:type="dxa"/>
              <w:right w:w="0" w:type="dxa"/>
            </w:tcMar>
            <w:vAlign w:val="center"/>
          </w:tcPr>
          <w:p w14:paraId="0FEFED70"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КАНЦЕЛАРИЈА ЗА ЈАВНЕ НАБАВКЕ</w:t>
            </w:r>
          </w:p>
        </w:tc>
      </w:tr>
      <w:tr w:rsidR="00581246" w:rsidRPr="00581246" w14:paraId="6E4E88B6" w14:textId="77777777" w:rsidTr="002034D2">
        <w:tc>
          <w:tcPr>
            <w:tcW w:w="5000" w:type="pct"/>
            <w:gridSpan w:val="7"/>
            <w:tcMar>
              <w:top w:w="0" w:type="dxa"/>
              <w:left w:w="0" w:type="dxa"/>
              <w:bottom w:w="0" w:type="dxa"/>
              <w:right w:w="0" w:type="dxa"/>
            </w:tcMar>
          </w:tcPr>
          <w:p w14:paraId="227C358E" w14:textId="2B58D313"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b/>
                <w:sz w:val="16"/>
                <w:lang w:val="sr-Cyrl-RS"/>
              </w:rPr>
              <w:t xml:space="preserve">Образложење спровођења: </w:t>
            </w:r>
            <w:r w:rsidRPr="00581246">
              <w:rPr>
                <w:rFonts w:ascii="Times New Roman" w:hAnsi="Times New Roman" w:cs="Times New Roman"/>
                <w:sz w:val="16"/>
                <w:lang w:val="sr-Cyrl-RS"/>
              </w:rPr>
              <w:t xml:space="preserve">Канцеларија за јавне набавке (у даљем тексту: КЈН) је у току 2021. године обављала послове прописане Законом о јавним набавкама („Службени гласник РС“, број 91/19; у даљем тексту: ЗЈН/2019). Дана 1. јануара 2020. године ступио </w:t>
            </w:r>
            <w:r w:rsidR="009D4045">
              <w:rPr>
                <w:rFonts w:ascii="Times New Roman" w:hAnsi="Times New Roman" w:cs="Times New Roman"/>
                <w:sz w:val="16"/>
                <w:lang w:val="sr-Cyrl-RS"/>
              </w:rPr>
              <w:t>је</w:t>
            </w:r>
            <w:r w:rsidRPr="00581246">
              <w:rPr>
                <w:rFonts w:ascii="Times New Roman" w:hAnsi="Times New Roman" w:cs="Times New Roman"/>
                <w:sz w:val="16"/>
                <w:lang w:val="sr-Cyrl-RS"/>
              </w:rPr>
              <w:t xml:space="preserve"> на снагу ЗЈН/2019, који је почео да се примењује 1. јула 2020. године. У складу са одредбом члана 241. ЗЈН/2019, Управа за јавне набавке наставила је са радом као Канцеларија за јавне набавке.</w:t>
            </w:r>
            <w:r w:rsidRPr="00581246">
              <w:rPr>
                <w:rFonts w:ascii="Times New Roman" w:hAnsi="Times New Roman" w:cs="Times New Roman"/>
                <w:sz w:val="16"/>
                <w:lang w:val="sr-Cyrl-RS"/>
              </w:rPr>
              <w:br/>
              <w:t>На предлог КЈН, Влада је током новембра 2019. године усвојила Програм развоја јавних набавки у Републици Србији за период 2019. – 2023. године, са пратећим Акционим планом за 2019. и 2020. годину (</w:t>
            </w:r>
            <w:r w:rsidR="009D4045">
              <w:rPr>
                <w:rFonts w:ascii="Times New Roman" w:hAnsi="Times New Roman" w:cs="Times New Roman"/>
                <w:sz w:val="16"/>
                <w:lang w:val="sr-Cyrl-RS"/>
              </w:rPr>
              <w:t>хттп</w:t>
            </w:r>
            <w:r w:rsidRPr="00581246">
              <w:rPr>
                <w:rFonts w:ascii="Times New Roman" w:hAnsi="Times New Roman" w:cs="Times New Roman"/>
                <w:sz w:val="16"/>
                <w:lang w:val="sr-Cyrl-RS"/>
              </w:rPr>
              <w:t>://www.</w:t>
            </w:r>
            <w:r w:rsidR="009D4045">
              <w:rPr>
                <w:rFonts w:ascii="Times New Roman" w:hAnsi="Times New Roman" w:cs="Times New Roman"/>
                <w:sz w:val="16"/>
                <w:lang w:val="sr-Cyrl-RS"/>
              </w:rPr>
              <w:t>ујн</w:t>
            </w:r>
            <w:r w:rsidRPr="00581246">
              <w:rPr>
                <w:rFonts w:ascii="Times New Roman" w:hAnsi="Times New Roman" w:cs="Times New Roman"/>
                <w:sz w:val="16"/>
                <w:lang w:val="sr-Cyrl-RS"/>
              </w:rPr>
              <w:t>.</w:t>
            </w:r>
            <w:r w:rsidR="009D4045">
              <w:rPr>
                <w:rFonts w:ascii="Times New Roman" w:hAnsi="Times New Roman" w:cs="Times New Roman"/>
                <w:sz w:val="16"/>
                <w:lang w:val="sr-Cyrl-RS"/>
              </w:rPr>
              <w:t>гов</w:t>
            </w:r>
            <w:r w:rsidRPr="00581246">
              <w:rPr>
                <w:rFonts w:ascii="Times New Roman" w:hAnsi="Times New Roman" w:cs="Times New Roman"/>
                <w:sz w:val="16"/>
                <w:lang w:val="sr-Cyrl-RS"/>
              </w:rPr>
              <w:t>.</w:t>
            </w:r>
            <w:r w:rsidR="009D4045">
              <w:rPr>
                <w:rFonts w:ascii="Times New Roman" w:hAnsi="Times New Roman" w:cs="Times New Roman"/>
                <w:sz w:val="16"/>
                <w:lang w:val="sr-Cyrl-RS"/>
              </w:rPr>
              <w:t>рс</w:t>
            </w:r>
            <w:r w:rsidRPr="00581246">
              <w:rPr>
                <w:rFonts w:ascii="Times New Roman" w:hAnsi="Times New Roman" w:cs="Times New Roman"/>
                <w:sz w:val="16"/>
                <w:lang w:val="sr-Cyrl-RS"/>
              </w:rPr>
              <w:t>/</w:t>
            </w:r>
            <w:r w:rsidR="009D4045">
              <w:rPr>
                <w:rFonts w:ascii="Times New Roman" w:hAnsi="Times New Roman" w:cs="Times New Roman"/>
                <w:sz w:val="16"/>
                <w:lang w:val="sr-Cyrl-RS"/>
              </w:rPr>
              <w:t>вести</w:t>
            </w:r>
            <w:r w:rsidRPr="00581246">
              <w:rPr>
                <w:rFonts w:ascii="Times New Roman" w:hAnsi="Times New Roman" w:cs="Times New Roman"/>
                <w:sz w:val="16"/>
                <w:lang w:val="sr-Cyrl-RS"/>
              </w:rPr>
              <w:t>/</w:t>
            </w:r>
            <w:r w:rsidR="009D4045">
              <w:rPr>
                <w:rFonts w:ascii="Times New Roman" w:hAnsi="Times New Roman" w:cs="Times New Roman"/>
                <w:sz w:val="16"/>
                <w:lang w:val="sr-Cyrl-RS"/>
              </w:rPr>
              <w:t>програм</w:t>
            </w:r>
            <w:r w:rsidRPr="00581246">
              <w:rPr>
                <w:rFonts w:ascii="Times New Roman" w:hAnsi="Times New Roman" w:cs="Times New Roman"/>
                <w:sz w:val="16"/>
                <w:lang w:val="sr-Cyrl-RS"/>
              </w:rPr>
              <w:t>-</w:t>
            </w:r>
            <w:r w:rsidR="009D4045">
              <w:rPr>
                <w:rFonts w:ascii="Times New Roman" w:hAnsi="Times New Roman" w:cs="Times New Roman"/>
                <w:sz w:val="16"/>
                <w:lang w:val="sr-Cyrl-RS"/>
              </w:rPr>
              <w:t>развоја</w:t>
            </w:r>
            <w:r w:rsidRPr="00581246">
              <w:rPr>
                <w:rFonts w:ascii="Times New Roman" w:hAnsi="Times New Roman" w:cs="Times New Roman"/>
                <w:sz w:val="16"/>
                <w:lang w:val="sr-Cyrl-RS"/>
              </w:rPr>
              <w:t>-</w:t>
            </w:r>
            <w:r w:rsidR="009D4045">
              <w:rPr>
                <w:rFonts w:ascii="Times New Roman" w:hAnsi="Times New Roman" w:cs="Times New Roman"/>
                <w:sz w:val="16"/>
                <w:lang w:val="sr-Cyrl-RS"/>
              </w:rPr>
              <w:t>јавних</w:t>
            </w:r>
            <w:r w:rsidRPr="00581246">
              <w:rPr>
                <w:rFonts w:ascii="Times New Roman" w:hAnsi="Times New Roman" w:cs="Times New Roman"/>
                <w:sz w:val="16"/>
                <w:lang w:val="sr-Cyrl-RS"/>
              </w:rPr>
              <w:t>-</w:t>
            </w:r>
            <w:r w:rsidR="009D4045">
              <w:rPr>
                <w:rFonts w:ascii="Times New Roman" w:hAnsi="Times New Roman" w:cs="Times New Roman"/>
                <w:sz w:val="16"/>
                <w:lang w:val="sr-Cyrl-RS"/>
              </w:rPr>
              <w:t>набавки</w:t>
            </w:r>
            <w:r w:rsidRPr="00581246">
              <w:rPr>
                <w:rFonts w:ascii="Times New Roman" w:hAnsi="Times New Roman" w:cs="Times New Roman"/>
                <w:sz w:val="16"/>
                <w:lang w:val="sr-Cyrl-RS"/>
              </w:rPr>
              <w:t>-</w:t>
            </w:r>
            <w:r w:rsidR="009D4045">
              <w:rPr>
                <w:rFonts w:ascii="Times New Roman" w:hAnsi="Times New Roman" w:cs="Times New Roman"/>
                <w:sz w:val="16"/>
                <w:lang w:val="sr-Cyrl-RS"/>
              </w:rPr>
              <w:t>у</w:t>
            </w:r>
            <w:r w:rsidRPr="00581246">
              <w:rPr>
                <w:rFonts w:ascii="Times New Roman" w:hAnsi="Times New Roman" w:cs="Times New Roman"/>
                <w:sz w:val="16"/>
                <w:lang w:val="sr-Cyrl-RS"/>
              </w:rPr>
              <w:t>-</w:t>
            </w:r>
            <w:r w:rsidR="009D4045">
              <w:rPr>
                <w:rFonts w:ascii="Times New Roman" w:hAnsi="Times New Roman" w:cs="Times New Roman"/>
                <w:sz w:val="16"/>
                <w:lang w:val="sr-Cyrl-RS"/>
              </w:rPr>
              <w:t>републици</w:t>
            </w:r>
            <w:r w:rsidRPr="00581246">
              <w:rPr>
                <w:rFonts w:ascii="Times New Roman" w:hAnsi="Times New Roman" w:cs="Times New Roman"/>
                <w:sz w:val="16"/>
                <w:lang w:val="sr-Cyrl-RS"/>
              </w:rPr>
              <w:t>-</w:t>
            </w:r>
            <w:r w:rsidR="009D4045">
              <w:rPr>
                <w:rFonts w:ascii="Times New Roman" w:hAnsi="Times New Roman" w:cs="Times New Roman"/>
                <w:sz w:val="16"/>
                <w:lang w:val="sr-Cyrl-RS"/>
              </w:rPr>
              <w:t>србији</w:t>
            </w:r>
            <w:r w:rsidRPr="00581246">
              <w:rPr>
                <w:rFonts w:ascii="Times New Roman" w:hAnsi="Times New Roman" w:cs="Times New Roman"/>
                <w:sz w:val="16"/>
                <w:lang w:val="sr-Cyrl-RS"/>
              </w:rPr>
              <w:t>-</w:t>
            </w:r>
            <w:r w:rsidR="009D4045">
              <w:rPr>
                <w:rFonts w:ascii="Times New Roman" w:hAnsi="Times New Roman" w:cs="Times New Roman"/>
                <w:sz w:val="16"/>
                <w:lang w:val="sr-Cyrl-RS"/>
              </w:rPr>
              <w:t>за</w:t>
            </w:r>
            <w:r w:rsidRPr="00581246">
              <w:rPr>
                <w:rFonts w:ascii="Times New Roman" w:hAnsi="Times New Roman" w:cs="Times New Roman"/>
                <w:sz w:val="16"/>
                <w:lang w:val="sr-Cyrl-RS"/>
              </w:rPr>
              <w:t>-</w:t>
            </w:r>
            <w:r w:rsidR="009D4045">
              <w:rPr>
                <w:rFonts w:ascii="Times New Roman" w:hAnsi="Times New Roman" w:cs="Times New Roman"/>
                <w:sz w:val="16"/>
                <w:lang w:val="sr-Cyrl-RS"/>
              </w:rPr>
              <w:t>период</w:t>
            </w:r>
            <w:r w:rsidRPr="00581246">
              <w:rPr>
                <w:rFonts w:ascii="Times New Roman" w:hAnsi="Times New Roman" w:cs="Times New Roman"/>
                <w:sz w:val="16"/>
                <w:lang w:val="sr-Cyrl-RS"/>
              </w:rPr>
              <w:t>-2019-2023-</w:t>
            </w:r>
            <w:r w:rsidR="009D4045">
              <w:rPr>
                <w:rFonts w:ascii="Times New Roman" w:hAnsi="Times New Roman" w:cs="Times New Roman"/>
                <w:sz w:val="16"/>
                <w:lang w:val="sr-Cyrl-RS"/>
              </w:rPr>
              <w:t>године</w:t>
            </w:r>
            <w:r w:rsidRPr="00581246">
              <w:rPr>
                <w:rFonts w:ascii="Times New Roman" w:hAnsi="Times New Roman" w:cs="Times New Roman"/>
                <w:sz w:val="16"/>
                <w:lang w:val="sr-Cyrl-RS"/>
              </w:rPr>
              <w:t>/), у циљу дефинисања правца даљег развоја система јавних набавки и стварања модерног и ефикасног система јавних набавки. У мају 2021. године, на предлог КЈН, Влада је усвојила Акциони план за 2021. годину за спровођење Програма развоја јавних набавки за период 2019-2023. године у Републици Србији. Такође, КЈН је на својој интернет страници објавила и Извештај о спровођењу Акционог плана за Програм развоја јавних набавки за 2020. годину. Тренутно је у току израда новог Акционог плана за 2022. годину за спровођење Програма развоја јавних набавки у Републици Србији за период 2019-2023. годин</w:t>
            </w:r>
            <w:r w:rsidR="009D4045">
              <w:rPr>
                <w:rFonts w:ascii="Times New Roman" w:hAnsi="Times New Roman" w:cs="Times New Roman"/>
                <w:sz w:val="16"/>
                <w:lang w:val="sr-Cyrl-RS"/>
              </w:rPr>
              <w:t>е</w:t>
            </w:r>
            <w:r w:rsidRPr="00581246">
              <w:rPr>
                <w:rFonts w:ascii="Times New Roman" w:hAnsi="Times New Roman" w:cs="Times New Roman"/>
                <w:sz w:val="16"/>
                <w:lang w:val="sr-Cyrl-RS"/>
              </w:rPr>
              <w:t>. С тим у вези, КЈН је након окончаних е-консултација које су трајале у периоду од 31. јануара до 11. фебруара 2022. године и пристиглих коментара на исти, израдила нови нацрт горе наведеног акционог плана који ће у току марта и априла бити предмет јавне расправе.</w:t>
            </w:r>
          </w:p>
        </w:tc>
      </w:tr>
      <w:tr w:rsidR="00581246" w:rsidRPr="00581246" w14:paraId="4A4F30D6" w14:textId="77777777" w:rsidTr="002034D2">
        <w:tc>
          <w:tcPr>
            <w:tcW w:w="5000" w:type="pct"/>
            <w:gridSpan w:val="7"/>
            <w:shd w:val="clear" w:color="auto" w:fill="D3D3D3"/>
            <w:tcMar>
              <w:top w:w="0" w:type="dxa"/>
              <w:left w:w="0" w:type="dxa"/>
              <w:bottom w:w="0" w:type="dxa"/>
              <w:right w:w="0" w:type="dxa"/>
            </w:tcMar>
            <w:vAlign w:val="center"/>
          </w:tcPr>
          <w:p w14:paraId="55DFB357" w14:textId="4F9147C2"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 1: Даљи развој модерног и ефикасног система</w:t>
            </w:r>
            <w:r w:rsidR="00FC3FE2">
              <w:rPr>
                <w:rFonts w:ascii="Times New Roman" w:hAnsi="Times New Roman" w:cs="Times New Roman"/>
                <w:b/>
                <w:sz w:val="16"/>
                <w:lang w:val="sr-Cyrl-RS"/>
              </w:rPr>
              <w:t xml:space="preserve"> јавних набавки</w:t>
            </w:r>
          </w:p>
        </w:tc>
      </w:tr>
      <w:tr w:rsidR="00581246" w:rsidRPr="00581246" w14:paraId="72637751" w14:textId="77777777" w:rsidTr="002034D2">
        <w:tc>
          <w:tcPr>
            <w:tcW w:w="1478" w:type="pct"/>
            <w:shd w:val="clear" w:color="auto" w:fill="D3D3D3"/>
            <w:tcMar>
              <w:top w:w="0" w:type="dxa"/>
              <w:left w:w="0" w:type="dxa"/>
              <w:bottom w:w="0" w:type="dxa"/>
              <w:right w:w="0" w:type="dxa"/>
            </w:tcMar>
            <w:vAlign w:val="center"/>
          </w:tcPr>
          <w:p w14:paraId="5B115702"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Назив индикатора</w:t>
            </w:r>
          </w:p>
        </w:tc>
        <w:tc>
          <w:tcPr>
            <w:tcW w:w="493" w:type="pct"/>
            <w:shd w:val="clear" w:color="auto" w:fill="D3D3D3"/>
            <w:tcMar>
              <w:top w:w="0" w:type="dxa"/>
              <w:left w:w="0" w:type="dxa"/>
              <w:bottom w:w="0" w:type="dxa"/>
              <w:right w:w="0" w:type="dxa"/>
            </w:tcMar>
            <w:vAlign w:val="center"/>
          </w:tcPr>
          <w:p w14:paraId="4343DCB1"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Јединица мере</w:t>
            </w:r>
          </w:p>
        </w:tc>
        <w:tc>
          <w:tcPr>
            <w:tcW w:w="263" w:type="pct"/>
            <w:shd w:val="clear" w:color="auto" w:fill="D3D3D3"/>
            <w:tcMar>
              <w:top w:w="0" w:type="dxa"/>
              <w:left w:w="0" w:type="dxa"/>
              <w:bottom w:w="0" w:type="dxa"/>
              <w:right w:w="0" w:type="dxa"/>
            </w:tcMar>
            <w:vAlign w:val="center"/>
          </w:tcPr>
          <w:p w14:paraId="1D763A89"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година</w:t>
            </w:r>
          </w:p>
        </w:tc>
        <w:tc>
          <w:tcPr>
            <w:tcW w:w="511" w:type="pct"/>
            <w:shd w:val="clear" w:color="auto" w:fill="D3D3D3"/>
            <w:tcMar>
              <w:top w:w="0" w:type="dxa"/>
              <w:left w:w="0" w:type="dxa"/>
              <w:bottom w:w="0" w:type="dxa"/>
              <w:right w:w="0" w:type="dxa"/>
            </w:tcMar>
            <w:vAlign w:val="center"/>
          </w:tcPr>
          <w:p w14:paraId="5BB05124"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вредност</w:t>
            </w:r>
          </w:p>
        </w:tc>
        <w:tc>
          <w:tcPr>
            <w:tcW w:w="352" w:type="pct"/>
            <w:shd w:val="clear" w:color="auto" w:fill="D3D3D3"/>
            <w:tcMar>
              <w:top w:w="0" w:type="dxa"/>
              <w:left w:w="0" w:type="dxa"/>
              <w:bottom w:w="0" w:type="dxa"/>
              <w:right w:w="0" w:type="dxa"/>
            </w:tcMar>
            <w:vAlign w:val="center"/>
          </w:tcPr>
          <w:p w14:paraId="1625B4D6"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Циљна вредност у 2021. год.</w:t>
            </w:r>
          </w:p>
        </w:tc>
        <w:tc>
          <w:tcPr>
            <w:tcW w:w="422" w:type="pct"/>
            <w:shd w:val="clear" w:color="auto" w:fill="D3D3D3"/>
            <w:tcMar>
              <w:top w:w="0" w:type="dxa"/>
              <w:left w:w="0" w:type="dxa"/>
              <w:bottom w:w="0" w:type="dxa"/>
              <w:right w:w="0" w:type="dxa"/>
            </w:tcMar>
            <w:vAlign w:val="center"/>
          </w:tcPr>
          <w:p w14:paraId="3F9738A7"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Остварена вредност у 2021. год.</w:t>
            </w:r>
          </w:p>
        </w:tc>
        <w:tc>
          <w:tcPr>
            <w:tcW w:w="1480" w:type="pct"/>
            <w:shd w:val="clear" w:color="auto" w:fill="D3D3D3"/>
            <w:tcMar>
              <w:top w:w="0" w:type="dxa"/>
              <w:left w:w="0" w:type="dxa"/>
              <w:bottom w:w="0" w:type="dxa"/>
              <w:right w:w="0" w:type="dxa"/>
            </w:tcMar>
            <w:vAlign w:val="center"/>
          </w:tcPr>
          <w:p w14:paraId="27654060"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Образложење одступања од планске вредности</w:t>
            </w:r>
          </w:p>
        </w:tc>
      </w:tr>
      <w:tr w:rsidR="00581246" w:rsidRPr="00581246" w14:paraId="38E4BD49" w14:textId="77777777" w:rsidTr="002034D2">
        <w:tc>
          <w:tcPr>
            <w:tcW w:w="1478" w:type="pct"/>
            <w:tcMar>
              <w:top w:w="0" w:type="dxa"/>
              <w:left w:w="0" w:type="dxa"/>
              <w:bottom w:w="0" w:type="dxa"/>
              <w:right w:w="0" w:type="dxa"/>
            </w:tcMar>
          </w:tcPr>
          <w:p w14:paraId="6CE55376"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1. Оцена о напретку Републике Србије у Поглављу 5 - јавне набавке</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Годишњи Извештај Европске комисије о напретку Републике Србије</w:t>
            </w:r>
          </w:p>
        </w:tc>
        <w:tc>
          <w:tcPr>
            <w:tcW w:w="493" w:type="pct"/>
            <w:tcMar>
              <w:top w:w="0" w:type="dxa"/>
              <w:left w:w="0" w:type="dxa"/>
              <w:bottom w:w="0" w:type="dxa"/>
              <w:right w:w="0" w:type="dxa"/>
            </w:tcMar>
            <w:vAlign w:val="center"/>
          </w:tcPr>
          <w:p w14:paraId="34BFCB95"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нема напретка/остварени напредак</w:t>
            </w:r>
          </w:p>
        </w:tc>
        <w:tc>
          <w:tcPr>
            <w:tcW w:w="263" w:type="pct"/>
            <w:tcMar>
              <w:top w:w="0" w:type="dxa"/>
              <w:left w:w="0" w:type="dxa"/>
              <w:bottom w:w="0" w:type="dxa"/>
              <w:right w:w="0" w:type="dxa"/>
            </w:tcMar>
            <w:vAlign w:val="center"/>
          </w:tcPr>
          <w:p w14:paraId="3CF1D464"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2018</w:t>
            </w:r>
          </w:p>
        </w:tc>
        <w:tc>
          <w:tcPr>
            <w:tcW w:w="511" w:type="pct"/>
            <w:tcMar>
              <w:top w:w="0" w:type="dxa"/>
              <w:left w:w="0" w:type="dxa"/>
              <w:bottom w:w="0" w:type="dxa"/>
              <w:right w:w="0" w:type="dxa"/>
            </w:tcMar>
            <w:vAlign w:val="center"/>
          </w:tcPr>
          <w:p w14:paraId="246DE230"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нема напретка</w:t>
            </w:r>
          </w:p>
        </w:tc>
        <w:tc>
          <w:tcPr>
            <w:tcW w:w="352" w:type="pct"/>
            <w:tcMar>
              <w:top w:w="0" w:type="dxa"/>
              <w:left w:w="0" w:type="dxa"/>
              <w:bottom w:w="0" w:type="dxa"/>
              <w:right w:w="0" w:type="dxa"/>
            </w:tcMar>
            <w:vAlign w:val="center"/>
          </w:tcPr>
          <w:p w14:paraId="268B0775"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има напретка</w:t>
            </w:r>
          </w:p>
        </w:tc>
        <w:tc>
          <w:tcPr>
            <w:tcW w:w="422" w:type="pct"/>
            <w:tcMar>
              <w:top w:w="0" w:type="dxa"/>
              <w:left w:w="0" w:type="dxa"/>
              <w:bottom w:w="0" w:type="dxa"/>
              <w:right w:w="0" w:type="dxa"/>
            </w:tcMar>
            <w:vAlign w:val="center"/>
          </w:tcPr>
          <w:p w14:paraId="3EA9D9F0"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делимичан напредак</w:t>
            </w:r>
          </w:p>
        </w:tc>
        <w:tc>
          <w:tcPr>
            <w:tcW w:w="1480" w:type="pct"/>
            <w:tcMar>
              <w:top w:w="0" w:type="dxa"/>
              <w:left w:w="0" w:type="dxa"/>
              <w:bottom w:w="0" w:type="dxa"/>
              <w:right w:w="0" w:type="dxa"/>
            </w:tcMar>
            <w:vAlign w:val="center"/>
          </w:tcPr>
          <w:p w14:paraId="151A9C24"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w:t>
            </w:r>
          </w:p>
        </w:tc>
      </w:tr>
      <w:tr w:rsidR="00581246" w:rsidRPr="00581246" w14:paraId="07ED1F58" w14:textId="77777777" w:rsidTr="002034D2">
        <w:tc>
          <w:tcPr>
            <w:tcW w:w="1478" w:type="pct"/>
            <w:tcMar>
              <w:top w:w="0" w:type="dxa"/>
              <w:left w:w="0" w:type="dxa"/>
              <w:bottom w:w="0" w:type="dxa"/>
              <w:right w:w="0" w:type="dxa"/>
            </w:tcMar>
          </w:tcPr>
          <w:p w14:paraId="3A3E79CE" w14:textId="34C70F23" w:rsidR="00917AB2" w:rsidRPr="00581246" w:rsidRDefault="00DE4412">
            <w:pPr>
              <w:spacing w:after="0" w:line="240" w:lineRule="auto"/>
              <w:rPr>
                <w:rFonts w:ascii="Times New Roman" w:hAnsi="Times New Roman" w:cs="Times New Roman"/>
                <w:lang w:val="sr-Cyrl-RS"/>
              </w:rPr>
            </w:pPr>
            <w:r>
              <w:rPr>
                <w:rFonts w:ascii="Times New Roman" w:hAnsi="Times New Roman" w:cs="Times New Roman"/>
                <w:sz w:val="16"/>
                <w:lang w:val="sr-Cyrl-RS"/>
              </w:rPr>
              <w:t>2. Нови Закон о јавним набав</w:t>
            </w:r>
            <w:r w:rsidR="00E36D82" w:rsidRPr="00581246">
              <w:rPr>
                <w:rFonts w:ascii="Times New Roman" w:hAnsi="Times New Roman" w:cs="Times New Roman"/>
                <w:sz w:val="16"/>
                <w:lang w:val="sr-Cyrl-RS"/>
              </w:rPr>
              <w:t>кам</w:t>
            </w:r>
            <w:r>
              <w:rPr>
                <w:rFonts w:ascii="Times New Roman" w:hAnsi="Times New Roman" w:cs="Times New Roman"/>
                <w:sz w:val="16"/>
                <w:lang w:val="sr-Cyrl-RS"/>
              </w:rPr>
              <w:t>а</w:t>
            </w:r>
            <w:r w:rsidR="00E36D82" w:rsidRPr="00581246">
              <w:rPr>
                <w:rFonts w:ascii="Times New Roman" w:hAnsi="Times New Roman" w:cs="Times New Roman"/>
                <w:sz w:val="16"/>
                <w:lang w:val="sr-Cyrl-RS"/>
              </w:rPr>
              <w:t xml:space="preserve"> у примени</w:t>
            </w:r>
            <w:r w:rsidR="00E36D82" w:rsidRPr="00581246">
              <w:rPr>
                <w:rFonts w:ascii="Times New Roman" w:hAnsi="Times New Roman" w:cs="Times New Roman"/>
                <w:sz w:val="16"/>
                <w:lang w:val="sr-Cyrl-RS"/>
              </w:rPr>
              <w:br/>
            </w:r>
            <w:r w:rsidR="00E36D82" w:rsidRPr="00581246">
              <w:rPr>
                <w:rFonts w:ascii="Times New Roman" w:hAnsi="Times New Roman" w:cs="Times New Roman"/>
                <w:sz w:val="16"/>
                <w:lang w:val="sr-Cyrl-RS"/>
              </w:rPr>
              <w:br/>
            </w:r>
            <w:r w:rsidR="00E36D82" w:rsidRPr="00581246">
              <w:rPr>
                <w:rFonts w:ascii="Times New Roman" w:hAnsi="Times New Roman" w:cs="Times New Roman"/>
                <w:i/>
                <w:sz w:val="16"/>
                <w:lang w:val="sr-Cyrl-RS"/>
              </w:rPr>
              <w:t>Извор верификације: Службени гласник Републике Србије</w:t>
            </w:r>
          </w:p>
        </w:tc>
        <w:tc>
          <w:tcPr>
            <w:tcW w:w="493" w:type="pct"/>
            <w:tcMar>
              <w:top w:w="0" w:type="dxa"/>
              <w:left w:w="0" w:type="dxa"/>
              <w:bottom w:w="0" w:type="dxa"/>
              <w:right w:w="0" w:type="dxa"/>
            </w:tcMar>
            <w:vAlign w:val="center"/>
          </w:tcPr>
          <w:p w14:paraId="09D396FA"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у изради/у примени</w:t>
            </w:r>
          </w:p>
        </w:tc>
        <w:tc>
          <w:tcPr>
            <w:tcW w:w="263" w:type="pct"/>
            <w:tcMar>
              <w:top w:w="0" w:type="dxa"/>
              <w:left w:w="0" w:type="dxa"/>
              <w:bottom w:w="0" w:type="dxa"/>
              <w:right w:w="0" w:type="dxa"/>
            </w:tcMar>
            <w:vAlign w:val="center"/>
          </w:tcPr>
          <w:p w14:paraId="15539EB5"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2018</w:t>
            </w:r>
          </w:p>
        </w:tc>
        <w:tc>
          <w:tcPr>
            <w:tcW w:w="511" w:type="pct"/>
            <w:tcMar>
              <w:top w:w="0" w:type="dxa"/>
              <w:left w:w="0" w:type="dxa"/>
              <w:bottom w:w="0" w:type="dxa"/>
              <w:right w:w="0" w:type="dxa"/>
            </w:tcMar>
            <w:vAlign w:val="center"/>
          </w:tcPr>
          <w:p w14:paraId="43FC4DD6"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у изради</w:t>
            </w:r>
          </w:p>
        </w:tc>
        <w:tc>
          <w:tcPr>
            <w:tcW w:w="352" w:type="pct"/>
            <w:tcMar>
              <w:top w:w="0" w:type="dxa"/>
              <w:left w:w="0" w:type="dxa"/>
              <w:bottom w:w="0" w:type="dxa"/>
              <w:right w:w="0" w:type="dxa"/>
            </w:tcMar>
            <w:vAlign w:val="center"/>
          </w:tcPr>
          <w:p w14:paraId="4142DA8B"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у примени</w:t>
            </w:r>
          </w:p>
        </w:tc>
        <w:tc>
          <w:tcPr>
            <w:tcW w:w="422" w:type="pct"/>
            <w:tcMar>
              <w:top w:w="0" w:type="dxa"/>
              <w:left w:w="0" w:type="dxa"/>
              <w:bottom w:w="0" w:type="dxa"/>
              <w:right w:w="0" w:type="dxa"/>
            </w:tcMar>
            <w:vAlign w:val="center"/>
          </w:tcPr>
          <w:p w14:paraId="3CC6CB22"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у примени</w:t>
            </w:r>
          </w:p>
        </w:tc>
        <w:tc>
          <w:tcPr>
            <w:tcW w:w="1480" w:type="pct"/>
            <w:tcMar>
              <w:top w:w="0" w:type="dxa"/>
              <w:left w:w="0" w:type="dxa"/>
              <w:bottom w:w="0" w:type="dxa"/>
              <w:right w:w="0" w:type="dxa"/>
            </w:tcMar>
            <w:vAlign w:val="center"/>
          </w:tcPr>
          <w:p w14:paraId="316B9984" w14:textId="77777777" w:rsidR="00917AB2" w:rsidRPr="00581246" w:rsidRDefault="00917AB2">
            <w:pPr>
              <w:spacing w:after="0" w:line="240" w:lineRule="auto"/>
              <w:jc w:val="center"/>
              <w:rPr>
                <w:rFonts w:ascii="Times New Roman" w:hAnsi="Times New Roman" w:cs="Times New Roman"/>
                <w:lang w:val="sr-Cyrl-RS"/>
              </w:rPr>
            </w:pPr>
          </w:p>
        </w:tc>
      </w:tr>
      <w:tr w:rsidR="00581246" w:rsidRPr="00581246" w14:paraId="6F0C2BDA" w14:textId="77777777" w:rsidTr="002034D2">
        <w:tc>
          <w:tcPr>
            <w:tcW w:w="5000" w:type="pct"/>
            <w:gridSpan w:val="7"/>
            <w:shd w:val="clear" w:color="auto" w:fill="D3D3D3"/>
            <w:tcMar>
              <w:top w:w="0" w:type="dxa"/>
              <w:left w:w="0" w:type="dxa"/>
              <w:bottom w:w="0" w:type="dxa"/>
              <w:right w:w="0" w:type="dxa"/>
            </w:tcMar>
            <w:vAlign w:val="center"/>
          </w:tcPr>
          <w:p w14:paraId="2ED823E6"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 2: Унапређена родна равноправност у области јавних набавки</w:t>
            </w:r>
          </w:p>
        </w:tc>
      </w:tr>
      <w:tr w:rsidR="00581246" w:rsidRPr="00581246" w14:paraId="4E99D11D" w14:textId="77777777" w:rsidTr="002034D2">
        <w:tc>
          <w:tcPr>
            <w:tcW w:w="1478" w:type="pct"/>
            <w:shd w:val="clear" w:color="auto" w:fill="D3D3D3"/>
            <w:tcMar>
              <w:top w:w="0" w:type="dxa"/>
              <w:left w:w="0" w:type="dxa"/>
              <w:bottom w:w="0" w:type="dxa"/>
              <w:right w:w="0" w:type="dxa"/>
            </w:tcMar>
            <w:vAlign w:val="center"/>
          </w:tcPr>
          <w:p w14:paraId="40FB2B9A"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lastRenderedPageBreak/>
              <w:t>Назив индикатора</w:t>
            </w:r>
          </w:p>
        </w:tc>
        <w:tc>
          <w:tcPr>
            <w:tcW w:w="493" w:type="pct"/>
            <w:shd w:val="clear" w:color="auto" w:fill="D3D3D3"/>
            <w:tcMar>
              <w:top w:w="0" w:type="dxa"/>
              <w:left w:w="0" w:type="dxa"/>
              <w:bottom w:w="0" w:type="dxa"/>
              <w:right w:w="0" w:type="dxa"/>
            </w:tcMar>
            <w:vAlign w:val="center"/>
          </w:tcPr>
          <w:p w14:paraId="7EC491E0"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Јединица мере</w:t>
            </w:r>
          </w:p>
        </w:tc>
        <w:tc>
          <w:tcPr>
            <w:tcW w:w="263" w:type="pct"/>
            <w:shd w:val="clear" w:color="auto" w:fill="D3D3D3"/>
            <w:tcMar>
              <w:top w:w="0" w:type="dxa"/>
              <w:left w:w="0" w:type="dxa"/>
              <w:bottom w:w="0" w:type="dxa"/>
              <w:right w:w="0" w:type="dxa"/>
            </w:tcMar>
            <w:vAlign w:val="center"/>
          </w:tcPr>
          <w:p w14:paraId="561D43E5"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година</w:t>
            </w:r>
          </w:p>
        </w:tc>
        <w:tc>
          <w:tcPr>
            <w:tcW w:w="511" w:type="pct"/>
            <w:shd w:val="clear" w:color="auto" w:fill="D3D3D3"/>
            <w:tcMar>
              <w:top w:w="0" w:type="dxa"/>
              <w:left w:w="0" w:type="dxa"/>
              <w:bottom w:w="0" w:type="dxa"/>
              <w:right w:w="0" w:type="dxa"/>
            </w:tcMar>
            <w:vAlign w:val="center"/>
          </w:tcPr>
          <w:p w14:paraId="3BC29C68"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вредност</w:t>
            </w:r>
          </w:p>
        </w:tc>
        <w:tc>
          <w:tcPr>
            <w:tcW w:w="352" w:type="pct"/>
            <w:shd w:val="clear" w:color="auto" w:fill="D3D3D3"/>
            <w:tcMar>
              <w:top w:w="0" w:type="dxa"/>
              <w:left w:w="0" w:type="dxa"/>
              <w:bottom w:w="0" w:type="dxa"/>
              <w:right w:w="0" w:type="dxa"/>
            </w:tcMar>
            <w:vAlign w:val="center"/>
          </w:tcPr>
          <w:p w14:paraId="33F7110E"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Циљна вредност у 2021. год.</w:t>
            </w:r>
          </w:p>
        </w:tc>
        <w:tc>
          <w:tcPr>
            <w:tcW w:w="422" w:type="pct"/>
            <w:shd w:val="clear" w:color="auto" w:fill="D3D3D3"/>
            <w:tcMar>
              <w:top w:w="0" w:type="dxa"/>
              <w:left w:w="0" w:type="dxa"/>
              <w:bottom w:w="0" w:type="dxa"/>
              <w:right w:w="0" w:type="dxa"/>
            </w:tcMar>
            <w:vAlign w:val="center"/>
          </w:tcPr>
          <w:p w14:paraId="285626AC"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Остварена вредност у 2021. год.</w:t>
            </w:r>
          </w:p>
        </w:tc>
        <w:tc>
          <w:tcPr>
            <w:tcW w:w="1480" w:type="pct"/>
            <w:shd w:val="clear" w:color="auto" w:fill="D3D3D3"/>
            <w:tcMar>
              <w:top w:w="0" w:type="dxa"/>
              <w:left w:w="0" w:type="dxa"/>
              <w:bottom w:w="0" w:type="dxa"/>
              <w:right w:w="0" w:type="dxa"/>
            </w:tcMar>
            <w:vAlign w:val="center"/>
          </w:tcPr>
          <w:p w14:paraId="0C164D22"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Образложење одступања од планске вредности</w:t>
            </w:r>
          </w:p>
        </w:tc>
      </w:tr>
      <w:tr w:rsidR="00581246" w:rsidRPr="00581246" w14:paraId="1875A73F" w14:textId="77777777" w:rsidTr="002034D2">
        <w:tc>
          <w:tcPr>
            <w:tcW w:w="1478" w:type="pct"/>
            <w:tcMar>
              <w:top w:w="0" w:type="dxa"/>
              <w:left w:w="0" w:type="dxa"/>
              <w:bottom w:w="0" w:type="dxa"/>
              <w:right w:w="0" w:type="dxa"/>
            </w:tcMar>
          </w:tcPr>
          <w:p w14:paraId="7DF83579" w14:textId="1FA07D9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1. Учешће предузећа у власни</w:t>
            </w:r>
            <w:r w:rsidR="00DE4412">
              <w:rPr>
                <w:rFonts w:ascii="Times New Roman" w:hAnsi="Times New Roman" w:cs="Times New Roman"/>
                <w:sz w:val="16"/>
                <w:lang w:val="sr-Cyrl-RS"/>
              </w:rPr>
              <w:t>штву жена у укупном броју закључ</w:t>
            </w:r>
            <w:r w:rsidRPr="00581246">
              <w:rPr>
                <w:rFonts w:ascii="Times New Roman" w:hAnsi="Times New Roman" w:cs="Times New Roman"/>
                <w:sz w:val="16"/>
                <w:lang w:val="sr-Cyrl-RS"/>
              </w:rPr>
              <w:t>ених уговора или оквирних споразума кроз поступке јавних набавки на годишњем нивоу</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 xml:space="preserve">Извор верификације: Годишњи извештај Управе за јавне набавке </w:t>
            </w:r>
          </w:p>
        </w:tc>
        <w:tc>
          <w:tcPr>
            <w:tcW w:w="493" w:type="pct"/>
            <w:tcMar>
              <w:top w:w="0" w:type="dxa"/>
              <w:left w:w="0" w:type="dxa"/>
              <w:bottom w:w="0" w:type="dxa"/>
              <w:right w:w="0" w:type="dxa"/>
            </w:tcMar>
            <w:vAlign w:val="center"/>
          </w:tcPr>
          <w:p w14:paraId="36287166"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w:t>
            </w:r>
          </w:p>
        </w:tc>
        <w:tc>
          <w:tcPr>
            <w:tcW w:w="263" w:type="pct"/>
            <w:tcMar>
              <w:top w:w="0" w:type="dxa"/>
              <w:left w:w="0" w:type="dxa"/>
              <w:bottom w:w="0" w:type="dxa"/>
              <w:right w:w="0" w:type="dxa"/>
            </w:tcMar>
            <w:vAlign w:val="center"/>
          </w:tcPr>
          <w:p w14:paraId="48931512"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2019</w:t>
            </w:r>
          </w:p>
        </w:tc>
        <w:tc>
          <w:tcPr>
            <w:tcW w:w="511" w:type="pct"/>
            <w:tcMar>
              <w:top w:w="0" w:type="dxa"/>
              <w:left w:w="0" w:type="dxa"/>
              <w:bottom w:w="0" w:type="dxa"/>
              <w:right w:w="0" w:type="dxa"/>
            </w:tcMar>
            <w:vAlign w:val="center"/>
          </w:tcPr>
          <w:p w14:paraId="4D9C2429"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0</w:t>
            </w:r>
          </w:p>
        </w:tc>
        <w:tc>
          <w:tcPr>
            <w:tcW w:w="352" w:type="pct"/>
            <w:tcMar>
              <w:top w:w="0" w:type="dxa"/>
              <w:left w:w="0" w:type="dxa"/>
              <w:bottom w:w="0" w:type="dxa"/>
              <w:right w:w="0" w:type="dxa"/>
            </w:tcMar>
            <w:vAlign w:val="center"/>
          </w:tcPr>
          <w:p w14:paraId="7A2423D0"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23</w:t>
            </w:r>
          </w:p>
        </w:tc>
        <w:tc>
          <w:tcPr>
            <w:tcW w:w="422" w:type="pct"/>
            <w:tcMar>
              <w:top w:w="0" w:type="dxa"/>
              <w:left w:w="0" w:type="dxa"/>
              <w:bottom w:w="0" w:type="dxa"/>
              <w:right w:w="0" w:type="dxa"/>
            </w:tcMar>
            <w:vAlign w:val="center"/>
          </w:tcPr>
          <w:p w14:paraId="577EEA7B"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22</w:t>
            </w:r>
          </w:p>
        </w:tc>
        <w:tc>
          <w:tcPr>
            <w:tcW w:w="1480" w:type="pct"/>
            <w:tcMar>
              <w:top w:w="0" w:type="dxa"/>
              <w:left w:w="0" w:type="dxa"/>
              <w:bottom w:w="0" w:type="dxa"/>
              <w:right w:w="0" w:type="dxa"/>
            </w:tcMar>
            <w:vAlign w:val="center"/>
          </w:tcPr>
          <w:p w14:paraId="3AF65DB4"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 xml:space="preserve">У 2021. години учешће предузећа у власништву жена у укупном броју закључених уговора или оквирних споразума кроз поступке јавних набавки на годишњем нивоу  износи 22,23% што је приближно циљној вредности од 23%. </w:t>
            </w:r>
          </w:p>
        </w:tc>
      </w:tr>
      <w:tr w:rsidR="00581246" w:rsidRPr="00581246" w14:paraId="7EAEC1E2" w14:textId="77777777" w:rsidTr="002034D2">
        <w:tc>
          <w:tcPr>
            <w:tcW w:w="5000" w:type="pct"/>
            <w:gridSpan w:val="7"/>
            <w:shd w:val="clear" w:color="auto" w:fill="D3D3D3"/>
            <w:tcMar>
              <w:top w:w="0" w:type="dxa"/>
              <w:left w:w="0" w:type="dxa"/>
              <w:bottom w:w="0" w:type="dxa"/>
              <w:right w:w="0" w:type="dxa"/>
            </w:tcMar>
            <w:vAlign w:val="center"/>
          </w:tcPr>
          <w:p w14:paraId="749DE217"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b/>
                <w:sz w:val="16"/>
                <w:lang w:val="sr-Cyrl-RS"/>
              </w:rPr>
              <w:t>ПРОГРАМ: 0613 - Реформа јавне управе</w:t>
            </w:r>
          </w:p>
        </w:tc>
      </w:tr>
      <w:tr w:rsidR="00581246" w:rsidRPr="00581246" w14:paraId="296F9CA5" w14:textId="77777777" w:rsidTr="002034D2">
        <w:tc>
          <w:tcPr>
            <w:tcW w:w="5000" w:type="pct"/>
            <w:gridSpan w:val="7"/>
            <w:shd w:val="clear" w:color="auto" w:fill="D3D3D3"/>
            <w:tcMar>
              <w:top w:w="0" w:type="dxa"/>
              <w:left w:w="0" w:type="dxa"/>
              <w:bottom w:w="0" w:type="dxa"/>
              <w:right w:w="0" w:type="dxa"/>
            </w:tcMar>
            <w:vAlign w:val="center"/>
          </w:tcPr>
          <w:p w14:paraId="1150EF3E"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МИНИСТАРСТВО ФИНАНСИЈА</w:t>
            </w:r>
          </w:p>
        </w:tc>
      </w:tr>
      <w:tr w:rsidR="00581246" w:rsidRPr="00581246" w14:paraId="629DCB8C" w14:textId="77777777" w:rsidTr="002034D2">
        <w:tc>
          <w:tcPr>
            <w:tcW w:w="5000" w:type="pct"/>
            <w:gridSpan w:val="7"/>
            <w:tcMar>
              <w:top w:w="0" w:type="dxa"/>
              <w:left w:w="0" w:type="dxa"/>
              <w:bottom w:w="0" w:type="dxa"/>
              <w:right w:w="0" w:type="dxa"/>
            </w:tcMar>
          </w:tcPr>
          <w:p w14:paraId="39D9349E"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b/>
                <w:sz w:val="16"/>
                <w:lang w:val="sr-Cyrl-RS"/>
              </w:rPr>
              <w:t xml:space="preserve">Образложење спровођења: </w:t>
            </w:r>
            <w:r w:rsidRPr="00581246">
              <w:rPr>
                <w:rFonts w:ascii="Times New Roman" w:hAnsi="Times New Roman" w:cs="Times New Roman"/>
                <w:sz w:val="16"/>
                <w:lang w:val="sr-Cyrl-RS"/>
              </w:rPr>
              <w:t>-</w:t>
            </w:r>
          </w:p>
        </w:tc>
      </w:tr>
      <w:tr w:rsidR="00581246" w:rsidRPr="00581246" w14:paraId="535C4FF6" w14:textId="77777777" w:rsidTr="002034D2">
        <w:tc>
          <w:tcPr>
            <w:tcW w:w="5000" w:type="pct"/>
            <w:gridSpan w:val="7"/>
            <w:shd w:val="clear" w:color="auto" w:fill="D3D3D3"/>
            <w:tcMar>
              <w:top w:w="0" w:type="dxa"/>
              <w:left w:w="0" w:type="dxa"/>
              <w:bottom w:w="0" w:type="dxa"/>
              <w:right w:w="0" w:type="dxa"/>
            </w:tcMar>
            <w:vAlign w:val="center"/>
          </w:tcPr>
          <w:p w14:paraId="5A969891"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 1: -</w:t>
            </w:r>
          </w:p>
        </w:tc>
      </w:tr>
      <w:tr w:rsidR="00581246" w:rsidRPr="00581246" w14:paraId="4DE35993" w14:textId="77777777" w:rsidTr="002034D2">
        <w:tc>
          <w:tcPr>
            <w:tcW w:w="1478" w:type="pct"/>
            <w:shd w:val="clear" w:color="auto" w:fill="D3D3D3"/>
            <w:tcMar>
              <w:top w:w="0" w:type="dxa"/>
              <w:left w:w="0" w:type="dxa"/>
              <w:bottom w:w="0" w:type="dxa"/>
              <w:right w:w="0" w:type="dxa"/>
            </w:tcMar>
            <w:vAlign w:val="center"/>
          </w:tcPr>
          <w:p w14:paraId="177472E7"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Назив индикатора</w:t>
            </w:r>
          </w:p>
        </w:tc>
        <w:tc>
          <w:tcPr>
            <w:tcW w:w="493" w:type="pct"/>
            <w:shd w:val="clear" w:color="auto" w:fill="D3D3D3"/>
            <w:tcMar>
              <w:top w:w="0" w:type="dxa"/>
              <w:left w:w="0" w:type="dxa"/>
              <w:bottom w:w="0" w:type="dxa"/>
              <w:right w:w="0" w:type="dxa"/>
            </w:tcMar>
            <w:vAlign w:val="center"/>
          </w:tcPr>
          <w:p w14:paraId="6968B5EC"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Јединица мере</w:t>
            </w:r>
          </w:p>
        </w:tc>
        <w:tc>
          <w:tcPr>
            <w:tcW w:w="263" w:type="pct"/>
            <w:shd w:val="clear" w:color="auto" w:fill="D3D3D3"/>
            <w:tcMar>
              <w:top w:w="0" w:type="dxa"/>
              <w:left w:w="0" w:type="dxa"/>
              <w:bottom w:w="0" w:type="dxa"/>
              <w:right w:w="0" w:type="dxa"/>
            </w:tcMar>
            <w:vAlign w:val="center"/>
          </w:tcPr>
          <w:p w14:paraId="71180CCD"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година</w:t>
            </w:r>
          </w:p>
        </w:tc>
        <w:tc>
          <w:tcPr>
            <w:tcW w:w="511" w:type="pct"/>
            <w:shd w:val="clear" w:color="auto" w:fill="D3D3D3"/>
            <w:tcMar>
              <w:top w:w="0" w:type="dxa"/>
              <w:left w:w="0" w:type="dxa"/>
              <w:bottom w:w="0" w:type="dxa"/>
              <w:right w:w="0" w:type="dxa"/>
            </w:tcMar>
            <w:vAlign w:val="center"/>
          </w:tcPr>
          <w:p w14:paraId="42B00E28"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вредност</w:t>
            </w:r>
          </w:p>
        </w:tc>
        <w:tc>
          <w:tcPr>
            <w:tcW w:w="352" w:type="pct"/>
            <w:shd w:val="clear" w:color="auto" w:fill="D3D3D3"/>
            <w:tcMar>
              <w:top w:w="0" w:type="dxa"/>
              <w:left w:w="0" w:type="dxa"/>
              <w:bottom w:w="0" w:type="dxa"/>
              <w:right w:w="0" w:type="dxa"/>
            </w:tcMar>
            <w:vAlign w:val="center"/>
          </w:tcPr>
          <w:p w14:paraId="771BEDC5"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Циљна вредност у 2021. год.</w:t>
            </w:r>
          </w:p>
        </w:tc>
        <w:tc>
          <w:tcPr>
            <w:tcW w:w="422" w:type="pct"/>
            <w:shd w:val="clear" w:color="auto" w:fill="D3D3D3"/>
            <w:tcMar>
              <w:top w:w="0" w:type="dxa"/>
              <w:left w:w="0" w:type="dxa"/>
              <w:bottom w:w="0" w:type="dxa"/>
              <w:right w:w="0" w:type="dxa"/>
            </w:tcMar>
            <w:vAlign w:val="center"/>
          </w:tcPr>
          <w:p w14:paraId="057D8539"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Остварена вредност у 2021. год.</w:t>
            </w:r>
          </w:p>
        </w:tc>
        <w:tc>
          <w:tcPr>
            <w:tcW w:w="1480" w:type="pct"/>
            <w:shd w:val="clear" w:color="auto" w:fill="D3D3D3"/>
            <w:tcMar>
              <w:top w:w="0" w:type="dxa"/>
              <w:left w:w="0" w:type="dxa"/>
              <w:bottom w:w="0" w:type="dxa"/>
              <w:right w:w="0" w:type="dxa"/>
            </w:tcMar>
            <w:vAlign w:val="center"/>
          </w:tcPr>
          <w:p w14:paraId="3B6C897D"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Образложење одступања од планске вредности</w:t>
            </w:r>
          </w:p>
        </w:tc>
      </w:tr>
      <w:tr w:rsidR="00581246" w:rsidRPr="00581246" w14:paraId="0328727F" w14:textId="77777777" w:rsidTr="002034D2">
        <w:tc>
          <w:tcPr>
            <w:tcW w:w="1478" w:type="pct"/>
            <w:tcMar>
              <w:top w:w="0" w:type="dxa"/>
              <w:left w:w="0" w:type="dxa"/>
              <w:bottom w:w="0" w:type="dxa"/>
              <w:right w:w="0" w:type="dxa"/>
            </w:tcMar>
          </w:tcPr>
          <w:p w14:paraId="25F03C16"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1. -</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w:t>
            </w:r>
          </w:p>
        </w:tc>
        <w:tc>
          <w:tcPr>
            <w:tcW w:w="493" w:type="pct"/>
            <w:tcMar>
              <w:top w:w="0" w:type="dxa"/>
              <w:left w:w="0" w:type="dxa"/>
              <w:bottom w:w="0" w:type="dxa"/>
              <w:right w:w="0" w:type="dxa"/>
            </w:tcMar>
            <w:vAlign w:val="center"/>
          </w:tcPr>
          <w:p w14:paraId="0C3DF01D"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w:t>
            </w:r>
          </w:p>
        </w:tc>
        <w:tc>
          <w:tcPr>
            <w:tcW w:w="263" w:type="pct"/>
            <w:tcMar>
              <w:top w:w="0" w:type="dxa"/>
              <w:left w:w="0" w:type="dxa"/>
              <w:bottom w:w="0" w:type="dxa"/>
              <w:right w:w="0" w:type="dxa"/>
            </w:tcMar>
            <w:vAlign w:val="center"/>
          </w:tcPr>
          <w:p w14:paraId="3F312D07"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2020</w:t>
            </w:r>
          </w:p>
        </w:tc>
        <w:tc>
          <w:tcPr>
            <w:tcW w:w="511" w:type="pct"/>
            <w:tcMar>
              <w:top w:w="0" w:type="dxa"/>
              <w:left w:w="0" w:type="dxa"/>
              <w:bottom w:w="0" w:type="dxa"/>
              <w:right w:w="0" w:type="dxa"/>
            </w:tcMar>
            <w:vAlign w:val="center"/>
          </w:tcPr>
          <w:p w14:paraId="5C992AA0"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w:t>
            </w:r>
          </w:p>
        </w:tc>
        <w:tc>
          <w:tcPr>
            <w:tcW w:w="352" w:type="pct"/>
            <w:tcMar>
              <w:top w:w="0" w:type="dxa"/>
              <w:left w:w="0" w:type="dxa"/>
              <w:bottom w:w="0" w:type="dxa"/>
              <w:right w:w="0" w:type="dxa"/>
            </w:tcMar>
            <w:vAlign w:val="center"/>
          </w:tcPr>
          <w:p w14:paraId="7B052818"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0</w:t>
            </w:r>
          </w:p>
        </w:tc>
        <w:tc>
          <w:tcPr>
            <w:tcW w:w="422" w:type="pct"/>
            <w:tcMar>
              <w:top w:w="0" w:type="dxa"/>
              <w:left w:w="0" w:type="dxa"/>
              <w:bottom w:w="0" w:type="dxa"/>
              <w:right w:w="0" w:type="dxa"/>
            </w:tcMar>
            <w:vAlign w:val="center"/>
          </w:tcPr>
          <w:p w14:paraId="0FE0171C"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w:t>
            </w:r>
          </w:p>
        </w:tc>
        <w:tc>
          <w:tcPr>
            <w:tcW w:w="1480" w:type="pct"/>
            <w:tcMar>
              <w:top w:w="0" w:type="dxa"/>
              <w:left w:w="0" w:type="dxa"/>
              <w:bottom w:w="0" w:type="dxa"/>
              <w:right w:w="0" w:type="dxa"/>
            </w:tcMar>
            <w:vAlign w:val="center"/>
          </w:tcPr>
          <w:p w14:paraId="22E3405A"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w:t>
            </w:r>
          </w:p>
        </w:tc>
      </w:tr>
      <w:tr w:rsidR="00581246" w:rsidRPr="00581246" w14:paraId="224C801C" w14:textId="77777777" w:rsidTr="002034D2">
        <w:tc>
          <w:tcPr>
            <w:tcW w:w="5000" w:type="pct"/>
            <w:gridSpan w:val="7"/>
            <w:shd w:val="clear" w:color="auto" w:fill="D3D3D3"/>
            <w:tcMar>
              <w:top w:w="0" w:type="dxa"/>
              <w:left w:w="0" w:type="dxa"/>
              <w:bottom w:w="0" w:type="dxa"/>
              <w:right w:w="0" w:type="dxa"/>
            </w:tcMar>
            <w:vAlign w:val="center"/>
          </w:tcPr>
          <w:p w14:paraId="41BD35A6"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МИНИСТАРСТВО ДРЖАВНЕ УПРАВЕ И ЛОКАЛНЕ САМОУПРАВЕ</w:t>
            </w:r>
          </w:p>
        </w:tc>
      </w:tr>
      <w:tr w:rsidR="00581246" w:rsidRPr="00581246" w14:paraId="31271F16" w14:textId="77777777" w:rsidTr="002034D2">
        <w:tc>
          <w:tcPr>
            <w:tcW w:w="5000" w:type="pct"/>
            <w:gridSpan w:val="7"/>
            <w:tcMar>
              <w:top w:w="0" w:type="dxa"/>
              <w:left w:w="0" w:type="dxa"/>
              <w:bottom w:w="0" w:type="dxa"/>
              <w:right w:w="0" w:type="dxa"/>
            </w:tcMar>
          </w:tcPr>
          <w:p w14:paraId="6BDB6C50"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b/>
                <w:sz w:val="16"/>
                <w:lang w:val="sr-Cyrl-RS"/>
              </w:rPr>
              <w:t xml:space="preserve">Образложење спровођења: </w:t>
            </w:r>
            <w:r w:rsidRPr="00581246">
              <w:rPr>
                <w:rFonts w:ascii="Times New Roman" w:hAnsi="Times New Roman" w:cs="Times New Roman"/>
                <w:sz w:val="16"/>
                <w:lang w:val="sr-Cyrl-RS"/>
              </w:rPr>
              <w:t>У извештајном периоду усвојена је Стратегија реформе јавне управе у Републици Србији за период 2021-2030. године са пратећем Акционим планом за период 2021-2025. године, дпк су, као хијерархијски нижи ДЈП, донети програми у областима реформе управљања јавним финансијама, управљања јавним политикама и регулаторном реформом и реформе система локалне самоуправе. Започео је са радом Портал еКонсултације, који заинтересованој јавности омогућава онлајн учешће у процесу припреме и усвајања ДЈП и прописа.  У правцу даљег унапређења процеса регрутације у јавној управи, успостављен је правни оквира за увођење система компетенција у органима АП и ЈЛС доношењем Закона о запосленима у АП и ЈЛС и припадајућих подзаконских акта. Кроз Стратегију РЈУ по први пут је дефинисана јединствена кровна политика пружања услуга. Република Србија оснажила је своју позицију као једног од лидера Западног Балкана у модернизацији пружања услуга грађанима и привреди (у СИГМА евалуацији у области Пружања услуга за сва четири стуба мерења, оцена је 3,5). До краја 2021. године у Србији је укупно отворено 19 јединствених физичких управних места на локалу, од тога пет у 2021. години. Од марта 2021. године грађанима и привредницима на располагању четбот апликација ИВА, чиме је олакшано обраћање инспекцијама. У 2021. години службеници су по службеној дужности електронски разменили рекордан број од 55.400.000 података. Развојем дигиталне управе у Србији грађанима је уштеђено 290 милиона сати чекања. Коришћење модула е-плаћања административних такси повећано је чак 15 пута у 2021. години и то највише захваљујући сервису еПлати.  Унапређен је положај независних државних органа (Заштитника грађана и Повереника за информације од јавног значаја и заштиту података о личности) и остваривање права на информације од јавног значаја. На Порталу отворених података објављено је 1568 дата сетова (што суштински износи 4697 ресурса), односно  4 пута више у односу на 2020. годину. Локални индекс транспарентности константно расте у последње три године: 40 у 2019. години, 46 у 2020, 48 у 2021. години. Унапређен је правни оквир и процедуре за непосредно учешће грађана у управљању локалном управом кроз доношење и примену Закона о референдуму и народној иницијативи.  Припремљени су и објављени Шестомесечни (полугодишњи) преглед и Годишњи извештај-самопроцена о имплементацији АП Партнерство за отворену управу за период 2020-2022. године, док је у мају 2021. године реализована Недеља ПОУ кроз три онлајн догађаја.  Креирана је и почела са радом посебна секција на Порталу еКонсултације која омогућава онлајн учешће заинтересоване јавности у изради и праћењу АП ПОУ. На Глобалном самиту ПОУ, одржаном у децембру 2021. године, Република Србија је, у конкуренцији држава из Европе, освојила друго место у избору за најутицајније обавезе из националних акционих планова за Поједностављење административних поступака и регулативе – еПАПИР, обавезу садржану у АП за период 2018-2020. године.</w:t>
            </w:r>
          </w:p>
        </w:tc>
      </w:tr>
      <w:tr w:rsidR="00581246" w:rsidRPr="00581246" w14:paraId="2A7FAE2C" w14:textId="77777777" w:rsidTr="002034D2">
        <w:tc>
          <w:tcPr>
            <w:tcW w:w="5000" w:type="pct"/>
            <w:gridSpan w:val="7"/>
            <w:shd w:val="clear" w:color="auto" w:fill="D3D3D3"/>
            <w:tcMar>
              <w:top w:w="0" w:type="dxa"/>
              <w:left w:w="0" w:type="dxa"/>
              <w:bottom w:w="0" w:type="dxa"/>
              <w:right w:w="0" w:type="dxa"/>
            </w:tcMar>
            <w:vAlign w:val="center"/>
          </w:tcPr>
          <w:p w14:paraId="44E065FC"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 1: Ефикасно спровођење процеса реформе</w:t>
            </w:r>
          </w:p>
        </w:tc>
      </w:tr>
      <w:tr w:rsidR="00581246" w:rsidRPr="00581246" w14:paraId="14FE4C14" w14:textId="77777777" w:rsidTr="002034D2">
        <w:tc>
          <w:tcPr>
            <w:tcW w:w="1478" w:type="pct"/>
            <w:shd w:val="clear" w:color="auto" w:fill="D3D3D3"/>
            <w:tcMar>
              <w:top w:w="0" w:type="dxa"/>
              <w:left w:w="0" w:type="dxa"/>
              <w:bottom w:w="0" w:type="dxa"/>
              <w:right w:w="0" w:type="dxa"/>
            </w:tcMar>
            <w:vAlign w:val="center"/>
          </w:tcPr>
          <w:p w14:paraId="7F4990F7"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Назив индикатора</w:t>
            </w:r>
          </w:p>
        </w:tc>
        <w:tc>
          <w:tcPr>
            <w:tcW w:w="493" w:type="pct"/>
            <w:shd w:val="clear" w:color="auto" w:fill="D3D3D3"/>
            <w:tcMar>
              <w:top w:w="0" w:type="dxa"/>
              <w:left w:w="0" w:type="dxa"/>
              <w:bottom w:w="0" w:type="dxa"/>
              <w:right w:w="0" w:type="dxa"/>
            </w:tcMar>
            <w:vAlign w:val="center"/>
          </w:tcPr>
          <w:p w14:paraId="444B62C5"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Јединица мере</w:t>
            </w:r>
          </w:p>
        </w:tc>
        <w:tc>
          <w:tcPr>
            <w:tcW w:w="263" w:type="pct"/>
            <w:shd w:val="clear" w:color="auto" w:fill="D3D3D3"/>
            <w:tcMar>
              <w:top w:w="0" w:type="dxa"/>
              <w:left w:w="0" w:type="dxa"/>
              <w:bottom w:w="0" w:type="dxa"/>
              <w:right w:w="0" w:type="dxa"/>
            </w:tcMar>
            <w:vAlign w:val="center"/>
          </w:tcPr>
          <w:p w14:paraId="1B18EFF8"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година</w:t>
            </w:r>
          </w:p>
        </w:tc>
        <w:tc>
          <w:tcPr>
            <w:tcW w:w="511" w:type="pct"/>
            <w:shd w:val="clear" w:color="auto" w:fill="D3D3D3"/>
            <w:tcMar>
              <w:top w:w="0" w:type="dxa"/>
              <w:left w:w="0" w:type="dxa"/>
              <w:bottom w:w="0" w:type="dxa"/>
              <w:right w:w="0" w:type="dxa"/>
            </w:tcMar>
            <w:vAlign w:val="center"/>
          </w:tcPr>
          <w:p w14:paraId="26BAACC0"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вредност</w:t>
            </w:r>
          </w:p>
        </w:tc>
        <w:tc>
          <w:tcPr>
            <w:tcW w:w="352" w:type="pct"/>
            <w:shd w:val="clear" w:color="auto" w:fill="D3D3D3"/>
            <w:tcMar>
              <w:top w:w="0" w:type="dxa"/>
              <w:left w:w="0" w:type="dxa"/>
              <w:bottom w:w="0" w:type="dxa"/>
              <w:right w:w="0" w:type="dxa"/>
            </w:tcMar>
            <w:vAlign w:val="center"/>
          </w:tcPr>
          <w:p w14:paraId="6282094E"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Циљна вредност у 2021. год.</w:t>
            </w:r>
          </w:p>
        </w:tc>
        <w:tc>
          <w:tcPr>
            <w:tcW w:w="422" w:type="pct"/>
            <w:shd w:val="clear" w:color="auto" w:fill="D3D3D3"/>
            <w:tcMar>
              <w:top w:w="0" w:type="dxa"/>
              <w:left w:w="0" w:type="dxa"/>
              <w:bottom w:w="0" w:type="dxa"/>
              <w:right w:w="0" w:type="dxa"/>
            </w:tcMar>
            <w:vAlign w:val="center"/>
          </w:tcPr>
          <w:p w14:paraId="31ABE116"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Остварена вредност у 2021. год.</w:t>
            </w:r>
          </w:p>
        </w:tc>
        <w:tc>
          <w:tcPr>
            <w:tcW w:w="1480" w:type="pct"/>
            <w:shd w:val="clear" w:color="auto" w:fill="D3D3D3"/>
            <w:tcMar>
              <w:top w:w="0" w:type="dxa"/>
              <w:left w:w="0" w:type="dxa"/>
              <w:bottom w:w="0" w:type="dxa"/>
              <w:right w:w="0" w:type="dxa"/>
            </w:tcMar>
            <w:vAlign w:val="center"/>
          </w:tcPr>
          <w:p w14:paraId="29E6C41D"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Образложење одступања од планске вредности</w:t>
            </w:r>
          </w:p>
        </w:tc>
      </w:tr>
      <w:tr w:rsidR="00581246" w:rsidRPr="00581246" w14:paraId="29379993" w14:textId="77777777" w:rsidTr="002034D2">
        <w:tc>
          <w:tcPr>
            <w:tcW w:w="1478" w:type="pct"/>
            <w:tcMar>
              <w:top w:w="0" w:type="dxa"/>
              <w:left w:w="0" w:type="dxa"/>
              <w:bottom w:w="0" w:type="dxa"/>
              <w:right w:w="0" w:type="dxa"/>
            </w:tcMar>
          </w:tcPr>
          <w:p w14:paraId="7AB94FF0" w14:textId="6A47000C"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 xml:space="preserve">1. Проценат   испуњености задатих циљева, резултата и активности Акционог плана за спровођење Стратегије реформе јавне управе у РС  </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w:t>
            </w:r>
            <w:r w:rsidR="001E0554">
              <w:rPr>
                <w:rFonts w:ascii="Times New Roman" w:hAnsi="Times New Roman" w:cs="Times New Roman"/>
                <w:i/>
                <w:sz w:val="16"/>
                <w:lang w:val="sr-Cyrl-RS"/>
              </w:rPr>
              <w:t>е: веб сајт Министарства, Годишњ</w:t>
            </w:r>
            <w:r w:rsidRPr="00581246">
              <w:rPr>
                <w:rFonts w:ascii="Times New Roman" w:hAnsi="Times New Roman" w:cs="Times New Roman"/>
                <w:i/>
                <w:sz w:val="16"/>
                <w:lang w:val="sr-Cyrl-RS"/>
              </w:rPr>
              <w:t>и извештај о спровођењу Акционог плана за спровођење Стратегиј</w:t>
            </w:r>
            <w:r w:rsidR="009D4045">
              <w:rPr>
                <w:rFonts w:ascii="Times New Roman" w:hAnsi="Times New Roman" w:cs="Times New Roman"/>
                <w:i/>
                <w:sz w:val="16"/>
                <w:lang w:val="sr-Cyrl-RS"/>
              </w:rPr>
              <w:t>е</w:t>
            </w:r>
            <w:r w:rsidRPr="00581246">
              <w:rPr>
                <w:rFonts w:ascii="Times New Roman" w:hAnsi="Times New Roman" w:cs="Times New Roman"/>
                <w:i/>
                <w:sz w:val="16"/>
                <w:lang w:val="sr-Cyrl-RS"/>
              </w:rPr>
              <w:t xml:space="preserve"> реформе јавне управе у Републици Србији за период 2015-2017</w:t>
            </w:r>
          </w:p>
        </w:tc>
        <w:tc>
          <w:tcPr>
            <w:tcW w:w="493" w:type="pct"/>
            <w:tcMar>
              <w:top w:w="0" w:type="dxa"/>
              <w:left w:w="0" w:type="dxa"/>
              <w:bottom w:w="0" w:type="dxa"/>
              <w:right w:w="0" w:type="dxa"/>
            </w:tcMar>
            <w:vAlign w:val="center"/>
          </w:tcPr>
          <w:p w14:paraId="323C9EA1"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w:t>
            </w:r>
          </w:p>
        </w:tc>
        <w:tc>
          <w:tcPr>
            <w:tcW w:w="263" w:type="pct"/>
            <w:tcMar>
              <w:top w:w="0" w:type="dxa"/>
              <w:left w:w="0" w:type="dxa"/>
              <w:bottom w:w="0" w:type="dxa"/>
              <w:right w:w="0" w:type="dxa"/>
            </w:tcMar>
            <w:vAlign w:val="center"/>
          </w:tcPr>
          <w:p w14:paraId="5A9E4474"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2015</w:t>
            </w:r>
          </w:p>
        </w:tc>
        <w:tc>
          <w:tcPr>
            <w:tcW w:w="511" w:type="pct"/>
            <w:tcMar>
              <w:top w:w="0" w:type="dxa"/>
              <w:left w:w="0" w:type="dxa"/>
              <w:bottom w:w="0" w:type="dxa"/>
              <w:right w:w="0" w:type="dxa"/>
            </w:tcMar>
            <w:vAlign w:val="center"/>
          </w:tcPr>
          <w:p w14:paraId="04B4F84D"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w:t>
            </w:r>
          </w:p>
        </w:tc>
        <w:tc>
          <w:tcPr>
            <w:tcW w:w="352" w:type="pct"/>
            <w:tcMar>
              <w:top w:w="0" w:type="dxa"/>
              <w:left w:w="0" w:type="dxa"/>
              <w:bottom w:w="0" w:type="dxa"/>
              <w:right w:w="0" w:type="dxa"/>
            </w:tcMar>
            <w:vAlign w:val="center"/>
          </w:tcPr>
          <w:p w14:paraId="2DA65380"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35</w:t>
            </w:r>
          </w:p>
        </w:tc>
        <w:tc>
          <w:tcPr>
            <w:tcW w:w="422" w:type="pct"/>
            <w:tcMar>
              <w:top w:w="0" w:type="dxa"/>
              <w:left w:w="0" w:type="dxa"/>
              <w:bottom w:w="0" w:type="dxa"/>
              <w:right w:w="0" w:type="dxa"/>
            </w:tcMar>
            <w:vAlign w:val="center"/>
          </w:tcPr>
          <w:p w14:paraId="60DE31CF"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82</w:t>
            </w:r>
          </w:p>
        </w:tc>
        <w:tc>
          <w:tcPr>
            <w:tcW w:w="1480" w:type="pct"/>
            <w:tcMar>
              <w:top w:w="0" w:type="dxa"/>
              <w:left w:w="0" w:type="dxa"/>
              <w:bottom w:w="0" w:type="dxa"/>
              <w:right w:w="0" w:type="dxa"/>
            </w:tcMar>
            <w:vAlign w:val="center"/>
          </w:tcPr>
          <w:p w14:paraId="4729CA02"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w:t>
            </w:r>
          </w:p>
        </w:tc>
      </w:tr>
      <w:tr w:rsidR="00581246" w:rsidRPr="00581246" w14:paraId="47412D9D" w14:textId="77777777" w:rsidTr="002034D2">
        <w:tc>
          <w:tcPr>
            <w:tcW w:w="1478" w:type="pct"/>
            <w:tcMar>
              <w:top w:w="0" w:type="dxa"/>
              <w:left w:w="0" w:type="dxa"/>
              <w:bottom w:w="0" w:type="dxa"/>
              <w:right w:w="0" w:type="dxa"/>
            </w:tcMar>
          </w:tcPr>
          <w:p w14:paraId="550B76FD" w14:textId="4D71D9D9"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2. Проценат испуњености задатих мера и активности Акционог плана Партнерств</w:t>
            </w:r>
            <w:r w:rsidR="009D4045">
              <w:rPr>
                <w:rFonts w:ascii="Times New Roman" w:hAnsi="Times New Roman" w:cs="Times New Roman"/>
                <w:sz w:val="16"/>
                <w:lang w:val="sr-Cyrl-RS"/>
              </w:rPr>
              <w:t>а</w:t>
            </w:r>
            <w:r w:rsidRPr="00581246">
              <w:rPr>
                <w:rFonts w:ascii="Times New Roman" w:hAnsi="Times New Roman" w:cs="Times New Roman"/>
                <w:sz w:val="16"/>
                <w:lang w:val="sr-Cyrl-RS"/>
              </w:rPr>
              <w:t xml:space="preserve"> за отворену управу (енг. </w:t>
            </w:r>
            <w:r w:rsidR="009D4045">
              <w:rPr>
                <w:rFonts w:ascii="Times New Roman" w:hAnsi="Times New Roman" w:cs="Times New Roman"/>
                <w:sz w:val="16"/>
                <w:lang w:val="sr-Cyrl-RS"/>
              </w:rPr>
              <w:t>ОГП</w:t>
            </w:r>
            <w:r w:rsidRPr="00581246">
              <w:rPr>
                <w:rFonts w:ascii="Times New Roman" w:hAnsi="Times New Roman" w:cs="Times New Roman"/>
                <w:sz w:val="16"/>
                <w:lang w:val="sr-Cyrl-RS"/>
              </w:rPr>
              <w:t xml:space="preserve">) </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веб сајт Министарства, Привремени и Коначни извештај о спровођењу Акционог плана за спровођење иницијативе Партнерство за отворену управу у РС за период 2018-2020 године и Извештај Независног механизма извештавања за ОГП</w:t>
            </w:r>
          </w:p>
        </w:tc>
        <w:tc>
          <w:tcPr>
            <w:tcW w:w="493" w:type="pct"/>
            <w:tcMar>
              <w:top w:w="0" w:type="dxa"/>
              <w:left w:w="0" w:type="dxa"/>
              <w:bottom w:w="0" w:type="dxa"/>
              <w:right w:w="0" w:type="dxa"/>
            </w:tcMar>
            <w:vAlign w:val="center"/>
          </w:tcPr>
          <w:p w14:paraId="33E0B8E7"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w:t>
            </w:r>
          </w:p>
        </w:tc>
        <w:tc>
          <w:tcPr>
            <w:tcW w:w="263" w:type="pct"/>
            <w:tcMar>
              <w:top w:w="0" w:type="dxa"/>
              <w:left w:w="0" w:type="dxa"/>
              <w:bottom w:w="0" w:type="dxa"/>
              <w:right w:w="0" w:type="dxa"/>
            </w:tcMar>
            <w:vAlign w:val="center"/>
          </w:tcPr>
          <w:p w14:paraId="4F224C76"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2015</w:t>
            </w:r>
          </w:p>
        </w:tc>
        <w:tc>
          <w:tcPr>
            <w:tcW w:w="511" w:type="pct"/>
            <w:tcMar>
              <w:top w:w="0" w:type="dxa"/>
              <w:left w:w="0" w:type="dxa"/>
              <w:bottom w:w="0" w:type="dxa"/>
              <w:right w:w="0" w:type="dxa"/>
            </w:tcMar>
            <w:vAlign w:val="center"/>
          </w:tcPr>
          <w:p w14:paraId="71DC1CD6"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50</w:t>
            </w:r>
          </w:p>
        </w:tc>
        <w:tc>
          <w:tcPr>
            <w:tcW w:w="352" w:type="pct"/>
            <w:tcMar>
              <w:top w:w="0" w:type="dxa"/>
              <w:left w:w="0" w:type="dxa"/>
              <w:bottom w:w="0" w:type="dxa"/>
              <w:right w:w="0" w:type="dxa"/>
            </w:tcMar>
            <w:vAlign w:val="center"/>
          </w:tcPr>
          <w:p w14:paraId="244B3302"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30</w:t>
            </w:r>
          </w:p>
        </w:tc>
        <w:tc>
          <w:tcPr>
            <w:tcW w:w="422" w:type="pct"/>
            <w:tcMar>
              <w:top w:w="0" w:type="dxa"/>
              <w:left w:w="0" w:type="dxa"/>
              <w:bottom w:w="0" w:type="dxa"/>
              <w:right w:w="0" w:type="dxa"/>
            </w:tcMar>
            <w:vAlign w:val="center"/>
          </w:tcPr>
          <w:p w14:paraId="73F0918A"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37</w:t>
            </w:r>
          </w:p>
        </w:tc>
        <w:tc>
          <w:tcPr>
            <w:tcW w:w="1480" w:type="pct"/>
            <w:tcMar>
              <w:top w:w="0" w:type="dxa"/>
              <w:left w:w="0" w:type="dxa"/>
              <w:bottom w:w="0" w:type="dxa"/>
              <w:right w:w="0" w:type="dxa"/>
            </w:tcMar>
            <w:vAlign w:val="center"/>
          </w:tcPr>
          <w:p w14:paraId="6F0C55B7"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w:t>
            </w:r>
          </w:p>
        </w:tc>
      </w:tr>
      <w:tr w:rsidR="00581246" w:rsidRPr="00581246" w14:paraId="12DABD75" w14:textId="77777777" w:rsidTr="002034D2">
        <w:tc>
          <w:tcPr>
            <w:tcW w:w="5000" w:type="pct"/>
            <w:gridSpan w:val="7"/>
            <w:shd w:val="clear" w:color="auto" w:fill="D3D3D3"/>
            <w:tcMar>
              <w:top w:w="0" w:type="dxa"/>
              <w:left w:w="0" w:type="dxa"/>
              <w:bottom w:w="0" w:type="dxa"/>
              <w:right w:w="0" w:type="dxa"/>
            </w:tcMar>
            <w:vAlign w:val="center"/>
          </w:tcPr>
          <w:p w14:paraId="2A7FBBAD"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b/>
                <w:sz w:val="16"/>
                <w:lang w:val="sr-Cyrl-RS"/>
              </w:rPr>
              <w:t>ПРОГРАМ: 0614 - Информационе технологије и електронска управа</w:t>
            </w:r>
          </w:p>
        </w:tc>
      </w:tr>
      <w:tr w:rsidR="00581246" w:rsidRPr="00581246" w14:paraId="3E983D49" w14:textId="77777777" w:rsidTr="002034D2">
        <w:tc>
          <w:tcPr>
            <w:tcW w:w="5000" w:type="pct"/>
            <w:gridSpan w:val="7"/>
            <w:shd w:val="clear" w:color="auto" w:fill="D3D3D3"/>
            <w:tcMar>
              <w:top w:w="0" w:type="dxa"/>
              <w:left w:w="0" w:type="dxa"/>
              <w:bottom w:w="0" w:type="dxa"/>
              <w:right w:w="0" w:type="dxa"/>
            </w:tcMar>
            <w:vAlign w:val="center"/>
          </w:tcPr>
          <w:p w14:paraId="6CA2FB0B"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КАНЦЕЛАРИЈА ЗА ИНФОРМАЦИОНЕ ТЕХНОЛОГИЈЕ И ЕЛЕКТРОНСКУ УПРАВУ</w:t>
            </w:r>
          </w:p>
        </w:tc>
      </w:tr>
      <w:tr w:rsidR="00581246" w:rsidRPr="00581246" w14:paraId="662C019F" w14:textId="77777777" w:rsidTr="002034D2">
        <w:tc>
          <w:tcPr>
            <w:tcW w:w="5000" w:type="pct"/>
            <w:gridSpan w:val="7"/>
            <w:tcMar>
              <w:top w:w="0" w:type="dxa"/>
              <w:left w:w="0" w:type="dxa"/>
              <w:bottom w:w="0" w:type="dxa"/>
              <w:right w:w="0" w:type="dxa"/>
            </w:tcMar>
          </w:tcPr>
          <w:p w14:paraId="7173E9D7" w14:textId="40D9CB4A"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b/>
                <w:sz w:val="16"/>
                <w:lang w:val="sr-Cyrl-RS"/>
              </w:rPr>
              <w:t xml:space="preserve">Образложење спровођења: </w:t>
            </w:r>
            <w:r w:rsidRPr="00581246">
              <w:rPr>
                <w:rFonts w:ascii="Times New Roman" w:hAnsi="Times New Roman" w:cs="Times New Roman"/>
                <w:sz w:val="16"/>
                <w:lang w:val="sr-Cyrl-RS"/>
              </w:rPr>
              <w:t xml:space="preserve">Од многобројних услуга и сервиса електронске управе, које су олакшале потребу грађанима и постале део њиховог свакодневног живота, која је Канцеларија за информационе технологије и електронску управу у 2021. години унапредила, посебно истичемо следеће: Моја средња школа -  Портал Моја средња школа представља платформу која омогућава да се изврши електронска услуга у вези са пријемним испитом, завршним испитом и уписом у први разред средње школе. Овај портал омогућава родитељима да једноставно пријаве децу за </w:t>
            </w:r>
            <w:r w:rsidRPr="00581246">
              <w:rPr>
                <w:rFonts w:ascii="Times New Roman" w:hAnsi="Times New Roman" w:cs="Times New Roman"/>
                <w:sz w:val="16"/>
                <w:lang w:val="sr-Cyrl-RS"/>
              </w:rPr>
              <w:lastRenderedPageBreak/>
              <w:t xml:space="preserve">полагање пријемног испита у специјализована одељења гимназија и уметничких школа, да стекну увид у резултате завршног или пријемног испита, електронски поднесу листу жеља и спроведу све кораке за електронски упис деце у средњу школу. </w:t>
            </w:r>
            <w:r w:rsidRPr="00581246">
              <w:rPr>
                <w:rFonts w:ascii="Times New Roman" w:hAnsi="Times New Roman" w:cs="Times New Roman"/>
                <w:sz w:val="16"/>
                <w:lang w:val="sr-Cyrl-RS"/>
              </w:rPr>
              <w:br/>
              <w:t xml:space="preserve">Дигитални зелени сертификат – Дигитални зелени сертификат је електронска услуга која је направљена како би грађани на једном месту добили потврду о имунизацији против </w:t>
            </w:r>
            <w:r w:rsidR="009D4045">
              <w:rPr>
                <w:rFonts w:ascii="Times New Roman" w:hAnsi="Times New Roman" w:cs="Times New Roman"/>
                <w:sz w:val="16"/>
                <w:lang w:val="sr-Cyrl-RS"/>
              </w:rPr>
              <w:t>ЦОВИД</w:t>
            </w:r>
            <w:r w:rsidRPr="00581246">
              <w:rPr>
                <w:rFonts w:ascii="Times New Roman" w:hAnsi="Times New Roman" w:cs="Times New Roman"/>
                <w:sz w:val="16"/>
                <w:lang w:val="sr-Cyrl-RS"/>
              </w:rPr>
              <w:t xml:space="preserve">-19, потврду о прележаној болести, </w:t>
            </w:r>
            <w:r w:rsidR="009D4045">
              <w:rPr>
                <w:rFonts w:ascii="Times New Roman" w:hAnsi="Times New Roman" w:cs="Times New Roman"/>
                <w:sz w:val="16"/>
                <w:lang w:val="sr-Cyrl-RS"/>
              </w:rPr>
              <w:t>ПЦР</w:t>
            </w:r>
            <w:r w:rsidRPr="00581246">
              <w:rPr>
                <w:rFonts w:ascii="Times New Roman" w:hAnsi="Times New Roman" w:cs="Times New Roman"/>
                <w:sz w:val="16"/>
                <w:lang w:val="sr-Cyrl-RS"/>
              </w:rPr>
              <w:t xml:space="preserve"> или антигенском налазу, као и о потврди на присуство антитела на вирус </w:t>
            </w:r>
            <w:r w:rsidR="009D4045">
              <w:rPr>
                <w:rFonts w:ascii="Times New Roman" w:hAnsi="Times New Roman" w:cs="Times New Roman"/>
                <w:sz w:val="16"/>
                <w:lang w:val="sr-Cyrl-RS"/>
              </w:rPr>
              <w:t>ЦОВИД</w:t>
            </w:r>
            <w:r w:rsidRPr="00581246">
              <w:rPr>
                <w:rFonts w:ascii="Times New Roman" w:hAnsi="Times New Roman" w:cs="Times New Roman"/>
                <w:sz w:val="16"/>
                <w:lang w:val="sr-Cyrl-RS"/>
              </w:rPr>
              <w:t>-19. Услуга је доступна на Порталу еУправа и могу је преузети регистровани корисници, или на шалтерима Пошта Србије. До сада је издато више од 2.950.000 Дигиталних зелених сертификата.</w:t>
            </w:r>
            <w:r w:rsidRPr="00581246">
              <w:rPr>
                <w:rFonts w:ascii="Times New Roman" w:hAnsi="Times New Roman" w:cs="Times New Roman"/>
                <w:sz w:val="16"/>
                <w:lang w:val="sr-Cyrl-RS"/>
              </w:rPr>
              <w:br/>
              <w:t xml:space="preserve">Дигитални зелени сертификат ЕУ компатибилан – услуга на Порталу еУправа која је израђена и усклађена са прописима ЕУ. Сви који су у Републици Србији имунизацији против </w:t>
            </w:r>
            <w:r w:rsidR="009D4045">
              <w:rPr>
                <w:rFonts w:ascii="Times New Roman" w:hAnsi="Times New Roman" w:cs="Times New Roman"/>
                <w:sz w:val="16"/>
                <w:lang w:val="sr-Cyrl-RS"/>
              </w:rPr>
              <w:t>ЦОВИД</w:t>
            </w:r>
            <w:r w:rsidRPr="00581246">
              <w:rPr>
                <w:rFonts w:ascii="Times New Roman" w:hAnsi="Times New Roman" w:cs="Times New Roman"/>
                <w:sz w:val="16"/>
                <w:lang w:val="sr-Cyrl-RS"/>
              </w:rPr>
              <w:t xml:space="preserve">-19, или прележали ову болест, као и тестирали </w:t>
            </w:r>
            <w:r w:rsidR="009D4045">
              <w:rPr>
                <w:rFonts w:ascii="Times New Roman" w:hAnsi="Times New Roman" w:cs="Times New Roman"/>
                <w:sz w:val="16"/>
                <w:lang w:val="sr-Cyrl-RS"/>
              </w:rPr>
              <w:t>ПЦР</w:t>
            </w:r>
            <w:r w:rsidRPr="00581246">
              <w:rPr>
                <w:rFonts w:ascii="Times New Roman" w:hAnsi="Times New Roman" w:cs="Times New Roman"/>
                <w:sz w:val="16"/>
                <w:lang w:val="sr-Cyrl-RS"/>
              </w:rPr>
              <w:t xml:space="preserve"> или антигенским тестом, могу добити ЕУ Дигитални зелени сертификат. Са њим грађани могу путовати у земље ЕУ и кретати се у затвореним просторима који су захтевали потврду о извршеној имунизацији или негативном </w:t>
            </w:r>
            <w:r w:rsidR="009D4045">
              <w:rPr>
                <w:rFonts w:ascii="Times New Roman" w:hAnsi="Times New Roman" w:cs="Times New Roman"/>
                <w:sz w:val="16"/>
                <w:lang w:val="sr-Cyrl-RS"/>
              </w:rPr>
              <w:t>ПЦР</w:t>
            </w:r>
            <w:r w:rsidRPr="00581246">
              <w:rPr>
                <w:rFonts w:ascii="Times New Roman" w:hAnsi="Times New Roman" w:cs="Times New Roman"/>
                <w:sz w:val="16"/>
                <w:lang w:val="sr-Cyrl-RS"/>
              </w:rPr>
              <w:t xml:space="preserve"> тесту. До сада је издато више од 560.000 дигиталних зелених сертификата.</w:t>
            </w:r>
            <w:r w:rsidRPr="00581246">
              <w:rPr>
                <w:rFonts w:ascii="Times New Roman" w:hAnsi="Times New Roman" w:cs="Times New Roman"/>
                <w:sz w:val="16"/>
                <w:lang w:val="sr-Cyrl-RS"/>
              </w:rPr>
              <w:br/>
              <w:t xml:space="preserve">Потпис у клауду - Електронски потпис на даљину тј. у клауду представља електронски сертификат за квалификовано електронско потписивање на даљину који се чува на серверима у Државном дата центру. Сваки грађанин који има </w:t>
            </w:r>
            <w:r w:rsidR="009D4045">
              <w:rPr>
                <w:rFonts w:ascii="Times New Roman" w:hAnsi="Times New Roman" w:cs="Times New Roman"/>
                <w:sz w:val="16"/>
                <w:lang w:val="sr-Cyrl-RS"/>
              </w:rPr>
              <w:t>ЦонсентИД</w:t>
            </w:r>
            <w:r w:rsidRPr="00581246">
              <w:rPr>
                <w:rFonts w:ascii="Times New Roman" w:hAnsi="Times New Roman" w:cs="Times New Roman"/>
                <w:sz w:val="16"/>
                <w:lang w:val="sr-Cyrl-RS"/>
              </w:rPr>
              <w:t xml:space="preserve"> мобилну апликацију или квалификовани електронски сертификат за смарт картици или </w:t>
            </w:r>
            <w:r w:rsidR="009D4045">
              <w:rPr>
                <w:rFonts w:ascii="Times New Roman" w:hAnsi="Times New Roman" w:cs="Times New Roman"/>
                <w:sz w:val="16"/>
                <w:lang w:val="sr-Cyrl-RS"/>
              </w:rPr>
              <w:t>УСБ</w:t>
            </w:r>
            <w:r w:rsidRPr="00581246">
              <w:rPr>
                <w:rFonts w:ascii="Times New Roman" w:hAnsi="Times New Roman" w:cs="Times New Roman"/>
                <w:sz w:val="16"/>
                <w:lang w:val="sr-Cyrl-RS"/>
              </w:rPr>
              <w:t xml:space="preserve"> токену може сам себи бесплатно да генерише електронски потпис у клауду. Да би грађани користили електронски потпис у клауду на Порталу еУправа је на располагању и Апликација за електронско потписивање у клауду као услуга намењена свима који желе да на брз, једноставан, поуздан и безбедан начин електронски потпишу </w:t>
            </w:r>
            <w:r w:rsidR="009D4045">
              <w:rPr>
                <w:rFonts w:ascii="Times New Roman" w:hAnsi="Times New Roman" w:cs="Times New Roman"/>
                <w:sz w:val="16"/>
                <w:lang w:val="sr-Cyrl-RS"/>
              </w:rPr>
              <w:t>пдф</w:t>
            </w:r>
            <w:r w:rsidRPr="00581246">
              <w:rPr>
                <w:rFonts w:ascii="Times New Roman" w:hAnsi="Times New Roman" w:cs="Times New Roman"/>
                <w:sz w:val="16"/>
                <w:lang w:val="sr-Cyrl-RS"/>
              </w:rPr>
              <w:t xml:space="preserve"> или x</w:t>
            </w:r>
            <w:r w:rsidR="009D4045">
              <w:rPr>
                <w:rFonts w:ascii="Times New Roman" w:hAnsi="Times New Roman" w:cs="Times New Roman"/>
                <w:sz w:val="16"/>
                <w:lang w:val="sr-Cyrl-RS"/>
              </w:rPr>
              <w:t>мл</w:t>
            </w:r>
            <w:r w:rsidRPr="00581246">
              <w:rPr>
                <w:rFonts w:ascii="Times New Roman" w:hAnsi="Times New Roman" w:cs="Times New Roman"/>
                <w:sz w:val="16"/>
                <w:lang w:val="sr-Cyrl-RS"/>
              </w:rPr>
              <w:t xml:space="preserve"> документ. Такође, и све остале услуге на Порталу еУправа </w:t>
            </w:r>
            <w:r w:rsidR="009D4045">
              <w:rPr>
                <w:rFonts w:ascii="Times New Roman" w:hAnsi="Times New Roman" w:cs="Times New Roman"/>
                <w:sz w:val="16"/>
                <w:lang w:val="sr-Cyrl-RS"/>
              </w:rPr>
              <w:t>еуправа</w:t>
            </w:r>
            <w:r w:rsidRPr="00581246">
              <w:rPr>
                <w:rFonts w:ascii="Times New Roman" w:hAnsi="Times New Roman" w:cs="Times New Roman"/>
                <w:sz w:val="16"/>
                <w:lang w:val="sr-Cyrl-RS"/>
              </w:rPr>
              <w:t>.</w:t>
            </w:r>
            <w:r w:rsidR="009D4045">
              <w:rPr>
                <w:rFonts w:ascii="Times New Roman" w:hAnsi="Times New Roman" w:cs="Times New Roman"/>
                <w:sz w:val="16"/>
                <w:lang w:val="sr-Cyrl-RS"/>
              </w:rPr>
              <w:t>гов</w:t>
            </w:r>
            <w:r w:rsidRPr="00581246">
              <w:rPr>
                <w:rFonts w:ascii="Times New Roman" w:hAnsi="Times New Roman" w:cs="Times New Roman"/>
                <w:sz w:val="16"/>
                <w:lang w:val="sr-Cyrl-RS"/>
              </w:rPr>
              <w:t>.</w:t>
            </w:r>
            <w:r w:rsidR="009D4045">
              <w:rPr>
                <w:rFonts w:ascii="Times New Roman" w:hAnsi="Times New Roman" w:cs="Times New Roman"/>
                <w:sz w:val="16"/>
                <w:lang w:val="sr-Cyrl-RS"/>
              </w:rPr>
              <w:t>рс</w:t>
            </w:r>
            <w:r w:rsidRPr="00581246">
              <w:rPr>
                <w:rFonts w:ascii="Times New Roman" w:hAnsi="Times New Roman" w:cs="Times New Roman"/>
                <w:sz w:val="16"/>
                <w:lang w:val="sr-Cyrl-RS"/>
              </w:rPr>
              <w:t xml:space="preserve"> или Порталу локалних пореских администрација </w:t>
            </w:r>
            <w:r w:rsidR="009D4045">
              <w:rPr>
                <w:rFonts w:ascii="Times New Roman" w:hAnsi="Times New Roman" w:cs="Times New Roman"/>
                <w:sz w:val="16"/>
                <w:lang w:val="sr-Cyrl-RS"/>
              </w:rPr>
              <w:t>лпа</w:t>
            </w:r>
            <w:r w:rsidRPr="00581246">
              <w:rPr>
                <w:rFonts w:ascii="Times New Roman" w:hAnsi="Times New Roman" w:cs="Times New Roman"/>
                <w:sz w:val="16"/>
                <w:lang w:val="sr-Cyrl-RS"/>
              </w:rPr>
              <w:t>.</w:t>
            </w:r>
            <w:r w:rsidR="009D4045">
              <w:rPr>
                <w:rFonts w:ascii="Times New Roman" w:hAnsi="Times New Roman" w:cs="Times New Roman"/>
                <w:sz w:val="16"/>
                <w:lang w:val="sr-Cyrl-RS"/>
              </w:rPr>
              <w:t>гов</w:t>
            </w:r>
            <w:r w:rsidRPr="00581246">
              <w:rPr>
                <w:rFonts w:ascii="Times New Roman" w:hAnsi="Times New Roman" w:cs="Times New Roman"/>
                <w:sz w:val="16"/>
                <w:lang w:val="sr-Cyrl-RS"/>
              </w:rPr>
              <w:t>.</w:t>
            </w:r>
            <w:r w:rsidR="009D4045">
              <w:rPr>
                <w:rFonts w:ascii="Times New Roman" w:hAnsi="Times New Roman" w:cs="Times New Roman"/>
                <w:sz w:val="16"/>
                <w:lang w:val="sr-Cyrl-RS"/>
              </w:rPr>
              <w:t>рс</w:t>
            </w:r>
            <w:r w:rsidRPr="00581246">
              <w:rPr>
                <w:rFonts w:ascii="Times New Roman" w:hAnsi="Times New Roman" w:cs="Times New Roman"/>
                <w:sz w:val="16"/>
                <w:lang w:val="sr-Cyrl-RS"/>
              </w:rPr>
              <w:t xml:space="preserve"> које захтевају електронско потписивање могу да се електронски потпишу у клауду. До сада је издато 3600 потписа у клауду. </w:t>
            </w:r>
            <w:r w:rsidRPr="00581246">
              <w:rPr>
                <w:rFonts w:ascii="Times New Roman" w:hAnsi="Times New Roman" w:cs="Times New Roman"/>
                <w:sz w:val="16"/>
                <w:lang w:val="sr-Cyrl-RS"/>
              </w:rPr>
              <w:br/>
              <w:t xml:space="preserve">Портал </w:t>
            </w:r>
            <w:r w:rsidR="009D4045">
              <w:rPr>
                <w:rFonts w:ascii="Times New Roman" w:hAnsi="Times New Roman" w:cs="Times New Roman"/>
                <w:sz w:val="16"/>
                <w:lang w:val="sr-Cyrl-RS"/>
              </w:rPr>
              <w:t>плати</w:t>
            </w:r>
            <w:r w:rsidRPr="00581246">
              <w:rPr>
                <w:rFonts w:ascii="Times New Roman" w:hAnsi="Times New Roman" w:cs="Times New Roman"/>
                <w:sz w:val="16"/>
                <w:lang w:val="sr-Cyrl-RS"/>
              </w:rPr>
              <w:t>.</w:t>
            </w:r>
            <w:r w:rsidR="009D4045">
              <w:rPr>
                <w:rFonts w:ascii="Times New Roman" w:hAnsi="Times New Roman" w:cs="Times New Roman"/>
                <w:sz w:val="16"/>
                <w:lang w:val="sr-Cyrl-RS"/>
              </w:rPr>
              <w:t>гов</w:t>
            </w:r>
            <w:r w:rsidRPr="00581246">
              <w:rPr>
                <w:rFonts w:ascii="Times New Roman" w:hAnsi="Times New Roman" w:cs="Times New Roman"/>
                <w:sz w:val="16"/>
                <w:lang w:val="sr-Cyrl-RS"/>
              </w:rPr>
              <w:t>.</w:t>
            </w:r>
            <w:r w:rsidR="009D4045">
              <w:rPr>
                <w:rFonts w:ascii="Times New Roman" w:hAnsi="Times New Roman" w:cs="Times New Roman"/>
                <w:sz w:val="16"/>
                <w:lang w:val="sr-Cyrl-RS"/>
              </w:rPr>
              <w:t>рс</w:t>
            </w:r>
            <w:r w:rsidRPr="00581246">
              <w:rPr>
                <w:rFonts w:ascii="Times New Roman" w:hAnsi="Times New Roman" w:cs="Times New Roman"/>
                <w:sz w:val="16"/>
                <w:lang w:val="sr-Cyrl-RS"/>
              </w:rPr>
              <w:t xml:space="preserve"> - На Порталу еУправа развијен је посебан систем  </w:t>
            </w:r>
            <w:r w:rsidR="009D4045">
              <w:rPr>
                <w:rFonts w:ascii="Times New Roman" w:hAnsi="Times New Roman" w:cs="Times New Roman"/>
                <w:sz w:val="16"/>
                <w:lang w:val="sr-Cyrl-RS"/>
              </w:rPr>
              <w:t>плати</w:t>
            </w:r>
            <w:r w:rsidRPr="00581246">
              <w:rPr>
                <w:rFonts w:ascii="Times New Roman" w:hAnsi="Times New Roman" w:cs="Times New Roman"/>
                <w:sz w:val="16"/>
                <w:lang w:val="sr-Cyrl-RS"/>
              </w:rPr>
              <w:t>.</w:t>
            </w:r>
            <w:r w:rsidR="009D4045">
              <w:rPr>
                <w:rFonts w:ascii="Times New Roman" w:hAnsi="Times New Roman" w:cs="Times New Roman"/>
                <w:sz w:val="16"/>
                <w:lang w:val="sr-Cyrl-RS"/>
              </w:rPr>
              <w:t>еуправа</w:t>
            </w:r>
            <w:r w:rsidRPr="00581246">
              <w:rPr>
                <w:rFonts w:ascii="Times New Roman" w:hAnsi="Times New Roman" w:cs="Times New Roman"/>
                <w:sz w:val="16"/>
                <w:lang w:val="sr-Cyrl-RS"/>
              </w:rPr>
              <w:t>.</w:t>
            </w:r>
            <w:r w:rsidR="009D4045">
              <w:rPr>
                <w:rFonts w:ascii="Times New Roman" w:hAnsi="Times New Roman" w:cs="Times New Roman"/>
                <w:sz w:val="16"/>
                <w:lang w:val="sr-Cyrl-RS"/>
              </w:rPr>
              <w:t>гов</w:t>
            </w:r>
            <w:r w:rsidRPr="00581246">
              <w:rPr>
                <w:rFonts w:ascii="Times New Roman" w:hAnsi="Times New Roman" w:cs="Times New Roman"/>
                <w:sz w:val="16"/>
                <w:lang w:val="sr-Cyrl-RS"/>
              </w:rPr>
              <w:t>.</w:t>
            </w:r>
            <w:r w:rsidR="009D4045">
              <w:rPr>
                <w:rFonts w:ascii="Times New Roman" w:hAnsi="Times New Roman" w:cs="Times New Roman"/>
                <w:sz w:val="16"/>
                <w:lang w:val="sr-Cyrl-RS"/>
              </w:rPr>
              <w:t>рс</w:t>
            </w:r>
            <w:r w:rsidRPr="00581246">
              <w:rPr>
                <w:rFonts w:ascii="Times New Roman" w:hAnsi="Times New Roman" w:cs="Times New Roman"/>
                <w:sz w:val="16"/>
                <w:lang w:val="sr-Cyrl-RS"/>
              </w:rPr>
              <w:t xml:space="preserve">  који омогућава креирање јединственог платног налога за било коју услугу који садржи јединствени позив на број одобрења. На овај начин у потпуности се елиминише потреба доношења оверене уплатнице у папиру као доказа да је плаћена одговарајућа такса или накнада. Након креирања платног налога, грађани на Порталу еУправа могу извршити плаћање Дина, Виза, Мастер и Мастро платном картицом свих банака које послују на тржишту Србије, али исто тако креирану уплатницу могу да сачувају и исту да плате путем свог налога електронског банкарства или на шалтеру било које банке или поште. Тренутно на овом систему доступно је 300 услуга Министарства унутрашњих послова као што је плаћање такси и накнада приликом вађења нових личних карата и пасоша, регистрације возила, издавања саобраћајне дозволе итд</w:t>
            </w:r>
            <w:r w:rsidR="001E0554">
              <w:rPr>
                <w:rFonts w:ascii="Times New Roman" w:hAnsi="Times New Roman" w:cs="Times New Roman"/>
                <w:sz w:val="16"/>
                <w:lang w:val="sr-Cyrl-RS"/>
              </w:rPr>
              <w:t>.</w:t>
            </w:r>
            <w:r w:rsidRPr="00581246">
              <w:rPr>
                <w:rFonts w:ascii="Times New Roman" w:hAnsi="Times New Roman" w:cs="Times New Roman"/>
                <w:sz w:val="16"/>
                <w:lang w:val="sr-Cyrl-RS"/>
              </w:rPr>
              <w:t xml:space="preserve">, а ускоро и остали органи државне управе ће почети да користе овај систем. Грађани више не морају да попуњавају неколико уплатница, довољно је да путем система </w:t>
            </w:r>
            <w:r w:rsidR="009D4045">
              <w:rPr>
                <w:rFonts w:ascii="Times New Roman" w:hAnsi="Times New Roman" w:cs="Times New Roman"/>
                <w:sz w:val="16"/>
                <w:lang w:val="sr-Cyrl-RS"/>
              </w:rPr>
              <w:t>плати</w:t>
            </w:r>
            <w:r w:rsidRPr="00581246">
              <w:rPr>
                <w:rFonts w:ascii="Times New Roman" w:hAnsi="Times New Roman" w:cs="Times New Roman"/>
                <w:sz w:val="16"/>
                <w:lang w:val="sr-Cyrl-RS"/>
              </w:rPr>
              <w:t>.</w:t>
            </w:r>
            <w:r w:rsidR="009D4045">
              <w:rPr>
                <w:rFonts w:ascii="Times New Roman" w:hAnsi="Times New Roman" w:cs="Times New Roman"/>
                <w:sz w:val="16"/>
                <w:lang w:val="sr-Cyrl-RS"/>
              </w:rPr>
              <w:t>еуправа</w:t>
            </w:r>
            <w:r w:rsidRPr="00581246">
              <w:rPr>
                <w:rFonts w:ascii="Times New Roman" w:hAnsi="Times New Roman" w:cs="Times New Roman"/>
                <w:sz w:val="16"/>
                <w:lang w:val="sr-Cyrl-RS"/>
              </w:rPr>
              <w:t>.</w:t>
            </w:r>
            <w:r w:rsidR="009D4045">
              <w:rPr>
                <w:rFonts w:ascii="Times New Roman" w:hAnsi="Times New Roman" w:cs="Times New Roman"/>
                <w:sz w:val="16"/>
                <w:lang w:val="sr-Cyrl-RS"/>
              </w:rPr>
              <w:t>гов</w:t>
            </w:r>
            <w:r w:rsidRPr="00581246">
              <w:rPr>
                <w:rFonts w:ascii="Times New Roman" w:hAnsi="Times New Roman" w:cs="Times New Roman"/>
                <w:sz w:val="16"/>
                <w:lang w:val="sr-Cyrl-RS"/>
              </w:rPr>
              <w:t>.</w:t>
            </w:r>
            <w:r w:rsidR="009D4045">
              <w:rPr>
                <w:rFonts w:ascii="Times New Roman" w:hAnsi="Times New Roman" w:cs="Times New Roman"/>
                <w:sz w:val="16"/>
                <w:lang w:val="sr-Cyrl-RS"/>
              </w:rPr>
              <w:t>рс</w:t>
            </w:r>
            <w:r w:rsidRPr="00581246">
              <w:rPr>
                <w:rFonts w:ascii="Times New Roman" w:hAnsi="Times New Roman" w:cs="Times New Roman"/>
                <w:sz w:val="16"/>
                <w:lang w:val="sr-Cyrl-RS"/>
              </w:rPr>
              <w:t xml:space="preserve"> креирају јединствену уплатницу.</w:t>
            </w:r>
            <w:r w:rsidRPr="00581246">
              <w:rPr>
                <w:rFonts w:ascii="Times New Roman" w:hAnsi="Times New Roman" w:cs="Times New Roman"/>
                <w:sz w:val="16"/>
                <w:lang w:val="sr-Cyrl-RS"/>
              </w:rPr>
              <w:br/>
              <w:t>Возачка дозвола на кућну адресу - Електронска услуга „Замена возачке дозволе (достава на кућну адресу)“ омогућава грађанима да преко Портала еУправа, без одласка у полицијску станицу, поднесу захтев за издавање возачке дозволе у случају истека њене важности, промене имена или пребивалишта или уколико им је возачка дозвола украдена, изгубљена или уништена. Како би неко користио ову услугу, потребно је да поседује важећу личну карту Републике Србије, буде пријављен на Портал еУправа квалификованим електронским сертификатом и има инсталирану апликацију за електронско потписивање.</w:t>
            </w:r>
            <w:r w:rsidRPr="00581246">
              <w:rPr>
                <w:rFonts w:ascii="Times New Roman" w:hAnsi="Times New Roman" w:cs="Times New Roman"/>
                <w:sz w:val="16"/>
                <w:lang w:val="sr-Cyrl-RS"/>
              </w:rPr>
              <w:br/>
              <w:t xml:space="preserve">Исказивање интересовања за вакцинисање против </w:t>
            </w:r>
            <w:r w:rsidR="009D4045">
              <w:rPr>
                <w:rFonts w:ascii="Times New Roman" w:hAnsi="Times New Roman" w:cs="Times New Roman"/>
                <w:sz w:val="16"/>
                <w:lang w:val="sr-Cyrl-RS"/>
              </w:rPr>
              <w:t>Цовид</w:t>
            </w:r>
            <w:r w:rsidRPr="00581246">
              <w:rPr>
                <w:rFonts w:ascii="Times New Roman" w:hAnsi="Times New Roman" w:cs="Times New Roman"/>
                <w:sz w:val="16"/>
                <w:lang w:val="sr-Cyrl-RS"/>
              </w:rPr>
              <w:t xml:space="preserve">19 - Свесни потребе да брзо и ефикасно одговоримо на ванредну имунизацију становништва, развијена је услуга исказивање интересовања за вакцинисање против </w:t>
            </w:r>
            <w:r w:rsidR="009D4045">
              <w:rPr>
                <w:rFonts w:ascii="Times New Roman" w:hAnsi="Times New Roman" w:cs="Times New Roman"/>
                <w:sz w:val="16"/>
                <w:lang w:val="sr-Cyrl-RS"/>
              </w:rPr>
              <w:t>Цовид</w:t>
            </w:r>
            <w:r w:rsidRPr="00581246">
              <w:rPr>
                <w:rFonts w:ascii="Times New Roman" w:hAnsi="Times New Roman" w:cs="Times New Roman"/>
                <w:sz w:val="16"/>
                <w:lang w:val="sr-Cyrl-RS"/>
              </w:rPr>
              <w:t xml:space="preserve">-19. Попуњавањем једноставног упитника на Порталу еУправа, грађани Србије могу исказати интересовање за вакцинисање против </w:t>
            </w:r>
            <w:r w:rsidR="009D4045">
              <w:rPr>
                <w:rFonts w:ascii="Times New Roman" w:hAnsi="Times New Roman" w:cs="Times New Roman"/>
                <w:sz w:val="16"/>
                <w:lang w:val="sr-Cyrl-RS"/>
              </w:rPr>
              <w:t>ЦОВИД</w:t>
            </w:r>
            <w:r w:rsidRPr="00581246">
              <w:rPr>
                <w:rFonts w:ascii="Times New Roman" w:hAnsi="Times New Roman" w:cs="Times New Roman"/>
                <w:sz w:val="16"/>
                <w:lang w:val="sr-Cyrl-RS"/>
              </w:rPr>
              <w:t xml:space="preserve">-19. Након исказаног интересовање, путем имејла и СМС-а корисник добија обавештење о термину и месту вакцинације у зависности од приоритета имунизације који дефинише Институт за јавно здравље „Др Милан Јовановић Батут“. Добра организација и успостављање свеобухватног система за пријаву, заказивање, праћење вакцина и имунизацију становништва допринело је </w:t>
            </w:r>
          </w:p>
        </w:tc>
      </w:tr>
      <w:tr w:rsidR="00581246" w:rsidRPr="00581246" w14:paraId="4D82C483" w14:textId="77777777" w:rsidTr="002034D2">
        <w:tc>
          <w:tcPr>
            <w:tcW w:w="5000" w:type="pct"/>
            <w:gridSpan w:val="7"/>
            <w:shd w:val="clear" w:color="auto" w:fill="D3D3D3"/>
            <w:tcMar>
              <w:top w:w="0" w:type="dxa"/>
              <w:left w:w="0" w:type="dxa"/>
              <w:bottom w:w="0" w:type="dxa"/>
              <w:right w:w="0" w:type="dxa"/>
            </w:tcMar>
            <w:vAlign w:val="center"/>
          </w:tcPr>
          <w:p w14:paraId="4147311D" w14:textId="111B3FEF" w:rsidR="00917AB2" w:rsidRPr="00581246" w:rsidRDefault="00E10E9B">
            <w:pPr>
              <w:spacing w:after="0" w:line="240" w:lineRule="auto"/>
              <w:jc w:val="center"/>
              <w:rPr>
                <w:rFonts w:ascii="Times New Roman" w:hAnsi="Times New Roman" w:cs="Times New Roman"/>
                <w:lang w:val="sr-Cyrl-RS"/>
              </w:rPr>
            </w:pPr>
            <w:r>
              <w:rPr>
                <w:rFonts w:ascii="Times New Roman" w:hAnsi="Times New Roman" w:cs="Times New Roman"/>
                <w:b/>
                <w:sz w:val="16"/>
                <w:lang w:val="sr-Cyrl-RS"/>
              </w:rPr>
              <w:lastRenderedPageBreak/>
              <w:t>Циљ 1: П</w:t>
            </w:r>
            <w:r w:rsidR="00E36D82" w:rsidRPr="00581246">
              <w:rPr>
                <w:rFonts w:ascii="Times New Roman" w:hAnsi="Times New Roman" w:cs="Times New Roman"/>
                <w:b/>
                <w:sz w:val="16"/>
                <w:lang w:val="sr-Cyrl-RS"/>
              </w:rPr>
              <w:t>одизање нивоа коришћења електронских сервиса</w:t>
            </w:r>
          </w:p>
        </w:tc>
      </w:tr>
      <w:tr w:rsidR="00581246" w:rsidRPr="00581246" w14:paraId="08C5DC47" w14:textId="77777777" w:rsidTr="002034D2">
        <w:tc>
          <w:tcPr>
            <w:tcW w:w="1478" w:type="pct"/>
            <w:shd w:val="clear" w:color="auto" w:fill="D3D3D3"/>
            <w:tcMar>
              <w:top w:w="0" w:type="dxa"/>
              <w:left w:w="0" w:type="dxa"/>
              <w:bottom w:w="0" w:type="dxa"/>
              <w:right w:w="0" w:type="dxa"/>
            </w:tcMar>
            <w:vAlign w:val="center"/>
          </w:tcPr>
          <w:p w14:paraId="2CB9C35C"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Назив индикатора</w:t>
            </w:r>
          </w:p>
        </w:tc>
        <w:tc>
          <w:tcPr>
            <w:tcW w:w="493" w:type="pct"/>
            <w:shd w:val="clear" w:color="auto" w:fill="D3D3D3"/>
            <w:tcMar>
              <w:top w:w="0" w:type="dxa"/>
              <w:left w:w="0" w:type="dxa"/>
              <w:bottom w:w="0" w:type="dxa"/>
              <w:right w:w="0" w:type="dxa"/>
            </w:tcMar>
            <w:vAlign w:val="center"/>
          </w:tcPr>
          <w:p w14:paraId="6D887E3B"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Јединица мере</w:t>
            </w:r>
          </w:p>
        </w:tc>
        <w:tc>
          <w:tcPr>
            <w:tcW w:w="263" w:type="pct"/>
            <w:shd w:val="clear" w:color="auto" w:fill="D3D3D3"/>
            <w:tcMar>
              <w:top w:w="0" w:type="dxa"/>
              <w:left w:w="0" w:type="dxa"/>
              <w:bottom w:w="0" w:type="dxa"/>
              <w:right w:w="0" w:type="dxa"/>
            </w:tcMar>
            <w:vAlign w:val="center"/>
          </w:tcPr>
          <w:p w14:paraId="285F8729"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година</w:t>
            </w:r>
          </w:p>
        </w:tc>
        <w:tc>
          <w:tcPr>
            <w:tcW w:w="511" w:type="pct"/>
            <w:shd w:val="clear" w:color="auto" w:fill="D3D3D3"/>
            <w:tcMar>
              <w:top w:w="0" w:type="dxa"/>
              <w:left w:w="0" w:type="dxa"/>
              <w:bottom w:w="0" w:type="dxa"/>
              <w:right w:w="0" w:type="dxa"/>
            </w:tcMar>
            <w:vAlign w:val="center"/>
          </w:tcPr>
          <w:p w14:paraId="73D0EEC2"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вредност</w:t>
            </w:r>
          </w:p>
        </w:tc>
        <w:tc>
          <w:tcPr>
            <w:tcW w:w="352" w:type="pct"/>
            <w:shd w:val="clear" w:color="auto" w:fill="D3D3D3"/>
            <w:tcMar>
              <w:top w:w="0" w:type="dxa"/>
              <w:left w:w="0" w:type="dxa"/>
              <w:bottom w:w="0" w:type="dxa"/>
              <w:right w:w="0" w:type="dxa"/>
            </w:tcMar>
            <w:vAlign w:val="center"/>
          </w:tcPr>
          <w:p w14:paraId="31647187"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Циљна вредност у 2021. год.</w:t>
            </w:r>
          </w:p>
        </w:tc>
        <w:tc>
          <w:tcPr>
            <w:tcW w:w="422" w:type="pct"/>
            <w:shd w:val="clear" w:color="auto" w:fill="D3D3D3"/>
            <w:tcMar>
              <w:top w:w="0" w:type="dxa"/>
              <w:left w:w="0" w:type="dxa"/>
              <w:bottom w:w="0" w:type="dxa"/>
              <w:right w:w="0" w:type="dxa"/>
            </w:tcMar>
            <w:vAlign w:val="center"/>
          </w:tcPr>
          <w:p w14:paraId="756414FE"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Остварена вредност у 2021. год.</w:t>
            </w:r>
          </w:p>
        </w:tc>
        <w:tc>
          <w:tcPr>
            <w:tcW w:w="1480" w:type="pct"/>
            <w:shd w:val="clear" w:color="auto" w:fill="D3D3D3"/>
            <w:tcMar>
              <w:top w:w="0" w:type="dxa"/>
              <w:left w:w="0" w:type="dxa"/>
              <w:bottom w:w="0" w:type="dxa"/>
              <w:right w:w="0" w:type="dxa"/>
            </w:tcMar>
            <w:vAlign w:val="center"/>
          </w:tcPr>
          <w:p w14:paraId="1B864305"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Образложење одступања од планске вредности</w:t>
            </w:r>
          </w:p>
        </w:tc>
      </w:tr>
      <w:tr w:rsidR="00581246" w:rsidRPr="00581246" w14:paraId="1548B513" w14:textId="77777777" w:rsidTr="002034D2">
        <w:tc>
          <w:tcPr>
            <w:tcW w:w="1478" w:type="pct"/>
            <w:tcMar>
              <w:top w:w="0" w:type="dxa"/>
              <w:left w:w="0" w:type="dxa"/>
              <w:bottom w:w="0" w:type="dxa"/>
              <w:right w:w="0" w:type="dxa"/>
            </w:tcMar>
          </w:tcPr>
          <w:p w14:paraId="29A051E2"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 xml:space="preserve">1. број корисника услуга Портала еУправа </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 статистика портала органа</w:t>
            </w:r>
          </w:p>
        </w:tc>
        <w:tc>
          <w:tcPr>
            <w:tcW w:w="493" w:type="pct"/>
            <w:tcMar>
              <w:top w:w="0" w:type="dxa"/>
              <w:left w:w="0" w:type="dxa"/>
              <w:bottom w:w="0" w:type="dxa"/>
              <w:right w:w="0" w:type="dxa"/>
            </w:tcMar>
            <w:vAlign w:val="center"/>
          </w:tcPr>
          <w:p w14:paraId="06720686"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број</w:t>
            </w:r>
          </w:p>
        </w:tc>
        <w:tc>
          <w:tcPr>
            <w:tcW w:w="263" w:type="pct"/>
            <w:tcMar>
              <w:top w:w="0" w:type="dxa"/>
              <w:left w:w="0" w:type="dxa"/>
              <w:bottom w:w="0" w:type="dxa"/>
              <w:right w:w="0" w:type="dxa"/>
            </w:tcMar>
            <w:vAlign w:val="center"/>
          </w:tcPr>
          <w:p w14:paraId="5F70F7BA"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2016</w:t>
            </w:r>
          </w:p>
        </w:tc>
        <w:tc>
          <w:tcPr>
            <w:tcW w:w="511" w:type="pct"/>
            <w:tcMar>
              <w:top w:w="0" w:type="dxa"/>
              <w:left w:w="0" w:type="dxa"/>
              <w:bottom w:w="0" w:type="dxa"/>
              <w:right w:w="0" w:type="dxa"/>
            </w:tcMar>
            <w:vAlign w:val="center"/>
          </w:tcPr>
          <w:p w14:paraId="0BDC8B7E"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690.000</w:t>
            </w:r>
          </w:p>
        </w:tc>
        <w:tc>
          <w:tcPr>
            <w:tcW w:w="352" w:type="pct"/>
            <w:tcMar>
              <w:top w:w="0" w:type="dxa"/>
              <w:left w:w="0" w:type="dxa"/>
              <w:bottom w:w="0" w:type="dxa"/>
              <w:right w:w="0" w:type="dxa"/>
            </w:tcMar>
            <w:vAlign w:val="center"/>
          </w:tcPr>
          <w:p w14:paraId="26E009FC"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1200000</w:t>
            </w:r>
          </w:p>
        </w:tc>
        <w:tc>
          <w:tcPr>
            <w:tcW w:w="422" w:type="pct"/>
            <w:tcMar>
              <w:top w:w="0" w:type="dxa"/>
              <w:left w:w="0" w:type="dxa"/>
              <w:bottom w:w="0" w:type="dxa"/>
              <w:right w:w="0" w:type="dxa"/>
            </w:tcMar>
            <w:vAlign w:val="center"/>
          </w:tcPr>
          <w:p w14:paraId="7BEBDEA3"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2900000</w:t>
            </w:r>
          </w:p>
        </w:tc>
        <w:tc>
          <w:tcPr>
            <w:tcW w:w="1480" w:type="pct"/>
            <w:tcMar>
              <w:top w:w="0" w:type="dxa"/>
              <w:left w:w="0" w:type="dxa"/>
              <w:bottom w:w="0" w:type="dxa"/>
              <w:right w:w="0" w:type="dxa"/>
            </w:tcMar>
            <w:vAlign w:val="center"/>
          </w:tcPr>
          <w:p w14:paraId="22C9081B" w14:textId="5D9E9DB5"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 xml:space="preserve">Дигитални зелени сертификат је електронска услуга која је направљена како би грађани на једном месту добили потврду о имунизацији против </w:t>
            </w:r>
            <w:r w:rsidR="009D4045">
              <w:rPr>
                <w:rFonts w:ascii="Times New Roman" w:hAnsi="Times New Roman" w:cs="Times New Roman"/>
                <w:sz w:val="16"/>
                <w:lang w:val="sr-Cyrl-RS"/>
              </w:rPr>
              <w:t>ЦОВИД</w:t>
            </w:r>
            <w:r w:rsidRPr="00581246">
              <w:rPr>
                <w:rFonts w:ascii="Times New Roman" w:hAnsi="Times New Roman" w:cs="Times New Roman"/>
                <w:sz w:val="16"/>
                <w:lang w:val="sr-Cyrl-RS"/>
              </w:rPr>
              <w:t xml:space="preserve">-19, потврду о прележаној болести, </w:t>
            </w:r>
            <w:r w:rsidR="009D4045">
              <w:rPr>
                <w:rFonts w:ascii="Times New Roman" w:hAnsi="Times New Roman" w:cs="Times New Roman"/>
                <w:sz w:val="16"/>
                <w:lang w:val="sr-Cyrl-RS"/>
              </w:rPr>
              <w:t>ПЦР</w:t>
            </w:r>
            <w:r w:rsidRPr="00581246">
              <w:rPr>
                <w:rFonts w:ascii="Times New Roman" w:hAnsi="Times New Roman" w:cs="Times New Roman"/>
                <w:sz w:val="16"/>
                <w:lang w:val="sr-Cyrl-RS"/>
              </w:rPr>
              <w:t xml:space="preserve"> или антигенском налазу, као и о потврди на присуство антитела на вирус </w:t>
            </w:r>
            <w:r w:rsidR="009D4045">
              <w:rPr>
                <w:rFonts w:ascii="Times New Roman" w:hAnsi="Times New Roman" w:cs="Times New Roman"/>
                <w:sz w:val="16"/>
                <w:lang w:val="sr-Cyrl-RS"/>
              </w:rPr>
              <w:t>ЦОВИД</w:t>
            </w:r>
            <w:r w:rsidRPr="00581246">
              <w:rPr>
                <w:rFonts w:ascii="Times New Roman" w:hAnsi="Times New Roman" w:cs="Times New Roman"/>
                <w:sz w:val="16"/>
                <w:lang w:val="sr-Cyrl-RS"/>
              </w:rPr>
              <w:t>-19. Услуга је доступна на Порталу еУправа и могу је преузети регистровани корисници, или на шалтерима Пошта Србије. До сада је издато више од 2.950.000 Дигиталних зелених сертификата</w:t>
            </w:r>
          </w:p>
        </w:tc>
      </w:tr>
      <w:tr w:rsidR="00581246" w:rsidRPr="00581246" w14:paraId="2007BC23" w14:textId="77777777" w:rsidTr="002034D2">
        <w:tc>
          <w:tcPr>
            <w:tcW w:w="1478" w:type="pct"/>
            <w:tcMar>
              <w:top w:w="0" w:type="dxa"/>
              <w:left w:w="0" w:type="dxa"/>
              <w:bottom w:w="0" w:type="dxa"/>
              <w:right w:w="0" w:type="dxa"/>
            </w:tcMar>
          </w:tcPr>
          <w:p w14:paraId="21575566"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 xml:space="preserve">2. Проценат  органа корисника Портал еУправе и сервисне магистрале </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статистика портала органа који пружају е услуге</w:t>
            </w:r>
          </w:p>
        </w:tc>
        <w:tc>
          <w:tcPr>
            <w:tcW w:w="493" w:type="pct"/>
            <w:tcMar>
              <w:top w:w="0" w:type="dxa"/>
              <w:left w:w="0" w:type="dxa"/>
              <w:bottom w:w="0" w:type="dxa"/>
              <w:right w:w="0" w:type="dxa"/>
            </w:tcMar>
            <w:vAlign w:val="center"/>
          </w:tcPr>
          <w:p w14:paraId="2E73E613"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w:t>
            </w:r>
          </w:p>
        </w:tc>
        <w:tc>
          <w:tcPr>
            <w:tcW w:w="263" w:type="pct"/>
            <w:tcMar>
              <w:top w:w="0" w:type="dxa"/>
              <w:left w:w="0" w:type="dxa"/>
              <w:bottom w:w="0" w:type="dxa"/>
              <w:right w:w="0" w:type="dxa"/>
            </w:tcMar>
            <w:vAlign w:val="center"/>
          </w:tcPr>
          <w:p w14:paraId="2F4E2D56"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2016</w:t>
            </w:r>
          </w:p>
        </w:tc>
        <w:tc>
          <w:tcPr>
            <w:tcW w:w="511" w:type="pct"/>
            <w:tcMar>
              <w:top w:w="0" w:type="dxa"/>
              <w:left w:w="0" w:type="dxa"/>
              <w:bottom w:w="0" w:type="dxa"/>
              <w:right w:w="0" w:type="dxa"/>
            </w:tcMar>
            <w:vAlign w:val="center"/>
          </w:tcPr>
          <w:p w14:paraId="652E0C30"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50</w:t>
            </w:r>
          </w:p>
        </w:tc>
        <w:tc>
          <w:tcPr>
            <w:tcW w:w="352" w:type="pct"/>
            <w:tcMar>
              <w:top w:w="0" w:type="dxa"/>
              <w:left w:w="0" w:type="dxa"/>
              <w:bottom w:w="0" w:type="dxa"/>
              <w:right w:w="0" w:type="dxa"/>
            </w:tcMar>
            <w:vAlign w:val="center"/>
          </w:tcPr>
          <w:p w14:paraId="3296865F"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80</w:t>
            </w:r>
          </w:p>
        </w:tc>
        <w:tc>
          <w:tcPr>
            <w:tcW w:w="422" w:type="pct"/>
            <w:tcMar>
              <w:top w:w="0" w:type="dxa"/>
              <w:left w:w="0" w:type="dxa"/>
              <w:bottom w:w="0" w:type="dxa"/>
              <w:right w:w="0" w:type="dxa"/>
            </w:tcMar>
            <w:vAlign w:val="center"/>
          </w:tcPr>
          <w:p w14:paraId="53ADCACB"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80</w:t>
            </w:r>
          </w:p>
        </w:tc>
        <w:tc>
          <w:tcPr>
            <w:tcW w:w="1480" w:type="pct"/>
            <w:tcMar>
              <w:top w:w="0" w:type="dxa"/>
              <w:left w:w="0" w:type="dxa"/>
              <w:bottom w:w="0" w:type="dxa"/>
              <w:right w:w="0" w:type="dxa"/>
            </w:tcMar>
            <w:vAlign w:val="center"/>
          </w:tcPr>
          <w:p w14:paraId="4D49B73F"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Сервисну магистралу на Порталу еУправе користи 80% органа</w:t>
            </w:r>
          </w:p>
        </w:tc>
      </w:tr>
      <w:tr w:rsidR="00581246" w:rsidRPr="00581246" w14:paraId="36FA2848" w14:textId="77777777" w:rsidTr="002034D2">
        <w:tc>
          <w:tcPr>
            <w:tcW w:w="5000" w:type="pct"/>
            <w:gridSpan w:val="7"/>
            <w:shd w:val="clear" w:color="auto" w:fill="D3D3D3"/>
            <w:tcMar>
              <w:top w:w="0" w:type="dxa"/>
              <w:left w:w="0" w:type="dxa"/>
              <w:bottom w:w="0" w:type="dxa"/>
              <w:right w:w="0" w:type="dxa"/>
            </w:tcMar>
            <w:vAlign w:val="center"/>
          </w:tcPr>
          <w:p w14:paraId="63C952CB" w14:textId="0F4868DB" w:rsidR="00917AB2" w:rsidRPr="00581246" w:rsidRDefault="00E10E9B">
            <w:pPr>
              <w:spacing w:after="0" w:line="240" w:lineRule="auto"/>
              <w:jc w:val="center"/>
              <w:rPr>
                <w:rFonts w:ascii="Times New Roman" w:hAnsi="Times New Roman" w:cs="Times New Roman"/>
                <w:lang w:val="sr-Cyrl-RS"/>
              </w:rPr>
            </w:pPr>
            <w:r>
              <w:rPr>
                <w:rFonts w:ascii="Times New Roman" w:hAnsi="Times New Roman" w:cs="Times New Roman"/>
                <w:b/>
                <w:sz w:val="16"/>
                <w:lang w:val="sr-Cyrl-RS"/>
              </w:rPr>
              <w:t>Циљ 2: П</w:t>
            </w:r>
            <w:r w:rsidR="00E36D82" w:rsidRPr="00581246">
              <w:rPr>
                <w:rFonts w:ascii="Times New Roman" w:hAnsi="Times New Roman" w:cs="Times New Roman"/>
                <w:b/>
                <w:sz w:val="16"/>
                <w:lang w:val="sr-Cyrl-RS"/>
              </w:rPr>
              <w:t>одизање нивоа коришћења информационих технологија</w:t>
            </w:r>
          </w:p>
        </w:tc>
      </w:tr>
      <w:tr w:rsidR="00581246" w:rsidRPr="00581246" w14:paraId="42389F3D" w14:textId="77777777" w:rsidTr="002034D2">
        <w:tc>
          <w:tcPr>
            <w:tcW w:w="1478" w:type="pct"/>
            <w:shd w:val="clear" w:color="auto" w:fill="D3D3D3"/>
            <w:tcMar>
              <w:top w:w="0" w:type="dxa"/>
              <w:left w:w="0" w:type="dxa"/>
              <w:bottom w:w="0" w:type="dxa"/>
              <w:right w:w="0" w:type="dxa"/>
            </w:tcMar>
            <w:vAlign w:val="center"/>
          </w:tcPr>
          <w:p w14:paraId="35E813B8"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Назив индикатора</w:t>
            </w:r>
          </w:p>
        </w:tc>
        <w:tc>
          <w:tcPr>
            <w:tcW w:w="493" w:type="pct"/>
            <w:shd w:val="clear" w:color="auto" w:fill="D3D3D3"/>
            <w:tcMar>
              <w:top w:w="0" w:type="dxa"/>
              <w:left w:w="0" w:type="dxa"/>
              <w:bottom w:w="0" w:type="dxa"/>
              <w:right w:w="0" w:type="dxa"/>
            </w:tcMar>
            <w:vAlign w:val="center"/>
          </w:tcPr>
          <w:p w14:paraId="23495136"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Јединица мере</w:t>
            </w:r>
          </w:p>
        </w:tc>
        <w:tc>
          <w:tcPr>
            <w:tcW w:w="263" w:type="pct"/>
            <w:shd w:val="clear" w:color="auto" w:fill="D3D3D3"/>
            <w:tcMar>
              <w:top w:w="0" w:type="dxa"/>
              <w:left w:w="0" w:type="dxa"/>
              <w:bottom w:w="0" w:type="dxa"/>
              <w:right w:w="0" w:type="dxa"/>
            </w:tcMar>
            <w:vAlign w:val="center"/>
          </w:tcPr>
          <w:p w14:paraId="4EBD5683"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година</w:t>
            </w:r>
          </w:p>
        </w:tc>
        <w:tc>
          <w:tcPr>
            <w:tcW w:w="511" w:type="pct"/>
            <w:shd w:val="clear" w:color="auto" w:fill="D3D3D3"/>
            <w:tcMar>
              <w:top w:w="0" w:type="dxa"/>
              <w:left w:w="0" w:type="dxa"/>
              <w:bottom w:w="0" w:type="dxa"/>
              <w:right w:w="0" w:type="dxa"/>
            </w:tcMar>
            <w:vAlign w:val="center"/>
          </w:tcPr>
          <w:p w14:paraId="50ACCDE2"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вредност</w:t>
            </w:r>
          </w:p>
        </w:tc>
        <w:tc>
          <w:tcPr>
            <w:tcW w:w="352" w:type="pct"/>
            <w:shd w:val="clear" w:color="auto" w:fill="D3D3D3"/>
            <w:tcMar>
              <w:top w:w="0" w:type="dxa"/>
              <w:left w:w="0" w:type="dxa"/>
              <w:bottom w:w="0" w:type="dxa"/>
              <w:right w:w="0" w:type="dxa"/>
            </w:tcMar>
            <w:vAlign w:val="center"/>
          </w:tcPr>
          <w:p w14:paraId="10633F54"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Циљна вредност у 2021. год.</w:t>
            </w:r>
          </w:p>
        </w:tc>
        <w:tc>
          <w:tcPr>
            <w:tcW w:w="422" w:type="pct"/>
            <w:shd w:val="clear" w:color="auto" w:fill="D3D3D3"/>
            <w:tcMar>
              <w:top w:w="0" w:type="dxa"/>
              <w:left w:w="0" w:type="dxa"/>
              <w:bottom w:w="0" w:type="dxa"/>
              <w:right w:w="0" w:type="dxa"/>
            </w:tcMar>
            <w:vAlign w:val="center"/>
          </w:tcPr>
          <w:p w14:paraId="4A814664"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Остварена вредност у 2021. год.</w:t>
            </w:r>
          </w:p>
        </w:tc>
        <w:tc>
          <w:tcPr>
            <w:tcW w:w="1480" w:type="pct"/>
            <w:shd w:val="clear" w:color="auto" w:fill="D3D3D3"/>
            <w:tcMar>
              <w:top w:w="0" w:type="dxa"/>
              <w:left w:w="0" w:type="dxa"/>
              <w:bottom w:w="0" w:type="dxa"/>
              <w:right w:w="0" w:type="dxa"/>
            </w:tcMar>
            <w:vAlign w:val="center"/>
          </w:tcPr>
          <w:p w14:paraId="5C76521A"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Образложење одступања од планске вредности</w:t>
            </w:r>
          </w:p>
        </w:tc>
      </w:tr>
      <w:tr w:rsidR="00581246" w:rsidRPr="00581246" w14:paraId="3B22B62C" w14:textId="77777777" w:rsidTr="002034D2">
        <w:tc>
          <w:tcPr>
            <w:tcW w:w="1478" w:type="pct"/>
            <w:tcMar>
              <w:top w:w="0" w:type="dxa"/>
              <w:left w:w="0" w:type="dxa"/>
              <w:bottom w:w="0" w:type="dxa"/>
              <w:right w:w="0" w:type="dxa"/>
            </w:tcMar>
          </w:tcPr>
          <w:p w14:paraId="1141C14D"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1. проценат коришћења информационих технологија</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статистички подаци</w:t>
            </w:r>
          </w:p>
        </w:tc>
        <w:tc>
          <w:tcPr>
            <w:tcW w:w="493" w:type="pct"/>
            <w:tcMar>
              <w:top w:w="0" w:type="dxa"/>
              <w:left w:w="0" w:type="dxa"/>
              <w:bottom w:w="0" w:type="dxa"/>
              <w:right w:w="0" w:type="dxa"/>
            </w:tcMar>
            <w:vAlign w:val="center"/>
          </w:tcPr>
          <w:p w14:paraId="22A16E28"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w:t>
            </w:r>
          </w:p>
        </w:tc>
        <w:tc>
          <w:tcPr>
            <w:tcW w:w="263" w:type="pct"/>
            <w:tcMar>
              <w:top w:w="0" w:type="dxa"/>
              <w:left w:w="0" w:type="dxa"/>
              <w:bottom w:w="0" w:type="dxa"/>
              <w:right w:w="0" w:type="dxa"/>
            </w:tcMar>
            <w:vAlign w:val="center"/>
          </w:tcPr>
          <w:p w14:paraId="260BBD70"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2017</w:t>
            </w:r>
          </w:p>
        </w:tc>
        <w:tc>
          <w:tcPr>
            <w:tcW w:w="511" w:type="pct"/>
            <w:tcMar>
              <w:top w:w="0" w:type="dxa"/>
              <w:left w:w="0" w:type="dxa"/>
              <w:bottom w:w="0" w:type="dxa"/>
              <w:right w:w="0" w:type="dxa"/>
            </w:tcMar>
            <w:vAlign w:val="center"/>
          </w:tcPr>
          <w:p w14:paraId="2B6F416A"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0</w:t>
            </w:r>
          </w:p>
        </w:tc>
        <w:tc>
          <w:tcPr>
            <w:tcW w:w="352" w:type="pct"/>
            <w:tcMar>
              <w:top w:w="0" w:type="dxa"/>
              <w:left w:w="0" w:type="dxa"/>
              <w:bottom w:w="0" w:type="dxa"/>
              <w:right w:w="0" w:type="dxa"/>
            </w:tcMar>
            <w:vAlign w:val="center"/>
          </w:tcPr>
          <w:p w14:paraId="662D3D2C"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80</w:t>
            </w:r>
          </w:p>
        </w:tc>
        <w:tc>
          <w:tcPr>
            <w:tcW w:w="422" w:type="pct"/>
            <w:tcMar>
              <w:top w:w="0" w:type="dxa"/>
              <w:left w:w="0" w:type="dxa"/>
              <w:bottom w:w="0" w:type="dxa"/>
              <w:right w:w="0" w:type="dxa"/>
            </w:tcMar>
            <w:vAlign w:val="center"/>
          </w:tcPr>
          <w:p w14:paraId="7090ADA1"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80</w:t>
            </w:r>
          </w:p>
        </w:tc>
        <w:tc>
          <w:tcPr>
            <w:tcW w:w="1480" w:type="pct"/>
            <w:tcMar>
              <w:top w:w="0" w:type="dxa"/>
              <w:left w:w="0" w:type="dxa"/>
              <w:bottom w:w="0" w:type="dxa"/>
              <w:right w:w="0" w:type="dxa"/>
            </w:tcMar>
            <w:vAlign w:val="center"/>
          </w:tcPr>
          <w:p w14:paraId="7961E1DC" w14:textId="64DD66F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Проценат коришћења информационих техн</w:t>
            </w:r>
            <w:r w:rsidR="001E0554">
              <w:rPr>
                <w:rFonts w:ascii="Times New Roman" w:hAnsi="Times New Roman" w:cs="Times New Roman"/>
                <w:sz w:val="16"/>
                <w:lang w:val="sr-Cyrl-RS"/>
              </w:rPr>
              <w:t>о</w:t>
            </w:r>
            <w:r w:rsidRPr="00581246">
              <w:rPr>
                <w:rFonts w:ascii="Times New Roman" w:hAnsi="Times New Roman" w:cs="Times New Roman"/>
                <w:sz w:val="16"/>
                <w:lang w:val="sr-Cyrl-RS"/>
              </w:rPr>
              <w:t>логија је и даље 80%</w:t>
            </w:r>
          </w:p>
        </w:tc>
      </w:tr>
      <w:tr w:rsidR="00581246" w:rsidRPr="00581246" w14:paraId="249808B2" w14:textId="77777777" w:rsidTr="002034D2">
        <w:tc>
          <w:tcPr>
            <w:tcW w:w="5000" w:type="pct"/>
            <w:gridSpan w:val="7"/>
            <w:shd w:val="clear" w:color="auto" w:fill="D3D3D3"/>
            <w:tcMar>
              <w:top w:w="0" w:type="dxa"/>
              <w:left w:w="0" w:type="dxa"/>
              <w:bottom w:w="0" w:type="dxa"/>
              <w:right w:w="0" w:type="dxa"/>
            </w:tcMar>
            <w:vAlign w:val="center"/>
          </w:tcPr>
          <w:p w14:paraId="3DB39C90"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b/>
                <w:sz w:val="16"/>
                <w:lang w:val="sr-Cyrl-RS"/>
              </w:rPr>
              <w:t>ПРОГРАМ: 0615 - Стручно усавршавање у јавној управи</w:t>
            </w:r>
          </w:p>
        </w:tc>
      </w:tr>
      <w:tr w:rsidR="00581246" w:rsidRPr="00581246" w14:paraId="399A5A5B" w14:textId="77777777" w:rsidTr="002034D2">
        <w:tc>
          <w:tcPr>
            <w:tcW w:w="5000" w:type="pct"/>
            <w:gridSpan w:val="7"/>
            <w:shd w:val="clear" w:color="auto" w:fill="D3D3D3"/>
            <w:tcMar>
              <w:top w:w="0" w:type="dxa"/>
              <w:left w:w="0" w:type="dxa"/>
              <w:bottom w:w="0" w:type="dxa"/>
              <w:right w:w="0" w:type="dxa"/>
            </w:tcMar>
            <w:vAlign w:val="center"/>
          </w:tcPr>
          <w:p w14:paraId="7792692E"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НАЦИОНАЛНА АКАДЕМИЈА ЗА ЈАВНУ УПРАВУ</w:t>
            </w:r>
          </w:p>
        </w:tc>
      </w:tr>
      <w:tr w:rsidR="00581246" w:rsidRPr="00581246" w14:paraId="61762128" w14:textId="77777777" w:rsidTr="002034D2">
        <w:tc>
          <w:tcPr>
            <w:tcW w:w="5000" w:type="pct"/>
            <w:gridSpan w:val="7"/>
            <w:tcMar>
              <w:top w:w="0" w:type="dxa"/>
              <w:left w:w="0" w:type="dxa"/>
              <w:bottom w:w="0" w:type="dxa"/>
              <w:right w:w="0" w:type="dxa"/>
            </w:tcMar>
          </w:tcPr>
          <w:p w14:paraId="71892035" w14:textId="58B6E6B0"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b/>
                <w:sz w:val="16"/>
                <w:lang w:val="sr-Cyrl-RS"/>
              </w:rPr>
              <w:t xml:space="preserve">Образложење спровођења: </w:t>
            </w:r>
            <w:r w:rsidR="009D4045">
              <w:rPr>
                <w:rFonts w:ascii="Times New Roman" w:hAnsi="Times New Roman" w:cs="Times New Roman"/>
                <w:sz w:val="16"/>
                <w:lang w:val="sr-Cyrl-RS"/>
              </w:rPr>
              <w:t>Т</w:t>
            </w:r>
            <w:r w:rsidRPr="00581246">
              <w:rPr>
                <w:rFonts w:ascii="Times New Roman" w:hAnsi="Times New Roman" w:cs="Times New Roman"/>
                <w:sz w:val="16"/>
                <w:lang w:val="sr-Cyrl-RS"/>
              </w:rPr>
              <w:t xml:space="preserve">оком 2021. године и даље су биле последице пандемије које су се одразиле на начин рада академије. Усвојени програми обука, укључујући и програме обука у којима је интегрисан принцип родне равноправности, неометано су се реализовале доминантно путем вебинара који је био основни облик спровођења обука. Реализација обука путем вебинара подразумева већу економичност имајући у виду ресурсе као и, исто тако, олакшану могућност за службенике да похађају обуке са своје локације.  Наведено се рефлектовало у већем броју полазника који могу да учествују у обукама те је остварена вредност у 2021. години када је број полазника у питању сходно томе и већа од циљане вредности. Обезбеђен је њихов висок квалитет иако је мањи број доступних тренера спремних да реализују обуке путем вебинара као и избор обука које се могу одржати на овај начин донекле отежао овај процес. Реализацијом вебинара постигнута је већа економичност у односу на реализацију обука у учионици које и даље има примат када је начин спровођења обука у питању. Иако су специфичности циљне групе државних </w:t>
            </w:r>
            <w:r w:rsidRPr="00581246">
              <w:rPr>
                <w:rFonts w:ascii="Times New Roman" w:hAnsi="Times New Roman" w:cs="Times New Roman"/>
                <w:sz w:val="16"/>
                <w:lang w:val="sr-Cyrl-RS"/>
              </w:rPr>
              <w:lastRenderedPageBreak/>
              <w:t>службеника на положају значајно диктирале динамику реализације пројектом предвиђених активности уз додатно отежане околности изазване пандем</w:t>
            </w:r>
            <w:r w:rsidR="0028285E">
              <w:rPr>
                <w:rFonts w:ascii="Times New Roman" w:hAnsi="Times New Roman" w:cs="Times New Roman"/>
                <w:sz w:val="16"/>
                <w:lang w:val="sr-Cyrl-RS"/>
              </w:rPr>
              <w:t>ијом планиран циљ је остварен.</w:t>
            </w:r>
          </w:p>
        </w:tc>
      </w:tr>
      <w:tr w:rsidR="00581246" w:rsidRPr="00581246" w14:paraId="054F5919" w14:textId="77777777" w:rsidTr="002034D2">
        <w:tc>
          <w:tcPr>
            <w:tcW w:w="5000" w:type="pct"/>
            <w:gridSpan w:val="7"/>
            <w:shd w:val="clear" w:color="auto" w:fill="D3D3D3"/>
            <w:tcMar>
              <w:top w:w="0" w:type="dxa"/>
              <w:left w:w="0" w:type="dxa"/>
              <w:bottom w:w="0" w:type="dxa"/>
              <w:right w:w="0" w:type="dxa"/>
            </w:tcMar>
            <w:vAlign w:val="center"/>
          </w:tcPr>
          <w:p w14:paraId="0BE2E303"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lastRenderedPageBreak/>
              <w:t>Циљ 1: Унапређивање капацитета запослених у јавној управи</w:t>
            </w:r>
          </w:p>
        </w:tc>
      </w:tr>
      <w:tr w:rsidR="00581246" w:rsidRPr="00581246" w14:paraId="343CEEFC" w14:textId="77777777" w:rsidTr="002034D2">
        <w:tc>
          <w:tcPr>
            <w:tcW w:w="1478" w:type="pct"/>
            <w:shd w:val="clear" w:color="auto" w:fill="D3D3D3"/>
            <w:tcMar>
              <w:top w:w="0" w:type="dxa"/>
              <w:left w:w="0" w:type="dxa"/>
              <w:bottom w:w="0" w:type="dxa"/>
              <w:right w:w="0" w:type="dxa"/>
            </w:tcMar>
            <w:vAlign w:val="center"/>
          </w:tcPr>
          <w:p w14:paraId="5019CC94"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Назив индикатора</w:t>
            </w:r>
          </w:p>
        </w:tc>
        <w:tc>
          <w:tcPr>
            <w:tcW w:w="493" w:type="pct"/>
            <w:shd w:val="clear" w:color="auto" w:fill="D3D3D3"/>
            <w:tcMar>
              <w:top w:w="0" w:type="dxa"/>
              <w:left w:w="0" w:type="dxa"/>
              <w:bottom w:w="0" w:type="dxa"/>
              <w:right w:w="0" w:type="dxa"/>
            </w:tcMar>
            <w:vAlign w:val="center"/>
          </w:tcPr>
          <w:p w14:paraId="08CA21F6"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Јединица мере</w:t>
            </w:r>
          </w:p>
        </w:tc>
        <w:tc>
          <w:tcPr>
            <w:tcW w:w="263" w:type="pct"/>
            <w:shd w:val="clear" w:color="auto" w:fill="D3D3D3"/>
            <w:tcMar>
              <w:top w:w="0" w:type="dxa"/>
              <w:left w:w="0" w:type="dxa"/>
              <w:bottom w:w="0" w:type="dxa"/>
              <w:right w:w="0" w:type="dxa"/>
            </w:tcMar>
            <w:vAlign w:val="center"/>
          </w:tcPr>
          <w:p w14:paraId="4D8585D3"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година</w:t>
            </w:r>
          </w:p>
        </w:tc>
        <w:tc>
          <w:tcPr>
            <w:tcW w:w="511" w:type="pct"/>
            <w:shd w:val="clear" w:color="auto" w:fill="D3D3D3"/>
            <w:tcMar>
              <w:top w:w="0" w:type="dxa"/>
              <w:left w:w="0" w:type="dxa"/>
              <w:bottom w:w="0" w:type="dxa"/>
              <w:right w:w="0" w:type="dxa"/>
            </w:tcMar>
            <w:vAlign w:val="center"/>
          </w:tcPr>
          <w:p w14:paraId="166BD6FB"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вредност</w:t>
            </w:r>
          </w:p>
        </w:tc>
        <w:tc>
          <w:tcPr>
            <w:tcW w:w="352" w:type="pct"/>
            <w:shd w:val="clear" w:color="auto" w:fill="D3D3D3"/>
            <w:tcMar>
              <w:top w:w="0" w:type="dxa"/>
              <w:left w:w="0" w:type="dxa"/>
              <w:bottom w:w="0" w:type="dxa"/>
              <w:right w:w="0" w:type="dxa"/>
            </w:tcMar>
            <w:vAlign w:val="center"/>
          </w:tcPr>
          <w:p w14:paraId="4223212B"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Циљна вредност у 2021. год.</w:t>
            </w:r>
          </w:p>
        </w:tc>
        <w:tc>
          <w:tcPr>
            <w:tcW w:w="422" w:type="pct"/>
            <w:shd w:val="clear" w:color="auto" w:fill="D3D3D3"/>
            <w:tcMar>
              <w:top w:w="0" w:type="dxa"/>
              <w:left w:w="0" w:type="dxa"/>
              <w:bottom w:w="0" w:type="dxa"/>
              <w:right w:w="0" w:type="dxa"/>
            </w:tcMar>
            <w:vAlign w:val="center"/>
          </w:tcPr>
          <w:p w14:paraId="58BC3B1F"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Остварена вредност у 2021. год.</w:t>
            </w:r>
          </w:p>
        </w:tc>
        <w:tc>
          <w:tcPr>
            <w:tcW w:w="1480" w:type="pct"/>
            <w:shd w:val="clear" w:color="auto" w:fill="D3D3D3"/>
            <w:tcMar>
              <w:top w:w="0" w:type="dxa"/>
              <w:left w:w="0" w:type="dxa"/>
              <w:bottom w:w="0" w:type="dxa"/>
              <w:right w:w="0" w:type="dxa"/>
            </w:tcMar>
            <w:vAlign w:val="center"/>
          </w:tcPr>
          <w:p w14:paraId="4834FF8F"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Образложење одступања од планске вредности</w:t>
            </w:r>
          </w:p>
        </w:tc>
      </w:tr>
      <w:tr w:rsidR="00581246" w:rsidRPr="00581246" w14:paraId="19012225" w14:textId="77777777" w:rsidTr="002034D2">
        <w:tc>
          <w:tcPr>
            <w:tcW w:w="1478" w:type="pct"/>
            <w:tcMar>
              <w:top w:w="0" w:type="dxa"/>
              <w:left w:w="0" w:type="dxa"/>
              <w:bottom w:w="0" w:type="dxa"/>
              <w:right w:w="0" w:type="dxa"/>
            </w:tcMar>
          </w:tcPr>
          <w:p w14:paraId="20A911D1"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1. Број полазника обука које је Национална академија реализовала (разврстан по полу)</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вебсајт Националне академије за јавну управу</w:t>
            </w:r>
          </w:p>
        </w:tc>
        <w:tc>
          <w:tcPr>
            <w:tcW w:w="493" w:type="pct"/>
            <w:tcMar>
              <w:top w:w="0" w:type="dxa"/>
              <w:left w:w="0" w:type="dxa"/>
              <w:bottom w:w="0" w:type="dxa"/>
              <w:right w:w="0" w:type="dxa"/>
            </w:tcMar>
            <w:vAlign w:val="center"/>
          </w:tcPr>
          <w:p w14:paraId="111D315B"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број</w:t>
            </w:r>
          </w:p>
        </w:tc>
        <w:tc>
          <w:tcPr>
            <w:tcW w:w="263" w:type="pct"/>
            <w:tcMar>
              <w:top w:w="0" w:type="dxa"/>
              <w:left w:w="0" w:type="dxa"/>
              <w:bottom w:w="0" w:type="dxa"/>
              <w:right w:w="0" w:type="dxa"/>
            </w:tcMar>
            <w:vAlign w:val="center"/>
          </w:tcPr>
          <w:p w14:paraId="27FB2CE7"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2018</w:t>
            </w:r>
          </w:p>
        </w:tc>
        <w:tc>
          <w:tcPr>
            <w:tcW w:w="511" w:type="pct"/>
            <w:tcMar>
              <w:top w:w="0" w:type="dxa"/>
              <w:left w:w="0" w:type="dxa"/>
              <w:bottom w:w="0" w:type="dxa"/>
              <w:right w:w="0" w:type="dxa"/>
            </w:tcMar>
            <w:vAlign w:val="center"/>
          </w:tcPr>
          <w:p w14:paraId="69F66046"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4081</w:t>
            </w:r>
          </w:p>
        </w:tc>
        <w:tc>
          <w:tcPr>
            <w:tcW w:w="352" w:type="pct"/>
            <w:tcMar>
              <w:top w:w="0" w:type="dxa"/>
              <w:left w:w="0" w:type="dxa"/>
              <w:bottom w:w="0" w:type="dxa"/>
              <w:right w:w="0" w:type="dxa"/>
            </w:tcMar>
            <w:vAlign w:val="center"/>
          </w:tcPr>
          <w:p w14:paraId="2BD84CC6"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10.000</w:t>
            </w:r>
          </w:p>
        </w:tc>
        <w:tc>
          <w:tcPr>
            <w:tcW w:w="422" w:type="pct"/>
            <w:tcMar>
              <w:top w:w="0" w:type="dxa"/>
              <w:left w:w="0" w:type="dxa"/>
              <w:bottom w:w="0" w:type="dxa"/>
              <w:right w:w="0" w:type="dxa"/>
            </w:tcMar>
            <w:vAlign w:val="center"/>
          </w:tcPr>
          <w:p w14:paraId="24061EA0"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16568 (од чега 69% жена и 31% мушкараца</w:t>
            </w:r>
          </w:p>
        </w:tc>
        <w:tc>
          <w:tcPr>
            <w:tcW w:w="1480" w:type="pct"/>
            <w:tcMar>
              <w:top w:w="0" w:type="dxa"/>
              <w:left w:w="0" w:type="dxa"/>
              <w:bottom w:w="0" w:type="dxa"/>
              <w:right w:w="0" w:type="dxa"/>
            </w:tcMar>
            <w:vAlign w:val="center"/>
          </w:tcPr>
          <w:p w14:paraId="19D199AC" w14:textId="244DA4E9"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 xml:space="preserve">Забележен је већи број полазника од планираног с обзиром да су се, због епидемијске ситуације, обуке у највећој мери одржавале у облику вебинара. Вебинар омогућава присуство већег броја </w:t>
            </w:r>
            <w:r w:rsidR="001E0554">
              <w:rPr>
                <w:rFonts w:ascii="Times New Roman" w:hAnsi="Times New Roman" w:cs="Times New Roman"/>
                <w:sz w:val="16"/>
                <w:lang w:val="sr-Cyrl-RS"/>
              </w:rPr>
              <w:t>по</w:t>
            </w:r>
            <w:r w:rsidRPr="00581246">
              <w:rPr>
                <w:rFonts w:ascii="Times New Roman" w:hAnsi="Times New Roman" w:cs="Times New Roman"/>
                <w:sz w:val="16"/>
                <w:lang w:val="sr-Cyrl-RS"/>
              </w:rPr>
              <w:t>лазника него учионица.</w:t>
            </w:r>
            <w:r w:rsidRPr="00581246">
              <w:rPr>
                <w:rFonts w:ascii="Times New Roman" w:hAnsi="Times New Roman" w:cs="Times New Roman"/>
                <w:sz w:val="16"/>
                <w:lang w:val="sr-Cyrl-RS"/>
              </w:rPr>
              <w:br/>
            </w:r>
          </w:p>
        </w:tc>
      </w:tr>
      <w:tr w:rsidR="00581246" w:rsidRPr="00581246" w14:paraId="6A3301AD" w14:textId="77777777" w:rsidTr="002034D2">
        <w:tc>
          <w:tcPr>
            <w:tcW w:w="1478" w:type="pct"/>
            <w:tcMar>
              <w:top w:w="0" w:type="dxa"/>
              <w:left w:w="0" w:type="dxa"/>
              <w:bottom w:w="0" w:type="dxa"/>
              <w:right w:w="0" w:type="dxa"/>
            </w:tcMar>
          </w:tcPr>
          <w:p w14:paraId="5B87A3EE"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 xml:space="preserve">2. Просечна општа оцена спроведених обука </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вебсајт Националне академије за јавну управу</w:t>
            </w:r>
          </w:p>
        </w:tc>
        <w:tc>
          <w:tcPr>
            <w:tcW w:w="493" w:type="pct"/>
            <w:tcMar>
              <w:top w:w="0" w:type="dxa"/>
              <w:left w:w="0" w:type="dxa"/>
              <w:bottom w:w="0" w:type="dxa"/>
              <w:right w:w="0" w:type="dxa"/>
            </w:tcMar>
            <w:vAlign w:val="center"/>
          </w:tcPr>
          <w:p w14:paraId="7DA8CE07"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оцена</w:t>
            </w:r>
          </w:p>
        </w:tc>
        <w:tc>
          <w:tcPr>
            <w:tcW w:w="263" w:type="pct"/>
            <w:tcMar>
              <w:top w:w="0" w:type="dxa"/>
              <w:left w:w="0" w:type="dxa"/>
              <w:bottom w:w="0" w:type="dxa"/>
              <w:right w:w="0" w:type="dxa"/>
            </w:tcMar>
            <w:vAlign w:val="center"/>
          </w:tcPr>
          <w:p w14:paraId="4FF4EA50"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2018</w:t>
            </w:r>
          </w:p>
        </w:tc>
        <w:tc>
          <w:tcPr>
            <w:tcW w:w="511" w:type="pct"/>
            <w:tcMar>
              <w:top w:w="0" w:type="dxa"/>
              <w:left w:w="0" w:type="dxa"/>
              <w:bottom w:w="0" w:type="dxa"/>
              <w:right w:w="0" w:type="dxa"/>
            </w:tcMar>
            <w:vAlign w:val="center"/>
          </w:tcPr>
          <w:p w14:paraId="01CDDE00"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3,8</w:t>
            </w:r>
          </w:p>
        </w:tc>
        <w:tc>
          <w:tcPr>
            <w:tcW w:w="352" w:type="pct"/>
            <w:tcMar>
              <w:top w:w="0" w:type="dxa"/>
              <w:left w:w="0" w:type="dxa"/>
              <w:bottom w:w="0" w:type="dxa"/>
              <w:right w:w="0" w:type="dxa"/>
            </w:tcMar>
            <w:vAlign w:val="center"/>
          </w:tcPr>
          <w:p w14:paraId="51CA5ECB"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3,5</w:t>
            </w:r>
          </w:p>
        </w:tc>
        <w:tc>
          <w:tcPr>
            <w:tcW w:w="422" w:type="pct"/>
            <w:tcMar>
              <w:top w:w="0" w:type="dxa"/>
              <w:left w:w="0" w:type="dxa"/>
              <w:bottom w:w="0" w:type="dxa"/>
              <w:right w:w="0" w:type="dxa"/>
            </w:tcMar>
            <w:vAlign w:val="center"/>
          </w:tcPr>
          <w:p w14:paraId="5BA385D0"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3,7</w:t>
            </w:r>
          </w:p>
        </w:tc>
        <w:tc>
          <w:tcPr>
            <w:tcW w:w="1480" w:type="pct"/>
            <w:tcMar>
              <w:top w:w="0" w:type="dxa"/>
              <w:left w:w="0" w:type="dxa"/>
              <w:bottom w:w="0" w:type="dxa"/>
              <w:right w:w="0" w:type="dxa"/>
            </w:tcMar>
            <w:vAlign w:val="center"/>
          </w:tcPr>
          <w:p w14:paraId="2B5154E8"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Остварена вредност је нижа од базне вредности зато што се у међувремену променио систем оцењивања. Остварена вредност је виша од циљне вредности због појачаних напора Националне академије на подизању квалитета обука.</w:t>
            </w:r>
            <w:r w:rsidRPr="00581246">
              <w:rPr>
                <w:rFonts w:ascii="Times New Roman" w:hAnsi="Times New Roman" w:cs="Times New Roman"/>
                <w:sz w:val="16"/>
                <w:lang w:val="sr-Cyrl-RS"/>
              </w:rPr>
              <w:br/>
            </w:r>
          </w:p>
        </w:tc>
      </w:tr>
      <w:tr w:rsidR="00581246" w:rsidRPr="00581246" w14:paraId="3A27E1B6" w14:textId="77777777" w:rsidTr="002034D2">
        <w:tc>
          <w:tcPr>
            <w:tcW w:w="1478" w:type="pct"/>
            <w:tcMar>
              <w:top w:w="0" w:type="dxa"/>
              <w:left w:w="0" w:type="dxa"/>
              <w:bottom w:w="0" w:type="dxa"/>
              <w:right w:w="0" w:type="dxa"/>
            </w:tcMar>
          </w:tcPr>
          <w:p w14:paraId="41D428EF"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3. Проценат реализованих програма обука које је Национална академија спровела у складу са усвојим програмима стручног усавршавања</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вебсајт Националне академије за јавну управу</w:t>
            </w:r>
          </w:p>
        </w:tc>
        <w:tc>
          <w:tcPr>
            <w:tcW w:w="493" w:type="pct"/>
            <w:tcMar>
              <w:top w:w="0" w:type="dxa"/>
              <w:left w:w="0" w:type="dxa"/>
              <w:bottom w:w="0" w:type="dxa"/>
              <w:right w:w="0" w:type="dxa"/>
            </w:tcMar>
            <w:vAlign w:val="center"/>
          </w:tcPr>
          <w:p w14:paraId="03331F90"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w:t>
            </w:r>
          </w:p>
        </w:tc>
        <w:tc>
          <w:tcPr>
            <w:tcW w:w="263" w:type="pct"/>
            <w:tcMar>
              <w:top w:w="0" w:type="dxa"/>
              <w:left w:w="0" w:type="dxa"/>
              <w:bottom w:w="0" w:type="dxa"/>
              <w:right w:w="0" w:type="dxa"/>
            </w:tcMar>
            <w:vAlign w:val="center"/>
          </w:tcPr>
          <w:p w14:paraId="5B4E7668"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2018</w:t>
            </w:r>
          </w:p>
        </w:tc>
        <w:tc>
          <w:tcPr>
            <w:tcW w:w="511" w:type="pct"/>
            <w:tcMar>
              <w:top w:w="0" w:type="dxa"/>
              <w:left w:w="0" w:type="dxa"/>
              <w:bottom w:w="0" w:type="dxa"/>
              <w:right w:w="0" w:type="dxa"/>
            </w:tcMar>
            <w:vAlign w:val="center"/>
          </w:tcPr>
          <w:p w14:paraId="6C215C3B"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82</w:t>
            </w:r>
          </w:p>
        </w:tc>
        <w:tc>
          <w:tcPr>
            <w:tcW w:w="352" w:type="pct"/>
            <w:tcMar>
              <w:top w:w="0" w:type="dxa"/>
              <w:left w:w="0" w:type="dxa"/>
              <w:bottom w:w="0" w:type="dxa"/>
              <w:right w:w="0" w:type="dxa"/>
            </w:tcMar>
            <w:vAlign w:val="center"/>
          </w:tcPr>
          <w:p w14:paraId="56DC3C38"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85</w:t>
            </w:r>
          </w:p>
        </w:tc>
        <w:tc>
          <w:tcPr>
            <w:tcW w:w="422" w:type="pct"/>
            <w:tcMar>
              <w:top w:w="0" w:type="dxa"/>
              <w:left w:w="0" w:type="dxa"/>
              <w:bottom w:w="0" w:type="dxa"/>
              <w:right w:w="0" w:type="dxa"/>
            </w:tcMar>
            <w:vAlign w:val="center"/>
          </w:tcPr>
          <w:p w14:paraId="59FF02B0"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99</w:t>
            </w:r>
          </w:p>
        </w:tc>
        <w:tc>
          <w:tcPr>
            <w:tcW w:w="1480" w:type="pct"/>
            <w:tcMar>
              <w:top w:w="0" w:type="dxa"/>
              <w:left w:w="0" w:type="dxa"/>
              <w:bottom w:w="0" w:type="dxa"/>
              <w:right w:w="0" w:type="dxa"/>
            </w:tcMar>
            <w:vAlign w:val="center"/>
          </w:tcPr>
          <w:p w14:paraId="27170BAE"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Због неизвесности изазване епидемијском ситуацијом, обуке су планиране на месечном а не годишњем нивоу. Ово омогућава далеко већу сигурност у извршењу планова.</w:t>
            </w:r>
            <w:r w:rsidRPr="00581246">
              <w:rPr>
                <w:rFonts w:ascii="Times New Roman" w:hAnsi="Times New Roman" w:cs="Times New Roman"/>
                <w:sz w:val="16"/>
                <w:lang w:val="sr-Cyrl-RS"/>
              </w:rPr>
              <w:br/>
            </w:r>
          </w:p>
        </w:tc>
      </w:tr>
      <w:tr w:rsidR="00581246" w:rsidRPr="00581246" w14:paraId="31C250A7" w14:textId="77777777" w:rsidTr="002034D2">
        <w:tc>
          <w:tcPr>
            <w:tcW w:w="5000" w:type="pct"/>
            <w:gridSpan w:val="7"/>
            <w:shd w:val="clear" w:color="auto" w:fill="D3D3D3"/>
            <w:tcMar>
              <w:top w:w="0" w:type="dxa"/>
              <w:left w:w="0" w:type="dxa"/>
              <w:bottom w:w="0" w:type="dxa"/>
              <w:right w:w="0" w:type="dxa"/>
            </w:tcMar>
            <w:vAlign w:val="center"/>
          </w:tcPr>
          <w:p w14:paraId="270AD23E" w14:textId="7E3BF8DE"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 2: Развити родно одго</w:t>
            </w:r>
            <w:r w:rsidR="001E0554">
              <w:rPr>
                <w:rFonts w:ascii="Times New Roman" w:hAnsi="Times New Roman" w:cs="Times New Roman"/>
                <w:b/>
                <w:sz w:val="16"/>
                <w:lang w:val="sr-Cyrl-RS"/>
              </w:rPr>
              <w:t>ворни систем стручног усавршавањ</w:t>
            </w:r>
            <w:r w:rsidRPr="00581246">
              <w:rPr>
                <w:rFonts w:ascii="Times New Roman" w:hAnsi="Times New Roman" w:cs="Times New Roman"/>
                <w:b/>
                <w:sz w:val="16"/>
                <w:lang w:val="sr-Cyrl-RS"/>
              </w:rPr>
              <w:t>а запослених у јавној управи</w:t>
            </w:r>
          </w:p>
        </w:tc>
      </w:tr>
      <w:tr w:rsidR="00581246" w:rsidRPr="00581246" w14:paraId="60AE7923" w14:textId="77777777" w:rsidTr="002034D2">
        <w:tc>
          <w:tcPr>
            <w:tcW w:w="1478" w:type="pct"/>
            <w:shd w:val="clear" w:color="auto" w:fill="D3D3D3"/>
            <w:tcMar>
              <w:top w:w="0" w:type="dxa"/>
              <w:left w:w="0" w:type="dxa"/>
              <w:bottom w:w="0" w:type="dxa"/>
              <w:right w:w="0" w:type="dxa"/>
            </w:tcMar>
            <w:vAlign w:val="center"/>
          </w:tcPr>
          <w:p w14:paraId="069CD529"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Назив индикатора</w:t>
            </w:r>
          </w:p>
        </w:tc>
        <w:tc>
          <w:tcPr>
            <w:tcW w:w="493" w:type="pct"/>
            <w:shd w:val="clear" w:color="auto" w:fill="D3D3D3"/>
            <w:tcMar>
              <w:top w:w="0" w:type="dxa"/>
              <w:left w:w="0" w:type="dxa"/>
              <w:bottom w:w="0" w:type="dxa"/>
              <w:right w:w="0" w:type="dxa"/>
            </w:tcMar>
            <w:vAlign w:val="center"/>
          </w:tcPr>
          <w:p w14:paraId="49AA4C1A"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Јединица мере</w:t>
            </w:r>
          </w:p>
        </w:tc>
        <w:tc>
          <w:tcPr>
            <w:tcW w:w="263" w:type="pct"/>
            <w:shd w:val="clear" w:color="auto" w:fill="D3D3D3"/>
            <w:tcMar>
              <w:top w:w="0" w:type="dxa"/>
              <w:left w:w="0" w:type="dxa"/>
              <w:bottom w:w="0" w:type="dxa"/>
              <w:right w:w="0" w:type="dxa"/>
            </w:tcMar>
            <w:vAlign w:val="center"/>
          </w:tcPr>
          <w:p w14:paraId="253662DB"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година</w:t>
            </w:r>
          </w:p>
        </w:tc>
        <w:tc>
          <w:tcPr>
            <w:tcW w:w="511" w:type="pct"/>
            <w:shd w:val="clear" w:color="auto" w:fill="D3D3D3"/>
            <w:tcMar>
              <w:top w:w="0" w:type="dxa"/>
              <w:left w:w="0" w:type="dxa"/>
              <w:bottom w:w="0" w:type="dxa"/>
              <w:right w:w="0" w:type="dxa"/>
            </w:tcMar>
            <w:vAlign w:val="center"/>
          </w:tcPr>
          <w:p w14:paraId="327B2421"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вредност</w:t>
            </w:r>
          </w:p>
        </w:tc>
        <w:tc>
          <w:tcPr>
            <w:tcW w:w="352" w:type="pct"/>
            <w:shd w:val="clear" w:color="auto" w:fill="D3D3D3"/>
            <w:tcMar>
              <w:top w:w="0" w:type="dxa"/>
              <w:left w:w="0" w:type="dxa"/>
              <w:bottom w:w="0" w:type="dxa"/>
              <w:right w:w="0" w:type="dxa"/>
            </w:tcMar>
            <w:vAlign w:val="center"/>
          </w:tcPr>
          <w:p w14:paraId="3925E526"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Циљна вредност у 2021. год.</w:t>
            </w:r>
          </w:p>
        </w:tc>
        <w:tc>
          <w:tcPr>
            <w:tcW w:w="422" w:type="pct"/>
            <w:shd w:val="clear" w:color="auto" w:fill="D3D3D3"/>
            <w:tcMar>
              <w:top w:w="0" w:type="dxa"/>
              <w:left w:w="0" w:type="dxa"/>
              <w:bottom w:w="0" w:type="dxa"/>
              <w:right w:w="0" w:type="dxa"/>
            </w:tcMar>
            <w:vAlign w:val="center"/>
          </w:tcPr>
          <w:p w14:paraId="7DD4B080"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Остварена вредност у 2021. год.</w:t>
            </w:r>
          </w:p>
        </w:tc>
        <w:tc>
          <w:tcPr>
            <w:tcW w:w="1480" w:type="pct"/>
            <w:shd w:val="clear" w:color="auto" w:fill="D3D3D3"/>
            <w:tcMar>
              <w:top w:w="0" w:type="dxa"/>
              <w:left w:w="0" w:type="dxa"/>
              <w:bottom w:w="0" w:type="dxa"/>
              <w:right w:w="0" w:type="dxa"/>
            </w:tcMar>
            <w:vAlign w:val="center"/>
          </w:tcPr>
          <w:p w14:paraId="63842C90"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Образложење одступања од планске вредности</w:t>
            </w:r>
          </w:p>
        </w:tc>
      </w:tr>
      <w:tr w:rsidR="00581246" w:rsidRPr="00581246" w14:paraId="0E6EF685" w14:textId="77777777" w:rsidTr="002034D2">
        <w:tc>
          <w:tcPr>
            <w:tcW w:w="1478" w:type="pct"/>
            <w:tcMar>
              <w:top w:w="0" w:type="dxa"/>
              <w:left w:w="0" w:type="dxa"/>
              <w:bottom w:w="0" w:type="dxa"/>
              <w:right w:w="0" w:type="dxa"/>
            </w:tcMar>
          </w:tcPr>
          <w:p w14:paraId="206A11FA" w14:textId="5EDA3253"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1. Број програма обуке у којима је спроведен интегрисан принцип родне равноправн</w:t>
            </w:r>
            <w:r w:rsidR="009D4045">
              <w:rPr>
                <w:rFonts w:ascii="Times New Roman" w:hAnsi="Times New Roman" w:cs="Times New Roman"/>
                <w:sz w:val="16"/>
                <w:lang w:val="sr-Cyrl-RS"/>
              </w:rPr>
              <w:t>о</w:t>
            </w:r>
            <w:r w:rsidRPr="00581246">
              <w:rPr>
                <w:rFonts w:ascii="Times New Roman" w:hAnsi="Times New Roman" w:cs="Times New Roman"/>
                <w:sz w:val="16"/>
                <w:lang w:val="sr-Cyrl-RS"/>
              </w:rPr>
              <w:t xml:space="preserve">сти </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вебсајт Националне академије за јавну управу</w:t>
            </w:r>
          </w:p>
        </w:tc>
        <w:tc>
          <w:tcPr>
            <w:tcW w:w="493" w:type="pct"/>
            <w:tcMar>
              <w:top w:w="0" w:type="dxa"/>
              <w:left w:w="0" w:type="dxa"/>
              <w:bottom w:w="0" w:type="dxa"/>
              <w:right w:w="0" w:type="dxa"/>
            </w:tcMar>
            <w:vAlign w:val="center"/>
          </w:tcPr>
          <w:p w14:paraId="20406AA1"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број</w:t>
            </w:r>
          </w:p>
        </w:tc>
        <w:tc>
          <w:tcPr>
            <w:tcW w:w="263" w:type="pct"/>
            <w:tcMar>
              <w:top w:w="0" w:type="dxa"/>
              <w:left w:w="0" w:type="dxa"/>
              <w:bottom w:w="0" w:type="dxa"/>
              <w:right w:w="0" w:type="dxa"/>
            </w:tcMar>
            <w:vAlign w:val="center"/>
          </w:tcPr>
          <w:p w14:paraId="62476EEA"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2019</w:t>
            </w:r>
          </w:p>
        </w:tc>
        <w:tc>
          <w:tcPr>
            <w:tcW w:w="511" w:type="pct"/>
            <w:tcMar>
              <w:top w:w="0" w:type="dxa"/>
              <w:left w:w="0" w:type="dxa"/>
              <w:bottom w:w="0" w:type="dxa"/>
              <w:right w:w="0" w:type="dxa"/>
            </w:tcMar>
            <w:vAlign w:val="center"/>
          </w:tcPr>
          <w:p w14:paraId="6976EB56"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0</w:t>
            </w:r>
          </w:p>
        </w:tc>
        <w:tc>
          <w:tcPr>
            <w:tcW w:w="352" w:type="pct"/>
            <w:tcMar>
              <w:top w:w="0" w:type="dxa"/>
              <w:left w:w="0" w:type="dxa"/>
              <w:bottom w:w="0" w:type="dxa"/>
              <w:right w:w="0" w:type="dxa"/>
            </w:tcMar>
            <w:vAlign w:val="center"/>
          </w:tcPr>
          <w:p w14:paraId="122F2467"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w:t>
            </w:r>
          </w:p>
        </w:tc>
        <w:tc>
          <w:tcPr>
            <w:tcW w:w="422" w:type="pct"/>
            <w:tcMar>
              <w:top w:w="0" w:type="dxa"/>
              <w:left w:w="0" w:type="dxa"/>
              <w:bottom w:w="0" w:type="dxa"/>
              <w:right w:w="0" w:type="dxa"/>
            </w:tcMar>
            <w:vAlign w:val="center"/>
          </w:tcPr>
          <w:p w14:paraId="359434F2"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66</w:t>
            </w:r>
          </w:p>
        </w:tc>
        <w:tc>
          <w:tcPr>
            <w:tcW w:w="1480" w:type="pct"/>
            <w:tcMar>
              <w:top w:w="0" w:type="dxa"/>
              <w:left w:w="0" w:type="dxa"/>
              <w:bottom w:w="0" w:type="dxa"/>
              <w:right w:w="0" w:type="dxa"/>
            </w:tcMar>
            <w:vAlign w:val="center"/>
          </w:tcPr>
          <w:p w14:paraId="11C0043B"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У оквиру Општег програма обуке државних службеника за 2021. годину идентификовано је 12 програма обука чији се садржај директно односи на поштовање принципа родне равноправности. Уз подршку ЕУ пројекта "Подршка НАЈУ у професионалном развоју јавне управе" извршена је интеграција принципа родне равноправности, односно увођење овог хоризонталног питања, у садржај још 54 програма обука.</w:t>
            </w:r>
            <w:r w:rsidRPr="00581246">
              <w:rPr>
                <w:rFonts w:ascii="Times New Roman" w:hAnsi="Times New Roman" w:cs="Times New Roman"/>
                <w:sz w:val="16"/>
                <w:lang w:val="sr-Cyrl-RS"/>
              </w:rPr>
              <w:br/>
            </w:r>
          </w:p>
        </w:tc>
      </w:tr>
      <w:tr w:rsidR="00581246" w:rsidRPr="00581246" w14:paraId="564D0379" w14:textId="77777777" w:rsidTr="002034D2">
        <w:tc>
          <w:tcPr>
            <w:tcW w:w="1478" w:type="pct"/>
            <w:tcMar>
              <w:top w:w="0" w:type="dxa"/>
              <w:left w:w="0" w:type="dxa"/>
              <w:bottom w:w="0" w:type="dxa"/>
              <w:right w:w="0" w:type="dxa"/>
            </w:tcMar>
          </w:tcPr>
          <w:p w14:paraId="51F410CD"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 xml:space="preserve">2. Број руководилаца који су завршили уродњене обуке </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вебсајт Националне академије за јавну управу</w:t>
            </w:r>
          </w:p>
        </w:tc>
        <w:tc>
          <w:tcPr>
            <w:tcW w:w="493" w:type="pct"/>
            <w:tcMar>
              <w:top w:w="0" w:type="dxa"/>
              <w:left w:w="0" w:type="dxa"/>
              <w:bottom w:w="0" w:type="dxa"/>
              <w:right w:w="0" w:type="dxa"/>
            </w:tcMar>
            <w:vAlign w:val="center"/>
          </w:tcPr>
          <w:p w14:paraId="1B356310"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број</w:t>
            </w:r>
          </w:p>
        </w:tc>
        <w:tc>
          <w:tcPr>
            <w:tcW w:w="263" w:type="pct"/>
            <w:tcMar>
              <w:top w:w="0" w:type="dxa"/>
              <w:left w:w="0" w:type="dxa"/>
              <w:bottom w:w="0" w:type="dxa"/>
              <w:right w:w="0" w:type="dxa"/>
            </w:tcMar>
            <w:vAlign w:val="center"/>
          </w:tcPr>
          <w:p w14:paraId="6A262770"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2019</w:t>
            </w:r>
          </w:p>
        </w:tc>
        <w:tc>
          <w:tcPr>
            <w:tcW w:w="511" w:type="pct"/>
            <w:tcMar>
              <w:top w:w="0" w:type="dxa"/>
              <w:left w:w="0" w:type="dxa"/>
              <w:bottom w:w="0" w:type="dxa"/>
              <w:right w:w="0" w:type="dxa"/>
            </w:tcMar>
            <w:vAlign w:val="center"/>
          </w:tcPr>
          <w:p w14:paraId="54C3F098"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0</w:t>
            </w:r>
          </w:p>
        </w:tc>
        <w:tc>
          <w:tcPr>
            <w:tcW w:w="352" w:type="pct"/>
            <w:tcMar>
              <w:top w:w="0" w:type="dxa"/>
              <w:left w:w="0" w:type="dxa"/>
              <w:bottom w:w="0" w:type="dxa"/>
              <w:right w:w="0" w:type="dxa"/>
            </w:tcMar>
            <w:vAlign w:val="center"/>
          </w:tcPr>
          <w:p w14:paraId="7BF1C930"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100</w:t>
            </w:r>
          </w:p>
        </w:tc>
        <w:tc>
          <w:tcPr>
            <w:tcW w:w="422" w:type="pct"/>
            <w:tcMar>
              <w:top w:w="0" w:type="dxa"/>
              <w:left w:w="0" w:type="dxa"/>
              <w:bottom w:w="0" w:type="dxa"/>
              <w:right w:w="0" w:type="dxa"/>
            </w:tcMar>
            <w:vAlign w:val="center"/>
          </w:tcPr>
          <w:p w14:paraId="05C02BB4"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122</w:t>
            </w:r>
          </w:p>
        </w:tc>
        <w:tc>
          <w:tcPr>
            <w:tcW w:w="1480" w:type="pct"/>
            <w:tcMar>
              <w:top w:w="0" w:type="dxa"/>
              <w:left w:w="0" w:type="dxa"/>
              <w:bottom w:w="0" w:type="dxa"/>
              <w:right w:w="0" w:type="dxa"/>
            </w:tcMar>
            <w:vAlign w:val="center"/>
          </w:tcPr>
          <w:p w14:paraId="38595635" w14:textId="1D280AC5"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Овај резултат је последица већег  ин</w:t>
            </w:r>
            <w:r w:rsidR="001E0554">
              <w:rPr>
                <w:rFonts w:ascii="Times New Roman" w:hAnsi="Times New Roman" w:cs="Times New Roman"/>
                <w:sz w:val="16"/>
                <w:lang w:val="sr-Cyrl-RS"/>
              </w:rPr>
              <w:t>тересовања полазника за вебинаре</w:t>
            </w:r>
            <w:r w:rsidRPr="00581246">
              <w:rPr>
                <w:rFonts w:ascii="Times New Roman" w:hAnsi="Times New Roman" w:cs="Times New Roman"/>
                <w:sz w:val="16"/>
                <w:lang w:val="sr-Cyrl-RS"/>
              </w:rPr>
              <w:t xml:space="preserve"> него за обуке у учионици.</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p>
        </w:tc>
      </w:tr>
      <w:tr w:rsidR="00581246" w:rsidRPr="00581246" w14:paraId="224A69C2" w14:textId="77777777" w:rsidTr="002034D2">
        <w:tc>
          <w:tcPr>
            <w:tcW w:w="1478" w:type="pct"/>
            <w:tcMar>
              <w:top w:w="0" w:type="dxa"/>
              <w:left w:w="0" w:type="dxa"/>
              <w:bottom w:w="0" w:type="dxa"/>
              <w:right w:w="0" w:type="dxa"/>
            </w:tcMar>
          </w:tcPr>
          <w:p w14:paraId="638B1917"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3. Удео реализатора програма по полу</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вебсајт Националне академије за јавну управу</w:t>
            </w:r>
          </w:p>
        </w:tc>
        <w:tc>
          <w:tcPr>
            <w:tcW w:w="493" w:type="pct"/>
            <w:tcMar>
              <w:top w:w="0" w:type="dxa"/>
              <w:left w:w="0" w:type="dxa"/>
              <w:bottom w:w="0" w:type="dxa"/>
              <w:right w:w="0" w:type="dxa"/>
            </w:tcMar>
            <w:vAlign w:val="center"/>
          </w:tcPr>
          <w:p w14:paraId="6A4E62EA"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w:t>
            </w:r>
          </w:p>
        </w:tc>
        <w:tc>
          <w:tcPr>
            <w:tcW w:w="263" w:type="pct"/>
            <w:tcMar>
              <w:top w:w="0" w:type="dxa"/>
              <w:left w:w="0" w:type="dxa"/>
              <w:bottom w:w="0" w:type="dxa"/>
              <w:right w:w="0" w:type="dxa"/>
            </w:tcMar>
            <w:vAlign w:val="center"/>
          </w:tcPr>
          <w:p w14:paraId="5C35A9DC"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2019</w:t>
            </w:r>
          </w:p>
        </w:tc>
        <w:tc>
          <w:tcPr>
            <w:tcW w:w="511" w:type="pct"/>
            <w:tcMar>
              <w:top w:w="0" w:type="dxa"/>
              <w:left w:w="0" w:type="dxa"/>
              <w:bottom w:w="0" w:type="dxa"/>
              <w:right w:w="0" w:type="dxa"/>
            </w:tcMar>
            <w:vAlign w:val="center"/>
          </w:tcPr>
          <w:p w14:paraId="11C24A9F"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65% жена /35% мушкараца</w:t>
            </w:r>
          </w:p>
        </w:tc>
        <w:tc>
          <w:tcPr>
            <w:tcW w:w="352" w:type="pct"/>
            <w:tcMar>
              <w:top w:w="0" w:type="dxa"/>
              <w:left w:w="0" w:type="dxa"/>
              <w:bottom w:w="0" w:type="dxa"/>
              <w:right w:w="0" w:type="dxa"/>
            </w:tcMar>
            <w:vAlign w:val="center"/>
          </w:tcPr>
          <w:p w14:paraId="65B5663D"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50/50</w:t>
            </w:r>
          </w:p>
        </w:tc>
        <w:tc>
          <w:tcPr>
            <w:tcW w:w="422" w:type="pct"/>
            <w:tcMar>
              <w:top w:w="0" w:type="dxa"/>
              <w:left w:w="0" w:type="dxa"/>
              <w:bottom w:w="0" w:type="dxa"/>
              <w:right w:w="0" w:type="dxa"/>
            </w:tcMar>
            <w:vAlign w:val="center"/>
          </w:tcPr>
          <w:p w14:paraId="7B202000"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60% жена /40% мушкараца</w:t>
            </w:r>
          </w:p>
        </w:tc>
        <w:tc>
          <w:tcPr>
            <w:tcW w:w="1480" w:type="pct"/>
            <w:tcMar>
              <w:top w:w="0" w:type="dxa"/>
              <w:left w:w="0" w:type="dxa"/>
              <w:bottom w:w="0" w:type="dxa"/>
              <w:right w:w="0" w:type="dxa"/>
            </w:tcMar>
            <w:vAlign w:val="center"/>
          </w:tcPr>
          <w:p w14:paraId="1A78AB25"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Због неопходности држања обука у форми вебинара, смањен је избор доступних тренера, с обзиром да нису сви заинтересовани да држе вебинаре.</w:t>
            </w:r>
            <w:r w:rsidRPr="00581246">
              <w:rPr>
                <w:rFonts w:ascii="Times New Roman" w:hAnsi="Times New Roman" w:cs="Times New Roman"/>
                <w:sz w:val="16"/>
                <w:lang w:val="sr-Cyrl-RS"/>
              </w:rPr>
              <w:br/>
            </w:r>
          </w:p>
        </w:tc>
      </w:tr>
      <w:tr w:rsidR="00581246" w:rsidRPr="00581246" w14:paraId="6316F16C" w14:textId="77777777" w:rsidTr="002034D2">
        <w:tc>
          <w:tcPr>
            <w:tcW w:w="5000" w:type="pct"/>
            <w:gridSpan w:val="7"/>
            <w:shd w:val="clear" w:color="auto" w:fill="D3D3D3"/>
            <w:tcMar>
              <w:top w:w="0" w:type="dxa"/>
              <w:left w:w="0" w:type="dxa"/>
              <w:bottom w:w="0" w:type="dxa"/>
              <w:right w:w="0" w:type="dxa"/>
            </w:tcMar>
            <w:vAlign w:val="center"/>
          </w:tcPr>
          <w:p w14:paraId="1BC7FD9D"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СЕКТОР: 07 - Саобраћај и комуникације</w:t>
            </w:r>
          </w:p>
        </w:tc>
      </w:tr>
      <w:tr w:rsidR="00581246" w:rsidRPr="00581246" w14:paraId="009AC97D" w14:textId="77777777" w:rsidTr="002034D2">
        <w:tc>
          <w:tcPr>
            <w:tcW w:w="5000" w:type="pct"/>
            <w:gridSpan w:val="7"/>
            <w:shd w:val="clear" w:color="auto" w:fill="D3D3D3"/>
            <w:tcMar>
              <w:top w:w="0" w:type="dxa"/>
              <w:left w:w="0" w:type="dxa"/>
              <w:bottom w:w="0" w:type="dxa"/>
              <w:right w:w="0" w:type="dxa"/>
            </w:tcMar>
            <w:vAlign w:val="center"/>
          </w:tcPr>
          <w:p w14:paraId="0238AB48"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b/>
                <w:sz w:val="16"/>
                <w:lang w:val="sr-Cyrl-RS"/>
              </w:rPr>
              <w:t>ПРОГРАМ: 0701 - Уређење и надзор у области саобраћаја</w:t>
            </w:r>
          </w:p>
        </w:tc>
      </w:tr>
      <w:tr w:rsidR="00581246" w:rsidRPr="00581246" w14:paraId="080C0506" w14:textId="77777777" w:rsidTr="002034D2">
        <w:tc>
          <w:tcPr>
            <w:tcW w:w="5000" w:type="pct"/>
            <w:gridSpan w:val="7"/>
            <w:shd w:val="clear" w:color="auto" w:fill="D3D3D3"/>
            <w:tcMar>
              <w:top w:w="0" w:type="dxa"/>
              <w:left w:w="0" w:type="dxa"/>
              <w:bottom w:w="0" w:type="dxa"/>
              <w:right w:w="0" w:type="dxa"/>
            </w:tcMar>
            <w:vAlign w:val="center"/>
          </w:tcPr>
          <w:p w14:paraId="4D307396"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УПРАВА ЗА УТВРЂИВАЊЕ СПОСОБНОСТИ БРОДОВА ЗА ПЛОВИДБУ</w:t>
            </w:r>
          </w:p>
        </w:tc>
      </w:tr>
      <w:tr w:rsidR="00581246" w:rsidRPr="00581246" w14:paraId="7B7E921C" w14:textId="77777777" w:rsidTr="002034D2">
        <w:tc>
          <w:tcPr>
            <w:tcW w:w="5000" w:type="pct"/>
            <w:gridSpan w:val="7"/>
            <w:tcMar>
              <w:top w:w="0" w:type="dxa"/>
              <w:left w:w="0" w:type="dxa"/>
              <w:bottom w:w="0" w:type="dxa"/>
              <w:right w:w="0" w:type="dxa"/>
            </w:tcMar>
          </w:tcPr>
          <w:p w14:paraId="50296EA0"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b/>
                <w:sz w:val="16"/>
                <w:lang w:val="sr-Cyrl-RS"/>
              </w:rPr>
              <w:t xml:space="preserve">Образложење спровођења: </w:t>
            </w:r>
          </w:p>
        </w:tc>
      </w:tr>
      <w:tr w:rsidR="00581246" w:rsidRPr="00581246" w14:paraId="5FECD8D0" w14:textId="77777777" w:rsidTr="002034D2">
        <w:tc>
          <w:tcPr>
            <w:tcW w:w="5000" w:type="pct"/>
            <w:gridSpan w:val="7"/>
            <w:shd w:val="clear" w:color="auto" w:fill="D3D3D3"/>
            <w:tcMar>
              <w:top w:w="0" w:type="dxa"/>
              <w:left w:w="0" w:type="dxa"/>
              <w:bottom w:w="0" w:type="dxa"/>
              <w:right w:w="0" w:type="dxa"/>
            </w:tcMar>
            <w:vAlign w:val="center"/>
          </w:tcPr>
          <w:p w14:paraId="41B82B71"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 1: Перманентно одржавање високог нивоа техничке сигурности пловних и плутајућих објеката кроз захтеве за поштовање техничких правила и њихово перманентно усавршавање.</w:t>
            </w:r>
          </w:p>
        </w:tc>
      </w:tr>
      <w:tr w:rsidR="00581246" w:rsidRPr="00581246" w14:paraId="73617058" w14:textId="77777777" w:rsidTr="002034D2">
        <w:tc>
          <w:tcPr>
            <w:tcW w:w="1478" w:type="pct"/>
            <w:shd w:val="clear" w:color="auto" w:fill="D3D3D3"/>
            <w:tcMar>
              <w:top w:w="0" w:type="dxa"/>
              <w:left w:w="0" w:type="dxa"/>
              <w:bottom w:w="0" w:type="dxa"/>
              <w:right w:w="0" w:type="dxa"/>
            </w:tcMar>
            <w:vAlign w:val="center"/>
          </w:tcPr>
          <w:p w14:paraId="1C468B6A"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Назив индикатора</w:t>
            </w:r>
          </w:p>
        </w:tc>
        <w:tc>
          <w:tcPr>
            <w:tcW w:w="493" w:type="pct"/>
            <w:shd w:val="clear" w:color="auto" w:fill="D3D3D3"/>
            <w:tcMar>
              <w:top w:w="0" w:type="dxa"/>
              <w:left w:w="0" w:type="dxa"/>
              <w:bottom w:w="0" w:type="dxa"/>
              <w:right w:w="0" w:type="dxa"/>
            </w:tcMar>
            <w:vAlign w:val="center"/>
          </w:tcPr>
          <w:p w14:paraId="595F31E8"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Јединица мере</w:t>
            </w:r>
          </w:p>
        </w:tc>
        <w:tc>
          <w:tcPr>
            <w:tcW w:w="263" w:type="pct"/>
            <w:shd w:val="clear" w:color="auto" w:fill="D3D3D3"/>
            <w:tcMar>
              <w:top w:w="0" w:type="dxa"/>
              <w:left w:w="0" w:type="dxa"/>
              <w:bottom w:w="0" w:type="dxa"/>
              <w:right w:w="0" w:type="dxa"/>
            </w:tcMar>
            <w:vAlign w:val="center"/>
          </w:tcPr>
          <w:p w14:paraId="340A674D"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година</w:t>
            </w:r>
          </w:p>
        </w:tc>
        <w:tc>
          <w:tcPr>
            <w:tcW w:w="511" w:type="pct"/>
            <w:shd w:val="clear" w:color="auto" w:fill="D3D3D3"/>
            <w:tcMar>
              <w:top w:w="0" w:type="dxa"/>
              <w:left w:w="0" w:type="dxa"/>
              <w:bottom w:w="0" w:type="dxa"/>
              <w:right w:w="0" w:type="dxa"/>
            </w:tcMar>
            <w:vAlign w:val="center"/>
          </w:tcPr>
          <w:p w14:paraId="0E29BC88"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вредност</w:t>
            </w:r>
          </w:p>
        </w:tc>
        <w:tc>
          <w:tcPr>
            <w:tcW w:w="352" w:type="pct"/>
            <w:shd w:val="clear" w:color="auto" w:fill="D3D3D3"/>
            <w:tcMar>
              <w:top w:w="0" w:type="dxa"/>
              <w:left w:w="0" w:type="dxa"/>
              <w:bottom w:w="0" w:type="dxa"/>
              <w:right w:w="0" w:type="dxa"/>
            </w:tcMar>
            <w:vAlign w:val="center"/>
          </w:tcPr>
          <w:p w14:paraId="723272CA"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Циљна вредност у 2021. год.</w:t>
            </w:r>
          </w:p>
        </w:tc>
        <w:tc>
          <w:tcPr>
            <w:tcW w:w="422" w:type="pct"/>
            <w:shd w:val="clear" w:color="auto" w:fill="D3D3D3"/>
            <w:tcMar>
              <w:top w:w="0" w:type="dxa"/>
              <w:left w:w="0" w:type="dxa"/>
              <w:bottom w:w="0" w:type="dxa"/>
              <w:right w:w="0" w:type="dxa"/>
            </w:tcMar>
            <w:vAlign w:val="center"/>
          </w:tcPr>
          <w:p w14:paraId="146A90DE"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Остварена вредност у 2021. год.</w:t>
            </w:r>
          </w:p>
        </w:tc>
        <w:tc>
          <w:tcPr>
            <w:tcW w:w="1480" w:type="pct"/>
            <w:shd w:val="clear" w:color="auto" w:fill="D3D3D3"/>
            <w:tcMar>
              <w:top w:w="0" w:type="dxa"/>
              <w:left w:w="0" w:type="dxa"/>
              <w:bottom w:w="0" w:type="dxa"/>
              <w:right w:w="0" w:type="dxa"/>
            </w:tcMar>
            <w:vAlign w:val="center"/>
          </w:tcPr>
          <w:p w14:paraId="57445443"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Образложење одступања од планске вредности</w:t>
            </w:r>
          </w:p>
        </w:tc>
      </w:tr>
      <w:tr w:rsidR="00581246" w:rsidRPr="00581246" w14:paraId="21DEAB9F" w14:textId="77777777" w:rsidTr="002034D2">
        <w:tc>
          <w:tcPr>
            <w:tcW w:w="1478" w:type="pct"/>
            <w:tcMar>
              <w:top w:w="0" w:type="dxa"/>
              <w:left w:w="0" w:type="dxa"/>
              <w:bottom w:w="0" w:type="dxa"/>
              <w:right w:w="0" w:type="dxa"/>
            </w:tcMar>
          </w:tcPr>
          <w:p w14:paraId="7C1FD048"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1. Број хаварија изазваних техничком неисправношћу пловила, плутајућих објеката</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Статистика Управе о извршеним техничким прегледима и евиденција о несрећама у саобраћају центра за истраживање несрећа у саобраћају</w:t>
            </w:r>
          </w:p>
        </w:tc>
        <w:tc>
          <w:tcPr>
            <w:tcW w:w="493" w:type="pct"/>
            <w:tcMar>
              <w:top w:w="0" w:type="dxa"/>
              <w:left w:w="0" w:type="dxa"/>
              <w:bottom w:w="0" w:type="dxa"/>
              <w:right w:w="0" w:type="dxa"/>
            </w:tcMar>
            <w:vAlign w:val="center"/>
          </w:tcPr>
          <w:p w14:paraId="6B866525"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ком</w:t>
            </w:r>
          </w:p>
        </w:tc>
        <w:tc>
          <w:tcPr>
            <w:tcW w:w="263" w:type="pct"/>
            <w:tcMar>
              <w:top w:w="0" w:type="dxa"/>
              <w:left w:w="0" w:type="dxa"/>
              <w:bottom w:w="0" w:type="dxa"/>
              <w:right w:w="0" w:type="dxa"/>
            </w:tcMar>
            <w:vAlign w:val="center"/>
          </w:tcPr>
          <w:p w14:paraId="1DE33A8C"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2018</w:t>
            </w:r>
          </w:p>
        </w:tc>
        <w:tc>
          <w:tcPr>
            <w:tcW w:w="511" w:type="pct"/>
            <w:tcMar>
              <w:top w:w="0" w:type="dxa"/>
              <w:left w:w="0" w:type="dxa"/>
              <w:bottom w:w="0" w:type="dxa"/>
              <w:right w:w="0" w:type="dxa"/>
            </w:tcMar>
            <w:vAlign w:val="center"/>
          </w:tcPr>
          <w:p w14:paraId="3149DB4F"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0</w:t>
            </w:r>
          </w:p>
        </w:tc>
        <w:tc>
          <w:tcPr>
            <w:tcW w:w="352" w:type="pct"/>
            <w:tcMar>
              <w:top w:w="0" w:type="dxa"/>
              <w:left w:w="0" w:type="dxa"/>
              <w:bottom w:w="0" w:type="dxa"/>
              <w:right w:w="0" w:type="dxa"/>
            </w:tcMar>
            <w:vAlign w:val="center"/>
          </w:tcPr>
          <w:p w14:paraId="796F465B"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0</w:t>
            </w:r>
          </w:p>
        </w:tc>
        <w:tc>
          <w:tcPr>
            <w:tcW w:w="422" w:type="pct"/>
            <w:tcMar>
              <w:top w:w="0" w:type="dxa"/>
              <w:left w:w="0" w:type="dxa"/>
              <w:bottom w:w="0" w:type="dxa"/>
              <w:right w:w="0" w:type="dxa"/>
            </w:tcMar>
            <w:vAlign w:val="center"/>
          </w:tcPr>
          <w:p w14:paraId="3CEAF709" w14:textId="77777777" w:rsidR="00917AB2" w:rsidRPr="00581246" w:rsidRDefault="00917AB2">
            <w:pPr>
              <w:spacing w:after="0" w:line="240" w:lineRule="auto"/>
              <w:jc w:val="center"/>
              <w:rPr>
                <w:rFonts w:ascii="Times New Roman" w:hAnsi="Times New Roman" w:cs="Times New Roman"/>
                <w:lang w:val="sr-Cyrl-RS"/>
              </w:rPr>
            </w:pPr>
          </w:p>
        </w:tc>
        <w:tc>
          <w:tcPr>
            <w:tcW w:w="1480" w:type="pct"/>
            <w:tcMar>
              <w:top w:w="0" w:type="dxa"/>
              <w:left w:w="0" w:type="dxa"/>
              <w:bottom w:w="0" w:type="dxa"/>
              <w:right w:w="0" w:type="dxa"/>
            </w:tcMar>
            <w:vAlign w:val="center"/>
          </w:tcPr>
          <w:p w14:paraId="1D13F65A" w14:textId="77777777" w:rsidR="00917AB2" w:rsidRPr="00581246" w:rsidRDefault="00917AB2">
            <w:pPr>
              <w:spacing w:after="0" w:line="240" w:lineRule="auto"/>
              <w:jc w:val="center"/>
              <w:rPr>
                <w:rFonts w:ascii="Times New Roman" w:hAnsi="Times New Roman" w:cs="Times New Roman"/>
                <w:lang w:val="sr-Cyrl-RS"/>
              </w:rPr>
            </w:pPr>
          </w:p>
        </w:tc>
      </w:tr>
      <w:tr w:rsidR="00581246" w:rsidRPr="00581246" w14:paraId="1EDD257B" w14:textId="77777777" w:rsidTr="002034D2">
        <w:tc>
          <w:tcPr>
            <w:tcW w:w="5000" w:type="pct"/>
            <w:gridSpan w:val="7"/>
            <w:shd w:val="clear" w:color="auto" w:fill="D3D3D3"/>
            <w:tcMar>
              <w:top w:w="0" w:type="dxa"/>
              <w:left w:w="0" w:type="dxa"/>
              <w:bottom w:w="0" w:type="dxa"/>
              <w:right w:w="0" w:type="dxa"/>
            </w:tcMar>
            <w:vAlign w:val="center"/>
          </w:tcPr>
          <w:p w14:paraId="766AACD4"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ДИРЕКЦИЈА ЗА ВОДНЕ ПУТЕВЕ</w:t>
            </w:r>
          </w:p>
        </w:tc>
      </w:tr>
      <w:tr w:rsidR="00581246" w:rsidRPr="00581246" w14:paraId="78EF0F75" w14:textId="77777777" w:rsidTr="002034D2">
        <w:tc>
          <w:tcPr>
            <w:tcW w:w="5000" w:type="pct"/>
            <w:gridSpan w:val="7"/>
            <w:shd w:val="clear" w:color="auto" w:fill="D3D3D3"/>
            <w:tcMar>
              <w:top w:w="0" w:type="dxa"/>
              <w:left w:w="0" w:type="dxa"/>
              <w:bottom w:w="0" w:type="dxa"/>
              <w:right w:w="0" w:type="dxa"/>
            </w:tcMar>
            <w:vAlign w:val="center"/>
          </w:tcPr>
          <w:p w14:paraId="24F39483" w14:textId="517D7952"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 1: Транспортна мреж</w:t>
            </w:r>
            <w:r w:rsidR="009D4045">
              <w:rPr>
                <w:rFonts w:ascii="Times New Roman" w:hAnsi="Times New Roman" w:cs="Times New Roman"/>
                <w:b/>
                <w:sz w:val="16"/>
                <w:lang w:val="sr-Cyrl-RS"/>
              </w:rPr>
              <w:t>а</w:t>
            </w:r>
            <w:r w:rsidRPr="00581246">
              <w:rPr>
                <w:rFonts w:ascii="Times New Roman" w:hAnsi="Times New Roman" w:cs="Times New Roman"/>
                <w:b/>
                <w:sz w:val="16"/>
                <w:lang w:val="sr-Cyrl-RS"/>
              </w:rPr>
              <w:t xml:space="preserve"> Републике Србије интегрисана у Трансевропску транспортну мрежу до 2018. године</w:t>
            </w:r>
          </w:p>
        </w:tc>
      </w:tr>
      <w:tr w:rsidR="00581246" w:rsidRPr="00581246" w14:paraId="6BE290DD" w14:textId="77777777" w:rsidTr="002034D2">
        <w:tc>
          <w:tcPr>
            <w:tcW w:w="1478" w:type="pct"/>
            <w:shd w:val="clear" w:color="auto" w:fill="D3D3D3"/>
            <w:tcMar>
              <w:top w:w="0" w:type="dxa"/>
              <w:left w:w="0" w:type="dxa"/>
              <w:bottom w:w="0" w:type="dxa"/>
              <w:right w:w="0" w:type="dxa"/>
            </w:tcMar>
            <w:vAlign w:val="center"/>
          </w:tcPr>
          <w:p w14:paraId="0630F185"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lastRenderedPageBreak/>
              <w:t>Назив индикатора</w:t>
            </w:r>
          </w:p>
        </w:tc>
        <w:tc>
          <w:tcPr>
            <w:tcW w:w="493" w:type="pct"/>
            <w:shd w:val="clear" w:color="auto" w:fill="D3D3D3"/>
            <w:tcMar>
              <w:top w:w="0" w:type="dxa"/>
              <w:left w:w="0" w:type="dxa"/>
              <w:bottom w:w="0" w:type="dxa"/>
              <w:right w:w="0" w:type="dxa"/>
            </w:tcMar>
            <w:vAlign w:val="center"/>
          </w:tcPr>
          <w:p w14:paraId="1EAE3217"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Јединица мере</w:t>
            </w:r>
          </w:p>
        </w:tc>
        <w:tc>
          <w:tcPr>
            <w:tcW w:w="263" w:type="pct"/>
            <w:shd w:val="clear" w:color="auto" w:fill="D3D3D3"/>
            <w:tcMar>
              <w:top w:w="0" w:type="dxa"/>
              <w:left w:w="0" w:type="dxa"/>
              <w:bottom w:w="0" w:type="dxa"/>
              <w:right w:w="0" w:type="dxa"/>
            </w:tcMar>
            <w:vAlign w:val="center"/>
          </w:tcPr>
          <w:p w14:paraId="1BC46DBB"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година</w:t>
            </w:r>
          </w:p>
        </w:tc>
        <w:tc>
          <w:tcPr>
            <w:tcW w:w="511" w:type="pct"/>
            <w:shd w:val="clear" w:color="auto" w:fill="D3D3D3"/>
            <w:tcMar>
              <w:top w:w="0" w:type="dxa"/>
              <w:left w:w="0" w:type="dxa"/>
              <w:bottom w:w="0" w:type="dxa"/>
              <w:right w:w="0" w:type="dxa"/>
            </w:tcMar>
            <w:vAlign w:val="center"/>
          </w:tcPr>
          <w:p w14:paraId="59B25C73"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вредност</w:t>
            </w:r>
          </w:p>
        </w:tc>
        <w:tc>
          <w:tcPr>
            <w:tcW w:w="352" w:type="pct"/>
            <w:shd w:val="clear" w:color="auto" w:fill="D3D3D3"/>
            <w:tcMar>
              <w:top w:w="0" w:type="dxa"/>
              <w:left w:w="0" w:type="dxa"/>
              <w:bottom w:w="0" w:type="dxa"/>
              <w:right w:w="0" w:type="dxa"/>
            </w:tcMar>
            <w:vAlign w:val="center"/>
          </w:tcPr>
          <w:p w14:paraId="2A91867D"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Циљна вредност у 2021. год.</w:t>
            </w:r>
          </w:p>
        </w:tc>
        <w:tc>
          <w:tcPr>
            <w:tcW w:w="422" w:type="pct"/>
            <w:shd w:val="clear" w:color="auto" w:fill="D3D3D3"/>
            <w:tcMar>
              <w:top w:w="0" w:type="dxa"/>
              <w:left w:w="0" w:type="dxa"/>
              <w:bottom w:w="0" w:type="dxa"/>
              <w:right w:w="0" w:type="dxa"/>
            </w:tcMar>
            <w:vAlign w:val="center"/>
          </w:tcPr>
          <w:p w14:paraId="2BE133AA"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Остварена вредност у 2021. год.</w:t>
            </w:r>
          </w:p>
        </w:tc>
        <w:tc>
          <w:tcPr>
            <w:tcW w:w="1480" w:type="pct"/>
            <w:shd w:val="clear" w:color="auto" w:fill="D3D3D3"/>
            <w:tcMar>
              <w:top w:w="0" w:type="dxa"/>
              <w:left w:w="0" w:type="dxa"/>
              <w:bottom w:w="0" w:type="dxa"/>
              <w:right w:w="0" w:type="dxa"/>
            </w:tcMar>
            <w:vAlign w:val="center"/>
          </w:tcPr>
          <w:p w14:paraId="7987DAD2"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Образложење одступања од планске вредности</w:t>
            </w:r>
          </w:p>
        </w:tc>
      </w:tr>
      <w:tr w:rsidR="00581246" w:rsidRPr="00581246" w14:paraId="11AFFECC" w14:textId="77777777" w:rsidTr="002034D2">
        <w:tc>
          <w:tcPr>
            <w:tcW w:w="1478" w:type="pct"/>
            <w:tcMar>
              <w:top w:w="0" w:type="dxa"/>
              <w:left w:w="0" w:type="dxa"/>
              <w:bottom w:w="0" w:type="dxa"/>
              <w:right w:w="0" w:type="dxa"/>
            </w:tcMar>
          </w:tcPr>
          <w:p w14:paraId="6DDC61BF" w14:textId="14708C79"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1. Број км унутрашњих пловних путева у РС који задовољавају захтеве пловности на Трансевропској мрежи</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Документација Дирекције за водне путеве,</w:t>
            </w:r>
            <w:r w:rsidR="002034D2">
              <w:rPr>
                <w:rFonts w:ascii="Times New Roman" w:hAnsi="Times New Roman" w:cs="Times New Roman"/>
                <w:i/>
                <w:sz w:val="16"/>
                <w:lang w:val="sr-Cyrl-RS"/>
              </w:rPr>
              <w:t xml:space="preserve"> </w:t>
            </w:r>
            <w:r w:rsidRPr="00581246">
              <w:rPr>
                <w:rFonts w:ascii="Times New Roman" w:hAnsi="Times New Roman" w:cs="Times New Roman"/>
                <w:i/>
                <w:sz w:val="16"/>
                <w:lang w:val="sr-Cyrl-RS"/>
              </w:rPr>
              <w:t>интернет презентације,(www.</w:t>
            </w:r>
            <w:r w:rsidR="009D4045">
              <w:rPr>
                <w:rFonts w:ascii="Times New Roman" w:hAnsi="Times New Roman" w:cs="Times New Roman"/>
                <w:i/>
                <w:sz w:val="16"/>
                <w:lang w:val="sr-Cyrl-RS"/>
              </w:rPr>
              <w:t>пловпут</w:t>
            </w:r>
            <w:r w:rsidRPr="00581246">
              <w:rPr>
                <w:rFonts w:ascii="Times New Roman" w:hAnsi="Times New Roman" w:cs="Times New Roman"/>
                <w:i/>
                <w:sz w:val="16"/>
                <w:lang w:val="sr-Cyrl-RS"/>
              </w:rPr>
              <w:t>.</w:t>
            </w:r>
            <w:r w:rsidR="009D4045">
              <w:rPr>
                <w:rFonts w:ascii="Times New Roman" w:hAnsi="Times New Roman" w:cs="Times New Roman"/>
                <w:i/>
                <w:sz w:val="16"/>
                <w:lang w:val="sr-Cyrl-RS"/>
              </w:rPr>
              <w:t>гов</w:t>
            </w:r>
            <w:r w:rsidRPr="00581246">
              <w:rPr>
                <w:rFonts w:ascii="Times New Roman" w:hAnsi="Times New Roman" w:cs="Times New Roman"/>
                <w:i/>
                <w:sz w:val="16"/>
                <w:lang w:val="sr-Cyrl-RS"/>
              </w:rPr>
              <w:t>.</w:t>
            </w:r>
            <w:r w:rsidR="009D4045">
              <w:rPr>
                <w:rFonts w:ascii="Times New Roman" w:hAnsi="Times New Roman" w:cs="Times New Roman"/>
                <w:i/>
                <w:sz w:val="16"/>
                <w:lang w:val="sr-Cyrl-RS"/>
              </w:rPr>
              <w:t>рс</w:t>
            </w:r>
            <w:r w:rsidRPr="00581246">
              <w:rPr>
                <w:rFonts w:ascii="Times New Roman" w:hAnsi="Times New Roman" w:cs="Times New Roman"/>
                <w:i/>
                <w:sz w:val="16"/>
                <w:lang w:val="sr-Cyrl-RS"/>
              </w:rPr>
              <w:t>) Праћење и лоцирање пловила (</w:t>
            </w:r>
            <w:r w:rsidR="009D4045">
              <w:rPr>
                <w:rFonts w:ascii="Times New Roman" w:hAnsi="Times New Roman" w:cs="Times New Roman"/>
                <w:i/>
                <w:sz w:val="16"/>
                <w:lang w:val="sr-Cyrl-RS"/>
              </w:rPr>
              <w:t>хттпс</w:t>
            </w:r>
            <w:r w:rsidRPr="00581246">
              <w:rPr>
                <w:rFonts w:ascii="Times New Roman" w:hAnsi="Times New Roman" w:cs="Times New Roman"/>
                <w:i/>
                <w:sz w:val="16"/>
                <w:lang w:val="sr-Cyrl-RS"/>
              </w:rPr>
              <w:t>://</w:t>
            </w:r>
            <w:r w:rsidR="009D4045">
              <w:rPr>
                <w:rFonts w:ascii="Times New Roman" w:hAnsi="Times New Roman" w:cs="Times New Roman"/>
                <w:i/>
                <w:sz w:val="16"/>
                <w:lang w:val="sr-Cyrl-RS"/>
              </w:rPr>
              <w:t>аис</w:t>
            </w:r>
            <w:r w:rsidRPr="00581246">
              <w:rPr>
                <w:rFonts w:ascii="Times New Roman" w:hAnsi="Times New Roman" w:cs="Times New Roman"/>
                <w:i/>
                <w:sz w:val="16"/>
                <w:lang w:val="sr-Cyrl-RS"/>
              </w:rPr>
              <w:t>.</w:t>
            </w:r>
            <w:r w:rsidR="009D4045">
              <w:rPr>
                <w:rFonts w:ascii="Times New Roman" w:hAnsi="Times New Roman" w:cs="Times New Roman"/>
                <w:i/>
                <w:sz w:val="16"/>
                <w:lang w:val="sr-Cyrl-RS"/>
              </w:rPr>
              <w:t>риссербиа</w:t>
            </w:r>
            <w:r w:rsidRPr="00581246">
              <w:rPr>
                <w:rFonts w:ascii="Times New Roman" w:hAnsi="Times New Roman" w:cs="Times New Roman"/>
                <w:i/>
                <w:sz w:val="16"/>
                <w:lang w:val="sr-Cyrl-RS"/>
              </w:rPr>
              <w:t>.</w:t>
            </w:r>
            <w:r w:rsidR="009D4045">
              <w:rPr>
                <w:rFonts w:ascii="Times New Roman" w:hAnsi="Times New Roman" w:cs="Times New Roman"/>
                <w:i/>
                <w:sz w:val="16"/>
                <w:lang w:val="sr-Cyrl-RS"/>
              </w:rPr>
              <w:t>рс</w:t>
            </w:r>
            <w:r w:rsidRPr="00581246">
              <w:rPr>
                <w:rFonts w:ascii="Times New Roman" w:hAnsi="Times New Roman" w:cs="Times New Roman"/>
                <w:i/>
                <w:sz w:val="16"/>
                <w:lang w:val="sr-Cyrl-RS"/>
              </w:rPr>
              <w:t>) Електронска саопштења бродарству</w:t>
            </w:r>
          </w:p>
        </w:tc>
        <w:tc>
          <w:tcPr>
            <w:tcW w:w="493" w:type="pct"/>
            <w:tcMar>
              <w:top w:w="0" w:type="dxa"/>
              <w:left w:w="0" w:type="dxa"/>
              <w:bottom w:w="0" w:type="dxa"/>
              <w:right w:w="0" w:type="dxa"/>
            </w:tcMar>
            <w:vAlign w:val="center"/>
          </w:tcPr>
          <w:p w14:paraId="3A9ED925"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км</w:t>
            </w:r>
          </w:p>
        </w:tc>
        <w:tc>
          <w:tcPr>
            <w:tcW w:w="263" w:type="pct"/>
            <w:tcMar>
              <w:top w:w="0" w:type="dxa"/>
              <w:left w:w="0" w:type="dxa"/>
              <w:bottom w:w="0" w:type="dxa"/>
              <w:right w:w="0" w:type="dxa"/>
            </w:tcMar>
            <w:vAlign w:val="center"/>
          </w:tcPr>
          <w:p w14:paraId="7AFD248C"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2019</w:t>
            </w:r>
          </w:p>
        </w:tc>
        <w:tc>
          <w:tcPr>
            <w:tcW w:w="511" w:type="pct"/>
            <w:tcMar>
              <w:top w:w="0" w:type="dxa"/>
              <w:left w:w="0" w:type="dxa"/>
              <w:bottom w:w="0" w:type="dxa"/>
              <w:right w:w="0" w:type="dxa"/>
            </w:tcMar>
            <w:vAlign w:val="center"/>
          </w:tcPr>
          <w:p w14:paraId="5C701355"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588</w:t>
            </w:r>
          </w:p>
        </w:tc>
        <w:tc>
          <w:tcPr>
            <w:tcW w:w="352" w:type="pct"/>
            <w:tcMar>
              <w:top w:w="0" w:type="dxa"/>
              <w:left w:w="0" w:type="dxa"/>
              <w:bottom w:w="0" w:type="dxa"/>
              <w:right w:w="0" w:type="dxa"/>
            </w:tcMar>
            <w:vAlign w:val="center"/>
          </w:tcPr>
          <w:p w14:paraId="52A2831D"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799</w:t>
            </w:r>
          </w:p>
        </w:tc>
        <w:tc>
          <w:tcPr>
            <w:tcW w:w="422" w:type="pct"/>
            <w:tcMar>
              <w:top w:w="0" w:type="dxa"/>
              <w:left w:w="0" w:type="dxa"/>
              <w:bottom w:w="0" w:type="dxa"/>
              <w:right w:w="0" w:type="dxa"/>
            </w:tcMar>
            <w:vAlign w:val="center"/>
          </w:tcPr>
          <w:p w14:paraId="3F8CC434" w14:textId="77777777" w:rsidR="00917AB2" w:rsidRPr="00581246" w:rsidRDefault="00917AB2">
            <w:pPr>
              <w:spacing w:after="0" w:line="240" w:lineRule="auto"/>
              <w:jc w:val="center"/>
              <w:rPr>
                <w:rFonts w:ascii="Times New Roman" w:hAnsi="Times New Roman" w:cs="Times New Roman"/>
                <w:lang w:val="sr-Cyrl-RS"/>
              </w:rPr>
            </w:pPr>
          </w:p>
        </w:tc>
        <w:tc>
          <w:tcPr>
            <w:tcW w:w="1480" w:type="pct"/>
            <w:tcMar>
              <w:top w:w="0" w:type="dxa"/>
              <w:left w:w="0" w:type="dxa"/>
              <w:bottom w:w="0" w:type="dxa"/>
              <w:right w:w="0" w:type="dxa"/>
            </w:tcMar>
            <w:vAlign w:val="center"/>
          </w:tcPr>
          <w:p w14:paraId="164FE279" w14:textId="77777777" w:rsidR="00917AB2" w:rsidRPr="00581246" w:rsidRDefault="00917AB2">
            <w:pPr>
              <w:spacing w:after="0" w:line="240" w:lineRule="auto"/>
              <w:jc w:val="center"/>
              <w:rPr>
                <w:rFonts w:ascii="Times New Roman" w:hAnsi="Times New Roman" w:cs="Times New Roman"/>
                <w:lang w:val="sr-Cyrl-RS"/>
              </w:rPr>
            </w:pPr>
          </w:p>
        </w:tc>
      </w:tr>
      <w:tr w:rsidR="00581246" w:rsidRPr="00581246" w14:paraId="30B105CA" w14:textId="77777777" w:rsidTr="002034D2">
        <w:tc>
          <w:tcPr>
            <w:tcW w:w="5000" w:type="pct"/>
            <w:gridSpan w:val="7"/>
            <w:shd w:val="clear" w:color="auto" w:fill="D3D3D3"/>
            <w:tcMar>
              <w:top w:w="0" w:type="dxa"/>
              <w:left w:w="0" w:type="dxa"/>
              <w:bottom w:w="0" w:type="dxa"/>
              <w:right w:w="0" w:type="dxa"/>
            </w:tcMar>
            <w:vAlign w:val="center"/>
          </w:tcPr>
          <w:p w14:paraId="27CE8C7C"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ДИРЕКЦИЈА ЗА ЖЕЛЕЗНИЦЕ</w:t>
            </w:r>
          </w:p>
        </w:tc>
      </w:tr>
      <w:tr w:rsidR="00581246" w:rsidRPr="00581246" w14:paraId="6AA04A4E" w14:textId="77777777" w:rsidTr="002034D2">
        <w:tc>
          <w:tcPr>
            <w:tcW w:w="5000" w:type="pct"/>
            <w:gridSpan w:val="7"/>
            <w:shd w:val="clear" w:color="auto" w:fill="D3D3D3"/>
            <w:tcMar>
              <w:top w:w="0" w:type="dxa"/>
              <w:left w:w="0" w:type="dxa"/>
              <w:bottom w:w="0" w:type="dxa"/>
              <w:right w:w="0" w:type="dxa"/>
            </w:tcMar>
            <w:vAlign w:val="center"/>
          </w:tcPr>
          <w:p w14:paraId="1237E356"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 xml:space="preserve">Циљ 1: Унапређење регулаторне функције Дирекције за железнице и већа понуда квалитетне превозне услуге </w:t>
            </w:r>
          </w:p>
        </w:tc>
      </w:tr>
      <w:tr w:rsidR="00581246" w:rsidRPr="00581246" w14:paraId="45903C7E" w14:textId="77777777" w:rsidTr="002034D2">
        <w:tc>
          <w:tcPr>
            <w:tcW w:w="1478" w:type="pct"/>
            <w:shd w:val="clear" w:color="auto" w:fill="D3D3D3"/>
            <w:tcMar>
              <w:top w:w="0" w:type="dxa"/>
              <w:left w:w="0" w:type="dxa"/>
              <w:bottom w:w="0" w:type="dxa"/>
              <w:right w:w="0" w:type="dxa"/>
            </w:tcMar>
            <w:vAlign w:val="center"/>
          </w:tcPr>
          <w:p w14:paraId="224F8B0C"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Назив индикатора</w:t>
            </w:r>
          </w:p>
        </w:tc>
        <w:tc>
          <w:tcPr>
            <w:tcW w:w="493" w:type="pct"/>
            <w:shd w:val="clear" w:color="auto" w:fill="D3D3D3"/>
            <w:tcMar>
              <w:top w:w="0" w:type="dxa"/>
              <w:left w:w="0" w:type="dxa"/>
              <w:bottom w:w="0" w:type="dxa"/>
              <w:right w:w="0" w:type="dxa"/>
            </w:tcMar>
            <w:vAlign w:val="center"/>
          </w:tcPr>
          <w:p w14:paraId="609616BC"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Јединица мере</w:t>
            </w:r>
          </w:p>
        </w:tc>
        <w:tc>
          <w:tcPr>
            <w:tcW w:w="263" w:type="pct"/>
            <w:shd w:val="clear" w:color="auto" w:fill="D3D3D3"/>
            <w:tcMar>
              <w:top w:w="0" w:type="dxa"/>
              <w:left w:w="0" w:type="dxa"/>
              <w:bottom w:w="0" w:type="dxa"/>
              <w:right w:w="0" w:type="dxa"/>
            </w:tcMar>
            <w:vAlign w:val="center"/>
          </w:tcPr>
          <w:p w14:paraId="78F32028"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година</w:t>
            </w:r>
          </w:p>
        </w:tc>
        <w:tc>
          <w:tcPr>
            <w:tcW w:w="511" w:type="pct"/>
            <w:shd w:val="clear" w:color="auto" w:fill="D3D3D3"/>
            <w:tcMar>
              <w:top w:w="0" w:type="dxa"/>
              <w:left w:w="0" w:type="dxa"/>
              <w:bottom w:w="0" w:type="dxa"/>
              <w:right w:w="0" w:type="dxa"/>
            </w:tcMar>
            <w:vAlign w:val="center"/>
          </w:tcPr>
          <w:p w14:paraId="22259405"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вредност</w:t>
            </w:r>
          </w:p>
        </w:tc>
        <w:tc>
          <w:tcPr>
            <w:tcW w:w="352" w:type="pct"/>
            <w:shd w:val="clear" w:color="auto" w:fill="D3D3D3"/>
            <w:tcMar>
              <w:top w:w="0" w:type="dxa"/>
              <w:left w:w="0" w:type="dxa"/>
              <w:bottom w:w="0" w:type="dxa"/>
              <w:right w:w="0" w:type="dxa"/>
            </w:tcMar>
            <w:vAlign w:val="center"/>
          </w:tcPr>
          <w:p w14:paraId="16AC5677"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Циљна вредност у 2021. год.</w:t>
            </w:r>
          </w:p>
        </w:tc>
        <w:tc>
          <w:tcPr>
            <w:tcW w:w="422" w:type="pct"/>
            <w:shd w:val="clear" w:color="auto" w:fill="D3D3D3"/>
            <w:tcMar>
              <w:top w:w="0" w:type="dxa"/>
              <w:left w:w="0" w:type="dxa"/>
              <w:bottom w:w="0" w:type="dxa"/>
              <w:right w:w="0" w:type="dxa"/>
            </w:tcMar>
            <w:vAlign w:val="center"/>
          </w:tcPr>
          <w:p w14:paraId="6C7DD41E"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Остварена вредност у 2021. год.</w:t>
            </w:r>
          </w:p>
        </w:tc>
        <w:tc>
          <w:tcPr>
            <w:tcW w:w="1480" w:type="pct"/>
            <w:shd w:val="clear" w:color="auto" w:fill="D3D3D3"/>
            <w:tcMar>
              <w:top w:w="0" w:type="dxa"/>
              <w:left w:w="0" w:type="dxa"/>
              <w:bottom w:w="0" w:type="dxa"/>
              <w:right w:w="0" w:type="dxa"/>
            </w:tcMar>
            <w:vAlign w:val="center"/>
          </w:tcPr>
          <w:p w14:paraId="323F6847"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Образложење одступања од планске вредности</w:t>
            </w:r>
          </w:p>
        </w:tc>
      </w:tr>
      <w:tr w:rsidR="00581246" w:rsidRPr="00581246" w14:paraId="1F93BBF9" w14:textId="77777777" w:rsidTr="002034D2">
        <w:tc>
          <w:tcPr>
            <w:tcW w:w="1478" w:type="pct"/>
            <w:tcMar>
              <w:top w:w="0" w:type="dxa"/>
              <w:left w:w="0" w:type="dxa"/>
              <w:bottom w:w="0" w:type="dxa"/>
              <w:right w:w="0" w:type="dxa"/>
            </w:tcMar>
          </w:tcPr>
          <w:p w14:paraId="496D794D"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1. Број лиценцираних железничких превозника који имају важећи сертификат  о безбедности део А и део Б</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Извештај о раду Владе</w:t>
            </w:r>
          </w:p>
        </w:tc>
        <w:tc>
          <w:tcPr>
            <w:tcW w:w="493" w:type="pct"/>
            <w:tcMar>
              <w:top w:w="0" w:type="dxa"/>
              <w:left w:w="0" w:type="dxa"/>
              <w:bottom w:w="0" w:type="dxa"/>
              <w:right w:w="0" w:type="dxa"/>
            </w:tcMar>
            <w:vAlign w:val="center"/>
          </w:tcPr>
          <w:p w14:paraId="07D35C69"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број</w:t>
            </w:r>
          </w:p>
        </w:tc>
        <w:tc>
          <w:tcPr>
            <w:tcW w:w="263" w:type="pct"/>
            <w:tcMar>
              <w:top w:w="0" w:type="dxa"/>
              <w:left w:w="0" w:type="dxa"/>
              <w:bottom w:w="0" w:type="dxa"/>
              <w:right w:w="0" w:type="dxa"/>
            </w:tcMar>
            <w:vAlign w:val="center"/>
          </w:tcPr>
          <w:p w14:paraId="528CEF07"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2020</w:t>
            </w:r>
          </w:p>
        </w:tc>
        <w:tc>
          <w:tcPr>
            <w:tcW w:w="511" w:type="pct"/>
            <w:tcMar>
              <w:top w:w="0" w:type="dxa"/>
              <w:left w:w="0" w:type="dxa"/>
              <w:bottom w:w="0" w:type="dxa"/>
              <w:right w:w="0" w:type="dxa"/>
            </w:tcMar>
            <w:vAlign w:val="center"/>
          </w:tcPr>
          <w:p w14:paraId="03BAB2F1"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12</w:t>
            </w:r>
          </w:p>
        </w:tc>
        <w:tc>
          <w:tcPr>
            <w:tcW w:w="352" w:type="pct"/>
            <w:tcMar>
              <w:top w:w="0" w:type="dxa"/>
              <w:left w:w="0" w:type="dxa"/>
              <w:bottom w:w="0" w:type="dxa"/>
              <w:right w:w="0" w:type="dxa"/>
            </w:tcMar>
            <w:vAlign w:val="center"/>
          </w:tcPr>
          <w:p w14:paraId="2C6F8166"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14</w:t>
            </w:r>
          </w:p>
        </w:tc>
        <w:tc>
          <w:tcPr>
            <w:tcW w:w="422" w:type="pct"/>
            <w:tcMar>
              <w:top w:w="0" w:type="dxa"/>
              <w:left w:w="0" w:type="dxa"/>
              <w:bottom w:w="0" w:type="dxa"/>
              <w:right w:w="0" w:type="dxa"/>
            </w:tcMar>
            <w:vAlign w:val="center"/>
          </w:tcPr>
          <w:p w14:paraId="4CC3E239" w14:textId="77777777" w:rsidR="00917AB2" w:rsidRPr="00581246" w:rsidRDefault="00917AB2">
            <w:pPr>
              <w:spacing w:after="0" w:line="240" w:lineRule="auto"/>
              <w:jc w:val="center"/>
              <w:rPr>
                <w:rFonts w:ascii="Times New Roman" w:hAnsi="Times New Roman" w:cs="Times New Roman"/>
                <w:lang w:val="sr-Cyrl-RS"/>
              </w:rPr>
            </w:pPr>
          </w:p>
        </w:tc>
        <w:tc>
          <w:tcPr>
            <w:tcW w:w="1480" w:type="pct"/>
            <w:tcMar>
              <w:top w:w="0" w:type="dxa"/>
              <w:left w:w="0" w:type="dxa"/>
              <w:bottom w:w="0" w:type="dxa"/>
              <w:right w:w="0" w:type="dxa"/>
            </w:tcMar>
            <w:vAlign w:val="center"/>
          </w:tcPr>
          <w:p w14:paraId="11CA7914" w14:textId="77777777" w:rsidR="00917AB2" w:rsidRPr="00581246" w:rsidRDefault="00917AB2">
            <w:pPr>
              <w:spacing w:after="0" w:line="240" w:lineRule="auto"/>
              <w:jc w:val="center"/>
              <w:rPr>
                <w:rFonts w:ascii="Times New Roman" w:hAnsi="Times New Roman" w:cs="Times New Roman"/>
                <w:lang w:val="sr-Cyrl-RS"/>
              </w:rPr>
            </w:pPr>
          </w:p>
        </w:tc>
      </w:tr>
      <w:tr w:rsidR="00581246" w:rsidRPr="00581246" w14:paraId="4F77B23B" w14:textId="77777777" w:rsidTr="002034D2">
        <w:tc>
          <w:tcPr>
            <w:tcW w:w="5000" w:type="pct"/>
            <w:gridSpan w:val="7"/>
            <w:shd w:val="clear" w:color="auto" w:fill="D3D3D3"/>
            <w:tcMar>
              <w:top w:w="0" w:type="dxa"/>
              <w:left w:w="0" w:type="dxa"/>
              <w:bottom w:w="0" w:type="dxa"/>
              <w:right w:w="0" w:type="dxa"/>
            </w:tcMar>
            <w:vAlign w:val="center"/>
          </w:tcPr>
          <w:p w14:paraId="019F12C8" w14:textId="263F7A2E"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 xml:space="preserve">Циљ 2: </w:t>
            </w:r>
            <w:r w:rsidR="009D4045">
              <w:rPr>
                <w:rFonts w:ascii="Times New Roman" w:hAnsi="Times New Roman" w:cs="Times New Roman"/>
                <w:b/>
                <w:sz w:val="16"/>
                <w:lang w:val="sr-Cyrl-RS"/>
              </w:rPr>
              <w:t>О</w:t>
            </w:r>
            <w:r w:rsidRPr="00581246">
              <w:rPr>
                <w:rFonts w:ascii="Times New Roman" w:hAnsi="Times New Roman" w:cs="Times New Roman"/>
                <w:b/>
                <w:sz w:val="16"/>
                <w:lang w:val="sr-Cyrl-RS"/>
              </w:rPr>
              <w:t>стваривање безбедног и несметаног одвијања железничког саобраћаја</w:t>
            </w:r>
          </w:p>
        </w:tc>
      </w:tr>
      <w:tr w:rsidR="00581246" w:rsidRPr="00581246" w14:paraId="45F8C532" w14:textId="77777777" w:rsidTr="002034D2">
        <w:tc>
          <w:tcPr>
            <w:tcW w:w="1478" w:type="pct"/>
            <w:shd w:val="clear" w:color="auto" w:fill="D3D3D3"/>
            <w:tcMar>
              <w:top w:w="0" w:type="dxa"/>
              <w:left w:w="0" w:type="dxa"/>
              <w:bottom w:w="0" w:type="dxa"/>
              <w:right w:w="0" w:type="dxa"/>
            </w:tcMar>
            <w:vAlign w:val="center"/>
          </w:tcPr>
          <w:p w14:paraId="3DFD702E"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Назив индикатора</w:t>
            </w:r>
          </w:p>
        </w:tc>
        <w:tc>
          <w:tcPr>
            <w:tcW w:w="493" w:type="pct"/>
            <w:shd w:val="clear" w:color="auto" w:fill="D3D3D3"/>
            <w:tcMar>
              <w:top w:w="0" w:type="dxa"/>
              <w:left w:w="0" w:type="dxa"/>
              <w:bottom w:w="0" w:type="dxa"/>
              <w:right w:w="0" w:type="dxa"/>
            </w:tcMar>
            <w:vAlign w:val="center"/>
          </w:tcPr>
          <w:p w14:paraId="3EC55A05"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Јединица мере</w:t>
            </w:r>
          </w:p>
        </w:tc>
        <w:tc>
          <w:tcPr>
            <w:tcW w:w="263" w:type="pct"/>
            <w:shd w:val="clear" w:color="auto" w:fill="D3D3D3"/>
            <w:tcMar>
              <w:top w:w="0" w:type="dxa"/>
              <w:left w:w="0" w:type="dxa"/>
              <w:bottom w:w="0" w:type="dxa"/>
              <w:right w:w="0" w:type="dxa"/>
            </w:tcMar>
            <w:vAlign w:val="center"/>
          </w:tcPr>
          <w:p w14:paraId="341B4C55"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година</w:t>
            </w:r>
          </w:p>
        </w:tc>
        <w:tc>
          <w:tcPr>
            <w:tcW w:w="511" w:type="pct"/>
            <w:shd w:val="clear" w:color="auto" w:fill="D3D3D3"/>
            <w:tcMar>
              <w:top w:w="0" w:type="dxa"/>
              <w:left w:w="0" w:type="dxa"/>
              <w:bottom w:w="0" w:type="dxa"/>
              <w:right w:w="0" w:type="dxa"/>
            </w:tcMar>
            <w:vAlign w:val="center"/>
          </w:tcPr>
          <w:p w14:paraId="164C1C8B"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вредност</w:t>
            </w:r>
          </w:p>
        </w:tc>
        <w:tc>
          <w:tcPr>
            <w:tcW w:w="352" w:type="pct"/>
            <w:shd w:val="clear" w:color="auto" w:fill="D3D3D3"/>
            <w:tcMar>
              <w:top w:w="0" w:type="dxa"/>
              <w:left w:w="0" w:type="dxa"/>
              <w:bottom w:w="0" w:type="dxa"/>
              <w:right w:w="0" w:type="dxa"/>
            </w:tcMar>
            <w:vAlign w:val="center"/>
          </w:tcPr>
          <w:p w14:paraId="00EFB4CD"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Циљна вредност у 2021. год.</w:t>
            </w:r>
          </w:p>
        </w:tc>
        <w:tc>
          <w:tcPr>
            <w:tcW w:w="422" w:type="pct"/>
            <w:shd w:val="clear" w:color="auto" w:fill="D3D3D3"/>
            <w:tcMar>
              <w:top w:w="0" w:type="dxa"/>
              <w:left w:w="0" w:type="dxa"/>
              <w:bottom w:w="0" w:type="dxa"/>
              <w:right w:w="0" w:type="dxa"/>
            </w:tcMar>
            <w:vAlign w:val="center"/>
          </w:tcPr>
          <w:p w14:paraId="06F7C7B6"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Остварена вредност у 2021. год.</w:t>
            </w:r>
          </w:p>
        </w:tc>
        <w:tc>
          <w:tcPr>
            <w:tcW w:w="1480" w:type="pct"/>
            <w:shd w:val="clear" w:color="auto" w:fill="D3D3D3"/>
            <w:tcMar>
              <w:top w:w="0" w:type="dxa"/>
              <w:left w:w="0" w:type="dxa"/>
              <w:bottom w:w="0" w:type="dxa"/>
              <w:right w:w="0" w:type="dxa"/>
            </w:tcMar>
            <w:vAlign w:val="center"/>
          </w:tcPr>
          <w:p w14:paraId="6AB53D2D"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Образложење одступања од планске вредности</w:t>
            </w:r>
          </w:p>
        </w:tc>
      </w:tr>
      <w:tr w:rsidR="00581246" w:rsidRPr="00581246" w14:paraId="1184E32B" w14:textId="77777777" w:rsidTr="002034D2">
        <w:tc>
          <w:tcPr>
            <w:tcW w:w="1478" w:type="pct"/>
            <w:tcMar>
              <w:top w:w="0" w:type="dxa"/>
              <w:left w:w="0" w:type="dxa"/>
              <w:bottom w:w="0" w:type="dxa"/>
              <w:right w:w="0" w:type="dxa"/>
            </w:tcMar>
          </w:tcPr>
          <w:p w14:paraId="73B1E93A" w14:textId="3CC9A808"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1. Број издатих сертификата дефинисаних Законом о без</w:t>
            </w:r>
            <w:r w:rsidR="002034D2">
              <w:rPr>
                <w:rFonts w:ascii="Times New Roman" w:hAnsi="Times New Roman" w:cs="Times New Roman"/>
                <w:sz w:val="16"/>
                <w:lang w:val="sr-Cyrl-RS"/>
              </w:rPr>
              <w:t>б</w:t>
            </w:r>
            <w:r w:rsidRPr="00581246">
              <w:rPr>
                <w:rFonts w:ascii="Times New Roman" w:hAnsi="Times New Roman" w:cs="Times New Roman"/>
                <w:sz w:val="16"/>
                <w:lang w:val="sr-Cyrl-RS"/>
              </w:rPr>
              <w:t>едности у железничком саобраћају</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Извештај о раду Владе</w:t>
            </w:r>
          </w:p>
        </w:tc>
        <w:tc>
          <w:tcPr>
            <w:tcW w:w="493" w:type="pct"/>
            <w:tcMar>
              <w:top w:w="0" w:type="dxa"/>
              <w:left w:w="0" w:type="dxa"/>
              <w:bottom w:w="0" w:type="dxa"/>
              <w:right w:w="0" w:type="dxa"/>
            </w:tcMar>
            <w:vAlign w:val="center"/>
          </w:tcPr>
          <w:p w14:paraId="0B4D3CA7"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број</w:t>
            </w:r>
          </w:p>
        </w:tc>
        <w:tc>
          <w:tcPr>
            <w:tcW w:w="263" w:type="pct"/>
            <w:tcMar>
              <w:top w:w="0" w:type="dxa"/>
              <w:left w:w="0" w:type="dxa"/>
              <w:bottom w:w="0" w:type="dxa"/>
              <w:right w:w="0" w:type="dxa"/>
            </w:tcMar>
            <w:vAlign w:val="center"/>
          </w:tcPr>
          <w:p w14:paraId="2D1C7968"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2020</w:t>
            </w:r>
          </w:p>
        </w:tc>
        <w:tc>
          <w:tcPr>
            <w:tcW w:w="511" w:type="pct"/>
            <w:tcMar>
              <w:top w:w="0" w:type="dxa"/>
              <w:left w:w="0" w:type="dxa"/>
              <w:bottom w:w="0" w:type="dxa"/>
              <w:right w:w="0" w:type="dxa"/>
            </w:tcMar>
            <w:vAlign w:val="center"/>
          </w:tcPr>
          <w:p w14:paraId="386A6119"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49</w:t>
            </w:r>
          </w:p>
        </w:tc>
        <w:tc>
          <w:tcPr>
            <w:tcW w:w="352" w:type="pct"/>
            <w:tcMar>
              <w:top w:w="0" w:type="dxa"/>
              <w:left w:w="0" w:type="dxa"/>
              <w:bottom w:w="0" w:type="dxa"/>
              <w:right w:w="0" w:type="dxa"/>
            </w:tcMar>
            <w:vAlign w:val="center"/>
          </w:tcPr>
          <w:p w14:paraId="641BDF83"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55</w:t>
            </w:r>
          </w:p>
        </w:tc>
        <w:tc>
          <w:tcPr>
            <w:tcW w:w="422" w:type="pct"/>
            <w:tcMar>
              <w:top w:w="0" w:type="dxa"/>
              <w:left w:w="0" w:type="dxa"/>
              <w:bottom w:w="0" w:type="dxa"/>
              <w:right w:w="0" w:type="dxa"/>
            </w:tcMar>
            <w:vAlign w:val="center"/>
          </w:tcPr>
          <w:p w14:paraId="1C5A7FDB" w14:textId="77777777" w:rsidR="00917AB2" w:rsidRPr="00581246" w:rsidRDefault="00917AB2">
            <w:pPr>
              <w:spacing w:after="0" w:line="240" w:lineRule="auto"/>
              <w:jc w:val="center"/>
              <w:rPr>
                <w:rFonts w:ascii="Times New Roman" w:hAnsi="Times New Roman" w:cs="Times New Roman"/>
                <w:lang w:val="sr-Cyrl-RS"/>
              </w:rPr>
            </w:pPr>
          </w:p>
        </w:tc>
        <w:tc>
          <w:tcPr>
            <w:tcW w:w="1480" w:type="pct"/>
            <w:tcMar>
              <w:top w:w="0" w:type="dxa"/>
              <w:left w:w="0" w:type="dxa"/>
              <w:bottom w:w="0" w:type="dxa"/>
              <w:right w:w="0" w:type="dxa"/>
            </w:tcMar>
            <w:vAlign w:val="center"/>
          </w:tcPr>
          <w:p w14:paraId="56E7B12D" w14:textId="77777777" w:rsidR="00917AB2" w:rsidRPr="00581246" w:rsidRDefault="00917AB2">
            <w:pPr>
              <w:spacing w:after="0" w:line="240" w:lineRule="auto"/>
              <w:jc w:val="center"/>
              <w:rPr>
                <w:rFonts w:ascii="Times New Roman" w:hAnsi="Times New Roman" w:cs="Times New Roman"/>
                <w:lang w:val="sr-Cyrl-RS"/>
              </w:rPr>
            </w:pPr>
          </w:p>
        </w:tc>
      </w:tr>
      <w:tr w:rsidR="00581246" w:rsidRPr="00581246" w14:paraId="50F43890" w14:textId="77777777" w:rsidTr="002034D2">
        <w:tc>
          <w:tcPr>
            <w:tcW w:w="1478" w:type="pct"/>
            <w:tcMar>
              <w:top w:w="0" w:type="dxa"/>
              <w:left w:w="0" w:type="dxa"/>
              <w:bottom w:w="0" w:type="dxa"/>
              <w:right w:w="0" w:type="dxa"/>
            </w:tcMar>
          </w:tcPr>
          <w:p w14:paraId="320B979A"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2. Број издатих дозвола дефинисаних Законом о интероперабилности железничког система</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Извештај о раду Владе</w:t>
            </w:r>
          </w:p>
        </w:tc>
        <w:tc>
          <w:tcPr>
            <w:tcW w:w="493" w:type="pct"/>
            <w:tcMar>
              <w:top w:w="0" w:type="dxa"/>
              <w:left w:w="0" w:type="dxa"/>
              <w:bottom w:w="0" w:type="dxa"/>
              <w:right w:w="0" w:type="dxa"/>
            </w:tcMar>
            <w:vAlign w:val="center"/>
          </w:tcPr>
          <w:p w14:paraId="01C3C484"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број</w:t>
            </w:r>
          </w:p>
        </w:tc>
        <w:tc>
          <w:tcPr>
            <w:tcW w:w="263" w:type="pct"/>
            <w:tcMar>
              <w:top w:w="0" w:type="dxa"/>
              <w:left w:w="0" w:type="dxa"/>
              <w:bottom w:w="0" w:type="dxa"/>
              <w:right w:w="0" w:type="dxa"/>
            </w:tcMar>
            <w:vAlign w:val="center"/>
          </w:tcPr>
          <w:p w14:paraId="4E56C010"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2020</w:t>
            </w:r>
          </w:p>
        </w:tc>
        <w:tc>
          <w:tcPr>
            <w:tcW w:w="511" w:type="pct"/>
            <w:tcMar>
              <w:top w:w="0" w:type="dxa"/>
              <w:left w:w="0" w:type="dxa"/>
              <w:bottom w:w="0" w:type="dxa"/>
              <w:right w:w="0" w:type="dxa"/>
            </w:tcMar>
            <w:vAlign w:val="center"/>
          </w:tcPr>
          <w:p w14:paraId="711303EC"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44</w:t>
            </w:r>
          </w:p>
        </w:tc>
        <w:tc>
          <w:tcPr>
            <w:tcW w:w="352" w:type="pct"/>
            <w:tcMar>
              <w:top w:w="0" w:type="dxa"/>
              <w:left w:w="0" w:type="dxa"/>
              <w:bottom w:w="0" w:type="dxa"/>
              <w:right w:w="0" w:type="dxa"/>
            </w:tcMar>
            <w:vAlign w:val="center"/>
          </w:tcPr>
          <w:p w14:paraId="018A6AFA"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50</w:t>
            </w:r>
          </w:p>
        </w:tc>
        <w:tc>
          <w:tcPr>
            <w:tcW w:w="422" w:type="pct"/>
            <w:tcMar>
              <w:top w:w="0" w:type="dxa"/>
              <w:left w:w="0" w:type="dxa"/>
              <w:bottom w:w="0" w:type="dxa"/>
              <w:right w:w="0" w:type="dxa"/>
            </w:tcMar>
            <w:vAlign w:val="center"/>
          </w:tcPr>
          <w:p w14:paraId="36369E36" w14:textId="77777777" w:rsidR="00917AB2" w:rsidRPr="00581246" w:rsidRDefault="00917AB2">
            <w:pPr>
              <w:spacing w:after="0" w:line="240" w:lineRule="auto"/>
              <w:jc w:val="center"/>
              <w:rPr>
                <w:rFonts w:ascii="Times New Roman" w:hAnsi="Times New Roman" w:cs="Times New Roman"/>
                <w:lang w:val="sr-Cyrl-RS"/>
              </w:rPr>
            </w:pPr>
          </w:p>
        </w:tc>
        <w:tc>
          <w:tcPr>
            <w:tcW w:w="1480" w:type="pct"/>
            <w:tcMar>
              <w:top w:w="0" w:type="dxa"/>
              <w:left w:w="0" w:type="dxa"/>
              <w:bottom w:w="0" w:type="dxa"/>
              <w:right w:w="0" w:type="dxa"/>
            </w:tcMar>
            <w:vAlign w:val="center"/>
          </w:tcPr>
          <w:p w14:paraId="68604998" w14:textId="77777777" w:rsidR="00917AB2" w:rsidRPr="00581246" w:rsidRDefault="00917AB2">
            <w:pPr>
              <w:spacing w:after="0" w:line="240" w:lineRule="auto"/>
              <w:jc w:val="center"/>
              <w:rPr>
                <w:rFonts w:ascii="Times New Roman" w:hAnsi="Times New Roman" w:cs="Times New Roman"/>
                <w:lang w:val="sr-Cyrl-RS"/>
              </w:rPr>
            </w:pPr>
          </w:p>
        </w:tc>
      </w:tr>
      <w:tr w:rsidR="00581246" w:rsidRPr="00581246" w14:paraId="658C13FF" w14:textId="77777777" w:rsidTr="002034D2">
        <w:tc>
          <w:tcPr>
            <w:tcW w:w="5000" w:type="pct"/>
            <w:gridSpan w:val="7"/>
            <w:shd w:val="clear" w:color="auto" w:fill="D3D3D3"/>
            <w:tcMar>
              <w:top w:w="0" w:type="dxa"/>
              <w:left w:w="0" w:type="dxa"/>
              <w:bottom w:w="0" w:type="dxa"/>
              <w:right w:w="0" w:type="dxa"/>
            </w:tcMar>
            <w:vAlign w:val="center"/>
          </w:tcPr>
          <w:p w14:paraId="442ADF2D"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МИНИСТАРСТВО ГРАЂЕВИНАРСТВА, САОБРАЋАЈА И ИНФРАСТРУКТУРЕ</w:t>
            </w:r>
          </w:p>
        </w:tc>
      </w:tr>
      <w:tr w:rsidR="00581246" w:rsidRPr="00581246" w14:paraId="3A75937E" w14:textId="77777777" w:rsidTr="002034D2">
        <w:tc>
          <w:tcPr>
            <w:tcW w:w="5000" w:type="pct"/>
            <w:gridSpan w:val="7"/>
            <w:shd w:val="clear" w:color="auto" w:fill="D3D3D3"/>
            <w:tcMar>
              <w:top w:w="0" w:type="dxa"/>
              <w:left w:w="0" w:type="dxa"/>
              <w:bottom w:w="0" w:type="dxa"/>
              <w:right w:w="0" w:type="dxa"/>
            </w:tcMar>
            <w:vAlign w:val="center"/>
          </w:tcPr>
          <w:p w14:paraId="49E7FB4C"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 1: Сузбијање сиве економије и повећање усклађености пословања и поступања надзираних субјеката са законом и другим прописима</w:t>
            </w:r>
          </w:p>
        </w:tc>
      </w:tr>
      <w:tr w:rsidR="00581246" w:rsidRPr="00581246" w14:paraId="0BA85901" w14:textId="77777777" w:rsidTr="002034D2">
        <w:tc>
          <w:tcPr>
            <w:tcW w:w="1478" w:type="pct"/>
            <w:shd w:val="clear" w:color="auto" w:fill="D3D3D3"/>
            <w:tcMar>
              <w:top w:w="0" w:type="dxa"/>
              <w:left w:w="0" w:type="dxa"/>
              <w:bottom w:w="0" w:type="dxa"/>
              <w:right w:w="0" w:type="dxa"/>
            </w:tcMar>
            <w:vAlign w:val="center"/>
          </w:tcPr>
          <w:p w14:paraId="4BA81FD7"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Назив индикатора</w:t>
            </w:r>
          </w:p>
        </w:tc>
        <w:tc>
          <w:tcPr>
            <w:tcW w:w="493" w:type="pct"/>
            <w:shd w:val="clear" w:color="auto" w:fill="D3D3D3"/>
            <w:tcMar>
              <w:top w:w="0" w:type="dxa"/>
              <w:left w:w="0" w:type="dxa"/>
              <w:bottom w:w="0" w:type="dxa"/>
              <w:right w:w="0" w:type="dxa"/>
            </w:tcMar>
            <w:vAlign w:val="center"/>
          </w:tcPr>
          <w:p w14:paraId="0BDA577F"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Јединица мере</w:t>
            </w:r>
          </w:p>
        </w:tc>
        <w:tc>
          <w:tcPr>
            <w:tcW w:w="263" w:type="pct"/>
            <w:shd w:val="clear" w:color="auto" w:fill="D3D3D3"/>
            <w:tcMar>
              <w:top w:w="0" w:type="dxa"/>
              <w:left w:w="0" w:type="dxa"/>
              <w:bottom w:w="0" w:type="dxa"/>
              <w:right w:w="0" w:type="dxa"/>
            </w:tcMar>
            <w:vAlign w:val="center"/>
          </w:tcPr>
          <w:p w14:paraId="525B5530"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година</w:t>
            </w:r>
          </w:p>
        </w:tc>
        <w:tc>
          <w:tcPr>
            <w:tcW w:w="511" w:type="pct"/>
            <w:shd w:val="clear" w:color="auto" w:fill="D3D3D3"/>
            <w:tcMar>
              <w:top w:w="0" w:type="dxa"/>
              <w:left w:w="0" w:type="dxa"/>
              <w:bottom w:w="0" w:type="dxa"/>
              <w:right w:w="0" w:type="dxa"/>
            </w:tcMar>
            <w:vAlign w:val="center"/>
          </w:tcPr>
          <w:p w14:paraId="14DFF92B"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вредност</w:t>
            </w:r>
          </w:p>
        </w:tc>
        <w:tc>
          <w:tcPr>
            <w:tcW w:w="352" w:type="pct"/>
            <w:shd w:val="clear" w:color="auto" w:fill="D3D3D3"/>
            <w:tcMar>
              <w:top w:w="0" w:type="dxa"/>
              <w:left w:w="0" w:type="dxa"/>
              <w:bottom w:w="0" w:type="dxa"/>
              <w:right w:w="0" w:type="dxa"/>
            </w:tcMar>
            <w:vAlign w:val="center"/>
          </w:tcPr>
          <w:p w14:paraId="6F669B38"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Циљна вредност у 2021. год.</w:t>
            </w:r>
          </w:p>
        </w:tc>
        <w:tc>
          <w:tcPr>
            <w:tcW w:w="422" w:type="pct"/>
            <w:shd w:val="clear" w:color="auto" w:fill="D3D3D3"/>
            <w:tcMar>
              <w:top w:w="0" w:type="dxa"/>
              <w:left w:w="0" w:type="dxa"/>
              <w:bottom w:w="0" w:type="dxa"/>
              <w:right w:w="0" w:type="dxa"/>
            </w:tcMar>
            <w:vAlign w:val="center"/>
          </w:tcPr>
          <w:p w14:paraId="4E5DA0D0"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Остварена вредност у 2021. год.</w:t>
            </w:r>
          </w:p>
        </w:tc>
        <w:tc>
          <w:tcPr>
            <w:tcW w:w="1480" w:type="pct"/>
            <w:shd w:val="clear" w:color="auto" w:fill="D3D3D3"/>
            <w:tcMar>
              <w:top w:w="0" w:type="dxa"/>
              <w:left w:w="0" w:type="dxa"/>
              <w:bottom w:w="0" w:type="dxa"/>
              <w:right w:w="0" w:type="dxa"/>
            </w:tcMar>
            <w:vAlign w:val="center"/>
          </w:tcPr>
          <w:p w14:paraId="78EF33EF"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Образложење одступања од планске вредности</w:t>
            </w:r>
          </w:p>
        </w:tc>
      </w:tr>
      <w:tr w:rsidR="00581246" w:rsidRPr="00581246" w14:paraId="7D56B432" w14:textId="77777777" w:rsidTr="002034D2">
        <w:tc>
          <w:tcPr>
            <w:tcW w:w="1478" w:type="pct"/>
            <w:tcMar>
              <w:top w:w="0" w:type="dxa"/>
              <w:left w:w="0" w:type="dxa"/>
              <w:bottom w:w="0" w:type="dxa"/>
              <w:right w:w="0" w:type="dxa"/>
            </w:tcMar>
          </w:tcPr>
          <w:p w14:paraId="546B3488" w14:textId="29361B3D"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1. Стопа утврђених неправилности у пословању субјекат</w:t>
            </w:r>
            <w:r w:rsidR="009D4045">
              <w:rPr>
                <w:rFonts w:ascii="Times New Roman" w:hAnsi="Times New Roman" w:cs="Times New Roman"/>
                <w:sz w:val="16"/>
                <w:lang w:val="sr-Cyrl-RS"/>
              </w:rPr>
              <w:t>а</w:t>
            </w:r>
            <w:r w:rsidRPr="00581246">
              <w:rPr>
                <w:rFonts w:ascii="Times New Roman" w:hAnsi="Times New Roman" w:cs="Times New Roman"/>
                <w:sz w:val="16"/>
                <w:lang w:val="sr-Cyrl-RS"/>
              </w:rPr>
              <w:t xml:space="preserve"> у односу на укупан број извршених контрола</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Инспекција за друмски саобраћај</w:t>
            </w:r>
          </w:p>
        </w:tc>
        <w:tc>
          <w:tcPr>
            <w:tcW w:w="493" w:type="pct"/>
            <w:tcMar>
              <w:top w:w="0" w:type="dxa"/>
              <w:left w:w="0" w:type="dxa"/>
              <w:bottom w:w="0" w:type="dxa"/>
              <w:right w:w="0" w:type="dxa"/>
            </w:tcMar>
            <w:vAlign w:val="center"/>
          </w:tcPr>
          <w:p w14:paraId="2FCB35F3"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w:t>
            </w:r>
          </w:p>
        </w:tc>
        <w:tc>
          <w:tcPr>
            <w:tcW w:w="263" w:type="pct"/>
            <w:tcMar>
              <w:top w:w="0" w:type="dxa"/>
              <w:left w:w="0" w:type="dxa"/>
              <w:bottom w:w="0" w:type="dxa"/>
              <w:right w:w="0" w:type="dxa"/>
            </w:tcMar>
            <w:vAlign w:val="center"/>
          </w:tcPr>
          <w:p w14:paraId="21E17E60"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2016</w:t>
            </w:r>
          </w:p>
        </w:tc>
        <w:tc>
          <w:tcPr>
            <w:tcW w:w="511" w:type="pct"/>
            <w:tcMar>
              <w:top w:w="0" w:type="dxa"/>
              <w:left w:w="0" w:type="dxa"/>
              <w:bottom w:w="0" w:type="dxa"/>
              <w:right w:w="0" w:type="dxa"/>
            </w:tcMar>
            <w:vAlign w:val="center"/>
          </w:tcPr>
          <w:p w14:paraId="62B9ED35"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75</w:t>
            </w:r>
          </w:p>
        </w:tc>
        <w:tc>
          <w:tcPr>
            <w:tcW w:w="352" w:type="pct"/>
            <w:tcMar>
              <w:top w:w="0" w:type="dxa"/>
              <w:left w:w="0" w:type="dxa"/>
              <w:bottom w:w="0" w:type="dxa"/>
              <w:right w:w="0" w:type="dxa"/>
            </w:tcMar>
            <w:vAlign w:val="center"/>
          </w:tcPr>
          <w:p w14:paraId="11CDFD46"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55</w:t>
            </w:r>
          </w:p>
        </w:tc>
        <w:tc>
          <w:tcPr>
            <w:tcW w:w="422" w:type="pct"/>
            <w:tcMar>
              <w:top w:w="0" w:type="dxa"/>
              <w:left w:w="0" w:type="dxa"/>
              <w:bottom w:w="0" w:type="dxa"/>
              <w:right w:w="0" w:type="dxa"/>
            </w:tcMar>
            <w:vAlign w:val="center"/>
          </w:tcPr>
          <w:p w14:paraId="267A12F0"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w:t>
            </w:r>
          </w:p>
        </w:tc>
        <w:tc>
          <w:tcPr>
            <w:tcW w:w="1480" w:type="pct"/>
            <w:tcMar>
              <w:top w:w="0" w:type="dxa"/>
              <w:left w:w="0" w:type="dxa"/>
              <w:bottom w:w="0" w:type="dxa"/>
              <w:right w:w="0" w:type="dxa"/>
            </w:tcMar>
            <w:vAlign w:val="center"/>
          </w:tcPr>
          <w:p w14:paraId="343556FB"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w:t>
            </w:r>
          </w:p>
        </w:tc>
      </w:tr>
      <w:tr w:rsidR="00581246" w:rsidRPr="00581246" w14:paraId="755ED3DB" w14:textId="77777777" w:rsidTr="002034D2">
        <w:tc>
          <w:tcPr>
            <w:tcW w:w="1478" w:type="pct"/>
            <w:tcMar>
              <w:top w:w="0" w:type="dxa"/>
              <w:left w:w="0" w:type="dxa"/>
              <w:bottom w:w="0" w:type="dxa"/>
              <w:right w:w="0" w:type="dxa"/>
            </w:tcMar>
          </w:tcPr>
          <w:p w14:paraId="024BDA47" w14:textId="1F40013B"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2. Стопа утврђених неправилности у пословању субјекат</w:t>
            </w:r>
            <w:r w:rsidR="009D4045">
              <w:rPr>
                <w:rFonts w:ascii="Times New Roman" w:hAnsi="Times New Roman" w:cs="Times New Roman"/>
                <w:sz w:val="16"/>
                <w:lang w:val="sr-Cyrl-RS"/>
              </w:rPr>
              <w:t>а</w:t>
            </w:r>
            <w:r w:rsidRPr="00581246">
              <w:rPr>
                <w:rFonts w:ascii="Times New Roman" w:hAnsi="Times New Roman" w:cs="Times New Roman"/>
                <w:sz w:val="16"/>
                <w:lang w:val="sr-Cyrl-RS"/>
              </w:rPr>
              <w:t xml:space="preserve"> у односу на укупан број извршених контрола</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Инспекција за државне пут</w:t>
            </w:r>
            <w:r w:rsidR="002034D2">
              <w:rPr>
                <w:rFonts w:ascii="Times New Roman" w:hAnsi="Times New Roman" w:cs="Times New Roman"/>
                <w:i/>
                <w:sz w:val="16"/>
                <w:lang w:val="sr-Cyrl-RS"/>
              </w:rPr>
              <w:t>е</w:t>
            </w:r>
            <w:r w:rsidRPr="00581246">
              <w:rPr>
                <w:rFonts w:ascii="Times New Roman" w:hAnsi="Times New Roman" w:cs="Times New Roman"/>
                <w:i/>
                <w:sz w:val="16"/>
                <w:lang w:val="sr-Cyrl-RS"/>
              </w:rPr>
              <w:t>ве</w:t>
            </w:r>
          </w:p>
        </w:tc>
        <w:tc>
          <w:tcPr>
            <w:tcW w:w="493" w:type="pct"/>
            <w:tcMar>
              <w:top w:w="0" w:type="dxa"/>
              <w:left w:w="0" w:type="dxa"/>
              <w:bottom w:w="0" w:type="dxa"/>
              <w:right w:w="0" w:type="dxa"/>
            </w:tcMar>
            <w:vAlign w:val="center"/>
          </w:tcPr>
          <w:p w14:paraId="33018FDD"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w:t>
            </w:r>
          </w:p>
        </w:tc>
        <w:tc>
          <w:tcPr>
            <w:tcW w:w="263" w:type="pct"/>
            <w:tcMar>
              <w:top w:w="0" w:type="dxa"/>
              <w:left w:w="0" w:type="dxa"/>
              <w:bottom w:w="0" w:type="dxa"/>
              <w:right w:w="0" w:type="dxa"/>
            </w:tcMar>
            <w:vAlign w:val="center"/>
          </w:tcPr>
          <w:p w14:paraId="5DF8E25C"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2016</w:t>
            </w:r>
          </w:p>
        </w:tc>
        <w:tc>
          <w:tcPr>
            <w:tcW w:w="511" w:type="pct"/>
            <w:tcMar>
              <w:top w:w="0" w:type="dxa"/>
              <w:left w:w="0" w:type="dxa"/>
              <w:bottom w:w="0" w:type="dxa"/>
              <w:right w:w="0" w:type="dxa"/>
            </w:tcMar>
            <w:vAlign w:val="center"/>
          </w:tcPr>
          <w:p w14:paraId="3010C26F"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60</w:t>
            </w:r>
          </w:p>
        </w:tc>
        <w:tc>
          <w:tcPr>
            <w:tcW w:w="352" w:type="pct"/>
            <w:tcMar>
              <w:top w:w="0" w:type="dxa"/>
              <w:left w:w="0" w:type="dxa"/>
              <w:bottom w:w="0" w:type="dxa"/>
              <w:right w:w="0" w:type="dxa"/>
            </w:tcMar>
            <w:vAlign w:val="center"/>
          </w:tcPr>
          <w:p w14:paraId="0DFFDC17"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40</w:t>
            </w:r>
          </w:p>
        </w:tc>
        <w:tc>
          <w:tcPr>
            <w:tcW w:w="422" w:type="pct"/>
            <w:tcMar>
              <w:top w:w="0" w:type="dxa"/>
              <w:left w:w="0" w:type="dxa"/>
              <w:bottom w:w="0" w:type="dxa"/>
              <w:right w:w="0" w:type="dxa"/>
            </w:tcMar>
            <w:vAlign w:val="center"/>
          </w:tcPr>
          <w:p w14:paraId="2BAB27F0"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w:t>
            </w:r>
          </w:p>
        </w:tc>
        <w:tc>
          <w:tcPr>
            <w:tcW w:w="1480" w:type="pct"/>
            <w:tcMar>
              <w:top w:w="0" w:type="dxa"/>
              <w:left w:w="0" w:type="dxa"/>
              <w:bottom w:w="0" w:type="dxa"/>
              <w:right w:w="0" w:type="dxa"/>
            </w:tcMar>
            <w:vAlign w:val="center"/>
          </w:tcPr>
          <w:p w14:paraId="6027E3E6"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w:t>
            </w:r>
          </w:p>
        </w:tc>
      </w:tr>
      <w:tr w:rsidR="00581246" w:rsidRPr="00581246" w14:paraId="28731B2B" w14:textId="77777777" w:rsidTr="002034D2">
        <w:tc>
          <w:tcPr>
            <w:tcW w:w="1478" w:type="pct"/>
            <w:tcMar>
              <w:top w:w="0" w:type="dxa"/>
              <w:left w:w="0" w:type="dxa"/>
              <w:bottom w:w="0" w:type="dxa"/>
              <w:right w:w="0" w:type="dxa"/>
            </w:tcMar>
          </w:tcPr>
          <w:p w14:paraId="51F26893" w14:textId="0B57CB21"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3. Стопа утврђених неправилности у пословању субјекат</w:t>
            </w:r>
            <w:r w:rsidR="009D4045">
              <w:rPr>
                <w:rFonts w:ascii="Times New Roman" w:hAnsi="Times New Roman" w:cs="Times New Roman"/>
                <w:sz w:val="16"/>
                <w:lang w:val="sr-Cyrl-RS"/>
              </w:rPr>
              <w:t>а</w:t>
            </w:r>
            <w:r w:rsidRPr="00581246">
              <w:rPr>
                <w:rFonts w:ascii="Times New Roman" w:hAnsi="Times New Roman" w:cs="Times New Roman"/>
                <w:sz w:val="16"/>
                <w:lang w:val="sr-Cyrl-RS"/>
              </w:rPr>
              <w:t xml:space="preserve"> у односу на укупан број извршених контрола</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Инспекција за железнички саобраћај</w:t>
            </w:r>
          </w:p>
        </w:tc>
        <w:tc>
          <w:tcPr>
            <w:tcW w:w="493" w:type="pct"/>
            <w:tcMar>
              <w:top w:w="0" w:type="dxa"/>
              <w:left w:w="0" w:type="dxa"/>
              <w:bottom w:w="0" w:type="dxa"/>
              <w:right w:w="0" w:type="dxa"/>
            </w:tcMar>
            <w:vAlign w:val="center"/>
          </w:tcPr>
          <w:p w14:paraId="5BA2BE85"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w:t>
            </w:r>
          </w:p>
        </w:tc>
        <w:tc>
          <w:tcPr>
            <w:tcW w:w="263" w:type="pct"/>
            <w:tcMar>
              <w:top w:w="0" w:type="dxa"/>
              <w:left w:w="0" w:type="dxa"/>
              <w:bottom w:w="0" w:type="dxa"/>
              <w:right w:w="0" w:type="dxa"/>
            </w:tcMar>
            <w:vAlign w:val="center"/>
          </w:tcPr>
          <w:p w14:paraId="0D73DC78"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2016</w:t>
            </w:r>
          </w:p>
        </w:tc>
        <w:tc>
          <w:tcPr>
            <w:tcW w:w="511" w:type="pct"/>
            <w:tcMar>
              <w:top w:w="0" w:type="dxa"/>
              <w:left w:w="0" w:type="dxa"/>
              <w:bottom w:w="0" w:type="dxa"/>
              <w:right w:w="0" w:type="dxa"/>
            </w:tcMar>
            <w:vAlign w:val="center"/>
          </w:tcPr>
          <w:p w14:paraId="30DDAD81"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67</w:t>
            </w:r>
          </w:p>
        </w:tc>
        <w:tc>
          <w:tcPr>
            <w:tcW w:w="352" w:type="pct"/>
            <w:tcMar>
              <w:top w:w="0" w:type="dxa"/>
              <w:left w:w="0" w:type="dxa"/>
              <w:bottom w:w="0" w:type="dxa"/>
              <w:right w:w="0" w:type="dxa"/>
            </w:tcMar>
            <w:vAlign w:val="center"/>
          </w:tcPr>
          <w:p w14:paraId="4355F366"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45</w:t>
            </w:r>
          </w:p>
        </w:tc>
        <w:tc>
          <w:tcPr>
            <w:tcW w:w="422" w:type="pct"/>
            <w:tcMar>
              <w:top w:w="0" w:type="dxa"/>
              <w:left w:w="0" w:type="dxa"/>
              <w:bottom w:w="0" w:type="dxa"/>
              <w:right w:w="0" w:type="dxa"/>
            </w:tcMar>
            <w:vAlign w:val="center"/>
          </w:tcPr>
          <w:p w14:paraId="5367591C"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w:t>
            </w:r>
          </w:p>
        </w:tc>
        <w:tc>
          <w:tcPr>
            <w:tcW w:w="1480" w:type="pct"/>
            <w:tcMar>
              <w:top w:w="0" w:type="dxa"/>
              <w:left w:w="0" w:type="dxa"/>
              <w:bottom w:w="0" w:type="dxa"/>
              <w:right w:w="0" w:type="dxa"/>
            </w:tcMar>
            <w:vAlign w:val="center"/>
          </w:tcPr>
          <w:p w14:paraId="3ED264D5"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w:t>
            </w:r>
          </w:p>
        </w:tc>
      </w:tr>
      <w:tr w:rsidR="00581246" w:rsidRPr="00581246" w14:paraId="019C3764" w14:textId="77777777" w:rsidTr="002034D2">
        <w:tc>
          <w:tcPr>
            <w:tcW w:w="1478" w:type="pct"/>
            <w:tcMar>
              <w:top w:w="0" w:type="dxa"/>
              <w:left w:w="0" w:type="dxa"/>
              <w:bottom w:w="0" w:type="dxa"/>
              <w:right w:w="0" w:type="dxa"/>
            </w:tcMar>
          </w:tcPr>
          <w:p w14:paraId="62E607A7" w14:textId="3D00F8D5"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4. Стопа утврђених неправилности у пословању субјекат</w:t>
            </w:r>
            <w:r w:rsidR="009D4045">
              <w:rPr>
                <w:rFonts w:ascii="Times New Roman" w:hAnsi="Times New Roman" w:cs="Times New Roman"/>
                <w:sz w:val="16"/>
                <w:lang w:val="sr-Cyrl-RS"/>
              </w:rPr>
              <w:t>а</w:t>
            </w:r>
            <w:r w:rsidRPr="00581246">
              <w:rPr>
                <w:rFonts w:ascii="Times New Roman" w:hAnsi="Times New Roman" w:cs="Times New Roman"/>
                <w:sz w:val="16"/>
                <w:lang w:val="sr-Cyrl-RS"/>
              </w:rPr>
              <w:t xml:space="preserve"> у односу на укупан број извршених контрола</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Инспекција за безбедност пловидбе</w:t>
            </w:r>
          </w:p>
        </w:tc>
        <w:tc>
          <w:tcPr>
            <w:tcW w:w="493" w:type="pct"/>
            <w:tcMar>
              <w:top w:w="0" w:type="dxa"/>
              <w:left w:w="0" w:type="dxa"/>
              <w:bottom w:w="0" w:type="dxa"/>
              <w:right w:w="0" w:type="dxa"/>
            </w:tcMar>
            <w:vAlign w:val="center"/>
          </w:tcPr>
          <w:p w14:paraId="2DC07300"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w:t>
            </w:r>
          </w:p>
        </w:tc>
        <w:tc>
          <w:tcPr>
            <w:tcW w:w="263" w:type="pct"/>
            <w:tcMar>
              <w:top w:w="0" w:type="dxa"/>
              <w:left w:w="0" w:type="dxa"/>
              <w:bottom w:w="0" w:type="dxa"/>
              <w:right w:w="0" w:type="dxa"/>
            </w:tcMar>
            <w:vAlign w:val="center"/>
          </w:tcPr>
          <w:p w14:paraId="4B089EF7"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2016</w:t>
            </w:r>
          </w:p>
        </w:tc>
        <w:tc>
          <w:tcPr>
            <w:tcW w:w="511" w:type="pct"/>
            <w:tcMar>
              <w:top w:w="0" w:type="dxa"/>
              <w:left w:w="0" w:type="dxa"/>
              <w:bottom w:w="0" w:type="dxa"/>
              <w:right w:w="0" w:type="dxa"/>
            </w:tcMar>
            <w:vAlign w:val="center"/>
          </w:tcPr>
          <w:p w14:paraId="24C74D03"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70</w:t>
            </w:r>
          </w:p>
        </w:tc>
        <w:tc>
          <w:tcPr>
            <w:tcW w:w="352" w:type="pct"/>
            <w:tcMar>
              <w:top w:w="0" w:type="dxa"/>
              <w:left w:w="0" w:type="dxa"/>
              <w:bottom w:w="0" w:type="dxa"/>
              <w:right w:w="0" w:type="dxa"/>
            </w:tcMar>
            <w:vAlign w:val="center"/>
          </w:tcPr>
          <w:p w14:paraId="0CE2396B"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55</w:t>
            </w:r>
          </w:p>
        </w:tc>
        <w:tc>
          <w:tcPr>
            <w:tcW w:w="422" w:type="pct"/>
            <w:tcMar>
              <w:top w:w="0" w:type="dxa"/>
              <w:left w:w="0" w:type="dxa"/>
              <w:bottom w:w="0" w:type="dxa"/>
              <w:right w:w="0" w:type="dxa"/>
            </w:tcMar>
            <w:vAlign w:val="center"/>
          </w:tcPr>
          <w:p w14:paraId="5DC182BB"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w:t>
            </w:r>
          </w:p>
        </w:tc>
        <w:tc>
          <w:tcPr>
            <w:tcW w:w="1480" w:type="pct"/>
            <w:tcMar>
              <w:top w:w="0" w:type="dxa"/>
              <w:left w:w="0" w:type="dxa"/>
              <w:bottom w:w="0" w:type="dxa"/>
              <w:right w:w="0" w:type="dxa"/>
            </w:tcMar>
            <w:vAlign w:val="center"/>
          </w:tcPr>
          <w:p w14:paraId="63C11700"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w:t>
            </w:r>
          </w:p>
        </w:tc>
      </w:tr>
      <w:tr w:rsidR="00581246" w:rsidRPr="00581246" w14:paraId="2DA989DC" w14:textId="77777777" w:rsidTr="002034D2">
        <w:tc>
          <w:tcPr>
            <w:tcW w:w="5000" w:type="pct"/>
            <w:gridSpan w:val="7"/>
            <w:shd w:val="clear" w:color="auto" w:fill="D3D3D3"/>
            <w:tcMar>
              <w:top w:w="0" w:type="dxa"/>
              <w:left w:w="0" w:type="dxa"/>
              <w:bottom w:w="0" w:type="dxa"/>
              <w:right w:w="0" w:type="dxa"/>
            </w:tcMar>
            <w:vAlign w:val="center"/>
          </w:tcPr>
          <w:p w14:paraId="6105A961"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 2: Повећање сигурности транспортног система и безбедности грађана и грађанки Републике Србије</w:t>
            </w:r>
          </w:p>
        </w:tc>
      </w:tr>
      <w:tr w:rsidR="00581246" w:rsidRPr="00581246" w14:paraId="1ECCD705" w14:textId="77777777" w:rsidTr="002034D2">
        <w:tc>
          <w:tcPr>
            <w:tcW w:w="1478" w:type="pct"/>
            <w:shd w:val="clear" w:color="auto" w:fill="D3D3D3"/>
            <w:tcMar>
              <w:top w:w="0" w:type="dxa"/>
              <w:left w:w="0" w:type="dxa"/>
              <w:bottom w:w="0" w:type="dxa"/>
              <w:right w:w="0" w:type="dxa"/>
            </w:tcMar>
            <w:vAlign w:val="center"/>
          </w:tcPr>
          <w:p w14:paraId="5C1A7830"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Назив индикатора</w:t>
            </w:r>
          </w:p>
        </w:tc>
        <w:tc>
          <w:tcPr>
            <w:tcW w:w="493" w:type="pct"/>
            <w:shd w:val="clear" w:color="auto" w:fill="D3D3D3"/>
            <w:tcMar>
              <w:top w:w="0" w:type="dxa"/>
              <w:left w:w="0" w:type="dxa"/>
              <w:bottom w:w="0" w:type="dxa"/>
              <w:right w:w="0" w:type="dxa"/>
            </w:tcMar>
            <w:vAlign w:val="center"/>
          </w:tcPr>
          <w:p w14:paraId="7E81BD46"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Јединица мере</w:t>
            </w:r>
          </w:p>
        </w:tc>
        <w:tc>
          <w:tcPr>
            <w:tcW w:w="263" w:type="pct"/>
            <w:shd w:val="clear" w:color="auto" w:fill="D3D3D3"/>
            <w:tcMar>
              <w:top w:w="0" w:type="dxa"/>
              <w:left w:w="0" w:type="dxa"/>
              <w:bottom w:w="0" w:type="dxa"/>
              <w:right w:w="0" w:type="dxa"/>
            </w:tcMar>
            <w:vAlign w:val="center"/>
          </w:tcPr>
          <w:p w14:paraId="52471F97"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година</w:t>
            </w:r>
          </w:p>
        </w:tc>
        <w:tc>
          <w:tcPr>
            <w:tcW w:w="511" w:type="pct"/>
            <w:shd w:val="clear" w:color="auto" w:fill="D3D3D3"/>
            <w:tcMar>
              <w:top w:w="0" w:type="dxa"/>
              <w:left w:w="0" w:type="dxa"/>
              <w:bottom w:w="0" w:type="dxa"/>
              <w:right w:w="0" w:type="dxa"/>
            </w:tcMar>
            <w:vAlign w:val="center"/>
          </w:tcPr>
          <w:p w14:paraId="0D93B2C2"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вредност</w:t>
            </w:r>
          </w:p>
        </w:tc>
        <w:tc>
          <w:tcPr>
            <w:tcW w:w="352" w:type="pct"/>
            <w:shd w:val="clear" w:color="auto" w:fill="D3D3D3"/>
            <w:tcMar>
              <w:top w:w="0" w:type="dxa"/>
              <w:left w:w="0" w:type="dxa"/>
              <w:bottom w:w="0" w:type="dxa"/>
              <w:right w:w="0" w:type="dxa"/>
            </w:tcMar>
            <w:vAlign w:val="center"/>
          </w:tcPr>
          <w:p w14:paraId="763D7A37"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 xml:space="preserve">Циљна вредност </w:t>
            </w:r>
            <w:r w:rsidRPr="00581246">
              <w:rPr>
                <w:rFonts w:ascii="Times New Roman" w:hAnsi="Times New Roman" w:cs="Times New Roman"/>
                <w:b/>
                <w:sz w:val="16"/>
                <w:lang w:val="sr-Cyrl-RS"/>
              </w:rPr>
              <w:lastRenderedPageBreak/>
              <w:t>у 2021. год.</w:t>
            </w:r>
          </w:p>
        </w:tc>
        <w:tc>
          <w:tcPr>
            <w:tcW w:w="422" w:type="pct"/>
            <w:shd w:val="clear" w:color="auto" w:fill="D3D3D3"/>
            <w:tcMar>
              <w:top w:w="0" w:type="dxa"/>
              <w:left w:w="0" w:type="dxa"/>
              <w:bottom w:w="0" w:type="dxa"/>
              <w:right w:w="0" w:type="dxa"/>
            </w:tcMar>
            <w:vAlign w:val="center"/>
          </w:tcPr>
          <w:p w14:paraId="2F868399"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lastRenderedPageBreak/>
              <w:t>Остварена вредност у 2021. год.</w:t>
            </w:r>
          </w:p>
        </w:tc>
        <w:tc>
          <w:tcPr>
            <w:tcW w:w="1480" w:type="pct"/>
            <w:shd w:val="clear" w:color="auto" w:fill="D3D3D3"/>
            <w:tcMar>
              <w:top w:w="0" w:type="dxa"/>
              <w:left w:w="0" w:type="dxa"/>
              <w:bottom w:w="0" w:type="dxa"/>
              <w:right w:w="0" w:type="dxa"/>
            </w:tcMar>
            <w:vAlign w:val="center"/>
          </w:tcPr>
          <w:p w14:paraId="5673428C"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Образложење одступања од планске вредности</w:t>
            </w:r>
          </w:p>
        </w:tc>
      </w:tr>
      <w:tr w:rsidR="00581246" w:rsidRPr="00581246" w14:paraId="34C26EA2" w14:textId="77777777" w:rsidTr="002034D2">
        <w:tc>
          <w:tcPr>
            <w:tcW w:w="1478" w:type="pct"/>
            <w:tcMar>
              <w:top w:w="0" w:type="dxa"/>
              <w:left w:w="0" w:type="dxa"/>
              <w:bottom w:w="0" w:type="dxa"/>
              <w:right w:w="0" w:type="dxa"/>
            </w:tcMar>
          </w:tcPr>
          <w:p w14:paraId="33618C58" w14:textId="66EA4F3A"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1. Број погинулих (по полу) у друмском саобр</w:t>
            </w:r>
            <w:r w:rsidR="009D4045">
              <w:rPr>
                <w:rFonts w:ascii="Times New Roman" w:hAnsi="Times New Roman" w:cs="Times New Roman"/>
                <w:sz w:val="16"/>
                <w:lang w:val="sr-Cyrl-RS"/>
              </w:rPr>
              <w:t>а</w:t>
            </w:r>
            <w:r w:rsidRPr="00581246">
              <w:rPr>
                <w:rFonts w:ascii="Times New Roman" w:hAnsi="Times New Roman" w:cs="Times New Roman"/>
                <w:sz w:val="16"/>
                <w:lang w:val="sr-Cyrl-RS"/>
              </w:rPr>
              <w:t>ћају</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 xml:space="preserve">Извор верификације: </w:t>
            </w:r>
            <w:r w:rsidR="009D4045">
              <w:rPr>
                <w:rFonts w:ascii="Times New Roman" w:hAnsi="Times New Roman" w:cs="Times New Roman"/>
                <w:i/>
                <w:sz w:val="16"/>
                <w:lang w:val="sr-Cyrl-RS"/>
              </w:rPr>
              <w:t>хттп</w:t>
            </w:r>
            <w:r w:rsidRPr="00581246">
              <w:rPr>
                <w:rFonts w:ascii="Times New Roman" w:hAnsi="Times New Roman" w:cs="Times New Roman"/>
                <w:i/>
                <w:sz w:val="16"/>
                <w:lang w:val="sr-Cyrl-RS"/>
              </w:rPr>
              <w:t>://</w:t>
            </w:r>
            <w:r w:rsidR="009D4045">
              <w:rPr>
                <w:rFonts w:ascii="Times New Roman" w:hAnsi="Times New Roman" w:cs="Times New Roman"/>
                <w:i/>
                <w:sz w:val="16"/>
                <w:lang w:val="sr-Cyrl-RS"/>
              </w:rPr>
              <w:t>сербиа</w:t>
            </w:r>
            <w:r w:rsidRPr="00581246">
              <w:rPr>
                <w:rFonts w:ascii="Times New Roman" w:hAnsi="Times New Roman" w:cs="Times New Roman"/>
                <w:i/>
                <w:sz w:val="16"/>
                <w:lang w:val="sr-Cyrl-RS"/>
              </w:rPr>
              <w:t>.</w:t>
            </w:r>
            <w:r w:rsidR="009D4045">
              <w:rPr>
                <w:rFonts w:ascii="Times New Roman" w:hAnsi="Times New Roman" w:cs="Times New Roman"/>
                <w:i/>
                <w:sz w:val="16"/>
                <w:lang w:val="sr-Cyrl-RS"/>
              </w:rPr>
              <w:t>гди</w:t>
            </w:r>
            <w:r w:rsidRPr="00581246">
              <w:rPr>
                <w:rFonts w:ascii="Times New Roman" w:hAnsi="Times New Roman" w:cs="Times New Roman"/>
                <w:i/>
                <w:sz w:val="16"/>
                <w:lang w:val="sr-Cyrl-RS"/>
              </w:rPr>
              <w:t>.</w:t>
            </w:r>
            <w:r w:rsidR="009D4045">
              <w:rPr>
                <w:rFonts w:ascii="Times New Roman" w:hAnsi="Times New Roman" w:cs="Times New Roman"/>
                <w:i/>
                <w:sz w:val="16"/>
                <w:lang w:val="sr-Cyrl-RS"/>
              </w:rPr>
              <w:t>нет</w:t>
            </w:r>
            <w:r w:rsidRPr="00581246">
              <w:rPr>
                <w:rFonts w:ascii="Times New Roman" w:hAnsi="Times New Roman" w:cs="Times New Roman"/>
                <w:i/>
                <w:sz w:val="16"/>
                <w:lang w:val="sr-Cyrl-RS"/>
              </w:rPr>
              <w:t>/</w:t>
            </w:r>
            <w:r w:rsidR="009D4045">
              <w:rPr>
                <w:rFonts w:ascii="Times New Roman" w:hAnsi="Times New Roman" w:cs="Times New Roman"/>
                <w:i/>
                <w:sz w:val="16"/>
                <w:lang w:val="sr-Cyrl-RS"/>
              </w:rPr>
              <w:t>азбс</w:t>
            </w:r>
            <w:r w:rsidRPr="00581246">
              <w:rPr>
                <w:rFonts w:ascii="Times New Roman" w:hAnsi="Times New Roman" w:cs="Times New Roman"/>
                <w:i/>
                <w:sz w:val="16"/>
                <w:lang w:val="sr-Cyrl-RS"/>
              </w:rPr>
              <w:t>/</w:t>
            </w:r>
          </w:p>
        </w:tc>
        <w:tc>
          <w:tcPr>
            <w:tcW w:w="493" w:type="pct"/>
            <w:tcMar>
              <w:top w:w="0" w:type="dxa"/>
              <w:left w:w="0" w:type="dxa"/>
              <w:bottom w:w="0" w:type="dxa"/>
              <w:right w:w="0" w:type="dxa"/>
            </w:tcMar>
            <w:vAlign w:val="center"/>
          </w:tcPr>
          <w:p w14:paraId="4051E848"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број</w:t>
            </w:r>
          </w:p>
        </w:tc>
        <w:tc>
          <w:tcPr>
            <w:tcW w:w="263" w:type="pct"/>
            <w:tcMar>
              <w:top w:w="0" w:type="dxa"/>
              <w:left w:w="0" w:type="dxa"/>
              <w:bottom w:w="0" w:type="dxa"/>
              <w:right w:w="0" w:type="dxa"/>
            </w:tcMar>
            <w:vAlign w:val="center"/>
          </w:tcPr>
          <w:p w14:paraId="2148E39B"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2016</w:t>
            </w:r>
          </w:p>
        </w:tc>
        <w:tc>
          <w:tcPr>
            <w:tcW w:w="511" w:type="pct"/>
            <w:tcMar>
              <w:top w:w="0" w:type="dxa"/>
              <w:left w:w="0" w:type="dxa"/>
              <w:bottom w:w="0" w:type="dxa"/>
              <w:right w:w="0" w:type="dxa"/>
            </w:tcMar>
            <w:vAlign w:val="center"/>
          </w:tcPr>
          <w:p w14:paraId="045075CC"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607</w:t>
            </w:r>
          </w:p>
        </w:tc>
        <w:tc>
          <w:tcPr>
            <w:tcW w:w="352" w:type="pct"/>
            <w:tcMar>
              <w:top w:w="0" w:type="dxa"/>
              <w:left w:w="0" w:type="dxa"/>
              <w:bottom w:w="0" w:type="dxa"/>
              <w:right w:w="0" w:type="dxa"/>
            </w:tcMar>
            <w:vAlign w:val="center"/>
          </w:tcPr>
          <w:p w14:paraId="1DC3C756"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w:t>
            </w:r>
          </w:p>
        </w:tc>
        <w:tc>
          <w:tcPr>
            <w:tcW w:w="422" w:type="pct"/>
            <w:tcMar>
              <w:top w:w="0" w:type="dxa"/>
              <w:left w:w="0" w:type="dxa"/>
              <w:bottom w:w="0" w:type="dxa"/>
              <w:right w:w="0" w:type="dxa"/>
            </w:tcMar>
            <w:vAlign w:val="center"/>
          </w:tcPr>
          <w:p w14:paraId="7AC2F8DE"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w:t>
            </w:r>
          </w:p>
        </w:tc>
        <w:tc>
          <w:tcPr>
            <w:tcW w:w="1480" w:type="pct"/>
            <w:tcMar>
              <w:top w:w="0" w:type="dxa"/>
              <w:left w:w="0" w:type="dxa"/>
              <w:bottom w:w="0" w:type="dxa"/>
              <w:right w:w="0" w:type="dxa"/>
            </w:tcMar>
            <w:vAlign w:val="center"/>
          </w:tcPr>
          <w:p w14:paraId="24D2598E"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w:t>
            </w:r>
          </w:p>
        </w:tc>
      </w:tr>
      <w:tr w:rsidR="00581246" w:rsidRPr="00581246" w14:paraId="05F7AFC9" w14:textId="77777777" w:rsidTr="002034D2">
        <w:tc>
          <w:tcPr>
            <w:tcW w:w="1478" w:type="pct"/>
            <w:tcMar>
              <w:top w:w="0" w:type="dxa"/>
              <w:left w:w="0" w:type="dxa"/>
              <w:bottom w:w="0" w:type="dxa"/>
              <w:right w:w="0" w:type="dxa"/>
            </w:tcMar>
          </w:tcPr>
          <w:p w14:paraId="221B12B9" w14:textId="6572A422"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2. Број саобраћајних незгода са смртним последицама/тешко повређеним путницима у друмском саобраћају</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 xml:space="preserve">Извор верификације: </w:t>
            </w:r>
            <w:r w:rsidR="009D4045">
              <w:rPr>
                <w:rFonts w:ascii="Times New Roman" w:hAnsi="Times New Roman" w:cs="Times New Roman"/>
                <w:i/>
                <w:sz w:val="16"/>
                <w:lang w:val="sr-Cyrl-RS"/>
              </w:rPr>
              <w:t>хттп</w:t>
            </w:r>
            <w:r w:rsidRPr="00581246">
              <w:rPr>
                <w:rFonts w:ascii="Times New Roman" w:hAnsi="Times New Roman" w:cs="Times New Roman"/>
                <w:i/>
                <w:sz w:val="16"/>
                <w:lang w:val="sr-Cyrl-RS"/>
              </w:rPr>
              <w:t>://</w:t>
            </w:r>
            <w:r w:rsidR="009D4045">
              <w:rPr>
                <w:rFonts w:ascii="Times New Roman" w:hAnsi="Times New Roman" w:cs="Times New Roman"/>
                <w:i/>
                <w:sz w:val="16"/>
                <w:lang w:val="sr-Cyrl-RS"/>
              </w:rPr>
              <w:t>сербиа</w:t>
            </w:r>
            <w:r w:rsidRPr="00581246">
              <w:rPr>
                <w:rFonts w:ascii="Times New Roman" w:hAnsi="Times New Roman" w:cs="Times New Roman"/>
                <w:i/>
                <w:sz w:val="16"/>
                <w:lang w:val="sr-Cyrl-RS"/>
              </w:rPr>
              <w:t>.</w:t>
            </w:r>
            <w:r w:rsidR="009D4045">
              <w:rPr>
                <w:rFonts w:ascii="Times New Roman" w:hAnsi="Times New Roman" w:cs="Times New Roman"/>
                <w:i/>
                <w:sz w:val="16"/>
                <w:lang w:val="sr-Cyrl-RS"/>
              </w:rPr>
              <w:t>гди</w:t>
            </w:r>
            <w:r w:rsidRPr="00581246">
              <w:rPr>
                <w:rFonts w:ascii="Times New Roman" w:hAnsi="Times New Roman" w:cs="Times New Roman"/>
                <w:i/>
                <w:sz w:val="16"/>
                <w:lang w:val="sr-Cyrl-RS"/>
              </w:rPr>
              <w:t>.</w:t>
            </w:r>
            <w:r w:rsidR="009D4045">
              <w:rPr>
                <w:rFonts w:ascii="Times New Roman" w:hAnsi="Times New Roman" w:cs="Times New Roman"/>
                <w:i/>
                <w:sz w:val="16"/>
                <w:lang w:val="sr-Cyrl-RS"/>
              </w:rPr>
              <w:t>нет</w:t>
            </w:r>
            <w:r w:rsidRPr="00581246">
              <w:rPr>
                <w:rFonts w:ascii="Times New Roman" w:hAnsi="Times New Roman" w:cs="Times New Roman"/>
                <w:i/>
                <w:sz w:val="16"/>
                <w:lang w:val="sr-Cyrl-RS"/>
              </w:rPr>
              <w:t>/</w:t>
            </w:r>
            <w:r w:rsidR="009D4045">
              <w:rPr>
                <w:rFonts w:ascii="Times New Roman" w:hAnsi="Times New Roman" w:cs="Times New Roman"/>
                <w:i/>
                <w:sz w:val="16"/>
                <w:lang w:val="sr-Cyrl-RS"/>
              </w:rPr>
              <w:t>азбс</w:t>
            </w:r>
            <w:r w:rsidRPr="00581246">
              <w:rPr>
                <w:rFonts w:ascii="Times New Roman" w:hAnsi="Times New Roman" w:cs="Times New Roman"/>
                <w:i/>
                <w:sz w:val="16"/>
                <w:lang w:val="sr-Cyrl-RS"/>
              </w:rPr>
              <w:t>/</w:t>
            </w:r>
          </w:p>
        </w:tc>
        <w:tc>
          <w:tcPr>
            <w:tcW w:w="493" w:type="pct"/>
            <w:tcMar>
              <w:top w:w="0" w:type="dxa"/>
              <w:left w:w="0" w:type="dxa"/>
              <w:bottom w:w="0" w:type="dxa"/>
              <w:right w:w="0" w:type="dxa"/>
            </w:tcMar>
            <w:vAlign w:val="center"/>
          </w:tcPr>
          <w:p w14:paraId="03A9FCD5"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број</w:t>
            </w:r>
          </w:p>
        </w:tc>
        <w:tc>
          <w:tcPr>
            <w:tcW w:w="263" w:type="pct"/>
            <w:tcMar>
              <w:top w:w="0" w:type="dxa"/>
              <w:left w:w="0" w:type="dxa"/>
              <w:bottom w:w="0" w:type="dxa"/>
              <w:right w:w="0" w:type="dxa"/>
            </w:tcMar>
            <w:vAlign w:val="center"/>
          </w:tcPr>
          <w:p w14:paraId="2B551EA5"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2016</w:t>
            </w:r>
          </w:p>
        </w:tc>
        <w:tc>
          <w:tcPr>
            <w:tcW w:w="511" w:type="pct"/>
            <w:tcMar>
              <w:top w:w="0" w:type="dxa"/>
              <w:left w:w="0" w:type="dxa"/>
              <w:bottom w:w="0" w:type="dxa"/>
              <w:right w:w="0" w:type="dxa"/>
            </w:tcMar>
            <w:vAlign w:val="center"/>
          </w:tcPr>
          <w:p w14:paraId="7B855A4F"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551 (с.н. са погинулима) 13.850 (с.н. са тешко повређенима)</w:t>
            </w:r>
          </w:p>
        </w:tc>
        <w:tc>
          <w:tcPr>
            <w:tcW w:w="352" w:type="pct"/>
            <w:tcMar>
              <w:top w:w="0" w:type="dxa"/>
              <w:left w:w="0" w:type="dxa"/>
              <w:bottom w:w="0" w:type="dxa"/>
              <w:right w:w="0" w:type="dxa"/>
            </w:tcMar>
            <w:vAlign w:val="center"/>
          </w:tcPr>
          <w:p w14:paraId="45E675A5"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w:t>
            </w:r>
          </w:p>
        </w:tc>
        <w:tc>
          <w:tcPr>
            <w:tcW w:w="422" w:type="pct"/>
            <w:tcMar>
              <w:top w:w="0" w:type="dxa"/>
              <w:left w:w="0" w:type="dxa"/>
              <w:bottom w:w="0" w:type="dxa"/>
              <w:right w:w="0" w:type="dxa"/>
            </w:tcMar>
            <w:vAlign w:val="center"/>
          </w:tcPr>
          <w:p w14:paraId="353C18FA"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w:t>
            </w:r>
          </w:p>
        </w:tc>
        <w:tc>
          <w:tcPr>
            <w:tcW w:w="1480" w:type="pct"/>
            <w:tcMar>
              <w:top w:w="0" w:type="dxa"/>
              <w:left w:w="0" w:type="dxa"/>
              <w:bottom w:w="0" w:type="dxa"/>
              <w:right w:w="0" w:type="dxa"/>
            </w:tcMar>
            <w:vAlign w:val="center"/>
          </w:tcPr>
          <w:p w14:paraId="5D970716"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w:t>
            </w:r>
          </w:p>
        </w:tc>
      </w:tr>
      <w:tr w:rsidR="00581246" w:rsidRPr="00581246" w14:paraId="293ECFF4" w14:textId="77777777" w:rsidTr="002034D2">
        <w:tc>
          <w:tcPr>
            <w:tcW w:w="1478" w:type="pct"/>
            <w:tcMar>
              <w:top w:w="0" w:type="dxa"/>
              <w:left w:w="0" w:type="dxa"/>
              <w:bottom w:w="0" w:type="dxa"/>
              <w:right w:w="0" w:type="dxa"/>
            </w:tcMar>
          </w:tcPr>
          <w:p w14:paraId="0A1F6EDD" w14:textId="457B5F58"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3. Учешће саобраћајних незгода са смртним последицама у укупном броју саобраћајних незгода у друмском саобраћају</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 xml:space="preserve">Извор верификације: </w:t>
            </w:r>
            <w:r w:rsidR="009D4045">
              <w:rPr>
                <w:rFonts w:ascii="Times New Roman" w:hAnsi="Times New Roman" w:cs="Times New Roman"/>
                <w:i/>
                <w:sz w:val="16"/>
                <w:lang w:val="sr-Cyrl-RS"/>
              </w:rPr>
              <w:t>хттп</w:t>
            </w:r>
            <w:r w:rsidRPr="00581246">
              <w:rPr>
                <w:rFonts w:ascii="Times New Roman" w:hAnsi="Times New Roman" w:cs="Times New Roman"/>
                <w:i/>
                <w:sz w:val="16"/>
                <w:lang w:val="sr-Cyrl-RS"/>
              </w:rPr>
              <w:t>://</w:t>
            </w:r>
            <w:r w:rsidR="009D4045">
              <w:rPr>
                <w:rFonts w:ascii="Times New Roman" w:hAnsi="Times New Roman" w:cs="Times New Roman"/>
                <w:i/>
                <w:sz w:val="16"/>
                <w:lang w:val="sr-Cyrl-RS"/>
              </w:rPr>
              <w:t>сербиа</w:t>
            </w:r>
            <w:r w:rsidRPr="00581246">
              <w:rPr>
                <w:rFonts w:ascii="Times New Roman" w:hAnsi="Times New Roman" w:cs="Times New Roman"/>
                <w:i/>
                <w:sz w:val="16"/>
                <w:lang w:val="sr-Cyrl-RS"/>
              </w:rPr>
              <w:t>.</w:t>
            </w:r>
            <w:r w:rsidR="009D4045">
              <w:rPr>
                <w:rFonts w:ascii="Times New Roman" w:hAnsi="Times New Roman" w:cs="Times New Roman"/>
                <w:i/>
                <w:sz w:val="16"/>
                <w:lang w:val="sr-Cyrl-RS"/>
              </w:rPr>
              <w:t>гди</w:t>
            </w:r>
            <w:r w:rsidRPr="00581246">
              <w:rPr>
                <w:rFonts w:ascii="Times New Roman" w:hAnsi="Times New Roman" w:cs="Times New Roman"/>
                <w:i/>
                <w:sz w:val="16"/>
                <w:lang w:val="sr-Cyrl-RS"/>
              </w:rPr>
              <w:t>.</w:t>
            </w:r>
            <w:r w:rsidR="009D4045">
              <w:rPr>
                <w:rFonts w:ascii="Times New Roman" w:hAnsi="Times New Roman" w:cs="Times New Roman"/>
                <w:i/>
                <w:sz w:val="16"/>
                <w:lang w:val="sr-Cyrl-RS"/>
              </w:rPr>
              <w:t>нет</w:t>
            </w:r>
            <w:r w:rsidRPr="00581246">
              <w:rPr>
                <w:rFonts w:ascii="Times New Roman" w:hAnsi="Times New Roman" w:cs="Times New Roman"/>
                <w:i/>
                <w:sz w:val="16"/>
                <w:lang w:val="sr-Cyrl-RS"/>
              </w:rPr>
              <w:t>/</w:t>
            </w:r>
            <w:r w:rsidR="009D4045">
              <w:rPr>
                <w:rFonts w:ascii="Times New Roman" w:hAnsi="Times New Roman" w:cs="Times New Roman"/>
                <w:i/>
                <w:sz w:val="16"/>
                <w:lang w:val="sr-Cyrl-RS"/>
              </w:rPr>
              <w:t>азбс</w:t>
            </w:r>
            <w:r w:rsidRPr="00581246">
              <w:rPr>
                <w:rFonts w:ascii="Times New Roman" w:hAnsi="Times New Roman" w:cs="Times New Roman"/>
                <w:i/>
                <w:sz w:val="16"/>
                <w:lang w:val="sr-Cyrl-RS"/>
              </w:rPr>
              <w:t>/</w:t>
            </w:r>
          </w:p>
        </w:tc>
        <w:tc>
          <w:tcPr>
            <w:tcW w:w="493" w:type="pct"/>
            <w:tcMar>
              <w:top w:w="0" w:type="dxa"/>
              <w:left w:w="0" w:type="dxa"/>
              <w:bottom w:w="0" w:type="dxa"/>
              <w:right w:w="0" w:type="dxa"/>
            </w:tcMar>
            <w:vAlign w:val="center"/>
          </w:tcPr>
          <w:p w14:paraId="72ECDAA4"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w:t>
            </w:r>
          </w:p>
        </w:tc>
        <w:tc>
          <w:tcPr>
            <w:tcW w:w="263" w:type="pct"/>
            <w:tcMar>
              <w:top w:w="0" w:type="dxa"/>
              <w:left w:w="0" w:type="dxa"/>
              <w:bottom w:w="0" w:type="dxa"/>
              <w:right w:w="0" w:type="dxa"/>
            </w:tcMar>
            <w:vAlign w:val="center"/>
          </w:tcPr>
          <w:p w14:paraId="038CB4ED"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2016</w:t>
            </w:r>
          </w:p>
        </w:tc>
        <w:tc>
          <w:tcPr>
            <w:tcW w:w="511" w:type="pct"/>
            <w:tcMar>
              <w:top w:w="0" w:type="dxa"/>
              <w:left w:w="0" w:type="dxa"/>
              <w:bottom w:w="0" w:type="dxa"/>
              <w:right w:w="0" w:type="dxa"/>
            </w:tcMar>
            <w:vAlign w:val="center"/>
          </w:tcPr>
          <w:p w14:paraId="48059893"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1,3</w:t>
            </w:r>
          </w:p>
        </w:tc>
        <w:tc>
          <w:tcPr>
            <w:tcW w:w="352" w:type="pct"/>
            <w:tcMar>
              <w:top w:w="0" w:type="dxa"/>
              <w:left w:w="0" w:type="dxa"/>
              <w:bottom w:w="0" w:type="dxa"/>
              <w:right w:w="0" w:type="dxa"/>
            </w:tcMar>
            <w:vAlign w:val="center"/>
          </w:tcPr>
          <w:p w14:paraId="19BB2D40"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w:t>
            </w:r>
          </w:p>
        </w:tc>
        <w:tc>
          <w:tcPr>
            <w:tcW w:w="422" w:type="pct"/>
            <w:tcMar>
              <w:top w:w="0" w:type="dxa"/>
              <w:left w:w="0" w:type="dxa"/>
              <w:bottom w:w="0" w:type="dxa"/>
              <w:right w:w="0" w:type="dxa"/>
            </w:tcMar>
            <w:vAlign w:val="center"/>
          </w:tcPr>
          <w:p w14:paraId="3CC3AEAA"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w:t>
            </w:r>
          </w:p>
        </w:tc>
        <w:tc>
          <w:tcPr>
            <w:tcW w:w="1480" w:type="pct"/>
            <w:tcMar>
              <w:top w:w="0" w:type="dxa"/>
              <w:left w:w="0" w:type="dxa"/>
              <w:bottom w:w="0" w:type="dxa"/>
              <w:right w:w="0" w:type="dxa"/>
            </w:tcMar>
            <w:vAlign w:val="center"/>
          </w:tcPr>
          <w:p w14:paraId="3A10955C"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w:t>
            </w:r>
          </w:p>
        </w:tc>
      </w:tr>
      <w:tr w:rsidR="00581246" w:rsidRPr="00581246" w14:paraId="0503C307" w14:textId="77777777" w:rsidTr="002034D2">
        <w:tc>
          <w:tcPr>
            <w:tcW w:w="1478" w:type="pct"/>
            <w:tcMar>
              <w:top w:w="0" w:type="dxa"/>
              <w:left w:w="0" w:type="dxa"/>
              <w:bottom w:w="0" w:type="dxa"/>
              <w:right w:w="0" w:type="dxa"/>
            </w:tcMar>
          </w:tcPr>
          <w:p w14:paraId="69BC7BD6" w14:textId="57141A8F"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4. учешће саобраћајних незгода са тешко повређенима у укупном броју саобраћајних незгода у друмском саобраћају</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 xml:space="preserve">Извор верификације: </w:t>
            </w:r>
            <w:r w:rsidR="009D4045">
              <w:rPr>
                <w:rFonts w:ascii="Times New Roman" w:hAnsi="Times New Roman" w:cs="Times New Roman"/>
                <w:i/>
                <w:sz w:val="16"/>
                <w:lang w:val="sr-Cyrl-RS"/>
              </w:rPr>
              <w:t>хттп</w:t>
            </w:r>
            <w:r w:rsidRPr="00581246">
              <w:rPr>
                <w:rFonts w:ascii="Times New Roman" w:hAnsi="Times New Roman" w:cs="Times New Roman"/>
                <w:i/>
                <w:sz w:val="16"/>
                <w:lang w:val="sr-Cyrl-RS"/>
              </w:rPr>
              <w:t>://</w:t>
            </w:r>
            <w:r w:rsidR="009D4045">
              <w:rPr>
                <w:rFonts w:ascii="Times New Roman" w:hAnsi="Times New Roman" w:cs="Times New Roman"/>
                <w:i/>
                <w:sz w:val="16"/>
                <w:lang w:val="sr-Cyrl-RS"/>
              </w:rPr>
              <w:t>сербиа</w:t>
            </w:r>
            <w:r w:rsidRPr="00581246">
              <w:rPr>
                <w:rFonts w:ascii="Times New Roman" w:hAnsi="Times New Roman" w:cs="Times New Roman"/>
                <w:i/>
                <w:sz w:val="16"/>
                <w:lang w:val="sr-Cyrl-RS"/>
              </w:rPr>
              <w:t>.q</w:t>
            </w:r>
            <w:r w:rsidR="009D4045">
              <w:rPr>
                <w:rFonts w:ascii="Times New Roman" w:hAnsi="Times New Roman" w:cs="Times New Roman"/>
                <w:i/>
                <w:sz w:val="16"/>
                <w:lang w:val="sr-Cyrl-RS"/>
              </w:rPr>
              <w:t>ди</w:t>
            </w:r>
            <w:r w:rsidRPr="00581246">
              <w:rPr>
                <w:rFonts w:ascii="Times New Roman" w:hAnsi="Times New Roman" w:cs="Times New Roman"/>
                <w:i/>
                <w:sz w:val="16"/>
                <w:lang w:val="sr-Cyrl-RS"/>
              </w:rPr>
              <w:t>.</w:t>
            </w:r>
            <w:r w:rsidR="009D4045">
              <w:rPr>
                <w:rFonts w:ascii="Times New Roman" w:hAnsi="Times New Roman" w:cs="Times New Roman"/>
                <w:i/>
                <w:sz w:val="16"/>
                <w:lang w:val="sr-Cyrl-RS"/>
              </w:rPr>
              <w:t>нет</w:t>
            </w:r>
            <w:r w:rsidRPr="00581246">
              <w:rPr>
                <w:rFonts w:ascii="Times New Roman" w:hAnsi="Times New Roman" w:cs="Times New Roman"/>
                <w:i/>
                <w:sz w:val="16"/>
                <w:lang w:val="sr-Cyrl-RS"/>
              </w:rPr>
              <w:t>/</w:t>
            </w:r>
            <w:r w:rsidR="009D4045">
              <w:rPr>
                <w:rFonts w:ascii="Times New Roman" w:hAnsi="Times New Roman" w:cs="Times New Roman"/>
                <w:i/>
                <w:sz w:val="16"/>
                <w:lang w:val="sr-Cyrl-RS"/>
              </w:rPr>
              <w:t>азбс</w:t>
            </w:r>
          </w:p>
        </w:tc>
        <w:tc>
          <w:tcPr>
            <w:tcW w:w="493" w:type="pct"/>
            <w:tcMar>
              <w:top w:w="0" w:type="dxa"/>
              <w:left w:w="0" w:type="dxa"/>
              <w:bottom w:w="0" w:type="dxa"/>
              <w:right w:w="0" w:type="dxa"/>
            </w:tcMar>
            <w:vAlign w:val="center"/>
          </w:tcPr>
          <w:p w14:paraId="7EE7A36B"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w:t>
            </w:r>
          </w:p>
        </w:tc>
        <w:tc>
          <w:tcPr>
            <w:tcW w:w="263" w:type="pct"/>
            <w:tcMar>
              <w:top w:w="0" w:type="dxa"/>
              <w:left w:w="0" w:type="dxa"/>
              <w:bottom w:w="0" w:type="dxa"/>
              <w:right w:w="0" w:type="dxa"/>
            </w:tcMar>
            <w:vAlign w:val="center"/>
          </w:tcPr>
          <w:p w14:paraId="1775488B"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2016</w:t>
            </w:r>
          </w:p>
        </w:tc>
        <w:tc>
          <w:tcPr>
            <w:tcW w:w="511" w:type="pct"/>
            <w:tcMar>
              <w:top w:w="0" w:type="dxa"/>
              <w:left w:w="0" w:type="dxa"/>
              <w:bottom w:w="0" w:type="dxa"/>
              <w:right w:w="0" w:type="dxa"/>
            </w:tcMar>
            <w:vAlign w:val="center"/>
          </w:tcPr>
          <w:p w14:paraId="096CBBF7"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9</w:t>
            </w:r>
          </w:p>
        </w:tc>
        <w:tc>
          <w:tcPr>
            <w:tcW w:w="352" w:type="pct"/>
            <w:tcMar>
              <w:top w:w="0" w:type="dxa"/>
              <w:left w:w="0" w:type="dxa"/>
              <w:bottom w:w="0" w:type="dxa"/>
              <w:right w:w="0" w:type="dxa"/>
            </w:tcMar>
            <w:vAlign w:val="center"/>
          </w:tcPr>
          <w:p w14:paraId="2B73A070"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w:t>
            </w:r>
          </w:p>
        </w:tc>
        <w:tc>
          <w:tcPr>
            <w:tcW w:w="422" w:type="pct"/>
            <w:tcMar>
              <w:top w:w="0" w:type="dxa"/>
              <w:left w:w="0" w:type="dxa"/>
              <w:bottom w:w="0" w:type="dxa"/>
              <w:right w:w="0" w:type="dxa"/>
            </w:tcMar>
            <w:vAlign w:val="center"/>
          </w:tcPr>
          <w:p w14:paraId="0DDEBAE3"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w:t>
            </w:r>
          </w:p>
        </w:tc>
        <w:tc>
          <w:tcPr>
            <w:tcW w:w="1480" w:type="pct"/>
            <w:tcMar>
              <w:top w:w="0" w:type="dxa"/>
              <w:left w:w="0" w:type="dxa"/>
              <w:bottom w:w="0" w:type="dxa"/>
              <w:right w:w="0" w:type="dxa"/>
            </w:tcMar>
            <w:vAlign w:val="center"/>
          </w:tcPr>
          <w:p w14:paraId="34B453E8"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w:t>
            </w:r>
          </w:p>
        </w:tc>
      </w:tr>
      <w:tr w:rsidR="00581246" w:rsidRPr="00581246" w14:paraId="2AC0057D" w14:textId="77777777" w:rsidTr="002034D2">
        <w:tc>
          <w:tcPr>
            <w:tcW w:w="1478" w:type="pct"/>
            <w:tcMar>
              <w:top w:w="0" w:type="dxa"/>
              <w:left w:w="0" w:type="dxa"/>
              <w:bottom w:w="0" w:type="dxa"/>
              <w:right w:w="0" w:type="dxa"/>
            </w:tcMar>
          </w:tcPr>
          <w:p w14:paraId="7C5D8B8D" w14:textId="12B9FB0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5. Број несрећа при вршењу железничког саобраћаја/број несрећа на путним прелазима и ван њих</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Извештај ,,Инфраструктуре железнице Србије,,</w:t>
            </w:r>
            <w:r w:rsidR="002034D2">
              <w:rPr>
                <w:rFonts w:ascii="Times New Roman" w:hAnsi="Times New Roman" w:cs="Times New Roman"/>
                <w:i/>
                <w:sz w:val="16"/>
                <w:lang w:val="sr-Cyrl-RS"/>
              </w:rPr>
              <w:t xml:space="preserve"> </w:t>
            </w:r>
            <w:r w:rsidRPr="00581246">
              <w:rPr>
                <w:rFonts w:ascii="Times New Roman" w:hAnsi="Times New Roman" w:cs="Times New Roman"/>
                <w:i/>
                <w:sz w:val="16"/>
                <w:lang w:val="sr-Cyrl-RS"/>
              </w:rPr>
              <w:t>а.д</w:t>
            </w:r>
          </w:p>
        </w:tc>
        <w:tc>
          <w:tcPr>
            <w:tcW w:w="493" w:type="pct"/>
            <w:tcMar>
              <w:top w:w="0" w:type="dxa"/>
              <w:left w:w="0" w:type="dxa"/>
              <w:bottom w:w="0" w:type="dxa"/>
              <w:right w:w="0" w:type="dxa"/>
            </w:tcMar>
            <w:vAlign w:val="center"/>
          </w:tcPr>
          <w:p w14:paraId="2BBFA047"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број</w:t>
            </w:r>
          </w:p>
        </w:tc>
        <w:tc>
          <w:tcPr>
            <w:tcW w:w="263" w:type="pct"/>
            <w:tcMar>
              <w:top w:w="0" w:type="dxa"/>
              <w:left w:w="0" w:type="dxa"/>
              <w:bottom w:w="0" w:type="dxa"/>
              <w:right w:w="0" w:type="dxa"/>
            </w:tcMar>
            <w:vAlign w:val="center"/>
          </w:tcPr>
          <w:p w14:paraId="7174879A"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2016</w:t>
            </w:r>
          </w:p>
        </w:tc>
        <w:tc>
          <w:tcPr>
            <w:tcW w:w="511" w:type="pct"/>
            <w:tcMar>
              <w:top w:w="0" w:type="dxa"/>
              <w:left w:w="0" w:type="dxa"/>
              <w:bottom w:w="0" w:type="dxa"/>
              <w:right w:w="0" w:type="dxa"/>
            </w:tcMar>
            <w:vAlign w:val="center"/>
          </w:tcPr>
          <w:p w14:paraId="1E83078C"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208/72</w:t>
            </w:r>
          </w:p>
        </w:tc>
        <w:tc>
          <w:tcPr>
            <w:tcW w:w="352" w:type="pct"/>
            <w:tcMar>
              <w:top w:w="0" w:type="dxa"/>
              <w:left w:w="0" w:type="dxa"/>
              <w:bottom w:w="0" w:type="dxa"/>
              <w:right w:w="0" w:type="dxa"/>
            </w:tcMar>
            <w:vAlign w:val="center"/>
          </w:tcPr>
          <w:p w14:paraId="23C54F37"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203/70</w:t>
            </w:r>
          </w:p>
        </w:tc>
        <w:tc>
          <w:tcPr>
            <w:tcW w:w="422" w:type="pct"/>
            <w:tcMar>
              <w:top w:w="0" w:type="dxa"/>
              <w:left w:w="0" w:type="dxa"/>
              <w:bottom w:w="0" w:type="dxa"/>
              <w:right w:w="0" w:type="dxa"/>
            </w:tcMar>
            <w:vAlign w:val="center"/>
          </w:tcPr>
          <w:p w14:paraId="637CC426"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w:t>
            </w:r>
          </w:p>
        </w:tc>
        <w:tc>
          <w:tcPr>
            <w:tcW w:w="1480" w:type="pct"/>
            <w:tcMar>
              <w:top w:w="0" w:type="dxa"/>
              <w:left w:w="0" w:type="dxa"/>
              <w:bottom w:w="0" w:type="dxa"/>
              <w:right w:w="0" w:type="dxa"/>
            </w:tcMar>
            <w:vAlign w:val="center"/>
          </w:tcPr>
          <w:p w14:paraId="447DD779"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w:t>
            </w:r>
          </w:p>
        </w:tc>
      </w:tr>
      <w:tr w:rsidR="00581246" w:rsidRPr="00581246" w14:paraId="09339F2B" w14:textId="77777777" w:rsidTr="002034D2">
        <w:tc>
          <w:tcPr>
            <w:tcW w:w="1478" w:type="pct"/>
            <w:tcMar>
              <w:top w:w="0" w:type="dxa"/>
              <w:left w:w="0" w:type="dxa"/>
              <w:bottom w:w="0" w:type="dxa"/>
              <w:right w:w="0" w:type="dxa"/>
            </w:tcMar>
          </w:tcPr>
          <w:p w14:paraId="239F5FA8"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6. Број незгода при вршењу железничког саобраћаја/незгоде на путним прелазима и ван њих</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w:t>
            </w:r>
          </w:p>
        </w:tc>
        <w:tc>
          <w:tcPr>
            <w:tcW w:w="493" w:type="pct"/>
            <w:tcMar>
              <w:top w:w="0" w:type="dxa"/>
              <w:left w:w="0" w:type="dxa"/>
              <w:bottom w:w="0" w:type="dxa"/>
              <w:right w:w="0" w:type="dxa"/>
            </w:tcMar>
            <w:vAlign w:val="center"/>
          </w:tcPr>
          <w:p w14:paraId="3425824E"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број</w:t>
            </w:r>
          </w:p>
        </w:tc>
        <w:tc>
          <w:tcPr>
            <w:tcW w:w="263" w:type="pct"/>
            <w:tcMar>
              <w:top w:w="0" w:type="dxa"/>
              <w:left w:w="0" w:type="dxa"/>
              <w:bottom w:w="0" w:type="dxa"/>
              <w:right w:w="0" w:type="dxa"/>
            </w:tcMar>
            <w:vAlign w:val="center"/>
          </w:tcPr>
          <w:p w14:paraId="1E04AEBF"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2016</w:t>
            </w:r>
          </w:p>
        </w:tc>
        <w:tc>
          <w:tcPr>
            <w:tcW w:w="511" w:type="pct"/>
            <w:tcMar>
              <w:top w:w="0" w:type="dxa"/>
              <w:left w:w="0" w:type="dxa"/>
              <w:bottom w:w="0" w:type="dxa"/>
              <w:right w:w="0" w:type="dxa"/>
            </w:tcMar>
            <w:vAlign w:val="center"/>
          </w:tcPr>
          <w:p w14:paraId="34B0A902"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231/47</w:t>
            </w:r>
          </w:p>
        </w:tc>
        <w:tc>
          <w:tcPr>
            <w:tcW w:w="352" w:type="pct"/>
            <w:tcMar>
              <w:top w:w="0" w:type="dxa"/>
              <w:left w:w="0" w:type="dxa"/>
              <w:bottom w:w="0" w:type="dxa"/>
              <w:right w:w="0" w:type="dxa"/>
            </w:tcMar>
            <w:vAlign w:val="center"/>
          </w:tcPr>
          <w:p w14:paraId="78508079"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226/46</w:t>
            </w:r>
          </w:p>
        </w:tc>
        <w:tc>
          <w:tcPr>
            <w:tcW w:w="422" w:type="pct"/>
            <w:tcMar>
              <w:top w:w="0" w:type="dxa"/>
              <w:left w:w="0" w:type="dxa"/>
              <w:bottom w:w="0" w:type="dxa"/>
              <w:right w:w="0" w:type="dxa"/>
            </w:tcMar>
            <w:vAlign w:val="center"/>
          </w:tcPr>
          <w:p w14:paraId="435D9E7D"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w:t>
            </w:r>
          </w:p>
        </w:tc>
        <w:tc>
          <w:tcPr>
            <w:tcW w:w="1480" w:type="pct"/>
            <w:tcMar>
              <w:top w:w="0" w:type="dxa"/>
              <w:left w:w="0" w:type="dxa"/>
              <w:bottom w:w="0" w:type="dxa"/>
              <w:right w:w="0" w:type="dxa"/>
            </w:tcMar>
            <w:vAlign w:val="center"/>
          </w:tcPr>
          <w:p w14:paraId="7995F70D"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w:t>
            </w:r>
          </w:p>
        </w:tc>
      </w:tr>
      <w:tr w:rsidR="00581246" w:rsidRPr="00581246" w14:paraId="5352A226" w14:textId="77777777" w:rsidTr="002034D2">
        <w:tc>
          <w:tcPr>
            <w:tcW w:w="5000" w:type="pct"/>
            <w:gridSpan w:val="7"/>
            <w:shd w:val="clear" w:color="auto" w:fill="D3D3D3"/>
            <w:tcMar>
              <w:top w:w="0" w:type="dxa"/>
              <w:left w:w="0" w:type="dxa"/>
              <w:bottom w:w="0" w:type="dxa"/>
              <w:right w:w="0" w:type="dxa"/>
            </w:tcMar>
            <w:vAlign w:val="center"/>
          </w:tcPr>
          <w:p w14:paraId="1C6DE866"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ДИРЕКЦИЈА ЗА ЖЕЛЕЗНИЦЕ</w:t>
            </w:r>
          </w:p>
        </w:tc>
      </w:tr>
      <w:tr w:rsidR="00581246" w:rsidRPr="00581246" w14:paraId="4BFD9C77" w14:textId="77777777" w:rsidTr="002034D2">
        <w:tc>
          <w:tcPr>
            <w:tcW w:w="5000" w:type="pct"/>
            <w:gridSpan w:val="7"/>
            <w:shd w:val="clear" w:color="auto" w:fill="D3D3D3"/>
            <w:tcMar>
              <w:top w:w="0" w:type="dxa"/>
              <w:left w:w="0" w:type="dxa"/>
              <w:bottom w:w="0" w:type="dxa"/>
              <w:right w:w="0" w:type="dxa"/>
            </w:tcMar>
            <w:vAlign w:val="center"/>
          </w:tcPr>
          <w:p w14:paraId="24236B57" w14:textId="34666C53"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 1: Унапређење регулаторне функције Дирекције за железнице и већа по</w:t>
            </w:r>
            <w:r w:rsidR="00C42429">
              <w:rPr>
                <w:rFonts w:ascii="Times New Roman" w:hAnsi="Times New Roman" w:cs="Times New Roman"/>
                <w:b/>
                <w:sz w:val="16"/>
                <w:lang w:val="sr-Cyrl-RS"/>
              </w:rPr>
              <w:t>нуда квалитетне превозне услуге</w:t>
            </w:r>
          </w:p>
        </w:tc>
      </w:tr>
      <w:tr w:rsidR="00581246" w:rsidRPr="00581246" w14:paraId="4B8056F6" w14:textId="77777777" w:rsidTr="002034D2">
        <w:tc>
          <w:tcPr>
            <w:tcW w:w="1478" w:type="pct"/>
            <w:shd w:val="clear" w:color="auto" w:fill="D3D3D3"/>
            <w:tcMar>
              <w:top w:w="0" w:type="dxa"/>
              <w:left w:w="0" w:type="dxa"/>
              <w:bottom w:w="0" w:type="dxa"/>
              <w:right w:w="0" w:type="dxa"/>
            </w:tcMar>
            <w:vAlign w:val="center"/>
          </w:tcPr>
          <w:p w14:paraId="5B6864BC"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Назив индикатора</w:t>
            </w:r>
          </w:p>
        </w:tc>
        <w:tc>
          <w:tcPr>
            <w:tcW w:w="493" w:type="pct"/>
            <w:shd w:val="clear" w:color="auto" w:fill="D3D3D3"/>
            <w:tcMar>
              <w:top w:w="0" w:type="dxa"/>
              <w:left w:w="0" w:type="dxa"/>
              <w:bottom w:w="0" w:type="dxa"/>
              <w:right w:w="0" w:type="dxa"/>
            </w:tcMar>
            <w:vAlign w:val="center"/>
          </w:tcPr>
          <w:p w14:paraId="4EED6287"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Јединица мере</w:t>
            </w:r>
          </w:p>
        </w:tc>
        <w:tc>
          <w:tcPr>
            <w:tcW w:w="263" w:type="pct"/>
            <w:shd w:val="clear" w:color="auto" w:fill="D3D3D3"/>
            <w:tcMar>
              <w:top w:w="0" w:type="dxa"/>
              <w:left w:w="0" w:type="dxa"/>
              <w:bottom w:w="0" w:type="dxa"/>
              <w:right w:w="0" w:type="dxa"/>
            </w:tcMar>
            <w:vAlign w:val="center"/>
          </w:tcPr>
          <w:p w14:paraId="03E9B3E8"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година</w:t>
            </w:r>
          </w:p>
        </w:tc>
        <w:tc>
          <w:tcPr>
            <w:tcW w:w="511" w:type="pct"/>
            <w:shd w:val="clear" w:color="auto" w:fill="D3D3D3"/>
            <w:tcMar>
              <w:top w:w="0" w:type="dxa"/>
              <w:left w:w="0" w:type="dxa"/>
              <w:bottom w:w="0" w:type="dxa"/>
              <w:right w:w="0" w:type="dxa"/>
            </w:tcMar>
            <w:vAlign w:val="center"/>
          </w:tcPr>
          <w:p w14:paraId="37A77D1C"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вредност</w:t>
            </w:r>
          </w:p>
        </w:tc>
        <w:tc>
          <w:tcPr>
            <w:tcW w:w="352" w:type="pct"/>
            <w:shd w:val="clear" w:color="auto" w:fill="D3D3D3"/>
            <w:tcMar>
              <w:top w:w="0" w:type="dxa"/>
              <w:left w:w="0" w:type="dxa"/>
              <w:bottom w:w="0" w:type="dxa"/>
              <w:right w:w="0" w:type="dxa"/>
            </w:tcMar>
            <w:vAlign w:val="center"/>
          </w:tcPr>
          <w:p w14:paraId="2F776CFF"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Циљна вредност у 2021. год.</w:t>
            </w:r>
          </w:p>
        </w:tc>
        <w:tc>
          <w:tcPr>
            <w:tcW w:w="422" w:type="pct"/>
            <w:shd w:val="clear" w:color="auto" w:fill="D3D3D3"/>
            <w:tcMar>
              <w:top w:w="0" w:type="dxa"/>
              <w:left w:w="0" w:type="dxa"/>
              <w:bottom w:w="0" w:type="dxa"/>
              <w:right w:w="0" w:type="dxa"/>
            </w:tcMar>
            <w:vAlign w:val="center"/>
          </w:tcPr>
          <w:p w14:paraId="139D339A"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Остварена вредност у 2021. год.</w:t>
            </w:r>
          </w:p>
        </w:tc>
        <w:tc>
          <w:tcPr>
            <w:tcW w:w="1480" w:type="pct"/>
            <w:shd w:val="clear" w:color="auto" w:fill="D3D3D3"/>
            <w:tcMar>
              <w:top w:w="0" w:type="dxa"/>
              <w:left w:w="0" w:type="dxa"/>
              <w:bottom w:w="0" w:type="dxa"/>
              <w:right w:w="0" w:type="dxa"/>
            </w:tcMar>
            <w:vAlign w:val="center"/>
          </w:tcPr>
          <w:p w14:paraId="10D160EE"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Образложење одступања од планске вредности</w:t>
            </w:r>
          </w:p>
        </w:tc>
      </w:tr>
      <w:tr w:rsidR="00581246" w:rsidRPr="00581246" w14:paraId="7F9AE8B4" w14:textId="77777777" w:rsidTr="002034D2">
        <w:tc>
          <w:tcPr>
            <w:tcW w:w="1478" w:type="pct"/>
            <w:tcMar>
              <w:top w:w="0" w:type="dxa"/>
              <w:left w:w="0" w:type="dxa"/>
              <w:bottom w:w="0" w:type="dxa"/>
              <w:right w:w="0" w:type="dxa"/>
            </w:tcMar>
          </w:tcPr>
          <w:p w14:paraId="159506AB"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1. Број лиценцираних железничких превозника који имају важећи сертификат  о безбедности део А и део Б</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Извештај о раду Владе</w:t>
            </w:r>
          </w:p>
        </w:tc>
        <w:tc>
          <w:tcPr>
            <w:tcW w:w="493" w:type="pct"/>
            <w:tcMar>
              <w:top w:w="0" w:type="dxa"/>
              <w:left w:w="0" w:type="dxa"/>
              <w:bottom w:w="0" w:type="dxa"/>
              <w:right w:w="0" w:type="dxa"/>
            </w:tcMar>
            <w:vAlign w:val="center"/>
          </w:tcPr>
          <w:p w14:paraId="112D85CC"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број</w:t>
            </w:r>
          </w:p>
        </w:tc>
        <w:tc>
          <w:tcPr>
            <w:tcW w:w="263" w:type="pct"/>
            <w:tcMar>
              <w:top w:w="0" w:type="dxa"/>
              <w:left w:w="0" w:type="dxa"/>
              <w:bottom w:w="0" w:type="dxa"/>
              <w:right w:w="0" w:type="dxa"/>
            </w:tcMar>
            <w:vAlign w:val="center"/>
          </w:tcPr>
          <w:p w14:paraId="1A729504"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2020</w:t>
            </w:r>
          </w:p>
        </w:tc>
        <w:tc>
          <w:tcPr>
            <w:tcW w:w="511" w:type="pct"/>
            <w:tcMar>
              <w:top w:w="0" w:type="dxa"/>
              <w:left w:w="0" w:type="dxa"/>
              <w:bottom w:w="0" w:type="dxa"/>
              <w:right w:w="0" w:type="dxa"/>
            </w:tcMar>
            <w:vAlign w:val="center"/>
          </w:tcPr>
          <w:p w14:paraId="38CB6CE1"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12</w:t>
            </w:r>
          </w:p>
        </w:tc>
        <w:tc>
          <w:tcPr>
            <w:tcW w:w="352" w:type="pct"/>
            <w:tcMar>
              <w:top w:w="0" w:type="dxa"/>
              <w:left w:w="0" w:type="dxa"/>
              <w:bottom w:w="0" w:type="dxa"/>
              <w:right w:w="0" w:type="dxa"/>
            </w:tcMar>
            <w:vAlign w:val="center"/>
          </w:tcPr>
          <w:p w14:paraId="6F1CD6F1"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14</w:t>
            </w:r>
          </w:p>
        </w:tc>
        <w:tc>
          <w:tcPr>
            <w:tcW w:w="422" w:type="pct"/>
            <w:tcMar>
              <w:top w:w="0" w:type="dxa"/>
              <w:left w:w="0" w:type="dxa"/>
              <w:bottom w:w="0" w:type="dxa"/>
              <w:right w:w="0" w:type="dxa"/>
            </w:tcMar>
            <w:vAlign w:val="center"/>
          </w:tcPr>
          <w:p w14:paraId="406EC846" w14:textId="77777777" w:rsidR="00917AB2" w:rsidRPr="00581246" w:rsidRDefault="00917AB2">
            <w:pPr>
              <w:spacing w:after="0" w:line="240" w:lineRule="auto"/>
              <w:jc w:val="center"/>
              <w:rPr>
                <w:rFonts w:ascii="Times New Roman" w:hAnsi="Times New Roman" w:cs="Times New Roman"/>
                <w:lang w:val="sr-Cyrl-RS"/>
              </w:rPr>
            </w:pPr>
          </w:p>
        </w:tc>
        <w:tc>
          <w:tcPr>
            <w:tcW w:w="1480" w:type="pct"/>
            <w:tcMar>
              <w:top w:w="0" w:type="dxa"/>
              <w:left w:w="0" w:type="dxa"/>
              <w:bottom w:w="0" w:type="dxa"/>
              <w:right w:w="0" w:type="dxa"/>
            </w:tcMar>
            <w:vAlign w:val="center"/>
          </w:tcPr>
          <w:p w14:paraId="7505EE7B" w14:textId="77777777" w:rsidR="00917AB2" w:rsidRPr="00581246" w:rsidRDefault="00917AB2">
            <w:pPr>
              <w:spacing w:after="0" w:line="240" w:lineRule="auto"/>
              <w:jc w:val="center"/>
              <w:rPr>
                <w:rFonts w:ascii="Times New Roman" w:hAnsi="Times New Roman" w:cs="Times New Roman"/>
                <w:lang w:val="sr-Cyrl-RS"/>
              </w:rPr>
            </w:pPr>
          </w:p>
        </w:tc>
      </w:tr>
      <w:tr w:rsidR="00581246" w:rsidRPr="00581246" w14:paraId="239B63C9" w14:textId="77777777" w:rsidTr="002034D2">
        <w:tc>
          <w:tcPr>
            <w:tcW w:w="5000" w:type="pct"/>
            <w:gridSpan w:val="7"/>
            <w:shd w:val="clear" w:color="auto" w:fill="D3D3D3"/>
            <w:tcMar>
              <w:top w:w="0" w:type="dxa"/>
              <w:left w:w="0" w:type="dxa"/>
              <w:bottom w:w="0" w:type="dxa"/>
              <w:right w:w="0" w:type="dxa"/>
            </w:tcMar>
            <w:vAlign w:val="center"/>
          </w:tcPr>
          <w:p w14:paraId="74DE43B0" w14:textId="4768658E"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 xml:space="preserve">Циљ 2: </w:t>
            </w:r>
            <w:r w:rsidR="009D4045">
              <w:rPr>
                <w:rFonts w:ascii="Times New Roman" w:hAnsi="Times New Roman" w:cs="Times New Roman"/>
                <w:b/>
                <w:sz w:val="16"/>
                <w:lang w:val="sr-Cyrl-RS"/>
              </w:rPr>
              <w:t>О</w:t>
            </w:r>
            <w:r w:rsidRPr="00581246">
              <w:rPr>
                <w:rFonts w:ascii="Times New Roman" w:hAnsi="Times New Roman" w:cs="Times New Roman"/>
                <w:b/>
                <w:sz w:val="16"/>
                <w:lang w:val="sr-Cyrl-RS"/>
              </w:rPr>
              <w:t>стваривање безбедног и несметаног одвијања железничког саобраћаја</w:t>
            </w:r>
          </w:p>
        </w:tc>
      </w:tr>
      <w:tr w:rsidR="00581246" w:rsidRPr="00581246" w14:paraId="1C1A8499" w14:textId="77777777" w:rsidTr="002034D2">
        <w:tc>
          <w:tcPr>
            <w:tcW w:w="1478" w:type="pct"/>
            <w:shd w:val="clear" w:color="auto" w:fill="D3D3D3"/>
            <w:tcMar>
              <w:top w:w="0" w:type="dxa"/>
              <w:left w:w="0" w:type="dxa"/>
              <w:bottom w:w="0" w:type="dxa"/>
              <w:right w:w="0" w:type="dxa"/>
            </w:tcMar>
            <w:vAlign w:val="center"/>
          </w:tcPr>
          <w:p w14:paraId="1B4FD470"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Назив индикатора</w:t>
            </w:r>
          </w:p>
        </w:tc>
        <w:tc>
          <w:tcPr>
            <w:tcW w:w="493" w:type="pct"/>
            <w:shd w:val="clear" w:color="auto" w:fill="D3D3D3"/>
            <w:tcMar>
              <w:top w:w="0" w:type="dxa"/>
              <w:left w:w="0" w:type="dxa"/>
              <w:bottom w:w="0" w:type="dxa"/>
              <w:right w:w="0" w:type="dxa"/>
            </w:tcMar>
            <w:vAlign w:val="center"/>
          </w:tcPr>
          <w:p w14:paraId="60958BED"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Јединица мере</w:t>
            </w:r>
          </w:p>
        </w:tc>
        <w:tc>
          <w:tcPr>
            <w:tcW w:w="263" w:type="pct"/>
            <w:shd w:val="clear" w:color="auto" w:fill="D3D3D3"/>
            <w:tcMar>
              <w:top w:w="0" w:type="dxa"/>
              <w:left w:w="0" w:type="dxa"/>
              <w:bottom w:w="0" w:type="dxa"/>
              <w:right w:w="0" w:type="dxa"/>
            </w:tcMar>
            <w:vAlign w:val="center"/>
          </w:tcPr>
          <w:p w14:paraId="6425E8A0"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година</w:t>
            </w:r>
          </w:p>
        </w:tc>
        <w:tc>
          <w:tcPr>
            <w:tcW w:w="511" w:type="pct"/>
            <w:shd w:val="clear" w:color="auto" w:fill="D3D3D3"/>
            <w:tcMar>
              <w:top w:w="0" w:type="dxa"/>
              <w:left w:w="0" w:type="dxa"/>
              <w:bottom w:w="0" w:type="dxa"/>
              <w:right w:w="0" w:type="dxa"/>
            </w:tcMar>
            <w:vAlign w:val="center"/>
          </w:tcPr>
          <w:p w14:paraId="1D5A20B0"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вредност</w:t>
            </w:r>
          </w:p>
        </w:tc>
        <w:tc>
          <w:tcPr>
            <w:tcW w:w="352" w:type="pct"/>
            <w:shd w:val="clear" w:color="auto" w:fill="D3D3D3"/>
            <w:tcMar>
              <w:top w:w="0" w:type="dxa"/>
              <w:left w:w="0" w:type="dxa"/>
              <w:bottom w:w="0" w:type="dxa"/>
              <w:right w:w="0" w:type="dxa"/>
            </w:tcMar>
            <w:vAlign w:val="center"/>
          </w:tcPr>
          <w:p w14:paraId="25A4BC42"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Циљна вредност у 2021. год.</w:t>
            </w:r>
          </w:p>
        </w:tc>
        <w:tc>
          <w:tcPr>
            <w:tcW w:w="422" w:type="pct"/>
            <w:shd w:val="clear" w:color="auto" w:fill="D3D3D3"/>
            <w:tcMar>
              <w:top w:w="0" w:type="dxa"/>
              <w:left w:w="0" w:type="dxa"/>
              <w:bottom w:w="0" w:type="dxa"/>
              <w:right w:w="0" w:type="dxa"/>
            </w:tcMar>
            <w:vAlign w:val="center"/>
          </w:tcPr>
          <w:p w14:paraId="3BD6EBEB"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Остварена вредност у 2021. год.</w:t>
            </w:r>
          </w:p>
        </w:tc>
        <w:tc>
          <w:tcPr>
            <w:tcW w:w="1480" w:type="pct"/>
            <w:shd w:val="clear" w:color="auto" w:fill="D3D3D3"/>
            <w:tcMar>
              <w:top w:w="0" w:type="dxa"/>
              <w:left w:w="0" w:type="dxa"/>
              <w:bottom w:w="0" w:type="dxa"/>
              <w:right w:w="0" w:type="dxa"/>
            </w:tcMar>
            <w:vAlign w:val="center"/>
          </w:tcPr>
          <w:p w14:paraId="3F257C33"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Образложење одступања од планске вредности</w:t>
            </w:r>
          </w:p>
        </w:tc>
      </w:tr>
      <w:tr w:rsidR="00581246" w:rsidRPr="00581246" w14:paraId="2838121D" w14:textId="77777777" w:rsidTr="002034D2">
        <w:tc>
          <w:tcPr>
            <w:tcW w:w="1478" w:type="pct"/>
            <w:tcMar>
              <w:top w:w="0" w:type="dxa"/>
              <w:left w:w="0" w:type="dxa"/>
              <w:bottom w:w="0" w:type="dxa"/>
              <w:right w:w="0" w:type="dxa"/>
            </w:tcMar>
          </w:tcPr>
          <w:p w14:paraId="405DB3C7" w14:textId="03E0067A"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1. Број издатих сертификата дефинисаних Законом о без</w:t>
            </w:r>
            <w:r w:rsidR="002034D2">
              <w:rPr>
                <w:rFonts w:ascii="Times New Roman" w:hAnsi="Times New Roman" w:cs="Times New Roman"/>
                <w:sz w:val="16"/>
                <w:lang w:val="sr-Cyrl-RS"/>
              </w:rPr>
              <w:t>б</w:t>
            </w:r>
            <w:r w:rsidRPr="00581246">
              <w:rPr>
                <w:rFonts w:ascii="Times New Roman" w:hAnsi="Times New Roman" w:cs="Times New Roman"/>
                <w:sz w:val="16"/>
                <w:lang w:val="sr-Cyrl-RS"/>
              </w:rPr>
              <w:t>едности у железничком саобраћају</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Извештај о раду Владе</w:t>
            </w:r>
          </w:p>
        </w:tc>
        <w:tc>
          <w:tcPr>
            <w:tcW w:w="493" w:type="pct"/>
            <w:tcMar>
              <w:top w:w="0" w:type="dxa"/>
              <w:left w:w="0" w:type="dxa"/>
              <w:bottom w:w="0" w:type="dxa"/>
              <w:right w:w="0" w:type="dxa"/>
            </w:tcMar>
            <w:vAlign w:val="center"/>
          </w:tcPr>
          <w:p w14:paraId="65C6BD18"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број</w:t>
            </w:r>
          </w:p>
        </w:tc>
        <w:tc>
          <w:tcPr>
            <w:tcW w:w="263" w:type="pct"/>
            <w:tcMar>
              <w:top w:w="0" w:type="dxa"/>
              <w:left w:w="0" w:type="dxa"/>
              <w:bottom w:w="0" w:type="dxa"/>
              <w:right w:w="0" w:type="dxa"/>
            </w:tcMar>
            <w:vAlign w:val="center"/>
          </w:tcPr>
          <w:p w14:paraId="14513FD3"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2020</w:t>
            </w:r>
          </w:p>
        </w:tc>
        <w:tc>
          <w:tcPr>
            <w:tcW w:w="511" w:type="pct"/>
            <w:tcMar>
              <w:top w:w="0" w:type="dxa"/>
              <w:left w:w="0" w:type="dxa"/>
              <w:bottom w:w="0" w:type="dxa"/>
              <w:right w:w="0" w:type="dxa"/>
            </w:tcMar>
            <w:vAlign w:val="center"/>
          </w:tcPr>
          <w:p w14:paraId="0C0A5008"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49</w:t>
            </w:r>
          </w:p>
        </w:tc>
        <w:tc>
          <w:tcPr>
            <w:tcW w:w="352" w:type="pct"/>
            <w:tcMar>
              <w:top w:w="0" w:type="dxa"/>
              <w:left w:w="0" w:type="dxa"/>
              <w:bottom w:w="0" w:type="dxa"/>
              <w:right w:w="0" w:type="dxa"/>
            </w:tcMar>
            <w:vAlign w:val="center"/>
          </w:tcPr>
          <w:p w14:paraId="02ACF63C"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55</w:t>
            </w:r>
          </w:p>
        </w:tc>
        <w:tc>
          <w:tcPr>
            <w:tcW w:w="422" w:type="pct"/>
            <w:tcMar>
              <w:top w:w="0" w:type="dxa"/>
              <w:left w:w="0" w:type="dxa"/>
              <w:bottom w:w="0" w:type="dxa"/>
              <w:right w:w="0" w:type="dxa"/>
            </w:tcMar>
            <w:vAlign w:val="center"/>
          </w:tcPr>
          <w:p w14:paraId="406F1F88" w14:textId="77777777" w:rsidR="00917AB2" w:rsidRPr="00581246" w:rsidRDefault="00917AB2">
            <w:pPr>
              <w:spacing w:after="0" w:line="240" w:lineRule="auto"/>
              <w:jc w:val="center"/>
              <w:rPr>
                <w:rFonts w:ascii="Times New Roman" w:hAnsi="Times New Roman" w:cs="Times New Roman"/>
                <w:lang w:val="sr-Cyrl-RS"/>
              </w:rPr>
            </w:pPr>
          </w:p>
        </w:tc>
        <w:tc>
          <w:tcPr>
            <w:tcW w:w="1480" w:type="pct"/>
            <w:tcMar>
              <w:top w:w="0" w:type="dxa"/>
              <w:left w:w="0" w:type="dxa"/>
              <w:bottom w:w="0" w:type="dxa"/>
              <w:right w:w="0" w:type="dxa"/>
            </w:tcMar>
            <w:vAlign w:val="center"/>
          </w:tcPr>
          <w:p w14:paraId="0219860B" w14:textId="77777777" w:rsidR="00917AB2" w:rsidRPr="00581246" w:rsidRDefault="00917AB2">
            <w:pPr>
              <w:spacing w:after="0" w:line="240" w:lineRule="auto"/>
              <w:jc w:val="center"/>
              <w:rPr>
                <w:rFonts w:ascii="Times New Roman" w:hAnsi="Times New Roman" w:cs="Times New Roman"/>
                <w:lang w:val="sr-Cyrl-RS"/>
              </w:rPr>
            </w:pPr>
          </w:p>
        </w:tc>
      </w:tr>
      <w:tr w:rsidR="00581246" w:rsidRPr="00581246" w14:paraId="4B56E01F" w14:textId="77777777" w:rsidTr="002034D2">
        <w:tc>
          <w:tcPr>
            <w:tcW w:w="1478" w:type="pct"/>
            <w:tcMar>
              <w:top w:w="0" w:type="dxa"/>
              <w:left w:w="0" w:type="dxa"/>
              <w:bottom w:w="0" w:type="dxa"/>
              <w:right w:w="0" w:type="dxa"/>
            </w:tcMar>
          </w:tcPr>
          <w:p w14:paraId="0A1BAC45"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2. Број издатих дозвола дефинисаних Законом о интероперабилности железничког система</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Извештај о раду Владе</w:t>
            </w:r>
          </w:p>
        </w:tc>
        <w:tc>
          <w:tcPr>
            <w:tcW w:w="493" w:type="pct"/>
            <w:tcMar>
              <w:top w:w="0" w:type="dxa"/>
              <w:left w:w="0" w:type="dxa"/>
              <w:bottom w:w="0" w:type="dxa"/>
              <w:right w:w="0" w:type="dxa"/>
            </w:tcMar>
            <w:vAlign w:val="center"/>
          </w:tcPr>
          <w:p w14:paraId="62AC935A"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број</w:t>
            </w:r>
          </w:p>
        </w:tc>
        <w:tc>
          <w:tcPr>
            <w:tcW w:w="263" w:type="pct"/>
            <w:tcMar>
              <w:top w:w="0" w:type="dxa"/>
              <w:left w:w="0" w:type="dxa"/>
              <w:bottom w:w="0" w:type="dxa"/>
              <w:right w:w="0" w:type="dxa"/>
            </w:tcMar>
            <w:vAlign w:val="center"/>
          </w:tcPr>
          <w:p w14:paraId="119DDE0E"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2020</w:t>
            </w:r>
          </w:p>
        </w:tc>
        <w:tc>
          <w:tcPr>
            <w:tcW w:w="511" w:type="pct"/>
            <w:tcMar>
              <w:top w:w="0" w:type="dxa"/>
              <w:left w:w="0" w:type="dxa"/>
              <w:bottom w:w="0" w:type="dxa"/>
              <w:right w:w="0" w:type="dxa"/>
            </w:tcMar>
            <w:vAlign w:val="center"/>
          </w:tcPr>
          <w:p w14:paraId="705C8A50"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44</w:t>
            </w:r>
          </w:p>
        </w:tc>
        <w:tc>
          <w:tcPr>
            <w:tcW w:w="352" w:type="pct"/>
            <w:tcMar>
              <w:top w:w="0" w:type="dxa"/>
              <w:left w:w="0" w:type="dxa"/>
              <w:bottom w:w="0" w:type="dxa"/>
              <w:right w:w="0" w:type="dxa"/>
            </w:tcMar>
            <w:vAlign w:val="center"/>
          </w:tcPr>
          <w:p w14:paraId="293306FD"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50</w:t>
            </w:r>
          </w:p>
        </w:tc>
        <w:tc>
          <w:tcPr>
            <w:tcW w:w="422" w:type="pct"/>
            <w:tcMar>
              <w:top w:w="0" w:type="dxa"/>
              <w:left w:w="0" w:type="dxa"/>
              <w:bottom w:w="0" w:type="dxa"/>
              <w:right w:w="0" w:type="dxa"/>
            </w:tcMar>
            <w:vAlign w:val="center"/>
          </w:tcPr>
          <w:p w14:paraId="259FEF5A" w14:textId="77777777" w:rsidR="00917AB2" w:rsidRPr="00581246" w:rsidRDefault="00917AB2">
            <w:pPr>
              <w:spacing w:after="0" w:line="240" w:lineRule="auto"/>
              <w:jc w:val="center"/>
              <w:rPr>
                <w:rFonts w:ascii="Times New Roman" w:hAnsi="Times New Roman" w:cs="Times New Roman"/>
                <w:lang w:val="sr-Cyrl-RS"/>
              </w:rPr>
            </w:pPr>
          </w:p>
        </w:tc>
        <w:tc>
          <w:tcPr>
            <w:tcW w:w="1480" w:type="pct"/>
            <w:tcMar>
              <w:top w:w="0" w:type="dxa"/>
              <w:left w:w="0" w:type="dxa"/>
              <w:bottom w:w="0" w:type="dxa"/>
              <w:right w:w="0" w:type="dxa"/>
            </w:tcMar>
            <w:vAlign w:val="center"/>
          </w:tcPr>
          <w:p w14:paraId="03AE2890" w14:textId="77777777" w:rsidR="00917AB2" w:rsidRPr="00581246" w:rsidRDefault="00917AB2">
            <w:pPr>
              <w:spacing w:after="0" w:line="240" w:lineRule="auto"/>
              <w:jc w:val="center"/>
              <w:rPr>
                <w:rFonts w:ascii="Times New Roman" w:hAnsi="Times New Roman" w:cs="Times New Roman"/>
                <w:lang w:val="sr-Cyrl-RS"/>
              </w:rPr>
            </w:pPr>
          </w:p>
        </w:tc>
      </w:tr>
      <w:tr w:rsidR="00581246" w:rsidRPr="00581246" w14:paraId="11FF5D74" w14:textId="77777777" w:rsidTr="002034D2">
        <w:tc>
          <w:tcPr>
            <w:tcW w:w="5000" w:type="pct"/>
            <w:gridSpan w:val="7"/>
            <w:shd w:val="clear" w:color="auto" w:fill="D3D3D3"/>
            <w:tcMar>
              <w:top w:w="0" w:type="dxa"/>
              <w:left w:w="0" w:type="dxa"/>
              <w:bottom w:w="0" w:type="dxa"/>
              <w:right w:w="0" w:type="dxa"/>
            </w:tcMar>
            <w:vAlign w:val="center"/>
          </w:tcPr>
          <w:p w14:paraId="5EE0EDDC"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b/>
                <w:sz w:val="16"/>
                <w:lang w:val="sr-Cyrl-RS"/>
              </w:rPr>
              <w:t>ПРОГРАМ: 0702 - Реализација инфраструктурних пројеката од значаја за Републику Србију</w:t>
            </w:r>
          </w:p>
        </w:tc>
      </w:tr>
      <w:tr w:rsidR="00581246" w:rsidRPr="00581246" w14:paraId="38D7D2E5" w14:textId="77777777" w:rsidTr="002034D2">
        <w:tc>
          <w:tcPr>
            <w:tcW w:w="5000" w:type="pct"/>
            <w:gridSpan w:val="7"/>
            <w:shd w:val="clear" w:color="auto" w:fill="D3D3D3"/>
            <w:tcMar>
              <w:top w:w="0" w:type="dxa"/>
              <w:left w:w="0" w:type="dxa"/>
              <w:bottom w:w="0" w:type="dxa"/>
              <w:right w:w="0" w:type="dxa"/>
            </w:tcMar>
            <w:vAlign w:val="center"/>
          </w:tcPr>
          <w:p w14:paraId="0CB0EAF3"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МИНИСТАРСТВО ФИНАНСИЈА</w:t>
            </w:r>
          </w:p>
        </w:tc>
      </w:tr>
      <w:tr w:rsidR="00581246" w:rsidRPr="00581246" w14:paraId="14737A22" w14:textId="77777777" w:rsidTr="002034D2">
        <w:tc>
          <w:tcPr>
            <w:tcW w:w="5000" w:type="pct"/>
            <w:gridSpan w:val="7"/>
            <w:tcMar>
              <w:top w:w="0" w:type="dxa"/>
              <w:left w:w="0" w:type="dxa"/>
              <w:bottom w:w="0" w:type="dxa"/>
              <w:right w:w="0" w:type="dxa"/>
            </w:tcMar>
          </w:tcPr>
          <w:p w14:paraId="4AC25AA8"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b/>
                <w:sz w:val="16"/>
                <w:lang w:val="sr-Cyrl-RS"/>
              </w:rPr>
              <w:t xml:space="preserve">Образложење спровођења: </w:t>
            </w:r>
            <w:r w:rsidRPr="00581246">
              <w:rPr>
                <w:rFonts w:ascii="Times New Roman" w:hAnsi="Times New Roman" w:cs="Times New Roman"/>
                <w:sz w:val="16"/>
                <w:lang w:val="sr-Cyrl-RS"/>
              </w:rPr>
              <w:t>-</w:t>
            </w:r>
          </w:p>
        </w:tc>
      </w:tr>
      <w:tr w:rsidR="00581246" w:rsidRPr="00581246" w14:paraId="28DB2EA2" w14:textId="77777777" w:rsidTr="002034D2">
        <w:tc>
          <w:tcPr>
            <w:tcW w:w="5000" w:type="pct"/>
            <w:gridSpan w:val="7"/>
            <w:shd w:val="clear" w:color="auto" w:fill="D3D3D3"/>
            <w:tcMar>
              <w:top w:w="0" w:type="dxa"/>
              <w:left w:w="0" w:type="dxa"/>
              <w:bottom w:w="0" w:type="dxa"/>
              <w:right w:w="0" w:type="dxa"/>
            </w:tcMar>
            <w:vAlign w:val="center"/>
          </w:tcPr>
          <w:p w14:paraId="2D21259F"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 1: -</w:t>
            </w:r>
          </w:p>
        </w:tc>
      </w:tr>
      <w:tr w:rsidR="00581246" w:rsidRPr="00581246" w14:paraId="0FA6027A" w14:textId="77777777" w:rsidTr="002034D2">
        <w:tc>
          <w:tcPr>
            <w:tcW w:w="1478" w:type="pct"/>
            <w:shd w:val="clear" w:color="auto" w:fill="D3D3D3"/>
            <w:tcMar>
              <w:top w:w="0" w:type="dxa"/>
              <w:left w:w="0" w:type="dxa"/>
              <w:bottom w:w="0" w:type="dxa"/>
              <w:right w:w="0" w:type="dxa"/>
            </w:tcMar>
            <w:vAlign w:val="center"/>
          </w:tcPr>
          <w:p w14:paraId="7B98D0FE"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Назив индикатора</w:t>
            </w:r>
          </w:p>
        </w:tc>
        <w:tc>
          <w:tcPr>
            <w:tcW w:w="493" w:type="pct"/>
            <w:shd w:val="clear" w:color="auto" w:fill="D3D3D3"/>
            <w:tcMar>
              <w:top w:w="0" w:type="dxa"/>
              <w:left w:w="0" w:type="dxa"/>
              <w:bottom w:w="0" w:type="dxa"/>
              <w:right w:w="0" w:type="dxa"/>
            </w:tcMar>
            <w:vAlign w:val="center"/>
          </w:tcPr>
          <w:p w14:paraId="30969FCD"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Јединица мере</w:t>
            </w:r>
          </w:p>
        </w:tc>
        <w:tc>
          <w:tcPr>
            <w:tcW w:w="263" w:type="pct"/>
            <w:shd w:val="clear" w:color="auto" w:fill="D3D3D3"/>
            <w:tcMar>
              <w:top w:w="0" w:type="dxa"/>
              <w:left w:w="0" w:type="dxa"/>
              <w:bottom w:w="0" w:type="dxa"/>
              <w:right w:w="0" w:type="dxa"/>
            </w:tcMar>
            <w:vAlign w:val="center"/>
          </w:tcPr>
          <w:p w14:paraId="1D7D5B4F"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година</w:t>
            </w:r>
          </w:p>
        </w:tc>
        <w:tc>
          <w:tcPr>
            <w:tcW w:w="511" w:type="pct"/>
            <w:shd w:val="clear" w:color="auto" w:fill="D3D3D3"/>
            <w:tcMar>
              <w:top w:w="0" w:type="dxa"/>
              <w:left w:w="0" w:type="dxa"/>
              <w:bottom w:w="0" w:type="dxa"/>
              <w:right w:w="0" w:type="dxa"/>
            </w:tcMar>
            <w:vAlign w:val="center"/>
          </w:tcPr>
          <w:p w14:paraId="6D24A563"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вредност</w:t>
            </w:r>
          </w:p>
        </w:tc>
        <w:tc>
          <w:tcPr>
            <w:tcW w:w="352" w:type="pct"/>
            <w:shd w:val="clear" w:color="auto" w:fill="D3D3D3"/>
            <w:tcMar>
              <w:top w:w="0" w:type="dxa"/>
              <w:left w:w="0" w:type="dxa"/>
              <w:bottom w:w="0" w:type="dxa"/>
              <w:right w:w="0" w:type="dxa"/>
            </w:tcMar>
            <w:vAlign w:val="center"/>
          </w:tcPr>
          <w:p w14:paraId="31E9AFF1"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Циљна вредност у 2021. год.</w:t>
            </w:r>
          </w:p>
        </w:tc>
        <w:tc>
          <w:tcPr>
            <w:tcW w:w="422" w:type="pct"/>
            <w:shd w:val="clear" w:color="auto" w:fill="D3D3D3"/>
            <w:tcMar>
              <w:top w:w="0" w:type="dxa"/>
              <w:left w:w="0" w:type="dxa"/>
              <w:bottom w:w="0" w:type="dxa"/>
              <w:right w:w="0" w:type="dxa"/>
            </w:tcMar>
            <w:vAlign w:val="center"/>
          </w:tcPr>
          <w:p w14:paraId="6D0F7675"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Остварена вредност у 2021. год.</w:t>
            </w:r>
          </w:p>
        </w:tc>
        <w:tc>
          <w:tcPr>
            <w:tcW w:w="1480" w:type="pct"/>
            <w:shd w:val="clear" w:color="auto" w:fill="D3D3D3"/>
            <w:tcMar>
              <w:top w:w="0" w:type="dxa"/>
              <w:left w:w="0" w:type="dxa"/>
              <w:bottom w:w="0" w:type="dxa"/>
              <w:right w:w="0" w:type="dxa"/>
            </w:tcMar>
            <w:vAlign w:val="center"/>
          </w:tcPr>
          <w:p w14:paraId="05405268"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Образложење одступања од планске вредности</w:t>
            </w:r>
          </w:p>
        </w:tc>
      </w:tr>
      <w:tr w:rsidR="00581246" w:rsidRPr="00581246" w14:paraId="0CCBC121" w14:textId="77777777" w:rsidTr="002034D2">
        <w:tc>
          <w:tcPr>
            <w:tcW w:w="1478" w:type="pct"/>
            <w:tcMar>
              <w:top w:w="0" w:type="dxa"/>
              <w:left w:w="0" w:type="dxa"/>
              <w:bottom w:w="0" w:type="dxa"/>
              <w:right w:w="0" w:type="dxa"/>
            </w:tcMar>
          </w:tcPr>
          <w:p w14:paraId="6EB9B99D"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1. -</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w:t>
            </w:r>
          </w:p>
        </w:tc>
        <w:tc>
          <w:tcPr>
            <w:tcW w:w="493" w:type="pct"/>
            <w:tcMar>
              <w:top w:w="0" w:type="dxa"/>
              <w:left w:w="0" w:type="dxa"/>
              <w:bottom w:w="0" w:type="dxa"/>
              <w:right w:w="0" w:type="dxa"/>
            </w:tcMar>
            <w:vAlign w:val="center"/>
          </w:tcPr>
          <w:p w14:paraId="6612BE2F"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w:t>
            </w:r>
          </w:p>
        </w:tc>
        <w:tc>
          <w:tcPr>
            <w:tcW w:w="263" w:type="pct"/>
            <w:tcMar>
              <w:top w:w="0" w:type="dxa"/>
              <w:left w:w="0" w:type="dxa"/>
              <w:bottom w:w="0" w:type="dxa"/>
              <w:right w:w="0" w:type="dxa"/>
            </w:tcMar>
            <w:vAlign w:val="center"/>
          </w:tcPr>
          <w:p w14:paraId="7816FE8B"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2020</w:t>
            </w:r>
          </w:p>
        </w:tc>
        <w:tc>
          <w:tcPr>
            <w:tcW w:w="511" w:type="pct"/>
            <w:tcMar>
              <w:top w:w="0" w:type="dxa"/>
              <w:left w:w="0" w:type="dxa"/>
              <w:bottom w:w="0" w:type="dxa"/>
              <w:right w:w="0" w:type="dxa"/>
            </w:tcMar>
            <w:vAlign w:val="center"/>
          </w:tcPr>
          <w:p w14:paraId="253002CC"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w:t>
            </w:r>
          </w:p>
        </w:tc>
        <w:tc>
          <w:tcPr>
            <w:tcW w:w="352" w:type="pct"/>
            <w:tcMar>
              <w:top w:w="0" w:type="dxa"/>
              <w:left w:w="0" w:type="dxa"/>
              <w:bottom w:w="0" w:type="dxa"/>
              <w:right w:w="0" w:type="dxa"/>
            </w:tcMar>
            <w:vAlign w:val="center"/>
          </w:tcPr>
          <w:p w14:paraId="3DE81FF4"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0</w:t>
            </w:r>
          </w:p>
        </w:tc>
        <w:tc>
          <w:tcPr>
            <w:tcW w:w="422" w:type="pct"/>
            <w:tcMar>
              <w:top w:w="0" w:type="dxa"/>
              <w:left w:w="0" w:type="dxa"/>
              <w:bottom w:w="0" w:type="dxa"/>
              <w:right w:w="0" w:type="dxa"/>
            </w:tcMar>
            <w:vAlign w:val="center"/>
          </w:tcPr>
          <w:p w14:paraId="0D1EB74C"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w:t>
            </w:r>
          </w:p>
        </w:tc>
        <w:tc>
          <w:tcPr>
            <w:tcW w:w="1480" w:type="pct"/>
            <w:tcMar>
              <w:top w:w="0" w:type="dxa"/>
              <w:left w:w="0" w:type="dxa"/>
              <w:bottom w:w="0" w:type="dxa"/>
              <w:right w:w="0" w:type="dxa"/>
            </w:tcMar>
            <w:vAlign w:val="center"/>
          </w:tcPr>
          <w:p w14:paraId="6E6AA869"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w:t>
            </w:r>
          </w:p>
        </w:tc>
      </w:tr>
      <w:tr w:rsidR="00581246" w:rsidRPr="00581246" w14:paraId="6CB88116" w14:textId="77777777" w:rsidTr="002034D2">
        <w:tc>
          <w:tcPr>
            <w:tcW w:w="5000" w:type="pct"/>
            <w:gridSpan w:val="7"/>
            <w:shd w:val="clear" w:color="auto" w:fill="D3D3D3"/>
            <w:tcMar>
              <w:top w:w="0" w:type="dxa"/>
              <w:left w:w="0" w:type="dxa"/>
              <w:bottom w:w="0" w:type="dxa"/>
              <w:right w:w="0" w:type="dxa"/>
            </w:tcMar>
            <w:vAlign w:val="center"/>
          </w:tcPr>
          <w:p w14:paraId="7FBCC190"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lastRenderedPageBreak/>
              <w:t>МИНИСТАРСТВО ГРАЂЕВИНАРСТВА, САОБРАЋАЈА И ИНФРАСТРУКТУРЕ</w:t>
            </w:r>
          </w:p>
        </w:tc>
      </w:tr>
      <w:tr w:rsidR="00581246" w:rsidRPr="00581246" w14:paraId="4E6A408A" w14:textId="77777777" w:rsidTr="002034D2">
        <w:tc>
          <w:tcPr>
            <w:tcW w:w="5000" w:type="pct"/>
            <w:gridSpan w:val="7"/>
            <w:tcMar>
              <w:top w:w="0" w:type="dxa"/>
              <w:left w:w="0" w:type="dxa"/>
              <w:bottom w:w="0" w:type="dxa"/>
              <w:right w:w="0" w:type="dxa"/>
            </w:tcMar>
          </w:tcPr>
          <w:p w14:paraId="7D3D2226"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b/>
                <w:sz w:val="16"/>
                <w:lang w:val="sr-Cyrl-RS"/>
              </w:rPr>
              <w:t xml:space="preserve">Образложење спровођења: </w:t>
            </w:r>
            <w:r w:rsidRPr="00581246">
              <w:rPr>
                <w:rFonts w:ascii="Times New Roman" w:hAnsi="Times New Roman" w:cs="Times New Roman"/>
                <w:sz w:val="16"/>
                <w:lang w:val="sr-Cyrl-RS"/>
              </w:rPr>
              <w:t>-</w:t>
            </w:r>
          </w:p>
        </w:tc>
      </w:tr>
      <w:tr w:rsidR="00581246" w:rsidRPr="00581246" w14:paraId="1BE87337" w14:textId="77777777" w:rsidTr="002034D2">
        <w:tc>
          <w:tcPr>
            <w:tcW w:w="5000" w:type="pct"/>
            <w:gridSpan w:val="7"/>
            <w:shd w:val="clear" w:color="auto" w:fill="D3D3D3"/>
            <w:tcMar>
              <w:top w:w="0" w:type="dxa"/>
              <w:left w:w="0" w:type="dxa"/>
              <w:bottom w:w="0" w:type="dxa"/>
              <w:right w:w="0" w:type="dxa"/>
            </w:tcMar>
            <w:vAlign w:val="center"/>
          </w:tcPr>
          <w:p w14:paraId="5D3ABCE2"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 xml:space="preserve">Циљ 1: Повећање капацитета транспортне мреже Републике Србије </w:t>
            </w:r>
          </w:p>
        </w:tc>
      </w:tr>
      <w:tr w:rsidR="00581246" w:rsidRPr="00581246" w14:paraId="70E90029" w14:textId="77777777" w:rsidTr="002034D2">
        <w:tc>
          <w:tcPr>
            <w:tcW w:w="1478" w:type="pct"/>
            <w:shd w:val="clear" w:color="auto" w:fill="D3D3D3"/>
            <w:tcMar>
              <w:top w:w="0" w:type="dxa"/>
              <w:left w:w="0" w:type="dxa"/>
              <w:bottom w:w="0" w:type="dxa"/>
              <w:right w:w="0" w:type="dxa"/>
            </w:tcMar>
            <w:vAlign w:val="center"/>
          </w:tcPr>
          <w:p w14:paraId="3F98C5F2"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Назив индикатора</w:t>
            </w:r>
          </w:p>
        </w:tc>
        <w:tc>
          <w:tcPr>
            <w:tcW w:w="493" w:type="pct"/>
            <w:shd w:val="clear" w:color="auto" w:fill="D3D3D3"/>
            <w:tcMar>
              <w:top w:w="0" w:type="dxa"/>
              <w:left w:w="0" w:type="dxa"/>
              <w:bottom w:w="0" w:type="dxa"/>
              <w:right w:w="0" w:type="dxa"/>
            </w:tcMar>
            <w:vAlign w:val="center"/>
          </w:tcPr>
          <w:p w14:paraId="62EE9AE5"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Јединица мере</w:t>
            </w:r>
          </w:p>
        </w:tc>
        <w:tc>
          <w:tcPr>
            <w:tcW w:w="263" w:type="pct"/>
            <w:shd w:val="clear" w:color="auto" w:fill="D3D3D3"/>
            <w:tcMar>
              <w:top w:w="0" w:type="dxa"/>
              <w:left w:w="0" w:type="dxa"/>
              <w:bottom w:w="0" w:type="dxa"/>
              <w:right w:w="0" w:type="dxa"/>
            </w:tcMar>
            <w:vAlign w:val="center"/>
          </w:tcPr>
          <w:p w14:paraId="76B9360E"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година</w:t>
            </w:r>
          </w:p>
        </w:tc>
        <w:tc>
          <w:tcPr>
            <w:tcW w:w="511" w:type="pct"/>
            <w:shd w:val="clear" w:color="auto" w:fill="D3D3D3"/>
            <w:tcMar>
              <w:top w:w="0" w:type="dxa"/>
              <w:left w:w="0" w:type="dxa"/>
              <w:bottom w:w="0" w:type="dxa"/>
              <w:right w:w="0" w:type="dxa"/>
            </w:tcMar>
            <w:vAlign w:val="center"/>
          </w:tcPr>
          <w:p w14:paraId="3A5BA262"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вредност</w:t>
            </w:r>
          </w:p>
        </w:tc>
        <w:tc>
          <w:tcPr>
            <w:tcW w:w="352" w:type="pct"/>
            <w:shd w:val="clear" w:color="auto" w:fill="D3D3D3"/>
            <w:tcMar>
              <w:top w:w="0" w:type="dxa"/>
              <w:left w:w="0" w:type="dxa"/>
              <w:bottom w:w="0" w:type="dxa"/>
              <w:right w:w="0" w:type="dxa"/>
            </w:tcMar>
            <w:vAlign w:val="center"/>
          </w:tcPr>
          <w:p w14:paraId="687167A2"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Циљна вредност у 2021. год.</w:t>
            </w:r>
          </w:p>
        </w:tc>
        <w:tc>
          <w:tcPr>
            <w:tcW w:w="422" w:type="pct"/>
            <w:shd w:val="clear" w:color="auto" w:fill="D3D3D3"/>
            <w:tcMar>
              <w:top w:w="0" w:type="dxa"/>
              <w:left w:w="0" w:type="dxa"/>
              <w:bottom w:w="0" w:type="dxa"/>
              <w:right w:w="0" w:type="dxa"/>
            </w:tcMar>
            <w:vAlign w:val="center"/>
          </w:tcPr>
          <w:p w14:paraId="61A1B07B"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Остварена вредност у 2021. год.</w:t>
            </w:r>
          </w:p>
        </w:tc>
        <w:tc>
          <w:tcPr>
            <w:tcW w:w="1480" w:type="pct"/>
            <w:shd w:val="clear" w:color="auto" w:fill="D3D3D3"/>
            <w:tcMar>
              <w:top w:w="0" w:type="dxa"/>
              <w:left w:w="0" w:type="dxa"/>
              <w:bottom w:w="0" w:type="dxa"/>
              <w:right w:w="0" w:type="dxa"/>
            </w:tcMar>
            <w:vAlign w:val="center"/>
          </w:tcPr>
          <w:p w14:paraId="12FC377A"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Образложење одступања од планске вредности</w:t>
            </w:r>
          </w:p>
        </w:tc>
      </w:tr>
      <w:tr w:rsidR="00581246" w:rsidRPr="00581246" w14:paraId="6F68BE57" w14:textId="77777777" w:rsidTr="002034D2">
        <w:tc>
          <w:tcPr>
            <w:tcW w:w="1478" w:type="pct"/>
            <w:tcMar>
              <w:top w:w="0" w:type="dxa"/>
              <w:left w:w="0" w:type="dxa"/>
              <w:bottom w:w="0" w:type="dxa"/>
              <w:right w:w="0" w:type="dxa"/>
            </w:tcMar>
          </w:tcPr>
          <w:p w14:paraId="35B8119E"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1. Квалитет инфраструктуре  квалитет железничке инфраструктуре</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Оцена конкурентности Светског економског форума (извештај 2016-2017. година)</w:t>
            </w:r>
          </w:p>
        </w:tc>
        <w:tc>
          <w:tcPr>
            <w:tcW w:w="493" w:type="pct"/>
            <w:tcMar>
              <w:top w:w="0" w:type="dxa"/>
              <w:left w:w="0" w:type="dxa"/>
              <w:bottom w:w="0" w:type="dxa"/>
              <w:right w:w="0" w:type="dxa"/>
            </w:tcMar>
            <w:vAlign w:val="center"/>
          </w:tcPr>
          <w:p w14:paraId="7188A373"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ранг</w:t>
            </w:r>
          </w:p>
        </w:tc>
        <w:tc>
          <w:tcPr>
            <w:tcW w:w="263" w:type="pct"/>
            <w:tcMar>
              <w:top w:w="0" w:type="dxa"/>
              <w:left w:w="0" w:type="dxa"/>
              <w:bottom w:w="0" w:type="dxa"/>
              <w:right w:w="0" w:type="dxa"/>
            </w:tcMar>
            <w:vAlign w:val="center"/>
          </w:tcPr>
          <w:p w14:paraId="21F376CE"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2016</w:t>
            </w:r>
          </w:p>
        </w:tc>
        <w:tc>
          <w:tcPr>
            <w:tcW w:w="511" w:type="pct"/>
            <w:tcMar>
              <w:top w:w="0" w:type="dxa"/>
              <w:left w:w="0" w:type="dxa"/>
              <w:bottom w:w="0" w:type="dxa"/>
              <w:right w:w="0" w:type="dxa"/>
            </w:tcMar>
            <w:vAlign w:val="center"/>
          </w:tcPr>
          <w:p w14:paraId="1421726A"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90</w:t>
            </w:r>
          </w:p>
        </w:tc>
        <w:tc>
          <w:tcPr>
            <w:tcW w:w="352" w:type="pct"/>
            <w:tcMar>
              <w:top w:w="0" w:type="dxa"/>
              <w:left w:w="0" w:type="dxa"/>
              <w:bottom w:w="0" w:type="dxa"/>
              <w:right w:w="0" w:type="dxa"/>
            </w:tcMar>
            <w:vAlign w:val="center"/>
          </w:tcPr>
          <w:p w14:paraId="622EFB1D"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81</w:t>
            </w:r>
          </w:p>
        </w:tc>
        <w:tc>
          <w:tcPr>
            <w:tcW w:w="422" w:type="pct"/>
            <w:tcMar>
              <w:top w:w="0" w:type="dxa"/>
              <w:left w:w="0" w:type="dxa"/>
              <w:bottom w:w="0" w:type="dxa"/>
              <w:right w:w="0" w:type="dxa"/>
            </w:tcMar>
            <w:vAlign w:val="center"/>
          </w:tcPr>
          <w:p w14:paraId="3F6460A0"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w:t>
            </w:r>
          </w:p>
        </w:tc>
        <w:tc>
          <w:tcPr>
            <w:tcW w:w="1480" w:type="pct"/>
            <w:tcMar>
              <w:top w:w="0" w:type="dxa"/>
              <w:left w:w="0" w:type="dxa"/>
              <w:bottom w:w="0" w:type="dxa"/>
              <w:right w:w="0" w:type="dxa"/>
            </w:tcMar>
            <w:vAlign w:val="center"/>
          </w:tcPr>
          <w:p w14:paraId="08DBB2D8"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w:t>
            </w:r>
          </w:p>
        </w:tc>
      </w:tr>
      <w:tr w:rsidR="00581246" w:rsidRPr="00581246" w14:paraId="06058C12" w14:textId="77777777" w:rsidTr="002034D2">
        <w:tc>
          <w:tcPr>
            <w:tcW w:w="1478" w:type="pct"/>
            <w:tcMar>
              <w:top w:w="0" w:type="dxa"/>
              <w:left w:w="0" w:type="dxa"/>
              <w:bottom w:w="0" w:type="dxa"/>
              <w:right w:w="0" w:type="dxa"/>
            </w:tcMar>
          </w:tcPr>
          <w:p w14:paraId="205B0073" w14:textId="2772E2FC"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 xml:space="preserve">2. Просечна густина мреже аутопутева </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 xml:space="preserve">Извор верификације: Статистички билтен - </w:t>
            </w:r>
            <w:r w:rsidR="009D4045">
              <w:rPr>
                <w:rFonts w:ascii="Times New Roman" w:hAnsi="Times New Roman" w:cs="Times New Roman"/>
                <w:i/>
                <w:sz w:val="16"/>
                <w:lang w:val="sr-Cyrl-RS"/>
              </w:rPr>
              <w:t>СЕЦАП</w:t>
            </w:r>
          </w:p>
        </w:tc>
        <w:tc>
          <w:tcPr>
            <w:tcW w:w="493" w:type="pct"/>
            <w:tcMar>
              <w:top w:w="0" w:type="dxa"/>
              <w:left w:w="0" w:type="dxa"/>
              <w:bottom w:w="0" w:type="dxa"/>
              <w:right w:w="0" w:type="dxa"/>
            </w:tcMar>
            <w:vAlign w:val="center"/>
          </w:tcPr>
          <w:p w14:paraId="5E2D0488" w14:textId="04AF7FC2" w:rsidR="00917AB2" w:rsidRPr="00581246" w:rsidRDefault="009D4045">
            <w:pPr>
              <w:spacing w:after="0" w:line="240" w:lineRule="auto"/>
              <w:jc w:val="center"/>
              <w:rPr>
                <w:rFonts w:ascii="Times New Roman" w:hAnsi="Times New Roman" w:cs="Times New Roman"/>
                <w:lang w:val="sr-Cyrl-RS"/>
              </w:rPr>
            </w:pPr>
            <w:r>
              <w:rPr>
                <w:rFonts w:ascii="Times New Roman" w:hAnsi="Times New Roman" w:cs="Times New Roman"/>
                <w:sz w:val="16"/>
                <w:lang w:val="sr-Cyrl-RS"/>
              </w:rPr>
              <w:t>О</w:t>
            </w:r>
            <w:r w:rsidR="00E36D82" w:rsidRPr="00581246">
              <w:rPr>
                <w:rFonts w:ascii="Times New Roman" w:hAnsi="Times New Roman" w:cs="Times New Roman"/>
                <w:sz w:val="16"/>
                <w:lang w:val="sr-Cyrl-RS"/>
              </w:rPr>
              <w:t>днос површине земље (88.361км²) и км изграђене мреже аутопутева</w:t>
            </w:r>
          </w:p>
        </w:tc>
        <w:tc>
          <w:tcPr>
            <w:tcW w:w="263" w:type="pct"/>
            <w:tcMar>
              <w:top w:w="0" w:type="dxa"/>
              <w:left w:w="0" w:type="dxa"/>
              <w:bottom w:w="0" w:type="dxa"/>
              <w:right w:w="0" w:type="dxa"/>
            </w:tcMar>
            <w:vAlign w:val="center"/>
          </w:tcPr>
          <w:p w14:paraId="0013BD90"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2016</w:t>
            </w:r>
          </w:p>
        </w:tc>
        <w:tc>
          <w:tcPr>
            <w:tcW w:w="511" w:type="pct"/>
            <w:tcMar>
              <w:top w:w="0" w:type="dxa"/>
              <w:left w:w="0" w:type="dxa"/>
              <w:bottom w:w="0" w:type="dxa"/>
              <w:right w:w="0" w:type="dxa"/>
            </w:tcMar>
            <w:vAlign w:val="center"/>
          </w:tcPr>
          <w:p w14:paraId="105BDCDC"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665</w:t>
            </w:r>
          </w:p>
        </w:tc>
        <w:tc>
          <w:tcPr>
            <w:tcW w:w="352" w:type="pct"/>
            <w:tcMar>
              <w:top w:w="0" w:type="dxa"/>
              <w:left w:w="0" w:type="dxa"/>
              <w:bottom w:w="0" w:type="dxa"/>
              <w:right w:w="0" w:type="dxa"/>
            </w:tcMar>
            <w:vAlign w:val="center"/>
          </w:tcPr>
          <w:p w14:paraId="2F34A975"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820</w:t>
            </w:r>
          </w:p>
        </w:tc>
        <w:tc>
          <w:tcPr>
            <w:tcW w:w="422" w:type="pct"/>
            <w:tcMar>
              <w:top w:w="0" w:type="dxa"/>
              <w:left w:w="0" w:type="dxa"/>
              <w:bottom w:w="0" w:type="dxa"/>
              <w:right w:w="0" w:type="dxa"/>
            </w:tcMar>
            <w:vAlign w:val="center"/>
          </w:tcPr>
          <w:p w14:paraId="1255C438"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w:t>
            </w:r>
          </w:p>
        </w:tc>
        <w:tc>
          <w:tcPr>
            <w:tcW w:w="1480" w:type="pct"/>
            <w:tcMar>
              <w:top w:w="0" w:type="dxa"/>
              <w:left w:w="0" w:type="dxa"/>
              <w:bottom w:w="0" w:type="dxa"/>
              <w:right w:w="0" w:type="dxa"/>
            </w:tcMar>
            <w:vAlign w:val="center"/>
          </w:tcPr>
          <w:p w14:paraId="7F554A05"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w:t>
            </w:r>
          </w:p>
        </w:tc>
      </w:tr>
      <w:tr w:rsidR="00581246" w:rsidRPr="00581246" w14:paraId="21741006" w14:textId="77777777" w:rsidTr="002034D2">
        <w:tc>
          <w:tcPr>
            <w:tcW w:w="5000" w:type="pct"/>
            <w:gridSpan w:val="7"/>
            <w:shd w:val="clear" w:color="auto" w:fill="D3D3D3"/>
            <w:tcMar>
              <w:top w:w="0" w:type="dxa"/>
              <w:left w:w="0" w:type="dxa"/>
              <w:bottom w:w="0" w:type="dxa"/>
              <w:right w:w="0" w:type="dxa"/>
            </w:tcMar>
            <w:vAlign w:val="center"/>
          </w:tcPr>
          <w:p w14:paraId="1DDB3188"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b/>
                <w:sz w:val="16"/>
                <w:lang w:val="sr-Cyrl-RS"/>
              </w:rPr>
              <w:t>ПРОГРАМ: 0703 - Телекомуникације и информационо друштво</w:t>
            </w:r>
          </w:p>
        </w:tc>
      </w:tr>
      <w:tr w:rsidR="00581246" w:rsidRPr="00581246" w14:paraId="6B797B44" w14:textId="77777777" w:rsidTr="002034D2">
        <w:tc>
          <w:tcPr>
            <w:tcW w:w="5000" w:type="pct"/>
            <w:gridSpan w:val="7"/>
            <w:shd w:val="clear" w:color="auto" w:fill="D3D3D3"/>
            <w:tcMar>
              <w:top w:w="0" w:type="dxa"/>
              <w:left w:w="0" w:type="dxa"/>
              <w:bottom w:w="0" w:type="dxa"/>
              <w:right w:w="0" w:type="dxa"/>
            </w:tcMar>
            <w:vAlign w:val="center"/>
          </w:tcPr>
          <w:p w14:paraId="7C977065"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МИНИСТАРСТВО ТРГОВИНЕ, ТУРИЗМА И ТЕЛЕКОМУНИКАЦИЈА</w:t>
            </w:r>
          </w:p>
        </w:tc>
      </w:tr>
      <w:tr w:rsidR="00581246" w:rsidRPr="00581246" w14:paraId="48DB1D4C" w14:textId="77777777" w:rsidTr="002034D2">
        <w:tc>
          <w:tcPr>
            <w:tcW w:w="5000" w:type="pct"/>
            <w:gridSpan w:val="7"/>
            <w:tcMar>
              <w:top w:w="0" w:type="dxa"/>
              <w:left w:w="0" w:type="dxa"/>
              <w:bottom w:w="0" w:type="dxa"/>
              <w:right w:w="0" w:type="dxa"/>
            </w:tcMar>
          </w:tcPr>
          <w:p w14:paraId="2E7AC0E3" w14:textId="25632892"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b/>
                <w:sz w:val="16"/>
                <w:lang w:val="sr-Cyrl-RS"/>
              </w:rPr>
              <w:t xml:space="preserve">Образложење спровођења: </w:t>
            </w:r>
            <w:r w:rsidR="009D4045">
              <w:rPr>
                <w:rFonts w:ascii="Times New Roman" w:hAnsi="Times New Roman" w:cs="Times New Roman"/>
                <w:sz w:val="16"/>
                <w:lang w:val="sr-Cyrl-RS"/>
              </w:rPr>
              <w:t>Т</w:t>
            </w:r>
            <w:r w:rsidRPr="00581246">
              <w:rPr>
                <w:rFonts w:ascii="Times New Roman" w:hAnsi="Times New Roman" w:cs="Times New Roman"/>
                <w:sz w:val="16"/>
                <w:lang w:val="sr-Cyrl-RS"/>
              </w:rPr>
              <w:t>оком 2021. године у оквиру реализације програма спроведене су активности које се пре свега односе на:</w:t>
            </w:r>
            <w:r w:rsidRPr="00581246">
              <w:rPr>
                <w:rFonts w:ascii="Times New Roman" w:hAnsi="Times New Roman" w:cs="Times New Roman"/>
                <w:sz w:val="16"/>
                <w:lang w:val="sr-Cyrl-RS"/>
              </w:rPr>
              <w:br/>
              <w:t>Закључак Владе којим је усвојен Предлог Преговарачке позиције Републике Србије за Међувладину конференцију о приступању Републике Србије Европској унији за Поглавље 10 „Информационо друштво и медији”. Преговарачка позиција је достављена Европској комисији. У складу са Одлуком о поступку разматрања предлога преговарачке позиције у процесу преговора о приступању Републике Србије Европској унији, Предлог преговарачке позиције је размотрен на седници Одбора за европске интеграције Народне скупштине и на седницама три одбора Народне скупштине у чијем су делокругу питања из преговарачке позиције за Поглавље 10, а сажети приказ најважнијих елемената Преговарачке позиције размотрен је оквиру одговарајуће радне групе Националног конвента. Одбори и Национални конвент су дали позитивно мишљење на Предлог преговарачке позиције.</w:t>
            </w:r>
            <w:r w:rsidRPr="00581246">
              <w:rPr>
                <w:rFonts w:ascii="Times New Roman" w:hAnsi="Times New Roman" w:cs="Times New Roman"/>
                <w:sz w:val="16"/>
                <w:lang w:val="sr-Cyrl-RS"/>
              </w:rPr>
              <w:br/>
              <w:t>Закључак Владе којим се утврђује Основа за закључивање Меморандума о разумевању између Министарства трговине, туризма и телекомуникација Републике Србије и Министарства за дигиталну управу Републике Грчке о смањењу међународних тарифа за роминг електронских комуникационих услуга.</w:t>
            </w:r>
            <w:r w:rsidRPr="00581246">
              <w:rPr>
                <w:rFonts w:ascii="Times New Roman" w:hAnsi="Times New Roman" w:cs="Times New Roman"/>
                <w:sz w:val="16"/>
                <w:lang w:val="sr-Cyrl-RS"/>
              </w:rPr>
              <w:br/>
              <w:t>Активно учествовање Министарства у сарадњи на регионалном нивоу са економијама Западног Балкана, као и са Саветом за регионалну сарадњу (</w:t>
            </w:r>
            <w:r w:rsidR="009D4045">
              <w:rPr>
                <w:rFonts w:ascii="Times New Roman" w:hAnsi="Times New Roman" w:cs="Times New Roman"/>
                <w:sz w:val="16"/>
                <w:lang w:val="sr-Cyrl-RS"/>
              </w:rPr>
              <w:t>Регионал</w:t>
            </w:r>
            <w:r w:rsidRPr="00581246">
              <w:rPr>
                <w:rFonts w:ascii="Times New Roman" w:hAnsi="Times New Roman" w:cs="Times New Roman"/>
                <w:sz w:val="16"/>
                <w:lang w:val="sr-Cyrl-RS"/>
              </w:rPr>
              <w:t xml:space="preserve"> </w:t>
            </w:r>
            <w:r w:rsidR="009D4045">
              <w:rPr>
                <w:rFonts w:ascii="Times New Roman" w:hAnsi="Times New Roman" w:cs="Times New Roman"/>
                <w:sz w:val="16"/>
                <w:lang w:val="sr-Cyrl-RS"/>
              </w:rPr>
              <w:t>Цооператион</w:t>
            </w:r>
            <w:r w:rsidRPr="00581246">
              <w:rPr>
                <w:rFonts w:ascii="Times New Roman" w:hAnsi="Times New Roman" w:cs="Times New Roman"/>
                <w:sz w:val="16"/>
                <w:lang w:val="sr-Cyrl-RS"/>
              </w:rPr>
              <w:t xml:space="preserve"> </w:t>
            </w:r>
            <w:r w:rsidR="009D4045">
              <w:rPr>
                <w:rFonts w:ascii="Times New Roman" w:hAnsi="Times New Roman" w:cs="Times New Roman"/>
                <w:sz w:val="16"/>
                <w:lang w:val="sr-Cyrl-RS"/>
              </w:rPr>
              <w:t>Цоунцил</w:t>
            </w:r>
            <w:r w:rsidRPr="00581246">
              <w:rPr>
                <w:rFonts w:ascii="Times New Roman" w:hAnsi="Times New Roman" w:cs="Times New Roman"/>
                <w:sz w:val="16"/>
                <w:lang w:val="sr-Cyrl-RS"/>
              </w:rPr>
              <w:t>). Министарство је учествовало у реализацији Вишегодишњег акционог плана за регионално економско подручје од 2017. до 2020. године, као и у изради новог акционог плана за период од 2021. до 2024. године. Посебну целину у наведеним документима чини део који се односи на дигиталну интеграцију, који обухвата дигиталну инфраструктуру и повезаност, безбедност мрежа и сервиса, дигитално друштво и дигиталну економију.</w:t>
            </w:r>
            <w:r w:rsidRPr="00581246">
              <w:rPr>
                <w:rFonts w:ascii="Times New Roman" w:hAnsi="Times New Roman" w:cs="Times New Roman"/>
                <w:sz w:val="16"/>
                <w:lang w:val="sr-Cyrl-RS"/>
              </w:rPr>
              <w:br/>
              <w:t>Учествовање у развоју Канцеларије за широкопојасни приступ (</w:t>
            </w:r>
            <w:r w:rsidR="009D4045">
              <w:rPr>
                <w:rFonts w:ascii="Times New Roman" w:hAnsi="Times New Roman" w:cs="Times New Roman"/>
                <w:sz w:val="16"/>
                <w:lang w:val="sr-Cyrl-RS"/>
              </w:rPr>
              <w:t>Броадбанд</w:t>
            </w:r>
            <w:r w:rsidRPr="00581246">
              <w:rPr>
                <w:rFonts w:ascii="Times New Roman" w:hAnsi="Times New Roman" w:cs="Times New Roman"/>
                <w:sz w:val="16"/>
                <w:lang w:val="sr-Cyrl-RS"/>
              </w:rPr>
              <w:t xml:space="preserve"> </w:t>
            </w:r>
            <w:r w:rsidR="009D4045">
              <w:rPr>
                <w:rFonts w:ascii="Times New Roman" w:hAnsi="Times New Roman" w:cs="Times New Roman"/>
                <w:sz w:val="16"/>
                <w:lang w:val="sr-Cyrl-RS"/>
              </w:rPr>
              <w:t>Цомпетенце</w:t>
            </w:r>
            <w:r w:rsidRPr="00581246">
              <w:rPr>
                <w:rFonts w:ascii="Times New Roman" w:hAnsi="Times New Roman" w:cs="Times New Roman"/>
                <w:sz w:val="16"/>
                <w:lang w:val="sr-Cyrl-RS"/>
              </w:rPr>
              <w:t xml:space="preserve"> </w:t>
            </w:r>
            <w:r w:rsidR="009D4045">
              <w:rPr>
                <w:rFonts w:ascii="Times New Roman" w:hAnsi="Times New Roman" w:cs="Times New Roman"/>
                <w:sz w:val="16"/>
                <w:lang w:val="sr-Cyrl-RS"/>
              </w:rPr>
              <w:t>Оффице</w:t>
            </w:r>
            <w:r w:rsidRPr="00581246">
              <w:rPr>
                <w:rFonts w:ascii="Times New Roman" w:hAnsi="Times New Roman" w:cs="Times New Roman"/>
                <w:sz w:val="16"/>
                <w:lang w:val="sr-Cyrl-RS"/>
              </w:rPr>
              <w:t>), јачању њеног капацитета да подржи развој широкопојасних мрежа, као и њено повезивање са канцеларијама у региону Западног Балкана и укључивање у рад и сарадњу са канцеларијама у Европској унији.</w:t>
            </w:r>
            <w:r w:rsidRPr="00581246">
              <w:rPr>
                <w:rFonts w:ascii="Times New Roman" w:hAnsi="Times New Roman" w:cs="Times New Roman"/>
                <w:sz w:val="16"/>
                <w:lang w:val="sr-Cyrl-RS"/>
              </w:rPr>
              <w:br/>
              <w:t>Доношење Одлуке о избору председника, заменика председника и чланова Управног одбора Регулаторне агенције за електронске комуникације и поштанске услуге од стране Народне скупштине, 12.03.2021. године.</w:t>
            </w:r>
            <w:r w:rsidRPr="00581246">
              <w:rPr>
                <w:rFonts w:ascii="Times New Roman" w:hAnsi="Times New Roman" w:cs="Times New Roman"/>
                <w:sz w:val="16"/>
                <w:lang w:val="sr-Cyrl-RS"/>
              </w:rPr>
              <w:br/>
              <w:t xml:space="preserve">У 2021. години настављен је капитални пројекат  "Повезане школе", који обухвата изградњу бежичних локалних рачунарских мрежа у школама у Републици Србији. Закључно са крајем 2021. године повезано је 1240 школа.  </w:t>
            </w:r>
            <w:r w:rsidRPr="00581246">
              <w:rPr>
                <w:rFonts w:ascii="Times New Roman" w:hAnsi="Times New Roman" w:cs="Times New Roman"/>
                <w:sz w:val="16"/>
                <w:lang w:val="sr-Cyrl-RS"/>
              </w:rPr>
              <w:br/>
              <w:t xml:space="preserve">Ради олакшавања међународних путовања и кретања грађана интензивне су биле активности у вези са узајамним признавањима потврда о вакцинацији против </w:t>
            </w:r>
            <w:r w:rsidR="009D4045">
              <w:rPr>
                <w:rFonts w:ascii="Times New Roman" w:hAnsi="Times New Roman" w:cs="Times New Roman"/>
                <w:sz w:val="16"/>
                <w:lang w:val="sr-Cyrl-RS"/>
              </w:rPr>
              <w:t>ЦОВИД</w:t>
            </w:r>
            <w:r w:rsidRPr="00581246">
              <w:rPr>
                <w:rFonts w:ascii="Times New Roman" w:hAnsi="Times New Roman" w:cs="Times New Roman"/>
                <w:sz w:val="16"/>
                <w:lang w:val="sr-Cyrl-RS"/>
              </w:rPr>
              <w:t xml:space="preserve">-19, односно потврда о прележаној болести. Наиме, између Републике Србије и страних земаља на основу аката које је припремало МТТТ (споразума или закључка Владе о успостављању фактичког реципроцитета). Република Србија је са 38 земаља успоставила узајамно признавање потврда о вакцинацији, док је са 21 државом извршено узајамно признавање потврда о прележаној болести, чиме су значајно олакшана путовања наших грађана.  У току је комуникација са бројним другим земљама у циљу узајамног признавања потврда. У новембру 2021. године Република Србија усагласила је свој систем за издавање потврда о вакцинацији са системом ЕУ, на основу чега је ЕУ донела одлуку којом се одређује да је Србија испунила услове за приступање систему и тиме признала наше потврде. Република Србија је од половине новембра почела да издаје дигиталне зелене сертификате  који могу да се користе на територији целе Европске уније. </w:t>
            </w:r>
            <w:r w:rsidRPr="00581246">
              <w:rPr>
                <w:rFonts w:ascii="Times New Roman" w:hAnsi="Times New Roman" w:cs="Times New Roman"/>
                <w:sz w:val="16"/>
                <w:lang w:val="sr-Cyrl-RS"/>
              </w:rPr>
              <w:br/>
              <w:t>У мају 2021. године усвојен је Закон о изменама и допунама Закона о електронском документу, електронској идентификацији и услугама од поверења у електронском пословању („Службени гласник РС“, број 52/21), који је припремљен од стране МТТТ. Закон је измењен и допуњен ради унапређења нормативних решења у складу са потребама савременог електронског пословања. Влада Републике Србије на седници одржаној 26. августа 2021. године усвојила је Стратегију развоја информационог друштва и информационе безбедности у Републици Србији за период од 2021. до 2026. године и Акциони план за реализацију Стратегије развоја информационог друштва и информационе безбедности у Републици Србији за пе</w:t>
            </w:r>
            <w:r w:rsidR="0028285E">
              <w:rPr>
                <w:rFonts w:ascii="Times New Roman" w:hAnsi="Times New Roman" w:cs="Times New Roman"/>
                <w:sz w:val="16"/>
                <w:lang w:val="sr-Cyrl-RS"/>
              </w:rPr>
              <w:t>риод од 2021. до 2023. године.</w:t>
            </w:r>
          </w:p>
        </w:tc>
      </w:tr>
      <w:tr w:rsidR="00581246" w:rsidRPr="00581246" w14:paraId="1611944E" w14:textId="77777777" w:rsidTr="002034D2">
        <w:tc>
          <w:tcPr>
            <w:tcW w:w="5000" w:type="pct"/>
            <w:gridSpan w:val="7"/>
            <w:shd w:val="clear" w:color="auto" w:fill="D3D3D3"/>
            <w:tcMar>
              <w:top w:w="0" w:type="dxa"/>
              <w:left w:w="0" w:type="dxa"/>
              <w:bottom w:w="0" w:type="dxa"/>
              <w:right w:w="0" w:type="dxa"/>
            </w:tcMar>
            <w:vAlign w:val="center"/>
          </w:tcPr>
          <w:p w14:paraId="18FFCBD9" w14:textId="224DAF32"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 1: Развој и уређење тржишт</w:t>
            </w:r>
            <w:r w:rsidR="009D4045">
              <w:rPr>
                <w:rFonts w:ascii="Times New Roman" w:hAnsi="Times New Roman" w:cs="Times New Roman"/>
                <w:b/>
                <w:sz w:val="16"/>
                <w:lang w:val="sr-Cyrl-RS"/>
              </w:rPr>
              <w:t>а</w:t>
            </w:r>
            <w:r w:rsidRPr="00581246">
              <w:rPr>
                <w:rFonts w:ascii="Times New Roman" w:hAnsi="Times New Roman" w:cs="Times New Roman"/>
                <w:b/>
                <w:sz w:val="16"/>
                <w:lang w:val="sr-Cyrl-RS"/>
              </w:rPr>
              <w:t xml:space="preserve"> комуникационих услуга</w:t>
            </w:r>
          </w:p>
        </w:tc>
      </w:tr>
      <w:tr w:rsidR="00581246" w:rsidRPr="00581246" w14:paraId="3C591C4B" w14:textId="77777777" w:rsidTr="002034D2">
        <w:tc>
          <w:tcPr>
            <w:tcW w:w="1478" w:type="pct"/>
            <w:shd w:val="clear" w:color="auto" w:fill="D3D3D3"/>
            <w:tcMar>
              <w:top w:w="0" w:type="dxa"/>
              <w:left w:w="0" w:type="dxa"/>
              <w:bottom w:w="0" w:type="dxa"/>
              <w:right w:w="0" w:type="dxa"/>
            </w:tcMar>
            <w:vAlign w:val="center"/>
          </w:tcPr>
          <w:p w14:paraId="3B733C31"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Назив индикатора</w:t>
            </w:r>
          </w:p>
        </w:tc>
        <w:tc>
          <w:tcPr>
            <w:tcW w:w="493" w:type="pct"/>
            <w:shd w:val="clear" w:color="auto" w:fill="D3D3D3"/>
            <w:tcMar>
              <w:top w:w="0" w:type="dxa"/>
              <w:left w:w="0" w:type="dxa"/>
              <w:bottom w:w="0" w:type="dxa"/>
              <w:right w:w="0" w:type="dxa"/>
            </w:tcMar>
            <w:vAlign w:val="center"/>
          </w:tcPr>
          <w:p w14:paraId="4ED9050F"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Јединица мере</w:t>
            </w:r>
          </w:p>
        </w:tc>
        <w:tc>
          <w:tcPr>
            <w:tcW w:w="263" w:type="pct"/>
            <w:shd w:val="clear" w:color="auto" w:fill="D3D3D3"/>
            <w:tcMar>
              <w:top w:w="0" w:type="dxa"/>
              <w:left w:w="0" w:type="dxa"/>
              <w:bottom w:w="0" w:type="dxa"/>
              <w:right w:w="0" w:type="dxa"/>
            </w:tcMar>
            <w:vAlign w:val="center"/>
          </w:tcPr>
          <w:p w14:paraId="76A3E172"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година</w:t>
            </w:r>
          </w:p>
        </w:tc>
        <w:tc>
          <w:tcPr>
            <w:tcW w:w="511" w:type="pct"/>
            <w:shd w:val="clear" w:color="auto" w:fill="D3D3D3"/>
            <w:tcMar>
              <w:top w:w="0" w:type="dxa"/>
              <w:left w:w="0" w:type="dxa"/>
              <w:bottom w:w="0" w:type="dxa"/>
              <w:right w:w="0" w:type="dxa"/>
            </w:tcMar>
            <w:vAlign w:val="center"/>
          </w:tcPr>
          <w:p w14:paraId="080CB9D2"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вредност</w:t>
            </w:r>
          </w:p>
        </w:tc>
        <w:tc>
          <w:tcPr>
            <w:tcW w:w="352" w:type="pct"/>
            <w:shd w:val="clear" w:color="auto" w:fill="D3D3D3"/>
            <w:tcMar>
              <w:top w:w="0" w:type="dxa"/>
              <w:left w:w="0" w:type="dxa"/>
              <w:bottom w:w="0" w:type="dxa"/>
              <w:right w:w="0" w:type="dxa"/>
            </w:tcMar>
            <w:vAlign w:val="center"/>
          </w:tcPr>
          <w:p w14:paraId="6B4153E0"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Циљна вредност у 2021. год.</w:t>
            </w:r>
          </w:p>
        </w:tc>
        <w:tc>
          <w:tcPr>
            <w:tcW w:w="422" w:type="pct"/>
            <w:shd w:val="clear" w:color="auto" w:fill="D3D3D3"/>
            <w:tcMar>
              <w:top w:w="0" w:type="dxa"/>
              <w:left w:w="0" w:type="dxa"/>
              <w:bottom w:w="0" w:type="dxa"/>
              <w:right w:w="0" w:type="dxa"/>
            </w:tcMar>
            <w:vAlign w:val="center"/>
          </w:tcPr>
          <w:p w14:paraId="443BA71E"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Остварена вредност у 2021. год.</w:t>
            </w:r>
          </w:p>
        </w:tc>
        <w:tc>
          <w:tcPr>
            <w:tcW w:w="1480" w:type="pct"/>
            <w:shd w:val="clear" w:color="auto" w:fill="D3D3D3"/>
            <w:tcMar>
              <w:top w:w="0" w:type="dxa"/>
              <w:left w:w="0" w:type="dxa"/>
              <w:bottom w:w="0" w:type="dxa"/>
              <w:right w:w="0" w:type="dxa"/>
            </w:tcMar>
            <w:vAlign w:val="center"/>
          </w:tcPr>
          <w:p w14:paraId="3F8715B8"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Образложење одступања од планске вредности</w:t>
            </w:r>
          </w:p>
        </w:tc>
      </w:tr>
      <w:tr w:rsidR="00581246" w:rsidRPr="00581246" w14:paraId="07321210" w14:textId="77777777" w:rsidTr="002034D2">
        <w:tc>
          <w:tcPr>
            <w:tcW w:w="1478" w:type="pct"/>
            <w:tcMar>
              <w:top w:w="0" w:type="dxa"/>
              <w:left w:w="0" w:type="dxa"/>
              <w:bottom w:w="0" w:type="dxa"/>
              <w:right w:w="0" w:type="dxa"/>
            </w:tcMar>
          </w:tcPr>
          <w:p w14:paraId="419F4B07"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1. Вредност тржишта електронских комуникација</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Преглед тржишта телекомуникација и поштанских услуга у Републици Србији-РАТЕЛ</w:t>
            </w:r>
          </w:p>
        </w:tc>
        <w:tc>
          <w:tcPr>
            <w:tcW w:w="493" w:type="pct"/>
            <w:tcMar>
              <w:top w:w="0" w:type="dxa"/>
              <w:left w:w="0" w:type="dxa"/>
              <w:bottom w:w="0" w:type="dxa"/>
              <w:right w:w="0" w:type="dxa"/>
            </w:tcMar>
            <w:vAlign w:val="center"/>
          </w:tcPr>
          <w:p w14:paraId="170E26F5"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Мил ЕУР</w:t>
            </w:r>
          </w:p>
        </w:tc>
        <w:tc>
          <w:tcPr>
            <w:tcW w:w="263" w:type="pct"/>
            <w:tcMar>
              <w:top w:w="0" w:type="dxa"/>
              <w:left w:w="0" w:type="dxa"/>
              <w:bottom w:w="0" w:type="dxa"/>
              <w:right w:w="0" w:type="dxa"/>
            </w:tcMar>
            <w:vAlign w:val="center"/>
          </w:tcPr>
          <w:p w14:paraId="14F94F8F"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2018</w:t>
            </w:r>
          </w:p>
        </w:tc>
        <w:tc>
          <w:tcPr>
            <w:tcW w:w="511" w:type="pct"/>
            <w:tcMar>
              <w:top w:w="0" w:type="dxa"/>
              <w:left w:w="0" w:type="dxa"/>
              <w:bottom w:w="0" w:type="dxa"/>
              <w:right w:w="0" w:type="dxa"/>
            </w:tcMar>
            <w:vAlign w:val="center"/>
          </w:tcPr>
          <w:p w14:paraId="3B6DF086"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1540</w:t>
            </w:r>
          </w:p>
        </w:tc>
        <w:tc>
          <w:tcPr>
            <w:tcW w:w="352" w:type="pct"/>
            <w:tcMar>
              <w:top w:w="0" w:type="dxa"/>
              <w:left w:w="0" w:type="dxa"/>
              <w:bottom w:w="0" w:type="dxa"/>
              <w:right w:w="0" w:type="dxa"/>
            </w:tcMar>
            <w:vAlign w:val="center"/>
          </w:tcPr>
          <w:p w14:paraId="03B11AC7"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1.630</w:t>
            </w:r>
          </w:p>
        </w:tc>
        <w:tc>
          <w:tcPr>
            <w:tcW w:w="422" w:type="pct"/>
            <w:tcMar>
              <w:top w:w="0" w:type="dxa"/>
              <w:left w:w="0" w:type="dxa"/>
              <w:bottom w:w="0" w:type="dxa"/>
              <w:right w:w="0" w:type="dxa"/>
            </w:tcMar>
            <w:vAlign w:val="center"/>
          </w:tcPr>
          <w:p w14:paraId="3C5CEC75"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w:t>
            </w:r>
          </w:p>
        </w:tc>
        <w:tc>
          <w:tcPr>
            <w:tcW w:w="1480" w:type="pct"/>
            <w:tcMar>
              <w:top w:w="0" w:type="dxa"/>
              <w:left w:w="0" w:type="dxa"/>
              <w:bottom w:w="0" w:type="dxa"/>
              <w:right w:w="0" w:type="dxa"/>
            </w:tcMar>
            <w:vAlign w:val="center"/>
          </w:tcPr>
          <w:p w14:paraId="53E805C4"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Преглед тржишта телекомуникација и поштанских услуга у Републици Србији за 2020. годину  РАТЕЛ је објавио у децембру 2021. године</w:t>
            </w:r>
            <w:r w:rsidRPr="00581246">
              <w:rPr>
                <w:rFonts w:ascii="Times New Roman" w:hAnsi="Times New Roman" w:cs="Times New Roman"/>
                <w:sz w:val="16"/>
                <w:lang w:val="sr-Cyrl-RS"/>
              </w:rPr>
              <w:br/>
              <w:t>Вредност индикатора за 2020. годину износи 1.800 милиона евра</w:t>
            </w:r>
          </w:p>
        </w:tc>
      </w:tr>
      <w:tr w:rsidR="00581246" w:rsidRPr="00581246" w14:paraId="2EA369C9" w14:textId="77777777" w:rsidTr="002034D2">
        <w:tc>
          <w:tcPr>
            <w:tcW w:w="1478" w:type="pct"/>
            <w:tcMar>
              <w:top w:w="0" w:type="dxa"/>
              <w:left w:w="0" w:type="dxa"/>
              <w:bottom w:w="0" w:type="dxa"/>
              <w:right w:w="0" w:type="dxa"/>
            </w:tcMar>
          </w:tcPr>
          <w:p w14:paraId="26EBABD5"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2. Покривеност фиксном широкопојасном мрежом</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Вредност ДЕСИ индекса</w:t>
            </w:r>
          </w:p>
        </w:tc>
        <w:tc>
          <w:tcPr>
            <w:tcW w:w="493" w:type="pct"/>
            <w:tcMar>
              <w:top w:w="0" w:type="dxa"/>
              <w:left w:w="0" w:type="dxa"/>
              <w:bottom w:w="0" w:type="dxa"/>
              <w:right w:w="0" w:type="dxa"/>
            </w:tcMar>
            <w:vAlign w:val="center"/>
          </w:tcPr>
          <w:p w14:paraId="3A2BD0D0"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Проценат</w:t>
            </w:r>
          </w:p>
        </w:tc>
        <w:tc>
          <w:tcPr>
            <w:tcW w:w="263" w:type="pct"/>
            <w:tcMar>
              <w:top w:w="0" w:type="dxa"/>
              <w:left w:w="0" w:type="dxa"/>
              <w:bottom w:w="0" w:type="dxa"/>
              <w:right w:w="0" w:type="dxa"/>
            </w:tcMar>
            <w:vAlign w:val="center"/>
          </w:tcPr>
          <w:p w14:paraId="3DF68B83"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2018</w:t>
            </w:r>
          </w:p>
        </w:tc>
        <w:tc>
          <w:tcPr>
            <w:tcW w:w="511" w:type="pct"/>
            <w:tcMar>
              <w:top w:w="0" w:type="dxa"/>
              <w:left w:w="0" w:type="dxa"/>
              <w:bottom w:w="0" w:type="dxa"/>
              <w:right w:w="0" w:type="dxa"/>
            </w:tcMar>
            <w:vAlign w:val="center"/>
          </w:tcPr>
          <w:p w14:paraId="3652F329"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89,20%</w:t>
            </w:r>
          </w:p>
        </w:tc>
        <w:tc>
          <w:tcPr>
            <w:tcW w:w="352" w:type="pct"/>
            <w:tcMar>
              <w:top w:w="0" w:type="dxa"/>
              <w:left w:w="0" w:type="dxa"/>
              <w:bottom w:w="0" w:type="dxa"/>
              <w:right w:w="0" w:type="dxa"/>
            </w:tcMar>
            <w:vAlign w:val="center"/>
          </w:tcPr>
          <w:p w14:paraId="27474C2E"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94,00%</w:t>
            </w:r>
          </w:p>
        </w:tc>
        <w:tc>
          <w:tcPr>
            <w:tcW w:w="422" w:type="pct"/>
            <w:tcMar>
              <w:top w:w="0" w:type="dxa"/>
              <w:left w:w="0" w:type="dxa"/>
              <w:bottom w:w="0" w:type="dxa"/>
              <w:right w:w="0" w:type="dxa"/>
            </w:tcMar>
            <w:vAlign w:val="center"/>
          </w:tcPr>
          <w:p w14:paraId="754243D8"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w:t>
            </w:r>
          </w:p>
        </w:tc>
        <w:tc>
          <w:tcPr>
            <w:tcW w:w="1480" w:type="pct"/>
            <w:tcMar>
              <w:top w:w="0" w:type="dxa"/>
              <w:left w:w="0" w:type="dxa"/>
              <w:bottom w:w="0" w:type="dxa"/>
              <w:right w:w="0" w:type="dxa"/>
            </w:tcMar>
            <w:vAlign w:val="center"/>
          </w:tcPr>
          <w:p w14:paraId="0A31AC15" w14:textId="58961EA5"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Методологија за 2020. годину је промењена у односу на 2019. годину што је утицало на брисање овог индикатора.</w:t>
            </w:r>
            <w:r w:rsidRPr="00581246">
              <w:rPr>
                <w:rFonts w:ascii="Times New Roman" w:hAnsi="Times New Roman" w:cs="Times New Roman"/>
                <w:sz w:val="16"/>
                <w:lang w:val="sr-Cyrl-RS"/>
              </w:rPr>
              <w:br/>
              <w:t>Поткатегорија Покривеност фиксним широкопојасним приступом пратиће се убудуће кроз индикатор П</w:t>
            </w:r>
            <w:r w:rsidR="009D4045">
              <w:rPr>
                <w:rFonts w:ascii="Times New Roman" w:hAnsi="Times New Roman" w:cs="Times New Roman"/>
                <w:sz w:val="16"/>
                <w:lang w:val="sr-Cyrl-RS"/>
              </w:rPr>
              <w:t>е</w:t>
            </w:r>
            <w:r w:rsidRPr="00581246">
              <w:rPr>
                <w:rFonts w:ascii="Times New Roman" w:hAnsi="Times New Roman" w:cs="Times New Roman"/>
                <w:sz w:val="16"/>
                <w:lang w:val="sr-Cyrl-RS"/>
              </w:rPr>
              <w:t xml:space="preserve">нетрација фиксног широкопојасног приступа по домаћинствима за 2018, 2019 и 2020. </w:t>
            </w:r>
            <w:r w:rsidRPr="00581246">
              <w:rPr>
                <w:rFonts w:ascii="Times New Roman" w:hAnsi="Times New Roman" w:cs="Times New Roman"/>
                <w:sz w:val="16"/>
                <w:lang w:val="sr-Cyrl-RS"/>
              </w:rPr>
              <w:lastRenderedPageBreak/>
              <w:t>годину износи 62,4%, 65,3% и 69,6% респективно.</w:t>
            </w:r>
          </w:p>
        </w:tc>
      </w:tr>
      <w:tr w:rsidR="00581246" w:rsidRPr="00581246" w14:paraId="321CD29B" w14:textId="77777777" w:rsidTr="002034D2">
        <w:tc>
          <w:tcPr>
            <w:tcW w:w="5000" w:type="pct"/>
            <w:gridSpan w:val="7"/>
            <w:shd w:val="clear" w:color="auto" w:fill="D3D3D3"/>
            <w:tcMar>
              <w:top w:w="0" w:type="dxa"/>
              <w:left w:w="0" w:type="dxa"/>
              <w:bottom w:w="0" w:type="dxa"/>
              <w:right w:w="0" w:type="dxa"/>
            </w:tcMar>
            <w:vAlign w:val="center"/>
          </w:tcPr>
          <w:p w14:paraId="4E1E1AC9" w14:textId="6276FDFE"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lastRenderedPageBreak/>
              <w:t>Циљ 2: Повећање употребе информационо-комуникационих технологија</w:t>
            </w:r>
          </w:p>
        </w:tc>
      </w:tr>
      <w:tr w:rsidR="00581246" w:rsidRPr="00581246" w14:paraId="6B5DF399" w14:textId="77777777" w:rsidTr="002034D2">
        <w:tc>
          <w:tcPr>
            <w:tcW w:w="1478" w:type="pct"/>
            <w:shd w:val="clear" w:color="auto" w:fill="D3D3D3"/>
            <w:tcMar>
              <w:top w:w="0" w:type="dxa"/>
              <w:left w:w="0" w:type="dxa"/>
              <w:bottom w:w="0" w:type="dxa"/>
              <w:right w:w="0" w:type="dxa"/>
            </w:tcMar>
            <w:vAlign w:val="center"/>
          </w:tcPr>
          <w:p w14:paraId="16C85E13"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Назив индикатора</w:t>
            </w:r>
          </w:p>
        </w:tc>
        <w:tc>
          <w:tcPr>
            <w:tcW w:w="493" w:type="pct"/>
            <w:shd w:val="clear" w:color="auto" w:fill="D3D3D3"/>
            <w:tcMar>
              <w:top w:w="0" w:type="dxa"/>
              <w:left w:w="0" w:type="dxa"/>
              <w:bottom w:w="0" w:type="dxa"/>
              <w:right w:w="0" w:type="dxa"/>
            </w:tcMar>
            <w:vAlign w:val="center"/>
          </w:tcPr>
          <w:p w14:paraId="1FCDC99C"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Јединица мере</w:t>
            </w:r>
          </w:p>
        </w:tc>
        <w:tc>
          <w:tcPr>
            <w:tcW w:w="263" w:type="pct"/>
            <w:shd w:val="clear" w:color="auto" w:fill="D3D3D3"/>
            <w:tcMar>
              <w:top w:w="0" w:type="dxa"/>
              <w:left w:w="0" w:type="dxa"/>
              <w:bottom w:w="0" w:type="dxa"/>
              <w:right w:w="0" w:type="dxa"/>
            </w:tcMar>
            <w:vAlign w:val="center"/>
          </w:tcPr>
          <w:p w14:paraId="34BC1CD2"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година</w:t>
            </w:r>
          </w:p>
        </w:tc>
        <w:tc>
          <w:tcPr>
            <w:tcW w:w="511" w:type="pct"/>
            <w:shd w:val="clear" w:color="auto" w:fill="D3D3D3"/>
            <w:tcMar>
              <w:top w:w="0" w:type="dxa"/>
              <w:left w:w="0" w:type="dxa"/>
              <w:bottom w:w="0" w:type="dxa"/>
              <w:right w:w="0" w:type="dxa"/>
            </w:tcMar>
            <w:vAlign w:val="center"/>
          </w:tcPr>
          <w:p w14:paraId="2FAA7224"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вредност</w:t>
            </w:r>
          </w:p>
        </w:tc>
        <w:tc>
          <w:tcPr>
            <w:tcW w:w="352" w:type="pct"/>
            <w:shd w:val="clear" w:color="auto" w:fill="D3D3D3"/>
            <w:tcMar>
              <w:top w:w="0" w:type="dxa"/>
              <w:left w:w="0" w:type="dxa"/>
              <w:bottom w:w="0" w:type="dxa"/>
              <w:right w:w="0" w:type="dxa"/>
            </w:tcMar>
            <w:vAlign w:val="center"/>
          </w:tcPr>
          <w:p w14:paraId="38E99E5A"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Циљна вредност у 2021. год.</w:t>
            </w:r>
          </w:p>
        </w:tc>
        <w:tc>
          <w:tcPr>
            <w:tcW w:w="422" w:type="pct"/>
            <w:shd w:val="clear" w:color="auto" w:fill="D3D3D3"/>
            <w:tcMar>
              <w:top w:w="0" w:type="dxa"/>
              <w:left w:w="0" w:type="dxa"/>
              <w:bottom w:w="0" w:type="dxa"/>
              <w:right w:w="0" w:type="dxa"/>
            </w:tcMar>
            <w:vAlign w:val="center"/>
          </w:tcPr>
          <w:p w14:paraId="756CC346"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Остварена вредност у 2021. год.</w:t>
            </w:r>
          </w:p>
        </w:tc>
        <w:tc>
          <w:tcPr>
            <w:tcW w:w="1480" w:type="pct"/>
            <w:shd w:val="clear" w:color="auto" w:fill="D3D3D3"/>
            <w:tcMar>
              <w:top w:w="0" w:type="dxa"/>
              <w:left w:w="0" w:type="dxa"/>
              <w:bottom w:w="0" w:type="dxa"/>
              <w:right w:w="0" w:type="dxa"/>
            </w:tcMar>
            <w:vAlign w:val="center"/>
          </w:tcPr>
          <w:p w14:paraId="688C59CD"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Образложење одступања од планске вредности</w:t>
            </w:r>
          </w:p>
        </w:tc>
      </w:tr>
      <w:tr w:rsidR="00581246" w:rsidRPr="00581246" w14:paraId="5BC174E3" w14:textId="77777777" w:rsidTr="002034D2">
        <w:tc>
          <w:tcPr>
            <w:tcW w:w="1478" w:type="pct"/>
            <w:tcMar>
              <w:top w:w="0" w:type="dxa"/>
              <w:left w:w="0" w:type="dxa"/>
              <w:bottom w:w="0" w:type="dxa"/>
              <w:right w:w="0" w:type="dxa"/>
            </w:tcMar>
          </w:tcPr>
          <w:p w14:paraId="0E572487"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1. Проценат грађана који користе Интернет</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Употреба информационо-комуникационих технологија у Републици Србији - РЗС</w:t>
            </w:r>
          </w:p>
        </w:tc>
        <w:tc>
          <w:tcPr>
            <w:tcW w:w="493" w:type="pct"/>
            <w:tcMar>
              <w:top w:w="0" w:type="dxa"/>
              <w:left w:w="0" w:type="dxa"/>
              <w:bottom w:w="0" w:type="dxa"/>
              <w:right w:w="0" w:type="dxa"/>
            </w:tcMar>
            <w:vAlign w:val="center"/>
          </w:tcPr>
          <w:p w14:paraId="402110E8"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Проценат</w:t>
            </w:r>
          </w:p>
        </w:tc>
        <w:tc>
          <w:tcPr>
            <w:tcW w:w="263" w:type="pct"/>
            <w:tcMar>
              <w:top w:w="0" w:type="dxa"/>
              <w:left w:w="0" w:type="dxa"/>
              <w:bottom w:w="0" w:type="dxa"/>
              <w:right w:w="0" w:type="dxa"/>
            </w:tcMar>
            <w:vAlign w:val="center"/>
          </w:tcPr>
          <w:p w14:paraId="4F926128"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2018</w:t>
            </w:r>
          </w:p>
        </w:tc>
        <w:tc>
          <w:tcPr>
            <w:tcW w:w="511" w:type="pct"/>
            <w:tcMar>
              <w:top w:w="0" w:type="dxa"/>
              <w:left w:w="0" w:type="dxa"/>
              <w:bottom w:w="0" w:type="dxa"/>
              <w:right w:w="0" w:type="dxa"/>
            </w:tcMar>
            <w:vAlign w:val="center"/>
          </w:tcPr>
          <w:p w14:paraId="3DA6234F"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73,4%</w:t>
            </w:r>
          </w:p>
        </w:tc>
        <w:tc>
          <w:tcPr>
            <w:tcW w:w="352" w:type="pct"/>
            <w:tcMar>
              <w:top w:w="0" w:type="dxa"/>
              <w:left w:w="0" w:type="dxa"/>
              <w:bottom w:w="0" w:type="dxa"/>
              <w:right w:w="0" w:type="dxa"/>
            </w:tcMar>
            <w:vAlign w:val="center"/>
          </w:tcPr>
          <w:p w14:paraId="29A55721"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86%</w:t>
            </w:r>
          </w:p>
        </w:tc>
        <w:tc>
          <w:tcPr>
            <w:tcW w:w="422" w:type="pct"/>
            <w:tcMar>
              <w:top w:w="0" w:type="dxa"/>
              <w:left w:w="0" w:type="dxa"/>
              <w:bottom w:w="0" w:type="dxa"/>
              <w:right w:w="0" w:type="dxa"/>
            </w:tcMar>
            <w:vAlign w:val="center"/>
          </w:tcPr>
          <w:p w14:paraId="470C6720"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81.5%</w:t>
            </w:r>
          </w:p>
        </w:tc>
        <w:tc>
          <w:tcPr>
            <w:tcW w:w="1480" w:type="pct"/>
            <w:tcMar>
              <w:top w:w="0" w:type="dxa"/>
              <w:left w:w="0" w:type="dxa"/>
              <w:bottom w:w="0" w:type="dxa"/>
              <w:right w:w="0" w:type="dxa"/>
            </w:tcMar>
            <w:vAlign w:val="center"/>
          </w:tcPr>
          <w:p w14:paraId="41DD242C"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 xml:space="preserve">Тачне податке о разлозима одступања Министарство не поседује, с тим да напомињемо да је од базне године (2018) проценат грађана који користи интернет сваке године је у порасту., а да је тренутно одступање незнатно. </w:t>
            </w:r>
          </w:p>
        </w:tc>
      </w:tr>
      <w:tr w:rsidR="00581246" w:rsidRPr="00581246" w14:paraId="7D0217D0" w14:textId="77777777" w:rsidTr="002034D2">
        <w:tc>
          <w:tcPr>
            <w:tcW w:w="1478" w:type="pct"/>
            <w:tcMar>
              <w:top w:w="0" w:type="dxa"/>
              <w:left w:w="0" w:type="dxa"/>
              <w:bottom w:w="0" w:type="dxa"/>
              <w:right w:w="0" w:type="dxa"/>
            </w:tcMar>
          </w:tcPr>
          <w:p w14:paraId="27AE1E8E"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2. Проценат домаћинстава која поседују рачунар</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Употреба информационо-комуникационих технологија у Републици Србији.- РЗС</w:t>
            </w:r>
          </w:p>
        </w:tc>
        <w:tc>
          <w:tcPr>
            <w:tcW w:w="493" w:type="pct"/>
            <w:tcMar>
              <w:top w:w="0" w:type="dxa"/>
              <w:left w:w="0" w:type="dxa"/>
              <w:bottom w:w="0" w:type="dxa"/>
              <w:right w:w="0" w:type="dxa"/>
            </w:tcMar>
            <w:vAlign w:val="center"/>
          </w:tcPr>
          <w:p w14:paraId="5DD6EB40"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Проценат</w:t>
            </w:r>
          </w:p>
        </w:tc>
        <w:tc>
          <w:tcPr>
            <w:tcW w:w="263" w:type="pct"/>
            <w:tcMar>
              <w:top w:w="0" w:type="dxa"/>
              <w:left w:w="0" w:type="dxa"/>
              <w:bottom w:w="0" w:type="dxa"/>
              <w:right w:w="0" w:type="dxa"/>
            </w:tcMar>
            <w:vAlign w:val="center"/>
          </w:tcPr>
          <w:p w14:paraId="190BE2E6"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2018</w:t>
            </w:r>
          </w:p>
        </w:tc>
        <w:tc>
          <w:tcPr>
            <w:tcW w:w="511" w:type="pct"/>
            <w:tcMar>
              <w:top w:w="0" w:type="dxa"/>
              <w:left w:w="0" w:type="dxa"/>
              <w:bottom w:w="0" w:type="dxa"/>
              <w:right w:w="0" w:type="dxa"/>
            </w:tcMar>
            <w:vAlign w:val="center"/>
          </w:tcPr>
          <w:p w14:paraId="780C5390"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72,1%</w:t>
            </w:r>
          </w:p>
        </w:tc>
        <w:tc>
          <w:tcPr>
            <w:tcW w:w="352" w:type="pct"/>
            <w:tcMar>
              <w:top w:w="0" w:type="dxa"/>
              <w:left w:w="0" w:type="dxa"/>
              <w:bottom w:w="0" w:type="dxa"/>
              <w:right w:w="0" w:type="dxa"/>
            </w:tcMar>
            <w:vAlign w:val="center"/>
          </w:tcPr>
          <w:p w14:paraId="0BEEBC7E"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79%</w:t>
            </w:r>
          </w:p>
        </w:tc>
        <w:tc>
          <w:tcPr>
            <w:tcW w:w="422" w:type="pct"/>
            <w:tcMar>
              <w:top w:w="0" w:type="dxa"/>
              <w:left w:w="0" w:type="dxa"/>
              <w:bottom w:w="0" w:type="dxa"/>
              <w:right w:w="0" w:type="dxa"/>
            </w:tcMar>
            <w:vAlign w:val="center"/>
          </w:tcPr>
          <w:p w14:paraId="60C1E6F1"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76.7%</w:t>
            </w:r>
          </w:p>
        </w:tc>
        <w:tc>
          <w:tcPr>
            <w:tcW w:w="1480" w:type="pct"/>
            <w:tcMar>
              <w:top w:w="0" w:type="dxa"/>
              <w:left w:w="0" w:type="dxa"/>
              <w:bottom w:w="0" w:type="dxa"/>
              <w:right w:w="0" w:type="dxa"/>
            </w:tcMar>
            <w:vAlign w:val="center"/>
          </w:tcPr>
          <w:p w14:paraId="09C59C19"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 xml:space="preserve">Тачне податке о разлозима одступања Министарство не поседује, с тим да напомињемо да је од базне године (2018) поседовање рачунара у домаћинству сваке године у порасту., а да је тренутно одступање незнатно. </w:t>
            </w:r>
          </w:p>
        </w:tc>
      </w:tr>
      <w:tr w:rsidR="00581246" w:rsidRPr="00581246" w14:paraId="3636DA8E" w14:textId="77777777" w:rsidTr="002034D2">
        <w:tc>
          <w:tcPr>
            <w:tcW w:w="5000" w:type="pct"/>
            <w:gridSpan w:val="7"/>
            <w:shd w:val="clear" w:color="auto" w:fill="D3D3D3"/>
            <w:tcMar>
              <w:top w:w="0" w:type="dxa"/>
              <w:left w:w="0" w:type="dxa"/>
              <w:bottom w:w="0" w:type="dxa"/>
              <w:right w:w="0" w:type="dxa"/>
            </w:tcMar>
            <w:vAlign w:val="center"/>
          </w:tcPr>
          <w:p w14:paraId="54587142"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 3: Развој пословног ИКТ сектора</w:t>
            </w:r>
          </w:p>
        </w:tc>
      </w:tr>
      <w:tr w:rsidR="00581246" w:rsidRPr="00581246" w14:paraId="122E4E54" w14:textId="77777777" w:rsidTr="002034D2">
        <w:tc>
          <w:tcPr>
            <w:tcW w:w="1478" w:type="pct"/>
            <w:shd w:val="clear" w:color="auto" w:fill="D3D3D3"/>
            <w:tcMar>
              <w:top w:w="0" w:type="dxa"/>
              <w:left w:w="0" w:type="dxa"/>
              <w:bottom w:w="0" w:type="dxa"/>
              <w:right w:w="0" w:type="dxa"/>
            </w:tcMar>
            <w:vAlign w:val="center"/>
          </w:tcPr>
          <w:p w14:paraId="716B45B6"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Назив индикатора</w:t>
            </w:r>
          </w:p>
        </w:tc>
        <w:tc>
          <w:tcPr>
            <w:tcW w:w="493" w:type="pct"/>
            <w:shd w:val="clear" w:color="auto" w:fill="D3D3D3"/>
            <w:tcMar>
              <w:top w:w="0" w:type="dxa"/>
              <w:left w:w="0" w:type="dxa"/>
              <w:bottom w:w="0" w:type="dxa"/>
              <w:right w:w="0" w:type="dxa"/>
            </w:tcMar>
            <w:vAlign w:val="center"/>
          </w:tcPr>
          <w:p w14:paraId="3B5E45F0"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Јединица мере</w:t>
            </w:r>
          </w:p>
        </w:tc>
        <w:tc>
          <w:tcPr>
            <w:tcW w:w="263" w:type="pct"/>
            <w:shd w:val="clear" w:color="auto" w:fill="D3D3D3"/>
            <w:tcMar>
              <w:top w:w="0" w:type="dxa"/>
              <w:left w:w="0" w:type="dxa"/>
              <w:bottom w:w="0" w:type="dxa"/>
              <w:right w:w="0" w:type="dxa"/>
            </w:tcMar>
            <w:vAlign w:val="center"/>
          </w:tcPr>
          <w:p w14:paraId="2AADD48B"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година</w:t>
            </w:r>
          </w:p>
        </w:tc>
        <w:tc>
          <w:tcPr>
            <w:tcW w:w="511" w:type="pct"/>
            <w:shd w:val="clear" w:color="auto" w:fill="D3D3D3"/>
            <w:tcMar>
              <w:top w:w="0" w:type="dxa"/>
              <w:left w:w="0" w:type="dxa"/>
              <w:bottom w:w="0" w:type="dxa"/>
              <w:right w:w="0" w:type="dxa"/>
            </w:tcMar>
            <w:vAlign w:val="center"/>
          </w:tcPr>
          <w:p w14:paraId="69BF8F7E"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вредност</w:t>
            </w:r>
          </w:p>
        </w:tc>
        <w:tc>
          <w:tcPr>
            <w:tcW w:w="352" w:type="pct"/>
            <w:shd w:val="clear" w:color="auto" w:fill="D3D3D3"/>
            <w:tcMar>
              <w:top w:w="0" w:type="dxa"/>
              <w:left w:w="0" w:type="dxa"/>
              <w:bottom w:w="0" w:type="dxa"/>
              <w:right w:w="0" w:type="dxa"/>
            </w:tcMar>
            <w:vAlign w:val="center"/>
          </w:tcPr>
          <w:p w14:paraId="74F0BB0C"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Циљна вредност у 2021. год.</w:t>
            </w:r>
          </w:p>
        </w:tc>
        <w:tc>
          <w:tcPr>
            <w:tcW w:w="422" w:type="pct"/>
            <w:shd w:val="clear" w:color="auto" w:fill="D3D3D3"/>
            <w:tcMar>
              <w:top w:w="0" w:type="dxa"/>
              <w:left w:w="0" w:type="dxa"/>
              <w:bottom w:w="0" w:type="dxa"/>
              <w:right w:w="0" w:type="dxa"/>
            </w:tcMar>
            <w:vAlign w:val="center"/>
          </w:tcPr>
          <w:p w14:paraId="5244B93D"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Остварена вредност у 2021. год.</w:t>
            </w:r>
          </w:p>
        </w:tc>
        <w:tc>
          <w:tcPr>
            <w:tcW w:w="1480" w:type="pct"/>
            <w:shd w:val="clear" w:color="auto" w:fill="D3D3D3"/>
            <w:tcMar>
              <w:top w:w="0" w:type="dxa"/>
              <w:left w:w="0" w:type="dxa"/>
              <w:bottom w:w="0" w:type="dxa"/>
              <w:right w:w="0" w:type="dxa"/>
            </w:tcMar>
            <w:vAlign w:val="center"/>
          </w:tcPr>
          <w:p w14:paraId="318338FF"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Образложење одступања од планске вредности</w:t>
            </w:r>
          </w:p>
        </w:tc>
      </w:tr>
      <w:tr w:rsidR="00581246" w:rsidRPr="00581246" w14:paraId="672621B5" w14:textId="77777777" w:rsidTr="002034D2">
        <w:tc>
          <w:tcPr>
            <w:tcW w:w="1478" w:type="pct"/>
            <w:tcMar>
              <w:top w:w="0" w:type="dxa"/>
              <w:left w:w="0" w:type="dxa"/>
              <w:bottom w:w="0" w:type="dxa"/>
              <w:right w:w="0" w:type="dxa"/>
            </w:tcMar>
          </w:tcPr>
          <w:p w14:paraId="157FAF21"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1. Број запослених у сектору ИКТ (телекомуникације, рачунарско програмирање и консултантске услуге и информационо услужне делатности)</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 xml:space="preserve">Извор верификације: Публикација - Регистрована запосленост - РЗС </w:t>
            </w:r>
          </w:p>
        </w:tc>
        <w:tc>
          <w:tcPr>
            <w:tcW w:w="493" w:type="pct"/>
            <w:tcMar>
              <w:top w:w="0" w:type="dxa"/>
              <w:left w:w="0" w:type="dxa"/>
              <w:bottom w:w="0" w:type="dxa"/>
              <w:right w:w="0" w:type="dxa"/>
            </w:tcMar>
            <w:vAlign w:val="center"/>
          </w:tcPr>
          <w:p w14:paraId="5E6E4AD2"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Број</w:t>
            </w:r>
          </w:p>
        </w:tc>
        <w:tc>
          <w:tcPr>
            <w:tcW w:w="263" w:type="pct"/>
            <w:tcMar>
              <w:top w:w="0" w:type="dxa"/>
              <w:left w:w="0" w:type="dxa"/>
              <w:bottom w:w="0" w:type="dxa"/>
              <w:right w:w="0" w:type="dxa"/>
            </w:tcMar>
            <w:vAlign w:val="center"/>
          </w:tcPr>
          <w:p w14:paraId="48393F38"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2018</w:t>
            </w:r>
          </w:p>
        </w:tc>
        <w:tc>
          <w:tcPr>
            <w:tcW w:w="511" w:type="pct"/>
            <w:tcMar>
              <w:top w:w="0" w:type="dxa"/>
              <w:left w:w="0" w:type="dxa"/>
              <w:bottom w:w="0" w:type="dxa"/>
              <w:right w:w="0" w:type="dxa"/>
            </w:tcMar>
            <w:vAlign w:val="center"/>
          </w:tcPr>
          <w:p w14:paraId="573B1485"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46.640</w:t>
            </w:r>
          </w:p>
        </w:tc>
        <w:tc>
          <w:tcPr>
            <w:tcW w:w="352" w:type="pct"/>
            <w:tcMar>
              <w:top w:w="0" w:type="dxa"/>
              <w:left w:w="0" w:type="dxa"/>
              <w:bottom w:w="0" w:type="dxa"/>
              <w:right w:w="0" w:type="dxa"/>
            </w:tcMar>
            <w:vAlign w:val="center"/>
          </w:tcPr>
          <w:p w14:paraId="108F0F9B"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50.000</w:t>
            </w:r>
          </w:p>
        </w:tc>
        <w:tc>
          <w:tcPr>
            <w:tcW w:w="422" w:type="pct"/>
            <w:tcMar>
              <w:top w:w="0" w:type="dxa"/>
              <w:left w:w="0" w:type="dxa"/>
              <w:bottom w:w="0" w:type="dxa"/>
              <w:right w:w="0" w:type="dxa"/>
            </w:tcMar>
            <w:vAlign w:val="center"/>
          </w:tcPr>
          <w:p w14:paraId="5B566641"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58.996</w:t>
            </w:r>
          </w:p>
        </w:tc>
        <w:tc>
          <w:tcPr>
            <w:tcW w:w="1480" w:type="pct"/>
            <w:tcMar>
              <w:top w:w="0" w:type="dxa"/>
              <w:left w:w="0" w:type="dxa"/>
              <w:bottom w:w="0" w:type="dxa"/>
              <w:right w:w="0" w:type="dxa"/>
            </w:tcMar>
            <w:vAlign w:val="center"/>
          </w:tcPr>
          <w:p w14:paraId="1C9DA741"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w:t>
            </w:r>
          </w:p>
        </w:tc>
      </w:tr>
      <w:tr w:rsidR="00581246" w:rsidRPr="00581246" w14:paraId="24EC29BA" w14:textId="77777777" w:rsidTr="002034D2">
        <w:tc>
          <w:tcPr>
            <w:tcW w:w="1478" w:type="pct"/>
            <w:tcMar>
              <w:top w:w="0" w:type="dxa"/>
              <w:left w:w="0" w:type="dxa"/>
              <w:bottom w:w="0" w:type="dxa"/>
              <w:right w:w="0" w:type="dxa"/>
            </w:tcMar>
          </w:tcPr>
          <w:p w14:paraId="3CE80654"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2. Укупан извоз рачунарских и информационих услуга</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Платни биланс - НБС</w:t>
            </w:r>
          </w:p>
        </w:tc>
        <w:tc>
          <w:tcPr>
            <w:tcW w:w="493" w:type="pct"/>
            <w:tcMar>
              <w:top w:w="0" w:type="dxa"/>
              <w:left w:w="0" w:type="dxa"/>
              <w:bottom w:w="0" w:type="dxa"/>
              <w:right w:w="0" w:type="dxa"/>
            </w:tcMar>
            <w:vAlign w:val="center"/>
          </w:tcPr>
          <w:p w14:paraId="2C479BBC"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Мил ЕУР</w:t>
            </w:r>
          </w:p>
        </w:tc>
        <w:tc>
          <w:tcPr>
            <w:tcW w:w="263" w:type="pct"/>
            <w:tcMar>
              <w:top w:w="0" w:type="dxa"/>
              <w:left w:w="0" w:type="dxa"/>
              <w:bottom w:w="0" w:type="dxa"/>
              <w:right w:w="0" w:type="dxa"/>
            </w:tcMar>
            <w:vAlign w:val="center"/>
          </w:tcPr>
          <w:p w14:paraId="522E3F42"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2018</w:t>
            </w:r>
          </w:p>
        </w:tc>
        <w:tc>
          <w:tcPr>
            <w:tcW w:w="511" w:type="pct"/>
            <w:tcMar>
              <w:top w:w="0" w:type="dxa"/>
              <w:left w:w="0" w:type="dxa"/>
              <w:bottom w:w="0" w:type="dxa"/>
              <w:right w:w="0" w:type="dxa"/>
            </w:tcMar>
            <w:vAlign w:val="center"/>
          </w:tcPr>
          <w:p w14:paraId="533D9726"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1.210</w:t>
            </w:r>
          </w:p>
        </w:tc>
        <w:tc>
          <w:tcPr>
            <w:tcW w:w="352" w:type="pct"/>
            <w:tcMar>
              <w:top w:w="0" w:type="dxa"/>
              <w:left w:w="0" w:type="dxa"/>
              <w:bottom w:w="0" w:type="dxa"/>
              <w:right w:w="0" w:type="dxa"/>
            </w:tcMar>
            <w:vAlign w:val="center"/>
          </w:tcPr>
          <w:p w14:paraId="7CDC7447"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950</w:t>
            </w:r>
          </w:p>
        </w:tc>
        <w:tc>
          <w:tcPr>
            <w:tcW w:w="422" w:type="pct"/>
            <w:tcMar>
              <w:top w:w="0" w:type="dxa"/>
              <w:left w:w="0" w:type="dxa"/>
              <w:bottom w:w="0" w:type="dxa"/>
              <w:right w:w="0" w:type="dxa"/>
            </w:tcMar>
            <w:vAlign w:val="center"/>
          </w:tcPr>
          <w:p w14:paraId="3065C214"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1.727</w:t>
            </w:r>
          </w:p>
        </w:tc>
        <w:tc>
          <w:tcPr>
            <w:tcW w:w="1480" w:type="pct"/>
            <w:tcMar>
              <w:top w:w="0" w:type="dxa"/>
              <w:left w:w="0" w:type="dxa"/>
              <w:bottom w:w="0" w:type="dxa"/>
              <w:right w:w="0" w:type="dxa"/>
            </w:tcMar>
            <w:vAlign w:val="center"/>
          </w:tcPr>
          <w:p w14:paraId="4AD33D86"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w:t>
            </w:r>
          </w:p>
        </w:tc>
      </w:tr>
      <w:tr w:rsidR="00581246" w:rsidRPr="00581246" w14:paraId="4969BF4F" w14:textId="77777777" w:rsidTr="002034D2">
        <w:tc>
          <w:tcPr>
            <w:tcW w:w="5000" w:type="pct"/>
            <w:gridSpan w:val="7"/>
            <w:shd w:val="clear" w:color="auto" w:fill="D3D3D3"/>
            <w:tcMar>
              <w:top w:w="0" w:type="dxa"/>
              <w:left w:w="0" w:type="dxa"/>
              <w:bottom w:w="0" w:type="dxa"/>
              <w:right w:w="0" w:type="dxa"/>
            </w:tcMar>
            <w:vAlign w:val="center"/>
          </w:tcPr>
          <w:p w14:paraId="13099B91"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СЕКТОР: 08 - Тржиште рада</w:t>
            </w:r>
          </w:p>
        </w:tc>
      </w:tr>
      <w:tr w:rsidR="00581246" w:rsidRPr="00581246" w14:paraId="562D73CA" w14:textId="77777777" w:rsidTr="002034D2">
        <w:tc>
          <w:tcPr>
            <w:tcW w:w="5000" w:type="pct"/>
            <w:gridSpan w:val="7"/>
            <w:shd w:val="clear" w:color="auto" w:fill="D3D3D3"/>
            <w:tcMar>
              <w:top w:w="0" w:type="dxa"/>
              <w:left w:w="0" w:type="dxa"/>
              <w:bottom w:w="0" w:type="dxa"/>
              <w:right w:w="0" w:type="dxa"/>
            </w:tcMar>
            <w:vAlign w:val="center"/>
          </w:tcPr>
          <w:p w14:paraId="78DD230C"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b/>
                <w:sz w:val="16"/>
                <w:lang w:val="sr-Cyrl-RS"/>
              </w:rPr>
              <w:t>ПРОГРАМ: 0802 - Уређење система рада и радно-правних односа</w:t>
            </w:r>
          </w:p>
        </w:tc>
      </w:tr>
      <w:tr w:rsidR="00581246" w:rsidRPr="00581246" w14:paraId="1CE647B4" w14:textId="77777777" w:rsidTr="002034D2">
        <w:tc>
          <w:tcPr>
            <w:tcW w:w="5000" w:type="pct"/>
            <w:gridSpan w:val="7"/>
            <w:shd w:val="clear" w:color="auto" w:fill="D3D3D3"/>
            <w:tcMar>
              <w:top w:w="0" w:type="dxa"/>
              <w:left w:w="0" w:type="dxa"/>
              <w:bottom w:w="0" w:type="dxa"/>
              <w:right w:w="0" w:type="dxa"/>
            </w:tcMar>
            <w:vAlign w:val="center"/>
          </w:tcPr>
          <w:p w14:paraId="28BFEE64"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МИНИСТАРСТВО ЗА РАД, ЗАПОШЉАВАЊЕ, БОРАЧКА И СОЦИЈАЛНА ПИТАЊА</w:t>
            </w:r>
          </w:p>
        </w:tc>
      </w:tr>
      <w:tr w:rsidR="00581246" w:rsidRPr="00581246" w14:paraId="549D483E" w14:textId="77777777" w:rsidTr="002034D2">
        <w:tc>
          <w:tcPr>
            <w:tcW w:w="5000" w:type="pct"/>
            <w:gridSpan w:val="7"/>
            <w:tcMar>
              <w:top w:w="0" w:type="dxa"/>
              <w:left w:w="0" w:type="dxa"/>
              <w:bottom w:w="0" w:type="dxa"/>
              <w:right w:w="0" w:type="dxa"/>
            </w:tcMar>
          </w:tcPr>
          <w:p w14:paraId="49597E3C" w14:textId="0331DD30"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b/>
                <w:sz w:val="16"/>
                <w:lang w:val="sr-Cyrl-RS"/>
              </w:rPr>
              <w:t xml:space="preserve">Образложење спровођења: </w:t>
            </w:r>
            <w:r w:rsidRPr="00581246">
              <w:rPr>
                <w:rFonts w:ascii="Times New Roman" w:hAnsi="Times New Roman" w:cs="Times New Roman"/>
                <w:sz w:val="16"/>
                <w:lang w:val="sr-Cyrl-RS"/>
              </w:rPr>
              <w:t>У периоду извештавања спровођене су активности у вези са провером и верификацијом предлога закона и подзаконских аката из надлежности Министарства; активности у погледу решавања имовинско правног статуса покретне и непокретне имовине органа и сагласно томе усаглашавање правног са фактичким стањем; организовање и спровођење поступака јавних набавки за потребе Министарства, као и остале активности подршке спровођењу делокруга програма.</w:t>
            </w:r>
          </w:p>
        </w:tc>
      </w:tr>
      <w:tr w:rsidR="00581246" w:rsidRPr="00581246" w14:paraId="22F4D4F4" w14:textId="77777777" w:rsidTr="002034D2">
        <w:tc>
          <w:tcPr>
            <w:tcW w:w="5000" w:type="pct"/>
            <w:gridSpan w:val="7"/>
            <w:shd w:val="clear" w:color="auto" w:fill="D3D3D3"/>
            <w:tcMar>
              <w:top w:w="0" w:type="dxa"/>
              <w:left w:w="0" w:type="dxa"/>
              <w:bottom w:w="0" w:type="dxa"/>
              <w:right w:w="0" w:type="dxa"/>
            </w:tcMar>
            <w:vAlign w:val="center"/>
          </w:tcPr>
          <w:p w14:paraId="30E953B5" w14:textId="7B13BC91"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 1: Побољшање услова рада и ефикасности у испуњавању законом деф</w:t>
            </w:r>
            <w:r w:rsidR="00FC3FE2">
              <w:rPr>
                <w:rFonts w:ascii="Times New Roman" w:hAnsi="Times New Roman" w:cs="Times New Roman"/>
                <w:b/>
                <w:sz w:val="16"/>
                <w:lang w:val="sr-Cyrl-RS"/>
              </w:rPr>
              <w:t>инисаних надлежности</w:t>
            </w:r>
            <w:r w:rsidRPr="00581246">
              <w:rPr>
                <w:rFonts w:ascii="Times New Roman" w:hAnsi="Times New Roman" w:cs="Times New Roman"/>
                <w:b/>
                <w:sz w:val="16"/>
                <w:lang w:val="sr-Cyrl-RS"/>
              </w:rPr>
              <w:t xml:space="preserve"> Министарства</w:t>
            </w:r>
          </w:p>
        </w:tc>
      </w:tr>
      <w:tr w:rsidR="00581246" w:rsidRPr="00581246" w14:paraId="00714ECD" w14:textId="77777777" w:rsidTr="002034D2">
        <w:tc>
          <w:tcPr>
            <w:tcW w:w="1478" w:type="pct"/>
            <w:shd w:val="clear" w:color="auto" w:fill="D3D3D3"/>
            <w:tcMar>
              <w:top w:w="0" w:type="dxa"/>
              <w:left w:w="0" w:type="dxa"/>
              <w:bottom w:w="0" w:type="dxa"/>
              <w:right w:w="0" w:type="dxa"/>
            </w:tcMar>
            <w:vAlign w:val="center"/>
          </w:tcPr>
          <w:p w14:paraId="259A58C1"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Назив индикатора</w:t>
            </w:r>
          </w:p>
        </w:tc>
        <w:tc>
          <w:tcPr>
            <w:tcW w:w="493" w:type="pct"/>
            <w:shd w:val="clear" w:color="auto" w:fill="D3D3D3"/>
            <w:tcMar>
              <w:top w:w="0" w:type="dxa"/>
              <w:left w:w="0" w:type="dxa"/>
              <w:bottom w:w="0" w:type="dxa"/>
              <w:right w:w="0" w:type="dxa"/>
            </w:tcMar>
            <w:vAlign w:val="center"/>
          </w:tcPr>
          <w:p w14:paraId="2D4B9BDD"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Јединица мере</w:t>
            </w:r>
          </w:p>
        </w:tc>
        <w:tc>
          <w:tcPr>
            <w:tcW w:w="263" w:type="pct"/>
            <w:shd w:val="clear" w:color="auto" w:fill="D3D3D3"/>
            <w:tcMar>
              <w:top w:w="0" w:type="dxa"/>
              <w:left w:w="0" w:type="dxa"/>
              <w:bottom w:w="0" w:type="dxa"/>
              <w:right w:w="0" w:type="dxa"/>
            </w:tcMar>
            <w:vAlign w:val="center"/>
          </w:tcPr>
          <w:p w14:paraId="48A72628"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година</w:t>
            </w:r>
          </w:p>
        </w:tc>
        <w:tc>
          <w:tcPr>
            <w:tcW w:w="511" w:type="pct"/>
            <w:shd w:val="clear" w:color="auto" w:fill="D3D3D3"/>
            <w:tcMar>
              <w:top w:w="0" w:type="dxa"/>
              <w:left w:w="0" w:type="dxa"/>
              <w:bottom w:w="0" w:type="dxa"/>
              <w:right w:w="0" w:type="dxa"/>
            </w:tcMar>
            <w:vAlign w:val="center"/>
          </w:tcPr>
          <w:p w14:paraId="4F6FA133"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вредност</w:t>
            </w:r>
          </w:p>
        </w:tc>
        <w:tc>
          <w:tcPr>
            <w:tcW w:w="352" w:type="pct"/>
            <w:shd w:val="clear" w:color="auto" w:fill="D3D3D3"/>
            <w:tcMar>
              <w:top w:w="0" w:type="dxa"/>
              <w:left w:w="0" w:type="dxa"/>
              <w:bottom w:w="0" w:type="dxa"/>
              <w:right w:w="0" w:type="dxa"/>
            </w:tcMar>
            <w:vAlign w:val="center"/>
          </w:tcPr>
          <w:p w14:paraId="0888051C"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Циљна вредност у 2021. год.</w:t>
            </w:r>
          </w:p>
        </w:tc>
        <w:tc>
          <w:tcPr>
            <w:tcW w:w="422" w:type="pct"/>
            <w:shd w:val="clear" w:color="auto" w:fill="D3D3D3"/>
            <w:tcMar>
              <w:top w:w="0" w:type="dxa"/>
              <w:left w:w="0" w:type="dxa"/>
              <w:bottom w:w="0" w:type="dxa"/>
              <w:right w:w="0" w:type="dxa"/>
            </w:tcMar>
            <w:vAlign w:val="center"/>
          </w:tcPr>
          <w:p w14:paraId="6538C602"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Остварена вредност у 2021. год.</w:t>
            </w:r>
          </w:p>
        </w:tc>
        <w:tc>
          <w:tcPr>
            <w:tcW w:w="1480" w:type="pct"/>
            <w:shd w:val="clear" w:color="auto" w:fill="D3D3D3"/>
            <w:tcMar>
              <w:top w:w="0" w:type="dxa"/>
              <w:left w:w="0" w:type="dxa"/>
              <w:bottom w:w="0" w:type="dxa"/>
              <w:right w:w="0" w:type="dxa"/>
            </w:tcMar>
            <w:vAlign w:val="center"/>
          </w:tcPr>
          <w:p w14:paraId="4E111577"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Образложење одступања од планске вредности</w:t>
            </w:r>
          </w:p>
        </w:tc>
      </w:tr>
      <w:tr w:rsidR="00581246" w:rsidRPr="00581246" w14:paraId="61EB536B" w14:textId="77777777" w:rsidTr="002034D2">
        <w:tc>
          <w:tcPr>
            <w:tcW w:w="1478" w:type="pct"/>
            <w:tcMar>
              <w:top w:w="0" w:type="dxa"/>
              <w:left w:w="0" w:type="dxa"/>
              <w:bottom w:w="0" w:type="dxa"/>
              <w:right w:w="0" w:type="dxa"/>
            </w:tcMar>
          </w:tcPr>
          <w:p w14:paraId="15E8B66A"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1.  Проценат усвојених нормативних аката из надлежности Министарства</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Извештај о раду министарства</w:t>
            </w:r>
          </w:p>
        </w:tc>
        <w:tc>
          <w:tcPr>
            <w:tcW w:w="493" w:type="pct"/>
            <w:tcMar>
              <w:top w:w="0" w:type="dxa"/>
              <w:left w:w="0" w:type="dxa"/>
              <w:bottom w:w="0" w:type="dxa"/>
              <w:right w:w="0" w:type="dxa"/>
            </w:tcMar>
            <w:vAlign w:val="center"/>
          </w:tcPr>
          <w:p w14:paraId="1BAAACDE"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проценат</w:t>
            </w:r>
          </w:p>
        </w:tc>
        <w:tc>
          <w:tcPr>
            <w:tcW w:w="263" w:type="pct"/>
            <w:tcMar>
              <w:top w:w="0" w:type="dxa"/>
              <w:left w:w="0" w:type="dxa"/>
              <w:bottom w:w="0" w:type="dxa"/>
              <w:right w:w="0" w:type="dxa"/>
            </w:tcMar>
            <w:vAlign w:val="center"/>
          </w:tcPr>
          <w:p w14:paraId="7DB69401"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2018</w:t>
            </w:r>
          </w:p>
        </w:tc>
        <w:tc>
          <w:tcPr>
            <w:tcW w:w="511" w:type="pct"/>
            <w:tcMar>
              <w:top w:w="0" w:type="dxa"/>
              <w:left w:w="0" w:type="dxa"/>
              <w:bottom w:w="0" w:type="dxa"/>
              <w:right w:w="0" w:type="dxa"/>
            </w:tcMar>
            <w:vAlign w:val="center"/>
          </w:tcPr>
          <w:p w14:paraId="6058DA44"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90</w:t>
            </w:r>
          </w:p>
        </w:tc>
        <w:tc>
          <w:tcPr>
            <w:tcW w:w="352" w:type="pct"/>
            <w:tcMar>
              <w:top w:w="0" w:type="dxa"/>
              <w:left w:w="0" w:type="dxa"/>
              <w:bottom w:w="0" w:type="dxa"/>
              <w:right w:w="0" w:type="dxa"/>
            </w:tcMar>
            <w:vAlign w:val="center"/>
          </w:tcPr>
          <w:p w14:paraId="4BBA5A83"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95</w:t>
            </w:r>
          </w:p>
        </w:tc>
        <w:tc>
          <w:tcPr>
            <w:tcW w:w="422" w:type="pct"/>
            <w:tcMar>
              <w:top w:w="0" w:type="dxa"/>
              <w:left w:w="0" w:type="dxa"/>
              <w:bottom w:w="0" w:type="dxa"/>
              <w:right w:w="0" w:type="dxa"/>
            </w:tcMar>
            <w:vAlign w:val="center"/>
          </w:tcPr>
          <w:p w14:paraId="472F3E70"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95</w:t>
            </w:r>
          </w:p>
        </w:tc>
        <w:tc>
          <w:tcPr>
            <w:tcW w:w="1480" w:type="pct"/>
            <w:tcMar>
              <w:top w:w="0" w:type="dxa"/>
              <w:left w:w="0" w:type="dxa"/>
              <w:bottom w:w="0" w:type="dxa"/>
              <w:right w:w="0" w:type="dxa"/>
            </w:tcMar>
            <w:vAlign w:val="center"/>
          </w:tcPr>
          <w:p w14:paraId="7A7B2946" w14:textId="77777777" w:rsidR="00917AB2" w:rsidRPr="00581246" w:rsidRDefault="00917AB2">
            <w:pPr>
              <w:spacing w:after="0" w:line="240" w:lineRule="auto"/>
              <w:jc w:val="center"/>
              <w:rPr>
                <w:rFonts w:ascii="Times New Roman" w:hAnsi="Times New Roman" w:cs="Times New Roman"/>
                <w:lang w:val="sr-Cyrl-RS"/>
              </w:rPr>
            </w:pPr>
          </w:p>
        </w:tc>
      </w:tr>
      <w:tr w:rsidR="00581246" w:rsidRPr="00581246" w14:paraId="34F44359" w14:textId="77777777" w:rsidTr="002034D2">
        <w:tc>
          <w:tcPr>
            <w:tcW w:w="5000" w:type="pct"/>
            <w:gridSpan w:val="7"/>
            <w:shd w:val="clear" w:color="auto" w:fill="D3D3D3"/>
            <w:tcMar>
              <w:top w:w="0" w:type="dxa"/>
              <w:left w:w="0" w:type="dxa"/>
              <w:bottom w:w="0" w:type="dxa"/>
              <w:right w:w="0" w:type="dxa"/>
            </w:tcMar>
            <w:vAlign w:val="center"/>
          </w:tcPr>
          <w:p w14:paraId="1BEC2CC7"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b/>
                <w:sz w:val="16"/>
                <w:lang w:val="sr-Cyrl-RS"/>
              </w:rPr>
              <w:t>ПРОГРАМ: 0803 - Активна политика запошљавања</w:t>
            </w:r>
          </w:p>
        </w:tc>
      </w:tr>
      <w:tr w:rsidR="00581246" w:rsidRPr="00581246" w14:paraId="30D0C1F0" w14:textId="77777777" w:rsidTr="002034D2">
        <w:tc>
          <w:tcPr>
            <w:tcW w:w="5000" w:type="pct"/>
            <w:gridSpan w:val="7"/>
            <w:shd w:val="clear" w:color="auto" w:fill="D3D3D3"/>
            <w:tcMar>
              <w:top w:w="0" w:type="dxa"/>
              <w:left w:w="0" w:type="dxa"/>
              <w:bottom w:w="0" w:type="dxa"/>
              <w:right w:w="0" w:type="dxa"/>
            </w:tcMar>
            <w:vAlign w:val="center"/>
          </w:tcPr>
          <w:p w14:paraId="19C88946"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СЕКТОР: 09 - Социјална заштита</w:t>
            </w:r>
          </w:p>
        </w:tc>
      </w:tr>
      <w:tr w:rsidR="00581246" w:rsidRPr="00581246" w14:paraId="3E384ED3" w14:textId="77777777" w:rsidTr="002034D2">
        <w:tc>
          <w:tcPr>
            <w:tcW w:w="5000" w:type="pct"/>
            <w:gridSpan w:val="7"/>
            <w:shd w:val="clear" w:color="auto" w:fill="D3D3D3"/>
            <w:tcMar>
              <w:top w:w="0" w:type="dxa"/>
              <w:left w:w="0" w:type="dxa"/>
              <w:bottom w:w="0" w:type="dxa"/>
              <w:right w:w="0" w:type="dxa"/>
            </w:tcMar>
            <w:vAlign w:val="center"/>
          </w:tcPr>
          <w:p w14:paraId="53ACE94E"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b/>
                <w:sz w:val="16"/>
                <w:lang w:val="sr-Cyrl-RS"/>
              </w:rPr>
              <w:t>ПРОГРАМ: 0901 - Обавезно пензијско и инвалидско осигурање</w:t>
            </w:r>
          </w:p>
        </w:tc>
      </w:tr>
      <w:tr w:rsidR="00581246" w:rsidRPr="00581246" w14:paraId="0180B198" w14:textId="77777777" w:rsidTr="002034D2">
        <w:tc>
          <w:tcPr>
            <w:tcW w:w="5000" w:type="pct"/>
            <w:gridSpan w:val="7"/>
            <w:shd w:val="clear" w:color="auto" w:fill="D3D3D3"/>
            <w:tcMar>
              <w:top w:w="0" w:type="dxa"/>
              <w:left w:w="0" w:type="dxa"/>
              <w:bottom w:w="0" w:type="dxa"/>
              <w:right w:w="0" w:type="dxa"/>
            </w:tcMar>
            <w:vAlign w:val="center"/>
          </w:tcPr>
          <w:p w14:paraId="1134D191"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МИНИСТАРСТВО ФИНАНСИЈА</w:t>
            </w:r>
          </w:p>
        </w:tc>
      </w:tr>
      <w:tr w:rsidR="00581246" w:rsidRPr="00581246" w14:paraId="3C5D8D5C" w14:textId="77777777" w:rsidTr="002034D2">
        <w:tc>
          <w:tcPr>
            <w:tcW w:w="5000" w:type="pct"/>
            <w:gridSpan w:val="7"/>
            <w:shd w:val="clear" w:color="auto" w:fill="D3D3D3"/>
            <w:tcMar>
              <w:top w:w="0" w:type="dxa"/>
              <w:left w:w="0" w:type="dxa"/>
              <w:bottom w:w="0" w:type="dxa"/>
              <w:right w:w="0" w:type="dxa"/>
            </w:tcMar>
            <w:vAlign w:val="center"/>
          </w:tcPr>
          <w:p w14:paraId="4129D661"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 1: -</w:t>
            </w:r>
          </w:p>
        </w:tc>
      </w:tr>
      <w:tr w:rsidR="00581246" w:rsidRPr="00581246" w14:paraId="55B27CF6" w14:textId="77777777" w:rsidTr="002034D2">
        <w:tc>
          <w:tcPr>
            <w:tcW w:w="1478" w:type="pct"/>
            <w:shd w:val="clear" w:color="auto" w:fill="D3D3D3"/>
            <w:tcMar>
              <w:top w:w="0" w:type="dxa"/>
              <w:left w:w="0" w:type="dxa"/>
              <w:bottom w:w="0" w:type="dxa"/>
              <w:right w:w="0" w:type="dxa"/>
            </w:tcMar>
            <w:vAlign w:val="center"/>
          </w:tcPr>
          <w:p w14:paraId="6C04D930"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Назив индикатора</w:t>
            </w:r>
          </w:p>
        </w:tc>
        <w:tc>
          <w:tcPr>
            <w:tcW w:w="493" w:type="pct"/>
            <w:shd w:val="clear" w:color="auto" w:fill="D3D3D3"/>
            <w:tcMar>
              <w:top w:w="0" w:type="dxa"/>
              <w:left w:w="0" w:type="dxa"/>
              <w:bottom w:w="0" w:type="dxa"/>
              <w:right w:w="0" w:type="dxa"/>
            </w:tcMar>
            <w:vAlign w:val="center"/>
          </w:tcPr>
          <w:p w14:paraId="110CED51"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Јединица мере</w:t>
            </w:r>
          </w:p>
        </w:tc>
        <w:tc>
          <w:tcPr>
            <w:tcW w:w="263" w:type="pct"/>
            <w:shd w:val="clear" w:color="auto" w:fill="D3D3D3"/>
            <w:tcMar>
              <w:top w:w="0" w:type="dxa"/>
              <w:left w:w="0" w:type="dxa"/>
              <w:bottom w:w="0" w:type="dxa"/>
              <w:right w:w="0" w:type="dxa"/>
            </w:tcMar>
            <w:vAlign w:val="center"/>
          </w:tcPr>
          <w:p w14:paraId="37F8FF0A"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година</w:t>
            </w:r>
          </w:p>
        </w:tc>
        <w:tc>
          <w:tcPr>
            <w:tcW w:w="511" w:type="pct"/>
            <w:shd w:val="clear" w:color="auto" w:fill="D3D3D3"/>
            <w:tcMar>
              <w:top w:w="0" w:type="dxa"/>
              <w:left w:w="0" w:type="dxa"/>
              <w:bottom w:w="0" w:type="dxa"/>
              <w:right w:w="0" w:type="dxa"/>
            </w:tcMar>
            <w:vAlign w:val="center"/>
          </w:tcPr>
          <w:p w14:paraId="665CE877"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вредност</w:t>
            </w:r>
          </w:p>
        </w:tc>
        <w:tc>
          <w:tcPr>
            <w:tcW w:w="352" w:type="pct"/>
            <w:shd w:val="clear" w:color="auto" w:fill="D3D3D3"/>
            <w:tcMar>
              <w:top w:w="0" w:type="dxa"/>
              <w:left w:w="0" w:type="dxa"/>
              <w:bottom w:w="0" w:type="dxa"/>
              <w:right w:w="0" w:type="dxa"/>
            </w:tcMar>
            <w:vAlign w:val="center"/>
          </w:tcPr>
          <w:p w14:paraId="154F0229"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Циљна вредност у 2021. год.</w:t>
            </w:r>
          </w:p>
        </w:tc>
        <w:tc>
          <w:tcPr>
            <w:tcW w:w="422" w:type="pct"/>
            <w:shd w:val="clear" w:color="auto" w:fill="D3D3D3"/>
            <w:tcMar>
              <w:top w:w="0" w:type="dxa"/>
              <w:left w:w="0" w:type="dxa"/>
              <w:bottom w:w="0" w:type="dxa"/>
              <w:right w:w="0" w:type="dxa"/>
            </w:tcMar>
            <w:vAlign w:val="center"/>
          </w:tcPr>
          <w:p w14:paraId="1312AC13"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Остварена вредност у 2021. год.</w:t>
            </w:r>
          </w:p>
        </w:tc>
        <w:tc>
          <w:tcPr>
            <w:tcW w:w="1480" w:type="pct"/>
            <w:shd w:val="clear" w:color="auto" w:fill="D3D3D3"/>
            <w:tcMar>
              <w:top w:w="0" w:type="dxa"/>
              <w:left w:w="0" w:type="dxa"/>
              <w:bottom w:w="0" w:type="dxa"/>
              <w:right w:w="0" w:type="dxa"/>
            </w:tcMar>
            <w:vAlign w:val="center"/>
          </w:tcPr>
          <w:p w14:paraId="4E600BD3"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Образложење одступања од планске вредности</w:t>
            </w:r>
          </w:p>
        </w:tc>
      </w:tr>
      <w:tr w:rsidR="00581246" w:rsidRPr="00581246" w14:paraId="2E069947" w14:textId="77777777" w:rsidTr="002034D2">
        <w:tc>
          <w:tcPr>
            <w:tcW w:w="1478" w:type="pct"/>
            <w:tcMar>
              <w:top w:w="0" w:type="dxa"/>
              <w:left w:w="0" w:type="dxa"/>
              <w:bottom w:w="0" w:type="dxa"/>
              <w:right w:w="0" w:type="dxa"/>
            </w:tcMar>
          </w:tcPr>
          <w:p w14:paraId="3B70C501"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1. -</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w:t>
            </w:r>
          </w:p>
        </w:tc>
        <w:tc>
          <w:tcPr>
            <w:tcW w:w="493" w:type="pct"/>
            <w:tcMar>
              <w:top w:w="0" w:type="dxa"/>
              <w:left w:w="0" w:type="dxa"/>
              <w:bottom w:w="0" w:type="dxa"/>
              <w:right w:w="0" w:type="dxa"/>
            </w:tcMar>
            <w:vAlign w:val="center"/>
          </w:tcPr>
          <w:p w14:paraId="704296D2"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w:t>
            </w:r>
          </w:p>
        </w:tc>
        <w:tc>
          <w:tcPr>
            <w:tcW w:w="263" w:type="pct"/>
            <w:tcMar>
              <w:top w:w="0" w:type="dxa"/>
              <w:left w:w="0" w:type="dxa"/>
              <w:bottom w:w="0" w:type="dxa"/>
              <w:right w:w="0" w:type="dxa"/>
            </w:tcMar>
            <w:vAlign w:val="center"/>
          </w:tcPr>
          <w:p w14:paraId="45A0DFDD"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2020</w:t>
            </w:r>
          </w:p>
        </w:tc>
        <w:tc>
          <w:tcPr>
            <w:tcW w:w="511" w:type="pct"/>
            <w:tcMar>
              <w:top w:w="0" w:type="dxa"/>
              <w:left w:w="0" w:type="dxa"/>
              <w:bottom w:w="0" w:type="dxa"/>
              <w:right w:w="0" w:type="dxa"/>
            </w:tcMar>
            <w:vAlign w:val="center"/>
          </w:tcPr>
          <w:p w14:paraId="47B8F894"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w:t>
            </w:r>
          </w:p>
        </w:tc>
        <w:tc>
          <w:tcPr>
            <w:tcW w:w="352" w:type="pct"/>
            <w:tcMar>
              <w:top w:w="0" w:type="dxa"/>
              <w:left w:w="0" w:type="dxa"/>
              <w:bottom w:w="0" w:type="dxa"/>
              <w:right w:w="0" w:type="dxa"/>
            </w:tcMar>
            <w:vAlign w:val="center"/>
          </w:tcPr>
          <w:p w14:paraId="1E2510B2"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0</w:t>
            </w:r>
          </w:p>
        </w:tc>
        <w:tc>
          <w:tcPr>
            <w:tcW w:w="422" w:type="pct"/>
            <w:tcMar>
              <w:top w:w="0" w:type="dxa"/>
              <w:left w:w="0" w:type="dxa"/>
              <w:bottom w:w="0" w:type="dxa"/>
              <w:right w:w="0" w:type="dxa"/>
            </w:tcMar>
            <w:vAlign w:val="center"/>
          </w:tcPr>
          <w:p w14:paraId="0EFE48B8"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w:t>
            </w:r>
          </w:p>
        </w:tc>
        <w:tc>
          <w:tcPr>
            <w:tcW w:w="1480" w:type="pct"/>
            <w:tcMar>
              <w:top w:w="0" w:type="dxa"/>
              <w:left w:w="0" w:type="dxa"/>
              <w:bottom w:w="0" w:type="dxa"/>
              <w:right w:w="0" w:type="dxa"/>
            </w:tcMar>
            <w:vAlign w:val="center"/>
          </w:tcPr>
          <w:p w14:paraId="4C387C55"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w:t>
            </w:r>
          </w:p>
        </w:tc>
      </w:tr>
      <w:tr w:rsidR="00581246" w:rsidRPr="00581246" w14:paraId="55C13F9E" w14:textId="77777777" w:rsidTr="002034D2">
        <w:tc>
          <w:tcPr>
            <w:tcW w:w="5000" w:type="pct"/>
            <w:gridSpan w:val="7"/>
            <w:shd w:val="clear" w:color="auto" w:fill="D3D3D3"/>
            <w:tcMar>
              <w:top w:w="0" w:type="dxa"/>
              <w:left w:w="0" w:type="dxa"/>
              <w:bottom w:w="0" w:type="dxa"/>
              <w:right w:w="0" w:type="dxa"/>
            </w:tcMar>
            <w:vAlign w:val="center"/>
          </w:tcPr>
          <w:p w14:paraId="4E330ECF"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МИНИСТАРСТВО ЗА РАД, ЗАПОШЉАВАЊЕ, БОРАЧКА И СОЦИЈАЛНА ПИТАЊА</w:t>
            </w:r>
          </w:p>
        </w:tc>
      </w:tr>
      <w:tr w:rsidR="00581246" w:rsidRPr="00581246" w14:paraId="7142F17C" w14:textId="77777777" w:rsidTr="002034D2">
        <w:tc>
          <w:tcPr>
            <w:tcW w:w="5000" w:type="pct"/>
            <w:gridSpan w:val="7"/>
            <w:shd w:val="clear" w:color="auto" w:fill="D3D3D3"/>
            <w:tcMar>
              <w:top w:w="0" w:type="dxa"/>
              <w:left w:w="0" w:type="dxa"/>
              <w:bottom w:w="0" w:type="dxa"/>
              <w:right w:w="0" w:type="dxa"/>
            </w:tcMar>
            <w:vAlign w:val="center"/>
          </w:tcPr>
          <w:p w14:paraId="71B2649D"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 1: Заштита посебних категорија осигураника у ПИО</w:t>
            </w:r>
          </w:p>
        </w:tc>
      </w:tr>
      <w:tr w:rsidR="00581246" w:rsidRPr="00581246" w14:paraId="7A7FEE31" w14:textId="77777777" w:rsidTr="002034D2">
        <w:tc>
          <w:tcPr>
            <w:tcW w:w="1478" w:type="pct"/>
            <w:shd w:val="clear" w:color="auto" w:fill="D3D3D3"/>
            <w:tcMar>
              <w:top w:w="0" w:type="dxa"/>
              <w:left w:w="0" w:type="dxa"/>
              <w:bottom w:w="0" w:type="dxa"/>
              <w:right w:w="0" w:type="dxa"/>
            </w:tcMar>
            <w:vAlign w:val="center"/>
          </w:tcPr>
          <w:p w14:paraId="303728D8"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Назив индикатора</w:t>
            </w:r>
          </w:p>
        </w:tc>
        <w:tc>
          <w:tcPr>
            <w:tcW w:w="493" w:type="pct"/>
            <w:shd w:val="clear" w:color="auto" w:fill="D3D3D3"/>
            <w:tcMar>
              <w:top w:w="0" w:type="dxa"/>
              <w:left w:w="0" w:type="dxa"/>
              <w:bottom w:w="0" w:type="dxa"/>
              <w:right w:w="0" w:type="dxa"/>
            </w:tcMar>
            <w:vAlign w:val="center"/>
          </w:tcPr>
          <w:p w14:paraId="4F26B79E"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Јединица мере</w:t>
            </w:r>
          </w:p>
        </w:tc>
        <w:tc>
          <w:tcPr>
            <w:tcW w:w="263" w:type="pct"/>
            <w:shd w:val="clear" w:color="auto" w:fill="D3D3D3"/>
            <w:tcMar>
              <w:top w:w="0" w:type="dxa"/>
              <w:left w:w="0" w:type="dxa"/>
              <w:bottom w:w="0" w:type="dxa"/>
              <w:right w:w="0" w:type="dxa"/>
            </w:tcMar>
            <w:vAlign w:val="center"/>
          </w:tcPr>
          <w:p w14:paraId="1B5EF760"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година</w:t>
            </w:r>
          </w:p>
        </w:tc>
        <w:tc>
          <w:tcPr>
            <w:tcW w:w="511" w:type="pct"/>
            <w:shd w:val="clear" w:color="auto" w:fill="D3D3D3"/>
            <w:tcMar>
              <w:top w:w="0" w:type="dxa"/>
              <w:left w:w="0" w:type="dxa"/>
              <w:bottom w:w="0" w:type="dxa"/>
              <w:right w:w="0" w:type="dxa"/>
            </w:tcMar>
            <w:vAlign w:val="center"/>
          </w:tcPr>
          <w:p w14:paraId="2544E296"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вредност</w:t>
            </w:r>
          </w:p>
        </w:tc>
        <w:tc>
          <w:tcPr>
            <w:tcW w:w="352" w:type="pct"/>
            <w:shd w:val="clear" w:color="auto" w:fill="D3D3D3"/>
            <w:tcMar>
              <w:top w:w="0" w:type="dxa"/>
              <w:left w:w="0" w:type="dxa"/>
              <w:bottom w:w="0" w:type="dxa"/>
              <w:right w:w="0" w:type="dxa"/>
            </w:tcMar>
            <w:vAlign w:val="center"/>
          </w:tcPr>
          <w:p w14:paraId="5EB55D9F"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Циљна вредност у 2021. год.</w:t>
            </w:r>
          </w:p>
        </w:tc>
        <w:tc>
          <w:tcPr>
            <w:tcW w:w="422" w:type="pct"/>
            <w:shd w:val="clear" w:color="auto" w:fill="D3D3D3"/>
            <w:tcMar>
              <w:top w:w="0" w:type="dxa"/>
              <w:left w:w="0" w:type="dxa"/>
              <w:bottom w:w="0" w:type="dxa"/>
              <w:right w:w="0" w:type="dxa"/>
            </w:tcMar>
            <w:vAlign w:val="center"/>
          </w:tcPr>
          <w:p w14:paraId="6ED58163"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Остварена вредност у 2021. год.</w:t>
            </w:r>
          </w:p>
        </w:tc>
        <w:tc>
          <w:tcPr>
            <w:tcW w:w="1480" w:type="pct"/>
            <w:shd w:val="clear" w:color="auto" w:fill="D3D3D3"/>
            <w:tcMar>
              <w:top w:w="0" w:type="dxa"/>
              <w:left w:w="0" w:type="dxa"/>
              <w:bottom w:w="0" w:type="dxa"/>
              <w:right w:w="0" w:type="dxa"/>
            </w:tcMar>
            <w:vAlign w:val="center"/>
          </w:tcPr>
          <w:p w14:paraId="0FD1B0FF"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Образложење одступања од планске вредности</w:t>
            </w:r>
          </w:p>
        </w:tc>
      </w:tr>
      <w:tr w:rsidR="00581246" w:rsidRPr="00581246" w14:paraId="26FA7ACB" w14:textId="77777777" w:rsidTr="002034D2">
        <w:tc>
          <w:tcPr>
            <w:tcW w:w="1478" w:type="pct"/>
            <w:tcMar>
              <w:top w:w="0" w:type="dxa"/>
              <w:left w:w="0" w:type="dxa"/>
              <w:bottom w:w="0" w:type="dxa"/>
              <w:right w:w="0" w:type="dxa"/>
            </w:tcMar>
          </w:tcPr>
          <w:p w14:paraId="18E1B98D"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1. Укупан број корисника који спадају у посебне категорије</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Месечни прегледи обрачуна обавезе Републике-матичне евиденције РФПИО</w:t>
            </w:r>
          </w:p>
        </w:tc>
        <w:tc>
          <w:tcPr>
            <w:tcW w:w="493" w:type="pct"/>
            <w:tcMar>
              <w:top w:w="0" w:type="dxa"/>
              <w:left w:w="0" w:type="dxa"/>
              <w:bottom w:w="0" w:type="dxa"/>
              <w:right w:w="0" w:type="dxa"/>
            </w:tcMar>
            <w:vAlign w:val="center"/>
          </w:tcPr>
          <w:p w14:paraId="2698117E"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број</w:t>
            </w:r>
          </w:p>
        </w:tc>
        <w:tc>
          <w:tcPr>
            <w:tcW w:w="263" w:type="pct"/>
            <w:tcMar>
              <w:top w:w="0" w:type="dxa"/>
              <w:left w:w="0" w:type="dxa"/>
              <w:bottom w:w="0" w:type="dxa"/>
              <w:right w:w="0" w:type="dxa"/>
            </w:tcMar>
            <w:vAlign w:val="center"/>
          </w:tcPr>
          <w:p w14:paraId="32E3DC40"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2017</w:t>
            </w:r>
          </w:p>
        </w:tc>
        <w:tc>
          <w:tcPr>
            <w:tcW w:w="511" w:type="pct"/>
            <w:tcMar>
              <w:top w:w="0" w:type="dxa"/>
              <w:left w:w="0" w:type="dxa"/>
              <w:bottom w:w="0" w:type="dxa"/>
              <w:right w:w="0" w:type="dxa"/>
            </w:tcMar>
            <w:vAlign w:val="center"/>
          </w:tcPr>
          <w:p w14:paraId="6A85560B"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98.921</w:t>
            </w:r>
          </w:p>
        </w:tc>
        <w:tc>
          <w:tcPr>
            <w:tcW w:w="352" w:type="pct"/>
            <w:tcMar>
              <w:top w:w="0" w:type="dxa"/>
              <w:left w:w="0" w:type="dxa"/>
              <w:bottom w:w="0" w:type="dxa"/>
              <w:right w:w="0" w:type="dxa"/>
            </w:tcMar>
            <w:vAlign w:val="center"/>
          </w:tcPr>
          <w:p w14:paraId="1842D930"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68030</w:t>
            </w:r>
          </w:p>
        </w:tc>
        <w:tc>
          <w:tcPr>
            <w:tcW w:w="422" w:type="pct"/>
            <w:tcMar>
              <w:top w:w="0" w:type="dxa"/>
              <w:left w:w="0" w:type="dxa"/>
              <w:bottom w:w="0" w:type="dxa"/>
              <w:right w:w="0" w:type="dxa"/>
            </w:tcMar>
            <w:vAlign w:val="center"/>
          </w:tcPr>
          <w:p w14:paraId="5792BD35" w14:textId="77777777" w:rsidR="00917AB2" w:rsidRPr="00581246" w:rsidRDefault="00917AB2">
            <w:pPr>
              <w:spacing w:after="0" w:line="240" w:lineRule="auto"/>
              <w:jc w:val="center"/>
              <w:rPr>
                <w:rFonts w:ascii="Times New Roman" w:hAnsi="Times New Roman" w:cs="Times New Roman"/>
                <w:lang w:val="sr-Cyrl-RS"/>
              </w:rPr>
            </w:pPr>
          </w:p>
        </w:tc>
        <w:tc>
          <w:tcPr>
            <w:tcW w:w="1480" w:type="pct"/>
            <w:tcMar>
              <w:top w:w="0" w:type="dxa"/>
              <w:left w:w="0" w:type="dxa"/>
              <w:bottom w:w="0" w:type="dxa"/>
              <w:right w:w="0" w:type="dxa"/>
            </w:tcMar>
            <w:vAlign w:val="center"/>
          </w:tcPr>
          <w:p w14:paraId="337191FE" w14:textId="77777777" w:rsidR="00917AB2" w:rsidRPr="00581246" w:rsidRDefault="00917AB2">
            <w:pPr>
              <w:spacing w:after="0" w:line="240" w:lineRule="auto"/>
              <w:jc w:val="center"/>
              <w:rPr>
                <w:rFonts w:ascii="Times New Roman" w:hAnsi="Times New Roman" w:cs="Times New Roman"/>
                <w:lang w:val="sr-Cyrl-RS"/>
              </w:rPr>
            </w:pPr>
          </w:p>
        </w:tc>
      </w:tr>
      <w:tr w:rsidR="00581246" w:rsidRPr="00581246" w14:paraId="4315105C" w14:textId="77777777" w:rsidTr="002034D2">
        <w:tc>
          <w:tcPr>
            <w:tcW w:w="5000" w:type="pct"/>
            <w:gridSpan w:val="7"/>
            <w:shd w:val="clear" w:color="auto" w:fill="D3D3D3"/>
            <w:tcMar>
              <w:top w:w="0" w:type="dxa"/>
              <w:left w:w="0" w:type="dxa"/>
              <w:bottom w:w="0" w:type="dxa"/>
              <w:right w:w="0" w:type="dxa"/>
            </w:tcMar>
            <w:vAlign w:val="center"/>
          </w:tcPr>
          <w:p w14:paraId="72457617"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 2: Заштита материјалних положаја пензионера</w:t>
            </w:r>
          </w:p>
        </w:tc>
      </w:tr>
      <w:tr w:rsidR="00581246" w:rsidRPr="00581246" w14:paraId="7116E855" w14:textId="77777777" w:rsidTr="002034D2">
        <w:tc>
          <w:tcPr>
            <w:tcW w:w="1478" w:type="pct"/>
            <w:shd w:val="clear" w:color="auto" w:fill="D3D3D3"/>
            <w:tcMar>
              <w:top w:w="0" w:type="dxa"/>
              <w:left w:w="0" w:type="dxa"/>
              <w:bottom w:w="0" w:type="dxa"/>
              <w:right w:w="0" w:type="dxa"/>
            </w:tcMar>
            <w:vAlign w:val="center"/>
          </w:tcPr>
          <w:p w14:paraId="1A216D32"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lastRenderedPageBreak/>
              <w:t>Назив индикатора</w:t>
            </w:r>
          </w:p>
        </w:tc>
        <w:tc>
          <w:tcPr>
            <w:tcW w:w="493" w:type="pct"/>
            <w:shd w:val="clear" w:color="auto" w:fill="D3D3D3"/>
            <w:tcMar>
              <w:top w:w="0" w:type="dxa"/>
              <w:left w:w="0" w:type="dxa"/>
              <w:bottom w:w="0" w:type="dxa"/>
              <w:right w:w="0" w:type="dxa"/>
            </w:tcMar>
            <w:vAlign w:val="center"/>
          </w:tcPr>
          <w:p w14:paraId="0F66CD7E"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Јединица мере</w:t>
            </w:r>
          </w:p>
        </w:tc>
        <w:tc>
          <w:tcPr>
            <w:tcW w:w="263" w:type="pct"/>
            <w:shd w:val="clear" w:color="auto" w:fill="D3D3D3"/>
            <w:tcMar>
              <w:top w:w="0" w:type="dxa"/>
              <w:left w:w="0" w:type="dxa"/>
              <w:bottom w:w="0" w:type="dxa"/>
              <w:right w:w="0" w:type="dxa"/>
            </w:tcMar>
            <w:vAlign w:val="center"/>
          </w:tcPr>
          <w:p w14:paraId="75E60255"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година</w:t>
            </w:r>
          </w:p>
        </w:tc>
        <w:tc>
          <w:tcPr>
            <w:tcW w:w="511" w:type="pct"/>
            <w:shd w:val="clear" w:color="auto" w:fill="D3D3D3"/>
            <w:tcMar>
              <w:top w:w="0" w:type="dxa"/>
              <w:left w:w="0" w:type="dxa"/>
              <w:bottom w:w="0" w:type="dxa"/>
              <w:right w:w="0" w:type="dxa"/>
            </w:tcMar>
            <w:vAlign w:val="center"/>
          </w:tcPr>
          <w:p w14:paraId="13F4737D"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вредност</w:t>
            </w:r>
          </w:p>
        </w:tc>
        <w:tc>
          <w:tcPr>
            <w:tcW w:w="352" w:type="pct"/>
            <w:shd w:val="clear" w:color="auto" w:fill="D3D3D3"/>
            <w:tcMar>
              <w:top w:w="0" w:type="dxa"/>
              <w:left w:w="0" w:type="dxa"/>
              <w:bottom w:w="0" w:type="dxa"/>
              <w:right w:w="0" w:type="dxa"/>
            </w:tcMar>
            <w:vAlign w:val="center"/>
          </w:tcPr>
          <w:p w14:paraId="23FF3896"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Циљна вредност у 2021. год.</w:t>
            </w:r>
          </w:p>
        </w:tc>
        <w:tc>
          <w:tcPr>
            <w:tcW w:w="422" w:type="pct"/>
            <w:shd w:val="clear" w:color="auto" w:fill="D3D3D3"/>
            <w:tcMar>
              <w:top w:w="0" w:type="dxa"/>
              <w:left w:w="0" w:type="dxa"/>
              <w:bottom w:w="0" w:type="dxa"/>
              <w:right w:w="0" w:type="dxa"/>
            </w:tcMar>
            <w:vAlign w:val="center"/>
          </w:tcPr>
          <w:p w14:paraId="112A927C"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Остварена вредност у 2021. год.</w:t>
            </w:r>
          </w:p>
        </w:tc>
        <w:tc>
          <w:tcPr>
            <w:tcW w:w="1480" w:type="pct"/>
            <w:shd w:val="clear" w:color="auto" w:fill="D3D3D3"/>
            <w:tcMar>
              <w:top w:w="0" w:type="dxa"/>
              <w:left w:w="0" w:type="dxa"/>
              <w:bottom w:w="0" w:type="dxa"/>
              <w:right w:w="0" w:type="dxa"/>
            </w:tcMar>
            <w:vAlign w:val="center"/>
          </w:tcPr>
          <w:p w14:paraId="2942572B"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Образложење одступања од планске вредности</w:t>
            </w:r>
          </w:p>
        </w:tc>
      </w:tr>
      <w:tr w:rsidR="00581246" w:rsidRPr="00581246" w14:paraId="251275BD" w14:textId="77777777" w:rsidTr="002034D2">
        <w:tc>
          <w:tcPr>
            <w:tcW w:w="1478" w:type="pct"/>
            <w:tcMar>
              <w:top w:w="0" w:type="dxa"/>
              <w:left w:w="0" w:type="dxa"/>
              <w:bottom w:w="0" w:type="dxa"/>
              <w:right w:w="0" w:type="dxa"/>
            </w:tcMar>
          </w:tcPr>
          <w:p w14:paraId="16DBEB4F"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1. Број корисника пензије који примају најнижи износ пензије у осигурању запослених и самосталних делатности</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Месечни прегледи обрачуна обавезе Републике-матичне евиденције РФПИО</w:t>
            </w:r>
          </w:p>
        </w:tc>
        <w:tc>
          <w:tcPr>
            <w:tcW w:w="493" w:type="pct"/>
            <w:tcMar>
              <w:top w:w="0" w:type="dxa"/>
              <w:left w:w="0" w:type="dxa"/>
              <w:bottom w:w="0" w:type="dxa"/>
              <w:right w:w="0" w:type="dxa"/>
            </w:tcMar>
            <w:vAlign w:val="center"/>
          </w:tcPr>
          <w:p w14:paraId="0DDEF4DE"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број</w:t>
            </w:r>
          </w:p>
        </w:tc>
        <w:tc>
          <w:tcPr>
            <w:tcW w:w="263" w:type="pct"/>
            <w:tcMar>
              <w:top w:w="0" w:type="dxa"/>
              <w:left w:w="0" w:type="dxa"/>
              <w:bottom w:w="0" w:type="dxa"/>
              <w:right w:w="0" w:type="dxa"/>
            </w:tcMar>
            <w:vAlign w:val="center"/>
          </w:tcPr>
          <w:p w14:paraId="3D64A0D8"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2017</w:t>
            </w:r>
          </w:p>
        </w:tc>
        <w:tc>
          <w:tcPr>
            <w:tcW w:w="511" w:type="pct"/>
            <w:tcMar>
              <w:top w:w="0" w:type="dxa"/>
              <w:left w:w="0" w:type="dxa"/>
              <w:bottom w:w="0" w:type="dxa"/>
              <w:right w:w="0" w:type="dxa"/>
            </w:tcMar>
            <w:vAlign w:val="center"/>
          </w:tcPr>
          <w:p w14:paraId="587B6126"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134.779</w:t>
            </w:r>
          </w:p>
        </w:tc>
        <w:tc>
          <w:tcPr>
            <w:tcW w:w="352" w:type="pct"/>
            <w:tcMar>
              <w:top w:w="0" w:type="dxa"/>
              <w:left w:w="0" w:type="dxa"/>
              <w:bottom w:w="0" w:type="dxa"/>
              <w:right w:w="0" w:type="dxa"/>
            </w:tcMar>
            <w:vAlign w:val="center"/>
          </w:tcPr>
          <w:p w14:paraId="104AD11D"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144760</w:t>
            </w:r>
          </w:p>
        </w:tc>
        <w:tc>
          <w:tcPr>
            <w:tcW w:w="422" w:type="pct"/>
            <w:tcMar>
              <w:top w:w="0" w:type="dxa"/>
              <w:left w:w="0" w:type="dxa"/>
              <w:bottom w:w="0" w:type="dxa"/>
              <w:right w:w="0" w:type="dxa"/>
            </w:tcMar>
            <w:vAlign w:val="center"/>
          </w:tcPr>
          <w:p w14:paraId="21450500" w14:textId="77777777" w:rsidR="00917AB2" w:rsidRPr="00581246" w:rsidRDefault="00917AB2">
            <w:pPr>
              <w:spacing w:after="0" w:line="240" w:lineRule="auto"/>
              <w:jc w:val="center"/>
              <w:rPr>
                <w:rFonts w:ascii="Times New Roman" w:hAnsi="Times New Roman" w:cs="Times New Roman"/>
                <w:lang w:val="sr-Cyrl-RS"/>
              </w:rPr>
            </w:pPr>
          </w:p>
        </w:tc>
        <w:tc>
          <w:tcPr>
            <w:tcW w:w="1480" w:type="pct"/>
            <w:tcMar>
              <w:top w:w="0" w:type="dxa"/>
              <w:left w:w="0" w:type="dxa"/>
              <w:bottom w:w="0" w:type="dxa"/>
              <w:right w:w="0" w:type="dxa"/>
            </w:tcMar>
            <w:vAlign w:val="center"/>
          </w:tcPr>
          <w:p w14:paraId="6FDDA511" w14:textId="77777777" w:rsidR="00917AB2" w:rsidRPr="00581246" w:rsidRDefault="00917AB2">
            <w:pPr>
              <w:spacing w:after="0" w:line="240" w:lineRule="auto"/>
              <w:jc w:val="center"/>
              <w:rPr>
                <w:rFonts w:ascii="Times New Roman" w:hAnsi="Times New Roman" w:cs="Times New Roman"/>
                <w:lang w:val="sr-Cyrl-RS"/>
              </w:rPr>
            </w:pPr>
          </w:p>
        </w:tc>
      </w:tr>
      <w:tr w:rsidR="00581246" w:rsidRPr="00581246" w14:paraId="02AB908F" w14:textId="77777777" w:rsidTr="002034D2">
        <w:tc>
          <w:tcPr>
            <w:tcW w:w="1478" w:type="pct"/>
            <w:tcMar>
              <w:top w:w="0" w:type="dxa"/>
              <w:left w:w="0" w:type="dxa"/>
              <w:bottom w:w="0" w:type="dxa"/>
              <w:right w:w="0" w:type="dxa"/>
            </w:tcMar>
          </w:tcPr>
          <w:p w14:paraId="503B912D"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2. Број корисника пензије који примају најнижи износ пензије у осигурању пољопривредника</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Месечни прегледи обрачуна обавезе Републике-матичне евиденције РФПИО</w:t>
            </w:r>
          </w:p>
        </w:tc>
        <w:tc>
          <w:tcPr>
            <w:tcW w:w="493" w:type="pct"/>
            <w:tcMar>
              <w:top w:w="0" w:type="dxa"/>
              <w:left w:w="0" w:type="dxa"/>
              <w:bottom w:w="0" w:type="dxa"/>
              <w:right w:w="0" w:type="dxa"/>
            </w:tcMar>
            <w:vAlign w:val="center"/>
          </w:tcPr>
          <w:p w14:paraId="183D4A0F"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број</w:t>
            </w:r>
          </w:p>
        </w:tc>
        <w:tc>
          <w:tcPr>
            <w:tcW w:w="263" w:type="pct"/>
            <w:tcMar>
              <w:top w:w="0" w:type="dxa"/>
              <w:left w:w="0" w:type="dxa"/>
              <w:bottom w:w="0" w:type="dxa"/>
              <w:right w:w="0" w:type="dxa"/>
            </w:tcMar>
            <w:vAlign w:val="center"/>
          </w:tcPr>
          <w:p w14:paraId="024EEBB5"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2017</w:t>
            </w:r>
          </w:p>
        </w:tc>
        <w:tc>
          <w:tcPr>
            <w:tcW w:w="511" w:type="pct"/>
            <w:tcMar>
              <w:top w:w="0" w:type="dxa"/>
              <w:left w:w="0" w:type="dxa"/>
              <w:bottom w:w="0" w:type="dxa"/>
              <w:right w:w="0" w:type="dxa"/>
            </w:tcMar>
            <w:vAlign w:val="center"/>
          </w:tcPr>
          <w:p w14:paraId="28B53275"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163.563</w:t>
            </w:r>
          </w:p>
        </w:tc>
        <w:tc>
          <w:tcPr>
            <w:tcW w:w="352" w:type="pct"/>
            <w:tcMar>
              <w:top w:w="0" w:type="dxa"/>
              <w:left w:w="0" w:type="dxa"/>
              <w:bottom w:w="0" w:type="dxa"/>
              <w:right w:w="0" w:type="dxa"/>
            </w:tcMar>
            <w:vAlign w:val="center"/>
          </w:tcPr>
          <w:p w14:paraId="4A5D72B8"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129800</w:t>
            </w:r>
          </w:p>
        </w:tc>
        <w:tc>
          <w:tcPr>
            <w:tcW w:w="422" w:type="pct"/>
            <w:tcMar>
              <w:top w:w="0" w:type="dxa"/>
              <w:left w:w="0" w:type="dxa"/>
              <w:bottom w:w="0" w:type="dxa"/>
              <w:right w:w="0" w:type="dxa"/>
            </w:tcMar>
            <w:vAlign w:val="center"/>
          </w:tcPr>
          <w:p w14:paraId="7E06E0DF" w14:textId="77777777" w:rsidR="00917AB2" w:rsidRPr="00581246" w:rsidRDefault="00917AB2">
            <w:pPr>
              <w:spacing w:after="0" w:line="240" w:lineRule="auto"/>
              <w:jc w:val="center"/>
              <w:rPr>
                <w:rFonts w:ascii="Times New Roman" w:hAnsi="Times New Roman" w:cs="Times New Roman"/>
                <w:lang w:val="sr-Cyrl-RS"/>
              </w:rPr>
            </w:pPr>
          </w:p>
        </w:tc>
        <w:tc>
          <w:tcPr>
            <w:tcW w:w="1480" w:type="pct"/>
            <w:tcMar>
              <w:top w:w="0" w:type="dxa"/>
              <w:left w:w="0" w:type="dxa"/>
              <w:bottom w:w="0" w:type="dxa"/>
              <w:right w:w="0" w:type="dxa"/>
            </w:tcMar>
            <w:vAlign w:val="center"/>
          </w:tcPr>
          <w:p w14:paraId="68EDB7A8" w14:textId="77777777" w:rsidR="00917AB2" w:rsidRPr="00581246" w:rsidRDefault="00917AB2">
            <w:pPr>
              <w:spacing w:after="0" w:line="240" w:lineRule="auto"/>
              <w:jc w:val="center"/>
              <w:rPr>
                <w:rFonts w:ascii="Times New Roman" w:hAnsi="Times New Roman" w:cs="Times New Roman"/>
                <w:lang w:val="sr-Cyrl-RS"/>
              </w:rPr>
            </w:pPr>
          </w:p>
        </w:tc>
      </w:tr>
      <w:tr w:rsidR="00581246" w:rsidRPr="00581246" w14:paraId="15821717" w14:textId="77777777" w:rsidTr="002034D2">
        <w:tc>
          <w:tcPr>
            <w:tcW w:w="5000" w:type="pct"/>
            <w:gridSpan w:val="7"/>
            <w:shd w:val="clear" w:color="auto" w:fill="D3D3D3"/>
            <w:tcMar>
              <w:top w:w="0" w:type="dxa"/>
              <w:left w:w="0" w:type="dxa"/>
              <w:bottom w:w="0" w:type="dxa"/>
              <w:right w:w="0" w:type="dxa"/>
            </w:tcMar>
            <w:vAlign w:val="center"/>
          </w:tcPr>
          <w:p w14:paraId="0AD58057"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b/>
                <w:sz w:val="16"/>
                <w:lang w:val="sr-Cyrl-RS"/>
              </w:rPr>
              <w:t>ПРОГРАМ: 0902 - Социјална заштита</w:t>
            </w:r>
          </w:p>
        </w:tc>
      </w:tr>
      <w:tr w:rsidR="00581246" w:rsidRPr="00581246" w14:paraId="70D24F6A" w14:textId="77777777" w:rsidTr="002034D2">
        <w:tc>
          <w:tcPr>
            <w:tcW w:w="5000" w:type="pct"/>
            <w:gridSpan w:val="7"/>
            <w:shd w:val="clear" w:color="auto" w:fill="D3D3D3"/>
            <w:tcMar>
              <w:top w:w="0" w:type="dxa"/>
              <w:left w:w="0" w:type="dxa"/>
              <w:bottom w:w="0" w:type="dxa"/>
              <w:right w:w="0" w:type="dxa"/>
            </w:tcMar>
            <w:vAlign w:val="center"/>
          </w:tcPr>
          <w:p w14:paraId="3ABC8241"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УСТАНОВА ЗА РЕГИСТАР ОБАВЕЗНОГ СОЦИЈАЛНОГ ОСИГУРАЊА</w:t>
            </w:r>
          </w:p>
        </w:tc>
      </w:tr>
      <w:tr w:rsidR="00581246" w:rsidRPr="00581246" w14:paraId="172363E6" w14:textId="77777777" w:rsidTr="002034D2">
        <w:tc>
          <w:tcPr>
            <w:tcW w:w="5000" w:type="pct"/>
            <w:gridSpan w:val="7"/>
            <w:tcMar>
              <w:top w:w="0" w:type="dxa"/>
              <w:left w:w="0" w:type="dxa"/>
              <w:bottom w:w="0" w:type="dxa"/>
              <w:right w:w="0" w:type="dxa"/>
            </w:tcMar>
          </w:tcPr>
          <w:p w14:paraId="4F3D908A"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b/>
                <w:sz w:val="16"/>
                <w:lang w:val="sr-Cyrl-RS"/>
              </w:rPr>
              <w:t xml:space="preserve">Образложење спровођења: </w:t>
            </w:r>
          </w:p>
        </w:tc>
      </w:tr>
      <w:tr w:rsidR="00581246" w:rsidRPr="00581246" w14:paraId="3ED5594C" w14:textId="77777777" w:rsidTr="002034D2">
        <w:tc>
          <w:tcPr>
            <w:tcW w:w="5000" w:type="pct"/>
            <w:gridSpan w:val="7"/>
            <w:shd w:val="clear" w:color="auto" w:fill="D3D3D3"/>
            <w:tcMar>
              <w:top w:w="0" w:type="dxa"/>
              <w:left w:w="0" w:type="dxa"/>
              <w:bottom w:w="0" w:type="dxa"/>
              <w:right w:w="0" w:type="dxa"/>
            </w:tcMar>
            <w:vAlign w:val="center"/>
          </w:tcPr>
          <w:p w14:paraId="43BC2F71" w14:textId="79204E7A" w:rsidR="00917AB2" w:rsidRPr="00581246" w:rsidRDefault="00E10E9B">
            <w:pPr>
              <w:spacing w:after="0" w:line="240" w:lineRule="auto"/>
              <w:jc w:val="center"/>
              <w:rPr>
                <w:rFonts w:ascii="Times New Roman" w:hAnsi="Times New Roman" w:cs="Times New Roman"/>
                <w:lang w:val="sr-Cyrl-RS"/>
              </w:rPr>
            </w:pPr>
            <w:r>
              <w:rPr>
                <w:rFonts w:ascii="Times New Roman" w:hAnsi="Times New Roman" w:cs="Times New Roman"/>
                <w:b/>
                <w:sz w:val="16"/>
                <w:lang w:val="sr-Cyrl-RS"/>
              </w:rPr>
              <w:t>Циљ 1: Д</w:t>
            </w:r>
            <w:r w:rsidR="00E36D82" w:rsidRPr="00581246">
              <w:rPr>
                <w:rFonts w:ascii="Times New Roman" w:hAnsi="Times New Roman" w:cs="Times New Roman"/>
                <w:b/>
                <w:sz w:val="16"/>
                <w:lang w:val="sr-Cyrl-RS"/>
              </w:rPr>
              <w:t xml:space="preserve">оступност података грађанима  о обавезном социјалном осигурању </w:t>
            </w:r>
            <w:r w:rsidR="00E36D82" w:rsidRPr="00581246">
              <w:rPr>
                <w:rFonts w:ascii="Times New Roman" w:hAnsi="Times New Roman" w:cs="Times New Roman"/>
                <w:b/>
                <w:sz w:val="16"/>
                <w:lang w:val="sr-Cyrl-RS"/>
              </w:rPr>
              <w:br/>
              <w:t>Извор верификације: Извештај о извршењу б</w:t>
            </w:r>
            <w:r w:rsidR="00FC3FE2">
              <w:rPr>
                <w:rFonts w:ascii="Times New Roman" w:hAnsi="Times New Roman" w:cs="Times New Roman"/>
                <w:b/>
                <w:sz w:val="16"/>
                <w:lang w:val="sr-Cyrl-RS"/>
              </w:rPr>
              <w:t>уџета</w:t>
            </w:r>
          </w:p>
        </w:tc>
      </w:tr>
      <w:tr w:rsidR="00581246" w:rsidRPr="00581246" w14:paraId="593B25D7" w14:textId="77777777" w:rsidTr="002034D2">
        <w:tc>
          <w:tcPr>
            <w:tcW w:w="1478" w:type="pct"/>
            <w:shd w:val="clear" w:color="auto" w:fill="D3D3D3"/>
            <w:tcMar>
              <w:top w:w="0" w:type="dxa"/>
              <w:left w:w="0" w:type="dxa"/>
              <w:bottom w:w="0" w:type="dxa"/>
              <w:right w:w="0" w:type="dxa"/>
            </w:tcMar>
            <w:vAlign w:val="center"/>
          </w:tcPr>
          <w:p w14:paraId="19CF9945"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Назив индикатора</w:t>
            </w:r>
          </w:p>
        </w:tc>
        <w:tc>
          <w:tcPr>
            <w:tcW w:w="493" w:type="pct"/>
            <w:shd w:val="clear" w:color="auto" w:fill="D3D3D3"/>
            <w:tcMar>
              <w:top w:w="0" w:type="dxa"/>
              <w:left w:w="0" w:type="dxa"/>
              <w:bottom w:w="0" w:type="dxa"/>
              <w:right w:w="0" w:type="dxa"/>
            </w:tcMar>
            <w:vAlign w:val="center"/>
          </w:tcPr>
          <w:p w14:paraId="4C37ABAE"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Јединица мере</w:t>
            </w:r>
          </w:p>
        </w:tc>
        <w:tc>
          <w:tcPr>
            <w:tcW w:w="263" w:type="pct"/>
            <w:shd w:val="clear" w:color="auto" w:fill="D3D3D3"/>
            <w:tcMar>
              <w:top w:w="0" w:type="dxa"/>
              <w:left w:w="0" w:type="dxa"/>
              <w:bottom w:w="0" w:type="dxa"/>
              <w:right w:w="0" w:type="dxa"/>
            </w:tcMar>
            <w:vAlign w:val="center"/>
          </w:tcPr>
          <w:p w14:paraId="0EC21438"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година</w:t>
            </w:r>
          </w:p>
        </w:tc>
        <w:tc>
          <w:tcPr>
            <w:tcW w:w="511" w:type="pct"/>
            <w:shd w:val="clear" w:color="auto" w:fill="D3D3D3"/>
            <w:tcMar>
              <w:top w:w="0" w:type="dxa"/>
              <w:left w:w="0" w:type="dxa"/>
              <w:bottom w:w="0" w:type="dxa"/>
              <w:right w:w="0" w:type="dxa"/>
            </w:tcMar>
            <w:vAlign w:val="center"/>
          </w:tcPr>
          <w:p w14:paraId="468E724C"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вредност</w:t>
            </w:r>
          </w:p>
        </w:tc>
        <w:tc>
          <w:tcPr>
            <w:tcW w:w="352" w:type="pct"/>
            <w:shd w:val="clear" w:color="auto" w:fill="D3D3D3"/>
            <w:tcMar>
              <w:top w:w="0" w:type="dxa"/>
              <w:left w:w="0" w:type="dxa"/>
              <w:bottom w:w="0" w:type="dxa"/>
              <w:right w:w="0" w:type="dxa"/>
            </w:tcMar>
            <w:vAlign w:val="center"/>
          </w:tcPr>
          <w:p w14:paraId="61C3B229"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Циљна вредност у 2021. год.</w:t>
            </w:r>
          </w:p>
        </w:tc>
        <w:tc>
          <w:tcPr>
            <w:tcW w:w="422" w:type="pct"/>
            <w:shd w:val="clear" w:color="auto" w:fill="D3D3D3"/>
            <w:tcMar>
              <w:top w:w="0" w:type="dxa"/>
              <w:left w:w="0" w:type="dxa"/>
              <w:bottom w:w="0" w:type="dxa"/>
              <w:right w:w="0" w:type="dxa"/>
            </w:tcMar>
            <w:vAlign w:val="center"/>
          </w:tcPr>
          <w:p w14:paraId="2B96C5F5"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Остварена вредност у 2021. год.</w:t>
            </w:r>
          </w:p>
        </w:tc>
        <w:tc>
          <w:tcPr>
            <w:tcW w:w="1480" w:type="pct"/>
            <w:shd w:val="clear" w:color="auto" w:fill="D3D3D3"/>
            <w:tcMar>
              <w:top w:w="0" w:type="dxa"/>
              <w:left w:w="0" w:type="dxa"/>
              <w:bottom w:w="0" w:type="dxa"/>
              <w:right w:w="0" w:type="dxa"/>
            </w:tcMar>
            <w:vAlign w:val="center"/>
          </w:tcPr>
          <w:p w14:paraId="52351388"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Образложење одступања од планске вредности</w:t>
            </w:r>
          </w:p>
        </w:tc>
      </w:tr>
      <w:tr w:rsidR="00581246" w:rsidRPr="00581246" w14:paraId="7FF6BA96" w14:textId="77777777" w:rsidTr="002034D2">
        <w:tc>
          <w:tcPr>
            <w:tcW w:w="1478" w:type="pct"/>
            <w:tcMar>
              <w:top w:w="0" w:type="dxa"/>
              <w:left w:w="0" w:type="dxa"/>
              <w:bottom w:w="0" w:type="dxa"/>
              <w:right w:w="0" w:type="dxa"/>
            </w:tcMar>
          </w:tcPr>
          <w:p w14:paraId="4D27965A"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1. доступност података грађанима  о обавезном социјалном осигурању Извор верификације: Извештај о извршењу буџета</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Извештај о извршењу буџета</w:t>
            </w:r>
          </w:p>
        </w:tc>
        <w:tc>
          <w:tcPr>
            <w:tcW w:w="493" w:type="pct"/>
            <w:tcMar>
              <w:top w:w="0" w:type="dxa"/>
              <w:left w:w="0" w:type="dxa"/>
              <w:bottom w:w="0" w:type="dxa"/>
              <w:right w:w="0" w:type="dxa"/>
            </w:tcMar>
            <w:vAlign w:val="center"/>
          </w:tcPr>
          <w:p w14:paraId="02BFCE18"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проценат</w:t>
            </w:r>
          </w:p>
        </w:tc>
        <w:tc>
          <w:tcPr>
            <w:tcW w:w="263" w:type="pct"/>
            <w:tcMar>
              <w:top w:w="0" w:type="dxa"/>
              <w:left w:w="0" w:type="dxa"/>
              <w:bottom w:w="0" w:type="dxa"/>
              <w:right w:w="0" w:type="dxa"/>
            </w:tcMar>
            <w:vAlign w:val="center"/>
          </w:tcPr>
          <w:p w14:paraId="13522891"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2021</w:t>
            </w:r>
          </w:p>
        </w:tc>
        <w:tc>
          <w:tcPr>
            <w:tcW w:w="511" w:type="pct"/>
            <w:tcMar>
              <w:top w:w="0" w:type="dxa"/>
              <w:left w:w="0" w:type="dxa"/>
              <w:bottom w:w="0" w:type="dxa"/>
              <w:right w:w="0" w:type="dxa"/>
            </w:tcMar>
            <w:vAlign w:val="center"/>
          </w:tcPr>
          <w:p w14:paraId="51EAFED8"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100</w:t>
            </w:r>
          </w:p>
        </w:tc>
        <w:tc>
          <w:tcPr>
            <w:tcW w:w="352" w:type="pct"/>
            <w:tcMar>
              <w:top w:w="0" w:type="dxa"/>
              <w:left w:w="0" w:type="dxa"/>
              <w:bottom w:w="0" w:type="dxa"/>
              <w:right w:w="0" w:type="dxa"/>
            </w:tcMar>
            <w:vAlign w:val="center"/>
          </w:tcPr>
          <w:p w14:paraId="3F3F8FD7"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w:t>
            </w:r>
          </w:p>
        </w:tc>
        <w:tc>
          <w:tcPr>
            <w:tcW w:w="422" w:type="pct"/>
            <w:tcMar>
              <w:top w:w="0" w:type="dxa"/>
              <w:left w:w="0" w:type="dxa"/>
              <w:bottom w:w="0" w:type="dxa"/>
              <w:right w:w="0" w:type="dxa"/>
            </w:tcMar>
            <w:vAlign w:val="center"/>
          </w:tcPr>
          <w:p w14:paraId="047E101D" w14:textId="77777777" w:rsidR="00917AB2" w:rsidRPr="00581246" w:rsidRDefault="00917AB2">
            <w:pPr>
              <w:spacing w:after="0" w:line="240" w:lineRule="auto"/>
              <w:jc w:val="center"/>
              <w:rPr>
                <w:rFonts w:ascii="Times New Roman" w:hAnsi="Times New Roman" w:cs="Times New Roman"/>
                <w:lang w:val="sr-Cyrl-RS"/>
              </w:rPr>
            </w:pPr>
          </w:p>
        </w:tc>
        <w:tc>
          <w:tcPr>
            <w:tcW w:w="1480" w:type="pct"/>
            <w:tcMar>
              <w:top w:w="0" w:type="dxa"/>
              <w:left w:w="0" w:type="dxa"/>
              <w:bottom w:w="0" w:type="dxa"/>
              <w:right w:w="0" w:type="dxa"/>
            </w:tcMar>
            <w:vAlign w:val="center"/>
          </w:tcPr>
          <w:p w14:paraId="733CD650" w14:textId="77777777" w:rsidR="00917AB2" w:rsidRPr="00581246" w:rsidRDefault="00917AB2">
            <w:pPr>
              <w:spacing w:after="0" w:line="240" w:lineRule="auto"/>
              <w:jc w:val="center"/>
              <w:rPr>
                <w:rFonts w:ascii="Times New Roman" w:hAnsi="Times New Roman" w:cs="Times New Roman"/>
                <w:lang w:val="sr-Cyrl-RS"/>
              </w:rPr>
            </w:pPr>
          </w:p>
        </w:tc>
      </w:tr>
      <w:tr w:rsidR="00581246" w:rsidRPr="00581246" w14:paraId="263E684F" w14:textId="77777777" w:rsidTr="002034D2">
        <w:tc>
          <w:tcPr>
            <w:tcW w:w="5000" w:type="pct"/>
            <w:gridSpan w:val="7"/>
            <w:shd w:val="clear" w:color="auto" w:fill="D3D3D3"/>
            <w:tcMar>
              <w:top w:w="0" w:type="dxa"/>
              <w:left w:w="0" w:type="dxa"/>
              <w:bottom w:w="0" w:type="dxa"/>
              <w:right w:w="0" w:type="dxa"/>
            </w:tcMar>
            <w:vAlign w:val="center"/>
          </w:tcPr>
          <w:p w14:paraId="376112B1"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ЗАВОД ЗА СОЦИЈАЛНО ОСИГУРАЊЕ</w:t>
            </w:r>
          </w:p>
        </w:tc>
      </w:tr>
      <w:tr w:rsidR="00581246" w:rsidRPr="00581246" w14:paraId="49318E1B" w14:textId="77777777" w:rsidTr="002034D2">
        <w:tc>
          <w:tcPr>
            <w:tcW w:w="5000" w:type="pct"/>
            <w:gridSpan w:val="7"/>
            <w:shd w:val="clear" w:color="auto" w:fill="D3D3D3"/>
            <w:tcMar>
              <w:top w:w="0" w:type="dxa"/>
              <w:left w:w="0" w:type="dxa"/>
              <w:bottom w:w="0" w:type="dxa"/>
              <w:right w:w="0" w:type="dxa"/>
            </w:tcMar>
            <w:vAlign w:val="center"/>
          </w:tcPr>
          <w:p w14:paraId="4334698D"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 1: Убрзати процес стварања услова за ефикасно спровођење закључених уговора</w:t>
            </w:r>
          </w:p>
        </w:tc>
      </w:tr>
      <w:tr w:rsidR="00581246" w:rsidRPr="00581246" w14:paraId="6ECC6364" w14:textId="77777777" w:rsidTr="002034D2">
        <w:tc>
          <w:tcPr>
            <w:tcW w:w="1478" w:type="pct"/>
            <w:shd w:val="clear" w:color="auto" w:fill="D3D3D3"/>
            <w:tcMar>
              <w:top w:w="0" w:type="dxa"/>
              <w:left w:w="0" w:type="dxa"/>
              <w:bottom w:w="0" w:type="dxa"/>
              <w:right w:w="0" w:type="dxa"/>
            </w:tcMar>
            <w:vAlign w:val="center"/>
          </w:tcPr>
          <w:p w14:paraId="0D257BA7"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Назив индикатора</w:t>
            </w:r>
          </w:p>
        </w:tc>
        <w:tc>
          <w:tcPr>
            <w:tcW w:w="493" w:type="pct"/>
            <w:shd w:val="clear" w:color="auto" w:fill="D3D3D3"/>
            <w:tcMar>
              <w:top w:w="0" w:type="dxa"/>
              <w:left w:w="0" w:type="dxa"/>
              <w:bottom w:w="0" w:type="dxa"/>
              <w:right w:w="0" w:type="dxa"/>
            </w:tcMar>
            <w:vAlign w:val="center"/>
          </w:tcPr>
          <w:p w14:paraId="720560F9"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Јединица мере</w:t>
            </w:r>
          </w:p>
        </w:tc>
        <w:tc>
          <w:tcPr>
            <w:tcW w:w="263" w:type="pct"/>
            <w:shd w:val="clear" w:color="auto" w:fill="D3D3D3"/>
            <w:tcMar>
              <w:top w:w="0" w:type="dxa"/>
              <w:left w:w="0" w:type="dxa"/>
              <w:bottom w:w="0" w:type="dxa"/>
              <w:right w:w="0" w:type="dxa"/>
            </w:tcMar>
            <w:vAlign w:val="center"/>
          </w:tcPr>
          <w:p w14:paraId="53663035"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година</w:t>
            </w:r>
          </w:p>
        </w:tc>
        <w:tc>
          <w:tcPr>
            <w:tcW w:w="511" w:type="pct"/>
            <w:shd w:val="clear" w:color="auto" w:fill="D3D3D3"/>
            <w:tcMar>
              <w:top w:w="0" w:type="dxa"/>
              <w:left w:w="0" w:type="dxa"/>
              <w:bottom w:w="0" w:type="dxa"/>
              <w:right w:w="0" w:type="dxa"/>
            </w:tcMar>
            <w:vAlign w:val="center"/>
          </w:tcPr>
          <w:p w14:paraId="125455EC"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вредност</w:t>
            </w:r>
          </w:p>
        </w:tc>
        <w:tc>
          <w:tcPr>
            <w:tcW w:w="352" w:type="pct"/>
            <w:shd w:val="clear" w:color="auto" w:fill="D3D3D3"/>
            <w:tcMar>
              <w:top w:w="0" w:type="dxa"/>
              <w:left w:w="0" w:type="dxa"/>
              <w:bottom w:w="0" w:type="dxa"/>
              <w:right w:w="0" w:type="dxa"/>
            </w:tcMar>
            <w:vAlign w:val="center"/>
          </w:tcPr>
          <w:p w14:paraId="4870EB17"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Циљна вредност у 2021. год.</w:t>
            </w:r>
          </w:p>
        </w:tc>
        <w:tc>
          <w:tcPr>
            <w:tcW w:w="422" w:type="pct"/>
            <w:shd w:val="clear" w:color="auto" w:fill="D3D3D3"/>
            <w:tcMar>
              <w:top w:w="0" w:type="dxa"/>
              <w:left w:w="0" w:type="dxa"/>
              <w:bottom w:w="0" w:type="dxa"/>
              <w:right w:w="0" w:type="dxa"/>
            </w:tcMar>
            <w:vAlign w:val="center"/>
          </w:tcPr>
          <w:p w14:paraId="2EF7BF94"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Остварена вредност у 2021. год.</w:t>
            </w:r>
          </w:p>
        </w:tc>
        <w:tc>
          <w:tcPr>
            <w:tcW w:w="1480" w:type="pct"/>
            <w:shd w:val="clear" w:color="auto" w:fill="D3D3D3"/>
            <w:tcMar>
              <w:top w:w="0" w:type="dxa"/>
              <w:left w:w="0" w:type="dxa"/>
              <w:bottom w:w="0" w:type="dxa"/>
              <w:right w:w="0" w:type="dxa"/>
            </w:tcMar>
            <w:vAlign w:val="center"/>
          </w:tcPr>
          <w:p w14:paraId="717D4BA8"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Образложење одступања од планске вредности</w:t>
            </w:r>
          </w:p>
        </w:tc>
      </w:tr>
      <w:tr w:rsidR="00581246" w:rsidRPr="00581246" w14:paraId="64A8CADF" w14:textId="77777777" w:rsidTr="002034D2">
        <w:tc>
          <w:tcPr>
            <w:tcW w:w="1478" w:type="pct"/>
            <w:tcMar>
              <w:top w:w="0" w:type="dxa"/>
              <w:left w:w="0" w:type="dxa"/>
              <w:bottom w:w="0" w:type="dxa"/>
              <w:right w:w="0" w:type="dxa"/>
            </w:tcMar>
          </w:tcPr>
          <w:p w14:paraId="320DDACE"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1. Број земаља са којима је уговор о социјалном осигурању реализован</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Завод за социјално осигурање</w:t>
            </w:r>
          </w:p>
        </w:tc>
        <w:tc>
          <w:tcPr>
            <w:tcW w:w="493" w:type="pct"/>
            <w:tcMar>
              <w:top w:w="0" w:type="dxa"/>
              <w:left w:w="0" w:type="dxa"/>
              <w:bottom w:w="0" w:type="dxa"/>
              <w:right w:w="0" w:type="dxa"/>
            </w:tcMar>
            <w:vAlign w:val="center"/>
          </w:tcPr>
          <w:p w14:paraId="588FE4D4"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број</w:t>
            </w:r>
          </w:p>
        </w:tc>
        <w:tc>
          <w:tcPr>
            <w:tcW w:w="263" w:type="pct"/>
            <w:tcMar>
              <w:top w:w="0" w:type="dxa"/>
              <w:left w:w="0" w:type="dxa"/>
              <w:bottom w:w="0" w:type="dxa"/>
              <w:right w:w="0" w:type="dxa"/>
            </w:tcMar>
            <w:vAlign w:val="center"/>
          </w:tcPr>
          <w:p w14:paraId="234A8A9C"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2016</w:t>
            </w:r>
          </w:p>
        </w:tc>
        <w:tc>
          <w:tcPr>
            <w:tcW w:w="511" w:type="pct"/>
            <w:tcMar>
              <w:top w:w="0" w:type="dxa"/>
              <w:left w:w="0" w:type="dxa"/>
              <w:bottom w:w="0" w:type="dxa"/>
              <w:right w:w="0" w:type="dxa"/>
            </w:tcMar>
            <w:vAlign w:val="center"/>
          </w:tcPr>
          <w:p w14:paraId="7DB4443B"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28</w:t>
            </w:r>
          </w:p>
        </w:tc>
        <w:tc>
          <w:tcPr>
            <w:tcW w:w="352" w:type="pct"/>
            <w:tcMar>
              <w:top w:w="0" w:type="dxa"/>
              <w:left w:w="0" w:type="dxa"/>
              <w:bottom w:w="0" w:type="dxa"/>
              <w:right w:w="0" w:type="dxa"/>
            </w:tcMar>
            <w:vAlign w:val="center"/>
          </w:tcPr>
          <w:p w14:paraId="07AA892B"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30</w:t>
            </w:r>
          </w:p>
        </w:tc>
        <w:tc>
          <w:tcPr>
            <w:tcW w:w="422" w:type="pct"/>
            <w:tcMar>
              <w:top w:w="0" w:type="dxa"/>
              <w:left w:w="0" w:type="dxa"/>
              <w:bottom w:w="0" w:type="dxa"/>
              <w:right w:w="0" w:type="dxa"/>
            </w:tcMar>
            <w:vAlign w:val="center"/>
          </w:tcPr>
          <w:p w14:paraId="345CE24E" w14:textId="77777777" w:rsidR="00917AB2" w:rsidRPr="00581246" w:rsidRDefault="00917AB2">
            <w:pPr>
              <w:spacing w:after="0" w:line="240" w:lineRule="auto"/>
              <w:jc w:val="center"/>
              <w:rPr>
                <w:rFonts w:ascii="Times New Roman" w:hAnsi="Times New Roman" w:cs="Times New Roman"/>
                <w:lang w:val="sr-Cyrl-RS"/>
              </w:rPr>
            </w:pPr>
          </w:p>
        </w:tc>
        <w:tc>
          <w:tcPr>
            <w:tcW w:w="1480" w:type="pct"/>
            <w:tcMar>
              <w:top w:w="0" w:type="dxa"/>
              <w:left w:w="0" w:type="dxa"/>
              <w:bottom w:w="0" w:type="dxa"/>
              <w:right w:w="0" w:type="dxa"/>
            </w:tcMar>
            <w:vAlign w:val="center"/>
          </w:tcPr>
          <w:p w14:paraId="6A62A034" w14:textId="77777777" w:rsidR="00917AB2" w:rsidRPr="00581246" w:rsidRDefault="00917AB2">
            <w:pPr>
              <w:spacing w:after="0" w:line="240" w:lineRule="auto"/>
              <w:jc w:val="center"/>
              <w:rPr>
                <w:rFonts w:ascii="Times New Roman" w:hAnsi="Times New Roman" w:cs="Times New Roman"/>
                <w:lang w:val="sr-Cyrl-RS"/>
              </w:rPr>
            </w:pPr>
          </w:p>
        </w:tc>
      </w:tr>
      <w:tr w:rsidR="00581246" w:rsidRPr="00581246" w14:paraId="79F0E173" w14:textId="77777777" w:rsidTr="002034D2">
        <w:tc>
          <w:tcPr>
            <w:tcW w:w="5000" w:type="pct"/>
            <w:gridSpan w:val="7"/>
            <w:shd w:val="clear" w:color="auto" w:fill="D3D3D3"/>
            <w:tcMar>
              <w:top w:w="0" w:type="dxa"/>
              <w:left w:w="0" w:type="dxa"/>
              <w:bottom w:w="0" w:type="dxa"/>
              <w:right w:w="0" w:type="dxa"/>
            </w:tcMar>
            <w:vAlign w:val="center"/>
          </w:tcPr>
          <w:p w14:paraId="3A7BC100"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МИНИСТАРСТВО ЗА РАД, ЗАПОШЉАВАЊЕ, БОРАЧКА И СОЦИЈАЛНА ПИТАЊА</w:t>
            </w:r>
          </w:p>
        </w:tc>
      </w:tr>
      <w:tr w:rsidR="00581246" w:rsidRPr="00581246" w14:paraId="6B4FBE5F" w14:textId="77777777" w:rsidTr="002034D2">
        <w:tc>
          <w:tcPr>
            <w:tcW w:w="5000" w:type="pct"/>
            <w:gridSpan w:val="7"/>
            <w:shd w:val="clear" w:color="auto" w:fill="D3D3D3"/>
            <w:tcMar>
              <w:top w:w="0" w:type="dxa"/>
              <w:left w:w="0" w:type="dxa"/>
              <w:bottom w:w="0" w:type="dxa"/>
              <w:right w:w="0" w:type="dxa"/>
            </w:tcMar>
            <w:vAlign w:val="center"/>
          </w:tcPr>
          <w:p w14:paraId="2905EAF8" w14:textId="42E511C6" w:rsidR="00917AB2" w:rsidRPr="0028285E" w:rsidRDefault="00E36D82">
            <w:pPr>
              <w:spacing w:after="0" w:line="240" w:lineRule="auto"/>
              <w:jc w:val="center"/>
              <w:rPr>
                <w:rFonts w:ascii="Times New Roman" w:hAnsi="Times New Roman" w:cs="Times New Roman"/>
                <w:b/>
                <w:sz w:val="16"/>
                <w:lang w:val="sr-Cyrl-RS"/>
              </w:rPr>
            </w:pPr>
            <w:r w:rsidRPr="00581246">
              <w:rPr>
                <w:rFonts w:ascii="Times New Roman" w:hAnsi="Times New Roman" w:cs="Times New Roman"/>
                <w:b/>
                <w:sz w:val="16"/>
                <w:lang w:val="sr-Cyrl-RS"/>
              </w:rPr>
              <w:t>Циљ 1: Унапређен социо-материјални положај угрожених појединаца и породица и л</w:t>
            </w:r>
            <w:r w:rsidR="00FC3FE2">
              <w:rPr>
                <w:rFonts w:ascii="Times New Roman" w:hAnsi="Times New Roman" w:cs="Times New Roman"/>
                <w:b/>
                <w:sz w:val="16"/>
                <w:lang w:val="sr-Cyrl-RS"/>
              </w:rPr>
              <w:t>ица са функционалним тешкоћама.</w:t>
            </w:r>
          </w:p>
        </w:tc>
      </w:tr>
      <w:tr w:rsidR="00581246" w:rsidRPr="00581246" w14:paraId="392B4354" w14:textId="77777777" w:rsidTr="002034D2">
        <w:tc>
          <w:tcPr>
            <w:tcW w:w="1478" w:type="pct"/>
            <w:shd w:val="clear" w:color="auto" w:fill="D3D3D3"/>
            <w:tcMar>
              <w:top w:w="0" w:type="dxa"/>
              <w:left w:w="0" w:type="dxa"/>
              <w:bottom w:w="0" w:type="dxa"/>
              <w:right w:w="0" w:type="dxa"/>
            </w:tcMar>
            <w:vAlign w:val="center"/>
          </w:tcPr>
          <w:p w14:paraId="6D474629"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Назив индикатора</w:t>
            </w:r>
          </w:p>
        </w:tc>
        <w:tc>
          <w:tcPr>
            <w:tcW w:w="493" w:type="pct"/>
            <w:shd w:val="clear" w:color="auto" w:fill="D3D3D3"/>
            <w:tcMar>
              <w:top w:w="0" w:type="dxa"/>
              <w:left w:w="0" w:type="dxa"/>
              <w:bottom w:w="0" w:type="dxa"/>
              <w:right w:w="0" w:type="dxa"/>
            </w:tcMar>
            <w:vAlign w:val="center"/>
          </w:tcPr>
          <w:p w14:paraId="625B7247"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Јединица мере</w:t>
            </w:r>
          </w:p>
        </w:tc>
        <w:tc>
          <w:tcPr>
            <w:tcW w:w="263" w:type="pct"/>
            <w:shd w:val="clear" w:color="auto" w:fill="D3D3D3"/>
            <w:tcMar>
              <w:top w:w="0" w:type="dxa"/>
              <w:left w:w="0" w:type="dxa"/>
              <w:bottom w:w="0" w:type="dxa"/>
              <w:right w:w="0" w:type="dxa"/>
            </w:tcMar>
            <w:vAlign w:val="center"/>
          </w:tcPr>
          <w:p w14:paraId="693BF079"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година</w:t>
            </w:r>
          </w:p>
        </w:tc>
        <w:tc>
          <w:tcPr>
            <w:tcW w:w="511" w:type="pct"/>
            <w:shd w:val="clear" w:color="auto" w:fill="D3D3D3"/>
            <w:tcMar>
              <w:top w:w="0" w:type="dxa"/>
              <w:left w:w="0" w:type="dxa"/>
              <w:bottom w:w="0" w:type="dxa"/>
              <w:right w:w="0" w:type="dxa"/>
            </w:tcMar>
            <w:vAlign w:val="center"/>
          </w:tcPr>
          <w:p w14:paraId="3B853443"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вредност</w:t>
            </w:r>
          </w:p>
        </w:tc>
        <w:tc>
          <w:tcPr>
            <w:tcW w:w="352" w:type="pct"/>
            <w:shd w:val="clear" w:color="auto" w:fill="D3D3D3"/>
            <w:tcMar>
              <w:top w:w="0" w:type="dxa"/>
              <w:left w:w="0" w:type="dxa"/>
              <w:bottom w:w="0" w:type="dxa"/>
              <w:right w:w="0" w:type="dxa"/>
            </w:tcMar>
            <w:vAlign w:val="center"/>
          </w:tcPr>
          <w:p w14:paraId="0032D42C"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Циљна вредност у 2021. год.</w:t>
            </w:r>
          </w:p>
        </w:tc>
        <w:tc>
          <w:tcPr>
            <w:tcW w:w="422" w:type="pct"/>
            <w:shd w:val="clear" w:color="auto" w:fill="D3D3D3"/>
            <w:tcMar>
              <w:top w:w="0" w:type="dxa"/>
              <w:left w:w="0" w:type="dxa"/>
              <w:bottom w:w="0" w:type="dxa"/>
              <w:right w:w="0" w:type="dxa"/>
            </w:tcMar>
            <w:vAlign w:val="center"/>
          </w:tcPr>
          <w:p w14:paraId="390249B1"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Остварена вредност у 2021. год.</w:t>
            </w:r>
          </w:p>
        </w:tc>
        <w:tc>
          <w:tcPr>
            <w:tcW w:w="1480" w:type="pct"/>
            <w:shd w:val="clear" w:color="auto" w:fill="D3D3D3"/>
            <w:tcMar>
              <w:top w:w="0" w:type="dxa"/>
              <w:left w:w="0" w:type="dxa"/>
              <w:bottom w:w="0" w:type="dxa"/>
              <w:right w:w="0" w:type="dxa"/>
            </w:tcMar>
            <w:vAlign w:val="center"/>
          </w:tcPr>
          <w:p w14:paraId="27D1DD80"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Образложење одступања од планске вредности</w:t>
            </w:r>
          </w:p>
        </w:tc>
      </w:tr>
      <w:tr w:rsidR="00581246" w:rsidRPr="00581246" w14:paraId="5B62C137" w14:textId="77777777" w:rsidTr="002034D2">
        <w:tc>
          <w:tcPr>
            <w:tcW w:w="1478" w:type="pct"/>
            <w:tcMar>
              <w:top w:w="0" w:type="dxa"/>
              <w:left w:w="0" w:type="dxa"/>
              <w:bottom w:w="0" w:type="dxa"/>
              <w:right w:w="0" w:type="dxa"/>
            </w:tcMar>
          </w:tcPr>
          <w:p w14:paraId="4BC2C076"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 xml:space="preserve">1. Број лица корисника  права на  додатак за помоћ и негу другог лица и права на увећани додатак за помоћ и негу другог лица </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Извештај о раду министарства</w:t>
            </w:r>
          </w:p>
        </w:tc>
        <w:tc>
          <w:tcPr>
            <w:tcW w:w="493" w:type="pct"/>
            <w:tcMar>
              <w:top w:w="0" w:type="dxa"/>
              <w:left w:w="0" w:type="dxa"/>
              <w:bottom w:w="0" w:type="dxa"/>
              <w:right w:w="0" w:type="dxa"/>
            </w:tcMar>
            <w:vAlign w:val="center"/>
          </w:tcPr>
          <w:p w14:paraId="095E4BA2"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број</w:t>
            </w:r>
          </w:p>
        </w:tc>
        <w:tc>
          <w:tcPr>
            <w:tcW w:w="263" w:type="pct"/>
            <w:tcMar>
              <w:top w:w="0" w:type="dxa"/>
              <w:left w:w="0" w:type="dxa"/>
              <w:bottom w:w="0" w:type="dxa"/>
              <w:right w:w="0" w:type="dxa"/>
            </w:tcMar>
            <w:vAlign w:val="center"/>
          </w:tcPr>
          <w:p w14:paraId="01883463"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2019</w:t>
            </w:r>
          </w:p>
        </w:tc>
        <w:tc>
          <w:tcPr>
            <w:tcW w:w="511" w:type="pct"/>
            <w:tcMar>
              <w:top w:w="0" w:type="dxa"/>
              <w:left w:w="0" w:type="dxa"/>
              <w:bottom w:w="0" w:type="dxa"/>
              <w:right w:w="0" w:type="dxa"/>
            </w:tcMar>
            <w:vAlign w:val="center"/>
          </w:tcPr>
          <w:p w14:paraId="614E65B9"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52029</w:t>
            </w:r>
          </w:p>
        </w:tc>
        <w:tc>
          <w:tcPr>
            <w:tcW w:w="352" w:type="pct"/>
            <w:tcMar>
              <w:top w:w="0" w:type="dxa"/>
              <w:left w:w="0" w:type="dxa"/>
              <w:bottom w:w="0" w:type="dxa"/>
              <w:right w:w="0" w:type="dxa"/>
            </w:tcMar>
            <w:vAlign w:val="center"/>
          </w:tcPr>
          <w:p w14:paraId="17A1470C"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53500</w:t>
            </w:r>
          </w:p>
        </w:tc>
        <w:tc>
          <w:tcPr>
            <w:tcW w:w="422" w:type="pct"/>
            <w:tcMar>
              <w:top w:w="0" w:type="dxa"/>
              <w:left w:w="0" w:type="dxa"/>
              <w:bottom w:w="0" w:type="dxa"/>
              <w:right w:w="0" w:type="dxa"/>
            </w:tcMar>
            <w:vAlign w:val="center"/>
          </w:tcPr>
          <w:p w14:paraId="212F5853"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50691</w:t>
            </w:r>
          </w:p>
        </w:tc>
        <w:tc>
          <w:tcPr>
            <w:tcW w:w="1480" w:type="pct"/>
            <w:tcMar>
              <w:top w:w="0" w:type="dxa"/>
              <w:left w:w="0" w:type="dxa"/>
              <w:bottom w:w="0" w:type="dxa"/>
              <w:right w:w="0" w:type="dxa"/>
            </w:tcMar>
            <w:vAlign w:val="center"/>
          </w:tcPr>
          <w:p w14:paraId="305C2E23"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Нема значајнијих одступања од циљних вредности.</w:t>
            </w:r>
            <w:r w:rsidRPr="00581246">
              <w:rPr>
                <w:rFonts w:ascii="Times New Roman" w:hAnsi="Times New Roman" w:cs="Times New Roman"/>
                <w:sz w:val="16"/>
                <w:lang w:val="sr-Cyrl-RS"/>
              </w:rPr>
              <w:tab/>
            </w:r>
            <w:r w:rsidRPr="00581246">
              <w:rPr>
                <w:rFonts w:ascii="Times New Roman" w:hAnsi="Times New Roman" w:cs="Times New Roman"/>
                <w:sz w:val="16"/>
                <w:lang w:val="sr-Cyrl-RS"/>
              </w:rPr>
              <w:tab/>
            </w:r>
            <w:r w:rsidRPr="00581246">
              <w:rPr>
                <w:rFonts w:ascii="Times New Roman" w:hAnsi="Times New Roman" w:cs="Times New Roman"/>
                <w:sz w:val="16"/>
                <w:lang w:val="sr-Cyrl-RS"/>
              </w:rPr>
              <w:tab/>
            </w:r>
            <w:r w:rsidRPr="00581246">
              <w:rPr>
                <w:rFonts w:ascii="Times New Roman" w:hAnsi="Times New Roman" w:cs="Times New Roman"/>
                <w:sz w:val="16"/>
                <w:lang w:val="sr-Cyrl-RS"/>
              </w:rPr>
              <w:tab/>
            </w:r>
            <w:r w:rsidRPr="00581246">
              <w:rPr>
                <w:rFonts w:ascii="Times New Roman" w:hAnsi="Times New Roman" w:cs="Times New Roman"/>
                <w:sz w:val="16"/>
                <w:lang w:val="sr-Cyrl-RS"/>
              </w:rPr>
              <w:tab/>
            </w:r>
            <w:r w:rsidRPr="00581246">
              <w:rPr>
                <w:rFonts w:ascii="Times New Roman" w:hAnsi="Times New Roman" w:cs="Times New Roman"/>
                <w:sz w:val="16"/>
                <w:lang w:val="sr-Cyrl-RS"/>
              </w:rPr>
              <w:br/>
            </w:r>
          </w:p>
        </w:tc>
      </w:tr>
      <w:tr w:rsidR="00581246" w:rsidRPr="00581246" w14:paraId="253B9708" w14:textId="77777777" w:rsidTr="002034D2">
        <w:tc>
          <w:tcPr>
            <w:tcW w:w="1478" w:type="pct"/>
            <w:tcMar>
              <w:top w:w="0" w:type="dxa"/>
              <w:left w:w="0" w:type="dxa"/>
              <w:bottom w:w="0" w:type="dxa"/>
              <w:right w:w="0" w:type="dxa"/>
            </w:tcMar>
          </w:tcPr>
          <w:p w14:paraId="769B4646"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 xml:space="preserve">2. Просечан број породица које користе право на новчану социјалну помоћ </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Извештај о раду министарства</w:t>
            </w:r>
          </w:p>
        </w:tc>
        <w:tc>
          <w:tcPr>
            <w:tcW w:w="493" w:type="pct"/>
            <w:tcMar>
              <w:top w:w="0" w:type="dxa"/>
              <w:left w:w="0" w:type="dxa"/>
              <w:bottom w:w="0" w:type="dxa"/>
              <w:right w:w="0" w:type="dxa"/>
            </w:tcMar>
            <w:vAlign w:val="center"/>
          </w:tcPr>
          <w:p w14:paraId="3DE3EFD4"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број</w:t>
            </w:r>
          </w:p>
        </w:tc>
        <w:tc>
          <w:tcPr>
            <w:tcW w:w="263" w:type="pct"/>
            <w:tcMar>
              <w:top w:w="0" w:type="dxa"/>
              <w:left w:w="0" w:type="dxa"/>
              <w:bottom w:w="0" w:type="dxa"/>
              <w:right w:w="0" w:type="dxa"/>
            </w:tcMar>
            <w:vAlign w:val="center"/>
          </w:tcPr>
          <w:p w14:paraId="6C74705B"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2019</w:t>
            </w:r>
          </w:p>
        </w:tc>
        <w:tc>
          <w:tcPr>
            <w:tcW w:w="511" w:type="pct"/>
            <w:tcMar>
              <w:top w:w="0" w:type="dxa"/>
              <w:left w:w="0" w:type="dxa"/>
              <w:bottom w:w="0" w:type="dxa"/>
              <w:right w:w="0" w:type="dxa"/>
            </w:tcMar>
            <w:vAlign w:val="center"/>
          </w:tcPr>
          <w:p w14:paraId="4A0732D1"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99837</w:t>
            </w:r>
          </w:p>
        </w:tc>
        <w:tc>
          <w:tcPr>
            <w:tcW w:w="352" w:type="pct"/>
            <w:tcMar>
              <w:top w:w="0" w:type="dxa"/>
              <w:left w:w="0" w:type="dxa"/>
              <w:bottom w:w="0" w:type="dxa"/>
              <w:right w:w="0" w:type="dxa"/>
            </w:tcMar>
            <w:vAlign w:val="center"/>
          </w:tcPr>
          <w:p w14:paraId="11355B2A"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1000000</w:t>
            </w:r>
          </w:p>
        </w:tc>
        <w:tc>
          <w:tcPr>
            <w:tcW w:w="422" w:type="pct"/>
            <w:tcMar>
              <w:top w:w="0" w:type="dxa"/>
              <w:left w:w="0" w:type="dxa"/>
              <w:bottom w:w="0" w:type="dxa"/>
              <w:right w:w="0" w:type="dxa"/>
            </w:tcMar>
            <w:vAlign w:val="center"/>
          </w:tcPr>
          <w:p w14:paraId="46F70890"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85330</w:t>
            </w:r>
          </w:p>
        </w:tc>
        <w:tc>
          <w:tcPr>
            <w:tcW w:w="1480" w:type="pct"/>
            <w:tcMar>
              <w:top w:w="0" w:type="dxa"/>
              <w:left w:w="0" w:type="dxa"/>
              <w:bottom w:w="0" w:type="dxa"/>
              <w:right w:w="0" w:type="dxa"/>
            </w:tcMar>
            <w:vAlign w:val="center"/>
          </w:tcPr>
          <w:p w14:paraId="0E105FE5"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 xml:space="preserve"> Планска вредност је 100.000 (техничка грешка) Нема значајних одступања од циљних вредности.</w:t>
            </w:r>
            <w:r w:rsidRPr="00581246">
              <w:rPr>
                <w:rFonts w:ascii="Times New Roman" w:hAnsi="Times New Roman" w:cs="Times New Roman"/>
                <w:sz w:val="16"/>
                <w:lang w:val="sr-Cyrl-RS"/>
              </w:rPr>
              <w:tab/>
            </w:r>
            <w:r w:rsidRPr="00581246">
              <w:rPr>
                <w:rFonts w:ascii="Times New Roman" w:hAnsi="Times New Roman" w:cs="Times New Roman"/>
                <w:sz w:val="16"/>
                <w:lang w:val="sr-Cyrl-RS"/>
              </w:rPr>
              <w:tab/>
            </w:r>
            <w:r w:rsidRPr="00581246">
              <w:rPr>
                <w:rFonts w:ascii="Times New Roman" w:hAnsi="Times New Roman" w:cs="Times New Roman"/>
                <w:sz w:val="16"/>
                <w:lang w:val="sr-Cyrl-RS"/>
              </w:rPr>
              <w:tab/>
            </w:r>
            <w:r w:rsidRPr="00581246">
              <w:rPr>
                <w:rFonts w:ascii="Times New Roman" w:hAnsi="Times New Roman" w:cs="Times New Roman"/>
                <w:sz w:val="16"/>
                <w:lang w:val="sr-Cyrl-RS"/>
              </w:rPr>
              <w:tab/>
            </w:r>
            <w:r w:rsidRPr="00581246">
              <w:rPr>
                <w:rFonts w:ascii="Times New Roman" w:hAnsi="Times New Roman" w:cs="Times New Roman"/>
                <w:sz w:val="16"/>
                <w:lang w:val="sr-Cyrl-RS"/>
              </w:rPr>
              <w:tab/>
            </w:r>
            <w:r w:rsidRPr="00581246">
              <w:rPr>
                <w:rFonts w:ascii="Times New Roman" w:hAnsi="Times New Roman" w:cs="Times New Roman"/>
                <w:sz w:val="16"/>
                <w:lang w:val="sr-Cyrl-RS"/>
              </w:rPr>
              <w:br/>
            </w:r>
          </w:p>
        </w:tc>
      </w:tr>
      <w:tr w:rsidR="00581246" w:rsidRPr="00581246" w14:paraId="0596E957" w14:textId="77777777" w:rsidTr="002034D2">
        <w:tc>
          <w:tcPr>
            <w:tcW w:w="5000" w:type="pct"/>
            <w:gridSpan w:val="7"/>
            <w:shd w:val="clear" w:color="auto" w:fill="D3D3D3"/>
            <w:tcMar>
              <w:top w:w="0" w:type="dxa"/>
              <w:left w:w="0" w:type="dxa"/>
              <w:bottom w:w="0" w:type="dxa"/>
              <w:right w:w="0" w:type="dxa"/>
            </w:tcMar>
            <w:vAlign w:val="center"/>
          </w:tcPr>
          <w:p w14:paraId="7A1DC247"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b/>
                <w:sz w:val="16"/>
                <w:lang w:val="sr-Cyrl-RS"/>
              </w:rPr>
              <w:t>ПРОГРАМ: 0903 - Породично-правна заштита грађана</w:t>
            </w:r>
          </w:p>
        </w:tc>
      </w:tr>
      <w:tr w:rsidR="00581246" w:rsidRPr="00581246" w14:paraId="10FC59A5" w14:textId="77777777" w:rsidTr="002034D2">
        <w:tc>
          <w:tcPr>
            <w:tcW w:w="5000" w:type="pct"/>
            <w:gridSpan w:val="7"/>
            <w:shd w:val="clear" w:color="auto" w:fill="D3D3D3"/>
            <w:tcMar>
              <w:top w:w="0" w:type="dxa"/>
              <w:left w:w="0" w:type="dxa"/>
              <w:bottom w:w="0" w:type="dxa"/>
              <w:right w:w="0" w:type="dxa"/>
            </w:tcMar>
            <w:vAlign w:val="center"/>
          </w:tcPr>
          <w:p w14:paraId="09826FF2"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b/>
                <w:sz w:val="16"/>
                <w:lang w:val="sr-Cyrl-RS"/>
              </w:rPr>
              <w:t>ПРОГРАМ: 0904 - Борачко-инвалидска заштита</w:t>
            </w:r>
          </w:p>
        </w:tc>
      </w:tr>
      <w:tr w:rsidR="00581246" w:rsidRPr="00581246" w14:paraId="0CC3C492" w14:textId="77777777" w:rsidTr="002034D2">
        <w:tc>
          <w:tcPr>
            <w:tcW w:w="5000" w:type="pct"/>
            <w:gridSpan w:val="7"/>
            <w:shd w:val="clear" w:color="auto" w:fill="D3D3D3"/>
            <w:tcMar>
              <w:top w:w="0" w:type="dxa"/>
              <w:left w:w="0" w:type="dxa"/>
              <w:bottom w:w="0" w:type="dxa"/>
              <w:right w:w="0" w:type="dxa"/>
            </w:tcMar>
            <w:vAlign w:val="center"/>
          </w:tcPr>
          <w:p w14:paraId="3C07C20B"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СЕКТОР: 10 - Људска права и грађанско друштво</w:t>
            </w:r>
          </w:p>
        </w:tc>
      </w:tr>
      <w:tr w:rsidR="00581246" w:rsidRPr="00581246" w14:paraId="07857323" w14:textId="77777777" w:rsidTr="002034D2">
        <w:tc>
          <w:tcPr>
            <w:tcW w:w="5000" w:type="pct"/>
            <w:gridSpan w:val="7"/>
            <w:shd w:val="clear" w:color="auto" w:fill="D3D3D3"/>
            <w:tcMar>
              <w:top w:w="0" w:type="dxa"/>
              <w:left w:w="0" w:type="dxa"/>
              <w:bottom w:w="0" w:type="dxa"/>
              <w:right w:w="0" w:type="dxa"/>
            </w:tcMar>
            <w:vAlign w:val="center"/>
          </w:tcPr>
          <w:p w14:paraId="4D58D4BA"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b/>
                <w:sz w:val="16"/>
                <w:lang w:val="sr-Cyrl-RS"/>
              </w:rPr>
              <w:t>ПРОГРАМ: 1001 - Унапређење и заштита људских и мањинских права и слобода</w:t>
            </w:r>
          </w:p>
        </w:tc>
      </w:tr>
      <w:tr w:rsidR="00581246" w:rsidRPr="00581246" w14:paraId="7D6CC391" w14:textId="77777777" w:rsidTr="002034D2">
        <w:tc>
          <w:tcPr>
            <w:tcW w:w="5000" w:type="pct"/>
            <w:gridSpan w:val="7"/>
            <w:shd w:val="clear" w:color="auto" w:fill="D3D3D3"/>
            <w:tcMar>
              <w:top w:w="0" w:type="dxa"/>
              <w:left w:w="0" w:type="dxa"/>
              <w:bottom w:w="0" w:type="dxa"/>
              <w:right w:w="0" w:type="dxa"/>
            </w:tcMar>
            <w:vAlign w:val="center"/>
          </w:tcPr>
          <w:p w14:paraId="259EBEBD"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ЗАШТИТНИК ГРАЂАНА</w:t>
            </w:r>
          </w:p>
        </w:tc>
      </w:tr>
      <w:tr w:rsidR="00581246" w:rsidRPr="00581246" w14:paraId="5C8B0340" w14:textId="77777777" w:rsidTr="002034D2">
        <w:tc>
          <w:tcPr>
            <w:tcW w:w="5000" w:type="pct"/>
            <w:gridSpan w:val="7"/>
            <w:tcMar>
              <w:top w:w="0" w:type="dxa"/>
              <w:left w:w="0" w:type="dxa"/>
              <w:bottom w:w="0" w:type="dxa"/>
              <w:right w:w="0" w:type="dxa"/>
            </w:tcMar>
          </w:tcPr>
          <w:p w14:paraId="50979B3E"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b/>
                <w:sz w:val="16"/>
                <w:lang w:val="sr-Cyrl-RS"/>
              </w:rPr>
              <w:t xml:space="preserve">Образложење спровођења: </w:t>
            </w:r>
            <w:r w:rsidRPr="00581246">
              <w:rPr>
                <w:rFonts w:ascii="Times New Roman" w:hAnsi="Times New Roman" w:cs="Times New Roman"/>
                <w:sz w:val="16"/>
                <w:lang w:val="sr-Cyrl-RS"/>
              </w:rPr>
              <w:t xml:space="preserve">Бројне активности Заштитника грађана у још једној години изазова узрокованог пандемијом допринеле су и повећању интересовања медија за рад ове институције. Заштитник грађана бележи много више јавних наступа које користи да информише грађане о надлежностима, иницијативама и раду институције. Такође, Заштитник грађана бележи унапређење сарадње са органима јавне власти, што укупно за резултат има повећање броја обраћања грађана овој институцији, али и процента спроведених препорука. Нарочито охрабрује повећање обраћања рањивих категорија становништва – жена жртава партнерског насиља, особа са инвалидитетом, али и припадница националних мањина. Повећана присутност тима Националног превентивног механизма у установама за извршење кривичних санкција и установама социјалне заштите, резултира повећањем броја испуњених препорука Заштитника грађана. Заштитник грађана наставља да иницира активности на плану сарадње са међународним организацијама и институцијама за заштиту људских права. Напред наведено допринело је да циљане вредности зацртане у протеклој години буду значајно премашене. </w:t>
            </w:r>
          </w:p>
        </w:tc>
      </w:tr>
      <w:tr w:rsidR="00581246" w:rsidRPr="00581246" w14:paraId="6051A986" w14:textId="77777777" w:rsidTr="002034D2">
        <w:tc>
          <w:tcPr>
            <w:tcW w:w="5000" w:type="pct"/>
            <w:gridSpan w:val="7"/>
            <w:shd w:val="clear" w:color="auto" w:fill="D3D3D3"/>
            <w:tcMar>
              <w:top w:w="0" w:type="dxa"/>
              <w:left w:w="0" w:type="dxa"/>
              <w:bottom w:w="0" w:type="dxa"/>
              <w:right w:w="0" w:type="dxa"/>
            </w:tcMar>
            <w:vAlign w:val="center"/>
          </w:tcPr>
          <w:p w14:paraId="5C088FA8" w14:textId="77777777" w:rsidR="00917AB2" w:rsidRPr="0028285E" w:rsidRDefault="00E36D82">
            <w:pPr>
              <w:spacing w:after="0" w:line="240" w:lineRule="auto"/>
              <w:jc w:val="center"/>
              <w:rPr>
                <w:rFonts w:ascii="Times New Roman" w:hAnsi="Times New Roman" w:cs="Times New Roman"/>
                <w:b/>
                <w:sz w:val="16"/>
                <w:lang w:val="sr-Cyrl-RS"/>
              </w:rPr>
            </w:pPr>
            <w:r w:rsidRPr="00581246">
              <w:rPr>
                <w:rFonts w:ascii="Times New Roman" w:hAnsi="Times New Roman" w:cs="Times New Roman"/>
                <w:b/>
                <w:sz w:val="16"/>
                <w:lang w:val="sr-Cyrl-RS"/>
              </w:rPr>
              <w:t>Циљ 1: Унапређење рада органа јавне власти</w:t>
            </w:r>
          </w:p>
        </w:tc>
      </w:tr>
      <w:tr w:rsidR="00581246" w:rsidRPr="00581246" w14:paraId="2E6251EA" w14:textId="77777777" w:rsidTr="002034D2">
        <w:tc>
          <w:tcPr>
            <w:tcW w:w="1478" w:type="pct"/>
            <w:shd w:val="clear" w:color="auto" w:fill="D3D3D3"/>
            <w:tcMar>
              <w:top w:w="0" w:type="dxa"/>
              <w:left w:w="0" w:type="dxa"/>
              <w:bottom w:w="0" w:type="dxa"/>
              <w:right w:w="0" w:type="dxa"/>
            </w:tcMar>
            <w:vAlign w:val="center"/>
          </w:tcPr>
          <w:p w14:paraId="37E16C78"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lastRenderedPageBreak/>
              <w:t>Назив индикатора</w:t>
            </w:r>
          </w:p>
        </w:tc>
        <w:tc>
          <w:tcPr>
            <w:tcW w:w="493" w:type="pct"/>
            <w:shd w:val="clear" w:color="auto" w:fill="D3D3D3"/>
            <w:tcMar>
              <w:top w:w="0" w:type="dxa"/>
              <w:left w:w="0" w:type="dxa"/>
              <w:bottom w:w="0" w:type="dxa"/>
              <w:right w:w="0" w:type="dxa"/>
            </w:tcMar>
            <w:vAlign w:val="center"/>
          </w:tcPr>
          <w:p w14:paraId="5E0B1BEC"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Јединица мере</w:t>
            </w:r>
          </w:p>
        </w:tc>
        <w:tc>
          <w:tcPr>
            <w:tcW w:w="263" w:type="pct"/>
            <w:shd w:val="clear" w:color="auto" w:fill="D3D3D3"/>
            <w:tcMar>
              <w:top w:w="0" w:type="dxa"/>
              <w:left w:w="0" w:type="dxa"/>
              <w:bottom w:w="0" w:type="dxa"/>
              <w:right w:w="0" w:type="dxa"/>
            </w:tcMar>
            <w:vAlign w:val="center"/>
          </w:tcPr>
          <w:p w14:paraId="6B3B0EE3"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година</w:t>
            </w:r>
          </w:p>
        </w:tc>
        <w:tc>
          <w:tcPr>
            <w:tcW w:w="511" w:type="pct"/>
            <w:shd w:val="clear" w:color="auto" w:fill="D3D3D3"/>
            <w:tcMar>
              <w:top w:w="0" w:type="dxa"/>
              <w:left w:w="0" w:type="dxa"/>
              <w:bottom w:w="0" w:type="dxa"/>
              <w:right w:w="0" w:type="dxa"/>
            </w:tcMar>
            <w:vAlign w:val="center"/>
          </w:tcPr>
          <w:p w14:paraId="53B718B8"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вредност</w:t>
            </w:r>
          </w:p>
        </w:tc>
        <w:tc>
          <w:tcPr>
            <w:tcW w:w="352" w:type="pct"/>
            <w:shd w:val="clear" w:color="auto" w:fill="D3D3D3"/>
            <w:tcMar>
              <w:top w:w="0" w:type="dxa"/>
              <w:left w:w="0" w:type="dxa"/>
              <w:bottom w:w="0" w:type="dxa"/>
              <w:right w:w="0" w:type="dxa"/>
            </w:tcMar>
            <w:vAlign w:val="center"/>
          </w:tcPr>
          <w:p w14:paraId="323C273B"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Циљна вредност у 2021. год.</w:t>
            </w:r>
          </w:p>
        </w:tc>
        <w:tc>
          <w:tcPr>
            <w:tcW w:w="422" w:type="pct"/>
            <w:shd w:val="clear" w:color="auto" w:fill="D3D3D3"/>
            <w:tcMar>
              <w:top w:w="0" w:type="dxa"/>
              <w:left w:w="0" w:type="dxa"/>
              <w:bottom w:w="0" w:type="dxa"/>
              <w:right w:w="0" w:type="dxa"/>
            </w:tcMar>
            <w:vAlign w:val="center"/>
          </w:tcPr>
          <w:p w14:paraId="48B9DAD9"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Остварена вредност у 2021. год.</w:t>
            </w:r>
          </w:p>
        </w:tc>
        <w:tc>
          <w:tcPr>
            <w:tcW w:w="1480" w:type="pct"/>
            <w:shd w:val="clear" w:color="auto" w:fill="D3D3D3"/>
            <w:tcMar>
              <w:top w:w="0" w:type="dxa"/>
              <w:left w:w="0" w:type="dxa"/>
              <w:bottom w:w="0" w:type="dxa"/>
              <w:right w:w="0" w:type="dxa"/>
            </w:tcMar>
            <w:vAlign w:val="center"/>
          </w:tcPr>
          <w:p w14:paraId="1D0D9D90"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Образложење одступања од планске вредности</w:t>
            </w:r>
          </w:p>
        </w:tc>
      </w:tr>
      <w:tr w:rsidR="00581246" w:rsidRPr="00581246" w14:paraId="07B57A6F" w14:textId="77777777" w:rsidTr="002034D2">
        <w:tc>
          <w:tcPr>
            <w:tcW w:w="1478" w:type="pct"/>
            <w:tcMar>
              <w:top w:w="0" w:type="dxa"/>
              <w:left w:w="0" w:type="dxa"/>
              <w:bottom w:w="0" w:type="dxa"/>
              <w:right w:w="0" w:type="dxa"/>
            </w:tcMar>
          </w:tcPr>
          <w:p w14:paraId="0CED451E" w14:textId="75F06093"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 xml:space="preserve">1. Проценат прихваћених препорука и законодавних иницијатива Заштитника грађана у односу на оне чији исход је познат </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Извештаји Заштитника грађана са статистиком, вебсајт З</w:t>
            </w:r>
            <w:r w:rsidR="002034D2">
              <w:rPr>
                <w:rFonts w:ascii="Times New Roman" w:hAnsi="Times New Roman" w:cs="Times New Roman"/>
                <w:i/>
                <w:sz w:val="16"/>
                <w:lang w:val="sr-Cyrl-RS"/>
              </w:rPr>
              <w:t>аштитника грађана, извештаји др</w:t>
            </w:r>
            <w:r w:rsidRPr="00581246">
              <w:rPr>
                <w:rFonts w:ascii="Times New Roman" w:hAnsi="Times New Roman" w:cs="Times New Roman"/>
                <w:i/>
                <w:sz w:val="16"/>
                <w:lang w:val="sr-Cyrl-RS"/>
              </w:rPr>
              <w:t>жавних органа , Службени гласник Републике Србије, вебсајт Народне скупштине , извештаји НПМ-ово Југоисточне Европе</w:t>
            </w:r>
          </w:p>
        </w:tc>
        <w:tc>
          <w:tcPr>
            <w:tcW w:w="493" w:type="pct"/>
            <w:tcMar>
              <w:top w:w="0" w:type="dxa"/>
              <w:left w:w="0" w:type="dxa"/>
              <w:bottom w:w="0" w:type="dxa"/>
              <w:right w:w="0" w:type="dxa"/>
            </w:tcMar>
            <w:vAlign w:val="center"/>
          </w:tcPr>
          <w:p w14:paraId="058151D7"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проценат</w:t>
            </w:r>
          </w:p>
        </w:tc>
        <w:tc>
          <w:tcPr>
            <w:tcW w:w="263" w:type="pct"/>
            <w:tcMar>
              <w:top w:w="0" w:type="dxa"/>
              <w:left w:w="0" w:type="dxa"/>
              <w:bottom w:w="0" w:type="dxa"/>
              <w:right w:w="0" w:type="dxa"/>
            </w:tcMar>
            <w:vAlign w:val="center"/>
          </w:tcPr>
          <w:p w14:paraId="4D2D5296"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2017</w:t>
            </w:r>
          </w:p>
        </w:tc>
        <w:tc>
          <w:tcPr>
            <w:tcW w:w="511" w:type="pct"/>
            <w:tcMar>
              <w:top w:w="0" w:type="dxa"/>
              <w:left w:w="0" w:type="dxa"/>
              <w:bottom w:w="0" w:type="dxa"/>
              <w:right w:w="0" w:type="dxa"/>
            </w:tcMar>
            <w:vAlign w:val="center"/>
          </w:tcPr>
          <w:p w14:paraId="5EC62825"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65</w:t>
            </w:r>
          </w:p>
        </w:tc>
        <w:tc>
          <w:tcPr>
            <w:tcW w:w="352" w:type="pct"/>
            <w:tcMar>
              <w:top w:w="0" w:type="dxa"/>
              <w:left w:w="0" w:type="dxa"/>
              <w:bottom w:w="0" w:type="dxa"/>
              <w:right w:w="0" w:type="dxa"/>
            </w:tcMar>
            <w:vAlign w:val="center"/>
          </w:tcPr>
          <w:p w14:paraId="72FF039B"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74</w:t>
            </w:r>
          </w:p>
        </w:tc>
        <w:tc>
          <w:tcPr>
            <w:tcW w:w="422" w:type="pct"/>
            <w:tcMar>
              <w:top w:w="0" w:type="dxa"/>
              <w:left w:w="0" w:type="dxa"/>
              <w:bottom w:w="0" w:type="dxa"/>
              <w:right w:w="0" w:type="dxa"/>
            </w:tcMar>
            <w:vAlign w:val="center"/>
          </w:tcPr>
          <w:p w14:paraId="3C3A4E4A"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77,52</w:t>
            </w:r>
          </w:p>
        </w:tc>
        <w:tc>
          <w:tcPr>
            <w:tcW w:w="1480" w:type="pct"/>
            <w:tcMar>
              <w:top w:w="0" w:type="dxa"/>
              <w:left w:w="0" w:type="dxa"/>
              <w:bottom w:w="0" w:type="dxa"/>
              <w:right w:w="0" w:type="dxa"/>
            </w:tcMar>
            <w:vAlign w:val="center"/>
          </w:tcPr>
          <w:p w14:paraId="23DA45D3"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Заштитник грађана бележи да је у 2021. години  остварена већа вредност од очекиване за наведени период што је показатељ да Заштитник грађана сходном свом мандату остварује добру  сарадњу с органима јавне власти у циљу унапређења њиховог рада.</w:t>
            </w:r>
          </w:p>
        </w:tc>
      </w:tr>
      <w:tr w:rsidR="00581246" w:rsidRPr="00581246" w14:paraId="69D6A6E0" w14:textId="77777777" w:rsidTr="002034D2">
        <w:tc>
          <w:tcPr>
            <w:tcW w:w="5000" w:type="pct"/>
            <w:gridSpan w:val="7"/>
            <w:shd w:val="clear" w:color="auto" w:fill="D3D3D3"/>
            <w:tcMar>
              <w:top w:w="0" w:type="dxa"/>
              <w:left w:w="0" w:type="dxa"/>
              <w:bottom w:w="0" w:type="dxa"/>
              <w:right w:w="0" w:type="dxa"/>
            </w:tcMar>
            <w:vAlign w:val="center"/>
          </w:tcPr>
          <w:p w14:paraId="5826B270" w14:textId="1C155D7E"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 2: Спровођење опционог протокола уз конвенцију против тортуре и других сурових, нељудских или п</w:t>
            </w:r>
            <w:r w:rsidR="00FC3FE2">
              <w:rPr>
                <w:rFonts w:ascii="Times New Roman" w:hAnsi="Times New Roman" w:cs="Times New Roman"/>
                <w:b/>
                <w:sz w:val="16"/>
                <w:lang w:val="sr-Cyrl-RS"/>
              </w:rPr>
              <w:t>онижавајућих казнених поступака</w:t>
            </w:r>
          </w:p>
        </w:tc>
      </w:tr>
      <w:tr w:rsidR="00581246" w:rsidRPr="00581246" w14:paraId="727C42B5" w14:textId="77777777" w:rsidTr="002034D2">
        <w:tc>
          <w:tcPr>
            <w:tcW w:w="1478" w:type="pct"/>
            <w:shd w:val="clear" w:color="auto" w:fill="D3D3D3"/>
            <w:tcMar>
              <w:top w:w="0" w:type="dxa"/>
              <w:left w:w="0" w:type="dxa"/>
              <w:bottom w:w="0" w:type="dxa"/>
              <w:right w:w="0" w:type="dxa"/>
            </w:tcMar>
            <w:vAlign w:val="center"/>
          </w:tcPr>
          <w:p w14:paraId="6ACCD563"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Назив индикатора</w:t>
            </w:r>
          </w:p>
        </w:tc>
        <w:tc>
          <w:tcPr>
            <w:tcW w:w="493" w:type="pct"/>
            <w:shd w:val="clear" w:color="auto" w:fill="D3D3D3"/>
            <w:tcMar>
              <w:top w:w="0" w:type="dxa"/>
              <w:left w:w="0" w:type="dxa"/>
              <w:bottom w:w="0" w:type="dxa"/>
              <w:right w:w="0" w:type="dxa"/>
            </w:tcMar>
            <w:vAlign w:val="center"/>
          </w:tcPr>
          <w:p w14:paraId="4F231406"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Јединица мере</w:t>
            </w:r>
          </w:p>
        </w:tc>
        <w:tc>
          <w:tcPr>
            <w:tcW w:w="263" w:type="pct"/>
            <w:shd w:val="clear" w:color="auto" w:fill="D3D3D3"/>
            <w:tcMar>
              <w:top w:w="0" w:type="dxa"/>
              <w:left w:w="0" w:type="dxa"/>
              <w:bottom w:w="0" w:type="dxa"/>
              <w:right w:w="0" w:type="dxa"/>
            </w:tcMar>
            <w:vAlign w:val="center"/>
          </w:tcPr>
          <w:p w14:paraId="0FC41B1A"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година</w:t>
            </w:r>
          </w:p>
        </w:tc>
        <w:tc>
          <w:tcPr>
            <w:tcW w:w="511" w:type="pct"/>
            <w:shd w:val="clear" w:color="auto" w:fill="D3D3D3"/>
            <w:tcMar>
              <w:top w:w="0" w:type="dxa"/>
              <w:left w:w="0" w:type="dxa"/>
              <w:bottom w:w="0" w:type="dxa"/>
              <w:right w:w="0" w:type="dxa"/>
            </w:tcMar>
            <w:vAlign w:val="center"/>
          </w:tcPr>
          <w:p w14:paraId="71505DA7"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вредност</w:t>
            </w:r>
          </w:p>
        </w:tc>
        <w:tc>
          <w:tcPr>
            <w:tcW w:w="352" w:type="pct"/>
            <w:shd w:val="clear" w:color="auto" w:fill="D3D3D3"/>
            <w:tcMar>
              <w:top w:w="0" w:type="dxa"/>
              <w:left w:w="0" w:type="dxa"/>
              <w:bottom w:w="0" w:type="dxa"/>
              <w:right w:w="0" w:type="dxa"/>
            </w:tcMar>
            <w:vAlign w:val="center"/>
          </w:tcPr>
          <w:p w14:paraId="3325CC20"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Циљна вредност у 2021. год.</w:t>
            </w:r>
          </w:p>
        </w:tc>
        <w:tc>
          <w:tcPr>
            <w:tcW w:w="422" w:type="pct"/>
            <w:shd w:val="clear" w:color="auto" w:fill="D3D3D3"/>
            <w:tcMar>
              <w:top w:w="0" w:type="dxa"/>
              <w:left w:w="0" w:type="dxa"/>
              <w:bottom w:w="0" w:type="dxa"/>
              <w:right w:w="0" w:type="dxa"/>
            </w:tcMar>
            <w:vAlign w:val="center"/>
          </w:tcPr>
          <w:p w14:paraId="4C14B639"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Остварена вредност у 2021. год.</w:t>
            </w:r>
          </w:p>
        </w:tc>
        <w:tc>
          <w:tcPr>
            <w:tcW w:w="1480" w:type="pct"/>
            <w:shd w:val="clear" w:color="auto" w:fill="D3D3D3"/>
            <w:tcMar>
              <w:top w:w="0" w:type="dxa"/>
              <w:left w:w="0" w:type="dxa"/>
              <w:bottom w:w="0" w:type="dxa"/>
              <w:right w:w="0" w:type="dxa"/>
            </w:tcMar>
            <w:vAlign w:val="center"/>
          </w:tcPr>
          <w:p w14:paraId="519F974D"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Образложење одступања од планске вредности</w:t>
            </w:r>
          </w:p>
        </w:tc>
      </w:tr>
      <w:tr w:rsidR="00581246" w:rsidRPr="00581246" w14:paraId="3285F309" w14:textId="77777777" w:rsidTr="002034D2">
        <w:tc>
          <w:tcPr>
            <w:tcW w:w="1478" w:type="pct"/>
            <w:tcMar>
              <w:top w:w="0" w:type="dxa"/>
              <w:left w:w="0" w:type="dxa"/>
              <w:bottom w:w="0" w:type="dxa"/>
              <w:right w:w="0" w:type="dxa"/>
            </w:tcMar>
          </w:tcPr>
          <w:p w14:paraId="2417FC83" w14:textId="5918C759"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1. Проценат препорука по којима су органи јавне власти поступили у односу на доспеле</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Извештаји Заштитника грађана са статистиком, вебсајт З</w:t>
            </w:r>
            <w:r w:rsidR="002034D2">
              <w:rPr>
                <w:rFonts w:ascii="Times New Roman" w:hAnsi="Times New Roman" w:cs="Times New Roman"/>
                <w:i/>
                <w:sz w:val="16"/>
                <w:lang w:val="sr-Cyrl-RS"/>
              </w:rPr>
              <w:t>аштитника грађана, извештаји др</w:t>
            </w:r>
            <w:r w:rsidRPr="00581246">
              <w:rPr>
                <w:rFonts w:ascii="Times New Roman" w:hAnsi="Times New Roman" w:cs="Times New Roman"/>
                <w:i/>
                <w:sz w:val="16"/>
                <w:lang w:val="sr-Cyrl-RS"/>
              </w:rPr>
              <w:t>жавних органа , Службени гласник Републике Србије, вебсајт Народне скупштине , извештаји НПМ-ово Југоисточне Европе</w:t>
            </w:r>
          </w:p>
        </w:tc>
        <w:tc>
          <w:tcPr>
            <w:tcW w:w="493" w:type="pct"/>
            <w:tcMar>
              <w:top w:w="0" w:type="dxa"/>
              <w:left w:w="0" w:type="dxa"/>
              <w:bottom w:w="0" w:type="dxa"/>
              <w:right w:w="0" w:type="dxa"/>
            </w:tcMar>
            <w:vAlign w:val="center"/>
          </w:tcPr>
          <w:p w14:paraId="473EF0A7"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проценат</w:t>
            </w:r>
          </w:p>
        </w:tc>
        <w:tc>
          <w:tcPr>
            <w:tcW w:w="263" w:type="pct"/>
            <w:tcMar>
              <w:top w:w="0" w:type="dxa"/>
              <w:left w:w="0" w:type="dxa"/>
              <w:bottom w:w="0" w:type="dxa"/>
              <w:right w:w="0" w:type="dxa"/>
            </w:tcMar>
            <w:vAlign w:val="center"/>
          </w:tcPr>
          <w:p w14:paraId="54A2FFF2"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2018</w:t>
            </w:r>
          </w:p>
        </w:tc>
        <w:tc>
          <w:tcPr>
            <w:tcW w:w="511" w:type="pct"/>
            <w:tcMar>
              <w:top w:w="0" w:type="dxa"/>
              <w:left w:w="0" w:type="dxa"/>
              <w:bottom w:w="0" w:type="dxa"/>
              <w:right w:w="0" w:type="dxa"/>
            </w:tcMar>
            <w:vAlign w:val="center"/>
          </w:tcPr>
          <w:p w14:paraId="0C41D97C"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90</w:t>
            </w:r>
          </w:p>
        </w:tc>
        <w:tc>
          <w:tcPr>
            <w:tcW w:w="352" w:type="pct"/>
            <w:tcMar>
              <w:top w:w="0" w:type="dxa"/>
              <w:left w:w="0" w:type="dxa"/>
              <w:bottom w:w="0" w:type="dxa"/>
              <w:right w:w="0" w:type="dxa"/>
            </w:tcMar>
            <w:vAlign w:val="center"/>
          </w:tcPr>
          <w:p w14:paraId="5541131B"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80</w:t>
            </w:r>
          </w:p>
        </w:tc>
        <w:tc>
          <w:tcPr>
            <w:tcW w:w="422" w:type="pct"/>
            <w:tcMar>
              <w:top w:w="0" w:type="dxa"/>
              <w:left w:w="0" w:type="dxa"/>
              <w:bottom w:w="0" w:type="dxa"/>
              <w:right w:w="0" w:type="dxa"/>
            </w:tcMar>
            <w:vAlign w:val="center"/>
          </w:tcPr>
          <w:p w14:paraId="3C86E154"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98</w:t>
            </w:r>
          </w:p>
        </w:tc>
        <w:tc>
          <w:tcPr>
            <w:tcW w:w="1480" w:type="pct"/>
            <w:tcMar>
              <w:top w:w="0" w:type="dxa"/>
              <w:left w:w="0" w:type="dxa"/>
              <w:bottom w:w="0" w:type="dxa"/>
              <w:right w:w="0" w:type="dxa"/>
            </w:tcMar>
            <w:vAlign w:val="center"/>
          </w:tcPr>
          <w:p w14:paraId="1D7F2A49"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Циљана вредност је премашена. Већи проценат препорука по којима су органи јавне власти поступили је последица већег броја посета, односно присуства тимова НПМ у местима у којима се налазе или се могу наћи лица лишена слободе, унапређења сарадње са представницима органа јавне власти, усмеравања активности НПМ на одређена питања од значаја за остваривање мандата и начина на који се препоруке представљају у извештајима.</w:t>
            </w:r>
          </w:p>
        </w:tc>
      </w:tr>
      <w:tr w:rsidR="00581246" w:rsidRPr="00581246" w14:paraId="141AC29F" w14:textId="77777777" w:rsidTr="002034D2">
        <w:tc>
          <w:tcPr>
            <w:tcW w:w="5000" w:type="pct"/>
            <w:gridSpan w:val="7"/>
            <w:shd w:val="clear" w:color="auto" w:fill="D3D3D3"/>
            <w:tcMar>
              <w:top w:w="0" w:type="dxa"/>
              <w:left w:w="0" w:type="dxa"/>
              <w:bottom w:w="0" w:type="dxa"/>
              <w:right w:w="0" w:type="dxa"/>
            </w:tcMar>
            <w:vAlign w:val="center"/>
          </w:tcPr>
          <w:p w14:paraId="57C962CE" w14:textId="5A61B754"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 3: Повећати доступност Заштитника грађана и информисаност гра</w:t>
            </w:r>
            <w:r w:rsidR="00FC3FE2">
              <w:rPr>
                <w:rFonts w:ascii="Times New Roman" w:hAnsi="Times New Roman" w:cs="Times New Roman"/>
                <w:b/>
                <w:sz w:val="16"/>
                <w:lang w:val="sr-Cyrl-RS"/>
              </w:rPr>
              <w:t>ђана и грађанки о надлежностима</w:t>
            </w:r>
          </w:p>
        </w:tc>
      </w:tr>
      <w:tr w:rsidR="00581246" w:rsidRPr="00581246" w14:paraId="04203014" w14:textId="77777777" w:rsidTr="002034D2">
        <w:tc>
          <w:tcPr>
            <w:tcW w:w="1478" w:type="pct"/>
            <w:shd w:val="clear" w:color="auto" w:fill="D3D3D3"/>
            <w:tcMar>
              <w:top w:w="0" w:type="dxa"/>
              <w:left w:w="0" w:type="dxa"/>
              <w:bottom w:w="0" w:type="dxa"/>
              <w:right w:w="0" w:type="dxa"/>
            </w:tcMar>
            <w:vAlign w:val="center"/>
          </w:tcPr>
          <w:p w14:paraId="61A904E8"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Назив индикатора</w:t>
            </w:r>
          </w:p>
        </w:tc>
        <w:tc>
          <w:tcPr>
            <w:tcW w:w="493" w:type="pct"/>
            <w:shd w:val="clear" w:color="auto" w:fill="D3D3D3"/>
            <w:tcMar>
              <w:top w:w="0" w:type="dxa"/>
              <w:left w:w="0" w:type="dxa"/>
              <w:bottom w:w="0" w:type="dxa"/>
              <w:right w:w="0" w:type="dxa"/>
            </w:tcMar>
            <w:vAlign w:val="center"/>
          </w:tcPr>
          <w:p w14:paraId="2C2E2C7F"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Јединица мере</w:t>
            </w:r>
          </w:p>
        </w:tc>
        <w:tc>
          <w:tcPr>
            <w:tcW w:w="263" w:type="pct"/>
            <w:shd w:val="clear" w:color="auto" w:fill="D3D3D3"/>
            <w:tcMar>
              <w:top w:w="0" w:type="dxa"/>
              <w:left w:w="0" w:type="dxa"/>
              <w:bottom w:w="0" w:type="dxa"/>
              <w:right w:w="0" w:type="dxa"/>
            </w:tcMar>
            <w:vAlign w:val="center"/>
          </w:tcPr>
          <w:p w14:paraId="026DD36A"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година</w:t>
            </w:r>
          </w:p>
        </w:tc>
        <w:tc>
          <w:tcPr>
            <w:tcW w:w="511" w:type="pct"/>
            <w:shd w:val="clear" w:color="auto" w:fill="D3D3D3"/>
            <w:tcMar>
              <w:top w:w="0" w:type="dxa"/>
              <w:left w:w="0" w:type="dxa"/>
              <w:bottom w:w="0" w:type="dxa"/>
              <w:right w:w="0" w:type="dxa"/>
            </w:tcMar>
            <w:vAlign w:val="center"/>
          </w:tcPr>
          <w:p w14:paraId="4A5443BA"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вредност</w:t>
            </w:r>
          </w:p>
        </w:tc>
        <w:tc>
          <w:tcPr>
            <w:tcW w:w="352" w:type="pct"/>
            <w:shd w:val="clear" w:color="auto" w:fill="D3D3D3"/>
            <w:tcMar>
              <w:top w:w="0" w:type="dxa"/>
              <w:left w:w="0" w:type="dxa"/>
              <w:bottom w:w="0" w:type="dxa"/>
              <w:right w:w="0" w:type="dxa"/>
            </w:tcMar>
            <w:vAlign w:val="center"/>
          </w:tcPr>
          <w:p w14:paraId="1DB71596"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Циљна вредност у 2021. год.</w:t>
            </w:r>
          </w:p>
        </w:tc>
        <w:tc>
          <w:tcPr>
            <w:tcW w:w="422" w:type="pct"/>
            <w:shd w:val="clear" w:color="auto" w:fill="D3D3D3"/>
            <w:tcMar>
              <w:top w:w="0" w:type="dxa"/>
              <w:left w:w="0" w:type="dxa"/>
              <w:bottom w:w="0" w:type="dxa"/>
              <w:right w:w="0" w:type="dxa"/>
            </w:tcMar>
            <w:vAlign w:val="center"/>
          </w:tcPr>
          <w:p w14:paraId="13C3CBE6"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Остварена вредност у 2021. год.</w:t>
            </w:r>
          </w:p>
        </w:tc>
        <w:tc>
          <w:tcPr>
            <w:tcW w:w="1480" w:type="pct"/>
            <w:shd w:val="clear" w:color="auto" w:fill="D3D3D3"/>
            <w:tcMar>
              <w:top w:w="0" w:type="dxa"/>
              <w:left w:w="0" w:type="dxa"/>
              <w:bottom w:w="0" w:type="dxa"/>
              <w:right w:w="0" w:type="dxa"/>
            </w:tcMar>
            <w:vAlign w:val="center"/>
          </w:tcPr>
          <w:p w14:paraId="5971F711"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Образложење одступања од планске вредности</w:t>
            </w:r>
          </w:p>
        </w:tc>
      </w:tr>
      <w:tr w:rsidR="00581246" w:rsidRPr="00581246" w14:paraId="77E051BC" w14:textId="77777777" w:rsidTr="002034D2">
        <w:tc>
          <w:tcPr>
            <w:tcW w:w="1478" w:type="pct"/>
            <w:tcMar>
              <w:top w:w="0" w:type="dxa"/>
              <w:left w:w="0" w:type="dxa"/>
              <w:bottom w:w="0" w:type="dxa"/>
              <w:right w:w="0" w:type="dxa"/>
            </w:tcMar>
          </w:tcPr>
          <w:p w14:paraId="61E12E21" w14:textId="1323C9F9"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1. Укупан број обраћања грађана и грађанки</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Извештаји Заштитника грађана са статистиком, вебсајт З</w:t>
            </w:r>
            <w:r w:rsidR="002034D2">
              <w:rPr>
                <w:rFonts w:ascii="Times New Roman" w:hAnsi="Times New Roman" w:cs="Times New Roman"/>
                <w:i/>
                <w:sz w:val="16"/>
                <w:lang w:val="sr-Cyrl-RS"/>
              </w:rPr>
              <w:t>аштитника грађана, извештаји др</w:t>
            </w:r>
            <w:r w:rsidRPr="00581246">
              <w:rPr>
                <w:rFonts w:ascii="Times New Roman" w:hAnsi="Times New Roman" w:cs="Times New Roman"/>
                <w:i/>
                <w:sz w:val="16"/>
                <w:lang w:val="sr-Cyrl-RS"/>
              </w:rPr>
              <w:t>жавних органа , Службени гласник Републике Србије, вебсајт Народне скупштине , извештаји НПМ-ово Југоисточне Европе</w:t>
            </w:r>
          </w:p>
        </w:tc>
        <w:tc>
          <w:tcPr>
            <w:tcW w:w="493" w:type="pct"/>
            <w:tcMar>
              <w:top w:w="0" w:type="dxa"/>
              <w:left w:w="0" w:type="dxa"/>
              <w:bottom w:w="0" w:type="dxa"/>
              <w:right w:w="0" w:type="dxa"/>
            </w:tcMar>
            <w:vAlign w:val="center"/>
          </w:tcPr>
          <w:p w14:paraId="16B3910A"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број</w:t>
            </w:r>
          </w:p>
        </w:tc>
        <w:tc>
          <w:tcPr>
            <w:tcW w:w="263" w:type="pct"/>
            <w:tcMar>
              <w:top w:w="0" w:type="dxa"/>
              <w:left w:w="0" w:type="dxa"/>
              <w:bottom w:w="0" w:type="dxa"/>
              <w:right w:w="0" w:type="dxa"/>
            </w:tcMar>
            <w:vAlign w:val="center"/>
          </w:tcPr>
          <w:p w14:paraId="01CFF970"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2018</w:t>
            </w:r>
          </w:p>
        </w:tc>
        <w:tc>
          <w:tcPr>
            <w:tcW w:w="511" w:type="pct"/>
            <w:tcMar>
              <w:top w:w="0" w:type="dxa"/>
              <w:left w:w="0" w:type="dxa"/>
              <w:bottom w:w="0" w:type="dxa"/>
              <w:right w:w="0" w:type="dxa"/>
            </w:tcMar>
            <w:vAlign w:val="center"/>
          </w:tcPr>
          <w:p w14:paraId="22A0F822"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9120</w:t>
            </w:r>
          </w:p>
        </w:tc>
        <w:tc>
          <w:tcPr>
            <w:tcW w:w="352" w:type="pct"/>
            <w:tcMar>
              <w:top w:w="0" w:type="dxa"/>
              <w:left w:w="0" w:type="dxa"/>
              <w:bottom w:w="0" w:type="dxa"/>
              <w:right w:w="0" w:type="dxa"/>
            </w:tcMar>
            <w:vAlign w:val="center"/>
          </w:tcPr>
          <w:p w14:paraId="145BFDE8"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10000</w:t>
            </w:r>
          </w:p>
        </w:tc>
        <w:tc>
          <w:tcPr>
            <w:tcW w:w="422" w:type="pct"/>
            <w:tcMar>
              <w:top w:w="0" w:type="dxa"/>
              <w:left w:w="0" w:type="dxa"/>
              <w:bottom w:w="0" w:type="dxa"/>
              <w:right w:w="0" w:type="dxa"/>
            </w:tcMar>
            <w:vAlign w:val="center"/>
          </w:tcPr>
          <w:p w14:paraId="282877B0"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16312</w:t>
            </w:r>
          </w:p>
        </w:tc>
        <w:tc>
          <w:tcPr>
            <w:tcW w:w="1480" w:type="pct"/>
            <w:tcMar>
              <w:top w:w="0" w:type="dxa"/>
              <w:left w:w="0" w:type="dxa"/>
              <w:bottom w:w="0" w:type="dxa"/>
              <w:right w:w="0" w:type="dxa"/>
            </w:tcMar>
            <w:vAlign w:val="center"/>
          </w:tcPr>
          <w:p w14:paraId="33845C93"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У 2021. години Заштитник грађана бележи већи број обраћања грађана и грађанки од очекиване вредности., а највећи број обраћања односи се на повреде економско-имовинских права – скоро 40 %.</w:t>
            </w:r>
          </w:p>
        </w:tc>
      </w:tr>
      <w:tr w:rsidR="00581246" w:rsidRPr="00581246" w14:paraId="642B4780" w14:textId="77777777" w:rsidTr="002034D2">
        <w:tc>
          <w:tcPr>
            <w:tcW w:w="1478" w:type="pct"/>
            <w:tcMar>
              <w:top w:w="0" w:type="dxa"/>
              <w:left w:w="0" w:type="dxa"/>
              <w:bottom w:w="0" w:type="dxa"/>
              <w:right w:w="0" w:type="dxa"/>
            </w:tcMar>
          </w:tcPr>
          <w:p w14:paraId="73AC8D6F" w14:textId="537F1CA8"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2. Укупан број јавних иступања Заштитника грађана</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Извештаји Заштитника грађана са статистиком, вебсајт З</w:t>
            </w:r>
            <w:r w:rsidR="002034D2">
              <w:rPr>
                <w:rFonts w:ascii="Times New Roman" w:hAnsi="Times New Roman" w:cs="Times New Roman"/>
                <w:i/>
                <w:sz w:val="16"/>
                <w:lang w:val="sr-Cyrl-RS"/>
              </w:rPr>
              <w:t>аштитника грађана, извештаји др</w:t>
            </w:r>
            <w:r w:rsidRPr="00581246">
              <w:rPr>
                <w:rFonts w:ascii="Times New Roman" w:hAnsi="Times New Roman" w:cs="Times New Roman"/>
                <w:i/>
                <w:sz w:val="16"/>
                <w:lang w:val="sr-Cyrl-RS"/>
              </w:rPr>
              <w:t>жавних органа , Службени гласник Републике Србије, вебсајт Народне скупштине , извештаји НПМ-ово Југоисточне Европе</w:t>
            </w:r>
          </w:p>
        </w:tc>
        <w:tc>
          <w:tcPr>
            <w:tcW w:w="493" w:type="pct"/>
            <w:tcMar>
              <w:top w:w="0" w:type="dxa"/>
              <w:left w:w="0" w:type="dxa"/>
              <w:bottom w:w="0" w:type="dxa"/>
              <w:right w:w="0" w:type="dxa"/>
            </w:tcMar>
            <w:vAlign w:val="center"/>
          </w:tcPr>
          <w:p w14:paraId="3DBACA25"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број</w:t>
            </w:r>
          </w:p>
        </w:tc>
        <w:tc>
          <w:tcPr>
            <w:tcW w:w="263" w:type="pct"/>
            <w:tcMar>
              <w:top w:w="0" w:type="dxa"/>
              <w:left w:w="0" w:type="dxa"/>
              <w:bottom w:w="0" w:type="dxa"/>
              <w:right w:w="0" w:type="dxa"/>
            </w:tcMar>
            <w:vAlign w:val="center"/>
          </w:tcPr>
          <w:p w14:paraId="41E9B9CB"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2017</w:t>
            </w:r>
          </w:p>
        </w:tc>
        <w:tc>
          <w:tcPr>
            <w:tcW w:w="511" w:type="pct"/>
            <w:tcMar>
              <w:top w:w="0" w:type="dxa"/>
              <w:left w:w="0" w:type="dxa"/>
              <w:bottom w:w="0" w:type="dxa"/>
              <w:right w:w="0" w:type="dxa"/>
            </w:tcMar>
            <w:vAlign w:val="center"/>
          </w:tcPr>
          <w:p w14:paraId="3E897E1B"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85</w:t>
            </w:r>
          </w:p>
        </w:tc>
        <w:tc>
          <w:tcPr>
            <w:tcW w:w="352" w:type="pct"/>
            <w:tcMar>
              <w:top w:w="0" w:type="dxa"/>
              <w:left w:w="0" w:type="dxa"/>
              <w:bottom w:w="0" w:type="dxa"/>
              <w:right w:w="0" w:type="dxa"/>
            </w:tcMar>
            <w:vAlign w:val="center"/>
          </w:tcPr>
          <w:p w14:paraId="3BB7B816"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240</w:t>
            </w:r>
          </w:p>
        </w:tc>
        <w:tc>
          <w:tcPr>
            <w:tcW w:w="422" w:type="pct"/>
            <w:tcMar>
              <w:top w:w="0" w:type="dxa"/>
              <w:left w:w="0" w:type="dxa"/>
              <w:bottom w:w="0" w:type="dxa"/>
              <w:right w:w="0" w:type="dxa"/>
            </w:tcMar>
            <w:vAlign w:val="center"/>
          </w:tcPr>
          <w:p w14:paraId="121DFB83"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436</w:t>
            </w:r>
          </w:p>
        </w:tc>
        <w:tc>
          <w:tcPr>
            <w:tcW w:w="1480" w:type="pct"/>
            <w:tcMar>
              <w:top w:w="0" w:type="dxa"/>
              <w:left w:w="0" w:type="dxa"/>
              <w:bottom w:w="0" w:type="dxa"/>
              <w:right w:w="0" w:type="dxa"/>
            </w:tcMar>
            <w:vAlign w:val="center"/>
          </w:tcPr>
          <w:p w14:paraId="23468A10"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Вредност планираног броја јавних иступања Заштитника грађана 2021. годину је премашена за 82 процента, делом због повећаног интересовања медија, делом због тога што су за 2021. годину урачунате објаве и на интернет порталима. (Јавна иступања  обухватају изјаве и гостовања)</w:t>
            </w:r>
          </w:p>
        </w:tc>
      </w:tr>
      <w:tr w:rsidR="00581246" w:rsidRPr="00581246" w14:paraId="18E830E8" w14:textId="77777777" w:rsidTr="002034D2">
        <w:tc>
          <w:tcPr>
            <w:tcW w:w="1478" w:type="pct"/>
            <w:tcMar>
              <w:top w:w="0" w:type="dxa"/>
              <w:left w:w="0" w:type="dxa"/>
              <w:bottom w:w="0" w:type="dxa"/>
              <w:right w:w="0" w:type="dxa"/>
            </w:tcMar>
          </w:tcPr>
          <w:p w14:paraId="6B62E279" w14:textId="6A32A5F6"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3. Укупан број јавних иступања Заштитника грађана у вази са родном равноправношћу</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Извештаји Заштитника грађана са статистиком, вебсајт Заштитника грађана,</w:t>
            </w:r>
            <w:r w:rsidR="002034D2">
              <w:rPr>
                <w:rFonts w:ascii="Times New Roman" w:hAnsi="Times New Roman" w:cs="Times New Roman"/>
                <w:i/>
                <w:sz w:val="16"/>
                <w:lang w:val="sr-Cyrl-RS"/>
              </w:rPr>
              <w:t xml:space="preserve"> извештаји др</w:t>
            </w:r>
            <w:r w:rsidRPr="00581246">
              <w:rPr>
                <w:rFonts w:ascii="Times New Roman" w:hAnsi="Times New Roman" w:cs="Times New Roman"/>
                <w:i/>
                <w:sz w:val="16"/>
                <w:lang w:val="sr-Cyrl-RS"/>
              </w:rPr>
              <w:t>жавних органа , Службени гласник Републике Србије, вебсајт Народне скупштине , извештаји НПМ-ово Југоисточне Европе</w:t>
            </w:r>
          </w:p>
        </w:tc>
        <w:tc>
          <w:tcPr>
            <w:tcW w:w="493" w:type="pct"/>
            <w:tcMar>
              <w:top w:w="0" w:type="dxa"/>
              <w:left w:w="0" w:type="dxa"/>
              <w:bottom w:w="0" w:type="dxa"/>
              <w:right w:w="0" w:type="dxa"/>
            </w:tcMar>
            <w:vAlign w:val="center"/>
          </w:tcPr>
          <w:p w14:paraId="4B972827"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број</w:t>
            </w:r>
          </w:p>
        </w:tc>
        <w:tc>
          <w:tcPr>
            <w:tcW w:w="263" w:type="pct"/>
            <w:tcMar>
              <w:top w:w="0" w:type="dxa"/>
              <w:left w:w="0" w:type="dxa"/>
              <w:bottom w:w="0" w:type="dxa"/>
              <w:right w:w="0" w:type="dxa"/>
            </w:tcMar>
            <w:vAlign w:val="center"/>
          </w:tcPr>
          <w:p w14:paraId="00EC451A"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2017</w:t>
            </w:r>
          </w:p>
        </w:tc>
        <w:tc>
          <w:tcPr>
            <w:tcW w:w="511" w:type="pct"/>
            <w:tcMar>
              <w:top w:w="0" w:type="dxa"/>
              <w:left w:w="0" w:type="dxa"/>
              <w:bottom w:w="0" w:type="dxa"/>
              <w:right w:w="0" w:type="dxa"/>
            </w:tcMar>
            <w:vAlign w:val="center"/>
          </w:tcPr>
          <w:p w14:paraId="03239D43"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15</w:t>
            </w:r>
          </w:p>
        </w:tc>
        <w:tc>
          <w:tcPr>
            <w:tcW w:w="352" w:type="pct"/>
            <w:tcMar>
              <w:top w:w="0" w:type="dxa"/>
              <w:left w:w="0" w:type="dxa"/>
              <w:bottom w:w="0" w:type="dxa"/>
              <w:right w:w="0" w:type="dxa"/>
            </w:tcMar>
            <w:vAlign w:val="center"/>
          </w:tcPr>
          <w:p w14:paraId="0854CA44"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30</w:t>
            </w:r>
          </w:p>
        </w:tc>
        <w:tc>
          <w:tcPr>
            <w:tcW w:w="422" w:type="pct"/>
            <w:tcMar>
              <w:top w:w="0" w:type="dxa"/>
              <w:left w:w="0" w:type="dxa"/>
              <w:bottom w:w="0" w:type="dxa"/>
              <w:right w:w="0" w:type="dxa"/>
            </w:tcMar>
            <w:vAlign w:val="center"/>
          </w:tcPr>
          <w:p w14:paraId="37E05726"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54</w:t>
            </w:r>
          </w:p>
        </w:tc>
        <w:tc>
          <w:tcPr>
            <w:tcW w:w="1480" w:type="pct"/>
            <w:tcMar>
              <w:top w:w="0" w:type="dxa"/>
              <w:left w:w="0" w:type="dxa"/>
              <w:bottom w:w="0" w:type="dxa"/>
              <w:right w:w="0" w:type="dxa"/>
            </w:tcMar>
            <w:vAlign w:val="center"/>
          </w:tcPr>
          <w:p w14:paraId="347C2019"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Вредност планираног броја јавних иступања Заштитника грађана у вези са родном равноправношћу за 2021. годину је премашена за 80 процената, делом због повећаног интересовања медија, делом због тога што су за 2021. годину урачунате објаве и на интернет порталима.</w:t>
            </w:r>
          </w:p>
        </w:tc>
      </w:tr>
      <w:tr w:rsidR="00581246" w:rsidRPr="00581246" w14:paraId="3755A48E" w14:textId="77777777" w:rsidTr="002034D2">
        <w:tc>
          <w:tcPr>
            <w:tcW w:w="5000" w:type="pct"/>
            <w:gridSpan w:val="7"/>
            <w:shd w:val="clear" w:color="auto" w:fill="D3D3D3"/>
            <w:tcMar>
              <w:top w:w="0" w:type="dxa"/>
              <w:left w:w="0" w:type="dxa"/>
              <w:bottom w:w="0" w:type="dxa"/>
              <w:right w:w="0" w:type="dxa"/>
            </w:tcMar>
            <w:vAlign w:val="center"/>
          </w:tcPr>
          <w:p w14:paraId="1EA8F53F"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 4: Оснаживање жена да се обраћају за заштиту и остваривање својих права</w:t>
            </w:r>
          </w:p>
        </w:tc>
      </w:tr>
      <w:tr w:rsidR="00581246" w:rsidRPr="00581246" w14:paraId="2E9F911D" w14:textId="77777777" w:rsidTr="002034D2">
        <w:tc>
          <w:tcPr>
            <w:tcW w:w="1478" w:type="pct"/>
            <w:shd w:val="clear" w:color="auto" w:fill="D3D3D3"/>
            <w:tcMar>
              <w:top w:w="0" w:type="dxa"/>
              <w:left w:w="0" w:type="dxa"/>
              <w:bottom w:w="0" w:type="dxa"/>
              <w:right w:w="0" w:type="dxa"/>
            </w:tcMar>
            <w:vAlign w:val="center"/>
          </w:tcPr>
          <w:p w14:paraId="6B96A8FC"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Назив индикатора</w:t>
            </w:r>
          </w:p>
        </w:tc>
        <w:tc>
          <w:tcPr>
            <w:tcW w:w="493" w:type="pct"/>
            <w:shd w:val="clear" w:color="auto" w:fill="D3D3D3"/>
            <w:tcMar>
              <w:top w:w="0" w:type="dxa"/>
              <w:left w:w="0" w:type="dxa"/>
              <w:bottom w:w="0" w:type="dxa"/>
              <w:right w:w="0" w:type="dxa"/>
            </w:tcMar>
            <w:vAlign w:val="center"/>
          </w:tcPr>
          <w:p w14:paraId="0DDDBDBE"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Јединица мере</w:t>
            </w:r>
          </w:p>
        </w:tc>
        <w:tc>
          <w:tcPr>
            <w:tcW w:w="263" w:type="pct"/>
            <w:shd w:val="clear" w:color="auto" w:fill="D3D3D3"/>
            <w:tcMar>
              <w:top w:w="0" w:type="dxa"/>
              <w:left w:w="0" w:type="dxa"/>
              <w:bottom w:w="0" w:type="dxa"/>
              <w:right w:w="0" w:type="dxa"/>
            </w:tcMar>
            <w:vAlign w:val="center"/>
          </w:tcPr>
          <w:p w14:paraId="0EC4CE9C"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година</w:t>
            </w:r>
          </w:p>
        </w:tc>
        <w:tc>
          <w:tcPr>
            <w:tcW w:w="511" w:type="pct"/>
            <w:shd w:val="clear" w:color="auto" w:fill="D3D3D3"/>
            <w:tcMar>
              <w:top w:w="0" w:type="dxa"/>
              <w:left w:w="0" w:type="dxa"/>
              <w:bottom w:w="0" w:type="dxa"/>
              <w:right w:w="0" w:type="dxa"/>
            </w:tcMar>
            <w:vAlign w:val="center"/>
          </w:tcPr>
          <w:p w14:paraId="2F36ED12"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вредност</w:t>
            </w:r>
          </w:p>
        </w:tc>
        <w:tc>
          <w:tcPr>
            <w:tcW w:w="352" w:type="pct"/>
            <w:shd w:val="clear" w:color="auto" w:fill="D3D3D3"/>
            <w:tcMar>
              <w:top w:w="0" w:type="dxa"/>
              <w:left w:w="0" w:type="dxa"/>
              <w:bottom w:w="0" w:type="dxa"/>
              <w:right w:w="0" w:type="dxa"/>
            </w:tcMar>
            <w:vAlign w:val="center"/>
          </w:tcPr>
          <w:p w14:paraId="6931A06E"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Циљна вредност у 2021. год.</w:t>
            </w:r>
          </w:p>
        </w:tc>
        <w:tc>
          <w:tcPr>
            <w:tcW w:w="422" w:type="pct"/>
            <w:shd w:val="clear" w:color="auto" w:fill="D3D3D3"/>
            <w:tcMar>
              <w:top w:w="0" w:type="dxa"/>
              <w:left w:w="0" w:type="dxa"/>
              <w:bottom w:w="0" w:type="dxa"/>
              <w:right w:w="0" w:type="dxa"/>
            </w:tcMar>
            <w:vAlign w:val="center"/>
          </w:tcPr>
          <w:p w14:paraId="2FE49472"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Остварена вредност у 2021. год.</w:t>
            </w:r>
          </w:p>
        </w:tc>
        <w:tc>
          <w:tcPr>
            <w:tcW w:w="1480" w:type="pct"/>
            <w:shd w:val="clear" w:color="auto" w:fill="D3D3D3"/>
            <w:tcMar>
              <w:top w:w="0" w:type="dxa"/>
              <w:left w:w="0" w:type="dxa"/>
              <w:bottom w:w="0" w:type="dxa"/>
              <w:right w:w="0" w:type="dxa"/>
            </w:tcMar>
            <w:vAlign w:val="center"/>
          </w:tcPr>
          <w:p w14:paraId="6F1FB63F"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Образложење одступања од планске вредности</w:t>
            </w:r>
          </w:p>
        </w:tc>
      </w:tr>
      <w:tr w:rsidR="00581246" w:rsidRPr="00581246" w14:paraId="110F8005" w14:textId="77777777" w:rsidTr="002034D2">
        <w:tc>
          <w:tcPr>
            <w:tcW w:w="1478" w:type="pct"/>
            <w:tcMar>
              <w:top w:w="0" w:type="dxa"/>
              <w:left w:w="0" w:type="dxa"/>
              <w:bottom w:w="0" w:type="dxa"/>
              <w:right w:w="0" w:type="dxa"/>
            </w:tcMar>
          </w:tcPr>
          <w:p w14:paraId="3A8ED3B0" w14:textId="428BB541"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 xml:space="preserve">1. Проценат притужби које су поднеле жене </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lastRenderedPageBreak/>
              <w:t>Извор верификације: Извештаји Заштитника грађана са статистиком, вебсајт З</w:t>
            </w:r>
            <w:r w:rsidR="002034D2">
              <w:rPr>
                <w:rFonts w:ascii="Times New Roman" w:hAnsi="Times New Roman" w:cs="Times New Roman"/>
                <w:i/>
                <w:sz w:val="16"/>
                <w:lang w:val="sr-Cyrl-RS"/>
              </w:rPr>
              <w:t>аштитника грађана, извештаји др</w:t>
            </w:r>
            <w:r w:rsidRPr="00581246">
              <w:rPr>
                <w:rFonts w:ascii="Times New Roman" w:hAnsi="Times New Roman" w:cs="Times New Roman"/>
                <w:i/>
                <w:sz w:val="16"/>
                <w:lang w:val="sr-Cyrl-RS"/>
              </w:rPr>
              <w:t>жавних органа , Службени гласник Републике Србије, вебсајт Народне скупштине , извештаји НПМ-ово Југоисточне Европе</w:t>
            </w:r>
          </w:p>
        </w:tc>
        <w:tc>
          <w:tcPr>
            <w:tcW w:w="493" w:type="pct"/>
            <w:tcMar>
              <w:top w:w="0" w:type="dxa"/>
              <w:left w:w="0" w:type="dxa"/>
              <w:bottom w:w="0" w:type="dxa"/>
              <w:right w:w="0" w:type="dxa"/>
            </w:tcMar>
            <w:vAlign w:val="center"/>
          </w:tcPr>
          <w:p w14:paraId="145BCBBA"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lastRenderedPageBreak/>
              <w:t>проценат</w:t>
            </w:r>
          </w:p>
        </w:tc>
        <w:tc>
          <w:tcPr>
            <w:tcW w:w="263" w:type="pct"/>
            <w:tcMar>
              <w:top w:w="0" w:type="dxa"/>
              <w:left w:w="0" w:type="dxa"/>
              <w:bottom w:w="0" w:type="dxa"/>
              <w:right w:w="0" w:type="dxa"/>
            </w:tcMar>
            <w:vAlign w:val="center"/>
          </w:tcPr>
          <w:p w14:paraId="20A3484F"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2018</w:t>
            </w:r>
          </w:p>
        </w:tc>
        <w:tc>
          <w:tcPr>
            <w:tcW w:w="511" w:type="pct"/>
            <w:tcMar>
              <w:top w:w="0" w:type="dxa"/>
              <w:left w:w="0" w:type="dxa"/>
              <w:bottom w:w="0" w:type="dxa"/>
              <w:right w:w="0" w:type="dxa"/>
            </w:tcMar>
            <w:vAlign w:val="center"/>
          </w:tcPr>
          <w:p w14:paraId="3319B8D8"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30</w:t>
            </w:r>
          </w:p>
        </w:tc>
        <w:tc>
          <w:tcPr>
            <w:tcW w:w="352" w:type="pct"/>
            <w:tcMar>
              <w:top w:w="0" w:type="dxa"/>
              <w:left w:w="0" w:type="dxa"/>
              <w:bottom w:w="0" w:type="dxa"/>
              <w:right w:w="0" w:type="dxa"/>
            </w:tcMar>
            <w:vAlign w:val="center"/>
          </w:tcPr>
          <w:p w14:paraId="7CD50E82"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33</w:t>
            </w:r>
          </w:p>
        </w:tc>
        <w:tc>
          <w:tcPr>
            <w:tcW w:w="422" w:type="pct"/>
            <w:tcMar>
              <w:top w:w="0" w:type="dxa"/>
              <w:left w:w="0" w:type="dxa"/>
              <w:bottom w:w="0" w:type="dxa"/>
              <w:right w:w="0" w:type="dxa"/>
            </w:tcMar>
            <w:vAlign w:val="center"/>
          </w:tcPr>
          <w:p w14:paraId="149A7B7A"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40</w:t>
            </w:r>
          </w:p>
        </w:tc>
        <w:tc>
          <w:tcPr>
            <w:tcW w:w="1480" w:type="pct"/>
            <w:tcMar>
              <w:top w:w="0" w:type="dxa"/>
              <w:left w:w="0" w:type="dxa"/>
              <w:bottom w:w="0" w:type="dxa"/>
              <w:right w:w="0" w:type="dxa"/>
            </w:tcMar>
            <w:vAlign w:val="center"/>
          </w:tcPr>
          <w:p w14:paraId="057FC0AE"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 xml:space="preserve">Заштитник грађана бележи да је у 2021. години  остварена вредност већа од циљне што је показатељ да Заштитник грађана </w:t>
            </w:r>
            <w:r w:rsidRPr="00581246">
              <w:rPr>
                <w:rFonts w:ascii="Times New Roman" w:hAnsi="Times New Roman" w:cs="Times New Roman"/>
                <w:sz w:val="16"/>
                <w:lang w:val="sr-Cyrl-RS"/>
              </w:rPr>
              <w:lastRenderedPageBreak/>
              <w:t>кроз свој рад, између осталог, значајну пажњу посвећује и оснаживању жена ради обраћања овом независном државном органу ради заштите и остварења њихових права.</w:t>
            </w:r>
          </w:p>
        </w:tc>
      </w:tr>
      <w:tr w:rsidR="00581246" w:rsidRPr="00581246" w14:paraId="6D57151A" w14:textId="77777777" w:rsidTr="002034D2">
        <w:tc>
          <w:tcPr>
            <w:tcW w:w="1478" w:type="pct"/>
            <w:tcMar>
              <w:top w:w="0" w:type="dxa"/>
              <w:left w:w="0" w:type="dxa"/>
              <w:bottom w:w="0" w:type="dxa"/>
              <w:right w:w="0" w:type="dxa"/>
            </w:tcMar>
          </w:tcPr>
          <w:p w14:paraId="1AAF0B1F" w14:textId="3E67F0C9"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lastRenderedPageBreak/>
              <w:t>2. Повећање броја притужби жена жртава насиља, припадница националних мањина, жена са инвалидитетом, старијих жена и ЛГБТИ жена</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Извештаји Заштитника грађана са статистиком, вебсајт З</w:t>
            </w:r>
            <w:r w:rsidR="002034D2">
              <w:rPr>
                <w:rFonts w:ascii="Times New Roman" w:hAnsi="Times New Roman" w:cs="Times New Roman"/>
                <w:i/>
                <w:sz w:val="16"/>
                <w:lang w:val="sr-Cyrl-RS"/>
              </w:rPr>
              <w:t>аштитника грађана, извештаји др</w:t>
            </w:r>
            <w:r w:rsidRPr="00581246">
              <w:rPr>
                <w:rFonts w:ascii="Times New Roman" w:hAnsi="Times New Roman" w:cs="Times New Roman"/>
                <w:i/>
                <w:sz w:val="16"/>
                <w:lang w:val="sr-Cyrl-RS"/>
              </w:rPr>
              <w:t>жавних органа , Службени гласник Републике Србије, вебсајт Народне скупштине , извештаји НПМ-ово Југоисточне Европе</w:t>
            </w:r>
          </w:p>
        </w:tc>
        <w:tc>
          <w:tcPr>
            <w:tcW w:w="493" w:type="pct"/>
            <w:tcMar>
              <w:top w:w="0" w:type="dxa"/>
              <w:left w:w="0" w:type="dxa"/>
              <w:bottom w:w="0" w:type="dxa"/>
              <w:right w:w="0" w:type="dxa"/>
            </w:tcMar>
            <w:vAlign w:val="center"/>
          </w:tcPr>
          <w:p w14:paraId="484A6CCB"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број</w:t>
            </w:r>
          </w:p>
        </w:tc>
        <w:tc>
          <w:tcPr>
            <w:tcW w:w="263" w:type="pct"/>
            <w:tcMar>
              <w:top w:w="0" w:type="dxa"/>
              <w:left w:w="0" w:type="dxa"/>
              <w:bottom w:w="0" w:type="dxa"/>
              <w:right w:w="0" w:type="dxa"/>
            </w:tcMar>
            <w:vAlign w:val="center"/>
          </w:tcPr>
          <w:p w14:paraId="6A3C7AFD"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2018</w:t>
            </w:r>
          </w:p>
        </w:tc>
        <w:tc>
          <w:tcPr>
            <w:tcW w:w="511" w:type="pct"/>
            <w:tcMar>
              <w:top w:w="0" w:type="dxa"/>
              <w:left w:w="0" w:type="dxa"/>
              <w:bottom w:w="0" w:type="dxa"/>
              <w:right w:w="0" w:type="dxa"/>
            </w:tcMar>
            <w:vAlign w:val="center"/>
          </w:tcPr>
          <w:p w14:paraId="2D47348C"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110</w:t>
            </w:r>
          </w:p>
        </w:tc>
        <w:tc>
          <w:tcPr>
            <w:tcW w:w="352" w:type="pct"/>
            <w:tcMar>
              <w:top w:w="0" w:type="dxa"/>
              <w:left w:w="0" w:type="dxa"/>
              <w:bottom w:w="0" w:type="dxa"/>
              <w:right w:w="0" w:type="dxa"/>
            </w:tcMar>
            <w:vAlign w:val="center"/>
          </w:tcPr>
          <w:p w14:paraId="1FB7A345"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120</w:t>
            </w:r>
          </w:p>
        </w:tc>
        <w:tc>
          <w:tcPr>
            <w:tcW w:w="422" w:type="pct"/>
            <w:tcMar>
              <w:top w:w="0" w:type="dxa"/>
              <w:left w:w="0" w:type="dxa"/>
              <w:bottom w:w="0" w:type="dxa"/>
              <w:right w:w="0" w:type="dxa"/>
            </w:tcMar>
            <w:vAlign w:val="center"/>
          </w:tcPr>
          <w:p w14:paraId="62FF61AF"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122</w:t>
            </w:r>
          </w:p>
        </w:tc>
        <w:tc>
          <w:tcPr>
            <w:tcW w:w="1480" w:type="pct"/>
            <w:tcMar>
              <w:top w:w="0" w:type="dxa"/>
              <w:left w:w="0" w:type="dxa"/>
              <w:bottom w:w="0" w:type="dxa"/>
              <w:right w:w="0" w:type="dxa"/>
            </w:tcMar>
            <w:vAlign w:val="center"/>
          </w:tcPr>
          <w:p w14:paraId="7A536BAF"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Заштитник грађана је у извештајном периоду остварио циљану вредност.</w:t>
            </w:r>
          </w:p>
        </w:tc>
      </w:tr>
      <w:tr w:rsidR="00581246" w:rsidRPr="00581246" w14:paraId="4FA0AFB0" w14:textId="77777777" w:rsidTr="002034D2">
        <w:tc>
          <w:tcPr>
            <w:tcW w:w="5000" w:type="pct"/>
            <w:gridSpan w:val="7"/>
            <w:shd w:val="clear" w:color="auto" w:fill="D3D3D3"/>
            <w:tcMar>
              <w:top w:w="0" w:type="dxa"/>
              <w:left w:w="0" w:type="dxa"/>
              <w:bottom w:w="0" w:type="dxa"/>
              <w:right w:w="0" w:type="dxa"/>
            </w:tcMar>
            <w:vAlign w:val="center"/>
          </w:tcPr>
          <w:p w14:paraId="40D18274"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 5: Унапређење међународне сарадње у области заштите људских права</w:t>
            </w:r>
          </w:p>
        </w:tc>
      </w:tr>
      <w:tr w:rsidR="00581246" w:rsidRPr="00581246" w14:paraId="75AD2A4E" w14:textId="77777777" w:rsidTr="002034D2">
        <w:tc>
          <w:tcPr>
            <w:tcW w:w="1478" w:type="pct"/>
            <w:shd w:val="clear" w:color="auto" w:fill="D3D3D3"/>
            <w:tcMar>
              <w:top w:w="0" w:type="dxa"/>
              <w:left w:w="0" w:type="dxa"/>
              <w:bottom w:w="0" w:type="dxa"/>
              <w:right w:w="0" w:type="dxa"/>
            </w:tcMar>
            <w:vAlign w:val="center"/>
          </w:tcPr>
          <w:p w14:paraId="6280C26F"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Назив индикатора</w:t>
            </w:r>
          </w:p>
        </w:tc>
        <w:tc>
          <w:tcPr>
            <w:tcW w:w="493" w:type="pct"/>
            <w:shd w:val="clear" w:color="auto" w:fill="D3D3D3"/>
            <w:tcMar>
              <w:top w:w="0" w:type="dxa"/>
              <w:left w:w="0" w:type="dxa"/>
              <w:bottom w:w="0" w:type="dxa"/>
              <w:right w:w="0" w:type="dxa"/>
            </w:tcMar>
            <w:vAlign w:val="center"/>
          </w:tcPr>
          <w:p w14:paraId="00B011D1"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Јединица мере</w:t>
            </w:r>
          </w:p>
        </w:tc>
        <w:tc>
          <w:tcPr>
            <w:tcW w:w="263" w:type="pct"/>
            <w:shd w:val="clear" w:color="auto" w:fill="D3D3D3"/>
            <w:tcMar>
              <w:top w:w="0" w:type="dxa"/>
              <w:left w:w="0" w:type="dxa"/>
              <w:bottom w:w="0" w:type="dxa"/>
              <w:right w:w="0" w:type="dxa"/>
            </w:tcMar>
            <w:vAlign w:val="center"/>
          </w:tcPr>
          <w:p w14:paraId="7DA82B34"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година</w:t>
            </w:r>
          </w:p>
        </w:tc>
        <w:tc>
          <w:tcPr>
            <w:tcW w:w="511" w:type="pct"/>
            <w:shd w:val="clear" w:color="auto" w:fill="D3D3D3"/>
            <w:tcMar>
              <w:top w:w="0" w:type="dxa"/>
              <w:left w:w="0" w:type="dxa"/>
              <w:bottom w:w="0" w:type="dxa"/>
              <w:right w:w="0" w:type="dxa"/>
            </w:tcMar>
            <w:vAlign w:val="center"/>
          </w:tcPr>
          <w:p w14:paraId="378E7782"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вредност</w:t>
            </w:r>
          </w:p>
        </w:tc>
        <w:tc>
          <w:tcPr>
            <w:tcW w:w="352" w:type="pct"/>
            <w:shd w:val="clear" w:color="auto" w:fill="D3D3D3"/>
            <w:tcMar>
              <w:top w:w="0" w:type="dxa"/>
              <w:left w:w="0" w:type="dxa"/>
              <w:bottom w:w="0" w:type="dxa"/>
              <w:right w:w="0" w:type="dxa"/>
            </w:tcMar>
            <w:vAlign w:val="center"/>
          </w:tcPr>
          <w:p w14:paraId="6F8B80C7"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Циљна вредност у 2021. год.</w:t>
            </w:r>
          </w:p>
        </w:tc>
        <w:tc>
          <w:tcPr>
            <w:tcW w:w="422" w:type="pct"/>
            <w:shd w:val="clear" w:color="auto" w:fill="D3D3D3"/>
            <w:tcMar>
              <w:top w:w="0" w:type="dxa"/>
              <w:left w:w="0" w:type="dxa"/>
              <w:bottom w:w="0" w:type="dxa"/>
              <w:right w:w="0" w:type="dxa"/>
            </w:tcMar>
            <w:vAlign w:val="center"/>
          </w:tcPr>
          <w:p w14:paraId="55D8483B"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Остварена вредност у 2021. год.</w:t>
            </w:r>
          </w:p>
        </w:tc>
        <w:tc>
          <w:tcPr>
            <w:tcW w:w="1480" w:type="pct"/>
            <w:shd w:val="clear" w:color="auto" w:fill="D3D3D3"/>
            <w:tcMar>
              <w:top w:w="0" w:type="dxa"/>
              <w:left w:w="0" w:type="dxa"/>
              <w:bottom w:w="0" w:type="dxa"/>
              <w:right w:w="0" w:type="dxa"/>
            </w:tcMar>
            <w:vAlign w:val="center"/>
          </w:tcPr>
          <w:p w14:paraId="6557D5AD"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Образложење одступања од планске вредности</w:t>
            </w:r>
          </w:p>
        </w:tc>
      </w:tr>
      <w:tr w:rsidR="00581246" w:rsidRPr="00581246" w14:paraId="78D78182" w14:textId="77777777" w:rsidTr="002034D2">
        <w:tc>
          <w:tcPr>
            <w:tcW w:w="1478" w:type="pct"/>
            <w:tcMar>
              <w:top w:w="0" w:type="dxa"/>
              <w:left w:w="0" w:type="dxa"/>
              <w:bottom w:w="0" w:type="dxa"/>
              <w:right w:w="0" w:type="dxa"/>
            </w:tcMar>
          </w:tcPr>
          <w:p w14:paraId="0F3CF816" w14:textId="512BA4C4"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1. Број активности и других видова сарадње са међународним организацијама и учешће у њиховом раду</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Извештаји Заштитника грађана са статистиком, вебсајт Заштитника грађана, извештаји државних органа , Службени гласник Републике Србије, вебсајт Народне скупштине , извештаји НПМ-ово Југоисточне Европе</w:t>
            </w:r>
          </w:p>
        </w:tc>
        <w:tc>
          <w:tcPr>
            <w:tcW w:w="493" w:type="pct"/>
            <w:tcMar>
              <w:top w:w="0" w:type="dxa"/>
              <w:left w:w="0" w:type="dxa"/>
              <w:bottom w:w="0" w:type="dxa"/>
              <w:right w:w="0" w:type="dxa"/>
            </w:tcMar>
            <w:vAlign w:val="center"/>
          </w:tcPr>
          <w:p w14:paraId="31062050"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број</w:t>
            </w:r>
          </w:p>
        </w:tc>
        <w:tc>
          <w:tcPr>
            <w:tcW w:w="263" w:type="pct"/>
            <w:tcMar>
              <w:top w:w="0" w:type="dxa"/>
              <w:left w:w="0" w:type="dxa"/>
              <w:bottom w:w="0" w:type="dxa"/>
              <w:right w:w="0" w:type="dxa"/>
            </w:tcMar>
            <w:vAlign w:val="center"/>
          </w:tcPr>
          <w:p w14:paraId="53125901"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2017</w:t>
            </w:r>
          </w:p>
        </w:tc>
        <w:tc>
          <w:tcPr>
            <w:tcW w:w="511" w:type="pct"/>
            <w:tcMar>
              <w:top w:w="0" w:type="dxa"/>
              <w:left w:w="0" w:type="dxa"/>
              <w:bottom w:w="0" w:type="dxa"/>
              <w:right w:w="0" w:type="dxa"/>
            </w:tcMar>
            <w:vAlign w:val="center"/>
          </w:tcPr>
          <w:p w14:paraId="01ED6132"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97</w:t>
            </w:r>
          </w:p>
        </w:tc>
        <w:tc>
          <w:tcPr>
            <w:tcW w:w="352" w:type="pct"/>
            <w:tcMar>
              <w:top w:w="0" w:type="dxa"/>
              <w:left w:w="0" w:type="dxa"/>
              <w:bottom w:w="0" w:type="dxa"/>
              <w:right w:w="0" w:type="dxa"/>
            </w:tcMar>
            <w:vAlign w:val="center"/>
          </w:tcPr>
          <w:p w14:paraId="0AB668E0"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105</w:t>
            </w:r>
          </w:p>
        </w:tc>
        <w:tc>
          <w:tcPr>
            <w:tcW w:w="422" w:type="pct"/>
            <w:tcMar>
              <w:top w:w="0" w:type="dxa"/>
              <w:left w:w="0" w:type="dxa"/>
              <w:bottom w:w="0" w:type="dxa"/>
              <w:right w:w="0" w:type="dxa"/>
            </w:tcMar>
            <w:vAlign w:val="center"/>
          </w:tcPr>
          <w:p w14:paraId="12E20537"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120</w:t>
            </w:r>
          </w:p>
        </w:tc>
        <w:tc>
          <w:tcPr>
            <w:tcW w:w="1480" w:type="pct"/>
            <w:tcMar>
              <w:top w:w="0" w:type="dxa"/>
              <w:left w:w="0" w:type="dxa"/>
              <w:bottom w:w="0" w:type="dxa"/>
              <w:right w:w="0" w:type="dxa"/>
            </w:tcMar>
            <w:vAlign w:val="center"/>
          </w:tcPr>
          <w:p w14:paraId="03EEBD0E"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Заштитник грађана бележи да је у 2021. години  број активности и других видова сарадње са међународним организацијама и учешће у њиховом раду већи у односу на очекивану вредност за наведени период што је показатељ иницијативе Заштитника грађана за интензивирањем сарадње са релевантним партнерима на пољу људских права, као и његове видљивости и препознатљивости  међу институцијама за заштиту људских права.</w:t>
            </w:r>
          </w:p>
        </w:tc>
      </w:tr>
      <w:tr w:rsidR="00581246" w:rsidRPr="00581246" w14:paraId="3B9F03BA" w14:textId="77777777" w:rsidTr="002034D2">
        <w:tc>
          <w:tcPr>
            <w:tcW w:w="5000" w:type="pct"/>
            <w:gridSpan w:val="7"/>
            <w:shd w:val="clear" w:color="auto" w:fill="D3D3D3"/>
            <w:tcMar>
              <w:top w:w="0" w:type="dxa"/>
              <w:left w:w="0" w:type="dxa"/>
              <w:bottom w:w="0" w:type="dxa"/>
              <w:right w:w="0" w:type="dxa"/>
            </w:tcMar>
            <w:vAlign w:val="center"/>
          </w:tcPr>
          <w:p w14:paraId="7E90625A"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МИНИСТАРСТВО ДРЖАВНЕ УПРАВЕ И ЛОКАЛНЕ САМОУПРАВЕ</w:t>
            </w:r>
          </w:p>
        </w:tc>
      </w:tr>
      <w:tr w:rsidR="00581246" w:rsidRPr="00581246" w14:paraId="12905D00" w14:textId="77777777" w:rsidTr="002034D2">
        <w:tc>
          <w:tcPr>
            <w:tcW w:w="5000" w:type="pct"/>
            <w:gridSpan w:val="7"/>
            <w:tcMar>
              <w:top w:w="0" w:type="dxa"/>
              <w:left w:w="0" w:type="dxa"/>
              <w:bottom w:w="0" w:type="dxa"/>
              <w:right w:w="0" w:type="dxa"/>
            </w:tcMar>
          </w:tcPr>
          <w:p w14:paraId="5E5EB86E" w14:textId="0615245A"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b/>
                <w:sz w:val="16"/>
                <w:lang w:val="sr-Cyrl-RS"/>
              </w:rPr>
              <w:t xml:space="preserve">Образложење спровођења: </w:t>
            </w:r>
            <w:r w:rsidRPr="00581246">
              <w:rPr>
                <w:rFonts w:ascii="Times New Roman" w:hAnsi="Times New Roman" w:cs="Times New Roman"/>
                <w:sz w:val="16"/>
                <w:lang w:val="sr-Cyrl-RS"/>
              </w:rPr>
              <w:t>Законом о министарствима из 2020. године (“Сл. гласник РС“, бр. 128/2020) део надлежности који се односио на програм  1001 - Унапређење и заштита људских и мањинских права и слобода, пренета је у друго министарство (Министарство за људска и мањин</w:t>
            </w:r>
            <w:r w:rsidR="00C42429">
              <w:rPr>
                <w:rFonts w:ascii="Times New Roman" w:hAnsi="Times New Roman" w:cs="Times New Roman"/>
                <w:sz w:val="16"/>
                <w:lang w:val="sr-Cyrl-RS"/>
              </w:rPr>
              <w:t>ска права и друштвени дијалог).</w:t>
            </w:r>
          </w:p>
        </w:tc>
      </w:tr>
      <w:tr w:rsidR="00581246" w:rsidRPr="00581246" w14:paraId="568F9D66" w14:textId="77777777" w:rsidTr="002034D2">
        <w:tc>
          <w:tcPr>
            <w:tcW w:w="5000" w:type="pct"/>
            <w:gridSpan w:val="7"/>
            <w:shd w:val="clear" w:color="auto" w:fill="D3D3D3"/>
            <w:tcMar>
              <w:top w:w="0" w:type="dxa"/>
              <w:left w:w="0" w:type="dxa"/>
              <w:bottom w:w="0" w:type="dxa"/>
              <w:right w:w="0" w:type="dxa"/>
            </w:tcMar>
            <w:vAlign w:val="center"/>
          </w:tcPr>
          <w:p w14:paraId="474C7210" w14:textId="7B331C05"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 1: Поштовање примене закона у области људских и мањинских права и слобода</w:t>
            </w:r>
          </w:p>
        </w:tc>
      </w:tr>
      <w:tr w:rsidR="00581246" w:rsidRPr="00581246" w14:paraId="11ABB232" w14:textId="77777777" w:rsidTr="002034D2">
        <w:tc>
          <w:tcPr>
            <w:tcW w:w="1478" w:type="pct"/>
            <w:shd w:val="clear" w:color="auto" w:fill="D3D3D3"/>
            <w:tcMar>
              <w:top w:w="0" w:type="dxa"/>
              <w:left w:w="0" w:type="dxa"/>
              <w:bottom w:w="0" w:type="dxa"/>
              <w:right w:w="0" w:type="dxa"/>
            </w:tcMar>
            <w:vAlign w:val="center"/>
          </w:tcPr>
          <w:p w14:paraId="5E9633AF"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Назив индикатора</w:t>
            </w:r>
          </w:p>
        </w:tc>
        <w:tc>
          <w:tcPr>
            <w:tcW w:w="493" w:type="pct"/>
            <w:shd w:val="clear" w:color="auto" w:fill="D3D3D3"/>
            <w:tcMar>
              <w:top w:w="0" w:type="dxa"/>
              <w:left w:w="0" w:type="dxa"/>
              <w:bottom w:w="0" w:type="dxa"/>
              <w:right w:w="0" w:type="dxa"/>
            </w:tcMar>
            <w:vAlign w:val="center"/>
          </w:tcPr>
          <w:p w14:paraId="4349B46A"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Јединица мере</w:t>
            </w:r>
          </w:p>
        </w:tc>
        <w:tc>
          <w:tcPr>
            <w:tcW w:w="263" w:type="pct"/>
            <w:shd w:val="clear" w:color="auto" w:fill="D3D3D3"/>
            <w:tcMar>
              <w:top w:w="0" w:type="dxa"/>
              <w:left w:w="0" w:type="dxa"/>
              <w:bottom w:w="0" w:type="dxa"/>
              <w:right w:w="0" w:type="dxa"/>
            </w:tcMar>
            <w:vAlign w:val="center"/>
          </w:tcPr>
          <w:p w14:paraId="7D9B194D"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година</w:t>
            </w:r>
          </w:p>
        </w:tc>
        <w:tc>
          <w:tcPr>
            <w:tcW w:w="511" w:type="pct"/>
            <w:shd w:val="clear" w:color="auto" w:fill="D3D3D3"/>
            <w:tcMar>
              <w:top w:w="0" w:type="dxa"/>
              <w:left w:w="0" w:type="dxa"/>
              <w:bottom w:w="0" w:type="dxa"/>
              <w:right w:w="0" w:type="dxa"/>
            </w:tcMar>
            <w:vAlign w:val="center"/>
          </w:tcPr>
          <w:p w14:paraId="42269429"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вредност</w:t>
            </w:r>
          </w:p>
        </w:tc>
        <w:tc>
          <w:tcPr>
            <w:tcW w:w="352" w:type="pct"/>
            <w:shd w:val="clear" w:color="auto" w:fill="D3D3D3"/>
            <w:tcMar>
              <w:top w:w="0" w:type="dxa"/>
              <w:left w:w="0" w:type="dxa"/>
              <w:bottom w:w="0" w:type="dxa"/>
              <w:right w:w="0" w:type="dxa"/>
            </w:tcMar>
            <w:vAlign w:val="center"/>
          </w:tcPr>
          <w:p w14:paraId="5D0EC607"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Циљна вредност у 2021. год.</w:t>
            </w:r>
          </w:p>
        </w:tc>
        <w:tc>
          <w:tcPr>
            <w:tcW w:w="422" w:type="pct"/>
            <w:shd w:val="clear" w:color="auto" w:fill="D3D3D3"/>
            <w:tcMar>
              <w:top w:w="0" w:type="dxa"/>
              <w:left w:w="0" w:type="dxa"/>
              <w:bottom w:w="0" w:type="dxa"/>
              <w:right w:w="0" w:type="dxa"/>
            </w:tcMar>
            <w:vAlign w:val="center"/>
          </w:tcPr>
          <w:p w14:paraId="1ACFF248"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Остварена вредност у 2021. год.</w:t>
            </w:r>
          </w:p>
        </w:tc>
        <w:tc>
          <w:tcPr>
            <w:tcW w:w="1480" w:type="pct"/>
            <w:shd w:val="clear" w:color="auto" w:fill="D3D3D3"/>
            <w:tcMar>
              <w:top w:w="0" w:type="dxa"/>
              <w:left w:w="0" w:type="dxa"/>
              <w:bottom w:w="0" w:type="dxa"/>
              <w:right w:w="0" w:type="dxa"/>
            </w:tcMar>
            <w:vAlign w:val="center"/>
          </w:tcPr>
          <w:p w14:paraId="368E71AC"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Образложење одступања од планске вредности</w:t>
            </w:r>
          </w:p>
        </w:tc>
      </w:tr>
      <w:tr w:rsidR="00581246" w:rsidRPr="00581246" w14:paraId="3321408C" w14:textId="77777777" w:rsidTr="002034D2">
        <w:tc>
          <w:tcPr>
            <w:tcW w:w="1478" w:type="pct"/>
            <w:tcMar>
              <w:top w:w="0" w:type="dxa"/>
              <w:left w:w="0" w:type="dxa"/>
              <w:bottom w:w="0" w:type="dxa"/>
              <w:right w:w="0" w:type="dxa"/>
            </w:tcMar>
          </w:tcPr>
          <w:p w14:paraId="02DFF26C" w14:textId="64F13E30"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1. % реализација активности предвиђених стратешким документима Владе и налазима и препорукама нез</w:t>
            </w:r>
            <w:r w:rsidR="002034D2">
              <w:rPr>
                <w:rFonts w:ascii="Times New Roman" w:hAnsi="Times New Roman" w:cs="Times New Roman"/>
                <w:sz w:val="16"/>
                <w:lang w:val="sr-Cyrl-RS"/>
              </w:rPr>
              <w:t>а</w:t>
            </w:r>
            <w:r w:rsidRPr="00581246">
              <w:rPr>
                <w:rFonts w:ascii="Times New Roman" w:hAnsi="Times New Roman" w:cs="Times New Roman"/>
                <w:sz w:val="16"/>
                <w:lang w:val="sr-Cyrl-RS"/>
              </w:rPr>
              <w:t>висних тела и међународних организација Коментар: АП за П23, АП за остваривање права националних мањина, ОГП, Национална стратегија за родну равноправност, Национална стратегија за борбу против прања новца и фина</w:t>
            </w:r>
            <w:r w:rsidR="002034D2">
              <w:rPr>
                <w:rFonts w:ascii="Times New Roman" w:hAnsi="Times New Roman" w:cs="Times New Roman"/>
                <w:sz w:val="16"/>
                <w:lang w:val="sr-Cyrl-RS"/>
              </w:rPr>
              <w:t>н</w:t>
            </w:r>
            <w:r w:rsidRPr="00581246">
              <w:rPr>
                <w:rFonts w:ascii="Times New Roman" w:hAnsi="Times New Roman" w:cs="Times New Roman"/>
                <w:sz w:val="16"/>
                <w:lang w:val="sr-Cyrl-RS"/>
              </w:rPr>
              <w:t>сирања тероризма, 4. мишљење Саветодавног комитета СЕ о спровођењу Оквирне конвенције за заштиту националних мањина, Извештај о напретку РС предвиђају активности које се односе на овај индикат</w:t>
            </w:r>
            <w:r w:rsidR="009D4045">
              <w:rPr>
                <w:rFonts w:ascii="Times New Roman" w:hAnsi="Times New Roman" w:cs="Times New Roman"/>
                <w:sz w:val="16"/>
                <w:lang w:val="sr-Cyrl-RS"/>
              </w:rPr>
              <w:t>о</w:t>
            </w:r>
            <w:r w:rsidRPr="00581246">
              <w:rPr>
                <w:rFonts w:ascii="Times New Roman" w:hAnsi="Times New Roman" w:cs="Times New Roman"/>
                <w:sz w:val="16"/>
                <w:lang w:val="sr-Cyrl-RS"/>
              </w:rPr>
              <w:t>р</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квартални извештаји о примени АП ;налази и препоруке нез</w:t>
            </w:r>
            <w:r w:rsidR="002034D2">
              <w:rPr>
                <w:rFonts w:ascii="Times New Roman" w:hAnsi="Times New Roman" w:cs="Times New Roman"/>
                <w:i/>
                <w:sz w:val="16"/>
                <w:lang w:val="sr-Cyrl-RS"/>
              </w:rPr>
              <w:t>а</w:t>
            </w:r>
            <w:r w:rsidRPr="00581246">
              <w:rPr>
                <w:rFonts w:ascii="Times New Roman" w:hAnsi="Times New Roman" w:cs="Times New Roman"/>
                <w:i/>
                <w:sz w:val="16"/>
                <w:lang w:val="sr-Cyrl-RS"/>
              </w:rPr>
              <w:t>висних тела;</w:t>
            </w:r>
            <w:r w:rsidR="002034D2">
              <w:rPr>
                <w:rFonts w:ascii="Times New Roman" w:hAnsi="Times New Roman" w:cs="Times New Roman"/>
                <w:i/>
                <w:sz w:val="16"/>
                <w:lang w:val="sr-Cyrl-RS"/>
              </w:rPr>
              <w:t xml:space="preserve"> </w:t>
            </w:r>
            <w:r w:rsidRPr="00581246">
              <w:rPr>
                <w:rFonts w:ascii="Times New Roman" w:hAnsi="Times New Roman" w:cs="Times New Roman"/>
                <w:i/>
                <w:sz w:val="16"/>
                <w:lang w:val="sr-Cyrl-RS"/>
              </w:rPr>
              <w:t>извештаји, мишљења и препоруке међународних организација</w:t>
            </w:r>
          </w:p>
        </w:tc>
        <w:tc>
          <w:tcPr>
            <w:tcW w:w="493" w:type="pct"/>
            <w:tcMar>
              <w:top w:w="0" w:type="dxa"/>
              <w:left w:w="0" w:type="dxa"/>
              <w:bottom w:w="0" w:type="dxa"/>
              <w:right w:w="0" w:type="dxa"/>
            </w:tcMar>
            <w:vAlign w:val="center"/>
          </w:tcPr>
          <w:p w14:paraId="6463CCEF"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w:t>
            </w:r>
          </w:p>
        </w:tc>
        <w:tc>
          <w:tcPr>
            <w:tcW w:w="263" w:type="pct"/>
            <w:tcMar>
              <w:top w:w="0" w:type="dxa"/>
              <w:left w:w="0" w:type="dxa"/>
              <w:bottom w:w="0" w:type="dxa"/>
              <w:right w:w="0" w:type="dxa"/>
            </w:tcMar>
            <w:vAlign w:val="center"/>
          </w:tcPr>
          <w:p w14:paraId="63B9D367"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2019</w:t>
            </w:r>
          </w:p>
        </w:tc>
        <w:tc>
          <w:tcPr>
            <w:tcW w:w="511" w:type="pct"/>
            <w:tcMar>
              <w:top w:w="0" w:type="dxa"/>
              <w:left w:w="0" w:type="dxa"/>
              <w:bottom w:w="0" w:type="dxa"/>
              <w:right w:w="0" w:type="dxa"/>
            </w:tcMar>
            <w:vAlign w:val="center"/>
          </w:tcPr>
          <w:p w14:paraId="6AEFFA72"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80%</w:t>
            </w:r>
          </w:p>
        </w:tc>
        <w:tc>
          <w:tcPr>
            <w:tcW w:w="352" w:type="pct"/>
            <w:tcMar>
              <w:top w:w="0" w:type="dxa"/>
              <w:left w:w="0" w:type="dxa"/>
              <w:bottom w:w="0" w:type="dxa"/>
              <w:right w:w="0" w:type="dxa"/>
            </w:tcMar>
            <w:vAlign w:val="center"/>
          </w:tcPr>
          <w:p w14:paraId="1367D410"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90%</w:t>
            </w:r>
          </w:p>
        </w:tc>
        <w:tc>
          <w:tcPr>
            <w:tcW w:w="422" w:type="pct"/>
            <w:tcMar>
              <w:top w:w="0" w:type="dxa"/>
              <w:left w:w="0" w:type="dxa"/>
              <w:bottom w:w="0" w:type="dxa"/>
              <w:right w:w="0" w:type="dxa"/>
            </w:tcMar>
            <w:vAlign w:val="center"/>
          </w:tcPr>
          <w:p w14:paraId="113F2BFA"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0%</w:t>
            </w:r>
          </w:p>
        </w:tc>
        <w:tc>
          <w:tcPr>
            <w:tcW w:w="1480" w:type="pct"/>
            <w:tcMar>
              <w:top w:w="0" w:type="dxa"/>
              <w:left w:w="0" w:type="dxa"/>
              <w:bottom w:w="0" w:type="dxa"/>
              <w:right w:w="0" w:type="dxa"/>
            </w:tcMar>
            <w:vAlign w:val="center"/>
          </w:tcPr>
          <w:p w14:paraId="3F86D835"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Законом о министарствима из 2020. године (“Сл. гласник РС“, бр. 128/2020) део надлежности који се односио на програм  1001 - Унапређење и заштита људских и мањинских права и слобода, пренета је у друго министарство (Министарство за људска и мањинска права и друштвени дијалог). Сходно наведеном индикатор није остварен.</w:t>
            </w:r>
          </w:p>
        </w:tc>
      </w:tr>
      <w:tr w:rsidR="00581246" w:rsidRPr="00581246" w14:paraId="32D56022" w14:textId="77777777" w:rsidTr="002034D2">
        <w:tc>
          <w:tcPr>
            <w:tcW w:w="5000" w:type="pct"/>
            <w:gridSpan w:val="7"/>
            <w:shd w:val="clear" w:color="auto" w:fill="D3D3D3"/>
            <w:tcMar>
              <w:top w:w="0" w:type="dxa"/>
              <w:left w:w="0" w:type="dxa"/>
              <w:bottom w:w="0" w:type="dxa"/>
              <w:right w:w="0" w:type="dxa"/>
            </w:tcMar>
            <w:vAlign w:val="center"/>
          </w:tcPr>
          <w:p w14:paraId="1DB605CA"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ДРЖАВНО ПРАВОБРАНИЛАШТВО</w:t>
            </w:r>
          </w:p>
        </w:tc>
      </w:tr>
      <w:tr w:rsidR="00581246" w:rsidRPr="00581246" w14:paraId="6005C756" w14:textId="77777777" w:rsidTr="002034D2">
        <w:tc>
          <w:tcPr>
            <w:tcW w:w="5000" w:type="pct"/>
            <w:gridSpan w:val="7"/>
            <w:tcMar>
              <w:top w:w="0" w:type="dxa"/>
              <w:left w:w="0" w:type="dxa"/>
              <w:bottom w:w="0" w:type="dxa"/>
              <w:right w:w="0" w:type="dxa"/>
            </w:tcMar>
          </w:tcPr>
          <w:p w14:paraId="3ED5B50B" w14:textId="79E1ECCC"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b/>
                <w:sz w:val="16"/>
                <w:lang w:val="sr-Cyrl-RS"/>
              </w:rPr>
              <w:t xml:space="preserve">Образложење спровођења: </w:t>
            </w:r>
            <w:r w:rsidRPr="00581246">
              <w:rPr>
                <w:rFonts w:ascii="Times New Roman" w:hAnsi="Times New Roman" w:cs="Times New Roman"/>
                <w:sz w:val="16"/>
                <w:lang w:val="sr-Cyrl-RS"/>
              </w:rPr>
              <w:t>Законом о правобранилаштву прописано је да се исплата износа назначеног у пресуди или одлуци Европског суда за људска права (ЕСЉП), врши из средстава органа РС чији су акти проузроковали кршење људских права. ЕСЉП је у односу на РС, закључно са 31. децембром 2021. године, донео укупно 232 пресуд</w:t>
            </w:r>
            <w:r w:rsidR="009D4045">
              <w:rPr>
                <w:rFonts w:ascii="Times New Roman" w:hAnsi="Times New Roman" w:cs="Times New Roman"/>
                <w:sz w:val="16"/>
                <w:lang w:val="sr-Cyrl-RS"/>
              </w:rPr>
              <w:t>е</w:t>
            </w:r>
            <w:r w:rsidRPr="00581246">
              <w:rPr>
                <w:rFonts w:ascii="Times New Roman" w:hAnsi="Times New Roman" w:cs="Times New Roman"/>
                <w:sz w:val="16"/>
                <w:lang w:val="sr-Cyrl-RS"/>
              </w:rPr>
              <w:t>. У 2021. години ЕСЉП је у односу на РС донео укупно 11 пресуда (којима је обухваћено 29 премета и 63 лица). У 8 од 11 донетих пресуда ЕСЉП је утврдио бар једну повреду права зајемченог Европском конвенцијом за заштиту људских права и основних слобода. У истом периоду (током 2021. године) ЕСЉП је у односу на РС донео и 83 одлук</w:t>
            </w:r>
            <w:r w:rsidR="009D4045">
              <w:rPr>
                <w:rFonts w:ascii="Times New Roman" w:hAnsi="Times New Roman" w:cs="Times New Roman"/>
                <w:sz w:val="16"/>
                <w:lang w:val="sr-Cyrl-RS"/>
              </w:rPr>
              <w:t>е</w:t>
            </w:r>
            <w:r w:rsidRPr="00581246">
              <w:rPr>
                <w:rFonts w:ascii="Times New Roman" w:hAnsi="Times New Roman" w:cs="Times New Roman"/>
                <w:sz w:val="16"/>
                <w:lang w:val="sr-Cyrl-RS"/>
              </w:rPr>
              <w:t>. Пред ЕСЉП је, закључно са 31. децембром 2021. године, било у раду 1.800 предмета у односу на РС, што је за 45 више него на исти дан 2020. године. Током 2021. године, ЕСЉП је комуницирао РС укупно 1.025 предмета (које је спојио у 115 предмета) којима је обухваћено 1.035 лица. Око 70% свих комуницираних предмета је у вези са дуговањима предузећа са већинским друштвеним/државним капиталом.</w:t>
            </w:r>
          </w:p>
        </w:tc>
      </w:tr>
      <w:tr w:rsidR="00581246" w:rsidRPr="00581246" w14:paraId="3141E2C1" w14:textId="77777777" w:rsidTr="002034D2">
        <w:tc>
          <w:tcPr>
            <w:tcW w:w="5000" w:type="pct"/>
            <w:gridSpan w:val="7"/>
            <w:shd w:val="clear" w:color="auto" w:fill="D3D3D3"/>
            <w:tcMar>
              <w:top w:w="0" w:type="dxa"/>
              <w:left w:w="0" w:type="dxa"/>
              <w:bottom w:w="0" w:type="dxa"/>
              <w:right w:w="0" w:type="dxa"/>
            </w:tcMar>
            <w:vAlign w:val="center"/>
          </w:tcPr>
          <w:p w14:paraId="58BD1DE2"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 1: Квалитетно и успешно заступање Републике Србије пред Европским судом за људска права у циљу заштите њених имовинских права и интереса.</w:t>
            </w:r>
          </w:p>
        </w:tc>
      </w:tr>
      <w:tr w:rsidR="00581246" w:rsidRPr="00581246" w14:paraId="0FA71F30" w14:textId="77777777" w:rsidTr="002034D2">
        <w:tc>
          <w:tcPr>
            <w:tcW w:w="1478" w:type="pct"/>
            <w:shd w:val="clear" w:color="auto" w:fill="D3D3D3"/>
            <w:tcMar>
              <w:top w:w="0" w:type="dxa"/>
              <w:left w:w="0" w:type="dxa"/>
              <w:bottom w:w="0" w:type="dxa"/>
              <w:right w:w="0" w:type="dxa"/>
            </w:tcMar>
            <w:vAlign w:val="center"/>
          </w:tcPr>
          <w:p w14:paraId="47A4C8CD"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Назив индикатора</w:t>
            </w:r>
          </w:p>
        </w:tc>
        <w:tc>
          <w:tcPr>
            <w:tcW w:w="493" w:type="pct"/>
            <w:shd w:val="clear" w:color="auto" w:fill="D3D3D3"/>
            <w:tcMar>
              <w:top w:w="0" w:type="dxa"/>
              <w:left w:w="0" w:type="dxa"/>
              <w:bottom w:w="0" w:type="dxa"/>
              <w:right w:w="0" w:type="dxa"/>
            </w:tcMar>
            <w:vAlign w:val="center"/>
          </w:tcPr>
          <w:p w14:paraId="17B82D47"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Јединица мере</w:t>
            </w:r>
          </w:p>
        </w:tc>
        <w:tc>
          <w:tcPr>
            <w:tcW w:w="263" w:type="pct"/>
            <w:shd w:val="clear" w:color="auto" w:fill="D3D3D3"/>
            <w:tcMar>
              <w:top w:w="0" w:type="dxa"/>
              <w:left w:w="0" w:type="dxa"/>
              <w:bottom w:w="0" w:type="dxa"/>
              <w:right w:w="0" w:type="dxa"/>
            </w:tcMar>
            <w:vAlign w:val="center"/>
          </w:tcPr>
          <w:p w14:paraId="0FADB73E"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година</w:t>
            </w:r>
          </w:p>
        </w:tc>
        <w:tc>
          <w:tcPr>
            <w:tcW w:w="511" w:type="pct"/>
            <w:shd w:val="clear" w:color="auto" w:fill="D3D3D3"/>
            <w:tcMar>
              <w:top w:w="0" w:type="dxa"/>
              <w:left w:w="0" w:type="dxa"/>
              <w:bottom w:w="0" w:type="dxa"/>
              <w:right w:w="0" w:type="dxa"/>
            </w:tcMar>
            <w:vAlign w:val="center"/>
          </w:tcPr>
          <w:p w14:paraId="165B6CB7"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вредност</w:t>
            </w:r>
          </w:p>
        </w:tc>
        <w:tc>
          <w:tcPr>
            <w:tcW w:w="352" w:type="pct"/>
            <w:shd w:val="clear" w:color="auto" w:fill="D3D3D3"/>
            <w:tcMar>
              <w:top w:w="0" w:type="dxa"/>
              <w:left w:w="0" w:type="dxa"/>
              <w:bottom w:w="0" w:type="dxa"/>
              <w:right w:w="0" w:type="dxa"/>
            </w:tcMar>
            <w:vAlign w:val="center"/>
          </w:tcPr>
          <w:p w14:paraId="4C665BE1"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Циљна вредност у 2021. год.</w:t>
            </w:r>
          </w:p>
        </w:tc>
        <w:tc>
          <w:tcPr>
            <w:tcW w:w="422" w:type="pct"/>
            <w:shd w:val="clear" w:color="auto" w:fill="D3D3D3"/>
            <w:tcMar>
              <w:top w:w="0" w:type="dxa"/>
              <w:left w:w="0" w:type="dxa"/>
              <w:bottom w:w="0" w:type="dxa"/>
              <w:right w:w="0" w:type="dxa"/>
            </w:tcMar>
            <w:vAlign w:val="center"/>
          </w:tcPr>
          <w:p w14:paraId="0DDFB7CF"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Остварена вредност у 2021. год.</w:t>
            </w:r>
          </w:p>
        </w:tc>
        <w:tc>
          <w:tcPr>
            <w:tcW w:w="1480" w:type="pct"/>
            <w:shd w:val="clear" w:color="auto" w:fill="D3D3D3"/>
            <w:tcMar>
              <w:top w:w="0" w:type="dxa"/>
              <w:left w:w="0" w:type="dxa"/>
              <w:bottom w:w="0" w:type="dxa"/>
              <w:right w:w="0" w:type="dxa"/>
            </w:tcMar>
            <w:vAlign w:val="center"/>
          </w:tcPr>
          <w:p w14:paraId="5A9B3758"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Образложење одступања од планске вредности</w:t>
            </w:r>
          </w:p>
        </w:tc>
      </w:tr>
      <w:tr w:rsidR="00581246" w:rsidRPr="00581246" w14:paraId="6ED66B71" w14:textId="77777777" w:rsidTr="002034D2">
        <w:tc>
          <w:tcPr>
            <w:tcW w:w="1478" w:type="pct"/>
            <w:tcMar>
              <w:top w:w="0" w:type="dxa"/>
              <w:left w:w="0" w:type="dxa"/>
              <w:bottom w:w="0" w:type="dxa"/>
              <w:right w:w="0" w:type="dxa"/>
            </w:tcMar>
          </w:tcPr>
          <w:p w14:paraId="19641D5A"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lastRenderedPageBreak/>
              <w:t>1. н/а</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н/а</w:t>
            </w:r>
          </w:p>
        </w:tc>
        <w:tc>
          <w:tcPr>
            <w:tcW w:w="493" w:type="pct"/>
            <w:tcMar>
              <w:top w:w="0" w:type="dxa"/>
              <w:left w:w="0" w:type="dxa"/>
              <w:bottom w:w="0" w:type="dxa"/>
              <w:right w:w="0" w:type="dxa"/>
            </w:tcMar>
            <w:vAlign w:val="center"/>
          </w:tcPr>
          <w:p w14:paraId="30C6BFEA"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н/а</w:t>
            </w:r>
          </w:p>
        </w:tc>
        <w:tc>
          <w:tcPr>
            <w:tcW w:w="263" w:type="pct"/>
            <w:tcMar>
              <w:top w:w="0" w:type="dxa"/>
              <w:left w:w="0" w:type="dxa"/>
              <w:bottom w:w="0" w:type="dxa"/>
              <w:right w:w="0" w:type="dxa"/>
            </w:tcMar>
            <w:vAlign w:val="center"/>
          </w:tcPr>
          <w:p w14:paraId="53BD5304"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2018</w:t>
            </w:r>
          </w:p>
        </w:tc>
        <w:tc>
          <w:tcPr>
            <w:tcW w:w="511" w:type="pct"/>
            <w:tcMar>
              <w:top w:w="0" w:type="dxa"/>
              <w:left w:w="0" w:type="dxa"/>
              <w:bottom w:w="0" w:type="dxa"/>
              <w:right w:w="0" w:type="dxa"/>
            </w:tcMar>
            <w:vAlign w:val="center"/>
          </w:tcPr>
          <w:p w14:paraId="2126A695"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н/а</w:t>
            </w:r>
          </w:p>
        </w:tc>
        <w:tc>
          <w:tcPr>
            <w:tcW w:w="352" w:type="pct"/>
            <w:tcMar>
              <w:top w:w="0" w:type="dxa"/>
              <w:left w:w="0" w:type="dxa"/>
              <w:bottom w:w="0" w:type="dxa"/>
              <w:right w:w="0" w:type="dxa"/>
            </w:tcMar>
            <w:vAlign w:val="center"/>
          </w:tcPr>
          <w:p w14:paraId="62D16BB5"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н/а</w:t>
            </w:r>
          </w:p>
        </w:tc>
        <w:tc>
          <w:tcPr>
            <w:tcW w:w="422" w:type="pct"/>
            <w:tcMar>
              <w:top w:w="0" w:type="dxa"/>
              <w:left w:w="0" w:type="dxa"/>
              <w:bottom w:w="0" w:type="dxa"/>
              <w:right w:w="0" w:type="dxa"/>
            </w:tcMar>
            <w:vAlign w:val="center"/>
          </w:tcPr>
          <w:p w14:paraId="171DE6D5"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н/а</w:t>
            </w:r>
          </w:p>
        </w:tc>
        <w:tc>
          <w:tcPr>
            <w:tcW w:w="1480" w:type="pct"/>
            <w:tcMar>
              <w:top w:w="0" w:type="dxa"/>
              <w:left w:w="0" w:type="dxa"/>
              <w:bottom w:w="0" w:type="dxa"/>
              <w:right w:w="0" w:type="dxa"/>
            </w:tcMar>
            <w:vAlign w:val="center"/>
          </w:tcPr>
          <w:p w14:paraId="712D3851" w14:textId="04D51231"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Законом о правобранилаштву прописано је да се исплата износа назначеног у пресуди/одлуци ЕСЉП, врши из средстава органа РС чији су акти проузроковали кршење људских права. ЕСЉП је у односу на РС. до 31.12.2021.г, донео укупно 232 пресуд</w:t>
            </w:r>
            <w:r w:rsidR="009D4045">
              <w:rPr>
                <w:rFonts w:ascii="Times New Roman" w:hAnsi="Times New Roman" w:cs="Times New Roman"/>
                <w:sz w:val="16"/>
                <w:lang w:val="sr-Cyrl-RS"/>
              </w:rPr>
              <w:t>е</w:t>
            </w:r>
            <w:r w:rsidRPr="00581246">
              <w:rPr>
                <w:rFonts w:ascii="Times New Roman" w:hAnsi="Times New Roman" w:cs="Times New Roman"/>
                <w:sz w:val="16"/>
                <w:lang w:val="sr-Cyrl-RS"/>
              </w:rPr>
              <w:t>, а у 2021.г. 11 пресуда (у 29 предмета за 63 лица) где је у 8/11  утврдио бар једну повреду права зајемченог Европском конвенцијом за заштиту људских права и основних слобода. Донете су 83 одлуке, комуницирано је у 1.025 предмета, којима је обухваћено 1.035 лице</w:t>
            </w:r>
          </w:p>
        </w:tc>
      </w:tr>
      <w:tr w:rsidR="00581246" w:rsidRPr="00581246" w14:paraId="4CF9E56D" w14:textId="77777777" w:rsidTr="002034D2">
        <w:tc>
          <w:tcPr>
            <w:tcW w:w="5000" w:type="pct"/>
            <w:gridSpan w:val="7"/>
            <w:shd w:val="clear" w:color="auto" w:fill="D3D3D3"/>
            <w:tcMar>
              <w:top w:w="0" w:type="dxa"/>
              <w:left w:w="0" w:type="dxa"/>
              <w:bottom w:w="0" w:type="dxa"/>
              <w:right w:w="0" w:type="dxa"/>
            </w:tcMar>
            <w:vAlign w:val="center"/>
          </w:tcPr>
          <w:p w14:paraId="32E4BD2C"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МИНИСТАРСТВО ПРАВДЕ</w:t>
            </w:r>
          </w:p>
        </w:tc>
      </w:tr>
      <w:tr w:rsidR="00581246" w:rsidRPr="00581246" w14:paraId="07157621" w14:textId="77777777" w:rsidTr="002034D2">
        <w:tc>
          <w:tcPr>
            <w:tcW w:w="5000" w:type="pct"/>
            <w:gridSpan w:val="7"/>
            <w:tcMar>
              <w:top w:w="0" w:type="dxa"/>
              <w:left w:w="0" w:type="dxa"/>
              <w:bottom w:w="0" w:type="dxa"/>
              <w:right w:w="0" w:type="dxa"/>
            </w:tcMar>
          </w:tcPr>
          <w:p w14:paraId="29E35653" w14:textId="79C85A9F"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b/>
                <w:sz w:val="16"/>
                <w:lang w:val="sr-Cyrl-RS"/>
              </w:rPr>
              <w:t xml:space="preserve">Образложење спровођења: </w:t>
            </w:r>
            <w:r w:rsidR="002034D2">
              <w:rPr>
                <w:rFonts w:ascii="Times New Roman" w:hAnsi="Times New Roman" w:cs="Times New Roman"/>
                <w:sz w:val="16"/>
                <w:lang w:val="sr-Cyrl-RS"/>
              </w:rPr>
              <w:t>На основу "Одлуке о</w:t>
            </w:r>
            <w:r w:rsidRPr="00581246">
              <w:rPr>
                <w:rFonts w:ascii="Times New Roman" w:hAnsi="Times New Roman" w:cs="Times New Roman"/>
                <w:sz w:val="16"/>
                <w:lang w:val="sr-Cyrl-RS"/>
              </w:rPr>
              <w:t xml:space="preserve"> условима за доделу материјалне помоћи оптуженима и осуђенима пред Међународним кривичним трибуналом за кривично гоњење лица одговорних за тешка кршења међународног хуманитарног права почињена на територији бивше Југославије од 1991. године и члановима њихових породица (Службени гласник РС 27/2013)", Министарство правде пружа матери</w:t>
            </w:r>
            <w:r w:rsidR="009D4045">
              <w:rPr>
                <w:rFonts w:ascii="Times New Roman" w:hAnsi="Times New Roman" w:cs="Times New Roman"/>
                <w:sz w:val="16"/>
                <w:lang w:val="sr-Cyrl-RS"/>
              </w:rPr>
              <w:t>ј</w:t>
            </w:r>
            <w:r w:rsidR="0028285E">
              <w:rPr>
                <w:rFonts w:ascii="Times New Roman" w:hAnsi="Times New Roman" w:cs="Times New Roman"/>
                <w:sz w:val="16"/>
                <w:lang w:val="sr-Cyrl-RS"/>
              </w:rPr>
              <w:t>алну помоћ.</w:t>
            </w:r>
          </w:p>
        </w:tc>
      </w:tr>
      <w:tr w:rsidR="00581246" w:rsidRPr="00581246" w14:paraId="0B15B453" w14:textId="77777777" w:rsidTr="002034D2">
        <w:tc>
          <w:tcPr>
            <w:tcW w:w="5000" w:type="pct"/>
            <w:gridSpan w:val="7"/>
            <w:shd w:val="clear" w:color="auto" w:fill="D3D3D3"/>
            <w:tcMar>
              <w:top w:w="0" w:type="dxa"/>
              <w:left w:w="0" w:type="dxa"/>
              <w:bottom w:w="0" w:type="dxa"/>
              <w:right w:w="0" w:type="dxa"/>
            </w:tcMar>
            <w:vAlign w:val="center"/>
          </w:tcPr>
          <w:p w14:paraId="5D617BF8"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 1: Заштита достојанства и Уставом загарантованих људских права.</w:t>
            </w:r>
          </w:p>
        </w:tc>
      </w:tr>
      <w:tr w:rsidR="00581246" w:rsidRPr="00581246" w14:paraId="3294BE54" w14:textId="77777777" w:rsidTr="002034D2">
        <w:tc>
          <w:tcPr>
            <w:tcW w:w="1478" w:type="pct"/>
            <w:shd w:val="clear" w:color="auto" w:fill="D3D3D3"/>
            <w:tcMar>
              <w:top w:w="0" w:type="dxa"/>
              <w:left w:w="0" w:type="dxa"/>
              <w:bottom w:w="0" w:type="dxa"/>
              <w:right w:w="0" w:type="dxa"/>
            </w:tcMar>
            <w:vAlign w:val="center"/>
          </w:tcPr>
          <w:p w14:paraId="5AB380F5"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Назив индикатора</w:t>
            </w:r>
          </w:p>
        </w:tc>
        <w:tc>
          <w:tcPr>
            <w:tcW w:w="493" w:type="pct"/>
            <w:shd w:val="clear" w:color="auto" w:fill="D3D3D3"/>
            <w:tcMar>
              <w:top w:w="0" w:type="dxa"/>
              <w:left w:w="0" w:type="dxa"/>
              <w:bottom w:w="0" w:type="dxa"/>
              <w:right w:w="0" w:type="dxa"/>
            </w:tcMar>
            <w:vAlign w:val="center"/>
          </w:tcPr>
          <w:p w14:paraId="336728AC"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Јединица мере</w:t>
            </w:r>
          </w:p>
        </w:tc>
        <w:tc>
          <w:tcPr>
            <w:tcW w:w="263" w:type="pct"/>
            <w:shd w:val="clear" w:color="auto" w:fill="D3D3D3"/>
            <w:tcMar>
              <w:top w:w="0" w:type="dxa"/>
              <w:left w:w="0" w:type="dxa"/>
              <w:bottom w:w="0" w:type="dxa"/>
              <w:right w:w="0" w:type="dxa"/>
            </w:tcMar>
            <w:vAlign w:val="center"/>
          </w:tcPr>
          <w:p w14:paraId="17901705"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година</w:t>
            </w:r>
          </w:p>
        </w:tc>
        <w:tc>
          <w:tcPr>
            <w:tcW w:w="511" w:type="pct"/>
            <w:shd w:val="clear" w:color="auto" w:fill="D3D3D3"/>
            <w:tcMar>
              <w:top w:w="0" w:type="dxa"/>
              <w:left w:w="0" w:type="dxa"/>
              <w:bottom w:w="0" w:type="dxa"/>
              <w:right w:w="0" w:type="dxa"/>
            </w:tcMar>
            <w:vAlign w:val="center"/>
          </w:tcPr>
          <w:p w14:paraId="0DCFC7B4"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вредност</w:t>
            </w:r>
          </w:p>
        </w:tc>
        <w:tc>
          <w:tcPr>
            <w:tcW w:w="352" w:type="pct"/>
            <w:shd w:val="clear" w:color="auto" w:fill="D3D3D3"/>
            <w:tcMar>
              <w:top w:w="0" w:type="dxa"/>
              <w:left w:w="0" w:type="dxa"/>
              <w:bottom w:w="0" w:type="dxa"/>
              <w:right w:w="0" w:type="dxa"/>
            </w:tcMar>
            <w:vAlign w:val="center"/>
          </w:tcPr>
          <w:p w14:paraId="772CF04C"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Циљна вредност у 2021. год.</w:t>
            </w:r>
          </w:p>
        </w:tc>
        <w:tc>
          <w:tcPr>
            <w:tcW w:w="422" w:type="pct"/>
            <w:shd w:val="clear" w:color="auto" w:fill="D3D3D3"/>
            <w:tcMar>
              <w:top w:w="0" w:type="dxa"/>
              <w:left w:w="0" w:type="dxa"/>
              <w:bottom w:w="0" w:type="dxa"/>
              <w:right w:w="0" w:type="dxa"/>
            </w:tcMar>
            <w:vAlign w:val="center"/>
          </w:tcPr>
          <w:p w14:paraId="120B7E63"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Остварена вредност у 2021. год.</w:t>
            </w:r>
          </w:p>
        </w:tc>
        <w:tc>
          <w:tcPr>
            <w:tcW w:w="1480" w:type="pct"/>
            <w:shd w:val="clear" w:color="auto" w:fill="D3D3D3"/>
            <w:tcMar>
              <w:top w:w="0" w:type="dxa"/>
              <w:left w:w="0" w:type="dxa"/>
              <w:bottom w:w="0" w:type="dxa"/>
              <w:right w:w="0" w:type="dxa"/>
            </w:tcMar>
            <w:vAlign w:val="center"/>
          </w:tcPr>
          <w:p w14:paraId="5DFC494C"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Образложење одступања од планске вредности</w:t>
            </w:r>
          </w:p>
        </w:tc>
      </w:tr>
      <w:tr w:rsidR="00581246" w:rsidRPr="00581246" w14:paraId="04803653" w14:textId="77777777" w:rsidTr="002034D2">
        <w:tc>
          <w:tcPr>
            <w:tcW w:w="1478" w:type="pct"/>
            <w:tcMar>
              <w:top w:w="0" w:type="dxa"/>
              <w:left w:w="0" w:type="dxa"/>
              <w:bottom w:w="0" w:type="dxa"/>
              <w:right w:w="0" w:type="dxa"/>
            </w:tcMar>
          </w:tcPr>
          <w:p w14:paraId="0F566E91"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 xml:space="preserve">1. Број отклоњених последица.  </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Извештај о раду Министарства правде</w:t>
            </w:r>
          </w:p>
        </w:tc>
        <w:tc>
          <w:tcPr>
            <w:tcW w:w="493" w:type="pct"/>
            <w:tcMar>
              <w:top w:w="0" w:type="dxa"/>
              <w:left w:w="0" w:type="dxa"/>
              <w:bottom w:w="0" w:type="dxa"/>
              <w:right w:w="0" w:type="dxa"/>
            </w:tcMar>
            <w:vAlign w:val="center"/>
          </w:tcPr>
          <w:p w14:paraId="01DC602F"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број</w:t>
            </w:r>
          </w:p>
        </w:tc>
        <w:tc>
          <w:tcPr>
            <w:tcW w:w="263" w:type="pct"/>
            <w:tcMar>
              <w:top w:w="0" w:type="dxa"/>
              <w:left w:w="0" w:type="dxa"/>
              <w:bottom w:w="0" w:type="dxa"/>
              <w:right w:w="0" w:type="dxa"/>
            </w:tcMar>
            <w:vAlign w:val="center"/>
          </w:tcPr>
          <w:p w14:paraId="7E62A4B1"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2016</w:t>
            </w:r>
          </w:p>
        </w:tc>
        <w:tc>
          <w:tcPr>
            <w:tcW w:w="511" w:type="pct"/>
            <w:tcMar>
              <w:top w:w="0" w:type="dxa"/>
              <w:left w:w="0" w:type="dxa"/>
              <w:bottom w:w="0" w:type="dxa"/>
              <w:right w:w="0" w:type="dxa"/>
            </w:tcMar>
            <w:vAlign w:val="center"/>
          </w:tcPr>
          <w:p w14:paraId="29550E4B"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0</w:t>
            </w:r>
          </w:p>
        </w:tc>
        <w:tc>
          <w:tcPr>
            <w:tcW w:w="352" w:type="pct"/>
            <w:tcMar>
              <w:top w:w="0" w:type="dxa"/>
              <w:left w:w="0" w:type="dxa"/>
              <w:bottom w:w="0" w:type="dxa"/>
              <w:right w:w="0" w:type="dxa"/>
            </w:tcMar>
            <w:vAlign w:val="center"/>
          </w:tcPr>
          <w:p w14:paraId="3F1224B2"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200</w:t>
            </w:r>
          </w:p>
        </w:tc>
        <w:tc>
          <w:tcPr>
            <w:tcW w:w="422" w:type="pct"/>
            <w:tcMar>
              <w:top w:w="0" w:type="dxa"/>
              <w:left w:w="0" w:type="dxa"/>
              <w:bottom w:w="0" w:type="dxa"/>
              <w:right w:w="0" w:type="dxa"/>
            </w:tcMar>
            <w:vAlign w:val="center"/>
          </w:tcPr>
          <w:p w14:paraId="36168526"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w:t>
            </w:r>
          </w:p>
        </w:tc>
        <w:tc>
          <w:tcPr>
            <w:tcW w:w="1480" w:type="pct"/>
            <w:tcMar>
              <w:top w:w="0" w:type="dxa"/>
              <w:left w:w="0" w:type="dxa"/>
              <w:bottom w:w="0" w:type="dxa"/>
              <w:right w:w="0" w:type="dxa"/>
            </w:tcMar>
            <w:vAlign w:val="center"/>
          </w:tcPr>
          <w:p w14:paraId="18FEDD65" w14:textId="15069C1B"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 xml:space="preserve">Услед  пандемије болести </w:t>
            </w:r>
            <w:r w:rsidR="009D4045">
              <w:rPr>
                <w:rFonts w:ascii="Times New Roman" w:hAnsi="Times New Roman" w:cs="Times New Roman"/>
                <w:sz w:val="16"/>
                <w:lang w:val="sr-Cyrl-RS"/>
              </w:rPr>
              <w:t>ЦОВИД</w:t>
            </w:r>
            <w:r w:rsidRPr="00581246">
              <w:rPr>
                <w:rFonts w:ascii="Times New Roman" w:hAnsi="Times New Roman" w:cs="Times New Roman"/>
                <w:sz w:val="16"/>
                <w:lang w:val="sr-Cyrl-RS"/>
              </w:rPr>
              <w:t>-19 није била могућа реализација путовања породица оптужених и осуђених, ради реализације посета. У првој половини 2021. године реализована је само једна карта (син Р. Младића је путовао у Хаг на изрицање пресуде). Ипак, до краја 2021. године реализ</w:t>
            </w:r>
            <w:r w:rsidR="002034D2">
              <w:rPr>
                <w:rFonts w:ascii="Times New Roman" w:hAnsi="Times New Roman" w:cs="Times New Roman"/>
                <w:sz w:val="16"/>
                <w:lang w:val="sr-Cyrl-RS"/>
              </w:rPr>
              <w:t>овано је још 19 карата, што укуп</w:t>
            </w:r>
            <w:r w:rsidRPr="00581246">
              <w:rPr>
                <w:rFonts w:ascii="Times New Roman" w:hAnsi="Times New Roman" w:cs="Times New Roman"/>
                <w:sz w:val="16"/>
                <w:lang w:val="sr-Cyrl-RS"/>
              </w:rPr>
              <w:t>но за 2021. годину из</w:t>
            </w:r>
            <w:r w:rsidR="002034D2">
              <w:rPr>
                <w:rFonts w:ascii="Times New Roman" w:hAnsi="Times New Roman" w:cs="Times New Roman"/>
                <w:sz w:val="16"/>
                <w:lang w:val="sr-Cyrl-RS"/>
              </w:rPr>
              <w:t>н</w:t>
            </w:r>
            <w:r w:rsidR="00C42429">
              <w:rPr>
                <w:rFonts w:ascii="Times New Roman" w:hAnsi="Times New Roman" w:cs="Times New Roman"/>
                <w:sz w:val="16"/>
                <w:lang w:val="sr-Cyrl-RS"/>
              </w:rPr>
              <w:t>оси 20.</w:t>
            </w:r>
          </w:p>
        </w:tc>
      </w:tr>
      <w:tr w:rsidR="00581246" w:rsidRPr="00581246" w14:paraId="4FFF05FF" w14:textId="77777777" w:rsidTr="002034D2">
        <w:tc>
          <w:tcPr>
            <w:tcW w:w="5000" w:type="pct"/>
            <w:gridSpan w:val="7"/>
            <w:shd w:val="clear" w:color="auto" w:fill="D3D3D3"/>
            <w:tcMar>
              <w:top w:w="0" w:type="dxa"/>
              <w:left w:w="0" w:type="dxa"/>
              <w:bottom w:w="0" w:type="dxa"/>
              <w:right w:w="0" w:type="dxa"/>
            </w:tcMar>
            <w:vAlign w:val="center"/>
          </w:tcPr>
          <w:p w14:paraId="45B0BE55"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ПОВЕРЕНИК ЗА ИНФОРМАЦИЈЕ ОД ЈАВНОГ ЗНАЧАЈА И ЗАШТИТУ ПОДАТАКА О ЛИЧНОСТИ</w:t>
            </w:r>
          </w:p>
        </w:tc>
      </w:tr>
      <w:tr w:rsidR="00581246" w:rsidRPr="00581246" w14:paraId="7ACDA626" w14:textId="77777777" w:rsidTr="002034D2">
        <w:tc>
          <w:tcPr>
            <w:tcW w:w="5000" w:type="pct"/>
            <w:gridSpan w:val="7"/>
            <w:tcMar>
              <w:top w:w="0" w:type="dxa"/>
              <w:left w:w="0" w:type="dxa"/>
              <w:bottom w:w="0" w:type="dxa"/>
              <w:right w:w="0" w:type="dxa"/>
            </w:tcMar>
          </w:tcPr>
          <w:p w14:paraId="0595E394" w14:textId="1EB63A45"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b/>
                <w:sz w:val="16"/>
                <w:lang w:val="sr-Cyrl-RS"/>
              </w:rPr>
              <w:t xml:space="preserve">Образложење спровођења: </w:t>
            </w:r>
            <w:r w:rsidRPr="00581246">
              <w:rPr>
                <w:rFonts w:ascii="Times New Roman" w:hAnsi="Times New Roman" w:cs="Times New Roman"/>
                <w:sz w:val="16"/>
                <w:lang w:val="sr-Cyrl-RS"/>
              </w:rPr>
              <w:t>Највећи део активности Повереника у 2021. години односио се на:</w:t>
            </w:r>
            <w:r w:rsidRPr="00581246">
              <w:rPr>
                <w:rFonts w:ascii="Times New Roman" w:hAnsi="Times New Roman" w:cs="Times New Roman"/>
                <w:sz w:val="16"/>
                <w:lang w:val="sr-Cyrl-RS"/>
              </w:rPr>
              <w:br/>
              <w:t>-решавање случајева по жалбама због повреде права на слобода приступ информацијама и права на заштиту података о личности;</w:t>
            </w:r>
            <w:r w:rsidRPr="00581246">
              <w:rPr>
                <w:rFonts w:ascii="Times New Roman" w:hAnsi="Times New Roman" w:cs="Times New Roman"/>
                <w:sz w:val="16"/>
                <w:lang w:val="sr-Cyrl-RS"/>
              </w:rPr>
              <w:br/>
              <w:t>-мишљења на нацрте и предлоге закона и других прописа;</w:t>
            </w:r>
            <w:r w:rsidRPr="00581246">
              <w:rPr>
                <w:rFonts w:ascii="Times New Roman" w:hAnsi="Times New Roman" w:cs="Times New Roman"/>
                <w:sz w:val="16"/>
                <w:lang w:val="sr-Cyrl-RS"/>
              </w:rPr>
              <w:br/>
              <w:t>-пружање помоћи физичким и правним лицима и органима власти, односно руковаоцима података у остваривању права или у правилној примени ЗСПИЈЗ и ЗЗПЛ;</w:t>
            </w:r>
            <w:r w:rsidRPr="00581246">
              <w:rPr>
                <w:rFonts w:ascii="Times New Roman" w:hAnsi="Times New Roman" w:cs="Times New Roman"/>
                <w:sz w:val="16"/>
                <w:lang w:val="sr-Cyrl-RS"/>
              </w:rPr>
              <w:br/>
              <w:t>-пружање помоћи грађанима поводом њихових захтева за слободан приступ информацијама или за заштиту података о личности који су уступљени Поверенику од органа који не располажу траженим информацијама, како би њихови захтеви били упућени онима од којих могу да добију потребне информације;</w:t>
            </w:r>
            <w:r w:rsidRPr="00581246">
              <w:rPr>
                <w:rFonts w:ascii="Times New Roman" w:hAnsi="Times New Roman" w:cs="Times New Roman"/>
                <w:sz w:val="16"/>
                <w:lang w:val="sr-Cyrl-RS"/>
              </w:rPr>
              <w:br/>
              <w:t>-пружање помоћи органима власти и предузимање мера у вези са применом прописа о унапређењу јавности рада, поводом израде и објављивања информатора о раду;</w:t>
            </w:r>
            <w:r w:rsidRPr="00581246">
              <w:rPr>
                <w:rFonts w:ascii="Times New Roman" w:hAnsi="Times New Roman" w:cs="Times New Roman"/>
                <w:sz w:val="16"/>
                <w:lang w:val="sr-Cyrl-RS"/>
              </w:rPr>
              <w:br/>
              <w:t>-активности у вези са процесом придруживања Србије Европској унији;</w:t>
            </w:r>
            <w:r w:rsidRPr="00581246">
              <w:rPr>
                <w:rFonts w:ascii="Times New Roman" w:hAnsi="Times New Roman" w:cs="Times New Roman"/>
                <w:sz w:val="16"/>
                <w:lang w:val="sr-Cyrl-RS"/>
              </w:rPr>
              <w:br/>
              <w:t>-одговоре на захтеве за слободан приступ информацијама од јавног значаја;</w:t>
            </w:r>
            <w:r w:rsidRPr="00581246">
              <w:rPr>
                <w:rFonts w:ascii="Times New Roman" w:hAnsi="Times New Roman" w:cs="Times New Roman"/>
                <w:sz w:val="16"/>
                <w:lang w:val="sr-Cyrl-RS"/>
              </w:rPr>
              <w:br/>
              <w:t>-активности у вези са спровођењем поступка принудног извршења решења Повереника;</w:t>
            </w:r>
            <w:r w:rsidRPr="00581246">
              <w:rPr>
                <w:rFonts w:ascii="Times New Roman" w:hAnsi="Times New Roman" w:cs="Times New Roman"/>
                <w:sz w:val="16"/>
                <w:lang w:val="sr-Cyrl-RS"/>
              </w:rPr>
              <w:br/>
              <w:t>-одговори Управном суду на тужбе у управном спору;</w:t>
            </w:r>
            <w:r w:rsidRPr="00581246">
              <w:rPr>
                <w:rFonts w:ascii="Times New Roman" w:hAnsi="Times New Roman" w:cs="Times New Roman"/>
                <w:sz w:val="16"/>
                <w:lang w:val="sr-Cyrl-RS"/>
              </w:rPr>
              <w:br/>
              <w:t>-одговоре на представке грађана.</w:t>
            </w:r>
            <w:r w:rsidRPr="00581246">
              <w:rPr>
                <w:rFonts w:ascii="Times New Roman" w:hAnsi="Times New Roman" w:cs="Times New Roman"/>
                <w:sz w:val="16"/>
                <w:lang w:val="sr-Cyrl-RS"/>
              </w:rPr>
              <w:br/>
              <w:t>-едукација у вези са новим Законом о заштити података о личности.</w:t>
            </w:r>
            <w:r w:rsidRPr="00581246">
              <w:rPr>
                <w:rFonts w:ascii="Times New Roman" w:hAnsi="Times New Roman" w:cs="Times New Roman"/>
                <w:sz w:val="16"/>
                <w:lang w:val="sr-Cyrl-RS"/>
              </w:rPr>
              <w:br/>
              <w:t>-активности у вези са евидентирањем лица за заштиту података о личности и надзор над спровођењем и извршавање Закона о заштити података о личности ће се интезивирати у наредном периоду;.</w:t>
            </w:r>
            <w:r w:rsidRPr="00581246">
              <w:rPr>
                <w:rFonts w:ascii="Times New Roman" w:hAnsi="Times New Roman" w:cs="Times New Roman"/>
                <w:sz w:val="16"/>
                <w:lang w:val="sr-Cyrl-RS"/>
              </w:rPr>
              <w:br/>
              <w:t>- активности у вези са упућивањем контролних листа р</w:t>
            </w:r>
            <w:r w:rsidR="0028285E">
              <w:rPr>
                <w:rFonts w:ascii="Times New Roman" w:hAnsi="Times New Roman" w:cs="Times New Roman"/>
                <w:sz w:val="16"/>
                <w:lang w:val="sr-Cyrl-RS"/>
              </w:rPr>
              <w:t>уковаоцима подацима о личности.</w:t>
            </w:r>
          </w:p>
        </w:tc>
      </w:tr>
      <w:tr w:rsidR="00581246" w:rsidRPr="00581246" w14:paraId="598DCC2E" w14:textId="77777777" w:rsidTr="002034D2">
        <w:tc>
          <w:tcPr>
            <w:tcW w:w="5000" w:type="pct"/>
            <w:gridSpan w:val="7"/>
            <w:shd w:val="clear" w:color="auto" w:fill="D3D3D3"/>
            <w:tcMar>
              <w:top w:w="0" w:type="dxa"/>
              <w:left w:w="0" w:type="dxa"/>
              <w:bottom w:w="0" w:type="dxa"/>
              <w:right w:w="0" w:type="dxa"/>
            </w:tcMar>
            <w:vAlign w:val="center"/>
          </w:tcPr>
          <w:p w14:paraId="3E6BF4B1" w14:textId="5273837E"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 xml:space="preserve">Циљ 1: Унапређено остваривање права на приступ </w:t>
            </w:r>
            <w:r w:rsidR="00FC3FE2">
              <w:rPr>
                <w:rFonts w:ascii="Times New Roman" w:hAnsi="Times New Roman" w:cs="Times New Roman"/>
                <w:b/>
                <w:sz w:val="16"/>
                <w:lang w:val="sr-Cyrl-RS"/>
              </w:rPr>
              <w:t>информацијама од јавног значаја</w:t>
            </w:r>
          </w:p>
        </w:tc>
      </w:tr>
      <w:tr w:rsidR="00581246" w:rsidRPr="00581246" w14:paraId="2FF5CAE7" w14:textId="77777777" w:rsidTr="002034D2">
        <w:tc>
          <w:tcPr>
            <w:tcW w:w="1478" w:type="pct"/>
            <w:shd w:val="clear" w:color="auto" w:fill="D3D3D3"/>
            <w:tcMar>
              <w:top w:w="0" w:type="dxa"/>
              <w:left w:w="0" w:type="dxa"/>
              <w:bottom w:w="0" w:type="dxa"/>
              <w:right w:w="0" w:type="dxa"/>
            </w:tcMar>
            <w:vAlign w:val="center"/>
          </w:tcPr>
          <w:p w14:paraId="2FDEEA36"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Назив индикатора</w:t>
            </w:r>
          </w:p>
        </w:tc>
        <w:tc>
          <w:tcPr>
            <w:tcW w:w="493" w:type="pct"/>
            <w:shd w:val="clear" w:color="auto" w:fill="D3D3D3"/>
            <w:tcMar>
              <w:top w:w="0" w:type="dxa"/>
              <w:left w:w="0" w:type="dxa"/>
              <w:bottom w:w="0" w:type="dxa"/>
              <w:right w:w="0" w:type="dxa"/>
            </w:tcMar>
            <w:vAlign w:val="center"/>
          </w:tcPr>
          <w:p w14:paraId="15CBE9DE"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Јединица мере</w:t>
            </w:r>
          </w:p>
        </w:tc>
        <w:tc>
          <w:tcPr>
            <w:tcW w:w="263" w:type="pct"/>
            <w:shd w:val="clear" w:color="auto" w:fill="D3D3D3"/>
            <w:tcMar>
              <w:top w:w="0" w:type="dxa"/>
              <w:left w:w="0" w:type="dxa"/>
              <w:bottom w:w="0" w:type="dxa"/>
              <w:right w:w="0" w:type="dxa"/>
            </w:tcMar>
            <w:vAlign w:val="center"/>
          </w:tcPr>
          <w:p w14:paraId="4AD7B1BB"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година</w:t>
            </w:r>
          </w:p>
        </w:tc>
        <w:tc>
          <w:tcPr>
            <w:tcW w:w="511" w:type="pct"/>
            <w:shd w:val="clear" w:color="auto" w:fill="D3D3D3"/>
            <w:tcMar>
              <w:top w:w="0" w:type="dxa"/>
              <w:left w:w="0" w:type="dxa"/>
              <w:bottom w:w="0" w:type="dxa"/>
              <w:right w:w="0" w:type="dxa"/>
            </w:tcMar>
            <w:vAlign w:val="center"/>
          </w:tcPr>
          <w:p w14:paraId="4FCA22BB"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вредност</w:t>
            </w:r>
          </w:p>
        </w:tc>
        <w:tc>
          <w:tcPr>
            <w:tcW w:w="352" w:type="pct"/>
            <w:shd w:val="clear" w:color="auto" w:fill="D3D3D3"/>
            <w:tcMar>
              <w:top w:w="0" w:type="dxa"/>
              <w:left w:w="0" w:type="dxa"/>
              <w:bottom w:w="0" w:type="dxa"/>
              <w:right w:w="0" w:type="dxa"/>
            </w:tcMar>
            <w:vAlign w:val="center"/>
          </w:tcPr>
          <w:p w14:paraId="18A34AEF"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Циљна вредност у 2021. год.</w:t>
            </w:r>
          </w:p>
        </w:tc>
        <w:tc>
          <w:tcPr>
            <w:tcW w:w="422" w:type="pct"/>
            <w:shd w:val="clear" w:color="auto" w:fill="D3D3D3"/>
            <w:tcMar>
              <w:top w:w="0" w:type="dxa"/>
              <w:left w:w="0" w:type="dxa"/>
              <w:bottom w:w="0" w:type="dxa"/>
              <w:right w:w="0" w:type="dxa"/>
            </w:tcMar>
            <w:vAlign w:val="center"/>
          </w:tcPr>
          <w:p w14:paraId="4B7E74FC"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Остварена вредност у 2021. год.</w:t>
            </w:r>
          </w:p>
        </w:tc>
        <w:tc>
          <w:tcPr>
            <w:tcW w:w="1480" w:type="pct"/>
            <w:shd w:val="clear" w:color="auto" w:fill="D3D3D3"/>
            <w:tcMar>
              <w:top w:w="0" w:type="dxa"/>
              <w:left w:w="0" w:type="dxa"/>
              <w:bottom w:w="0" w:type="dxa"/>
              <w:right w:w="0" w:type="dxa"/>
            </w:tcMar>
            <w:vAlign w:val="center"/>
          </w:tcPr>
          <w:p w14:paraId="4D5AD04C"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Образложење одступања од планске вредности</w:t>
            </w:r>
          </w:p>
        </w:tc>
      </w:tr>
      <w:tr w:rsidR="00581246" w:rsidRPr="00581246" w14:paraId="1A9E8AFE" w14:textId="77777777" w:rsidTr="002034D2">
        <w:tc>
          <w:tcPr>
            <w:tcW w:w="1478" w:type="pct"/>
            <w:tcMar>
              <w:top w:w="0" w:type="dxa"/>
              <w:left w:w="0" w:type="dxa"/>
              <w:bottom w:w="0" w:type="dxa"/>
              <w:right w:w="0" w:type="dxa"/>
            </w:tcMar>
          </w:tcPr>
          <w:p w14:paraId="0375CADA"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1. Проценат успешности интервенција Повереника поводом остваривања права на приступ информацијама од јавног значаја Коментар: Поступање органа јавне власти по налозима Повереника, а мери се бројем позитивно решених предмета тражилаца информација, а по налогу Повереника</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Информациони систем Повереника</w:t>
            </w:r>
          </w:p>
        </w:tc>
        <w:tc>
          <w:tcPr>
            <w:tcW w:w="493" w:type="pct"/>
            <w:tcMar>
              <w:top w:w="0" w:type="dxa"/>
              <w:left w:w="0" w:type="dxa"/>
              <w:bottom w:w="0" w:type="dxa"/>
              <w:right w:w="0" w:type="dxa"/>
            </w:tcMar>
            <w:vAlign w:val="center"/>
          </w:tcPr>
          <w:p w14:paraId="58F3B2E2"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Проценат</w:t>
            </w:r>
          </w:p>
        </w:tc>
        <w:tc>
          <w:tcPr>
            <w:tcW w:w="263" w:type="pct"/>
            <w:tcMar>
              <w:top w:w="0" w:type="dxa"/>
              <w:left w:w="0" w:type="dxa"/>
              <w:bottom w:w="0" w:type="dxa"/>
              <w:right w:w="0" w:type="dxa"/>
            </w:tcMar>
            <w:vAlign w:val="center"/>
          </w:tcPr>
          <w:p w14:paraId="18226FF4"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2019</w:t>
            </w:r>
          </w:p>
        </w:tc>
        <w:tc>
          <w:tcPr>
            <w:tcW w:w="511" w:type="pct"/>
            <w:tcMar>
              <w:top w:w="0" w:type="dxa"/>
              <w:left w:w="0" w:type="dxa"/>
              <w:bottom w:w="0" w:type="dxa"/>
              <w:right w:w="0" w:type="dxa"/>
            </w:tcMar>
            <w:vAlign w:val="center"/>
          </w:tcPr>
          <w:p w14:paraId="7C2DB409"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84,50%</w:t>
            </w:r>
          </w:p>
        </w:tc>
        <w:tc>
          <w:tcPr>
            <w:tcW w:w="352" w:type="pct"/>
            <w:tcMar>
              <w:top w:w="0" w:type="dxa"/>
              <w:left w:w="0" w:type="dxa"/>
              <w:bottom w:w="0" w:type="dxa"/>
              <w:right w:w="0" w:type="dxa"/>
            </w:tcMar>
            <w:vAlign w:val="center"/>
          </w:tcPr>
          <w:p w14:paraId="0060B9A8"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93%</w:t>
            </w:r>
          </w:p>
        </w:tc>
        <w:tc>
          <w:tcPr>
            <w:tcW w:w="422" w:type="pct"/>
            <w:tcMar>
              <w:top w:w="0" w:type="dxa"/>
              <w:left w:w="0" w:type="dxa"/>
              <w:bottom w:w="0" w:type="dxa"/>
              <w:right w:w="0" w:type="dxa"/>
            </w:tcMar>
            <w:vAlign w:val="center"/>
          </w:tcPr>
          <w:p w14:paraId="19BF033A"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74,71%</w:t>
            </w:r>
          </w:p>
        </w:tc>
        <w:tc>
          <w:tcPr>
            <w:tcW w:w="1480" w:type="pct"/>
            <w:tcMar>
              <w:top w:w="0" w:type="dxa"/>
              <w:left w:w="0" w:type="dxa"/>
              <w:bottom w:w="0" w:type="dxa"/>
              <w:right w:w="0" w:type="dxa"/>
            </w:tcMar>
            <w:vAlign w:val="center"/>
          </w:tcPr>
          <w:p w14:paraId="4FEB8D74" w14:textId="4E6B0F2B"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Проценат успешности интервенција Повереника поводом остваривања права на приступ информацијама од јавног значаја Коментар: Поступање органа јавне власти по налозима Повереника, а мери се бројем позитивно решених предмета тражилаца информација.Од1052 решења које је Повереник донео по жалбама тражилаца информација којима је органима власти наложио да им информације учини доступним, органи нису поступили у 262 с</w:t>
            </w:r>
            <w:r w:rsidR="002034D2">
              <w:rPr>
                <w:rFonts w:ascii="Times New Roman" w:hAnsi="Times New Roman" w:cs="Times New Roman"/>
                <w:sz w:val="16"/>
                <w:lang w:val="sr-Cyrl-RS"/>
              </w:rPr>
              <w:t>лучаја или у 24,91% што з</w:t>
            </w:r>
            <w:r w:rsidRPr="00581246">
              <w:rPr>
                <w:rFonts w:ascii="Times New Roman" w:hAnsi="Times New Roman" w:cs="Times New Roman"/>
                <w:sz w:val="16"/>
                <w:lang w:val="sr-Cyrl-RS"/>
              </w:rPr>
              <w:t>начи да степен извршења одлука Повереника у просеку износи 75%</w:t>
            </w:r>
          </w:p>
        </w:tc>
      </w:tr>
      <w:tr w:rsidR="00581246" w:rsidRPr="00581246" w14:paraId="1CA68FFF" w14:textId="77777777" w:rsidTr="002034D2">
        <w:tc>
          <w:tcPr>
            <w:tcW w:w="1478" w:type="pct"/>
            <w:tcMar>
              <w:top w:w="0" w:type="dxa"/>
              <w:left w:w="0" w:type="dxa"/>
              <w:bottom w:w="0" w:type="dxa"/>
              <w:right w:w="0" w:type="dxa"/>
            </w:tcMar>
          </w:tcPr>
          <w:p w14:paraId="4F46F4E2"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2. Број објављених информатора о раду органа јавне власти на интернет страници органа</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Извештај Повереника</w:t>
            </w:r>
          </w:p>
        </w:tc>
        <w:tc>
          <w:tcPr>
            <w:tcW w:w="493" w:type="pct"/>
            <w:tcMar>
              <w:top w:w="0" w:type="dxa"/>
              <w:left w:w="0" w:type="dxa"/>
              <w:bottom w:w="0" w:type="dxa"/>
              <w:right w:w="0" w:type="dxa"/>
            </w:tcMar>
            <w:vAlign w:val="center"/>
          </w:tcPr>
          <w:p w14:paraId="702D6E4C"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Проценат увећања</w:t>
            </w:r>
          </w:p>
        </w:tc>
        <w:tc>
          <w:tcPr>
            <w:tcW w:w="263" w:type="pct"/>
            <w:tcMar>
              <w:top w:w="0" w:type="dxa"/>
              <w:left w:w="0" w:type="dxa"/>
              <w:bottom w:w="0" w:type="dxa"/>
              <w:right w:w="0" w:type="dxa"/>
            </w:tcMar>
            <w:vAlign w:val="center"/>
          </w:tcPr>
          <w:p w14:paraId="19ED3E8A"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2019</w:t>
            </w:r>
          </w:p>
        </w:tc>
        <w:tc>
          <w:tcPr>
            <w:tcW w:w="511" w:type="pct"/>
            <w:tcMar>
              <w:top w:w="0" w:type="dxa"/>
              <w:left w:w="0" w:type="dxa"/>
              <w:bottom w:w="0" w:type="dxa"/>
              <w:right w:w="0" w:type="dxa"/>
            </w:tcMar>
            <w:vAlign w:val="center"/>
          </w:tcPr>
          <w:p w14:paraId="3D850162"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860</w:t>
            </w:r>
          </w:p>
        </w:tc>
        <w:tc>
          <w:tcPr>
            <w:tcW w:w="352" w:type="pct"/>
            <w:tcMar>
              <w:top w:w="0" w:type="dxa"/>
              <w:left w:w="0" w:type="dxa"/>
              <w:bottom w:w="0" w:type="dxa"/>
              <w:right w:w="0" w:type="dxa"/>
            </w:tcMar>
            <w:vAlign w:val="center"/>
          </w:tcPr>
          <w:p w14:paraId="3292F0DB"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1%</w:t>
            </w:r>
          </w:p>
        </w:tc>
        <w:tc>
          <w:tcPr>
            <w:tcW w:w="422" w:type="pct"/>
            <w:tcMar>
              <w:top w:w="0" w:type="dxa"/>
              <w:left w:w="0" w:type="dxa"/>
              <w:bottom w:w="0" w:type="dxa"/>
              <w:right w:w="0" w:type="dxa"/>
            </w:tcMar>
            <w:vAlign w:val="center"/>
          </w:tcPr>
          <w:p w14:paraId="4A2EDCBF"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1030</w:t>
            </w:r>
          </w:p>
        </w:tc>
        <w:tc>
          <w:tcPr>
            <w:tcW w:w="1480" w:type="pct"/>
            <w:tcMar>
              <w:top w:w="0" w:type="dxa"/>
              <w:left w:w="0" w:type="dxa"/>
              <w:bottom w:w="0" w:type="dxa"/>
              <w:right w:w="0" w:type="dxa"/>
            </w:tcMar>
            <w:vAlign w:val="center"/>
          </w:tcPr>
          <w:p w14:paraId="02D76767"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Број објављених информатора о раду органа јавне власти на интернет страници органа је остварен у планираном обиму.</w:t>
            </w:r>
          </w:p>
        </w:tc>
      </w:tr>
      <w:tr w:rsidR="00581246" w:rsidRPr="00581246" w14:paraId="4E2BCB33" w14:textId="77777777" w:rsidTr="002034D2">
        <w:tc>
          <w:tcPr>
            <w:tcW w:w="1478" w:type="pct"/>
            <w:tcMar>
              <w:top w:w="0" w:type="dxa"/>
              <w:left w:w="0" w:type="dxa"/>
              <w:bottom w:w="0" w:type="dxa"/>
              <w:right w:w="0" w:type="dxa"/>
            </w:tcMar>
          </w:tcPr>
          <w:p w14:paraId="3CEED83F"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 xml:space="preserve">3. Број упућених захтева органима јавне власти за остваривање права на приступ </w:t>
            </w:r>
            <w:r w:rsidRPr="00581246">
              <w:rPr>
                <w:rFonts w:ascii="Times New Roman" w:hAnsi="Times New Roman" w:cs="Times New Roman"/>
                <w:sz w:val="16"/>
                <w:lang w:val="sr-Cyrl-RS"/>
              </w:rPr>
              <w:lastRenderedPageBreak/>
              <w:t>информацијама од јавног значаја</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Извештај Повереника</w:t>
            </w:r>
          </w:p>
        </w:tc>
        <w:tc>
          <w:tcPr>
            <w:tcW w:w="493" w:type="pct"/>
            <w:tcMar>
              <w:top w:w="0" w:type="dxa"/>
              <w:left w:w="0" w:type="dxa"/>
              <w:bottom w:w="0" w:type="dxa"/>
              <w:right w:w="0" w:type="dxa"/>
            </w:tcMar>
            <w:vAlign w:val="center"/>
          </w:tcPr>
          <w:p w14:paraId="31EAB29E"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lastRenderedPageBreak/>
              <w:t>Проценат умањења</w:t>
            </w:r>
          </w:p>
        </w:tc>
        <w:tc>
          <w:tcPr>
            <w:tcW w:w="263" w:type="pct"/>
            <w:tcMar>
              <w:top w:w="0" w:type="dxa"/>
              <w:left w:w="0" w:type="dxa"/>
              <w:bottom w:w="0" w:type="dxa"/>
              <w:right w:w="0" w:type="dxa"/>
            </w:tcMar>
            <w:vAlign w:val="center"/>
          </w:tcPr>
          <w:p w14:paraId="13D3270D"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2019</w:t>
            </w:r>
          </w:p>
        </w:tc>
        <w:tc>
          <w:tcPr>
            <w:tcW w:w="511" w:type="pct"/>
            <w:tcMar>
              <w:top w:w="0" w:type="dxa"/>
              <w:left w:w="0" w:type="dxa"/>
              <w:bottom w:w="0" w:type="dxa"/>
              <w:right w:w="0" w:type="dxa"/>
            </w:tcMar>
            <w:vAlign w:val="center"/>
          </w:tcPr>
          <w:p w14:paraId="268DD46C"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25416</w:t>
            </w:r>
          </w:p>
        </w:tc>
        <w:tc>
          <w:tcPr>
            <w:tcW w:w="352" w:type="pct"/>
            <w:tcMar>
              <w:top w:w="0" w:type="dxa"/>
              <w:left w:w="0" w:type="dxa"/>
              <w:bottom w:w="0" w:type="dxa"/>
              <w:right w:w="0" w:type="dxa"/>
            </w:tcMar>
            <w:vAlign w:val="center"/>
          </w:tcPr>
          <w:p w14:paraId="2A1AFDA4"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10%</w:t>
            </w:r>
          </w:p>
        </w:tc>
        <w:tc>
          <w:tcPr>
            <w:tcW w:w="422" w:type="pct"/>
            <w:tcMar>
              <w:top w:w="0" w:type="dxa"/>
              <w:left w:w="0" w:type="dxa"/>
              <w:bottom w:w="0" w:type="dxa"/>
              <w:right w:w="0" w:type="dxa"/>
            </w:tcMar>
            <w:vAlign w:val="center"/>
          </w:tcPr>
          <w:p w14:paraId="68813E37"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24595</w:t>
            </w:r>
          </w:p>
        </w:tc>
        <w:tc>
          <w:tcPr>
            <w:tcW w:w="1480" w:type="pct"/>
            <w:tcMar>
              <w:top w:w="0" w:type="dxa"/>
              <w:left w:w="0" w:type="dxa"/>
              <w:bottom w:w="0" w:type="dxa"/>
              <w:right w:w="0" w:type="dxa"/>
            </w:tcMar>
            <w:vAlign w:val="center"/>
          </w:tcPr>
          <w:p w14:paraId="413CA251"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 xml:space="preserve">Број упућених захтева органима јавне власти за остваривање права на приступ </w:t>
            </w:r>
            <w:r w:rsidRPr="00581246">
              <w:rPr>
                <w:rFonts w:ascii="Times New Roman" w:hAnsi="Times New Roman" w:cs="Times New Roman"/>
                <w:sz w:val="16"/>
                <w:lang w:val="sr-Cyrl-RS"/>
              </w:rPr>
              <w:lastRenderedPageBreak/>
              <w:t>информацијама од јавног значаја је у планираном обиму.</w:t>
            </w:r>
          </w:p>
        </w:tc>
      </w:tr>
      <w:tr w:rsidR="00581246" w:rsidRPr="00581246" w14:paraId="06101892" w14:textId="77777777" w:rsidTr="002034D2">
        <w:tc>
          <w:tcPr>
            <w:tcW w:w="1478" w:type="pct"/>
            <w:tcMar>
              <w:top w:w="0" w:type="dxa"/>
              <w:left w:w="0" w:type="dxa"/>
              <w:bottom w:w="0" w:type="dxa"/>
              <w:right w:w="0" w:type="dxa"/>
            </w:tcMar>
          </w:tcPr>
          <w:p w14:paraId="011F5233"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lastRenderedPageBreak/>
              <w:t>4. Број поднетих жалби Поверенику због немогућности остваривања права на приступ информацијама од јавног значаја</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Информациони систем Повереника</w:t>
            </w:r>
          </w:p>
        </w:tc>
        <w:tc>
          <w:tcPr>
            <w:tcW w:w="493" w:type="pct"/>
            <w:tcMar>
              <w:top w:w="0" w:type="dxa"/>
              <w:left w:w="0" w:type="dxa"/>
              <w:bottom w:w="0" w:type="dxa"/>
              <w:right w:w="0" w:type="dxa"/>
            </w:tcMar>
            <w:vAlign w:val="center"/>
          </w:tcPr>
          <w:p w14:paraId="29A12CDF"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Проценат умањења</w:t>
            </w:r>
          </w:p>
        </w:tc>
        <w:tc>
          <w:tcPr>
            <w:tcW w:w="263" w:type="pct"/>
            <w:tcMar>
              <w:top w:w="0" w:type="dxa"/>
              <w:left w:w="0" w:type="dxa"/>
              <w:bottom w:w="0" w:type="dxa"/>
              <w:right w:w="0" w:type="dxa"/>
            </w:tcMar>
            <w:vAlign w:val="center"/>
          </w:tcPr>
          <w:p w14:paraId="27431F49"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2019</w:t>
            </w:r>
          </w:p>
        </w:tc>
        <w:tc>
          <w:tcPr>
            <w:tcW w:w="511" w:type="pct"/>
            <w:tcMar>
              <w:top w:w="0" w:type="dxa"/>
              <w:left w:w="0" w:type="dxa"/>
              <w:bottom w:w="0" w:type="dxa"/>
              <w:right w:w="0" w:type="dxa"/>
            </w:tcMar>
            <w:vAlign w:val="center"/>
          </w:tcPr>
          <w:p w14:paraId="5514024E"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5273</w:t>
            </w:r>
          </w:p>
        </w:tc>
        <w:tc>
          <w:tcPr>
            <w:tcW w:w="352" w:type="pct"/>
            <w:tcMar>
              <w:top w:w="0" w:type="dxa"/>
              <w:left w:w="0" w:type="dxa"/>
              <w:bottom w:w="0" w:type="dxa"/>
              <w:right w:w="0" w:type="dxa"/>
            </w:tcMar>
            <w:vAlign w:val="center"/>
          </w:tcPr>
          <w:p w14:paraId="7BA9572A"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10%</w:t>
            </w:r>
          </w:p>
        </w:tc>
        <w:tc>
          <w:tcPr>
            <w:tcW w:w="422" w:type="pct"/>
            <w:tcMar>
              <w:top w:w="0" w:type="dxa"/>
              <w:left w:w="0" w:type="dxa"/>
              <w:bottom w:w="0" w:type="dxa"/>
              <w:right w:w="0" w:type="dxa"/>
            </w:tcMar>
            <w:vAlign w:val="center"/>
          </w:tcPr>
          <w:p w14:paraId="2A81F346"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5180</w:t>
            </w:r>
          </w:p>
        </w:tc>
        <w:tc>
          <w:tcPr>
            <w:tcW w:w="1480" w:type="pct"/>
            <w:tcMar>
              <w:top w:w="0" w:type="dxa"/>
              <w:left w:w="0" w:type="dxa"/>
              <w:bottom w:w="0" w:type="dxa"/>
              <w:right w:w="0" w:type="dxa"/>
            </w:tcMar>
            <w:vAlign w:val="center"/>
          </w:tcPr>
          <w:p w14:paraId="565E9893"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Број поднетих жалби Поверенику због немогућности остваривања права на приступ информацијама од јавног значаја је у планираном обиму.</w:t>
            </w:r>
          </w:p>
        </w:tc>
      </w:tr>
      <w:tr w:rsidR="00581246" w:rsidRPr="00581246" w14:paraId="40C0E03C" w14:textId="77777777" w:rsidTr="002034D2">
        <w:tc>
          <w:tcPr>
            <w:tcW w:w="5000" w:type="pct"/>
            <w:gridSpan w:val="7"/>
            <w:shd w:val="clear" w:color="auto" w:fill="D3D3D3"/>
            <w:tcMar>
              <w:top w:w="0" w:type="dxa"/>
              <w:left w:w="0" w:type="dxa"/>
              <w:bottom w:w="0" w:type="dxa"/>
              <w:right w:w="0" w:type="dxa"/>
            </w:tcMar>
            <w:vAlign w:val="center"/>
          </w:tcPr>
          <w:p w14:paraId="328B525C" w14:textId="77777777" w:rsidR="00917AB2" w:rsidRPr="00FC3FE2" w:rsidRDefault="00E36D82">
            <w:pPr>
              <w:spacing w:after="0" w:line="240" w:lineRule="auto"/>
              <w:jc w:val="center"/>
              <w:rPr>
                <w:rFonts w:ascii="Times New Roman" w:hAnsi="Times New Roman" w:cs="Times New Roman"/>
                <w:b/>
                <w:sz w:val="16"/>
                <w:lang w:val="sr-Cyrl-RS"/>
              </w:rPr>
            </w:pPr>
            <w:r w:rsidRPr="00581246">
              <w:rPr>
                <w:rFonts w:ascii="Times New Roman" w:hAnsi="Times New Roman" w:cs="Times New Roman"/>
                <w:b/>
                <w:sz w:val="16"/>
                <w:lang w:val="sr-Cyrl-RS"/>
              </w:rPr>
              <w:t>Циљ 2: Унапређено остваривање права на заштиту података о личности</w:t>
            </w:r>
          </w:p>
        </w:tc>
      </w:tr>
      <w:tr w:rsidR="00581246" w:rsidRPr="00581246" w14:paraId="522D9852" w14:textId="77777777" w:rsidTr="002034D2">
        <w:tc>
          <w:tcPr>
            <w:tcW w:w="1478" w:type="pct"/>
            <w:shd w:val="clear" w:color="auto" w:fill="D3D3D3"/>
            <w:tcMar>
              <w:top w:w="0" w:type="dxa"/>
              <w:left w:w="0" w:type="dxa"/>
              <w:bottom w:w="0" w:type="dxa"/>
              <w:right w:w="0" w:type="dxa"/>
            </w:tcMar>
            <w:vAlign w:val="center"/>
          </w:tcPr>
          <w:p w14:paraId="426747AC"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Назив индикатора</w:t>
            </w:r>
          </w:p>
        </w:tc>
        <w:tc>
          <w:tcPr>
            <w:tcW w:w="493" w:type="pct"/>
            <w:shd w:val="clear" w:color="auto" w:fill="D3D3D3"/>
            <w:tcMar>
              <w:top w:w="0" w:type="dxa"/>
              <w:left w:w="0" w:type="dxa"/>
              <w:bottom w:w="0" w:type="dxa"/>
              <w:right w:w="0" w:type="dxa"/>
            </w:tcMar>
            <w:vAlign w:val="center"/>
          </w:tcPr>
          <w:p w14:paraId="0F355E37"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Јединица мере</w:t>
            </w:r>
          </w:p>
        </w:tc>
        <w:tc>
          <w:tcPr>
            <w:tcW w:w="263" w:type="pct"/>
            <w:shd w:val="clear" w:color="auto" w:fill="D3D3D3"/>
            <w:tcMar>
              <w:top w:w="0" w:type="dxa"/>
              <w:left w:w="0" w:type="dxa"/>
              <w:bottom w:w="0" w:type="dxa"/>
              <w:right w:w="0" w:type="dxa"/>
            </w:tcMar>
            <w:vAlign w:val="center"/>
          </w:tcPr>
          <w:p w14:paraId="0D6C1776"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година</w:t>
            </w:r>
          </w:p>
        </w:tc>
        <w:tc>
          <w:tcPr>
            <w:tcW w:w="511" w:type="pct"/>
            <w:shd w:val="clear" w:color="auto" w:fill="D3D3D3"/>
            <w:tcMar>
              <w:top w:w="0" w:type="dxa"/>
              <w:left w:w="0" w:type="dxa"/>
              <w:bottom w:w="0" w:type="dxa"/>
              <w:right w:w="0" w:type="dxa"/>
            </w:tcMar>
            <w:vAlign w:val="center"/>
          </w:tcPr>
          <w:p w14:paraId="06CCB52E"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вредност</w:t>
            </w:r>
          </w:p>
        </w:tc>
        <w:tc>
          <w:tcPr>
            <w:tcW w:w="352" w:type="pct"/>
            <w:shd w:val="clear" w:color="auto" w:fill="D3D3D3"/>
            <w:tcMar>
              <w:top w:w="0" w:type="dxa"/>
              <w:left w:w="0" w:type="dxa"/>
              <w:bottom w:w="0" w:type="dxa"/>
              <w:right w:w="0" w:type="dxa"/>
            </w:tcMar>
            <w:vAlign w:val="center"/>
          </w:tcPr>
          <w:p w14:paraId="764F58BC"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Циљна вредност у 2021. год.</w:t>
            </w:r>
          </w:p>
        </w:tc>
        <w:tc>
          <w:tcPr>
            <w:tcW w:w="422" w:type="pct"/>
            <w:shd w:val="clear" w:color="auto" w:fill="D3D3D3"/>
            <w:tcMar>
              <w:top w:w="0" w:type="dxa"/>
              <w:left w:w="0" w:type="dxa"/>
              <w:bottom w:w="0" w:type="dxa"/>
              <w:right w:w="0" w:type="dxa"/>
            </w:tcMar>
            <w:vAlign w:val="center"/>
          </w:tcPr>
          <w:p w14:paraId="5D0C18E2"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Остварена вредност у 2021. год.</w:t>
            </w:r>
          </w:p>
        </w:tc>
        <w:tc>
          <w:tcPr>
            <w:tcW w:w="1480" w:type="pct"/>
            <w:shd w:val="clear" w:color="auto" w:fill="D3D3D3"/>
            <w:tcMar>
              <w:top w:w="0" w:type="dxa"/>
              <w:left w:w="0" w:type="dxa"/>
              <w:bottom w:w="0" w:type="dxa"/>
              <w:right w:w="0" w:type="dxa"/>
            </w:tcMar>
            <w:vAlign w:val="center"/>
          </w:tcPr>
          <w:p w14:paraId="34238838"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Образложење одступања од планске вредности</w:t>
            </w:r>
          </w:p>
        </w:tc>
      </w:tr>
      <w:tr w:rsidR="00581246" w:rsidRPr="00581246" w14:paraId="7D2CDF62" w14:textId="77777777" w:rsidTr="002034D2">
        <w:tc>
          <w:tcPr>
            <w:tcW w:w="1478" w:type="pct"/>
            <w:tcMar>
              <w:top w:w="0" w:type="dxa"/>
              <w:left w:w="0" w:type="dxa"/>
              <w:bottom w:w="0" w:type="dxa"/>
              <w:right w:w="0" w:type="dxa"/>
            </w:tcMar>
          </w:tcPr>
          <w:p w14:paraId="3A3962AC"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1. Проценат успешности интервенције Повереника поводом остваривања права на заштиту података о личности Коментар: Поступање органа јавне власти по налозима Повереника, а мери се бројем позитивно решених предмета поводом остваривања права на заштиту података о личности, а по налогу Повереника</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Извештај Повереника</w:t>
            </w:r>
          </w:p>
        </w:tc>
        <w:tc>
          <w:tcPr>
            <w:tcW w:w="493" w:type="pct"/>
            <w:tcMar>
              <w:top w:w="0" w:type="dxa"/>
              <w:left w:w="0" w:type="dxa"/>
              <w:bottom w:w="0" w:type="dxa"/>
              <w:right w:w="0" w:type="dxa"/>
            </w:tcMar>
            <w:vAlign w:val="center"/>
          </w:tcPr>
          <w:p w14:paraId="468B3501"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Проценат повећања</w:t>
            </w:r>
          </w:p>
        </w:tc>
        <w:tc>
          <w:tcPr>
            <w:tcW w:w="263" w:type="pct"/>
            <w:tcMar>
              <w:top w:w="0" w:type="dxa"/>
              <w:left w:w="0" w:type="dxa"/>
              <w:bottom w:w="0" w:type="dxa"/>
              <w:right w:w="0" w:type="dxa"/>
            </w:tcMar>
            <w:vAlign w:val="center"/>
          </w:tcPr>
          <w:p w14:paraId="657D3D01"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2019</w:t>
            </w:r>
          </w:p>
        </w:tc>
        <w:tc>
          <w:tcPr>
            <w:tcW w:w="511" w:type="pct"/>
            <w:tcMar>
              <w:top w:w="0" w:type="dxa"/>
              <w:left w:w="0" w:type="dxa"/>
              <w:bottom w:w="0" w:type="dxa"/>
              <w:right w:w="0" w:type="dxa"/>
            </w:tcMar>
            <w:vAlign w:val="center"/>
          </w:tcPr>
          <w:p w14:paraId="109A40CF"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769</w:t>
            </w:r>
          </w:p>
        </w:tc>
        <w:tc>
          <w:tcPr>
            <w:tcW w:w="352" w:type="pct"/>
            <w:tcMar>
              <w:top w:w="0" w:type="dxa"/>
              <w:left w:w="0" w:type="dxa"/>
              <w:bottom w:w="0" w:type="dxa"/>
              <w:right w:w="0" w:type="dxa"/>
            </w:tcMar>
            <w:vAlign w:val="center"/>
          </w:tcPr>
          <w:p w14:paraId="08B4F8D4"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w:t>
            </w:r>
          </w:p>
        </w:tc>
        <w:tc>
          <w:tcPr>
            <w:tcW w:w="422" w:type="pct"/>
            <w:tcMar>
              <w:top w:w="0" w:type="dxa"/>
              <w:left w:w="0" w:type="dxa"/>
              <w:bottom w:w="0" w:type="dxa"/>
              <w:right w:w="0" w:type="dxa"/>
            </w:tcMar>
            <w:vAlign w:val="center"/>
          </w:tcPr>
          <w:p w14:paraId="21BA9643"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140</w:t>
            </w:r>
          </w:p>
        </w:tc>
        <w:tc>
          <w:tcPr>
            <w:tcW w:w="1480" w:type="pct"/>
            <w:tcMar>
              <w:top w:w="0" w:type="dxa"/>
              <w:left w:w="0" w:type="dxa"/>
              <w:bottom w:w="0" w:type="dxa"/>
              <w:right w:w="0" w:type="dxa"/>
            </w:tcMar>
            <w:vAlign w:val="center"/>
          </w:tcPr>
          <w:p w14:paraId="0E23597E"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Проценат успешности интервенције Повереника поводом остваривања права на заштиту података о личности Коментар: Поступање органа јавне власти по налозима Повереника, а мери се бројем позитивно решених предмета поводом остваривања права на заштиту података о личности, а по налогу Повереника услед епидемиолошке ситуације изазване Корона вирусом мањи је од планираног.</w:t>
            </w:r>
          </w:p>
        </w:tc>
      </w:tr>
      <w:tr w:rsidR="00581246" w:rsidRPr="00581246" w14:paraId="483381ED" w14:textId="77777777" w:rsidTr="002034D2">
        <w:tc>
          <w:tcPr>
            <w:tcW w:w="1478" w:type="pct"/>
            <w:tcMar>
              <w:top w:w="0" w:type="dxa"/>
              <w:left w:w="0" w:type="dxa"/>
              <w:bottom w:w="0" w:type="dxa"/>
              <w:right w:w="0" w:type="dxa"/>
            </w:tcMar>
          </w:tcPr>
          <w:p w14:paraId="3D829DAD"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2. Број жалби и представки у случају непоштовања права на заштиту података о личности из области заштите података о личности</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Извештај Повереника</w:t>
            </w:r>
          </w:p>
        </w:tc>
        <w:tc>
          <w:tcPr>
            <w:tcW w:w="493" w:type="pct"/>
            <w:tcMar>
              <w:top w:w="0" w:type="dxa"/>
              <w:left w:w="0" w:type="dxa"/>
              <w:bottom w:w="0" w:type="dxa"/>
              <w:right w:w="0" w:type="dxa"/>
            </w:tcMar>
            <w:vAlign w:val="center"/>
          </w:tcPr>
          <w:p w14:paraId="56E7BF0D"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Проценат смањења</w:t>
            </w:r>
          </w:p>
        </w:tc>
        <w:tc>
          <w:tcPr>
            <w:tcW w:w="263" w:type="pct"/>
            <w:tcMar>
              <w:top w:w="0" w:type="dxa"/>
              <w:left w:w="0" w:type="dxa"/>
              <w:bottom w:w="0" w:type="dxa"/>
              <w:right w:w="0" w:type="dxa"/>
            </w:tcMar>
            <w:vAlign w:val="center"/>
          </w:tcPr>
          <w:p w14:paraId="13994153"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2019</w:t>
            </w:r>
          </w:p>
        </w:tc>
        <w:tc>
          <w:tcPr>
            <w:tcW w:w="511" w:type="pct"/>
            <w:tcMar>
              <w:top w:w="0" w:type="dxa"/>
              <w:left w:w="0" w:type="dxa"/>
              <w:bottom w:w="0" w:type="dxa"/>
              <w:right w:w="0" w:type="dxa"/>
            </w:tcMar>
            <w:vAlign w:val="center"/>
          </w:tcPr>
          <w:p w14:paraId="796BBA55"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397</w:t>
            </w:r>
          </w:p>
        </w:tc>
        <w:tc>
          <w:tcPr>
            <w:tcW w:w="352" w:type="pct"/>
            <w:tcMar>
              <w:top w:w="0" w:type="dxa"/>
              <w:left w:w="0" w:type="dxa"/>
              <w:bottom w:w="0" w:type="dxa"/>
              <w:right w:w="0" w:type="dxa"/>
            </w:tcMar>
            <w:vAlign w:val="center"/>
          </w:tcPr>
          <w:p w14:paraId="34D83D06"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w:t>
            </w:r>
          </w:p>
        </w:tc>
        <w:tc>
          <w:tcPr>
            <w:tcW w:w="422" w:type="pct"/>
            <w:tcMar>
              <w:top w:w="0" w:type="dxa"/>
              <w:left w:w="0" w:type="dxa"/>
              <w:bottom w:w="0" w:type="dxa"/>
              <w:right w:w="0" w:type="dxa"/>
            </w:tcMar>
            <w:vAlign w:val="center"/>
          </w:tcPr>
          <w:p w14:paraId="66A9E99E"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519</w:t>
            </w:r>
          </w:p>
        </w:tc>
        <w:tc>
          <w:tcPr>
            <w:tcW w:w="1480" w:type="pct"/>
            <w:tcMar>
              <w:top w:w="0" w:type="dxa"/>
              <w:left w:w="0" w:type="dxa"/>
              <w:bottom w:w="0" w:type="dxa"/>
              <w:right w:w="0" w:type="dxa"/>
            </w:tcMar>
            <w:vAlign w:val="center"/>
          </w:tcPr>
          <w:p w14:paraId="1F743575"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Број жалби и представки у случају непоштовања права на заштиту података о личности из области заштите података о личности је већи од планираног износа умањења услед епидемиолошке ситуације изазване Корона вирусом</w:t>
            </w:r>
          </w:p>
        </w:tc>
      </w:tr>
      <w:tr w:rsidR="00581246" w:rsidRPr="00581246" w14:paraId="307CA7D8" w14:textId="77777777" w:rsidTr="002034D2">
        <w:tc>
          <w:tcPr>
            <w:tcW w:w="1478" w:type="pct"/>
            <w:tcMar>
              <w:top w:w="0" w:type="dxa"/>
              <w:left w:w="0" w:type="dxa"/>
              <w:bottom w:w="0" w:type="dxa"/>
              <w:right w:w="0" w:type="dxa"/>
            </w:tcMar>
          </w:tcPr>
          <w:p w14:paraId="7B0C3251"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3. Број надзора по сопственој иницијативи и предлогу странака на остваривање права из области заштите података о личности</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Информациони систем Повереника</w:t>
            </w:r>
          </w:p>
        </w:tc>
        <w:tc>
          <w:tcPr>
            <w:tcW w:w="493" w:type="pct"/>
            <w:tcMar>
              <w:top w:w="0" w:type="dxa"/>
              <w:left w:w="0" w:type="dxa"/>
              <w:bottom w:w="0" w:type="dxa"/>
              <w:right w:w="0" w:type="dxa"/>
            </w:tcMar>
            <w:vAlign w:val="center"/>
          </w:tcPr>
          <w:p w14:paraId="1DF349BC"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Проценат повећања</w:t>
            </w:r>
          </w:p>
        </w:tc>
        <w:tc>
          <w:tcPr>
            <w:tcW w:w="263" w:type="pct"/>
            <w:tcMar>
              <w:top w:w="0" w:type="dxa"/>
              <w:left w:w="0" w:type="dxa"/>
              <w:bottom w:w="0" w:type="dxa"/>
              <w:right w:w="0" w:type="dxa"/>
            </w:tcMar>
            <w:vAlign w:val="center"/>
          </w:tcPr>
          <w:p w14:paraId="196071F6"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2019</w:t>
            </w:r>
          </w:p>
        </w:tc>
        <w:tc>
          <w:tcPr>
            <w:tcW w:w="511" w:type="pct"/>
            <w:tcMar>
              <w:top w:w="0" w:type="dxa"/>
              <w:left w:w="0" w:type="dxa"/>
              <w:bottom w:w="0" w:type="dxa"/>
              <w:right w:w="0" w:type="dxa"/>
            </w:tcMar>
            <w:vAlign w:val="center"/>
          </w:tcPr>
          <w:p w14:paraId="2400BAD8"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474</w:t>
            </w:r>
          </w:p>
        </w:tc>
        <w:tc>
          <w:tcPr>
            <w:tcW w:w="352" w:type="pct"/>
            <w:tcMar>
              <w:top w:w="0" w:type="dxa"/>
              <w:left w:w="0" w:type="dxa"/>
              <w:bottom w:w="0" w:type="dxa"/>
              <w:right w:w="0" w:type="dxa"/>
            </w:tcMar>
            <w:vAlign w:val="center"/>
          </w:tcPr>
          <w:p w14:paraId="4B0CA717"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3%</w:t>
            </w:r>
          </w:p>
        </w:tc>
        <w:tc>
          <w:tcPr>
            <w:tcW w:w="422" w:type="pct"/>
            <w:tcMar>
              <w:top w:w="0" w:type="dxa"/>
              <w:left w:w="0" w:type="dxa"/>
              <w:bottom w:w="0" w:type="dxa"/>
              <w:right w:w="0" w:type="dxa"/>
            </w:tcMar>
            <w:vAlign w:val="center"/>
          </w:tcPr>
          <w:p w14:paraId="3F730728"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363</w:t>
            </w:r>
          </w:p>
        </w:tc>
        <w:tc>
          <w:tcPr>
            <w:tcW w:w="1480" w:type="pct"/>
            <w:tcMar>
              <w:top w:w="0" w:type="dxa"/>
              <w:left w:w="0" w:type="dxa"/>
              <w:bottom w:w="0" w:type="dxa"/>
              <w:right w:w="0" w:type="dxa"/>
            </w:tcMar>
            <w:vAlign w:val="center"/>
          </w:tcPr>
          <w:p w14:paraId="3AE64F4A"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Услед епидемиолошке ситуације изазване Корона вирусом, планирани број надзора оствариће се у наредном периоду.</w:t>
            </w:r>
          </w:p>
        </w:tc>
      </w:tr>
      <w:tr w:rsidR="00581246" w:rsidRPr="00581246" w14:paraId="19B73CF4" w14:textId="77777777" w:rsidTr="002034D2">
        <w:tc>
          <w:tcPr>
            <w:tcW w:w="1478" w:type="pct"/>
            <w:tcMar>
              <w:top w:w="0" w:type="dxa"/>
              <w:left w:w="0" w:type="dxa"/>
              <w:bottom w:w="0" w:type="dxa"/>
              <w:right w:w="0" w:type="dxa"/>
            </w:tcMar>
          </w:tcPr>
          <w:p w14:paraId="393FDAC4"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4. Број активности и остварених контаката у циљу промовисања права на заштиту податак о личности</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Информациони систем Повереника</w:t>
            </w:r>
          </w:p>
        </w:tc>
        <w:tc>
          <w:tcPr>
            <w:tcW w:w="493" w:type="pct"/>
            <w:tcMar>
              <w:top w:w="0" w:type="dxa"/>
              <w:left w:w="0" w:type="dxa"/>
              <w:bottom w:w="0" w:type="dxa"/>
              <w:right w:w="0" w:type="dxa"/>
            </w:tcMar>
            <w:vAlign w:val="center"/>
          </w:tcPr>
          <w:p w14:paraId="61B86E1D"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Проценат</w:t>
            </w:r>
          </w:p>
        </w:tc>
        <w:tc>
          <w:tcPr>
            <w:tcW w:w="263" w:type="pct"/>
            <w:tcMar>
              <w:top w:w="0" w:type="dxa"/>
              <w:left w:w="0" w:type="dxa"/>
              <w:bottom w:w="0" w:type="dxa"/>
              <w:right w:w="0" w:type="dxa"/>
            </w:tcMar>
            <w:vAlign w:val="center"/>
          </w:tcPr>
          <w:p w14:paraId="7B65315D"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2019</w:t>
            </w:r>
          </w:p>
        </w:tc>
        <w:tc>
          <w:tcPr>
            <w:tcW w:w="511" w:type="pct"/>
            <w:tcMar>
              <w:top w:w="0" w:type="dxa"/>
              <w:left w:w="0" w:type="dxa"/>
              <w:bottom w:w="0" w:type="dxa"/>
              <w:right w:w="0" w:type="dxa"/>
            </w:tcMar>
            <w:vAlign w:val="center"/>
          </w:tcPr>
          <w:p w14:paraId="7423AD06"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12952</w:t>
            </w:r>
          </w:p>
        </w:tc>
        <w:tc>
          <w:tcPr>
            <w:tcW w:w="352" w:type="pct"/>
            <w:tcMar>
              <w:top w:w="0" w:type="dxa"/>
              <w:left w:w="0" w:type="dxa"/>
              <w:bottom w:w="0" w:type="dxa"/>
              <w:right w:w="0" w:type="dxa"/>
            </w:tcMar>
            <w:vAlign w:val="center"/>
          </w:tcPr>
          <w:p w14:paraId="17B1C348"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1%</w:t>
            </w:r>
          </w:p>
        </w:tc>
        <w:tc>
          <w:tcPr>
            <w:tcW w:w="422" w:type="pct"/>
            <w:tcMar>
              <w:top w:w="0" w:type="dxa"/>
              <w:left w:w="0" w:type="dxa"/>
              <w:bottom w:w="0" w:type="dxa"/>
              <w:right w:w="0" w:type="dxa"/>
            </w:tcMar>
            <w:vAlign w:val="center"/>
          </w:tcPr>
          <w:p w14:paraId="199D5DA0"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27598</w:t>
            </w:r>
          </w:p>
        </w:tc>
        <w:tc>
          <w:tcPr>
            <w:tcW w:w="1480" w:type="pct"/>
            <w:tcMar>
              <w:top w:w="0" w:type="dxa"/>
              <w:left w:w="0" w:type="dxa"/>
              <w:bottom w:w="0" w:type="dxa"/>
              <w:right w:w="0" w:type="dxa"/>
            </w:tcMar>
            <w:vAlign w:val="center"/>
          </w:tcPr>
          <w:p w14:paraId="451D8D01"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Број активности и остварених контаката у циљу промовисања права на заштиту података о личности остварен је у значајно већем обиму, првенствено због почетка примене новог Закона о заштити података о личности и новина које је закон прописао.</w:t>
            </w:r>
          </w:p>
        </w:tc>
      </w:tr>
      <w:tr w:rsidR="00581246" w:rsidRPr="00581246" w14:paraId="23C55FE4" w14:textId="77777777" w:rsidTr="002034D2">
        <w:tc>
          <w:tcPr>
            <w:tcW w:w="5000" w:type="pct"/>
            <w:gridSpan w:val="7"/>
            <w:shd w:val="clear" w:color="auto" w:fill="D3D3D3"/>
            <w:tcMar>
              <w:top w:w="0" w:type="dxa"/>
              <w:left w:w="0" w:type="dxa"/>
              <w:bottom w:w="0" w:type="dxa"/>
              <w:right w:w="0" w:type="dxa"/>
            </w:tcMar>
            <w:vAlign w:val="center"/>
          </w:tcPr>
          <w:p w14:paraId="25AA0B19" w14:textId="77777777" w:rsidR="00917AB2" w:rsidRPr="00FC3FE2" w:rsidRDefault="00E36D82">
            <w:pPr>
              <w:spacing w:after="0" w:line="240" w:lineRule="auto"/>
              <w:jc w:val="center"/>
              <w:rPr>
                <w:rFonts w:ascii="Times New Roman" w:hAnsi="Times New Roman" w:cs="Times New Roman"/>
                <w:b/>
                <w:sz w:val="16"/>
                <w:lang w:val="sr-Cyrl-RS"/>
              </w:rPr>
            </w:pPr>
            <w:r w:rsidRPr="00581246">
              <w:rPr>
                <w:rFonts w:ascii="Times New Roman" w:hAnsi="Times New Roman" w:cs="Times New Roman"/>
                <w:b/>
                <w:sz w:val="16"/>
                <w:lang w:val="sr-Cyrl-RS"/>
              </w:rPr>
              <w:t>Циљ 3: Родна анализа органа</w:t>
            </w:r>
          </w:p>
        </w:tc>
      </w:tr>
      <w:tr w:rsidR="00581246" w:rsidRPr="00581246" w14:paraId="0F1474AA" w14:textId="77777777" w:rsidTr="002034D2">
        <w:tc>
          <w:tcPr>
            <w:tcW w:w="1478" w:type="pct"/>
            <w:shd w:val="clear" w:color="auto" w:fill="D3D3D3"/>
            <w:tcMar>
              <w:top w:w="0" w:type="dxa"/>
              <w:left w:w="0" w:type="dxa"/>
              <w:bottom w:w="0" w:type="dxa"/>
              <w:right w:w="0" w:type="dxa"/>
            </w:tcMar>
            <w:vAlign w:val="center"/>
          </w:tcPr>
          <w:p w14:paraId="65FC7CBA"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Назив индикатора</w:t>
            </w:r>
          </w:p>
        </w:tc>
        <w:tc>
          <w:tcPr>
            <w:tcW w:w="493" w:type="pct"/>
            <w:shd w:val="clear" w:color="auto" w:fill="D3D3D3"/>
            <w:tcMar>
              <w:top w:w="0" w:type="dxa"/>
              <w:left w:w="0" w:type="dxa"/>
              <w:bottom w:w="0" w:type="dxa"/>
              <w:right w:w="0" w:type="dxa"/>
            </w:tcMar>
            <w:vAlign w:val="center"/>
          </w:tcPr>
          <w:p w14:paraId="2249CFAD"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Јединица мере</w:t>
            </w:r>
          </w:p>
        </w:tc>
        <w:tc>
          <w:tcPr>
            <w:tcW w:w="263" w:type="pct"/>
            <w:shd w:val="clear" w:color="auto" w:fill="D3D3D3"/>
            <w:tcMar>
              <w:top w:w="0" w:type="dxa"/>
              <w:left w:w="0" w:type="dxa"/>
              <w:bottom w:w="0" w:type="dxa"/>
              <w:right w:w="0" w:type="dxa"/>
            </w:tcMar>
            <w:vAlign w:val="center"/>
          </w:tcPr>
          <w:p w14:paraId="04B0ED1A"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година</w:t>
            </w:r>
          </w:p>
        </w:tc>
        <w:tc>
          <w:tcPr>
            <w:tcW w:w="511" w:type="pct"/>
            <w:shd w:val="clear" w:color="auto" w:fill="D3D3D3"/>
            <w:tcMar>
              <w:top w:w="0" w:type="dxa"/>
              <w:left w:w="0" w:type="dxa"/>
              <w:bottom w:w="0" w:type="dxa"/>
              <w:right w:w="0" w:type="dxa"/>
            </w:tcMar>
            <w:vAlign w:val="center"/>
          </w:tcPr>
          <w:p w14:paraId="1284BC57"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вредност</w:t>
            </w:r>
          </w:p>
        </w:tc>
        <w:tc>
          <w:tcPr>
            <w:tcW w:w="352" w:type="pct"/>
            <w:shd w:val="clear" w:color="auto" w:fill="D3D3D3"/>
            <w:tcMar>
              <w:top w:w="0" w:type="dxa"/>
              <w:left w:w="0" w:type="dxa"/>
              <w:bottom w:w="0" w:type="dxa"/>
              <w:right w:w="0" w:type="dxa"/>
            </w:tcMar>
            <w:vAlign w:val="center"/>
          </w:tcPr>
          <w:p w14:paraId="093A0A6F"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Циљна вредност у 2021. год.</w:t>
            </w:r>
          </w:p>
        </w:tc>
        <w:tc>
          <w:tcPr>
            <w:tcW w:w="422" w:type="pct"/>
            <w:shd w:val="clear" w:color="auto" w:fill="D3D3D3"/>
            <w:tcMar>
              <w:top w:w="0" w:type="dxa"/>
              <w:left w:w="0" w:type="dxa"/>
              <w:bottom w:w="0" w:type="dxa"/>
              <w:right w:w="0" w:type="dxa"/>
            </w:tcMar>
            <w:vAlign w:val="center"/>
          </w:tcPr>
          <w:p w14:paraId="12AEF9FA"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Остварена вредност у 2021. год.</w:t>
            </w:r>
          </w:p>
        </w:tc>
        <w:tc>
          <w:tcPr>
            <w:tcW w:w="1480" w:type="pct"/>
            <w:shd w:val="clear" w:color="auto" w:fill="D3D3D3"/>
            <w:tcMar>
              <w:top w:w="0" w:type="dxa"/>
              <w:left w:w="0" w:type="dxa"/>
              <w:bottom w:w="0" w:type="dxa"/>
              <w:right w:w="0" w:type="dxa"/>
            </w:tcMar>
            <w:vAlign w:val="center"/>
          </w:tcPr>
          <w:p w14:paraId="5DB8A164"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Образложење одступања од планске вредности</w:t>
            </w:r>
          </w:p>
        </w:tc>
      </w:tr>
      <w:tr w:rsidR="00581246" w:rsidRPr="00581246" w14:paraId="39279A19" w14:textId="77777777" w:rsidTr="002034D2">
        <w:tc>
          <w:tcPr>
            <w:tcW w:w="1478" w:type="pct"/>
            <w:tcMar>
              <w:top w:w="0" w:type="dxa"/>
              <w:left w:w="0" w:type="dxa"/>
              <w:bottom w:w="0" w:type="dxa"/>
              <w:right w:w="0" w:type="dxa"/>
            </w:tcMar>
          </w:tcPr>
          <w:p w14:paraId="1ECC507D"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1. Спровођење препорука из спроведене родне анализе органа</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извештај Повереника</w:t>
            </w:r>
          </w:p>
        </w:tc>
        <w:tc>
          <w:tcPr>
            <w:tcW w:w="493" w:type="pct"/>
            <w:tcMar>
              <w:top w:w="0" w:type="dxa"/>
              <w:left w:w="0" w:type="dxa"/>
              <w:bottom w:w="0" w:type="dxa"/>
              <w:right w:w="0" w:type="dxa"/>
            </w:tcMar>
            <w:vAlign w:val="center"/>
          </w:tcPr>
          <w:p w14:paraId="1F387DC4"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комад</w:t>
            </w:r>
          </w:p>
        </w:tc>
        <w:tc>
          <w:tcPr>
            <w:tcW w:w="263" w:type="pct"/>
            <w:tcMar>
              <w:top w:w="0" w:type="dxa"/>
              <w:left w:w="0" w:type="dxa"/>
              <w:bottom w:w="0" w:type="dxa"/>
              <w:right w:w="0" w:type="dxa"/>
            </w:tcMar>
            <w:vAlign w:val="center"/>
          </w:tcPr>
          <w:p w14:paraId="553D7E13"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2019</w:t>
            </w:r>
          </w:p>
        </w:tc>
        <w:tc>
          <w:tcPr>
            <w:tcW w:w="511" w:type="pct"/>
            <w:tcMar>
              <w:top w:w="0" w:type="dxa"/>
              <w:left w:w="0" w:type="dxa"/>
              <w:bottom w:w="0" w:type="dxa"/>
              <w:right w:w="0" w:type="dxa"/>
            </w:tcMar>
            <w:vAlign w:val="center"/>
          </w:tcPr>
          <w:p w14:paraId="331A8FBF"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1</w:t>
            </w:r>
          </w:p>
        </w:tc>
        <w:tc>
          <w:tcPr>
            <w:tcW w:w="352" w:type="pct"/>
            <w:tcMar>
              <w:top w:w="0" w:type="dxa"/>
              <w:left w:w="0" w:type="dxa"/>
              <w:bottom w:w="0" w:type="dxa"/>
              <w:right w:w="0" w:type="dxa"/>
            </w:tcMar>
            <w:vAlign w:val="center"/>
          </w:tcPr>
          <w:p w14:paraId="1D095AFF"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1</w:t>
            </w:r>
          </w:p>
        </w:tc>
        <w:tc>
          <w:tcPr>
            <w:tcW w:w="422" w:type="pct"/>
            <w:tcMar>
              <w:top w:w="0" w:type="dxa"/>
              <w:left w:w="0" w:type="dxa"/>
              <w:bottom w:w="0" w:type="dxa"/>
              <w:right w:w="0" w:type="dxa"/>
            </w:tcMar>
            <w:vAlign w:val="center"/>
          </w:tcPr>
          <w:p w14:paraId="0AF49C7E"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0</w:t>
            </w:r>
          </w:p>
        </w:tc>
        <w:tc>
          <w:tcPr>
            <w:tcW w:w="1480" w:type="pct"/>
            <w:tcMar>
              <w:top w:w="0" w:type="dxa"/>
              <w:left w:w="0" w:type="dxa"/>
              <w:bottom w:w="0" w:type="dxa"/>
              <w:right w:w="0" w:type="dxa"/>
            </w:tcMar>
            <w:vAlign w:val="center"/>
          </w:tcPr>
          <w:p w14:paraId="6524358F"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Услед епидемиолошке ситуације изазване Корона вирусом, спровођење препорука о родној равноправности оствариће се у наредном периоду.</w:t>
            </w:r>
          </w:p>
        </w:tc>
      </w:tr>
      <w:tr w:rsidR="00581246" w:rsidRPr="00581246" w14:paraId="3B5F96D6" w14:textId="77777777" w:rsidTr="002034D2">
        <w:tc>
          <w:tcPr>
            <w:tcW w:w="1478" w:type="pct"/>
            <w:tcMar>
              <w:top w:w="0" w:type="dxa"/>
              <w:left w:w="0" w:type="dxa"/>
              <w:bottom w:w="0" w:type="dxa"/>
              <w:right w:w="0" w:type="dxa"/>
            </w:tcMar>
          </w:tcPr>
          <w:p w14:paraId="3F4F812E"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2. Повећање капацитета и знања руководилаца и запослених о родној равноправности кроз обуке</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Извештај Повереника</w:t>
            </w:r>
          </w:p>
        </w:tc>
        <w:tc>
          <w:tcPr>
            <w:tcW w:w="493" w:type="pct"/>
            <w:tcMar>
              <w:top w:w="0" w:type="dxa"/>
              <w:left w:w="0" w:type="dxa"/>
              <w:bottom w:w="0" w:type="dxa"/>
              <w:right w:w="0" w:type="dxa"/>
            </w:tcMar>
            <w:vAlign w:val="center"/>
          </w:tcPr>
          <w:p w14:paraId="681BA237"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број лица</w:t>
            </w:r>
          </w:p>
        </w:tc>
        <w:tc>
          <w:tcPr>
            <w:tcW w:w="263" w:type="pct"/>
            <w:tcMar>
              <w:top w:w="0" w:type="dxa"/>
              <w:left w:w="0" w:type="dxa"/>
              <w:bottom w:w="0" w:type="dxa"/>
              <w:right w:w="0" w:type="dxa"/>
            </w:tcMar>
            <w:vAlign w:val="center"/>
          </w:tcPr>
          <w:p w14:paraId="072B1663"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2019</w:t>
            </w:r>
          </w:p>
        </w:tc>
        <w:tc>
          <w:tcPr>
            <w:tcW w:w="511" w:type="pct"/>
            <w:tcMar>
              <w:top w:w="0" w:type="dxa"/>
              <w:left w:w="0" w:type="dxa"/>
              <w:bottom w:w="0" w:type="dxa"/>
              <w:right w:w="0" w:type="dxa"/>
            </w:tcMar>
            <w:vAlign w:val="center"/>
          </w:tcPr>
          <w:p w14:paraId="1B0697DA"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3</w:t>
            </w:r>
          </w:p>
        </w:tc>
        <w:tc>
          <w:tcPr>
            <w:tcW w:w="352" w:type="pct"/>
            <w:tcMar>
              <w:top w:w="0" w:type="dxa"/>
              <w:left w:w="0" w:type="dxa"/>
              <w:bottom w:w="0" w:type="dxa"/>
              <w:right w:w="0" w:type="dxa"/>
            </w:tcMar>
            <w:vAlign w:val="center"/>
          </w:tcPr>
          <w:p w14:paraId="66FC4F66"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3</w:t>
            </w:r>
          </w:p>
        </w:tc>
        <w:tc>
          <w:tcPr>
            <w:tcW w:w="422" w:type="pct"/>
            <w:tcMar>
              <w:top w:w="0" w:type="dxa"/>
              <w:left w:w="0" w:type="dxa"/>
              <w:bottom w:w="0" w:type="dxa"/>
              <w:right w:w="0" w:type="dxa"/>
            </w:tcMar>
            <w:vAlign w:val="center"/>
          </w:tcPr>
          <w:p w14:paraId="787EE7A6"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0</w:t>
            </w:r>
          </w:p>
        </w:tc>
        <w:tc>
          <w:tcPr>
            <w:tcW w:w="1480" w:type="pct"/>
            <w:tcMar>
              <w:top w:w="0" w:type="dxa"/>
              <w:left w:w="0" w:type="dxa"/>
              <w:bottom w:w="0" w:type="dxa"/>
              <w:right w:w="0" w:type="dxa"/>
            </w:tcMar>
            <w:vAlign w:val="center"/>
          </w:tcPr>
          <w:p w14:paraId="3789C537"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Услед епидемиолошке ситуације изазване Корона вирусом, повећање капацитета и знања руководилаца и запослених о родној равноправности оствариће се у наредном периоду.</w:t>
            </w:r>
          </w:p>
        </w:tc>
      </w:tr>
      <w:tr w:rsidR="00581246" w:rsidRPr="00581246" w14:paraId="438FB104" w14:textId="77777777" w:rsidTr="002034D2">
        <w:tc>
          <w:tcPr>
            <w:tcW w:w="5000" w:type="pct"/>
            <w:gridSpan w:val="7"/>
            <w:shd w:val="clear" w:color="auto" w:fill="D3D3D3"/>
            <w:tcMar>
              <w:top w:w="0" w:type="dxa"/>
              <w:left w:w="0" w:type="dxa"/>
              <w:bottom w:w="0" w:type="dxa"/>
              <w:right w:w="0" w:type="dxa"/>
            </w:tcMar>
            <w:vAlign w:val="center"/>
          </w:tcPr>
          <w:p w14:paraId="5D2A70FF"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ПОВЕРЕНИК ЗА ЗАШТИТУ РАВНОПРАВНОСТИ</w:t>
            </w:r>
          </w:p>
        </w:tc>
      </w:tr>
      <w:tr w:rsidR="00581246" w:rsidRPr="00581246" w14:paraId="26E7C99F" w14:textId="77777777" w:rsidTr="002034D2">
        <w:tc>
          <w:tcPr>
            <w:tcW w:w="5000" w:type="pct"/>
            <w:gridSpan w:val="7"/>
            <w:tcMar>
              <w:top w:w="0" w:type="dxa"/>
              <w:left w:w="0" w:type="dxa"/>
              <w:bottom w:w="0" w:type="dxa"/>
              <w:right w:w="0" w:type="dxa"/>
            </w:tcMar>
          </w:tcPr>
          <w:p w14:paraId="7A86C11D"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b/>
                <w:sz w:val="16"/>
                <w:lang w:val="sr-Cyrl-RS"/>
              </w:rPr>
              <w:t xml:space="preserve">Образложење спровођења: </w:t>
            </w:r>
            <w:r w:rsidRPr="00581246">
              <w:rPr>
                <w:rFonts w:ascii="Times New Roman" w:hAnsi="Times New Roman" w:cs="Times New Roman"/>
                <w:sz w:val="16"/>
                <w:lang w:val="sr-Cyrl-RS"/>
              </w:rPr>
              <w:t>Повереник за заштиту равноправности наставио је рад на заштити од дискриминације и унапређивању равноправности у 2021. години, користећи своја законска овлашћења. Информације су пружане у пријемној канцеларији у Београду и Новом Пазару. Повећан је и број грађана и грађанки који су тражили информације путем телефона или електронском поштом.  Настављен је тренд поступања по препорукама ПЗР. За све индикаторе остварена вредност у 2021. години је у складу са циљаном вредношћу.</w:t>
            </w:r>
          </w:p>
        </w:tc>
      </w:tr>
      <w:tr w:rsidR="00581246" w:rsidRPr="00581246" w14:paraId="79BE1A15" w14:textId="77777777" w:rsidTr="002034D2">
        <w:tc>
          <w:tcPr>
            <w:tcW w:w="5000" w:type="pct"/>
            <w:gridSpan w:val="7"/>
            <w:shd w:val="clear" w:color="auto" w:fill="D3D3D3"/>
            <w:tcMar>
              <w:top w:w="0" w:type="dxa"/>
              <w:left w:w="0" w:type="dxa"/>
              <w:bottom w:w="0" w:type="dxa"/>
              <w:right w:w="0" w:type="dxa"/>
            </w:tcMar>
            <w:vAlign w:val="center"/>
          </w:tcPr>
          <w:p w14:paraId="252E9B86" w14:textId="77777777" w:rsidR="00917AB2" w:rsidRPr="00FC3FE2" w:rsidRDefault="00E36D82">
            <w:pPr>
              <w:spacing w:after="0" w:line="240" w:lineRule="auto"/>
              <w:jc w:val="center"/>
              <w:rPr>
                <w:rFonts w:ascii="Times New Roman" w:hAnsi="Times New Roman" w:cs="Times New Roman"/>
                <w:b/>
                <w:sz w:val="16"/>
                <w:lang w:val="sr-Cyrl-RS"/>
              </w:rPr>
            </w:pPr>
            <w:r w:rsidRPr="00581246">
              <w:rPr>
                <w:rFonts w:ascii="Times New Roman" w:hAnsi="Times New Roman" w:cs="Times New Roman"/>
                <w:b/>
                <w:sz w:val="16"/>
                <w:lang w:val="sr-Cyrl-RS"/>
              </w:rPr>
              <w:t>Циљ 1: Повећање нивоа заштите равноправности</w:t>
            </w:r>
          </w:p>
        </w:tc>
      </w:tr>
      <w:tr w:rsidR="00581246" w:rsidRPr="00581246" w14:paraId="100D617F" w14:textId="77777777" w:rsidTr="002034D2">
        <w:tc>
          <w:tcPr>
            <w:tcW w:w="1478" w:type="pct"/>
            <w:shd w:val="clear" w:color="auto" w:fill="D3D3D3"/>
            <w:tcMar>
              <w:top w:w="0" w:type="dxa"/>
              <w:left w:w="0" w:type="dxa"/>
              <w:bottom w:w="0" w:type="dxa"/>
              <w:right w:w="0" w:type="dxa"/>
            </w:tcMar>
            <w:vAlign w:val="center"/>
          </w:tcPr>
          <w:p w14:paraId="0CFB9690"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Назив индикатора</w:t>
            </w:r>
          </w:p>
        </w:tc>
        <w:tc>
          <w:tcPr>
            <w:tcW w:w="493" w:type="pct"/>
            <w:shd w:val="clear" w:color="auto" w:fill="D3D3D3"/>
            <w:tcMar>
              <w:top w:w="0" w:type="dxa"/>
              <w:left w:w="0" w:type="dxa"/>
              <w:bottom w:w="0" w:type="dxa"/>
              <w:right w:w="0" w:type="dxa"/>
            </w:tcMar>
            <w:vAlign w:val="center"/>
          </w:tcPr>
          <w:p w14:paraId="2ACBBA67"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Јединица мере</w:t>
            </w:r>
          </w:p>
        </w:tc>
        <w:tc>
          <w:tcPr>
            <w:tcW w:w="263" w:type="pct"/>
            <w:shd w:val="clear" w:color="auto" w:fill="D3D3D3"/>
            <w:tcMar>
              <w:top w:w="0" w:type="dxa"/>
              <w:left w:w="0" w:type="dxa"/>
              <w:bottom w:w="0" w:type="dxa"/>
              <w:right w:w="0" w:type="dxa"/>
            </w:tcMar>
            <w:vAlign w:val="center"/>
          </w:tcPr>
          <w:p w14:paraId="64BABBB6"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година</w:t>
            </w:r>
          </w:p>
        </w:tc>
        <w:tc>
          <w:tcPr>
            <w:tcW w:w="511" w:type="pct"/>
            <w:shd w:val="clear" w:color="auto" w:fill="D3D3D3"/>
            <w:tcMar>
              <w:top w:w="0" w:type="dxa"/>
              <w:left w:w="0" w:type="dxa"/>
              <w:bottom w:w="0" w:type="dxa"/>
              <w:right w:w="0" w:type="dxa"/>
            </w:tcMar>
            <w:vAlign w:val="center"/>
          </w:tcPr>
          <w:p w14:paraId="6AC01B18"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вредност</w:t>
            </w:r>
          </w:p>
        </w:tc>
        <w:tc>
          <w:tcPr>
            <w:tcW w:w="352" w:type="pct"/>
            <w:shd w:val="clear" w:color="auto" w:fill="D3D3D3"/>
            <w:tcMar>
              <w:top w:w="0" w:type="dxa"/>
              <w:left w:w="0" w:type="dxa"/>
              <w:bottom w:w="0" w:type="dxa"/>
              <w:right w:w="0" w:type="dxa"/>
            </w:tcMar>
            <w:vAlign w:val="center"/>
          </w:tcPr>
          <w:p w14:paraId="66DC49B9"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Циљна вредност у 2021. год.</w:t>
            </w:r>
          </w:p>
        </w:tc>
        <w:tc>
          <w:tcPr>
            <w:tcW w:w="422" w:type="pct"/>
            <w:shd w:val="clear" w:color="auto" w:fill="D3D3D3"/>
            <w:tcMar>
              <w:top w:w="0" w:type="dxa"/>
              <w:left w:w="0" w:type="dxa"/>
              <w:bottom w:w="0" w:type="dxa"/>
              <w:right w:w="0" w:type="dxa"/>
            </w:tcMar>
            <w:vAlign w:val="center"/>
          </w:tcPr>
          <w:p w14:paraId="2C052E87"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Остварена вредност у 2021. год.</w:t>
            </w:r>
          </w:p>
        </w:tc>
        <w:tc>
          <w:tcPr>
            <w:tcW w:w="1480" w:type="pct"/>
            <w:shd w:val="clear" w:color="auto" w:fill="D3D3D3"/>
            <w:tcMar>
              <w:top w:w="0" w:type="dxa"/>
              <w:left w:w="0" w:type="dxa"/>
              <w:bottom w:w="0" w:type="dxa"/>
              <w:right w:w="0" w:type="dxa"/>
            </w:tcMar>
            <w:vAlign w:val="center"/>
          </w:tcPr>
          <w:p w14:paraId="5DD6AF3B"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Образложење одступања од планске вредности</w:t>
            </w:r>
          </w:p>
        </w:tc>
      </w:tr>
      <w:tr w:rsidR="00581246" w:rsidRPr="00581246" w14:paraId="54401C82" w14:textId="77777777" w:rsidTr="002034D2">
        <w:tc>
          <w:tcPr>
            <w:tcW w:w="1478" w:type="pct"/>
            <w:tcMar>
              <w:top w:w="0" w:type="dxa"/>
              <w:left w:w="0" w:type="dxa"/>
              <w:bottom w:w="0" w:type="dxa"/>
              <w:right w:w="0" w:type="dxa"/>
            </w:tcMar>
          </w:tcPr>
          <w:p w14:paraId="6C6210A9"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1. Број пружених информација грађанима и примљених притужби грађана</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Годишњи извештај</w:t>
            </w:r>
          </w:p>
        </w:tc>
        <w:tc>
          <w:tcPr>
            <w:tcW w:w="493" w:type="pct"/>
            <w:tcMar>
              <w:top w:w="0" w:type="dxa"/>
              <w:left w:w="0" w:type="dxa"/>
              <w:bottom w:w="0" w:type="dxa"/>
              <w:right w:w="0" w:type="dxa"/>
            </w:tcMar>
            <w:vAlign w:val="center"/>
          </w:tcPr>
          <w:p w14:paraId="09262732"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број</w:t>
            </w:r>
          </w:p>
        </w:tc>
        <w:tc>
          <w:tcPr>
            <w:tcW w:w="263" w:type="pct"/>
            <w:tcMar>
              <w:top w:w="0" w:type="dxa"/>
              <w:left w:w="0" w:type="dxa"/>
              <w:bottom w:w="0" w:type="dxa"/>
              <w:right w:w="0" w:type="dxa"/>
            </w:tcMar>
            <w:vAlign w:val="center"/>
          </w:tcPr>
          <w:p w14:paraId="17BA7020"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2017</w:t>
            </w:r>
          </w:p>
        </w:tc>
        <w:tc>
          <w:tcPr>
            <w:tcW w:w="511" w:type="pct"/>
            <w:tcMar>
              <w:top w:w="0" w:type="dxa"/>
              <w:left w:w="0" w:type="dxa"/>
              <w:bottom w:w="0" w:type="dxa"/>
              <w:right w:w="0" w:type="dxa"/>
            </w:tcMar>
            <w:vAlign w:val="center"/>
          </w:tcPr>
          <w:p w14:paraId="666C2FA0"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265</w:t>
            </w:r>
          </w:p>
        </w:tc>
        <w:tc>
          <w:tcPr>
            <w:tcW w:w="352" w:type="pct"/>
            <w:tcMar>
              <w:top w:w="0" w:type="dxa"/>
              <w:left w:w="0" w:type="dxa"/>
              <w:bottom w:w="0" w:type="dxa"/>
              <w:right w:w="0" w:type="dxa"/>
            </w:tcMar>
            <w:vAlign w:val="center"/>
          </w:tcPr>
          <w:p w14:paraId="5F6BE936"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330</w:t>
            </w:r>
          </w:p>
        </w:tc>
        <w:tc>
          <w:tcPr>
            <w:tcW w:w="422" w:type="pct"/>
            <w:tcMar>
              <w:top w:w="0" w:type="dxa"/>
              <w:left w:w="0" w:type="dxa"/>
              <w:bottom w:w="0" w:type="dxa"/>
              <w:right w:w="0" w:type="dxa"/>
            </w:tcMar>
            <w:vAlign w:val="center"/>
          </w:tcPr>
          <w:p w14:paraId="49DE9F86"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331</w:t>
            </w:r>
          </w:p>
        </w:tc>
        <w:tc>
          <w:tcPr>
            <w:tcW w:w="1480" w:type="pct"/>
            <w:tcMar>
              <w:top w:w="0" w:type="dxa"/>
              <w:left w:w="0" w:type="dxa"/>
              <w:bottom w:w="0" w:type="dxa"/>
              <w:right w:w="0" w:type="dxa"/>
            </w:tcMar>
            <w:vAlign w:val="center"/>
          </w:tcPr>
          <w:p w14:paraId="7C9AA886"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Остварена вредност је у складу са циљаном вредношћу.</w:t>
            </w:r>
          </w:p>
        </w:tc>
      </w:tr>
      <w:tr w:rsidR="00581246" w:rsidRPr="00581246" w14:paraId="079C7B6B" w14:textId="77777777" w:rsidTr="002034D2">
        <w:tc>
          <w:tcPr>
            <w:tcW w:w="1478" w:type="pct"/>
            <w:tcMar>
              <w:top w:w="0" w:type="dxa"/>
              <w:left w:w="0" w:type="dxa"/>
              <w:bottom w:w="0" w:type="dxa"/>
              <w:right w:w="0" w:type="dxa"/>
            </w:tcMar>
          </w:tcPr>
          <w:p w14:paraId="3A927C92"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2. Број пружених информација грађанкама и примљених притужби грађанки</w:t>
            </w:r>
            <w:r w:rsidRPr="00581246">
              <w:rPr>
                <w:rFonts w:ascii="Times New Roman" w:hAnsi="Times New Roman" w:cs="Times New Roman"/>
                <w:sz w:val="16"/>
                <w:lang w:val="sr-Cyrl-RS"/>
              </w:rPr>
              <w:br/>
            </w:r>
            <w:r w:rsidRPr="00581246">
              <w:rPr>
                <w:rFonts w:ascii="Times New Roman" w:hAnsi="Times New Roman" w:cs="Times New Roman"/>
                <w:sz w:val="16"/>
                <w:lang w:val="sr-Cyrl-RS"/>
              </w:rPr>
              <w:lastRenderedPageBreak/>
              <w:br/>
            </w:r>
            <w:r w:rsidRPr="00581246">
              <w:rPr>
                <w:rFonts w:ascii="Times New Roman" w:hAnsi="Times New Roman" w:cs="Times New Roman"/>
                <w:i/>
                <w:sz w:val="16"/>
                <w:lang w:val="sr-Cyrl-RS"/>
              </w:rPr>
              <w:t>Извор верификације: Годишњи извештај</w:t>
            </w:r>
          </w:p>
        </w:tc>
        <w:tc>
          <w:tcPr>
            <w:tcW w:w="493" w:type="pct"/>
            <w:tcMar>
              <w:top w:w="0" w:type="dxa"/>
              <w:left w:w="0" w:type="dxa"/>
              <w:bottom w:w="0" w:type="dxa"/>
              <w:right w:w="0" w:type="dxa"/>
            </w:tcMar>
            <w:vAlign w:val="center"/>
          </w:tcPr>
          <w:p w14:paraId="20C1C29C"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lastRenderedPageBreak/>
              <w:t>број</w:t>
            </w:r>
          </w:p>
        </w:tc>
        <w:tc>
          <w:tcPr>
            <w:tcW w:w="263" w:type="pct"/>
            <w:tcMar>
              <w:top w:w="0" w:type="dxa"/>
              <w:left w:w="0" w:type="dxa"/>
              <w:bottom w:w="0" w:type="dxa"/>
              <w:right w:w="0" w:type="dxa"/>
            </w:tcMar>
            <w:vAlign w:val="center"/>
          </w:tcPr>
          <w:p w14:paraId="44539EC8"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2017</w:t>
            </w:r>
          </w:p>
        </w:tc>
        <w:tc>
          <w:tcPr>
            <w:tcW w:w="511" w:type="pct"/>
            <w:tcMar>
              <w:top w:w="0" w:type="dxa"/>
              <w:left w:w="0" w:type="dxa"/>
              <w:bottom w:w="0" w:type="dxa"/>
              <w:right w:w="0" w:type="dxa"/>
            </w:tcMar>
            <w:vAlign w:val="center"/>
          </w:tcPr>
          <w:p w14:paraId="56FF3CC4"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250</w:t>
            </w:r>
          </w:p>
        </w:tc>
        <w:tc>
          <w:tcPr>
            <w:tcW w:w="352" w:type="pct"/>
            <w:tcMar>
              <w:top w:w="0" w:type="dxa"/>
              <w:left w:w="0" w:type="dxa"/>
              <w:bottom w:w="0" w:type="dxa"/>
              <w:right w:w="0" w:type="dxa"/>
            </w:tcMar>
            <w:vAlign w:val="center"/>
          </w:tcPr>
          <w:p w14:paraId="18CB0A71"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330</w:t>
            </w:r>
          </w:p>
        </w:tc>
        <w:tc>
          <w:tcPr>
            <w:tcW w:w="422" w:type="pct"/>
            <w:tcMar>
              <w:top w:w="0" w:type="dxa"/>
              <w:left w:w="0" w:type="dxa"/>
              <w:bottom w:w="0" w:type="dxa"/>
              <w:right w:w="0" w:type="dxa"/>
            </w:tcMar>
            <w:vAlign w:val="center"/>
          </w:tcPr>
          <w:p w14:paraId="405C3F5B"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326</w:t>
            </w:r>
          </w:p>
        </w:tc>
        <w:tc>
          <w:tcPr>
            <w:tcW w:w="1480" w:type="pct"/>
            <w:tcMar>
              <w:top w:w="0" w:type="dxa"/>
              <w:left w:w="0" w:type="dxa"/>
              <w:bottom w:w="0" w:type="dxa"/>
              <w:right w:w="0" w:type="dxa"/>
            </w:tcMar>
            <w:vAlign w:val="center"/>
          </w:tcPr>
          <w:p w14:paraId="2DF769A4"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Остварена вредност је у складу са циљаном вредношћу.</w:t>
            </w:r>
          </w:p>
        </w:tc>
      </w:tr>
      <w:tr w:rsidR="00581246" w:rsidRPr="00581246" w14:paraId="7E796526" w14:textId="77777777" w:rsidTr="002034D2">
        <w:tc>
          <w:tcPr>
            <w:tcW w:w="1478" w:type="pct"/>
            <w:tcMar>
              <w:top w:w="0" w:type="dxa"/>
              <w:left w:w="0" w:type="dxa"/>
              <w:bottom w:w="0" w:type="dxa"/>
              <w:right w:w="0" w:type="dxa"/>
            </w:tcMar>
          </w:tcPr>
          <w:p w14:paraId="19376C40"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3. Број пружених информација другим субјектима и примљених притужби других субјеката</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Годишњи извештај</w:t>
            </w:r>
          </w:p>
        </w:tc>
        <w:tc>
          <w:tcPr>
            <w:tcW w:w="493" w:type="pct"/>
            <w:tcMar>
              <w:top w:w="0" w:type="dxa"/>
              <w:left w:w="0" w:type="dxa"/>
              <w:bottom w:w="0" w:type="dxa"/>
              <w:right w:w="0" w:type="dxa"/>
            </w:tcMar>
            <w:vAlign w:val="center"/>
          </w:tcPr>
          <w:p w14:paraId="7E408573"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број</w:t>
            </w:r>
          </w:p>
        </w:tc>
        <w:tc>
          <w:tcPr>
            <w:tcW w:w="263" w:type="pct"/>
            <w:tcMar>
              <w:top w:w="0" w:type="dxa"/>
              <w:left w:w="0" w:type="dxa"/>
              <w:bottom w:w="0" w:type="dxa"/>
              <w:right w:w="0" w:type="dxa"/>
            </w:tcMar>
            <w:vAlign w:val="center"/>
          </w:tcPr>
          <w:p w14:paraId="0C4C8172"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2017</w:t>
            </w:r>
          </w:p>
        </w:tc>
        <w:tc>
          <w:tcPr>
            <w:tcW w:w="511" w:type="pct"/>
            <w:tcMar>
              <w:top w:w="0" w:type="dxa"/>
              <w:left w:w="0" w:type="dxa"/>
              <w:bottom w:w="0" w:type="dxa"/>
              <w:right w:w="0" w:type="dxa"/>
            </w:tcMar>
            <w:vAlign w:val="center"/>
          </w:tcPr>
          <w:p w14:paraId="6E0E9ED8"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103</w:t>
            </w:r>
          </w:p>
        </w:tc>
        <w:tc>
          <w:tcPr>
            <w:tcW w:w="352" w:type="pct"/>
            <w:tcMar>
              <w:top w:w="0" w:type="dxa"/>
              <w:left w:w="0" w:type="dxa"/>
              <w:bottom w:w="0" w:type="dxa"/>
              <w:right w:w="0" w:type="dxa"/>
            </w:tcMar>
            <w:vAlign w:val="center"/>
          </w:tcPr>
          <w:p w14:paraId="41F0B9A8"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140</w:t>
            </w:r>
          </w:p>
        </w:tc>
        <w:tc>
          <w:tcPr>
            <w:tcW w:w="422" w:type="pct"/>
            <w:tcMar>
              <w:top w:w="0" w:type="dxa"/>
              <w:left w:w="0" w:type="dxa"/>
              <w:bottom w:w="0" w:type="dxa"/>
              <w:right w:w="0" w:type="dxa"/>
            </w:tcMar>
            <w:vAlign w:val="center"/>
          </w:tcPr>
          <w:p w14:paraId="4B0F3F2B"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142</w:t>
            </w:r>
          </w:p>
        </w:tc>
        <w:tc>
          <w:tcPr>
            <w:tcW w:w="1480" w:type="pct"/>
            <w:tcMar>
              <w:top w:w="0" w:type="dxa"/>
              <w:left w:w="0" w:type="dxa"/>
              <w:bottom w:w="0" w:type="dxa"/>
              <w:right w:w="0" w:type="dxa"/>
            </w:tcMar>
            <w:vAlign w:val="center"/>
          </w:tcPr>
          <w:p w14:paraId="22F725FF"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Остварена вредност је у складу са циљаном вредношћу.</w:t>
            </w:r>
          </w:p>
        </w:tc>
      </w:tr>
      <w:tr w:rsidR="00581246" w:rsidRPr="00581246" w14:paraId="5B34814F" w14:textId="77777777" w:rsidTr="002034D2">
        <w:tc>
          <w:tcPr>
            <w:tcW w:w="1478" w:type="pct"/>
            <w:tcMar>
              <w:top w:w="0" w:type="dxa"/>
              <w:left w:w="0" w:type="dxa"/>
              <w:bottom w:w="0" w:type="dxa"/>
              <w:right w:w="0" w:type="dxa"/>
            </w:tcMar>
          </w:tcPr>
          <w:p w14:paraId="122A67E1"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4. Однос између броја упућених и спроведених препорука и препорука мера</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Годишњи извештај Повереника. У годишњем извештају биће приказан и однос између броја упућених и спроведених препорука и препорука мера у циљу унапређења родне равноправности</w:t>
            </w:r>
          </w:p>
        </w:tc>
        <w:tc>
          <w:tcPr>
            <w:tcW w:w="493" w:type="pct"/>
            <w:tcMar>
              <w:top w:w="0" w:type="dxa"/>
              <w:left w:w="0" w:type="dxa"/>
              <w:bottom w:w="0" w:type="dxa"/>
              <w:right w:w="0" w:type="dxa"/>
            </w:tcMar>
            <w:vAlign w:val="center"/>
          </w:tcPr>
          <w:p w14:paraId="7FDFECFD"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проценат</w:t>
            </w:r>
          </w:p>
        </w:tc>
        <w:tc>
          <w:tcPr>
            <w:tcW w:w="263" w:type="pct"/>
            <w:tcMar>
              <w:top w:w="0" w:type="dxa"/>
              <w:left w:w="0" w:type="dxa"/>
              <w:bottom w:w="0" w:type="dxa"/>
              <w:right w:w="0" w:type="dxa"/>
            </w:tcMar>
            <w:vAlign w:val="center"/>
          </w:tcPr>
          <w:p w14:paraId="4C93A656"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2016</w:t>
            </w:r>
          </w:p>
        </w:tc>
        <w:tc>
          <w:tcPr>
            <w:tcW w:w="511" w:type="pct"/>
            <w:tcMar>
              <w:top w:w="0" w:type="dxa"/>
              <w:left w:w="0" w:type="dxa"/>
              <w:bottom w:w="0" w:type="dxa"/>
              <w:right w:w="0" w:type="dxa"/>
            </w:tcMar>
            <w:vAlign w:val="center"/>
          </w:tcPr>
          <w:p w14:paraId="576117F8"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85,3</w:t>
            </w:r>
          </w:p>
        </w:tc>
        <w:tc>
          <w:tcPr>
            <w:tcW w:w="352" w:type="pct"/>
            <w:tcMar>
              <w:top w:w="0" w:type="dxa"/>
              <w:left w:w="0" w:type="dxa"/>
              <w:bottom w:w="0" w:type="dxa"/>
              <w:right w:w="0" w:type="dxa"/>
            </w:tcMar>
            <w:vAlign w:val="center"/>
          </w:tcPr>
          <w:p w14:paraId="42E1600F"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88</w:t>
            </w:r>
          </w:p>
        </w:tc>
        <w:tc>
          <w:tcPr>
            <w:tcW w:w="422" w:type="pct"/>
            <w:tcMar>
              <w:top w:w="0" w:type="dxa"/>
              <w:left w:w="0" w:type="dxa"/>
              <w:bottom w:w="0" w:type="dxa"/>
              <w:right w:w="0" w:type="dxa"/>
            </w:tcMar>
            <w:vAlign w:val="center"/>
          </w:tcPr>
          <w:p w14:paraId="5B2EE68E"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88,40</w:t>
            </w:r>
          </w:p>
        </w:tc>
        <w:tc>
          <w:tcPr>
            <w:tcW w:w="1480" w:type="pct"/>
            <w:tcMar>
              <w:top w:w="0" w:type="dxa"/>
              <w:left w:w="0" w:type="dxa"/>
              <w:bottom w:w="0" w:type="dxa"/>
              <w:right w:w="0" w:type="dxa"/>
            </w:tcMar>
            <w:vAlign w:val="center"/>
          </w:tcPr>
          <w:p w14:paraId="314FBDE3"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Остварена вредност је у складу са циљаном вредношћу.</w:t>
            </w:r>
          </w:p>
        </w:tc>
      </w:tr>
      <w:tr w:rsidR="00581246" w:rsidRPr="00581246" w14:paraId="7B53DCA6" w14:textId="77777777" w:rsidTr="002034D2">
        <w:tc>
          <w:tcPr>
            <w:tcW w:w="5000" w:type="pct"/>
            <w:gridSpan w:val="7"/>
            <w:shd w:val="clear" w:color="auto" w:fill="D3D3D3"/>
            <w:tcMar>
              <w:top w:w="0" w:type="dxa"/>
              <w:left w:w="0" w:type="dxa"/>
              <w:bottom w:w="0" w:type="dxa"/>
              <w:right w:w="0" w:type="dxa"/>
            </w:tcMar>
            <w:vAlign w:val="center"/>
          </w:tcPr>
          <w:p w14:paraId="0851975C"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МИНИСТАРСТВО ЗА ЉУДСКА И МАЊИНСКА ПРАВА И ДРУШТВЕНИ ДИЈАЛОГ</w:t>
            </w:r>
          </w:p>
        </w:tc>
      </w:tr>
      <w:tr w:rsidR="00581246" w:rsidRPr="00581246" w14:paraId="3553E6DA" w14:textId="77777777" w:rsidTr="002034D2">
        <w:tc>
          <w:tcPr>
            <w:tcW w:w="5000" w:type="pct"/>
            <w:gridSpan w:val="7"/>
            <w:tcMar>
              <w:top w:w="0" w:type="dxa"/>
              <w:left w:w="0" w:type="dxa"/>
              <w:bottom w:w="0" w:type="dxa"/>
              <w:right w:w="0" w:type="dxa"/>
            </w:tcMar>
          </w:tcPr>
          <w:p w14:paraId="5B44CFBA" w14:textId="1BD1C1A1"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b/>
                <w:sz w:val="16"/>
                <w:lang w:val="sr-Cyrl-RS"/>
              </w:rPr>
              <w:t xml:space="preserve">Образложење спровођења: </w:t>
            </w:r>
            <w:r w:rsidRPr="00581246">
              <w:rPr>
                <w:rFonts w:ascii="Times New Roman" w:hAnsi="Times New Roman" w:cs="Times New Roman"/>
                <w:sz w:val="16"/>
                <w:lang w:val="sr-Cyrl-RS"/>
              </w:rPr>
              <w:t>У оквиру наведеног програма реализују се четири програмске активности, ПА 0002 Права националних мањина на самоуправу, ПА 0005  Стварање услова за политику једнаких могућности, ПА 0007 Унапређење положаја националних мањина  и ПА 0008 Администрација и управљање. Обзиром да је ПА 0</w:t>
            </w:r>
            <w:r w:rsidR="002034D2">
              <w:rPr>
                <w:rFonts w:ascii="Times New Roman" w:hAnsi="Times New Roman" w:cs="Times New Roman"/>
                <w:sz w:val="16"/>
                <w:lang w:val="sr-Cyrl-RS"/>
              </w:rPr>
              <w:t>002 накнадно успостављена, инди</w:t>
            </w:r>
            <w:r w:rsidRPr="00581246">
              <w:rPr>
                <w:rFonts w:ascii="Times New Roman" w:hAnsi="Times New Roman" w:cs="Times New Roman"/>
                <w:sz w:val="16"/>
                <w:lang w:val="sr-Cyrl-RS"/>
              </w:rPr>
              <w:t>катор којим се мери степен остварености постављеног циља сагледан је у оквиру индикатора ПА 0007.</w:t>
            </w:r>
          </w:p>
        </w:tc>
      </w:tr>
      <w:tr w:rsidR="00581246" w:rsidRPr="00581246" w14:paraId="67057532" w14:textId="77777777" w:rsidTr="002034D2">
        <w:tc>
          <w:tcPr>
            <w:tcW w:w="5000" w:type="pct"/>
            <w:gridSpan w:val="7"/>
            <w:shd w:val="clear" w:color="auto" w:fill="D3D3D3"/>
            <w:tcMar>
              <w:top w:w="0" w:type="dxa"/>
              <w:left w:w="0" w:type="dxa"/>
              <w:bottom w:w="0" w:type="dxa"/>
              <w:right w:w="0" w:type="dxa"/>
            </w:tcMar>
            <w:vAlign w:val="center"/>
          </w:tcPr>
          <w:p w14:paraId="6ECBFC7A" w14:textId="1E323F0F" w:rsidR="00917AB2" w:rsidRPr="00581246" w:rsidRDefault="002034D2">
            <w:pPr>
              <w:spacing w:after="0" w:line="240" w:lineRule="auto"/>
              <w:jc w:val="center"/>
              <w:rPr>
                <w:rFonts w:ascii="Times New Roman" w:hAnsi="Times New Roman" w:cs="Times New Roman"/>
                <w:lang w:val="sr-Cyrl-RS"/>
              </w:rPr>
            </w:pPr>
            <w:r>
              <w:rPr>
                <w:rFonts w:ascii="Times New Roman" w:hAnsi="Times New Roman" w:cs="Times New Roman"/>
                <w:b/>
                <w:sz w:val="16"/>
                <w:lang w:val="sr-Cyrl-RS"/>
              </w:rPr>
              <w:t>Циљ 1: Уна</w:t>
            </w:r>
            <w:r w:rsidR="00E36D82" w:rsidRPr="00581246">
              <w:rPr>
                <w:rFonts w:ascii="Times New Roman" w:hAnsi="Times New Roman" w:cs="Times New Roman"/>
                <w:b/>
                <w:sz w:val="16"/>
                <w:lang w:val="sr-Cyrl-RS"/>
              </w:rPr>
              <w:t>п</w:t>
            </w:r>
            <w:r>
              <w:rPr>
                <w:rFonts w:ascii="Times New Roman" w:hAnsi="Times New Roman" w:cs="Times New Roman"/>
                <w:b/>
                <w:sz w:val="16"/>
                <w:lang w:val="sr-Cyrl-RS"/>
              </w:rPr>
              <w:t>р</w:t>
            </w:r>
            <w:r w:rsidR="00E36D82" w:rsidRPr="00581246">
              <w:rPr>
                <w:rFonts w:ascii="Times New Roman" w:hAnsi="Times New Roman" w:cs="Times New Roman"/>
                <w:b/>
                <w:sz w:val="16"/>
                <w:lang w:val="sr-Cyrl-RS"/>
              </w:rPr>
              <w:t>еђење људских и мањинских права кроз примену међународних и регионалних уговора о људским правима</w:t>
            </w:r>
          </w:p>
        </w:tc>
      </w:tr>
      <w:tr w:rsidR="00581246" w:rsidRPr="00581246" w14:paraId="7A7A421B" w14:textId="77777777" w:rsidTr="002034D2">
        <w:tc>
          <w:tcPr>
            <w:tcW w:w="1478" w:type="pct"/>
            <w:shd w:val="clear" w:color="auto" w:fill="D3D3D3"/>
            <w:tcMar>
              <w:top w:w="0" w:type="dxa"/>
              <w:left w:w="0" w:type="dxa"/>
              <w:bottom w:w="0" w:type="dxa"/>
              <w:right w:w="0" w:type="dxa"/>
            </w:tcMar>
            <w:vAlign w:val="center"/>
          </w:tcPr>
          <w:p w14:paraId="576DE417"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Назив индикатора</w:t>
            </w:r>
          </w:p>
        </w:tc>
        <w:tc>
          <w:tcPr>
            <w:tcW w:w="493" w:type="pct"/>
            <w:shd w:val="clear" w:color="auto" w:fill="D3D3D3"/>
            <w:tcMar>
              <w:top w:w="0" w:type="dxa"/>
              <w:left w:w="0" w:type="dxa"/>
              <w:bottom w:w="0" w:type="dxa"/>
              <w:right w:w="0" w:type="dxa"/>
            </w:tcMar>
            <w:vAlign w:val="center"/>
          </w:tcPr>
          <w:p w14:paraId="2DD439E5"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Јединица мере</w:t>
            </w:r>
          </w:p>
        </w:tc>
        <w:tc>
          <w:tcPr>
            <w:tcW w:w="263" w:type="pct"/>
            <w:shd w:val="clear" w:color="auto" w:fill="D3D3D3"/>
            <w:tcMar>
              <w:top w:w="0" w:type="dxa"/>
              <w:left w:w="0" w:type="dxa"/>
              <w:bottom w:w="0" w:type="dxa"/>
              <w:right w:w="0" w:type="dxa"/>
            </w:tcMar>
            <w:vAlign w:val="center"/>
          </w:tcPr>
          <w:p w14:paraId="41BDE37A"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година</w:t>
            </w:r>
          </w:p>
        </w:tc>
        <w:tc>
          <w:tcPr>
            <w:tcW w:w="511" w:type="pct"/>
            <w:shd w:val="clear" w:color="auto" w:fill="D3D3D3"/>
            <w:tcMar>
              <w:top w:w="0" w:type="dxa"/>
              <w:left w:w="0" w:type="dxa"/>
              <w:bottom w:w="0" w:type="dxa"/>
              <w:right w:w="0" w:type="dxa"/>
            </w:tcMar>
            <w:vAlign w:val="center"/>
          </w:tcPr>
          <w:p w14:paraId="2CCC9EA1"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вредност</w:t>
            </w:r>
          </w:p>
        </w:tc>
        <w:tc>
          <w:tcPr>
            <w:tcW w:w="352" w:type="pct"/>
            <w:shd w:val="clear" w:color="auto" w:fill="D3D3D3"/>
            <w:tcMar>
              <w:top w:w="0" w:type="dxa"/>
              <w:left w:w="0" w:type="dxa"/>
              <w:bottom w:w="0" w:type="dxa"/>
              <w:right w:w="0" w:type="dxa"/>
            </w:tcMar>
            <w:vAlign w:val="center"/>
          </w:tcPr>
          <w:p w14:paraId="40EE6220"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Циљна вредност у 2021. год.</w:t>
            </w:r>
          </w:p>
        </w:tc>
        <w:tc>
          <w:tcPr>
            <w:tcW w:w="422" w:type="pct"/>
            <w:shd w:val="clear" w:color="auto" w:fill="D3D3D3"/>
            <w:tcMar>
              <w:top w:w="0" w:type="dxa"/>
              <w:left w:w="0" w:type="dxa"/>
              <w:bottom w:w="0" w:type="dxa"/>
              <w:right w:w="0" w:type="dxa"/>
            </w:tcMar>
            <w:vAlign w:val="center"/>
          </w:tcPr>
          <w:p w14:paraId="14374516"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Остварена вредност у 2021. год.</w:t>
            </w:r>
          </w:p>
        </w:tc>
        <w:tc>
          <w:tcPr>
            <w:tcW w:w="1480" w:type="pct"/>
            <w:shd w:val="clear" w:color="auto" w:fill="D3D3D3"/>
            <w:tcMar>
              <w:top w:w="0" w:type="dxa"/>
              <w:left w:w="0" w:type="dxa"/>
              <w:bottom w:w="0" w:type="dxa"/>
              <w:right w:w="0" w:type="dxa"/>
            </w:tcMar>
            <w:vAlign w:val="center"/>
          </w:tcPr>
          <w:p w14:paraId="27622034"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Образложење одступања од планске вредности</w:t>
            </w:r>
          </w:p>
        </w:tc>
      </w:tr>
      <w:tr w:rsidR="00581246" w:rsidRPr="00581246" w14:paraId="4F521B42" w14:textId="77777777" w:rsidTr="002034D2">
        <w:tc>
          <w:tcPr>
            <w:tcW w:w="1478" w:type="pct"/>
            <w:tcMar>
              <w:top w:w="0" w:type="dxa"/>
              <w:left w:w="0" w:type="dxa"/>
              <w:bottom w:w="0" w:type="dxa"/>
              <w:right w:w="0" w:type="dxa"/>
            </w:tcMar>
          </w:tcPr>
          <w:p w14:paraId="3F46F022"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1. Реализоване родно одговорне препоруке које је РС прихватила од стране механизама УН</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Извештај министарства</w:t>
            </w:r>
          </w:p>
        </w:tc>
        <w:tc>
          <w:tcPr>
            <w:tcW w:w="493" w:type="pct"/>
            <w:tcMar>
              <w:top w:w="0" w:type="dxa"/>
              <w:left w:w="0" w:type="dxa"/>
              <w:bottom w:w="0" w:type="dxa"/>
              <w:right w:w="0" w:type="dxa"/>
            </w:tcMar>
            <w:vAlign w:val="center"/>
          </w:tcPr>
          <w:p w14:paraId="1F77189A"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број</w:t>
            </w:r>
          </w:p>
        </w:tc>
        <w:tc>
          <w:tcPr>
            <w:tcW w:w="263" w:type="pct"/>
            <w:tcMar>
              <w:top w:w="0" w:type="dxa"/>
              <w:left w:w="0" w:type="dxa"/>
              <w:bottom w:w="0" w:type="dxa"/>
              <w:right w:w="0" w:type="dxa"/>
            </w:tcMar>
            <w:vAlign w:val="center"/>
          </w:tcPr>
          <w:p w14:paraId="36F79407"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220</w:t>
            </w:r>
          </w:p>
        </w:tc>
        <w:tc>
          <w:tcPr>
            <w:tcW w:w="511" w:type="pct"/>
            <w:tcMar>
              <w:top w:w="0" w:type="dxa"/>
              <w:left w:w="0" w:type="dxa"/>
              <w:bottom w:w="0" w:type="dxa"/>
              <w:right w:w="0" w:type="dxa"/>
            </w:tcMar>
            <w:vAlign w:val="center"/>
          </w:tcPr>
          <w:p w14:paraId="52F6A057"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50</w:t>
            </w:r>
          </w:p>
        </w:tc>
        <w:tc>
          <w:tcPr>
            <w:tcW w:w="352" w:type="pct"/>
            <w:tcMar>
              <w:top w:w="0" w:type="dxa"/>
              <w:left w:w="0" w:type="dxa"/>
              <w:bottom w:w="0" w:type="dxa"/>
              <w:right w:w="0" w:type="dxa"/>
            </w:tcMar>
            <w:vAlign w:val="center"/>
          </w:tcPr>
          <w:p w14:paraId="5A72149A"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50</w:t>
            </w:r>
          </w:p>
        </w:tc>
        <w:tc>
          <w:tcPr>
            <w:tcW w:w="422" w:type="pct"/>
            <w:tcMar>
              <w:top w:w="0" w:type="dxa"/>
              <w:left w:w="0" w:type="dxa"/>
              <w:bottom w:w="0" w:type="dxa"/>
              <w:right w:w="0" w:type="dxa"/>
            </w:tcMar>
            <w:vAlign w:val="center"/>
          </w:tcPr>
          <w:p w14:paraId="658D4078"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50</w:t>
            </w:r>
          </w:p>
        </w:tc>
        <w:tc>
          <w:tcPr>
            <w:tcW w:w="1480" w:type="pct"/>
            <w:tcMar>
              <w:top w:w="0" w:type="dxa"/>
              <w:left w:w="0" w:type="dxa"/>
              <w:bottom w:w="0" w:type="dxa"/>
              <w:right w:w="0" w:type="dxa"/>
            </w:tcMar>
            <w:vAlign w:val="center"/>
          </w:tcPr>
          <w:p w14:paraId="76EF2457" w14:textId="77777777" w:rsidR="00917AB2" w:rsidRPr="00581246" w:rsidRDefault="00917AB2">
            <w:pPr>
              <w:spacing w:after="0" w:line="240" w:lineRule="auto"/>
              <w:jc w:val="center"/>
              <w:rPr>
                <w:rFonts w:ascii="Times New Roman" w:hAnsi="Times New Roman" w:cs="Times New Roman"/>
                <w:lang w:val="sr-Cyrl-RS"/>
              </w:rPr>
            </w:pPr>
          </w:p>
        </w:tc>
      </w:tr>
      <w:tr w:rsidR="00581246" w:rsidRPr="00581246" w14:paraId="16865369" w14:textId="77777777" w:rsidTr="002034D2">
        <w:tc>
          <w:tcPr>
            <w:tcW w:w="5000" w:type="pct"/>
            <w:gridSpan w:val="7"/>
            <w:shd w:val="clear" w:color="auto" w:fill="D3D3D3"/>
            <w:tcMar>
              <w:top w:w="0" w:type="dxa"/>
              <w:left w:w="0" w:type="dxa"/>
              <w:bottom w:w="0" w:type="dxa"/>
              <w:right w:w="0" w:type="dxa"/>
            </w:tcMar>
            <w:vAlign w:val="center"/>
          </w:tcPr>
          <w:p w14:paraId="1BECA458"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КОМЕСАРИЈАТ ЗА ИЗБЕГЛИЦЕ И МИГРАЦИЈЕ</w:t>
            </w:r>
          </w:p>
        </w:tc>
      </w:tr>
      <w:tr w:rsidR="00581246" w:rsidRPr="00581246" w14:paraId="57255030" w14:textId="77777777" w:rsidTr="002034D2">
        <w:tc>
          <w:tcPr>
            <w:tcW w:w="5000" w:type="pct"/>
            <w:gridSpan w:val="7"/>
            <w:tcMar>
              <w:top w:w="0" w:type="dxa"/>
              <w:left w:w="0" w:type="dxa"/>
              <w:bottom w:w="0" w:type="dxa"/>
              <w:right w:w="0" w:type="dxa"/>
            </w:tcMar>
          </w:tcPr>
          <w:p w14:paraId="3A3A9F63" w14:textId="70B7130A"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b/>
                <w:sz w:val="16"/>
                <w:lang w:val="sr-Cyrl-RS"/>
              </w:rPr>
              <w:t xml:space="preserve">Образложење спровођења: </w:t>
            </w:r>
            <w:r w:rsidRPr="00581246">
              <w:rPr>
                <w:rFonts w:ascii="Times New Roman" w:hAnsi="Times New Roman" w:cs="Times New Roman"/>
                <w:sz w:val="16"/>
                <w:lang w:val="sr-Cyrl-RS"/>
              </w:rPr>
              <w:t xml:space="preserve">У оквиру програма 1001, Програмска активност 0013 - Подршка присилним мигрантима и унапређење система управљања миграцијама је реализована у складу са планираним активностима. Током године, у оквиру овог програма реализују су средстава из пројекта ,,Подршка ЕУ управљању миграцијама у Србији- услуге пријема и заштите‟  и ,,Подршка ЕУ управљању миграцијама у Србији- услуге пријема и заштите </w:t>
            </w:r>
            <w:r w:rsidR="009D4045">
              <w:rPr>
                <w:rFonts w:ascii="Times New Roman" w:hAnsi="Times New Roman" w:cs="Times New Roman"/>
                <w:sz w:val="16"/>
                <w:lang w:val="sr-Cyrl-RS"/>
              </w:rPr>
              <w:t>ИИ</w:t>
            </w:r>
            <w:r w:rsidRPr="00581246">
              <w:rPr>
                <w:rFonts w:ascii="Times New Roman" w:hAnsi="Times New Roman" w:cs="Times New Roman"/>
                <w:sz w:val="16"/>
                <w:lang w:val="sr-Cyrl-RS"/>
              </w:rPr>
              <w:t>‟ , пројекти су финансирани средствима Европске уније. Комесаријату су средства директно уплаћена на евиденционим рачунима пројеката и користе се за покривање трошкова функционисања  транзитно прихватних центара, центара за азил и за исплату зарада лицима која своје радне задатке извршавају на терену, у транзитно прихватним центрима и центрима за азил, као и за исхрану миграната и осталих потреба на терену. Програмска активност 0014 је реализована у складу са планираним средствима и активностима.</w:t>
            </w:r>
          </w:p>
        </w:tc>
      </w:tr>
      <w:tr w:rsidR="00581246" w:rsidRPr="00581246" w14:paraId="11DECD86" w14:textId="77777777" w:rsidTr="002034D2">
        <w:tc>
          <w:tcPr>
            <w:tcW w:w="5000" w:type="pct"/>
            <w:gridSpan w:val="7"/>
            <w:shd w:val="clear" w:color="auto" w:fill="D3D3D3"/>
            <w:tcMar>
              <w:top w:w="0" w:type="dxa"/>
              <w:left w:w="0" w:type="dxa"/>
              <w:bottom w:w="0" w:type="dxa"/>
              <w:right w:w="0" w:type="dxa"/>
            </w:tcMar>
            <w:vAlign w:val="center"/>
          </w:tcPr>
          <w:p w14:paraId="4D823294"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 xml:space="preserve">Циљ 1: Успоставити успешну координацију по питању управљања миграцијама на локалном, националном и међународном нивоу и реализовати програме интеграције </w:t>
            </w:r>
          </w:p>
        </w:tc>
      </w:tr>
      <w:tr w:rsidR="00581246" w:rsidRPr="00581246" w14:paraId="54B07A9D" w14:textId="77777777" w:rsidTr="002034D2">
        <w:tc>
          <w:tcPr>
            <w:tcW w:w="1478" w:type="pct"/>
            <w:shd w:val="clear" w:color="auto" w:fill="D3D3D3"/>
            <w:tcMar>
              <w:top w:w="0" w:type="dxa"/>
              <w:left w:w="0" w:type="dxa"/>
              <w:bottom w:w="0" w:type="dxa"/>
              <w:right w:w="0" w:type="dxa"/>
            </w:tcMar>
            <w:vAlign w:val="center"/>
          </w:tcPr>
          <w:p w14:paraId="2B7F4EDE"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Назив индикатора</w:t>
            </w:r>
          </w:p>
        </w:tc>
        <w:tc>
          <w:tcPr>
            <w:tcW w:w="493" w:type="pct"/>
            <w:shd w:val="clear" w:color="auto" w:fill="D3D3D3"/>
            <w:tcMar>
              <w:top w:w="0" w:type="dxa"/>
              <w:left w:w="0" w:type="dxa"/>
              <w:bottom w:w="0" w:type="dxa"/>
              <w:right w:w="0" w:type="dxa"/>
            </w:tcMar>
            <w:vAlign w:val="center"/>
          </w:tcPr>
          <w:p w14:paraId="4E017589"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Јединица мере</w:t>
            </w:r>
          </w:p>
        </w:tc>
        <w:tc>
          <w:tcPr>
            <w:tcW w:w="263" w:type="pct"/>
            <w:shd w:val="clear" w:color="auto" w:fill="D3D3D3"/>
            <w:tcMar>
              <w:top w:w="0" w:type="dxa"/>
              <w:left w:w="0" w:type="dxa"/>
              <w:bottom w:w="0" w:type="dxa"/>
              <w:right w:w="0" w:type="dxa"/>
            </w:tcMar>
            <w:vAlign w:val="center"/>
          </w:tcPr>
          <w:p w14:paraId="2906EF46"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година</w:t>
            </w:r>
          </w:p>
        </w:tc>
        <w:tc>
          <w:tcPr>
            <w:tcW w:w="511" w:type="pct"/>
            <w:shd w:val="clear" w:color="auto" w:fill="D3D3D3"/>
            <w:tcMar>
              <w:top w:w="0" w:type="dxa"/>
              <w:left w:w="0" w:type="dxa"/>
              <w:bottom w:w="0" w:type="dxa"/>
              <w:right w:w="0" w:type="dxa"/>
            </w:tcMar>
            <w:vAlign w:val="center"/>
          </w:tcPr>
          <w:p w14:paraId="0A16167E"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вредност</w:t>
            </w:r>
          </w:p>
        </w:tc>
        <w:tc>
          <w:tcPr>
            <w:tcW w:w="352" w:type="pct"/>
            <w:shd w:val="clear" w:color="auto" w:fill="D3D3D3"/>
            <w:tcMar>
              <w:top w:w="0" w:type="dxa"/>
              <w:left w:w="0" w:type="dxa"/>
              <w:bottom w:w="0" w:type="dxa"/>
              <w:right w:w="0" w:type="dxa"/>
            </w:tcMar>
            <w:vAlign w:val="center"/>
          </w:tcPr>
          <w:p w14:paraId="0C698CE2"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Циљна вредност у 2021. год.</w:t>
            </w:r>
          </w:p>
        </w:tc>
        <w:tc>
          <w:tcPr>
            <w:tcW w:w="422" w:type="pct"/>
            <w:shd w:val="clear" w:color="auto" w:fill="D3D3D3"/>
            <w:tcMar>
              <w:top w:w="0" w:type="dxa"/>
              <w:left w:w="0" w:type="dxa"/>
              <w:bottom w:w="0" w:type="dxa"/>
              <w:right w:w="0" w:type="dxa"/>
            </w:tcMar>
            <w:vAlign w:val="center"/>
          </w:tcPr>
          <w:p w14:paraId="484E7AEA"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Остварена вредност у 2021. год.</w:t>
            </w:r>
          </w:p>
        </w:tc>
        <w:tc>
          <w:tcPr>
            <w:tcW w:w="1480" w:type="pct"/>
            <w:shd w:val="clear" w:color="auto" w:fill="D3D3D3"/>
            <w:tcMar>
              <w:top w:w="0" w:type="dxa"/>
              <w:left w:w="0" w:type="dxa"/>
              <w:bottom w:w="0" w:type="dxa"/>
              <w:right w:w="0" w:type="dxa"/>
            </w:tcMar>
            <w:vAlign w:val="center"/>
          </w:tcPr>
          <w:p w14:paraId="05CE416C"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Образложење одступања од планске вредности</w:t>
            </w:r>
          </w:p>
        </w:tc>
      </w:tr>
      <w:tr w:rsidR="00581246" w:rsidRPr="00581246" w14:paraId="14659BA3" w14:textId="77777777" w:rsidTr="002034D2">
        <w:tc>
          <w:tcPr>
            <w:tcW w:w="1478" w:type="pct"/>
            <w:tcMar>
              <w:top w:w="0" w:type="dxa"/>
              <w:left w:w="0" w:type="dxa"/>
              <w:bottom w:w="0" w:type="dxa"/>
              <w:right w:w="0" w:type="dxa"/>
            </w:tcMar>
          </w:tcPr>
          <w:p w14:paraId="115CC396"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1. Број јединица локалне самоуправе чији су локални акциони планови подржани од стране Комесаријата за избеглице и миграције</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Извештај о раду Комесаријата</w:t>
            </w:r>
          </w:p>
        </w:tc>
        <w:tc>
          <w:tcPr>
            <w:tcW w:w="493" w:type="pct"/>
            <w:tcMar>
              <w:top w:w="0" w:type="dxa"/>
              <w:left w:w="0" w:type="dxa"/>
              <w:bottom w:w="0" w:type="dxa"/>
              <w:right w:w="0" w:type="dxa"/>
            </w:tcMar>
            <w:vAlign w:val="center"/>
          </w:tcPr>
          <w:p w14:paraId="2EC81035"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Број</w:t>
            </w:r>
          </w:p>
        </w:tc>
        <w:tc>
          <w:tcPr>
            <w:tcW w:w="263" w:type="pct"/>
            <w:tcMar>
              <w:top w:w="0" w:type="dxa"/>
              <w:left w:w="0" w:type="dxa"/>
              <w:bottom w:w="0" w:type="dxa"/>
              <w:right w:w="0" w:type="dxa"/>
            </w:tcMar>
            <w:vAlign w:val="center"/>
          </w:tcPr>
          <w:p w14:paraId="4C229C5E"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2016</w:t>
            </w:r>
          </w:p>
        </w:tc>
        <w:tc>
          <w:tcPr>
            <w:tcW w:w="511" w:type="pct"/>
            <w:tcMar>
              <w:top w:w="0" w:type="dxa"/>
              <w:left w:w="0" w:type="dxa"/>
              <w:bottom w:w="0" w:type="dxa"/>
              <w:right w:w="0" w:type="dxa"/>
            </w:tcMar>
            <w:vAlign w:val="center"/>
          </w:tcPr>
          <w:p w14:paraId="66D59731"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90</w:t>
            </w:r>
          </w:p>
        </w:tc>
        <w:tc>
          <w:tcPr>
            <w:tcW w:w="352" w:type="pct"/>
            <w:tcMar>
              <w:top w:w="0" w:type="dxa"/>
              <w:left w:w="0" w:type="dxa"/>
              <w:bottom w:w="0" w:type="dxa"/>
              <w:right w:w="0" w:type="dxa"/>
            </w:tcMar>
            <w:vAlign w:val="center"/>
          </w:tcPr>
          <w:p w14:paraId="2B1612DC"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90</w:t>
            </w:r>
          </w:p>
        </w:tc>
        <w:tc>
          <w:tcPr>
            <w:tcW w:w="422" w:type="pct"/>
            <w:tcMar>
              <w:top w:w="0" w:type="dxa"/>
              <w:left w:w="0" w:type="dxa"/>
              <w:bottom w:w="0" w:type="dxa"/>
              <w:right w:w="0" w:type="dxa"/>
            </w:tcMar>
            <w:vAlign w:val="center"/>
          </w:tcPr>
          <w:p w14:paraId="08DE5685"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94</w:t>
            </w:r>
          </w:p>
        </w:tc>
        <w:tc>
          <w:tcPr>
            <w:tcW w:w="1480" w:type="pct"/>
            <w:tcMar>
              <w:top w:w="0" w:type="dxa"/>
              <w:left w:w="0" w:type="dxa"/>
              <w:bottom w:w="0" w:type="dxa"/>
              <w:right w:w="0" w:type="dxa"/>
            </w:tcMar>
            <w:vAlign w:val="center"/>
          </w:tcPr>
          <w:p w14:paraId="54A9E290"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У складу са бројем ЈЛС које су ажурирале своје акционе планове</w:t>
            </w:r>
          </w:p>
        </w:tc>
      </w:tr>
      <w:tr w:rsidR="00581246" w:rsidRPr="00581246" w14:paraId="3CFB00AA" w14:textId="77777777" w:rsidTr="002034D2">
        <w:tc>
          <w:tcPr>
            <w:tcW w:w="1478" w:type="pct"/>
            <w:tcMar>
              <w:top w:w="0" w:type="dxa"/>
              <w:left w:w="0" w:type="dxa"/>
              <w:bottom w:w="0" w:type="dxa"/>
              <w:right w:w="0" w:type="dxa"/>
            </w:tcMar>
          </w:tcPr>
          <w:p w14:paraId="19107038"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2. Број програма од јавног интереса које реализују удружења или друге организације цивилног друштва које је подржао Комесаријат</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Извештај Канцеларији за цивилна друштва</w:t>
            </w:r>
          </w:p>
        </w:tc>
        <w:tc>
          <w:tcPr>
            <w:tcW w:w="493" w:type="pct"/>
            <w:tcMar>
              <w:top w:w="0" w:type="dxa"/>
              <w:left w:w="0" w:type="dxa"/>
              <w:bottom w:w="0" w:type="dxa"/>
              <w:right w:w="0" w:type="dxa"/>
            </w:tcMar>
            <w:vAlign w:val="center"/>
          </w:tcPr>
          <w:p w14:paraId="26ADCA12"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Број</w:t>
            </w:r>
          </w:p>
        </w:tc>
        <w:tc>
          <w:tcPr>
            <w:tcW w:w="263" w:type="pct"/>
            <w:tcMar>
              <w:top w:w="0" w:type="dxa"/>
              <w:left w:w="0" w:type="dxa"/>
              <w:bottom w:w="0" w:type="dxa"/>
              <w:right w:w="0" w:type="dxa"/>
            </w:tcMar>
            <w:vAlign w:val="center"/>
          </w:tcPr>
          <w:p w14:paraId="742DD114"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2016</w:t>
            </w:r>
          </w:p>
        </w:tc>
        <w:tc>
          <w:tcPr>
            <w:tcW w:w="511" w:type="pct"/>
            <w:tcMar>
              <w:top w:w="0" w:type="dxa"/>
              <w:left w:w="0" w:type="dxa"/>
              <w:bottom w:w="0" w:type="dxa"/>
              <w:right w:w="0" w:type="dxa"/>
            </w:tcMar>
            <w:vAlign w:val="center"/>
          </w:tcPr>
          <w:p w14:paraId="1CBAE37B"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82</w:t>
            </w:r>
          </w:p>
        </w:tc>
        <w:tc>
          <w:tcPr>
            <w:tcW w:w="352" w:type="pct"/>
            <w:tcMar>
              <w:top w:w="0" w:type="dxa"/>
              <w:left w:w="0" w:type="dxa"/>
              <w:bottom w:w="0" w:type="dxa"/>
              <w:right w:w="0" w:type="dxa"/>
            </w:tcMar>
            <w:vAlign w:val="center"/>
          </w:tcPr>
          <w:p w14:paraId="48B598DC"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56</w:t>
            </w:r>
          </w:p>
        </w:tc>
        <w:tc>
          <w:tcPr>
            <w:tcW w:w="422" w:type="pct"/>
            <w:tcMar>
              <w:top w:w="0" w:type="dxa"/>
              <w:left w:w="0" w:type="dxa"/>
              <w:bottom w:w="0" w:type="dxa"/>
              <w:right w:w="0" w:type="dxa"/>
            </w:tcMar>
            <w:vAlign w:val="center"/>
          </w:tcPr>
          <w:p w14:paraId="79B60C15"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79</w:t>
            </w:r>
          </w:p>
        </w:tc>
        <w:tc>
          <w:tcPr>
            <w:tcW w:w="1480" w:type="pct"/>
            <w:tcMar>
              <w:top w:w="0" w:type="dxa"/>
              <w:left w:w="0" w:type="dxa"/>
              <w:bottom w:w="0" w:type="dxa"/>
              <w:right w:w="0" w:type="dxa"/>
            </w:tcMar>
            <w:vAlign w:val="center"/>
          </w:tcPr>
          <w:p w14:paraId="57FA6B80"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У складу са одобреним пројектима од стране комисије за избор</w:t>
            </w:r>
          </w:p>
        </w:tc>
      </w:tr>
      <w:tr w:rsidR="00581246" w:rsidRPr="00581246" w14:paraId="1BF0F1AE" w14:textId="77777777" w:rsidTr="002034D2">
        <w:tc>
          <w:tcPr>
            <w:tcW w:w="1478" w:type="pct"/>
            <w:tcMar>
              <w:top w:w="0" w:type="dxa"/>
              <w:left w:w="0" w:type="dxa"/>
              <w:bottom w:w="0" w:type="dxa"/>
              <w:right w:w="0" w:type="dxa"/>
            </w:tcMar>
          </w:tcPr>
          <w:p w14:paraId="04555A92"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3. Проценат лица која су добила статус по закону о азилу којима је обезбеђен смештај</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Извештај о раду Комесаријата за избеглице</w:t>
            </w:r>
          </w:p>
        </w:tc>
        <w:tc>
          <w:tcPr>
            <w:tcW w:w="493" w:type="pct"/>
            <w:tcMar>
              <w:top w:w="0" w:type="dxa"/>
              <w:left w:w="0" w:type="dxa"/>
              <w:bottom w:w="0" w:type="dxa"/>
              <w:right w:w="0" w:type="dxa"/>
            </w:tcMar>
            <w:vAlign w:val="center"/>
          </w:tcPr>
          <w:p w14:paraId="59803A3A"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Проценат</w:t>
            </w:r>
          </w:p>
        </w:tc>
        <w:tc>
          <w:tcPr>
            <w:tcW w:w="263" w:type="pct"/>
            <w:tcMar>
              <w:top w:w="0" w:type="dxa"/>
              <w:left w:w="0" w:type="dxa"/>
              <w:bottom w:w="0" w:type="dxa"/>
              <w:right w:w="0" w:type="dxa"/>
            </w:tcMar>
            <w:vAlign w:val="center"/>
          </w:tcPr>
          <w:p w14:paraId="27469CD6"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2016</w:t>
            </w:r>
          </w:p>
        </w:tc>
        <w:tc>
          <w:tcPr>
            <w:tcW w:w="511" w:type="pct"/>
            <w:tcMar>
              <w:top w:w="0" w:type="dxa"/>
              <w:left w:w="0" w:type="dxa"/>
              <w:bottom w:w="0" w:type="dxa"/>
              <w:right w:w="0" w:type="dxa"/>
            </w:tcMar>
            <w:vAlign w:val="center"/>
          </w:tcPr>
          <w:p w14:paraId="5AFB8872"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w:t>
            </w:r>
          </w:p>
        </w:tc>
        <w:tc>
          <w:tcPr>
            <w:tcW w:w="352" w:type="pct"/>
            <w:tcMar>
              <w:top w:w="0" w:type="dxa"/>
              <w:left w:w="0" w:type="dxa"/>
              <w:bottom w:w="0" w:type="dxa"/>
              <w:right w:w="0" w:type="dxa"/>
            </w:tcMar>
            <w:vAlign w:val="center"/>
          </w:tcPr>
          <w:p w14:paraId="7EAE5AEC"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75</w:t>
            </w:r>
          </w:p>
        </w:tc>
        <w:tc>
          <w:tcPr>
            <w:tcW w:w="422" w:type="pct"/>
            <w:tcMar>
              <w:top w:w="0" w:type="dxa"/>
              <w:left w:w="0" w:type="dxa"/>
              <w:bottom w:w="0" w:type="dxa"/>
              <w:right w:w="0" w:type="dxa"/>
            </w:tcMar>
            <w:vAlign w:val="center"/>
          </w:tcPr>
          <w:p w14:paraId="01E303F4"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43</w:t>
            </w:r>
          </w:p>
        </w:tc>
        <w:tc>
          <w:tcPr>
            <w:tcW w:w="1480" w:type="pct"/>
            <w:tcMar>
              <w:top w:w="0" w:type="dxa"/>
              <w:left w:w="0" w:type="dxa"/>
              <w:bottom w:w="0" w:type="dxa"/>
              <w:right w:w="0" w:type="dxa"/>
            </w:tcMar>
            <w:vAlign w:val="center"/>
          </w:tcPr>
          <w:p w14:paraId="7D1B509F" w14:textId="291EE22A" w:rsidR="00917AB2" w:rsidRPr="00581246" w:rsidRDefault="002034D2">
            <w:pPr>
              <w:spacing w:after="0" w:line="240" w:lineRule="auto"/>
              <w:jc w:val="center"/>
              <w:rPr>
                <w:rFonts w:ascii="Times New Roman" w:hAnsi="Times New Roman" w:cs="Times New Roman"/>
                <w:lang w:val="sr-Cyrl-RS"/>
              </w:rPr>
            </w:pPr>
            <w:r>
              <w:rPr>
                <w:rFonts w:ascii="Times New Roman" w:hAnsi="Times New Roman" w:cs="Times New Roman"/>
                <w:sz w:val="16"/>
                <w:lang w:val="sr-Cyrl-RS"/>
              </w:rPr>
              <w:t>У складу са бројем под</w:t>
            </w:r>
            <w:r w:rsidR="00E36D82" w:rsidRPr="00581246">
              <w:rPr>
                <w:rFonts w:ascii="Times New Roman" w:hAnsi="Times New Roman" w:cs="Times New Roman"/>
                <w:sz w:val="16"/>
                <w:lang w:val="sr-Cyrl-RS"/>
              </w:rPr>
              <w:t>н</w:t>
            </w:r>
            <w:r>
              <w:rPr>
                <w:rFonts w:ascii="Times New Roman" w:hAnsi="Times New Roman" w:cs="Times New Roman"/>
                <w:sz w:val="16"/>
                <w:lang w:val="sr-Cyrl-RS"/>
              </w:rPr>
              <w:t>е</w:t>
            </w:r>
            <w:r w:rsidR="00E36D82" w:rsidRPr="00581246">
              <w:rPr>
                <w:rFonts w:ascii="Times New Roman" w:hAnsi="Times New Roman" w:cs="Times New Roman"/>
                <w:sz w:val="16"/>
                <w:lang w:val="sr-Cyrl-RS"/>
              </w:rPr>
              <w:t>тих захтева.</w:t>
            </w:r>
          </w:p>
        </w:tc>
      </w:tr>
      <w:tr w:rsidR="00581246" w:rsidRPr="00581246" w14:paraId="2405DC29" w14:textId="77777777" w:rsidTr="002034D2">
        <w:tc>
          <w:tcPr>
            <w:tcW w:w="5000" w:type="pct"/>
            <w:gridSpan w:val="7"/>
            <w:shd w:val="clear" w:color="auto" w:fill="D3D3D3"/>
            <w:tcMar>
              <w:top w:w="0" w:type="dxa"/>
              <w:left w:w="0" w:type="dxa"/>
              <w:bottom w:w="0" w:type="dxa"/>
              <w:right w:w="0" w:type="dxa"/>
            </w:tcMar>
            <w:vAlign w:val="center"/>
          </w:tcPr>
          <w:p w14:paraId="05746BD1"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 2: ОБЕЗБЕЂИВАЊЕ СМЕШТАЈА, ИСХРАНЕ И ОСНОВНИХ  ЖИВОТНИХ  УСЛОВА У КОЛЕКТИВНИМ ЦЕНТРИМА, ЦЕНТРИМА ЗА АЗИЛ, ЦЕНТРИМА ЗА ПРИМАРНИ ПРИХВАТ ПОВРАТНИКА ПО СПОРАЗУМУ О РЕАДМИСИЈИ, УСТАНОВАМА СОЦИЈАЛНЕ ЗАШТИТЕ И МИГРАНАТА У ПРИХВАТНИМ ЦЕНТРИМА</w:t>
            </w:r>
          </w:p>
        </w:tc>
      </w:tr>
      <w:tr w:rsidR="00581246" w:rsidRPr="00581246" w14:paraId="564D483A" w14:textId="77777777" w:rsidTr="002034D2">
        <w:tc>
          <w:tcPr>
            <w:tcW w:w="1478" w:type="pct"/>
            <w:shd w:val="clear" w:color="auto" w:fill="D3D3D3"/>
            <w:tcMar>
              <w:top w:w="0" w:type="dxa"/>
              <w:left w:w="0" w:type="dxa"/>
              <w:bottom w:w="0" w:type="dxa"/>
              <w:right w:w="0" w:type="dxa"/>
            </w:tcMar>
            <w:vAlign w:val="center"/>
          </w:tcPr>
          <w:p w14:paraId="0FDBD0E3"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Назив индикатора</w:t>
            </w:r>
          </w:p>
        </w:tc>
        <w:tc>
          <w:tcPr>
            <w:tcW w:w="493" w:type="pct"/>
            <w:shd w:val="clear" w:color="auto" w:fill="D3D3D3"/>
            <w:tcMar>
              <w:top w:w="0" w:type="dxa"/>
              <w:left w:w="0" w:type="dxa"/>
              <w:bottom w:w="0" w:type="dxa"/>
              <w:right w:w="0" w:type="dxa"/>
            </w:tcMar>
            <w:vAlign w:val="center"/>
          </w:tcPr>
          <w:p w14:paraId="7EE94C95"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Јединица мере</w:t>
            </w:r>
          </w:p>
        </w:tc>
        <w:tc>
          <w:tcPr>
            <w:tcW w:w="263" w:type="pct"/>
            <w:shd w:val="clear" w:color="auto" w:fill="D3D3D3"/>
            <w:tcMar>
              <w:top w:w="0" w:type="dxa"/>
              <w:left w:w="0" w:type="dxa"/>
              <w:bottom w:w="0" w:type="dxa"/>
              <w:right w:w="0" w:type="dxa"/>
            </w:tcMar>
            <w:vAlign w:val="center"/>
          </w:tcPr>
          <w:p w14:paraId="572BF234"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година</w:t>
            </w:r>
          </w:p>
        </w:tc>
        <w:tc>
          <w:tcPr>
            <w:tcW w:w="511" w:type="pct"/>
            <w:shd w:val="clear" w:color="auto" w:fill="D3D3D3"/>
            <w:tcMar>
              <w:top w:w="0" w:type="dxa"/>
              <w:left w:w="0" w:type="dxa"/>
              <w:bottom w:w="0" w:type="dxa"/>
              <w:right w:w="0" w:type="dxa"/>
            </w:tcMar>
            <w:vAlign w:val="center"/>
          </w:tcPr>
          <w:p w14:paraId="4BF79B51"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вредност</w:t>
            </w:r>
          </w:p>
        </w:tc>
        <w:tc>
          <w:tcPr>
            <w:tcW w:w="352" w:type="pct"/>
            <w:shd w:val="clear" w:color="auto" w:fill="D3D3D3"/>
            <w:tcMar>
              <w:top w:w="0" w:type="dxa"/>
              <w:left w:w="0" w:type="dxa"/>
              <w:bottom w:w="0" w:type="dxa"/>
              <w:right w:w="0" w:type="dxa"/>
            </w:tcMar>
            <w:vAlign w:val="center"/>
          </w:tcPr>
          <w:p w14:paraId="750E57E0"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Циљна вредност у 2021. год.</w:t>
            </w:r>
          </w:p>
        </w:tc>
        <w:tc>
          <w:tcPr>
            <w:tcW w:w="422" w:type="pct"/>
            <w:shd w:val="clear" w:color="auto" w:fill="D3D3D3"/>
            <w:tcMar>
              <w:top w:w="0" w:type="dxa"/>
              <w:left w:w="0" w:type="dxa"/>
              <w:bottom w:w="0" w:type="dxa"/>
              <w:right w:w="0" w:type="dxa"/>
            </w:tcMar>
            <w:vAlign w:val="center"/>
          </w:tcPr>
          <w:p w14:paraId="424E2A54"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Остварена вредност у 2021. год.</w:t>
            </w:r>
          </w:p>
        </w:tc>
        <w:tc>
          <w:tcPr>
            <w:tcW w:w="1480" w:type="pct"/>
            <w:shd w:val="clear" w:color="auto" w:fill="D3D3D3"/>
            <w:tcMar>
              <w:top w:w="0" w:type="dxa"/>
              <w:left w:w="0" w:type="dxa"/>
              <w:bottom w:w="0" w:type="dxa"/>
              <w:right w:w="0" w:type="dxa"/>
            </w:tcMar>
            <w:vAlign w:val="center"/>
          </w:tcPr>
          <w:p w14:paraId="4BBABF64"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Образложење одступања од планске вредности</w:t>
            </w:r>
          </w:p>
        </w:tc>
      </w:tr>
      <w:tr w:rsidR="00581246" w:rsidRPr="00581246" w14:paraId="2387F3B8" w14:textId="77777777" w:rsidTr="002034D2">
        <w:tc>
          <w:tcPr>
            <w:tcW w:w="1478" w:type="pct"/>
            <w:tcMar>
              <w:top w:w="0" w:type="dxa"/>
              <w:left w:w="0" w:type="dxa"/>
              <w:bottom w:w="0" w:type="dxa"/>
              <w:right w:w="0" w:type="dxa"/>
            </w:tcMar>
          </w:tcPr>
          <w:p w14:paraId="6DD8BE4C"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1. Обезбеђен довољан смештајни капацитет   у кц, усз и центрима за азил</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Извештај о раду комесаријата</w:t>
            </w:r>
          </w:p>
        </w:tc>
        <w:tc>
          <w:tcPr>
            <w:tcW w:w="493" w:type="pct"/>
            <w:tcMar>
              <w:top w:w="0" w:type="dxa"/>
              <w:left w:w="0" w:type="dxa"/>
              <w:bottom w:w="0" w:type="dxa"/>
              <w:right w:w="0" w:type="dxa"/>
            </w:tcMar>
            <w:vAlign w:val="center"/>
          </w:tcPr>
          <w:p w14:paraId="2F0952A9"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да/не</w:t>
            </w:r>
          </w:p>
        </w:tc>
        <w:tc>
          <w:tcPr>
            <w:tcW w:w="263" w:type="pct"/>
            <w:tcMar>
              <w:top w:w="0" w:type="dxa"/>
              <w:left w:w="0" w:type="dxa"/>
              <w:bottom w:w="0" w:type="dxa"/>
              <w:right w:w="0" w:type="dxa"/>
            </w:tcMar>
            <w:vAlign w:val="center"/>
          </w:tcPr>
          <w:p w14:paraId="13B4EA59"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2016</w:t>
            </w:r>
          </w:p>
        </w:tc>
        <w:tc>
          <w:tcPr>
            <w:tcW w:w="511" w:type="pct"/>
            <w:tcMar>
              <w:top w:w="0" w:type="dxa"/>
              <w:left w:w="0" w:type="dxa"/>
              <w:bottom w:w="0" w:type="dxa"/>
              <w:right w:w="0" w:type="dxa"/>
            </w:tcMar>
            <w:vAlign w:val="center"/>
          </w:tcPr>
          <w:p w14:paraId="1E8F20B7"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да</w:t>
            </w:r>
          </w:p>
        </w:tc>
        <w:tc>
          <w:tcPr>
            <w:tcW w:w="352" w:type="pct"/>
            <w:tcMar>
              <w:top w:w="0" w:type="dxa"/>
              <w:left w:w="0" w:type="dxa"/>
              <w:bottom w:w="0" w:type="dxa"/>
              <w:right w:w="0" w:type="dxa"/>
            </w:tcMar>
            <w:vAlign w:val="center"/>
          </w:tcPr>
          <w:p w14:paraId="73E6D1C9"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да</w:t>
            </w:r>
          </w:p>
        </w:tc>
        <w:tc>
          <w:tcPr>
            <w:tcW w:w="422" w:type="pct"/>
            <w:tcMar>
              <w:top w:w="0" w:type="dxa"/>
              <w:left w:w="0" w:type="dxa"/>
              <w:bottom w:w="0" w:type="dxa"/>
              <w:right w:w="0" w:type="dxa"/>
            </w:tcMar>
            <w:vAlign w:val="center"/>
          </w:tcPr>
          <w:p w14:paraId="790B0CE5"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да</w:t>
            </w:r>
          </w:p>
        </w:tc>
        <w:tc>
          <w:tcPr>
            <w:tcW w:w="1480" w:type="pct"/>
            <w:tcMar>
              <w:top w:w="0" w:type="dxa"/>
              <w:left w:w="0" w:type="dxa"/>
              <w:bottom w:w="0" w:type="dxa"/>
              <w:right w:w="0" w:type="dxa"/>
            </w:tcMar>
            <w:vAlign w:val="center"/>
          </w:tcPr>
          <w:p w14:paraId="37FA9737"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 xml:space="preserve">Није дошло до одступања остварене од циљне вредности индикатора. </w:t>
            </w:r>
          </w:p>
        </w:tc>
      </w:tr>
      <w:tr w:rsidR="00581246" w:rsidRPr="00581246" w14:paraId="78C87011" w14:textId="77777777" w:rsidTr="002034D2">
        <w:tc>
          <w:tcPr>
            <w:tcW w:w="5000" w:type="pct"/>
            <w:gridSpan w:val="7"/>
            <w:shd w:val="clear" w:color="auto" w:fill="D3D3D3"/>
            <w:tcMar>
              <w:top w:w="0" w:type="dxa"/>
              <w:left w:w="0" w:type="dxa"/>
              <w:bottom w:w="0" w:type="dxa"/>
              <w:right w:w="0" w:type="dxa"/>
            </w:tcMar>
            <w:vAlign w:val="center"/>
          </w:tcPr>
          <w:p w14:paraId="319DB269" w14:textId="61473C86"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w:t>
            </w:r>
            <w:r w:rsidR="002034D2">
              <w:rPr>
                <w:rFonts w:ascii="Times New Roman" w:hAnsi="Times New Roman" w:cs="Times New Roman"/>
                <w:b/>
                <w:sz w:val="16"/>
                <w:lang w:val="sr-Cyrl-RS"/>
              </w:rPr>
              <w:t>љ 3: Успоставити јединствену евиде</w:t>
            </w:r>
            <w:r w:rsidRPr="00581246">
              <w:rPr>
                <w:rFonts w:ascii="Times New Roman" w:hAnsi="Times New Roman" w:cs="Times New Roman"/>
                <w:b/>
                <w:sz w:val="16"/>
                <w:lang w:val="sr-Cyrl-RS"/>
              </w:rPr>
              <w:t>нцију несталих лица, ексхумираних, идентификованих и неидентификованих посмртних остатака, антемортем и постмортем података, што ће олакшати активности на тражењу несталих</w:t>
            </w:r>
          </w:p>
        </w:tc>
      </w:tr>
      <w:tr w:rsidR="00581246" w:rsidRPr="00581246" w14:paraId="417F0D76" w14:textId="77777777" w:rsidTr="002034D2">
        <w:tc>
          <w:tcPr>
            <w:tcW w:w="1478" w:type="pct"/>
            <w:shd w:val="clear" w:color="auto" w:fill="D3D3D3"/>
            <w:tcMar>
              <w:top w:w="0" w:type="dxa"/>
              <w:left w:w="0" w:type="dxa"/>
              <w:bottom w:w="0" w:type="dxa"/>
              <w:right w:w="0" w:type="dxa"/>
            </w:tcMar>
            <w:vAlign w:val="center"/>
          </w:tcPr>
          <w:p w14:paraId="3C802AEC"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lastRenderedPageBreak/>
              <w:t>Назив индикатора</w:t>
            </w:r>
          </w:p>
        </w:tc>
        <w:tc>
          <w:tcPr>
            <w:tcW w:w="493" w:type="pct"/>
            <w:shd w:val="clear" w:color="auto" w:fill="D3D3D3"/>
            <w:tcMar>
              <w:top w:w="0" w:type="dxa"/>
              <w:left w:w="0" w:type="dxa"/>
              <w:bottom w:w="0" w:type="dxa"/>
              <w:right w:w="0" w:type="dxa"/>
            </w:tcMar>
            <w:vAlign w:val="center"/>
          </w:tcPr>
          <w:p w14:paraId="1BFB6532"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Јединица мере</w:t>
            </w:r>
          </w:p>
        </w:tc>
        <w:tc>
          <w:tcPr>
            <w:tcW w:w="263" w:type="pct"/>
            <w:shd w:val="clear" w:color="auto" w:fill="D3D3D3"/>
            <w:tcMar>
              <w:top w:w="0" w:type="dxa"/>
              <w:left w:w="0" w:type="dxa"/>
              <w:bottom w:w="0" w:type="dxa"/>
              <w:right w:w="0" w:type="dxa"/>
            </w:tcMar>
            <w:vAlign w:val="center"/>
          </w:tcPr>
          <w:p w14:paraId="1665F141"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година</w:t>
            </w:r>
          </w:p>
        </w:tc>
        <w:tc>
          <w:tcPr>
            <w:tcW w:w="511" w:type="pct"/>
            <w:shd w:val="clear" w:color="auto" w:fill="D3D3D3"/>
            <w:tcMar>
              <w:top w:w="0" w:type="dxa"/>
              <w:left w:w="0" w:type="dxa"/>
              <w:bottom w:w="0" w:type="dxa"/>
              <w:right w:w="0" w:type="dxa"/>
            </w:tcMar>
            <w:vAlign w:val="center"/>
          </w:tcPr>
          <w:p w14:paraId="5FE50608"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вредност</w:t>
            </w:r>
          </w:p>
        </w:tc>
        <w:tc>
          <w:tcPr>
            <w:tcW w:w="352" w:type="pct"/>
            <w:shd w:val="clear" w:color="auto" w:fill="D3D3D3"/>
            <w:tcMar>
              <w:top w:w="0" w:type="dxa"/>
              <w:left w:w="0" w:type="dxa"/>
              <w:bottom w:w="0" w:type="dxa"/>
              <w:right w:w="0" w:type="dxa"/>
            </w:tcMar>
            <w:vAlign w:val="center"/>
          </w:tcPr>
          <w:p w14:paraId="70253C51"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Циљна вредност у 2021. год.</w:t>
            </w:r>
          </w:p>
        </w:tc>
        <w:tc>
          <w:tcPr>
            <w:tcW w:w="422" w:type="pct"/>
            <w:shd w:val="clear" w:color="auto" w:fill="D3D3D3"/>
            <w:tcMar>
              <w:top w:w="0" w:type="dxa"/>
              <w:left w:w="0" w:type="dxa"/>
              <w:bottom w:w="0" w:type="dxa"/>
              <w:right w:w="0" w:type="dxa"/>
            </w:tcMar>
            <w:vAlign w:val="center"/>
          </w:tcPr>
          <w:p w14:paraId="5F87E057"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Остварена вредност у 2021. год.</w:t>
            </w:r>
          </w:p>
        </w:tc>
        <w:tc>
          <w:tcPr>
            <w:tcW w:w="1480" w:type="pct"/>
            <w:shd w:val="clear" w:color="auto" w:fill="D3D3D3"/>
            <w:tcMar>
              <w:top w:w="0" w:type="dxa"/>
              <w:left w:w="0" w:type="dxa"/>
              <w:bottom w:w="0" w:type="dxa"/>
              <w:right w:w="0" w:type="dxa"/>
            </w:tcMar>
            <w:vAlign w:val="center"/>
          </w:tcPr>
          <w:p w14:paraId="7AB65F9D"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Образложење одступања од планске вредности</w:t>
            </w:r>
          </w:p>
        </w:tc>
      </w:tr>
      <w:tr w:rsidR="00581246" w:rsidRPr="00581246" w14:paraId="5DCBE9C6" w14:textId="77777777" w:rsidTr="002034D2">
        <w:tc>
          <w:tcPr>
            <w:tcW w:w="1478" w:type="pct"/>
            <w:tcMar>
              <w:top w:w="0" w:type="dxa"/>
              <w:left w:w="0" w:type="dxa"/>
              <w:bottom w:w="0" w:type="dxa"/>
              <w:right w:w="0" w:type="dxa"/>
            </w:tcMar>
          </w:tcPr>
          <w:p w14:paraId="4234326C"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1. Успостављена  јединствена евиденција несталих лица</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Извештај о раду Комисије за нестала лица</w:t>
            </w:r>
          </w:p>
        </w:tc>
        <w:tc>
          <w:tcPr>
            <w:tcW w:w="493" w:type="pct"/>
            <w:tcMar>
              <w:top w:w="0" w:type="dxa"/>
              <w:left w:w="0" w:type="dxa"/>
              <w:bottom w:w="0" w:type="dxa"/>
              <w:right w:w="0" w:type="dxa"/>
            </w:tcMar>
            <w:vAlign w:val="center"/>
          </w:tcPr>
          <w:p w14:paraId="677F28CE"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да/не</w:t>
            </w:r>
          </w:p>
        </w:tc>
        <w:tc>
          <w:tcPr>
            <w:tcW w:w="263" w:type="pct"/>
            <w:tcMar>
              <w:top w:w="0" w:type="dxa"/>
              <w:left w:w="0" w:type="dxa"/>
              <w:bottom w:w="0" w:type="dxa"/>
              <w:right w:w="0" w:type="dxa"/>
            </w:tcMar>
            <w:vAlign w:val="center"/>
          </w:tcPr>
          <w:p w14:paraId="144D634B"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2016</w:t>
            </w:r>
          </w:p>
        </w:tc>
        <w:tc>
          <w:tcPr>
            <w:tcW w:w="511" w:type="pct"/>
            <w:tcMar>
              <w:top w:w="0" w:type="dxa"/>
              <w:left w:w="0" w:type="dxa"/>
              <w:bottom w:w="0" w:type="dxa"/>
              <w:right w:w="0" w:type="dxa"/>
            </w:tcMar>
            <w:vAlign w:val="center"/>
          </w:tcPr>
          <w:p w14:paraId="77E702C5"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не</w:t>
            </w:r>
          </w:p>
        </w:tc>
        <w:tc>
          <w:tcPr>
            <w:tcW w:w="352" w:type="pct"/>
            <w:tcMar>
              <w:top w:w="0" w:type="dxa"/>
              <w:left w:w="0" w:type="dxa"/>
              <w:bottom w:w="0" w:type="dxa"/>
              <w:right w:w="0" w:type="dxa"/>
            </w:tcMar>
            <w:vAlign w:val="center"/>
          </w:tcPr>
          <w:p w14:paraId="74622730"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да</w:t>
            </w:r>
          </w:p>
        </w:tc>
        <w:tc>
          <w:tcPr>
            <w:tcW w:w="422" w:type="pct"/>
            <w:tcMar>
              <w:top w:w="0" w:type="dxa"/>
              <w:left w:w="0" w:type="dxa"/>
              <w:bottom w:w="0" w:type="dxa"/>
              <w:right w:w="0" w:type="dxa"/>
            </w:tcMar>
            <w:vAlign w:val="center"/>
          </w:tcPr>
          <w:p w14:paraId="748664BB"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да</w:t>
            </w:r>
          </w:p>
        </w:tc>
        <w:tc>
          <w:tcPr>
            <w:tcW w:w="1480" w:type="pct"/>
            <w:tcMar>
              <w:top w:w="0" w:type="dxa"/>
              <w:left w:w="0" w:type="dxa"/>
              <w:bottom w:w="0" w:type="dxa"/>
              <w:right w:w="0" w:type="dxa"/>
            </w:tcMar>
            <w:vAlign w:val="center"/>
          </w:tcPr>
          <w:p w14:paraId="62D3435B"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 xml:space="preserve">Није дошло до одступања остварене од циљне вредности индикатора. </w:t>
            </w:r>
          </w:p>
        </w:tc>
      </w:tr>
      <w:tr w:rsidR="00581246" w:rsidRPr="00581246" w14:paraId="7D5777F1" w14:textId="77777777" w:rsidTr="002034D2">
        <w:tc>
          <w:tcPr>
            <w:tcW w:w="5000" w:type="pct"/>
            <w:gridSpan w:val="7"/>
            <w:shd w:val="clear" w:color="auto" w:fill="D3D3D3"/>
            <w:tcMar>
              <w:top w:w="0" w:type="dxa"/>
              <w:left w:w="0" w:type="dxa"/>
              <w:bottom w:w="0" w:type="dxa"/>
              <w:right w:w="0" w:type="dxa"/>
            </w:tcMar>
            <w:vAlign w:val="center"/>
          </w:tcPr>
          <w:p w14:paraId="72D44A76"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ПОВЕРЕНИК ЗА ИНФОРМАЦИЈЕ ОД ЈАВНОГ ЗНАЧАЈА И ЗАШТИТУ ПОДАТАКА О ЛИЧНОСТИ</w:t>
            </w:r>
          </w:p>
        </w:tc>
      </w:tr>
      <w:tr w:rsidR="00581246" w:rsidRPr="00581246" w14:paraId="7AF8DE70" w14:textId="77777777" w:rsidTr="002034D2">
        <w:tc>
          <w:tcPr>
            <w:tcW w:w="5000" w:type="pct"/>
            <w:gridSpan w:val="7"/>
            <w:tcMar>
              <w:top w:w="0" w:type="dxa"/>
              <w:left w:w="0" w:type="dxa"/>
              <w:bottom w:w="0" w:type="dxa"/>
              <w:right w:w="0" w:type="dxa"/>
            </w:tcMar>
          </w:tcPr>
          <w:p w14:paraId="1FA156F5" w14:textId="690AB45A"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b/>
                <w:sz w:val="16"/>
                <w:lang w:val="sr-Cyrl-RS"/>
              </w:rPr>
              <w:t xml:space="preserve">Образложење спровођења: </w:t>
            </w:r>
            <w:r w:rsidRPr="00581246">
              <w:rPr>
                <w:rFonts w:ascii="Times New Roman" w:hAnsi="Times New Roman" w:cs="Times New Roman"/>
                <w:sz w:val="16"/>
                <w:lang w:val="sr-Cyrl-RS"/>
              </w:rPr>
              <w:t>Највећи део активности Повереника у 2021. години односио се на:</w:t>
            </w:r>
            <w:r w:rsidRPr="00581246">
              <w:rPr>
                <w:rFonts w:ascii="Times New Roman" w:hAnsi="Times New Roman" w:cs="Times New Roman"/>
                <w:sz w:val="16"/>
                <w:lang w:val="sr-Cyrl-RS"/>
              </w:rPr>
              <w:br/>
              <w:t>-решавање случајева по жалбама због повреде права на слобода приступ информацијама и права на заштиту података о личности;</w:t>
            </w:r>
            <w:r w:rsidRPr="00581246">
              <w:rPr>
                <w:rFonts w:ascii="Times New Roman" w:hAnsi="Times New Roman" w:cs="Times New Roman"/>
                <w:sz w:val="16"/>
                <w:lang w:val="sr-Cyrl-RS"/>
              </w:rPr>
              <w:br/>
              <w:t>-мишљења на нацрте и предлоге закона и других прописа;</w:t>
            </w:r>
            <w:r w:rsidRPr="00581246">
              <w:rPr>
                <w:rFonts w:ascii="Times New Roman" w:hAnsi="Times New Roman" w:cs="Times New Roman"/>
                <w:sz w:val="16"/>
                <w:lang w:val="sr-Cyrl-RS"/>
              </w:rPr>
              <w:br/>
              <w:t>-пружање помоћи физичким и правним лицима и органима власти, односно руковаоцима података у остваривању права или у правилној примени ЗСПИЈЗ и ЗЗПЛ;</w:t>
            </w:r>
            <w:r w:rsidRPr="00581246">
              <w:rPr>
                <w:rFonts w:ascii="Times New Roman" w:hAnsi="Times New Roman" w:cs="Times New Roman"/>
                <w:sz w:val="16"/>
                <w:lang w:val="sr-Cyrl-RS"/>
              </w:rPr>
              <w:br/>
              <w:t>-пружање помоћи грађанима поводом њихових захтева за слободан приступ информацијама или за заштиту података о личности који су уступљени Поверенику од органа који не располажу траженим информацијама, како би њихови захтеви били упућени онима од којих могу да добију потребне информације;</w:t>
            </w:r>
            <w:r w:rsidRPr="00581246">
              <w:rPr>
                <w:rFonts w:ascii="Times New Roman" w:hAnsi="Times New Roman" w:cs="Times New Roman"/>
                <w:sz w:val="16"/>
                <w:lang w:val="sr-Cyrl-RS"/>
              </w:rPr>
              <w:br/>
              <w:t>-пружање помоћи органима власти и предузимање мера у вези са применом прописа о унапређењу јавности рада, поводом израде и објављивања информатора о раду;</w:t>
            </w:r>
            <w:r w:rsidRPr="00581246">
              <w:rPr>
                <w:rFonts w:ascii="Times New Roman" w:hAnsi="Times New Roman" w:cs="Times New Roman"/>
                <w:sz w:val="16"/>
                <w:lang w:val="sr-Cyrl-RS"/>
              </w:rPr>
              <w:br/>
              <w:t>-активности у вези са процесом придруживања Србије Европској унији;</w:t>
            </w:r>
            <w:r w:rsidRPr="00581246">
              <w:rPr>
                <w:rFonts w:ascii="Times New Roman" w:hAnsi="Times New Roman" w:cs="Times New Roman"/>
                <w:sz w:val="16"/>
                <w:lang w:val="sr-Cyrl-RS"/>
              </w:rPr>
              <w:br/>
              <w:t>-одговоре на захтеве за слободан приступ информацијама од јавног значаја;</w:t>
            </w:r>
            <w:r w:rsidRPr="00581246">
              <w:rPr>
                <w:rFonts w:ascii="Times New Roman" w:hAnsi="Times New Roman" w:cs="Times New Roman"/>
                <w:sz w:val="16"/>
                <w:lang w:val="sr-Cyrl-RS"/>
              </w:rPr>
              <w:br/>
              <w:t>-активности у вези са спровођењем поступка принудног извршења решења Повереника;</w:t>
            </w:r>
            <w:r w:rsidRPr="00581246">
              <w:rPr>
                <w:rFonts w:ascii="Times New Roman" w:hAnsi="Times New Roman" w:cs="Times New Roman"/>
                <w:sz w:val="16"/>
                <w:lang w:val="sr-Cyrl-RS"/>
              </w:rPr>
              <w:br/>
              <w:t>-одговори Управном суду на тужбе у управном спору;</w:t>
            </w:r>
            <w:r w:rsidRPr="00581246">
              <w:rPr>
                <w:rFonts w:ascii="Times New Roman" w:hAnsi="Times New Roman" w:cs="Times New Roman"/>
                <w:sz w:val="16"/>
                <w:lang w:val="sr-Cyrl-RS"/>
              </w:rPr>
              <w:br/>
              <w:t>-одговоре на представке грађана.</w:t>
            </w:r>
            <w:r w:rsidRPr="00581246">
              <w:rPr>
                <w:rFonts w:ascii="Times New Roman" w:hAnsi="Times New Roman" w:cs="Times New Roman"/>
                <w:sz w:val="16"/>
                <w:lang w:val="sr-Cyrl-RS"/>
              </w:rPr>
              <w:br/>
              <w:t>-едукација у вези са новим Законом о заштити података о личности.</w:t>
            </w:r>
            <w:r w:rsidRPr="00581246">
              <w:rPr>
                <w:rFonts w:ascii="Times New Roman" w:hAnsi="Times New Roman" w:cs="Times New Roman"/>
                <w:sz w:val="16"/>
                <w:lang w:val="sr-Cyrl-RS"/>
              </w:rPr>
              <w:br/>
              <w:t>-активности у вези са евидентирањем лица за заштиту података о личности и надзор над спровођењем и извршавање Закона о заштити података о личности ће се интезивирати у наредном периоду;.</w:t>
            </w:r>
            <w:r w:rsidRPr="00581246">
              <w:rPr>
                <w:rFonts w:ascii="Times New Roman" w:hAnsi="Times New Roman" w:cs="Times New Roman"/>
                <w:sz w:val="16"/>
                <w:lang w:val="sr-Cyrl-RS"/>
              </w:rPr>
              <w:br/>
              <w:t>- активности у вези са упућивањем контролних листа р</w:t>
            </w:r>
            <w:r w:rsidR="0028285E">
              <w:rPr>
                <w:rFonts w:ascii="Times New Roman" w:hAnsi="Times New Roman" w:cs="Times New Roman"/>
                <w:sz w:val="16"/>
                <w:lang w:val="sr-Cyrl-RS"/>
              </w:rPr>
              <w:t>уковаоцима подацима о личности.</w:t>
            </w:r>
          </w:p>
        </w:tc>
      </w:tr>
      <w:tr w:rsidR="00581246" w:rsidRPr="00581246" w14:paraId="3A36728A" w14:textId="77777777" w:rsidTr="002034D2">
        <w:tc>
          <w:tcPr>
            <w:tcW w:w="5000" w:type="pct"/>
            <w:gridSpan w:val="7"/>
            <w:shd w:val="clear" w:color="auto" w:fill="D3D3D3"/>
            <w:tcMar>
              <w:top w:w="0" w:type="dxa"/>
              <w:left w:w="0" w:type="dxa"/>
              <w:bottom w:w="0" w:type="dxa"/>
              <w:right w:w="0" w:type="dxa"/>
            </w:tcMar>
            <w:vAlign w:val="center"/>
          </w:tcPr>
          <w:p w14:paraId="387A6719" w14:textId="0A2EFB05"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 xml:space="preserve">Циљ 1: Унапређено остваривање права на приступ </w:t>
            </w:r>
            <w:r w:rsidR="0028285E">
              <w:rPr>
                <w:rFonts w:ascii="Times New Roman" w:hAnsi="Times New Roman" w:cs="Times New Roman"/>
                <w:b/>
                <w:sz w:val="16"/>
                <w:lang w:val="sr-Cyrl-RS"/>
              </w:rPr>
              <w:t>информацијама од јавног значаја</w:t>
            </w:r>
          </w:p>
        </w:tc>
      </w:tr>
      <w:tr w:rsidR="00581246" w:rsidRPr="00581246" w14:paraId="33E20BFC" w14:textId="77777777" w:rsidTr="002034D2">
        <w:tc>
          <w:tcPr>
            <w:tcW w:w="1478" w:type="pct"/>
            <w:shd w:val="clear" w:color="auto" w:fill="D3D3D3"/>
            <w:tcMar>
              <w:top w:w="0" w:type="dxa"/>
              <w:left w:w="0" w:type="dxa"/>
              <w:bottom w:w="0" w:type="dxa"/>
              <w:right w:w="0" w:type="dxa"/>
            </w:tcMar>
            <w:vAlign w:val="center"/>
          </w:tcPr>
          <w:p w14:paraId="55D4EB01"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Назив индикатора</w:t>
            </w:r>
          </w:p>
        </w:tc>
        <w:tc>
          <w:tcPr>
            <w:tcW w:w="493" w:type="pct"/>
            <w:shd w:val="clear" w:color="auto" w:fill="D3D3D3"/>
            <w:tcMar>
              <w:top w:w="0" w:type="dxa"/>
              <w:left w:w="0" w:type="dxa"/>
              <w:bottom w:w="0" w:type="dxa"/>
              <w:right w:w="0" w:type="dxa"/>
            </w:tcMar>
            <w:vAlign w:val="center"/>
          </w:tcPr>
          <w:p w14:paraId="64485B27"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Јединица мере</w:t>
            </w:r>
          </w:p>
        </w:tc>
        <w:tc>
          <w:tcPr>
            <w:tcW w:w="263" w:type="pct"/>
            <w:shd w:val="clear" w:color="auto" w:fill="D3D3D3"/>
            <w:tcMar>
              <w:top w:w="0" w:type="dxa"/>
              <w:left w:w="0" w:type="dxa"/>
              <w:bottom w:w="0" w:type="dxa"/>
              <w:right w:w="0" w:type="dxa"/>
            </w:tcMar>
            <w:vAlign w:val="center"/>
          </w:tcPr>
          <w:p w14:paraId="46DDE68C"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година</w:t>
            </w:r>
          </w:p>
        </w:tc>
        <w:tc>
          <w:tcPr>
            <w:tcW w:w="511" w:type="pct"/>
            <w:shd w:val="clear" w:color="auto" w:fill="D3D3D3"/>
            <w:tcMar>
              <w:top w:w="0" w:type="dxa"/>
              <w:left w:w="0" w:type="dxa"/>
              <w:bottom w:w="0" w:type="dxa"/>
              <w:right w:w="0" w:type="dxa"/>
            </w:tcMar>
            <w:vAlign w:val="center"/>
          </w:tcPr>
          <w:p w14:paraId="49E25A9B"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вредност</w:t>
            </w:r>
          </w:p>
        </w:tc>
        <w:tc>
          <w:tcPr>
            <w:tcW w:w="352" w:type="pct"/>
            <w:shd w:val="clear" w:color="auto" w:fill="D3D3D3"/>
            <w:tcMar>
              <w:top w:w="0" w:type="dxa"/>
              <w:left w:w="0" w:type="dxa"/>
              <w:bottom w:w="0" w:type="dxa"/>
              <w:right w:w="0" w:type="dxa"/>
            </w:tcMar>
            <w:vAlign w:val="center"/>
          </w:tcPr>
          <w:p w14:paraId="0BBACCAB"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Циљна вредност у 2021. год.</w:t>
            </w:r>
          </w:p>
        </w:tc>
        <w:tc>
          <w:tcPr>
            <w:tcW w:w="422" w:type="pct"/>
            <w:shd w:val="clear" w:color="auto" w:fill="D3D3D3"/>
            <w:tcMar>
              <w:top w:w="0" w:type="dxa"/>
              <w:left w:w="0" w:type="dxa"/>
              <w:bottom w:w="0" w:type="dxa"/>
              <w:right w:w="0" w:type="dxa"/>
            </w:tcMar>
            <w:vAlign w:val="center"/>
          </w:tcPr>
          <w:p w14:paraId="184A863A"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Остварена вредност у 2021. год.</w:t>
            </w:r>
          </w:p>
        </w:tc>
        <w:tc>
          <w:tcPr>
            <w:tcW w:w="1480" w:type="pct"/>
            <w:shd w:val="clear" w:color="auto" w:fill="D3D3D3"/>
            <w:tcMar>
              <w:top w:w="0" w:type="dxa"/>
              <w:left w:w="0" w:type="dxa"/>
              <w:bottom w:w="0" w:type="dxa"/>
              <w:right w:w="0" w:type="dxa"/>
            </w:tcMar>
            <w:vAlign w:val="center"/>
          </w:tcPr>
          <w:p w14:paraId="7E0C2B32"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Образложење одступања од планске вредности</w:t>
            </w:r>
          </w:p>
        </w:tc>
      </w:tr>
      <w:tr w:rsidR="00581246" w:rsidRPr="00581246" w14:paraId="19763EA7" w14:textId="77777777" w:rsidTr="002034D2">
        <w:tc>
          <w:tcPr>
            <w:tcW w:w="1478" w:type="pct"/>
            <w:tcMar>
              <w:top w:w="0" w:type="dxa"/>
              <w:left w:w="0" w:type="dxa"/>
              <w:bottom w:w="0" w:type="dxa"/>
              <w:right w:w="0" w:type="dxa"/>
            </w:tcMar>
          </w:tcPr>
          <w:p w14:paraId="01F28EE7"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1. Проценат успешности интервенција Повереника поводом остваривања права на приступ информацијама од јавног значаја Коментар: Поступање органа јавне власти по налозима Повереника, а мери се бројем позитивно решених предмета тражилаца информација, а по налогу Повереника</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Информациони систем Повереника</w:t>
            </w:r>
          </w:p>
        </w:tc>
        <w:tc>
          <w:tcPr>
            <w:tcW w:w="493" w:type="pct"/>
            <w:tcMar>
              <w:top w:w="0" w:type="dxa"/>
              <w:left w:w="0" w:type="dxa"/>
              <w:bottom w:w="0" w:type="dxa"/>
              <w:right w:w="0" w:type="dxa"/>
            </w:tcMar>
            <w:vAlign w:val="center"/>
          </w:tcPr>
          <w:p w14:paraId="5160EAEA"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Проценат</w:t>
            </w:r>
          </w:p>
        </w:tc>
        <w:tc>
          <w:tcPr>
            <w:tcW w:w="263" w:type="pct"/>
            <w:tcMar>
              <w:top w:w="0" w:type="dxa"/>
              <w:left w:w="0" w:type="dxa"/>
              <w:bottom w:w="0" w:type="dxa"/>
              <w:right w:w="0" w:type="dxa"/>
            </w:tcMar>
            <w:vAlign w:val="center"/>
          </w:tcPr>
          <w:p w14:paraId="0E20F94A"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2019</w:t>
            </w:r>
          </w:p>
        </w:tc>
        <w:tc>
          <w:tcPr>
            <w:tcW w:w="511" w:type="pct"/>
            <w:tcMar>
              <w:top w:w="0" w:type="dxa"/>
              <w:left w:w="0" w:type="dxa"/>
              <w:bottom w:w="0" w:type="dxa"/>
              <w:right w:w="0" w:type="dxa"/>
            </w:tcMar>
            <w:vAlign w:val="center"/>
          </w:tcPr>
          <w:p w14:paraId="2208540A"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84,50%</w:t>
            </w:r>
          </w:p>
        </w:tc>
        <w:tc>
          <w:tcPr>
            <w:tcW w:w="352" w:type="pct"/>
            <w:tcMar>
              <w:top w:w="0" w:type="dxa"/>
              <w:left w:w="0" w:type="dxa"/>
              <w:bottom w:w="0" w:type="dxa"/>
              <w:right w:w="0" w:type="dxa"/>
            </w:tcMar>
            <w:vAlign w:val="center"/>
          </w:tcPr>
          <w:p w14:paraId="348CDA67"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93%</w:t>
            </w:r>
          </w:p>
        </w:tc>
        <w:tc>
          <w:tcPr>
            <w:tcW w:w="422" w:type="pct"/>
            <w:tcMar>
              <w:top w:w="0" w:type="dxa"/>
              <w:left w:w="0" w:type="dxa"/>
              <w:bottom w:w="0" w:type="dxa"/>
              <w:right w:w="0" w:type="dxa"/>
            </w:tcMar>
            <w:vAlign w:val="center"/>
          </w:tcPr>
          <w:p w14:paraId="1AA361EF"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74,71%</w:t>
            </w:r>
          </w:p>
        </w:tc>
        <w:tc>
          <w:tcPr>
            <w:tcW w:w="1480" w:type="pct"/>
            <w:tcMar>
              <w:top w:w="0" w:type="dxa"/>
              <w:left w:w="0" w:type="dxa"/>
              <w:bottom w:w="0" w:type="dxa"/>
              <w:right w:w="0" w:type="dxa"/>
            </w:tcMar>
            <w:vAlign w:val="center"/>
          </w:tcPr>
          <w:p w14:paraId="08F0D05D" w14:textId="54B5FE3A"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 xml:space="preserve">Проценат успешности интервенција Повереника поводом остваривања права на приступ информацијама од јавног значаја Коментар: Поступање органа јавне власти по налозима Повереника, а мери се бројем позитивно решених предмета тражилаца информација.Од1052 решења које је Повереник донео по жалбама тражилаца информација којима је органима власти наложио да им информације учини доступним, органи нису поступили </w:t>
            </w:r>
            <w:r w:rsidR="002034D2">
              <w:rPr>
                <w:rFonts w:ascii="Times New Roman" w:hAnsi="Times New Roman" w:cs="Times New Roman"/>
                <w:sz w:val="16"/>
                <w:lang w:val="sr-Cyrl-RS"/>
              </w:rPr>
              <w:t>у 262 случаја или у 24,91% што з</w:t>
            </w:r>
            <w:r w:rsidRPr="00581246">
              <w:rPr>
                <w:rFonts w:ascii="Times New Roman" w:hAnsi="Times New Roman" w:cs="Times New Roman"/>
                <w:sz w:val="16"/>
                <w:lang w:val="sr-Cyrl-RS"/>
              </w:rPr>
              <w:t>начи да степен извршења одлука Повереника у просеку износи 75%</w:t>
            </w:r>
          </w:p>
        </w:tc>
      </w:tr>
      <w:tr w:rsidR="00581246" w:rsidRPr="00581246" w14:paraId="1314FAD6" w14:textId="77777777" w:rsidTr="002034D2">
        <w:tc>
          <w:tcPr>
            <w:tcW w:w="1478" w:type="pct"/>
            <w:tcMar>
              <w:top w:w="0" w:type="dxa"/>
              <w:left w:w="0" w:type="dxa"/>
              <w:bottom w:w="0" w:type="dxa"/>
              <w:right w:w="0" w:type="dxa"/>
            </w:tcMar>
          </w:tcPr>
          <w:p w14:paraId="684E4F5A"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2. Број објављених информатора о раду органа јавне власти на интернет страници органа</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Извештај Повереника</w:t>
            </w:r>
          </w:p>
        </w:tc>
        <w:tc>
          <w:tcPr>
            <w:tcW w:w="493" w:type="pct"/>
            <w:tcMar>
              <w:top w:w="0" w:type="dxa"/>
              <w:left w:w="0" w:type="dxa"/>
              <w:bottom w:w="0" w:type="dxa"/>
              <w:right w:w="0" w:type="dxa"/>
            </w:tcMar>
            <w:vAlign w:val="center"/>
          </w:tcPr>
          <w:p w14:paraId="1F4722DD"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Проценат увећања</w:t>
            </w:r>
          </w:p>
        </w:tc>
        <w:tc>
          <w:tcPr>
            <w:tcW w:w="263" w:type="pct"/>
            <w:tcMar>
              <w:top w:w="0" w:type="dxa"/>
              <w:left w:w="0" w:type="dxa"/>
              <w:bottom w:w="0" w:type="dxa"/>
              <w:right w:w="0" w:type="dxa"/>
            </w:tcMar>
            <w:vAlign w:val="center"/>
          </w:tcPr>
          <w:p w14:paraId="071132BC"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2019</w:t>
            </w:r>
          </w:p>
        </w:tc>
        <w:tc>
          <w:tcPr>
            <w:tcW w:w="511" w:type="pct"/>
            <w:tcMar>
              <w:top w:w="0" w:type="dxa"/>
              <w:left w:w="0" w:type="dxa"/>
              <w:bottom w:w="0" w:type="dxa"/>
              <w:right w:w="0" w:type="dxa"/>
            </w:tcMar>
            <w:vAlign w:val="center"/>
          </w:tcPr>
          <w:p w14:paraId="39D3FD7C"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860</w:t>
            </w:r>
          </w:p>
        </w:tc>
        <w:tc>
          <w:tcPr>
            <w:tcW w:w="352" w:type="pct"/>
            <w:tcMar>
              <w:top w:w="0" w:type="dxa"/>
              <w:left w:w="0" w:type="dxa"/>
              <w:bottom w:w="0" w:type="dxa"/>
              <w:right w:w="0" w:type="dxa"/>
            </w:tcMar>
            <w:vAlign w:val="center"/>
          </w:tcPr>
          <w:p w14:paraId="14B057D0"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1%</w:t>
            </w:r>
          </w:p>
        </w:tc>
        <w:tc>
          <w:tcPr>
            <w:tcW w:w="422" w:type="pct"/>
            <w:tcMar>
              <w:top w:w="0" w:type="dxa"/>
              <w:left w:w="0" w:type="dxa"/>
              <w:bottom w:w="0" w:type="dxa"/>
              <w:right w:w="0" w:type="dxa"/>
            </w:tcMar>
            <w:vAlign w:val="center"/>
          </w:tcPr>
          <w:p w14:paraId="4C259144"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1030</w:t>
            </w:r>
          </w:p>
        </w:tc>
        <w:tc>
          <w:tcPr>
            <w:tcW w:w="1480" w:type="pct"/>
            <w:tcMar>
              <w:top w:w="0" w:type="dxa"/>
              <w:left w:w="0" w:type="dxa"/>
              <w:bottom w:w="0" w:type="dxa"/>
              <w:right w:w="0" w:type="dxa"/>
            </w:tcMar>
            <w:vAlign w:val="center"/>
          </w:tcPr>
          <w:p w14:paraId="5842BB36"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Број објављених информатора о раду органа јавне власти на интернет страници органа је остварен у планираном обиму.</w:t>
            </w:r>
          </w:p>
        </w:tc>
      </w:tr>
      <w:tr w:rsidR="00581246" w:rsidRPr="00581246" w14:paraId="1B8472A0" w14:textId="77777777" w:rsidTr="002034D2">
        <w:tc>
          <w:tcPr>
            <w:tcW w:w="1478" w:type="pct"/>
            <w:tcMar>
              <w:top w:w="0" w:type="dxa"/>
              <w:left w:w="0" w:type="dxa"/>
              <w:bottom w:w="0" w:type="dxa"/>
              <w:right w:w="0" w:type="dxa"/>
            </w:tcMar>
          </w:tcPr>
          <w:p w14:paraId="26E78CA8"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3. Број упућених захтева органима јавне власти за остваривање права на приступ информацијама од јавног значаја</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Извештај Повереника</w:t>
            </w:r>
          </w:p>
        </w:tc>
        <w:tc>
          <w:tcPr>
            <w:tcW w:w="493" w:type="pct"/>
            <w:tcMar>
              <w:top w:w="0" w:type="dxa"/>
              <w:left w:w="0" w:type="dxa"/>
              <w:bottom w:w="0" w:type="dxa"/>
              <w:right w:w="0" w:type="dxa"/>
            </w:tcMar>
            <w:vAlign w:val="center"/>
          </w:tcPr>
          <w:p w14:paraId="1C0BC341"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Проценат умањења</w:t>
            </w:r>
          </w:p>
        </w:tc>
        <w:tc>
          <w:tcPr>
            <w:tcW w:w="263" w:type="pct"/>
            <w:tcMar>
              <w:top w:w="0" w:type="dxa"/>
              <w:left w:w="0" w:type="dxa"/>
              <w:bottom w:w="0" w:type="dxa"/>
              <w:right w:w="0" w:type="dxa"/>
            </w:tcMar>
            <w:vAlign w:val="center"/>
          </w:tcPr>
          <w:p w14:paraId="0A4E4D43"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2019</w:t>
            </w:r>
          </w:p>
        </w:tc>
        <w:tc>
          <w:tcPr>
            <w:tcW w:w="511" w:type="pct"/>
            <w:tcMar>
              <w:top w:w="0" w:type="dxa"/>
              <w:left w:w="0" w:type="dxa"/>
              <w:bottom w:w="0" w:type="dxa"/>
              <w:right w:w="0" w:type="dxa"/>
            </w:tcMar>
            <w:vAlign w:val="center"/>
          </w:tcPr>
          <w:p w14:paraId="78F6C31A"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25416</w:t>
            </w:r>
          </w:p>
        </w:tc>
        <w:tc>
          <w:tcPr>
            <w:tcW w:w="352" w:type="pct"/>
            <w:tcMar>
              <w:top w:w="0" w:type="dxa"/>
              <w:left w:w="0" w:type="dxa"/>
              <w:bottom w:w="0" w:type="dxa"/>
              <w:right w:w="0" w:type="dxa"/>
            </w:tcMar>
            <w:vAlign w:val="center"/>
          </w:tcPr>
          <w:p w14:paraId="2DA7AC64"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10%</w:t>
            </w:r>
          </w:p>
        </w:tc>
        <w:tc>
          <w:tcPr>
            <w:tcW w:w="422" w:type="pct"/>
            <w:tcMar>
              <w:top w:w="0" w:type="dxa"/>
              <w:left w:w="0" w:type="dxa"/>
              <w:bottom w:w="0" w:type="dxa"/>
              <w:right w:w="0" w:type="dxa"/>
            </w:tcMar>
            <w:vAlign w:val="center"/>
          </w:tcPr>
          <w:p w14:paraId="148D3A31"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24595</w:t>
            </w:r>
          </w:p>
        </w:tc>
        <w:tc>
          <w:tcPr>
            <w:tcW w:w="1480" w:type="pct"/>
            <w:tcMar>
              <w:top w:w="0" w:type="dxa"/>
              <w:left w:w="0" w:type="dxa"/>
              <w:bottom w:w="0" w:type="dxa"/>
              <w:right w:w="0" w:type="dxa"/>
            </w:tcMar>
            <w:vAlign w:val="center"/>
          </w:tcPr>
          <w:p w14:paraId="08FE36AE"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Број упућених захтева органима јавне власти за остваривање права на приступ информацијама од јавног значаја је у планираном обиму.</w:t>
            </w:r>
          </w:p>
        </w:tc>
      </w:tr>
      <w:tr w:rsidR="00581246" w:rsidRPr="00581246" w14:paraId="793DDDB5" w14:textId="77777777" w:rsidTr="002034D2">
        <w:tc>
          <w:tcPr>
            <w:tcW w:w="1478" w:type="pct"/>
            <w:tcMar>
              <w:top w:w="0" w:type="dxa"/>
              <w:left w:w="0" w:type="dxa"/>
              <w:bottom w:w="0" w:type="dxa"/>
              <w:right w:w="0" w:type="dxa"/>
            </w:tcMar>
          </w:tcPr>
          <w:p w14:paraId="432E2D8E"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4. Број поднетих жалби Поверенику због немогућности остваривања права на приступ информацијама од јавног значаја</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Информациони систем Повереника</w:t>
            </w:r>
          </w:p>
        </w:tc>
        <w:tc>
          <w:tcPr>
            <w:tcW w:w="493" w:type="pct"/>
            <w:tcMar>
              <w:top w:w="0" w:type="dxa"/>
              <w:left w:w="0" w:type="dxa"/>
              <w:bottom w:w="0" w:type="dxa"/>
              <w:right w:w="0" w:type="dxa"/>
            </w:tcMar>
            <w:vAlign w:val="center"/>
          </w:tcPr>
          <w:p w14:paraId="5D967AB9"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Проценат умањења</w:t>
            </w:r>
          </w:p>
        </w:tc>
        <w:tc>
          <w:tcPr>
            <w:tcW w:w="263" w:type="pct"/>
            <w:tcMar>
              <w:top w:w="0" w:type="dxa"/>
              <w:left w:w="0" w:type="dxa"/>
              <w:bottom w:w="0" w:type="dxa"/>
              <w:right w:w="0" w:type="dxa"/>
            </w:tcMar>
            <w:vAlign w:val="center"/>
          </w:tcPr>
          <w:p w14:paraId="70EEF8C0"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2019</w:t>
            </w:r>
          </w:p>
        </w:tc>
        <w:tc>
          <w:tcPr>
            <w:tcW w:w="511" w:type="pct"/>
            <w:tcMar>
              <w:top w:w="0" w:type="dxa"/>
              <w:left w:w="0" w:type="dxa"/>
              <w:bottom w:w="0" w:type="dxa"/>
              <w:right w:w="0" w:type="dxa"/>
            </w:tcMar>
            <w:vAlign w:val="center"/>
          </w:tcPr>
          <w:p w14:paraId="1AC9CD05"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5273</w:t>
            </w:r>
          </w:p>
        </w:tc>
        <w:tc>
          <w:tcPr>
            <w:tcW w:w="352" w:type="pct"/>
            <w:tcMar>
              <w:top w:w="0" w:type="dxa"/>
              <w:left w:w="0" w:type="dxa"/>
              <w:bottom w:w="0" w:type="dxa"/>
              <w:right w:w="0" w:type="dxa"/>
            </w:tcMar>
            <w:vAlign w:val="center"/>
          </w:tcPr>
          <w:p w14:paraId="4ACB089D"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10%</w:t>
            </w:r>
          </w:p>
        </w:tc>
        <w:tc>
          <w:tcPr>
            <w:tcW w:w="422" w:type="pct"/>
            <w:tcMar>
              <w:top w:w="0" w:type="dxa"/>
              <w:left w:w="0" w:type="dxa"/>
              <w:bottom w:w="0" w:type="dxa"/>
              <w:right w:w="0" w:type="dxa"/>
            </w:tcMar>
            <w:vAlign w:val="center"/>
          </w:tcPr>
          <w:p w14:paraId="6A165A08"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5180</w:t>
            </w:r>
          </w:p>
        </w:tc>
        <w:tc>
          <w:tcPr>
            <w:tcW w:w="1480" w:type="pct"/>
            <w:tcMar>
              <w:top w:w="0" w:type="dxa"/>
              <w:left w:w="0" w:type="dxa"/>
              <w:bottom w:w="0" w:type="dxa"/>
              <w:right w:w="0" w:type="dxa"/>
            </w:tcMar>
            <w:vAlign w:val="center"/>
          </w:tcPr>
          <w:p w14:paraId="7688CD6E"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Број поднетих жалби Поверенику због немогућности остваривања права на приступ информацијама од јавног значаја је у планираном обиму.</w:t>
            </w:r>
          </w:p>
        </w:tc>
      </w:tr>
      <w:tr w:rsidR="00581246" w:rsidRPr="00581246" w14:paraId="1162D753" w14:textId="77777777" w:rsidTr="002034D2">
        <w:tc>
          <w:tcPr>
            <w:tcW w:w="5000" w:type="pct"/>
            <w:gridSpan w:val="7"/>
            <w:shd w:val="clear" w:color="auto" w:fill="D3D3D3"/>
            <w:tcMar>
              <w:top w:w="0" w:type="dxa"/>
              <w:left w:w="0" w:type="dxa"/>
              <w:bottom w:w="0" w:type="dxa"/>
              <w:right w:w="0" w:type="dxa"/>
            </w:tcMar>
            <w:vAlign w:val="center"/>
          </w:tcPr>
          <w:p w14:paraId="556F668F"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 2: Унапређено остваривање права на заштиту података о личности</w:t>
            </w:r>
          </w:p>
        </w:tc>
      </w:tr>
      <w:tr w:rsidR="00581246" w:rsidRPr="00581246" w14:paraId="24C1EAB2" w14:textId="77777777" w:rsidTr="002034D2">
        <w:tc>
          <w:tcPr>
            <w:tcW w:w="1478" w:type="pct"/>
            <w:shd w:val="clear" w:color="auto" w:fill="D3D3D3"/>
            <w:tcMar>
              <w:top w:w="0" w:type="dxa"/>
              <w:left w:w="0" w:type="dxa"/>
              <w:bottom w:w="0" w:type="dxa"/>
              <w:right w:w="0" w:type="dxa"/>
            </w:tcMar>
            <w:vAlign w:val="center"/>
          </w:tcPr>
          <w:p w14:paraId="17EB4945"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Назив индикатора</w:t>
            </w:r>
          </w:p>
        </w:tc>
        <w:tc>
          <w:tcPr>
            <w:tcW w:w="493" w:type="pct"/>
            <w:shd w:val="clear" w:color="auto" w:fill="D3D3D3"/>
            <w:tcMar>
              <w:top w:w="0" w:type="dxa"/>
              <w:left w:w="0" w:type="dxa"/>
              <w:bottom w:w="0" w:type="dxa"/>
              <w:right w:w="0" w:type="dxa"/>
            </w:tcMar>
            <w:vAlign w:val="center"/>
          </w:tcPr>
          <w:p w14:paraId="3866A5CC"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Јединица мере</w:t>
            </w:r>
          </w:p>
        </w:tc>
        <w:tc>
          <w:tcPr>
            <w:tcW w:w="263" w:type="pct"/>
            <w:shd w:val="clear" w:color="auto" w:fill="D3D3D3"/>
            <w:tcMar>
              <w:top w:w="0" w:type="dxa"/>
              <w:left w:w="0" w:type="dxa"/>
              <w:bottom w:w="0" w:type="dxa"/>
              <w:right w:w="0" w:type="dxa"/>
            </w:tcMar>
            <w:vAlign w:val="center"/>
          </w:tcPr>
          <w:p w14:paraId="54F352C2"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година</w:t>
            </w:r>
          </w:p>
        </w:tc>
        <w:tc>
          <w:tcPr>
            <w:tcW w:w="511" w:type="pct"/>
            <w:shd w:val="clear" w:color="auto" w:fill="D3D3D3"/>
            <w:tcMar>
              <w:top w:w="0" w:type="dxa"/>
              <w:left w:w="0" w:type="dxa"/>
              <w:bottom w:w="0" w:type="dxa"/>
              <w:right w:w="0" w:type="dxa"/>
            </w:tcMar>
            <w:vAlign w:val="center"/>
          </w:tcPr>
          <w:p w14:paraId="15BAB98A"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вредност</w:t>
            </w:r>
          </w:p>
        </w:tc>
        <w:tc>
          <w:tcPr>
            <w:tcW w:w="352" w:type="pct"/>
            <w:shd w:val="clear" w:color="auto" w:fill="D3D3D3"/>
            <w:tcMar>
              <w:top w:w="0" w:type="dxa"/>
              <w:left w:w="0" w:type="dxa"/>
              <w:bottom w:w="0" w:type="dxa"/>
              <w:right w:w="0" w:type="dxa"/>
            </w:tcMar>
            <w:vAlign w:val="center"/>
          </w:tcPr>
          <w:p w14:paraId="376CAD8A"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Циљна вредност у 2021. год.</w:t>
            </w:r>
          </w:p>
        </w:tc>
        <w:tc>
          <w:tcPr>
            <w:tcW w:w="422" w:type="pct"/>
            <w:shd w:val="clear" w:color="auto" w:fill="D3D3D3"/>
            <w:tcMar>
              <w:top w:w="0" w:type="dxa"/>
              <w:left w:w="0" w:type="dxa"/>
              <w:bottom w:w="0" w:type="dxa"/>
              <w:right w:w="0" w:type="dxa"/>
            </w:tcMar>
            <w:vAlign w:val="center"/>
          </w:tcPr>
          <w:p w14:paraId="5F4A48C5"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Остварена вредност у 2021. год.</w:t>
            </w:r>
          </w:p>
        </w:tc>
        <w:tc>
          <w:tcPr>
            <w:tcW w:w="1480" w:type="pct"/>
            <w:shd w:val="clear" w:color="auto" w:fill="D3D3D3"/>
            <w:tcMar>
              <w:top w:w="0" w:type="dxa"/>
              <w:left w:w="0" w:type="dxa"/>
              <w:bottom w:w="0" w:type="dxa"/>
              <w:right w:w="0" w:type="dxa"/>
            </w:tcMar>
            <w:vAlign w:val="center"/>
          </w:tcPr>
          <w:p w14:paraId="3FD68BE7"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Образложење одступања од планске вредности</w:t>
            </w:r>
          </w:p>
        </w:tc>
      </w:tr>
      <w:tr w:rsidR="00581246" w:rsidRPr="00581246" w14:paraId="2173B072" w14:textId="77777777" w:rsidTr="002034D2">
        <w:tc>
          <w:tcPr>
            <w:tcW w:w="1478" w:type="pct"/>
            <w:tcMar>
              <w:top w:w="0" w:type="dxa"/>
              <w:left w:w="0" w:type="dxa"/>
              <w:bottom w:w="0" w:type="dxa"/>
              <w:right w:w="0" w:type="dxa"/>
            </w:tcMar>
          </w:tcPr>
          <w:p w14:paraId="3E5576F8"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 xml:space="preserve">1. Проценат успешности интервенције Повереника поводом остваривања права на заштиту података о личности Коментар: Поступање органа јавне власти по налозима Повереника, а мери се бројем позитивно решених предмета поводом остваривања права на заштиту података о </w:t>
            </w:r>
            <w:r w:rsidRPr="00581246">
              <w:rPr>
                <w:rFonts w:ascii="Times New Roman" w:hAnsi="Times New Roman" w:cs="Times New Roman"/>
                <w:sz w:val="16"/>
                <w:lang w:val="sr-Cyrl-RS"/>
              </w:rPr>
              <w:lastRenderedPageBreak/>
              <w:t>личности, а по налогу Повереника</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Извештај Повереника</w:t>
            </w:r>
          </w:p>
        </w:tc>
        <w:tc>
          <w:tcPr>
            <w:tcW w:w="493" w:type="pct"/>
            <w:tcMar>
              <w:top w:w="0" w:type="dxa"/>
              <w:left w:w="0" w:type="dxa"/>
              <w:bottom w:w="0" w:type="dxa"/>
              <w:right w:w="0" w:type="dxa"/>
            </w:tcMar>
            <w:vAlign w:val="center"/>
          </w:tcPr>
          <w:p w14:paraId="6FC1ECCB"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lastRenderedPageBreak/>
              <w:t>Проценат повећања</w:t>
            </w:r>
          </w:p>
        </w:tc>
        <w:tc>
          <w:tcPr>
            <w:tcW w:w="263" w:type="pct"/>
            <w:tcMar>
              <w:top w:w="0" w:type="dxa"/>
              <w:left w:w="0" w:type="dxa"/>
              <w:bottom w:w="0" w:type="dxa"/>
              <w:right w:w="0" w:type="dxa"/>
            </w:tcMar>
            <w:vAlign w:val="center"/>
          </w:tcPr>
          <w:p w14:paraId="7DA62CBE"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2019</w:t>
            </w:r>
          </w:p>
        </w:tc>
        <w:tc>
          <w:tcPr>
            <w:tcW w:w="511" w:type="pct"/>
            <w:tcMar>
              <w:top w:w="0" w:type="dxa"/>
              <w:left w:w="0" w:type="dxa"/>
              <w:bottom w:w="0" w:type="dxa"/>
              <w:right w:w="0" w:type="dxa"/>
            </w:tcMar>
            <w:vAlign w:val="center"/>
          </w:tcPr>
          <w:p w14:paraId="6B0F5EBF"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769</w:t>
            </w:r>
          </w:p>
        </w:tc>
        <w:tc>
          <w:tcPr>
            <w:tcW w:w="352" w:type="pct"/>
            <w:tcMar>
              <w:top w:w="0" w:type="dxa"/>
              <w:left w:w="0" w:type="dxa"/>
              <w:bottom w:w="0" w:type="dxa"/>
              <w:right w:w="0" w:type="dxa"/>
            </w:tcMar>
            <w:vAlign w:val="center"/>
          </w:tcPr>
          <w:p w14:paraId="47B2AA9D"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w:t>
            </w:r>
          </w:p>
        </w:tc>
        <w:tc>
          <w:tcPr>
            <w:tcW w:w="422" w:type="pct"/>
            <w:tcMar>
              <w:top w:w="0" w:type="dxa"/>
              <w:left w:w="0" w:type="dxa"/>
              <w:bottom w:w="0" w:type="dxa"/>
              <w:right w:w="0" w:type="dxa"/>
            </w:tcMar>
            <w:vAlign w:val="center"/>
          </w:tcPr>
          <w:p w14:paraId="2C483229"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140</w:t>
            </w:r>
          </w:p>
        </w:tc>
        <w:tc>
          <w:tcPr>
            <w:tcW w:w="1480" w:type="pct"/>
            <w:tcMar>
              <w:top w:w="0" w:type="dxa"/>
              <w:left w:w="0" w:type="dxa"/>
              <w:bottom w:w="0" w:type="dxa"/>
              <w:right w:w="0" w:type="dxa"/>
            </w:tcMar>
            <w:vAlign w:val="center"/>
          </w:tcPr>
          <w:p w14:paraId="68B922AA"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 xml:space="preserve">Проценат успешности интервенције Повереника поводом остваривања права на заштиту података о личности Коментар: Поступање органа јавне власти по налозима Повереника, а мери се бројем позитивно решених предмета поводом остваривања права на заштиту података о </w:t>
            </w:r>
            <w:r w:rsidRPr="00581246">
              <w:rPr>
                <w:rFonts w:ascii="Times New Roman" w:hAnsi="Times New Roman" w:cs="Times New Roman"/>
                <w:sz w:val="16"/>
                <w:lang w:val="sr-Cyrl-RS"/>
              </w:rPr>
              <w:lastRenderedPageBreak/>
              <w:t>личности, а по налогу Повереника услед епидемиолошке ситуације изазване Корона вирусом мањи је од планираног.</w:t>
            </w:r>
          </w:p>
        </w:tc>
      </w:tr>
      <w:tr w:rsidR="00581246" w:rsidRPr="00581246" w14:paraId="59A568DF" w14:textId="77777777" w:rsidTr="002034D2">
        <w:tc>
          <w:tcPr>
            <w:tcW w:w="1478" w:type="pct"/>
            <w:tcMar>
              <w:top w:w="0" w:type="dxa"/>
              <w:left w:w="0" w:type="dxa"/>
              <w:bottom w:w="0" w:type="dxa"/>
              <w:right w:w="0" w:type="dxa"/>
            </w:tcMar>
          </w:tcPr>
          <w:p w14:paraId="6E44D356"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lastRenderedPageBreak/>
              <w:t>2. Број жалби и представки у случају непоштовања права на заштиту података о личности из области заштите података о личности</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Извештај Повереника</w:t>
            </w:r>
          </w:p>
        </w:tc>
        <w:tc>
          <w:tcPr>
            <w:tcW w:w="493" w:type="pct"/>
            <w:tcMar>
              <w:top w:w="0" w:type="dxa"/>
              <w:left w:w="0" w:type="dxa"/>
              <w:bottom w:w="0" w:type="dxa"/>
              <w:right w:w="0" w:type="dxa"/>
            </w:tcMar>
            <w:vAlign w:val="center"/>
          </w:tcPr>
          <w:p w14:paraId="616C86D9"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Проценат смањења</w:t>
            </w:r>
          </w:p>
        </w:tc>
        <w:tc>
          <w:tcPr>
            <w:tcW w:w="263" w:type="pct"/>
            <w:tcMar>
              <w:top w:w="0" w:type="dxa"/>
              <w:left w:w="0" w:type="dxa"/>
              <w:bottom w:w="0" w:type="dxa"/>
              <w:right w:w="0" w:type="dxa"/>
            </w:tcMar>
            <w:vAlign w:val="center"/>
          </w:tcPr>
          <w:p w14:paraId="1B7E0F5F"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2019</w:t>
            </w:r>
          </w:p>
        </w:tc>
        <w:tc>
          <w:tcPr>
            <w:tcW w:w="511" w:type="pct"/>
            <w:tcMar>
              <w:top w:w="0" w:type="dxa"/>
              <w:left w:w="0" w:type="dxa"/>
              <w:bottom w:w="0" w:type="dxa"/>
              <w:right w:w="0" w:type="dxa"/>
            </w:tcMar>
            <w:vAlign w:val="center"/>
          </w:tcPr>
          <w:p w14:paraId="4E206F80"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397</w:t>
            </w:r>
          </w:p>
        </w:tc>
        <w:tc>
          <w:tcPr>
            <w:tcW w:w="352" w:type="pct"/>
            <w:tcMar>
              <w:top w:w="0" w:type="dxa"/>
              <w:left w:w="0" w:type="dxa"/>
              <w:bottom w:w="0" w:type="dxa"/>
              <w:right w:w="0" w:type="dxa"/>
            </w:tcMar>
            <w:vAlign w:val="center"/>
          </w:tcPr>
          <w:p w14:paraId="4D625FFC"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w:t>
            </w:r>
          </w:p>
        </w:tc>
        <w:tc>
          <w:tcPr>
            <w:tcW w:w="422" w:type="pct"/>
            <w:tcMar>
              <w:top w:w="0" w:type="dxa"/>
              <w:left w:w="0" w:type="dxa"/>
              <w:bottom w:w="0" w:type="dxa"/>
              <w:right w:w="0" w:type="dxa"/>
            </w:tcMar>
            <w:vAlign w:val="center"/>
          </w:tcPr>
          <w:p w14:paraId="52092242"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519</w:t>
            </w:r>
          </w:p>
        </w:tc>
        <w:tc>
          <w:tcPr>
            <w:tcW w:w="1480" w:type="pct"/>
            <w:tcMar>
              <w:top w:w="0" w:type="dxa"/>
              <w:left w:w="0" w:type="dxa"/>
              <w:bottom w:w="0" w:type="dxa"/>
              <w:right w:w="0" w:type="dxa"/>
            </w:tcMar>
            <w:vAlign w:val="center"/>
          </w:tcPr>
          <w:p w14:paraId="43742467"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Број жалби и представки у случају непоштовања права на заштиту података о личности из области заштите података о личности је већи од планираног износа умањења услед епидемиолошке ситуације изазване Корона вирусом</w:t>
            </w:r>
          </w:p>
        </w:tc>
      </w:tr>
      <w:tr w:rsidR="00581246" w:rsidRPr="00581246" w14:paraId="068C14F8" w14:textId="77777777" w:rsidTr="002034D2">
        <w:tc>
          <w:tcPr>
            <w:tcW w:w="1478" w:type="pct"/>
            <w:tcMar>
              <w:top w:w="0" w:type="dxa"/>
              <w:left w:w="0" w:type="dxa"/>
              <w:bottom w:w="0" w:type="dxa"/>
              <w:right w:w="0" w:type="dxa"/>
            </w:tcMar>
          </w:tcPr>
          <w:p w14:paraId="39B50A9B"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3. Број надзора по сопственој иницијативи и предлогу странака на остваривање права из области заштите података о личности</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Информациони систем Повереника</w:t>
            </w:r>
          </w:p>
        </w:tc>
        <w:tc>
          <w:tcPr>
            <w:tcW w:w="493" w:type="pct"/>
            <w:tcMar>
              <w:top w:w="0" w:type="dxa"/>
              <w:left w:w="0" w:type="dxa"/>
              <w:bottom w:w="0" w:type="dxa"/>
              <w:right w:w="0" w:type="dxa"/>
            </w:tcMar>
            <w:vAlign w:val="center"/>
          </w:tcPr>
          <w:p w14:paraId="71649CBF"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Проценат повећања</w:t>
            </w:r>
          </w:p>
        </w:tc>
        <w:tc>
          <w:tcPr>
            <w:tcW w:w="263" w:type="pct"/>
            <w:tcMar>
              <w:top w:w="0" w:type="dxa"/>
              <w:left w:w="0" w:type="dxa"/>
              <w:bottom w:w="0" w:type="dxa"/>
              <w:right w:w="0" w:type="dxa"/>
            </w:tcMar>
            <w:vAlign w:val="center"/>
          </w:tcPr>
          <w:p w14:paraId="3BDE2D52"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2019</w:t>
            </w:r>
          </w:p>
        </w:tc>
        <w:tc>
          <w:tcPr>
            <w:tcW w:w="511" w:type="pct"/>
            <w:tcMar>
              <w:top w:w="0" w:type="dxa"/>
              <w:left w:w="0" w:type="dxa"/>
              <w:bottom w:w="0" w:type="dxa"/>
              <w:right w:w="0" w:type="dxa"/>
            </w:tcMar>
            <w:vAlign w:val="center"/>
          </w:tcPr>
          <w:p w14:paraId="557D65D9"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474</w:t>
            </w:r>
          </w:p>
        </w:tc>
        <w:tc>
          <w:tcPr>
            <w:tcW w:w="352" w:type="pct"/>
            <w:tcMar>
              <w:top w:w="0" w:type="dxa"/>
              <w:left w:w="0" w:type="dxa"/>
              <w:bottom w:w="0" w:type="dxa"/>
              <w:right w:w="0" w:type="dxa"/>
            </w:tcMar>
            <w:vAlign w:val="center"/>
          </w:tcPr>
          <w:p w14:paraId="46B9257A"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3%</w:t>
            </w:r>
          </w:p>
        </w:tc>
        <w:tc>
          <w:tcPr>
            <w:tcW w:w="422" w:type="pct"/>
            <w:tcMar>
              <w:top w:w="0" w:type="dxa"/>
              <w:left w:w="0" w:type="dxa"/>
              <w:bottom w:w="0" w:type="dxa"/>
              <w:right w:w="0" w:type="dxa"/>
            </w:tcMar>
            <w:vAlign w:val="center"/>
          </w:tcPr>
          <w:p w14:paraId="47DF8586"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363</w:t>
            </w:r>
          </w:p>
        </w:tc>
        <w:tc>
          <w:tcPr>
            <w:tcW w:w="1480" w:type="pct"/>
            <w:tcMar>
              <w:top w:w="0" w:type="dxa"/>
              <w:left w:w="0" w:type="dxa"/>
              <w:bottom w:w="0" w:type="dxa"/>
              <w:right w:w="0" w:type="dxa"/>
            </w:tcMar>
            <w:vAlign w:val="center"/>
          </w:tcPr>
          <w:p w14:paraId="6512351A"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Услед епидемиолошке ситуације изазване Корона вирусом, планирани број надзора оствариће се у наредном периоду.</w:t>
            </w:r>
          </w:p>
        </w:tc>
      </w:tr>
      <w:tr w:rsidR="00581246" w:rsidRPr="00581246" w14:paraId="3D6A1E51" w14:textId="77777777" w:rsidTr="002034D2">
        <w:tc>
          <w:tcPr>
            <w:tcW w:w="1478" w:type="pct"/>
            <w:tcMar>
              <w:top w:w="0" w:type="dxa"/>
              <w:left w:w="0" w:type="dxa"/>
              <w:bottom w:w="0" w:type="dxa"/>
              <w:right w:w="0" w:type="dxa"/>
            </w:tcMar>
          </w:tcPr>
          <w:p w14:paraId="470D1E7F"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4. Број активности и остварених контаката у циљу промовисања права на заштиту податак о личности</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Информациони систем Повереника</w:t>
            </w:r>
          </w:p>
        </w:tc>
        <w:tc>
          <w:tcPr>
            <w:tcW w:w="493" w:type="pct"/>
            <w:tcMar>
              <w:top w:w="0" w:type="dxa"/>
              <w:left w:w="0" w:type="dxa"/>
              <w:bottom w:w="0" w:type="dxa"/>
              <w:right w:w="0" w:type="dxa"/>
            </w:tcMar>
            <w:vAlign w:val="center"/>
          </w:tcPr>
          <w:p w14:paraId="5D57D503"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Проценат</w:t>
            </w:r>
          </w:p>
        </w:tc>
        <w:tc>
          <w:tcPr>
            <w:tcW w:w="263" w:type="pct"/>
            <w:tcMar>
              <w:top w:w="0" w:type="dxa"/>
              <w:left w:w="0" w:type="dxa"/>
              <w:bottom w:w="0" w:type="dxa"/>
              <w:right w:w="0" w:type="dxa"/>
            </w:tcMar>
            <w:vAlign w:val="center"/>
          </w:tcPr>
          <w:p w14:paraId="0D93BCFE"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2019</w:t>
            </w:r>
          </w:p>
        </w:tc>
        <w:tc>
          <w:tcPr>
            <w:tcW w:w="511" w:type="pct"/>
            <w:tcMar>
              <w:top w:w="0" w:type="dxa"/>
              <w:left w:w="0" w:type="dxa"/>
              <w:bottom w:w="0" w:type="dxa"/>
              <w:right w:w="0" w:type="dxa"/>
            </w:tcMar>
            <w:vAlign w:val="center"/>
          </w:tcPr>
          <w:p w14:paraId="77C61B23"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12952</w:t>
            </w:r>
          </w:p>
        </w:tc>
        <w:tc>
          <w:tcPr>
            <w:tcW w:w="352" w:type="pct"/>
            <w:tcMar>
              <w:top w:w="0" w:type="dxa"/>
              <w:left w:w="0" w:type="dxa"/>
              <w:bottom w:w="0" w:type="dxa"/>
              <w:right w:w="0" w:type="dxa"/>
            </w:tcMar>
            <w:vAlign w:val="center"/>
          </w:tcPr>
          <w:p w14:paraId="060BF6C5"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1%</w:t>
            </w:r>
          </w:p>
        </w:tc>
        <w:tc>
          <w:tcPr>
            <w:tcW w:w="422" w:type="pct"/>
            <w:tcMar>
              <w:top w:w="0" w:type="dxa"/>
              <w:left w:w="0" w:type="dxa"/>
              <w:bottom w:w="0" w:type="dxa"/>
              <w:right w:w="0" w:type="dxa"/>
            </w:tcMar>
            <w:vAlign w:val="center"/>
          </w:tcPr>
          <w:p w14:paraId="14068A28"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27598</w:t>
            </w:r>
          </w:p>
        </w:tc>
        <w:tc>
          <w:tcPr>
            <w:tcW w:w="1480" w:type="pct"/>
            <w:tcMar>
              <w:top w:w="0" w:type="dxa"/>
              <w:left w:w="0" w:type="dxa"/>
              <w:bottom w:w="0" w:type="dxa"/>
              <w:right w:w="0" w:type="dxa"/>
            </w:tcMar>
            <w:vAlign w:val="center"/>
          </w:tcPr>
          <w:p w14:paraId="59EEE8E9"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Број активности и остварених контаката у циљу промовисања права на заштиту података о личности остварен је у значајно већем обиму, првенствено због почетка примене новог Закона о заштити података о личности и новина које је закон прописао.</w:t>
            </w:r>
          </w:p>
        </w:tc>
      </w:tr>
      <w:tr w:rsidR="00581246" w:rsidRPr="00581246" w14:paraId="09BEE24C" w14:textId="77777777" w:rsidTr="002034D2">
        <w:tc>
          <w:tcPr>
            <w:tcW w:w="5000" w:type="pct"/>
            <w:gridSpan w:val="7"/>
            <w:shd w:val="clear" w:color="auto" w:fill="D3D3D3"/>
            <w:tcMar>
              <w:top w:w="0" w:type="dxa"/>
              <w:left w:w="0" w:type="dxa"/>
              <w:bottom w:w="0" w:type="dxa"/>
              <w:right w:w="0" w:type="dxa"/>
            </w:tcMar>
            <w:vAlign w:val="center"/>
          </w:tcPr>
          <w:p w14:paraId="2B19E3F1"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 3: Родна анализа органа</w:t>
            </w:r>
          </w:p>
        </w:tc>
      </w:tr>
      <w:tr w:rsidR="00581246" w:rsidRPr="00581246" w14:paraId="453D2771" w14:textId="77777777" w:rsidTr="002034D2">
        <w:tc>
          <w:tcPr>
            <w:tcW w:w="1478" w:type="pct"/>
            <w:shd w:val="clear" w:color="auto" w:fill="D3D3D3"/>
            <w:tcMar>
              <w:top w:w="0" w:type="dxa"/>
              <w:left w:w="0" w:type="dxa"/>
              <w:bottom w:w="0" w:type="dxa"/>
              <w:right w:w="0" w:type="dxa"/>
            </w:tcMar>
            <w:vAlign w:val="center"/>
          </w:tcPr>
          <w:p w14:paraId="7AFC265E"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Назив индикатора</w:t>
            </w:r>
          </w:p>
        </w:tc>
        <w:tc>
          <w:tcPr>
            <w:tcW w:w="493" w:type="pct"/>
            <w:shd w:val="clear" w:color="auto" w:fill="D3D3D3"/>
            <w:tcMar>
              <w:top w:w="0" w:type="dxa"/>
              <w:left w:w="0" w:type="dxa"/>
              <w:bottom w:w="0" w:type="dxa"/>
              <w:right w:w="0" w:type="dxa"/>
            </w:tcMar>
            <w:vAlign w:val="center"/>
          </w:tcPr>
          <w:p w14:paraId="3658EAD0"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Јединица мере</w:t>
            </w:r>
          </w:p>
        </w:tc>
        <w:tc>
          <w:tcPr>
            <w:tcW w:w="263" w:type="pct"/>
            <w:shd w:val="clear" w:color="auto" w:fill="D3D3D3"/>
            <w:tcMar>
              <w:top w:w="0" w:type="dxa"/>
              <w:left w:w="0" w:type="dxa"/>
              <w:bottom w:w="0" w:type="dxa"/>
              <w:right w:w="0" w:type="dxa"/>
            </w:tcMar>
            <w:vAlign w:val="center"/>
          </w:tcPr>
          <w:p w14:paraId="0C350F59"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година</w:t>
            </w:r>
          </w:p>
        </w:tc>
        <w:tc>
          <w:tcPr>
            <w:tcW w:w="511" w:type="pct"/>
            <w:shd w:val="clear" w:color="auto" w:fill="D3D3D3"/>
            <w:tcMar>
              <w:top w:w="0" w:type="dxa"/>
              <w:left w:w="0" w:type="dxa"/>
              <w:bottom w:w="0" w:type="dxa"/>
              <w:right w:w="0" w:type="dxa"/>
            </w:tcMar>
            <w:vAlign w:val="center"/>
          </w:tcPr>
          <w:p w14:paraId="6A9A7E61"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вредност</w:t>
            </w:r>
          </w:p>
        </w:tc>
        <w:tc>
          <w:tcPr>
            <w:tcW w:w="352" w:type="pct"/>
            <w:shd w:val="clear" w:color="auto" w:fill="D3D3D3"/>
            <w:tcMar>
              <w:top w:w="0" w:type="dxa"/>
              <w:left w:w="0" w:type="dxa"/>
              <w:bottom w:w="0" w:type="dxa"/>
              <w:right w:w="0" w:type="dxa"/>
            </w:tcMar>
            <w:vAlign w:val="center"/>
          </w:tcPr>
          <w:p w14:paraId="43EF4028"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Циљна вредност у 2021. год.</w:t>
            </w:r>
          </w:p>
        </w:tc>
        <w:tc>
          <w:tcPr>
            <w:tcW w:w="422" w:type="pct"/>
            <w:shd w:val="clear" w:color="auto" w:fill="D3D3D3"/>
            <w:tcMar>
              <w:top w:w="0" w:type="dxa"/>
              <w:left w:w="0" w:type="dxa"/>
              <w:bottom w:w="0" w:type="dxa"/>
              <w:right w:w="0" w:type="dxa"/>
            </w:tcMar>
            <w:vAlign w:val="center"/>
          </w:tcPr>
          <w:p w14:paraId="4C7D0E1B"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Остварена вредност у 2021. год.</w:t>
            </w:r>
          </w:p>
        </w:tc>
        <w:tc>
          <w:tcPr>
            <w:tcW w:w="1480" w:type="pct"/>
            <w:shd w:val="clear" w:color="auto" w:fill="D3D3D3"/>
            <w:tcMar>
              <w:top w:w="0" w:type="dxa"/>
              <w:left w:w="0" w:type="dxa"/>
              <w:bottom w:w="0" w:type="dxa"/>
              <w:right w:w="0" w:type="dxa"/>
            </w:tcMar>
            <w:vAlign w:val="center"/>
          </w:tcPr>
          <w:p w14:paraId="7492F7E6"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Образложење одступања од планске вредности</w:t>
            </w:r>
          </w:p>
        </w:tc>
      </w:tr>
      <w:tr w:rsidR="00581246" w:rsidRPr="00581246" w14:paraId="6AEEFC9B" w14:textId="77777777" w:rsidTr="002034D2">
        <w:tc>
          <w:tcPr>
            <w:tcW w:w="1478" w:type="pct"/>
            <w:tcMar>
              <w:top w:w="0" w:type="dxa"/>
              <w:left w:w="0" w:type="dxa"/>
              <w:bottom w:w="0" w:type="dxa"/>
              <w:right w:w="0" w:type="dxa"/>
            </w:tcMar>
          </w:tcPr>
          <w:p w14:paraId="561F01AD"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1. Спровођење препорука из спроведене родне анализе органа</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извештај Повереника</w:t>
            </w:r>
          </w:p>
        </w:tc>
        <w:tc>
          <w:tcPr>
            <w:tcW w:w="493" w:type="pct"/>
            <w:tcMar>
              <w:top w:w="0" w:type="dxa"/>
              <w:left w:w="0" w:type="dxa"/>
              <w:bottom w:w="0" w:type="dxa"/>
              <w:right w:w="0" w:type="dxa"/>
            </w:tcMar>
            <w:vAlign w:val="center"/>
          </w:tcPr>
          <w:p w14:paraId="7E902BB3"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комад</w:t>
            </w:r>
          </w:p>
        </w:tc>
        <w:tc>
          <w:tcPr>
            <w:tcW w:w="263" w:type="pct"/>
            <w:tcMar>
              <w:top w:w="0" w:type="dxa"/>
              <w:left w:w="0" w:type="dxa"/>
              <w:bottom w:w="0" w:type="dxa"/>
              <w:right w:w="0" w:type="dxa"/>
            </w:tcMar>
            <w:vAlign w:val="center"/>
          </w:tcPr>
          <w:p w14:paraId="7BE97AC5"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2019</w:t>
            </w:r>
          </w:p>
        </w:tc>
        <w:tc>
          <w:tcPr>
            <w:tcW w:w="511" w:type="pct"/>
            <w:tcMar>
              <w:top w:w="0" w:type="dxa"/>
              <w:left w:w="0" w:type="dxa"/>
              <w:bottom w:w="0" w:type="dxa"/>
              <w:right w:w="0" w:type="dxa"/>
            </w:tcMar>
            <w:vAlign w:val="center"/>
          </w:tcPr>
          <w:p w14:paraId="4717C470"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1</w:t>
            </w:r>
          </w:p>
        </w:tc>
        <w:tc>
          <w:tcPr>
            <w:tcW w:w="352" w:type="pct"/>
            <w:tcMar>
              <w:top w:w="0" w:type="dxa"/>
              <w:left w:w="0" w:type="dxa"/>
              <w:bottom w:w="0" w:type="dxa"/>
              <w:right w:w="0" w:type="dxa"/>
            </w:tcMar>
            <w:vAlign w:val="center"/>
          </w:tcPr>
          <w:p w14:paraId="75D7D3AD"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1</w:t>
            </w:r>
          </w:p>
        </w:tc>
        <w:tc>
          <w:tcPr>
            <w:tcW w:w="422" w:type="pct"/>
            <w:tcMar>
              <w:top w:w="0" w:type="dxa"/>
              <w:left w:w="0" w:type="dxa"/>
              <w:bottom w:w="0" w:type="dxa"/>
              <w:right w:w="0" w:type="dxa"/>
            </w:tcMar>
            <w:vAlign w:val="center"/>
          </w:tcPr>
          <w:p w14:paraId="73E08FA0"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0</w:t>
            </w:r>
          </w:p>
        </w:tc>
        <w:tc>
          <w:tcPr>
            <w:tcW w:w="1480" w:type="pct"/>
            <w:tcMar>
              <w:top w:w="0" w:type="dxa"/>
              <w:left w:w="0" w:type="dxa"/>
              <w:bottom w:w="0" w:type="dxa"/>
              <w:right w:w="0" w:type="dxa"/>
            </w:tcMar>
            <w:vAlign w:val="center"/>
          </w:tcPr>
          <w:p w14:paraId="08F2F007"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Услед епидемиолошке ситуације изазване Корона вирусом, спровођење препорука о родној равноправности оствариће се у наредном периоду.</w:t>
            </w:r>
          </w:p>
        </w:tc>
      </w:tr>
      <w:tr w:rsidR="00581246" w:rsidRPr="00581246" w14:paraId="111780D3" w14:textId="77777777" w:rsidTr="002034D2">
        <w:tc>
          <w:tcPr>
            <w:tcW w:w="1478" w:type="pct"/>
            <w:tcMar>
              <w:top w:w="0" w:type="dxa"/>
              <w:left w:w="0" w:type="dxa"/>
              <w:bottom w:w="0" w:type="dxa"/>
              <w:right w:w="0" w:type="dxa"/>
            </w:tcMar>
          </w:tcPr>
          <w:p w14:paraId="6D5DABC2"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2. Повећање капацитета и знања руководилаца и запослених о родној равноправности кроз обуке</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Извештај Повереника</w:t>
            </w:r>
          </w:p>
        </w:tc>
        <w:tc>
          <w:tcPr>
            <w:tcW w:w="493" w:type="pct"/>
            <w:tcMar>
              <w:top w:w="0" w:type="dxa"/>
              <w:left w:w="0" w:type="dxa"/>
              <w:bottom w:w="0" w:type="dxa"/>
              <w:right w:w="0" w:type="dxa"/>
            </w:tcMar>
            <w:vAlign w:val="center"/>
          </w:tcPr>
          <w:p w14:paraId="3D932F95"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број лица</w:t>
            </w:r>
          </w:p>
        </w:tc>
        <w:tc>
          <w:tcPr>
            <w:tcW w:w="263" w:type="pct"/>
            <w:tcMar>
              <w:top w:w="0" w:type="dxa"/>
              <w:left w:w="0" w:type="dxa"/>
              <w:bottom w:w="0" w:type="dxa"/>
              <w:right w:w="0" w:type="dxa"/>
            </w:tcMar>
            <w:vAlign w:val="center"/>
          </w:tcPr>
          <w:p w14:paraId="52953594"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2019</w:t>
            </w:r>
          </w:p>
        </w:tc>
        <w:tc>
          <w:tcPr>
            <w:tcW w:w="511" w:type="pct"/>
            <w:tcMar>
              <w:top w:w="0" w:type="dxa"/>
              <w:left w:w="0" w:type="dxa"/>
              <w:bottom w:w="0" w:type="dxa"/>
              <w:right w:w="0" w:type="dxa"/>
            </w:tcMar>
            <w:vAlign w:val="center"/>
          </w:tcPr>
          <w:p w14:paraId="41354F6C"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3</w:t>
            </w:r>
          </w:p>
        </w:tc>
        <w:tc>
          <w:tcPr>
            <w:tcW w:w="352" w:type="pct"/>
            <w:tcMar>
              <w:top w:w="0" w:type="dxa"/>
              <w:left w:w="0" w:type="dxa"/>
              <w:bottom w:w="0" w:type="dxa"/>
              <w:right w:w="0" w:type="dxa"/>
            </w:tcMar>
            <w:vAlign w:val="center"/>
          </w:tcPr>
          <w:p w14:paraId="3534C836"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3</w:t>
            </w:r>
          </w:p>
        </w:tc>
        <w:tc>
          <w:tcPr>
            <w:tcW w:w="422" w:type="pct"/>
            <w:tcMar>
              <w:top w:w="0" w:type="dxa"/>
              <w:left w:w="0" w:type="dxa"/>
              <w:bottom w:w="0" w:type="dxa"/>
              <w:right w:w="0" w:type="dxa"/>
            </w:tcMar>
            <w:vAlign w:val="center"/>
          </w:tcPr>
          <w:p w14:paraId="44F1A1A0"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0</w:t>
            </w:r>
          </w:p>
        </w:tc>
        <w:tc>
          <w:tcPr>
            <w:tcW w:w="1480" w:type="pct"/>
            <w:tcMar>
              <w:top w:w="0" w:type="dxa"/>
              <w:left w:w="0" w:type="dxa"/>
              <w:bottom w:w="0" w:type="dxa"/>
              <w:right w:w="0" w:type="dxa"/>
            </w:tcMar>
            <w:vAlign w:val="center"/>
          </w:tcPr>
          <w:p w14:paraId="04D24115"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Услед епидемиолошке ситуације изазване Корона вирусом, повећање капацитета и знања руководилаца и запослених о родној равноправности оствариће се у наредном периоду.</w:t>
            </w:r>
          </w:p>
        </w:tc>
      </w:tr>
      <w:tr w:rsidR="00581246" w:rsidRPr="00581246" w14:paraId="705890A3" w14:textId="77777777" w:rsidTr="002034D2">
        <w:tc>
          <w:tcPr>
            <w:tcW w:w="5000" w:type="pct"/>
            <w:gridSpan w:val="7"/>
            <w:shd w:val="clear" w:color="auto" w:fill="D3D3D3"/>
            <w:tcMar>
              <w:top w:w="0" w:type="dxa"/>
              <w:left w:w="0" w:type="dxa"/>
              <w:bottom w:w="0" w:type="dxa"/>
              <w:right w:w="0" w:type="dxa"/>
            </w:tcMar>
            <w:vAlign w:val="center"/>
          </w:tcPr>
          <w:p w14:paraId="4DB5C8FC"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ЗАШТИТНИК ГРАЂАНА</w:t>
            </w:r>
          </w:p>
        </w:tc>
      </w:tr>
      <w:tr w:rsidR="00581246" w:rsidRPr="00581246" w14:paraId="6C4F7796" w14:textId="77777777" w:rsidTr="002034D2">
        <w:tc>
          <w:tcPr>
            <w:tcW w:w="5000" w:type="pct"/>
            <w:gridSpan w:val="7"/>
            <w:tcMar>
              <w:top w:w="0" w:type="dxa"/>
              <w:left w:w="0" w:type="dxa"/>
              <w:bottom w:w="0" w:type="dxa"/>
              <w:right w:w="0" w:type="dxa"/>
            </w:tcMar>
          </w:tcPr>
          <w:p w14:paraId="10B1C25E"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b/>
                <w:sz w:val="16"/>
                <w:lang w:val="sr-Cyrl-RS"/>
              </w:rPr>
              <w:t xml:space="preserve">Образложење спровођења: </w:t>
            </w:r>
            <w:r w:rsidRPr="00581246">
              <w:rPr>
                <w:rFonts w:ascii="Times New Roman" w:hAnsi="Times New Roman" w:cs="Times New Roman"/>
                <w:sz w:val="16"/>
                <w:lang w:val="sr-Cyrl-RS"/>
              </w:rPr>
              <w:t xml:space="preserve">Бројне активности Заштитника грађана у још једној години изазова узрокованог пандемијом допринеле су и повећању интересовања медија за рад ове институције. Заштитник грађана бележи много више јавних наступа које користи да информише грађане о надлежностима, иницијативама и раду институције. Такође, Заштитник грађана бележи унапређење сарадње са органима јавне власти, што укупно за резултат има повећање броја обраћања грађана овој институцији, али и процента спроведених препорука. Нарочито охрабрује повећање обраћања рањивих категорија становништва – жена жртава партнерског насиља, особа са инвалидитетом, али и припадница националних мањина. Повећана присутност тима Националног превентивног механизма у установама за извршење кривичних санкција и установама социјалне заштите, резултира повећањем броја испуњених препорука Заштитника грађана. Заштитник грађана наставља да иницира активности на плану сарадње са међународним организацијама и институцијама за заштиту људских права. Напред наведено допринело је да циљане вредности зацртане у протеклој години буду значајно премашене. </w:t>
            </w:r>
          </w:p>
        </w:tc>
      </w:tr>
      <w:tr w:rsidR="00581246" w:rsidRPr="00581246" w14:paraId="18F276D9" w14:textId="77777777" w:rsidTr="002034D2">
        <w:tc>
          <w:tcPr>
            <w:tcW w:w="5000" w:type="pct"/>
            <w:gridSpan w:val="7"/>
            <w:shd w:val="clear" w:color="auto" w:fill="D3D3D3"/>
            <w:tcMar>
              <w:top w:w="0" w:type="dxa"/>
              <w:left w:w="0" w:type="dxa"/>
              <w:bottom w:w="0" w:type="dxa"/>
              <w:right w:w="0" w:type="dxa"/>
            </w:tcMar>
            <w:vAlign w:val="center"/>
          </w:tcPr>
          <w:p w14:paraId="3FAB96D3"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 1: Унапређење рада органа јавне власти</w:t>
            </w:r>
          </w:p>
        </w:tc>
      </w:tr>
      <w:tr w:rsidR="00581246" w:rsidRPr="00581246" w14:paraId="28B6D4E2" w14:textId="77777777" w:rsidTr="002034D2">
        <w:tc>
          <w:tcPr>
            <w:tcW w:w="1478" w:type="pct"/>
            <w:shd w:val="clear" w:color="auto" w:fill="D3D3D3"/>
            <w:tcMar>
              <w:top w:w="0" w:type="dxa"/>
              <w:left w:w="0" w:type="dxa"/>
              <w:bottom w:w="0" w:type="dxa"/>
              <w:right w:w="0" w:type="dxa"/>
            </w:tcMar>
            <w:vAlign w:val="center"/>
          </w:tcPr>
          <w:p w14:paraId="28C61197"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Назив индикатора</w:t>
            </w:r>
          </w:p>
        </w:tc>
        <w:tc>
          <w:tcPr>
            <w:tcW w:w="493" w:type="pct"/>
            <w:shd w:val="clear" w:color="auto" w:fill="D3D3D3"/>
            <w:tcMar>
              <w:top w:w="0" w:type="dxa"/>
              <w:left w:w="0" w:type="dxa"/>
              <w:bottom w:w="0" w:type="dxa"/>
              <w:right w:w="0" w:type="dxa"/>
            </w:tcMar>
            <w:vAlign w:val="center"/>
          </w:tcPr>
          <w:p w14:paraId="519D8E85"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Јединица мере</w:t>
            </w:r>
          </w:p>
        </w:tc>
        <w:tc>
          <w:tcPr>
            <w:tcW w:w="263" w:type="pct"/>
            <w:shd w:val="clear" w:color="auto" w:fill="D3D3D3"/>
            <w:tcMar>
              <w:top w:w="0" w:type="dxa"/>
              <w:left w:w="0" w:type="dxa"/>
              <w:bottom w:w="0" w:type="dxa"/>
              <w:right w:w="0" w:type="dxa"/>
            </w:tcMar>
            <w:vAlign w:val="center"/>
          </w:tcPr>
          <w:p w14:paraId="247154CB"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година</w:t>
            </w:r>
          </w:p>
        </w:tc>
        <w:tc>
          <w:tcPr>
            <w:tcW w:w="511" w:type="pct"/>
            <w:shd w:val="clear" w:color="auto" w:fill="D3D3D3"/>
            <w:tcMar>
              <w:top w:w="0" w:type="dxa"/>
              <w:left w:w="0" w:type="dxa"/>
              <w:bottom w:w="0" w:type="dxa"/>
              <w:right w:w="0" w:type="dxa"/>
            </w:tcMar>
            <w:vAlign w:val="center"/>
          </w:tcPr>
          <w:p w14:paraId="2ACEA65F"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вредност</w:t>
            </w:r>
          </w:p>
        </w:tc>
        <w:tc>
          <w:tcPr>
            <w:tcW w:w="352" w:type="pct"/>
            <w:shd w:val="clear" w:color="auto" w:fill="D3D3D3"/>
            <w:tcMar>
              <w:top w:w="0" w:type="dxa"/>
              <w:left w:w="0" w:type="dxa"/>
              <w:bottom w:w="0" w:type="dxa"/>
              <w:right w:w="0" w:type="dxa"/>
            </w:tcMar>
            <w:vAlign w:val="center"/>
          </w:tcPr>
          <w:p w14:paraId="54D14DF2"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Циљна вредност у 2021. год.</w:t>
            </w:r>
          </w:p>
        </w:tc>
        <w:tc>
          <w:tcPr>
            <w:tcW w:w="422" w:type="pct"/>
            <w:shd w:val="clear" w:color="auto" w:fill="D3D3D3"/>
            <w:tcMar>
              <w:top w:w="0" w:type="dxa"/>
              <w:left w:w="0" w:type="dxa"/>
              <w:bottom w:w="0" w:type="dxa"/>
              <w:right w:w="0" w:type="dxa"/>
            </w:tcMar>
            <w:vAlign w:val="center"/>
          </w:tcPr>
          <w:p w14:paraId="7CA82908"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Остварена вредност у 2021. год.</w:t>
            </w:r>
          </w:p>
        </w:tc>
        <w:tc>
          <w:tcPr>
            <w:tcW w:w="1480" w:type="pct"/>
            <w:shd w:val="clear" w:color="auto" w:fill="D3D3D3"/>
            <w:tcMar>
              <w:top w:w="0" w:type="dxa"/>
              <w:left w:w="0" w:type="dxa"/>
              <w:bottom w:w="0" w:type="dxa"/>
              <w:right w:w="0" w:type="dxa"/>
            </w:tcMar>
            <w:vAlign w:val="center"/>
          </w:tcPr>
          <w:p w14:paraId="5A3B1C3A"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Образложење одступања од планске вредности</w:t>
            </w:r>
          </w:p>
        </w:tc>
      </w:tr>
      <w:tr w:rsidR="00581246" w:rsidRPr="00581246" w14:paraId="12707418" w14:textId="77777777" w:rsidTr="002034D2">
        <w:tc>
          <w:tcPr>
            <w:tcW w:w="1478" w:type="pct"/>
            <w:tcMar>
              <w:top w:w="0" w:type="dxa"/>
              <w:left w:w="0" w:type="dxa"/>
              <w:bottom w:w="0" w:type="dxa"/>
              <w:right w:w="0" w:type="dxa"/>
            </w:tcMar>
          </w:tcPr>
          <w:p w14:paraId="0911A697" w14:textId="06ACC38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 xml:space="preserve">1. Проценат прихваћених препорука и законодавних иницијатива Заштитника грађана у односу на оне чији исход је познат </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Извештаји Заштитника грађана са статистиком, вебсајт З</w:t>
            </w:r>
            <w:r w:rsidR="002034D2">
              <w:rPr>
                <w:rFonts w:ascii="Times New Roman" w:hAnsi="Times New Roman" w:cs="Times New Roman"/>
                <w:i/>
                <w:sz w:val="16"/>
                <w:lang w:val="sr-Cyrl-RS"/>
              </w:rPr>
              <w:t>аштитника грађана, извештаји др</w:t>
            </w:r>
            <w:r w:rsidRPr="00581246">
              <w:rPr>
                <w:rFonts w:ascii="Times New Roman" w:hAnsi="Times New Roman" w:cs="Times New Roman"/>
                <w:i/>
                <w:sz w:val="16"/>
                <w:lang w:val="sr-Cyrl-RS"/>
              </w:rPr>
              <w:t>жавних органа , Службени гласник Републике Србије, вебсајт Народне скупштине , извештаји НПМ-ово Југоисточне Европе</w:t>
            </w:r>
          </w:p>
        </w:tc>
        <w:tc>
          <w:tcPr>
            <w:tcW w:w="493" w:type="pct"/>
            <w:tcMar>
              <w:top w:w="0" w:type="dxa"/>
              <w:left w:w="0" w:type="dxa"/>
              <w:bottom w:w="0" w:type="dxa"/>
              <w:right w:w="0" w:type="dxa"/>
            </w:tcMar>
            <w:vAlign w:val="center"/>
          </w:tcPr>
          <w:p w14:paraId="0530A316"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проценат</w:t>
            </w:r>
          </w:p>
        </w:tc>
        <w:tc>
          <w:tcPr>
            <w:tcW w:w="263" w:type="pct"/>
            <w:tcMar>
              <w:top w:w="0" w:type="dxa"/>
              <w:left w:w="0" w:type="dxa"/>
              <w:bottom w:w="0" w:type="dxa"/>
              <w:right w:w="0" w:type="dxa"/>
            </w:tcMar>
            <w:vAlign w:val="center"/>
          </w:tcPr>
          <w:p w14:paraId="35ED2742"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2017</w:t>
            </w:r>
          </w:p>
        </w:tc>
        <w:tc>
          <w:tcPr>
            <w:tcW w:w="511" w:type="pct"/>
            <w:tcMar>
              <w:top w:w="0" w:type="dxa"/>
              <w:left w:w="0" w:type="dxa"/>
              <w:bottom w:w="0" w:type="dxa"/>
              <w:right w:w="0" w:type="dxa"/>
            </w:tcMar>
            <w:vAlign w:val="center"/>
          </w:tcPr>
          <w:p w14:paraId="6607E584"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65</w:t>
            </w:r>
          </w:p>
        </w:tc>
        <w:tc>
          <w:tcPr>
            <w:tcW w:w="352" w:type="pct"/>
            <w:tcMar>
              <w:top w:w="0" w:type="dxa"/>
              <w:left w:w="0" w:type="dxa"/>
              <w:bottom w:w="0" w:type="dxa"/>
              <w:right w:w="0" w:type="dxa"/>
            </w:tcMar>
            <w:vAlign w:val="center"/>
          </w:tcPr>
          <w:p w14:paraId="57FCF149"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74</w:t>
            </w:r>
          </w:p>
        </w:tc>
        <w:tc>
          <w:tcPr>
            <w:tcW w:w="422" w:type="pct"/>
            <w:tcMar>
              <w:top w:w="0" w:type="dxa"/>
              <w:left w:w="0" w:type="dxa"/>
              <w:bottom w:w="0" w:type="dxa"/>
              <w:right w:w="0" w:type="dxa"/>
            </w:tcMar>
            <w:vAlign w:val="center"/>
          </w:tcPr>
          <w:p w14:paraId="1DC172C9"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77,52</w:t>
            </w:r>
          </w:p>
        </w:tc>
        <w:tc>
          <w:tcPr>
            <w:tcW w:w="1480" w:type="pct"/>
            <w:tcMar>
              <w:top w:w="0" w:type="dxa"/>
              <w:left w:w="0" w:type="dxa"/>
              <w:bottom w:w="0" w:type="dxa"/>
              <w:right w:w="0" w:type="dxa"/>
            </w:tcMar>
            <w:vAlign w:val="center"/>
          </w:tcPr>
          <w:p w14:paraId="215D46C3"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Заштитник грађана бележи да је у 2021. години  остварена већа вредност од очекиване за наведени период што је показатељ да Заштитник грађана сходном свом мандату остварује добру  сарадњу с органима јавне власти у циљу унапређења њиховог рада.</w:t>
            </w:r>
          </w:p>
        </w:tc>
      </w:tr>
      <w:tr w:rsidR="00581246" w:rsidRPr="00581246" w14:paraId="0D4BF6BB" w14:textId="77777777" w:rsidTr="002034D2">
        <w:tc>
          <w:tcPr>
            <w:tcW w:w="5000" w:type="pct"/>
            <w:gridSpan w:val="7"/>
            <w:shd w:val="clear" w:color="auto" w:fill="D3D3D3"/>
            <w:tcMar>
              <w:top w:w="0" w:type="dxa"/>
              <w:left w:w="0" w:type="dxa"/>
              <w:bottom w:w="0" w:type="dxa"/>
              <w:right w:w="0" w:type="dxa"/>
            </w:tcMar>
            <w:vAlign w:val="center"/>
          </w:tcPr>
          <w:p w14:paraId="7F227A9B" w14:textId="496F72F4"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 2: Спровођење опционог протокола уз конвенцију против тортуре и других сурових, нељудских или п</w:t>
            </w:r>
            <w:r w:rsidR="0028285E">
              <w:rPr>
                <w:rFonts w:ascii="Times New Roman" w:hAnsi="Times New Roman" w:cs="Times New Roman"/>
                <w:b/>
                <w:sz w:val="16"/>
                <w:lang w:val="sr-Cyrl-RS"/>
              </w:rPr>
              <w:t>онижавајућих казнених поступака</w:t>
            </w:r>
          </w:p>
        </w:tc>
      </w:tr>
      <w:tr w:rsidR="00581246" w:rsidRPr="00581246" w14:paraId="5E4EE9DD" w14:textId="77777777" w:rsidTr="002034D2">
        <w:tc>
          <w:tcPr>
            <w:tcW w:w="1478" w:type="pct"/>
            <w:shd w:val="clear" w:color="auto" w:fill="D3D3D3"/>
            <w:tcMar>
              <w:top w:w="0" w:type="dxa"/>
              <w:left w:w="0" w:type="dxa"/>
              <w:bottom w:w="0" w:type="dxa"/>
              <w:right w:w="0" w:type="dxa"/>
            </w:tcMar>
            <w:vAlign w:val="center"/>
          </w:tcPr>
          <w:p w14:paraId="364509EC"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Назив индикатора</w:t>
            </w:r>
          </w:p>
        </w:tc>
        <w:tc>
          <w:tcPr>
            <w:tcW w:w="493" w:type="pct"/>
            <w:shd w:val="clear" w:color="auto" w:fill="D3D3D3"/>
            <w:tcMar>
              <w:top w:w="0" w:type="dxa"/>
              <w:left w:w="0" w:type="dxa"/>
              <w:bottom w:w="0" w:type="dxa"/>
              <w:right w:w="0" w:type="dxa"/>
            </w:tcMar>
            <w:vAlign w:val="center"/>
          </w:tcPr>
          <w:p w14:paraId="119A8019"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Јединица мере</w:t>
            </w:r>
          </w:p>
        </w:tc>
        <w:tc>
          <w:tcPr>
            <w:tcW w:w="263" w:type="pct"/>
            <w:shd w:val="clear" w:color="auto" w:fill="D3D3D3"/>
            <w:tcMar>
              <w:top w:w="0" w:type="dxa"/>
              <w:left w:w="0" w:type="dxa"/>
              <w:bottom w:w="0" w:type="dxa"/>
              <w:right w:w="0" w:type="dxa"/>
            </w:tcMar>
            <w:vAlign w:val="center"/>
          </w:tcPr>
          <w:p w14:paraId="6F30FEFE"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година</w:t>
            </w:r>
          </w:p>
        </w:tc>
        <w:tc>
          <w:tcPr>
            <w:tcW w:w="511" w:type="pct"/>
            <w:shd w:val="clear" w:color="auto" w:fill="D3D3D3"/>
            <w:tcMar>
              <w:top w:w="0" w:type="dxa"/>
              <w:left w:w="0" w:type="dxa"/>
              <w:bottom w:w="0" w:type="dxa"/>
              <w:right w:w="0" w:type="dxa"/>
            </w:tcMar>
            <w:vAlign w:val="center"/>
          </w:tcPr>
          <w:p w14:paraId="45B35427"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вредност</w:t>
            </w:r>
          </w:p>
        </w:tc>
        <w:tc>
          <w:tcPr>
            <w:tcW w:w="352" w:type="pct"/>
            <w:shd w:val="clear" w:color="auto" w:fill="D3D3D3"/>
            <w:tcMar>
              <w:top w:w="0" w:type="dxa"/>
              <w:left w:w="0" w:type="dxa"/>
              <w:bottom w:w="0" w:type="dxa"/>
              <w:right w:w="0" w:type="dxa"/>
            </w:tcMar>
            <w:vAlign w:val="center"/>
          </w:tcPr>
          <w:p w14:paraId="0BB03C01"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Циљна вредност у 2021. год.</w:t>
            </w:r>
          </w:p>
        </w:tc>
        <w:tc>
          <w:tcPr>
            <w:tcW w:w="422" w:type="pct"/>
            <w:shd w:val="clear" w:color="auto" w:fill="D3D3D3"/>
            <w:tcMar>
              <w:top w:w="0" w:type="dxa"/>
              <w:left w:w="0" w:type="dxa"/>
              <w:bottom w:w="0" w:type="dxa"/>
              <w:right w:w="0" w:type="dxa"/>
            </w:tcMar>
            <w:vAlign w:val="center"/>
          </w:tcPr>
          <w:p w14:paraId="02FAB20E"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Остварена вредност у 2021. год.</w:t>
            </w:r>
          </w:p>
        </w:tc>
        <w:tc>
          <w:tcPr>
            <w:tcW w:w="1480" w:type="pct"/>
            <w:shd w:val="clear" w:color="auto" w:fill="D3D3D3"/>
            <w:tcMar>
              <w:top w:w="0" w:type="dxa"/>
              <w:left w:w="0" w:type="dxa"/>
              <w:bottom w:w="0" w:type="dxa"/>
              <w:right w:w="0" w:type="dxa"/>
            </w:tcMar>
            <w:vAlign w:val="center"/>
          </w:tcPr>
          <w:p w14:paraId="668D85B2"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Образложење одступања од планске вредности</w:t>
            </w:r>
          </w:p>
        </w:tc>
      </w:tr>
      <w:tr w:rsidR="00581246" w:rsidRPr="00581246" w14:paraId="7F8F4431" w14:textId="77777777" w:rsidTr="002034D2">
        <w:tc>
          <w:tcPr>
            <w:tcW w:w="1478" w:type="pct"/>
            <w:tcMar>
              <w:top w:w="0" w:type="dxa"/>
              <w:left w:w="0" w:type="dxa"/>
              <w:bottom w:w="0" w:type="dxa"/>
              <w:right w:w="0" w:type="dxa"/>
            </w:tcMar>
          </w:tcPr>
          <w:p w14:paraId="146E98DB" w14:textId="1E35A5F1"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1. Проценат препорука по којима су органи јавне власти поступили у односу на доспеле</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 xml:space="preserve">Извор верификације: Извештаји Заштитника грађана са статистиком, </w:t>
            </w:r>
            <w:r w:rsidRPr="00581246">
              <w:rPr>
                <w:rFonts w:ascii="Times New Roman" w:hAnsi="Times New Roman" w:cs="Times New Roman"/>
                <w:i/>
                <w:sz w:val="16"/>
                <w:lang w:val="sr-Cyrl-RS"/>
              </w:rPr>
              <w:lastRenderedPageBreak/>
              <w:t>вебсајт З</w:t>
            </w:r>
            <w:r w:rsidR="002034D2">
              <w:rPr>
                <w:rFonts w:ascii="Times New Roman" w:hAnsi="Times New Roman" w:cs="Times New Roman"/>
                <w:i/>
                <w:sz w:val="16"/>
                <w:lang w:val="sr-Cyrl-RS"/>
              </w:rPr>
              <w:t>аштитника грађана, извештаји др</w:t>
            </w:r>
            <w:r w:rsidRPr="00581246">
              <w:rPr>
                <w:rFonts w:ascii="Times New Roman" w:hAnsi="Times New Roman" w:cs="Times New Roman"/>
                <w:i/>
                <w:sz w:val="16"/>
                <w:lang w:val="sr-Cyrl-RS"/>
              </w:rPr>
              <w:t>жавних органа , Службени гласник Републике Србије, вебсајт Народне скупштине , извештаји НПМ-ово Југоисточне Европе</w:t>
            </w:r>
          </w:p>
        </w:tc>
        <w:tc>
          <w:tcPr>
            <w:tcW w:w="493" w:type="pct"/>
            <w:tcMar>
              <w:top w:w="0" w:type="dxa"/>
              <w:left w:w="0" w:type="dxa"/>
              <w:bottom w:w="0" w:type="dxa"/>
              <w:right w:w="0" w:type="dxa"/>
            </w:tcMar>
            <w:vAlign w:val="center"/>
          </w:tcPr>
          <w:p w14:paraId="71EACDAA"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lastRenderedPageBreak/>
              <w:t>проценат</w:t>
            </w:r>
          </w:p>
        </w:tc>
        <w:tc>
          <w:tcPr>
            <w:tcW w:w="263" w:type="pct"/>
            <w:tcMar>
              <w:top w:w="0" w:type="dxa"/>
              <w:left w:w="0" w:type="dxa"/>
              <w:bottom w:w="0" w:type="dxa"/>
              <w:right w:w="0" w:type="dxa"/>
            </w:tcMar>
            <w:vAlign w:val="center"/>
          </w:tcPr>
          <w:p w14:paraId="57E0F73B"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2018</w:t>
            </w:r>
          </w:p>
        </w:tc>
        <w:tc>
          <w:tcPr>
            <w:tcW w:w="511" w:type="pct"/>
            <w:tcMar>
              <w:top w:w="0" w:type="dxa"/>
              <w:left w:w="0" w:type="dxa"/>
              <w:bottom w:w="0" w:type="dxa"/>
              <w:right w:w="0" w:type="dxa"/>
            </w:tcMar>
            <w:vAlign w:val="center"/>
          </w:tcPr>
          <w:p w14:paraId="6C7971AA"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90</w:t>
            </w:r>
          </w:p>
        </w:tc>
        <w:tc>
          <w:tcPr>
            <w:tcW w:w="352" w:type="pct"/>
            <w:tcMar>
              <w:top w:w="0" w:type="dxa"/>
              <w:left w:w="0" w:type="dxa"/>
              <w:bottom w:w="0" w:type="dxa"/>
              <w:right w:w="0" w:type="dxa"/>
            </w:tcMar>
            <w:vAlign w:val="center"/>
          </w:tcPr>
          <w:p w14:paraId="0A0A81CB"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80</w:t>
            </w:r>
          </w:p>
        </w:tc>
        <w:tc>
          <w:tcPr>
            <w:tcW w:w="422" w:type="pct"/>
            <w:tcMar>
              <w:top w:w="0" w:type="dxa"/>
              <w:left w:w="0" w:type="dxa"/>
              <w:bottom w:w="0" w:type="dxa"/>
              <w:right w:w="0" w:type="dxa"/>
            </w:tcMar>
            <w:vAlign w:val="center"/>
          </w:tcPr>
          <w:p w14:paraId="5022061D"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98</w:t>
            </w:r>
          </w:p>
        </w:tc>
        <w:tc>
          <w:tcPr>
            <w:tcW w:w="1480" w:type="pct"/>
            <w:tcMar>
              <w:top w:w="0" w:type="dxa"/>
              <w:left w:w="0" w:type="dxa"/>
              <w:bottom w:w="0" w:type="dxa"/>
              <w:right w:w="0" w:type="dxa"/>
            </w:tcMar>
            <w:vAlign w:val="center"/>
          </w:tcPr>
          <w:p w14:paraId="4451574F"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 xml:space="preserve">Циљана вредност је премашена. Већи проценат препорука по којима су органи јавне власти поступили је последица већег броја посета, односно присуства тимова НПМ у местима у којима се налазе или се могу наћи лица лишена слободе, </w:t>
            </w:r>
            <w:r w:rsidRPr="00581246">
              <w:rPr>
                <w:rFonts w:ascii="Times New Roman" w:hAnsi="Times New Roman" w:cs="Times New Roman"/>
                <w:sz w:val="16"/>
                <w:lang w:val="sr-Cyrl-RS"/>
              </w:rPr>
              <w:lastRenderedPageBreak/>
              <w:t>унапређења сарадње са представницима органа јавне власти, усмеравања активности НПМ на одређена питања од значаја за остваривање мандата и начина на који се препоруке представљају у извештајима.</w:t>
            </w:r>
          </w:p>
        </w:tc>
      </w:tr>
      <w:tr w:rsidR="00581246" w:rsidRPr="00581246" w14:paraId="344FBE07" w14:textId="77777777" w:rsidTr="002034D2">
        <w:tc>
          <w:tcPr>
            <w:tcW w:w="5000" w:type="pct"/>
            <w:gridSpan w:val="7"/>
            <w:shd w:val="clear" w:color="auto" w:fill="D3D3D3"/>
            <w:tcMar>
              <w:top w:w="0" w:type="dxa"/>
              <w:left w:w="0" w:type="dxa"/>
              <w:bottom w:w="0" w:type="dxa"/>
              <w:right w:w="0" w:type="dxa"/>
            </w:tcMar>
            <w:vAlign w:val="center"/>
          </w:tcPr>
          <w:p w14:paraId="36380B7B" w14:textId="633BB20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lastRenderedPageBreak/>
              <w:t>Циљ 3: Повећати доступност Заштитника грађана и информисаност гра</w:t>
            </w:r>
            <w:r w:rsidR="0028285E">
              <w:rPr>
                <w:rFonts w:ascii="Times New Roman" w:hAnsi="Times New Roman" w:cs="Times New Roman"/>
                <w:b/>
                <w:sz w:val="16"/>
                <w:lang w:val="sr-Cyrl-RS"/>
              </w:rPr>
              <w:t>ђана и грађанки о надлежностима</w:t>
            </w:r>
          </w:p>
        </w:tc>
      </w:tr>
      <w:tr w:rsidR="00581246" w:rsidRPr="00581246" w14:paraId="254CAB94" w14:textId="77777777" w:rsidTr="002034D2">
        <w:tc>
          <w:tcPr>
            <w:tcW w:w="1478" w:type="pct"/>
            <w:shd w:val="clear" w:color="auto" w:fill="D3D3D3"/>
            <w:tcMar>
              <w:top w:w="0" w:type="dxa"/>
              <w:left w:w="0" w:type="dxa"/>
              <w:bottom w:w="0" w:type="dxa"/>
              <w:right w:w="0" w:type="dxa"/>
            </w:tcMar>
            <w:vAlign w:val="center"/>
          </w:tcPr>
          <w:p w14:paraId="7239E077"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Назив индикатора</w:t>
            </w:r>
          </w:p>
        </w:tc>
        <w:tc>
          <w:tcPr>
            <w:tcW w:w="493" w:type="pct"/>
            <w:shd w:val="clear" w:color="auto" w:fill="D3D3D3"/>
            <w:tcMar>
              <w:top w:w="0" w:type="dxa"/>
              <w:left w:w="0" w:type="dxa"/>
              <w:bottom w:w="0" w:type="dxa"/>
              <w:right w:w="0" w:type="dxa"/>
            </w:tcMar>
            <w:vAlign w:val="center"/>
          </w:tcPr>
          <w:p w14:paraId="316531D6"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Јединица мере</w:t>
            </w:r>
          </w:p>
        </w:tc>
        <w:tc>
          <w:tcPr>
            <w:tcW w:w="263" w:type="pct"/>
            <w:shd w:val="clear" w:color="auto" w:fill="D3D3D3"/>
            <w:tcMar>
              <w:top w:w="0" w:type="dxa"/>
              <w:left w:w="0" w:type="dxa"/>
              <w:bottom w:w="0" w:type="dxa"/>
              <w:right w:w="0" w:type="dxa"/>
            </w:tcMar>
            <w:vAlign w:val="center"/>
          </w:tcPr>
          <w:p w14:paraId="1235BB48"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година</w:t>
            </w:r>
          </w:p>
        </w:tc>
        <w:tc>
          <w:tcPr>
            <w:tcW w:w="511" w:type="pct"/>
            <w:shd w:val="clear" w:color="auto" w:fill="D3D3D3"/>
            <w:tcMar>
              <w:top w:w="0" w:type="dxa"/>
              <w:left w:w="0" w:type="dxa"/>
              <w:bottom w:w="0" w:type="dxa"/>
              <w:right w:w="0" w:type="dxa"/>
            </w:tcMar>
            <w:vAlign w:val="center"/>
          </w:tcPr>
          <w:p w14:paraId="325E7925"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вредност</w:t>
            </w:r>
          </w:p>
        </w:tc>
        <w:tc>
          <w:tcPr>
            <w:tcW w:w="352" w:type="pct"/>
            <w:shd w:val="clear" w:color="auto" w:fill="D3D3D3"/>
            <w:tcMar>
              <w:top w:w="0" w:type="dxa"/>
              <w:left w:w="0" w:type="dxa"/>
              <w:bottom w:w="0" w:type="dxa"/>
              <w:right w:w="0" w:type="dxa"/>
            </w:tcMar>
            <w:vAlign w:val="center"/>
          </w:tcPr>
          <w:p w14:paraId="6D5A5EEC"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Циљна вредност у 2021. год.</w:t>
            </w:r>
          </w:p>
        </w:tc>
        <w:tc>
          <w:tcPr>
            <w:tcW w:w="422" w:type="pct"/>
            <w:shd w:val="clear" w:color="auto" w:fill="D3D3D3"/>
            <w:tcMar>
              <w:top w:w="0" w:type="dxa"/>
              <w:left w:w="0" w:type="dxa"/>
              <w:bottom w:w="0" w:type="dxa"/>
              <w:right w:w="0" w:type="dxa"/>
            </w:tcMar>
            <w:vAlign w:val="center"/>
          </w:tcPr>
          <w:p w14:paraId="3EF885CF"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Остварена вредност у 2021. год.</w:t>
            </w:r>
          </w:p>
        </w:tc>
        <w:tc>
          <w:tcPr>
            <w:tcW w:w="1480" w:type="pct"/>
            <w:shd w:val="clear" w:color="auto" w:fill="D3D3D3"/>
            <w:tcMar>
              <w:top w:w="0" w:type="dxa"/>
              <w:left w:w="0" w:type="dxa"/>
              <w:bottom w:w="0" w:type="dxa"/>
              <w:right w:w="0" w:type="dxa"/>
            </w:tcMar>
            <w:vAlign w:val="center"/>
          </w:tcPr>
          <w:p w14:paraId="5F323CA0"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Образложење одступања од планске вредности</w:t>
            </w:r>
          </w:p>
        </w:tc>
      </w:tr>
      <w:tr w:rsidR="00581246" w:rsidRPr="00581246" w14:paraId="5051E96D" w14:textId="77777777" w:rsidTr="002034D2">
        <w:tc>
          <w:tcPr>
            <w:tcW w:w="1478" w:type="pct"/>
            <w:tcMar>
              <w:top w:w="0" w:type="dxa"/>
              <w:left w:w="0" w:type="dxa"/>
              <w:bottom w:w="0" w:type="dxa"/>
              <w:right w:w="0" w:type="dxa"/>
            </w:tcMar>
          </w:tcPr>
          <w:p w14:paraId="095F245C" w14:textId="2AFE3E5A"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1. Укупан број обраћања грађана и грађанки</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Извештаји Заштитника грађана са статистиком, вебсајт З</w:t>
            </w:r>
            <w:r w:rsidR="002034D2">
              <w:rPr>
                <w:rFonts w:ascii="Times New Roman" w:hAnsi="Times New Roman" w:cs="Times New Roman"/>
                <w:i/>
                <w:sz w:val="16"/>
                <w:lang w:val="sr-Cyrl-RS"/>
              </w:rPr>
              <w:t>аштитника грађана, извештаји др</w:t>
            </w:r>
            <w:r w:rsidRPr="00581246">
              <w:rPr>
                <w:rFonts w:ascii="Times New Roman" w:hAnsi="Times New Roman" w:cs="Times New Roman"/>
                <w:i/>
                <w:sz w:val="16"/>
                <w:lang w:val="sr-Cyrl-RS"/>
              </w:rPr>
              <w:t>жавних органа , Службени гласник Републике Србије, вебсајт Народне скупштине , извештаји НПМ-ово Југоисточне Европе</w:t>
            </w:r>
          </w:p>
        </w:tc>
        <w:tc>
          <w:tcPr>
            <w:tcW w:w="493" w:type="pct"/>
            <w:tcMar>
              <w:top w:w="0" w:type="dxa"/>
              <w:left w:w="0" w:type="dxa"/>
              <w:bottom w:w="0" w:type="dxa"/>
              <w:right w:w="0" w:type="dxa"/>
            </w:tcMar>
            <w:vAlign w:val="center"/>
          </w:tcPr>
          <w:p w14:paraId="22029DDD"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број</w:t>
            </w:r>
          </w:p>
        </w:tc>
        <w:tc>
          <w:tcPr>
            <w:tcW w:w="263" w:type="pct"/>
            <w:tcMar>
              <w:top w:w="0" w:type="dxa"/>
              <w:left w:w="0" w:type="dxa"/>
              <w:bottom w:w="0" w:type="dxa"/>
              <w:right w:w="0" w:type="dxa"/>
            </w:tcMar>
            <w:vAlign w:val="center"/>
          </w:tcPr>
          <w:p w14:paraId="596EE2DA"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2018</w:t>
            </w:r>
          </w:p>
        </w:tc>
        <w:tc>
          <w:tcPr>
            <w:tcW w:w="511" w:type="pct"/>
            <w:tcMar>
              <w:top w:w="0" w:type="dxa"/>
              <w:left w:w="0" w:type="dxa"/>
              <w:bottom w:w="0" w:type="dxa"/>
              <w:right w:w="0" w:type="dxa"/>
            </w:tcMar>
            <w:vAlign w:val="center"/>
          </w:tcPr>
          <w:p w14:paraId="0E01AE8C"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9120</w:t>
            </w:r>
          </w:p>
        </w:tc>
        <w:tc>
          <w:tcPr>
            <w:tcW w:w="352" w:type="pct"/>
            <w:tcMar>
              <w:top w:w="0" w:type="dxa"/>
              <w:left w:w="0" w:type="dxa"/>
              <w:bottom w:w="0" w:type="dxa"/>
              <w:right w:w="0" w:type="dxa"/>
            </w:tcMar>
            <w:vAlign w:val="center"/>
          </w:tcPr>
          <w:p w14:paraId="7191F32B"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10000</w:t>
            </w:r>
          </w:p>
        </w:tc>
        <w:tc>
          <w:tcPr>
            <w:tcW w:w="422" w:type="pct"/>
            <w:tcMar>
              <w:top w:w="0" w:type="dxa"/>
              <w:left w:w="0" w:type="dxa"/>
              <w:bottom w:w="0" w:type="dxa"/>
              <w:right w:w="0" w:type="dxa"/>
            </w:tcMar>
            <w:vAlign w:val="center"/>
          </w:tcPr>
          <w:p w14:paraId="072AAF50"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16312</w:t>
            </w:r>
          </w:p>
        </w:tc>
        <w:tc>
          <w:tcPr>
            <w:tcW w:w="1480" w:type="pct"/>
            <w:tcMar>
              <w:top w:w="0" w:type="dxa"/>
              <w:left w:w="0" w:type="dxa"/>
              <w:bottom w:w="0" w:type="dxa"/>
              <w:right w:w="0" w:type="dxa"/>
            </w:tcMar>
            <w:vAlign w:val="center"/>
          </w:tcPr>
          <w:p w14:paraId="0B9438C1"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У 2021. години Заштитник грађана бележи већи број обраћања грађана и грађанки од очекиване вредности., а највећи број обраћања односи се на повреде економско-имовинских права – скоро 40 %.</w:t>
            </w:r>
          </w:p>
        </w:tc>
      </w:tr>
      <w:tr w:rsidR="00581246" w:rsidRPr="00581246" w14:paraId="7A683A99" w14:textId="77777777" w:rsidTr="002034D2">
        <w:tc>
          <w:tcPr>
            <w:tcW w:w="1478" w:type="pct"/>
            <w:tcMar>
              <w:top w:w="0" w:type="dxa"/>
              <w:left w:w="0" w:type="dxa"/>
              <w:bottom w:w="0" w:type="dxa"/>
              <w:right w:w="0" w:type="dxa"/>
            </w:tcMar>
          </w:tcPr>
          <w:p w14:paraId="7174E5F8" w14:textId="58890036" w:rsidR="00917AB2" w:rsidRPr="00581246" w:rsidRDefault="00E36D82" w:rsidP="002034D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2. Укупан број јавних иступања Заштитника грађана</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 xml:space="preserve">Извор верификације: Извештаји Заштитника грађана са статистиком, вебсајт Заштитника грађана, извештаји органа , Службени гласник </w:t>
            </w:r>
            <w:r w:rsidR="002034D2">
              <w:rPr>
                <w:rFonts w:ascii="Times New Roman" w:hAnsi="Times New Roman" w:cs="Times New Roman"/>
                <w:i/>
                <w:sz w:val="16"/>
                <w:lang w:val="sr-Cyrl-RS"/>
              </w:rPr>
              <w:t>др</w:t>
            </w:r>
            <w:r w:rsidR="002034D2" w:rsidRPr="00581246">
              <w:rPr>
                <w:rFonts w:ascii="Times New Roman" w:hAnsi="Times New Roman" w:cs="Times New Roman"/>
                <w:i/>
                <w:sz w:val="16"/>
                <w:lang w:val="sr-Cyrl-RS"/>
              </w:rPr>
              <w:t xml:space="preserve">жавних </w:t>
            </w:r>
            <w:r w:rsidRPr="00581246">
              <w:rPr>
                <w:rFonts w:ascii="Times New Roman" w:hAnsi="Times New Roman" w:cs="Times New Roman"/>
                <w:i/>
                <w:sz w:val="16"/>
                <w:lang w:val="sr-Cyrl-RS"/>
              </w:rPr>
              <w:t>Републике Србије, вебсајт Народне скупштине , извештаји НПМ-ово Југоисточне Европе</w:t>
            </w:r>
          </w:p>
        </w:tc>
        <w:tc>
          <w:tcPr>
            <w:tcW w:w="493" w:type="pct"/>
            <w:tcMar>
              <w:top w:w="0" w:type="dxa"/>
              <w:left w:w="0" w:type="dxa"/>
              <w:bottom w:w="0" w:type="dxa"/>
              <w:right w:w="0" w:type="dxa"/>
            </w:tcMar>
            <w:vAlign w:val="center"/>
          </w:tcPr>
          <w:p w14:paraId="2CA74019"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број</w:t>
            </w:r>
          </w:p>
        </w:tc>
        <w:tc>
          <w:tcPr>
            <w:tcW w:w="263" w:type="pct"/>
            <w:tcMar>
              <w:top w:w="0" w:type="dxa"/>
              <w:left w:w="0" w:type="dxa"/>
              <w:bottom w:w="0" w:type="dxa"/>
              <w:right w:w="0" w:type="dxa"/>
            </w:tcMar>
            <w:vAlign w:val="center"/>
          </w:tcPr>
          <w:p w14:paraId="2752D33A"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2017</w:t>
            </w:r>
          </w:p>
        </w:tc>
        <w:tc>
          <w:tcPr>
            <w:tcW w:w="511" w:type="pct"/>
            <w:tcMar>
              <w:top w:w="0" w:type="dxa"/>
              <w:left w:w="0" w:type="dxa"/>
              <w:bottom w:w="0" w:type="dxa"/>
              <w:right w:w="0" w:type="dxa"/>
            </w:tcMar>
            <w:vAlign w:val="center"/>
          </w:tcPr>
          <w:p w14:paraId="2F7E313C"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85</w:t>
            </w:r>
          </w:p>
        </w:tc>
        <w:tc>
          <w:tcPr>
            <w:tcW w:w="352" w:type="pct"/>
            <w:tcMar>
              <w:top w:w="0" w:type="dxa"/>
              <w:left w:w="0" w:type="dxa"/>
              <w:bottom w:w="0" w:type="dxa"/>
              <w:right w:w="0" w:type="dxa"/>
            </w:tcMar>
            <w:vAlign w:val="center"/>
          </w:tcPr>
          <w:p w14:paraId="1733AA7C"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240</w:t>
            </w:r>
          </w:p>
        </w:tc>
        <w:tc>
          <w:tcPr>
            <w:tcW w:w="422" w:type="pct"/>
            <w:tcMar>
              <w:top w:w="0" w:type="dxa"/>
              <w:left w:w="0" w:type="dxa"/>
              <w:bottom w:w="0" w:type="dxa"/>
              <w:right w:w="0" w:type="dxa"/>
            </w:tcMar>
            <w:vAlign w:val="center"/>
          </w:tcPr>
          <w:p w14:paraId="342008CD"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436</w:t>
            </w:r>
          </w:p>
        </w:tc>
        <w:tc>
          <w:tcPr>
            <w:tcW w:w="1480" w:type="pct"/>
            <w:tcMar>
              <w:top w:w="0" w:type="dxa"/>
              <w:left w:w="0" w:type="dxa"/>
              <w:bottom w:w="0" w:type="dxa"/>
              <w:right w:w="0" w:type="dxa"/>
            </w:tcMar>
            <w:vAlign w:val="center"/>
          </w:tcPr>
          <w:p w14:paraId="4BFE6B53"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Вредност планираног броја јавних иступања Заштитника грађана 2021. годину је премашена за 82 процента, делом због повећаног интересовања медија, делом због тога што су за 2021. годину урачунате објаве и на интернет порталима. (Јавна иступања  обухватају изјаве и гостовања)</w:t>
            </w:r>
          </w:p>
        </w:tc>
      </w:tr>
      <w:tr w:rsidR="00581246" w:rsidRPr="00581246" w14:paraId="26CCA5E4" w14:textId="77777777" w:rsidTr="002034D2">
        <w:tc>
          <w:tcPr>
            <w:tcW w:w="1478" w:type="pct"/>
            <w:tcMar>
              <w:top w:w="0" w:type="dxa"/>
              <w:left w:w="0" w:type="dxa"/>
              <w:bottom w:w="0" w:type="dxa"/>
              <w:right w:w="0" w:type="dxa"/>
            </w:tcMar>
          </w:tcPr>
          <w:p w14:paraId="0B9CEB8F" w14:textId="38330E9B"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3. Укупан број јавних иступања Заштитника грађана у вази са родном равноправношћу</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Извештаји Заштитника грађана са статистиком, вебсајт З</w:t>
            </w:r>
            <w:r w:rsidR="002034D2">
              <w:rPr>
                <w:rFonts w:ascii="Times New Roman" w:hAnsi="Times New Roman" w:cs="Times New Roman"/>
                <w:i/>
                <w:sz w:val="16"/>
                <w:lang w:val="sr-Cyrl-RS"/>
              </w:rPr>
              <w:t>аштитника грађана, извештаји др</w:t>
            </w:r>
            <w:r w:rsidRPr="00581246">
              <w:rPr>
                <w:rFonts w:ascii="Times New Roman" w:hAnsi="Times New Roman" w:cs="Times New Roman"/>
                <w:i/>
                <w:sz w:val="16"/>
                <w:lang w:val="sr-Cyrl-RS"/>
              </w:rPr>
              <w:t>жавних органа , Службени гласник Републике Србије, вебсајт Народне скупштине , извештаји НПМ-ово Југоисточне Европе</w:t>
            </w:r>
          </w:p>
        </w:tc>
        <w:tc>
          <w:tcPr>
            <w:tcW w:w="493" w:type="pct"/>
            <w:tcMar>
              <w:top w:w="0" w:type="dxa"/>
              <w:left w:w="0" w:type="dxa"/>
              <w:bottom w:w="0" w:type="dxa"/>
              <w:right w:w="0" w:type="dxa"/>
            </w:tcMar>
            <w:vAlign w:val="center"/>
          </w:tcPr>
          <w:p w14:paraId="1E0576B0"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број</w:t>
            </w:r>
          </w:p>
        </w:tc>
        <w:tc>
          <w:tcPr>
            <w:tcW w:w="263" w:type="pct"/>
            <w:tcMar>
              <w:top w:w="0" w:type="dxa"/>
              <w:left w:w="0" w:type="dxa"/>
              <w:bottom w:w="0" w:type="dxa"/>
              <w:right w:w="0" w:type="dxa"/>
            </w:tcMar>
            <w:vAlign w:val="center"/>
          </w:tcPr>
          <w:p w14:paraId="52A6F815"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2017</w:t>
            </w:r>
          </w:p>
        </w:tc>
        <w:tc>
          <w:tcPr>
            <w:tcW w:w="511" w:type="pct"/>
            <w:tcMar>
              <w:top w:w="0" w:type="dxa"/>
              <w:left w:w="0" w:type="dxa"/>
              <w:bottom w:w="0" w:type="dxa"/>
              <w:right w:w="0" w:type="dxa"/>
            </w:tcMar>
            <w:vAlign w:val="center"/>
          </w:tcPr>
          <w:p w14:paraId="6A8815AB"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15</w:t>
            </w:r>
          </w:p>
        </w:tc>
        <w:tc>
          <w:tcPr>
            <w:tcW w:w="352" w:type="pct"/>
            <w:tcMar>
              <w:top w:w="0" w:type="dxa"/>
              <w:left w:w="0" w:type="dxa"/>
              <w:bottom w:w="0" w:type="dxa"/>
              <w:right w:w="0" w:type="dxa"/>
            </w:tcMar>
            <w:vAlign w:val="center"/>
          </w:tcPr>
          <w:p w14:paraId="01B42B60"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30</w:t>
            </w:r>
          </w:p>
        </w:tc>
        <w:tc>
          <w:tcPr>
            <w:tcW w:w="422" w:type="pct"/>
            <w:tcMar>
              <w:top w:w="0" w:type="dxa"/>
              <w:left w:w="0" w:type="dxa"/>
              <w:bottom w:w="0" w:type="dxa"/>
              <w:right w:w="0" w:type="dxa"/>
            </w:tcMar>
            <w:vAlign w:val="center"/>
          </w:tcPr>
          <w:p w14:paraId="77F0A4B7"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54</w:t>
            </w:r>
          </w:p>
        </w:tc>
        <w:tc>
          <w:tcPr>
            <w:tcW w:w="1480" w:type="pct"/>
            <w:tcMar>
              <w:top w:w="0" w:type="dxa"/>
              <w:left w:w="0" w:type="dxa"/>
              <w:bottom w:w="0" w:type="dxa"/>
              <w:right w:w="0" w:type="dxa"/>
            </w:tcMar>
            <w:vAlign w:val="center"/>
          </w:tcPr>
          <w:p w14:paraId="65EBEC14"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Вредност планираног броја јавних иступања Заштитника грађана у вези са родном равноправношћу за 2021. годину је премашена за 80 процената, делом због повећаног интересовања медија, делом због тога што су за 2021. годину урачунате објаве и на интернет порталима.</w:t>
            </w:r>
          </w:p>
        </w:tc>
      </w:tr>
      <w:tr w:rsidR="00581246" w:rsidRPr="00581246" w14:paraId="627BB552" w14:textId="77777777" w:rsidTr="002034D2">
        <w:tc>
          <w:tcPr>
            <w:tcW w:w="5000" w:type="pct"/>
            <w:gridSpan w:val="7"/>
            <w:shd w:val="clear" w:color="auto" w:fill="D3D3D3"/>
            <w:tcMar>
              <w:top w:w="0" w:type="dxa"/>
              <w:left w:w="0" w:type="dxa"/>
              <w:bottom w:w="0" w:type="dxa"/>
              <w:right w:w="0" w:type="dxa"/>
            </w:tcMar>
            <w:vAlign w:val="center"/>
          </w:tcPr>
          <w:p w14:paraId="1404E184"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 4: Оснаживање жена да се обраћају за заштиту и остваривање својих права</w:t>
            </w:r>
          </w:p>
        </w:tc>
      </w:tr>
      <w:tr w:rsidR="00581246" w:rsidRPr="00581246" w14:paraId="56A0914F" w14:textId="77777777" w:rsidTr="002034D2">
        <w:tc>
          <w:tcPr>
            <w:tcW w:w="1478" w:type="pct"/>
            <w:shd w:val="clear" w:color="auto" w:fill="D3D3D3"/>
            <w:tcMar>
              <w:top w:w="0" w:type="dxa"/>
              <w:left w:w="0" w:type="dxa"/>
              <w:bottom w:w="0" w:type="dxa"/>
              <w:right w:w="0" w:type="dxa"/>
            </w:tcMar>
            <w:vAlign w:val="center"/>
          </w:tcPr>
          <w:p w14:paraId="3EE7ECB9"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Назив индикатора</w:t>
            </w:r>
          </w:p>
        </w:tc>
        <w:tc>
          <w:tcPr>
            <w:tcW w:w="493" w:type="pct"/>
            <w:shd w:val="clear" w:color="auto" w:fill="D3D3D3"/>
            <w:tcMar>
              <w:top w:w="0" w:type="dxa"/>
              <w:left w:w="0" w:type="dxa"/>
              <w:bottom w:w="0" w:type="dxa"/>
              <w:right w:w="0" w:type="dxa"/>
            </w:tcMar>
            <w:vAlign w:val="center"/>
          </w:tcPr>
          <w:p w14:paraId="62713831"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Јединица мере</w:t>
            </w:r>
          </w:p>
        </w:tc>
        <w:tc>
          <w:tcPr>
            <w:tcW w:w="263" w:type="pct"/>
            <w:shd w:val="clear" w:color="auto" w:fill="D3D3D3"/>
            <w:tcMar>
              <w:top w:w="0" w:type="dxa"/>
              <w:left w:w="0" w:type="dxa"/>
              <w:bottom w:w="0" w:type="dxa"/>
              <w:right w:w="0" w:type="dxa"/>
            </w:tcMar>
            <w:vAlign w:val="center"/>
          </w:tcPr>
          <w:p w14:paraId="2C85987A"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година</w:t>
            </w:r>
          </w:p>
        </w:tc>
        <w:tc>
          <w:tcPr>
            <w:tcW w:w="511" w:type="pct"/>
            <w:shd w:val="clear" w:color="auto" w:fill="D3D3D3"/>
            <w:tcMar>
              <w:top w:w="0" w:type="dxa"/>
              <w:left w:w="0" w:type="dxa"/>
              <w:bottom w:w="0" w:type="dxa"/>
              <w:right w:w="0" w:type="dxa"/>
            </w:tcMar>
            <w:vAlign w:val="center"/>
          </w:tcPr>
          <w:p w14:paraId="1C3750A5"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вредност</w:t>
            </w:r>
          </w:p>
        </w:tc>
        <w:tc>
          <w:tcPr>
            <w:tcW w:w="352" w:type="pct"/>
            <w:shd w:val="clear" w:color="auto" w:fill="D3D3D3"/>
            <w:tcMar>
              <w:top w:w="0" w:type="dxa"/>
              <w:left w:w="0" w:type="dxa"/>
              <w:bottom w:w="0" w:type="dxa"/>
              <w:right w:w="0" w:type="dxa"/>
            </w:tcMar>
            <w:vAlign w:val="center"/>
          </w:tcPr>
          <w:p w14:paraId="111D98FE"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Циљна вредност у 2021. год.</w:t>
            </w:r>
          </w:p>
        </w:tc>
        <w:tc>
          <w:tcPr>
            <w:tcW w:w="422" w:type="pct"/>
            <w:shd w:val="clear" w:color="auto" w:fill="D3D3D3"/>
            <w:tcMar>
              <w:top w:w="0" w:type="dxa"/>
              <w:left w:w="0" w:type="dxa"/>
              <w:bottom w:w="0" w:type="dxa"/>
              <w:right w:w="0" w:type="dxa"/>
            </w:tcMar>
            <w:vAlign w:val="center"/>
          </w:tcPr>
          <w:p w14:paraId="378313F4"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Остварена вредност у 2021. год.</w:t>
            </w:r>
          </w:p>
        </w:tc>
        <w:tc>
          <w:tcPr>
            <w:tcW w:w="1480" w:type="pct"/>
            <w:shd w:val="clear" w:color="auto" w:fill="D3D3D3"/>
            <w:tcMar>
              <w:top w:w="0" w:type="dxa"/>
              <w:left w:w="0" w:type="dxa"/>
              <w:bottom w:w="0" w:type="dxa"/>
              <w:right w:w="0" w:type="dxa"/>
            </w:tcMar>
            <w:vAlign w:val="center"/>
          </w:tcPr>
          <w:p w14:paraId="3AA13CA6"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Образложење одступања од планске вредности</w:t>
            </w:r>
          </w:p>
        </w:tc>
      </w:tr>
      <w:tr w:rsidR="00581246" w:rsidRPr="00581246" w14:paraId="261D1992" w14:textId="77777777" w:rsidTr="002034D2">
        <w:tc>
          <w:tcPr>
            <w:tcW w:w="1478" w:type="pct"/>
            <w:tcMar>
              <w:top w:w="0" w:type="dxa"/>
              <w:left w:w="0" w:type="dxa"/>
              <w:bottom w:w="0" w:type="dxa"/>
              <w:right w:w="0" w:type="dxa"/>
            </w:tcMar>
          </w:tcPr>
          <w:p w14:paraId="68F357D7" w14:textId="1324E16A"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 xml:space="preserve">1. Проценат притужби које су поднеле жене </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Извештаји Заштитника грађана са статистиком, вебсајт З</w:t>
            </w:r>
            <w:r w:rsidR="002034D2">
              <w:rPr>
                <w:rFonts w:ascii="Times New Roman" w:hAnsi="Times New Roman" w:cs="Times New Roman"/>
                <w:i/>
                <w:sz w:val="16"/>
                <w:lang w:val="sr-Cyrl-RS"/>
              </w:rPr>
              <w:t>аштитника грађана, извештаји др</w:t>
            </w:r>
            <w:r w:rsidRPr="00581246">
              <w:rPr>
                <w:rFonts w:ascii="Times New Roman" w:hAnsi="Times New Roman" w:cs="Times New Roman"/>
                <w:i/>
                <w:sz w:val="16"/>
                <w:lang w:val="sr-Cyrl-RS"/>
              </w:rPr>
              <w:t>жавних органа , Службени гласник Републике Србије, вебсајт Народне скупштине , извештаји НПМ-ово Југоисточне Европе</w:t>
            </w:r>
          </w:p>
        </w:tc>
        <w:tc>
          <w:tcPr>
            <w:tcW w:w="493" w:type="pct"/>
            <w:tcMar>
              <w:top w:w="0" w:type="dxa"/>
              <w:left w:w="0" w:type="dxa"/>
              <w:bottom w:w="0" w:type="dxa"/>
              <w:right w:w="0" w:type="dxa"/>
            </w:tcMar>
            <w:vAlign w:val="center"/>
          </w:tcPr>
          <w:p w14:paraId="5A7DD2A2"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проценат</w:t>
            </w:r>
          </w:p>
        </w:tc>
        <w:tc>
          <w:tcPr>
            <w:tcW w:w="263" w:type="pct"/>
            <w:tcMar>
              <w:top w:w="0" w:type="dxa"/>
              <w:left w:w="0" w:type="dxa"/>
              <w:bottom w:w="0" w:type="dxa"/>
              <w:right w:w="0" w:type="dxa"/>
            </w:tcMar>
            <w:vAlign w:val="center"/>
          </w:tcPr>
          <w:p w14:paraId="28067089"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2018</w:t>
            </w:r>
          </w:p>
        </w:tc>
        <w:tc>
          <w:tcPr>
            <w:tcW w:w="511" w:type="pct"/>
            <w:tcMar>
              <w:top w:w="0" w:type="dxa"/>
              <w:left w:w="0" w:type="dxa"/>
              <w:bottom w:w="0" w:type="dxa"/>
              <w:right w:w="0" w:type="dxa"/>
            </w:tcMar>
            <w:vAlign w:val="center"/>
          </w:tcPr>
          <w:p w14:paraId="1A180FE3"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30</w:t>
            </w:r>
          </w:p>
        </w:tc>
        <w:tc>
          <w:tcPr>
            <w:tcW w:w="352" w:type="pct"/>
            <w:tcMar>
              <w:top w:w="0" w:type="dxa"/>
              <w:left w:w="0" w:type="dxa"/>
              <w:bottom w:w="0" w:type="dxa"/>
              <w:right w:w="0" w:type="dxa"/>
            </w:tcMar>
            <w:vAlign w:val="center"/>
          </w:tcPr>
          <w:p w14:paraId="28264252"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33</w:t>
            </w:r>
          </w:p>
        </w:tc>
        <w:tc>
          <w:tcPr>
            <w:tcW w:w="422" w:type="pct"/>
            <w:tcMar>
              <w:top w:w="0" w:type="dxa"/>
              <w:left w:w="0" w:type="dxa"/>
              <w:bottom w:w="0" w:type="dxa"/>
              <w:right w:w="0" w:type="dxa"/>
            </w:tcMar>
            <w:vAlign w:val="center"/>
          </w:tcPr>
          <w:p w14:paraId="5ECB08DF"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40</w:t>
            </w:r>
          </w:p>
        </w:tc>
        <w:tc>
          <w:tcPr>
            <w:tcW w:w="1480" w:type="pct"/>
            <w:tcMar>
              <w:top w:w="0" w:type="dxa"/>
              <w:left w:w="0" w:type="dxa"/>
              <w:bottom w:w="0" w:type="dxa"/>
              <w:right w:w="0" w:type="dxa"/>
            </w:tcMar>
            <w:vAlign w:val="center"/>
          </w:tcPr>
          <w:p w14:paraId="2E203EFC"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Заштитник грађана бележи да је у 2021. години  остварена вредност већа од циљне што је показатељ да Заштитник грађана кроз свој рад, између осталог, значајну пажњу посвећује и оснаживању жена ради обраћања овом независном државном органу ради заштите и остварења њихових права.</w:t>
            </w:r>
          </w:p>
        </w:tc>
      </w:tr>
      <w:tr w:rsidR="00581246" w:rsidRPr="00581246" w14:paraId="3D616010" w14:textId="77777777" w:rsidTr="002034D2">
        <w:tc>
          <w:tcPr>
            <w:tcW w:w="1478" w:type="pct"/>
            <w:tcMar>
              <w:top w:w="0" w:type="dxa"/>
              <w:left w:w="0" w:type="dxa"/>
              <w:bottom w:w="0" w:type="dxa"/>
              <w:right w:w="0" w:type="dxa"/>
            </w:tcMar>
          </w:tcPr>
          <w:p w14:paraId="456ACF94" w14:textId="54DE128B"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2. Повећање броја притужби жена жртава насиља, припадница националних мањина, жена са инвалидитетом, старијих жена и ЛГБТИ жена</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Извештаји Заштитника грађана са статистиком, вебсајт З</w:t>
            </w:r>
            <w:r w:rsidR="002034D2">
              <w:rPr>
                <w:rFonts w:ascii="Times New Roman" w:hAnsi="Times New Roman" w:cs="Times New Roman"/>
                <w:i/>
                <w:sz w:val="16"/>
                <w:lang w:val="sr-Cyrl-RS"/>
              </w:rPr>
              <w:t>аштитника грађана, извештаји др</w:t>
            </w:r>
            <w:r w:rsidRPr="00581246">
              <w:rPr>
                <w:rFonts w:ascii="Times New Roman" w:hAnsi="Times New Roman" w:cs="Times New Roman"/>
                <w:i/>
                <w:sz w:val="16"/>
                <w:lang w:val="sr-Cyrl-RS"/>
              </w:rPr>
              <w:t>жавних органа , Службени гласник Републике Србије, вебсајт Народне скупштине , извештаји НПМ-ово Југоисточне Европе</w:t>
            </w:r>
          </w:p>
        </w:tc>
        <w:tc>
          <w:tcPr>
            <w:tcW w:w="493" w:type="pct"/>
            <w:tcMar>
              <w:top w:w="0" w:type="dxa"/>
              <w:left w:w="0" w:type="dxa"/>
              <w:bottom w:w="0" w:type="dxa"/>
              <w:right w:w="0" w:type="dxa"/>
            </w:tcMar>
            <w:vAlign w:val="center"/>
          </w:tcPr>
          <w:p w14:paraId="2DAA3CEE"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број</w:t>
            </w:r>
          </w:p>
        </w:tc>
        <w:tc>
          <w:tcPr>
            <w:tcW w:w="263" w:type="pct"/>
            <w:tcMar>
              <w:top w:w="0" w:type="dxa"/>
              <w:left w:w="0" w:type="dxa"/>
              <w:bottom w:w="0" w:type="dxa"/>
              <w:right w:w="0" w:type="dxa"/>
            </w:tcMar>
            <w:vAlign w:val="center"/>
          </w:tcPr>
          <w:p w14:paraId="76F039F8"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2018</w:t>
            </w:r>
          </w:p>
        </w:tc>
        <w:tc>
          <w:tcPr>
            <w:tcW w:w="511" w:type="pct"/>
            <w:tcMar>
              <w:top w:w="0" w:type="dxa"/>
              <w:left w:w="0" w:type="dxa"/>
              <w:bottom w:w="0" w:type="dxa"/>
              <w:right w:w="0" w:type="dxa"/>
            </w:tcMar>
            <w:vAlign w:val="center"/>
          </w:tcPr>
          <w:p w14:paraId="78ECD22E"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110</w:t>
            </w:r>
          </w:p>
        </w:tc>
        <w:tc>
          <w:tcPr>
            <w:tcW w:w="352" w:type="pct"/>
            <w:tcMar>
              <w:top w:w="0" w:type="dxa"/>
              <w:left w:w="0" w:type="dxa"/>
              <w:bottom w:w="0" w:type="dxa"/>
              <w:right w:w="0" w:type="dxa"/>
            </w:tcMar>
            <w:vAlign w:val="center"/>
          </w:tcPr>
          <w:p w14:paraId="30482EEA"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120</w:t>
            </w:r>
          </w:p>
        </w:tc>
        <w:tc>
          <w:tcPr>
            <w:tcW w:w="422" w:type="pct"/>
            <w:tcMar>
              <w:top w:w="0" w:type="dxa"/>
              <w:left w:w="0" w:type="dxa"/>
              <w:bottom w:w="0" w:type="dxa"/>
              <w:right w:w="0" w:type="dxa"/>
            </w:tcMar>
            <w:vAlign w:val="center"/>
          </w:tcPr>
          <w:p w14:paraId="5C3C98C1"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122</w:t>
            </w:r>
          </w:p>
        </w:tc>
        <w:tc>
          <w:tcPr>
            <w:tcW w:w="1480" w:type="pct"/>
            <w:tcMar>
              <w:top w:w="0" w:type="dxa"/>
              <w:left w:w="0" w:type="dxa"/>
              <w:bottom w:w="0" w:type="dxa"/>
              <w:right w:w="0" w:type="dxa"/>
            </w:tcMar>
            <w:vAlign w:val="center"/>
          </w:tcPr>
          <w:p w14:paraId="1BBD0479"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Заштитник грађана је у извештајном периоду остварио циљану вредност.</w:t>
            </w:r>
          </w:p>
        </w:tc>
      </w:tr>
      <w:tr w:rsidR="00581246" w:rsidRPr="00581246" w14:paraId="5616EE54" w14:textId="77777777" w:rsidTr="002034D2">
        <w:tc>
          <w:tcPr>
            <w:tcW w:w="5000" w:type="pct"/>
            <w:gridSpan w:val="7"/>
            <w:shd w:val="clear" w:color="auto" w:fill="D3D3D3"/>
            <w:tcMar>
              <w:top w:w="0" w:type="dxa"/>
              <w:left w:w="0" w:type="dxa"/>
              <w:bottom w:w="0" w:type="dxa"/>
              <w:right w:w="0" w:type="dxa"/>
            </w:tcMar>
            <w:vAlign w:val="center"/>
          </w:tcPr>
          <w:p w14:paraId="5BAF11F0"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 5: Унапређење међународне сарадње у области заштите људских права</w:t>
            </w:r>
          </w:p>
        </w:tc>
      </w:tr>
      <w:tr w:rsidR="00581246" w:rsidRPr="00581246" w14:paraId="75154B8F" w14:textId="77777777" w:rsidTr="002034D2">
        <w:tc>
          <w:tcPr>
            <w:tcW w:w="1478" w:type="pct"/>
            <w:shd w:val="clear" w:color="auto" w:fill="D3D3D3"/>
            <w:tcMar>
              <w:top w:w="0" w:type="dxa"/>
              <w:left w:w="0" w:type="dxa"/>
              <w:bottom w:w="0" w:type="dxa"/>
              <w:right w:w="0" w:type="dxa"/>
            </w:tcMar>
            <w:vAlign w:val="center"/>
          </w:tcPr>
          <w:p w14:paraId="48C1E4B5"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Назив индикатора</w:t>
            </w:r>
          </w:p>
        </w:tc>
        <w:tc>
          <w:tcPr>
            <w:tcW w:w="493" w:type="pct"/>
            <w:shd w:val="clear" w:color="auto" w:fill="D3D3D3"/>
            <w:tcMar>
              <w:top w:w="0" w:type="dxa"/>
              <w:left w:w="0" w:type="dxa"/>
              <w:bottom w:w="0" w:type="dxa"/>
              <w:right w:w="0" w:type="dxa"/>
            </w:tcMar>
            <w:vAlign w:val="center"/>
          </w:tcPr>
          <w:p w14:paraId="516FC593"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Јединица мере</w:t>
            </w:r>
          </w:p>
        </w:tc>
        <w:tc>
          <w:tcPr>
            <w:tcW w:w="263" w:type="pct"/>
            <w:shd w:val="clear" w:color="auto" w:fill="D3D3D3"/>
            <w:tcMar>
              <w:top w:w="0" w:type="dxa"/>
              <w:left w:w="0" w:type="dxa"/>
              <w:bottom w:w="0" w:type="dxa"/>
              <w:right w:w="0" w:type="dxa"/>
            </w:tcMar>
            <w:vAlign w:val="center"/>
          </w:tcPr>
          <w:p w14:paraId="47FB7FBA"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година</w:t>
            </w:r>
          </w:p>
        </w:tc>
        <w:tc>
          <w:tcPr>
            <w:tcW w:w="511" w:type="pct"/>
            <w:shd w:val="clear" w:color="auto" w:fill="D3D3D3"/>
            <w:tcMar>
              <w:top w:w="0" w:type="dxa"/>
              <w:left w:w="0" w:type="dxa"/>
              <w:bottom w:w="0" w:type="dxa"/>
              <w:right w:w="0" w:type="dxa"/>
            </w:tcMar>
            <w:vAlign w:val="center"/>
          </w:tcPr>
          <w:p w14:paraId="165FEEEB"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вредност</w:t>
            </w:r>
          </w:p>
        </w:tc>
        <w:tc>
          <w:tcPr>
            <w:tcW w:w="352" w:type="pct"/>
            <w:shd w:val="clear" w:color="auto" w:fill="D3D3D3"/>
            <w:tcMar>
              <w:top w:w="0" w:type="dxa"/>
              <w:left w:w="0" w:type="dxa"/>
              <w:bottom w:w="0" w:type="dxa"/>
              <w:right w:w="0" w:type="dxa"/>
            </w:tcMar>
            <w:vAlign w:val="center"/>
          </w:tcPr>
          <w:p w14:paraId="795D79DF"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Циљна вредност у 2021. год.</w:t>
            </w:r>
          </w:p>
        </w:tc>
        <w:tc>
          <w:tcPr>
            <w:tcW w:w="422" w:type="pct"/>
            <w:shd w:val="clear" w:color="auto" w:fill="D3D3D3"/>
            <w:tcMar>
              <w:top w:w="0" w:type="dxa"/>
              <w:left w:w="0" w:type="dxa"/>
              <w:bottom w:w="0" w:type="dxa"/>
              <w:right w:w="0" w:type="dxa"/>
            </w:tcMar>
            <w:vAlign w:val="center"/>
          </w:tcPr>
          <w:p w14:paraId="12194B50"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Остварена вредност у 2021. год.</w:t>
            </w:r>
          </w:p>
        </w:tc>
        <w:tc>
          <w:tcPr>
            <w:tcW w:w="1480" w:type="pct"/>
            <w:shd w:val="clear" w:color="auto" w:fill="D3D3D3"/>
            <w:tcMar>
              <w:top w:w="0" w:type="dxa"/>
              <w:left w:w="0" w:type="dxa"/>
              <w:bottom w:w="0" w:type="dxa"/>
              <w:right w:w="0" w:type="dxa"/>
            </w:tcMar>
            <w:vAlign w:val="center"/>
          </w:tcPr>
          <w:p w14:paraId="6F6AF3BB"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Образложење одступања од планске вредности</w:t>
            </w:r>
          </w:p>
        </w:tc>
      </w:tr>
      <w:tr w:rsidR="00581246" w:rsidRPr="00581246" w14:paraId="29460FAF" w14:textId="77777777" w:rsidTr="002034D2">
        <w:tc>
          <w:tcPr>
            <w:tcW w:w="1478" w:type="pct"/>
            <w:tcMar>
              <w:top w:w="0" w:type="dxa"/>
              <w:left w:w="0" w:type="dxa"/>
              <w:bottom w:w="0" w:type="dxa"/>
              <w:right w:w="0" w:type="dxa"/>
            </w:tcMar>
          </w:tcPr>
          <w:p w14:paraId="4D00AC40" w14:textId="7C766E64"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1. Број активности и других видова сарадње са међународним организацијама и учешће у њиховом раду</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lastRenderedPageBreak/>
              <w:t>Извор верификације: Извештаји Заштитника грађана са статистиком, вебсајт З</w:t>
            </w:r>
            <w:r w:rsidR="002034D2">
              <w:rPr>
                <w:rFonts w:ascii="Times New Roman" w:hAnsi="Times New Roman" w:cs="Times New Roman"/>
                <w:i/>
                <w:sz w:val="16"/>
                <w:lang w:val="sr-Cyrl-RS"/>
              </w:rPr>
              <w:t>аштитника грађана, извештаји др</w:t>
            </w:r>
            <w:r w:rsidRPr="00581246">
              <w:rPr>
                <w:rFonts w:ascii="Times New Roman" w:hAnsi="Times New Roman" w:cs="Times New Roman"/>
                <w:i/>
                <w:sz w:val="16"/>
                <w:lang w:val="sr-Cyrl-RS"/>
              </w:rPr>
              <w:t>жавних органа , Службени гласник Републике Србије, вебсајт Народне скупштине , извештаји НПМ-ово Југоисточне Европе</w:t>
            </w:r>
          </w:p>
        </w:tc>
        <w:tc>
          <w:tcPr>
            <w:tcW w:w="493" w:type="pct"/>
            <w:tcMar>
              <w:top w:w="0" w:type="dxa"/>
              <w:left w:w="0" w:type="dxa"/>
              <w:bottom w:w="0" w:type="dxa"/>
              <w:right w:w="0" w:type="dxa"/>
            </w:tcMar>
            <w:vAlign w:val="center"/>
          </w:tcPr>
          <w:p w14:paraId="2DDD0478"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lastRenderedPageBreak/>
              <w:t>број</w:t>
            </w:r>
          </w:p>
        </w:tc>
        <w:tc>
          <w:tcPr>
            <w:tcW w:w="263" w:type="pct"/>
            <w:tcMar>
              <w:top w:w="0" w:type="dxa"/>
              <w:left w:w="0" w:type="dxa"/>
              <w:bottom w:w="0" w:type="dxa"/>
              <w:right w:w="0" w:type="dxa"/>
            </w:tcMar>
            <w:vAlign w:val="center"/>
          </w:tcPr>
          <w:p w14:paraId="130134AE"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2017</w:t>
            </w:r>
          </w:p>
        </w:tc>
        <w:tc>
          <w:tcPr>
            <w:tcW w:w="511" w:type="pct"/>
            <w:tcMar>
              <w:top w:w="0" w:type="dxa"/>
              <w:left w:w="0" w:type="dxa"/>
              <w:bottom w:w="0" w:type="dxa"/>
              <w:right w:w="0" w:type="dxa"/>
            </w:tcMar>
            <w:vAlign w:val="center"/>
          </w:tcPr>
          <w:p w14:paraId="304EBCD2"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97</w:t>
            </w:r>
          </w:p>
        </w:tc>
        <w:tc>
          <w:tcPr>
            <w:tcW w:w="352" w:type="pct"/>
            <w:tcMar>
              <w:top w:w="0" w:type="dxa"/>
              <w:left w:w="0" w:type="dxa"/>
              <w:bottom w:w="0" w:type="dxa"/>
              <w:right w:w="0" w:type="dxa"/>
            </w:tcMar>
            <w:vAlign w:val="center"/>
          </w:tcPr>
          <w:p w14:paraId="57AE9450"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105</w:t>
            </w:r>
          </w:p>
        </w:tc>
        <w:tc>
          <w:tcPr>
            <w:tcW w:w="422" w:type="pct"/>
            <w:tcMar>
              <w:top w:w="0" w:type="dxa"/>
              <w:left w:w="0" w:type="dxa"/>
              <w:bottom w:w="0" w:type="dxa"/>
              <w:right w:w="0" w:type="dxa"/>
            </w:tcMar>
            <w:vAlign w:val="center"/>
          </w:tcPr>
          <w:p w14:paraId="5F7C9A9A"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120</w:t>
            </w:r>
          </w:p>
        </w:tc>
        <w:tc>
          <w:tcPr>
            <w:tcW w:w="1480" w:type="pct"/>
            <w:tcMar>
              <w:top w:w="0" w:type="dxa"/>
              <w:left w:w="0" w:type="dxa"/>
              <w:bottom w:w="0" w:type="dxa"/>
              <w:right w:w="0" w:type="dxa"/>
            </w:tcMar>
            <w:vAlign w:val="center"/>
          </w:tcPr>
          <w:p w14:paraId="4A43E21B"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 xml:space="preserve">Заштитник грађана бележи да је у 2021. години  број активности и других видова сарадње са међународним организацијама и учешће у њиховом раду већи у односу на </w:t>
            </w:r>
            <w:r w:rsidRPr="00581246">
              <w:rPr>
                <w:rFonts w:ascii="Times New Roman" w:hAnsi="Times New Roman" w:cs="Times New Roman"/>
                <w:sz w:val="16"/>
                <w:lang w:val="sr-Cyrl-RS"/>
              </w:rPr>
              <w:lastRenderedPageBreak/>
              <w:t>очекивану вредност за наведени период што је показатељ иницијативе Заштитника грађана за интензивирањем сарадње са релевантним партнерима на пољу људских права, као и његове видљивости и препознатљивости  међу институцијама за заштиту људских права.</w:t>
            </w:r>
          </w:p>
        </w:tc>
      </w:tr>
      <w:tr w:rsidR="00581246" w:rsidRPr="00581246" w14:paraId="1388F778" w14:textId="77777777" w:rsidTr="002034D2">
        <w:tc>
          <w:tcPr>
            <w:tcW w:w="5000" w:type="pct"/>
            <w:gridSpan w:val="7"/>
            <w:shd w:val="clear" w:color="auto" w:fill="D3D3D3"/>
            <w:tcMar>
              <w:top w:w="0" w:type="dxa"/>
              <w:left w:w="0" w:type="dxa"/>
              <w:bottom w:w="0" w:type="dxa"/>
              <w:right w:w="0" w:type="dxa"/>
            </w:tcMar>
            <w:vAlign w:val="center"/>
          </w:tcPr>
          <w:p w14:paraId="7FD4794C"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lastRenderedPageBreak/>
              <w:t>ПОВЕРЕНИК ЗА ИНФОРМАЦИЈЕ ОД ЈАВНОГ ЗНАЧАЈА И ЗАШТИТУ ПОДАТАКА О ЛИЧНОСТИ</w:t>
            </w:r>
          </w:p>
        </w:tc>
      </w:tr>
      <w:tr w:rsidR="00581246" w:rsidRPr="00581246" w14:paraId="32355C6C" w14:textId="77777777" w:rsidTr="002034D2">
        <w:tc>
          <w:tcPr>
            <w:tcW w:w="5000" w:type="pct"/>
            <w:gridSpan w:val="7"/>
            <w:tcMar>
              <w:top w:w="0" w:type="dxa"/>
              <w:left w:w="0" w:type="dxa"/>
              <w:bottom w:w="0" w:type="dxa"/>
              <w:right w:w="0" w:type="dxa"/>
            </w:tcMar>
          </w:tcPr>
          <w:p w14:paraId="088A66A0" w14:textId="51AF8AE1"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b/>
                <w:sz w:val="16"/>
                <w:lang w:val="sr-Cyrl-RS"/>
              </w:rPr>
              <w:t xml:space="preserve">Образложење спровођења: </w:t>
            </w:r>
            <w:r w:rsidRPr="00581246">
              <w:rPr>
                <w:rFonts w:ascii="Times New Roman" w:hAnsi="Times New Roman" w:cs="Times New Roman"/>
                <w:sz w:val="16"/>
                <w:lang w:val="sr-Cyrl-RS"/>
              </w:rPr>
              <w:t>Највећи део активности Повереника у 2021. години односио се на:</w:t>
            </w:r>
            <w:r w:rsidRPr="00581246">
              <w:rPr>
                <w:rFonts w:ascii="Times New Roman" w:hAnsi="Times New Roman" w:cs="Times New Roman"/>
                <w:sz w:val="16"/>
                <w:lang w:val="sr-Cyrl-RS"/>
              </w:rPr>
              <w:br/>
              <w:t>-решавање случајева по жалбама због повреде права на слобода приступ информацијама и права на заштиту података о личности;</w:t>
            </w:r>
            <w:r w:rsidRPr="00581246">
              <w:rPr>
                <w:rFonts w:ascii="Times New Roman" w:hAnsi="Times New Roman" w:cs="Times New Roman"/>
                <w:sz w:val="16"/>
                <w:lang w:val="sr-Cyrl-RS"/>
              </w:rPr>
              <w:br/>
              <w:t>-мишљења на нацрте и предлоге закона и других прописа;</w:t>
            </w:r>
            <w:r w:rsidRPr="00581246">
              <w:rPr>
                <w:rFonts w:ascii="Times New Roman" w:hAnsi="Times New Roman" w:cs="Times New Roman"/>
                <w:sz w:val="16"/>
                <w:lang w:val="sr-Cyrl-RS"/>
              </w:rPr>
              <w:br/>
              <w:t>-пружање помоћи физичким и правним лицима и органима власти, односно руковаоцима података у остваривању права или у правилној примени ЗСПИЈЗ и ЗЗПЛ;</w:t>
            </w:r>
            <w:r w:rsidRPr="00581246">
              <w:rPr>
                <w:rFonts w:ascii="Times New Roman" w:hAnsi="Times New Roman" w:cs="Times New Roman"/>
                <w:sz w:val="16"/>
                <w:lang w:val="sr-Cyrl-RS"/>
              </w:rPr>
              <w:br/>
              <w:t>-пружање помоћи грађанима поводом њихових захтева за слободан приступ информацијама или за заштиту података о личности који су уступљени Поверенику од органа који не располажу траженим информацијама, како би њихови захтеви били упућени онима од којих могу да добију потребне информације;</w:t>
            </w:r>
            <w:r w:rsidRPr="00581246">
              <w:rPr>
                <w:rFonts w:ascii="Times New Roman" w:hAnsi="Times New Roman" w:cs="Times New Roman"/>
                <w:sz w:val="16"/>
                <w:lang w:val="sr-Cyrl-RS"/>
              </w:rPr>
              <w:br/>
              <w:t>-пружање помоћи органима власти и предузимање мера у вези са применом прописа о унапређењу јавности рада, поводом израде и објављивања информатора о раду;</w:t>
            </w:r>
            <w:r w:rsidRPr="00581246">
              <w:rPr>
                <w:rFonts w:ascii="Times New Roman" w:hAnsi="Times New Roman" w:cs="Times New Roman"/>
                <w:sz w:val="16"/>
                <w:lang w:val="sr-Cyrl-RS"/>
              </w:rPr>
              <w:br/>
              <w:t>-активности у вези са процесом придруживања Србије Европској унији;</w:t>
            </w:r>
            <w:r w:rsidRPr="00581246">
              <w:rPr>
                <w:rFonts w:ascii="Times New Roman" w:hAnsi="Times New Roman" w:cs="Times New Roman"/>
                <w:sz w:val="16"/>
                <w:lang w:val="sr-Cyrl-RS"/>
              </w:rPr>
              <w:br/>
              <w:t>-одговоре на захтеве за слободан приступ информацијама од јавног значаја;</w:t>
            </w:r>
            <w:r w:rsidRPr="00581246">
              <w:rPr>
                <w:rFonts w:ascii="Times New Roman" w:hAnsi="Times New Roman" w:cs="Times New Roman"/>
                <w:sz w:val="16"/>
                <w:lang w:val="sr-Cyrl-RS"/>
              </w:rPr>
              <w:br/>
              <w:t>-активности у вези са спровођењем поступка принудног извршења решења Повереника;</w:t>
            </w:r>
            <w:r w:rsidRPr="00581246">
              <w:rPr>
                <w:rFonts w:ascii="Times New Roman" w:hAnsi="Times New Roman" w:cs="Times New Roman"/>
                <w:sz w:val="16"/>
                <w:lang w:val="sr-Cyrl-RS"/>
              </w:rPr>
              <w:br/>
              <w:t>-одговори Управном суду на тужбе у управном спору;</w:t>
            </w:r>
            <w:r w:rsidRPr="00581246">
              <w:rPr>
                <w:rFonts w:ascii="Times New Roman" w:hAnsi="Times New Roman" w:cs="Times New Roman"/>
                <w:sz w:val="16"/>
                <w:lang w:val="sr-Cyrl-RS"/>
              </w:rPr>
              <w:br/>
              <w:t>-одговоре на представке грађана.</w:t>
            </w:r>
            <w:r w:rsidRPr="00581246">
              <w:rPr>
                <w:rFonts w:ascii="Times New Roman" w:hAnsi="Times New Roman" w:cs="Times New Roman"/>
                <w:sz w:val="16"/>
                <w:lang w:val="sr-Cyrl-RS"/>
              </w:rPr>
              <w:br/>
              <w:t>-едукација у вези са новим Законом о заштити података о личности.</w:t>
            </w:r>
            <w:r w:rsidRPr="00581246">
              <w:rPr>
                <w:rFonts w:ascii="Times New Roman" w:hAnsi="Times New Roman" w:cs="Times New Roman"/>
                <w:sz w:val="16"/>
                <w:lang w:val="sr-Cyrl-RS"/>
              </w:rPr>
              <w:br/>
              <w:t>-активности у вези са евидентирањем лица за заштиту података о личности и надзор над спровођењем и извршавање Закона о заштити података о личности ће се интезивирати у наредном периоду;.</w:t>
            </w:r>
            <w:r w:rsidRPr="00581246">
              <w:rPr>
                <w:rFonts w:ascii="Times New Roman" w:hAnsi="Times New Roman" w:cs="Times New Roman"/>
                <w:sz w:val="16"/>
                <w:lang w:val="sr-Cyrl-RS"/>
              </w:rPr>
              <w:br/>
              <w:t>- активности у вези са упућивањем контролних листа р</w:t>
            </w:r>
            <w:r w:rsidR="0028285E">
              <w:rPr>
                <w:rFonts w:ascii="Times New Roman" w:hAnsi="Times New Roman" w:cs="Times New Roman"/>
                <w:sz w:val="16"/>
                <w:lang w:val="sr-Cyrl-RS"/>
              </w:rPr>
              <w:t>уковаоцима подацима о личности.</w:t>
            </w:r>
          </w:p>
        </w:tc>
      </w:tr>
      <w:tr w:rsidR="00581246" w:rsidRPr="00581246" w14:paraId="7ECD0D92" w14:textId="77777777" w:rsidTr="002034D2">
        <w:tc>
          <w:tcPr>
            <w:tcW w:w="5000" w:type="pct"/>
            <w:gridSpan w:val="7"/>
            <w:shd w:val="clear" w:color="auto" w:fill="D3D3D3"/>
            <w:tcMar>
              <w:top w:w="0" w:type="dxa"/>
              <w:left w:w="0" w:type="dxa"/>
              <w:bottom w:w="0" w:type="dxa"/>
              <w:right w:w="0" w:type="dxa"/>
            </w:tcMar>
            <w:vAlign w:val="center"/>
          </w:tcPr>
          <w:p w14:paraId="44275F0B" w14:textId="3CE291E1"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 xml:space="preserve">Циљ 1: Унапређено остваривање права на приступ </w:t>
            </w:r>
            <w:r w:rsidR="00E10E9B">
              <w:rPr>
                <w:rFonts w:ascii="Times New Roman" w:hAnsi="Times New Roman" w:cs="Times New Roman"/>
                <w:b/>
                <w:sz w:val="16"/>
                <w:lang w:val="sr-Cyrl-RS"/>
              </w:rPr>
              <w:t>информацијама од јавног значаја</w:t>
            </w:r>
          </w:p>
        </w:tc>
      </w:tr>
      <w:tr w:rsidR="00581246" w:rsidRPr="00581246" w14:paraId="60ECE07C" w14:textId="77777777" w:rsidTr="002034D2">
        <w:tc>
          <w:tcPr>
            <w:tcW w:w="1478" w:type="pct"/>
            <w:shd w:val="clear" w:color="auto" w:fill="D3D3D3"/>
            <w:tcMar>
              <w:top w:w="0" w:type="dxa"/>
              <w:left w:w="0" w:type="dxa"/>
              <w:bottom w:w="0" w:type="dxa"/>
              <w:right w:w="0" w:type="dxa"/>
            </w:tcMar>
            <w:vAlign w:val="center"/>
          </w:tcPr>
          <w:p w14:paraId="1B8E84F7"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Назив индикатора</w:t>
            </w:r>
          </w:p>
        </w:tc>
        <w:tc>
          <w:tcPr>
            <w:tcW w:w="493" w:type="pct"/>
            <w:shd w:val="clear" w:color="auto" w:fill="D3D3D3"/>
            <w:tcMar>
              <w:top w:w="0" w:type="dxa"/>
              <w:left w:w="0" w:type="dxa"/>
              <w:bottom w:w="0" w:type="dxa"/>
              <w:right w:w="0" w:type="dxa"/>
            </w:tcMar>
            <w:vAlign w:val="center"/>
          </w:tcPr>
          <w:p w14:paraId="458FB300"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Јединица мере</w:t>
            </w:r>
          </w:p>
        </w:tc>
        <w:tc>
          <w:tcPr>
            <w:tcW w:w="263" w:type="pct"/>
            <w:shd w:val="clear" w:color="auto" w:fill="D3D3D3"/>
            <w:tcMar>
              <w:top w:w="0" w:type="dxa"/>
              <w:left w:w="0" w:type="dxa"/>
              <w:bottom w:w="0" w:type="dxa"/>
              <w:right w:w="0" w:type="dxa"/>
            </w:tcMar>
            <w:vAlign w:val="center"/>
          </w:tcPr>
          <w:p w14:paraId="34D2D47A"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година</w:t>
            </w:r>
          </w:p>
        </w:tc>
        <w:tc>
          <w:tcPr>
            <w:tcW w:w="511" w:type="pct"/>
            <w:shd w:val="clear" w:color="auto" w:fill="D3D3D3"/>
            <w:tcMar>
              <w:top w:w="0" w:type="dxa"/>
              <w:left w:w="0" w:type="dxa"/>
              <w:bottom w:w="0" w:type="dxa"/>
              <w:right w:w="0" w:type="dxa"/>
            </w:tcMar>
            <w:vAlign w:val="center"/>
          </w:tcPr>
          <w:p w14:paraId="172E1F1E"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вредност</w:t>
            </w:r>
          </w:p>
        </w:tc>
        <w:tc>
          <w:tcPr>
            <w:tcW w:w="352" w:type="pct"/>
            <w:shd w:val="clear" w:color="auto" w:fill="D3D3D3"/>
            <w:tcMar>
              <w:top w:w="0" w:type="dxa"/>
              <w:left w:w="0" w:type="dxa"/>
              <w:bottom w:w="0" w:type="dxa"/>
              <w:right w:w="0" w:type="dxa"/>
            </w:tcMar>
            <w:vAlign w:val="center"/>
          </w:tcPr>
          <w:p w14:paraId="5F6C90B9"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Циљна вредност у 2021. год.</w:t>
            </w:r>
          </w:p>
        </w:tc>
        <w:tc>
          <w:tcPr>
            <w:tcW w:w="422" w:type="pct"/>
            <w:shd w:val="clear" w:color="auto" w:fill="D3D3D3"/>
            <w:tcMar>
              <w:top w:w="0" w:type="dxa"/>
              <w:left w:w="0" w:type="dxa"/>
              <w:bottom w:w="0" w:type="dxa"/>
              <w:right w:w="0" w:type="dxa"/>
            </w:tcMar>
            <w:vAlign w:val="center"/>
          </w:tcPr>
          <w:p w14:paraId="62F8E657"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Остварена вредност у 2021. год.</w:t>
            </w:r>
          </w:p>
        </w:tc>
        <w:tc>
          <w:tcPr>
            <w:tcW w:w="1480" w:type="pct"/>
            <w:shd w:val="clear" w:color="auto" w:fill="D3D3D3"/>
            <w:tcMar>
              <w:top w:w="0" w:type="dxa"/>
              <w:left w:w="0" w:type="dxa"/>
              <w:bottom w:w="0" w:type="dxa"/>
              <w:right w:w="0" w:type="dxa"/>
            </w:tcMar>
            <w:vAlign w:val="center"/>
          </w:tcPr>
          <w:p w14:paraId="01A98F58"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Образложење одступања од планске вредности</w:t>
            </w:r>
          </w:p>
        </w:tc>
      </w:tr>
      <w:tr w:rsidR="00581246" w:rsidRPr="00581246" w14:paraId="6396F2A9" w14:textId="77777777" w:rsidTr="002034D2">
        <w:tc>
          <w:tcPr>
            <w:tcW w:w="1478" w:type="pct"/>
            <w:tcMar>
              <w:top w:w="0" w:type="dxa"/>
              <w:left w:w="0" w:type="dxa"/>
              <w:bottom w:w="0" w:type="dxa"/>
              <w:right w:w="0" w:type="dxa"/>
            </w:tcMar>
          </w:tcPr>
          <w:p w14:paraId="7A6CD3C1"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1. Проценат успешности интервенција Повереника поводом остваривања права на приступ информацијама од јавног значаја Коментар: Поступање органа јавне власти по налозима Повереника, а мери се бројем позитивно решених предмета тражилаца информација, а по налогу Повереника</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Информациони систем Повереника</w:t>
            </w:r>
          </w:p>
        </w:tc>
        <w:tc>
          <w:tcPr>
            <w:tcW w:w="493" w:type="pct"/>
            <w:tcMar>
              <w:top w:w="0" w:type="dxa"/>
              <w:left w:w="0" w:type="dxa"/>
              <w:bottom w:w="0" w:type="dxa"/>
              <w:right w:w="0" w:type="dxa"/>
            </w:tcMar>
            <w:vAlign w:val="center"/>
          </w:tcPr>
          <w:p w14:paraId="3C048F32"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Проценат</w:t>
            </w:r>
          </w:p>
        </w:tc>
        <w:tc>
          <w:tcPr>
            <w:tcW w:w="263" w:type="pct"/>
            <w:tcMar>
              <w:top w:w="0" w:type="dxa"/>
              <w:left w:w="0" w:type="dxa"/>
              <w:bottom w:w="0" w:type="dxa"/>
              <w:right w:w="0" w:type="dxa"/>
            </w:tcMar>
            <w:vAlign w:val="center"/>
          </w:tcPr>
          <w:p w14:paraId="15F64337"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2019</w:t>
            </w:r>
          </w:p>
        </w:tc>
        <w:tc>
          <w:tcPr>
            <w:tcW w:w="511" w:type="pct"/>
            <w:tcMar>
              <w:top w:w="0" w:type="dxa"/>
              <w:left w:w="0" w:type="dxa"/>
              <w:bottom w:w="0" w:type="dxa"/>
              <w:right w:w="0" w:type="dxa"/>
            </w:tcMar>
            <w:vAlign w:val="center"/>
          </w:tcPr>
          <w:p w14:paraId="237D447D"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84,50%</w:t>
            </w:r>
          </w:p>
        </w:tc>
        <w:tc>
          <w:tcPr>
            <w:tcW w:w="352" w:type="pct"/>
            <w:tcMar>
              <w:top w:w="0" w:type="dxa"/>
              <w:left w:w="0" w:type="dxa"/>
              <w:bottom w:w="0" w:type="dxa"/>
              <w:right w:w="0" w:type="dxa"/>
            </w:tcMar>
            <w:vAlign w:val="center"/>
          </w:tcPr>
          <w:p w14:paraId="17B92908"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93%</w:t>
            </w:r>
          </w:p>
        </w:tc>
        <w:tc>
          <w:tcPr>
            <w:tcW w:w="422" w:type="pct"/>
            <w:tcMar>
              <w:top w:w="0" w:type="dxa"/>
              <w:left w:w="0" w:type="dxa"/>
              <w:bottom w:w="0" w:type="dxa"/>
              <w:right w:w="0" w:type="dxa"/>
            </w:tcMar>
            <w:vAlign w:val="center"/>
          </w:tcPr>
          <w:p w14:paraId="3567E588"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74,71%</w:t>
            </w:r>
          </w:p>
        </w:tc>
        <w:tc>
          <w:tcPr>
            <w:tcW w:w="1480" w:type="pct"/>
            <w:tcMar>
              <w:top w:w="0" w:type="dxa"/>
              <w:left w:w="0" w:type="dxa"/>
              <w:bottom w:w="0" w:type="dxa"/>
              <w:right w:w="0" w:type="dxa"/>
            </w:tcMar>
            <w:vAlign w:val="center"/>
          </w:tcPr>
          <w:p w14:paraId="6DDD7323" w14:textId="58D051DC"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Проценат успешности интервенција Повереника поводом остваривања права на приступ информацијама од јавног значаја Коментар: Поступање органа јавне власти по налозима Повереника, а мери се бројем позитивно решених предмета тражилаца информација.Од1052 решења које је Повереник донео по жалбама тражилаца информација којима је органима власти наложио да им информације учини доступним, органи нису поступили у 262 случаја ил</w:t>
            </w:r>
            <w:r w:rsidR="002034D2">
              <w:rPr>
                <w:rFonts w:ascii="Times New Roman" w:hAnsi="Times New Roman" w:cs="Times New Roman"/>
                <w:sz w:val="16"/>
                <w:lang w:val="sr-Cyrl-RS"/>
              </w:rPr>
              <w:t>и у 24,91% што з</w:t>
            </w:r>
            <w:r w:rsidRPr="00581246">
              <w:rPr>
                <w:rFonts w:ascii="Times New Roman" w:hAnsi="Times New Roman" w:cs="Times New Roman"/>
                <w:sz w:val="16"/>
                <w:lang w:val="sr-Cyrl-RS"/>
              </w:rPr>
              <w:t>начи да степен извршења одлука Повереника у просеку износи 75%</w:t>
            </w:r>
          </w:p>
        </w:tc>
      </w:tr>
      <w:tr w:rsidR="00581246" w:rsidRPr="00581246" w14:paraId="21936D19" w14:textId="77777777" w:rsidTr="002034D2">
        <w:tc>
          <w:tcPr>
            <w:tcW w:w="1478" w:type="pct"/>
            <w:tcMar>
              <w:top w:w="0" w:type="dxa"/>
              <w:left w:w="0" w:type="dxa"/>
              <w:bottom w:w="0" w:type="dxa"/>
              <w:right w:w="0" w:type="dxa"/>
            </w:tcMar>
          </w:tcPr>
          <w:p w14:paraId="30E81B6E"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2. Број објављених информатора о раду органа јавне власти на интернет страници органа</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Извештај Повереника</w:t>
            </w:r>
          </w:p>
        </w:tc>
        <w:tc>
          <w:tcPr>
            <w:tcW w:w="493" w:type="pct"/>
            <w:tcMar>
              <w:top w:w="0" w:type="dxa"/>
              <w:left w:w="0" w:type="dxa"/>
              <w:bottom w:w="0" w:type="dxa"/>
              <w:right w:w="0" w:type="dxa"/>
            </w:tcMar>
            <w:vAlign w:val="center"/>
          </w:tcPr>
          <w:p w14:paraId="5371233A"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Проценат увећања</w:t>
            </w:r>
          </w:p>
        </w:tc>
        <w:tc>
          <w:tcPr>
            <w:tcW w:w="263" w:type="pct"/>
            <w:tcMar>
              <w:top w:w="0" w:type="dxa"/>
              <w:left w:w="0" w:type="dxa"/>
              <w:bottom w:w="0" w:type="dxa"/>
              <w:right w:w="0" w:type="dxa"/>
            </w:tcMar>
            <w:vAlign w:val="center"/>
          </w:tcPr>
          <w:p w14:paraId="366140DC"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2019</w:t>
            </w:r>
          </w:p>
        </w:tc>
        <w:tc>
          <w:tcPr>
            <w:tcW w:w="511" w:type="pct"/>
            <w:tcMar>
              <w:top w:w="0" w:type="dxa"/>
              <w:left w:w="0" w:type="dxa"/>
              <w:bottom w:w="0" w:type="dxa"/>
              <w:right w:w="0" w:type="dxa"/>
            </w:tcMar>
            <w:vAlign w:val="center"/>
          </w:tcPr>
          <w:p w14:paraId="4C021B20"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860</w:t>
            </w:r>
          </w:p>
        </w:tc>
        <w:tc>
          <w:tcPr>
            <w:tcW w:w="352" w:type="pct"/>
            <w:tcMar>
              <w:top w:w="0" w:type="dxa"/>
              <w:left w:w="0" w:type="dxa"/>
              <w:bottom w:w="0" w:type="dxa"/>
              <w:right w:w="0" w:type="dxa"/>
            </w:tcMar>
            <w:vAlign w:val="center"/>
          </w:tcPr>
          <w:p w14:paraId="07D7875A"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1%</w:t>
            </w:r>
          </w:p>
        </w:tc>
        <w:tc>
          <w:tcPr>
            <w:tcW w:w="422" w:type="pct"/>
            <w:tcMar>
              <w:top w:w="0" w:type="dxa"/>
              <w:left w:w="0" w:type="dxa"/>
              <w:bottom w:w="0" w:type="dxa"/>
              <w:right w:w="0" w:type="dxa"/>
            </w:tcMar>
            <w:vAlign w:val="center"/>
          </w:tcPr>
          <w:p w14:paraId="72702A4F"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1030</w:t>
            </w:r>
          </w:p>
        </w:tc>
        <w:tc>
          <w:tcPr>
            <w:tcW w:w="1480" w:type="pct"/>
            <w:tcMar>
              <w:top w:w="0" w:type="dxa"/>
              <w:left w:w="0" w:type="dxa"/>
              <w:bottom w:w="0" w:type="dxa"/>
              <w:right w:w="0" w:type="dxa"/>
            </w:tcMar>
            <w:vAlign w:val="center"/>
          </w:tcPr>
          <w:p w14:paraId="541415C1"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Број објављених информатора о раду органа јавне власти на интернет страници органа је остварен у планираном обиму.</w:t>
            </w:r>
          </w:p>
        </w:tc>
      </w:tr>
      <w:tr w:rsidR="00581246" w:rsidRPr="00581246" w14:paraId="0282F64B" w14:textId="77777777" w:rsidTr="002034D2">
        <w:tc>
          <w:tcPr>
            <w:tcW w:w="1478" w:type="pct"/>
            <w:tcMar>
              <w:top w:w="0" w:type="dxa"/>
              <w:left w:w="0" w:type="dxa"/>
              <w:bottom w:w="0" w:type="dxa"/>
              <w:right w:w="0" w:type="dxa"/>
            </w:tcMar>
          </w:tcPr>
          <w:p w14:paraId="2FCD25B6"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3. Број упућених захтева органима јавне власти за остваривање права на приступ информацијама од јавног значаја</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Извештај Повереника</w:t>
            </w:r>
          </w:p>
        </w:tc>
        <w:tc>
          <w:tcPr>
            <w:tcW w:w="493" w:type="pct"/>
            <w:tcMar>
              <w:top w:w="0" w:type="dxa"/>
              <w:left w:w="0" w:type="dxa"/>
              <w:bottom w:w="0" w:type="dxa"/>
              <w:right w:w="0" w:type="dxa"/>
            </w:tcMar>
            <w:vAlign w:val="center"/>
          </w:tcPr>
          <w:p w14:paraId="6C2C717C"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Проценат умањења</w:t>
            </w:r>
          </w:p>
        </w:tc>
        <w:tc>
          <w:tcPr>
            <w:tcW w:w="263" w:type="pct"/>
            <w:tcMar>
              <w:top w:w="0" w:type="dxa"/>
              <w:left w:w="0" w:type="dxa"/>
              <w:bottom w:w="0" w:type="dxa"/>
              <w:right w:w="0" w:type="dxa"/>
            </w:tcMar>
            <w:vAlign w:val="center"/>
          </w:tcPr>
          <w:p w14:paraId="000A8EFF"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2019</w:t>
            </w:r>
          </w:p>
        </w:tc>
        <w:tc>
          <w:tcPr>
            <w:tcW w:w="511" w:type="pct"/>
            <w:tcMar>
              <w:top w:w="0" w:type="dxa"/>
              <w:left w:w="0" w:type="dxa"/>
              <w:bottom w:w="0" w:type="dxa"/>
              <w:right w:w="0" w:type="dxa"/>
            </w:tcMar>
            <w:vAlign w:val="center"/>
          </w:tcPr>
          <w:p w14:paraId="301C844F"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25416</w:t>
            </w:r>
          </w:p>
        </w:tc>
        <w:tc>
          <w:tcPr>
            <w:tcW w:w="352" w:type="pct"/>
            <w:tcMar>
              <w:top w:w="0" w:type="dxa"/>
              <w:left w:w="0" w:type="dxa"/>
              <w:bottom w:w="0" w:type="dxa"/>
              <w:right w:w="0" w:type="dxa"/>
            </w:tcMar>
            <w:vAlign w:val="center"/>
          </w:tcPr>
          <w:p w14:paraId="510CA2F7"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10%</w:t>
            </w:r>
          </w:p>
        </w:tc>
        <w:tc>
          <w:tcPr>
            <w:tcW w:w="422" w:type="pct"/>
            <w:tcMar>
              <w:top w:w="0" w:type="dxa"/>
              <w:left w:w="0" w:type="dxa"/>
              <w:bottom w:w="0" w:type="dxa"/>
              <w:right w:w="0" w:type="dxa"/>
            </w:tcMar>
            <w:vAlign w:val="center"/>
          </w:tcPr>
          <w:p w14:paraId="6CD4C428"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24595</w:t>
            </w:r>
          </w:p>
        </w:tc>
        <w:tc>
          <w:tcPr>
            <w:tcW w:w="1480" w:type="pct"/>
            <w:tcMar>
              <w:top w:w="0" w:type="dxa"/>
              <w:left w:w="0" w:type="dxa"/>
              <w:bottom w:w="0" w:type="dxa"/>
              <w:right w:w="0" w:type="dxa"/>
            </w:tcMar>
            <w:vAlign w:val="center"/>
          </w:tcPr>
          <w:p w14:paraId="397617FC"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Број упућених захтева органима јавне власти за остваривање права на приступ информацијама од јавног значаја је у планираном обиму.</w:t>
            </w:r>
          </w:p>
        </w:tc>
      </w:tr>
      <w:tr w:rsidR="00581246" w:rsidRPr="00581246" w14:paraId="03E09CA1" w14:textId="77777777" w:rsidTr="002034D2">
        <w:tc>
          <w:tcPr>
            <w:tcW w:w="1478" w:type="pct"/>
            <w:tcMar>
              <w:top w:w="0" w:type="dxa"/>
              <w:left w:w="0" w:type="dxa"/>
              <w:bottom w:w="0" w:type="dxa"/>
              <w:right w:w="0" w:type="dxa"/>
            </w:tcMar>
          </w:tcPr>
          <w:p w14:paraId="752F4341"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4. Број поднетих жалби Поверенику због немогућности остваривања права на приступ информацијама од јавног значаја</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Информациони систем Повереника</w:t>
            </w:r>
          </w:p>
        </w:tc>
        <w:tc>
          <w:tcPr>
            <w:tcW w:w="493" w:type="pct"/>
            <w:tcMar>
              <w:top w:w="0" w:type="dxa"/>
              <w:left w:w="0" w:type="dxa"/>
              <w:bottom w:w="0" w:type="dxa"/>
              <w:right w:w="0" w:type="dxa"/>
            </w:tcMar>
            <w:vAlign w:val="center"/>
          </w:tcPr>
          <w:p w14:paraId="313414AB"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Проценат умањења</w:t>
            </w:r>
          </w:p>
        </w:tc>
        <w:tc>
          <w:tcPr>
            <w:tcW w:w="263" w:type="pct"/>
            <w:tcMar>
              <w:top w:w="0" w:type="dxa"/>
              <w:left w:w="0" w:type="dxa"/>
              <w:bottom w:w="0" w:type="dxa"/>
              <w:right w:w="0" w:type="dxa"/>
            </w:tcMar>
            <w:vAlign w:val="center"/>
          </w:tcPr>
          <w:p w14:paraId="3609BEDC"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2019</w:t>
            </w:r>
          </w:p>
        </w:tc>
        <w:tc>
          <w:tcPr>
            <w:tcW w:w="511" w:type="pct"/>
            <w:tcMar>
              <w:top w:w="0" w:type="dxa"/>
              <w:left w:w="0" w:type="dxa"/>
              <w:bottom w:w="0" w:type="dxa"/>
              <w:right w:w="0" w:type="dxa"/>
            </w:tcMar>
            <w:vAlign w:val="center"/>
          </w:tcPr>
          <w:p w14:paraId="2EEBD67D"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5273</w:t>
            </w:r>
          </w:p>
        </w:tc>
        <w:tc>
          <w:tcPr>
            <w:tcW w:w="352" w:type="pct"/>
            <w:tcMar>
              <w:top w:w="0" w:type="dxa"/>
              <w:left w:w="0" w:type="dxa"/>
              <w:bottom w:w="0" w:type="dxa"/>
              <w:right w:w="0" w:type="dxa"/>
            </w:tcMar>
            <w:vAlign w:val="center"/>
          </w:tcPr>
          <w:p w14:paraId="289047B6"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10%</w:t>
            </w:r>
          </w:p>
        </w:tc>
        <w:tc>
          <w:tcPr>
            <w:tcW w:w="422" w:type="pct"/>
            <w:tcMar>
              <w:top w:w="0" w:type="dxa"/>
              <w:left w:w="0" w:type="dxa"/>
              <w:bottom w:w="0" w:type="dxa"/>
              <w:right w:w="0" w:type="dxa"/>
            </w:tcMar>
            <w:vAlign w:val="center"/>
          </w:tcPr>
          <w:p w14:paraId="421BE3D7"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5180</w:t>
            </w:r>
          </w:p>
        </w:tc>
        <w:tc>
          <w:tcPr>
            <w:tcW w:w="1480" w:type="pct"/>
            <w:tcMar>
              <w:top w:w="0" w:type="dxa"/>
              <w:left w:w="0" w:type="dxa"/>
              <w:bottom w:w="0" w:type="dxa"/>
              <w:right w:w="0" w:type="dxa"/>
            </w:tcMar>
            <w:vAlign w:val="center"/>
          </w:tcPr>
          <w:p w14:paraId="430076F6"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Број поднетих жалби Поверенику због немогућности остваривања права на приступ информацијама од јавног значаја је у планираном обиму.</w:t>
            </w:r>
          </w:p>
        </w:tc>
      </w:tr>
      <w:tr w:rsidR="00581246" w:rsidRPr="00581246" w14:paraId="00CD9AA3" w14:textId="77777777" w:rsidTr="002034D2">
        <w:tc>
          <w:tcPr>
            <w:tcW w:w="5000" w:type="pct"/>
            <w:gridSpan w:val="7"/>
            <w:shd w:val="clear" w:color="auto" w:fill="D3D3D3"/>
            <w:tcMar>
              <w:top w:w="0" w:type="dxa"/>
              <w:left w:w="0" w:type="dxa"/>
              <w:bottom w:w="0" w:type="dxa"/>
              <w:right w:w="0" w:type="dxa"/>
            </w:tcMar>
            <w:vAlign w:val="center"/>
          </w:tcPr>
          <w:p w14:paraId="5AE5771F"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 2: Унапређено остваривање права на заштиту података о личности</w:t>
            </w:r>
          </w:p>
        </w:tc>
      </w:tr>
      <w:tr w:rsidR="00581246" w:rsidRPr="00581246" w14:paraId="3B8064B0" w14:textId="77777777" w:rsidTr="002034D2">
        <w:tc>
          <w:tcPr>
            <w:tcW w:w="1478" w:type="pct"/>
            <w:shd w:val="clear" w:color="auto" w:fill="D3D3D3"/>
            <w:tcMar>
              <w:top w:w="0" w:type="dxa"/>
              <w:left w:w="0" w:type="dxa"/>
              <w:bottom w:w="0" w:type="dxa"/>
              <w:right w:w="0" w:type="dxa"/>
            </w:tcMar>
            <w:vAlign w:val="center"/>
          </w:tcPr>
          <w:p w14:paraId="6AB20AD2"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Назив индикатора</w:t>
            </w:r>
          </w:p>
        </w:tc>
        <w:tc>
          <w:tcPr>
            <w:tcW w:w="493" w:type="pct"/>
            <w:shd w:val="clear" w:color="auto" w:fill="D3D3D3"/>
            <w:tcMar>
              <w:top w:w="0" w:type="dxa"/>
              <w:left w:w="0" w:type="dxa"/>
              <w:bottom w:w="0" w:type="dxa"/>
              <w:right w:w="0" w:type="dxa"/>
            </w:tcMar>
            <w:vAlign w:val="center"/>
          </w:tcPr>
          <w:p w14:paraId="4B560F8D"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Јединица мере</w:t>
            </w:r>
          </w:p>
        </w:tc>
        <w:tc>
          <w:tcPr>
            <w:tcW w:w="263" w:type="pct"/>
            <w:shd w:val="clear" w:color="auto" w:fill="D3D3D3"/>
            <w:tcMar>
              <w:top w:w="0" w:type="dxa"/>
              <w:left w:w="0" w:type="dxa"/>
              <w:bottom w:w="0" w:type="dxa"/>
              <w:right w:w="0" w:type="dxa"/>
            </w:tcMar>
            <w:vAlign w:val="center"/>
          </w:tcPr>
          <w:p w14:paraId="3F9F83CB"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година</w:t>
            </w:r>
          </w:p>
        </w:tc>
        <w:tc>
          <w:tcPr>
            <w:tcW w:w="511" w:type="pct"/>
            <w:shd w:val="clear" w:color="auto" w:fill="D3D3D3"/>
            <w:tcMar>
              <w:top w:w="0" w:type="dxa"/>
              <w:left w:w="0" w:type="dxa"/>
              <w:bottom w:w="0" w:type="dxa"/>
              <w:right w:w="0" w:type="dxa"/>
            </w:tcMar>
            <w:vAlign w:val="center"/>
          </w:tcPr>
          <w:p w14:paraId="658FC7FA"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вредност</w:t>
            </w:r>
          </w:p>
        </w:tc>
        <w:tc>
          <w:tcPr>
            <w:tcW w:w="352" w:type="pct"/>
            <w:shd w:val="clear" w:color="auto" w:fill="D3D3D3"/>
            <w:tcMar>
              <w:top w:w="0" w:type="dxa"/>
              <w:left w:w="0" w:type="dxa"/>
              <w:bottom w:w="0" w:type="dxa"/>
              <w:right w:w="0" w:type="dxa"/>
            </w:tcMar>
            <w:vAlign w:val="center"/>
          </w:tcPr>
          <w:p w14:paraId="57F7BBBA"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Циљна вредност у 2021. год.</w:t>
            </w:r>
          </w:p>
        </w:tc>
        <w:tc>
          <w:tcPr>
            <w:tcW w:w="422" w:type="pct"/>
            <w:shd w:val="clear" w:color="auto" w:fill="D3D3D3"/>
            <w:tcMar>
              <w:top w:w="0" w:type="dxa"/>
              <w:left w:w="0" w:type="dxa"/>
              <w:bottom w:w="0" w:type="dxa"/>
              <w:right w:w="0" w:type="dxa"/>
            </w:tcMar>
            <w:vAlign w:val="center"/>
          </w:tcPr>
          <w:p w14:paraId="55E9BCB7"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Остварена вредност у 2021. год.</w:t>
            </w:r>
          </w:p>
        </w:tc>
        <w:tc>
          <w:tcPr>
            <w:tcW w:w="1480" w:type="pct"/>
            <w:shd w:val="clear" w:color="auto" w:fill="D3D3D3"/>
            <w:tcMar>
              <w:top w:w="0" w:type="dxa"/>
              <w:left w:w="0" w:type="dxa"/>
              <w:bottom w:w="0" w:type="dxa"/>
              <w:right w:w="0" w:type="dxa"/>
            </w:tcMar>
            <w:vAlign w:val="center"/>
          </w:tcPr>
          <w:p w14:paraId="02F992C6"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Образложење одступања од планске вредности</w:t>
            </w:r>
          </w:p>
        </w:tc>
      </w:tr>
      <w:tr w:rsidR="00581246" w:rsidRPr="00581246" w14:paraId="0AED90DC" w14:textId="77777777" w:rsidTr="002034D2">
        <w:tc>
          <w:tcPr>
            <w:tcW w:w="1478" w:type="pct"/>
            <w:tcMar>
              <w:top w:w="0" w:type="dxa"/>
              <w:left w:w="0" w:type="dxa"/>
              <w:bottom w:w="0" w:type="dxa"/>
              <w:right w:w="0" w:type="dxa"/>
            </w:tcMar>
          </w:tcPr>
          <w:p w14:paraId="47A3749A"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1. Проценат успешности интервенције Повереника поводом остваривања права на заштиту података о личности Коментар: Поступање органа јавне власти по налозима Повереника, а мери се бројем позитивно решених предмета поводом остваривања права на заштиту података о личности, а по налогу Повереника</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lastRenderedPageBreak/>
              <w:t>Извор верификације: Извештај Повереника</w:t>
            </w:r>
          </w:p>
        </w:tc>
        <w:tc>
          <w:tcPr>
            <w:tcW w:w="493" w:type="pct"/>
            <w:tcMar>
              <w:top w:w="0" w:type="dxa"/>
              <w:left w:w="0" w:type="dxa"/>
              <w:bottom w:w="0" w:type="dxa"/>
              <w:right w:w="0" w:type="dxa"/>
            </w:tcMar>
            <w:vAlign w:val="center"/>
          </w:tcPr>
          <w:p w14:paraId="64BD1F6B"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lastRenderedPageBreak/>
              <w:t>Проценат повећања</w:t>
            </w:r>
          </w:p>
        </w:tc>
        <w:tc>
          <w:tcPr>
            <w:tcW w:w="263" w:type="pct"/>
            <w:tcMar>
              <w:top w:w="0" w:type="dxa"/>
              <w:left w:w="0" w:type="dxa"/>
              <w:bottom w:w="0" w:type="dxa"/>
              <w:right w:w="0" w:type="dxa"/>
            </w:tcMar>
            <w:vAlign w:val="center"/>
          </w:tcPr>
          <w:p w14:paraId="466B4627"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2019</w:t>
            </w:r>
          </w:p>
        </w:tc>
        <w:tc>
          <w:tcPr>
            <w:tcW w:w="511" w:type="pct"/>
            <w:tcMar>
              <w:top w:w="0" w:type="dxa"/>
              <w:left w:w="0" w:type="dxa"/>
              <w:bottom w:w="0" w:type="dxa"/>
              <w:right w:w="0" w:type="dxa"/>
            </w:tcMar>
            <w:vAlign w:val="center"/>
          </w:tcPr>
          <w:p w14:paraId="1C6F30CB"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769</w:t>
            </w:r>
          </w:p>
        </w:tc>
        <w:tc>
          <w:tcPr>
            <w:tcW w:w="352" w:type="pct"/>
            <w:tcMar>
              <w:top w:w="0" w:type="dxa"/>
              <w:left w:w="0" w:type="dxa"/>
              <w:bottom w:w="0" w:type="dxa"/>
              <w:right w:w="0" w:type="dxa"/>
            </w:tcMar>
            <w:vAlign w:val="center"/>
          </w:tcPr>
          <w:p w14:paraId="70AFA16D"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w:t>
            </w:r>
          </w:p>
        </w:tc>
        <w:tc>
          <w:tcPr>
            <w:tcW w:w="422" w:type="pct"/>
            <w:tcMar>
              <w:top w:w="0" w:type="dxa"/>
              <w:left w:w="0" w:type="dxa"/>
              <w:bottom w:w="0" w:type="dxa"/>
              <w:right w:w="0" w:type="dxa"/>
            </w:tcMar>
            <w:vAlign w:val="center"/>
          </w:tcPr>
          <w:p w14:paraId="1CD0CFF5"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140</w:t>
            </w:r>
          </w:p>
        </w:tc>
        <w:tc>
          <w:tcPr>
            <w:tcW w:w="1480" w:type="pct"/>
            <w:tcMar>
              <w:top w:w="0" w:type="dxa"/>
              <w:left w:w="0" w:type="dxa"/>
              <w:bottom w:w="0" w:type="dxa"/>
              <w:right w:w="0" w:type="dxa"/>
            </w:tcMar>
            <w:vAlign w:val="center"/>
          </w:tcPr>
          <w:p w14:paraId="11C69923"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 xml:space="preserve">Проценат успешности интервенције Повереника поводом остваривања права на заштиту података о личности Коментар: Поступање органа јавне власти по налозима Повереника, а мери се бројем позитивно решених предмета поводом остваривања права на заштиту података о личности, а по налогу Повереника услед </w:t>
            </w:r>
            <w:r w:rsidRPr="00581246">
              <w:rPr>
                <w:rFonts w:ascii="Times New Roman" w:hAnsi="Times New Roman" w:cs="Times New Roman"/>
                <w:sz w:val="16"/>
                <w:lang w:val="sr-Cyrl-RS"/>
              </w:rPr>
              <w:lastRenderedPageBreak/>
              <w:t>епидемиолошке ситуације изазване Корона вирусом мањи је од планираног.</w:t>
            </w:r>
          </w:p>
        </w:tc>
      </w:tr>
      <w:tr w:rsidR="00581246" w:rsidRPr="00581246" w14:paraId="0C8DFC72" w14:textId="77777777" w:rsidTr="002034D2">
        <w:tc>
          <w:tcPr>
            <w:tcW w:w="1478" w:type="pct"/>
            <w:tcMar>
              <w:top w:w="0" w:type="dxa"/>
              <w:left w:w="0" w:type="dxa"/>
              <w:bottom w:w="0" w:type="dxa"/>
              <w:right w:w="0" w:type="dxa"/>
            </w:tcMar>
          </w:tcPr>
          <w:p w14:paraId="56DB03CA"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lastRenderedPageBreak/>
              <w:t>2. Број жалби и представки у случају непоштовања права на заштиту података о личности из области заштите података о личности</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Извештај Повереника</w:t>
            </w:r>
          </w:p>
        </w:tc>
        <w:tc>
          <w:tcPr>
            <w:tcW w:w="493" w:type="pct"/>
            <w:tcMar>
              <w:top w:w="0" w:type="dxa"/>
              <w:left w:w="0" w:type="dxa"/>
              <w:bottom w:w="0" w:type="dxa"/>
              <w:right w:w="0" w:type="dxa"/>
            </w:tcMar>
            <w:vAlign w:val="center"/>
          </w:tcPr>
          <w:p w14:paraId="2B2D3B3E"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Проценат смањења</w:t>
            </w:r>
          </w:p>
        </w:tc>
        <w:tc>
          <w:tcPr>
            <w:tcW w:w="263" w:type="pct"/>
            <w:tcMar>
              <w:top w:w="0" w:type="dxa"/>
              <w:left w:w="0" w:type="dxa"/>
              <w:bottom w:w="0" w:type="dxa"/>
              <w:right w:w="0" w:type="dxa"/>
            </w:tcMar>
            <w:vAlign w:val="center"/>
          </w:tcPr>
          <w:p w14:paraId="014691B8"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2019</w:t>
            </w:r>
          </w:p>
        </w:tc>
        <w:tc>
          <w:tcPr>
            <w:tcW w:w="511" w:type="pct"/>
            <w:tcMar>
              <w:top w:w="0" w:type="dxa"/>
              <w:left w:w="0" w:type="dxa"/>
              <w:bottom w:w="0" w:type="dxa"/>
              <w:right w:w="0" w:type="dxa"/>
            </w:tcMar>
            <w:vAlign w:val="center"/>
          </w:tcPr>
          <w:p w14:paraId="0B50EB4E"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397</w:t>
            </w:r>
          </w:p>
        </w:tc>
        <w:tc>
          <w:tcPr>
            <w:tcW w:w="352" w:type="pct"/>
            <w:tcMar>
              <w:top w:w="0" w:type="dxa"/>
              <w:left w:w="0" w:type="dxa"/>
              <w:bottom w:w="0" w:type="dxa"/>
              <w:right w:w="0" w:type="dxa"/>
            </w:tcMar>
            <w:vAlign w:val="center"/>
          </w:tcPr>
          <w:p w14:paraId="3A5FD04D"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w:t>
            </w:r>
          </w:p>
        </w:tc>
        <w:tc>
          <w:tcPr>
            <w:tcW w:w="422" w:type="pct"/>
            <w:tcMar>
              <w:top w:w="0" w:type="dxa"/>
              <w:left w:w="0" w:type="dxa"/>
              <w:bottom w:w="0" w:type="dxa"/>
              <w:right w:w="0" w:type="dxa"/>
            </w:tcMar>
            <w:vAlign w:val="center"/>
          </w:tcPr>
          <w:p w14:paraId="08C6EB76"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519</w:t>
            </w:r>
          </w:p>
        </w:tc>
        <w:tc>
          <w:tcPr>
            <w:tcW w:w="1480" w:type="pct"/>
            <w:tcMar>
              <w:top w:w="0" w:type="dxa"/>
              <w:left w:w="0" w:type="dxa"/>
              <w:bottom w:w="0" w:type="dxa"/>
              <w:right w:w="0" w:type="dxa"/>
            </w:tcMar>
            <w:vAlign w:val="center"/>
          </w:tcPr>
          <w:p w14:paraId="5243C29E"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Број жалби и представки у случају непоштовања права на заштиту података о личности из области заштите података о личности је већи од планираног износа умањења услед епидемиолошке ситуације изазване Корона вирусом</w:t>
            </w:r>
          </w:p>
        </w:tc>
      </w:tr>
      <w:tr w:rsidR="00581246" w:rsidRPr="00581246" w14:paraId="5E609C30" w14:textId="77777777" w:rsidTr="002034D2">
        <w:tc>
          <w:tcPr>
            <w:tcW w:w="1478" w:type="pct"/>
            <w:tcMar>
              <w:top w:w="0" w:type="dxa"/>
              <w:left w:w="0" w:type="dxa"/>
              <w:bottom w:w="0" w:type="dxa"/>
              <w:right w:w="0" w:type="dxa"/>
            </w:tcMar>
          </w:tcPr>
          <w:p w14:paraId="3E1A5B1C"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3. Број надзора по сопственој иницијативи и предлогу странака на остваривање права из области заштите података о личности</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Информациони систем Повереника</w:t>
            </w:r>
          </w:p>
        </w:tc>
        <w:tc>
          <w:tcPr>
            <w:tcW w:w="493" w:type="pct"/>
            <w:tcMar>
              <w:top w:w="0" w:type="dxa"/>
              <w:left w:w="0" w:type="dxa"/>
              <w:bottom w:w="0" w:type="dxa"/>
              <w:right w:w="0" w:type="dxa"/>
            </w:tcMar>
            <w:vAlign w:val="center"/>
          </w:tcPr>
          <w:p w14:paraId="142615C5"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Проценат повећања</w:t>
            </w:r>
          </w:p>
        </w:tc>
        <w:tc>
          <w:tcPr>
            <w:tcW w:w="263" w:type="pct"/>
            <w:tcMar>
              <w:top w:w="0" w:type="dxa"/>
              <w:left w:w="0" w:type="dxa"/>
              <w:bottom w:w="0" w:type="dxa"/>
              <w:right w:w="0" w:type="dxa"/>
            </w:tcMar>
            <w:vAlign w:val="center"/>
          </w:tcPr>
          <w:p w14:paraId="141DDCD1"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2019</w:t>
            </w:r>
          </w:p>
        </w:tc>
        <w:tc>
          <w:tcPr>
            <w:tcW w:w="511" w:type="pct"/>
            <w:tcMar>
              <w:top w:w="0" w:type="dxa"/>
              <w:left w:w="0" w:type="dxa"/>
              <w:bottom w:w="0" w:type="dxa"/>
              <w:right w:w="0" w:type="dxa"/>
            </w:tcMar>
            <w:vAlign w:val="center"/>
          </w:tcPr>
          <w:p w14:paraId="58AD04E2"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474</w:t>
            </w:r>
          </w:p>
        </w:tc>
        <w:tc>
          <w:tcPr>
            <w:tcW w:w="352" w:type="pct"/>
            <w:tcMar>
              <w:top w:w="0" w:type="dxa"/>
              <w:left w:w="0" w:type="dxa"/>
              <w:bottom w:w="0" w:type="dxa"/>
              <w:right w:w="0" w:type="dxa"/>
            </w:tcMar>
            <w:vAlign w:val="center"/>
          </w:tcPr>
          <w:p w14:paraId="00A12C78"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3%</w:t>
            </w:r>
          </w:p>
        </w:tc>
        <w:tc>
          <w:tcPr>
            <w:tcW w:w="422" w:type="pct"/>
            <w:tcMar>
              <w:top w:w="0" w:type="dxa"/>
              <w:left w:w="0" w:type="dxa"/>
              <w:bottom w:w="0" w:type="dxa"/>
              <w:right w:w="0" w:type="dxa"/>
            </w:tcMar>
            <w:vAlign w:val="center"/>
          </w:tcPr>
          <w:p w14:paraId="4233AD51"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363</w:t>
            </w:r>
          </w:p>
        </w:tc>
        <w:tc>
          <w:tcPr>
            <w:tcW w:w="1480" w:type="pct"/>
            <w:tcMar>
              <w:top w:w="0" w:type="dxa"/>
              <w:left w:w="0" w:type="dxa"/>
              <w:bottom w:w="0" w:type="dxa"/>
              <w:right w:w="0" w:type="dxa"/>
            </w:tcMar>
            <w:vAlign w:val="center"/>
          </w:tcPr>
          <w:p w14:paraId="538CDF55"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Услед епидемиолошке ситуације изазване Корона вирусом, планирани број надзора оствариће се у наредном периоду.</w:t>
            </w:r>
          </w:p>
        </w:tc>
      </w:tr>
      <w:tr w:rsidR="00581246" w:rsidRPr="00581246" w14:paraId="27705079" w14:textId="77777777" w:rsidTr="002034D2">
        <w:tc>
          <w:tcPr>
            <w:tcW w:w="1478" w:type="pct"/>
            <w:tcMar>
              <w:top w:w="0" w:type="dxa"/>
              <w:left w:w="0" w:type="dxa"/>
              <w:bottom w:w="0" w:type="dxa"/>
              <w:right w:w="0" w:type="dxa"/>
            </w:tcMar>
          </w:tcPr>
          <w:p w14:paraId="3B54D540"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4. Број активности и остварених контаката у циљу промовисања права на заштиту податак о личности</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Информациони систем Повереника</w:t>
            </w:r>
          </w:p>
        </w:tc>
        <w:tc>
          <w:tcPr>
            <w:tcW w:w="493" w:type="pct"/>
            <w:tcMar>
              <w:top w:w="0" w:type="dxa"/>
              <w:left w:w="0" w:type="dxa"/>
              <w:bottom w:w="0" w:type="dxa"/>
              <w:right w:w="0" w:type="dxa"/>
            </w:tcMar>
            <w:vAlign w:val="center"/>
          </w:tcPr>
          <w:p w14:paraId="4085BCBC"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Проценат</w:t>
            </w:r>
          </w:p>
        </w:tc>
        <w:tc>
          <w:tcPr>
            <w:tcW w:w="263" w:type="pct"/>
            <w:tcMar>
              <w:top w:w="0" w:type="dxa"/>
              <w:left w:w="0" w:type="dxa"/>
              <w:bottom w:w="0" w:type="dxa"/>
              <w:right w:w="0" w:type="dxa"/>
            </w:tcMar>
            <w:vAlign w:val="center"/>
          </w:tcPr>
          <w:p w14:paraId="65A652E2"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2019</w:t>
            </w:r>
          </w:p>
        </w:tc>
        <w:tc>
          <w:tcPr>
            <w:tcW w:w="511" w:type="pct"/>
            <w:tcMar>
              <w:top w:w="0" w:type="dxa"/>
              <w:left w:w="0" w:type="dxa"/>
              <w:bottom w:w="0" w:type="dxa"/>
              <w:right w:w="0" w:type="dxa"/>
            </w:tcMar>
            <w:vAlign w:val="center"/>
          </w:tcPr>
          <w:p w14:paraId="38C69918"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12952</w:t>
            </w:r>
          </w:p>
        </w:tc>
        <w:tc>
          <w:tcPr>
            <w:tcW w:w="352" w:type="pct"/>
            <w:tcMar>
              <w:top w:w="0" w:type="dxa"/>
              <w:left w:w="0" w:type="dxa"/>
              <w:bottom w:w="0" w:type="dxa"/>
              <w:right w:w="0" w:type="dxa"/>
            </w:tcMar>
            <w:vAlign w:val="center"/>
          </w:tcPr>
          <w:p w14:paraId="35EC0443"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1%</w:t>
            </w:r>
          </w:p>
        </w:tc>
        <w:tc>
          <w:tcPr>
            <w:tcW w:w="422" w:type="pct"/>
            <w:tcMar>
              <w:top w:w="0" w:type="dxa"/>
              <w:left w:w="0" w:type="dxa"/>
              <w:bottom w:w="0" w:type="dxa"/>
              <w:right w:w="0" w:type="dxa"/>
            </w:tcMar>
            <w:vAlign w:val="center"/>
          </w:tcPr>
          <w:p w14:paraId="3A6C5050"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27598</w:t>
            </w:r>
          </w:p>
        </w:tc>
        <w:tc>
          <w:tcPr>
            <w:tcW w:w="1480" w:type="pct"/>
            <w:tcMar>
              <w:top w:w="0" w:type="dxa"/>
              <w:left w:w="0" w:type="dxa"/>
              <w:bottom w:w="0" w:type="dxa"/>
              <w:right w:w="0" w:type="dxa"/>
            </w:tcMar>
            <w:vAlign w:val="center"/>
          </w:tcPr>
          <w:p w14:paraId="6851DBF6"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Број активности и остварених контаката у циљу промовисања права на заштиту података о личности остварен је у значајно већем обиму, првенствено због почетка примене новог Закона о заштити података о личности и новина које је закон прописао.</w:t>
            </w:r>
          </w:p>
        </w:tc>
      </w:tr>
      <w:tr w:rsidR="00581246" w:rsidRPr="00581246" w14:paraId="54079E0F" w14:textId="77777777" w:rsidTr="002034D2">
        <w:tc>
          <w:tcPr>
            <w:tcW w:w="5000" w:type="pct"/>
            <w:gridSpan w:val="7"/>
            <w:shd w:val="clear" w:color="auto" w:fill="D3D3D3"/>
            <w:tcMar>
              <w:top w:w="0" w:type="dxa"/>
              <w:left w:w="0" w:type="dxa"/>
              <w:bottom w:w="0" w:type="dxa"/>
              <w:right w:w="0" w:type="dxa"/>
            </w:tcMar>
            <w:vAlign w:val="center"/>
          </w:tcPr>
          <w:p w14:paraId="1ACBFF36" w14:textId="77777777" w:rsidR="00917AB2" w:rsidRPr="00E10E9B" w:rsidRDefault="00E36D82">
            <w:pPr>
              <w:spacing w:after="0" w:line="240" w:lineRule="auto"/>
              <w:jc w:val="center"/>
              <w:rPr>
                <w:rFonts w:ascii="Times New Roman" w:hAnsi="Times New Roman" w:cs="Times New Roman"/>
                <w:b/>
                <w:sz w:val="16"/>
                <w:lang w:val="sr-Cyrl-RS"/>
              </w:rPr>
            </w:pPr>
            <w:r w:rsidRPr="00581246">
              <w:rPr>
                <w:rFonts w:ascii="Times New Roman" w:hAnsi="Times New Roman" w:cs="Times New Roman"/>
                <w:b/>
                <w:sz w:val="16"/>
                <w:lang w:val="sr-Cyrl-RS"/>
              </w:rPr>
              <w:t>Циљ 3: Родна анализа органа</w:t>
            </w:r>
          </w:p>
        </w:tc>
      </w:tr>
      <w:tr w:rsidR="00581246" w:rsidRPr="00581246" w14:paraId="500B1204" w14:textId="77777777" w:rsidTr="002034D2">
        <w:tc>
          <w:tcPr>
            <w:tcW w:w="1478" w:type="pct"/>
            <w:shd w:val="clear" w:color="auto" w:fill="D3D3D3"/>
            <w:tcMar>
              <w:top w:w="0" w:type="dxa"/>
              <w:left w:w="0" w:type="dxa"/>
              <w:bottom w:w="0" w:type="dxa"/>
              <w:right w:w="0" w:type="dxa"/>
            </w:tcMar>
            <w:vAlign w:val="center"/>
          </w:tcPr>
          <w:p w14:paraId="434781B0"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Назив индикатора</w:t>
            </w:r>
          </w:p>
        </w:tc>
        <w:tc>
          <w:tcPr>
            <w:tcW w:w="493" w:type="pct"/>
            <w:shd w:val="clear" w:color="auto" w:fill="D3D3D3"/>
            <w:tcMar>
              <w:top w:w="0" w:type="dxa"/>
              <w:left w:w="0" w:type="dxa"/>
              <w:bottom w:w="0" w:type="dxa"/>
              <w:right w:w="0" w:type="dxa"/>
            </w:tcMar>
            <w:vAlign w:val="center"/>
          </w:tcPr>
          <w:p w14:paraId="2947076B"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Јединица мере</w:t>
            </w:r>
          </w:p>
        </w:tc>
        <w:tc>
          <w:tcPr>
            <w:tcW w:w="263" w:type="pct"/>
            <w:shd w:val="clear" w:color="auto" w:fill="D3D3D3"/>
            <w:tcMar>
              <w:top w:w="0" w:type="dxa"/>
              <w:left w:w="0" w:type="dxa"/>
              <w:bottom w:w="0" w:type="dxa"/>
              <w:right w:w="0" w:type="dxa"/>
            </w:tcMar>
            <w:vAlign w:val="center"/>
          </w:tcPr>
          <w:p w14:paraId="24F45C7B"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година</w:t>
            </w:r>
          </w:p>
        </w:tc>
        <w:tc>
          <w:tcPr>
            <w:tcW w:w="511" w:type="pct"/>
            <w:shd w:val="clear" w:color="auto" w:fill="D3D3D3"/>
            <w:tcMar>
              <w:top w:w="0" w:type="dxa"/>
              <w:left w:w="0" w:type="dxa"/>
              <w:bottom w:w="0" w:type="dxa"/>
              <w:right w:w="0" w:type="dxa"/>
            </w:tcMar>
            <w:vAlign w:val="center"/>
          </w:tcPr>
          <w:p w14:paraId="4D8C8E89"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вредност</w:t>
            </w:r>
          </w:p>
        </w:tc>
        <w:tc>
          <w:tcPr>
            <w:tcW w:w="352" w:type="pct"/>
            <w:shd w:val="clear" w:color="auto" w:fill="D3D3D3"/>
            <w:tcMar>
              <w:top w:w="0" w:type="dxa"/>
              <w:left w:w="0" w:type="dxa"/>
              <w:bottom w:w="0" w:type="dxa"/>
              <w:right w:w="0" w:type="dxa"/>
            </w:tcMar>
            <w:vAlign w:val="center"/>
          </w:tcPr>
          <w:p w14:paraId="2444EBEC"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Циљна вредност у 2021. год.</w:t>
            </w:r>
          </w:p>
        </w:tc>
        <w:tc>
          <w:tcPr>
            <w:tcW w:w="422" w:type="pct"/>
            <w:shd w:val="clear" w:color="auto" w:fill="D3D3D3"/>
            <w:tcMar>
              <w:top w:w="0" w:type="dxa"/>
              <w:left w:w="0" w:type="dxa"/>
              <w:bottom w:w="0" w:type="dxa"/>
              <w:right w:w="0" w:type="dxa"/>
            </w:tcMar>
            <w:vAlign w:val="center"/>
          </w:tcPr>
          <w:p w14:paraId="031B8186"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Остварена вредност у 2021. год.</w:t>
            </w:r>
          </w:p>
        </w:tc>
        <w:tc>
          <w:tcPr>
            <w:tcW w:w="1480" w:type="pct"/>
            <w:shd w:val="clear" w:color="auto" w:fill="D3D3D3"/>
            <w:tcMar>
              <w:top w:w="0" w:type="dxa"/>
              <w:left w:w="0" w:type="dxa"/>
              <w:bottom w:w="0" w:type="dxa"/>
              <w:right w:w="0" w:type="dxa"/>
            </w:tcMar>
            <w:vAlign w:val="center"/>
          </w:tcPr>
          <w:p w14:paraId="51449B6A"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Образложење одступања од планске вредности</w:t>
            </w:r>
          </w:p>
        </w:tc>
      </w:tr>
      <w:tr w:rsidR="00581246" w:rsidRPr="00581246" w14:paraId="4EE5AA00" w14:textId="77777777" w:rsidTr="002034D2">
        <w:tc>
          <w:tcPr>
            <w:tcW w:w="1478" w:type="pct"/>
            <w:tcMar>
              <w:top w:w="0" w:type="dxa"/>
              <w:left w:w="0" w:type="dxa"/>
              <w:bottom w:w="0" w:type="dxa"/>
              <w:right w:w="0" w:type="dxa"/>
            </w:tcMar>
          </w:tcPr>
          <w:p w14:paraId="53BF127F"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1. Спровођење препорука из спроведене родне анализе органа</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извештај Повереника</w:t>
            </w:r>
          </w:p>
        </w:tc>
        <w:tc>
          <w:tcPr>
            <w:tcW w:w="493" w:type="pct"/>
            <w:tcMar>
              <w:top w:w="0" w:type="dxa"/>
              <w:left w:w="0" w:type="dxa"/>
              <w:bottom w:w="0" w:type="dxa"/>
              <w:right w:w="0" w:type="dxa"/>
            </w:tcMar>
            <w:vAlign w:val="center"/>
          </w:tcPr>
          <w:p w14:paraId="64357351"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комад</w:t>
            </w:r>
          </w:p>
        </w:tc>
        <w:tc>
          <w:tcPr>
            <w:tcW w:w="263" w:type="pct"/>
            <w:tcMar>
              <w:top w:w="0" w:type="dxa"/>
              <w:left w:w="0" w:type="dxa"/>
              <w:bottom w:w="0" w:type="dxa"/>
              <w:right w:w="0" w:type="dxa"/>
            </w:tcMar>
            <w:vAlign w:val="center"/>
          </w:tcPr>
          <w:p w14:paraId="7195DAD1"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2019</w:t>
            </w:r>
          </w:p>
        </w:tc>
        <w:tc>
          <w:tcPr>
            <w:tcW w:w="511" w:type="pct"/>
            <w:tcMar>
              <w:top w:w="0" w:type="dxa"/>
              <w:left w:w="0" w:type="dxa"/>
              <w:bottom w:w="0" w:type="dxa"/>
              <w:right w:w="0" w:type="dxa"/>
            </w:tcMar>
            <w:vAlign w:val="center"/>
          </w:tcPr>
          <w:p w14:paraId="1CF86F73"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1</w:t>
            </w:r>
          </w:p>
        </w:tc>
        <w:tc>
          <w:tcPr>
            <w:tcW w:w="352" w:type="pct"/>
            <w:tcMar>
              <w:top w:w="0" w:type="dxa"/>
              <w:left w:w="0" w:type="dxa"/>
              <w:bottom w:w="0" w:type="dxa"/>
              <w:right w:w="0" w:type="dxa"/>
            </w:tcMar>
            <w:vAlign w:val="center"/>
          </w:tcPr>
          <w:p w14:paraId="01D85B6F"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1</w:t>
            </w:r>
          </w:p>
        </w:tc>
        <w:tc>
          <w:tcPr>
            <w:tcW w:w="422" w:type="pct"/>
            <w:tcMar>
              <w:top w:w="0" w:type="dxa"/>
              <w:left w:w="0" w:type="dxa"/>
              <w:bottom w:w="0" w:type="dxa"/>
              <w:right w:w="0" w:type="dxa"/>
            </w:tcMar>
            <w:vAlign w:val="center"/>
          </w:tcPr>
          <w:p w14:paraId="64385DD4"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0</w:t>
            </w:r>
          </w:p>
        </w:tc>
        <w:tc>
          <w:tcPr>
            <w:tcW w:w="1480" w:type="pct"/>
            <w:tcMar>
              <w:top w:w="0" w:type="dxa"/>
              <w:left w:w="0" w:type="dxa"/>
              <w:bottom w:w="0" w:type="dxa"/>
              <w:right w:w="0" w:type="dxa"/>
            </w:tcMar>
            <w:vAlign w:val="center"/>
          </w:tcPr>
          <w:p w14:paraId="61748A2C"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Услед епидемиолошке ситуације изазване Корона вирусом, спровођење препорука о родној равноправности оствариће се у наредном периоду.</w:t>
            </w:r>
          </w:p>
        </w:tc>
      </w:tr>
      <w:tr w:rsidR="00581246" w:rsidRPr="00581246" w14:paraId="5DEB7847" w14:textId="77777777" w:rsidTr="002034D2">
        <w:tc>
          <w:tcPr>
            <w:tcW w:w="1478" w:type="pct"/>
            <w:tcMar>
              <w:top w:w="0" w:type="dxa"/>
              <w:left w:w="0" w:type="dxa"/>
              <w:bottom w:w="0" w:type="dxa"/>
              <w:right w:w="0" w:type="dxa"/>
            </w:tcMar>
          </w:tcPr>
          <w:p w14:paraId="5BB7B10B"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2. Повећање капацитета и знања руководилаца и запослених о родној равноправности кроз обуке</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Извештај Повереника</w:t>
            </w:r>
          </w:p>
        </w:tc>
        <w:tc>
          <w:tcPr>
            <w:tcW w:w="493" w:type="pct"/>
            <w:tcMar>
              <w:top w:w="0" w:type="dxa"/>
              <w:left w:w="0" w:type="dxa"/>
              <w:bottom w:w="0" w:type="dxa"/>
              <w:right w:w="0" w:type="dxa"/>
            </w:tcMar>
            <w:vAlign w:val="center"/>
          </w:tcPr>
          <w:p w14:paraId="310FD42E"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број лица</w:t>
            </w:r>
          </w:p>
        </w:tc>
        <w:tc>
          <w:tcPr>
            <w:tcW w:w="263" w:type="pct"/>
            <w:tcMar>
              <w:top w:w="0" w:type="dxa"/>
              <w:left w:w="0" w:type="dxa"/>
              <w:bottom w:w="0" w:type="dxa"/>
              <w:right w:w="0" w:type="dxa"/>
            </w:tcMar>
            <w:vAlign w:val="center"/>
          </w:tcPr>
          <w:p w14:paraId="474BB2BD"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2019</w:t>
            </w:r>
          </w:p>
        </w:tc>
        <w:tc>
          <w:tcPr>
            <w:tcW w:w="511" w:type="pct"/>
            <w:tcMar>
              <w:top w:w="0" w:type="dxa"/>
              <w:left w:w="0" w:type="dxa"/>
              <w:bottom w:w="0" w:type="dxa"/>
              <w:right w:w="0" w:type="dxa"/>
            </w:tcMar>
            <w:vAlign w:val="center"/>
          </w:tcPr>
          <w:p w14:paraId="3E14E82F"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3</w:t>
            </w:r>
          </w:p>
        </w:tc>
        <w:tc>
          <w:tcPr>
            <w:tcW w:w="352" w:type="pct"/>
            <w:tcMar>
              <w:top w:w="0" w:type="dxa"/>
              <w:left w:w="0" w:type="dxa"/>
              <w:bottom w:w="0" w:type="dxa"/>
              <w:right w:w="0" w:type="dxa"/>
            </w:tcMar>
            <w:vAlign w:val="center"/>
          </w:tcPr>
          <w:p w14:paraId="431C1FA7"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3</w:t>
            </w:r>
          </w:p>
        </w:tc>
        <w:tc>
          <w:tcPr>
            <w:tcW w:w="422" w:type="pct"/>
            <w:tcMar>
              <w:top w:w="0" w:type="dxa"/>
              <w:left w:w="0" w:type="dxa"/>
              <w:bottom w:w="0" w:type="dxa"/>
              <w:right w:w="0" w:type="dxa"/>
            </w:tcMar>
            <w:vAlign w:val="center"/>
          </w:tcPr>
          <w:p w14:paraId="28F71592"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0</w:t>
            </w:r>
          </w:p>
        </w:tc>
        <w:tc>
          <w:tcPr>
            <w:tcW w:w="1480" w:type="pct"/>
            <w:tcMar>
              <w:top w:w="0" w:type="dxa"/>
              <w:left w:w="0" w:type="dxa"/>
              <w:bottom w:w="0" w:type="dxa"/>
              <w:right w:w="0" w:type="dxa"/>
            </w:tcMar>
            <w:vAlign w:val="center"/>
          </w:tcPr>
          <w:p w14:paraId="2A035BF4"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Услед епидемиолошке ситуације изазване Корона вирусом, повећање капацитета и знања руководилаца и запослених о родној равноправности оствариће се у наредном периоду.</w:t>
            </w:r>
          </w:p>
        </w:tc>
      </w:tr>
      <w:tr w:rsidR="00581246" w:rsidRPr="00581246" w14:paraId="48969604" w14:textId="77777777" w:rsidTr="002034D2">
        <w:tc>
          <w:tcPr>
            <w:tcW w:w="5000" w:type="pct"/>
            <w:gridSpan w:val="7"/>
            <w:shd w:val="clear" w:color="auto" w:fill="D3D3D3"/>
            <w:tcMar>
              <w:top w:w="0" w:type="dxa"/>
              <w:left w:w="0" w:type="dxa"/>
              <w:bottom w:w="0" w:type="dxa"/>
              <w:right w:w="0" w:type="dxa"/>
            </w:tcMar>
            <w:vAlign w:val="center"/>
          </w:tcPr>
          <w:p w14:paraId="2D72376D"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КОМЕСАРИЈАТ ЗА ИЗБЕГЛИЦЕ И МИГРАЦИЈЕ</w:t>
            </w:r>
          </w:p>
        </w:tc>
      </w:tr>
      <w:tr w:rsidR="00581246" w:rsidRPr="00581246" w14:paraId="533B642A" w14:textId="77777777" w:rsidTr="002034D2">
        <w:tc>
          <w:tcPr>
            <w:tcW w:w="5000" w:type="pct"/>
            <w:gridSpan w:val="7"/>
            <w:tcMar>
              <w:top w:w="0" w:type="dxa"/>
              <w:left w:w="0" w:type="dxa"/>
              <w:bottom w:w="0" w:type="dxa"/>
              <w:right w:w="0" w:type="dxa"/>
            </w:tcMar>
          </w:tcPr>
          <w:p w14:paraId="5405E634" w14:textId="181B7B73"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b/>
                <w:sz w:val="16"/>
                <w:lang w:val="sr-Cyrl-RS"/>
              </w:rPr>
              <w:t xml:space="preserve">Образложење спровођења: </w:t>
            </w:r>
            <w:r w:rsidRPr="00581246">
              <w:rPr>
                <w:rFonts w:ascii="Times New Roman" w:hAnsi="Times New Roman" w:cs="Times New Roman"/>
                <w:sz w:val="16"/>
                <w:lang w:val="sr-Cyrl-RS"/>
              </w:rPr>
              <w:t xml:space="preserve">У оквиру програма 1001, Програмска активност 0013 - Подршка присилним мигрантима и унапређење система управљања миграцијама је реализована у складу са планираним активностима. Током године, у оквиру овог програма реализују су средстава из пројекта ,,Подршка ЕУ управљању миграцијама у Србији- услуге пријема и заштите‟  и ,,Подршка ЕУ управљању миграцијама у Србији- услуге пријема и заштите </w:t>
            </w:r>
            <w:r w:rsidR="009D4045">
              <w:rPr>
                <w:rFonts w:ascii="Times New Roman" w:hAnsi="Times New Roman" w:cs="Times New Roman"/>
                <w:sz w:val="16"/>
                <w:lang w:val="sr-Cyrl-RS"/>
              </w:rPr>
              <w:t>ИИ</w:t>
            </w:r>
            <w:r w:rsidRPr="00581246">
              <w:rPr>
                <w:rFonts w:ascii="Times New Roman" w:hAnsi="Times New Roman" w:cs="Times New Roman"/>
                <w:sz w:val="16"/>
                <w:lang w:val="sr-Cyrl-RS"/>
              </w:rPr>
              <w:t>‟ , пројекти су финансирани средствима Европске уније. Комесаријату су средства директно уплаћена на евиденционим рачунима пројеката и користе се за покривање трошкова функционисања  транзитно прихватних центара, центара за азил и за исплату зарада лицима која своје радне задатке извршавају на терену, у транзитно прихватним центрима и центрима за азил, као и за исхрану миграната и осталих потреба на терену. Програмска активност 0014 је реализована у складу са планираним средствима и активностима.</w:t>
            </w:r>
          </w:p>
        </w:tc>
      </w:tr>
      <w:tr w:rsidR="00581246" w:rsidRPr="00581246" w14:paraId="1BCD9092" w14:textId="77777777" w:rsidTr="002034D2">
        <w:tc>
          <w:tcPr>
            <w:tcW w:w="5000" w:type="pct"/>
            <w:gridSpan w:val="7"/>
            <w:shd w:val="clear" w:color="auto" w:fill="D3D3D3"/>
            <w:tcMar>
              <w:top w:w="0" w:type="dxa"/>
              <w:left w:w="0" w:type="dxa"/>
              <w:bottom w:w="0" w:type="dxa"/>
              <w:right w:w="0" w:type="dxa"/>
            </w:tcMar>
            <w:vAlign w:val="center"/>
          </w:tcPr>
          <w:p w14:paraId="287E8158" w14:textId="3598424F"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 1: Успоставити успешну координацију по питању управљања миграцијама на локалном, националном и међународном нивоу и реализовати програме интеграциј</w:t>
            </w:r>
            <w:r w:rsidR="00E10E9B">
              <w:rPr>
                <w:rFonts w:ascii="Times New Roman" w:hAnsi="Times New Roman" w:cs="Times New Roman"/>
                <w:b/>
                <w:sz w:val="16"/>
                <w:lang w:val="sr-Cyrl-RS"/>
              </w:rPr>
              <w:t>е</w:t>
            </w:r>
          </w:p>
        </w:tc>
      </w:tr>
      <w:tr w:rsidR="00581246" w:rsidRPr="00581246" w14:paraId="2FB37496" w14:textId="77777777" w:rsidTr="002034D2">
        <w:tc>
          <w:tcPr>
            <w:tcW w:w="1478" w:type="pct"/>
            <w:shd w:val="clear" w:color="auto" w:fill="D3D3D3"/>
            <w:tcMar>
              <w:top w:w="0" w:type="dxa"/>
              <w:left w:w="0" w:type="dxa"/>
              <w:bottom w:w="0" w:type="dxa"/>
              <w:right w:w="0" w:type="dxa"/>
            </w:tcMar>
            <w:vAlign w:val="center"/>
          </w:tcPr>
          <w:p w14:paraId="382FE21E"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Назив индикатора</w:t>
            </w:r>
          </w:p>
        </w:tc>
        <w:tc>
          <w:tcPr>
            <w:tcW w:w="493" w:type="pct"/>
            <w:shd w:val="clear" w:color="auto" w:fill="D3D3D3"/>
            <w:tcMar>
              <w:top w:w="0" w:type="dxa"/>
              <w:left w:w="0" w:type="dxa"/>
              <w:bottom w:w="0" w:type="dxa"/>
              <w:right w:w="0" w:type="dxa"/>
            </w:tcMar>
            <w:vAlign w:val="center"/>
          </w:tcPr>
          <w:p w14:paraId="200271C4"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Јединица мере</w:t>
            </w:r>
          </w:p>
        </w:tc>
        <w:tc>
          <w:tcPr>
            <w:tcW w:w="263" w:type="pct"/>
            <w:shd w:val="clear" w:color="auto" w:fill="D3D3D3"/>
            <w:tcMar>
              <w:top w:w="0" w:type="dxa"/>
              <w:left w:w="0" w:type="dxa"/>
              <w:bottom w:w="0" w:type="dxa"/>
              <w:right w:w="0" w:type="dxa"/>
            </w:tcMar>
            <w:vAlign w:val="center"/>
          </w:tcPr>
          <w:p w14:paraId="18D33004"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година</w:t>
            </w:r>
          </w:p>
        </w:tc>
        <w:tc>
          <w:tcPr>
            <w:tcW w:w="511" w:type="pct"/>
            <w:shd w:val="clear" w:color="auto" w:fill="D3D3D3"/>
            <w:tcMar>
              <w:top w:w="0" w:type="dxa"/>
              <w:left w:w="0" w:type="dxa"/>
              <w:bottom w:w="0" w:type="dxa"/>
              <w:right w:w="0" w:type="dxa"/>
            </w:tcMar>
            <w:vAlign w:val="center"/>
          </w:tcPr>
          <w:p w14:paraId="78E5CBB0"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вредност</w:t>
            </w:r>
          </w:p>
        </w:tc>
        <w:tc>
          <w:tcPr>
            <w:tcW w:w="352" w:type="pct"/>
            <w:shd w:val="clear" w:color="auto" w:fill="D3D3D3"/>
            <w:tcMar>
              <w:top w:w="0" w:type="dxa"/>
              <w:left w:w="0" w:type="dxa"/>
              <w:bottom w:w="0" w:type="dxa"/>
              <w:right w:w="0" w:type="dxa"/>
            </w:tcMar>
            <w:vAlign w:val="center"/>
          </w:tcPr>
          <w:p w14:paraId="22C40EA8"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Циљна вредност у 2021. год.</w:t>
            </w:r>
          </w:p>
        </w:tc>
        <w:tc>
          <w:tcPr>
            <w:tcW w:w="422" w:type="pct"/>
            <w:shd w:val="clear" w:color="auto" w:fill="D3D3D3"/>
            <w:tcMar>
              <w:top w:w="0" w:type="dxa"/>
              <w:left w:w="0" w:type="dxa"/>
              <w:bottom w:w="0" w:type="dxa"/>
              <w:right w:w="0" w:type="dxa"/>
            </w:tcMar>
            <w:vAlign w:val="center"/>
          </w:tcPr>
          <w:p w14:paraId="56731647"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Остварена вредност у 2021. год.</w:t>
            </w:r>
          </w:p>
        </w:tc>
        <w:tc>
          <w:tcPr>
            <w:tcW w:w="1480" w:type="pct"/>
            <w:shd w:val="clear" w:color="auto" w:fill="D3D3D3"/>
            <w:tcMar>
              <w:top w:w="0" w:type="dxa"/>
              <w:left w:w="0" w:type="dxa"/>
              <w:bottom w:w="0" w:type="dxa"/>
              <w:right w:w="0" w:type="dxa"/>
            </w:tcMar>
            <w:vAlign w:val="center"/>
          </w:tcPr>
          <w:p w14:paraId="182A7411"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Образложење одступања од планске вредности</w:t>
            </w:r>
          </w:p>
        </w:tc>
      </w:tr>
      <w:tr w:rsidR="00581246" w:rsidRPr="00581246" w14:paraId="2A0336C3" w14:textId="77777777" w:rsidTr="002034D2">
        <w:tc>
          <w:tcPr>
            <w:tcW w:w="1478" w:type="pct"/>
            <w:tcMar>
              <w:top w:w="0" w:type="dxa"/>
              <w:left w:w="0" w:type="dxa"/>
              <w:bottom w:w="0" w:type="dxa"/>
              <w:right w:w="0" w:type="dxa"/>
            </w:tcMar>
          </w:tcPr>
          <w:p w14:paraId="128C721E"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1. Број јединица локалне самоуправе чији су локални акциони планови подржани од стране Комесаријата за избеглице и миграције</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Извештај о раду Комесаријата</w:t>
            </w:r>
          </w:p>
        </w:tc>
        <w:tc>
          <w:tcPr>
            <w:tcW w:w="493" w:type="pct"/>
            <w:tcMar>
              <w:top w:w="0" w:type="dxa"/>
              <w:left w:w="0" w:type="dxa"/>
              <w:bottom w:w="0" w:type="dxa"/>
              <w:right w:w="0" w:type="dxa"/>
            </w:tcMar>
            <w:vAlign w:val="center"/>
          </w:tcPr>
          <w:p w14:paraId="31029149"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Број</w:t>
            </w:r>
          </w:p>
        </w:tc>
        <w:tc>
          <w:tcPr>
            <w:tcW w:w="263" w:type="pct"/>
            <w:tcMar>
              <w:top w:w="0" w:type="dxa"/>
              <w:left w:w="0" w:type="dxa"/>
              <w:bottom w:w="0" w:type="dxa"/>
              <w:right w:w="0" w:type="dxa"/>
            </w:tcMar>
            <w:vAlign w:val="center"/>
          </w:tcPr>
          <w:p w14:paraId="4A8C73B0"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2016</w:t>
            </w:r>
          </w:p>
        </w:tc>
        <w:tc>
          <w:tcPr>
            <w:tcW w:w="511" w:type="pct"/>
            <w:tcMar>
              <w:top w:w="0" w:type="dxa"/>
              <w:left w:w="0" w:type="dxa"/>
              <w:bottom w:w="0" w:type="dxa"/>
              <w:right w:w="0" w:type="dxa"/>
            </w:tcMar>
            <w:vAlign w:val="center"/>
          </w:tcPr>
          <w:p w14:paraId="093EFC6F"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90</w:t>
            </w:r>
          </w:p>
        </w:tc>
        <w:tc>
          <w:tcPr>
            <w:tcW w:w="352" w:type="pct"/>
            <w:tcMar>
              <w:top w:w="0" w:type="dxa"/>
              <w:left w:w="0" w:type="dxa"/>
              <w:bottom w:w="0" w:type="dxa"/>
              <w:right w:w="0" w:type="dxa"/>
            </w:tcMar>
            <w:vAlign w:val="center"/>
          </w:tcPr>
          <w:p w14:paraId="5066EB77"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90</w:t>
            </w:r>
          </w:p>
        </w:tc>
        <w:tc>
          <w:tcPr>
            <w:tcW w:w="422" w:type="pct"/>
            <w:tcMar>
              <w:top w:w="0" w:type="dxa"/>
              <w:left w:w="0" w:type="dxa"/>
              <w:bottom w:w="0" w:type="dxa"/>
              <w:right w:w="0" w:type="dxa"/>
            </w:tcMar>
            <w:vAlign w:val="center"/>
          </w:tcPr>
          <w:p w14:paraId="17641677"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94</w:t>
            </w:r>
          </w:p>
        </w:tc>
        <w:tc>
          <w:tcPr>
            <w:tcW w:w="1480" w:type="pct"/>
            <w:tcMar>
              <w:top w:w="0" w:type="dxa"/>
              <w:left w:w="0" w:type="dxa"/>
              <w:bottom w:w="0" w:type="dxa"/>
              <w:right w:w="0" w:type="dxa"/>
            </w:tcMar>
            <w:vAlign w:val="center"/>
          </w:tcPr>
          <w:p w14:paraId="75BE8BB9"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У складу са бројем ЈЛС које су ажурирале своје акционе планове</w:t>
            </w:r>
          </w:p>
        </w:tc>
      </w:tr>
      <w:tr w:rsidR="00581246" w:rsidRPr="00581246" w14:paraId="183EC3D5" w14:textId="77777777" w:rsidTr="002034D2">
        <w:tc>
          <w:tcPr>
            <w:tcW w:w="1478" w:type="pct"/>
            <w:tcMar>
              <w:top w:w="0" w:type="dxa"/>
              <w:left w:w="0" w:type="dxa"/>
              <w:bottom w:w="0" w:type="dxa"/>
              <w:right w:w="0" w:type="dxa"/>
            </w:tcMar>
          </w:tcPr>
          <w:p w14:paraId="5858A8BC"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2. Број програма од јавног интереса које реализују удружења или друге организације цивилног друштва које је подржао Комесаријат</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Извештај Канцеларији за цивилна друштва</w:t>
            </w:r>
          </w:p>
        </w:tc>
        <w:tc>
          <w:tcPr>
            <w:tcW w:w="493" w:type="pct"/>
            <w:tcMar>
              <w:top w:w="0" w:type="dxa"/>
              <w:left w:w="0" w:type="dxa"/>
              <w:bottom w:w="0" w:type="dxa"/>
              <w:right w:w="0" w:type="dxa"/>
            </w:tcMar>
            <w:vAlign w:val="center"/>
          </w:tcPr>
          <w:p w14:paraId="5C4E2297"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Број</w:t>
            </w:r>
          </w:p>
        </w:tc>
        <w:tc>
          <w:tcPr>
            <w:tcW w:w="263" w:type="pct"/>
            <w:tcMar>
              <w:top w:w="0" w:type="dxa"/>
              <w:left w:w="0" w:type="dxa"/>
              <w:bottom w:w="0" w:type="dxa"/>
              <w:right w:w="0" w:type="dxa"/>
            </w:tcMar>
            <w:vAlign w:val="center"/>
          </w:tcPr>
          <w:p w14:paraId="3C91E315"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2016</w:t>
            </w:r>
          </w:p>
        </w:tc>
        <w:tc>
          <w:tcPr>
            <w:tcW w:w="511" w:type="pct"/>
            <w:tcMar>
              <w:top w:w="0" w:type="dxa"/>
              <w:left w:w="0" w:type="dxa"/>
              <w:bottom w:w="0" w:type="dxa"/>
              <w:right w:w="0" w:type="dxa"/>
            </w:tcMar>
            <w:vAlign w:val="center"/>
          </w:tcPr>
          <w:p w14:paraId="43C16981"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82</w:t>
            </w:r>
          </w:p>
        </w:tc>
        <w:tc>
          <w:tcPr>
            <w:tcW w:w="352" w:type="pct"/>
            <w:tcMar>
              <w:top w:w="0" w:type="dxa"/>
              <w:left w:w="0" w:type="dxa"/>
              <w:bottom w:w="0" w:type="dxa"/>
              <w:right w:w="0" w:type="dxa"/>
            </w:tcMar>
            <w:vAlign w:val="center"/>
          </w:tcPr>
          <w:p w14:paraId="6DF961A3"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56</w:t>
            </w:r>
          </w:p>
        </w:tc>
        <w:tc>
          <w:tcPr>
            <w:tcW w:w="422" w:type="pct"/>
            <w:tcMar>
              <w:top w:w="0" w:type="dxa"/>
              <w:left w:w="0" w:type="dxa"/>
              <w:bottom w:w="0" w:type="dxa"/>
              <w:right w:w="0" w:type="dxa"/>
            </w:tcMar>
            <w:vAlign w:val="center"/>
          </w:tcPr>
          <w:p w14:paraId="13239A03"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79</w:t>
            </w:r>
          </w:p>
        </w:tc>
        <w:tc>
          <w:tcPr>
            <w:tcW w:w="1480" w:type="pct"/>
            <w:tcMar>
              <w:top w:w="0" w:type="dxa"/>
              <w:left w:w="0" w:type="dxa"/>
              <w:bottom w:w="0" w:type="dxa"/>
              <w:right w:w="0" w:type="dxa"/>
            </w:tcMar>
            <w:vAlign w:val="center"/>
          </w:tcPr>
          <w:p w14:paraId="57D818DD"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У складу са одобреним пројектима од стране комисије за избор</w:t>
            </w:r>
          </w:p>
        </w:tc>
      </w:tr>
      <w:tr w:rsidR="00581246" w:rsidRPr="00581246" w14:paraId="3B4374BF" w14:textId="77777777" w:rsidTr="002034D2">
        <w:tc>
          <w:tcPr>
            <w:tcW w:w="1478" w:type="pct"/>
            <w:tcMar>
              <w:top w:w="0" w:type="dxa"/>
              <w:left w:w="0" w:type="dxa"/>
              <w:bottom w:w="0" w:type="dxa"/>
              <w:right w:w="0" w:type="dxa"/>
            </w:tcMar>
          </w:tcPr>
          <w:p w14:paraId="3AEB8B49"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3. Проценат лица која су добила статус по закону о азилу којима је обезбеђен смештај</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Извештај о раду Комесаријата за избеглице</w:t>
            </w:r>
          </w:p>
        </w:tc>
        <w:tc>
          <w:tcPr>
            <w:tcW w:w="493" w:type="pct"/>
            <w:tcMar>
              <w:top w:w="0" w:type="dxa"/>
              <w:left w:w="0" w:type="dxa"/>
              <w:bottom w:w="0" w:type="dxa"/>
              <w:right w:w="0" w:type="dxa"/>
            </w:tcMar>
            <w:vAlign w:val="center"/>
          </w:tcPr>
          <w:p w14:paraId="794B3F3D"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Проценат</w:t>
            </w:r>
          </w:p>
        </w:tc>
        <w:tc>
          <w:tcPr>
            <w:tcW w:w="263" w:type="pct"/>
            <w:tcMar>
              <w:top w:w="0" w:type="dxa"/>
              <w:left w:w="0" w:type="dxa"/>
              <w:bottom w:w="0" w:type="dxa"/>
              <w:right w:w="0" w:type="dxa"/>
            </w:tcMar>
            <w:vAlign w:val="center"/>
          </w:tcPr>
          <w:p w14:paraId="56C6118D"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2016</w:t>
            </w:r>
          </w:p>
        </w:tc>
        <w:tc>
          <w:tcPr>
            <w:tcW w:w="511" w:type="pct"/>
            <w:tcMar>
              <w:top w:w="0" w:type="dxa"/>
              <w:left w:w="0" w:type="dxa"/>
              <w:bottom w:w="0" w:type="dxa"/>
              <w:right w:w="0" w:type="dxa"/>
            </w:tcMar>
            <w:vAlign w:val="center"/>
          </w:tcPr>
          <w:p w14:paraId="079C3AF3"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w:t>
            </w:r>
          </w:p>
        </w:tc>
        <w:tc>
          <w:tcPr>
            <w:tcW w:w="352" w:type="pct"/>
            <w:tcMar>
              <w:top w:w="0" w:type="dxa"/>
              <w:left w:w="0" w:type="dxa"/>
              <w:bottom w:w="0" w:type="dxa"/>
              <w:right w:w="0" w:type="dxa"/>
            </w:tcMar>
            <w:vAlign w:val="center"/>
          </w:tcPr>
          <w:p w14:paraId="0F8E1EE6"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75</w:t>
            </w:r>
          </w:p>
        </w:tc>
        <w:tc>
          <w:tcPr>
            <w:tcW w:w="422" w:type="pct"/>
            <w:tcMar>
              <w:top w:w="0" w:type="dxa"/>
              <w:left w:w="0" w:type="dxa"/>
              <w:bottom w:w="0" w:type="dxa"/>
              <w:right w:w="0" w:type="dxa"/>
            </w:tcMar>
            <w:vAlign w:val="center"/>
          </w:tcPr>
          <w:p w14:paraId="5A440DE2"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43</w:t>
            </w:r>
          </w:p>
        </w:tc>
        <w:tc>
          <w:tcPr>
            <w:tcW w:w="1480" w:type="pct"/>
            <w:tcMar>
              <w:top w:w="0" w:type="dxa"/>
              <w:left w:w="0" w:type="dxa"/>
              <w:bottom w:w="0" w:type="dxa"/>
              <w:right w:w="0" w:type="dxa"/>
            </w:tcMar>
            <w:vAlign w:val="center"/>
          </w:tcPr>
          <w:p w14:paraId="7FD57702" w14:textId="236D97AF" w:rsidR="00917AB2" w:rsidRPr="00581246" w:rsidRDefault="002034D2">
            <w:pPr>
              <w:spacing w:after="0" w:line="240" w:lineRule="auto"/>
              <w:jc w:val="center"/>
              <w:rPr>
                <w:rFonts w:ascii="Times New Roman" w:hAnsi="Times New Roman" w:cs="Times New Roman"/>
                <w:lang w:val="sr-Cyrl-RS"/>
              </w:rPr>
            </w:pPr>
            <w:r>
              <w:rPr>
                <w:rFonts w:ascii="Times New Roman" w:hAnsi="Times New Roman" w:cs="Times New Roman"/>
                <w:sz w:val="16"/>
                <w:lang w:val="sr-Cyrl-RS"/>
              </w:rPr>
              <w:t>У складу са бројем под</w:t>
            </w:r>
            <w:r w:rsidR="00E36D82" w:rsidRPr="00581246">
              <w:rPr>
                <w:rFonts w:ascii="Times New Roman" w:hAnsi="Times New Roman" w:cs="Times New Roman"/>
                <w:sz w:val="16"/>
                <w:lang w:val="sr-Cyrl-RS"/>
              </w:rPr>
              <w:t>н</w:t>
            </w:r>
            <w:r>
              <w:rPr>
                <w:rFonts w:ascii="Times New Roman" w:hAnsi="Times New Roman" w:cs="Times New Roman"/>
                <w:sz w:val="16"/>
                <w:lang w:val="sr-Cyrl-RS"/>
              </w:rPr>
              <w:t>е</w:t>
            </w:r>
            <w:r w:rsidR="00E36D82" w:rsidRPr="00581246">
              <w:rPr>
                <w:rFonts w:ascii="Times New Roman" w:hAnsi="Times New Roman" w:cs="Times New Roman"/>
                <w:sz w:val="16"/>
                <w:lang w:val="sr-Cyrl-RS"/>
              </w:rPr>
              <w:t>тих захтева.</w:t>
            </w:r>
          </w:p>
        </w:tc>
      </w:tr>
      <w:tr w:rsidR="00581246" w:rsidRPr="00581246" w14:paraId="301BF1C9" w14:textId="77777777" w:rsidTr="002034D2">
        <w:tc>
          <w:tcPr>
            <w:tcW w:w="5000" w:type="pct"/>
            <w:gridSpan w:val="7"/>
            <w:shd w:val="clear" w:color="auto" w:fill="D3D3D3"/>
            <w:tcMar>
              <w:top w:w="0" w:type="dxa"/>
              <w:left w:w="0" w:type="dxa"/>
              <w:bottom w:w="0" w:type="dxa"/>
              <w:right w:w="0" w:type="dxa"/>
            </w:tcMar>
            <w:vAlign w:val="center"/>
          </w:tcPr>
          <w:p w14:paraId="25E2A851"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 2: ОБЕЗБЕЂИВАЊЕ СМЕШТАЈА, ИСХРАНЕ И ОСНОВНИХ  ЖИВОТНИХ  УСЛОВА У КОЛЕКТИВНИМ ЦЕНТРИМА, ЦЕНТРИМА ЗА АЗИЛ, ЦЕНТРИМА ЗА ПРИМАРНИ ПРИХВАТ ПОВРАТНИКА ПО СПОРАЗУМУ О РЕАДМИСИЈИ, УСТАНОВАМА СОЦИЈАЛНЕ ЗАШТИТЕ И МИГРАНАТА У ПРИХВАТНИМ ЦЕНТРИМА</w:t>
            </w:r>
          </w:p>
        </w:tc>
      </w:tr>
      <w:tr w:rsidR="00581246" w:rsidRPr="00581246" w14:paraId="014BCEE9" w14:textId="77777777" w:rsidTr="002034D2">
        <w:tc>
          <w:tcPr>
            <w:tcW w:w="1478" w:type="pct"/>
            <w:shd w:val="clear" w:color="auto" w:fill="D3D3D3"/>
            <w:tcMar>
              <w:top w:w="0" w:type="dxa"/>
              <w:left w:w="0" w:type="dxa"/>
              <w:bottom w:w="0" w:type="dxa"/>
              <w:right w:w="0" w:type="dxa"/>
            </w:tcMar>
            <w:vAlign w:val="center"/>
          </w:tcPr>
          <w:p w14:paraId="3B176FFB"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Назив индикатора</w:t>
            </w:r>
          </w:p>
        </w:tc>
        <w:tc>
          <w:tcPr>
            <w:tcW w:w="493" w:type="pct"/>
            <w:shd w:val="clear" w:color="auto" w:fill="D3D3D3"/>
            <w:tcMar>
              <w:top w:w="0" w:type="dxa"/>
              <w:left w:w="0" w:type="dxa"/>
              <w:bottom w:w="0" w:type="dxa"/>
              <w:right w:w="0" w:type="dxa"/>
            </w:tcMar>
            <w:vAlign w:val="center"/>
          </w:tcPr>
          <w:p w14:paraId="0D2FC05C"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Јединица мере</w:t>
            </w:r>
          </w:p>
        </w:tc>
        <w:tc>
          <w:tcPr>
            <w:tcW w:w="263" w:type="pct"/>
            <w:shd w:val="clear" w:color="auto" w:fill="D3D3D3"/>
            <w:tcMar>
              <w:top w:w="0" w:type="dxa"/>
              <w:left w:w="0" w:type="dxa"/>
              <w:bottom w:w="0" w:type="dxa"/>
              <w:right w:w="0" w:type="dxa"/>
            </w:tcMar>
            <w:vAlign w:val="center"/>
          </w:tcPr>
          <w:p w14:paraId="7BF34A88"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година</w:t>
            </w:r>
          </w:p>
        </w:tc>
        <w:tc>
          <w:tcPr>
            <w:tcW w:w="511" w:type="pct"/>
            <w:shd w:val="clear" w:color="auto" w:fill="D3D3D3"/>
            <w:tcMar>
              <w:top w:w="0" w:type="dxa"/>
              <w:left w:w="0" w:type="dxa"/>
              <w:bottom w:w="0" w:type="dxa"/>
              <w:right w:w="0" w:type="dxa"/>
            </w:tcMar>
            <w:vAlign w:val="center"/>
          </w:tcPr>
          <w:p w14:paraId="3F7F3DB1"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вредност</w:t>
            </w:r>
          </w:p>
        </w:tc>
        <w:tc>
          <w:tcPr>
            <w:tcW w:w="352" w:type="pct"/>
            <w:shd w:val="clear" w:color="auto" w:fill="D3D3D3"/>
            <w:tcMar>
              <w:top w:w="0" w:type="dxa"/>
              <w:left w:w="0" w:type="dxa"/>
              <w:bottom w:w="0" w:type="dxa"/>
              <w:right w:w="0" w:type="dxa"/>
            </w:tcMar>
            <w:vAlign w:val="center"/>
          </w:tcPr>
          <w:p w14:paraId="0F6E7390"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Циљна вредност у 2021. год.</w:t>
            </w:r>
          </w:p>
        </w:tc>
        <w:tc>
          <w:tcPr>
            <w:tcW w:w="422" w:type="pct"/>
            <w:shd w:val="clear" w:color="auto" w:fill="D3D3D3"/>
            <w:tcMar>
              <w:top w:w="0" w:type="dxa"/>
              <w:left w:w="0" w:type="dxa"/>
              <w:bottom w:w="0" w:type="dxa"/>
              <w:right w:w="0" w:type="dxa"/>
            </w:tcMar>
            <w:vAlign w:val="center"/>
          </w:tcPr>
          <w:p w14:paraId="1B542100"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Остварена вредност у 2021. год.</w:t>
            </w:r>
          </w:p>
        </w:tc>
        <w:tc>
          <w:tcPr>
            <w:tcW w:w="1480" w:type="pct"/>
            <w:shd w:val="clear" w:color="auto" w:fill="D3D3D3"/>
            <w:tcMar>
              <w:top w:w="0" w:type="dxa"/>
              <w:left w:w="0" w:type="dxa"/>
              <w:bottom w:w="0" w:type="dxa"/>
              <w:right w:w="0" w:type="dxa"/>
            </w:tcMar>
            <w:vAlign w:val="center"/>
          </w:tcPr>
          <w:p w14:paraId="0582ADA2"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Образложење одступања од планске вредности</w:t>
            </w:r>
          </w:p>
        </w:tc>
      </w:tr>
      <w:tr w:rsidR="00581246" w:rsidRPr="00581246" w14:paraId="083EE313" w14:textId="77777777" w:rsidTr="002034D2">
        <w:tc>
          <w:tcPr>
            <w:tcW w:w="1478" w:type="pct"/>
            <w:tcMar>
              <w:top w:w="0" w:type="dxa"/>
              <w:left w:w="0" w:type="dxa"/>
              <w:bottom w:w="0" w:type="dxa"/>
              <w:right w:w="0" w:type="dxa"/>
            </w:tcMar>
          </w:tcPr>
          <w:p w14:paraId="544D76D1"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lastRenderedPageBreak/>
              <w:t>1. Обезбеђен довољан смештајни капацитет   у кц, усз и центрима за азил</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Извештај о раду комесаријата</w:t>
            </w:r>
          </w:p>
        </w:tc>
        <w:tc>
          <w:tcPr>
            <w:tcW w:w="493" w:type="pct"/>
            <w:tcMar>
              <w:top w:w="0" w:type="dxa"/>
              <w:left w:w="0" w:type="dxa"/>
              <w:bottom w:w="0" w:type="dxa"/>
              <w:right w:w="0" w:type="dxa"/>
            </w:tcMar>
            <w:vAlign w:val="center"/>
          </w:tcPr>
          <w:p w14:paraId="3AD41648"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да/не</w:t>
            </w:r>
          </w:p>
        </w:tc>
        <w:tc>
          <w:tcPr>
            <w:tcW w:w="263" w:type="pct"/>
            <w:tcMar>
              <w:top w:w="0" w:type="dxa"/>
              <w:left w:w="0" w:type="dxa"/>
              <w:bottom w:w="0" w:type="dxa"/>
              <w:right w:w="0" w:type="dxa"/>
            </w:tcMar>
            <w:vAlign w:val="center"/>
          </w:tcPr>
          <w:p w14:paraId="75678BBD"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2016</w:t>
            </w:r>
          </w:p>
        </w:tc>
        <w:tc>
          <w:tcPr>
            <w:tcW w:w="511" w:type="pct"/>
            <w:tcMar>
              <w:top w:w="0" w:type="dxa"/>
              <w:left w:w="0" w:type="dxa"/>
              <w:bottom w:w="0" w:type="dxa"/>
              <w:right w:w="0" w:type="dxa"/>
            </w:tcMar>
            <w:vAlign w:val="center"/>
          </w:tcPr>
          <w:p w14:paraId="2068CBB8"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да</w:t>
            </w:r>
          </w:p>
        </w:tc>
        <w:tc>
          <w:tcPr>
            <w:tcW w:w="352" w:type="pct"/>
            <w:tcMar>
              <w:top w:w="0" w:type="dxa"/>
              <w:left w:w="0" w:type="dxa"/>
              <w:bottom w:w="0" w:type="dxa"/>
              <w:right w:w="0" w:type="dxa"/>
            </w:tcMar>
            <w:vAlign w:val="center"/>
          </w:tcPr>
          <w:p w14:paraId="6F5C27A2"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да</w:t>
            </w:r>
          </w:p>
        </w:tc>
        <w:tc>
          <w:tcPr>
            <w:tcW w:w="422" w:type="pct"/>
            <w:tcMar>
              <w:top w:w="0" w:type="dxa"/>
              <w:left w:w="0" w:type="dxa"/>
              <w:bottom w:w="0" w:type="dxa"/>
              <w:right w:w="0" w:type="dxa"/>
            </w:tcMar>
            <w:vAlign w:val="center"/>
          </w:tcPr>
          <w:p w14:paraId="3D69713B"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да</w:t>
            </w:r>
          </w:p>
        </w:tc>
        <w:tc>
          <w:tcPr>
            <w:tcW w:w="1480" w:type="pct"/>
            <w:tcMar>
              <w:top w:w="0" w:type="dxa"/>
              <w:left w:w="0" w:type="dxa"/>
              <w:bottom w:w="0" w:type="dxa"/>
              <w:right w:w="0" w:type="dxa"/>
            </w:tcMar>
            <w:vAlign w:val="center"/>
          </w:tcPr>
          <w:p w14:paraId="1129B62F"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 xml:space="preserve">Није дошло до одступања остварене од циљне вредности индикатора. </w:t>
            </w:r>
          </w:p>
        </w:tc>
      </w:tr>
      <w:tr w:rsidR="00581246" w:rsidRPr="00581246" w14:paraId="16C6FA35" w14:textId="77777777" w:rsidTr="002034D2">
        <w:tc>
          <w:tcPr>
            <w:tcW w:w="5000" w:type="pct"/>
            <w:gridSpan w:val="7"/>
            <w:shd w:val="clear" w:color="auto" w:fill="D3D3D3"/>
            <w:tcMar>
              <w:top w:w="0" w:type="dxa"/>
              <w:left w:w="0" w:type="dxa"/>
              <w:bottom w:w="0" w:type="dxa"/>
              <w:right w:w="0" w:type="dxa"/>
            </w:tcMar>
            <w:vAlign w:val="center"/>
          </w:tcPr>
          <w:p w14:paraId="6F99F3A4" w14:textId="31263D01"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w:t>
            </w:r>
            <w:r w:rsidR="002034D2">
              <w:rPr>
                <w:rFonts w:ascii="Times New Roman" w:hAnsi="Times New Roman" w:cs="Times New Roman"/>
                <w:b/>
                <w:sz w:val="16"/>
                <w:lang w:val="sr-Cyrl-RS"/>
              </w:rPr>
              <w:t>љ 3: Успоставити јединствену евиде</w:t>
            </w:r>
            <w:r w:rsidRPr="00581246">
              <w:rPr>
                <w:rFonts w:ascii="Times New Roman" w:hAnsi="Times New Roman" w:cs="Times New Roman"/>
                <w:b/>
                <w:sz w:val="16"/>
                <w:lang w:val="sr-Cyrl-RS"/>
              </w:rPr>
              <w:t>нцију несталих лица, ексхумираних, идентификованих и неидентификованих посмртних остатака, антемортем и постмортем података, што ће олакшати активности на тражењу несталих</w:t>
            </w:r>
          </w:p>
        </w:tc>
      </w:tr>
      <w:tr w:rsidR="00581246" w:rsidRPr="00581246" w14:paraId="523A4E42" w14:textId="77777777" w:rsidTr="002034D2">
        <w:tc>
          <w:tcPr>
            <w:tcW w:w="1478" w:type="pct"/>
            <w:shd w:val="clear" w:color="auto" w:fill="D3D3D3"/>
            <w:tcMar>
              <w:top w:w="0" w:type="dxa"/>
              <w:left w:w="0" w:type="dxa"/>
              <w:bottom w:w="0" w:type="dxa"/>
              <w:right w:w="0" w:type="dxa"/>
            </w:tcMar>
            <w:vAlign w:val="center"/>
          </w:tcPr>
          <w:p w14:paraId="6A797BD3"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Назив индикатора</w:t>
            </w:r>
          </w:p>
        </w:tc>
        <w:tc>
          <w:tcPr>
            <w:tcW w:w="493" w:type="pct"/>
            <w:shd w:val="clear" w:color="auto" w:fill="D3D3D3"/>
            <w:tcMar>
              <w:top w:w="0" w:type="dxa"/>
              <w:left w:w="0" w:type="dxa"/>
              <w:bottom w:w="0" w:type="dxa"/>
              <w:right w:w="0" w:type="dxa"/>
            </w:tcMar>
            <w:vAlign w:val="center"/>
          </w:tcPr>
          <w:p w14:paraId="51902CCF"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Јединица мере</w:t>
            </w:r>
          </w:p>
        </w:tc>
        <w:tc>
          <w:tcPr>
            <w:tcW w:w="263" w:type="pct"/>
            <w:shd w:val="clear" w:color="auto" w:fill="D3D3D3"/>
            <w:tcMar>
              <w:top w:w="0" w:type="dxa"/>
              <w:left w:w="0" w:type="dxa"/>
              <w:bottom w:w="0" w:type="dxa"/>
              <w:right w:w="0" w:type="dxa"/>
            </w:tcMar>
            <w:vAlign w:val="center"/>
          </w:tcPr>
          <w:p w14:paraId="2313F544"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година</w:t>
            </w:r>
          </w:p>
        </w:tc>
        <w:tc>
          <w:tcPr>
            <w:tcW w:w="511" w:type="pct"/>
            <w:shd w:val="clear" w:color="auto" w:fill="D3D3D3"/>
            <w:tcMar>
              <w:top w:w="0" w:type="dxa"/>
              <w:left w:w="0" w:type="dxa"/>
              <w:bottom w:w="0" w:type="dxa"/>
              <w:right w:w="0" w:type="dxa"/>
            </w:tcMar>
            <w:vAlign w:val="center"/>
          </w:tcPr>
          <w:p w14:paraId="4FB4F30A"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вредност</w:t>
            </w:r>
          </w:p>
        </w:tc>
        <w:tc>
          <w:tcPr>
            <w:tcW w:w="352" w:type="pct"/>
            <w:shd w:val="clear" w:color="auto" w:fill="D3D3D3"/>
            <w:tcMar>
              <w:top w:w="0" w:type="dxa"/>
              <w:left w:w="0" w:type="dxa"/>
              <w:bottom w:w="0" w:type="dxa"/>
              <w:right w:w="0" w:type="dxa"/>
            </w:tcMar>
            <w:vAlign w:val="center"/>
          </w:tcPr>
          <w:p w14:paraId="6BDCAF75"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Циљна вредност у 2021. год.</w:t>
            </w:r>
          </w:p>
        </w:tc>
        <w:tc>
          <w:tcPr>
            <w:tcW w:w="422" w:type="pct"/>
            <w:shd w:val="clear" w:color="auto" w:fill="D3D3D3"/>
            <w:tcMar>
              <w:top w:w="0" w:type="dxa"/>
              <w:left w:w="0" w:type="dxa"/>
              <w:bottom w:w="0" w:type="dxa"/>
              <w:right w:w="0" w:type="dxa"/>
            </w:tcMar>
            <w:vAlign w:val="center"/>
          </w:tcPr>
          <w:p w14:paraId="0C43F9C4"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Остварена вредност у 2021. год.</w:t>
            </w:r>
          </w:p>
        </w:tc>
        <w:tc>
          <w:tcPr>
            <w:tcW w:w="1480" w:type="pct"/>
            <w:shd w:val="clear" w:color="auto" w:fill="D3D3D3"/>
            <w:tcMar>
              <w:top w:w="0" w:type="dxa"/>
              <w:left w:w="0" w:type="dxa"/>
              <w:bottom w:w="0" w:type="dxa"/>
              <w:right w:w="0" w:type="dxa"/>
            </w:tcMar>
            <w:vAlign w:val="center"/>
          </w:tcPr>
          <w:p w14:paraId="26D19B29"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Образложење одступања од планске вредности</w:t>
            </w:r>
          </w:p>
        </w:tc>
      </w:tr>
      <w:tr w:rsidR="00581246" w:rsidRPr="00581246" w14:paraId="51CB30A6" w14:textId="77777777" w:rsidTr="002034D2">
        <w:tc>
          <w:tcPr>
            <w:tcW w:w="1478" w:type="pct"/>
            <w:tcMar>
              <w:top w:w="0" w:type="dxa"/>
              <w:left w:w="0" w:type="dxa"/>
              <w:bottom w:w="0" w:type="dxa"/>
              <w:right w:w="0" w:type="dxa"/>
            </w:tcMar>
          </w:tcPr>
          <w:p w14:paraId="21D91611"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1. Успостављена  јединствена евиденција несталих лица</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Извештај о раду Комисије за нестала лица</w:t>
            </w:r>
          </w:p>
        </w:tc>
        <w:tc>
          <w:tcPr>
            <w:tcW w:w="493" w:type="pct"/>
            <w:tcMar>
              <w:top w:w="0" w:type="dxa"/>
              <w:left w:w="0" w:type="dxa"/>
              <w:bottom w:w="0" w:type="dxa"/>
              <w:right w:w="0" w:type="dxa"/>
            </w:tcMar>
            <w:vAlign w:val="center"/>
          </w:tcPr>
          <w:p w14:paraId="203046B8"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да/не</w:t>
            </w:r>
          </w:p>
        </w:tc>
        <w:tc>
          <w:tcPr>
            <w:tcW w:w="263" w:type="pct"/>
            <w:tcMar>
              <w:top w:w="0" w:type="dxa"/>
              <w:left w:w="0" w:type="dxa"/>
              <w:bottom w:w="0" w:type="dxa"/>
              <w:right w:w="0" w:type="dxa"/>
            </w:tcMar>
            <w:vAlign w:val="center"/>
          </w:tcPr>
          <w:p w14:paraId="7715D1B0"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2016</w:t>
            </w:r>
          </w:p>
        </w:tc>
        <w:tc>
          <w:tcPr>
            <w:tcW w:w="511" w:type="pct"/>
            <w:tcMar>
              <w:top w:w="0" w:type="dxa"/>
              <w:left w:w="0" w:type="dxa"/>
              <w:bottom w:w="0" w:type="dxa"/>
              <w:right w:w="0" w:type="dxa"/>
            </w:tcMar>
            <w:vAlign w:val="center"/>
          </w:tcPr>
          <w:p w14:paraId="1B1A4CC5"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не</w:t>
            </w:r>
          </w:p>
        </w:tc>
        <w:tc>
          <w:tcPr>
            <w:tcW w:w="352" w:type="pct"/>
            <w:tcMar>
              <w:top w:w="0" w:type="dxa"/>
              <w:left w:w="0" w:type="dxa"/>
              <w:bottom w:w="0" w:type="dxa"/>
              <w:right w:w="0" w:type="dxa"/>
            </w:tcMar>
            <w:vAlign w:val="center"/>
          </w:tcPr>
          <w:p w14:paraId="5AFFD08C"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да</w:t>
            </w:r>
          </w:p>
        </w:tc>
        <w:tc>
          <w:tcPr>
            <w:tcW w:w="422" w:type="pct"/>
            <w:tcMar>
              <w:top w:w="0" w:type="dxa"/>
              <w:left w:w="0" w:type="dxa"/>
              <w:bottom w:w="0" w:type="dxa"/>
              <w:right w:w="0" w:type="dxa"/>
            </w:tcMar>
            <w:vAlign w:val="center"/>
          </w:tcPr>
          <w:p w14:paraId="22F0606E"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да</w:t>
            </w:r>
          </w:p>
        </w:tc>
        <w:tc>
          <w:tcPr>
            <w:tcW w:w="1480" w:type="pct"/>
            <w:tcMar>
              <w:top w:w="0" w:type="dxa"/>
              <w:left w:w="0" w:type="dxa"/>
              <w:bottom w:w="0" w:type="dxa"/>
              <w:right w:w="0" w:type="dxa"/>
            </w:tcMar>
            <w:vAlign w:val="center"/>
          </w:tcPr>
          <w:p w14:paraId="7AB02011"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 xml:space="preserve">Није дошло до одступања остварене од циљне вредности индикатора. </w:t>
            </w:r>
          </w:p>
        </w:tc>
      </w:tr>
      <w:tr w:rsidR="00581246" w:rsidRPr="00581246" w14:paraId="64BE9F9B" w14:textId="77777777" w:rsidTr="002034D2">
        <w:tc>
          <w:tcPr>
            <w:tcW w:w="5000" w:type="pct"/>
            <w:gridSpan w:val="7"/>
            <w:shd w:val="clear" w:color="auto" w:fill="D3D3D3"/>
            <w:tcMar>
              <w:top w:w="0" w:type="dxa"/>
              <w:left w:w="0" w:type="dxa"/>
              <w:bottom w:w="0" w:type="dxa"/>
              <w:right w:w="0" w:type="dxa"/>
            </w:tcMar>
            <w:vAlign w:val="center"/>
          </w:tcPr>
          <w:p w14:paraId="7B162F89"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ЗАШТИТНИК ГРАЂАНА</w:t>
            </w:r>
          </w:p>
        </w:tc>
      </w:tr>
      <w:tr w:rsidR="00581246" w:rsidRPr="00581246" w14:paraId="6FDA1C2C" w14:textId="77777777" w:rsidTr="002034D2">
        <w:tc>
          <w:tcPr>
            <w:tcW w:w="5000" w:type="pct"/>
            <w:gridSpan w:val="7"/>
            <w:tcMar>
              <w:top w:w="0" w:type="dxa"/>
              <w:left w:w="0" w:type="dxa"/>
              <w:bottom w:w="0" w:type="dxa"/>
              <w:right w:w="0" w:type="dxa"/>
            </w:tcMar>
          </w:tcPr>
          <w:p w14:paraId="7FFDEFA5"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b/>
                <w:sz w:val="16"/>
                <w:lang w:val="sr-Cyrl-RS"/>
              </w:rPr>
              <w:t xml:space="preserve">Образложење спровођења: </w:t>
            </w:r>
            <w:r w:rsidRPr="00581246">
              <w:rPr>
                <w:rFonts w:ascii="Times New Roman" w:hAnsi="Times New Roman" w:cs="Times New Roman"/>
                <w:sz w:val="16"/>
                <w:lang w:val="sr-Cyrl-RS"/>
              </w:rPr>
              <w:t xml:space="preserve">Бројне активности Заштитника грађана у још једној години изазова узрокованог пандемијом допринеле су и повећању интересовања медија за рад ове институције. Заштитник грађана бележи много више јавних наступа које користи да информише грађане о надлежностима, иницијативама и раду институције. Такође, Заштитник грађана бележи унапређење сарадње са органима јавне власти, што укупно за резултат има повећање броја обраћања грађана овој институцији, али и процента спроведених препорука. Нарочито охрабрује повећање обраћања рањивих категорија становништва – жена жртава партнерског насиља, особа са инвалидитетом, али и припадница националних мањина. Повећана присутност тима Националног превентивног механизма у установама за извршење кривичних санкција и установама социјалне заштите, резултира повећањем броја испуњених препорука Заштитника грађана. Заштитник грађана наставља да иницира активности на плану сарадње са међународним организацијама и институцијама за заштиту људских права. Напред наведено допринело је да циљане вредности зацртане у протеклој години буду значајно премашене. </w:t>
            </w:r>
          </w:p>
        </w:tc>
      </w:tr>
      <w:tr w:rsidR="00581246" w:rsidRPr="00581246" w14:paraId="4A437E30" w14:textId="77777777" w:rsidTr="002034D2">
        <w:tc>
          <w:tcPr>
            <w:tcW w:w="5000" w:type="pct"/>
            <w:gridSpan w:val="7"/>
            <w:shd w:val="clear" w:color="auto" w:fill="D3D3D3"/>
            <w:tcMar>
              <w:top w:w="0" w:type="dxa"/>
              <w:left w:w="0" w:type="dxa"/>
              <w:bottom w:w="0" w:type="dxa"/>
              <w:right w:w="0" w:type="dxa"/>
            </w:tcMar>
            <w:vAlign w:val="center"/>
          </w:tcPr>
          <w:p w14:paraId="1D77BB93"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 1: Унапређење рада органа јавне власти</w:t>
            </w:r>
          </w:p>
        </w:tc>
      </w:tr>
      <w:tr w:rsidR="00581246" w:rsidRPr="00581246" w14:paraId="0B09C39E" w14:textId="77777777" w:rsidTr="002034D2">
        <w:tc>
          <w:tcPr>
            <w:tcW w:w="1478" w:type="pct"/>
            <w:shd w:val="clear" w:color="auto" w:fill="D3D3D3"/>
            <w:tcMar>
              <w:top w:w="0" w:type="dxa"/>
              <w:left w:w="0" w:type="dxa"/>
              <w:bottom w:w="0" w:type="dxa"/>
              <w:right w:w="0" w:type="dxa"/>
            </w:tcMar>
            <w:vAlign w:val="center"/>
          </w:tcPr>
          <w:p w14:paraId="1A4CE429"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Назив индикатора</w:t>
            </w:r>
          </w:p>
        </w:tc>
        <w:tc>
          <w:tcPr>
            <w:tcW w:w="493" w:type="pct"/>
            <w:shd w:val="clear" w:color="auto" w:fill="D3D3D3"/>
            <w:tcMar>
              <w:top w:w="0" w:type="dxa"/>
              <w:left w:w="0" w:type="dxa"/>
              <w:bottom w:w="0" w:type="dxa"/>
              <w:right w:w="0" w:type="dxa"/>
            </w:tcMar>
            <w:vAlign w:val="center"/>
          </w:tcPr>
          <w:p w14:paraId="12D9C1E1"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Јединица мере</w:t>
            </w:r>
          </w:p>
        </w:tc>
        <w:tc>
          <w:tcPr>
            <w:tcW w:w="263" w:type="pct"/>
            <w:shd w:val="clear" w:color="auto" w:fill="D3D3D3"/>
            <w:tcMar>
              <w:top w:w="0" w:type="dxa"/>
              <w:left w:w="0" w:type="dxa"/>
              <w:bottom w:w="0" w:type="dxa"/>
              <w:right w:w="0" w:type="dxa"/>
            </w:tcMar>
            <w:vAlign w:val="center"/>
          </w:tcPr>
          <w:p w14:paraId="46EF8511"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година</w:t>
            </w:r>
          </w:p>
        </w:tc>
        <w:tc>
          <w:tcPr>
            <w:tcW w:w="511" w:type="pct"/>
            <w:shd w:val="clear" w:color="auto" w:fill="D3D3D3"/>
            <w:tcMar>
              <w:top w:w="0" w:type="dxa"/>
              <w:left w:w="0" w:type="dxa"/>
              <w:bottom w:w="0" w:type="dxa"/>
              <w:right w:w="0" w:type="dxa"/>
            </w:tcMar>
            <w:vAlign w:val="center"/>
          </w:tcPr>
          <w:p w14:paraId="6DD0BD15"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вредност</w:t>
            </w:r>
          </w:p>
        </w:tc>
        <w:tc>
          <w:tcPr>
            <w:tcW w:w="352" w:type="pct"/>
            <w:shd w:val="clear" w:color="auto" w:fill="D3D3D3"/>
            <w:tcMar>
              <w:top w:w="0" w:type="dxa"/>
              <w:left w:w="0" w:type="dxa"/>
              <w:bottom w:w="0" w:type="dxa"/>
              <w:right w:w="0" w:type="dxa"/>
            </w:tcMar>
            <w:vAlign w:val="center"/>
          </w:tcPr>
          <w:p w14:paraId="7BF2BBA5"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Циљна вредност у 2021. год.</w:t>
            </w:r>
          </w:p>
        </w:tc>
        <w:tc>
          <w:tcPr>
            <w:tcW w:w="422" w:type="pct"/>
            <w:shd w:val="clear" w:color="auto" w:fill="D3D3D3"/>
            <w:tcMar>
              <w:top w:w="0" w:type="dxa"/>
              <w:left w:w="0" w:type="dxa"/>
              <w:bottom w:w="0" w:type="dxa"/>
              <w:right w:w="0" w:type="dxa"/>
            </w:tcMar>
            <w:vAlign w:val="center"/>
          </w:tcPr>
          <w:p w14:paraId="2A15B43C"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Остварена вредност у 2021. год.</w:t>
            </w:r>
          </w:p>
        </w:tc>
        <w:tc>
          <w:tcPr>
            <w:tcW w:w="1480" w:type="pct"/>
            <w:shd w:val="clear" w:color="auto" w:fill="D3D3D3"/>
            <w:tcMar>
              <w:top w:w="0" w:type="dxa"/>
              <w:left w:w="0" w:type="dxa"/>
              <w:bottom w:w="0" w:type="dxa"/>
              <w:right w:w="0" w:type="dxa"/>
            </w:tcMar>
            <w:vAlign w:val="center"/>
          </w:tcPr>
          <w:p w14:paraId="1DB02F0D"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Образложење одступања од планске вредности</w:t>
            </w:r>
          </w:p>
        </w:tc>
      </w:tr>
      <w:tr w:rsidR="00581246" w:rsidRPr="00581246" w14:paraId="642FABCD" w14:textId="77777777" w:rsidTr="002034D2">
        <w:tc>
          <w:tcPr>
            <w:tcW w:w="1478" w:type="pct"/>
            <w:tcMar>
              <w:top w:w="0" w:type="dxa"/>
              <w:left w:w="0" w:type="dxa"/>
              <w:bottom w:w="0" w:type="dxa"/>
              <w:right w:w="0" w:type="dxa"/>
            </w:tcMar>
          </w:tcPr>
          <w:p w14:paraId="10A2393A" w14:textId="1C98906B"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 xml:space="preserve">1. Проценат прихваћених препорука и законодавних иницијатива Заштитника грађана у односу на оне чији исход је познат </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Извештаји Заштитника грађана са статистиком, вебсајт З</w:t>
            </w:r>
            <w:r w:rsidR="002034D2">
              <w:rPr>
                <w:rFonts w:ascii="Times New Roman" w:hAnsi="Times New Roman" w:cs="Times New Roman"/>
                <w:i/>
                <w:sz w:val="16"/>
                <w:lang w:val="sr-Cyrl-RS"/>
              </w:rPr>
              <w:t>аштитника грађана, извештаји др</w:t>
            </w:r>
            <w:r w:rsidRPr="00581246">
              <w:rPr>
                <w:rFonts w:ascii="Times New Roman" w:hAnsi="Times New Roman" w:cs="Times New Roman"/>
                <w:i/>
                <w:sz w:val="16"/>
                <w:lang w:val="sr-Cyrl-RS"/>
              </w:rPr>
              <w:t>жавних органа , Службени гласник Републике Србије, вебсајт Народне скупштине , извештаји НПМ-ово Југоисточне Европе</w:t>
            </w:r>
          </w:p>
        </w:tc>
        <w:tc>
          <w:tcPr>
            <w:tcW w:w="493" w:type="pct"/>
            <w:tcMar>
              <w:top w:w="0" w:type="dxa"/>
              <w:left w:w="0" w:type="dxa"/>
              <w:bottom w:w="0" w:type="dxa"/>
              <w:right w:w="0" w:type="dxa"/>
            </w:tcMar>
            <w:vAlign w:val="center"/>
          </w:tcPr>
          <w:p w14:paraId="3A7A1BB8"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проценат</w:t>
            </w:r>
          </w:p>
        </w:tc>
        <w:tc>
          <w:tcPr>
            <w:tcW w:w="263" w:type="pct"/>
            <w:tcMar>
              <w:top w:w="0" w:type="dxa"/>
              <w:left w:w="0" w:type="dxa"/>
              <w:bottom w:w="0" w:type="dxa"/>
              <w:right w:w="0" w:type="dxa"/>
            </w:tcMar>
            <w:vAlign w:val="center"/>
          </w:tcPr>
          <w:p w14:paraId="79863DC7"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2017</w:t>
            </w:r>
          </w:p>
        </w:tc>
        <w:tc>
          <w:tcPr>
            <w:tcW w:w="511" w:type="pct"/>
            <w:tcMar>
              <w:top w:w="0" w:type="dxa"/>
              <w:left w:w="0" w:type="dxa"/>
              <w:bottom w:w="0" w:type="dxa"/>
              <w:right w:w="0" w:type="dxa"/>
            </w:tcMar>
            <w:vAlign w:val="center"/>
          </w:tcPr>
          <w:p w14:paraId="2DFCF6A0"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65</w:t>
            </w:r>
          </w:p>
        </w:tc>
        <w:tc>
          <w:tcPr>
            <w:tcW w:w="352" w:type="pct"/>
            <w:tcMar>
              <w:top w:w="0" w:type="dxa"/>
              <w:left w:w="0" w:type="dxa"/>
              <w:bottom w:w="0" w:type="dxa"/>
              <w:right w:w="0" w:type="dxa"/>
            </w:tcMar>
            <w:vAlign w:val="center"/>
          </w:tcPr>
          <w:p w14:paraId="5C8E315D"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74</w:t>
            </w:r>
          </w:p>
        </w:tc>
        <w:tc>
          <w:tcPr>
            <w:tcW w:w="422" w:type="pct"/>
            <w:tcMar>
              <w:top w:w="0" w:type="dxa"/>
              <w:left w:w="0" w:type="dxa"/>
              <w:bottom w:w="0" w:type="dxa"/>
              <w:right w:w="0" w:type="dxa"/>
            </w:tcMar>
            <w:vAlign w:val="center"/>
          </w:tcPr>
          <w:p w14:paraId="5608A370"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77,52</w:t>
            </w:r>
          </w:p>
        </w:tc>
        <w:tc>
          <w:tcPr>
            <w:tcW w:w="1480" w:type="pct"/>
            <w:tcMar>
              <w:top w:w="0" w:type="dxa"/>
              <w:left w:w="0" w:type="dxa"/>
              <w:bottom w:w="0" w:type="dxa"/>
              <w:right w:w="0" w:type="dxa"/>
            </w:tcMar>
            <w:vAlign w:val="center"/>
          </w:tcPr>
          <w:p w14:paraId="2472D3AF" w14:textId="2DCED040"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Заштитник грађана бележи да је у 2021. години  остварена већа вредност од очекиване за наведени период што је показатељ да Заштитник грађана сходно</w:t>
            </w:r>
            <w:r w:rsidR="002034D2">
              <w:rPr>
                <w:rFonts w:ascii="Times New Roman" w:hAnsi="Times New Roman" w:cs="Times New Roman"/>
                <w:sz w:val="16"/>
                <w:lang w:val="sr-Cyrl-RS"/>
              </w:rPr>
              <w:t xml:space="preserve">м свом мандату остварује добру </w:t>
            </w:r>
            <w:r w:rsidRPr="00581246">
              <w:rPr>
                <w:rFonts w:ascii="Times New Roman" w:hAnsi="Times New Roman" w:cs="Times New Roman"/>
                <w:sz w:val="16"/>
                <w:lang w:val="sr-Cyrl-RS"/>
              </w:rPr>
              <w:t>сарадњу с органима јавне власти у циљу унапређења њиховог рада.</w:t>
            </w:r>
          </w:p>
        </w:tc>
      </w:tr>
      <w:tr w:rsidR="00581246" w:rsidRPr="00581246" w14:paraId="4B6F6683" w14:textId="77777777" w:rsidTr="002034D2">
        <w:tc>
          <w:tcPr>
            <w:tcW w:w="5000" w:type="pct"/>
            <w:gridSpan w:val="7"/>
            <w:shd w:val="clear" w:color="auto" w:fill="D3D3D3"/>
            <w:tcMar>
              <w:top w:w="0" w:type="dxa"/>
              <w:left w:w="0" w:type="dxa"/>
              <w:bottom w:w="0" w:type="dxa"/>
              <w:right w:w="0" w:type="dxa"/>
            </w:tcMar>
            <w:vAlign w:val="center"/>
          </w:tcPr>
          <w:p w14:paraId="13DEBF67"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 xml:space="preserve">Циљ 2: Спровођење опционог протокола уз конвенцију против тортуре и других сурових, нељудских или понижавајућих казнених поступака </w:t>
            </w:r>
          </w:p>
        </w:tc>
      </w:tr>
      <w:tr w:rsidR="00581246" w:rsidRPr="00581246" w14:paraId="000F1920" w14:textId="77777777" w:rsidTr="002034D2">
        <w:tc>
          <w:tcPr>
            <w:tcW w:w="1478" w:type="pct"/>
            <w:shd w:val="clear" w:color="auto" w:fill="D3D3D3"/>
            <w:tcMar>
              <w:top w:w="0" w:type="dxa"/>
              <w:left w:w="0" w:type="dxa"/>
              <w:bottom w:w="0" w:type="dxa"/>
              <w:right w:w="0" w:type="dxa"/>
            </w:tcMar>
            <w:vAlign w:val="center"/>
          </w:tcPr>
          <w:p w14:paraId="0BBC89BB"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Назив индикатора</w:t>
            </w:r>
          </w:p>
        </w:tc>
        <w:tc>
          <w:tcPr>
            <w:tcW w:w="493" w:type="pct"/>
            <w:shd w:val="clear" w:color="auto" w:fill="D3D3D3"/>
            <w:tcMar>
              <w:top w:w="0" w:type="dxa"/>
              <w:left w:w="0" w:type="dxa"/>
              <w:bottom w:w="0" w:type="dxa"/>
              <w:right w:w="0" w:type="dxa"/>
            </w:tcMar>
            <w:vAlign w:val="center"/>
          </w:tcPr>
          <w:p w14:paraId="5AFC921D"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Јединица мере</w:t>
            </w:r>
          </w:p>
        </w:tc>
        <w:tc>
          <w:tcPr>
            <w:tcW w:w="263" w:type="pct"/>
            <w:shd w:val="clear" w:color="auto" w:fill="D3D3D3"/>
            <w:tcMar>
              <w:top w:w="0" w:type="dxa"/>
              <w:left w:w="0" w:type="dxa"/>
              <w:bottom w:w="0" w:type="dxa"/>
              <w:right w:w="0" w:type="dxa"/>
            </w:tcMar>
            <w:vAlign w:val="center"/>
          </w:tcPr>
          <w:p w14:paraId="267E51CE"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година</w:t>
            </w:r>
          </w:p>
        </w:tc>
        <w:tc>
          <w:tcPr>
            <w:tcW w:w="511" w:type="pct"/>
            <w:shd w:val="clear" w:color="auto" w:fill="D3D3D3"/>
            <w:tcMar>
              <w:top w:w="0" w:type="dxa"/>
              <w:left w:w="0" w:type="dxa"/>
              <w:bottom w:w="0" w:type="dxa"/>
              <w:right w:w="0" w:type="dxa"/>
            </w:tcMar>
            <w:vAlign w:val="center"/>
          </w:tcPr>
          <w:p w14:paraId="57151B8F"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вредност</w:t>
            </w:r>
          </w:p>
        </w:tc>
        <w:tc>
          <w:tcPr>
            <w:tcW w:w="352" w:type="pct"/>
            <w:shd w:val="clear" w:color="auto" w:fill="D3D3D3"/>
            <w:tcMar>
              <w:top w:w="0" w:type="dxa"/>
              <w:left w:w="0" w:type="dxa"/>
              <w:bottom w:w="0" w:type="dxa"/>
              <w:right w:w="0" w:type="dxa"/>
            </w:tcMar>
            <w:vAlign w:val="center"/>
          </w:tcPr>
          <w:p w14:paraId="5FCF20FA"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Циљна вредност у 2021. год.</w:t>
            </w:r>
          </w:p>
        </w:tc>
        <w:tc>
          <w:tcPr>
            <w:tcW w:w="422" w:type="pct"/>
            <w:shd w:val="clear" w:color="auto" w:fill="D3D3D3"/>
            <w:tcMar>
              <w:top w:w="0" w:type="dxa"/>
              <w:left w:w="0" w:type="dxa"/>
              <w:bottom w:w="0" w:type="dxa"/>
              <w:right w:w="0" w:type="dxa"/>
            </w:tcMar>
            <w:vAlign w:val="center"/>
          </w:tcPr>
          <w:p w14:paraId="28310378"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Остварена вредност у 2021. год.</w:t>
            </w:r>
          </w:p>
        </w:tc>
        <w:tc>
          <w:tcPr>
            <w:tcW w:w="1480" w:type="pct"/>
            <w:shd w:val="clear" w:color="auto" w:fill="D3D3D3"/>
            <w:tcMar>
              <w:top w:w="0" w:type="dxa"/>
              <w:left w:w="0" w:type="dxa"/>
              <w:bottom w:w="0" w:type="dxa"/>
              <w:right w:w="0" w:type="dxa"/>
            </w:tcMar>
            <w:vAlign w:val="center"/>
          </w:tcPr>
          <w:p w14:paraId="7B5ED49A"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Образложење одступања од планске вредности</w:t>
            </w:r>
          </w:p>
        </w:tc>
      </w:tr>
      <w:tr w:rsidR="00581246" w:rsidRPr="00581246" w14:paraId="6F22E112" w14:textId="77777777" w:rsidTr="002034D2">
        <w:tc>
          <w:tcPr>
            <w:tcW w:w="1478" w:type="pct"/>
            <w:tcMar>
              <w:top w:w="0" w:type="dxa"/>
              <w:left w:w="0" w:type="dxa"/>
              <w:bottom w:w="0" w:type="dxa"/>
              <w:right w:w="0" w:type="dxa"/>
            </w:tcMar>
          </w:tcPr>
          <w:p w14:paraId="5E4399CB" w14:textId="41F3CA1A"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1. Проценат препорука по којима су органи јавне власти поступили у односу на доспеле</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Извештаји Заштитника грађана са статистиком, вебсајт З</w:t>
            </w:r>
            <w:r w:rsidR="002034D2">
              <w:rPr>
                <w:rFonts w:ascii="Times New Roman" w:hAnsi="Times New Roman" w:cs="Times New Roman"/>
                <w:i/>
                <w:sz w:val="16"/>
                <w:lang w:val="sr-Cyrl-RS"/>
              </w:rPr>
              <w:t>аштитника грађана, извештаји др</w:t>
            </w:r>
            <w:r w:rsidRPr="00581246">
              <w:rPr>
                <w:rFonts w:ascii="Times New Roman" w:hAnsi="Times New Roman" w:cs="Times New Roman"/>
                <w:i/>
                <w:sz w:val="16"/>
                <w:lang w:val="sr-Cyrl-RS"/>
              </w:rPr>
              <w:t>жавних органа , Службени гласник Републике Србије, вебсајт Народне скупштине , извештаји НПМ-ово Југоисточне Европе</w:t>
            </w:r>
          </w:p>
        </w:tc>
        <w:tc>
          <w:tcPr>
            <w:tcW w:w="493" w:type="pct"/>
            <w:tcMar>
              <w:top w:w="0" w:type="dxa"/>
              <w:left w:w="0" w:type="dxa"/>
              <w:bottom w:w="0" w:type="dxa"/>
              <w:right w:w="0" w:type="dxa"/>
            </w:tcMar>
            <w:vAlign w:val="center"/>
          </w:tcPr>
          <w:p w14:paraId="626FF14A"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проценат</w:t>
            </w:r>
          </w:p>
        </w:tc>
        <w:tc>
          <w:tcPr>
            <w:tcW w:w="263" w:type="pct"/>
            <w:tcMar>
              <w:top w:w="0" w:type="dxa"/>
              <w:left w:w="0" w:type="dxa"/>
              <w:bottom w:w="0" w:type="dxa"/>
              <w:right w:w="0" w:type="dxa"/>
            </w:tcMar>
            <w:vAlign w:val="center"/>
          </w:tcPr>
          <w:p w14:paraId="7B88849D"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2018</w:t>
            </w:r>
          </w:p>
        </w:tc>
        <w:tc>
          <w:tcPr>
            <w:tcW w:w="511" w:type="pct"/>
            <w:tcMar>
              <w:top w:w="0" w:type="dxa"/>
              <w:left w:w="0" w:type="dxa"/>
              <w:bottom w:w="0" w:type="dxa"/>
              <w:right w:w="0" w:type="dxa"/>
            </w:tcMar>
            <w:vAlign w:val="center"/>
          </w:tcPr>
          <w:p w14:paraId="3F5467FB"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90</w:t>
            </w:r>
          </w:p>
        </w:tc>
        <w:tc>
          <w:tcPr>
            <w:tcW w:w="352" w:type="pct"/>
            <w:tcMar>
              <w:top w:w="0" w:type="dxa"/>
              <w:left w:w="0" w:type="dxa"/>
              <w:bottom w:w="0" w:type="dxa"/>
              <w:right w:w="0" w:type="dxa"/>
            </w:tcMar>
            <w:vAlign w:val="center"/>
          </w:tcPr>
          <w:p w14:paraId="2425E638"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80</w:t>
            </w:r>
          </w:p>
        </w:tc>
        <w:tc>
          <w:tcPr>
            <w:tcW w:w="422" w:type="pct"/>
            <w:tcMar>
              <w:top w:w="0" w:type="dxa"/>
              <w:left w:w="0" w:type="dxa"/>
              <w:bottom w:w="0" w:type="dxa"/>
              <w:right w:w="0" w:type="dxa"/>
            </w:tcMar>
            <w:vAlign w:val="center"/>
          </w:tcPr>
          <w:p w14:paraId="5CFDCA9C"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98</w:t>
            </w:r>
          </w:p>
        </w:tc>
        <w:tc>
          <w:tcPr>
            <w:tcW w:w="1480" w:type="pct"/>
            <w:tcMar>
              <w:top w:w="0" w:type="dxa"/>
              <w:left w:w="0" w:type="dxa"/>
              <w:bottom w:w="0" w:type="dxa"/>
              <w:right w:w="0" w:type="dxa"/>
            </w:tcMar>
            <w:vAlign w:val="center"/>
          </w:tcPr>
          <w:p w14:paraId="0F529B77"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Циљана вредност је премашена. Већи проценат препорука по којима су органи јавне власти поступили је последица већег броја посета, односно присуства тимова НПМ у местима у којима се налазе или се могу наћи лица лишена слободе, унапређења сарадње са представницима органа јавне власти, усмеравања активности НПМ на одређена питања од значаја за остваривање мандата и начина на који се препоруке представљају у извештајима.</w:t>
            </w:r>
          </w:p>
        </w:tc>
      </w:tr>
      <w:tr w:rsidR="00581246" w:rsidRPr="00581246" w14:paraId="02531A25" w14:textId="77777777" w:rsidTr="002034D2">
        <w:tc>
          <w:tcPr>
            <w:tcW w:w="5000" w:type="pct"/>
            <w:gridSpan w:val="7"/>
            <w:shd w:val="clear" w:color="auto" w:fill="D3D3D3"/>
            <w:tcMar>
              <w:top w:w="0" w:type="dxa"/>
              <w:left w:w="0" w:type="dxa"/>
              <w:bottom w:w="0" w:type="dxa"/>
              <w:right w:w="0" w:type="dxa"/>
            </w:tcMar>
            <w:vAlign w:val="center"/>
          </w:tcPr>
          <w:p w14:paraId="28215C43" w14:textId="77777777" w:rsidR="00917AB2" w:rsidRPr="00E10E9B" w:rsidRDefault="00E36D82">
            <w:pPr>
              <w:spacing w:after="0" w:line="240" w:lineRule="auto"/>
              <w:jc w:val="center"/>
              <w:rPr>
                <w:rFonts w:ascii="Times New Roman" w:hAnsi="Times New Roman" w:cs="Times New Roman"/>
                <w:b/>
                <w:sz w:val="16"/>
                <w:lang w:val="sr-Cyrl-RS"/>
              </w:rPr>
            </w:pPr>
            <w:r w:rsidRPr="00581246">
              <w:rPr>
                <w:rFonts w:ascii="Times New Roman" w:hAnsi="Times New Roman" w:cs="Times New Roman"/>
                <w:b/>
                <w:sz w:val="16"/>
                <w:lang w:val="sr-Cyrl-RS"/>
              </w:rPr>
              <w:t xml:space="preserve">Циљ 3: Повећати доступност Заштитника грађана и информисаност грађана и грађанки о надлежностима </w:t>
            </w:r>
          </w:p>
        </w:tc>
      </w:tr>
      <w:tr w:rsidR="00581246" w:rsidRPr="00581246" w14:paraId="02980AD3" w14:textId="77777777" w:rsidTr="002034D2">
        <w:tc>
          <w:tcPr>
            <w:tcW w:w="1478" w:type="pct"/>
            <w:shd w:val="clear" w:color="auto" w:fill="D3D3D3"/>
            <w:tcMar>
              <w:top w:w="0" w:type="dxa"/>
              <w:left w:w="0" w:type="dxa"/>
              <w:bottom w:w="0" w:type="dxa"/>
              <w:right w:w="0" w:type="dxa"/>
            </w:tcMar>
            <w:vAlign w:val="center"/>
          </w:tcPr>
          <w:p w14:paraId="491EA47B"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Назив индикатора</w:t>
            </w:r>
          </w:p>
        </w:tc>
        <w:tc>
          <w:tcPr>
            <w:tcW w:w="493" w:type="pct"/>
            <w:shd w:val="clear" w:color="auto" w:fill="D3D3D3"/>
            <w:tcMar>
              <w:top w:w="0" w:type="dxa"/>
              <w:left w:w="0" w:type="dxa"/>
              <w:bottom w:w="0" w:type="dxa"/>
              <w:right w:w="0" w:type="dxa"/>
            </w:tcMar>
            <w:vAlign w:val="center"/>
          </w:tcPr>
          <w:p w14:paraId="3798CE84"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Јединица мере</w:t>
            </w:r>
          </w:p>
        </w:tc>
        <w:tc>
          <w:tcPr>
            <w:tcW w:w="263" w:type="pct"/>
            <w:shd w:val="clear" w:color="auto" w:fill="D3D3D3"/>
            <w:tcMar>
              <w:top w:w="0" w:type="dxa"/>
              <w:left w:w="0" w:type="dxa"/>
              <w:bottom w:w="0" w:type="dxa"/>
              <w:right w:w="0" w:type="dxa"/>
            </w:tcMar>
            <w:vAlign w:val="center"/>
          </w:tcPr>
          <w:p w14:paraId="7C376189"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година</w:t>
            </w:r>
          </w:p>
        </w:tc>
        <w:tc>
          <w:tcPr>
            <w:tcW w:w="511" w:type="pct"/>
            <w:shd w:val="clear" w:color="auto" w:fill="D3D3D3"/>
            <w:tcMar>
              <w:top w:w="0" w:type="dxa"/>
              <w:left w:w="0" w:type="dxa"/>
              <w:bottom w:w="0" w:type="dxa"/>
              <w:right w:w="0" w:type="dxa"/>
            </w:tcMar>
            <w:vAlign w:val="center"/>
          </w:tcPr>
          <w:p w14:paraId="73A5BED3"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вредност</w:t>
            </w:r>
          </w:p>
        </w:tc>
        <w:tc>
          <w:tcPr>
            <w:tcW w:w="352" w:type="pct"/>
            <w:shd w:val="clear" w:color="auto" w:fill="D3D3D3"/>
            <w:tcMar>
              <w:top w:w="0" w:type="dxa"/>
              <w:left w:w="0" w:type="dxa"/>
              <w:bottom w:w="0" w:type="dxa"/>
              <w:right w:w="0" w:type="dxa"/>
            </w:tcMar>
            <w:vAlign w:val="center"/>
          </w:tcPr>
          <w:p w14:paraId="3896A0CF"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Циљна вредност у 2021. год.</w:t>
            </w:r>
          </w:p>
        </w:tc>
        <w:tc>
          <w:tcPr>
            <w:tcW w:w="422" w:type="pct"/>
            <w:shd w:val="clear" w:color="auto" w:fill="D3D3D3"/>
            <w:tcMar>
              <w:top w:w="0" w:type="dxa"/>
              <w:left w:w="0" w:type="dxa"/>
              <w:bottom w:w="0" w:type="dxa"/>
              <w:right w:w="0" w:type="dxa"/>
            </w:tcMar>
            <w:vAlign w:val="center"/>
          </w:tcPr>
          <w:p w14:paraId="05A3FE4B"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Остварена вредност у 2021. год.</w:t>
            </w:r>
          </w:p>
        </w:tc>
        <w:tc>
          <w:tcPr>
            <w:tcW w:w="1480" w:type="pct"/>
            <w:shd w:val="clear" w:color="auto" w:fill="D3D3D3"/>
            <w:tcMar>
              <w:top w:w="0" w:type="dxa"/>
              <w:left w:w="0" w:type="dxa"/>
              <w:bottom w:w="0" w:type="dxa"/>
              <w:right w:w="0" w:type="dxa"/>
            </w:tcMar>
            <w:vAlign w:val="center"/>
          </w:tcPr>
          <w:p w14:paraId="7F5F3598"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Образложење одступања од планске вредности</w:t>
            </w:r>
          </w:p>
        </w:tc>
      </w:tr>
      <w:tr w:rsidR="00581246" w:rsidRPr="00581246" w14:paraId="400ECF83" w14:textId="77777777" w:rsidTr="002034D2">
        <w:tc>
          <w:tcPr>
            <w:tcW w:w="1478" w:type="pct"/>
            <w:tcMar>
              <w:top w:w="0" w:type="dxa"/>
              <w:left w:w="0" w:type="dxa"/>
              <w:bottom w:w="0" w:type="dxa"/>
              <w:right w:w="0" w:type="dxa"/>
            </w:tcMar>
          </w:tcPr>
          <w:p w14:paraId="1DE3E4D8" w14:textId="67AB1856"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1. Укупан број обраћања грађана и грађанки</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Извештаји Заштитника грађана са статистиком, вебсајт З</w:t>
            </w:r>
            <w:r w:rsidR="002034D2">
              <w:rPr>
                <w:rFonts w:ascii="Times New Roman" w:hAnsi="Times New Roman" w:cs="Times New Roman"/>
                <w:i/>
                <w:sz w:val="16"/>
                <w:lang w:val="sr-Cyrl-RS"/>
              </w:rPr>
              <w:t>аштитника грађана, извештаји др</w:t>
            </w:r>
            <w:r w:rsidRPr="00581246">
              <w:rPr>
                <w:rFonts w:ascii="Times New Roman" w:hAnsi="Times New Roman" w:cs="Times New Roman"/>
                <w:i/>
                <w:sz w:val="16"/>
                <w:lang w:val="sr-Cyrl-RS"/>
              </w:rPr>
              <w:t>жавних органа , Службени гласник Републике Србије, вебсајт Народне скупштине , извештаји НПМ-ово Југоисточне Европе</w:t>
            </w:r>
          </w:p>
        </w:tc>
        <w:tc>
          <w:tcPr>
            <w:tcW w:w="493" w:type="pct"/>
            <w:tcMar>
              <w:top w:w="0" w:type="dxa"/>
              <w:left w:w="0" w:type="dxa"/>
              <w:bottom w:w="0" w:type="dxa"/>
              <w:right w:w="0" w:type="dxa"/>
            </w:tcMar>
            <w:vAlign w:val="center"/>
          </w:tcPr>
          <w:p w14:paraId="4ACF020B"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број</w:t>
            </w:r>
          </w:p>
        </w:tc>
        <w:tc>
          <w:tcPr>
            <w:tcW w:w="263" w:type="pct"/>
            <w:tcMar>
              <w:top w:w="0" w:type="dxa"/>
              <w:left w:w="0" w:type="dxa"/>
              <w:bottom w:w="0" w:type="dxa"/>
              <w:right w:w="0" w:type="dxa"/>
            </w:tcMar>
            <w:vAlign w:val="center"/>
          </w:tcPr>
          <w:p w14:paraId="028E4D19"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2018</w:t>
            </w:r>
          </w:p>
        </w:tc>
        <w:tc>
          <w:tcPr>
            <w:tcW w:w="511" w:type="pct"/>
            <w:tcMar>
              <w:top w:w="0" w:type="dxa"/>
              <w:left w:w="0" w:type="dxa"/>
              <w:bottom w:w="0" w:type="dxa"/>
              <w:right w:w="0" w:type="dxa"/>
            </w:tcMar>
            <w:vAlign w:val="center"/>
          </w:tcPr>
          <w:p w14:paraId="2830572E"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9120</w:t>
            </w:r>
          </w:p>
        </w:tc>
        <w:tc>
          <w:tcPr>
            <w:tcW w:w="352" w:type="pct"/>
            <w:tcMar>
              <w:top w:w="0" w:type="dxa"/>
              <w:left w:w="0" w:type="dxa"/>
              <w:bottom w:w="0" w:type="dxa"/>
              <w:right w:w="0" w:type="dxa"/>
            </w:tcMar>
            <w:vAlign w:val="center"/>
          </w:tcPr>
          <w:p w14:paraId="618D41CC"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10000</w:t>
            </w:r>
          </w:p>
        </w:tc>
        <w:tc>
          <w:tcPr>
            <w:tcW w:w="422" w:type="pct"/>
            <w:tcMar>
              <w:top w:w="0" w:type="dxa"/>
              <w:left w:w="0" w:type="dxa"/>
              <w:bottom w:w="0" w:type="dxa"/>
              <w:right w:w="0" w:type="dxa"/>
            </w:tcMar>
            <w:vAlign w:val="center"/>
          </w:tcPr>
          <w:p w14:paraId="032227E6"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16312</w:t>
            </w:r>
          </w:p>
        </w:tc>
        <w:tc>
          <w:tcPr>
            <w:tcW w:w="1480" w:type="pct"/>
            <w:tcMar>
              <w:top w:w="0" w:type="dxa"/>
              <w:left w:w="0" w:type="dxa"/>
              <w:bottom w:w="0" w:type="dxa"/>
              <w:right w:w="0" w:type="dxa"/>
            </w:tcMar>
            <w:vAlign w:val="center"/>
          </w:tcPr>
          <w:p w14:paraId="50614E89"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У 2021. години Заштитник грађана бележи већи број обраћања грађана и грађанки од очекиване вредности., а највећи број обраћања односи се на повреде економско-имовинских права – скоро 40 %.</w:t>
            </w:r>
          </w:p>
        </w:tc>
      </w:tr>
      <w:tr w:rsidR="00581246" w:rsidRPr="00581246" w14:paraId="24D118F4" w14:textId="77777777" w:rsidTr="002034D2">
        <w:tc>
          <w:tcPr>
            <w:tcW w:w="1478" w:type="pct"/>
            <w:tcMar>
              <w:top w:w="0" w:type="dxa"/>
              <w:left w:w="0" w:type="dxa"/>
              <w:bottom w:w="0" w:type="dxa"/>
              <w:right w:w="0" w:type="dxa"/>
            </w:tcMar>
          </w:tcPr>
          <w:p w14:paraId="133BBB18" w14:textId="653784C5"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2. Укупан број јавних иступања Заштитника грађана</w:t>
            </w:r>
            <w:r w:rsidRPr="00581246">
              <w:rPr>
                <w:rFonts w:ascii="Times New Roman" w:hAnsi="Times New Roman" w:cs="Times New Roman"/>
                <w:sz w:val="16"/>
                <w:lang w:val="sr-Cyrl-RS"/>
              </w:rPr>
              <w:br/>
            </w:r>
            <w:r w:rsidRPr="00581246">
              <w:rPr>
                <w:rFonts w:ascii="Times New Roman" w:hAnsi="Times New Roman" w:cs="Times New Roman"/>
                <w:sz w:val="16"/>
                <w:lang w:val="sr-Cyrl-RS"/>
              </w:rPr>
              <w:lastRenderedPageBreak/>
              <w:br/>
            </w:r>
            <w:r w:rsidRPr="00581246">
              <w:rPr>
                <w:rFonts w:ascii="Times New Roman" w:hAnsi="Times New Roman" w:cs="Times New Roman"/>
                <w:i/>
                <w:sz w:val="16"/>
                <w:lang w:val="sr-Cyrl-RS"/>
              </w:rPr>
              <w:t>Извор верификације: Извештаји Заштитника грађана са статистиком, вебсајт З</w:t>
            </w:r>
            <w:r w:rsidR="002034D2">
              <w:rPr>
                <w:rFonts w:ascii="Times New Roman" w:hAnsi="Times New Roman" w:cs="Times New Roman"/>
                <w:i/>
                <w:sz w:val="16"/>
                <w:lang w:val="sr-Cyrl-RS"/>
              </w:rPr>
              <w:t>аштитника грађана, извештаји др</w:t>
            </w:r>
            <w:r w:rsidRPr="00581246">
              <w:rPr>
                <w:rFonts w:ascii="Times New Roman" w:hAnsi="Times New Roman" w:cs="Times New Roman"/>
                <w:i/>
                <w:sz w:val="16"/>
                <w:lang w:val="sr-Cyrl-RS"/>
              </w:rPr>
              <w:t>жавних органа , Службени гласник Републике Србије, вебсајт Народне скупштине , извештаји НПМ-ово Југоисточне Европе</w:t>
            </w:r>
          </w:p>
        </w:tc>
        <w:tc>
          <w:tcPr>
            <w:tcW w:w="493" w:type="pct"/>
            <w:tcMar>
              <w:top w:w="0" w:type="dxa"/>
              <w:left w:w="0" w:type="dxa"/>
              <w:bottom w:w="0" w:type="dxa"/>
              <w:right w:w="0" w:type="dxa"/>
            </w:tcMar>
            <w:vAlign w:val="center"/>
          </w:tcPr>
          <w:p w14:paraId="75854DC6"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lastRenderedPageBreak/>
              <w:t>број</w:t>
            </w:r>
          </w:p>
        </w:tc>
        <w:tc>
          <w:tcPr>
            <w:tcW w:w="263" w:type="pct"/>
            <w:tcMar>
              <w:top w:w="0" w:type="dxa"/>
              <w:left w:w="0" w:type="dxa"/>
              <w:bottom w:w="0" w:type="dxa"/>
              <w:right w:w="0" w:type="dxa"/>
            </w:tcMar>
            <w:vAlign w:val="center"/>
          </w:tcPr>
          <w:p w14:paraId="16059EC4"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2017</w:t>
            </w:r>
          </w:p>
        </w:tc>
        <w:tc>
          <w:tcPr>
            <w:tcW w:w="511" w:type="pct"/>
            <w:tcMar>
              <w:top w:w="0" w:type="dxa"/>
              <w:left w:w="0" w:type="dxa"/>
              <w:bottom w:w="0" w:type="dxa"/>
              <w:right w:w="0" w:type="dxa"/>
            </w:tcMar>
            <w:vAlign w:val="center"/>
          </w:tcPr>
          <w:p w14:paraId="70A8862A"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85</w:t>
            </w:r>
          </w:p>
        </w:tc>
        <w:tc>
          <w:tcPr>
            <w:tcW w:w="352" w:type="pct"/>
            <w:tcMar>
              <w:top w:w="0" w:type="dxa"/>
              <w:left w:w="0" w:type="dxa"/>
              <w:bottom w:w="0" w:type="dxa"/>
              <w:right w:w="0" w:type="dxa"/>
            </w:tcMar>
            <w:vAlign w:val="center"/>
          </w:tcPr>
          <w:p w14:paraId="0C2FE59C"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240</w:t>
            </w:r>
          </w:p>
        </w:tc>
        <w:tc>
          <w:tcPr>
            <w:tcW w:w="422" w:type="pct"/>
            <w:tcMar>
              <w:top w:w="0" w:type="dxa"/>
              <w:left w:w="0" w:type="dxa"/>
              <w:bottom w:w="0" w:type="dxa"/>
              <w:right w:w="0" w:type="dxa"/>
            </w:tcMar>
            <w:vAlign w:val="center"/>
          </w:tcPr>
          <w:p w14:paraId="248837F6"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436</w:t>
            </w:r>
          </w:p>
        </w:tc>
        <w:tc>
          <w:tcPr>
            <w:tcW w:w="1480" w:type="pct"/>
            <w:tcMar>
              <w:top w:w="0" w:type="dxa"/>
              <w:left w:w="0" w:type="dxa"/>
              <w:bottom w:w="0" w:type="dxa"/>
              <w:right w:w="0" w:type="dxa"/>
            </w:tcMar>
            <w:vAlign w:val="center"/>
          </w:tcPr>
          <w:p w14:paraId="18D7AB3E"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 xml:space="preserve">Вредност планираног броја јавних иступања Заштитника грађана 2021. </w:t>
            </w:r>
            <w:r w:rsidRPr="00581246">
              <w:rPr>
                <w:rFonts w:ascii="Times New Roman" w:hAnsi="Times New Roman" w:cs="Times New Roman"/>
                <w:sz w:val="16"/>
                <w:lang w:val="sr-Cyrl-RS"/>
              </w:rPr>
              <w:lastRenderedPageBreak/>
              <w:t>годину је премашена за 82 процента, делом због повећаног интересовања медија, делом због тога што су за 2021. годину урачунате објаве и на интернет порталима. (Јавна иступања  обухватају изјаве и гостовања)</w:t>
            </w:r>
          </w:p>
        </w:tc>
      </w:tr>
      <w:tr w:rsidR="00581246" w:rsidRPr="00581246" w14:paraId="31B3EF46" w14:textId="77777777" w:rsidTr="002034D2">
        <w:tc>
          <w:tcPr>
            <w:tcW w:w="1478" w:type="pct"/>
            <w:tcMar>
              <w:top w:w="0" w:type="dxa"/>
              <w:left w:w="0" w:type="dxa"/>
              <w:bottom w:w="0" w:type="dxa"/>
              <w:right w:w="0" w:type="dxa"/>
            </w:tcMar>
          </w:tcPr>
          <w:p w14:paraId="04B721A9" w14:textId="390F3BA1"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lastRenderedPageBreak/>
              <w:t>3. Укупан број јавних иступања Заштитника грађана у вази са родном равноправношћу</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Извештаји Заштитника грађана са статистиком, вебсајт З</w:t>
            </w:r>
            <w:r w:rsidR="002034D2">
              <w:rPr>
                <w:rFonts w:ascii="Times New Roman" w:hAnsi="Times New Roman" w:cs="Times New Roman"/>
                <w:i/>
                <w:sz w:val="16"/>
                <w:lang w:val="sr-Cyrl-RS"/>
              </w:rPr>
              <w:t>аштитника грађана, извештаји др</w:t>
            </w:r>
            <w:r w:rsidRPr="00581246">
              <w:rPr>
                <w:rFonts w:ascii="Times New Roman" w:hAnsi="Times New Roman" w:cs="Times New Roman"/>
                <w:i/>
                <w:sz w:val="16"/>
                <w:lang w:val="sr-Cyrl-RS"/>
              </w:rPr>
              <w:t>жавних органа , Службени гласник Републике Србије, вебсајт Народне скупштине , извештаји НПМ-ово Југоисточне Европе</w:t>
            </w:r>
          </w:p>
        </w:tc>
        <w:tc>
          <w:tcPr>
            <w:tcW w:w="493" w:type="pct"/>
            <w:tcMar>
              <w:top w:w="0" w:type="dxa"/>
              <w:left w:w="0" w:type="dxa"/>
              <w:bottom w:w="0" w:type="dxa"/>
              <w:right w:w="0" w:type="dxa"/>
            </w:tcMar>
            <w:vAlign w:val="center"/>
          </w:tcPr>
          <w:p w14:paraId="0092FBC8"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број</w:t>
            </w:r>
          </w:p>
        </w:tc>
        <w:tc>
          <w:tcPr>
            <w:tcW w:w="263" w:type="pct"/>
            <w:tcMar>
              <w:top w:w="0" w:type="dxa"/>
              <w:left w:w="0" w:type="dxa"/>
              <w:bottom w:w="0" w:type="dxa"/>
              <w:right w:w="0" w:type="dxa"/>
            </w:tcMar>
            <w:vAlign w:val="center"/>
          </w:tcPr>
          <w:p w14:paraId="21D1E1A7"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2017</w:t>
            </w:r>
          </w:p>
        </w:tc>
        <w:tc>
          <w:tcPr>
            <w:tcW w:w="511" w:type="pct"/>
            <w:tcMar>
              <w:top w:w="0" w:type="dxa"/>
              <w:left w:w="0" w:type="dxa"/>
              <w:bottom w:w="0" w:type="dxa"/>
              <w:right w:w="0" w:type="dxa"/>
            </w:tcMar>
            <w:vAlign w:val="center"/>
          </w:tcPr>
          <w:p w14:paraId="0BCA8DC7"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15</w:t>
            </w:r>
          </w:p>
        </w:tc>
        <w:tc>
          <w:tcPr>
            <w:tcW w:w="352" w:type="pct"/>
            <w:tcMar>
              <w:top w:w="0" w:type="dxa"/>
              <w:left w:w="0" w:type="dxa"/>
              <w:bottom w:w="0" w:type="dxa"/>
              <w:right w:w="0" w:type="dxa"/>
            </w:tcMar>
            <w:vAlign w:val="center"/>
          </w:tcPr>
          <w:p w14:paraId="74ADBC8E"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30</w:t>
            </w:r>
          </w:p>
        </w:tc>
        <w:tc>
          <w:tcPr>
            <w:tcW w:w="422" w:type="pct"/>
            <w:tcMar>
              <w:top w:w="0" w:type="dxa"/>
              <w:left w:w="0" w:type="dxa"/>
              <w:bottom w:w="0" w:type="dxa"/>
              <w:right w:w="0" w:type="dxa"/>
            </w:tcMar>
            <w:vAlign w:val="center"/>
          </w:tcPr>
          <w:p w14:paraId="4827910E"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54</w:t>
            </w:r>
          </w:p>
        </w:tc>
        <w:tc>
          <w:tcPr>
            <w:tcW w:w="1480" w:type="pct"/>
            <w:tcMar>
              <w:top w:w="0" w:type="dxa"/>
              <w:left w:w="0" w:type="dxa"/>
              <w:bottom w:w="0" w:type="dxa"/>
              <w:right w:w="0" w:type="dxa"/>
            </w:tcMar>
            <w:vAlign w:val="center"/>
          </w:tcPr>
          <w:p w14:paraId="30F492E4"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Вредност планираног броја јавних иступања Заштитника грађана у вези са родном равноправношћу за 2021. годину је премашена за 80 процената, делом због повећаног интересовања медија, делом због тога што су за 2021. годину урачунате објаве и на интернет порталима.</w:t>
            </w:r>
          </w:p>
        </w:tc>
      </w:tr>
      <w:tr w:rsidR="00581246" w:rsidRPr="00581246" w14:paraId="7958726F" w14:textId="77777777" w:rsidTr="002034D2">
        <w:tc>
          <w:tcPr>
            <w:tcW w:w="5000" w:type="pct"/>
            <w:gridSpan w:val="7"/>
            <w:shd w:val="clear" w:color="auto" w:fill="D3D3D3"/>
            <w:tcMar>
              <w:top w:w="0" w:type="dxa"/>
              <w:left w:w="0" w:type="dxa"/>
              <w:bottom w:w="0" w:type="dxa"/>
              <w:right w:w="0" w:type="dxa"/>
            </w:tcMar>
            <w:vAlign w:val="center"/>
          </w:tcPr>
          <w:p w14:paraId="5EEF1DFB"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 4: Оснаживање жена да се обраћају за заштиту и остваривање својих права</w:t>
            </w:r>
          </w:p>
        </w:tc>
      </w:tr>
      <w:tr w:rsidR="00581246" w:rsidRPr="00581246" w14:paraId="1931EF13" w14:textId="77777777" w:rsidTr="002034D2">
        <w:tc>
          <w:tcPr>
            <w:tcW w:w="1478" w:type="pct"/>
            <w:shd w:val="clear" w:color="auto" w:fill="D3D3D3"/>
            <w:tcMar>
              <w:top w:w="0" w:type="dxa"/>
              <w:left w:w="0" w:type="dxa"/>
              <w:bottom w:w="0" w:type="dxa"/>
              <w:right w:w="0" w:type="dxa"/>
            </w:tcMar>
            <w:vAlign w:val="center"/>
          </w:tcPr>
          <w:p w14:paraId="512B1511"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Назив индикатора</w:t>
            </w:r>
          </w:p>
        </w:tc>
        <w:tc>
          <w:tcPr>
            <w:tcW w:w="493" w:type="pct"/>
            <w:shd w:val="clear" w:color="auto" w:fill="D3D3D3"/>
            <w:tcMar>
              <w:top w:w="0" w:type="dxa"/>
              <w:left w:w="0" w:type="dxa"/>
              <w:bottom w:w="0" w:type="dxa"/>
              <w:right w:w="0" w:type="dxa"/>
            </w:tcMar>
            <w:vAlign w:val="center"/>
          </w:tcPr>
          <w:p w14:paraId="7CD41A0B"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Јединица мере</w:t>
            </w:r>
          </w:p>
        </w:tc>
        <w:tc>
          <w:tcPr>
            <w:tcW w:w="263" w:type="pct"/>
            <w:shd w:val="clear" w:color="auto" w:fill="D3D3D3"/>
            <w:tcMar>
              <w:top w:w="0" w:type="dxa"/>
              <w:left w:w="0" w:type="dxa"/>
              <w:bottom w:w="0" w:type="dxa"/>
              <w:right w:w="0" w:type="dxa"/>
            </w:tcMar>
            <w:vAlign w:val="center"/>
          </w:tcPr>
          <w:p w14:paraId="6FF81546"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година</w:t>
            </w:r>
          </w:p>
        </w:tc>
        <w:tc>
          <w:tcPr>
            <w:tcW w:w="511" w:type="pct"/>
            <w:shd w:val="clear" w:color="auto" w:fill="D3D3D3"/>
            <w:tcMar>
              <w:top w:w="0" w:type="dxa"/>
              <w:left w:w="0" w:type="dxa"/>
              <w:bottom w:w="0" w:type="dxa"/>
              <w:right w:w="0" w:type="dxa"/>
            </w:tcMar>
            <w:vAlign w:val="center"/>
          </w:tcPr>
          <w:p w14:paraId="1B55133F"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вредност</w:t>
            </w:r>
          </w:p>
        </w:tc>
        <w:tc>
          <w:tcPr>
            <w:tcW w:w="352" w:type="pct"/>
            <w:shd w:val="clear" w:color="auto" w:fill="D3D3D3"/>
            <w:tcMar>
              <w:top w:w="0" w:type="dxa"/>
              <w:left w:w="0" w:type="dxa"/>
              <w:bottom w:w="0" w:type="dxa"/>
              <w:right w:w="0" w:type="dxa"/>
            </w:tcMar>
            <w:vAlign w:val="center"/>
          </w:tcPr>
          <w:p w14:paraId="29D01242"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Циљна вредност у 2021. год.</w:t>
            </w:r>
          </w:p>
        </w:tc>
        <w:tc>
          <w:tcPr>
            <w:tcW w:w="422" w:type="pct"/>
            <w:shd w:val="clear" w:color="auto" w:fill="D3D3D3"/>
            <w:tcMar>
              <w:top w:w="0" w:type="dxa"/>
              <w:left w:w="0" w:type="dxa"/>
              <w:bottom w:w="0" w:type="dxa"/>
              <w:right w:w="0" w:type="dxa"/>
            </w:tcMar>
            <w:vAlign w:val="center"/>
          </w:tcPr>
          <w:p w14:paraId="2E59348F"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Остварена вредност у 2021. год.</w:t>
            </w:r>
          </w:p>
        </w:tc>
        <w:tc>
          <w:tcPr>
            <w:tcW w:w="1480" w:type="pct"/>
            <w:shd w:val="clear" w:color="auto" w:fill="D3D3D3"/>
            <w:tcMar>
              <w:top w:w="0" w:type="dxa"/>
              <w:left w:w="0" w:type="dxa"/>
              <w:bottom w:w="0" w:type="dxa"/>
              <w:right w:w="0" w:type="dxa"/>
            </w:tcMar>
            <w:vAlign w:val="center"/>
          </w:tcPr>
          <w:p w14:paraId="2F422FD6"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Образложење одступања од планске вредности</w:t>
            </w:r>
          </w:p>
        </w:tc>
      </w:tr>
      <w:tr w:rsidR="00581246" w:rsidRPr="00581246" w14:paraId="4EF8C7FB" w14:textId="77777777" w:rsidTr="002034D2">
        <w:tc>
          <w:tcPr>
            <w:tcW w:w="1478" w:type="pct"/>
            <w:tcMar>
              <w:top w:w="0" w:type="dxa"/>
              <w:left w:w="0" w:type="dxa"/>
              <w:bottom w:w="0" w:type="dxa"/>
              <w:right w:w="0" w:type="dxa"/>
            </w:tcMar>
          </w:tcPr>
          <w:p w14:paraId="2BAD6693" w14:textId="03D83C53"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 xml:space="preserve">1. Проценат притужби које су поднеле жене </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Извештаји Заштитника грађана са статистиком, вебсајт З</w:t>
            </w:r>
            <w:r w:rsidR="002034D2">
              <w:rPr>
                <w:rFonts w:ascii="Times New Roman" w:hAnsi="Times New Roman" w:cs="Times New Roman"/>
                <w:i/>
                <w:sz w:val="16"/>
                <w:lang w:val="sr-Cyrl-RS"/>
              </w:rPr>
              <w:t>аштитника грађана, извештаји др</w:t>
            </w:r>
            <w:r w:rsidRPr="00581246">
              <w:rPr>
                <w:rFonts w:ascii="Times New Roman" w:hAnsi="Times New Roman" w:cs="Times New Roman"/>
                <w:i/>
                <w:sz w:val="16"/>
                <w:lang w:val="sr-Cyrl-RS"/>
              </w:rPr>
              <w:t>жавних органа , Службени гласник Републике Србије, вебсајт Народне скупштине , извештаји НПМ-ово Југоисточне Европе</w:t>
            </w:r>
          </w:p>
        </w:tc>
        <w:tc>
          <w:tcPr>
            <w:tcW w:w="493" w:type="pct"/>
            <w:tcMar>
              <w:top w:w="0" w:type="dxa"/>
              <w:left w:w="0" w:type="dxa"/>
              <w:bottom w:w="0" w:type="dxa"/>
              <w:right w:w="0" w:type="dxa"/>
            </w:tcMar>
            <w:vAlign w:val="center"/>
          </w:tcPr>
          <w:p w14:paraId="3644D17F"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проценат</w:t>
            </w:r>
          </w:p>
        </w:tc>
        <w:tc>
          <w:tcPr>
            <w:tcW w:w="263" w:type="pct"/>
            <w:tcMar>
              <w:top w:w="0" w:type="dxa"/>
              <w:left w:w="0" w:type="dxa"/>
              <w:bottom w:w="0" w:type="dxa"/>
              <w:right w:w="0" w:type="dxa"/>
            </w:tcMar>
            <w:vAlign w:val="center"/>
          </w:tcPr>
          <w:p w14:paraId="0925C28B"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2018</w:t>
            </w:r>
          </w:p>
        </w:tc>
        <w:tc>
          <w:tcPr>
            <w:tcW w:w="511" w:type="pct"/>
            <w:tcMar>
              <w:top w:w="0" w:type="dxa"/>
              <w:left w:w="0" w:type="dxa"/>
              <w:bottom w:w="0" w:type="dxa"/>
              <w:right w:w="0" w:type="dxa"/>
            </w:tcMar>
            <w:vAlign w:val="center"/>
          </w:tcPr>
          <w:p w14:paraId="08A4F3F7"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30</w:t>
            </w:r>
          </w:p>
        </w:tc>
        <w:tc>
          <w:tcPr>
            <w:tcW w:w="352" w:type="pct"/>
            <w:tcMar>
              <w:top w:w="0" w:type="dxa"/>
              <w:left w:w="0" w:type="dxa"/>
              <w:bottom w:w="0" w:type="dxa"/>
              <w:right w:w="0" w:type="dxa"/>
            </w:tcMar>
            <w:vAlign w:val="center"/>
          </w:tcPr>
          <w:p w14:paraId="3B2FF750"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33</w:t>
            </w:r>
          </w:p>
        </w:tc>
        <w:tc>
          <w:tcPr>
            <w:tcW w:w="422" w:type="pct"/>
            <w:tcMar>
              <w:top w:w="0" w:type="dxa"/>
              <w:left w:w="0" w:type="dxa"/>
              <w:bottom w:w="0" w:type="dxa"/>
              <w:right w:w="0" w:type="dxa"/>
            </w:tcMar>
            <w:vAlign w:val="center"/>
          </w:tcPr>
          <w:p w14:paraId="3A2F94D3"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40</w:t>
            </w:r>
          </w:p>
        </w:tc>
        <w:tc>
          <w:tcPr>
            <w:tcW w:w="1480" w:type="pct"/>
            <w:tcMar>
              <w:top w:w="0" w:type="dxa"/>
              <w:left w:w="0" w:type="dxa"/>
              <w:bottom w:w="0" w:type="dxa"/>
              <w:right w:w="0" w:type="dxa"/>
            </w:tcMar>
            <w:vAlign w:val="center"/>
          </w:tcPr>
          <w:p w14:paraId="4E6D378C"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Заштитник грађана бележи да је у 2021. години  остварена вредност већа од циљне што је показатељ да Заштитник грађана кроз свој рад, између осталог, значајну пажњу посвећује и оснаживању жена ради обраћања овом независном државном органу ради заштите и остварења њихових права.</w:t>
            </w:r>
          </w:p>
        </w:tc>
      </w:tr>
      <w:tr w:rsidR="00581246" w:rsidRPr="00581246" w14:paraId="1C9EF6D3" w14:textId="77777777" w:rsidTr="002034D2">
        <w:tc>
          <w:tcPr>
            <w:tcW w:w="1478" w:type="pct"/>
            <w:tcMar>
              <w:top w:w="0" w:type="dxa"/>
              <w:left w:w="0" w:type="dxa"/>
              <w:bottom w:w="0" w:type="dxa"/>
              <w:right w:w="0" w:type="dxa"/>
            </w:tcMar>
          </w:tcPr>
          <w:p w14:paraId="391CC505" w14:textId="18FF4285"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2. Повећање броја притужби жена жртава насиља, припадница националних мањина, жена са инвалидитетом, старијих жена и ЛГБТИ жена</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Извештаји Заштитника грађана са статистиком, вебсајт З</w:t>
            </w:r>
            <w:r w:rsidR="002034D2">
              <w:rPr>
                <w:rFonts w:ascii="Times New Roman" w:hAnsi="Times New Roman" w:cs="Times New Roman"/>
                <w:i/>
                <w:sz w:val="16"/>
                <w:lang w:val="sr-Cyrl-RS"/>
              </w:rPr>
              <w:t>аштитника грађана, извештаји др</w:t>
            </w:r>
            <w:r w:rsidRPr="00581246">
              <w:rPr>
                <w:rFonts w:ascii="Times New Roman" w:hAnsi="Times New Roman" w:cs="Times New Roman"/>
                <w:i/>
                <w:sz w:val="16"/>
                <w:lang w:val="sr-Cyrl-RS"/>
              </w:rPr>
              <w:t>жавних органа , Службени гласник Републике Србије, вебсајт Народне скупштине , извештаји НПМ-ово Југоисточне Европе</w:t>
            </w:r>
          </w:p>
        </w:tc>
        <w:tc>
          <w:tcPr>
            <w:tcW w:w="493" w:type="pct"/>
            <w:tcMar>
              <w:top w:w="0" w:type="dxa"/>
              <w:left w:w="0" w:type="dxa"/>
              <w:bottom w:w="0" w:type="dxa"/>
              <w:right w:w="0" w:type="dxa"/>
            </w:tcMar>
            <w:vAlign w:val="center"/>
          </w:tcPr>
          <w:p w14:paraId="1FBF2CAE"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број</w:t>
            </w:r>
          </w:p>
        </w:tc>
        <w:tc>
          <w:tcPr>
            <w:tcW w:w="263" w:type="pct"/>
            <w:tcMar>
              <w:top w:w="0" w:type="dxa"/>
              <w:left w:w="0" w:type="dxa"/>
              <w:bottom w:w="0" w:type="dxa"/>
              <w:right w:w="0" w:type="dxa"/>
            </w:tcMar>
            <w:vAlign w:val="center"/>
          </w:tcPr>
          <w:p w14:paraId="0421DD37"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2018</w:t>
            </w:r>
          </w:p>
        </w:tc>
        <w:tc>
          <w:tcPr>
            <w:tcW w:w="511" w:type="pct"/>
            <w:tcMar>
              <w:top w:w="0" w:type="dxa"/>
              <w:left w:w="0" w:type="dxa"/>
              <w:bottom w:w="0" w:type="dxa"/>
              <w:right w:w="0" w:type="dxa"/>
            </w:tcMar>
            <w:vAlign w:val="center"/>
          </w:tcPr>
          <w:p w14:paraId="22303DD5"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110</w:t>
            </w:r>
          </w:p>
        </w:tc>
        <w:tc>
          <w:tcPr>
            <w:tcW w:w="352" w:type="pct"/>
            <w:tcMar>
              <w:top w:w="0" w:type="dxa"/>
              <w:left w:w="0" w:type="dxa"/>
              <w:bottom w:w="0" w:type="dxa"/>
              <w:right w:w="0" w:type="dxa"/>
            </w:tcMar>
            <w:vAlign w:val="center"/>
          </w:tcPr>
          <w:p w14:paraId="2FC0C65B"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120</w:t>
            </w:r>
          </w:p>
        </w:tc>
        <w:tc>
          <w:tcPr>
            <w:tcW w:w="422" w:type="pct"/>
            <w:tcMar>
              <w:top w:w="0" w:type="dxa"/>
              <w:left w:w="0" w:type="dxa"/>
              <w:bottom w:w="0" w:type="dxa"/>
              <w:right w:w="0" w:type="dxa"/>
            </w:tcMar>
            <w:vAlign w:val="center"/>
          </w:tcPr>
          <w:p w14:paraId="118670D2"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122</w:t>
            </w:r>
          </w:p>
        </w:tc>
        <w:tc>
          <w:tcPr>
            <w:tcW w:w="1480" w:type="pct"/>
            <w:tcMar>
              <w:top w:w="0" w:type="dxa"/>
              <w:left w:w="0" w:type="dxa"/>
              <w:bottom w:w="0" w:type="dxa"/>
              <w:right w:w="0" w:type="dxa"/>
            </w:tcMar>
            <w:vAlign w:val="center"/>
          </w:tcPr>
          <w:p w14:paraId="6DA2E102"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Заштитник грађана је у извештајном периоду остварио циљану вредност.</w:t>
            </w:r>
          </w:p>
        </w:tc>
      </w:tr>
      <w:tr w:rsidR="00581246" w:rsidRPr="00581246" w14:paraId="2646C407" w14:textId="77777777" w:rsidTr="002034D2">
        <w:tc>
          <w:tcPr>
            <w:tcW w:w="5000" w:type="pct"/>
            <w:gridSpan w:val="7"/>
            <w:shd w:val="clear" w:color="auto" w:fill="D3D3D3"/>
            <w:tcMar>
              <w:top w:w="0" w:type="dxa"/>
              <w:left w:w="0" w:type="dxa"/>
              <w:bottom w:w="0" w:type="dxa"/>
              <w:right w:w="0" w:type="dxa"/>
            </w:tcMar>
            <w:vAlign w:val="center"/>
          </w:tcPr>
          <w:p w14:paraId="196FC21D"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 5: Унапређење међународне сарадње у области заштите људских права</w:t>
            </w:r>
          </w:p>
        </w:tc>
      </w:tr>
      <w:tr w:rsidR="00581246" w:rsidRPr="00581246" w14:paraId="7C7B1D97" w14:textId="77777777" w:rsidTr="002034D2">
        <w:tc>
          <w:tcPr>
            <w:tcW w:w="1478" w:type="pct"/>
            <w:shd w:val="clear" w:color="auto" w:fill="D3D3D3"/>
            <w:tcMar>
              <w:top w:w="0" w:type="dxa"/>
              <w:left w:w="0" w:type="dxa"/>
              <w:bottom w:w="0" w:type="dxa"/>
              <w:right w:w="0" w:type="dxa"/>
            </w:tcMar>
            <w:vAlign w:val="center"/>
          </w:tcPr>
          <w:p w14:paraId="03DB1391"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Назив индикатора</w:t>
            </w:r>
          </w:p>
        </w:tc>
        <w:tc>
          <w:tcPr>
            <w:tcW w:w="493" w:type="pct"/>
            <w:shd w:val="clear" w:color="auto" w:fill="D3D3D3"/>
            <w:tcMar>
              <w:top w:w="0" w:type="dxa"/>
              <w:left w:w="0" w:type="dxa"/>
              <w:bottom w:w="0" w:type="dxa"/>
              <w:right w:w="0" w:type="dxa"/>
            </w:tcMar>
            <w:vAlign w:val="center"/>
          </w:tcPr>
          <w:p w14:paraId="068A5F0C"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Јединица мере</w:t>
            </w:r>
          </w:p>
        </w:tc>
        <w:tc>
          <w:tcPr>
            <w:tcW w:w="263" w:type="pct"/>
            <w:shd w:val="clear" w:color="auto" w:fill="D3D3D3"/>
            <w:tcMar>
              <w:top w:w="0" w:type="dxa"/>
              <w:left w:w="0" w:type="dxa"/>
              <w:bottom w:w="0" w:type="dxa"/>
              <w:right w:w="0" w:type="dxa"/>
            </w:tcMar>
            <w:vAlign w:val="center"/>
          </w:tcPr>
          <w:p w14:paraId="056CF9C6"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година</w:t>
            </w:r>
          </w:p>
        </w:tc>
        <w:tc>
          <w:tcPr>
            <w:tcW w:w="511" w:type="pct"/>
            <w:shd w:val="clear" w:color="auto" w:fill="D3D3D3"/>
            <w:tcMar>
              <w:top w:w="0" w:type="dxa"/>
              <w:left w:w="0" w:type="dxa"/>
              <w:bottom w:w="0" w:type="dxa"/>
              <w:right w:w="0" w:type="dxa"/>
            </w:tcMar>
            <w:vAlign w:val="center"/>
          </w:tcPr>
          <w:p w14:paraId="40B6CD10"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вредност</w:t>
            </w:r>
          </w:p>
        </w:tc>
        <w:tc>
          <w:tcPr>
            <w:tcW w:w="352" w:type="pct"/>
            <w:shd w:val="clear" w:color="auto" w:fill="D3D3D3"/>
            <w:tcMar>
              <w:top w:w="0" w:type="dxa"/>
              <w:left w:w="0" w:type="dxa"/>
              <w:bottom w:w="0" w:type="dxa"/>
              <w:right w:w="0" w:type="dxa"/>
            </w:tcMar>
            <w:vAlign w:val="center"/>
          </w:tcPr>
          <w:p w14:paraId="3FE5B821"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Циљна вредност у 2021. год.</w:t>
            </w:r>
          </w:p>
        </w:tc>
        <w:tc>
          <w:tcPr>
            <w:tcW w:w="422" w:type="pct"/>
            <w:shd w:val="clear" w:color="auto" w:fill="D3D3D3"/>
            <w:tcMar>
              <w:top w:w="0" w:type="dxa"/>
              <w:left w:w="0" w:type="dxa"/>
              <w:bottom w:w="0" w:type="dxa"/>
              <w:right w:w="0" w:type="dxa"/>
            </w:tcMar>
            <w:vAlign w:val="center"/>
          </w:tcPr>
          <w:p w14:paraId="6AD5913E"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Остварена вредност у 2021. год.</w:t>
            </w:r>
          </w:p>
        </w:tc>
        <w:tc>
          <w:tcPr>
            <w:tcW w:w="1480" w:type="pct"/>
            <w:shd w:val="clear" w:color="auto" w:fill="D3D3D3"/>
            <w:tcMar>
              <w:top w:w="0" w:type="dxa"/>
              <w:left w:w="0" w:type="dxa"/>
              <w:bottom w:w="0" w:type="dxa"/>
              <w:right w:w="0" w:type="dxa"/>
            </w:tcMar>
            <w:vAlign w:val="center"/>
          </w:tcPr>
          <w:p w14:paraId="1E31EDC3"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Образложење одступања од планске вредности</w:t>
            </w:r>
          </w:p>
        </w:tc>
      </w:tr>
      <w:tr w:rsidR="00581246" w:rsidRPr="00581246" w14:paraId="6C4EF97E" w14:textId="77777777" w:rsidTr="002034D2">
        <w:tc>
          <w:tcPr>
            <w:tcW w:w="1478" w:type="pct"/>
            <w:tcMar>
              <w:top w:w="0" w:type="dxa"/>
              <w:left w:w="0" w:type="dxa"/>
              <w:bottom w:w="0" w:type="dxa"/>
              <w:right w:w="0" w:type="dxa"/>
            </w:tcMar>
          </w:tcPr>
          <w:p w14:paraId="1A2B1C33" w14:textId="223593B8"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1. Број активности и других видова сарадње са међународним организацијама и учешће у њиховом раду</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Извештаји Заштитника грађана са статистиком, вебсајт З</w:t>
            </w:r>
            <w:r w:rsidR="002034D2">
              <w:rPr>
                <w:rFonts w:ascii="Times New Roman" w:hAnsi="Times New Roman" w:cs="Times New Roman"/>
                <w:i/>
                <w:sz w:val="16"/>
                <w:lang w:val="sr-Cyrl-RS"/>
              </w:rPr>
              <w:t>аштитника грађана, извештаји др</w:t>
            </w:r>
            <w:r w:rsidRPr="00581246">
              <w:rPr>
                <w:rFonts w:ascii="Times New Roman" w:hAnsi="Times New Roman" w:cs="Times New Roman"/>
                <w:i/>
                <w:sz w:val="16"/>
                <w:lang w:val="sr-Cyrl-RS"/>
              </w:rPr>
              <w:t>жавних органа , Службени гласник Републике Србије, вебсајт Народне скупштине , извештаји НПМ-ово Југоисточне Европе</w:t>
            </w:r>
          </w:p>
        </w:tc>
        <w:tc>
          <w:tcPr>
            <w:tcW w:w="493" w:type="pct"/>
            <w:tcMar>
              <w:top w:w="0" w:type="dxa"/>
              <w:left w:w="0" w:type="dxa"/>
              <w:bottom w:w="0" w:type="dxa"/>
              <w:right w:w="0" w:type="dxa"/>
            </w:tcMar>
            <w:vAlign w:val="center"/>
          </w:tcPr>
          <w:p w14:paraId="02E58B33"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број</w:t>
            </w:r>
          </w:p>
        </w:tc>
        <w:tc>
          <w:tcPr>
            <w:tcW w:w="263" w:type="pct"/>
            <w:tcMar>
              <w:top w:w="0" w:type="dxa"/>
              <w:left w:w="0" w:type="dxa"/>
              <w:bottom w:w="0" w:type="dxa"/>
              <w:right w:w="0" w:type="dxa"/>
            </w:tcMar>
            <w:vAlign w:val="center"/>
          </w:tcPr>
          <w:p w14:paraId="3B19DF9F"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2017</w:t>
            </w:r>
          </w:p>
        </w:tc>
        <w:tc>
          <w:tcPr>
            <w:tcW w:w="511" w:type="pct"/>
            <w:tcMar>
              <w:top w:w="0" w:type="dxa"/>
              <w:left w:w="0" w:type="dxa"/>
              <w:bottom w:w="0" w:type="dxa"/>
              <w:right w:w="0" w:type="dxa"/>
            </w:tcMar>
            <w:vAlign w:val="center"/>
          </w:tcPr>
          <w:p w14:paraId="6AA4A42A"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97</w:t>
            </w:r>
          </w:p>
        </w:tc>
        <w:tc>
          <w:tcPr>
            <w:tcW w:w="352" w:type="pct"/>
            <w:tcMar>
              <w:top w:w="0" w:type="dxa"/>
              <w:left w:w="0" w:type="dxa"/>
              <w:bottom w:w="0" w:type="dxa"/>
              <w:right w:w="0" w:type="dxa"/>
            </w:tcMar>
            <w:vAlign w:val="center"/>
          </w:tcPr>
          <w:p w14:paraId="493AC217"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105</w:t>
            </w:r>
          </w:p>
        </w:tc>
        <w:tc>
          <w:tcPr>
            <w:tcW w:w="422" w:type="pct"/>
            <w:tcMar>
              <w:top w:w="0" w:type="dxa"/>
              <w:left w:w="0" w:type="dxa"/>
              <w:bottom w:w="0" w:type="dxa"/>
              <w:right w:w="0" w:type="dxa"/>
            </w:tcMar>
            <w:vAlign w:val="center"/>
          </w:tcPr>
          <w:p w14:paraId="6E34B63B"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120</w:t>
            </w:r>
          </w:p>
        </w:tc>
        <w:tc>
          <w:tcPr>
            <w:tcW w:w="1480" w:type="pct"/>
            <w:tcMar>
              <w:top w:w="0" w:type="dxa"/>
              <w:left w:w="0" w:type="dxa"/>
              <w:bottom w:w="0" w:type="dxa"/>
              <w:right w:w="0" w:type="dxa"/>
            </w:tcMar>
            <w:vAlign w:val="center"/>
          </w:tcPr>
          <w:p w14:paraId="773FF961"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Заштитник грађана бележи да је у 2021. години  број активности и других видова сарадње са међународним организацијама и учешће у њиховом раду већи у односу на очекивану вредност за наведени период што је показатељ иницијативе Заштитника грађана за интензивирањем сарадње са релевантним партнерима на пољу људских права, као и његове видљивости и препознатљивости  међу институцијама за заштиту људских права.</w:t>
            </w:r>
          </w:p>
        </w:tc>
      </w:tr>
      <w:tr w:rsidR="00581246" w:rsidRPr="00581246" w14:paraId="54E24FE9" w14:textId="77777777" w:rsidTr="002034D2">
        <w:tc>
          <w:tcPr>
            <w:tcW w:w="5000" w:type="pct"/>
            <w:gridSpan w:val="7"/>
            <w:shd w:val="clear" w:color="auto" w:fill="D3D3D3"/>
            <w:tcMar>
              <w:top w:w="0" w:type="dxa"/>
              <w:left w:w="0" w:type="dxa"/>
              <w:bottom w:w="0" w:type="dxa"/>
              <w:right w:w="0" w:type="dxa"/>
            </w:tcMar>
            <w:vAlign w:val="center"/>
          </w:tcPr>
          <w:p w14:paraId="2CC64F56"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b/>
                <w:sz w:val="16"/>
                <w:lang w:val="sr-Cyrl-RS"/>
              </w:rPr>
              <w:t>ПРОГРАМ: 1002 - Стварање подстицајног окружења за развој цивилног друштва</w:t>
            </w:r>
          </w:p>
        </w:tc>
      </w:tr>
      <w:tr w:rsidR="00581246" w:rsidRPr="00581246" w14:paraId="60ADDB81" w14:textId="77777777" w:rsidTr="002034D2">
        <w:tc>
          <w:tcPr>
            <w:tcW w:w="5000" w:type="pct"/>
            <w:gridSpan w:val="7"/>
            <w:shd w:val="clear" w:color="auto" w:fill="D3D3D3"/>
            <w:tcMar>
              <w:top w:w="0" w:type="dxa"/>
              <w:left w:w="0" w:type="dxa"/>
              <w:bottom w:w="0" w:type="dxa"/>
              <w:right w:w="0" w:type="dxa"/>
            </w:tcMar>
            <w:vAlign w:val="center"/>
          </w:tcPr>
          <w:p w14:paraId="09208533"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МИНИСТАРСТВО ЗА ЉУДСКА И МАЊИНСКА ПРАВА И ДРУШТВЕНИ ДИЈАЛОГ</w:t>
            </w:r>
          </w:p>
        </w:tc>
      </w:tr>
      <w:tr w:rsidR="00581246" w:rsidRPr="00581246" w14:paraId="33C3EB06" w14:textId="77777777" w:rsidTr="002034D2">
        <w:tc>
          <w:tcPr>
            <w:tcW w:w="5000" w:type="pct"/>
            <w:gridSpan w:val="7"/>
            <w:tcMar>
              <w:top w:w="0" w:type="dxa"/>
              <w:left w:w="0" w:type="dxa"/>
              <w:bottom w:w="0" w:type="dxa"/>
              <w:right w:w="0" w:type="dxa"/>
            </w:tcMar>
          </w:tcPr>
          <w:p w14:paraId="08CACE6A"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b/>
                <w:sz w:val="16"/>
                <w:lang w:val="sr-Cyrl-RS"/>
              </w:rPr>
              <w:t xml:space="preserve">Образложење спровођења: </w:t>
            </w:r>
            <w:r w:rsidRPr="00581246">
              <w:rPr>
                <w:rFonts w:ascii="Times New Roman" w:hAnsi="Times New Roman" w:cs="Times New Roman"/>
                <w:sz w:val="16"/>
                <w:lang w:val="sr-Cyrl-RS"/>
              </w:rPr>
              <w:t>У оквиру наведеног програма реализује се једна програмска активност 0001 Подстицајно окружење за развој цивилног друштва.</w:t>
            </w:r>
          </w:p>
        </w:tc>
      </w:tr>
      <w:tr w:rsidR="00581246" w:rsidRPr="00581246" w14:paraId="189B3104" w14:textId="77777777" w:rsidTr="002034D2">
        <w:tc>
          <w:tcPr>
            <w:tcW w:w="5000" w:type="pct"/>
            <w:gridSpan w:val="7"/>
            <w:shd w:val="clear" w:color="auto" w:fill="D3D3D3"/>
            <w:tcMar>
              <w:top w:w="0" w:type="dxa"/>
              <w:left w:w="0" w:type="dxa"/>
              <w:bottom w:w="0" w:type="dxa"/>
              <w:right w:w="0" w:type="dxa"/>
            </w:tcMar>
            <w:vAlign w:val="center"/>
          </w:tcPr>
          <w:p w14:paraId="7E1C1F9D" w14:textId="7C70BF60"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 1: Унапређен институционални,</w:t>
            </w:r>
            <w:r w:rsidR="002034D2">
              <w:rPr>
                <w:rFonts w:ascii="Times New Roman" w:hAnsi="Times New Roman" w:cs="Times New Roman"/>
                <w:b/>
                <w:sz w:val="16"/>
                <w:lang w:val="sr-Cyrl-RS"/>
              </w:rPr>
              <w:t xml:space="preserve"> </w:t>
            </w:r>
            <w:r w:rsidRPr="00581246">
              <w:rPr>
                <w:rFonts w:ascii="Times New Roman" w:hAnsi="Times New Roman" w:cs="Times New Roman"/>
                <w:b/>
                <w:sz w:val="16"/>
                <w:lang w:val="sr-Cyrl-RS"/>
              </w:rPr>
              <w:t>финансијски и правни оквир за развој цивилног друштва</w:t>
            </w:r>
          </w:p>
        </w:tc>
      </w:tr>
      <w:tr w:rsidR="00581246" w:rsidRPr="00581246" w14:paraId="5B830617" w14:textId="77777777" w:rsidTr="002034D2">
        <w:tc>
          <w:tcPr>
            <w:tcW w:w="1478" w:type="pct"/>
            <w:shd w:val="clear" w:color="auto" w:fill="D3D3D3"/>
            <w:tcMar>
              <w:top w:w="0" w:type="dxa"/>
              <w:left w:w="0" w:type="dxa"/>
              <w:bottom w:w="0" w:type="dxa"/>
              <w:right w:w="0" w:type="dxa"/>
            </w:tcMar>
            <w:vAlign w:val="center"/>
          </w:tcPr>
          <w:p w14:paraId="14B42D43"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Назив индикатора</w:t>
            </w:r>
          </w:p>
        </w:tc>
        <w:tc>
          <w:tcPr>
            <w:tcW w:w="493" w:type="pct"/>
            <w:shd w:val="clear" w:color="auto" w:fill="D3D3D3"/>
            <w:tcMar>
              <w:top w:w="0" w:type="dxa"/>
              <w:left w:w="0" w:type="dxa"/>
              <w:bottom w:w="0" w:type="dxa"/>
              <w:right w:w="0" w:type="dxa"/>
            </w:tcMar>
            <w:vAlign w:val="center"/>
          </w:tcPr>
          <w:p w14:paraId="5F392FC4"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Јединица мере</w:t>
            </w:r>
          </w:p>
        </w:tc>
        <w:tc>
          <w:tcPr>
            <w:tcW w:w="263" w:type="pct"/>
            <w:shd w:val="clear" w:color="auto" w:fill="D3D3D3"/>
            <w:tcMar>
              <w:top w:w="0" w:type="dxa"/>
              <w:left w:w="0" w:type="dxa"/>
              <w:bottom w:w="0" w:type="dxa"/>
              <w:right w:w="0" w:type="dxa"/>
            </w:tcMar>
            <w:vAlign w:val="center"/>
          </w:tcPr>
          <w:p w14:paraId="2FEA5689"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година</w:t>
            </w:r>
          </w:p>
        </w:tc>
        <w:tc>
          <w:tcPr>
            <w:tcW w:w="511" w:type="pct"/>
            <w:shd w:val="clear" w:color="auto" w:fill="D3D3D3"/>
            <w:tcMar>
              <w:top w:w="0" w:type="dxa"/>
              <w:left w:w="0" w:type="dxa"/>
              <w:bottom w:w="0" w:type="dxa"/>
              <w:right w:w="0" w:type="dxa"/>
            </w:tcMar>
            <w:vAlign w:val="center"/>
          </w:tcPr>
          <w:p w14:paraId="4C068190"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вредност</w:t>
            </w:r>
          </w:p>
        </w:tc>
        <w:tc>
          <w:tcPr>
            <w:tcW w:w="352" w:type="pct"/>
            <w:shd w:val="clear" w:color="auto" w:fill="D3D3D3"/>
            <w:tcMar>
              <w:top w:w="0" w:type="dxa"/>
              <w:left w:w="0" w:type="dxa"/>
              <w:bottom w:w="0" w:type="dxa"/>
              <w:right w:w="0" w:type="dxa"/>
            </w:tcMar>
            <w:vAlign w:val="center"/>
          </w:tcPr>
          <w:p w14:paraId="30A54934"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Циљна вредност у 2021. год.</w:t>
            </w:r>
          </w:p>
        </w:tc>
        <w:tc>
          <w:tcPr>
            <w:tcW w:w="422" w:type="pct"/>
            <w:shd w:val="clear" w:color="auto" w:fill="D3D3D3"/>
            <w:tcMar>
              <w:top w:w="0" w:type="dxa"/>
              <w:left w:w="0" w:type="dxa"/>
              <w:bottom w:w="0" w:type="dxa"/>
              <w:right w:w="0" w:type="dxa"/>
            </w:tcMar>
            <w:vAlign w:val="center"/>
          </w:tcPr>
          <w:p w14:paraId="4FF62C34"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Остварена вредност у 2021. год.</w:t>
            </w:r>
          </w:p>
        </w:tc>
        <w:tc>
          <w:tcPr>
            <w:tcW w:w="1480" w:type="pct"/>
            <w:shd w:val="clear" w:color="auto" w:fill="D3D3D3"/>
            <w:tcMar>
              <w:top w:w="0" w:type="dxa"/>
              <w:left w:w="0" w:type="dxa"/>
              <w:bottom w:w="0" w:type="dxa"/>
              <w:right w:w="0" w:type="dxa"/>
            </w:tcMar>
            <w:vAlign w:val="center"/>
          </w:tcPr>
          <w:p w14:paraId="320A9857"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Образложење одступања од планске вредности</w:t>
            </w:r>
          </w:p>
        </w:tc>
      </w:tr>
      <w:tr w:rsidR="00581246" w:rsidRPr="00581246" w14:paraId="53DD62BD" w14:textId="77777777" w:rsidTr="002034D2">
        <w:tc>
          <w:tcPr>
            <w:tcW w:w="1478" w:type="pct"/>
            <w:tcMar>
              <w:top w:w="0" w:type="dxa"/>
              <w:left w:w="0" w:type="dxa"/>
              <w:bottom w:w="0" w:type="dxa"/>
              <w:right w:w="0" w:type="dxa"/>
            </w:tcMar>
          </w:tcPr>
          <w:p w14:paraId="4C8D7AF1"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1. Број иницијатива упућених у циљу унапређења институционалног, финансијског и правног оквира за развој цивилног друштва</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Извештај министарства</w:t>
            </w:r>
          </w:p>
        </w:tc>
        <w:tc>
          <w:tcPr>
            <w:tcW w:w="493" w:type="pct"/>
            <w:tcMar>
              <w:top w:w="0" w:type="dxa"/>
              <w:left w:w="0" w:type="dxa"/>
              <w:bottom w:w="0" w:type="dxa"/>
              <w:right w:w="0" w:type="dxa"/>
            </w:tcMar>
            <w:vAlign w:val="center"/>
          </w:tcPr>
          <w:p w14:paraId="6AB2608A"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број</w:t>
            </w:r>
          </w:p>
        </w:tc>
        <w:tc>
          <w:tcPr>
            <w:tcW w:w="263" w:type="pct"/>
            <w:tcMar>
              <w:top w:w="0" w:type="dxa"/>
              <w:left w:w="0" w:type="dxa"/>
              <w:bottom w:w="0" w:type="dxa"/>
              <w:right w:w="0" w:type="dxa"/>
            </w:tcMar>
            <w:vAlign w:val="center"/>
          </w:tcPr>
          <w:p w14:paraId="582E8B0A"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2020</w:t>
            </w:r>
          </w:p>
        </w:tc>
        <w:tc>
          <w:tcPr>
            <w:tcW w:w="511" w:type="pct"/>
            <w:tcMar>
              <w:top w:w="0" w:type="dxa"/>
              <w:left w:w="0" w:type="dxa"/>
              <w:bottom w:w="0" w:type="dxa"/>
              <w:right w:w="0" w:type="dxa"/>
            </w:tcMar>
            <w:vAlign w:val="center"/>
          </w:tcPr>
          <w:p w14:paraId="0C98D09C"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5</w:t>
            </w:r>
          </w:p>
        </w:tc>
        <w:tc>
          <w:tcPr>
            <w:tcW w:w="352" w:type="pct"/>
            <w:tcMar>
              <w:top w:w="0" w:type="dxa"/>
              <w:left w:w="0" w:type="dxa"/>
              <w:bottom w:w="0" w:type="dxa"/>
              <w:right w:w="0" w:type="dxa"/>
            </w:tcMar>
            <w:vAlign w:val="center"/>
          </w:tcPr>
          <w:p w14:paraId="5D879935"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6</w:t>
            </w:r>
          </w:p>
        </w:tc>
        <w:tc>
          <w:tcPr>
            <w:tcW w:w="422" w:type="pct"/>
            <w:tcMar>
              <w:top w:w="0" w:type="dxa"/>
              <w:left w:w="0" w:type="dxa"/>
              <w:bottom w:w="0" w:type="dxa"/>
              <w:right w:w="0" w:type="dxa"/>
            </w:tcMar>
            <w:vAlign w:val="center"/>
          </w:tcPr>
          <w:p w14:paraId="360D6A5C"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4</w:t>
            </w:r>
          </w:p>
        </w:tc>
        <w:tc>
          <w:tcPr>
            <w:tcW w:w="1480" w:type="pct"/>
            <w:tcMar>
              <w:top w:w="0" w:type="dxa"/>
              <w:left w:w="0" w:type="dxa"/>
              <w:bottom w:w="0" w:type="dxa"/>
              <w:right w:w="0" w:type="dxa"/>
            </w:tcMar>
            <w:vAlign w:val="center"/>
          </w:tcPr>
          <w:p w14:paraId="3BB618AC" w14:textId="3CFEF69D"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Остварење индикатора у мери мањој од планиране је делом резултат тога што су Предлогом стратегије сагледане бројне потребе ОЦД које ће бити операционализоване конкретним активностима у Акци</w:t>
            </w:r>
            <w:r w:rsidR="002034D2">
              <w:rPr>
                <w:rFonts w:ascii="Times New Roman" w:hAnsi="Times New Roman" w:cs="Times New Roman"/>
                <w:sz w:val="16"/>
                <w:lang w:val="sr-Cyrl-RS"/>
              </w:rPr>
              <w:t>о</w:t>
            </w:r>
            <w:r w:rsidRPr="00581246">
              <w:rPr>
                <w:rFonts w:ascii="Times New Roman" w:hAnsi="Times New Roman" w:cs="Times New Roman"/>
                <w:sz w:val="16"/>
                <w:lang w:val="sr-Cyrl-RS"/>
              </w:rPr>
              <w:t xml:space="preserve">ном плану у циљу иницирања измене нормативног, </w:t>
            </w:r>
            <w:r w:rsidRPr="00581246">
              <w:rPr>
                <w:rFonts w:ascii="Times New Roman" w:hAnsi="Times New Roman" w:cs="Times New Roman"/>
                <w:sz w:val="16"/>
                <w:lang w:val="sr-Cyrl-RS"/>
              </w:rPr>
              <w:lastRenderedPageBreak/>
              <w:t>инс</w:t>
            </w:r>
            <w:r w:rsidR="002034D2">
              <w:rPr>
                <w:rFonts w:ascii="Times New Roman" w:hAnsi="Times New Roman" w:cs="Times New Roman"/>
                <w:sz w:val="16"/>
                <w:lang w:val="sr-Cyrl-RS"/>
              </w:rPr>
              <w:t>тит</w:t>
            </w:r>
            <w:r w:rsidRPr="00581246">
              <w:rPr>
                <w:rFonts w:ascii="Times New Roman" w:hAnsi="Times New Roman" w:cs="Times New Roman"/>
                <w:sz w:val="16"/>
                <w:lang w:val="sr-Cyrl-RS"/>
              </w:rPr>
              <w:t xml:space="preserve">уционалног и финансијског оквира за деловање цивилног друштва </w:t>
            </w:r>
          </w:p>
        </w:tc>
      </w:tr>
      <w:tr w:rsidR="00581246" w:rsidRPr="00581246" w14:paraId="71B4D5D5" w14:textId="77777777" w:rsidTr="002034D2">
        <w:tc>
          <w:tcPr>
            <w:tcW w:w="5000" w:type="pct"/>
            <w:gridSpan w:val="7"/>
            <w:shd w:val="clear" w:color="auto" w:fill="D3D3D3"/>
            <w:tcMar>
              <w:top w:w="0" w:type="dxa"/>
              <w:left w:w="0" w:type="dxa"/>
              <w:bottom w:w="0" w:type="dxa"/>
              <w:right w:w="0" w:type="dxa"/>
            </w:tcMar>
            <w:vAlign w:val="center"/>
          </w:tcPr>
          <w:p w14:paraId="6F21C7D8"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lastRenderedPageBreak/>
              <w:t>СЕКТОР: 11 - Урбанизам и просторно планирање</w:t>
            </w:r>
          </w:p>
        </w:tc>
      </w:tr>
      <w:tr w:rsidR="00581246" w:rsidRPr="00581246" w14:paraId="7152265E" w14:textId="77777777" w:rsidTr="002034D2">
        <w:tc>
          <w:tcPr>
            <w:tcW w:w="5000" w:type="pct"/>
            <w:gridSpan w:val="7"/>
            <w:shd w:val="clear" w:color="auto" w:fill="D3D3D3"/>
            <w:tcMar>
              <w:top w:w="0" w:type="dxa"/>
              <w:left w:w="0" w:type="dxa"/>
              <w:bottom w:w="0" w:type="dxa"/>
              <w:right w:w="0" w:type="dxa"/>
            </w:tcMar>
            <w:vAlign w:val="center"/>
          </w:tcPr>
          <w:p w14:paraId="417C4FF4"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b/>
                <w:sz w:val="16"/>
                <w:lang w:val="sr-Cyrl-RS"/>
              </w:rPr>
              <w:t>ПРОГРАМ: 1101 - Уређење и надзор у области планирања и изградње</w:t>
            </w:r>
          </w:p>
        </w:tc>
      </w:tr>
      <w:tr w:rsidR="00581246" w:rsidRPr="00581246" w14:paraId="7B4CF937" w14:textId="77777777" w:rsidTr="002034D2">
        <w:tc>
          <w:tcPr>
            <w:tcW w:w="5000" w:type="pct"/>
            <w:gridSpan w:val="7"/>
            <w:shd w:val="clear" w:color="auto" w:fill="D3D3D3"/>
            <w:tcMar>
              <w:top w:w="0" w:type="dxa"/>
              <w:left w:w="0" w:type="dxa"/>
              <w:bottom w:w="0" w:type="dxa"/>
              <w:right w:w="0" w:type="dxa"/>
            </w:tcMar>
            <w:vAlign w:val="center"/>
          </w:tcPr>
          <w:p w14:paraId="7796E266"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МИНИСТАРСТВО ГРАЂЕВИНАРСТВА, САОБРАЋАЈА И ИНФРАСТРУКТУРЕ</w:t>
            </w:r>
          </w:p>
        </w:tc>
      </w:tr>
      <w:tr w:rsidR="00581246" w:rsidRPr="00581246" w14:paraId="5E1A2DA9" w14:textId="77777777" w:rsidTr="002034D2">
        <w:tc>
          <w:tcPr>
            <w:tcW w:w="5000" w:type="pct"/>
            <w:gridSpan w:val="7"/>
            <w:tcMar>
              <w:top w:w="0" w:type="dxa"/>
              <w:left w:w="0" w:type="dxa"/>
              <w:bottom w:w="0" w:type="dxa"/>
              <w:right w:w="0" w:type="dxa"/>
            </w:tcMar>
          </w:tcPr>
          <w:p w14:paraId="5301AA44"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b/>
                <w:sz w:val="16"/>
                <w:lang w:val="sr-Cyrl-RS"/>
              </w:rPr>
              <w:t xml:space="preserve">Образложење спровођења: </w:t>
            </w:r>
            <w:r w:rsidRPr="00581246">
              <w:rPr>
                <w:rFonts w:ascii="Times New Roman" w:hAnsi="Times New Roman" w:cs="Times New Roman"/>
                <w:sz w:val="16"/>
                <w:lang w:val="sr-Cyrl-RS"/>
              </w:rPr>
              <w:t>-</w:t>
            </w:r>
          </w:p>
        </w:tc>
      </w:tr>
      <w:tr w:rsidR="00581246" w:rsidRPr="00581246" w14:paraId="6B268450" w14:textId="77777777" w:rsidTr="002034D2">
        <w:tc>
          <w:tcPr>
            <w:tcW w:w="5000" w:type="pct"/>
            <w:gridSpan w:val="7"/>
            <w:shd w:val="clear" w:color="auto" w:fill="D3D3D3"/>
            <w:tcMar>
              <w:top w:w="0" w:type="dxa"/>
              <w:left w:w="0" w:type="dxa"/>
              <w:bottom w:w="0" w:type="dxa"/>
              <w:right w:w="0" w:type="dxa"/>
            </w:tcMar>
            <w:vAlign w:val="center"/>
          </w:tcPr>
          <w:p w14:paraId="2D569153"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 1: Покривеност урбанистичким и просторним плановима</w:t>
            </w:r>
          </w:p>
        </w:tc>
      </w:tr>
      <w:tr w:rsidR="00581246" w:rsidRPr="00581246" w14:paraId="755FCD5C" w14:textId="77777777" w:rsidTr="002034D2">
        <w:tc>
          <w:tcPr>
            <w:tcW w:w="1478" w:type="pct"/>
            <w:shd w:val="clear" w:color="auto" w:fill="D3D3D3"/>
            <w:tcMar>
              <w:top w:w="0" w:type="dxa"/>
              <w:left w:w="0" w:type="dxa"/>
              <w:bottom w:w="0" w:type="dxa"/>
              <w:right w:w="0" w:type="dxa"/>
            </w:tcMar>
            <w:vAlign w:val="center"/>
          </w:tcPr>
          <w:p w14:paraId="3FAEED25"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Назив индикатора</w:t>
            </w:r>
          </w:p>
        </w:tc>
        <w:tc>
          <w:tcPr>
            <w:tcW w:w="493" w:type="pct"/>
            <w:shd w:val="clear" w:color="auto" w:fill="D3D3D3"/>
            <w:tcMar>
              <w:top w:w="0" w:type="dxa"/>
              <w:left w:w="0" w:type="dxa"/>
              <w:bottom w:w="0" w:type="dxa"/>
              <w:right w:w="0" w:type="dxa"/>
            </w:tcMar>
            <w:vAlign w:val="center"/>
          </w:tcPr>
          <w:p w14:paraId="34CC767D"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Јединица мере</w:t>
            </w:r>
          </w:p>
        </w:tc>
        <w:tc>
          <w:tcPr>
            <w:tcW w:w="263" w:type="pct"/>
            <w:shd w:val="clear" w:color="auto" w:fill="D3D3D3"/>
            <w:tcMar>
              <w:top w:w="0" w:type="dxa"/>
              <w:left w:w="0" w:type="dxa"/>
              <w:bottom w:w="0" w:type="dxa"/>
              <w:right w:w="0" w:type="dxa"/>
            </w:tcMar>
            <w:vAlign w:val="center"/>
          </w:tcPr>
          <w:p w14:paraId="22EA6F48"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година</w:t>
            </w:r>
          </w:p>
        </w:tc>
        <w:tc>
          <w:tcPr>
            <w:tcW w:w="511" w:type="pct"/>
            <w:shd w:val="clear" w:color="auto" w:fill="D3D3D3"/>
            <w:tcMar>
              <w:top w:w="0" w:type="dxa"/>
              <w:left w:w="0" w:type="dxa"/>
              <w:bottom w:w="0" w:type="dxa"/>
              <w:right w:w="0" w:type="dxa"/>
            </w:tcMar>
            <w:vAlign w:val="center"/>
          </w:tcPr>
          <w:p w14:paraId="16BBD6C7"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вредност</w:t>
            </w:r>
          </w:p>
        </w:tc>
        <w:tc>
          <w:tcPr>
            <w:tcW w:w="352" w:type="pct"/>
            <w:shd w:val="clear" w:color="auto" w:fill="D3D3D3"/>
            <w:tcMar>
              <w:top w:w="0" w:type="dxa"/>
              <w:left w:w="0" w:type="dxa"/>
              <w:bottom w:w="0" w:type="dxa"/>
              <w:right w:w="0" w:type="dxa"/>
            </w:tcMar>
            <w:vAlign w:val="center"/>
          </w:tcPr>
          <w:p w14:paraId="3F2B5DEB"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Циљна вредност у 2021. год.</w:t>
            </w:r>
          </w:p>
        </w:tc>
        <w:tc>
          <w:tcPr>
            <w:tcW w:w="422" w:type="pct"/>
            <w:shd w:val="clear" w:color="auto" w:fill="D3D3D3"/>
            <w:tcMar>
              <w:top w:w="0" w:type="dxa"/>
              <w:left w:w="0" w:type="dxa"/>
              <w:bottom w:w="0" w:type="dxa"/>
              <w:right w:w="0" w:type="dxa"/>
            </w:tcMar>
            <w:vAlign w:val="center"/>
          </w:tcPr>
          <w:p w14:paraId="7DBEE11A"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Остварена вредност у 2021. год.</w:t>
            </w:r>
          </w:p>
        </w:tc>
        <w:tc>
          <w:tcPr>
            <w:tcW w:w="1480" w:type="pct"/>
            <w:shd w:val="clear" w:color="auto" w:fill="D3D3D3"/>
            <w:tcMar>
              <w:top w:w="0" w:type="dxa"/>
              <w:left w:w="0" w:type="dxa"/>
              <w:bottom w:w="0" w:type="dxa"/>
              <w:right w:w="0" w:type="dxa"/>
            </w:tcMar>
            <w:vAlign w:val="center"/>
          </w:tcPr>
          <w:p w14:paraId="1ECE8F65"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Образложење одступања од планске вредности</w:t>
            </w:r>
          </w:p>
        </w:tc>
      </w:tr>
      <w:tr w:rsidR="00581246" w:rsidRPr="00581246" w14:paraId="6810A6A4" w14:textId="77777777" w:rsidTr="002034D2">
        <w:tc>
          <w:tcPr>
            <w:tcW w:w="1478" w:type="pct"/>
            <w:tcMar>
              <w:top w:w="0" w:type="dxa"/>
              <w:left w:w="0" w:type="dxa"/>
              <w:bottom w:w="0" w:type="dxa"/>
              <w:right w:w="0" w:type="dxa"/>
            </w:tcMar>
          </w:tcPr>
          <w:p w14:paraId="7756410C"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 xml:space="preserve">1. Покривеност територије Републике Србије планским документима; </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МГСИ, Централни регистар</w:t>
            </w:r>
          </w:p>
        </w:tc>
        <w:tc>
          <w:tcPr>
            <w:tcW w:w="493" w:type="pct"/>
            <w:tcMar>
              <w:top w:w="0" w:type="dxa"/>
              <w:left w:w="0" w:type="dxa"/>
              <w:bottom w:w="0" w:type="dxa"/>
              <w:right w:w="0" w:type="dxa"/>
            </w:tcMar>
            <w:vAlign w:val="center"/>
          </w:tcPr>
          <w:p w14:paraId="430A68AA"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w:t>
            </w:r>
          </w:p>
        </w:tc>
        <w:tc>
          <w:tcPr>
            <w:tcW w:w="263" w:type="pct"/>
            <w:tcMar>
              <w:top w:w="0" w:type="dxa"/>
              <w:left w:w="0" w:type="dxa"/>
              <w:bottom w:w="0" w:type="dxa"/>
              <w:right w:w="0" w:type="dxa"/>
            </w:tcMar>
            <w:vAlign w:val="center"/>
          </w:tcPr>
          <w:p w14:paraId="015E0C9E"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2016</w:t>
            </w:r>
          </w:p>
        </w:tc>
        <w:tc>
          <w:tcPr>
            <w:tcW w:w="511" w:type="pct"/>
            <w:tcMar>
              <w:top w:w="0" w:type="dxa"/>
              <w:left w:w="0" w:type="dxa"/>
              <w:bottom w:w="0" w:type="dxa"/>
              <w:right w:w="0" w:type="dxa"/>
            </w:tcMar>
            <w:vAlign w:val="center"/>
          </w:tcPr>
          <w:p w14:paraId="1016A81F"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50</w:t>
            </w:r>
          </w:p>
        </w:tc>
        <w:tc>
          <w:tcPr>
            <w:tcW w:w="352" w:type="pct"/>
            <w:tcMar>
              <w:top w:w="0" w:type="dxa"/>
              <w:left w:w="0" w:type="dxa"/>
              <w:bottom w:w="0" w:type="dxa"/>
              <w:right w:w="0" w:type="dxa"/>
            </w:tcMar>
            <w:vAlign w:val="center"/>
          </w:tcPr>
          <w:p w14:paraId="503C72DF"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65</w:t>
            </w:r>
          </w:p>
        </w:tc>
        <w:tc>
          <w:tcPr>
            <w:tcW w:w="422" w:type="pct"/>
            <w:tcMar>
              <w:top w:w="0" w:type="dxa"/>
              <w:left w:w="0" w:type="dxa"/>
              <w:bottom w:w="0" w:type="dxa"/>
              <w:right w:w="0" w:type="dxa"/>
            </w:tcMar>
            <w:vAlign w:val="center"/>
          </w:tcPr>
          <w:p w14:paraId="3A0FB08A"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30</w:t>
            </w:r>
          </w:p>
        </w:tc>
        <w:tc>
          <w:tcPr>
            <w:tcW w:w="1480" w:type="pct"/>
            <w:tcMar>
              <w:top w:w="0" w:type="dxa"/>
              <w:left w:w="0" w:type="dxa"/>
              <w:bottom w:w="0" w:type="dxa"/>
              <w:right w:w="0" w:type="dxa"/>
            </w:tcMar>
            <w:vAlign w:val="center"/>
          </w:tcPr>
          <w:p w14:paraId="06F45FEC"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Највећи проблем је компликована, односно недовољно просечном кориснику, прилагођена процедура уноса планских докумената у ЦРПД, неподржавање већине интернет претраживача од стране система ЦРПД, као и недостатак обуке за лица задужена за унос планских документа у ЦРПД, јер се у многим ЈЛС нова лица одређују за те послове иако немају одговарајуће знање/обуку. Проблем код мањих ЈЛС је то што се у току године доноси мали број планских докумената</w:t>
            </w:r>
          </w:p>
        </w:tc>
      </w:tr>
      <w:tr w:rsidR="00581246" w:rsidRPr="00581246" w14:paraId="57905CA6" w14:textId="77777777" w:rsidTr="002034D2">
        <w:tc>
          <w:tcPr>
            <w:tcW w:w="1478" w:type="pct"/>
            <w:tcMar>
              <w:top w:w="0" w:type="dxa"/>
              <w:left w:w="0" w:type="dxa"/>
              <w:bottom w:w="0" w:type="dxa"/>
              <w:right w:w="0" w:type="dxa"/>
            </w:tcMar>
          </w:tcPr>
          <w:p w14:paraId="61D5CD79"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2. Успостављен Географски информациони систем (ГИС)</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МГСИ</w:t>
            </w:r>
          </w:p>
        </w:tc>
        <w:tc>
          <w:tcPr>
            <w:tcW w:w="493" w:type="pct"/>
            <w:tcMar>
              <w:top w:w="0" w:type="dxa"/>
              <w:left w:w="0" w:type="dxa"/>
              <w:bottom w:w="0" w:type="dxa"/>
              <w:right w:w="0" w:type="dxa"/>
            </w:tcMar>
            <w:vAlign w:val="center"/>
          </w:tcPr>
          <w:p w14:paraId="62388A60"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w:t>
            </w:r>
          </w:p>
        </w:tc>
        <w:tc>
          <w:tcPr>
            <w:tcW w:w="263" w:type="pct"/>
            <w:tcMar>
              <w:top w:w="0" w:type="dxa"/>
              <w:left w:w="0" w:type="dxa"/>
              <w:bottom w:w="0" w:type="dxa"/>
              <w:right w:w="0" w:type="dxa"/>
            </w:tcMar>
            <w:vAlign w:val="center"/>
          </w:tcPr>
          <w:p w14:paraId="2E216289"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2016</w:t>
            </w:r>
          </w:p>
        </w:tc>
        <w:tc>
          <w:tcPr>
            <w:tcW w:w="511" w:type="pct"/>
            <w:tcMar>
              <w:top w:w="0" w:type="dxa"/>
              <w:left w:w="0" w:type="dxa"/>
              <w:bottom w:w="0" w:type="dxa"/>
              <w:right w:w="0" w:type="dxa"/>
            </w:tcMar>
            <w:vAlign w:val="center"/>
          </w:tcPr>
          <w:p w14:paraId="51CDFD8E"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10</w:t>
            </w:r>
          </w:p>
        </w:tc>
        <w:tc>
          <w:tcPr>
            <w:tcW w:w="352" w:type="pct"/>
            <w:tcMar>
              <w:top w:w="0" w:type="dxa"/>
              <w:left w:w="0" w:type="dxa"/>
              <w:bottom w:w="0" w:type="dxa"/>
              <w:right w:w="0" w:type="dxa"/>
            </w:tcMar>
            <w:vAlign w:val="center"/>
          </w:tcPr>
          <w:p w14:paraId="66851DFB"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30</w:t>
            </w:r>
          </w:p>
        </w:tc>
        <w:tc>
          <w:tcPr>
            <w:tcW w:w="422" w:type="pct"/>
            <w:tcMar>
              <w:top w:w="0" w:type="dxa"/>
              <w:left w:w="0" w:type="dxa"/>
              <w:bottom w:w="0" w:type="dxa"/>
              <w:right w:w="0" w:type="dxa"/>
            </w:tcMar>
            <w:vAlign w:val="center"/>
          </w:tcPr>
          <w:p w14:paraId="1BDC0785"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30</w:t>
            </w:r>
          </w:p>
        </w:tc>
        <w:tc>
          <w:tcPr>
            <w:tcW w:w="1480" w:type="pct"/>
            <w:tcMar>
              <w:top w:w="0" w:type="dxa"/>
              <w:left w:w="0" w:type="dxa"/>
              <w:bottom w:w="0" w:type="dxa"/>
              <w:right w:w="0" w:type="dxa"/>
            </w:tcMar>
            <w:vAlign w:val="center"/>
          </w:tcPr>
          <w:p w14:paraId="63192AEB"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 xml:space="preserve">У току су активности на успостављању ГИС-а, на националном нивоу и на нивоу ЈЛС, као и  посебни подзаконски акти који ће прописати дигитални формат и формат планских ознака.  </w:t>
            </w:r>
          </w:p>
        </w:tc>
      </w:tr>
      <w:tr w:rsidR="00581246" w:rsidRPr="00581246" w14:paraId="3B83C3EA" w14:textId="77777777" w:rsidTr="002034D2">
        <w:tc>
          <w:tcPr>
            <w:tcW w:w="5000" w:type="pct"/>
            <w:gridSpan w:val="7"/>
            <w:shd w:val="clear" w:color="auto" w:fill="D3D3D3"/>
            <w:tcMar>
              <w:top w:w="0" w:type="dxa"/>
              <w:left w:w="0" w:type="dxa"/>
              <w:bottom w:w="0" w:type="dxa"/>
              <w:right w:w="0" w:type="dxa"/>
            </w:tcMar>
            <w:vAlign w:val="center"/>
          </w:tcPr>
          <w:p w14:paraId="583F3FFE" w14:textId="186B60EA"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w:t>
            </w:r>
            <w:r w:rsidR="002034D2">
              <w:rPr>
                <w:rFonts w:ascii="Times New Roman" w:hAnsi="Times New Roman" w:cs="Times New Roman"/>
                <w:b/>
                <w:sz w:val="16"/>
                <w:lang w:val="sr-Cyrl-RS"/>
              </w:rPr>
              <w:t xml:space="preserve"> 2: Сузбијање сиве економије и</w:t>
            </w:r>
            <w:r w:rsidRPr="00581246">
              <w:rPr>
                <w:rFonts w:ascii="Times New Roman" w:hAnsi="Times New Roman" w:cs="Times New Roman"/>
                <w:b/>
                <w:sz w:val="16"/>
                <w:lang w:val="sr-Cyrl-RS"/>
              </w:rPr>
              <w:t xml:space="preserve"> повећање усклађености пословања и поступања надзираних субјеката са законом и другим прописима </w:t>
            </w:r>
          </w:p>
        </w:tc>
      </w:tr>
      <w:tr w:rsidR="00581246" w:rsidRPr="00581246" w14:paraId="6C00E0F0" w14:textId="77777777" w:rsidTr="002034D2">
        <w:tc>
          <w:tcPr>
            <w:tcW w:w="1478" w:type="pct"/>
            <w:shd w:val="clear" w:color="auto" w:fill="D3D3D3"/>
            <w:tcMar>
              <w:top w:w="0" w:type="dxa"/>
              <w:left w:w="0" w:type="dxa"/>
              <w:bottom w:w="0" w:type="dxa"/>
              <w:right w:w="0" w:type="dxa"/>
            </w:tcMar>
            <w:vAlign w:val="center"/>
          </w:tcPr>
          <w:p w14:paraId="48FFA9F2"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Назив индикатора</w:t>
            </w:r>
          </w:p>
        </w:tc>
        <w:tc>
          <w:tcPr>
            <w:tcW w:w="493" w:type="pct"/>
            <w:shd w:val="clear" w:color="auto" w:fill="D3D3D3"/>
            <w:tcMar>
              <w:top w:w="0" w:type="dxa"/>
              <w:left w:w="0" w:type="dxa"/>
              <w:bottom w:w="0" w:type="dxa"/>
              <w:right w:w="0" w:type="dxa"/>
            </w:tcMar>
            <w:vAlign w:val="center"/>
          </w:tcPr>
          <w:p w14:paraId="13277CC3"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Јединица мере</w:t>
            </w:r>
          </w:p>
        </w:tc>
        <w:tc>
          <w:tcPr>
            <w:tcW w:w="263" w:type="pct"/>
            <w:shd w:val="clear" w:color="auto" w:fill="D3D3D3"/>
            <w:tcMar>
              <w:top w:w="0" w:type="dxa"/>
              <w:left w:w="0" w:type="dxa"/>
              <w:bottom w:w="0" w:type="dxa"/>
              <w:right w:w="0" w:type="dxa"/>
            </w:tcMar>
            <w:vAlign w:val="center"/>
          </w:tcPr>
          <w:p w14:paraId="6CEA0221"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година</w:t>
            </w:r>
          </w:p>
        </w:tc>
        <w:tc>
          <w:tcPr>
            <w:tcW w:w="511" w:type="pct"/>
            <w:shd w:val="clear" w:color="auto" w:fill="D3D3D3"/>
            <w:tcMar>
              <w:top w:w="0" w:type="dxa"/>
              <w:left w:w="0" w:type="dxa"/>
              <w:bottom w:w="0" w:type="dxa"/>
              <w:right w:w="0" w:type="dxa"/>
            </w:tcMar>
            <w:vAlign w:val="center"/>
          </w:tcPr>
          <w:p w14:paraId="68609C27"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вредност</w:t>
            </w:r>
          </w:p>
        </w:tc>
        <w:tc>
          <w:tcPr>
            <w:tcW w:w="352" w:type="pct"/>
            <w:shd w:val="clear" w:color="auto" w:fill="D3D3D3"/>
            <w:tcMar>
              <w:top w:w="0" w:type="dxa"/>
              <w:left w:w="0" w:type="dxa"/>
              <w:bottom w:w="0" w:type="dxa"/>
              <w:right w:w="0" w:type="dxa"/>
            </w:tcMar>
            <w:vAlign w:val="center"/>
          </w:tcPr>
          <w:p w14:paraId="5D538139"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Циљна вредност у 2021. год.</w:t>
            </w:r>
          </w:p>
        </w:tc>
        <w:tc>
          <w:tcPr>
            <w:tcW w:w="422" w:type="pct"/>
            <w:shd w:val="clear" w:color="auto" w:fill="D3D3D3"/>
            <w:tcMar>
              <w:top w:w="0" w:type="dxa"/>
              <w:left w:w="0" w:type="dxa"/>
              <w:bottom w:w="0" w:type="dxa"/>
              <w:right w:w="0" w:type="dxa"/>
            </w:tcMar>
            <w:vAlign w:val="center"/>
          </w:tcPr>
          <w:p w14:paraId="6791479D"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Остварена вредност у 2021. год.</w:t>
            </w:r>
          </w:p>
        </w:tc>
        <w:tc>
          <w:tcPr>
            <w:tcW w:w="1480" w:type="pct"/>
            <w:shd w:val="clear" w:color="auto" w:fill="D3D3D3"/>
            <w:tcMar>
              <w:top w:w="0" w:type="dxa"/>
              <w:left w:w="0" w:type="dxa"/>
              <w:bottom w:w="0" w:type="dxa"/>
              <w:right w:w="0" w:type="dxa"/>
            </w:tcMar>
            <w:vAlign w:val="center"/>
          </w:tcPr>
          <w:p w14:paraId="4B753F0E"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Образложење одступања од планске вредности</w:t>
            </w:r>
          </w:p>
        </w:tc>
      </w:tr>
      <w:tr w:rsidR="00581246" w:rsidRPr="00581246" w14:paraId="62493DD1" w14:textId="77777777" w:rsidTr="002034D2">
        <w:tc>
          <w:tcPr>
            <w:tcW w:w="1478" w:type="pct"/>
            <w:tcMar>
              <w:top w:w="0" w:type="dxa"/>
              <w:left w:w="0" w:type="dxa"/>
              <w:bottom w:w="0" w:type="dxa"/>
              <w:right w:w="0" w:type="dxa"/>
            </w:tcMar>
          </w:tcPr>
          <w:p w14:paraId="78C243C1" w14:textId="4B09983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1. Стопа утврђених неправилности у пословању субјекат</w:t>
            </w:r>
            <w:r w:rsidR="009D4045">
              <w:rPr>
                <w:rFonts w:ascii="Times New Roman" w:hAnsi="Times New Roman" w:cs="Times New Roman"/>
                <w:sz w:val="16"/>
                <w:lang w:val="sr-Cyrl-RS"/>
              </w:rPr>
              <w:t>а</w:t>
            </w:r>
            <w:r w:rsidRPr="00581246">
              <w:rPr>
                <w:rFonts w:ascii="Times New Roman" w:hAnsi="Times New Roman" w:cs="Times New Roman"/>
                <w:sz w:val="16"/>
                <w:lang w:val="sr-Cyrl-RS"/>
              </w:rPr>
              <w:t xml:space="preserve"> у односу на укупан број извршених контрола</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Грађевинско - урбанистичка инспекција</w:t>
            </w:r>
          </w:p>
        </w:tc>
        <w:tc>
          <w:tcPr>
            <w:tcW w:w="493" w:type="pct"/>
            <w:tcMar>
              <w:top w:w="0" w:type="dxa"/>
              <w:left w:w="0" w:type="dxa"/>
              <w:bottom w:w="0" w:type="dxa"/>
              <w:right w:w="0" w:type="dxa"/>
            </w:tcMar>
            <w:vAlign w:val="center"/>
          </w:tcPr>
          <w:p w14:paraId="4FAE4AF5"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w:t>
            </w:r>
          </w:p>
        </w:tc>
        <w:tc>
          <w:tcPr>
            <w:tcW w:w="263" w:type="pct"/>
            <w:tcMar>
              <w:top w:w="0" w:type="dxa"/>
              <w:left w:w="0" w:type="dxa"/>
              <w:bottom w:w="0" w:type="dxa"/>
              <w:right w:w="0" w:type="dxa"/>
            </w:tcMar>
            <w:vAlign w:val="center"/>
          </w:tcPr>
          <w:p w14:paraId="6C7E7EFB"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2016</w:t>
            </w:r>
          </w:p>
        </w:tc>
        <w:tc>
          <w:tcPr>
            <w:tcW w:w="511" w:type="pct"/>
            <w:tcMar>
              <w:top w:w="0" w:type="dxa"/>
              <w:left w:w="0" w:type="dxa"/>
              <w:bottom w:w="0" w:type="dxa"/>
              <w:right w:w="0" w:type="dxa"/>
            </w:tcMar>
            <w:vAlign w:val="center"/>
          </w:tcPr>
          <w:p w14:paraId="4BDA4530"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85</w:t>
            </w:r>
          </w:p>
        </w:tc>
        <w:tc>
          <w:tcPr>
            <w:tcW w:w="352" w:type="pct"/>
            <w:tcMar>
              <w:top w:w="0" w:type="dxa"/>
              <w:left w:w="0" w:type="dxa"/>
              <w:bottom w:w="0" w:type="dxa"/>
              <w:right w:w="0" w:type="dxa"/>
            </w:tcMar>
            <w:vAlign w:val="center"/>
          </w:tcPr>
          <w:p w14:paraId="0F9D32C2"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70</w:t>
            </w:r>
          </w:p>
        </w:tc>
        <w:tc>
          <w:tcPr>
            <w:tcW w:w="422" w:type="pct"/>
            <w:tcMar>
              <w:top w:w="0" w:type="dxa"/>
              <w:left w:w="0" w:type="dxa"/>
              <w:bottom w:w="0" w:type="dxa"/>
              <w:right w:w="0" w:type="dxa"/>
            </w:tcMar>
            <w:vAlign w:val="center"/>
          </w:tcPr>
          <w:p w14:paraId="1CB0FAAB"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w:t>
            </w:r>
          </w:p>
        </w:tc>
        <w:tc>
          <w:tcPr>
            <w:tcW w:w="1480" w:type="pct"/>
            <w:tcMar>
              <w:top w:w="0" w:type="dxa"/>
              <w:left w:w="0" w:type="dxa"/>
              <w:bottom w:w="0" w:type="dxa"/>
              <w:right w:w="0" w:type="dxa"/>
            </w:tcMar>
            <w:vAlign w:val="center"/>
          </w:tcPr>
          <w:p w14:paraId="4C8D42D2"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w:t>
            </w:r>
          </w:p>
        </w:tc>
      </w:tr>
      <w:tr w:rsidR="00581246" w:rsidRPr="00581246" w14:paraId="5F8909CB" w14:textId="77777777" w:rsidTr="002034D2">
        <w:tc>
          <w:tcPr>
            <w:tcW w:w="1478" w:type="pct"/>
            <w:tcMar>
              <w:top w:w="0" w:type="dxa"/>
              <w:left w:w="0" w:type="dxa"/>
              <w:bottom w:w="0" w:type="dxa"/>
              <w:right w:w="0" w:type="dxa"/>
            </w:tcMar>
          </w:tcPr>
          <w:p w14:paraId="2ED5585D" w14:textId="7BBDB46C"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2. Стопа утврђених неправилности у пословању субјекат</w:t>
            </w:r>
            <w:r w:rsidR="009D4045">
              <w:rPr>
                <w:rFonts w:ascii="Times New Roman" w:hAnsi="Times New Roman" w:cs="Times New Roman"/>
                <w:sz w:val="16"/>
                <w:lang w:val="sr-Cyrl-RS"/>
              </w:rPr>
              <w:t>а</w:t>
            </w:r>
            <w:r w:rsidRPr="00581246">
              <w:rPr>
                <w:rFonts w:ascii="Times New Roman" w:hAnsi="Times New Roman" w:cs="Times New Roman"/>
                <w:sz w:val="16"/>
                <w:lang w:val="sr-Cyrl-RS"/>
              </w:rPr>
              <w:t xml:space="preserve"> у односу на укупан број извршених контрола</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Комунална инспекција</w:t>
            </w:r>
          </w:p>
        </w:tc>
        <w:tc>
          <w:tcPr>
            <w:tcW w:w="493" w:type="pct"/>
            <w:tcMar>
              <w:top w:w="0" w:type="dxa"/>
              <w:left w:w="0" w:type="dxa"/>
              <w:bottom w:w="0" w:type="dxa"/>
              <w:right w:w="0" w:type="dxa"/>
            </w:tcMar>
            <w:vAlign w:val="center"/>
          </w:tcPr>
          <w:p w14:paraId="49ABAEAB"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w:t>
            </w:r>
          </w:p>
        </w:tc>
        <w:tc>
          <w:tcPr>
            <w:tcW w:w="263" w:type="pct"/>
            <w:tcMar>
              <w:top w:w="0" w:type="dxa"/>
              <w:left w:w="0" w:type="dxa"/>
              <w:bottom w:w="0" w:type="dxa"/>
              <w:right w:w="0" w:type="dxa"/>
            </w:tcMar>
            <w:vAlign w:val="center"/>
          </w:tcPr>
          <w:p w14:paraId="5A58A984"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2016</w:t>
            </w:r>
          </w:p>
        </w:tc>
        <w:tc>
          <w:tcPr>
            <w:tcW w:w="511" w:type="pct"/>
            <w:tcMar>
              <w:top w:w="0" w:type="dxa"/>
              <w:left w:w="0" w:type="dxa"/>
              <w:bottom w:w="0" w:type="dxa"/>
              <w:right w:w="0" w:type="dxa"/>
            </w:tcMar>
            <w:vAlign w:val="center"/>
          </w:tcPr>
          <w:p w14:paraId="166C0D2A"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90</w:t>
            </w:r>
          </w:p>
        </w:tc>
        <w:tc>
          <w:tcPr>
            <w:tcW w:w="352" w:type="pct"/>
            <w:tcMar>
              <w:top w:w="0" w:type="dxa"/>
              <w:left w:w="0" w:type="dxa"/>
              <w:bottom w:w="0" w:type="dxa"/>
              <w:right w:w="0" w:type="dxa"/>
            </w:tcMar>
            <w:vAlign w:val="center"/>
          </w:tcPr>
          <w:p w14:paraId="4A41C06D"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75</w:t>
            </w:r>
          </w:p>
        </w:tc>
        <w:tc>
          <w:tcPr>
            <w:tcW w:w="422" w:type="pct"/>
            <w:tcMar>
              <w:top w:w="0" w:type="dxa"/>
              <w:left w:w="0" w:type="dxa"/>
              <w:bottom w:w="0" w:type="dxa"/>
              <w:right w:w="0" w:type="dxa"/>
            </w:tcMar>
            <w:vAlign w:val="center"/>
          </w:tcPr>
          <w:p w14:paraId="577FE9F7"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w:t>
            </w:r>
          </w:p>
        </w:tc>
        <w:tc>
          <w:tcPr>
            <w:tcW w:w="1480" w:type="pct"/>
            <w:tcMar>
              <w:top w:w="0" w:type="dxa"/>
              <w:left w:w="0" w:type="dxa"/>
              <w:bottom w:w="0" w:type="dxa"/>
              <w:right w:w="0" w:type="dxa"/>
            </w:tcMar>
            <w:vAlign w:val="center"/>
          </w:tcPr>
          <w:p w14:paraId="613F96CC"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w:t>
            </w:r>
          </w:p>
        </w:tc>
      </w:tr>
      <w:tr w:rsidR="00581246" w:rsidRPr="00581246" w14:paraId="3D3F6E54" w14:textId="77777777" w:rsidTr="002034D2">
        <w:tc>
          <w:tcPr>
            <w:tcW w:w="5000" w:type="pct"/>
            <w:gridSpan w:val="7"/>
            <w:shd w:val="clear" w:color="auto" w:fill="D3D3D3"/>
            <w:tcMar>
              <w:top w:w="0" w:type="dxa"/>
              <w:left w:w="0" w:type="dxa"/>
              <w:bottom w:w="0" w:type="dxa"/>
              <w:right w:w="0" w:type="dxa"/>
            </w:tcMar>
            <w:vAlign w:val="center"/>
          </w:tcPr>
          <w:p w14:paraId="274989FD"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 3: Ефикасан систем издавања грађевинских дозвола</w:t>
            </w:r>
          </w:p>
        </w:tc>
      </w:tr>
      <w:tr w:rsidR="00581246" w:rsidRPr="00581246" w14:paraId="214E8BF2" w14:textId="77777777" w:rsidTr="002034D2">
        <w:tc>
          <w:tcPr>
            <w:tcW w:w="1478" w:type="pct"/>
            <w:shd w:val="clear" w:color="auto" w:fill="D3D3D3"/>
            <w:tcMar>
              <w:top w:w="0" w:type="dxa"/>
              <w:left w:w="0" w:type="dxa"/>
              <w:bottom w:w="0" w:type="dxa"/>
              <w:right w:w="0" w:type="dxa"/>
            </w:tcMar>
            <w:vAlign w:val="center"/>
          </w:tcPr>
          <w:p w14:paraId="45784E61"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Назив индикатора</w:t>
            </w:r>
          </w:p>
        </w:tc>
        <w:tc>
          <w:tcPr>
            <w:tcW w:w="493" w:type="pct"/>
            <w:shd w:val="clear" w:color="auto" w:fill="D3D3D3"/>
            <w:tcMar>
              <w:top w:w="0" w:type="dxa"/>
              <w:left w:w="0" w:type="dxa"/>
              <w:bottom w:w="0" w:type="dxa"/>
              <w:right w:w="0" w:type="dxa"/>
            </w:tcMar>
            <w:vAlign w:val="center"/>
          </w:tcPr>
          <w:p w14:paraId="3363AC1E"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Јединица мере</w:t>
            </w:r>
          </w:p>
        </w:tc>
        <w:tc>
          <w:tcPr>
            <w:tcW w:w="263" w:type="pct"/>
            <w:shd w:val="clear" w:color="auto" w:fill="D3D3D3"/>
            <w:tcMar>
              <w:top w:w="0" w:type="dxa"/>
              <w:left w:w="0" w:type="dxa"/>
              <w:bottom w:w="0" w:type="dxa"/>
              <w:right w:w="0" w:type="dxa"/>
            </w:tcMar>
            <w:vAlign w:val="center"/>
          </w:tcPr>
          <w:p w14:paraId="11CEBC50"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година</w:t>
            </w:r>
          </w:p>
        </w:tc>
        <w:tc>
          <w:tcPr>
            <w:tcW w:w="511" w:type="pct"/>
            <w:shd w:val="clear" w:color="auto" w:fill="D3D3D3"/>
            <w:tcMar>
              <w:top w:w="0" w:type="dxa"/>
              <w:left w:w="0" w:type="dxa"/>
              <w:bottom w:w="0" w:type="dxa"/>
              <w:right w:w="0" w:type="dxa"/>
            </w:tcMar>
            <w:vAlign w:val="center"/>
          </w:tcPr>
          <w:p w14:paraId="431B127E"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вредност</w:t>
            </w:r>
          </w:p>
        </w:tc>
        <w:tc>
          <w:tcPr>
            <w:tcW w:w="352" w:type="pct"/>
            <w:shd w:val="clear" w:color="auto" w:fill="D3D3D3"/>
            <w:tcMar>
              <w:top w:w="0" w:type="dxa"/>
              <w:left w:w="0" w:type="dxa"/>
              <w:bottom w:w="0" w:type="dxa"/>
              <w:right w:w="0" w:type="dxa"/>
            </w:tcMar>
            <w:vAlign w:val="center"/>
          </w:tcPr>
          <w:p w14:paraId="00A145EB"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Циљна вредност у 2021. год.</w:t>
            </w:r>
          </w:p>
        </w:tc>
        <w:tc>
          <w:tcPr>
            <w:tcW w:w="422" w:type="pct"/>
            <w:shd w:val="clear" w:color="auto" w:fill="D3D3D3"/>
            <w:tcMar>
              <w:top w:w="0" w:type="dxa"/>
              <w:left w:w="0" w:type="dxa"/>
              <w:bottom w:w="0" w:type="dxa"/>
              <w:right w:w="0" w:type="dxa"/>
            </w:tcMar>
            <w:vAlign w:val="center"/>
          </w:tcPr>
          <w:p w14:paraId="4603E931"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Остварена вредност у 2021. год.</w:t>
            </w:r>
          </w:p>
        </w:tc>
        <w:tc>
          <w:tcPr>
            <w:tcW w:w="1480" w:type="pct"/>
            <w:shd w:val="clear" w:color="auto" w:fill="D3D3D3"/>
            <w:tcMar>
              <w:top w:w="0" w:type="dxa"/>
              <w:left w:w="0" w:type="dxa"/>
              <w:bottom w:w="0" w:type="dxa"/>
              <w:right w:w="0" w:type="dxa"/>
            </w:tcMar>
            <w:vAlign w:val="center"/>
          </w:tcPr>
          <w:p w14:paraId="1F15C5B6"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Образложење одступања од планске вредности</w:t>
            </w:r>
          </w:p>
        </w:tc>
      </w:tr>
      <w:tr w:rsidR="00581246" w:rsidRPr="00581246" w14:paraId="760CA694" w14:textId="77777777" w:rsidTr="002034D2">
        <w:tc>
          <w:tcPr>
            <w:tcW w:w="1478" w:type="pct"/>
            <w:tcMar>
              <w:top w:w="0" w:type="dxa"/>
              <w:left w:w="0" w:type="dxa"/>
              <w:bottom w:w="0" w:type="dxa"/>
              <w:right w:w="0" w:type="dxa"/>
            </w:tcMar>
          </w:tcPr>
          <w:p w14:paraId="5D5B7890"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1. Време обраде захтева за издавање дозволе</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МГСИ</w:t>
            </w:r>
          </w:p>
        </w:tc>
        <w:tc>
          <w:tcPr>
            <w:tcW w:w="493" w:type="pct"/>
            <w:tcMar>
              <w:top w:w="0" w:type="dxa"/>
              <w:left w:w="0" w:type="dxa"/>
              <w:bottom w:w="0" w:type="dxa"/>
              <w:right w:w="0" w:type="dxa"/>
            </w:tcMar>
            <w:vAlign w:val="center"/>
          </w:tcPr>
          <w:p w14:paraId="192D0841"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број дана</w:t>
            </w:r>
          </w:p>
        </w:tc>
        <w:tc>
          <w:tcPr>
            <w:tcW w:w="263" w:type="pct"/>
            <w:tcMar>
              <w:top w:w="0" w:type="dxa"/>
              <w:left w:w="0" w:type="dxa"/>
              <w:bottom w:w="0" w:type="dxa"/>
              <w:right w:w="0" w:type="dxa"/>
            </w:tcMar>
            <w:vAlign w:val="center"/>
          </w:tcPr>
          <w:p w14:paraId="6FA25437"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2016</w:t>
            </w:r>
          </w:p>
        </w:tc>
        <w:tc>
          <w:tcPr>
            <w:tcW w:w="511" w:type="pct"/>
            <w:tcMar>
              <w:top w:w="0" w:type="dxa"/>
              <w:left w:w="0" w:type="dxa"/>
              <w:bottom w:w="0" w:type="dxa"/>
              <w:right w:w="0" w:type="dxa"/>
            </w:tcMar>
            <w:vAlign w:val="center"/>
          </w:tcPr>
          <w:p w14:paraId="4185C16F"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28</w:t>
            </w:r>
          </w:p>
        </w:tc>
        <w:tc>
          <w:tcPr>
            <w:tcW w:w="352" w:type="pct"/>
            <w:tcMar>
              <w:top w:w="0" w:type="dxa"/>
              <w:left w:w="0" w:type="dxa"/>
              <w:bottom w:w="0" w:type="dxa"/>
              <w:right w:w="0" w:type="dxa"/>
            </w:tcMar>
            <w:vAlign w:val="center"/>
          </w:tcPr>
          <w:p w14:paraId="435A981D"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28</w:t>
            </w:r>
          </w:p>
        </w:tc>
        <w:tc>
          <w:tcPr>
            <w:tcW w:w="422" w:type="pct"/>
            <w:tcMar>
              <w:top w:w="0" w:type="dxa"/>
              <w:left w:w="0" w:type="dxa"/>
              <w:bottom w:w="0" w:type="dxa"/>
              <w:right w:w="0" w:type="dxa"/>
            </w:tcMar>
            <w:vAlign w:val="center"/>
          </w:tcPr>
          <w:p w14:paraId="058A73BE"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w:t>
            </w:r>
          </w:p>
        </w:tc>
        <w:tc>
          <w:tcPr>
            <w:tcW w:w="1480" w:type="pct"/>
            <w:tcMar>
              <w:top w:w="0" w:type="dxa"/>
              <w:left w:w="0" w:type="dxa"/>
              <w:bottom w:w="0" w:type="dxa"/>
              <w:right w:w="0" w:type="dxa"/>
            </w:tcMar>
            <w:vAlign w:val="center"/>
          </w:tcPr>
          <w:p w14:paraId="2B870662"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w:t>
            </w:r>
          </w:p>
        </w:tc>
      </w:tr>
      <w:tr w:rsidR="00581246" w:rsidRPr="00581246" w14:paraId="4A1615EA" w14:textId="77777777" w:rsidTr="002034D2">
        <w:tc>
          <w:tcPr>
            <w:tcW w:w="5000" w:type="pct"/>
            <w:gridSpan w:val="7"/>
            <w:shd w:val="clear" w:color="auto" w:fill="D3D3D3"/>
            <w:tcMar>
              <w:top w:w="0" w:type="dxa"/>
              <w:left w:w="0" w:type="dxa"/>
              <w:bottom w:w="0" w:type="dxa"/>
              <w:right w:w="0" w:type="dxa"/>
            </w:tcMar>
            <w:vAlign w:val="center"/>
          </w:tcPr>
          <w:p w14:paraId="5E5F78D2"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b/>
                <w:sz w:val="16"/>
                <w:lang w:val="sr-Cyrl-RS"/>
              </w:rPr>
              <w:t>ПРОГРАМ: 1102 - Државни премер, катастар и управљање геопросторним подацима на националном нивоу</w:t>
            </w:r>
          </w:p>
        </w:tc>
      </w:tr>
      <w:tr w:rsidR="00581246" w:rsidRPr="00581246" w14:paraId="391A0C98" w14:textId="77777777" w:rsidTr="002034D2">
        <w:tc>
          <w:tcPr>
            <w:tcW w:w="5000" w:type="pct"/>
            <w:gridSpan w:val="7"/>
            <w:shd w:val="clear" w:color="auto" w:fill="D3D3D3"/>
            <w:tcMar>
              <w:top w:w="0" w:type="dxa"/>
              <w:left w:w="0" w:type="dxa"/>
              <w:bottom w:w="0" w:type="dxa"/>
              <w:right w:w="0" w:type="dxa"/>
            </w:tcMar>
            <w:vAlign w:val="center"/>
          </w:tcPr>
          <w:p w14:paraId="4C539536"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РЕПУБЛИЧКИ ГЕОДЕТСКИ ЗАВОД</w:t>
            </w:r>
          </w:p>
        </w:tc>
      </w:tr>
      <w:tr w:rsidR="00581246" w:rsidRPr="00581246" w14:paraId="2DC3A9D1" w14:textId="77777777" w:rsidTr="002034D2">
        <w:tc>
          <w:tcPr>
            <w:tcW w:w="5000" w:type="pct"/>
            <w:gridSpan w:val="7"/>
            <w:tcMar>
              <w:top w:w="0" w:type="dxa"/>
              <w:left w:w="0" w:type="dxa"/>
              <w:bottom w:w="0" w:type="dxa"/>
              <w:right w:w="0" w:type="dxa"/>
            </w:tcMar>
          </w:tcPr>
          <w:p w14:paraId="376204A0" w14:textId="695E265E"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b/>
                <w:sz w:val="16"/>
                <w:lang w:val="sr-Cyrl-RS"/>
              </w:rPr>
              <w:t xml:space="preserve">Образложење спровођења: </w:t>
            </w:r>
            <w:r w:rsidRPr="00581246">
              <w:rPr>
                <w:rFonts w:ascii="Times New Roman" w:hAnsi="Times New Roman" w:cs="Times New Roman"/>
                <w:sz w:val="16"/>
                <w:lang w:val="sr-Cyrl-RS"/>
              </w:rPr>
              <w:t>Републички геодетски завод је и током 2021. године наставио са спровођењем свеобухватне реформе са циљем унапређењ</w:t>
            </w:r>
            <w:r w:rsidR="009D4045">
              <w:rPr>
                <w:rFonts w:ascii="Times New Roman" w:hAnsi="Times New Roman" w:cs="Times New Roman"/>
                <w:sz w:val="16"/>
                <w:lang w:val="sr-Cyrl-RS"/>
              </w:rPr>
              <w:t>а</w:t>
            </w:r>
            <w:r w:rsidRPr="00581246">
              <w:rPr>
                <w:rFonts w:ascii="Times New Roman" w:hAnsi="Times New Roman" w:cs="Times New Roman"/>
                <w:sz w:val="16"/>
                <w:lang w:val="sr-Cyrl-RS"/>
              </w:rPr>
              <w:t xml:space="preserve"> процеса рада и подизања нивоа квалитета услуга увођењем електронског пословања у домену радних процеса. Приметан је тренд повећања уписа преко е-Шалтера у односу на писарницу, као и  испуњење циљаних вредности за просечно време решавања управних предмета кроз систем е-Шалтера. </w:t>
            </w:r>
            <w:r w:rsidRPr="00581246">
              <w:rPr>
                <w:rFonts w:ascii="Times New Roman" w:hAnsi="Times New Roman" w:cs="Times New Roman"/>
                <w:sz w:val="16"/>
                <w:lang w:val="sr-Cyrl-RS"/>
              </w:rPr>
              <w:br/>
              <w:t>Циљ 2 Програма је успешно ре</w:t>
            </w:r>
            <w:r w:rsidR="002034D2">
              <w:rPr>
                <w:rFonts w:ascii="Times New Roman" w:hAnsi="Times New Roman" w:cs="Times New Roman"/>
                <w:sz w:val="16"/>
                <w:lang w:val="sr-Cyrl-RS"/>
              </w:rPr>
              <w:t>ализован, а што се огледа у ост</w:t>
            </w:r>
            <w:r w:rsidRPr="00581246">
              <w:rPr>
                <w:rFonts w:ascii="Times New Roman" w:hAnsi="Times New Roman" w:cs="Times New Roman"/>
                <w:sz w:val="16"/>
                <w:lang w:val="sr-Cyrl-RS"/>
              </w:rPr>
              <w:t>в</w:t>
            </w:r>
            <w:r w:rsidR="002034D2">
              <w:rPr>
                <w:rFonts w:ascii="Times New Roman" w:hAnsi="Times New Roman" w:cs="Times New Roman"/>
                <w:sz w:val="16"/>
                <w:lang w:val="sr-Cyrl-RS"/>
              </w:rPr>
              <w:t>а</w:t>
            </w:r>
            <w:r w:rsidRPr="00581246">
              <w:rPr>
                <w:rFonts w:ascii="Times New Roman" w:hAnsi="Times New Roman" w:cs="Times New Roman"/>
                <w:sz w:val="16"/>
                <w:lang w:val="sr-Cyrl-RS"/>
              </w:rPr>
              <w:t>реним вредностима за 2021. године које превазилазе циљне вредности за исту годину. Као доказ велике посећеност националног портала указује и додељено признање, односно награда за Дигиталну платформу Републичког геодетског завода „</w:t>
            </w:r>
            <w:r w:rsidR="009D4045">
              <w:rPr>
                <w:rFonts w:ascii="Times New Roman" w:hAnsi="Times New Roman" w:cs="Times New Roman"/>
                <w:sz w:val="16"/>
                <w:lang w:val="sr-Cyrl-RS"/>
              </w:rPr>
              <w:t>геосрбија</w:t>
            </w:r>
            <w:r w:rsidRPr="00581246">
              <w:rPr>
                <w:rFonts w:ascii="Times New Roman" w:hAnsi="Times New Roman" w:cs="Times New Roman"/>
                <w:sz w:val="16"/>
                <w:lang w:val="sr-Cyrl-RS"/>
              </w:rPr>
              <w:t>.</w:t>
            </w:r>
            <w:r w:rsidR="009D4045">
              <w:rPr>
                <w:rFonts w:ascii="Times New Roman" w:hAnsi="Times New Roman" w:cs="Times New Roman"/>
                <w:sz w:val="16"/>
                <w:lang w:val="sr-Cyrl-RS"/>
              </w:rPr>
              <w:t>рс</w:t>
            </w:r>
            <w:r w:rsidRPr="00581246">
              <w:rPr>
                <w:rFonts w:ascii="Times New Roman" w:hAnsi="Times New Roman" w:cs="Times New Roman"/>
                <w:sz w:val="16"/>
                <w:lang w:val="sr-Cyrl-RS"/>
              </w:rPr>
              <w:t xml:space="preserve">”, у оквиру избора Топ 50 - најбоље онлајн ствари у категорији „Пословни и друштвени сервиси” за 2021. годину коју организује </w:t>
            </w:r>
            <w:r w:rsidR="009D4045">
              <w:rPr>
                <w:rFonts w:ascii="Times New Roman" w:hAnsi="Times New Roman" w:cs="Times New Roman"/>
                <w:sz w:val="16"/>
                <w:lang w:val="sr-Cyrl-RS"/>
              </w:rPr>
              <w:t>ПЦ</w:t>
            </w:r>
            <w:r w:rsidRPr="00581246">
              <w:rPr>
                <w:rFonts w:ascii="Times New Roman" w:hAnsi="Times New Roman" w:cs="Times New Roman"/>
                <w:sz w:val="16"/>
                <w:lang w:val="sr-Cyrl-RS"/>
              </w:rPr>
              <w:t xml:space="preserve"> </w:t>
            </w:r>
            <w:r w:rsidR="009D4045">
              <w:rPr>
                <w:rFonts w:ascii="Times New Roman" w:hAnsi="Times New Roman" w:cs="Times New Roman"/>
                <w:sz w:val="16"/>
                <w:lang w:val="sr-Cyrl-RS"/>
              </w:rPr>
              <w:t>Пресс</w:t>
            </w:r>
            <w:r w:rsidRPr="00581246">
              <w:rPr>
                <w:rFonts w:ascii="Times New Roman" w:hAnsi="Times New Roman" w:cs="Times New Roman"/>
                <w:sz w:val="16"/>
                <w:lang w:val="sr-Cyrl-RS"/>
              </w:rPr>
              <w:t>. Повећана вредност индикатора указује на континуирано унапређење тренутног стања.</w:t>
            </w:r>
            <w:r w:rsidRPr="00581246">
              <w:rPr>
                <w:rFonts w:ascii="Times New Roman" w:hAnsi="Times New Roman" w:cs="Times New Roman"/>
                <w:sz w:val="16"/>
                <w:lang w:val="sr-Cyrl-RS"/>
              </w:rPr>
              <w:br/>
              <w:t>У току 2021. године циљ 3 Програма је углавном реализован према постављеним циљевима и опредељеним средствима. Приоритетне активности на ажурирању Евиденције о утврђеним променама на објектима у складу са АП Владе РС за период 2020-2022, утицале су да се  активности везане за  креирање векторских топографских података реализују у мањем обиму од планираног.</w:t>
            </w:r>
          </w:p>
        </w:tc>
      </w:tr>
      <w:tr w:rsidR="00581246" w:rsidRPr="00581246" w14:paraId="1C7D5E3A" w14:textId="77777777" w:rsidTr="002034D2">
        <w:tc>
          <w:tcPr>
            <w:tcW w:w="5000" w:type="pct"/>
            <w:gridSpan w:val="7"/>
            <w:shd w:val="clear" w:color="auto" w:fill="D3D3D3"/>
            <w:tcMar>
              <w:top w:w="0" w:type="dxa"/>
              <w:left w:w="0" w:type="dxa"/>
              <w:bottom w:w="0" w:type="dxa"/>
              <w:right w:w="0" w:type="dxa"/>
            </w:tcMar>
            <w:vAlign w:val="center"/>
          </w:tcPr>
          <w:p w14:paraId="46568633" w14:textId="338DE58F"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 1: Повећање квалитета услуга</w:t>
            </w:r>
          </w:p>
        </w:tc>
      </w:tr>
      <w:tr w:rsidR="00581246" w:rsidRPr="00581246" w14:paraId="4044C784" w14:textId="77777777" w:rsidTr="002034D2">
        <w:tc>
          <w:tcPr>
            <w:tcW w:w="1478" w:type="pct"/>
            <w:shd w:val="clear" w:color="auto" w:fill="D3D3D3"/>
            <w:tcMar>
              <w:top w:w="0" w:type="dxa"/>
              <w:left w:w="0" w:type="dxa"/>
              <w:bottom w:w="0" w:type="dxa"/>
              <w:right w:w="0" w:type="dxa"/>
            </w:tcMar>
            <w:vAlign w:val="center"/>
          </w:tcPr>
          <w:p w14:paraId="1094A72C"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Назив индикатора</w:t>
            </w:r>
          </w:p>
        </w:tc>
        <w:tc>
          <w:tcPr>
            <w:tcW w:w="493" w:type="pct"/>
            <w:shd w:val="clear" w:color="auto" w:fill="D3D3D3"/>
            <w:tcMar>
              <w:top w:w="0" w:type="dxa"/>
              <w:left w:w="0" w:type="dxa"/>
              <w:bottom w:w="0" w:type="dxa"/>
              <w:right w:w="0" w:type="dxa"/>
            </w:tcMar>
            <w:vAlign w:val="center"/>
          </w:tcPr>
          <w:p w14:paraId="31DDFD21"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Јединица мере</w:t>
            </w:r>
          </w:p>
        </w:tc>
        <w:tc>
          <w:tcPr>
            <w:tcW w:w="263" w:type="pct"/>
            <w:shd w:val="clear" w:color="auto" w:fill="D3D3D3"/>
            <w:tcMar>
              <w:top w:w="0" w:type="dxa"/>
              <w:left w:w="0" w:type="dxa"/>
              <w:bottom w:w="0" w:type="dxa"/>
              <w:right w:w="0" w:type="dxa"/>
            </w:tcMar>
            <w:vAlign w:val="center"/>
          </w:tcPr>
          <w:p w14:paraId="2C44B308"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година</w:t>
            </w:r>
          </w:p>
        </w:tc>
        <w:tc>
          <w:tcPr>
            <w:tcW w:w="511" w:type="pct"/>
            <w:shd w:val="clear" w:color="auto" w:fill="D3D3D3"/>
            <w:tcMar>
              <w:top w:w="0" w:type="dxa"/>
              <w:left w:w="0" w:type="dxa"/>
              <w:bottom w:w="0" w:type="dxa"/>
              <w:right w:w="0" w:type="dxa"/>
            </w:tcMar>
            <w:vAlign w:val="center"/>
          </w:tcPr>
          <w:p w14:paraId="6294FDCA"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вредност</w:t>
            </w:r>
          </w:p>
        </w:tc>
        <w:tc>
          <w:tcPr>
            <w:tcW w:w="352" w:type="pct"/>
            <w:shd w:val="clear" w:color="auto" w:fill="D3D3D3"/>
            <w:tcMar>
              <w:top w:w="0" w:type="dxa"/>
              <w:left w:w="0" w:type="dxa"/>
              <w:bottom w:w="0" w:type="dxa"/>
              <w:right w:w="0" w:type="dxa"/>
            </w:tcMar>
            <w:vAlign w:val="center"/>
          </w:tcPr>
          <w:p w14:paraId="08D91DF4"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Циљна вредност у 2021. год.</w:t>
            </w:r>
          </w:p>
        </w:tc>
        <w:tc>
          <w:tcPr>
            <w:tcW w:w="422" w:type="pct"/>
            <w:shd w:val="clear" w:color="auto" w:fill="D3D3D3"/>
            <w:tcMar>
              <w:top w:w="0" w:type="dxa"/>
              <w:left w:w="0" w:type="dxa"/>
              <w:bottom w:w="0" w:type="dxa"/>
              <w:right w:w="0" w:type="dxa"/>
            </w:tcMar>
            <w:vAlign w:val="center"/>
          </w:tcPr>
          <w:p w14:paraId="0C5EDEE1"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Остварена вредност у 2021. год.</w:t>
            </w:r>
          </w:p>
        </w:tc>
        <w:tc>
          <w:tcPr>
            <w:tcW w:w="1480" w:type="pct"/>
            <w:shd w:val="clear" w:color="auto" w:fill="D3D3D3"/>
            <w:tcMar>
              <w:top w:w="0" w:type="dxa"/>
              <w:left w:w="0" w:type="dxa"/>
              <w:bottom w:w="0" w:type="dxa"/>
              <w:right w:w="0" w:type="dxa"/>
            </w:tcMar>
            <w:vAlign w:val="center"/>
          </w:tcPr>
          <w:p w14:paraId="2E990AEC"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Образложење одступања од планске вредности</w:t>
            </w:r>
          </w:p>
        </w:tc>
      </w:tr>
      <w:tr w:rsidR="00581246" w:rsidRPr="00581246" w14:paraId="7930ACBE" w14:textId="77777777" w:rsidTr="002034D2">
        <w:tc>
          <w:tcPr>
            <w:tcW w:w="1478" w:type="pct"/>
            <w:tcMar>
              <w:top w:w="0" w:type="dxa"/>
              <w:left w:w="0" w:type="dxa"/>
              <w:bottom w:w="0" w:type="dxa"/>
              <w:right w:w="0" w:type="dxa"/>
            </w:tcMar>
          </w:tcPr>
          <w:p w14:paraId="29A6ED3E"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 xml:space="preserve">1. Просечно време решавања управних предмета </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Стручне службе Републичког геодетског завода</w:t>
            </w:r>
          </w:p>
        </w:tc>
        <w:tc>
          <w:tcPr>
            <w:tcW w:w="493" w:type="pct"/>
            <w:tcMar>
              <w:top w:w="0" w:type="dxa"/>
              <w:left w:w="0" w:type="dxa"/>
              <w:bottom w:w="0" w:type="dxa"/>
              <w:right w:w="0" w:type="dxa"/>
            </w:tcMar>
            <w:vAlign w:val="center"/>
          </w:tcPr>
          <w:p w14:paraId="03E838A5"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број дана</w:t>
            </w:r>
          </w:p>
        </w:tc>
        <w:tc>
          <w:tcPr>
            <w:tcW w:w="263" w:type="pct"/>
            <w:tcMar>
              <w:top w:w="0" w:type="dxa"/>
              <w:left w:w="0" w:type="dxa"/>
              <w:bottom w:w="0" w:type="dxa"/>
              <w:right w:w="0" w:type="dxa"/>
            </w:tcMar>
            <w:vAlign w:val="center"/>
          </w:tcPr>
          <w:p w14:paraId="7ED1D29A"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2020</w:t>
            </w:r>
          </w:p>
        </w:tc>
        <w:tc>
          <w:tcPr>
            <w:tcW w:w="511" w:type="pct"/>
            <w:tcMar>
              <w:top w:w="0" w:type="dxa"/>
              <w:left w:w="0" w:type="dxa"/>
              <w:bottom w:w="0" w:type="dxa"/>
              <w:right w:w="0" w:type="dxa"/>
            </w:tcMar>
            <w:vAlign w:val="center"/>
          </w:tcPr>
          <w:p w14:paraId="528954C8"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8</w:t>
            </w:r>
          </w:p>
        </w:tc>
        <w:tc>
          <w:tcPr>
            <w:tcW w:w="352" w:type="pct"/>
            <w:tcMar>
              <w:top w:w="0" w:type="dxa"/>
              <w:left w:w="0" w:type="dxa"/>
              <w:bottom w:w="0" w:type="dxa"/>
              <w:right w:w="0" w:type="dxa"/>
            </w:tcMar>
            <w:vAlign w:val="center"/>
          </w:tcPr>
          <w:p w14:paraId="798659CA"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5</w:t>
            </w:r>
          </w:p>
        </w:tc>
        <w:tc>
          <w:tcPr>
            <w:tcW w:w="422" w:type="pct"/>
            <w:tcMar>
              <w:top w:w="0" w:type="dxa"/>
              <w:left w:w="0" w:type="dxa"/>
              <w:bottom w:w="0" w:type="dxa"/>
              <w:right w:w="0" w:type="dxa"/>
            </w:tcMar>
            <w:vAlign w:val="center"/>
          </w:tcPr>
          <w:p w14:paraId="322F921F"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5.8</w:t>
            </w:r>
          </w:p>
        </w:tc>
        <w:tc>
          <w:tcPr>
            <w:tcW w:w="1480" w:type="pct"/>
            <w:tcMar>
              <w:top w:w="0" w:type="dxa"/>
              <w:left w:w="0" w:type="dxa"/>
              <w:bottom w:w="0" w:type="dxa"/>
              <w:right w:w="0" w:type="dxa"/>
            </w:tcMar>
            <w:vAlign w:val="center"/>
          </w:tcPr>
          <w:p w14:paraId="66056CED"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 xml:space="preserve">Просечно време за решавање управних предмета преко е-Шалтера је 3,71 дан, а за предмете преко писарнице 11,17 дана. </w:t>
            </w:r>
            <w:r w:rsidRPr="00581246">
              <w:rPr>
                <w:rFonts w:ascii="Times New Roman" w:hAnsi="Times New Roman" w:cs="Times New Roman"/>
                <w:sz w:val="16"/>
                <w:lang w:val="sr-Cyrl-RS"/>
              </w:rPr>
              <w:br/>
            </w:r>
          </w:p>
        </w:tc>
      </w:tr>
      <w:tr w:rsidR="00581246" w:rsidRPr="00581246" w14:paraId="1A1823C6" w14:textId="77777777" w:rsidTr="002034D2">
        <w:tc>
          <w:tcPr>
            <w:tcW w:w="1478" w:type="pct"/>
            <w:tcMar>
              <w:top w:w="0" w:type="dxa"/>
              <w:left w:w="0" w:type="dxa"/>
              <w:bottom w:w="0" w:type="dxa"/>
              <w:right w:w="0" w:type="dxa"/>
            </w:tcMar>
          </w:tcPr>
          <w:p w14:paraId="5B5FDD66"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lastRenderedPageBreak/>
              <w:t xml:space="preserve">2. Проценат е-услуга (електронског уписа преко е-Шалтера) на основу електронских исправа </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Стручне службе Републичког геодетског завода</w:t>
            </w:r>
          </w:p>
        </w:tc>
        <w:tc>
          <w:tcPr>
            <w:tcW w:w="493" w:type="pct"/>
            <w:tcMar>
              <w:top w:w="0" w:type="dxa"/>
              <w:left w:w="0" w:type="dxa"/>
              <w:bottom w:w="0" w:type="dxa"/>
              <w:right w:w="0" w:type="dxa"/>
            </w:tcMar>
            <w:vAlign w:val="center"/>
          </w:tcPr>
          <w:p w14:paraId="07BD6CF2"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проценат</w:t>
            </w:r>
          </w:p>
        </w:tc>
        <w:tc>
          <w:tcPr>
            <w:tcW w:w="263" w:type="pct"/>
            <w:tcMar>
              <w:top w:w="0" w:type="dxa"/>
              <w:left w:w="0" w:type="dxa"/>
              <w:bottom w:w="0" w:type="dxa"/>
              <w:right w:w="0" w:type="dxa"/>
            </w:tcMar>
            <w:vAlign w:val="center"/>
          </w:tcPr>
          <w:p w14:paraId="0909400E"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2020</w:t>
            </w:r>
          </w:p>
        </w:tc>
        <w:tc>
          <w:tcPr>
            <w:tcW w:w="511" w:type="pct"/>
            <w:tcMar>
              <w:top w:w="0" w:type="dxa"/>
              <w:left w:w="0" w:type="dxa"/>
              <w:bottom w:w="0" w:type="dxa"/>
              <w:right w:w="0" w:type="dxa"/>
            </w:tcMar>
            <w:vAlign w:val="center"/>
          </w:tcPr>
          <w:p w14:paraId="42EB1F25"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60</w:t>
            </w:r>
          </w:p>
        </w:tc>
        <w:tc>
          <w:tcPr>
            <w:tcW w:w="352" w:type="pct"/>
            <w:tcMar>
              <w:top w:w="0" w:type="dxa"/>
              <w:left w:w="0" w:type="dxa"/>
              <w:bottom w:w="0" w:type="dxa"/>
              <w:right w:w="0" w:type="dxa"/>
            </w:tcMar>
            <w:vAlign w:val="center"/>
          </w:tcPr>
          <w:p w14:paraId="5116A1E9"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90</w:t>
            </w:r>
          </w:p>
        </w:tc>
        <w:tc>
          <w:tcPr>
            <w:tcW w:w="422" w:type="pct"/>
            <w:tcMar>
              <w:top w:w="0" w:type="dxa"/>
              <w:left w:w="0" w:type="dxa"/>
              <w:bottom w:w="0" w:type="dxa"/>
              <w:right w:w="0" w:type="dxa"/>
            </w:tcMar>
            <w:vAlign w:val="center"/>
          </w:tcPr>
          <w:p w14:paraId="6C4E4ED2"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72</w:t>
            </w:r>
          </w:p>
        </w:tc>
        <w:tc>
          <w:tcPr>
            <w:tcW w:w="1480" w:type="pct"/>
            <w:tcMar>
              <w:top w:w="0" w:type="dxa"/>
              <w:left w:w="0" w:type="dxa"/>
              <w:bottom w:w="0" w:type="dxa"/>
              <w:right w:w="0" w:type="dxa"/>
            </w:tcMar>
            <w:vAlign w:val="center"/>
          </w:tcPr>
          <w:p w14:paraId="1332ACB4"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Нису у потпуности остварене циљне вредности за 2021. годину, али је присутан тренд раста уписа преко е-Шалтера у односу на писарницу (шалтер) (2019. године је износио 54%, а 2021. године 72%).</w:t>
            </w:r>
            <w:r w:rsidRPr="00581246">
              <w:rPr>
                <w:rFonts w:ascii="Times New Roman" w:hAnsi="Times New Roman" w:cs="Times New Roman"/>
                <w:sz w:val="16"/>
                <w:lang w:val="sr-Cyrl-RS"/>
              </w:rPr>
              <w:br/>
            </w:r>
          </w:p>
        </w:tc>
      </w:tr>
      <w:tr w:rsidR="00581246" w:rsidRPr="00581246" w14:paraId="5B850DFE" w14:textId="77777777" w:rsidTr="002034D2">
        <w:tc>
          <w:tcPr>
            <w:tcW w:w="1478" w:type="pct"/>
            <w:tcMar>
              <w:top w:w="0" w:type="dxa"/>
              <w:left w:w="0" w:type="dxa"/>
              <w:bottom w:w="0" w:type="dxa"/>
              <w:right w:w="0" w:type="dxa"/>
            </w:tcMar>
          </w:tcPr>
          <w:p w14:paraId="2B21271E"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 xml:space="preserve">3. Проценат задовољства корисника услуга Републичког геодетског завода </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Стручне службе Републичког геодетског завода</w:t>
            </w:r>
          </w:p>
        </w:tc>
        <w:tc>
          <w:tcPr>
            <w:tcW w:w="493" w:type="pct"/>
            <w:tcMar>
              <w:top w:w="0" w:type="dxa"/>
              <w:left w:w="0" w:type="dxa"/>
              <w:bottom w:w="0" w:type="dxa"/>
              <w:right w:w="0" w:type="dxa"/>
            </w:tcMar>
            <w:vAlign w:val="center"/>
          </w:tcPr>
          <w:p w14:paraId="31E6689D"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проценат</w:t>
            </w:r>
          </w:p>
        </w:tc>
        <w:tc>
          <w:tcPr>
            <w:tcW w:w="263" w:type="pct"/>
            <w:tcMar>
              <w:top w:w="0" w:type="dxa"/>
              <w:left w:w="0" w:type="dxa"/>
              <w:bottom w:w="0" w:type="dxa"/>
              <w:right w:w="0" w:type="dxa"/>
            </w:tcMar>
            <w:vAlign w:val="center"/>
          </w:tcPr>
          <w:p w14:paraId="6F482A25"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2020</w:t>
            </w:r>
          </w:p>
        </w:tc>
        <w:tc>
          <w:tcPr>
            <w:tcW w:w="511" w:type="pct"/>
            <w:tcMar>
              <w:top w:w="0" w:type="dxa"/>
              <w:left w:w="0" w:type="dxa"/>
              <w:bottom w:w="0" w:type="dxa"/>
              <w:right w:w="0" w:type="dxa"/>
            </w:tcMar>
            <w:vAlign w:val="center"/>
          </w:tcPr>
          <w:p w14:paraId="3E85C8D9"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66</w:t>
            </w:r>
          </w:p>
        </w:tc>
        <w:tc>
          <w:tcPr>
            <w:tcW w:w="352" w:type="pct"/>
            <w:tcMar>
              <w:top w:w="0" w:type="dxa"/>
              <w:left w:w="0" w:type="dxa"/>
              <w:bottom w:w="0" w:type="dxa"/>
              <w:right w:w="0" w:type="dxa"/>
            </w:tcMar>
            <w:vAlign w:val="center"/>
          </w:tcPr>
          <w:p w14:paraId="2D770CF7"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80</w:t>
            </w:r>
          </w:p>
        </w:tc>
        <w:tc>
          <w:tcPr>
            <w:tcW w:w="422" w:type="pct"/>
            <w:tcMar>
              <w:top w:w="0" w:type="dxa"/>
              <w:left w:w="0" w:type="dxa"/>
              <w:bottom w:w="0" w:type="dxa"/>
              <w:right w:w="0" w:type="dxa"/>
            </w:tcMar>
            <w:vAlign w:val="center"/>
          </w:tcPr>
          <w:p w14:paraId="4B393B4B"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w:t>
            </w:r>
          </w:p>
        </w:tc>
        <w:tc>
          <w:tcPr>
            <w:tcW w:w="1480" w:type="pct"/>
            <w:tcMar>
              <w:top w:w="0" w:type="dxa"/>
              <w:left w:w="0" w:type="dxa"/>
              <w:bottom w:w="0" w:type="dxa"/>
              <w:right w:w="0" w:type="dxa"/>
            </w:tcMar>
            <w:vAlign w:val="center"/>
          </w:tcPr>
          <w:p w14:paraId="6DA484BC" w14:textId="2DEB5E5B"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У 2021. години није планирано спровођење анкете о задо</w:t>
            </w:r>
            <w:r w:rsidR="00605331">
              <w:rPr>
                <w:rFonts w:ascii="Times New Roman" w:hAnsi="Times New Roman" w:cs="Times New Roman"/>
                <w:sz w:val="16"/>
                <w:lang w:val="sr-Cyrl-RS"/>
              </w:rPr>
              <w:t>вољству корисника услуга Републи</w:t>
            </w:r>
            <w:r w:rsidRPr="00581246">
              <w:rPr>
                <w:rFonts w:ascii="Times New Roman" w:hAnsi="Times New Roman" w:cs="Times New Roman"/>
                <w:sz w:val="16"/>
                <w:lang w:val="sr-Cyrl-RS"/>
              </w:rPr>
              <w:t>чког геодетског завода. Планирано је да се анкете спроводе на двогодишњем нивоу (задња је спроведена 2020. године, а наредна је планирана за 2022. годину).</w:t>
            </w:r>
            <w:r w:rsidRPr="00581246">
              <w:rPr>
                <w:rFonts w:ascii="Times New Roman" w:hAnsi="Times New Roman" w:cs="Times New Roman"/>
                <w:sz w:val="16"/>
                <w:lang w:val="sr-Cyrl-RS"/>
              </w:rPr>
              <w:br/>
            </w:r>
          </w:p>
        </w:tc>
      </w:tr>
      <w:tr w:rsidR="00581246" w:rsidRPr="00581246" w14:paraId="1B0E7CDD" w14:textId="77777777" w:rsidTr="002034D2">
        <w:tc>
          <w:tcPr>
            <w:tcW w:w="5000" w:type="pct"/>
            <w:gridSpan w:val="7"/>
            <w:shd w:val="clear" w:color="auto" w:fill="D3D3D3"/>
            <w:tcMar>
              <w:top w:w="0" w:type="dxa"/>
              <w:left w:w="0" w:type="dxa"/>
              <w:bottom w:w="0" w:type="dxa"/>
              <w:right w:w="0" w:type="dxa"/>
            </w:tcMar>
            <w:vAlign w:val="center"/>
          </w:tcPr>
          <w:p w14:paraId="1A76A01E"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 2: Унапређење јавног сервиса кроз олакшану размену геопросторних података путем националног геопортала између различитих субјеката (органи државне управе, јавна предузећа, агенције, заводи, институти и др.)</w:t>
            </w:r>
          </w:p>
        </w:tc>
      </w:tr>
      <w:tr w:rsidR="00581246" w:rsidRPr="00581246" w14:paraId="17759F1A" w14:textId="77777777" w:rsidTr="002034D2">
        <w:tc>
          <w:tcPr>
            <w:tcW w:w="1478" w:type="pct"/>
            <w:shd w:val="clear" w:color="auto" w:fill="D3D3D3"/>
            <w:tcMar>
              <w:top w:w="0" w:type="dxa"/>
              <w:left w:w="0" w:type="dxa"/>
              <w:bottom w:w="0" w:type="dxa"/>
              <w:right w:w="0" w:type="dxa"/>
            </w:tcMar>
            <w:vAlign w:val="center"/>
          </w:tcPr>
          <w:p w14:paraId="15D8E9C1"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Назив индикатора</w:t>
            </w:r>
          </w:p>
        </w:tc>
        <w:tc>
          <w:tcPr>
            <w:tcW w:w="493" w:type="pct"/>
            <w:shd w:val="clear" w:color="auto" w:fill="D3D3D3"/>
            <w:tcMar>
              <w:top w:w="0" w:type="dxa"/>
              <w:left w:w="0" w:type="dxa"/>
              <w:bottom w:w="0" w:type="dxa"/>
              <w:right w:w="0" w:type="dxa"/>
            </w:tcMar>
            <w:vAlign w:val="center"/>
          </w:tcPr>
          <w:p w14:paraId="3D8C3ED2"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Јединица мере</w:t>
            </w:r>
          </w:p>
        </w:tc>
        <w:tc>
          <w:tcPr>
            <w:tcW w:w="263" w:type="pct"/>
            <w:shd w:val="clear" w:color="auto" w:fill="D3D3D3"/>
            <w:tcMar>
              <w:top w:w="0" w:type="dxa"/>
              <w:left w:w="0" w:type="dxa"/>
              <w:bottom w:w="0" w:type="dxa"/>
              <w:right w:w="0" w:type="dxa"/>
            </w:tcMar>
            <w:vAlign w:val="center"/>
          </w:tcPr>
          <w:p w14:paraId="4852D07C"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година</w:t>
            </w:r>
          </w:p>
        </w:tc>
        <w:tc>
          <w:tcPr>
            <w:tcW w:w="511" w:type="pct"/>
            <w:shd w:val="clear" w:color="auto" w:fill="D3D3D3"/>
            <w:tcMar>
              <w:top w:w="0" w:type="dxa"/>
              <w:left w:w="0" w:type="dxa"/>
              <w:bottom w:w="0" w:type="dxa"/>
              <w:right w:w="0" w:type="dxa"/>
            </w:tcMar>
            <w:vAlign w:val="center"/>
          </w:tcPr>
          <w:p w14:paraId="2C1508DA"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вредност</w:t>
            </w:r>
          </w:p>
        </w:tc>
        <w:tc>
          <w:tcPr>
            <w:tcW w:w="352" w:type="pct"/>
            <w:shd w:val="clear" w:color="auto" w:fill="D3D3D3"/>
            <w:tcMar>
              <w:top w:w="0" w:type="dxa"/>
              <w:left w:w="0" w:type="dxa"/>
              <w:bottom w:w="0" w:type="dxa"/>
              <w:right w:w="0" w:type="dxa"/>
            </w:tcMar>
            <w:vAlign w:val="center"/>
          </w:tcPr>
          <w:p w14:paraId="3E016AF0"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Циљна вредност у 2021. год.</w:t>
            </w:r>
          </w:p>
        </w:tc>
        <w:tc>
          <w:tcPr>
            <w:tcW w:w="422" w:type="pct"/>
            <w:shd w:val="clear" w:color="auto" w:fill="D3D3D3"/>
            <w:tcMar>
              <w:top w:w="0" w:type="dxa"/>
              <w:left w:w="0" w:type="dxa"/>
              <w:bottom w:w="0" w:type="dxa"/>
              <w:right w:w="0" w:type="dxa"/>
            </w:tcMar>
            <w:vAlign w:val="center"/>
          </w:tcPr>
          <w:p w14:paraId="57704790"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Остварена вредност у 2021. год.</w:t>
            </w:r>
          </w:p>
        </w:tc>
        <w:tc>
          <w:tcPr>
            <w:tcW w:w="1480" w:type="pct"/>
            <w:shd w:val="clear" w:color="auto" w:fill="D3D3D3"/>
            <w:tcMar>
              <w:top w:w="0" w:type="dxa"/>
              <w:left w:w="0" w:type="dxa"/>
              <w:bottom w:w="0" w:type="dxa"/>
              <w:right w:w="0" w:type="dxa"/>
            </w:tcMar>
            <w:vAlign w:val="center"/>
          </w:tcPr>
          <w:p w14:paraId="09763901"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Образложење одступања од планске вредности</w:t>
            </w:r>
          </w:p>
        </w:tc>
      </w:tr>
      <w:tr w:rsidR="00581246" w:rsidRPr="00581246" w14:paraId="38028B83" w14:textId="77777777" w:rsidTr="002034D2">
        <w:tc>
          <w:tcPr>
            <w:tcW w:w="1478" w:type="pct"/>
            <w:tcMar>
              <w:top w:w="0" w:type="dxa"/>
              <w:left w:w="0" w:type="dxa"/>
              <w:bottom w:w="0" w:type="dxa"/>
              <w:right w:w="0" w:type="dxa"/>
            </w:tcMar>
          </w:tcPr>
          <w:p w14:paraId="166563B7"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 xml:space="preserve">1. Број корисника националног геопортала </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Стручне службе Републичког геодетског завода</w:t>
            </w:r>
          </w:p>
        </w:tc>
        <w:tc>
          <w:tcPr>
            <w:tcW w:w="493" w:type="pct"/>
            <w:tcMar>
              <w:top w:w="0" w:type="dxa"/>
              <w:left w:w="0" w:type="dxa"/>
              <w:bottom w:w="0" w:type="dxa"/>
              <w:right w:w="0" w:type="dxa"/>
            </w:tcMar>
            <w:vAlign w:val="center"/>
          </w:tcPr>
          <w:p w14:paraId="4AAF30F5"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број</w:t>
            </w:r>
          </w:p>
        </w:tc>
        <w:tc>
          <w:tcPr>
            <w:tcW w:w="263" w:type="pct"/>
            <w:tcMar>
              <w:top w:w="0" w:type="dxa"/>
              <w:left w:w="0" w:type="dxa"/>
              <w:bottom w:w="0" w:type="dxa"/>
              <w:right w:w="0" w:type="dxa"/>
            </w:tcMar>
            <w:vAlign w:val="center"/>
          </w:tcPr>
          <w:p w14:paraId="3DF5F9CD"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2020</w:t>
            </w:r>
          </w:p>
        </w:tc>
        <w:tc>
          <w:tcPr>
            <w:tcW w:w="511" w:type="pct"/>
            <w:tcMar>
              <w:top w:w="0" w:type="dxa"/>
              <w:left w:w="0" w:type="dxa"/>
              <w:bottom w:w="0" w:type="dxa"/>
              <w:right w:w="0" w:type="dxa"/>
            </w:tcMar>
            <w:vAlign w:val="center"/>
          </w:tcPr>
          <w:p w14:paraId="207CFC4D"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0.8</w:t>
            </w:r>
          </w:p>
        </w:tc>
        <w:tc>
          <w:tcPr>
            <w:tcW w:w="352" w:type="pct"/>
            <w:tcMar>
              <w:top w:w="0" w:type="dxa"/>
              <w:left w:w="0" w:type="dxa"/>
              <w:bottom w:w="0" w:type="dxa"/>
              <w:right w:w="0" w:type="dxa"/>
            </w:tcMar>
            <w:vAlign w:val="center"/>
          </w:tcPr>
          <w:p w14:paraId="75E7CCBE"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0.9</w:t>
            </w:r>
          </w:p>
        </w:tc>
        <w:tc>
          <w:tcPr>
            <w:tcW w:w="422" w:type="pct"/>
            <w:tcMar>
              <w:top w:w="0" w:type="dxa"/>
              <w:left w:w="0" w:type="dxa"/>
              <w:bottom w:w="0" w:type="dxa"/>
              <w:right w:w="0" w:type="dxa"/>
            </w:tcMar>
            <w:vAlign w:val="center"/>
          </w:tcPr>
          <w:p w14:paraId="58A68CC2"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1.39</w:t>
            </w:r>
          </w:p>
        </w:tc>
        <w:tc>
          <w:tcPr>
            <w:tcW w:w="1480" w:type="pct"/>
            <w:tcMar>
              <w:top w:w="0" w:type="dxa"/>
              <w:left w:w="0" w:type="dxa"/>
              <w:bottom w:w="0" w:type="dxa"/>
              <w:right w:w="0" w:type="dxa"/>
            </w:tcMar>
            <w:vAlign w:val="center"/>
          </w:tcPr>
          <w:p w14:paraId="0872D282"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Успешно су остварене циљне вредности.</w:t>
            </w:r>
            <w:r w:rsidRPr="00581246">
              <w:rPr>
                <w:rFonts w:ascii="Times New Roman" w:hAnsi="Times New Roman" w:cs="Times New Roman"/>
                <w:sz w:val="16"/>
                <w:lang w:val="sr-Cyrl-RS"/>
              </w:rPr>
              <w:br/>
            </w:r>
          </w:p>
        </w:tc>
      </w:tr>
      <w:tr w:rsidR="00581246" w:rsidRPr="00581246" w14:paraId="6319DCF5" w14:textId="77777777" w:rsidTr="002034D2">
        <w:tc>
          <w:tcPr>
            <w:tcW w:w="1478" w:type="pct"/>
            <w:tcMar>
              <w:top w:w="0" w:type="dxa"/>
              <w:left w:w="0" w:type="dxa"/>
              <w:bottom w:w="0" w:type="dxa"/>
              <w:right w:w="0" w:type="dxa"/>
            </w:tcMar>
          </w:tcPr>
          <w:p w14:paraId="54AEE29A"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 xml:space="preserve">2. Број упита на геоподацима преко националног геопортала </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Стручне службе Републичког геодетског завода</w:t>
            </w:r>
          </w:p>
        </w:tc>
        <w:tc>
          <w:tcPr>
            <w:tcW w:w="493" w:type="pct"/>
            <w:tcMar>
              <w:top w:w="0" w:type="dxa"/>
              <w:left w:w="0" w:type="dxa"/>
              <w:bottom w:w="0" w:type="dxa"/>
              <w:right w:w="0" w:type="dxa"/>
            </w:tcMar>
            <w:vAlign w:val="center"/>
          </w:tcPr>
          <w:p w14:paraId="543808C2"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број</w:t>
            </w:r>
          </w:p>
        </w:tc>
        <w:tc>
          <w:tcPr>
            <w:tcW w:w="263" w:type="pct"/>
            <w:tcMar>
              <w:top w:w="0" w:type="dxa"/>
              <w:left w:w="0" w:type="dxa"/>
              <w:bottom w:w="0" w:type="dxa"/>
              <w:right w:w="0" w:type="dxa"/>
            </w:tcMar>
            <w:vAlign w:val="center"/>
          </w:tcPr>
          <w:p w14:paraId="04B4DA04"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2020</w:t>
            </w:r>
          </w:p>
        </w:tc>
        <w:tc>
          <w:tcPr>
            <w:tcW w:w="511" w:type="pct"/>
            <w:tcMar>
              <w:top w:w="0" w:type="dxa"/>
              <w:left w:w="0" w:type="dxa"/>
              <w:bottom w:w="0" w:type="dxa"/>
              <w:right w:w="0" w:type="dxa"/>
            </w:tcMar>
            <w:vAlign w:val="center"/>
          </w:tcPr>
          <w:p w14:paraId="291C6F45"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40</w:t>
            </w:r>
          </w:p>
        </w:tc>
        <w:tc>
          <w:tcPr>
            <w:tcW w:w="352" w:type="pct"/>
            <w:tcMar>
              <w:top w:w="0" w:type="dxa"/>
              <w:left w:w="0" w:type="dxa"/>
              <w:bottom w:w="0" w:type="dxa"/>
              <w:right w:w="0" w:type="dxa"/>
            </w:tcMar>
            <w:vAlign w:val="center"/>
          </w:tcPr>
          <w:p w14:paraId="42E57D29"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44</w:t>
            </w:r>
          </w:p>
        </w:tc>
        <w:tc>
          <w:tcPr>
            <w:tcW w:w="422" w:type="pct"/>
            <w:tcMar>
              <w:top w:w="0" w:type="dxa"/>
              <w:left w:w="0" w:type="dxa"/>
              <w:bottom w:w="0" w:type="dxa"/>
              <w:right w:w="0" w:type="dxa"/>
            </w:tcMar>
            <w:vAlign w:val="center"/>
          </w:tcPr>
          <w:p w14:paraId="78FF7897"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81.51</w:t>
            </w:r>
          </w:p>
        </w:tc>
        <w:tc>
          <w:tcPr>
            <w:tcW w:w="1480" w:type="pct"/>
            <w:tcMar>
              <w:top w:w="0" w:type="dxa"/>
              <w:left w:w="0" w:type="dxa"/>
              <w:bottom w:w="0" w:type="dxa"/>
              <w:right w:w="0" w:type="dxa"/>
            </w:tcMar>
            <w:vAlign w:val="center"/>
          </w:tcPr>
          <w:p w14:paraId="7BC22BDE"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Успешно су остварене циљне вредности.</w:t>
            </w:r>
            <w:r w:rsidRPr="00581246">
              <w:rPr>
                <w:rFonts w:ascii="Times New Roman" w:hAnsi="Times New Roman" w:cs="Times New Roman"/>
                <w:sz w:val="16"/>
                <w:lang w:val="sr-Cyrl-RS"/>
              </w:rPr>
              <w:br/>
            </w:r>
          </w:p>
        </w:tc>
      </w:tr>
      <w:tr w:rsidR="00581246" w:rsidRPr="00581246" w14:paraId="3F1D07C1" w14:textId="77777777" w:rsidTr="002034D2">
        <w:tc>
          <w:tcPr>
            <w:tcW w:w="5000" w:type="pct"/>
            <w:gridSpan w:val="7"/>
            <w:shd w:val="clear" w:color="auto" w:fill="D3D3D3"/>
            <w:tcMar>
              <w:top w:w="0" w:type="dxa"/>
              <w:left w:w="0" w:type="dxa"/>
              <w:bottom w:w="0" w:type="dxa"/>
              <w:right w:w="0" w:type="dxa"/>
            </w:tcMar>
            <w:vAlign w:val="center"/>
          </w:tcPr>
          <w:p w14:paraId="723E7FD6" w14:textId="66695FC9"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 3: Успостављање и одржавање топографско-картографске базе података на националном нивоу</w:t>
            </w:r>
          </w:p>
        </w:tc>
      </w:tr>
      <w:tr w:rsidR="00581246" w:rsidRPr="00581246" w14:paraId="0453891D" w14:textId="77777777" w:rsidTr="002034D2">
        <w:tc>
          <w:tcPr>
            <w:tcW w:w="1478" w:type="pct"/>
            <w:shd w:val="clear" w:color="auto" w:fill="D3D3D3"/>
            <w:tcMar>
              <w:top w:w="0" w:type="dxa"/>
              <w:left w:w="0" w:type="dxa"/>
              <w:bottom w:w="0" w:type="dxa"/>
              <w:right w:w="0" w:type="dxa"/>
            </w:tcMar>
            <w:vAlign w:val="center"/>
          </w:tcPr>
          <w:p w14:paraId="57BF40B1"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Назив индикатора</w:t>
            </w:r>
          </w:p>
        </w:tc>
        <w:tc>
          <w:tcPr>
            <w:tcW w:w="493" w:type="pct"/>
            <w:shd w:val="clear" w:color="auto" w:fill="D3D3D3"/>
            <w:tcMar>
              <w:top w:w="0" w:type="dxa"/>
              <w:left w:w="0" w:type="dxa"/>
              <w:bottom w:w="0" w:type="dxa"/>
              <w:right w:w="0" w:type="dxa"/>
            </w:tcMar>
            <w:vAlign w:val="center"/>
          </w:tcPr>
          <w:p w14:paraId="5F21AE60"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Јединица мере</w:t>
            </w:r>
          </w:p>
        </w:tc>
        <w:tc>
          <w:tcPr>
            <w:tcW w:w="263" w:type="pct"/>
            <w:shd w:val="clear" w:color="auto" w:fill="D3D3D3"/>
            <w:tcMar>
              <w:top w:w="0" w:type="dxa"/>
              <w:left w:w="0" w:type="dxa"/>
              <w:bottom w:w="0" w:type="dxa"/>
              <w:right w:w="0" w:type="dxa"/>
            </w:tcMar>
            <w:vAlign w:val="center"/>
          </w:tcPr>
          <w:p w14:paraId="2A2B7E2E"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година</w:t>
            </w:r>
          </w:p>
        </w:tc>
        <w:tc>
          <w:tcPr>
            <w:tcW w:w="511" w:type="pct"/>
            <w:shd w:val="clear" w:color="auto" w:fill="D3D3D3"/>
            <w:tcMar>
              <w:top w:w="0" w:type="dxa"/>
              <w:left w:w="0" w:type="dxa"/>
              <w:bottom w:w="0" w:type="dxa"/>
              <w:right w:w="0" w:type="dxa"/>
            </w:tcMar>
            <w:vAlign w:val="center"/>
          </w:tcPr>
          <w:p w14:paraId="6194745D"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вредност</w:t>
            </w:r>
          </w:p>
        </w:tc>
        <w:tc>
          <w:tcPr>
            <w:tcW w:w="352" w:type="pct"/>
            <w:shd w:val="clear" w:color="auto" w:fill="D3D3D3"/>
            <w:tcMar>
              <w:top w:w="0" w:type="dxa"/>
              <w:left w:w="0" w:type="dxa"/>
              <w:bottom w:w="0" w:type="dxa"/>
              <w:right w:w="0" w:type="dxa"/>
            </w:tcMar>
            <w:vAlign w:val="center"/>
          </w:tcPr>
          <w:p w14:paraId="174102D5"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Циљна вредност у 2021. год.</w:t>
            </w:r>
          </w:p>
        </w:tc>
        <w:tc>
          <w:tcPr>
            <w:tcW w:w="422" w:type="pct"/>
            <w:shd w:val="clear" w:color="auto" w:fill="D3D3D3"/>
            <w:tcMar>
              <w:top w:w="0" w:type="dxa"/>
              <w:left w:w="0" w:type="dxa"/>
              <w:bottom w:w="0" w:type="dxa"/>
              <w:right w:w="0" w:type="dxa"/>
            </w:tcMar>
            <w:vAlign w:val="center"/>
          </w:tcPr>
          <w:p w14:paraId="34166033"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Остварена вредност у 2021. год.</w:t>
            </w:r>
          </w:p>
        </w:tc>
        <w:tc>
          <w:tcPr>
            <w:tcW w:w="1480" w:type="pct"/>
            <w:shd w:val="clear" w:color="auto" w:fill="D3D3D3"/>
            <w:tcMar>
              <w:top w:w="0" w:type="dxa"/>
              <w:left w:w="0" w:type="dxa"/>
              <w:bottom w:w="0" w:type="dxa"/>
              <w:right w:w="0" w:type="dxa"/>
            </w:tcMar>
            <w:vAlign w:val="center"/>
          </w:tcPr>
          <w:p w14:paraId="59754E8E"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Образложење одступања од планске вредности</w:t>
            </w:r>
          </w:p>
        </w:tc>
      </w:tr>
      <w:tr w:rsidR="00581246" w:rsidRPr="00581246" w14:paraId="40D5B043" w14:textId="77777777" w:rsidTr="002034D2">
        <w:tc>
          <w:tcPr>
            <w:tcW w:w="1478" w:type="pct"/>
            <w:tcMar>
              <w:top w:w="0" w:type="dxa"/>
              <w:left w:w="0" w:type="dxa"/>
              <w:bottom w:w="0" w:type="dxa"/>
              <w:right w:w="0" w:type="dxa"/>
            </w:tcMar>
          </w:tcPr>
          <w:p w14:paraId="13BFC3C0"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1. Површина територије Републике Србије.(без АП КиМ)  обухваћена периодичним аерофотограметријским снимањем за потребе израде дигиталног ортофотоа и прикупљања основног топографског сета података</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Стручне службе Републичког геодетског завода</w:t>
            </w:r>
          </w:p>
        </w:tc>
        <w:tc>
          <w:tcPr>
            <w:tcW w:w="493" w:type="pct"/>
            <w:tcMar>
              <w:top w:w="0" w:type="dxa"/>
              <w:left w:w="0" w:type="dxa"/>
              <w:bottom w:w="0" w:type="dxa"/>
              <w:right w:w="0" w:type="dxa"/>
            </w:tcMar>
            <w:vAlign w:val="center"/>
          </w:tcPr>
          <w:p w14:paraId="3EC568A7"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проценат</w:t>
            </w:r>
          </w:p>
        </w:tc>
        <w:tc>
          <w:tcPr>
            <w:tcW w:w="263" w:type="pct"/>
            <w:tcMar>
              <w:top w:w="0" w:type="dxa"/>
              <w:left w:w="0" w:type="dxa"/>
              <w:bottom w:w="0" w:type="dxa"/>
              <w:right w:w="0" w:type="dxa"/>
            </w:tcMar>
            <w:vAlign w:val="center"/>
          </w:tcPr>
          <w:p w14:paraId="364CA895"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2020</w:t>
            </w:r>
          </w:p>
        </w:tc>
        <w:tc>
          <w:tcPr>
            <w:tcW w:w="511" w:type="pct"/>
            <w:tcMar>
              <w:top w:w="0" w:type="dxa"/>
              <w:left w:w="0" w:type="dxa"/>
              <w:bottom w:w="0" w:type="dxa"/>
              <w:right w:w="0" w:type="dxa"/>
            </w:tcMar>
            <w:vAlign w:val="center"/>
          </w:tcPr>
          <w:p w14:paraId="35EC34C5"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100</w:t>
            </w:r>
          </w:p>
        </w:tc>
        <w:tc>
          <w:tcPr>
            <w:tcW w:w="352" w:type="pct"/>
            <w:tcMar>
              <w:top w:w="0" w:type="dxa"/>
              <w:left w:w="0" w:type="dxa"/>
              <w:bottom w:w="0" w:type="dxa"/>
              <w:right w:w="0" w:type="dxa"/>
            </w:tcMar>
            <w:vAlign w:val="center"/>
          </w:tcPr>
          <w:p w14:paraId="41B13ED6"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0</w:t>
            </w:r>
          </w:p>
        </w:tc>
        <w:tc>
          <w:tcPr>
            <w:tcW w:w="422" w:type="pct"/>
            <w:tcMar>
              <w:top w:w="0" w:type="dxa"/>
              <w:left w:w="0" w:type="dxa"/>
              <w:bottom w:w="0" w:type="dxa"/>
              <w:right w:w="0" w:type="dxa"/>
            </w:tcMar>
            <w:vAlign w:val="center"/>
          </w:tcPr>
          <w:p w14:paraId="47C46658"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100</w:t>
            </w:r>
          </w:p>
        </w:tc>
        <w:tc>
          <w:tcPr>
            <w:tcW w:w="1480" w:type="pct"/>
            <w:tcMar>
              <w:top w:w="0" w:type="dxa"/>
              <w:left w:w="0" w:type="dxa"/>
              <w:bottom w:w="0" w:type="dxa"/>
              <w:right w:w="0" w:type="dxa"/>
            </w:tcMar>
            <w:vAlign w:val="center"/>
          </w:tcPr>
          <w:p w14:paraId="54970633" w14:textId="37EE72A3"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Због лоших временских услова током 2020. године у периоду за снимање дефинисаном у Уговору, као и због тога што су неки снимци садржали облаке и сенке у проценту већем од оног дефинисаном Уговором, као и снимци који нису били задовољавајућег квалитета обраде и сл. из 2020. године, морали су поново бити прикупљени током 2021. године (~10%), што са снимањем из 2020. године чини 100% с</w:t>
            </w:r>
            <w:r w:rsidR="00605331">
              <w:rPr>
                <w:rFonts w:ascii="Times New Roman" w:hAnsi="Times New Roman" w:cs="Times New Roman"/>
                <w:sz w:val="16"/>
                <w:lang w:val="sr-Cyrl-RS"/>
              </w:rPr>
              <w:t>н</w:t>
            </w:r>
            <w:r w:rsidRPr="00581246">
              <w:rPr>
                <w:rFonts w:ascii="Times New Roman" w:hAnsi="Times New Roman" w:cs="Times New Roman"/>
                <w:sz w:val="16"/>
                <w:lang w:val="sr-Cyrl-RS"/>
              </w:rPr>
              <w:t>имљене површ</w:t>
            </w:r>
            <w:r w:rsidR="00C42429">
              <w:rPr>
                <w:rFonts w:ascii="Times New Roman" w:hAnsi="Times New Roman" w:cs="Times New Roman"/>
                <w:sz w:val="16"/>
                <w:lang w:val="sr-Cyrl-RS"/>
              </w:rPr>
              <w:t>ине територије РС (без АП КиМ).</w:t>
            </w:r>
          </w:p>
        </w:tc>
      </w:tr>
      <w:tr w:rsidR="00581246" w:rsidRPr="00581246" w14:paraId="3F682907" w14:textId="77777777" w:rsidTr="002034D2">
        <w:tc>
          <w:tcPr>
            <w:tcW w:w="1478" w:type="pct"/>
            <w:tcMar>
              <w:top w:w="0" w:type="dxa"/>
              <w:left w:w="0" w:type="dxa"/>
              <w:bottom w:w="0" w:type="dxa"/>
              <w:right w:w="0" w:type="dxa"/>
            </w:tcMar>
          </w:tcPr>
          <w:p w14:paraId="60D7DD18"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 xml:space="preserve">2. Површина територије Републике Србије (без АП КиМ)  за коју је израђен дигитални ортофото </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Стручне службе Републичког геодетског завода</w:t>
            </w:r>
          </w:p>
        </w:tc>
        <w:tc>
          <w:tcPr>
            <w:tcW w:w="493" w:type="pct"/>
            <w:tcMar>
              <w:top w:w="0" w:type="dxa"/>
              <w:left w:w="0" w:type="dxa"/>
              <w:bottom w:w="0" w:type="dxa"/>
              <w:right w:w="0" w:type="dxa"/>
            </w:tcMar>
            <w:vAlign w:val="center"/>
          </w:tcPr>
          <w:p w14:paraId="5449CAFE"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проценат</w:t>
            </w:r>
          </w:p>
        </w:tc>
        <w:tc>
          <w:tcPr>
            <w:tcW w:w="263" w:type="pct"/>
            <w:tcMar>
              <w:top w:w="0" w:type="dxa"/>
              <w:left w:w="0" w:type="dxa"/>
              <w:bottom w:w="0" w:type="dxa"/>
              <w:right w:w="0" w:type="dxa"/>
            </w:tcMar>
            <w:vAlign w:val="center"/>
          </w:tcPr>
          <w:p w14:paraId="2DFD53FB"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2020</w:t>
            </w:r>
          </w:p>
        </w:tc>
        <w:tc>
          <w:tcPr>
            <w:tcW w:w="511" w:type="pct"/>
            <w:tcMar>
              <w:top w:w="0" w:type="dxa"/>
              <w:left w:w="0" w:type="dxa"/>
              <w:bottom w:w="0" w:type="dxa"/>
              <w:right w:w="0" w:type="dxa"/>
            </w:tcMar>
            <w:vAlign w:val="center"/>
          </w:tcPr>
          <w:p w14:paraId="6A8B98A0"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0</w:t>
            </w:r>
          </w:p>
        </w:tc>
        <w:tc>
          <w:tcPr>
            <w:tcW w:w="352" w:type="pct"/>
            <w:tcMar>
              <w:top w:w="0" w:type="dxa"/>
              <w:left w:w="0" w:type="dxa"/>
              <w:bottom w:w="0" w:type="dxa"/>
              <w:right w:w="0" w:type="dxa"/>
            </w:tcMar>
            <w:vAlign w:val="center"/>
          </w:tcPr>
          <w:p w14:paraId="086B272B"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100</w:t>
            </w:r>
          </w:p>
        </w:tc>
        <w:tc>
          <w:tcPr>
            <w:tcW w:w="422" w:type="pct"/>
            <w:tcMar>
              <w:top w:w="0" w:type="dxa"/>
              <w:left w:w="0" w:type="dxa"/>
              <w:bottom w:w="0" w:type="dxa"/>
              <w:right w:w="0" w:type="dxa"/>
            </w:tcMar>
            <w:vAlign w:val="center"/>
          </w:tcPr>
          <w:p w14:paraId="11CA4576"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100</w:t>
            </w:r>
          </w:p>
        </w:tc>
        <w:tc>
          <w:tcPr>
            <w:tcW w:w="1480" w:type="pct"/>
            <w:tcMar>
              <w:top w:w="0" w:type="dxa"/>
              <w:left w:w="0" w:type="dxa"/>
              <w:bottom w:w="0" w:type="dxa"/>
              <w:right w:w="0" w:type="dxa"/>
            </w:tcMar>
            <w:vAlign w:val="center"/>
          </w:tcPr>
          <w:p w14:paraId="17D7731F"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Успешно су остварене циљне вредности.</w:t>
            </w:r>
            <w:r w:rsidRPr="00581246">
              <w:rPr>
                <w:rFonts w:ascii="Times New Roman" w:hAnsi="Times New Roman" w:cs="Times New Roman"/>
                <w:sz w:val="16"/>
                <w:lang w:val="sr-Cyrl-RS"/>
              </w:rPr>
              <w:br/>
            </w:r>
          </w:p>
        </w:tc>
      </w:tr>
      <w:tr w:rsidR="00581246" w:rsidRPr="00581246" w14:paraId="62028137" w14:textId="77777777" w:rsidTr="002034D2">
        <w:tc>
          <w:tcPr>
            <w:tcW w:w="1478" w:type="pct"/>
            <w:tcMar>
              <w:top w:w="0" w:type="dxa"/>
              <w:left w:w="0" w:type="dxa"/>
              <w:bottom w:w="0" w:type="dxa"/>
              <w:right w:w="0" w:type="dxa"/>
            </w:tcMar>
          </w:tcPr>
          <w:p w14:paraId="19FAD74C"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3. Површина подручја РС (без АП КиМ) за које су креирани векторски топографски подаци на годишњем нивоу</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Стручне службе Републичког геодетског завода</w:t>
            </w:r>
          </w:p>
        </w:tc>
        <w:tc>
          <w:tcPr>
            <w:tcW w:w="493" w:type="pct"/>
            <w:tcMar>
              <w:top w:w="0" w:type="dxa"/>
              <w:left w:w="0" w:type="dxa"/>
              <w:bottom w:w="0" w:type="dxa"/>
              <w:right w:w="0" w:type="dxa"/>
            </w:tcMar>
            <w:vAlign w:val="center"/>
          </w:tcPr>
          <w:p w14:paraId="47224BB6"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проценат</w:t>
            </w:r>
          </w:p>
        </w:tc>
        <w:tc>
          <w:tcPr>
            <w:tcW w:w="263" w:type="pct"/>
            <w:tcMar>
              <w:top w:w="0" w:type="dxa"/>
              <w:left w:w="0" w:type="dxa"/>
              <w:bottom w:w="0" w:type="dxa"/>
              <w:right w:w="0" w:type="dxa"/>
            </w:tcMar>
            <w:vAlign w:val="center"/>
          </w:tcPr>
          <w:p w14:paraId="09BF5B70"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2020</w:t>
            </w:r>
          </w:p>
        </w:tc>
        <w:tc>
          <w:tcPr>
            <w:tcW w:w="511" w:type="pct"/>
            <w:tcMar>
              <w:top w:w="0" w:type="dxa"/>
              <w:left w:w="0" w:type="dxa"/>
              <w:bottom w:w="0" w:type="dxa"/>
              <w:right w:w="0" w:type="dxa"/>
            </w:tcMar>
            <w:vAlign w:val="center"/>
          </w:tcPr>
          <w:p w14:paraId="0D2394C2"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w:t>
            </w:r>
          </w:p>
        </w:tc>
        <w:tc>
          <w:tcPr>
            <w:tcW w:w="352" w:type="pct"/>
            <w:tcMar>
              <w:top w:w="0" w:type="dxa"/>
              <w:left w:w="0" w:type="dxa"/>
              <w:bottom w:w="0" w:type="dxa"/>
              <w:right w:w="0" w:type="dxa"/>
            </w:tcMar>
            <w:vAlign w:val="center"/>
          </w:tcPr>
          <w:p w14:paraId="290E8B61"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3</w:t>
            </w:r>
          </w:p>
        </w:tc>
        <w:tc>
          <w:tcPr>
            <w:tcW w:w="422" w:type="pct"/>
            <w:tcMar>
              <w:top w:w="0" w:type="dxa"/>
              <w:left w:w="0" w:type="dxa"/>
              <w:bottom w:w="0" w:type="dxa"/>
              <w:right w:w="0" w:type="dxa"/>
            </w:tcMar>
            <w:vAlign w:val="center"/>
          </w:tcPr>
          <w:p w14:paraId="2E05C4DB"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1.1</w:t>
            </w:r>
          </w:p>
        </w:tc>
        <w:tc>
          <w:tcPr>
            <w:tcW w:w="1480" w:type="pct"/>
            <w:tcMar>
              <w:top w:w="0" w:type="dxa"/>
              <w:left w:w="0" w:type="dxa"/>
              <w:bottom w:w="0" w:type="dxa"/>
              <w:right w:w="0" w:type="dxa"/>
            </w:tcMar>
            <w:vAlign w:val="center"/>
          </w:tcPr>
          <w:p w14:paraId="2E5DDD60" w14:textId="7E972505"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 xml:space="preserve">Послови на изради ОТМ обављани су само до маја 2021. године, када су започете активности на ажурирању евиденције о објектима за епоху 2020-2021. Такође, у марту и априлу 40% запослених било је одсутно због обољења изазваног вирусом </w:t>
            </w:r>
            <w:r w:rsidR="009D4045">
              <w:rPr>
                <w:rFonts w:ascii="Times New Roman" w:hAnsi="Times New Roman" w:cs="Times New Roman"/>
                <w:sz w:val="16"/>
                <w:lang w:val="sr-Cyrl-RS"/>
              </w:rPr>
              <w:t>ЦОВИД</w:t>
            </w:r>
            <w:r w:rsidRPr="00581246">
              <w:rPr>
                <w:rFonts w:ascii="Times New Roman" w:hAnsi="Times New Roman" w:cs="Times New Roman"/>
                <w:sz w:val="16"/>
                <w:lang w:val="sr-Cyrl-RS"/>
              </w:rPr>
              <w:t>-19, док су остали били у изолацији и</w:t>
            </w:r>
            <w:r w:rsidR="00605331">
              <w:rPr>
                <w:rFonts w:ascii="Times New Roman" w:hAnsi="Times New Roman" w:cs="Times New Roman"/>
                <w:sz w:val="16"/>
                <w:lang w:val="sr-Cyrl-RS"/>
              </w:rPr>
              <w:t xml:space="preserve"> распоређени на рад од куће (тре</w:t>
            </w:r>
            <w:r w:rsidRPr="00581246">
              <w:rPr>
                <w:rFonts w:ascii="Times New Roman" w:hAnsi="Times New Roman" w:cs="Times New Roman"/>
                <w:sz w:val="16"/>
                <w:lang w:val="sr-Cyrl-RS"/>
              </w:rPr>
              <w:t>ба имати у виду да се картирање топографских података у стереореституцији у 3</w:t>
            </w:r>
            <w:r w:rsidR="009D4045">
              <w:rPr>
                <w:rFonts w:ascii="Times New Roman" w:hAnsi="Times New Roman" w:cs="Times New Roman"/>
                <w:sz w:val="16"/>
                <w:lang w:val="sr-Cyrl-RS"/>
              </w:rPr>
              <w:t>Д</w:t>
            </w:r>
            <w:r w:rsidRPr="00581246">
              <w:rPr>
                <w:rFonts w:ascii="Times New Roman" w:hAnsi="Times New Roman" w:cs="Times New Roman"/>
                <w:sz w:val="16"/>
                <w:lang w:val="sr-Cyrl-RS"/>
              </w:rPr>
              <w:t xml:space="preserve"> окруже</w:t>
            </w:r>
            <w:r w:rsidR="00C42429">
              <w:rPr>
                <w:rFonts w:ascii="Times New Roman" w:hAnsi="Times New Roman" w:cs="Times New Roman"/>
                <w:sz w:val="16"/>
                <w:lang w:val="sr-Cyrl-RS"/>
              </w:rPr>
              <w:t>њу не може обављати на даљину).</w:t>
            </w:r>
          </w:p>
        </w:tc>
      </w:tr>
      <w:tr w:rsidR="00581246" w:rsidRPr="00581246" w14:paraId="224C68A6" w14:textId="77777777" w:rsidTr="002034D2">
        <w:tc>
          <w:tcPr>
            <w:tcW w:w="5000" w:type="pct"/>
            <w:gridSpan w:val="7"/>
            <w:shd w:val="clear" w:color="auto" w:fill="D3D3D3"/>
            <w:tcMar>
              <w:top w:w="0" w:type="dxa"/>
              <w:left w:w="0" w:type="dxa"/>
              <w:bottom w:w="0" w:type="dxa"/>
              <w:right w:w="0" w:type="dxa"/>
            </w:tcMar>
            <w:vAlign w:val="center"/>
          </w:tcPr>
          <w:p w14:paraId="152416EA"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СЕКТОР: 12 - Култура и информисање</w:t>
            </w:r>
          </w:p>
        </w:tc>
      </w:tr>
      <w:tr w:rsidR="00581246" w:rsidRPr="00581246" w14:paraId="2AEFC50D" w14:textId="77777777" w:rsidTr="002034D2">
        <w:tc>
          <w:tcPr>
            <w:tcW w:w="5000" w:type="pct"/>
            <w:gridSpan w:val="7"/>
            <w:shd w:val="clear" w:color="auto" w:fill="D3D3D3"/>
            <w:tcMar>
              <w:top w:w="0" w:type="dxa"/>
              <w:left w:w="0" w:type="dxa"/>
              <w:bottom w:w="0" w:type="dxa"/>
              <w:right w:w="0" w:type="dxa"/>
            </w:tcMar>
            <w:vAlign w:val="center"/>
          </w:tcPr>
          <w:p w14:paraId="68575A81"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b/>
                <w:sz w:val="16"/>
                <w:lang w:val="sr-Cyrl-RS"/>
              </w:rPr>
              <w:t>ПРОГРАМ: 1202 - Унапређење система заштите културног наслеђа</w:t>
            </w:r>
          </w:p>
        </w:tc>
      </w:tr>
      <w:tr w:rsidR="00581246" w:rsidRPr="00581246" w14:paraId="4A931FD8" w14:textId="77777777" w:rsidTr="002034D2">
        <w:tc>
          <w:tcPr>
            <w:tcW w:w="5000" w:type="pct"/>
            <w:gridSpan w:val="7"/>
            <w:shd w:val="clear" w:color="auto" w:fill="D3D3D3"/>
            <w:tcMar>
              <w:top w:w="0" w:type="dxa"/>
              <w:left w:w="0" w:type="dxa"/>
              <w:bottom w:w="0" w:type="dxa"/>
              <w:right w:w="0" w:type="dxa"/>
            </w:tcMar>
            <w:vAlign w:val="center"/>
          </w:tcPr>
          <w:p w14:paraId="4B675ACA" w14:textId="77777777" w:rsidR="00917AB2" w:rsidRPr="00E10E9B" w:rsidRDefault="00E36D82">
            <w:pPr>
              <w:spacing w:after="0" w:line="240" w:lineRule="auto"/>
              <w:jc w:val="center"/>
              <w:rPr>
                <w:rFonts w:ascii="Times New Roman" w:hAnsi="Times New Roman" w:cs="Times New Roman"/>
                <w:b/>
                <w:sz w:val="16"/>
                <w:lang w:val="sr-Cyrl-RS"/>
              </w:rPr>
            </w:pPr>
            <w:r w:rsidRPr="00581246">
              <w:rPr>
                <w:rFonts w:ascii="Times New Roman" w:hAnsi="Times New Roman" w:cs="Times New Roman"/>
                <w:b/>
                <w:sz w:val="16"/>
                <w:lang w:val="sr-Cyrl-RS"/>
              </w:rPr>
              <w:t>УСТАНОВЕ КУЛТУРЕ</w:t>
            </w:r>
          </w:p>
        </w:tc>
      </w:tr>
      <w:tr w:rsidR="00581246" w:rsidRPr="00581246" w14:paraId="0C1898C9" w14:textId="77777777" w:rsidTr="002034D2">
        <w:tc>
          <w:tcPr>
            <w:tcW w:w="5000" w:type="pct"/>
            <w:gridSpan w:val="7"/>
            <w:tcMar>
              <w:top w:w="0" w:type="dxa"/>
              <w:left w:w="0" w:type="dxa"/>
              <w:bottom w:w="0" w:type="dxa"/>
              <w:right w:w="0" w:type="dxa"/>
            </w:tcMar>
          </w:tcPr>
          <w:p w14:paraId="093985E0" w14:textId="18C37C64" w:rsidR="00917AB2" w:rsidRPr="00581246" w:rsidRDefault="00E10E9B">
            <w:pPr>
              <w:spacing w:after="0" w:line="240" w:lineRule="auto"/>
              <w:rPr>
                <w:rFonts w:ascii="Times New Roman" w:hAnsi="Times New Roman" w:cs="Times New Roman"/>
                <w:lang w:val="sr-Cyrl-RS"/>
              </w:rPr>
            </w:pPr>
            <w:r>
              <w:rPr>
                <w:rFonts w:ascii="Times New Roman" w:hAnsi="Times New Roman" w:cs="Times New Roman"/>
                <w:b/>
                <w:sz w:val="16"/>
                <w:lang w:val="sr-Cyrl-RS"/>
              </w:rPr>
              <w:t>Образложење спровођења:</w:t>
            </w:r>
          </w:p>
        </w:tc>
      </w:tr>
      <w:tr w:rsidR="00581246" w:rsidRPr="00581246" w14:paraId="3F7697C0" w14:textId="77777777" w:rsidTr="002034D2">
        <w:tc>
          <w:tcPr>
            <w:tcW w:w="5000" w:type="pct"/>
            <w:gridSpan w:val="7"/>
            <w:shd w:val="clear" w:color="auto" w:fill="D3D3D3"/>
            <w:tcMar>
              <w:top w:w="0" w:type="dxa"/>
              <w:left w:w="0" w:type="dxa"/>
              <w:bottom w:w="0" w:type="dxa"/>
              <w:right w:w="0" w:type="dxa"/>
            </w:tcMar>
            <w:vAlign w:val="center"/>
          </w:tcPr>
          <w:p w14:paraId="26AA106B" w14:textId="77777777" w:rsidR="00917AB2" w:rsidRPr="00E10E9B" w:rsidRDefault="00E36D82">
            <w:pPr>
              <w:spacing w:after="0" w:line="240" w:lineRule="auto"/>
              <w:jc w:val="center"/>
              <w:rPr>
                <w:rFonts w:ascii="Times New Roman" w:hAnsi="Times New Roman" w:cs="Times New Roman"/>
                <w:b/>
                <w:sz w:val="16"/>
                <w:lang w:val="sr-Cyrl-RS"/>
              </w:rPr>
            </w:pPr>
            <w:r w:rsidRPr="00581246">
              <w:rPr>
                <w:rFonts w:ascii="Times New Roman" w:hAnsi="Times New Roman" w:cs="Times New Roman"/>
                <w:b/>
                <w:sz w:val="16"/>
                <w:lang w:val="sr-Cyrl-RS"/>
              </w:rPr>
              <w:t xml:space="preserve">Циљ 1: Унапређен ниво истражености, заштите и очувања културног наслеђа </w:t>
            </w:r>
          </w:p>
        </w:tc>
      </w:tr>
      <w:tr w:rsidR="00581246" w:rsidRPr="00581246" w14:paraId="33B34A54" w14:textId="77777777" w:rsidTr="002034D2">
        <w:tc>
          <w:tcPr>
            <w:tcW w:w="1478" w:type="pct"/>
            <w:shd w:val="clear" w:color="auto" w:fill="D3D3D3"/>
            <w:tcMar>
              <w:top w:w="0" w:type="dxa"/>
              <w:left w:w="0" w:type="dxa"/>
              <w:bottom w:w="0" w:type="dxa"/>
              <w:right w:w="0" w:type="dxa"/>
            </w:tcMar>
            <w:vAlign w:val="center"/>
          </w:tcPr>
          <w:p w14:paraId="43A87053"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Назив индикатора</w:t>
            </w:r>
          </w:p>
        </w:tc>
        <w:tc>
          <w:tcPr>
            <w:tcW w:w="493" w:type="pct"/>
            <w:shd w:val="clear" w:color="auto" w:fill="D3D3D3"/>
            <w:tcMar>
              <w:top w:w="0" w:type="dxa"/>
              <w:left w:w="0" w:type="dxa"/>
              <w:bottom w:w="0" w:type="dxa"/>
              <w:right w:w="0" w:type="dxa"/>
            </w:tcMar>
            <w:vAlign w:val="center"/>
          </w:tcPr>
          <w:p w14:paraId="2FE9F63F"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Јединица мере</w:t>
            </w:r>
          </w:p>
        </w:tc>
        <w:tc>
          <w:tcPr>
            <w:tcW w:w="263" w:type="pct"/>
            <w:shd w:val="clear" w:color="auto" w:fill="D3D3D3"/>
            <w:tcMar>
              <w:top w:w="0" w:type="dxa"/>
              <w:left w:w="0" w:type="dxa"/>
              <w:bottom w:w="0" w:type="dxa"/>
              <w:right w:w="0" w:type="dxa"/>
            </w:tcMar>
            <w:vAlign w:val="center"/>
          </w:tcPr>
          <w:p w14:paraId="3D989D69"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година</w:t>
            </w:r>
          </w:p>
        </w:tc>
        <w:tc>
          <w:tcPr>
            <w:tcW w:w="511" w:type="pct"/>
            <w:shd w:val="clear" w:color="auto" w:fill="D3D3D3"/>
            <w:tcMar>
              <w:top w:w="0" w:type="dxa"/>
              <w:left w:w="0" w:type="dxa"/>
              <w:bottom w:w="0" w:type="dxa"/>
              <w:right w:w="0" w:type="dxa"/>
            </w:tcMar>
            <w:vAlign w:val="center"/>
          </w:tcPr>
          <w:p w14:paraId="22DBACC6"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вредност</w:t>
            </w:r>
          </w:p>
        </w:tc>
        <w:tc>
          <w:tcPr>
            <w:tcW w:w="352" w:type="pct"/>
            <w:shd w:val="clear" w:color="auto" w:fill="D3D3D3"/>
            <w:tcMar>
              <w:top w:w="0" w:type="dxa"/>
              <w:left w:w="0" w:type="dxa"/>
              <w:bottom w:w="0" w:type="dxa"/>
              <w:right w:w="0" w:type="dxa"/>
            </w:tcMar>
            <w:vAlign w:val="center"/>
          </w:tcPr>
          <w:p w14:paraId="607FE36C"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Циљна вредност у 2021. год.</w:t>
            </w:r>
          </w:p>
        </w:tc>
        <w:tc>
          <w:tcPr>
            <w:tcW w:w="422" w:type="pct"/>
            <w:shd w:val="clear" w:color="auto" w:fill="D3D3D3"/>
            <w:tcMar>
              <w:top w:w="0" w:type="dxa"/>
              <w:left w:w="0" w:type="dxa"/>
              <w:bottom w:w="0" w:type="dxa"/>
              <w:right w:w="0" w:type="dxa"/>
            </w:tcMar>
            <w:vAlign w:val="center"/>
          </w:tcPr>
          <w:p w14:paraId="2544889E"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Остварена вредност у 2021. год.</w:t>
            </w:r>
          </w:p>
        </w:tc>
        <w:tc>
          <w:tcPr>
            <w:tcW w:w="1480" w:type="pct"/>
            <w:shd w:val="clear" w:color="auto" w:fill="D3D3D3"/>
            <w:tcMar>
              <w:top w:w="0" w:type="dxa"/>
              <w:left w:w="0" w:type="dxa"/>
              <w:bottom w:w="0" w:type="dxa"/>
              <w:right w:w="0" w:type="dxa"/>
            </w:tcMar>
            <w:vAlign w:val="center"/>
          </w:tcPr>
          <w:p w14:paraId="5139DBD5"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Образложење одступања од планске вредности</w:t>
            </w:r>
          </w:p>
        </w:tc>
      </w:tr>
      <w:tr w:rsidR="00581246" w:rsidRPr="00581246" w14:paraId="15A1D8F6" w14:textId="77777777" w:rsidTr="002034D2">
        <w:tc>
          <w:tcPr>
            <w:tcW w:w="1478" w:type="pct"/>
            <w:tcMar>
              <w:top w:w="0" w:type="dxa"/>
              <w:left w:w="0" w:type="dxa"/>
              <w:bottom w:w="0" w:type="dxa"/>
              <w:right w:w="0" w:type="dxa"/>
            </w:tcMar>
          </w:tcPr>
          <w:p w14:paraId="00374B17"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 xml:space="preserve">1. 1. Број истраживачких пројеката   и   број израђених конзерваторско-рестаураторских пројеката, елабората и студија </w:t>
            </w:r>
            <w:r w:rsidRPr="00581246">
              <w:rPr>
                <w:rFonts w:ascii="Times New Roman" w:hAnsi="Times New Roman" w:cs="Times New Roman"/>
                <w:sz w:val="16"/>
                <w:lang w:val="sr-Cyrl-RS"/>
              </w:rPr>
              <w:br/>
            </w:r>
            <w:r w:rsidRPr="00581246">
              <w:rPr>
                <w:rFonts w:ascii="Times New Roman" w:hAnsi="Times New Roman" w:cs="Times New Roman"/>
                <w:sz w:val="16"/>
                <w:lang w:val="sr-Cyrl-RS"/>
              </w:rPr>
              <w:lastRenderedPageBreak/>
              <w:br/>
            </w:r>
            <w:r w:rsidRPr="00581246">
              <w:rPr>
                <w:rFonts w:ascii="Times New Roman" w:hAnsi="Times New Roman" w:cs="Times New Roman"/>
                <w:i/>
                <w:sz w:val="16"/>
                <w:lang w:val="sr-Cyrl-RS"/>
              </w:rPr>
              <w:t>Извор верификације: Годишњи извештаји установа културе</w:t>
            </w:r>
          </w:p>
        </w:tc>
        <w:tc>
          <w:tcPr>
            <w:tcW w:w="493" w:type="pct"/>
            <w:tcMar>
              <w:top w:w="0" w:type="dxa"/>
              <w:left w:w="0" w:type="dxa"/>
              <w:bottom w:w="0" w:type="dxa"/>
              <w:right w:w="0" w:type="dxa"/>
            </w:tcMar>
            <w:vAlign w:val="center"/>
          </w:tcPr>
          <w:p w14:paraId="64486B46"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lastRenderedPageBreak/>
              <w:t>Број пројеката</w:t>
            </w:r>
          </w:p>
        </w:tc>
        <w:tc>
          <w:tcPr>
            <w:tcW w:w="263" w:type="pct"/>
            <w:tcMar>
              <w:top w:w="0" w:type="dxa"/>
              <w:left w:w="0" w:type="dxa"/>
              <w:bottom w:w="0" w:type="dxa"/>
              <w:right w:w="0" w:type="dxa"/>
            </w:tcMar>
            <w:vAlign w:val="center"/>
          </w:tcPr>
          <w:p w14:paraId="494845EE"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2016</w:t>
            </w:r>
          </w:p>
        </w:tc>
        <w:tc>
          <w:tcPr>
            <w:tcW w:w="511" w:type="pct"/>
            <w:tcMar>
              <w:top w:w="0" w:type="dxa"/>
              <w:left w:w="0" w:type="dxa"/>
              <w:bottom w:w="0" w:type="dxa"/>
              <w:right w:w="0" w:type="dxa"/>
            </w:tcMar>
            <w:vAlign w:val="center"/>
          </w:tcPr>
          <w:p w14:paraId="74AF9A18"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15</w:t>
            </w:r>
          </w:p>
        </w:tc>
        <w:tc>
          <w:tcPr>
            <w:tcW w:w="352" w:type="pct"/>
            <w:tcMar>
              <w:top w:w="0" w:type="dxa"/>
              <w:left w:w="0" w:type="dxa"/>
              <w:bottom w:w="0" w:type="dxa"/>
              <w:right w:w="0" w:type="dxa"/>
            </w:tcMar>
            <w:vAlign w:val="center"/>
          </w:tcPr>
          <w:p w14:paraId="0FB7745F"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15</w:t>
            </w:r>
          </w:p>
        </w:tc>
        <w:tc>
          <w:tcPr>
            <w:tcW w:w="422" w:type="pct"/>
            <w:tcMar>
              <w:top w:w="0" w:type="dxa"/>
              <w:left w:w="0" w:type="dxa"/>
              <w:bottom w:w="0" w:type="dxa"/>
              <w:right w:w="0" w:type="dxa"/>
            </w:tcMar>
            <w:vAlign w:val="center"/>
          </w:tcPr>
          <w:p w14:paraId="0BF8187D" w14:textId="77777777" w:rsidR="00917AB2" w:rsidRPr="00581246" w:rsidRDefault="00917AB2">
            <w:pPr>
              <w:spacing w:after="0" w:line="240" w:lineRule="auto"/>
              <w:jc w:val="center"/>
              <w:rPr>
                <w:rFonts w:ascii="Times New Roman" w:hAnsi="Times New Roman" w:cs="Times New Roman"/>
                <w:lang w:val="sr-Cyrl-RS"/>
              </w:rPr>
            </w:pPr>
          </w:p>
        </w:tc>
        <w:tc>
          <w:tcPr>
            <w:tcW w:w="1480" w:type="pct"/>
            <w:tcMar>
              <w:top w:w="0" w:type="dxa"/>
              <w:left w:w="0" w:type="dxa"/>
              <w:bottom w:w="0" w:type="dxa"/>
              <w:right w:w="0" w:type="dxa"/>
            </w:tcMar>
            <w:vAlign w:val="center"/>
          </w:tcPr>
          <w:p w14:paraId="47D01AD3" w14:textId="77777777" w:rsidR="00917AB2" w:rsidRPr="00581246" w:rsidRDefault="00917AB2">
            <w:pPr>
              <w:spacing w:after="0" w:line="240" w:lineRule="auto"/>
              <w:jc w:val="center"/>
              <w:rPr>
                <w:rFonts w:ascii="Times New Roman" w:hAnsi="Times New Roman" w:cs="Times New Roman"/>
                <w:lang w:val="sr-Cyrl-RS"/>
              </w:rPr>
            </w:pPr>
          </w:p>
        </w:tc>
      </w:tr>
      <w:tr w:rsidR="00581246" w:rsidRPr="00581246" w14:paraId="7BF6AB31" w14:textId="77777777" w:rsidTr="002034D2">
        <w:tc>
          <w:tcPr>
            <w:tcW w:w="1478" w:type="pct"/>
            <w:tcMar>
              <w:top w:w="0" w:type="dxa"/>
              <w:left w:w="0" w:type="dxa"/>
              <w:bottom w:w="0" w:type="dxa"/>
              <w:right w:w="0" w:type="dxa"/>
            </w:tcMar>
          </w:tcPr>
          <w:p w14:paraId="7D0D13B4"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 xml:space="preserve">2. Број културних добара на којима је изведен конзерваторско-рестаураторски третман </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Годишњи извештаји установа културе</w:t>
            </w:r>
          </w:p>
        </w:tc>
        <w:tc>
          <w:tcPr>
            <w:tcW w:w="493" w:type="pct"/>
            <w:tcMar>
              <w:top w:w="0" w:type="dxa"/>
              <w:left w:w="0" w:type="dxa"/>
              <w:bottom w:w="0" w:type="dxa"/>
              <w:right w:w="0" w:type="dxa"/>
            </w:tcMar>
            <w:vAlign w:val="center"/>
          </w:tcPr>
          <w:p w14:paraId="79B9E563"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Број добара</w:t>
            </w:r>
          </w:p>
        </w:tc>
        <w:tc>
          <w:tcPr>
            <w:tcW w:w="263" w:type="pct"/>
            <w:tcMar>
              <w:top w:w="0" w:type="dxa"/>
              <w:left w:w="0" w:type="dxa"/>
              <w:bottom w:w="0" w:type="dxa"/>
              <w:right w:w="0" w:type="dxa"/>
            </w:tcMar>
            <w:vAlign w:val="center"/>
          </w:tcPr>
          <w:p w14:paraId="6BA1F0B0"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2016</w:t>
            </w:r>
          </w:p>
        </w:tc>
        <w:tc>
          <w:tcPr>
            <w:tcW w:w="511" w:type="pct"/>
            <w:tcMar>
              <w:top w:w="0" w:type="dxa"/>
              <w:left w:w="0" w:type="dxa"/>
              <w:bottom w:w="0" w:type="dxa"/>
              <w:right w:w="0" w:type="dxa"/>
            </w:tcMar>
            <w:vAlign w:val="center"/>
          </w:tcPr>
          <w:p w14:paraId="3E9B752B"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15</w:t>
            </w:r>
          </w:p>
        </w:tc>
        <w:tc>
          <w:tcPr>
            <w:tcW w:w="352" w:type="pct"/>
            <w:tcMar>
              <w:top w:w="0" w:type="dxa"/>
              <w:left w:w="0" w:type="dxa"/>
              <w:bottom w:w="0" w:type="dxa"/>
              <w:right w:w="0" w:type="dxa"/>
            </w:tcMar>
            <w:vAlign w:val="center"/>
          </w:tcPr>
          <w:p w14:paraId="6CEAB561"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15</w:t>
            </w:r>
          </w:p>
        </w:tc>
        <w:tc>
          <w:tcPr>
            <w:tcW w:w="422" w:type="pct"/>
            <w:tcMar>
              <w:top w:w="0" w:type="dxa"/>
              <w:left w:w="0" w:type="dxa"/>
              <w:bottom w:w="0" w:type="dxa"/>
              <w:right w:w="0" w:type="dxa"/>
            </w:tcMar>
            <w:vAlign w:val="center"/>
          </w:tcPr>
          <w:p w14:paraId="033D4460" w14:textId="77777777" w:rsidR="00917AB2" w:rsidRPr="00581246" w:rsidRDefault="00917AB2">
            <w:pPr>
              <w:spacing w:after="0" w:line="240" w:lineRule="auto"/>
              <w:jc w:val="center"/>
              <w:rPr>
                <w:rFonts w:ascii="Times New Roman" w:hAnsi="Times New Roman" w:cs="Times New Roman"/>
                <w:lang w:val="sr-Cyrl-RS"/>
              </w:rPr>
            </w:pPr>
          </w:p>
        </w:tc>
        <w:tc>
          <w:tcPr>
            <w:tcW w:w="1480" w:type="pct"/>
            <w:tcMar>
              <w:top w:w="0" w:type="dxa"/>
              <w:left w:w="0" w:type="dxa"/>
              <w:bottom w:w="0" w:type="dxa"/>
              <w:right w:w="0" w:type="dxa"/>
            </w:tcMar>
            <w:vAlign w:val="center"/>
          </w:tcPr>
          <w:p w14:paraId="6074CD59" w14:textId="77777777" w:rsidR="00917AB2" w:rsidRPr="00581246" w:rsidRDefault="00917AB2">
            <w:pPr>
              <w:spacing w:after="0" w:line="240" w:lineRule="auto"/>
              <w:jc w:val="center"/>
              <w:rPr>
                <w:rFonts w:ascii="Times New Roman" w:hAnsi="Times New Roman" w:cs="Times New Roman"/>
                <w:lang w:val="sr-Cyrl-RS"/>
              </w:rPr>
            </w:pPr>
          </w:p>
        </w:tc>
      </w:tr>
      <w:tr w:rsidR="00581246" w:rsidRPr="00581246" w14:paraId="4A0EAAC5" w14:textId="77777777" w:rsidTr="002034D2">
        <w:tc>
          <w:tcPr>
            <w:tcW w:w="5000" w:type="pct"/>
            <w:gridSpan w:val="7"/>
            <w:shd w:val="clear" w:color="auto" w:fill="D3D3D3"/>
            <w:tcMar>
              <w:top w:w="0" w:type="dxa"/>
              <w:left w:w="0" w:type="dxa"/>
              <w:bottom w:w="0" w:type="dxa"/>
              <w:right w:w="0" w:type="dxa"/>
            </w:tcMar>
            <w:vAlign w:val="center"/>
          </w:tcPr>
          <w:p w14:paraId="4112822B" w14:textId="5A1F11D1"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 2: Повећана доступност и одржи</w:t>
            </w:r>
            <w:r w:rsidR="00E10E9B">
              <w:rPr>
                <w:rFonts w:ascii="Times New Roman" w:hAnsi="Times New Roman" w:cs="Times New Roman"/>
                <w:b/>
                <w:sz w:val="16"/>
                <w:lang w:val="sr-Cyrl-RS"/>
              </w:rPr>
              <w:t>во коришћење културног наслеђа</w:t>
            </w:r>
          </w:p>
        </w:tc>
      </w:tr>
      <w:tr w:rsidR="00581246" w:rsidRPr="00581246" w14:paraId="166261C2" w14:textId="77777777" w:rsidTr="002034D2">
        <w:tc>
          <w:tcPr>
            <w:tcW w:w="1478" w:type="pct"/>
            <w:shd w:val="clear" w:color="auto" w:fill="D3D3D3"/>
            <w:tcMar>
              <w:top w:w="0" w:type="dxa"/>
              <w:left w:w="0" w:type="dxa"/>
              <w:bottom w:w="0" w:type="dxa"/>
              <w:right w:w="0" w:type="dxa"/>
            </w:tcMar>
            <w:vAlign w:val="center"/>
          </w:tcPr>
          <w:p w14:paraId="2FBA320A"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Назив индикатора</w:t>
            </w:r>
          </w:p>
        </w:tc>
        <w:tc>
          <w:tcPr>
            <w:tcW w:w="493" w:type="pct"/>
            <w:shd w:val="clear" w:color="auto" w:fill="D3D3D3"/>
            <w:tcMar>
              <w:top w:w="0" w:type="dxa"/>
              <w:left w:w="0" w:type="dxa"/>
              <w:bottom w:w="0" w:type="dxa"/>
              <w:right w:w="0" w:type="dxa"/>
            </w:tcMar>
            <w:vAlign w:val="center"/>
          </w:tcPr>
          <w:p w14:paraId="151E87BF"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Јединица мере</w:t>
            </w:r>
          </w:p>
        </w:tc>
        <w:tc>
          <w:tcPr>
            <w:tcW w:w="263" w:type="pct"/>
            <w:shd w:val="clear" w:color="auto" w:fill="D3D3D3"/>
            <w:tcMar>
              <w:top w:w="0" w:type="dxa"/>
              <w:left w:w="0" w:type="dxa"/>
              <w:bottom w:w="0" w:type="dxa"/>
              <w:right w:w="0" w:type="dxa"/>
            </w:tcMar>
            <w:vAlign w:val="center"/>
          </w:tcPr>
          <w:p w14:paraId="4F4A6342"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година</w:t>
            </w:r>
          </w:p>
        </w:tc>
        <w:tc>
          <w:tcPr>
            <w:tcW w:w="511" w:type="pct"/>
            <w:shd w:val="clear" w:color="auto" w:fill="D3D3D3"/>
            <w:tcMar>
              <w:top w:w="0" w:type="dxa"/>
              <w:left w:w="0" w:type="dxa"/>
              <w:bottom w:w="0" w:type="dxa"/>
              <w:right w:w="0" w:type="dxa"/>
            </w:tcMar>
            <w:vAlign w:val="center"/>
          </w:tcPr>
          <w:p w14:paraId="73CEAFA5"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вредност</w:t>
            </w:r>
          </w:p>
        </w:tc>
        <w:tc>
          <w:tcPr>
            <w:tcW w:w="352" w:type="pct"/>
            <w:shd w:val="clear" w:color="auto" w:fill="D3D3D3"/>
            <w:tcMar>
              <w:top w:w="0" w:type="dxa"/>
              <w:left w:w="0" w:type="dxa"/>
              <w:bottom w:w="0" w:type="dxa"/>
              <w:right w:w="0" w:type="dxa"/>
            </w:tcMar>
            <w:vAlign w:val="center"/>
          </w:tcPr>
          <w:p w14:paraId="5B353085"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Циљна вредност у 2021. год.</w:t>
            </w:r>
          </w:p>
        </w:tc>
        <w:tc>
          <w:tcPr>
            <w:tcW w:w="422" w:type="pct"/>
            <w:shd w:val="clear" w:color="auto" w:fill="D3D3D3"/>
            <w:tcMar>
              <w:top w:w="0" w:type="dxa"/>
              <w:left w:w="0" w:type="dxa"/>
              <w:bottom w:w="0" w:type="dxa"/>
              <w:right w:w="0" w:type="dxa"/>
            </w:tcMar>
            <w:vAlign w:val="center"/>
          </w:tcPr>
          <w:p w14:paraId="22934798"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Остварена вредност у 2021. год.</w:t>
            </w:r>
          </w:p>
        </w:tc>
        <w:tc>
          <w:tcPr>
            <w:tcW w:w="1480" w:type="pct"/>
            <w:shd w:val="clear" w:color="auto" w:fill="D3D3D3"/>
            <w:tcMar>
              <w:top w:w="0" w:type="dxa"/>
              <w:left w:w="0" w:type="dxa"/>
              <w:bottom w:w="0" w:type="dxa"/>
              <w:right w:w="0" w:type="dxa"/>
            </w:tcMar>
            <w:vAlign w:val="center"/>
          </w:tcPr>
          <w:p w14:paraId="072E4D91"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Образложење одступања од планске вредности</w:t>
            </w:r>
          </w:p>
        </w:tc>
      </w:tr>
      <w:tr w:rsidR="00581246" w:rsidRPr="00581246" w14:paraId="4464F5F9" w14:textId="77777777" w:rsidTr="002034D2">
        <w:tc>
          <w:tcPr>
            <w:tcW w:w="1478" w:type="pct"/>
            <w:tcMar>
              <w:top w:w="0" w:type="dxa"/>
              <w:left w:w="0" w:type="dxa"/>
              <w:bottom w:w="0" w:type="dxa"/>
              <w:right w:w="0" w:type="dxa"/>
            </w:tcMar>
          </w:tcPr>
          <w:p w14:paraId="574D1E26" w14:textId="21F8F3EE"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1. Број  посетилаца  н</w:t>
            </w:r>
            <w:r w:rsidR="009D4045">
              <w:rPr>
                <w:rFonts w:ascii="Times New Roman" w:hAnsi="Times New Roman" w:cs="Times New Roman"/>
                <w:sz w:val="16"/>
                <w:lang w:val="sr-Cyrl-RS"/>
              </w:rPr>
              <w:t>а</w:t>
            </w:r>
            <w:r w:rsidRPr="00581246">
              <w:rPr>
                <w:rFonts w:ascii="Times New Roman" w:hAnsi="Times New Roman" w:cs="Times New Roman"/>
                <w:sz w:val="16"/>
                <w:lang w:val="sr-Cyrl-RS"/>
              </w:rPr>
              <w:t xml:space="preserve"> одржаним изложбама  </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Годишњи извештаји установа културе</w:t>
            </w:r>
          </w:p>
        </w:tc>
        <w:tc>
          <w:tcPr>
            <w:tcW w:w="493" w:type="pct"/>
            <w:tcMar>
              <w:top w:w="0" w:type="dxa"/>
              <w:left w:w="0" w:type="dxa"/>
              <w:bottom w:w="0" w:type="dxa"/>
              <w:right w:w="0" w:type="dxa"/>
            </w:tcMar>
            <w:vAlign w:val="center"/>
          </w:tcPr>
          <w:p w14:paraId="448A8D5E"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Број изложби/Број посетилаца</w:t>
            </w:r>
          </w:p>
        </w:tc>
        <w:tc>
          <w:tcPr>
            <w:tcW w:w="263" w:type="pct"/>
            <w:tcMar>
              <w:top w:w="0" w:type="dxa"/>
              <w:left w:w="0" w:type="dxa"/>
              <w:bottom w:w="0" w:type="dxa"/>
              <w:right w:w="0" w:type="dxa"/>
            </w:tcMar>
            <w:vAlign w:val="center"/>
          </w:tcPr>
          <w:p w14:paraId="125E28C4"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2016</w:t>
            </w:r>
          </w:p>
        </w:tc>
        <w:tc>
          <w:tcPr>
            <w:tcW w:w="511" w:type="pct"/>
            <w:tcMar>
              <w:top w:w="0" w:type="dxa"/>
              <w:left w:w="0" w:type="dxa"/>
              <w:bottom w:w="0" w:type="dxa"/>
              <w:right w:w="0" w:type="dxa"/>
            </w:tcMar>
            <w:vAlign w:val="center"/>
          </w:tcPr>
          <w:p w14:paraId="414EA3F8"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1000</w:t>
            </w:r>
          </w:p>
        </w:tc>
        <w:tc>
          <w:tcPr>
            <w:tcW w:w="352" w:type="pct"/>
            <w:tcMar>
              <w:top w:w="0" w:type="dxa"/>
              <w:left w:w="0" w:type="dxa"/>
              <w:bottom w:w="0" w:type="dxa"/>
              <w:right w:w="0" w:type="dxa"/>
            </w:tcMar>
            <w:vAlign w:val="center"/>
          </w:tcPr>
          <w:p w14:paraId="00F546DA"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1000</w:t>
            </w:r>
          </w:p>
        </w:tc>
        <w:tc>
          <w:tcPr>
            <w:tcW w:w="422" w:type="pct"/>
            <w:tcMar>
              <w:top w:w="0" w:type="dxa"/>
              <w:left w:w="0" w:type="dxa"/>
              <w:bottom w:w="0" w:type="dxa"/>
              <w:right w:w="0" w:type="dxa"/>
            </w:tcMar>
            <w:vAlign w:val="center"/>
          </w:tcPr>
          <w:p w14:paraId="5CABBFEF" w14:textId="77777777" w:rsidR="00917AB2" w:rsidRPr="00581246" w:rsidRDefault="00917AB2">
            <w:pPr>
              <w:spacing w:after="0" w:line="240" w:lineRule="auto"/>
              <w:jc w:val="center"/>
              <w:rPr>
                <w:rFonts w:ascii="Times New Roman" w:hAnsi="Times New Roman" w:cs="Times New Roman"/>
                <w:lang w:val="sr-Cyrl-RS"/>
              </w:rPr>
            </w:pPr>
          </w:p>
        </w:tc>
        <w:tc>
          <w:tcPr>
            <w:tcW w:w="1480" w:type="pct"/>
            <w:tcMar>
              <w:top w:w="0" w:type="dxa"/>
              <w:left w:w="0" w:type="dxa"/>
              <w:bottom w:w="0" w:type="dxa"/>
              <w:right w:w="0" w:type="dxa"/>
            </w:tcMar>
            <w:vAlign w:val="center"/>
          </w:tcPr>
          <w:p w14:paraId="43EF0A25" w14:textId="77777777" w:rsidR="00917AB2" w:rsidRPr="00581246" w:rsidRDefault="00917AB2">
            <w:pPr>
              <w:spacing w:after="0" w:line="240" w:lineRule="auto"/>
              <w:jc w:val="center"/>
              <w:rPr>
                <w:rFonts w:ascii="Times New Roman" w:hAnsi="Times New Roman" w:cs="Times New Roman"/>
                <w:lang w:val="sr-Cyrl-RS"/>
              </w:rPr>
            </w:pPr>
          </w:p>
        </w:tc>
      </w:tr>
      <w:tr w:rsidR="00581246" w:rsidRPr="00581246" w14:paraId="402A8599" w14:textId="77777777" w:rsidTr="002034D2">
        <w:tc>
          <w:tcPr>
            <w:tcW w:w="1478" w:type="pct"/>
            <w:tcMar>
              <w:top w:w="0" w:type="dxa"/>
              <w:left w:w="0" w:type="dxa"/>
              <w:bottom w:w="0" w:type="dxa"/>
              <w:right w:w="0" w:type="dxa"/>
            </w:tcMar>
          </w:tcPr>
          <w:p w14:paraId="703D24B3"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 xml:space="preserve">2. Број презентованих непокретних културних добара доступних широј јавности </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Годишњи извештаји установа културе</w:t>
            </w:r>
          </w:p>
        </w:tc>
        <w:tc>
          <w:tcPr>
            <w:tcW w:w="493" w:type="pct"/>
            <w:tcMar>
              <w:top w:w="0" w:type="dxa"/>
              <w:left w:w="0" w:type="dxa"/>
              <w:bottom w:w="0" w:type="dxa"/>
              <w:right w:w="0" w:type="dxa"/>
            </w:tcMar>
            <w:vAlign w:val="center"/>
          </w:tcPr>
          <w:p w14:paraId="74B5DFA9"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Број културног добра</w:t>
            </w:r>
          </w:p>
        </w:tc>
        <w:tc>
          <w:tcPr>
            <w:tcW w:w="263" w:type="pct"/>
            <w:tcMar>
              <w:top w:w="0" w:type="dxa"/>
              <w:left w:w="0" w:type="dxa"/>
              <w:bottom w:w="0" w:type="dxa"/>
              <w:right w:w="0" w:type="dxa"/>
            </w:tcMar>
            <w:vAlign w:val="center"/>
          </w:tcPr>
          <w:p w14:paraId="00524152"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2016</w:t>
            </w:r>
          </w:p>
        </w:tc>
        <w:tc>
          <w:tcPr>
            <w:tcW w:w="511" w:type="pct"/>
            <w:tcMar>
              <w:top w:w="0" w:type="dxa"/>
              <w:left w:w="0" w:type="dxa"/>
              <w:bottom w:w="0" w:type="dxa"/>
              <w:right w:w="0" w:type="dxa"/>
            </w:tcMar>
            <w:vAlign w:val="center"/>
          </w:tcPr>
          <w:p w14:paraId="6EA0A20E"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1</w:t>
            </w:r>
          </w:p>
        </w:tc>
        <w:tc>
          <w:tcPr>
            <w:tcW w:w="352" w:type="pct"/>
            <w:tcMar>
              <w:top w:w="0" w:type="dxa"/>
              <w:left w:w="0" w:type="dxa"/>
              <w:bottom w:w="0" w:type="dxa"/>
              <w:right w:w="0" w:type="dxa"/>
            </w:tcMar>
            <w:vAlign w:val="center"/>
          </w:tcPr>
          <w:p w14:paraId="2375E6EE"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4</w:t>
            </w:r>
          </w:p>
        </w:tc>
        <w:tc>
          <w:tcPr>
            <w:tcW w:w="422" w:type="pct"/>
            <w:tcMar>
              <w:top w:w="0" w:type="dxa"/>
              <w:left w:w="0" w:type="dxa"/>
              <w:bottom w:w="0" w:type="dxa"/>
              <w:right w:w="0" w:type="dxa"/>
            </w:tcMar>
            <w:vAlign w:val="center"/>
          </w:tcPr>
          <w:p w14:paraId="7D28F347" w14:textId="77777777" w:rsidR="00917AB2" w:rsidRPr="00581246" w:rsidRDefault="00917AB2">
            <w:pPr>
              <w:spacing w:after="0" w:line="240" w:lineRule="auto"/>
              <w:jc w:val="center"/>
              <w:rPr>
                <w:rFonts w:ascii="Times New Roman" w:hAnsi="Times New Roman" w:cs="Times New Roman"/>
                <w:lang w:val="sr-Cyrl-RS"/>
              </w:rPr>
            </w:pPr>
          </w:p>
        </w:tc>
        <w:tc>
          <w:tcPr>
            <w:tcW w:w="1480" w:type="pct"/>
            <w:tcMar>
              <w:top w:w="0" w:type="dxa"/>
              <w:left w:w="0" w:type="dxa"/>
              <w:bottom w:w="0" w:type="dxa"/>
              <w:right w:w="0" w:type="dxa"/>
            </w:tcMar>
            <w:vAlign w:val="center"/>
          </w:tcPr>
          <w:p w14:paraId="2709DB30" w14:textId="77777777" w:rsidR="00917AB2" w:rsidRPr="00581246" w:rsidRDefault="00917AB2">
            <w:pPr>
              <w:spacing w:after="0" w:line="240" w:lineRule="auto"/>
              <w:jc w:val="center"/>
              <w:rPr>
                <w:rFonts w:ascii="Times New Roman" w:hAnsi="Times New Roman" w:cs="Times New Roman"/>
                <w:lang w:val="sr-Cyrl-RS"/>
              </w:rPr>
            </w:pPr>
          </w:p>
        </w:tc>
      </w:tr>
      <w:tr w:rsidR="00581246" w:rsidRPr="00581246" w14:paraId="3288F2E1" w14:textId="77777777" w:rsidTr="002034D2">
        <w:tc>
          <w:tcPr>
            <w:tcW w:w="5000" w:type="pct"/>
            <w:gridSpan w:val="7"/>
            <w:shd w:val="clear" w:color="auto" w:fill="D3D3D3"/>
            <w:tcMar>
              <w:top w:w="0" w:type="dxa"/>
              <w:left w:w="0" w:type="dxa"/>
              <w:bottom w:w="0" w:type="dxa"/>
              <w:right w:w="0" w:type="dxa"/>
            </w:tcMar>
            <w:vAlign w:val="center"/>
          </w:tcPr>
          <w:p w14:paraId="3A540B29"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МИНИСТАРСТВО КУЛТУРЕ И ИНФОРМИСАЊА</w:t>
            </w:r>
          </w:p>
        </w:tc>
      </w:tr>
      <w:tr w:rsidR="00581246" w:rsidRPr="00581246" w14:paraId="2CEE85C5" w14:textId="77777777" w:rsidTr="002034D2">
        <w:tc>
          <w:tcPr>
            <w:tcW w:w="5000" w:type="pct"/>
            <w:gridSpan w:val="7"/>
            <w:shd w:val="clear" w:color="auto" w:fill="D3D3D3"/>
            <w:tcMar>
              <w:top w:w="0" w:type="dxa"/>
              <w:left w:w="0" w:type="dxa"/>
              <w:bottom w:w="0" w:type="dxa"/>
              <w:right w:w="0" w:type="dxa"/>
            </w:tcMar>
            <w:vAlign w:val="center"/>
          </w:tcPr>
          <w:p w14:paraId="4ADA5E21" w14:textId="69556B33"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 1: Унапређен ниво истражености, заштите и одрживог коришћења културног наслеђа у Републици Србији, као и културног наслеђа српског порекла у иностранству и унапређена биб</w:t>
            </w:r>
            <w:r w:rsidR="00E10E9B">
              <w:rPr>
                <w:rFonts w:ascii="Times New Roman" w:hAnsi="Times New Roman" w:cs="Times New Roman"/>
                <w:b/>
                <w:sz w:val="16"/>
                <w:lang w:val="sr-Cyrl-RS"/>
              </w:rPr>
              <w:t>лиотечко-информациона делатност</w:t>
            </w:r>
          </w:p>
        </w:tc>
      </w:tr>
      <w:tr w:rsidR="00581246" w:rsidRPr="00581246" w14:paraId="45C39C49" w14:textId="77777777" w:rsidTr="002034D2">
        <w:tc>
          <w:tcPr>
            <w:tcW w:w="1478" w:type="pct"/>
            <w:shd w:val="clear" w:color="auto" w:fill="D3D3D3"/>
            <w:tcMar>
              <w:top w:w="0" w:type="dxa"/>
              <w:left w:w="0" w:type="dxa"/>
              <w:bottom w:w="0" w:type="dxa"/>
              <w:right w:w="0" w:type="dxa"/>
            </w:tcMar>
            <w:vAlign w:val="center"/>
          </w:tcPr>
          <w:p w14:paraId="558E95F4"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Назив индикатора</w:t>
            </w:r>
          </w:p>
        </w:tc>
        <w:tc>
          <w:tcPr>
            <w:tcW w:w="493" w:type="pct"/>
            <w:shd w:val="clear" w:color="auto" w:fill="D3D3D3"/>
            <w:tcMar>
              <w:top w:w="0" w:type="dxa"/>
              <w:left w:w="0" w:type="dxa"/>
              <w:bottom w:w="0" w:type="dxa"/>
              <w:right w:w="0" w:type="dxa"/>
            </w:tcMar>
            <w:vAlign w:val="center"/>
          </w:tcPr>
          <w:p w14:paraId="5A1BA51B"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Јединица мере</w:t>
            </w:r>
          </w:p>
        </w:tc>
        <w:tc>
          <w:tcPr>
            <w:tcW w:w="263" w:type="pct"/>
            <w:shd w:val="clear" w:color="auto" w:fill="D3D3D3"/>
            <w:tcMar>
              <w:top w:w="0" w:type="dxa"/>
              <w:left w:w="0" w:type="dxa"/>
              <w:bottom w:w="0" w:type="dxa"/>
              <w:right w:w="0" w:type="dxa"/>
            </w:tcMar>
            <w:vAlign w:val="center"/>
          </w:tcPr>
          <w:p w14:paraId="7199D320"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година</w:t>
            </w:r>
          </w:p>
        </w:tc>
        <w:tc>
          <w:tcPr>
            <w:tcW w:w="511" w:type="pct"/>
            <w:shd w:val="clear" w:color="auto" w:fill="D3D3D3"/>
            <w:tcMar>
              <w:top w:w="0" w:type="dxa"/>
              <w:left w:w="0" w:type="dxa"/>
              <w:bottom w:w="0" w:type="dxa"/>
              <w:right w:w="0" w:type="dxa"/>
            </w:tcMar>
            <w:vAlign w:val="center"/>
          </w:tcPr>
          <w:p w14:paraId="3545560E"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вредност</w:t>
            </w:r>
          </w:p>
        </w:tc>
        <w:tc>
          <w:tcPr>
            <w:tcW w:w="352" w:type="pct"/>
            <w:shd w:val="clear" w:color="auto" w:fill="D3D3D3"/>
            <w:tcMar>
              <w:top w:w="0" w:type="dxa"/>
              <w:left w:w="0" w:type="dxa"/>
              <w:bottom w:w="0" w:type="dxa"/>
              <w:right w:w="0" w:type="dxa"/>
            </w:tcMar>
            <w:vAlign w:val="center"/>
          </w:tcPr>
          <w:p w14:paraId="4003326D"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Циљна вредност у 2021. год.</w:t>
            </w:r>
          </w:p>
        </w:tc>
        <w:tc>
          <w:tcPr>
            <w:tcW w:w="422" w:type="pct"/>
            <w:shd w:val="clear" w:color="auto" w:fill="D3D3D3"/>
            <w:tcMar>
              <w:top w:w="0" w:type="dxa"/>
              <w:left w:w="0" w:type="dxa"/>
              <w:bottom w:w="0" w:type="dxa"/>
              <w:right w:w="0" w:type="dxa"/>
            </w:tcMar>
            <w:vAlign w:val="center"/>
          </w:tcPr>
          <w:p w14:paraId="55B2432F"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Остварена вредност у 2021. год.</w:t>
            </w:r>
          </w:p>
        </w:tc>
        <w:tc>
          <w:tcPr>
            <w:tcW w:w="1480" w:type="pct"/>
            <w:shd w:val="clear" w:color="auto" w:fill="D3D3D3"/>
            <w:tcMar>
              <w:top w:w="0" w:type="dxa"/>
              <w:left w:w="0" w:type="dxa"/>
              <w:bottom w:w="0" w:type="dxa"/>
              <w:right w:w="0" w:type="dxa"/>
            </w:tcMar>
            <w:vAlign w:val="center"/>
          </w:tcPr>
          <w:p w14:paraId="32C835C5"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Образложење одступања од планске вредности</w:t>
            </w:r>
          </w:p>
        </w:tc>
      </w:tr>
      <w:tr w:rsidR="00581246" w:rsidRPr="00581246" w14:paraId="0E698CC4" w14:textId="77777777" w:rsidTr="002034D2">
        <w:tc>
          <w:tcPr>
            <w:tcW w:w="1478" w:type="pct"/>
            <w:tcMar>
              <w:top w:w="0" w:type="dxa"/>
              <w:left w:w="0" w:type="dxa"/>
              <w:bottom w:w="0" w:type="dxa"/>
              <w:right w:w="0" w:type="dxa"/>
            </w:tcMar>
          </w:tcPr>
          <w:p w14:paraId="7C4F6E90"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1. Број корисника библиотека</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Извештај корисника достављен министарству</w:t>
            </w:r>
          </w:p>
        </w:tc>
        <w:tc>
          <w:tcPr>
            <w:tcW w:w="493" w:type="pct"/>
            <w:tcMar>
              <w:top w:w="0" w:type="dxa"/>
              <w:left w:w="0" w:type="dxa"/>
              <w:bottom w:w="0" w:type="dxa"/>
              <w:right w:w="0" w:type="dxa"/>
            </w:tcMar>
            <w:vAlign w:val="center"/>
          </w:tcPr>
          <w:p w14:paraId="0E51868C"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број корисника</w:t>
            </w:r>
          </w:p>
        </w:tc>
        <w:tc>
          <w:tcPr>
            <w:tcW w:w="263" w:type="pct"/>
            <w:tcMar>
              <w:top w:w="0" w:type="dxa"/>
              <w:left w:w="0" w:type="dxa"/>
              <w:bottom w:w="0" w:type="dxa"/>
              <w:right w:w="0" w:type="dxa"/>
            </w:tcMar>
            <w:vAlign w:val="center"/>
          </w:tcPr>
          <w:p w14:paraId="68A362A0"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2018</w:t>
            </w:r>
          </w:p>
        </w:tc>
        <w:tc>
          <w:tcPr>
            <w:tcW w:w="511" w:type="pct"/>
            <w:tcMar>
              <w:top w:w="0" w:type="dxa"/>
              <w:left w:w="0" w:type="dxa"/>
              <w:bottom w:w="0" w:type="dxa"/>
              <w:right w:w="0" w:type="dxa"/>
            </w:tcMar>
            <w:vAlign w:val="center"/>
          </w:tcPr>
          <w:p w14:paraId="5F0B960D"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2500</w:t>
            </w:r>
          </w:p>
        </w:tc>
        <w:tc>
          <w:tcPr>
            <w:tcW w:w="352" w:type="pct"/>
            <w:tcMar>
              <w:top w:w="0" w:type="dxa"/>
              <w:left w:w="0" w:type="dxa"/>
              <w:bottom w:w="0" w:type="dxa"/>
              <w:right w:w="0" w:type="dxa"/>
            </w:tcMar>
            <w:vAlign w:val="center"/>
          </w:tcPr>
          <w:p w14:paraId="5A884936"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2600</w:t>
            </w:r>
          </w:p>
        </w:tc>
        <w:tc>
          <w:tcPr>
            <w:tcW w:w="422" w:type="pct"/>
            <w:tcMar>
              <w:top w:w="0" w:type="dxa"/>
              <w:left w:w="0" w:type="dxa"/>
              <w:bottom w:w="0" w:type="dxa"/>
              <w:right w:w="0" w:type="dxa"/>
            </w:tcMar>
            <w:vAlign w:val="center"/>
          </w:tcPr>
          <w:p w14:paraId="396D8A50"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2600</w:t>
            </w:r>
          </w:p>
        </w:tc>
        <w:tc>
          <w:tcPr>
            <w:tcW w:w="1480" w:type="pct"/>
            <w:tcMar>
              <w:top w:w="0" w:type="dxa"/>
              <w:left w:w="0" w:type="dxa"/>
              <w:bottom w:w="0" w:type="dxa"/>
              <w:right w:w="0" w:type="dxa"/>
            </w:tcMar>
            <w:vAlign w:val="center"/>
          </w:tcPr>
          <w:p w14:paraId="3A5FF5E8" w14:textId="77777777" w:rsidR="00917AB2" w:rsidRPr="00581246" w:rsidRDefault="00917AB2">
            <w:pPr>
              <w:spacing w:after="0" w:line="240" w:lineRule="auto"/>
              <w:jc w:val="center"/>
              <w:rPr>
                <w:rFonts w:ascii="Times New Roman" w:hAnsi="Times New Roman" w:cs="Times New Roman"/>
                <w:lang w:val="sr-Cyrl-RS"/>
              </w:rPr>
            </w:pPr>
          </w:p>
        </w:tc>
      </w:tr>
      <w:tr w:rsidR="00581246" w:rsidRPr="00581246" w14:paraId="517B58BC" w14:textId="77777777" w:rsidTr="002034D2">
        <w:tc>
          <w:tcPr>
            <w:tcW w:w="1478" w:type="pct"/>
            <w:tcMar>
              <w:top w:w="0" w:type="dxa"/>
              <w:left w:w="0" w:type="dxa"/>
              <w:bottom w:w="0" w:type="dxa"/>
              <w:right w:w="0" w:type="dxa"/>
            </w:tcMar>
          </w:tcPr>
          <w:p w14:paraId="0249F99F"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2. Број реализованих програма у области заштите културног наслеђа и библиотечко-информационе делатности</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Извештаји корисника достављени министарству</w:t>
            </w:r>
          </w:p>
        </w:tc>
        <w:tc>
          <w:tcPr>
            <w:tcW w:w="493" w:type="pct"/>
            <w:tcMar>
              <w:top w:w="0" w:type="dxa"/>
              <w:left w:w="0" w:type="dxa"/>
              <w:bottom w:w="0" w:type="dxa"/>
              <w:right w:w="0" w:type="dxa"/>
            </w:tcMar>
            <w:vAlign w:val="center"/>
          </w:tcPr>
          <w:p w14:paraId="6AFA0800"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Број програма</w:t>
            </w:r>
          </w:p>
        </w:tc>
        <w:tc>
          <w:tcPr>
            <w:tcW w:w="263" w:type="pct"/>
            <w:tcMar>
              <w:top w:w="0" w:type="dxa"/>
              <w:left w:w="0" w:type="dxa"/>
              <w:bottom w:w="0" w:type="dxa"/>
              <w:right w:w="0" w:type="dxa"/>
            </w:tcMar>
            <w:vAlign w:val="center"/>
          </w:tcPr>
          <w:p w14:paraId="1511CD88"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2018</w:t>
            </w:r>
          </w:p>
        </w:tc>
        <w:tc>
          <w:tcPr>
            <w:tcW w:w="511" w:type="pct"/>
            <w:tcMar>
              <w:top w:w="0" w:type="dxa"/>
              <w:left w:w="0" w:type="dxa"/>
              <w:bottom w:w="0" w:type="dxa"/>
              <w:right w:w="0" w:type="dxa"/>
            </w:tcMar>
            <w:vAlign w:val="center"/>
          </w:tcPr>
          <w:p w14:paraId="6706A99A"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150</w:t>
            </w:r>
          </w:p>
        </w:tc>
        <w:tc>
          <w:tcPr>
            <w:tcW w:w="352" w:type="pct"/>
            <w:tcMar>
              <w:top w:w="0" w:type="dxa"/>
              <w:left w:w="0" w:type="dxa"/>
              <w:bottom w:w="0" w:type="dxa"/>
              <w:right w:w="0" w:type="dxa"/>
            </w:tcMar>
            <w:vAlign w:val="center"/>
          </w:tcPr>
          <w:p w14:paraId="05A578ED"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140</w:t>
            </w:r>
          </w:p>
        </w:tc>
        <w:tc>
          <w:tcPr>
            <w:tcW w:w="422" w:type="pct"/>
            <w:tcMar>
              <w:top w:w="0" w:type="dxa"/>
              <w:left w:w="0" w:type="dxa"/>
              <w:bottom w:w="0" w:type="dxa"/>
              <w:right w:w="0" w:type="dxa"/>
            </w:tcMar>
            <w:vAlign w:val="center"/>
          </w:tcPr>
          <w:p w14:paraId="381CD8DE"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140</w:t>
            </w:r>
          </w:p>
        </w:tc>
        <w:tc>
          <w:tcPr>
            <w:tcW w:w="1480" w:type="pct"/>
            <w:tcMar>
              <w:top w:w="0" w:type="dxa"/>
              <w:left w:w="0" w:type="dxa"/>
              <w:bottom w:w="0" w:type="dxa"/>
              <w:right w:w="0" w:type="dxa"/>
            </w:tcMar>
            <w:vAlign w:val="center"/>
          </w:tcPr>
          <w:p w14:paraId="45B87C0A" w14:textId="77777777" w:rsidR="00917AB2" w:rsidRPr="00581246" w:rsidRDefault="00917AB2">
            <w:pPr>
              <w:spacing w:after="0" w:line="240" w:lineRule="auto"/>
              <w:jc w:val="center"/>
              <w:rPr>
                <w:rFonts w:ascii="Times New Roman" w:hAnsi="Times New Roman" w:cs="Times New Roman"/>
                <w:lang w:val="sr-Cyrl-RS"/>
              </w:rPr>
            </w:pPr>
          </w:p>
        </w:tc>
      </w:tr>
      <w:tr w:rsidR="00581246" w:rsidRPr="00581246" w14:paraId="0DF06419" w14:textId="77777777" w:rsidTr="002034D2">
        <w:tc>
          <w:tcPr>
            <w:tcW w:w="1478" w:type="pct"/>
            <w:tcMar>
              <w:top w:w="0" w:type="dxa"/>
              <w:left w:w="0" w:type="dxa"/>
              <w:bottom w:w="0" w:type="dxa"/>
              <w:right w:w="0" w:type="dxa"/>
            </w:tcMar>
          </w:tcPr>
          <w:p w14:paraId="0407FA9E"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3. Број културних добара на којима је изведен конзерваторско-рестаураторски третман</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Извештаји корисника средстава достављени министарству</w:t>
            </w:r>
          </w:p>
        </w:tc>
        <w:tc>
          <w:tcPr>
            <w:tcW w:w="493" w:type="pct"/>
            <w:tcMar>
              <w:top w:w="0" w:type="dxa"/>
              <w:left w:w="0" w:type="dxa"/>
              <w:bottom w:w="0" w:type="dxa"/>
              <w:right w:w="0" w:type="dxa"/>
            </w:tcMar>
            <w:vAlign w:val="center"/>
          </w:tcPr>
          <w:p w14:paraId="41263C77"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Број културних добара</w:t>
            </w:r>
          </w:p>
        </w:tc>
        <w:tc>
          <w:tcPr>
            <w:tcW w:w="263" w:type="pct"/>
            <w:tcMar>
              <w:top w:w="0" w:type="dxa"/>
              <w:left w:w="0" w:type="dxa"/>
              <w:bottom w:w="0" w:type="dxa"/>
              <w:right w:w="0" w:type="dxa"/>
            </w:tcMar>
            <w:vAlign w:val="center"/>
          </w:tcPr>
          <w:p w14:paraId="72EA7C7E"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2018</w:t>
            </w:r>
          </w:p>
        </w:tc>
        <w:tc>
          <w:tcPr>
            <w:tcW w:w="511" w:type="pct"/>
            <w:tcMar>
              <w:top w:w="0" w:type="dxa"/>
              <w:left w:w="0" w:type="dxa"/>
              <w:bottom w:w="0" w:type="dxa"/>
              <w:right w:w="0" w:type="dxa"/>
            </w:tcMar>
            <w:vAlign w:val="center"/>
          </w:tcPr>
          <w:p w14:paraId="28B6D0C1"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35</w:t>
            </w:r>
          </w:p>
        </w:tc>
        <w:tc>
          <w:tcPr>
            <w:tcW w:w="352" w:type="pct"/>
            <w:tcMar>
              <w:top w:w="0" w:type="dxa"/>
              <w:left w:w="0" w:type="dxa"/>
              <w:bottom w:w="0" w:type="dxa"/>
              <w:right w:w="0" w:type="dxa"/>
            </w:tcMar>
            <w:vAlign w:val="center"/>
          </w:tcPr>
          <w:p w14:paraId="08735402"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50</w:t>
            </w:r>
          </w:p>
        </w:tc>
        <w:tc>
          <w:tcPr>
            <w:tcW w:w="422" w:type="pct"/>
            <w:tcMar>
              <w:top w:w="0" w:type="dxa"/>
              <w:left w:w="0" w:type="dxa"/>
              <w:bottom w:w="0" w:type="dxa"/>
              <w:right w:w="0" w:type="dxa"/>
            </w:tcMar>
            <w:vAlign w:val="center"/>
          </w:tcPr>
          <w:p w14:paraId="4B6A86AD"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50</w:t>
            </w:r>
          </w:p>
        </w:tc>
        <w:tc>
          <w:tcPr>
            <w:tcW w:w="1480" w:type="pct"/>
            <w:tcMar>
              <w:top w:w="0" w:type="dxa"/>
              <w:left w:w="0" w:type="dxa"/>
              <w:bottom w:w="0" w:type="dxa"/>
              <w:right w:w="0" w:type="dxa"/>
            </w:tcMar>
            <w:vAlign w:val="center"/>
          </w:tcPr>
          <w:p w14:paraId="50BD6C4B" w14:textId="77777777" w:rsidR="00917AB2" w:rsidRPr="00581246" w:rsidRDefault="00917AB2">
            <w:pPr>
              <w:spacing w:after="0" w:line="240" w:lineRule="auto"/>
              <w:jc w:val="center"/>
              <w:rPr>
                <w:rFonts w:ascii="Times New Roman" w:hAnsi="Times New Roman" w:cs="Times New Roman"/>
                <w:lang w:val="sr-Cyrl-RS"/>
              </w:rPr>
            </w:pPr>
          </w:p>
        </w:tc>
      </w:tr>
      <w:tr w:rsidR="00581246" w:rsidRPr="00581246" w14:paraId="1F4F595F" w14:textId="77777777" w:rsidTr="002034D2">
        <w:tc>
          <w:tcPr>
            <w:tcW w:w="5000" w:type="pct"/>
            <w:gridSpan w:val="7"/>
            <w:shd w:val="clear" w:color="auto" w:fill="D3D3D3"/>
            <w:tcMar>
              <w:top w:w="0" w:type="dxa"/>
              <w:left w:w="0" w:type="dxa"/>
              <w:bottom w:w="0" w:type="dxa"/>
              <w:right w:w="0" w:type="dxa"/>
            </w:tcMar>
            <w:vAlign w:val="center"/>
          </w:tcPr>
          <w:p w14:paraId="5A3CC74E"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 2: Повећана доступност културног наслеђа</w:t>
            </w:r>
          </w:p>
        </w:tc>
      </w:tr>
      <w:tr w:rsidR="00581246" w:rsidRPr="00581246" w14:paraId="42CE11DA" w14:textId="77777777" w:rsidTr="002034D2">
        <w:tc>
          <w:tcPr>
            <w:tcW w:w="1478" w:type="pct"/>
            <w:shd w:val="clear" w:color="auto" w:fill="D3D3D3"/>
            <w:tcMar>
              <w:top w:w="0" w:type="dxa"/>
              <w:left w:w="0" w:type="dxa"/>
              <w:bottom w:w="0" w:type="dxa"/>
              <w:right w:w="0" w:type="dxa"/>
            </w:tcMar>
            <w:vAlign w:val="center"/>
          </w:tcPr>
          <w:p w14:paraId="42244656"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Назив индикатора</w:t>
            </w:r>
          </w:p>
        </w:tc>
        <w:tc>
          <w:tcPr>
            <w:tcW w:w="493" w:type="pct"/>
            <w:shd w:val="clear" w:color="auto" w:fill="D3D3D3"/>
            <w:tcMar>
              <w:top w:w="0" w:type="dxa"/>
              <w:left w:w="0" w:type="dxa"/>
              <w:bottom w:w="0" w:type="dxa"/>
              <w:right w:w="0" w:type="dxa"/>
            </w:tcMar>
            <w:vAlign w:val="center"/>
          </w:tcPr>
          <w:p w14:paraId="04AB2D42"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Јединица мере</w:t>
            </w:r>
          </w:p>
        </w:tc>
        <w:tc>
          <w:tcPr>
            <w:tcW w:w="263" w:type="pct"/>
            <w:shd w:val="clear" w:color="auto" w:fill="D3D3D3"/>
            <w:tcMar>
              <w:top w:w="0" w:type="dxa"/>
              <w:left w:w="0" w:type="dxa"/>
              <w:bottom w:w="0" w:type="dxa"/>
              <w:right w:w="0" w:type="dxa"/>
            </w:tcMar>
            <w:vAlign w:val="center"/>
          </w:tcPr>
          <w:p w14:paraId="35F3F28D"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година</w:t>
            </w:r>
          </w:p>
        </w:tc>
        <w:tc>
          <w:tcPr>
            <w:tcW w:w="511" w:type="pct"/>
            <w:shd w:val="clear" w:color="auto" w:fill="D3D3D3"/>
            <w:tcMar>
              <w:top w:w="0" w:type="dxa"/>
              <w:left w:w="0" w:type="dxa"/>
              <w:bottom w:w="0" w:type="dxa"/>
              <w:right w:w="0" w:type="dxa"/>
            </w:tcMar>
            <w:vAlign w:val="center"/>
          </w:tcPr>
          <w:p w14:paraId="6AACE030"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вредност</w:t>
            </w:r>
          </w:p>
        </w:tc>
        <w:tc>
          <w:tcPr>
            <w:tcW w:w="352" w:type="pct"/>
            <w:shd w:val="clear" w:color="auto" w:fill="D3D3D3"/>
            <w:tcMar>
              <w:top w:w="0" w:type="dxa"/>
              <w:left w:w="0" w:type="dxa"/>
              <w:bottom w:w="0" w:type="dxa"/>
              <w:right w:w="0" w:type="dxa"/>
            </w:tcMar>
            <w:vAlign w:val="center"/>
          </w:tcPr>
          <w:p w14:paraId="052190E5"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Циљна вредност у 2021. год.</w:t>
            </w:r>
          </w:p>
        </w:tc>
        <w:tc>
          <w:tcPr>
            <w:tcW w:w="422" w:type="pct"/>
            <w:shd w:val="clear" w:color="auto" w:fill="D3D3D3"/>
            <w:tcMar>
              <w:top w:w="0" w:type="dxa"/>
              <w:left w:w="0" w:type="dxa"/>
              <w:bottom w:w="0" w:type="dxa"/>
              <w:right w:w="0" w:type="dxa"/>
            </w:tcMar>
            <w:vAlign w:val="center"/>
          </w:tcPr>
          <w:p w14:paraId="73C0538A"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Остварена вредност у 2021. год.</w:t>
            </w:r>
          </w:p>
        </w:tc>
        <w:tc>
          <w:tcPr>
            <w:tcW w:w="1480" w:type="pct"/>
            <w:shd w:val="clear" w:color="auto" w:fill="D3D3D3"/>
            <w:tcMar>
              <w:top w:w="0" w:type="dxa"/>
              <w:left w:w="0" w:type="dxa"/>
              <w:bottom w:w="0" w:type="dxa"/>
              <w:right w:w="0" w:type="dxa"/>
            </w:tcMar>
            <w:vAlign w:val="center"/>
          </w:tcPr>
          <w:p w14:paraId="3451D7BC"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Образложење одступања од планске вредности</w:t>
            </w:r>
          </w:p>
        </w:tc>
      </w:tr>
      <w:tr w:rsidR="00581246" w:rsidRPr="00581246" w14:paraId="571F3713" w14:textId="77777777" w:rsidTr="002034D2">
        <w:tc>
          <w:tcPr>
            <w:tcW w:w="1478" w:type="pct"/>
            <w:tcMar>
              <w:top w:w="0" w:type="dxa"/>
              <w:left w:w="0" w:type="dxa"/>
              <w:bottom w:w="0" w:type="dxa"/>
              <w:right w:w="0" w:type="dxa"/>
            </w:tcMar>
          </w:tcPr>
          <w:p w14:paraId="768FA7C4"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1. Број изложби на којима је презентовано покретно културно наслеђе</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Извештаји корисника средстава достављени министарству</w:t>
            </w:r>
          </w:p>
        </w:tc>
        <w:tc>
          <w:tcPr>
            <w:tcW w:w="493" w:type="pct"/>
            <w:tcMar>
              <w:top w:w="0" w:type="dxa"/>
              <w:left w:w="0" w:type="dxa"/>
              <w:bottom w:w="0" w:type="dxa"/>
              <w:right w:w="0" w:type="dxa"/>
            </w:tcMar>
            <w:vAlign w:val="center"/>
          </w:tcPr>
          <w:p w14:paraId="002406AA"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број изложби</w:t>
            </w:r>
          </w:p>
        </w:tc>
        <w:tc>
          <w:tcPr>
            <w:tcW w:w="263" w:type="pct"/>
            <w:tcMar>
              <w:top w:w="0" w:type="dxa"/>
              <w:left w:w="0" w:type="dxa"/>
              <w:bottom w:w="0" w:type="dxa"/>
              <w:right w:w="0" w:type="dxa"/>
            </w:tcMar>
            <w:vAlign w:val="center"/>
          </w:tcPr>
          <w:p w14:paraId="01205000"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2018</w:t>
            </w:r>
          </w:p>
        </w:tc>
        <w:tc>
          <w:tcPr>
            <w:tcW w:w="511" w:type="pct"/>
            <w:tcMar>
              <w:top w:w="0" w:type="dxa"/>
              <w:left w:w="0" w:type="dxa"/>
              <w:bottom w:w="0" w:type="dxa"/>
              <w:right w:w="0" w:type="dxa"/>
            </w:tcMar>
            <w:vAlign w:val="center"/>
          </w:tcPr>
          <w:p w14:paraId="4FA9B1DE"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w:t>
            </w:r>
          </w:p>
        </w:tc>
        <w:tc>
          <w:tcPr>
            <w:tcW w:w="352" w:type="pct"/>
            <w:tcMar>
              <w:top w:w="0" w:type="dxa"/>
              <w:left w:w="0" w:type="dxa"/>
              <w:bottom w:w="0" w:type="dxa"/>
              <w:right w:w="0" w:type="dxa"/>
            </w:tcMar>
            <w:vAlign w:val="center"/>
          </w:tcPr>
          <w:p w14:paraId="3C197DC2"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35</w:t>
            </w:r>
          </w:p>
        </w:tc>
        <w:tc>
          <w:tcPr>
            <w:tcW w:w="422" w:type="pct"/>
            <w:tcMar>
              <w:top w:w="0" w:type="dxa"/>
              <w:left w:w="0" w:type="dxa"/>
              <w:bottom w:w="0" w:type="dxa"/>
              <w:right w:w="0" w:type="dxa"/>
            </w:tcMar>
            <w:vAlign w:val="center"/>
          </w:tcPr>
          <w:p w14:paraId="38FA4E0C"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35</w:t>
            </w:r>
          </w:p>
        </w:tc>
        <w:tc>
          <w:tcPr>
            <w:tcW w:w="1480" w:type="pct"/>
            <w:tcMar>
              <w:top w:w="0" w:type="dxa"/>
              <w:left w:w="0" w:type="dxa"/>
              <w:bottom w:w="0" w:type="dxa"/>
              <w:right w:w="0" w:type="dxa"/>
            </w:tcMar>
            <w:vAlign w:val="center"/>
          </w:tcPr>
          <w:p w14:paraId="759102A4"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w:t>
            </w:r>
          </w:p>
        </w:tc>
      </w:tr>
      <w:tr w:rsidR="00581246" w:rsidRPr="00581246" w14:paraId="0EF53235" w14:textId="77777777" w:rsidTr="002034D2">
        <w:tc>
          <w:tcPr>
            <w:tcW w:w="5000" w:type="pct"/>
            <w:gridSpan w:val="7"/>
            <w:shd w:val="clear" w:color="auto" w:fill="D3D3D3"/>
            <w:tcMar>
              <w:top w:w="0" w:type="dxa"/>
              <w:left w:w="0" w:type="dxa"/>
              <w:bottom w:w="0" w:type="dxa"/>
              <w:right w:w="0" w:type="dxa"/>
            </w:tcMar>
            <w:vAlign w:val="center"/>
          </w:tcPr>
          <w:p w14:paraId="6390CA83"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 3: Подршка јачању капацитета установа заштите културног наслеђа које се финансирају из буџета Републике Србије.</w:t>
            </w:r>
          </w:p>
        </w:tc>
      </w:tr>
      <w:tr w:rsidR="00581246" w:rsidRPr="00581246" w14:paraId="47FB82DF" w14:textId="77777777" w:rsidTr="002034D2">
        <w:tc>
          <w:tcPr>
            <w:tcW w:w="1478" w:type="pct"/>
            <w:shd w:val="clear" w:color="auto" w:fill="D3D3D3"/>
            <w:tcMar>
              <w:top w:w="0" w:type="dxa"/>
              <w:left w:w="0" w:type="dxa"/>
              <w:bottom w:w="0" w:type="dxa"/>
              <w:right w:w="0" w:type="dxa"/>
            </w:tcMar>
            <w:vAlign w:val="center"/>
          </w:tcPr>
          <w:p w14:paraId="6F93DF10"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Назив индикатора</w:t>
            </w:r>
          </w:p>
        </w:tc>
        <w:tc>
          <w:tcPr>
            <w:tcW w:w="493" w:type="pct"/>
            <w:shd w:val="clear" w:color="auto" w:fill="D3D3D3"/>
            <w:tcMar>
              <w:top w:w="0" w:type="dxa"/>
              <w:left w:w="0" w:type="dxa"/>
              <w:bottom w:w="0" w:type="dxa"/>
              <w:right w:w="0" w:type="dxa"/>
            </w:tcMar>
            <w:vAlign w:val="center"/>
          </w:tcPr>
          <w:p w14:paraId="16E1516A"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Јединица мере</w:t>
            </w:r>
          </w:p>
        </w:tc>
        <w:tc>
          <w:tcPr>
            <w:tcW w:w="263" w:type="pct"/>
            <w:shd w:val="clear" w:color="auto" w:fill="D3D3D3"/>
            <w:tcMar>
              <w:top w:w="0" w:type="dxa"/>
              <w:left w:w="0" w:type="dxa"/>
              <w:bottom w:w="0" w:type="dxa"/>
              <w:right w:w="0" w:type="dxa"/>
            </w:tcMar>
            <w:vAlign w:val="center"/>
          </w:tcPr>
          <w:p w14:paraId="5CFD18DC"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година</w:t>
            </w:r>
          </w:p>
        </w:tc>
        <w:tc>
          <w:tcPr>
            <w:tcW w:w="511" w:type="pct"/>
            <w:shd w:val="clear" w:color="auto" w:fill="D3D3D3"/>
            <w:tcMar>
              <w:top w:w="0" w:type="dxa"/>
              <w:left w:w="0" w:type="dxa"/>
              <w:bottom w:w="0" w:type="dxa"/>
              <w:right w:w="0" w:type="dxa"/>
            </w:tcMar>
            <w:vAlign w:val="center"/>
          </w:tcPr>
          <w:p w14:paraId="74AFA974"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вредност</w:t>
            </w:r>
          </w:p>
        </w:tc>
        <w:tc>
          <w:tcPr>
            <w:tcW w:w="352" w:type="pct"/>
            <w:shd w:val="clear" w:color="auto" w:fill="D3D3D3"/>
            <w:tcMar>
              <w:top w:w="0" w:type="dxa"/>
              <w:left w:w="0" w:type="dxa"/>
              <w:bottom w:w="0" w:type="dxa"/>
              <w:right w:w="0" w:type="dxa"/>
            </w:tcMar>
            <w:vAlign w:val="center"/>
          </w:tcPr>
          <w:p w14:paraId="1204B8CF"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Циљна вредност у 2021. год.</w:t>
            </w:r>
          </w:p>
        </w:tc>
        <w:tc>
          <w:tcPr>
            <w:tcW w:w="422" w:type="pct"/>
            <w:shd w:val="clear" w:color="auto" w:fill="D3D3D3"/>
            <w:tcMar>
              <w:top w:w="0" w:type="dxa"/>
              <w:left w:w="0" w:type="dxa"/>
              <w:bottom w:w="0" w:type="dxa"/>
              <w:right w:w="0" w:type="dxa"/>
            </w:tcMar>
            <w:vAlign w:val="center"/>
          </w:tcPr>
          <w:p w14:paraId="5A32A5CE"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Остварена вредност у 2021. год.</w:t>
            </w:r>
          </w:p>
        </w:tc>
        <w:tc>
          <w:tcPr>
            <w:tcW w:w="1480" w:type="pct"/>
            <w:shd w:val="clear" w:color="auto" w:fill="D3D3D3"/>
            <w:tcMar>
              <w:top w:w="0" w:type="dxa"/>
              <w:left w:w="0" w:type="dxa"/>
              <w:bottom w:w="0" w:type="dxa"/>
              <w:right w:w="0" w:type="dxa"/>
            </w:tcMar>
            <w:vAlign w:val="center"/>
          </w:tcPr>
          <w:p w14:paraId="640FAA0C"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Образложење одступања од планске вредности</w:t>
            </w:r>
          </w:p>
        </w:tc>
      </w:tr>
      <w:tr w:rsidR="00581246" w:rsidRPr="00581246" w14:paraId="1AFCE487" w14:textId="77777777" w:rsidTr="002034D2">
        <w:tc>
          <w:tcPr>
            <w:tcW w:w="1478" w:type="pct"/>
            <w:tcMar>
              <w:top w:w="0" w:type="dxa"/>
              <w:left w:w="0" w:type="dxa"/>
              <w:bottom w:w="0" w:type="dxa"/>
              <w:right w:w="0" w:type="dxa"/>
            </w:tcMar>
          </w:tcPr>
          <w:p w14:paraId="16D89029"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1. Број културних добара на којима је изведен конзерваторско-рестаураторски третман</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Извештај корисника достављен министарству</w:t>
            </w:r>
          </w:p>
        </w:tc>
        <w:tc>
          <w:tcPr>
            <w:tcW w:w="493" w:type="pct"/>
            <w:tcMar>
              <w:top w:w="0" w:type="dxa"/>
              <w:left w:w="0" w:type="dxa"/>
              <w:bottom w:w="0" w:type="dxa"/>
              <w:right w:w="0" w:type="dxa"/>
            </w:tcMar>
            <w:vAlign w:val="center"/>
          </w:tcPr>
          <w:p w14:paraId="0D1F44FF"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Број добара</w:t>
            </w:r>
          </w:p>
        </w:tc>
        <w:tc>
          <w:tcPr>
            <w:tcW w:w="263" w:type="pct"/>
            <w:tcMar>
              <w:top w:w="0" w:type="dxa"/>
              <w:left w:w="0" w:type="dxa"/>
              <w:bottom w:w="0" w:type="dxa"/>
              <w:right w:w="0" w:type="dxa"/>
            </w:tcMar>
            <w:vAlign w:val="center"/>
          </w:tcPr>
          <w:p w14:paraId="03A6A4C9"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2018</w:t>
            </w:r>
          </w:p>
        </w:tc>
        <w:tc>
          <w:tcPr>
            <w:tcW w:w="511" w:type="pct"/>
            <w:tcMar>
              <w:top w:w="0" w:type="dxa"/>
              <w:left w:w="0" w:type="dxa"/>
              <w:bottom w:w="0" w:type="dxa"/>
              <w:right w:w="0" w:type="dxa"/>
            </w:tcMar>
            <w:vAlign w:val="center"/>
          </w:tcPr>
          <w:p w14:paraId="2B0C64B3"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w:t>
            </w:r>
          </w:p>
        </w:tc>
        <w:tc>
          <w:tcPr>
            <w:tcW w:w="352" w:type="pct"/>
            <w:tcMar>
              <w:top w:w="0" w:type="dxa"/>
              <w:left w:w="0" w:type="dxa"/>
              <w:bottom w:w="0" w:type="dxa"/>
              <w:right w:w="0" w:type="dxa"/>
            </w:tcMar>
            <w:vAlign w:val="center"/>
          </w:tcPr>
          <w:p w14:paraId="157FEAEA"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40</w:t>
            </w:r>
          </w:p>
        </w:tc>
        <w:tc>
          <w:tcPr>
            <w:tcW w:w="422" w:type="pct"/>
            <w:tcMar>
              <w:top w:w="0" w:type="dxa"/>
              <w:left w:w="0" w:type="dxa"/>
              <w:bottom w:w="0" w:type="dxa"/>
              <w:right w:w="0" w:type="dxa"/>
            </w:tcMar>
            <w:vAlign w:val="center"/>
          </w:tcPr>
          <w:p w14:paraId="6763DC36"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40</w:t>
            </w:r>
          </w:p>
        </w:tc>
        <w:tc>
          <w:tcPr>
            <w:tcW w:w="1480" w:type="pct"/>
            <w:tcMar>
              <w:top w:w="0" w:type="dxa"/>
              <w:left w:w="0" w:type="dxa"/>
              <w:bottom w:w="0" w:type="dxa"/>
              <w:right w:w="0" w:type="dxa"/>
            </w:tcMar>
            <w:vAlign w:val="center"/>
          </w:tcPr>
          <w:p w14:paraId="7D03EF36"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w:t>
            </w:r>
          </w:p>
        </w:tc>
      </w:tr>
      <w:tr w:rsidR="00581246" w:rsidRPr="00581246" w14:paraId="3B9E6E37" w14:textId="77777777" w:rsidTr="002034D2">
        <w:tc>
          <w:tcPr>
            <w:tcW w:w="1478" w:type="pct"/>
            <w:tcMar>
              <w:top w:w="0" w:type="dxa"/>
              <w:left w:w="0" w:type="dxa"/>
              <w:bottom w:w="0" w:type="dxa"/>
              <w:right w:w="0" w:type="dxa"/>
            </w:tcMar>
          </w:tcPr>
          <w:p w14:paraId="72D7D6E5"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2. Број установа заштите на чијим зградама су изведени радови</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Извештај корисника достављен министарству</w:t>
            </w:r>
          </w:p>
        </w:tc>
        <w:tc>
          <w:tcPr>
            <w:tcW w:w="493" w:type="pct"/>
            <w:tcMar>
              <w:top w:w="0" w:type="dxa"/>
              <w:left w:w="0" w:type="dxa"/>
              <w:bottom w:w="0" w:type="dxa"/>
              <w:right w:w="0" w:type="dxa"/>
            </w:tcMar>
            <w:vAlign w:val="center"/>
          </w:tcPr>
          <w:p w14:paraId="5D5C16CF"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Број установа</w:t>
            </w:r>
          </w:p>
        </w:tc>
        <w:tc>
          <w:tcPr>
            <w:tcW w:w="263" w:type="pct"/>
            <w:tcMar>
              <w:top w:w="0" w:type="dxa"/>
              <w:left w:w="0" w:type="dxa"/>
              <w:bottom w:w="0" w:type="dxa"/>
              <w:right w:w="0" w:type="dxa"/>
            </w:tcMar>
            <w:vAlign w:val="center"/>
          </w:tcPr>
          <w:p w14:paraId="30E3FAB6"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2018</w:t>
            </w:r>
          </w:p>
        </w:tc>
        <w:tc>
          <w:tcPr>
            <w:tcW w:w="511" w:type="pct"/>
            <w:tcMar>
              <w:top w:w="0" w:type="dxa"/>
              <w:left w:w="0" w:type="dxa"/>
              <w:bottom w:w="0" w:type="dxa"/>
              <w:right w:w="0" w:type="dxa"/>
            </w:tcMar>
            <w:vAlign w:val="center"/>
          </w:tcPr>
          <w:p w14:paraId="3515E718"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7</w:t>
            </w:r>
          </w:p>
        </w:tc>
        <w:tc>
          <w:tcPr>
            <w:tcW w:w="352" w:type="pct"/>
            <w:tcMar>
              <w:top w:w="0" w:type="dxa"/>
              <w:left w:w="0" w:type="dxa"/>
              <w:bottom w:w="0" w:type="dxa"/>
              <w:right w:w="0" w:type="dxa"/>
            </w:tcMar>
            <w:vAlign w:val="center"/>
          </w:tcPr>
          <w:p w14:paraId="244F486E"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7</w:t>
            </w:r>
          </w:p>
        </w:tc>
        <w:tc>
          <w:tcPr>
            <w:tcW w:w="422" w:type="pct"/>
            <w:tcMar>
              <w:top w:w="0" w:type="dxa"/>
              <w:left w:w="0" w:type="dxa"/>
              <w:bottom w:w="0" w:type="dxa"/>
              <w:right w:w="0" w:type="dxa"/>
            </w:tcMar>
            <w:vAlign w:val="center"/>
          </w:tcPr>
          <w:p w14:paraId="109A6D18"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7</w:t>
            </w:r>
          </w:p>
        </w:tc>
        <w:tc>
          <w:tcPr>
            <w:tcW w:w="1480" w:type="pct"/>
            <w:tcMar>
              <w:top w:w="0" w:type="dxa"/>
              <w:left w:w="0" w:type="dxa"/>
              <w:bottom w:w="0" w:type="dxa"/>
              <w:right w:w="0" w:type="dxa"/>
            </w:tcMar>
            <w:vAlign w:val="center"/>
          </w:tcPr>
          <w:p w14:paraId="0F57EFFD"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w:t>
            </w:r>
          </w:p>
        </w:tc>
      </w:tr>
      <w:tr w:rsidR="00581246" w:rsidRPr="00581246" w14:paraId="6867F28C" w14:textId="77777777" w:rsidTr="002034D2">
        <w:tc>
          <w:tcPr>
            <w:tcW w:w="1478" w:type="pct"/>
            <w:tcMar>
              <w:top w:w="0" w:type="dxa"/>
              <w:left w:w="0" w:type="dxa"/>
              <w:bottom w:w="0" w:type="dxa"/>
              <w:right w:w="0" w:type="dxa"/>
            </w:tcMar>
          </w:tcPr>
          <w:p w14:paraId="47F6FB63"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3. Број установа којима је набављена опрема за културу</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lastRenderedPageBreak/>
              <w:t>Извор верификације: Извештај корисника достављен министарству</w:t>
            </w:r>
          </w:p>
        </w:tc>
        <w:tc>
          <w:tcPr>
            <w:tcW w:w="493" w:type="pct"/>
            <w:tcMar>
              <w:top w:w="0" w:type="dxa"/>
              <w:left w:w="0" w:type="dxa"/>
              <w:bottom w:w="0" w:type="dxa"/>
              <w:right w:w="0" w:type="dxa"/>
            </w:tcMar>
            <w:vAlign w:val="center"/>
          </w:tcPr>
          <w:p w14:paraId="6916E2C6"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lastRenderedPageBreak/>
              <w:t>број установа</w:t>
            </w:r>
          </w:p>
        </w:tc>
        <w:tc>
          <w:tcPr>
            <w:tcW w:w="263" w:type="pct"/>
            <w:tcMar>
              <w:top w:w="0" w:type="dxa"/>
              <w:left w:w="0" w:type="dxa"/>
              <w:bottom w:w="0" w:type="dxa"/>
              <w:right w:w="0" w:type="dxa"/>
            </w:tcMar>
            <w:vAlign w:val="center"/>
          </w:tcPr>
          <w:p w14:paraId="2E06AFA8"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2018</w:t>
            </w:r>
          </w:p>
        </w:tc>
        <w:tc>
          <w:tcPr>
            <w:tcW w:w="511" w:type="pct"/>
            <w:tcMar>
              <w:top w:w="0" w:type="dxa"/>
              <w:left w:w="0" w:type="dxa"/>
              <w:bottom w:w="0" w:type="dxa"/>
              <w:right w:w="0" w:type="dxa"/>
            </w:tcMar>
            <w:vAlign w:val="center"/>
          </w:tcPr>
          <w:p w14:paraId="518D7ED2"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5</w:t>
            </w:r>
          </w:p>
        </w:tc>
        <w:tc>
          <w:tcPr>
            <w:tcW w:w="352" w:type="pct"/>
            <w:tcMar>
              <w:top w:w="0" w:type="dxa"/>
              <w:left w:w="0" w:type="dxa"/>
              <w:bottom w:w="0" w:type="dxa"/>
              <w:right w:w="0" w:type="dxa"/>
            </w:tcMar>
            <w:vAlign w:val="center"/>
          </w:tcPr>
          <w:p w14:paraId="3C47205F"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8</w:t>
            </w:r>
          </w:p>
        </w:tc>
        <w:tc>
          <w:tcPr>
            <w:tcW w:w="422" w:type="pct"/>
            <w:tcMar>
              <w:top w:w="0" w:type="dxa"/>
              <w:left w:w="0" w:type="dxa"/>
              <w:bottom w:w="0" w:type="dxa"/>
              <w:right w:w="0" w:type="dxa"/>
            </w:tcMar>
            <w:vAlign w:val="center"/>
          </w:tcPr>
          <w:p w14:paraId="0FB1AD70"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8</w:t>
            </w:r>
          </w:p>
        </w:tc>
        <w:tc>
          <w:tcPr>
            <w:tcW w:w="1480" w:type="pct"/>
            <w:tcMar>
              <w:top w:w="0" w:type="dxa"/>
              <w:left w:w="0" w:type="dxa"/>
              <w:bottom w:w="0" w:type="dxa"/>
              <w:right w:w="0" w:type="dxa"/>
            </w:tcMar>
            <w:vAlign w:val="center"/>
          </w:tcPr>
          <w:p w14:paraId="2E575BC2"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w:t>
            </w:r>
          </w:p>
        </w:tc>
      </w:tr>
      <w:tr w:rsidR="00581246" w:rsidRPr="00581246" w14:paraId="5F302405" w14:textId="77777777" w:rsidTr="002034D2">
        <w:tc>
          <w:tcPr>
            <w:tcW w:w="1478" w:type="pct"/>
            <w:tcMar>
              <w:top w:w="0" w:type="dxa"/>
              <w:left w:w="0" w:type="dxa"/>
              <w:bottom w:w="0" w:type="dxa"/>
              <w:right w:w="0" w:type="dxa"/>
            </w:tcMar>
          </w:tcPr>
          <w:p w14:paraId="76D0D33A"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4. Број запослених којима је омогућено стручно усавршавање</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Извештаји корисника  достављени министарству</w:t>
            </w:r>
          </w:p>
        </w:tc>
        <w:tc>
          <w:tcPr>
            <w:tcW w:w="493" w:type="pct"/>
            <w:tcMar>
              <w:top w:w="0" w:type="dxa"/>
              <w:left w:w="0" w:type="dxa"/>
              <w:bottom w:w="0" w:type="dxa"/>
              <w:right w:w="0" w:type="dxa"/>
            </w:tcMar>
            <w:vAlign w:val="center"/>
          </w:tcPr>
          <w:p w14:paraId="44444744"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Број запослених</w:t>
            </w:r>
          </w:p>
        </w:tc>
        <w:tc>
          <w:tcPr>
            <w:tcW w:w="263" w:type="pct"/>
            <w:tcMar>
              <w:top w:w="0" w:type="dxa"/>
              <w:left w:w="0" w:type="dxa"/>
              <w:bottom w:w="0" w:type="dxa"/>
              <w:right w:w="0" w:type="dxa"/>
            </w:tcMar>
            <w:vAlign w:val="center"/>
          </w:tcPr>
          <w:p w14:paraId="0A6EC476"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2018</w:t>
            </w:r>
          </w:p>
        </w:tc>
        <w:tc>
          <w:tcPr>
            <w:tcW w:w="511" w:type="pct"/>
            <w:tcMar>
              <w:top w:w="0" w:type="dxa"/>
              <w:left w:w="0" w:type="dxa"/>
              <w:bottom w:w="0" w:type="dxa"/>
              <w:right w:w="0" w:type="dxa"/>
            </w:tcMar>
            <w:vAlign w:val="center"/>
          </w:tcPr>
          <w:p w14:paraId="5673A4A7"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6</w:t>
            </w:r>
          </w:p>
        </w:tc>
        <w:tc>
          <w:tcPr>
            <w:tcW w:w="352" w:type="pct"/>
            <w:tcMar>
              <w:top w:w="0" w:type="dxa"/>
              <w:left w:w="0" w:type="dxa"/>
              <w:bottom w:w="0" w:type="dxa"/>
              <w:right w:w="0" w:type="dxa"/>
            </w:tcMar>
            <w:vAlign w:val="center"/>
          </w:tcPr>
          <w:p w14:paraId="2D8086F1"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5</w:t>
            </w:r>
          </w:p>
        </w:tc>
        <w:tc>
          <w:tcPr>
            <w:tcW w:w="422" w:type="pct"/>
            <w:tcMar>
              <w:top w:w="0" w:type="dxa"/>
              <w:left w:w="0" w:type="dxa"/>
              <w:bottom w:w="0" w:type="dxa"/>
              <w:right w:w="0" w:type="dxa"/>
            </w:tcMar>
            <w:vAlign w:val="center"/>
          </w:tcPr>
          <w:p w14:paraId="36C59116"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5</w:t>
            </w:r>
          </w:p>
        </w:tc>
        <w:tc>
          <w:tcPr>
            <w:tcW w:w="1480" w:type="pct"/>
            <w:tcMar>
              <w:top w:w="0" w:type="dxa"/>
              <w:left w:w="0" w:type="dxa"/>
              <w:bottom w:w="0" w:type="dxa"/>
              <w:right w:w="0" w:type="dxa"/>
            </w:tcMar>
            <w:vAlign w:val="center"/>
          </w:tcPr>
          <w:p w14:paraId="545BC20C"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w:t>
            </w:r>
          </w:p>
        </w:tc>
      </w:tr>
      <w:tr w:rsidR="00581246" w:rsidRPr="00581246" w14:paraId="0DFD3E15" w14:textId="77777777" w:rsidTr="002034D2">
        <w:tc>
          <w:tcPr>
            <w:tcW w:w="5000" w:type="pct"/>
            <w:gridSpan w:val="7"/>
            <w:shd w:val="clear" w:color="auto" w:fill="D3D3D3"/>
            <w:tcMar>
              <w:top w:w="0" w:type="dxa"/>
              <w:left w:w="0" w:type="dxa"/>
              <w:bottom w:w="0" w:type="dxa"/>
              <w:right w:w="0" w:type="dxa"/>
            </w:tcMar>
            <w:vAlign w:val="center"/>
          </w:tcPr>
          <w:p w14:paraId="54E2AF9A"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УСТАНОВЕ КУЛТУРЕ</w:t>
            </w:r>
          </w:p>
        </w:tc>
      </w:tr>
      <w:tr w:rsidR="00581246" w:rsidRPr="00581246" w14:paraId="4CB3A79F" w14:textId="77777777" w:rsidTr="002034D2">
        <w:tc>
          <w:tcPr>
            <w:tcW w:w="5000" w:type="pct"/>
            <w:gridSpan w:val="7"/>
            <w:shd w:val="clear" w:color="auto" w:fill="D3D3D3"/>
            <w:tcMar>
              <w:top w:w="0" w:type="dxa"/>
              <w:left w:w="0" w:type="dxa"/>
              <w:bottom w:w="0" w:type="dxa"/>
              <w:right w:w="0" w:type="dxa"/>
            </w:tcMar>
            <w:vAlign w:val="center"/>
          </w:tcPr>
          <w:p w14:paraId="47436207"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 xml:space="preserve">Циљ 1: Унапређен ниво истражености, заштите и очувања културног наслеђа </w:t>
            </w:r>
          </w:p>
        </w:tc>
      </w:tr>
      <w:tr w:rsidR="00581246" w:rsidRPr="00581246" w14:paraId="674234D5" w14:textId="77777777" w:rsidTr="002034D2">
        <w:tc>
          <w:tcPr>
            <w:tcW w:w="1478" w:type="pct"/>
            <w:shd w:val="clear" w:color="auto" w:fill="D3D3D3"/>
            <w:tcMar>
              <w:top w:w="0" w:type="dxa"/>
              <w:left w:w="0" w:type="dxa"/>
              <w:bottom w:w="0" w:type="dxa"/>
              <w:right w:w="0" w:type="dxa"/>
            </w:tcMar>
            <w:vAlign w:val="center"/>
          </w:tcPr>
          <w:p w14:paraId="23325E86"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Назив индикатора</w:t>
            </w:r>
          </w:p>
        </w:tc>
        <w:tc>
          <w:tcPr>
            <w:tcW w:w="493" w:type="pct"/>
            <w:shd w:val="clear" w:color="auto" w:fill="D3D3D3"/>
            <w:tcMar>
              <w:top w:w="0" w:type="dxa"/>
              <w:left w:w="0" w:type="dxa"/>
              <w:bottom w:w="0" w:type="dxa"/>
              <w:right w:w="0" w:type="dxa"/>
            </w:tcMar>
            <w:vAlign w:val="center"/>
          </w:tcPr>
          <w:p w14:paraId="5E60F366"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Јединица мере</w:t>
            </w:r>
          </w:p>
        </w:tc>
        <w:tc>
          <w:tcPr>
            <w:tcW w:w="263" w:type="pct"/>
            <w:shd w:val="clear" w:color="auto" w:fill="D3D3D3"/>
            <w:tcMar>
              <w:top w:w="0" w:type="dxa"/>
              <w:left w:w="0" w:type="dxa"/>
              <w:bottom w:w="0" w:type="dxa"/>
              <w:right w:w="0" w:type="dxa"/>
            </w:tcMar>
            <w:vAlign w:val="center"/>
          </w:tcPr>
          <w:p w14:paraId="48667D26"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година</w:t>
            </w:r>
          </w:p>
        </w:tc>
        <w:tc>
          <w:tcPr>
            <w:tcW w:w="511" w:type="pct"/>
            <w:shd w:val="clear" w:color="auto" w:fill="D3D3D3"/>
            <w:tcMar>
              <w:top w:w="0" w:type="dxa"/>
              <w:left w:w="0" w:type="dxa"/>
              <w:bottom w:w="0" w:type="dxa"/>
              <w:right w:w="0" w:type="dxa"/>
            </w:tcMar>
            <w:vAlign w:val="center"/>
          </w:tcPr>
          <w:p w14:paraId="1EDC06A1"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вредност</w:t>
            </w:r>
          </w:p>
        </w:tc>
        <w:tc>
          <w:tcPr>
            <w:tcW w:w="352" w:type="pct"/>
            <w:shd w:val="clear" w:color="auto" w:fill="D3D3D3"/>
            <w:tcMar>
              <w:top w:w="0" w:type="dxa"/>
              <w:left w:w="0" w:type="dxa"/>
              <w:bottom w:w="0" w:type="dxa"/>
              <w:right w:w="0" w:type="dxa"/>
            </w:tcMar>
            <w:vAlign w:val="center"/>
          </w:tcPr>
          <w:p w14:paraId="79F71092"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Циљна вредност у 2021. год.</w:t>
            </w:r>
          </w:p>
        </w:tc>
        <w:tc>
          <w:tcPr>
            <w:tcW w:w="422" w:type="pct"/>
            <w:shd w:val="clear" w:color="auto" w:fill="D3D3D3"/>
            <w:tcMar>
              <w:top w:w="0" w:type="dxa"/>
              <w:left w:w="0" w:type="dxa"/>
              <w:bottom w:w="0" w:type="dxa"/>
              <w:right w:w="0" w:type="dxa"/>
            </w:tcMar>
            <w:vAlign w:val="center"/>
          </w:tcPr>
          <w:p w14:paraId="1643B930"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Остварена вредност у 2021. год.</w:t>
            </w:r>
          </w:p>
        </w:tc>
        <w:tc>
          <w:tcPr>
            <w:tcW w:w="1480" w:type="pct"/>
            <w:shd w:val="clear" w:color="auto" w:fill="D3D3D3"/>
            <w:tcMar>
              <w:top w:w="0" w:type="dxa"/>
              <w:left w:w="0" w:type="dxa"/>
              <w:bottom w:w="0" w:type="dxa"/>
              <w:right w:w="0" w:type="dxa"/>
            </w:tcMar>
            <w:vAlign w:val="center"/>
          </w:tcPr>
          <w:p w14:paraId="3F241B90"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Образложење одступања од планске вредности</w:t>
            </w:r>
          </w:p>
        </w:tc>
      </w:tr>
      <w:tr w:rsidR="00581246" w:rsidRPr="00581246" w14:paraId="3E600435" w14:textId="77777777" w:rsidTr="002034D2">
        <w:tc>
          <w:tcPr>
            <w:tcW w:w="1478" w:type="pct"/>
            <w:tcMar>
              <w:top w:w="0" w:type="dxa"/>
              <w:left w:w="0" w:type="dxa"/>
              <w:bottom w:w="0" w:type="dxa"/>
              <w:right w:w="0" w:type="dxa"/>
            </w:tcMar>
          </w:tcPr>
          <w:p w14:paraId="71F1C131"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 xml:space="preserve">1. 1. Број истраживачких пројеката   и   број израђених конзерваторско-рестаураторских пројеката, елабората и студија </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Годишњи извештаји установа културе</w:t>
            </w:r>
          </w:p>
        </w:tc>
        <w:tc>
          <w:tcPr>
            <w:tcW w:w="493" w:type="pct"/>
            <w:tcMar>
              <w:top w:w="0" w:type="dxa"/>
              <w:left w:w="0" w:type="dxa"/>
              <w:bottom w:w="0" w:type="dxa"/>
              <w:right w:w="0" w:type="dxa"/>
            </w:tcMar>
            <w:vAlign w:val="center"/>
          </w:tcPr>
          <w:p w14:paraId="628D71A1"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Број пројеката</w:t>
            </w:r>
          </w:p>
        </w:tc>
        <w:tc>
          <w:tcPr>
            <w:tcW w:w="263" w:type="pct"/>
            <w:tcMar>
              <w:top w:w="0" w:type="dxa"/>
              <w:left w:w="0" w:type="dxa"/>
              <w:bottom w:w="0" w:type="dxa"/>
              <w:right w:w="0" w:type="dxa"/>
            </w:tcMar>
            <w:vAlign w:val="center"/>
          </w:tcPr>
          <w:p w14:paraId="674D1F01"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2016</w:t>
            </w:r>
          </w:p>
        </w:tc>
        <w:tc>
          <w:tcPr>
            <w:tcW w:w="511" w:type="pct"/>
            <w:tcMar>
              <w:top w:w="0" w:type="dxa"/>
              <w:left w:w="0" w:type="dxa"/>
              <w:bottom w:w="0" w:type="dxa"/>
              <w:right w:w="0" w:type="dxa"/>
            </w:tcMar>
            <w:vAlign w:val="center"/>
          </w:tcPr>
          <w:p w14:paraId="14AB4A53"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15</w:t>
            </w:r>
          </w:p>
        </w:tc>
        <w:tc>
          <w:tcPr>
            <w:tcW w:w="352" w:type="pct"/>
            <w:tcMar>
              <w:top w:w="0" w:type="dxa"/>
              <w:left w:w="0" w:type="dxa"/>
              <w:bottom w:w="0" w:type="dxa"/>
              <w:right w:w="0" w:type="dxa"/>
            </w:tcMar>
            <w:vAlign w:val="center"/>
          </w:tcPr>
          <w:p w14:paraId="0A4F0748"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15</w:t>
            </w:r>
          </w:p>
        </w:tc>
        <w:tc>
          <w:tcPr>
            <w:tcW w:w="422" w:type="pct"/>
            <w:tcMar>
              <w:top w:w="0" w:type="dxa"/>
              <w:left w:w="0" w:type="dxa"/>
              <w:bottom w:w="0" w:type="dxa"/>
              <w:right w:w="0" w:type="dxa"/>
            </w:tcMar>
            <w:vAlign w:val="center"/>
          </w:tcPr>
          <w:p w14:paraId="14D70051" w14:textId="77777777" w:rsidR="00917AB2" w:rsidRPr="00581246" w:rsidRDefault="00917AB2">
            <w:pPr>
              <w:spacing w:after="0" w:line="240" w:lineRule="auto"/>
              <w:jc w:val="center"/>
              <w:rPr>
                <w:rFonts w:ascii="Times New Roman" w:hAnsi="Times New Roman" w:cs="Times New Roman"/>
                <w:lang w:val="sr-Cyrl-RS"/>
              </w:rPr>
            </w:pPr>
          </w:p>
        </w:tc>
        <w:tc>
          <w:tcPr>
            <w:tcW w:w="1480" w:type="pct"/>
            <w:tcMar>
              <w:top w:w="0" w:type="dxa"/>
              <w:left w:w="0" w:type="dxa"/>
              <w:bottom w:w="0" w:type="dxa"/>
              <w:right w:w="0" w:type="dxa"/>
            </w:tcMar>
            <w:vAlign w:val="center"/>
          </w:tcPr>
          <w:p w14:paraId="1733EEE2" w14:textId="77777777" w:rsidR="00917AB2" w:rsidRPr="00581246" w:rsidRDefault="00917AB2">
            <w:pPr>
              <w:spacing w:after="0" w:line="240" w:lineRule="auto"/>
              <w:jc w:val="center"/>
              <w:rPr>
                <w:rFonts w:ascii="Times New Roman" w:hAnsi="Times New Roman" w:cs="Times New Roman"/>
                <w:lang w:val="sr-Cyrl-RS"/>
              </w:rPr>
            </w:pPr>
          </w:p>
        </w:tc>
      </w:tr>
      <w:tr w:rsidR="00581246" w:rsidRPr="00581246" w14:paraId="74F40399" w14:textId="77777777" w:rsidTr="002034D2">
        <w:tc>
          <w:tcPr>
            <w:tcW w:w="1478" w:type="pct"/>
            <w:tcMar>
              <w:top w:w="0" w:type="dxa"/>
              <w:left w:w="0" w:type="dxa"/>
              <w:bottom w:w="0" w:type="dxa"/>
              <w:right w:w="0" w:type="dxa"/>
            </w:tcMar>
          </w:tcPr>
          <w:p w14:paraId="048E3043"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 xml:space="preserve">2. Број културних добара на којима је изведен конзерваторско-рестаураторски третман </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Годишњи извештаји установа културе</w:t>
            </w:r>
          </w:p>
        </w:tc>
        <w:tc>
          <w:tcPr>
            <w:tcW w:w="493" w:type="pct"/>
            <w:tcMar>
              <w:top w:w="0" w:type="dxa"/>
              <w:left w:w="0" w:type="dxa"/>
              <w:bottom w:w="0" w:type="dxa"/>
              <w:right w:w="0" w:type="dxa"/>
            </w:tcMar>
            <w:vAlign w:val="center"/>
          </w:tcPr>
          <w:p w14:paraId="5DDE26FF"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Број добара</w:t>
            </w:r>
          </w:p>
        </w:tc>
        <w:tc>
          <w:tcPr>
            <w:tcW w:w="263" w:type="pct"/>
            <w:tcMar>
              <w:top w:w="0" w:type="dxa"/>
              <w:left w:w="0" w:type="dxa"/>
              <w:bottom w:w="0" w:type="dxa"/>
              <w:right w:w="0" w:type="dxa"/>
            </w:tcMar>
            <w:vAlign w:val="center"/>
          </w:tcPr>
          <w:p w14:paraId="2E8AE85E"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2016</w:t>
            </w:r>
          </w:p>
        </w:tc>
        <w:tc>
          <w:tcPr>
            <w:tcW w:w="511" w:type="pct"/>
            <w:tcMar>
              <w:top w:w="0" w:type="dxa"/>
              <w:left w:w="0" w:type="dxa"/>
              <w:bottom w:w="0" w:type="dxa"/>
              <w:right w:w="0" w:type="dxa"/>
            </w:tcMar>
            <w:vAlign w:val="center"/>
          </w:tcPr>
          <w:p w14:paraId="22012EEC"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15</w:t>
            </w:r>
          </w:p>
        </w:tc>
        <w:tc>
          <w:tcPr>
            <w:tcW w:w="352" w:type="pct"/>
            <w:tcMar>
              <w:top w:w="0" w:type="dxa"/>
              <w:left w:w="0" w:type="dxa"/>
              <w:bottom w:w="0" w:type="dxa"/>
              <w:right w:w="0" w:type="dxa"/>
            </w:tcMar>
            <w:vAlign w:val="center"/>
          </w:tcPr>
          <w:p w14:paraId="2271E63C"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15</w:t>
            </w:r>
          </w:p>
        </w:tc>
        <w:tc>
          <w:tcPr>
            <w:tcW w:w="422" w:type="pct"/>
            <w:tcMar>
              <w:top w:w="0" w:type="dxa"/>
              <w:left w:w="0" w:type="dxa"/>
              <w:bottom w:w="0" w:type="dxa"/>
              <w:right w:w="0" w:type="dxa"/>
            </w:tcMar>
            <w:vAlign w:val="center"/>
          </w:tcPr>
          <w:p w14:paraId="069A3EC0" w14:textId="77777777" w:rsidR="00917AB2" w:rsidRPr="00581246" w:rsidRDefault="00917AB2">
            <w:pPr>
              <w:spacing w:after="0" w:line="240" w:lineRule="auto"/>
              <w:jc w:val="center"/>
              <w:rPr>
                <w:rFonts w:ascii="Times New Roman" w:hAnsi="Times New Roman" w:cs="Times New Roman"/>
                <w:lang w:val="sr-Cyrl-RS"/>
              </w:rPr>
            </w:pPr>
          </w:p>
        </w:tc>
        <w:tc>
          <w:tcPr>
            <w:tcW w:w="1480" w:type="pct"/>
            <w:tcMar>
              <w:top w:w="0" w:type="dxa"/>
              <w:left w:w="0" w:type="dxa"/>
              <w:bottom w:w="0" w:type="dxa"/>
              <w:right w:w="0" w:type="dxa"/>
            </w:tcMar>
            <w:vAlign w:val="center"/>
          </w:tcPr>
          <w:p w14:paraId="66661301" w14:textId="77777777" w:rsidR="00917AB2" w:rsidRPr="00581246" w:rsidRDefault="00917AB2">
            <w:pPr>
              <w:spacing w:after="0" w:line="240" w:lineRule="auto"/>
              <w:jc w:val="center"/>
              <w:rPr>
                <w:rFonts w:ascii="Times New Roman" w:hAnsi="Times New Roman" w:cs="Times New Roman"/>
                <w:lang w:val="sr-Cyrl-RS"/>
              </w:rPr>
            </w:pPr>
          </w:p>
        </w:tc>
      </w:tr>
      <w:tr w:rsidR="00581246" w:rsidRPr="00581246" w14:paraId="0352E3D8" w14:textId="77777777" w:rsidTr="002034D2">
        <w:tc>
          <w:tcPr>
            <w:tcW w:w="5000" w:type="pct"/>
            <w:gridSpan w:val="7"/>
            <w:shd w:val="clear" w:color="auto" w:fill="D3D3D3"/>
            <w:tcMar>
              <w:top w:w="0" w:type="dxa"/>
              <w:left w:w="0" w:type="dxa"/>
              <w:bottom w:w="0" w:type="dxa"/>
              <w:right w:w="0" w:type="dxa"/>
            </w:tcMar>
            <w:vAlign w:val="center"/>
          </w:tcPr>
          <w:p w14:paraId="503AF68C" w14:textId="50510407" w:rsidR="00917AB2" w:rsidRPr="00C42429" w:rsidRDefault="00E36D82">
            <w:pPr>
              <w:spacing w:after="0" w:line="240" w:lineRule="auto"/>
              <w:jc w:val="center"/>
              <w:rPr>
                <w:rFonts w:ascii="Times New Roman" w:hAnsi="Times New Roman" w:cs="Times New Roman"/>
              </w:rPr>
            </w:pPr>
            <w:r w:rsidRPr="00581246">
              <w:rPr>
                <w:rFonts w:ascii="Times New Roman" w:hAnsi="Times New Roman" w:cs="Times New Roman"/>
                <w:b/>
                <w:sz w:val="16"/>
                <w:lang w:val="sr-Cyrl-RS"/>
              </w:rPr>
              <w:t>Циљ 2: Повећана доступност и одржи</w:t>
            </w:r>
            <w:r w:rsidR="0028285E">
              <w:rPr>
                <w:rFonts w:ascii="Times New Roman" w:hAnsi="Times New Roman" w:cs="Times New Roman"/>
                <w:b/>
                <w:sz w:val="16"/>
                <w:lang w:val="sr-Cyrl-RS"/>
              </w:rPr>
              <w:t>во коришћење културног наслеђа</w:t>
            </w:r>
          </w:p>
        </w:tc>
      </w:tr>
      <w:tr w:rsidR="00581246" w:rsidRPr="00581246" w14:paraId="699B79D5" w14:textId="77777777" w:rsidTr="002034D2">
        <w:tc>
          <w:tcPr>
            <w:tcW w:w="1478" w:type="pct"/>
            <w:shd w:val="clear" w:color="auto" w:fill="D3D3D3"/>
            <w:tcMar>
              <w:top w:w="0" w:type="dxa"/>
              <w:left w:w="0" w:type="dxa"/>
              <w:bottom w:w="0" w:type="dxa"/>
              <w:right w:w="0" w:type="dxa"/>
            </w:tcMar>
            <w:vAlign w:val="center"/>
          </w:tcPr>
          <w:p w14:paraId="1DFB7936"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Назив индикатора</w:t>
            </w:r>
          </w:p>
        </w:tc>
        <w:tc>
          <w:tcPr>
            <w:tcW w:w="493" w:type="pct"/>
            <w:shd w:val="clear" w:color="auto" w:fill="D3D3D3"/>
            <w:tcMar>
              <w:top w:w="0" w:type="dxa"/>
              <w:left w:w="0" w:type="dxa"/>
              <w:bottom w:w="0" w:type="dxa"/>
              <w:right w:w="0" w:type="dxa"/>
            </w:tcMar>
            <w:vAlign w:val="center"/>
          </w:tcPr>
          <w:p w14:paraId="5365D8BF"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Јединица мере</w:t>
            </w:r>
          </w:p>
        </w:tc>
        <w:tc>
          <w:tcPr>
            <w:tcW w:w="263" w:type="pct"/>
            <w:shd w:val="clear" w:color="auto" w:fill="D3D3D3"/>
            <w:tcMar>
              <w:top w:w="0" w:type="dxa"/>
              <w:left w:w="0" w:type="dxa"/>
              <w:bottom w:w="0" w:type="dxa"/>
              <w:right w:w="0" w:type="dxa"/>
            </w:tcMar>
            <w:vAlign w:val="center"/>
          </w:tcPr>
          <w:p w14:paraId="0538F6D9"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година</w:t>
            </w:r>
          </w:p>
        </w:tc>
        <w:tc>
          <w:tcPr>
            <w:tcW w:w="511" w:type="pct"/>
            <w:shd w:val="clear" w:color="auto" w:fill="D3D3D3"/>
            <w:tcMar>
              <w:top w:w="0" w:type="dxa"/>
              <w:left w:w="0" w:type="dxa"/>
              <w:bottom w:w="0" w:type="dxa"/>
              <w:right w:w="0" w:type="dxa"/>
            </w:tcMar>
            <w:vAlign w:val="center"/>
          </w:tcPr>
          <w:p w14:paraId="7562A60A"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вредност</w:t>
            </w:r>
          </w:p>
        </w:tc>
        <w:tc>
          <w:tcPr>
            <w:tcW w:w="352" w:type="pct"/>
            <w:shd w:val="clear" w:color="auto" w:fill="D3D3D3"/>
            <w:tcMar>
              <w:top w:w="0" w:type="dxa"/>
              <w:left w:w="0" w:type="dxa"/>
              <w:bottom w:w="0" w:type="dxa"/>
              <w:right w:w="0" w:type="dxa"/>
            </w:tcMar>
            <w:vAlign w:val="center"/>
          </w:tcPr>
          <w:p w14:paraId="6488CB36"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Циљна вредност у 2021. год.</w:t>
            </w:r>
          </w:p>
        </w:tc>
        <w:tc>
          <w:tcPr>
            <w:tcW w:w="422" w:type="pct"/>
            <w:shd w:val="clear" w:color="auto" w:fill="D3D3D3"/>
            <w:tcMar>
              <w:top w:w="0" w:type="dxa"/>
              <w:left w:w="0" w:type="dxa"/>
              <w:bottom w:w="0" w:type="dxa"/>
              <w:right w:w="0" w:type="dxa"/>
            </w:tcMar>
            <w:vAlign w:val="center"/>
          </w:tcPr>
          <w:p w14:paraId="6EE8C0F0"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Остварена вредност у 2021. год.</w:t>
            </w:r>
          </w:p>
        </w:tc>
        <w:tc>
          <w:tcPr>
            <w:tcW w:w="1480" w:type="pct"/>
            <w:shd w:val="clear" w:color="auto" w:fill="D3D3D3"/>
            <w:tcMar>
              <w:top w:w="0" w:type="dxa"/>
              <w:left w:w="0" w:type="dxa"/>
              <w:bottom w:w="0" w:type="dxa"/>
              <w:right w:w="0" w:type="dxa"/>
            </w:tcMar>
            <w:vAlign w:val="center"/>
          </w:tcPr>
          <w:p w14:paraId="723EADB9"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Образложење одступања од планске вредности</w:t>
            </w:r>
          </w:p>
        </w:tc>
      </w:tr>
      <w:tr w:rsidR="00581246" w:rsidRPr="00581246" w14:paraId="4DF4AFB2" w14:textId="77777777" w:rsidTr="002034D2">
        <w:tc>
          <w:tcPr>
            <w:tcW w:w="1478" w:type="pct"/>
            <w:tcMar>
              <w:top w:w="0" w:type="dxa"/>
              <w:left w:w="0" w:type="dxa"/>
              <w:bottom w:w="0" w:type="dxa"/>
              <w:right w:w="0" w:type="dxa"/>
            </w:tcMar>
          </w:tcPr>
          <w:p w14:paraId="0C9DC250" w14:textId="6F0C75BE"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1. Број  посетилаца  н</w:t>
            </w:r>
            <w:r w:rsidR="009D4045">
              <w:rPr>
                <w:rFonts w:ascii="Times New Roman" w:hAnsi="Times New Roman" w:cs="Times New Roman"/>
                <w:sz w:val="16"/>
                <w:lang w:val="sr-Cyrl-RS"/>
              </w:rPr>
              <w:t>а</w:t>
            </w:r>
            <w:r w:rsidRPr="00581246">
              <w:rPr>
                <w:rFonts w:ascii="Times New Roman" w:hAnsi="Times New Roman" w:cs="Times New Roman"/>
                <w:sz w:val="16"/>
                <w:lang w:val="sr-Cyrl-RS"/>
              </w:rPr>
              <w:t xml:space="preserve"> одржаним изложбама  </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Годишњи извештаји установа културе</w:t>
            </w:r>
          </w:p>
        </w:tc>
        <w:tc>
          <w:tcPr>
            <w:tcW w:w="493" w:type="pct"/>
            <w:tcMar>
              <w:top w:w="0" w:type="dxa"/>
              <w:left w:w="0" w:type="dxa"/>
              <w:bottom w:w="0" w:type="dxa"/>
              <w:right w:w="0" w:type="dxa"/>
            </w:tcMar>
            <w:vAlign w:val="center"/>
          </w:tcPr>
          <w:p w14:paraId="1B343A0D"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Број изложби/Број посетилаца</w:t>
            </w:r>
          </w:p>
        </w:tc>
        <w:tc>
          <w:tcPr>
            <w:tcW w:w="263" w:type="pct"/>
            <w:tcMar>
              <w:top w:w="0" w:type="dxa"/>
              <w:left w:w="0" w:type="dxa"/>
              <w:bottom w:w="0" w:type="dxa"/>
              <w:right w:w="0" w:type="dxa"/>
            </w:tcMar>
            <w:vAlign w:val="center"/>
          </w:tcPr>
          <w:p w14:paraId="3DA3C709"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2016</w:t>
            </w:r>
          </w:p>
        </w:tc>
        <w:tc>
          <w:tcPr>
            <w:tcW w:w="511" w:type="pct"/>
            <w:tcMar>
              <w:top w:w="0" w:type="dxa"/>
              <w:left w:w="0" w:type="dxa"/>
              <w:bottom w:w="0" w:type="dxa"/>
              <w:right w:w="0" w:type="dxa"/>
            </w:tcMar>
            <w:vAlign w:val="center"/>
          </w:tcPr>
          <w:p w14:paraId="4F177498"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1000</w:t>
            </w:r>
          </w:p>
        </w:tc>
        <w:tc>
          <w:tcPr>
            <w:tcW w:w="352" w:type="pct"/>
            <w:tcMar>
              <w:top w:w="0" w:type="dxa"/>
              <w:left w:w="0" w:type="dxa"/>
              <w:bottom w:w="0" w:type="dxa"/>
              <w:right w:w="0" w:type="dxa"/>
            </w:tcMar>
            <w:vAlign w:val="center"/>
          </w:tcPr>
          <w:p w14:paraId="51E0BA44"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1000</w:t>
            </w:r>
          </w:p>
        </w:tc>
        <w:tc>
          <w:tcPr>
            <w:tcW w:w="422" w:type="pct"/>
            <w:tcMar>
              <w:top w:w="0" w:type="dxa"/>
              <w:left w:w="0" w:type="dxa"/>
              <w:bottom w:w="0" w:type="dxa"/>
              <w:right w:w="0" w:type="dxa"/>
            </w:tcMar>
            <w:vAlign w:val="center"/>
          </w:tcPr>
          <w:p w14:paraId="3556B4BF" w14:textId="77777777" w:rsidR="00917AB2" w:rsidRPr="00581246" w:rsidRDefault="00917AB2">
            <w:pPr>
              <w:spacing w:after="0" w:line="240" w:lineRule="auto"/>
              <w:jc w:val="center"/>
              <w:rPr>
                <w:rFonts w:ascii="Times New Roman" w:hAnsi="Times New Roman" w:cs="Times New Roman"/>
                <w:lang w:val="sr-Cyrl-RS"/>
              </w:rPr>
            </w:pPr>
          </w:p>
        </w:tc>
        <w:tc>
          <w:tcPr>
            <w:tcW w:w="1480" w:type="pct"/>
            <w:tcMar>
              <w:top w:w="0" w:type="dxa"/>
              <w:left w:w="0" w:type="dxa"/>
              <w:bottom w:w="0" w:type="dxa"/>
              <w:right w:w="0" w:type="dxa"/>
            </w:tcMar>
            <w:vAlign w:val="center"/>
          </w:tcPr>
          <w:p w14:paraId="5A60C865" w14:textId="77777777" w:rsidR="00917AB2" w:rsidRPr="00581246" w:rsidRDefault="00917AB2">
            <w:pPr>
              <w:spacing w:after="0" w:line="240" w:lineRule="auto"/>
              <w:jc w:val="center"/>
              <w:rPr>
                <w:rFonts w:ascii="Times New Roman" w:hAnsi="Times New Roman" w:cs="Times New Roman"/>
                <w:lang w:val="sr-Cyrl-RS"/>
              </w:rPr>
            </w:pPr>
          </w:p>
        </w:tc>
      </w:tr>
      <w:tr w:rsidR="00581246" w:rsidRPr="00581246" w14:paraId="3912BDD5" w14:textId="77777777" w:rsidTr="002034D2">
        <w:tc>
          <w:tcPr>
            <w:tcW w:w="1478" w:type="pct"/>
            <w:tcMar>
              <w:top w:w="0" w:type="dxa"/>
              <w:left w:w="0" w:type="dxa"/>
              <w:bottom w:w="0" w:type="dxa"/>
              <w:right w:w="0" w:type="dxa"/>
            </w:tcMar>
          </w:tcPr>
          <w:p w14:paraId="3F0513CF"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 xml:space="preserve">2. Број презентованих непокретних културних добара доступних широј јавности </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Годишњи извештаји установа културе</w:t>
            </w:r>
          </w:p>
        </w:tc>
        <w:tc>
          <w:tcPr>
            <w:tcW w:w="493" w:type="pct"/>
            <w:tcMar>
              <w:top w:w="0" w:type="dxa"/>
              <w:left w:w="0" w:type="dxa"/>
              <w:bottom w:w="0" w:type="dxa"/>
              <w:right w:w="0" w:type="dxa"/>
            </w:tcMar>
            <w:vAlign w:val="center"/>
          </w:tcPr>
          <w:p w14:paraId="40D5C55D"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Број културног добра</w:t>
            </w:r>
          </w:p>
        </w:tc>
        <w:tc>
          <w:tcPr>
            <w:tcW w:w="263" w:type="pct"/>
            <w:tcMar>
              <w:top w:w="0" w:type="dxa"/>
              <w:left w:w="0" w:type="dxa"/>
              <w:bottom w:w="0" w:type="dxa"/>
              <w:right w:w="0" w:type="dxa"/>
            </w:tcMar>
            <w:vAlign w:val="center"/>
          </w:tcPr>
          <w:p w14:paraId="64016077"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2016</w:t>
            </w:r>
          </w:p>
        </w:tc>
        <w:tc>
          <w:tcPr>
            <w:tcW w:w="511" w:type="pct"/>
            <w:tcMar>
              <w:top w:w="0" w:type="dxa"/>
              <w:left w:w="0" w:type="dxa"/>
              <w:bottom w:w="0" w:type="dxa"/>
              <w:right w:w="0" w:type="dxa"/>
            </w:tcMar>
            <w:vAlign w:val="center"/>
          </w:tcPr>
          <w:p w14:paraId="23DEB3B6"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1</w:t>
            </w:r>
          </w:p>
        </w:tc>
        <w:tc>
          <w:tcPr>
            <w:tcW w:w="352" w:type="pct"/>
            <w:tcMar>
              <w:top w:w="0" w:type="dxa"/>
              <w:left w:w="0" w:type="dxa"/>
              <w:bottom w:w="0" w:type="dxa"/>
              <w:right w:w="0" w:type="dxa"/>
            </w:tcMar>
            <w:vAlign w:val="center"/>
          </w:tcPr>
          <w:p w14:paraId="31A117F9"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4</w:t>
            </w:r>
          </w:p>
        </w:tc>
        <w:tc>
          <w:tcPr>
            <w:tcW w:w="422" w:type="pct"/>
            <w:tcMar>
              <w:top w:w="0" w:type="dxa"/>
              <w:left w:w="0" w:type="dxa"/>
              <w:bottom w:w="0" w:type="dxa"/>
              <w:right w:w="0" w:type="dxa"/>
            </w:tcMar>
            <w:vAlign w:val="center"/>
          </w:tcPr>
          <w:p w14:paraId="0C21708B" w14:textId="77777777" w:rsidR="00917AB2" w:rsidRPr="00581246" w:rsidRDefault="00917AB2">
            <w:pPr>
              <w:spacing w:after="0" w:line="240" w:lineRule="auto"/>
              <w:jc w:val="center"/>
              <w:rPr>
                <w:rFonts w:ascii="Times New Roman" w:hAnsi="Times New Roman" w:cs="Times New Roman"/>
                <w:lang w:val="sr-Cyrl-RS"/>
              </w:rPr>
            </w:pPr>
          </w:p>
        </w:tc>
        <w:tc>
          <w:tcPr>
            <w:tcW w:w="1480" w:type="pct"/>
            <w:tcMar>
              <w:top w:w="0" w:type="dxa"/>
              <w:left w:w="0" w:type="dxa"/>
              <w:bottom w:w="0" w:type="dxa"/>
              <w:right w:w="0" w:type="dxa"/>
            </w:tcMar>
            <w:vAlign w:val="center"/>
          </w:tcPr>
          <w:p w14:paraId="79E74A1A" w14:textId="77777777" w:rsidR="00917AB2" w:rsidRPr="00581246" w:rsidRDefault="00917AB2">
            <w:pPr>
              <w:spacing w:after="0" w:line="240" w:lineRule="auto"/>
              <w:jc w:val="center"/>
              <w:rPr>
                <w:rFonts w:ascii="Times New Roman" w:hAnsi="Times New Roman" w:cs="Times New Roman"/>
                <w:lang w:val="sr-Cyrl-RS"/>
              </w:rPr>
            </w:pPr>
          </w:p>
        </w:tc>
      </w:tr>
      <w:tr w:rsidR="00581246" w:rsidRPr="00581246" w14:paraId="367ACC4F" w14:textId="77777777" w:rsidTr="002034D2">
        <w:tc>
          <w:tcPr>
            <w:tcW w:w="5000" w:type="pct"/>
            <w:gridSpan w:val="7"/>
            <w:shd w:val="clear" w:color="auto" w:fill="D3D3D3"/>
            <w:tcMar>
              <w:top w:w="0" w:type="dxa"/>
              <w:left w:w="0" w:type="dxa"/>
              <w:bottom w:w="0" w:type="dxa"/>
              <w:right w:w="0" w:type="dxa"/>
            </w:tcMar>
            <w:vAlign w:val="center"/>
          </w:tcPr>
          <w:p w14:paraId="1F096DEC"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МИНИСТАРСТВО КУЛТУРЕ И ИНФОРМИСАЊА</w:t>
            </w:r>
          </w:p>
        </w:tc>
      </w:tr>
      <w:tr w:rsidR="00581246" w:rsidRPr="00581246" w14:paraId="3C488D2F" w14:textId="77777777" w:rsidTr="002034D2">
        <w:tc>
          <w:tcPr>
            <w:tcW w:w="5000" w:type="pct"/>
            <w:gridSpan w:val="7"/>
            <w:shd w:val="clear" w:color="auto" w:fill="D3D3D3"/>
            <w:tcMar>
              <w:top w:w="0" w:type="dxa"/>
              <w:left w:w="0" w:type="dxa"/>
              <w:bottom w:w="0" w:type="dxa"/>
              <w:right w:w="0" w:type="dxa"/>
            </w:tcMar>
            <w:vAlign w:val="center"/>
          </w:tcPr>
          <w:p w14:paraId="1FFCBE74"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 xml:space="preserve">Циљ 1: Унапређен ниво истражености, заштите и одрживог коришћења културног наслеђа у Републици Србији, као и културног наслеђа српског порекла у иностранству и унапређена библиотечко-информациона делатност </w:t>
            </w:r>
          </w:p>
        </w:tc>
      </w:tr>
      <w:tr w:rsidR="00581246" w:rsidRPr="00581246" w14:paraId="4E5553E4" w14:textId="77777777" w:rsidTr="002034D2">
        <w:tc>
          <w:tcPr>
            <w:tcW w:w="1478" w:type="pct"/>
            <w:shd w:val="clear" w:color="auto" w:fill="D3D3D3"/>
            <w:tcMar>
              <w:top w:w="0" w:type="dxa"/>
              <w:left w:w="0" w:type="dxa"/>
              <w:bottom w:w="0" w:type="dxa"/>
              <w:right w:w="0" w:type="dxa"/>
            </w:tcMar>
            <w:vAlign w:val="center"/>
          </w:tcPr>
          <w:p w14:paraId="465D1539"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Назив индикатора</w:t>
            </w:r>
          </w:p>
        </w:tc>
        <w:tc>
          <w:tcPr>
            <w:tcW w:w="493" w:type="pct"/>
            <w:shd w:val="clear" w:color="auto" w:fill="D3D3D3"/>
            <w:tcMar>
              <w:top w:w="0" w:type="dxa"/>
              <w:left w:w="0" w:type="dxa"/>
              <w:bottom w:w="0" w:type="dxa"/>
              <w:right w:w="0" w:type="dxa"/>
            </w:tcMar>
            <w:vAlign w:val="center"/>
          </w:tcPr>
          <w:p w14:paraId="7C03FAAE"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Јединица мере</w:t>
            </w:r>
          </w:p>
        </w:tc>
        <w:tc>
          <w:tcPr>
            <w:tcW w:w="263" w:type="pct"/>
            <w:shd w:val="clear" w:color="auto" w:fill="D3D3D3"/>
            <w:tcMar>
              <w:top w:w="0" w:type="dxa"/>
              <w:left w:w="0" w:type="dxa"/>
              <w:bottom w:w="0" w:type="dxa"/>
              <w:right w:w="0" w:type="dxa"/>
            </w:tcMar>
            <w:vAlign w:val="center"/>
          </w:tcPr>
          <w:p w14:paraId="3FB4D049"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година</w:t>
            </w:r>
          </w:p>
        </w:tc>
        <w:tc>
          <w:tcPr>
            <w:tcW w:w="511" w:type="pct"/>
            <w:shd w:val="clear" w:color="auto" w:fill="D3D3D3"/>
            <w:tcMar>
              <w:top w:w="0" w:type="dxa"/>
              <w:left w:w="0" w:type="dxa"/>
              <w:bottom w:w="0" w:type="dxa"/>
              <w:right w:w="0" w:type="dxa"/>
            </w:tcMar>
            <w:vAlign w:val="center"/>
          </w:tcPr>
          <w:p w14:paraId="16A749BA"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вредност</w:t>
            </w:r>
          </w:p>
        </w:tc>
        <w:tc>
          <w:tcPr>
            <w:tcW w:w="352" w:type="pct"/>
            <w:shd w:val="clear" w:color="auto" w:fill="D3D3D3"/>
            <w:tcMar>
              <w:top w:w="0" w:type="dxa"/>
              <w:left w:w="0" w:type="dxa"/>
              <w:bottom w:w="0" w:type="dxa"/>
              <w:right w:w="0" w:type="dxa"/>
            </w:tcMar>
            <w:vAlign w:val="center"/>
          </w:tcPr>
          <w:p w14:paraId="2AC429CE"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Циљна вредност у 2021. год.</w:t>
            </w:r>
          </w:p>
        </w:tc>
        <w:tc>
          <w:tcPr>
            <w:tcW w:w="422" w:type="pct"/>
            <w:shd w:val="clear" w:color="auto" w:fill="D3D3D3"/>
            <w:tcMar>
              <w:top w:w="0" w:type="dxa"/>
              <w:left w:w="0" w:type="dxa"/>
              <w:bottom w:w="0" w:type="dxa"/>
              <w:right w:w="0" w:type="dxa"/>
            </w:tcMar>
            <w:vAlign w:val="center"/>
          </w:tcPr>
          <w:p w14:paraId="42849762"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Остварена вредност у 2021. год.</w:t>
            </w:r>
          </w:p>
        </w:tc>
        <w:tc>
          <w:tcPr>
            <w:tcW w:w="1480" w:type="pct"/>
            <w:shd w:val="clear" w:color="auto" w:fill="D3D3D3"/>
            <w:tcMar>
              <w:top w:w="0" w:type="dxa"/>
              <w:left w:w="0" w:type="dxa"/>
              <w:bottom w:w="0" w:type="dxa"/>
              <w:right w:w="0" w:type="dxa"/>
            </w:tcMar>
            <w:vAlign w:val="center"/>
          </w:tcPr>
          <w:p w14:paraId="73B05261"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Образложење одступања од планске вредности</w:t>
            </w:r>
          </w:p>
        </w:tc>
      </w:tr>
      <w:tr w:rsidR="00581246" w:rsidRPr="00581246" w14:paraId="3EA1A634" w14:textId="77777777" w:rsidTr="002034D2">
        <w:tc>
          <w:tcPr>
            <w:tcW w:w="1478" w:type="pct"/>
            <w:tcMar>
              <w:top w:w="0" w:type="dxa"/>
              <w:left w:w="0" w:type="dxa"/>
              <w:bottom w:w="0" w:type="dxa"/>
              <w:right w:w="0" w:type="dxa"/>
            </w:tcMar>
          </w:tcPr>
          <w:p w14:paraId="3A802706"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1. Број корисника библиотека</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Извештај корисника достављен министарству</w:t>
            </w:r>
          </w:p>
        </w:tc>
        <w:tc>
          <w:tcPr>
            <w:tcW w:w="493" w:type="pct"/>
            <w:tcMar>
              <w:top w:w="0" w:type="dxa"/>
              <w:left w:w="0" w:type="dxa"/>
              <w:bottom w:w="0" w:type="dxa"/>
              <w:right w:w="0" w:type="dxa"/>
            </w:tcMar>
            <w:vAlign w:val="center"/>
          </w:tcPr>
          <w:p w14:paraId="6165D8CF"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број корисника</w:t>
            </w:r>
          </w:p>
        </w:tc>
        <w:tc>
          <w:tcPr>
            <w:tcW w:w="263" w:type="pct"/>
            <w:tcMar>
              <w:top w:w="0" w:type="dxa"/>
              <w:left w:w="0" w:type="dxa"/>
              <w:bottom w:w="0" w:type="dxa"/>
              <w:right w:w="0" w:type="dxa"/>
            </w:tcMar>
            <w:vAlign w:val="center"/>
          </w:tcPr>
          <w:p w14:paraId="1B3B6FEB"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2018</w:t>
            </w:r>
          </w:p>
        </w:tc>
        <w:tc>
          <w:tcPr>
            <w:tcW w:w="511" w:type="pct"/>
            <w:tcMar>
              <w:top w:w="0" w:type="dxa"/>
              <w:left w:w="0" w:type="dxa"/>
              <w:bottom w:w="0" w:type="dxa"/>
              <w:right w:w="0" w:type="dxa"/>
            </w:tcMar>
            <w:vAlign w:val="center"/>
          </w:tcPr>
          <w:p w14:paraId="5241415E"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2500</w:t>
            </w:r>
          </w:p>
        </w:tc>
        <w:tc>
          <w:tcPr>
            <w:tcW w:w="352" w:type="pct"/>
            <w:tcMar>
              <w:top w:w="0" w:type="dxa"/>
              <w:left w:w="0" w:type="dxa"/>
              <w:bottom w:w="0" w:type="dxa"/>
              <w:right w:w="0" w:type="dxa"/>
            </w:tcMar>
            <w:vAlign w:val="center"/>
          </w:tcPr>
          <w:p w14:paraId="2C75996D"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2600</w:t>
            </w:r>
          </w:p>
        </w:tc>
        <w:tc>
          <w:tcPr>
            <w:tcW w:w="422" w:type="pct"/>
            <w:tcMar>
              <w:top w:w="0" w:type="dxa"/>
              <w:left w:w="0" w:type="dxa"/>
              <w:bottom w:w="0" w:type="dxa"/>
              <w:right w:w="0" w:type="dxa"/>
            </w:tcMar>
            <w:vAlign w:val="center"/>
          </w:tcPr>
          <w:p w14:paraId="368BC21D"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2600</w:t>
            </w:r>
          </w:p>
        </w:tc>
        <w:tc>
          <w:tcPr>
            <w:tcW w:w="1480" w:type="pct"/>
            <w:tcMar>
              <w:top w:w="0" w:type="dxa"/>
              <w:left w:w="0" w:type="dxa"/>
              <w:bottom w:w="0" w:type="dxa"/>
              <w:right w:w="0" w:type="dxa"/>
            </w:tcMar>
            <w:vAlign w:val="center"/>
          </w:tcPr>
          <w:p w14:paraId="2AA2B25F" w14:textId="77777777" w:rsidR="00917AB2" w:rsidRPr="00581246" w:rsidRDefault="00917AB2">
            <w:pPr>
              <w:spacing w:after="0" w:line="240" w:lineRule="auto"/>
              <w:jc w:val="center"/>
              <w:rPr>
                <w:rFonts w:ascii="Times New Roman" w:hAnsi="Times New Roman" w:cs="Times New Roman"/>
                <w:lang w:val="sr-Cyrl-RS"/>
              </w:rPr>
            </w:pPr>
          </w:p>
        </w:tc>
      </w:tr>
      <w:tr w:rsidR="00581246" w:rsidRPr="00581246" w14:paraId="48FBCF79" w14:textId="77777777" w:rsidTr="002034D2">
        <w:tc>
          <w:tcPr>
            <w:tcW w:w="1478" w:type="pct"/>
            <w:tcMar>
              <w:top w:w="0" w:type="dxa"/>
              <w:left w:w="0" w:type="dxa"/>
              <w:bottom w:w="0" w:type="dxa"/>
              <w:right w:w="0" w:type="dxa"/>
            </w:tcMar>
          </w:tcPr>
          <w:p w14:paraId="5A71DB80"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2. Број реализованих програма у области заштите културног наслеђа и библиотечко-информационе делатности</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Извештаји корисника достављени министарству</w:t>
            </w:r>
          </w:p>
        </w:tc>
        <w:tc>
          <w:tcPr>
            <w:tcW w:w="493" w:type="pct"/>
            <w:tcMar>
              <w:top w:w="0" w:type="dxa"/>
              <w:left w:w="0" w:type="dxa"/>
              <w:bottom w:w="0" w:type="dxa"/>
              <w:right w:w="0" w:type="dxa"/>
            </w:tcMar>
            <w:vAlign w:val="center"/>
          </w:tcPr>
          <w:p w14:paraId="5CFEA9B2"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Број програма</w:t>
            </w:r>
          </w:p>
        </w:tc>
        <w:tc>
          <w:tcPr>
            <w:tcW w:w="263" w:type="pct"/>
            <w:tcMar>
              <w:top w:w="0" w:type="dxa"/>
              <w:left w:w="0" w:type="dxa"/>
              <w:bottom w:w="0" w:type="dxa"/>
              <w:right w:w="0" w:type="dxa"/>
            </w:tcMar>
            <w:vAlign w:val="center"/>
          </w:tcPr>
          <w:p w14:paraId="30C0F698"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2018</w:t>
            </w:r>
          </w:p>
        </w:tc>
        <w:tc>
          <w:tcPr>
            <w:tcW w:w="511" w:type="pct"/>
            <w:tcMar>
              <w:top w:w="0" w:type="dxa"/>
              <w:left w:w="0" w:type="dxa"/>
              <w:bottom w:w="0" w:type="dxa"/>
              <w:right w:w="0" w:type="dxa"/>
            </w:tcMar>
            <w:vAlign w:val="center"/>
          </w:tcPr>
          <w:p w14:paraId="75C0F264"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150</w:t>
            </w:r>
          </w:p>
        </w:tc>
        <w:tc>
          <w:tcPr>
            <w:tcW w:w="352" w:type="pct"/>
            <w:tcMar>
              <w:top w:w="0" w:type="dxa"/>
              <w:left w:w="0" w:type="dxa"/>
              <w:bottom w:w="0" w:type="dxa"/>
              <w:right w:w="0" w:type="dxa"/>
            </w:tcMar>
            <w:vAlign w:val="center"/>
          </w:tcPr>
          <w:p w14:paraId="061FE9FB"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140</w:t>
            </w:r>
          </w:p>
        </w:tc>
        <w:tc>
          <w:tcPr>
            <w:tcW w:w="422" w:type="pct"/>
            <w:tcMar>
              <w:top w:w="0" w:type="dxa"/>
              <w:left w:w="0" w:type="dxa"/>
              <w:bottom w:w="0" w:type="dxa"/>
              <w:right w:w="0" w:type="dxa"/>
            </w:tcMar>
            <w:vAlign w:val="center"/>
          </w:tcPr>
          <w:p w14:paraId="115FFB35"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140</w:t>
            </w:r>
          </w:p>
        </w:tc>
        <w:tc>
          <w:tcPr>
            <w:tcW w:w="1480" w:type="pct"/>
            <w:tcMar>
              <w:top w:w="0" w:type="dxa"/>
              <w:left w:w="0" w:type="dxa"/>
              <w:bottom w:w="0" w:type="dxa"/>
              <w:right w:w="0" w:type="dxa"/>
            </w:tcMar>
            <w:vAlign w:val="center"/>
          </w:tcPr>
          <w:p w14:paraId="2A34DC7F" w14:textId="77777777" w:rsidR="00917AB2" w:rsidRPr="00581246" w:rsidRDefault="00917AB2">
            <w:pPr>
              <w:spacing w:after="0" w:line="240" w:lineRule="auto"/>
              <w:jc w:val="center"/>
              <w:rPr>
                <w:rFonts w:ascii="Times New Roman" w:hAnsi="Times New Roman" w:cs="Times New Roman"/>
                <w:lang w:val="sr-Cyrl-RS"/>
              </w:rPr>
            </w:pPr>
          </w:p>
        </w:tc>
      </w:tr>
      <w:tr w:rsidR="00581246" w:rsidRPr="00581246" w14:paraId="5BC47583" w14:textId="77777777" w:rsidTr="002034D2">
        <w:tc>
          <w:tcPr>
            <w:tcW w:w="1478" w:type="pct"/>
            <w:tcMar>
              <w:top w:w="0" w:type="dxa"/>
              <w:left w:w="0" w:type="dxa"/>
              <w:bottom w:w="0" w:type="dxa"/>
              <w:right w:w="0" w:type="dxa"/>
            </w:tcMar>
          </w:tcPr>
          <w:p w14:paraId="7F533EE7"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3. Број културних добара на којима је изведен конзерваторско-рестаураторски третман</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Извештаји корисника средстава достављени министарству</w:t>
            </w:r>
          </w:p>
        </w:tc>
        <w:tc>
          <w:tcPr>
            <w:tcW w:w="493" w:type="pct"/>
            <w:tcMar>
              <w:top w:w="0" w:type="dxa"/>
              <w:left w:w="0" w:type="dxa"/>
              <w:bottom w:w="0" w:type="dxa"/>
              <w:right w:w="0" w:type="dxa"/>
            </w:tcMar>
            <w:vAlign w:val="center"/>
          </w:tcPr>
          <w:p w14:paraId="37A11DFA"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Број културних добара</w:t>
            </w:r>
          </w:p>
        </w:tc>
        <w:tc>
          <w:tcPr>
            <w:tcW w:w="263" w:type="pct"/>
            <w:tcMar>
              <w:top w:w="0" w:type="dxa"/>
              <w:left w:w="0" w:type="dxa"/>
              <w:bottom w:w="0" w:type="dxa"/>
              <w:right w:w="0" w:type="dxa"/>
            </w:tcMar>
            <w:vAlign w:val="center"/>
          </w:tcPr>
          <w:p w14:paraId="3B07D59D"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2018</w:t>
            </w:r>
          </w:p>
        </w:tc>
        <w:tc>
          <w:tcPr>
            <w:tcW w:w="511" w:type="pct"/>
            <w:tcMar>
              <w:top w:w="0" w:type="dxa"/>
              <w:left w:w="0" w:type="dxa"/>
              <w:bottom w:w="0" w:type="dxa"/>
              <w:right w:w="0" w:type="dxa"/>
            </w:tcMar>
            <w:vAlign w:val="center"/>
          </w:tcPr>
          <w:p w14:paraId="369AC10D"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35</w:t>
            </w:r>
          </w:p>
        </w:tc>
        <w:tc>
          <w:tcPr>
            <w:tcW w:w="352" w:type="pct"/>
            <w:tcMar>
              <w:top w:w="0" w:type="dxa"/>
              <w:left w:w="0" w:type="dxa"/>
              <w:bottom w:w="0" w:type="dxa"/>
              <w:right w:w="0" w:type="dxa"/>
            </w:tcMar>
            <w:vAlign w:val="center"/>
          </w:tcPr>
          <w:p w14:paraId="69ECE178"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50</w:t>
            </w:r>
          </w:p>
        </w:tc>
        <w:tc>
          <w:tcPr>
            <w:tcW w:w="422" w:type="pct"/>
            <w:tcMar>
              <w:top w:w="0" w:type="dxa"/>
              <w:left w:w="0" w:type="dxa"/>
              <w:bottom w:w="0" w:type="dxa"/>
              <w:right w:w="0" w:type="dxa"/>
            </w:tcMar>
            <w:vAlign w:val="center"/>
          </w:tcPr>
          <w:p w14:paraId="3F9298F4"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50</w:t>
            </w:r>
          </w:p>
        </w:tc>
        <w:tc>
          <w:tcPr>
            <w:tcW w:w="1480" w:type="pct"/>
            <w:tcMar>
              <w:top w:w="0" w:type="dxa"/>
              <w:left w:w="0" w:type="dxa"/>
              <w:bottom w:w="0" w:type="dxa"/>
              <w:right w:w="0" w:type="dxa"/>
            </w:tcMar>
            <w:vAlign w:val="center"/>
          </w:tcPr>
          <w:p w14:paraId="760292BE" w14:textId="77777777" w:rsidR="00917AB2" w:rsidRPr="00581246" w:rsidRDefault="00917AB2">
            <w:pPr>
              <w:spacing w:after="0" w:line="240" w:lineRule="auto"/>
              <w:jc w:val="center"/>
              <w:rPr>
                <w:rFonts w:ascii="Times New Roman" w:hAnsi="Times New Roman" w:cs="Times New Roman"/>
                <w:lang w:val="sr-Cyrl-RS"/>
              </w:rPr>
            </w:pPr>
          </w:p>
        </w:tc>
      </w:tr>
      <w:tr w:rsidR="00581246" w:rsidRPr="00581246" w14:paraId="2E1BF6E6" w14:textId="77777777" w:rsidTr="002034D2">
        <w:tc>
          <w:tcPr>
            <w:tcW w:w="5000" w:type="pct"/>
            <w:gridSpan w:val="7"/>
            <w:shd w:val="clear" w:color="auto" w:fill="D3D3D3"/>
            <w:tcMar>
              <w:top w:w="0" w:type="dxa"/>
              <w:left w:w="0" w:type="dxa"/>
              <w:bottom w:w="0" w:type="dxa"/>
              <w:right w:w="0" w:type="dxa"/>
            </w:tcMar>
            <w:vAlign w:val="center"/>
          </w:tcPr>
          <w:p w14:paraId="1ADD1169"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 2: Повећана доступност културног наслеђа</w:t>
            </w:r>
          </w:p>
        </w:tc>
      </w:tr>
      <w:tr w:rsidR="00581246" w:rsidRPr="00581246" w14:paraId="3C82646F" w14:textId="77777777" w:rsidTr="002034D2">
        <w:tc>
          <w:tcPr>
            <w:tcW w:w="1478" w:type="pct"/>
            <w:shd w:val="clear" w:color="auto" w:fill="D3D3D3"/>
            <w:tcMar>
              <w:top w:w="0" w:type="dxa"/>
              <w:left w:w="0" w:type="dxa"/>
              <w:bottom w:w="0" w:type="dxa"/>
              <w:right w:w="0" w:type="dxa"/>
            </w:tcMar>
            <w:vAlign w:val="center"/>
          </w:tcPr>
          <w:p w14:paraId="01DBAD00"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Назив индикатора</w:t>
            </w:r>
          </w:p>
        </w:tc>
        <w:tc>
          <w:tcPr>
            <w:tcW w:w="493" w:type="pct"/>
            <w:shd w:val="clear" w:color="auto" w:fill="D3D3D3"/>
            <w:tcMar>
              <w:top w:w="0" w:type="dxa"/>
              <w:left w:w="0" w:type="dxa"/>
              <w:bottom w:w="0" w:type="dxa"/>
              <w:right w:w="0" w:type="dxa"/>
            </w:tcMar>
            <w:vAlign w:val="center"/>
          </w:tcPr>
          <w:p w14:paraId="63888B80"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Јединица мере</w:t>
            </w:r>
          </w:p>
        </w:tc>
        <w:tc>
          <w:tcPr>
            <w:tcW w:w="263" w:type="pct"/>
            <w:shd w:val="clear" w:color="auto" w:fill="D3D3D3"/>
            <w:tcMar>
              <w:top w:w="0" w:type="dxa"/>
              <w:left w:w="0" w:type="dxa"/>
              <w:bottom w:w="0" w:type="dxa"/>
              <w:right w:w="0" w:type="dxa"/>
            </w:tcMar>
            <w:vAlign w:val="center"/>
          </w:tcPr>
          <w:p w14:paraId="085C97AE"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година</w:t>
            </w:r>
          </w:p>
        </w:tc>
        <w:tc>
          <w:tcPr>
            <w:tcW w:w="511" w:type="pct"/>
            <w:shd w:val="clear" w:color="auto" w:fill="D3D3D3"/>
            <w:tcMar>
              <w:top w:w="0" w:type="dxa"/>
              <w:left w:w="0" w:type="dxa"/>
              <w:bottom w:w="0" w:type="dxa"/>
              <w:right w:w="0" w:type="dxa"/>
            </w:tcMar>
            <w:vAlign w:val="center"/>
          </w:tcPr>
          <w:p w14:paraId="6333A116"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вредност</w:t>
            </w:r>
          </w:p>
        </w:tc>
        <w:tc>
          <w:tcPr>
            <w:tcW w:w="352" w:type="pct"/>
            <w:shd w:val="clear" w:color="auto" w:fill="D3D3D3"/>
            <w:tcMar>
              <w:top w:w="0" w:type="dxa"/>
              <w:left w:w="0" w:type="dxa"/>
              <w:bottom w:w="0" w:type="dxa"/>
              <w:right w:w="0" w:type="dxa"/>
            </w:tcMar>
            <w:vAlign w:val="center"/>
          </w:tcPr>
          <w:p w14:paraId="4EB7AFA5"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Циљна вредност у 2021. год.</w:t>
            </w:r>
          </w:p>
        </w:tc>
        <w:tc>
          <w:tcPr>
            <w:tcW w:w="422" w:type="pct"/>
            <w:shd w:val="clear" w:color="auto" w:fill="D3D3D3"/>
            <w:tcMar>
              <w:top w:w="0" w:type="dxa"/>
              <w:left w:w="0" w:type="dxa"/>
              <w:bottom w:w="0" w:type="dxa"/>
              <w:right w:w="0" w:type="dxa"/>
            </w:tcMar>
            <w:vAlign w:val="center"/>
          </w:tcPr>
          <w:p w14:paraId="77DA20EF"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Остварена вредност у 2021. год.</w:t>
            </w:r>
          </w:p>
        </w:tc>
        <w:tc>
          <w:tcPr>
            <w:tcW w:w="1480" w:type="pct"/>
            <w:shd w:val="clear" w:color="auto" w:fill="D3D3D3"/>
            <w:tcMar>
              <w:top w:w="0" w:type="dxa"/>
              <w:left w:w="0" w:type="dxa"/>
              <w:bottom w:w="0" w:type="dxa"/>
              <w:right w:w="0" w:type="dxa"/>
            </w:tcMar>
            <w:vAlign w:val="center"/>
          </w:tcPr>
          <w:p w14:paraId="062E626B"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Образложење одступања од планске вредности</w:t>
            </w:r>
          </w:p>
        </w:tc>
      </w:tr>
      <w:tr w:rsidR="00581246" w:rsidRPr="00581246" w14:paraId="6D73EF09" w14:textId="77777777" w:rsidTr="002034D2">
        <w:tc>
          <w:tcPr>
            <w:tcW w:w="1478" w:type="pct"/>
            <w:tcMar>
              <w:top w:w="0" w:type="dxa"/>
              <w:left w:w="0" w:type="dxa"/>
              <w:bottom w:w="0" w:type="dxa"/>
              <w:right w:w="0" w:type="dxa"/>
            </w:tcMar>
          </w:tcPr>
          <w:p w14:paraId="7153CDB0"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1. Број изложби на којима је презентовано покретно културно наслеђе</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Извештаји корисника средстава достављени министарству</w:t>
            </w:r>
          </w:p>
        </w:tc>
        <w:tc>
          <w:tcPr>
            <w:tcW w:w="493" w:type="pct"/>
            <w:tcMar>
              <w:top w:w="0" w:type="dxa"/>
              <w:left w:w="0" w:type="dxa"/>
              <w:bottom w:w="0" w:type="dxa"/>
              <w:right w:w="0" w:type="dxa"/>
            </w:tcMar>
            <w:vAlign w:val="center"/>
          </w:tcPr>
          <w:p w14:paraId="3706D133"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број изложби</w:t>
            </w:r>
          </w:p>
        </w:tc>
        <w:tc>
          <w:tcPr>
            <w:tcW w:w="263" w:type="pct"/>
            <w:tcMar>
              <w:top w:w="0" w:type="dxa"/>
              <w:left w:w="0" w:type="dxa"/>
              <w:bottom w:w="0" w:type="dxa"/>
              <w:right w:w="0" w:type="dxa"/>
            </w:tcMar>
            <w:vAlign w:val="center"/>
          </w:tcPr>
          <w:p w14:paraId="1B945989"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2018</w:t>
            </w:r>
          </w:p>
        </w:tc>
        <w:tc>
          <w:tcPr>
            <w:tcW w:w="511" w:type="pct"/>
            <w:tcMar>
              <w:top w:w="0" w:type="dxa"/>
              <w:left w:w="0" w:type="dxa"/>
              <w:bottom w:w="0" w:type="dxa"/>
              <w:right w:w="0" w:type="dxa"/>
            </w:tcMar>
            <w:vAlign w:val="center"/>
          </w:tcPr>
          <w:p w14:paraId="253BA59A"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w:t>
            </w:r>
          </w:p>
        </w:tc>
        <w:tc>
          <w:tcPr>
            <w:tcW w:w="352" w:type="pct"/>
            <w:tcMar>
              <w:top w:w="0" w:type="dxa"/>
              <w:left w:w="0" w:type="dxa"/>
              <w:bottom w:w="0" w:type="dxa"/>
              <w:right w:w="0" w:type="dxa"/>
            </w:tcMar>
            <w:vAlign w:val="center"/>
          </w:tcPr>
          <w:p w14:paraId="7C4CCDB3"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35</w:t>
            </w:r>
          </w:p>
        </w:tc>
        <w:tc>
          <w:tcPr>
            <w:tcW w:w="422" w:type="pct"/>
            <w:tcMar>
              <w:top w:w="0" w:type="dxa"/>
              <w:left w:w="0" w:type="dxa"/>
              <w:bottom w:w="0" w:type="dxa"/>
              <w:right w:w="0" w:type="dxa"/>
            </w:tcMar>
            <w:vAlign w:val="center"/>
          </w:tcPr>
          <w:p w14:paraId="297C342E"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35</w:t>
            </w:r>
          </w:p>
        </w:tc>
        <w:tc>
          <w:tcPr>
            <w:tcW w:w="1480" w:type="pct"/>
            <w:tcMar>
              <w:top w:w="0" w:type="dxa"/>
              <w:left w:w="0" w:type="dxa"/>
              <w:bottom w:w="0" w:type="dxa"/>
              <w:right w:w="0" w:type="dxa"/>
            </w:tcMar>
            <w:vAlign w:val="center"/>
          </w:tcPr>
          <w:p w14:paraId="1CEA8EC5"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w:t>
            </w:r>
          </w:p>
        </w:tc>
      </w:tr>
      <w:tr w:rsidR="00581246" w:rsidRPr="00581246" w14:paraId="44F921F3" w14:textId="77777777" w:rsidTr="002034D2">
        <w:tc>
          <w:tcPr>
            <w:tcW w:w="5000" w:type="pct"/>
            <w:gridSpan w:val="7"/>
            <w:shd w:val="clear" w:color="auto" w:fill="D3D3D3"/>
            <w:tcMar>
              <w:top w:w="0" w:type="dxa"/>
              <w:left w:w="0" w:type="dxa"/>
              <w:bottom w:w="0" w:type="dxa"/>
              <w:right w:w="0" w:type="dxa"/>
            </w:tcMar>
            <w:vAlign w:val="center"/>
          </w:tcPr>
          <w:p w14:paraId="13A61373"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 3: Подршка јачању капацитета установа заштите културног наслеђа које се финансирају из буџета Републике Србије.</w:t>
            </w:r>
          </w:p>
        </w:tc>
      </w:tr>
      <w:tr w:rsidR="00581246" w:rsidRPr="00581246" w14:paraId="4853896E" w14:textId="77777777" w:rsidTr="002034D2">
        <w:tc>
          <w:tcPr>
            <w:tcW w:w="1478" w:type="pct"/>
            <w:shd w:val="clear" w:color="auto" w:fill="D3D3D3"/>
            <w:tcMar>
              <w:top w:w="0" w:type="dxa"/>
              <w:left w:w="0" w:type="dxa"/>
              <w:bottom w:w="0" w:type="dxa"/>
              <w:right w:w="0" w:type="dxa"/>
            </w:tcMar>
            <w:vAlign w:val="center"/>
          </w:tcPr>
          <w:p w14:paraId="24985161"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lastRenderedPageBreak/>
              <w:t>Назив индикатора</w:t>
            </w:r>
          </w:p>
        </w:tc>
        <w:tc>
          <w:tcPr>
            <w:tcW w:w="493" w:type="pct"/>
            <w:shd w:val="clear" w:color="auto" w:fill="D3D3D3"/>
            <w:tcMar>
              <w:top w:w="0" w:type="dxa"/>
              <w:left w:w="0" w:type="dxa"/>
              <w:bottom w:w="0" w:type="dxa"/>
              <w:right w:w="0" w:type="dxa"/>
            </w:tcMar>
            <w:vAlign w:val="center"/>
          </w:tcPr>
          <w:p w14:paraId="0276B183"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Јединица мере</w:t>
            </w:r>
          </w:p>
        </w:tc>
        <w:tc>
          <w:tcPr>
            <w:tcW w:w="263" w:type="pct"/>
            <w:shd w:val="clear" w:color="auto" w:fill="D3D3D3"/>
            <w:tcMar>
              <w:top w:w="0" w:type="dxa"/>
              <w:left w:w="0" w:type="dxa"/>
              <w:bottom w:w="0" w:type="dxa"/>
              <w:right w:w="0" w:type="dxa"/>
            </w:tcMar>
            <w:vAlign w:val="center"/>
          </w:tcPr>
          <w:p w14:paraId="1E8495B4"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година</w:t>
            </w:r>
          </w:p>
        </w:tc>
        <w:tc>
          <w:tcPr>
            <w:tcW w:w="511" w:type="pct"/>
            <w:shd w:val="clear" w:color="auto" w:fill="D3D3D3"/>
            <w:tcMar>
              <w:top w:w="0" w:type="dxa"/>
              <w:left w:w="0" w:type="dxa"/>
              <w:bottom w:w="0" w:type="dxa"/>
              <w:right w:w="0" w:type="dxa"/>
            </w:tcMar>
            <w:vAlign w:val="center"/>
          </w:tcPr>
          <w:p w14:paraId="5F6FED30"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вредност</w:t>
            </w:r>
          </w:p>
        </w:tc>
        <w:tc>
          <w:tcPr>
            <w:tcW w:w="352" w:type="pct"/>
            <w:shd w:val="clear" w:color="auto" w:fill="D3D3D3"/>
            <w:tcMar>
              <w:top w:w="0" w:type="dxa"/>
              <w:left w:w="0" w:type="dxa"/>
              <w:bottom w:w="0" w:type="dxa"/>
              <w:right w:w="0" w:type="dxa"/>
            </w:tcMar>
            <w:vAlign w:val="center"/>
          </w:tcPr>
          <w:p w14:paraId="63EB3043"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Циљна вредност у 2021. год.</w:t>
            </w:r>
          </w:p>
        </w:tc>
        <w:tc>
          <w:tcPr>
            <w:tcW w:w="422" w:type="pct"/>
            <w:shd w:val="clear" w:color="auto" w:fill="D3D3D3"/>
            <w:tcMar>
              <w:top w:w="0" w:type="dxa"/>
              <w:left w:w="0" w:type="dxa"/>
              <w:bottom w:w="0" w:type="dxa"/>
              <w:right w:w="0" w:type="dxa"/>
            </w:tcMar>
            <w:vAlign w:val="center"/>
          </w:tcPr>
          <w:p w14:paraId="50A774C6"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Остварена вредност у 2021. год.</w:t>
            </w:r>
          </w:p>
        </w:tc>
        <w:tc>
          <w:tcPr>
            <w:tcW w:w="1480" w:type="pct"/>
            <w:shd w:val="clear" w:color="auto" w:fill="D3D3D3"/>
            <w:tcMar>
              <w:top w:w="0" w:type="dxa"/>
              <w:left w:w="0" w:type="dxa"/>
              <w:bottom w:w="0" w:type="dxa"/>
              <w:right w:w="0" w:type="dxa"/>
            </w:tcMar>
            <w:vAlign w:val="center"/>
          </w:tcPr>
          <w:p w14:paraId="4337A220"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Образложење одступања од планске вредности</w:t>
            </w:r>
          </w:p>
        </w:tc>
      </w:tr>
      <w:tr w:rsidR="00581246" w:rsidRPr="00581246" w14:paraId="465D90BF" w14:textId="77777777" w:rsidTr="002034D2">
        <w:tc>
          <w:tcPr>
            <w:tcW w:w="1478" w:type="pct"/>
            <w:tcMar>
              <w:top w:w="0" w:type="dxa"/>
              <w:left w:w="0" w:type="dxa"/>
              <w:bottom w:w="0" w:type="dxa"/>
              <w:right w:w="0" w:type="dxa"/>
            </w:tcMar>
          </w:tcPr>
          <w:p w14:paraId="47CC18B4"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1. Број културних добара на којима је изведен конзерваторско-рестаураторски третман</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Извештај корисника достављен министарству</w:t>
            </w:r>
          </w:p>
        </w:tc>
        <w:tc>
          <w:tcPr>
            <w:tcW w:w="493" w:type="pct"/>
            <w:tcMar>
              <w:top w:w="0" w:type="dxa"/>
              <w:left w:w="0" w:type="dxa"/>
              <w:bottom w:w="0" w:type="dxa"/>
              <w:right w:w="0" w:type="dxa"/>
            </w:tcMar>
            <w:vAlign w:val="center"/>
          </w:tcPr>
          <w:p w14:paraId="7BDC7FC3"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Број добара</w:t>
            </w:r>
          </w:p>
        </w:tc>
        <w:tc>
          <w:tcPr>
            <w:tcW w:w="263" w:type="pct"/>
            <w:tcMar>
              <w:top w:w="0" w:type="dxa"/>
              <w:left w:w="0" w:type="dxa"/>
              <w:bottom w:w="0" w:type="dxa"/>
              <w:right w:w="0" w:type="dxa"/>
            </w:tcMar>
            <w:vAlign w:val="center"/>
          </w:tcPr>
          <w:p w14:paraId="551E5BE4"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2018</w:t>
            </w:r>
          </w:p>
        </w:tc>
        <w:tc>
          <w:tcPr>
            <w:tcW w:w="511" w:type="pct"/>
            <w:tcMar>
              <w:top w:w="0" w:type="dxa"/>
              <w:left w:w="0" w:type="dxa"/>
              <w:bottom w:w="0" w:type="dxa"/>
              <w:right w:w="0" w:type="dxa"/>
            </w:tcMar>
            <w:vAlign w:val="center"/>
          </w:tcPr>
          <w:p w14:paraId="08B82401"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w:t>
            </w:r>
          </w:p>
        </w:tc>
        <w:tc>
          <w:tcPr>
            <w:tcW w:w="352" w:type="pct"/>
            <w:tcMar>
              <w:top w:w="0" w:type="dxa"/>
              <w:left w:w="0" w:type="dxa"/>
              <w:bottom w:w="0" w:type="dxa"/>
              <w:right w:w="0" w:type="dxa"/>
            </w:tcMar>
            <w:vAlign w:val="center"/>
          </w:tcPr>
          <w:p w14:paraId="1B49FC9A"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40</w:t>
            </w:r>
          </w:p>
        </w:tc>
        <w:tc>
          <w:tcPr>
            <w:tcW w:w="422" w:type="pct"/>
            <w:tcMar>
              <w:top w:w="0" w:type="dxa"/>
              <w:left w:w="0" w:type="dxa"/>
              <w:bottom w:w="0" w:type="dxa"/>
              <w:right w:w="0" w:type="dxa"/>
            </w:tcMar>
            <w:vAlign w:val="center"/>
          </w:tcPr>
          <w:p w14:paraId="006C694E"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40</w:t>
            </w:r>
          </w:p>
        </w:tc>
        <w:tc>
          <w:tcPr>
            <w:tcW w:w="1480" w:type="pct"/>
            <w:tcMar>
              <w:top w:w="0" w:type="dxa"/>
              <w:left w:w="0" w:type="dxa"/>
              <w:bottom w:w="0" w:type="dxa"/>
              <w:right w:w="0" w:type="dxa"/>
            </w:tcMar>
            <w:vAlign w:val="center"/>
          </w:tcPr>
          <w:p w14:paraId="5A108224"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w:t>
            </w:r>
          </w:p>
        </w:tc>
      </w:tr>
      <w:tr w:rsidR="00581246" w:rsidRPr="00581246" w14:paraId="202FEF76" w14:textId="77777777" w:rsidTr="002034D2">
        <w:tc>
          <w:tcPr>
            <w:tcW w:w="1478" w:type="pct"/>
            <w:tcMar>
              <w:top w:w="0" w:type="dxa"/>
              <w:left w:w="0" w:type="dxa"/>
              <w:bottom w:w="0" w:type="dxa"/>
              <w:right w:w="0" w:type="dxa"/>
            </w:tcMar>
          </w:tcPr>
          <w:p w14:paraId="0E86C362"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2. Број установа заштите на чијим зградама су изведени радови</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Извештај корисника достављен министарству</w:t>
            </w:r>
          </w:p>
        </w:tc>
        <w:tc>
          <w:tcPr>
            <w:tcW w:w="493" w:type="pct"/>
            <w:tcMar>
              <w:top w:w="0" w:type="dxa"/>
              <w:left w:w="0" w:type="dxa"/>
              <w:bottom w:w="0" w:type="dxa"/>
              <w:right w:w="0" w:type="dxa"/>
            </w:tcMar>
            <w:vAlign w:val="center"/>
          </w:tcPr>
          <w:p w14:paraId="630251D4"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Број установа</w:t>
            </w:r>
          </w:p>
        </w:tc>
        <w:tc>
          <w:tcPr>
            <w:tcW w:w="263" w:type="pct"/>
            <w:tcMar>
              <w:top w:w="0" w:type="dxa"/>
              <w:left w:w="0" w:type="dxa"/>
              <w:bottom w:w="0" w:type="dxa"/>
              <w:right w:w="0" w:type="dxa"/>
            </w:tcMar>
            <w:vAlign w:val="center"/>
          </w:tcPr>
          <w:p w14:paraId="6B0A19F0"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2018</w:t>
            </w:r>
          </w:p>
        </w:tc>
        <w:tc>
          <w:tcPr>
            <w:tcW w:w="511" w:type="pct"/>
            <w:tcMar>
              <w:top w:w="0" w:type="dxa"/>
              <w:left w:w="0" w:type="dxa"/>
              <w:bottom w:w="0" w:type="dxa"/>
              <w:right w:w="0" w:type="dxa"/>
            </w:tcMar>
            <w:vAlign w:val="center"/>
          </w:tcPr>
          <w:p w14:paraId="7D9209EA"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7</w:t>
            </w:r>
          </w:p>
        </w:tc>
        <w:tc>
          <w:tcPr>
            <w:tcW w:w="352" w:type="pct"/>
            <w:tcMar>
              <w:top w:w="0" w:type="dxa"/>
              <w:left w:w="0" w:type="dxa"/>
              <w:bottom w:w="0" w:type="dxa"/>
              <w:right w:w="0" w:type="dxa"/>
            </w:tcMar>
            <w:vAlign w:val="center"/>
          </w:tcPr>
          <w:p w14:paraId="66934E6A"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7</w:t>
            </w:r>
          </w:p>
        </w:tc>
        <w:tc>
          <w:tcPr>
            <w:tcW w:w="422" w:type="pct"/>
            <w:tcMar>
              <w:top w:w="0" w:type="dxa"/>
              <w:left w:w="0" w:type="dxa"/>
              <w:bottom w:w="0" w:type="dxa"/>
              <w:right w:w="0" w:type="dxa"/>
            </w:tcMar>
            <w:vAlign w:val="center"/>
          </w:tcPr>
          <w:p w14:paraId="3C3434D0"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7</w:t>
            </w:r>
          </w:p>
        </w:tc>
        <w:tc>
          <w:tcPr>
            <w:tcW w:w="1480" w:type="pct"/>
            <w:tcMar>
              <w:top w:w="0" w:type="dxa"/>
              <w:left w:w="0" w:type="dxa"/>
              <w:bottom w:w="0" w:type="dxa"/>
              <w:right w:w="0" w:type="dxa"/>
            </w:tcMar>
            <w:vAlign w:val="center"/>
          </w:tcPr>
          <w:p w14:paraId="39DAF684"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w:t>
            </w:r>
          </w:p>
        </w:tc>
      </w:tr>
      <w:tr w:rsidR="00581246" w:rsidRPr="00581246" w14:paraId="319654EA" w14:textId="77777777" w:rsidTr="002034D2">
        <w:tc>
          <w:tcPr>
            <w:tcW w:w="1478" w:type="pct"/>
            <w:tcMar>
              <w:top w:w="0" w:type="dxa"/>
              <w:left w:w="0" w:type="dxa"/>
              <w:bottom w:w="0" w:type="dxa"/>
              <w:right w:w="0" w:type="dxa"/>
            </w:tcMar>
          </w:tcPr>
          <w:p w14:paraId="6A023C9C"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3. Број установа којима је набављена опрема за културу</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Извештај корисника достављен министарству</w:t>
            </w:r>
          </w:p>
        </w:tc>
        <w:tc>
          <w:tcPr>
            <w:tcW w:w="493" w:type="pct"/>
            <w:tcMar>
              <w:top w:w="0" w:type="dxa"/>
              <w:left w:w="0" w:type="dxa"/>
              <w:bottom w:w="0" w:type="dxa"/>
              <w:right w:w="0" w:type="dxa"/>
            </w:tcMar>
            <w:vAlign w:val="center"/>
          </w:tcPr>
          <w:p w14:paraId="72DC1618"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број установа</w:t>
            </w:r>
          </w:p>
        </w:tc>
        <w:tc>
          <w:tcPr>
            <w:tcW w:w="263" w:type="pct"/>
            <w:tcMar>
              <w:top w:w="0" w:type="dxa"/>
              <w:left w:w="0" w:type="dxa"/>
              <w:bottom w:w="0" w:type="dxa"/>
              <w:right w:w="0" w:type="dxa"/>
            </w:tcMar>
            <w:vAlign w:val="center"/>
          </w:tcPr>
          <w:p w14:paraId="0048865E"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2018</w:t>
            </w:r>
          </w:p>
        </w:tc>
        <w:tc>
          <w:tcPr>
            <w:tcW w:w="511" w:type="pct"/>
            <w:tcMar>
              <w:top w:w="0" w:type="dxa"/>
              <w:left w:w="0" w:type="dxa"/>
              <w:bottom w:w="0" w:type="dxa"/>
              <w:right w:w="0" w:type="dxa"/>
            </w:tcMar>
            <w:vAlign w:val="center"/>
          </w:tcPr>
          <w:p w14:paraId="79576A22"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5</w:t>
            </w:r>
          </w:p>
        </w:tc>
        <w:tc>
          <w:tcPr>
            <w:tcW w:w="352" w:type="pct"/>
            <w:tcMar>
              <w:top w:w="0" w:type="dxa"/>
              <w:left w:w="0" w:type="dxa"/>
              <w:bottom w:w="0" w:type="dxa"/>
              <w:right w:w="0" w:type="dxa"/>
            </w:tcMar>
            <w:vAlign w:val="center"/>
          </w:tcPr>
          <w:p w14:paraId="298F9E14"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8</w:t>
            </w:r>
          </w:p>
        </w:tc>
        <w:tc>
          <w:tcPr>
            <w:tcW w:w="422" w:type="pct"/>
            <w:tcMar>
              <w:top w:w="0" w:type="dxa"/>
              <w:left w:w="0" w:type="dxa"/>
              <w:bottom w:w="0" w:type="dxa"/>
              <w:right w:w="0" w:type="dxa"/>
            </w:tcMar>
            <w:vAlign w:val="center"/>
          </w:tcPr>
          <w:p w14:paraId="05B03392"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8</w:t>
            </w:r>
          </w:p>
        </w:tc>
        <w:tc>
          <w:tcPr>
            <w:tcW w:w="1480" w:type="pct"/>
            <w:tcMar>
              <w:top w:w="0" w:type="dxa"/>
              <w:left w:w="0" w:type="dxa"/>
              <w:bottom w:w="0" w:type="dxa"/>
              <w:right w:w="0" w:type="dxa"/>
            </w:tcMar>
            <w:vAlign w:val="center"/>
          </w:tcPr>
          <w:p w14:paraId="53B71465"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w:t>
            </w:r>
          </w:p>
        </w:tc>
      </w:tr>
      <w:tr w:rsidR="00581246" w:rsidRPr="00581246" w14:paraId="765E85DE" w14:textId="77777777" w:rsidTr="002034D2">
        <w:tc>
          <w:tcPr>
            <w:tcW w:w="1478" w:type="pct"/>
            <w:tcMar>
              <w:top w:w="0" w:type="dxa"/>
              <w:left w:w="0" w:type="dxa"/>
              <w:bottom w:w="0" w:type="dxa"/>
              <w:right w:w="0" w:type="dxa"/>
            </w:tcMar>
          </w:tcPr>
          <w:p w14:paraId="6F444FE6"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4. Број запослених којима је омогућено стручно усавршавање</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Извештаји корисника  достављени министарству</w:t>
            </w:r>
          </w:p>
        </w:tc>
        <w:tc>
          <w:tcPr>
            <w:tcW w:w="493" w:type="pct"/>
            <w:tcMar>
              <w:top w:w="0" w:type="dxa"/>
              <w:left w:w="0" w:type="dxa"/>
              <w:bottom w:w="0" w:type="dxa"/>
              <w:right w:w="0" w:type="dxa"/>
            </w:tcMar>
            <w:vAlign w:val="center"/>
          </w:tcPr>
          <w:p w14:paraId="2ABA21EB"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Број запослених</w:t>
            </w:r>
          </w:p>
        </w:tc>
        <w:tc>
          <w:tcPr>
            <w:tcW w:w="263" w:type="pct"/>
            <w:tcMar>
              <w:top w:w="0" w:type="dxa"/>
              <w:left w:w="0" w:type="dxa"/>
              <w:bottom w:w="0" w:type="dxa"/>
              <w:right w:w="0" w:type="dxa"/>
            </w:tcMar>
            <w:vAlign w:val="center"/>
          </w:tcPr>
          <w:p w14:paraId="41B3F57C"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2018</w:t>
            </w:r>
          </w:p>
        </w:tc>
        <w:tc>
          <w:tcPr>
            <w:tcW w:w="511" w:type="pct"/>
            <w:tcMar>
              <w:top w:w="0" w:type="dxa"/>
              <w:left w:w="0" w:type="dxa"/>
              <w:bottom w:w="0" w:type="dxa"/>
              <w:right w:w="0" w:type="dxa"/>
            </w:tcMar>
            <w:vAlign w:val="center"/>
          </w:tcPr>
          <w:p w14:paraId="2FDD69F8"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6</w:t>
            </w:r>
          </w:p>
        </w:tc>
        <w:tc>
          <w:tcPr>
            <w:tcW w:w="352" w:type="pct"/>
            <w:tcMar>
              <w:top w:w="0" w:type="dxa"/>
              <w:left w:w="0" w:type="dxa"/>
              <w:bottom w:w="0" w:type="dxa"/>
              <w:right w:w="0" w:type="dxa"/>
            </w:tcMar>
            <w:vAlign w:val="center"/>
          </w:tcPr>
          <w:p w14:paraId="5C37135A"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5</w:t>
            </w:r>
          </w:p>
        </w:tc>
        <w:tc>
          <w:tcPr>
            <w:tcW w:w="422" w:type="pct"/>
            <w:tcMar>
              <w:top w:w="0" w:type="dxa"/>
              <w:left w:w="0" w:type="dxa"/>
              <w:bottom w:w="0" w:type="dxa"/>
              <w:right w:w="0" w:type="dxa"/>
            </w:tcMar>
            <w:vAlign w:val="center"/>
          </w:tcPr>
          <w:p w14:paraId="47EE4FBE"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5</w:t>
            </w:r>
          </w:p>
        </w:tc>
        <w:tc>
          <w:tcPr>
            <w:tcW w:w="1480" w:type="pct"/>
            <w:tcMar>
              <w:top w:w="0" w:type="dxa"/>
              <w:left w:w="0" w:type="dxa"/>
              <w:bottom w:w="0" w:type="dxa"/>
              <w:right w:w="0" w:type="dxa"/>
            </w:tcMar>
            <w:vAlign w:val="center"/>
          </w:tcPr>
          <w:p w14:paraId="1C760305"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w:t>
            </w:r>
          </w:p>
        </w:tc>
      </w:tr>
      <w:tr w:rsidR="00581246" w:rsidRPr="00581246" w14:paraId="2AEDCFAD" w14:textId="77777777" w:rsidTr="002034D2">
        <w:tc>
          <w:tcPr>
            <w:tcW w:w="5000" w:type="pct"/>
            <w:gridSpan w:val="7"/>
            <w:shd w:val="clear" w:color="auto" w:fill="D3D3D3"/>
            <w:tcMar>
              <w:top w:w="0" w:type="dxa"/>
              <w:left w:w="0" w:type="dxa"/>
              <w:bottom w:w="0" w:type="dxa"/>
              <w:right w:w="0" w:type="dxa"/>
            </w:tcMar>
            <w:vAlign w:val="center"/>
          </w:tcPr>
          <w:p w14:paraId="2342988D"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b/>
                <w:sz w:val="16"/>
                <w:lang w:val="sr-Cyrl-RS"/>
              </w:rPr>
              <w:t>ПРОГРАМ: 1203 - Јачање културне продукције и уметничког стваралаштва</w:t>
            </w:r>
          </w:p>
        </w:tc>
      </w:tr>
      <w:tr w:rsidR="00581246" w:rsidRPr="00581246" w14:paraId="6FCD06BB" w14:textId="77777777" w:rsidTr="002034D2">
        <w:tc>
          <w:tcPr>
            <w:tcW w:w="5000" w:type="pct"/>
            <w:gridSpan w:val="7"/>
            <w:shd w:val="clear" w:color="auto" w:fill="D3D3D3"/>
            <w:tcMar>
              <w:top w:w="0" w:type="dxa"/>
              <w:left w:w="0" w:type="dxa"/>
              <w:bottom w:w="0" w:type="dxa"/>
              <w:right w:w="0" w:type="dxa"/>
            </w:tcMar>
            <w:vAlign w:val="center"/>
          </w:tcPr>
          <w:p w14:paraId="0044F02D"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УСТАНОВЕ КУЛТУРЕ</w:t>
            </w:r>
          </w:p>
        </w:tc>
      </w:tr>
      <w:tr w:rsidR="00581246" w:rsidRPr="00581246" w14:paraId="3D5A0FBD" w14:textId="77777777" w:rsidTr="002034D2">
        <w:tc>
          <w:tcPr>
            <w:tcW w:w="5000" w:type="pct"/>
            <w:gridSpan w:val="7"/>
            <w:tcMar>
              <w:top w:w="0" w:type="dxa"/>
              <w:left w:w="0" w:type="dxa"/>
              <w:bottom w:w="0" w:type="dxa"/>
              <w:right w:w="0" w:type="dxa"/>
            </w:tcMar>
          </w:tcPr>
          <w:p w14:paraId="27883111"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b/>
                <w:sz w:val="16"/>
                <w:lang w:val="sr-Cyrl-RS"/>
              </w:rPr>
              <w:t xml:space="preserve">Образложење спровођења: </w:t>
            </w:r>
          </w:p>
        </w:tc>
      </w:tr>
      <w:tr w:rsidR="00581246" w:rsidRPr="00581246" w14:paraId="41A8F746" w14:textId="77777777" w:rsidTr="002034D2">
        <w:tc>
          <w:tcPr>
            <w:tcW w:w="5000" w:type="pct"/>
            <w:gridSpan w:val="7"/>
            <w:shd w:val="clear" w:color="auto" w:fill="D3D3D3"/>
            <w:tcMar>
              <w:top w:w="0" w:type="dxa"/>
              <w:left w:w="0" w:type="dxa"/>
              <w:bottom w:w="0" w:type="dxa"/>
              <w:right w:w="0" w:type="dxa"/>
            </w:tcMar>
            <w:vAlign w:val="center"/>
          </w:tcPr>
          <w:p w14:paraId="431AA292"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 1: Јачање капацитета установа културе</w:t>
            </w:r>
          </w:p>
        </w:tc>
      </w:tr>
      <w:tr w:rsidR="00581246" w:rsidRPr="00581246" w14:paraId="1DAE6BD5" w14:textId="77777777" w:rsidTr="002034D2">
        <w:tc>
          <w:tcPr>
            <w:tcW w:w="1478" w:type="pct"/>
            <w:shd w:val="clear" w:color="auto" w:fill="D3D3D3"/>
            <w:tcMar>
              <w:top w:w="0" w:type="dxa"/>
              <w:left w:w="0" w:type="dxa"/>
              <w:bottom w:w="0" w:type="dxa"/>
              <w:right w:w="0" w:type="dxa"/>
            </w:tcMar>
            <w:vAlign w:val="center"/>
          </w:tcPr>
          <w:p w14:paraId="0A2307EF"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Назив индикатора</w:t>
            </w:r>
          </w:p>
        </w:tc>
        <w:tc>
          <w:tcPr>
            <w:tcW w:w="493" w:type="pct"/>
            <w:shd w:val="clear" w:color="auto" w:fill="D3D3D3"/>
            <w:tcMar>
              <w:top w:w="0" w:type="dxa"/>
              <w:left w:w="0" w:type="dxa"/>
              <w:bottom w:w="0" w:type="dxa"/>
              <w:right w:w="0" w:type="dxa"/>
            </w:tcMar>
            <w:vAlign w:val="center"/>
          </w:tcPr>
          <w:p w14:paraId="7CF40495"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Јединица мере</w:t>
            </w:r>
          </w:p>
        </w:tc>
        <w:tc>
          <w:tcPr>
            <w:tcW w:w="263" w:type="pct"/>
            <w:shd w:val="clear" w:color="auto" w:fill="D3D3D3"/>
            <w:tcMar>
              <w:top w:w="0" w:type="dxa"/>
              <w:left w:w="0" w:type="dxa"/>
              <w:bottom w:w="0" w:type="dxa"/>
              <w:right w:w="0" w:type="dxa"/>
            </w:tcMar>
            <w:vAlign w:val="center"/>
          </w:tcPr>
          <w:p w14:paraId="3860C124"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година</w:t>
            </w:r>
          </w:p>
        </w:tc>
        <w:tc>
          <w:tcPr>
            <w:tcW w:w="511" w:type="pct"/>
            <w:shd w:val="clear" w:color="auto" w:fill="D3D3D3"/>
            <w:tcMar>
              <w:top w:w="0" w:type="dxa"/>
              <w:left w:w="0" w:type="dxa"/>
              <w:bottom w:w="0" w:type="dxa"/>
              <w:right w:w="0" w:type="dxa"/>
            </w:tcMar>
            <w:vAlign w:val="center"/>
          </w:tcPr>
          <w:p w14:paraId="72DE430A"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вредност</w:t>
            </w:r>
          </w:p>
        </w:tc>
        <w:tc>
          <w:tcPr>
            <w:tcW w:w="352" w:type="pct"/>
            <w:shd w:val="clear" w:color="auto" w:fill="D3D3D3"/>
            <w:tcMar>
              <w:top w:w="0" w:type="dxa"/>
              <w:left w:w="0" w:type="dxa"/>
              <w:bottom w:w="0" w:type="dxa"/>
              <w:right w:w="0" w:type="dxa"/>
            </w:tcMar>
            <w:vAlign w:val="center"/>
          </w:tcPr>
          <w:p w14:paraId="53BEC2FA"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Циљна вредност у 2021. год.</w:t>
            </w:r>
          </w:p>
        </w:tc>
        <w:tc>
          <w:tcPr>
            <w:tcW w:w="422" w:type="pct"/>
            <w:shd w:val="clear" w:color="auto" w:fill="D3D3D3"/>
            <w:tcMar>
              <w:top w:w="0" w:type="dxa"/>
              <w:left w:w="0" w:type="dxa"/>
              <w:bottom w:w="0" w:type="dxa"/>
              <w:right w:w="0" w:type="dxa"/>
            </w:tcMar>
            <w:vAlign w:val="center"/>
          </w:tcPr>
          <w:p w14:paraId="584AE3D6"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Остварена вредност у 2021. год.</w:t>
            </w:r>
          </w:p>
        </w:tc>
        <w:tc>
          <w:tcPr>
            <w:tcW w:w="1480" w:type="pct"/>
            <w:shd w:val="clear" w:color="auto" w:fill="D3D3D3"/>
            <w:tcMar>
              <w:top w:w="0" w:type="dxa"/>
              <w:left w:w="0" w:type="dxa"/>
              <w:bottom w:w="0" w:type="dxa"/>
              <w:right w:w="0" w:type="dxa"/>
            </w:tcMar>
            <w:vAlign w:val="center"/>
          </w:tcPr>
          <w:p w14:paraId="4C135B9D"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Образложење одступања од планске вредности</w:t>
            </w:r>
          </w:p>
        </w:tc>
      </w:tr>
      <w:tr w:rsidR="00581246" w:rsidRPr="00581246" w14:paraId="21079651" w14:textId="77777777" w:rsidTr="002034D2">
        <w:tc>
          <w:tcPr>
            <w:tcW w:w="1478" w:type="pct"/>
            <w:tcMar>
              <w:top w:w="0" w:type="dxa"/>
              <w:left w:w="0" w:type="dxa"/>
              <w:bottom w:w="0" w:type="dxa"/>
              <w:right w:w="0" w:type="dxa"/>
            </w:tcMar>
          </w:tcPr>
          <w:p w14:paraId="476B7D08"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1. Број гостовања / програма за популаризацију уметничке области по градовима Србије</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Годишњи извештаји установа културе</w:t>
            </w:r>
          </w:p>
        </w:tc>
        <w:tc>
          <w:tcPr>
            <w:tcW w:w="493" w:type="pct"/>
            <w:tcMar>
              <w:top w:w="0" w:type="dxa"/>
              <w:left w:w="0" w:type="dxa"/>
              <w:bottom w:w="0" w:type="dxa"/>
              <w:right w:w="0" w:type="dxa"/>
            </w:tcMar>
            <w:vAlign w:val="center"/>
          </w:tcPr>
          <w:p w14:paraId="01A86DA8"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 xml:space="preserve">Број гостовања </w:t>
            </w:r>
          </w:p>
        </w:tc>
        <w:tc>
          <w:tcPr>
            <w:tcW w:w="263" w:type="pct"/>
            <w:tcMar>
              <w:top w:w="0" w:type="dxa"/>
              <w:left w:w="0" w:type="dxa"/>
              <w:bottom w:w="0" w:type="dxa"/>
              <w:right w:w="0" w:type="dxa"/>
            </w:tcMar>
            <w:vAlign w:val="center"/>
          </w:tcPr>
          <w:p w14:paraId="35838007"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2015</w:t>
            </w:r>
          </w:p>
        </w:tc>
        <w:tc>
          <w:tcPr>
            <w:tcW w:w="511" w:type="pct"/>
            <w:tcMar>
              <w:top w:w="0" w:type="dxa"/>
              <w:left w:w="0" w:type="dxa"/>
              <w:bottom w:w="0" w:type="dxa"/>
              <w:right w:w="0" w:type="dxa"/>
            </w:tcMar>
            <w:vAlign w:val="center"/>
          </w:tcPr>
          <w:p w14:paraId="10D356A7"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108</w:t>
            </w:r>
          </w:p>
        </w:tc>
        <w:tc>
          <w:tcPr>
            <w:tcW w:w="352" w:type="pct"/>
            <w:tcMar>
              <w:top w:w="0" w:type="dxa"/>
              <w:left w:w="0" w:type="dxa"/>
              <w:bottom w:w="0" w:type="dxa"/>
              <w:right w:w="0" w:type="dxa"/>
            </w:tcMar>
            <w:vAlign w:val="center"/>
          </w:tcPr>
          <w:p w14:paraId="16AFF5E6"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132</w:t>
            </w:r>
          </w:p>
        </w:tc>
        <w:tc>
          <w:tcPr>
            <w:tcW w:w="422" w:type="pct"/>
            <w:tcMar>
              <w:top w:w="0" w:type="dxa"/>
              <w:left w:w="0" w:type="dxa"/>
              <w:bottom w:w="0" w:type="dxa"/>
              <w:right w:w="0" w:type="dxa"/>
            </w:tcMar>
            <w:vAlign w:val="center"/>
          </w:tcPr>
          <w:p w14:paraId="777938FD" w14:textId="77777777" w:rsidR="00917AB2" w:rsidRPr="00581246" w:rsidRDefault="00917AB2">
            <w:pPr>
              <w:spacing w:after="0" w:line="240" w:lineRule="auto"/>
              <w:jc w:val="center"/>
              <w:rPr>
                <w:rFonts w:ascii="Times New Roman" w:hAnsi="Times New Roman" w:cs="Times New Roman"/>
                <w:lang w:val="sr-Cyrl-RS"/>
              </w:rPr>
            </w:pPr>
          </w:p>
        </w:tc>
        <w:tc>
          <w:tcPr>
            <w:tcW w:w="1480" w:type="pct"/>
            <w:tcMar>
              <w:top w:w="0" w:type="dxa"/>
              <w:left w:w="0" w:type="dxa"/>
              <w:bottom w:w="0" w:type="dxa"/>
              <w:right w:w="0" w:type="dxa"/>
            </w:tcMar>
            <w:vAlign w:val="center"/>
          </w:tcPr>
          <w:p w14:paraId="008C4A35" w14:textId="77777777" w:rsidR="00917AB2" w:rsidRPr="00581246" w:rsidRDefault="00917AB2">
            <w:pPr>
              <w:spacing w:after="0" w:line="240" w:lineRule="auto"/>
              <w:jc w:val="center"/>
              <w:rPr>
                <w:rFonts w:ascii="Times New Roman" w:hAnsi="Times New Roman" w:cs="Times New Roman"/>
                <w:lang w:val="sr-Cyrl-RS"/>
              </w:rPr>
            </w:pPr>
          </w:p>
        </w:tc>
      </w:tr>
      <w:tr w:rsidR="00581246" w:rsidRPr="00581246" w14:paraId="46165724" w14:textId="77777777" w:rsidTr="002034D2">
        <w:tc>
          <w:tcPr>
            <w:tcW w:w="1478" w:type="pct"/>
            <w:tcMar>
              <w:top w:w="0" w:type="dxa"/>
              <w:left w:w="0" w:type="dxa"/>
              <w:bottom w:w="0" w:type="dxa"/>
              <w:right w:w="0" w:type="dxa"/>
            </w:tcMar>
          </w:tcPr>
          <w:p w14:paraId="3B1E6AB5"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2. Број подржаних програма (премијера, премијерних обнова, концерата и сл.)</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Годишњи извештаји установа културе</w:t>
            </w:r>
          </w:p>
        </w:tc>
        <w:tc>
          <w:tcPr>
            <w:tcW w:w="493" w:type="pct"/>
            <w:tcMar>
              <w:top w:w="0" w:type="dxa"/>
              <w:left w:w="0" w:type="dxa"/>
              <w:bottom w:w="0" w:type="dxa"/>
              <w:right w:w="0" w:type="dxa"/>
            </w:tcMar>
            <w:vAlign w:val="center"/>
          </w:tcPr>
          <w:p w14:paraId="18F07976"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Број подржаних програма</w:t>
            </w:r>
          </w:p>
        </w:tc>
        <w:tc>
          <w:tcPr>
            <w:tcW w:w="263" w:type="pct"/>
            <w:tcMar>
              <w:top w:w="0" w:type="dxa"/>
              <w:left w:w="0" w:type="dxa"/>
              <w:bottom w:w="0" w:type="dxa"/>
              <w:right w:w="0" w:type="dxa"/>
            </w:tcMar>
            <w:vAlign w:val="center"/>
          </w:tcPr>
          <w:p w14:paraId="5C705B9D"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2015</w:t>
            </w:r>
          </w:p>
        </w:tc>
        <w:tc>
          <w:tcPr>
            <w:tcW w:w="511" w:type="pct"/>
            <w:tcMar>
              <w:top w:w="0" w:type="dxa"/>
              <w:left w:w="0" w:type="dxa"/>
              <w:bottom w:w="0" w:type="dxa"/>
              <w:right w:w="0" w:type="dxa"/>
            </w:tcMar>
            <w:vAlign w:val="center"/>
          </w:tcPr>
          <w:p w14:paraId="5D777544"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114</w:t>
            </w:r>
          </w:p>
        </w:tc>
        <w:tc>
          <w:tcPr>
            <w:tcW w:w="352" w:type="pct"/>
            <w:tcMar>
              <w:top w:w="0" w:type="dxa"/>
              <w:left w:w="0" w:type="dxa"/>
              <w:bottom w:w="0" w:type="dxa"/>
              <w:right w:w="0" w:type="dxa"/>
            </w:tcMar>
            <w:vAlign w:val="center"/>
          </w:tcPr>
          <w:p w14:paraId="4ADAACBC"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145</w:t>
            </w:r>
          </w:p>
        </w:tc>
        <w:tc>
          <w:tcPr>
            <w:tcW w:w="422" w:type="pct"/>
            <w:tcMar>
              <w:top w:w="0" w:type="dxa"/>
              <w:left w:w="0" w:type="dxa"/>
              <w:bottom w:w="0" w:type="dxa"/>
              <w:right w:w="0" w:type="dxa"/>
            </w:tcMar>
            <w:vAlign w:val="center"/>
          </w:tcPr>
          <w:p w14:paraId="42218BE0" w14:textId="77777777" w:rsidR="00917AB2" w:rsidRPr="00581246" w:rsidRDefault="00917AB2">
            <w:pPr>
              <w:spacing w:after="0" w:line="240" w:lineRule="auto"/>
              <w:jc w:val="center"/>
              <w:rPr>
                <w:rFonts w:ascii="Times New Roman" w:hAnsi="Times New Roman" w:cs="Times New Roman"/>
                <w:lang w:val="sr-Cyrl-RS"/>
              </w:rPr>
            </w:pPr>
          </w:p>
        </w:tc>
        <w:tc>
          <w:tcPr>
            <w:tcW w:w="1480" w:type="pct"/>
            <w:tcMar>
              <w:top w:w="0" w:type="dxa"/>
              <w:left w:w="0" w:type="dxa"/>
              <w:bottom w:w="0" w:type="dxa"/>
              <w:right w:w="0" w:type="dxa"/>
            </w:tcMar>
            <w:vAlign w:val="center"/>
          </w:tcPr>
          <w:p w14:paraId="1BFFF994" w14:textId="77777777" w:rsidR="00917AB2" w:rsidRPr="00581246" w:rsidRDefault="00917AB2">
            <w:pPr>
              <w:spacing w:after="0" w:line="240" w:lineRule="auto"/>
              <w:jc w:val="center"/>
              <w:rPr>
                <w:rFonts w:ascii="Times New Roman" w:hAnsi="Times New Roman" w:cs="Times New Roman"/>
                <w:lang w:val="sr-Cyrl-RS"/>
              </w:rPr>
            </w:pPr>
          </w:p>
        </w:tc>
      </w:tr>
      <w:tr w:rsidR="00581246" w:rsidRPr="00581246" w14:paraId="7CC416FD" w14:textId="77777777" w:rsidTr="002034D2">
        <w:tc>
          <w:tcPr>
            <w:tcW w:w="5000" w:type="pct"/>
            <w:gridSpan w:val="7"/>
            <w:shd w:val="clear" w:color="auto" w:fill="D3D3D3"/>
            <w:tcMar>
              <w:top w:w="0" w:type="dxa"/>
              <w:left w:w="0" w:type="dxa"/>
              <w:bottom w:w="0" w:type="dxa"/>
              <w:right w:w="0" w:type="dxa"/>
            </w:tcMar>
            <w:vAlign w:val="center"/>
          </w:tcPr>
          <w:p w14:paraId="6219D8A4"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МИНИСТАРСТВО КУЛТУРЕ И ИНФОРМИСАЊА</w:t>
            </w:r>
          </w:p>
        </w:tc>
      </w:tr>
      <w:tr w:rsidR="00581246" w:rsidRPr="00581246" w14:paraId="33A34803" w14:textId="77777777" w:rsidTr="002034D2">
        <w:tc>
          <w:tcPr>
            <w:tcW w:w="5000" w:type="pct"/>
            <w:gridSpan w:val="7"/>
            <w:shd w:val="clear" w:color="auto" w:fill="D3D3D3"/>
            <w:tcMar>
              <w:top w:w="0" w:type="dxa"/>
              <w:left w:w="0" w:type="dxa"/>
              <w:bottom w:w="0" w:type="dxa"/>
              <w:right w:w="0" w:type="dxa"/>
            </w:tcMar>
            <w:vAlign w:val="center"/>
          </w:tcPr>
          <w:p w14:paraId="09B2D6A8"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 1: Јачање капацитета установа културе  и организација цивилног друштва путем јавних конкурса</w:t>
            </w:r>
          </w:p>
        </w:tc>
      </w:tr>
      <w:tr w:rsidR="00581246" w:rsidRPr="00581246" w14:paraId="41F6378A" w14:textId="77777777" w:rsidTr="002034D2">
        <w:tc>
          <w:tcPr>
            <w:tcW w:w="1478" w:type="pct"/>
            <w:shd w:val="clear" w:color="auto" w:fill="D3D3D3"/>
            <w:tcMar>
              <w:top w:w="0" w:type="dxa"/>
              <w:left w:w="0" w:type="dxa"/>
              <w:bottom w:w="0" w:type="dxa"/>
              <w:right w:w="0" w:type="dxa"/>
            </w:tcMar>
            <w:vAlign w:val="center"/>
          </w:tcPr>
          <w:p w14:paraId="1A0E699E"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Назив индикатора</w:t>
            </w:r>
          </w:p>
        </w:tc>
        <w:tc>
          <w:tcPr>
            <w:tcW w:w="493" w:type="pct"/>
            <w:shd w:val="clear" w:color="auto" w:fill="D3D3D3"/>
            <w:tcMar>
              <w:top w:w="0" w:type="dxa"/>
              <w:left w:w="0" w:type="dxa"/>
              <w:bottom w:w="0" w:type="dxa"/>
              <w:right w:w="0" w:type="dxa"/>
            </w:tcMar>
            <w:vAlign w:val="center"/>
          </w:tcPr>
          <w:p w14:paraId="35F693A9"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Јединица мере</w:t>
            </w:r>
          </w:p>
        </w:tc>
        <w:tc>
          <w:tcPr>
            <w:tcW w:w="263" w:type="pct"/>
            <w:shd w:val="clear" w:color="auto" w:fill="D3D3D3"/>
            <w:tcMar>
              <w:top w:w="0" w:type="dxa"/>
              <w:left w:w="0" w:type="dxa"/>
              <w:bottom w:w="0" w:type="dxa"/>
              <w:right w:w="0" w:type="dxa"/>
            </w:tcMar>
            <w:vAlign w:val="center"/>
          </w:tcPr>
          <w:p w14:paraId="4F8B9C40"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година</w:t>
            </w:r>
          </w:p>
        </w:tc>
        <w:tc>
          <w:tcPr>
            <w:tcW w:w="511" w:type="pct"/>
            <w:shd w:val="clear" w:color="auto" w:fill="D3D3D3"/>
            <w:tcMar>
              <w:top w:w="0" w:type="dxa"/>
              <w:left w:w="0" w:type="dxa"/>
              <w:bottom w:w="0" w:type="dxa"/>
              <w:right w:w="0" w:type="dxa"/>
            </w:tcMar>
            <w:vAlign w:val="center"/>
          </w:tcPr>
          <w:p w14:paraId="39F625A2"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вредност</w:t>
            </w:r>
          </w:p>
        </w:tc>
        <w:tc>
          <w:tcPr>
            <w:tcW w:w="352" w:type="pct"/>
            <w:shd w:val="clear" w:color="auto" w:fill="D3D3D3"/>
            <w:tcMar>
              <w:top w:w="0" w:type="dxa"/>
              <w:left w:w="0" w:type="dxa"/>
              <w:bottom w:w="0" w:type="dxa"/>
              <w:right w:w="0" w:type="dxa"/>
            </w:tcMar>
            <w:vAlign w:val="center"/>
          </w:tcPr>
          <w:p w14:paraId="330E7E49"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Циљна вредност у 2021. год.</w:t>
            </w:r>
          </w:p>
        </w:tc>
        <w:tc>
          <w:tcPr>
            <w:tcW w:w="422" w:type="pct"/>
            <w:shd w:val="clear" w:color="auto" w:fill="D3D3D3"/>
            <w:tcMar>
              <w:top w:w="0" w:type="dxa"/>
              <w:left w:w="0" w:type="dxa"/>
              <w:bottom w:w="0" w:type="dxa"/>
              <w:right w:w="0" w:type="dxa"/>
            </w:tcMar>
            <w:vAlign w:val="center"/>
          </w:tcPr>
          <w:p w14:paraId="4E0F8678"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Остварена вредност у 2021. год.</w:t>
            </w:r>
          </w:p>
        </w:tc>
        <w:tc>
          <w:tcPr>
            <w:tcW w:w="1480" w:type="pct"/>
            <w:shd w:val="clear" w:color="auto" w:fill="D3D3D3"/>
            <w:tcMar>
              <w:top w:w="0" w:type="dxa"/>
              <w:left w:w="0" w:type="dxa"/>
              <w:bottom w:w="0" w:type="dxa"/>
              <w:right w:w="0" w:type="dxa"/>
            </w:tcMar>
            <w:vAlign w:val="center"/>
          </w:tcPr>
          <w:p w14:paraId="44A67C2A"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Образложење одступања од планске вредности</w:t>
            </w:r>
          </w:p>
        </w:tc>
      </w:tr>
      <w:tr w:rsidR="00581246" w:rsidRPr="00581246" w14:paraId="6B32EFE8" w14:textId="77777777" w:rsidTr="002034D2">
        <w:tc>
          <w:tcPr>
            <w:tcW w:w="1478" w:type="pct"/>
            <w:tcMar>
              <w:top w:w="0" w:type="dxa"/>
              <w:left w:w="0" w:type="dxa"/>
              <w:bottom w:w="0" w:type="dxa"/>
              <w:right w:w="0" w:type="dxa"/>
            </w:tcMar>
          </w:tcPr>
          <w:p w14:paraId="1DBD92A2"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1. Број културних догађаја реализованих ван Београда</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Одлуке стручне комисије о изабраним пројектима и Извештаји корисника средстава достављени министарству</w:t>
            </w:r>
          </w:p>
        </w:tc>
        <w:tc>
          <w:tcPr>
            <w:tcW w:w="493" w:type="pct"/>
            <w:tcMar>
              <w:top w:w="0" w:type="dxa"/>
              <w:left w:w="0" w:type="dxa"/>
              <w:bottom w:w="0" w:type="dxa"/>
              <w:right w:w="0" w:type="dxa"/>
            </w:tcMar>
            <w:vAlign w:val="center"/>
          </w:tcPr>
          <w:p w14:paraId="0CAF211A"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број културних догађаја</w:t>
            </w:r>
          </w:p>
        </w:tc>
        <w:tc>
          <w:tcPr>
            <w:tcW w:w="263" w:type="pct"/>
            <w:tcMar>
              <w:top w:w="0" w:type="dxa"/>
              <w:left w:w="0" w:type="dxa"/>
              <w:bottom w:w="0" w:type="dxa"/>
              <w:right w:w="0" w:type="dxa"/>
            </w:tcMar>
            <w:vAlign w:val="center"/>
          </w:tcPr>
          <w:p w14:paraId="3595AA87"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2015</w:t>
            </w:r>
          </w:p>
        </w:tc>
        <w:tc>
          <w:tcPr>
            <w:tcW w:w="511" w:type="pct"/>
            <w:tcMar>
              <w:top w:w="0" w:type="dxa"/>
              <w:left w:w="0" w:type="dxa"/>
              <w:bottom w:w="0" w:type="dxa"/>
              <w:right w:w="0" w:type="dxa"/>
            </w:tcMar>
            <w:vAlign w:val="center"/>
          </w:tcPr>
          <w:p w14:paraId="49BBCCD7"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564</w:t>
            </w:r>
          </w:p>
        </w:tc>
        <w:tc>
          <w:tcPr>
            <w:tcW w:w="352" w:type="pct"/>
            <w:tcMar>
              <w:top w:w="0" w:type="dxa"/>
              <w:left w:w="0" w:type="dxa"/>
              <w:bottom w:w="0" w:type="dxa"/>
              <w:right w:w="0" w:type="dxa"/>
            </w:tcMar>
            <w:vAlign w:val="center"/>
          </w:tcPr>
          <w:p w14:paraId="44AE3F1A"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350</w:t>
            </w:r>
          </w:p>
        </w:tc>
        <w:tc>
          <w:tcPr>
            <w:tcW w:w="422" w:type="pct"/>
            <w:tcMar>
              <w:top w:w="0" w:type="dxa"/>
              <w:left w:w="0" w:type="dxa"/>
              <w:bottom w:w="0" w:type="dxa"/>
              <w:right w:w="0" w:type="dxa"/>
            </w:tcMar>
            <w:vAlign w:val="center"/>
          </w:tcPr>
          <w:p w14:paraId="6BB7B0F8"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727</w:t>
            </w:r>
          </w:p>
        </w:tc>
        <w:tc>
          <w:tcPr>
            <w:tcW w:w="1480" w:type="pct"/>
            <w:tcMar>
              <w:top w:w="0" w:type="dxa"/>
              <w:left w:w="0" w:type="dxa"/>
              <w:bottom w:w="0" w:type="dxa"/>
              <w:right w:w="0" w:type="dxa"/>
            </w:tcMar>
            <w:vAlign w:val="center"/>
          </w:tcPr>
          <w:p w14:paraId="010D02D9"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w:t>
            </w:r>
          </w:p>
        </w:tc>
      </w:tr>
      <w:tr w:rsidR="00581246" w:rsidRPr="00581246" w14:paraId="24E8D6D4" w14:textId="77777777" w:rsidTr="002034D2">
        <w:tc>
          <w:tcPr>
            <w:tcW w:w="1478" w:type="pct"/>
            <w:tcMar>
              <w:top w:w="0" w:type="dxa"/>
              <w:left w:w="0" w:type="dxa"/>
              <w:bottom w:w="0" w:type="dxa"/>
              <w:right w:w="0" w:type="dxa"/>
            </w:tcMar>
          </w:tcPr>
          <w:p w14:paraId="1C2A9683"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2. Укупан број подржаних пројеката из свих области савременог стваралаштва</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Одлуке стручне комисије о изабраним пројектима и Извештаји корисника средстава достављени министарству</w:t>
            </w:r>
          </w:p>
        </w:tc>
        <w:tc>
          <w:tcPr>
            <w:tcW w:w="493" w:type="pct"/>
            <w:tcMar>
              <w:top w:w="0" w:type="dxa"/>
              <w:left w:w="0" w:type="dxa"/>
              <w:bottom w:w="0" w:type="dxa"/>
              <w:right w:w="0" w:type="dxa"/>
            </w:tcMar>
            <w:vAlign w:val="center"/>
          </w:tcPr>
          <w:p w14:paraId="28DCEEF1"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број подржаних пројеката</w:t>
            </w:r>
          </w:p>
        </w:tc>
        <w:tc>
          <w:tcPr>
            <w:tcW w:w="263" w:type="pct"/>
            <w:tcMar>
              <w:top w:w="0" w:type="dxa"/>
              <w:left w:w="0" w:type="dxa"/>
              <w:bottom w:w="0" w:type="dxa"/>
              <w:right w:w="0" w:type="dxa"/>
            </w:tcMar>
            <w:vAlign w:val="center"/>
          </w:tcPr>
          <w:p w14:paraId="3EC754BD"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2015</w:t>
            </w:r>
          </w:p>
        </w:tc>
        <w:tc>
          <w:tcPr>
            <w:tcW w:w="511" w:type="pct"/>
            <w:tcMar>
              <w:top w:w="0" w:type="dxa"/>
              <w:left w:w="0" w:type="dxa"/>
              <w:bottom w:w="0" w:type="dxa"/>
              <w:right w:w="0" w:type="dxa"/>
            </w:tcMar>
            <w:vAlign w:val="center"/>
          </w:tcPr>
          <w:p w14:paraId="000AB18D"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1321</w:t>
            </w:r>
          </w:p>
        </w:tc>
        <w:tc>
          <w:tcPr>
            <w:tcW w:w="352" w:type="pct"/>
            <w:tcMar>
              <w:top w:w="0" w:type="dxa"/>
              <w:left w:w="0" w:type="dxa"/>
              <w:bottom w:w="0" w:type="dxa"/>
              <w:right w:w="0" w:type="dxa"/>
            </w:tcMar>
            <w:vAlign w:val="center"/>
          </w:tcPr>
          <w:p w14:paraId="354A2E5D"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1000</w:t>
            </w:r>
          </w:p>
        </w:tc>
        <w:tc>
          <w:tcPr>
            <w:tcW w:w="422" w:type="pct"/>
            <w:tcMar>
              <w:top w:w="0" w:type="dxa"/>
              <w:left w:w="0" w:type="dxa"/>
              <w:bottom w:w="0" w:type="dxa"/>
              <w:right w:w="0" w:type="dxa"/>
            </w:tcMar>
            <w:vAlign w:val="center"/>
          </w:tcPr>
          <w:p w14:paraId="79E16BD7"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1308</w:t>
            </w:r>
          </w:p>
        </w:tc>
        <w:tc>
          <w:tcPr>
            <w:tcW w:w="1480" w:type="pct"/>
            <w:tcMar>
              <w:top w:w="0" w:type="dxa"/>
              <w:left w:w="0" w:type="dxa"/>
              <w:bottom w:w="0" w:type="dxa"/>
              <w:right w:w="0" w:type="dxa"/>
            </w:tcMar>
            <w:vAlign w:val="center"/>
          </w:tcPr>
          <w:p w14:paraId="57F31E93"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w:t>
            </w:r>
          </w:p>
        </w:tc>
      </w:tr>
      <w:tr w:rsidR="00581246" w:rsidRPr="00581246" w14:paraId="1E97F83D" w14:textId="77777777" w:rsidTr="002034D2">
        <w:tc>
          <w:tcPr>
            <w:tcW w:w="5000" w:type="pct"/>
            <w:gridSpan w:val="7"/>
            <w:shd w:val="clear" w:color="auto" w:fill="D3D3D3"/>
            <w:tcMar>
              <w:top w:w="0" w:type="dxa"/>
              <w:left w:w="0" w:type="dxa"/>
              <w:bottom w:w="0" w:type="dxa"/>
              <w:right w:w="0" w:type="dxa"/>
            </w:tcMar>
            <w:vAlign w:val="center"/>
          </w:tcPr>
          <w:p w14:paraId="13864C4C"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 2: Јачање капацитета установа културе (индиректних буџетских корисника)</w:t>
            </w:r>
          </w:p>
        </w:tc>
      </w:tr>
      <w:tr w:rsidR="00581246" w:rsidRPr="00581246" w14:paraId="5749F2C4" w14:textId="77777777" w:rsidTr="002034D2">
        <w:tc>
          <w:tcPr>
            <w:tcW w:w="1478" w:type="pct"/>
            <w:shd w:val="clear" w:color="auto" w:fill="D3D3D3"/>
            <w:tcMar>
              <w:top w:w="0" w:type="dxa"/>
              <w:left w:w="0" w:type="dxa"/>
              <w:bottom w:w="0" w:type="dxa"/>
              <w:right w:w="0" w:type="dxa"/>
            </w:tcMar>
            <w:vAlign w:val="center"/>
          </w:tcPr>
          <w:p w14:paraId="471AFABA"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Назив индикатора</w:t>
            </w:r>
          </w:p>
        </w:tc>
        <w:tc>
          <w:tcPr>
            <w:tcW w:w="493" w:type="pct"/>
            <w:shd w:val="clear" w:color="auto" w:fill="D3D3D3"/>
            <w:tcMar>
              <w:top w:w="0" w:type="dxa"/>
              <w:left w:w="0" w:type="dxa"/>
              <w:bottom w:w="0" w:type="dxa"/>
              <w:right w:w="0" w:type="dxa"/>
            </w:tcMar>
            <w:vAlign w:val="center"/>
          </w:tcPr>
          <w:p w14:paraId="71117EBE"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Јединица мере</w:t>
            </w:r>
          </w:p>
        </w:tc>
        <w:tc>
          <w:tcPr>
            <w:tcW w:w="263" w:type="pct"/>
            <w:shd w:val="clear" w:color="auto" w:fill="D3D3D3"/>
            <w:tcMar>
              <w:top w:w="0" w:type="dxa"/>
              <w:left w:w="0" w:type="dxa"/>
              <w:bottom w:w="0" w:type="dxa"/>
              <w:right w:w="0" w:type="dxa"/>
            </w:tcMar>
            <w:vAlign w:val="center"/>
          </w:tcPr>
          <w:p w14:paraId="473842AC"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година</w:t>
            </w:r>
          </w:p>
        </w:tc>
        <w:tc>
          <w:tcPr>
            <w:tcW w:w="511" w:type="pct"/>
            <w:shd w:val="clear" w:color="auto" w:fill="D3D3D3"/>
            <w:tcMar>
              <w:top w:w="0" w:type="dxa"/>
              <w:left w:w="0" w:type="dxa"/>
              <w:bottom w:w="0" w:type="dxa"/>
              <w:right w:w="0" w:type="dxa"/>
            </w:tcMar>
            <w:vAlign w:val="center"/>
          </w:tcPr>
          <w:p w14:paraId="54629FDE"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вредност</w:t>
            </w:r>
          </w:p>
        </w:tc>
        <w:tc>
          <w:tcPr>
            <w:tcW w:w="352" w:type="pct"/>
            <w:shd w:val="clear" w:color="auto" w:fill="D3D3D3"/>
            <w:tcMar>
              <w:top w:w="0" w:type="dxa"/>
              <w:left w:w="0" w:type="dxa"/>
              <w:bottom w:w="0" w:type="dxa"/>
              <w:right w:w="0" w:type="dxa"/>
            </w:tcMar>
            <w:vAlign w:val="center"/>
          </w:tcPr>
          <w:p w14:paraId="669BEA41"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Циљна вредност у 2021. год.</w:t>
            </w:r>
          </w:p>
        </w:tc>
        <w:tc>
          <w:tcPr>
            <w:tcW w:w="422" w:type="pct"/>
            <w:shd w:val="clear" w:color="auto" w:fill="D3D3D3"/>
            <w:tcMar>
              <w:top w:w="0" w:type="dxa"/>
              <w:left w:w="0" w:type="dxa"/>
              <w:bottom w:w="0" w:type="dxa"/>
              <w:right w:w="0" w:type="dxa"/>
            </w:tcMar>
            <w:vAlign w:val="center"/>
          </w:tcPr>
          <w:p w14:paraId="06769AF4"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Остварена вредност у 2021. год.</w:t>
            </w:r>
          </w:p>
        </w:tc>
        <w:tc>
          <w:tcPr>
            <w:tcW w:w="1480" w:type="pct"/>
            <w:shd w:val="clear" w:color="auto" w:fill="D3D3D3"/>
            <w:tcMar>
              <w:top w:w="0" w:type="dxa"/>
              <w:left w:w="0" w:type="dxa"/>
              <w:bottom w:w="0" w:type="dxa"/>
              <w:right w:w="0" w:type="dxa"/>
            </w:tcMar>
            <w:vAlign w:val="center"/>
          </w:tcPr>
          <w:p w14:paraId="0F23463B"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Образложење одступања од планске вредности</w:t>
            </w:r>
          </w:p>
        </w:tc>
      </w:tr>
      <w:tr w:rsidR="00581246" w:rsidRPr="00581246" w14:paraId="19A2CE0F" w14:textId="77777777" w:rsidTr="002034D2">
        <w:tc>
          <w:tcPr>
            <w:tcW w:w="1478" w:type="pct"/>
            <w:tcMar>
              <w:top w:w="0" w:type="dxa"/>
              <w:left w:w="0" w:type="dxa"/>
              <w:bottom w:w="0" w:type="dxa"/>
              <w:right w:w="0" w:type="dxa"/>
            </w:tcMar>
          </w:tcPr>
          <w:p w14:paraId="4AF31EEC" w14:textId="5FC7CF4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1. Број гостовања/ програма за популаризацију уметничке области  по градовима Србије</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w:t>
            </w:r>
            <w:r w:rsidR="00605331">
              <w:rPr>
                <w:rFonts w:ascii="Times New Roman" w:hAnsi="Times New Roman" w:cs="Times New Roman"/>
                <w:i/>
                <w:sz w:val="16"/>
                <w:lang w:val="sr-Cyrl-RS"/>
              </w:rPr>
              <w:t xml:space="preserve">ерификације: Годишњи извештаји </w:t>
            </w:r>
            <w:r w:rsidRPr="00581246">
              <w:rPr>
                <w:rFonts w:ascii="Times New Roman" w:hAnsi="Times New Roman" w:cs="Times New Roman"/>
                <w:i/>
                <w:sz w:val="16"/>
                <w:lang w:val="sr-Cyrl-RS"/>
              </w:rPr>
              <w:t>установа културе</w:t>
            </w:r>
          </w:p>
        </w:tc>
        <w:tc>
          <w:tcPr>
            <w:tcW w:w="493" w:type="pct"/>
            <w:tcMar>
              <w:top w:w="0" w:type="dxa"/>
              <w:left w:w="0" w:type="dxa"/>
              <w:bottom w:w="0" w:type="dxa"/>
              <w:right w:w="0" w:type="dxa"/>
            </w:tcMar>
            <w:vAlign w:val="center"/>
          </w:tcPr>
          <w:p w14:paraId="6BF615C7"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број гостовања</w:t>
            </w:r>
          </w:p>
        </w:tc>
        <w:tc>
          <w:tcPr>
            <w:tcW w:w="263" w:type="pct"/>
            <w:tcMar>
              <w:top w:w="0" w:type="dxa"/>
              <w:left w:w="0" w:type="dxa"/>
              <w:bottom w:w="0" w:type="dxa"/>
              <w:right w:w="0" w:type="dxa"/>
            </w:tcMar>
            <w:vAlign w:val="center"/>
          </w:tcPr>
          <w:p w14:paraId="5AAE6F86"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2015</w:t>
            </w:r>
          </w:p>
        </w:tc>
        <w:tc>
          <w:tcPr>
            <w:tcW w:w="511" w:type="pct"/>
            <w:tcMar>
              <w:top w:w="0" w:type="dxa"/>
              <w:left w:w="0" w:type="dxa"/>
              <w:bottom w:w="0" w:type="dxa"/>
              <w:right w:w="0" w:type="dxa"/>
            </w:tcMar>
            <w:vAlign w:val="center"/>
          </w:tcPr>
          <w:p w14:paraId="70F947CF"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108</w:t>
            </w:r>
          </w:p>
        </w:tc>
        <w:tc>
          <w:tcPr>
            <w:tcW w:w="352" w:type="pct"/>
            <w:tcMar>
              <w:top w:w="0" w:type="dxa"/>
              <w:left w:w="0" w:type="dxa"/>
              <w:bottom w:w="0" w:type="dxa"/>
              <w:right w:w="0" w:type="dxa"/>
            </w:tcMar>
            <w:vAlign w:val="center"/>
          </w:tcPr>
          <w:p w14:paraId="2644D220"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125</w:t>
            </w:r>
          </w:p>
        </w:tc>
        <w:tc>
          <w:tcPr>
            <w:tcW w:w="422" w:type="pct"/>
            <w:tcMar>
              <w:top w:w="0" w:type="dxa"/>
              <w:left w:w="0" w:type="dxa"/>
              <w:bottom w:w="0" w:type="dxa"/>
              <w:right w:w="0" w:type="dxa"/>
            </w:tcMar>
            <w:vAlign w:val="center"/>
          </w:tcPr>
          <w:p w14:paraId="393DEE44"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132</w:t>
            </w:r>
          </w:p>
        </w:tc>
        <w:tc>
          <w:tcPr>
            <w:tcW w:w="1480" w:type="pct"/>
            <w:tcMar>
              <w:top w:w="0" w:type="dxa"/>
              <w:left w:w="0" w:type="dxa"/>
              <w:bottom w:w="0" w:type="dxa"/>
              <w:right w:w="0" w:type="dxa"/>
            </w:tcMar>
            <w:vAlign w:val="center"/>
          </w:tcPr>
          <w:p w14:paraId="17EA7BF9"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w:t>
            </w:r>
          </w:p>
        </w:tc>
      </w:tr>
      <w:tr w:rsidR="00581246" w:rsidRPr="00581246" w14:paraId="6DCAE78B" w14:textId="77777777" w:rsidTr="002034D2">
        <w:tc>
          <w:tcPr>
            <w:tcW w:w="1478" w:type="pct"/>
            <w:tcMar>
              <w:top w:w="0" w:type="dxa"/>
              <w:left w:w="0" w:type="dxa"/>
              <w:bottom w:w="0" w:type="dxa"/>
              <w:right w:w="0" w:type="dxa"/>
            </w:tcMar>
          </w:tcPr>
          <w:p w14:paraId="15C7DDAF"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2. Број подржаних пројеката (премијера, премијерних обнова, концерата и сл.)</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lastRenderedPageBreak/>
              <w:t xml:space="preserve">Извор верификације: Годишњи извештај установа културе </w:t>
            </w:r>
          </w:p>
        </w:tc>
        <w:tc>
          <w:tcPr>
            <w:tcW w:w="493" w:type="pct"/>
            <w:tcMar>
              <w:top w:w="0" w:type="dxa"/>
              <w:left w:w="0" w:type="dxa"/>
              <w:bottom w:w="0" w:type="dxa"/>
              <w:right w:w="0" w:type="dxa"/>
            </w:tcMar>
            <w:vAlign w:val="center"/>
          </w:tcPr>
          <w:p w14:paraId="2F9039F3"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lastRenderedPageBreak/>
              <w:t>број подржаних пројеката</w:t>
            </w:r>
          </w:p>
        </w:tc>
        <w:tc>
          <w:tcPr>
            <w:tcW w:w="263" w:type="pct"/>
            <w:tcMar>
              <w:top w:w="0" w:type="dxa"/>
              <w:left w:w="0" w:type="dxa"/>
              <w:bottom w:w="0" w:type="dxa"/>
              <w:right w:w="0" w:type="dxa"/>
            </w:tcMar>
            <w:vAlign w:val="center"/>
          </w:tcPr>
          <w:p w14:paraId="4B0BDBAB"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2015</w:t>
            </w:r>
          </w:p>
        </w:tc>
        <w:tc>
          <w:tcPr>
            <w:tcW w:w="511" w:type="pct"/>
            <w:tcMar>
              <w:top w:w="0" w:type="dxa"/>
              <w:left w:w="0" w:type="dxa"/>
              <w:bottom w:w="0" w:type="dxa"/>
              <w:right w:w="0" w:type="dxa"/>
            </w:tcMar>
            <w:vAlign w:val="center"/>
          </w:tcPr>
          <w:p w14:paraId="20F71866"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114</w:t>
            </w:r>
          </w:p>
        </w:tc>
        <w:tc>
          <w:tcPr>
            <w:tcW w:w="352" w:type="pct"/>
            <w:tcMar>
              <w:top w:w="0" w:type="dxa"/>
              <w:left w:w="0" w:type="dxa"/>
              <w:bottom w:w="0" w:type="dxa"/>
              <w:right w:w="0" w:type="dxa"/>
            </w:tcMar>
            <w:vAlign w:val="center"/>
          </w:tcPr>
          <w:p w14:paraId="426FBC66"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115</w:t>
            </w:r>
          </w:p>
        </w:tc>
        <w:tc>
          <w:tcPr>
            <w:tcW w:w="422" w:type="pct"/>
            <w:tcMar>
              <w:top w:w="0" w:type="dxa"/>
              <w:left w:w="0" w:type="dxa"/>
              <w:bottom w:w="0" w:type="dxa"/>
              <w:right w:w="0" w:type="dxa"/>
            </w:tcMar>
            <w:vAlign w:val="center"/>
          </w:tcPr>
          <w:p w14:paraId="539B697F"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331</w:t>
            </w:r>
          </w:p>
        </w:tc>
        <w:tc>
          <w:tcPr>
            <w:tcW w:w="1480" w:type="pct"/>
            <w:tcMar>
              <w:top w:w="0" w:type="dxa"/>
              <w:left w:w="0" w:type="dxa"/>
              <w:bottom w:w="0" w:type="dxa"/>
              <w:right w:w="0" w:type="dxa"/>
            </w:tcMar>
            <w:vAlign w:val="center"/>
          </w:tcPr>
          <w:p w14:paraId="0C2B222E"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w:t>
            </w:r>
          </w:p>
        </w:tc>
      </w:tr>
      <w:tr w:rsidR="00581246" w:rsidRPr="00581246" w14:paraId="362E1D52" w14:textId="77777777" w:rsidTr="002034D2">
        <w:tc>
          <w:tcPr>
            <w:tcW w:w="5000" w:type="pct"/>
            <w:gridSpan w:val="7"/>
            <w:shd w:val="clear" w:color="auto" w:fill="D3D3D3"/>
            <w:tcMar>
              <w:top w:w="0" w:type="dxa"/>
              <w:left w:w="0" w:type="dxa"/>
              <w:bottom w:w="0" w:type="dxa"/>
              <w:right w:w="0" w:type="dxa"/>
            </w:tcMar>
            <w:vAlign w:val="center"/>
          </w:tcPr>
          <w:p w14:paraId="1C21BF7A"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b/>
                <w:sz w:val="16"/>
                <w:lang w:val="sr-Cyrl-RS"/>
              </w:rPr>
              <w:t>ПРОГРАМ: 1204 - Систем јавног информисања</w:t>
            </w:r>
          </w:p>
        </w:tc>
      </w:tr>
      <w:tr w:rsidR="00581246" w:rsidRPr="00581246" w14:paraId="144FC8B1" w14:textId="77777777" w:rsidTr="002034D2">
        <w:tc>
          <w:tcPr>
            <w:tcW w:w="5000" w:type="pct"/>
            <w:gridSpan w:val="7"/>
            <w:shd w:val="clear" w:color="auto" w:fill="D3D3D3"/>
            <w:tcMar>
              <w:top w:w="0" w:type="dxa"/>
              <w:left w:w="0" w:type="dxa"/>
              <w:bottom w:w="0" w:type="dxa"/>
              <w:right w:w="0" w:type="dxa"/>
            </w:tcMar>
            <w:vAlign w:val="center"/>
          </w:tcPr>
          <w:p w14:paraId="2227AA9B"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УСТАНОВЕ КУЛТУРЕ</w:t>
            </w:r>
          </w:p>
        </w:tc>
      </w:tr>
      <w:tr w:rsidR="00581246" w:rsidRPr="00581246" w14:paraId="2F42E52C" w14:textId="77777777" w:rsidTr="002034D2">
        <w:tc>
          <w:tcPr>
            <w:tcW w:w="5000" w:type="pct"/>
            <w:gridSpan w:val="7"/>
            <w:tcMar>
              <w:top w:w="0" w:type="dxa"/>
              <w:left w:w="0" w:type="dxa"/>
              <w:bottom w:w="0" w:type="dxa"/>
              <w:right w:w="0" w:type="dxa"/>
            </w:tcMar>
          </w:tcPr>
          <w:p w14:paraId="53D2F123"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b/>
                <w:sz w:val="16"/>
                <w:lang w:val="sr-Cyrl-RS"/>
              </w:rPr>
              <w:t xml:space="preserve">Образложење спровођења: </w:t>
            </w:r>
          </w:p>
        </w:tc>
      </w:tr>
      <w:tr w:rsidR="00581246" w:rsidRPr="00581246" w14:paraId="394D50C8" w14:textId="77777777" w:rsidTr="002034D2">
        <w:tc>
          <w:tcPr>
            <w:tcW w:w="5000" w:type="pct"/>
            <w:gridSpan w:val="7"/>
            <w:shd w:val="clear" w:color="auto" w:fill="D3D3D3"/>
            <w:tcMar>
              <w:top w:w="0" w:type="dxa"/>
              <w:left w:w="0" w:type="dxa"/>
              <w:bottom w:w="0" w:type="dxa"/>
              <w:right w:w="0" w:type="dxa"/>
            </w:tcMar>
            <w:vAlign w:val="center"/>
          </w:tcPr>
          <w:p w14:paraId="345E8680"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 1: Издавање и дистрибуција недељних новина ЈЕДИНСТВО и часописа СТРЕМЉЕЊА</w:t>
            </w:r>
          </w:p>
        </w:tc>
      </w:tr>
      <w:tr w:rsidR="00581246" w:rsidRPr="00581246" w14:paraId="11E367C0" w14:textId="77777777" w:rsidTr="002034D2">
        <w:tc>
          <w:tcPr>
            <w:tcW w:w="1478" w:type="pct"/>
            <w:shd w:val="clear" w:color="auto" w:fill="D3D3D3"/>
            <w:tcMar>
              <w:top w:w="0" w:type="dxa"/>
              <w:left w:w="0" w:type="dxa"/>
              <w:bottom w:w="0" w:type="dxa"/>
              <w:right w:w="0" w:type="dxa"/>
            </w:tcMar>
            <w:vAlign w:val="center"/>
          </w:tcPr>
          <w:p w14:paraId="6620E38B"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Назив индикатора</w:t>
            </w:r>
          </w:p>
        </w:tc>
        <w:tc>
          <w:tcPr>
            <w:tcW w:w="493" w:type="pct"/>
            <w:shd w:val="clear" w:color="auto" w:fill="D3D3D3"/>
            <w:tcMar>
              <w:top w:w="0" w:type="dxa"/>
              <w:left w:w="0" w:type="dxa"/>
              <w:bottom w:w="0" w:type="dxa"/>
              <w:right w:w="0" w:type="dxa"/>
            </w:tcMar>
            <w:vAlign w:val="center"/>
          </w:tcPr>
          <w:p w14:paraId="16C63200"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Јединица мере</w:t>
            </w:r>
          </w:p>
        </w:tc>
        <w:tc>
          <w:tcPr>
            <w:tcW w:w="263" w:type="pct"/>
            <w:shd w:val="clear" w:color="auto" w:fill="D3D3D3"/>
            <w:tcMar>
              <w:top w:w="0" w:type="dxa"/>
              <w:left w:w="0" w:type="dxa"/>
              <w:bottom w:w="0" w:type="dxa"/>
              <w:right w:w="0" w:type="dxa"/>
            </w:tcMar>
            <w:vAlign w:val="center"/>
          </w:tcPr>
          <w:p w14:paraId="4C78F00F"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година</w:t>
            </w:r>
          </w:p>
        </w:tc>
        <w:tc>
          <w:tcPr>
            <w:tcW w:w="511" w:type="pct"/>
            <w:shd w:val="clear" w:color="auto" w:fill="D3D3D3"/>
            <w:tcMar>
              <w:top w:w="0" w:type="dxa"/>
              <w:left w:w="0" w:type="dxa"/>
              <w:bottom w:w="0" w:type="dxa"/>
              <w:right w:w="0" w:type="dxa"/>
            </w:tcMar>
            <w:vAlign w:val="center"/>
          </w:tcPr>
          <w:p w14:paraId="569E42EB"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вредност</w:t>
            </w:r>
          </w:p>
        </w:tc>
        <w:tc>
          <w:tcPr>
            <w:tcW w:w="352" w:type="pct"/>
            <w:shd w:val="clear" w:color="auto" w:fill="D3D3D3"/>
            <w:tcMar>
              <w:top w:w="0" w:type="dxa"/>
              <w:left w:w="0" w:type="dxa"/>
              <w:bottom w:w="0" w:type="dxa"/>
              <w:right w:w="0" w:type="dxa"/>
            </w:tcMar>
            <w:vAlign w:val="center"/>
          </w:tcPr>
          <w:p w14:paraId="107A188D"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Циљна вредност у 2021. год.</w:t>
            </w:r>
          </w:p>
        </w:tc>
        <w:tc>
          <w:tcPr>
            <w:tcW w:w="422" w:type="pct"/>
            <w:shd w:val="clear" w:color="auto" w:fill="D3D3D3"/>
            <w:tcMar>
              <w:top w:w="0" w:type="dxa"/>
              <w:left w:w="0" w:type="dxa"/>
              <w:bottom w:w="0" w:type="dxa"/>
              <w:right w:w="0" w:type="dxa"/>
            </w:tcMar>
            <w:vAlign w:val="center"/>
          </w:tcPr>
          <w:p w14:paraId="370C9145"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Остварена вредност у 2021. год.</w:t>
            </w:r>
          </w:p>
        </w:tc>
        <w:tc>
          <w:tcPr>
            <w:tcW w:w="1480" w:type="pct"/>
            <w:shd w:val="clear" w:color="auto" w:fill="D3D3D3"/>
            <w:tcMar>
              <w:top w:w="0" w:type="dxa"/>
              <w:left w:w="0" w:type="dxa"/>
              <w:bottom w:w="0" w:type="dxa"/>
              <w:right w:w="0" w:type="dxa"/>
            </w:tcMar>
            <w:vAlign w:val="center"/>
          </w:tcPr>
          <w:p w14:paraId="782DD8CF"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Образложење одступања од планске вредности</w:t>
            </w:r>
          </w:p>
        </w:tc>
      </w:tr>
      <w:tr w:rsidR="00581246" w:rsidRPr="00581246" w14:paraId="46FA787A" w14:textId="77777777" w:rsidTr="002034D2">
        <w:tc>
          <w:tcPr>
            <w:tcW w:w="1478" w:type="pct"/>
            <w:tcMar>
              <w:top w:w="0" w:type="dxa"/>
              <w:left w:w="0" w:type="dxa"/>
              <w:bottom w:w="0" w:type="dxa"/>
              <w:right w:w="0" w:type="dxa"/>
            </w:tcMar>
          </w:tcPr>
          <w:p w14:paraId="5C0FEF9D"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1. Број штампаних и дистрибуираних примерака новина и часописа</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Годишњи извештаји НИУ Панорама</w:t>
            </w:r>
          </w:p>
        </w:tc>
        <w:tc>
          <w:tcPr>
            <w:tcW w:w="493" w:type="pct"/>
            <w:tcMar>
              <w:top w:w="0" w:type="dxa"/>
              <w:left w:w="0" w:type="dxa"/>
              <w:bottom w:w="0" w:type="dxa"/>
              <w:right w:w="0" w:type="dxa"/>
            </w:tcMar>
            <w:vAlign w:val="center"/>
          </w:tcPr>
          <w:p w14:paraId="6A684315"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комад</w:t>
            </w:r>
          </w:p>
        </w:tc>
        <w:tc>
          <w:tcPr>
            <w:tcW w:w="263" w:type="pct"/>
            <w:tcMar>
              <w:top w:w="0" w:type="dxa"/>
              <w:left w:w="0" w:type="dxa"/>
              <w:bottom w:w="0" w:type="dxa"/>
              <w:right w:w="0" w:type="dxa"/>
            </w:tcMar>
            <w:vAlign w:val="center"/>
          </w:tcPr>
          <w:p w14:paraId="3CE26FCB"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2016</w:t>
            </w:r>
          </w:p>
        </w:tc>
        <w:tc>
          <w:tcPr>
            <w:tcW w:w="511" w:type="pct"/>
            <w:tcMar>
              <w:top w:w="0" w:type="dxa"/>
              <w:left w:w="0" w:type="dxa"/>
              <w:bottom w:w="0" w:type="dxa"/>
              <w:right w:w="0" w:type="dxa"/>
            </w:tcMar>
            <w:vAlign w:val="center"/>
          </w:tcPr>
          <w:p w14:paraId="55E79F8D"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6400</w:t>
            </w:r>
          </w:p>
        </w:tc>
        <w:tc>
          <w:tcPr>
            <w:tcW w:w="352" w:type="pct"/>
            <w:tcMar>
              <w:top w:w="0" w:type="dxa"/>
              <w:left w:w="0" w:type="dxa"/>
              <w:bottom w:w="0" w:type="dxa"/>
              <w:right w:w="0" w:type="dxa"/>
            </w:tcMar>
            <w:vAlign w:val="center"/>
          </w:tcPr>
          <w:p w14:paraId="31E0D823"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6400</w:t>
            </w:r>
          </w:p>
        </w:tc>
        <w:tc>
          <w:tcPr>
            <w:tcW w:w="422" w:type="pct"/>
            <w:tcMar>
              <w:top w:w="0" w:type="dxa"/>
              <w:left w:w="0" w:type="dxa"/>
              <w:bottom w:w="0" w:type="dxa"/>
              <w:right w:w="0" w:type="dxa"/>
            </w:tcMar>
            <w:vAlign w:val="center"/>
          </w:tcPr>
          <w:p w14:paraId="19D0907B" w14:textId="77777777" w:rsidR="00917AB2" w:rsidRPr="00581246" w:rsidRDefault="00917AB2">
            <w:pPr>
              <w:spacing w:after="0" w:line="240" w:lineRule="auto"/>
              <w:jc w:val="center"/>
              <w:rPr>
                <w:rFonts w:ascii="Times New Roman" w:hAnsi="Times New Roman" w:cs="Times New Roman"/>
                <w:lang w:val="sr-Cyrl-RS"/>
              </w:rPr>
            </w:pPr>
          </w:p>
        </w:tc>
        <w:tc>
          <w:tcPr>
            <w:tcW w:w="1480" w:type="pct"/>
            <w:tcMar>
              <w:top w:w="0" w:type="dxa"/>
              <w:left w:w="0" w:type="dxa"/>
              <w:bottom w:w="0" w:type="dxa"/>
              <w:right w:w="0" w:type="dxa"/>
            </w:tcMar>
            <w:vAlign w:val="center"/>
          </w:tcPr>
          <w:p w14:paraId="71438962" w14:textId="77777777" w:rsidR="00917AB2" w:rsidRPr="00581246" w:rsidRDefault="00917AB2">
            <w:pPr>
              <w:spacing w:after="0" w:line="240" w:lineRule="auto"/>
              <w:jc w:val="center"/>
              <w:rPr>
                <w:rFonts w:ascii="Times New Roman" w:hAnsi="Times New Roman" w:cs="Times New Roman"/>
                <w:lang w:val="sr-Cyrl-RS"/>
              </w:rPr>
            </w:pPr>
          </w:p>
        </w:tc>
      </w:tr>
      <w:tr w:rsidR="00581246" w:rsidRPr="00581246" w14:paraId="09C8701E" w14:textId="77777777" w:rsidTr="002034D2">
        <w:tc>
          <w:tcPr>
            <w:tcW w:w="5000" w:type="pct"/>
            <w:gridSpan w:val="7"/>
            <w:shd w:val="clear" w:color="auto" w:fill="D3D3D3"/>
            <w:tcMar>
              <w:top w:w="0" w:type="dxa"/>
              <w:left w:w="0" w:type="dxa"/>
              <w:bottom w:w="0" w:type="dxa"/>
              <w:right w:w="0" w:type="dxa"/>
            </w:tcMar>
            <w:vAlign w:val="center"/>
          </w:tcPr>
          <w:p w14:paraId="11ECAE2D"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МИНИСТАРСТВО КУЛТУРЕ И ИНФОРМИСАЊА</w:t>
            </w:r>
          </w:p>
        </w:tc>
      </w:tr>
      <w:tr w:rsidR="00581246" w:rsidRPr="00581246" w14:paraId="51EB7C34" w14:textId="77777777" w:rsidTr="002034D2">
        <w:tc>
          <w:tcPr>
            <w:tcW w:w="5000" w:type="pct"/>
            <w:gridSpan w:val="7"/>
            <w:shd w:val="clear" w:color="auto" w:fill="D3D3D3"/>
            <w:tcMar>
              <w:top w:w="0" w:type="dxa"/>
              <w:left w:w="0" w:type="dxa"/>
              <w:bottom w:w="0" w:type="dxa"/>
              <w:right w:w="0" w:type="dxa"/>
            </w:tcMar>
            <w:vAlign w:val="center"/>
          </w:tcPr>
          <w:p w14:paraId="6981E080"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 1: Обезбеђивање функционисања установа у области јавног информисања</w:t>
            </w:r>
          </w:p>
        </w:tc>
      </w:tr>
      <w:tr w:rsidR="00581246" w:rsidRPr="00581246" w14:paraId="799E6376" w14:textId="77777777" w:rsidTr="002034D2">
        <w:tc>
          <w:tcPr>
            <w:tcW w:w="1478" w:type="pct"/>
            <w:shd w:val="clear" w:color="auto" w:fill="D3D3D3"/>
            <w:tcMar>
              <w:top w:w="0" w:type="dxa"/>
              <w:left w:w="0" w:type="dxa"/>
              <w:bottom w:w="0" w:type="dxa"/>
              <w:right w:w="0" w:type="dxa"/>
            </w:tcMar>
            <w:vAlign w:val="center"/>
          </w:tcPr>
          <w:p w14:paraId="5208B1DA"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Назив индикатора</w:t>
            </w:r>
          </w:p>
        </w:tc>
        <w:tc>
          <w:tcPr>
            <w:tcW w:w="493" w:type="pct"/>
            <w:shd w:val="clear" w:color="auto" w:fill="D3D3D3"/>
            <w:tcMar>
              <w:top w:w="0" w:type="dxa"/>
              <w:left w:w="0" w:type="dxa"/>
              <w:bottom w:w="0" w:type="dxa"/>
              <w:right w:w="0" w:type="dxa"/>
            </w:tcMar>
            <w:vAlign w:val="center"/>
          </w:tcPr>
          <w:p w14:paraId="329BE5AB"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Јединица мере</w:t>
            </w:r>
          </w:p>
        </w:tc>
        <w:tc>
          <w:tcPr>
            <w:tcW w:w="263" w:type="pct"/>
            <w:shd w:val="clear" w:color="auto" w:fill="D3D3D3"/>
            <w:tcMar>
              <w:top w:w="0" w:type="dxa"/>
              <w:left w:w="0" w:type="dxa"/>
              <w:bottom w:w="0" w:type="dxa"/>
              <w:right w:w="0" w:type="dxa"/>
            </w:tcMar>
            <w:vAlign w:val="center"/>
          </w:tcPr>
          <w:p w14:paraId="21C6930F"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година</w:t>
            </w:r>
          </w:p>
        </w:tc>
        <w:tc>
          <w:tcPr>
            <w:tcW w:w="511" w:type="pct"/>
            <w:shd w:val="clear" w:color="auto" w:fill="D3D3D3"/>
            <w:tcMar>
              <w:top w:w="0" w:type="dxa"/>
              <w:left w:w="0" w:type="dxa"/>
              <w:bottom w:w="0" w:type="dxa"/>
              <w:right w:w="0" w:type="dxa"/>
            </w:tcMar>
            <w:vAlign w:val="center"/>
          </w:tcPr>
          <w:p w14:paraId="5A047A4B"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вредност</w:t>
            </w:r>
          </w:p>
        </w:tc>
        <w:tc>
          <w:tcPr>
            <w:tcW w:w="352" w:type="pct"/>
            <w:shd w:val="clear" w:color="auto" w:fill="D3D3D3"/>
            <w:tcMar>
              <w:top w:w="0" w:type="dxa"/>
              <w:left w:w="0" w:type="dxa"/>
              <w:bottom w:w="0" w:type="dxa"/>
              <w:right w:w="0" w:type="dxa"/>
            </w:tcMar>
            <w:vAlign w:val="center"/>
          </w:tcPr>
          <w:p w14:paraId="78D472E6"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Циљна вредност у 2021. год.</w:t>
            </w:r>
          </w:p>
        </w:tc>
        <w:tc>
          <w:tcPr>
            <w:tcW w:w="422" w:type="pct"/>
            <w:shd w:val="clear" w:color="auto" w:fill="D3D3D3"/>
            <w:tcMar>
              <w:top w:w="0" w:type="dxa"/>
              <w:left w:w="0" w:type="dxa"/>
              <w:bottom w:w="0" w:type="dxa"/>
              <w:right w:w="0" w:type="dxa"/>
            </w:tcMar>
            <w:vAlign w:val="center"/>
          </w:tcPr>
          <w:p w14:paraId="0948D1BA"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Остварена вредност у 2021. год.</w:t>
            </w:r>
          </w:p>
        </w:tc>
        <w:tc>
          <w:tcPr>
            <w:tcW w:w="1480" w:type="pct"/>
            <w:shd w:val="clear" w:color="auto" w:fill="D3D3D3"/>
            <w:tcMar>
              <w:top w:w="0" w:type="dxa"/>
              <w:left w:w="0" w:type="dxa"/>
              <w:bottom w:w="0" w:type="dxa"/>
              <w:right w:w="0" w:type="dxa"/>
            </w:tcMar>
            <w:vAlign w:val="center"/>
          </w:tcPr>
          <w:p w14:paraId="49A27CE6"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Образложење одступања од планске вредности</w:t>
            </w:r>
          </w:p>
        </w:tc>
      </w:tr>
      <w:tr w:rsidR="00581246" w:rsidRPr="00581246" w14:paraId="6EBEFAEF" w14:textId="77777777" w:rsidTr="002034D2">
        <w:tc>
          <w:tcPr>
            <w:tcW w:w="1478" w:type="pct"/>
            <w:tcMar>
              <w:top w:w="0" w:type="dxa"/>
              <w:left w:w="0" w:type="dxa"/>
              <w:bottom w:w="0" w:type="dxa"/>
              <w:right w:w="0" w:type="dxa"/>
            </w:tcMar>
          </w:tcPr>
          <w:p w14:paraId="4C5A92E3"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1. Број произведених сати програма на радију и телевизији РТС на годишњем нивоу</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Извештај о раду ЈМС РТС</w:t>
            </w:r>
          </w:p>
        </w:tc>
        <w:tc>
          <w:tcPr>
            <w:tcW w:w="493" w:type="pct"/>
            <w:tcMar>
              <w:top w:w="0" w:type="dxa"/>
              <w:left w:w="0" w:type="dxa"/>
              <w:bottom w:w="0" w:type="dxa"/>
              <w:right w:w="0" w:type="dxa"/>
            </w:tcMar>
            <w:vAlign w:val="center"/>
          </w:tcPr>
          <w:p w14:paraId="49C1F365"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број сати</w:t>
            </w:r>
          </w:p>
        </w:tc>
        <w:tc>
          <w:tcPr>
            <w:tcW w:w="263" w:type="pct"/>
            <w:tcMar>
              <w:top w:w="0" w:type="dxa"/>
              <w:left w:w="0" w:type="dxa"/>
              <w:bottom w:w="0" w:type="dxa"/>
              <w:right w:w="0" w:type="dxa"/>
            </w:tcMar>
            <w:vAlign w:val="center"/>
          </w:tcPr>
          <w:p w14:paraId="30A336DE"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2020</w:t>
            </w:r>
          </w:p>
        </w:tc>
        <w:tc>
          <w:tcPr>
            <w:tcW w:w="511" w:type="pct"/>
            <w:tcMar>
              <w:top w:w="0" w:type="dxa"/>
              <w:left w:w="0" w:type="dxa"/>
              <w:bottom w:w="0" w:type="dxa"/>
              <w:right w:w="0" w:type="dxa"/>
            </w:tcMar>
            <w:vAlign w:val="center"/>
          </w:tcPr>
          <w:p w14:paraId="007CBFF0"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53,568</w:t>
            </w:r>
          </w:p>
        </w:tc>
        <w:tc>
          <w:tcPr>
            <w:tcW w:w="352" w:type="pct"/>
            <w:tcMar>
              <w:top w:w="0" w:type="dxa"/>
              <w:left w:w="0" w:type="dxa"/>
              <w:bottom w:w="0" w:type="dxa"/>
              <w:right w:w="0" w:type="dxa"/>
            </w:tcMar>
            <w:vAlign w:val="center"/>
          </w:tcPr>
          <w:p w14:paraId="4CDC1322"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53568</w:t>
            </w:r>
          </w:p>
        </w:tc>
        <w:tc>
          <w:tcPr>
            <w:tcW w:w="422" w:type="pct"/>
            <w:tcMar>
              <w:top w:w="0" w:type="dxa"/>
              <w:left w:w="0" w:type="dxa"/>
              <w:bottom w:w="0" w:type="dxa"/>
              <w:right w:w="0" w:type="dxa"/>
            </w:tcMar>
            <w:vAlign w:val="center"/>
          </w:tcPr>
          <w:p w14:paraId="31D6DAFE"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53568</w:t>
            </w:r>
          </w:p>
        </w:tc>
        <w:tc>
          <w:tcPr>
            <w:tcW w:w="1480" w:type="pct"/>
            <w:tcMar>
              <w:top w:w="0" w:type="dxa"/>
              <w:left w:w="0" w:type="dxa"/>
              <w:bottom w:w="0" w:type="dxa"/>
              <w:right w:w="0" w:type="dxa"/>
            </w:tcMar>
            <w:vAlign w:val="center"/>
          </w:tcPr>
          <w:p w14:paraId="1A9C06D6"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w:t>
            </w:r>
          </w:p>
        </w:tc>
      </w:tr>
      <w:tr w:rsidR="00581246" w:rsidRPr="00581246" w14:paraId="50462FF9" w14:textId="77777777" w:rsidTr="002034D2">
        <w:tc>
          <w:tcPr>
            <w:tcW w:w="1478" w:type="pct"/>
            <w:tcMar>
              <w:top w:w="0" w:type="dxa"/>
              <w:left w:w="0" w:type="dxa"/>
              <w:bottom w:w="0" w:type="dxa"/>
              <w:right w:w="0" w:type="dxa"/>
            </w:tcMar>
          </w:tcPr>
          <w:p w14:paraId="2FAD8FB2"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2. Број произведених сати програма на радију и телевизији РТВ на годишњем нивоу</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Извештај о раду ЈМС РТВ</w:t>
            </w:r>
          </w:p>
        </w:tc>
        <w:tc>
          <w:tcPr>
            <w:tcW w:w="493" w:type="pct"/>
            <w:tcMar>
              <w:top w:w="0" w:type="dxa"/>
              <w:left w:w="0" w:type="dxa"/>
              <w:bottom w:w="0" w:type="dxa"/>
              <w:right w:w="0" w:type="dxa"/>
            </w:tcMar>
            <w:vAlign w:val="center"/>
          </w:tcPr>
          <w:p w14:paraId="306E76A8"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број</w:t>
            </w:r>
          </w:p>
        </w:tc>
        <w:tc>
          <w:tcPr>
            <w:tcW w:w="263" w:type="pct"/>
            <w:tcMar>
              <w:top w:w="0" w:type="dxa"/>
              <w:left w:w="0" w:type="dxa"/>
              <w:bottom w:w="0" w:type="dxa"/>
              <w:right w:w="0" w:type="dxa"/>
            </w:tcMar>
            <w:vAlign w:val="center"/>
          </w:tcPr>
          <w:p w14:paraId="18CAE074"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2020</w:t>
            </w:r>
          </w:p>
        </w:tc>
        <w:tc>
          <w:tcPr>
            <w:tcW w:w="511" w:type="pct"/>
            <w:tcMar>
              <w:top w:w="0" w:type="dxa"/>
              <w:left w:w="0" w:type="dxa"/>
              <w:bottom w:w="0" w:type="dxa"/>
              <w:right w:w="0" w:type="dxa"/>
            </w:tcMar>
            <w:vAlign w:val="center"/>
          </w:tcPr>
          <w:p w14:paraId="3A117851"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51,660</w:t>
            </w:r>
          </w:p>
        </w:tc>
        <w:tc>
          <w:tcPr>
            <w:tcW w:w="352" w:type="pct"/>
            <w:tcMar>
              <w:top w:w="0" w:type="dxa"/>
              <w:left w:w="0" w:type="dxa"/>
              <w:bottom w:w="0" w:type="dxa"/>
              <w:right w:w="0" w:type="dxa"/>
            </w:tcMar>
            <w:vAlign w:val="center"/>
          </w:tcPr>
          <w:p w14:paraId="4B417B6A"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51660</w:t>
            </w:r>
          </w:p>
        </w:tc>
        <w:tc>
          <w:tcPr>
            <w:tcW w:w="422" w:type="pct"/>
            <w:tcMar>
              <w:top w:w="0" w:type="dxa"/>
              <w:left w:w="0" w:type="dxa"/>
              <w:bottom w:w="0" w:type="dxa"/>
              <w:right w:w="0" w:type="dxa"/>
            </w:tcMar>
            <w:vAlign w:val="center"/>
          </w:tcPr>
          <w:p w14:paraId="2A286FFE"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51660</w:t>
            </w:r>
          </w:p>
        </w:tc>
        <w:tc>
          <w:tcPr>
            <w:tcW w:w="1480" w:type="pct"/>
            <w:tcMar>
              <w:top w:w="0" w:type="dxa"/>
              <w:left w:w="0" w:type="dxa"/>
              <w:bottom w:w="0" w:type="dxa"/>
              <w:right w:w="0" w:type="dxa"/>
            </w:tcMar>
            <w:vAlign w:val="center"/>
          </w:tcPr>
          <w:p w14:paraId="6C5D3EFC"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w:t>
            </w:r>
          </w:p>
        </w:tc>
      </w:tr>
      <w:tr w:rsidR="00581246" w:rsidRPr="00581246" w14:paraId="2A7408A5" w14:textId="77777777" w:rsidTr="002034D2">
        <w:tc>
          <w:tcPr>
            <w:tcW w:w="1478" w:type="pct"/>
            <w:tcMar>
              <w:top w:w="0" w:type="dxa"/>
              <w:left w:w="0" w:type="dxa"/>
              <w:bottom w:w="0" w:type="dxa"/>
              <w:right w:w="0" w:type="dxa"/>
            </w:tcMar>
          </w:tcPr>
          <w:p w14:paraId="2FAB48FC"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3. Број штампаних и дистрибуираних примерака новина "Јединство" на годишњем нивоу</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Извештај корисника средстава достављен министарству</w:t>
            </w:r>
          </w:p>
        </w:tc>
        <w:tc>
          <w:tcPr>
            <w:tcW w:w="493" w:type="pct"/>
            <w:tcMar>
              <w:top w:w="0" w:type="dxa"/>
              <w:left w:w="0" w:type="dxa"/>
              <w:bottom w:w="0" w:type="dxa"/>
              <w:right w:w="0" w:type="dxa"/>
            </w:tcMar>
            <w:vAlign w:val="center"/>
          </w:tcPr>
          <w:p w14:paraId="591BCA1B"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Број мера</w:t>
            </w:r>
          </w:p>
        </w:tc>
        <w:tc>
          <w:tcPr>
            <w:tcW w:w="263" w:type="pct"/>
            <w:tcMar>
              <w:top w:w="0" w:type="dxa"/>
              <w:left w:w="0" w:type="dxa"/>
              <w:bottom w:w="0" w:type="dxa"/>
              <w:right w:w="0" w:type="dxa"/>
            </w:tcMar>
            <w:vAlign w:val="center"/>
          </w:tcPr>
          <w:p w14:paraId="1A25507E"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2020</w:t>
            </w:r>
          </w:p>
        </w:tc>
        <w:tc>
          <w:tcPr>
            <w:tcW w:w="511" w:type="pct"/>
            <w:tcMar>
              <w:top w:w="0" w:type="dxa"/>
              <w:left w:w="0" w:type="dxa"/>
              <w:bottom w:w="0" w:type="dxa"/>
              <w:right w:w="0" w:type="dxa"/>
            </w:tcMar>
            <w:vAlign w:val="center"/>
          </w:tcPr>
          <w:p w14:paraId="248DADB8"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372,000</w:t>
            </w:r>
          </w:p>
        </w:tc>
        <w:tc>
          <w:tcPr>
            <w:tcW w:w="352" w:type="pct"/>
            <w:tcMar>
              <w:top w:w="0" w:type="dxa"/>
              <w:left w:w="0" w:type="dxa"/>
              <w:bottom w:w="0" w:type="dxa"/>
              <w:right w:w="0" w:type="dxa"/>
            </w:tcMar>
            <w:vAlign w:val="center"/>
          </w:tcPr>
          <w:p w14:paraId="6A4E2B4E"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372000</w:t>
            </w:r>
          </w:p>
        </w:tc>
        <w:tc>
          <w:tcPr>
            <w:tcW w:w="422" w:type="pct"/>
            <w:tcMar>
              <w:top w:w="0" w:type="dxa"/>
              <w:left w:w="0" w:type="dxa"/>
              <w:bottom w:w="0" w:type="dxa"/>
              <w:right w:w="0" w:type="dxa"/>
            </w:tcMar>
            <w:vAlign w:val="center"/>
          </w:tcPr>
          <w:p w14:paraId="53E049C5"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372000</w:t>
            </w:r>
          </w:p>
        </w:tc>
        <w:tc>
          <w:tcPr>
            <w:tcW w:w="1480" w:type="pct"/>
            <w:tcMar>
              <w:top w:w="0" w:type="dxa"/>
              <w:left w:w="0" w:type="dxa"/>
              <w:bottom w:w="0" w:type="dxa"/>
              <w:right w:w="0" w:type="dxa"/>
            </w:tcMar>
            <w:vAlign w:val="center"/>
          </w:tcPr>
          <w:p w14:paraId="5E7ADCC3"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w:t>
            </w:r>
          </w:p>
        </w:tc>
      </w:tr>
      <w:tr w:rsidR="00581246" w:rsidRPr="00581246" w14:paraId="39265137" w14:textId="77777777" w:rsidTr="002034D2">
        <w:tc>
          <w:tcPr>
            <w:tcW w:w="1478" w:type="pct"/>
            <w:tcMar>
              <w:top w:w="0" w:type="dxa"/>
              <w:left w:w="0" w:type="dxa"/>
              <w:bottom w:w="0" w:type="dxa"/>
              <w:right w:w="0" w:type="dxa"/>
            </w:tcMar>
          </w:tcPr>
          <w:p w14:paraId="407C79AF"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4. Број штампаних и дистрибуираних примерака часописа "Стремљење" на годишњем нивоу</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Годишњи извештај Установе</w:t>
            </w:r>
          </w:p>
        </w:tc>
        <w:tc>
          <w:tcPr>
            <w:tcW w:w="493" w:type="pct"/>
            <w:tcMar>
              <w:top w:w="0" w:type="dxa"/>
              <w:left w:w="0" w:type="dxa"/>
              <w:bottom w:w="0" w:type="dxa"/>
              <w:right w:w="0" w:type="dxa"/>
            </w:tcMar>
            <w:vAlign w:val="center"/>
          </w:tcPr>
          <w:p w14:paraId="0254FCF4"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Број мера</w:t>
            </w:r>
          </w:p>
        </w:tc>
        <w:tc>
          <w:tcPr>
            <w:tcW w:w="263" w:type="pct"/>
            <w:tcMar>
              <w:top w:w="0" w:type="dxa"/>
              <w:left w:w="0" w:type="dxa"/>
              <w:bottom w:w="0" w:type="dxa"/>
              <w:right w:w="0" w:type="dxa"/>
            </w:tcMar>
            <w:vAlign w:val="center"/>
          </w:tcPr>
          <w:p w14:paraId="1178CFF8"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2020</w:t>
            </w:r>
          </w:p>
        </w:tc>
        <w:tc>
          <w:tcPr>
            <w:tcW w:w="511" w:type="pct"/>
            <w:tcMar>
              <w:top w:w="0" w:type="dxa"/>
              <w:left w:w="0" w:type="dxa"/>
              <w:bottom w:w="0" w:type="dxa"/>
              <w:right w:w="0" w:type="dxa"/>
            </w:tcMar>
            <w:vAlign w:val="center"/>
          </w:tcPr>
          <w:p w14:paraId="62CF20D4"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400</w:t>
            </w:r>
          </w:p>
        </w:tc>
        <w:tc>
          <w:tcPr>
            <w:tcW w:w="352" w:type="pct"/>
            <w:tcMar>
              <w:top w:w="0" w:type="dxa"/>
              <w:left w:w="0" w:type="dxa"/>
              <w:bottom w:w="0" w:type="dxa"/>
              <w:right w:w="0" w:type="dxa"/>
            </w:tcMar>
            <w:vAlign w:val="center"/>
          </w:tcPr>
          <w:p w14:paraId="3F2B5DA7"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400</w:t>
            </w:r>
          </w:p>
        </w:tc>
        <w:tc>
          <w:tcPr>
            <w:tcW w:w="422" w:type="pct"/>
            <w:tcMar>
              <w:top w:w="0" w:type="dxa"/>
              <w:left w:w="0" w:type="dxa"/>
              <w:bottom w:w="0" w:type="dxa"/>
              <w:right w:w="0" w:type="dxa"/>
            </w:tcMar>
            <w:vAlign w:val="center"/>
          </w:tcPr>
          <w:p w14:paraId="7DB49413"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1600</w:t>
            </w:r>
          </w:p>
        </w:tc>
        <w:tc>
          <w:tcPr>
            <w:tcW w:w="1480" w:type="pct"/>
            <w:tcMar>
              <w:top w:w="0" w:type="dxa"/>
              <w:left w:w="0" w:type="dxa"/>
              <w:bottom w:w="0" w:type="dxa"/>
              <w:right w:w="0" w:type="dxa"/>
            </w:tcMar>
            <w:vAlign w:val="center"/>
          </w:tcPr>
          <w:p w14:paraId="13A196E3"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Настала је техничка грешка приликом планирања, наиме број од 400 примерака часописа је на тромесечном нивоу.</w:t>
            </w:r>
          </w:p>
        </w:tc>
      </w:tr>
      <w:tr w:rsidR="00581246" w:rsidRPr="00581246" w14:paraId="3075C767" w14:textId="77777777" w:rsidTr="002034D2">
        <w:tc>
          <w:tcPr>
            <w:tcW w:w="5000" w:type="pct"/>
            <w:gridSpan w:val="7"/>
            <w:shd w:val="clear" w:color="auto" w:fill="D3D3D3"/>
            <w:tcMar>
              <w:top w:w="0" w:type="dxa"/>
              <w:left w:w="0" w:type="dxa"/>
              <w:bottom w:w="0" w:type="dxa"/>
              <w:right w:w="0" w:type="dxa"/>
            </w:tcMar>
            <w:vAlign w:val="center"/>
          </w:tcPr>
          <w:p w14:paraId="0E068127" w14:textId="7ADDFED9"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 xml:space="preserve">Циљ 2: </w:t>
            </w:r>
            <w:r w:rsidR="009D4045">
              <w:rPr>
                <w:rFonts w:ascii="Times New Roman" w:hAnsi="Times New Roman" w:cs="Times New Roman"/>
                <w:b/>
                <w:sz w:val="16"/>
                <w:lang w:val="sr-Cyrl-RS"/>
              </w:rPr>
              <w:t>О</w:t>
            </w:r>
            <w:r w:rsidRPr="00581246">
              <w:rPr>
                <w:rFonts w:ascii="Times New Roman" w:hAnsi="Times New Roman" w:cs="Times New Roman"/>
                <w:b/>
                <w:sz w:val="16"/>
                <w:lang w:val="sr-Cyrl-RS"/>
              </w:rPr>
              <w:t>стваривање јавног интереса у области јавног информисања</w:t>
            </w:r>
          </w:p>
        </w:tc>
      </w:tr>
      <w:tr w:rsidR="00581246" w:rsidRPr="00581246" w14:paraId="569DB432" w14:textId="77777777" w:rsidTr="002034D2">
        <w:tc>
          <w:tcPr>
            <w:tcW w:w="1478" w:type="pct"/>
            <w:shd w:val="clear" w:color="auto" w:fill="D3D3D3"/>
            <w:tcMar>
              <w:top w:w="0" w:type="dxa"/>
              <w:left w:w="0" w:type="dxa"/>
              <w:bottom w:w="0" w:type="dxa"/>
              <w:right w:w="0" w:type="dxa"/>
            </w:tcMar>
            <w:vAlign w:val="center"/>
          </w:tcPr>
          <w:p w14:paraId="316F8067"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Назив индикатора</w:t>
            </w:r>
          </w:p>
        </w:tc>
        <w:tc>
          <w:tcPr>
            <w:tcW w:w="493" w:type="pct"/>
            <w:shd w:val="clear" w:color="auto" w:fill="D3D3D3"/>
            <w:tcMar>
              <w:top w:w="0" w:type="dxa"/>
              <w:left w:w="0" w:type="dxa"/>
              <w:bottom w:w="0" w:type="dxa"/>
              <w:right w:w="0" w:type="dxa"/>
            </w:tcMar>
            <w:vAlign w:val="center"/>
          </w:tcPr>
          <w:p w14:paraId="1D9DBBEC"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Јединица мере</w:t>
            </w:r>
          </w:p>
        </w:tc>
        <w:tc>
          <w:tcPr>
            <w:tcW w:w="263" w:type="pct"/>
            <w:shd w:val="clear" w:color="auto" w:fill="D3D3D3"/>
            <w:tcMar>
              <w:top w:w="0" w:type="dxa"/>
              <w:left w:w="0" w:type="dxa"/>
              <w:bottom w:w="0" w:type="dxa"/>
              <w:right w:w="0" w:type="dxa"/>
            </w:tcMar>
            <w:vAlign w:val="center"/>
          </w:tcPr>
          <w:p w14:paraId="473F11AB"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година</w:t>
            </w:r>
          </w:p>
        </w:tc>
        <w:tc>
          <w:tcPr>
            <w:tcW w:w="511" w:type="pct"/>
            <w:shd w:val="clear" w:color="auto" w:fill="D3D3D3"/>
            <w:tcMar>
              <w:top w:w="0" w:type="dxa"/>
              <w:left w:w="0" w:type="dxa"/>
              <w:bottom w:w="0" w:type="dxa"/>
              <w:right w:w="0" w:type="dxa"/>
            </w:tcMar>
            <w:vAlign w:val="center"/>
          </w:tcPr>
          <w:p w14:paraId="5995AB28"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вредност</w:t>
            </w:r>
          </w:p>
        </w:tc>
        <w:tc>
          <w:tcPr>
            <w:tcW w:w="352" w:type="pct"/>
            <w:shd w:val="clear" w:color="auto" w:fill="D3D3D3"/>
            <w:tcMar>
              <w:top w:w="0" w:type="dxa"/>
              <w:left w:w="0" w:type="dxa"/>
              <w:bottom w:w="0" w:type="dxa"/>
              <w:right w:w="0" w:type="dxa"/>
            </w:tcMar>
            <w:vAlign w:val="center"/>
          </w:tcPr>
          <w:p w14:paraId="5DD3F5CC"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Циљна вредност у 2021. год.</w:t>
            </w:r>
          </w:p>
        </w:tc>
        <w:tc>
          <w:tcPr>
            <w:tcW w:w="422" w:type="pct"/>
            <w:shd w:val="clear" w:color="auto" w:fill="D3D3D3"/>
            <w:tcMar>
              <w:top w:w="0" w:type="dxa"/>
              <w:left w:w="0" w:type="dxa"/>
              <w:bottom w:w="0" w:type="dxa"/>
              <w:right w:w="0" w:type="dxa"/>
            </w:tcMar>
            <w:vAlign w:val="center"/>
          </w:tcPr>
          <w:p w14:paraId="27896BE7"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Остварена вредност у 2021. год.</w:t>
            </w:r>
          </w:p>
        </w:tc>
        <w:tc>
          <w:tcPr>
            <w:tcW w:w="1480" w:type="pct"/>
            <w:shd w:val="clear" w:color="auto" w:fill="D3D3D3"/>
            <w:tcMar>
              <w:top w:w="0" w:type="dxa"/>
              <w:left w:w="0" w:type="dxa"/>
              <w:bottom w:w="0" w:type="dxa"/>
              <w:right w:w="0" w:type="dxa"/>
            </w:tcMar>
            <w:vAlign w:val="center"/>
          </w:tcPr>
          <w:p w14:paraId="5DFD39C2"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Образложење одступања од планске вредности</w:t>
            </w:r>
          </w:p>
        </w:tc>
      </w:tr>
      <w:tr w:rsidR="00581246" w:rsidRPr="00581246" w14:paraId="0F4B0854" w14:textId="77777777" w:rsidTr="002034D2">
        <w:tc>
          <w:tcPr>
            <w:tcW w:w="1478" w:type="pct"/>
            <w:tcMar>
              <w:top w:w="0" w:type="dxa"/>
              <w:left w:w="0" w:type="dxa"/>
              <w:bottom w:w="0" w:type="dxa"/>
              <w:right w:w="0" w:type="dxa"/>
            </w:tcMar>
          </w:tcPr>
          <w:p w14:paraId="7B16D181" w14:textId="1B0C0DA2"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1. Број расписаних конкурса  у области јавног инф</w:t>
            </w:r>
            <w:r w:rsidR="009D4045">
              <w:rPr>
                <w:rFonts w:ascii="Times New Roman" w:hAnsi="Times New Roman" w:cs="Times New Roman"/>
                <w:sz w:val="16"/>
                <w:lang w:val="sr-Cyrl-RS"/>
              </w:rPr>
              <w:t>о</w:t>
            </w:r>
            <w:r w:rsidRPr="00581246">
              <w:rPr>
                <w:rFonts w:ascii="Times New Roman" w:hAnsi="Times New Roman" w:cs="Times New Roman"/>
                <w:sz w:val="16"/>
                <w:lang w:val="sr-Cyrl-RS"/>
              </w:rPr>
              <w:t>рмисања</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Извештај о раду МКИ</w:t>
            </w:r>
          </w:p>
        </w:tc>
        <w:tc>
          <w:tcPr>
            <w:tcW w:w="493" w:type="pct"/>
            <w:tcMar>
              <w:top w:w="0" w:type="dxa"/>
              <w:left w:w="0" w:type="dxa"/>
              <w:bottom w:w="0" w:type="dxa"/>
              <w:right w:w="0" w:type="dxa"/>
            </w:tcMar>
            <w:vAlign w:val="center"/>
          </w:tcPr>
          <w:p w14:paraId="35703EEB"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број конкурса</w:t>
            </w:r>
          </w:p>
        </w:tc>
        <w:tc>
          <w:tcPr>
            <w:tcW w:w="263" w:type="pct"/>
            <w:tcMar>
              <w:top w:w="0" w:type="dxa"/>
              <w:left w:w="0" w:type="dxa"/>
              <w:bottom w:w="0" w:type="dxa"/>
              <w:right w:w="0" w:type="dxa"/>
            </w:tcMar>
            <w:vAlign w:val="center"/>
          </w:tcPr>
          <w:p w14:paraId="2E2A9D5B"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2020</w:t>
            </w:r>
          </w:p>
        </w:tc>
        <w:tc>
          <w:tcPr>
            <w:tcW w:w="511" w:type="pct"/>
            <w:tcMar>
              <w:top w:w="0" w:type="dxa"/>
              <w:left w:w="0" w:type="dxa"/>
              <w:bottom w:w="0" w:type="dxa"/>
              <w:right w:w="0" w:type="dxa"/>
            </w:tcMar>
            <w:vAlign w:val="center"/>
          </w:tcPr>
          <w:p w14:paraId="33E379AF"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9</w:t>
            </w:r>
          </w:p>
        </w:tc>
        <w:tc>
          <w:tcPr>
            <w:tcW w:w="352" w:type="pct"/>
            <w:tcMar>
              <w:top w:w="0" w:type="dxa"/>
              <w:left w:w="0" w:type="dxa"/>
              <w:bottom w:w="0" w:type="dxa"/>
              <w:right w:w="0" w:type="dxa"/>
            </w:tcMar>
            <w:vAlign w:val="center"/>
          </w:tcPr>
          <w:p w14:paraId="38C00F4F"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9</w:t>
            </w:r>
          </w:p>
        </w:tc>
        <w:tc>
          <w:tcPr>
            <w:tcW w:w="422" w:type="pct"/>
            <w:tcMar>
              <w:top w:w="0" w:type="dxa"/>
              <w:left w:w="0" w:type="dxa"/>
              <w:bottom w:w="0" w:type="dxa"/>
              <w:right w:w="0" w:type="dxa"/>
            </w:tcMar>
            <w:vAlign w:val="center"/>
          </w:tcPr>
          <w:p w14:paraId="3B181048"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10</w:t>
            </w:r>
          </w:p>
        </w:tc>
        <w:tc>
          <w:tcPr>
            <w:tcW w:w="1480" w:type="pct"/>
            <w:tcMar>
              <w:top w:w="0" w:type="dxa"/>
              <w:left w:w="0" w:type="dxa"/>
              <w:bottom w:w="0" w:type="dxa"/>
              <w:right w:w="0" w:type="dxa"/>
            </w:tcMar>
            <w:vAlign w:val="center"/>
          </w:tcPr>
          <w:p w14:paraId="2535780B"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w:t>
            </w:r>
          </w:p>
        </w:tc>
      </w:tr>
      <w:tr w:rsidR="00581246" w:rsidRPr="00581246" w14:paraId="56EFEBC0" w14:textId="77777777" w:rsidTr="002034D2">
        <w:tc>
          <w:tcPr>
            <w:tcW w:w="1478" w:type="pct"/>
            <w:tcMar>
              <w:top w:w="0" w:type="dxa"/>
              <w:left w:w="0" w:type="dxa"/>
              <w:bottom w:w="0" w:type="dxa"/>
              <w:right w:w="0" w:type="dxa"/>
            </w:tcMar>
          </w:tcPr>
          <w:p w14:paraId="4C8B392F"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2. Број подржаних пројеката путем пројектног суфинансирања</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Извештај о резултатима конкурса за суфинансирање пројеката из области јавног информисања</w:t>
            </w:r>
          </w:p>
        </w:tc>
        <w:tc>
          <w:tcPr>
            <w:tcW w:w="493" w:type="pct"/>
            <w:tcMar>
              <w:top w:w="0" w:type="dxa"/>
              <w:left w:w="0" w:type="dxa"/>
              <w:bottom w:w="0" w:type="dxa"/>
              <w:right w:w="0" w:type="dxa"/>
            </w:tcMar>
            <w:vAlign w:val="center"/>
          </w:tcPr>
          <w:p w14:paraId="141DA288"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Број мера</w:t>
            </w:r>
          </w:p>
        </w:tc>
        <w:tc>
          <w:tcPr>
            <w:tcW w:w="263" w:type="pct"/>
            <w:tcMar>
              <w:top w:w="0" w:type="dxa"/>
              <w:left w:w="0" w:type="dxa"/>
              <w:bottom w:w="0" w:type="dxa"/>
              <w:right w:w="0" w:type="dxa"/>
            </w:tcMar>
            <w:vAlign w:val="center"/>
          </w:tcPr>
          <w:p w14:paraId="4FF108CE"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2020</w:t>
            </w:r>
          </w:p>
        </w:tc>
        <w:tc>
          <w:tcPr>
            <w:tcW w:w="511" w:type="pct"/>
            <w:tcMar>
              <w:top w:w="0" w:type="dxa"/>
              <w:left w:w="0" w:type="dxa"/>
              <w:bottom w:w="0" w:type="dxa"/>
              <w:right w:w="0" w:type="dxa"/>
            </w:tcMar>
            <w:vAlign w:val="center"/>
          </w:tcPr>
          <w:p w14:paraId="6CEBB906"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400</w:t>
            </w:r>
          </w:p>
        </w:tc>
        <w:tc>
          <w:tcPr>
            <w:tcW w:w="352" w:type="pct"/>
            <w:tcMar>
              <w:top w:w="0" w:type="dxa"/>
              <w:left w:w="0" w:type="dxa"/>
              <w:bottom w:w="0" w:type="dxa"/>
              <w:right w:w="0" w:type="dxa"/>
            </w:tcMar>
            <w:vAlign w:val="center"/>
          </w:tcPr>
          <w:p w14:paraId="2A26147E"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400</w:t>
            </w:r>
          </w:p>
        </w:tc>
        <w:tc>
          <w:tcPr>
            <w:tcW w:w="422" w:type="pct"/>
            <w:tcMar>
              <w:top w:w="0" w:type="dxa"/>
              <w:left w:w="0" w:type="dxa"/>
              <w:bottom w:w="0" w:type="dxa"/>
              <w:right w:w="0" w:type="dxa"/>
            </w:tcMar>
            <w:vAlign w:val="center"/>
          </w:tcPr>
          <w:p w14:paraId="11ECDC40"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548</w:t>
            </w:r>
          </w:p>
        </w:tc>
        <w:tc>
          <w:tcPr>
            <w:tcW w:w="1480" w:type="pct"/>
            <w:tcMar>
              <w:top w:w="0" w:type="dxa"/>
              <w:left w:w="0" w:type="dxa"/>
              <w:bottom w:w="0" w:type="dxa"/>
              <w:right w:w="0" w:type="dxa"/>
            </w:tcMar>
            <w:vAlign w:val="center"/>
          </w:tcPr>
          <w:p w14:paraId="46CA38C0"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У2021. години буџет за ове намене је увећан за 36.000.000 динара.</w:t>
            </w:r>
          </w:p>
        </w:tc>
      </w:tr>
      <w:tr w:rsidR="00581246" w:rsidRPr="00581246" w14:paraId="67060E55" w14:textId="77777777" w:rsidTr="002034D2">
        <w:tc>
          <w:tcPr>
            <w:tcW w:w="5000" w:type="pct"/>
            <w:gridSpan w:val="7"/>
            <w:shd w:val="clear" w:color="auto" w:fill="D3D3D3"/>
            <w:tcMar>
              <w:top w:w="0" w:type="dxa"/>
              <w:left w:w="0" w:type="dxa"/>
              <w:bottom w:w="0" w:type="dxa"/>
              <w:right w:w="0" w:type="dxa"/>
            </w:tcMar>
            <w:vAlign w:val="center"/>
          </w:tcPr>
          <w:p w14:paraId="4D3401F6"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 3: Унапређивање међународне сарадње у области јавног информисања</w:t>
            </w:r>
          </w:p>
        </w:tc>
      </w:tr>
      <w:tr w:rsidR="00581246" w:rsidRPr="00581246" w14:paraId="01DA92CC" w14:textId="77777777" w:rsidTr="002034D2">
        <w:tc>
          <w:tcPr>
            <w:tcW w:w="1478" w:type="pct"/>
            <w:shd w:val="clear" w:color="auto" w:fill="D3D3D3"/>
            <w:tcMar>
              <w:top w:w="0" w:type="dxa"/>
              <w:left w:w="0" w:type="dxa"/>
              <w:bottom w:w="0" w:type="dxa"/>
              <w:right w:w="0" w:type="dxa"/>
            </w:tcMar>
            <w:vAlign w:val="center"/>
          </w:tcPr>
          <w:p w14:paraId="6E60AE4A"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Назив индикатора</w:t>
            </w:r>
          </w:p>
        </w:tc>
        <w:tc>
          <w:tcPr>
            <w:tcW w:w="493" w:type="pct"/>
            <w:shd w:val="clear" w:color="auto" w:fill="D3D3D3"/>
            <w:tcMar>
              <w:top w:w="0" w:type="dxa"/>
              <w:left w:w="0" w:type="dxa"/>
              <w:bottom w:w="0" w:type="dxa"/>
              <w:right w:w="0" w:type="dxa"/>
            </w:tcMar>
            <w:vAlign w:val="center"/>
          </w:tcPr>
          <w:p w14:paraId="0E0B3DCE"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Јединица мере</w:t>
            </w:r>
          </w:p>
        </w:tc>
        <w:tc>
          <w:tcPr>
            <w:tcW w:w="263" w:type="pct"/>
            <w:shd w:val="clear" w:color="auto" w:fill="D3D3D3"/>
            <w:tcMar>
              <w:top w:w="0" w:type="dxa"/>
              <w:left w:w="0" w:type="dxa"/>
              <w:bottom w:w="0" w:type="dxa"/>
              <w:right w:w="0" w:type="dxa"/>
            </w:tcMar>
            <w:vAlign w:val="center"/>
          </w:tcPr>
          <w:p w14:paraId="604EB11F"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година</w:t>
            </w:r>
          </w:p>
        </w:tc>
        <w:tc>
          <w:tcPr>
            <w:tcW w:w="511" w:type="pct"/>
            <w:shd w:val="clear" w:color="auto" w:fill="D3D3D3"/>
            <w:tcMar>
              <w:top w:w="0" w:type="dxa"/>
              <w:left w:w="0" w:type="dxa"/>
              <w:bottom w:w="0" w:type="dxa"/>
              <w:right w:w="0" w:type="dxa"/>
            </w:tcMar>
            <w:vAlign w:val="center"/>
          </w:tcPr>
          <w:p w14:paraId="45EDCF53"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вредност</w:t>
            </w:r>
          </w:p>
        </w:tc>
        <w:tc>
          <w:tcPr>
            <w:tcW w:w="352" w:type="pct"/>
            <w:shd w:val="clear" w:color="auto" w:fill="D3D3D3"/>
            <w:tcMar>
              <w:top w:w="0" w:type="dxa"/>
              <w:left w:w="0" w:type="dxa"/>
              <w:bottom w:w="0" w:type="dxa"/>
              <w:right w:w="0" w:type="dxa"/>
            </w:tcMar>
            <w:vAlign w:val="center"/>
          </w:tcPr>
          <w:p w14:paraId="4F376D8E"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Циљна вредност у 2021. год.</w:t>
            </w:r>
          </w:p>
        </w:tc>
        <w:tc>
          <w:tcPr>
            <w:tcW w:w="422" w:type="pct"/>
            <w:shd w:val="clear" w:color="auto" w:fill="D3D3D3"/>
            <w:tcMar>
              <w:top w:w="0" w:type="dxa"/>
              <w:left w:w="0" w:type="dxa"/>
              <w:bottom w:w="0" w:type="dxa"/>
              <w:right w:w="0" w:type="dxa"/>
            </w:tcMar>
            <w:vAlign w:val="center"/>
          </w:tcPr>
          <w:p w14:paraId="1C72C897"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Остварена вредност у 2021. год.</w:t>
            </w:r>
          </w:p>
        </w:tc>
        <w:tc>
          <w:tcPr>
            <w:tcW w:w="1480" w:type="pct"/>
            <w:shd w:val="clear" w:color="auto" w:fill="D3D3D3"/>
            <w:tcMar>
              <w:top w:w="0" w:type="dxa"/>
              <w:left w:w="0" w:type="dxa"/>
              <w:bottom w:w="0" w:type="dxa"/>
              <w:right w:w="0" w:type="dxa"/>
            </w:tcMar>
            <w:vAlign w:val="center"/>
          </w:tcPr>
          <w:p w14:paraId="7A8600D3"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Образложење одступања од планске вредности</w:t>
            </w:r>
          </w:p>
        </w:tc>
      </w:tr>
      <w:tr w:rsidR="00581246" w:rsidRPr="00581246" w14:paraId="640C64B2" w14:textId="77777777" w:rsidTr="002034D2">
        <w:tc>
          <w:tcPr>
            <w:tcW w:w="1478" w:type="pct"/>
            <w:tcMar>
              <w:top w:w="0" w:type="dxa"/>
              <w:left w:w="0" w:type="dxa"/>
              <w:bottom w:w="0" w:type="dxa"/>
              <w:right w:w="0" w:type="dxa"/>
            </w:tcMar>
          </w:tcPr>
          <w:p w14:paraId="393E3E34"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1. Број остварених међународних посета</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Извештаји о раду министарства, Годишњи извештај о раду Владе</w:t>
            </w:r>
          </w:p>
        </w:tc>
        <w:tc>
          <w:tcPr>
            <w:tcW w:w="493" w:type="pct"/>
            <w:tcMar>
              <w:top w:w="0" w:type="dxa"/>
              <w:left w:w="0" w:type="dxa"/>
              <w:bottom w:w="0" w:type="dxa"/>
              <w:right w:w="0" w:type="dxa"/>
            </w:tcMar>
            <w:vAlign w:val="center"/>
          </w:tcPr>
          <w:p w14:paraId="23E51D2C"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Број скупова</w:t>
            </w:r>
          </w:p>
        </w:tc>
        <w:tc>
          <w:tcPr>
            <w:tcW w:w="263" w:type="pct"/>
            <w:tcMar>
              <w:top w:w="0" w:type="dxa"/>
              <w:left w:w="0" w:type="dxa"/>
              <w:bottom w:w="0" w:type="dxa"/>
              <w:right w:w="0" w:type="dxa"/>
            </w:tcMar>
            <w:vAlign w:val="center"/>
          </w:tcPr>
          <w:p w14:paraId="279CE805"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2020</w:t>
            </w:r>
          </w:p>
        </w:tc>
        <w:tc>
          <w:tcPr>
            <w:tcW w:w="511" w:type="pct"/>
            <w:tcMar>
              <w:top w:w="0" w:type="dxa"/>
              <w:left w:w="0" w:type="dxa"/>
              <w:bottom w:w="0" w:type="dxa"/>
              <w:right w:w="0" w:type="dxa"/>
            </w:tcMar>
            <w:vAlign w:val="center"/>
          </w:tcPr>
          <w:p w14:paraId="497DC2C9"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1</w:t>
            </w:r>
          </w:p>
        </w:tc>
        <w:tc>
          <w:tcPr>
            <w:tcW w:w="352" w:type="pct"/>
            <w:tcMar>
              <w:top w:w="0" w:type="dxa"/>
              <w:left w:w="0" w:type="dxa"/>
              <w:bottom w:w="0" w:type="dxa"/>
              <w:right w:w="0" w:type="dxa"/>
            </w:tcMar>
            <w:vAlign w:val="center"/>
          </w:tcPr>
          <w:p w14:paraId="78A670FB"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3</w:t>
            </w:r>
          </w:p>
        </w:tc>
        <w:tc>
          <w:tcPr>
            <w:tcW w:w="422" w:type="pct"/>
            <w:tcMar>
              <w:top w:w="0" w:type="dxa"/>
              <w:left w:w="0" w:type="dxa"/>
              <w:bottom w:w="0" w:type="dxa"/>
              <w:right w:w="0" w:type="dxa"/>
            </w:tcMar>
            <w:vAlign w:val="center"/>
          </w:tcPr>
          <w:p w14:paraId="244956D4"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0</w:t>
            </w:r>
          </w:p>
        </w:tc>
        <w:tc>
          <w:tcPr>
            <w:tcW w:w="1480" w:type="pct"/>
            <w:tcMar>
              <w:top w:w="0" w:type="dxa"/>
              <w:left w:w="0" w:type="dxa"/>
              <w:bottom w:w="0" w:type="dxa"/>
              <w:right w:w="0" w:type="dxa"/>
            </w:tcMar>
            <w:vAlign w:val="center"/>
          </w:tcPr>
          <w:p w14:paraId="2C94D06B"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Због ширења болести ЦОВИД-19 није било остварених посета у сарадњи са међународним и билатералним партнерима.</w:t>
            </w:r>
          </w:p>
        </w:tc>
      </w:tr>
      <w:tr w:rsidR="00581246" w:rsidRPr="00581246" w14:paraId="7A185C6E" w14:textId="77777777" w:rsidTr="002034D2">
        <w:tc>
          <w:tcPr>
            <w:tcW w:w="1478" w:type="pct"/>
            <w:tcMar>
              <w:top w:w="0" w:type="dxa"/>
              <w:left w:w="0" w:type="dxa"/>
              <w:bottom w:w="0" w:type="dxa"/>
              <w:right w:w="0" w:type="dxa"/>
            </w:tcMar>
          </w:tcPr>
          <w:p w14:paraId="4A7FF9F9"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2. Број међународних стручних скупова и конференција</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Извештаји о раду министарства, Годишњи извештај о раду Владе</w:t>
            </w:r>
          </w:p>
        </w:tc>
        <w:tc>
          <w:tcPr>
            <w:tcW w:w="493" w:type="pct"/>
            <w:tcMar>
              <w:top w:w="0" w:type="dxa"/>
              <w:left w:w="0" w:type="dxa"/>
              <w:bottom w:w="0" w:type="dxa"/>
              <w:right w:w="0" w:type="dxa"/>
            </w:tcMar>
            <w:vAlign w:val="center"/>
          </w:tcPr>
          <w:p w14:paraId="2AA5A238"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Број пројеката</w:t>
            </w:r>
          </w:p>
        </w:tc>
        <w:tc>
          <w:tcPr>
            <w:tcW w:w="263" w:type="pct"/>
            <w:tcMar>
              <w:top w:w="0" w:type="dxa"/>
              <w:left w:w="0" w:type="dxa"/>
              <w:bottom w:w="0" w:type="dxa"/>
              <w:right w:w="0" w:type="dxa"/>
            </w:tcMar>
            <w:vAlign w:val="center"/>
          </w:tcPr>
          <w:p w14:paraId="2F4D133D"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2020</w:t>
            </w:r>
          </w:p>
        </w:tc>
        <w:tc>
          <w:tcPr>
            <w:tcW w:w="511" w:type="pct"/>
            <w:tcMar>
              <w:top w:w="0" w:type="dxa"/>
              <w:left w:w="0" w:type="dxa"/>
              <w:bottom w:w="0" w:type="dxa"/>
              <w:right w:w="0" w:type="dxa"/>
            </w:tcMar>
            <w:vAlign w:val="center"/>
          </w:tcPr>
          <w:p w14:paraId="3AE7DD48"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w:t>
            </w:r>
          </w:p>
        </w:tc>
        <w:tc>
          <w:tcPr>
            <w:tcW w:w="352" w:type="pct"/>
            <w:tcMar>
              <w:top w:w="0" w:type="dxa"/>
              <w:left w:w="0" w:type="dxa"/>
              <w:bottom w:w="0" w:type="dxa"/>
              <w:right w:w="0" w:type="dxa"/>
            </w:tcMar>
            <w:vAlign w:val="center"/>
          </w:tcPr>
          <w:p w14:paraId="6C20EFFD"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3</w:t>
            </w:r>
          </w:p>
        </w:tc>
        <w:tc>
          <w:tcPr>
            <w:tcW w:w="422" w:type="pct"/>
            <w:tcMar>
              <w:top w:w="0" w:type="dxa"/>
              <w:left w:w="0" w:type="dxa"/>
              <w:bottom w:w="0" w:type="dxa"/>
              <w:right w:w="0" w:type="dxa"/>
            </w:tcMar>
            <w:vAlign w:val="center"/>
          </w:tcPr>
          <w:p w14:paraId="46A3BF23"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3</w:t>
            </w:r>
          </w:p>
        </w:tc>
        <w:tc>
          <w:tcPr>
            <w:tcW w:w="1480" w:type="pct"/>
            <w:tcMar>
              <w:top w:w="0" w:type="dxa"/>
              <w:left w:w="0" w:type="dxa"/>
              <w:bottom w:w="0" w:type="dxa"/>
              <w:right w:w="0" w:type="dxa"/>
            </w:tcMar>
            <w:vAlign w:val="center"/>
          </w:tcPr>
          <w:p w14:paraId="12E86FDE"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w:t>
            </w:r>
          </w:p>
        </w:tc>
      </w:tr>
      <w:tr w:rsidR="00581246" w:rsidRPr="00581246" w14:paraId="0849F2F0" w14:textId="77777777" w:rsidTr="002034D2">
        <w:tc>
          <w:tcPr>
            <w:tcW w:w="5000" w:type="pct"/>
            <w:gridSpan w:val="7"/>
            <w:shd w:val="clear" w:color="auto" w:fill="D3D3D3"/>
            <w:tcMar>
              <w:top w:w="0" w:type="dxa"/>
              <w:left w:w="0" w:type="dxa"/>
              <w:bottom w:w="0" w:type="dxa"/>
              <w:right w:w="0" w:type="dxa"/>
            </w:tcMar>
            <w:vAlign w:val="center"/>
          </w:tcPr>
          <w:p w14:paraId="139EDE6D"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b/>
                <w:sz w:val="16"/>
                <w:lang w:val="sr-Cyrl-RS"/>
              </w:rPr>
              <w:t>ПРОГРАМ: 1205 - Међународна културна сарадња</w:t>
            </w:r>
          </w:p>
        </w:tc>
      </w:tr>
      <w:tr w:rsidR="00581246" w:rsidRPr="00581246" w14:paraId="3B90DB18" w14:textId="77777777" w:rsidTr="002034D2">
        <w:tc>
          <w:tcPr>
            <w:tcW w:w="5000" w:type="pct"/>
            <w:gridSpan w:val="7"/>
            <w:shd w:val="clear" w:color="auto" w:fill="D3D3D3"/>
            <w:tcMar>
              <w:top w:w="0" w:type="dxa"/>
              <w:left w:w="0" w:type="dxa"/>
              <w:bottom w:w="0" w:type="dxa"/>
              <w:right w:w="0" w:type="dxa"/>
            </w:tcMar>
            <w:vAlign w:val="center"/>
          </w:tcPr>
          <w:p w14:paraId="17F99232"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lastRenderedPageBreak/>
              <w:t>СЕКТОР: 13 - Спорт и омладина</w:t>
            </w:r>
          </w:p>
        </w:tc>
      </w:tr>
      <w:tr w:rsidR="00581246" w:rsidRPr="00581246" w14:paraId="62865544" w14:textId="77777777" w:rsidTr="002034D2">
        <w:tc>
          <w:tcPr>
            <w:tcW w:w="5000" w:type="pct"/>
            <w:gridSpan w:val="7"/>
            <w:shd w:val="clear" w:color="auto" w:fill="D3D3D3"/>
            <w:tcMar>
              <w:top w:w="0" w:type="dxa"/>
              <w:left w:w="0" w:type="dxa"/>
              <w:bottom w:w="0" w:type="dxa"/>
              <w:right w:w="0" w:type="dxa"/>
            </w:tcMar>
            <w:vAlign w:val="center"/>
          </w:tcPr>
          <w:p w14:paraId="3F31EB61"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b/>
                <w:sz w:val="16"/>
                <w:lang w:val="sr-Cyrl-RS"/>
              </w:rPr>
              <w:t>ПРОГРАМ: 1301 - Развој система спорта</w:t>
            </w:r>
          </w:p>
        </w:tc>
      </w:tr>
      <w:tr w:rsidR="00581246" w:rsidRPr="00581246" w14:paraId="38EFA80F" w14:textId="77777777" w:rsidTr="002034D2">
        <w:tc>
          <w:tcPr>
            <w:tcW w:w="5000" w:type="pct"/>
            <w:gridSpan w:val="7"/>
            <w:shd w:val="clear" w:color="auto" w:fill="D3D3D3"/>
            <w:tcMar>
              <w:top w:w="0" w:type="dxa"/>
              <w:left w:w="0" w:type="dxa"/>
              <w:bottom w:w="0" w:type="dxa"/>
              <w:right w:w="0" w:type="dxa"/>
            </w:tcMar>
            <w:vAlign w:val="center"/>
          </w:tcPr>
          <w:p w14:paraId="5681F62E"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МИНИСТАРСТВО ОМЛАДИНЕ И СПОРТА</w:t>
            </w:r>
          </w:p>
        </w:tc>
      </w:tr>
      <w:tr w:rsidR="00581246" w:rsidRPr="00581246" w14:paraId="236DF5EE" w14:textId="77777777" w:rsidTr="002034D2">
        <w:tc>
          <w:tcPr>
            <w:tcW w:w="5000" w:type="pct"/>
            <w:gridSpan w:val="7"/>
            <w:tcMar>
              <w:top w:w="0" w:type="dxa"/>
              <w:left w:w="0" w:type="dxa"/>
              <w:bottom w:w="0" w:type="dxa"/>
              <w:right w:w="0" w:type="dxa"/>
            </w:tcMar>
          </w:tcPr>
          <w:p w14:paraId="5D0F0C75"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b/>
                <w:sz w:val="16"/>
                <w:lang w:val="sr-Cyrl-RS"/>
              </w:rPr>
              <w:t xml:space="preserve">Образложење спровођења: </w:t>
            </w:r>
            <w:r w:rsidRPr="00581246">
              <w:rPr>
                <w:rFonts w:ascii="Times New Roman" w:hAnsi="Times New Roman" w:cs="Times New Roman"/>
                <w:sz w:val="16"/>
                <w:lang w:val="sr-Cyrl-RS"/>
              </w:rPr>
              <w:t>/</w:t>
            </w:r>
          </w:p>
        </w:tc>
      </w:tr>
      <w:tr w:rsidR="00581246" w:rsidRPr="00581246" w14:paraId="50DA0A6D" w14:textId="77777777" w:rsidTr="002034D2">
        <w:tc>
          <w:tcPr>
            <w:tcW w:w="5000" w:type="pct"/>
            <w:gridSpan w:val="7"/>
            <w:shd w:val="clear" w:color="auto" w:fill="D3D3D3"/>
            <w:tcMar>
              <w:top w:w="0" w:type="dxa"/>
              <w:left w:w="0" w:type="dxa"/>
              <w:bottom w:w="0" w:type="dxa"/>
              <w:right w:w="0" w:type="dxa"/>
            </w:tcMar>
            <w:vAlign w:val="center"/>
          </w:tcPr>
          <w:p w14:paraId="4C80780A" w14:textId="7BD35DF3"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 1: Повећање врхунских спортских резултата на спортским такмичењима</w:t>
            </w:r>
          </w:p>
        </w:tc>
      </w:tr>
      <w:tr w:rsidR="00581246" w:rsidRPr="00581246" w14:paraId="36225E17" w14:textId="77777777" w:rsidTr="002034D2">
        <w:tc>
          <w:tcPr>
            <w:tcW w:w="1478" w:type="pct"/>
            <w:shd w:val="clear" w:color="auto" w:fill="D3D3D3"/>
            <w:tcMar>
              <w:top w:w="0" w:type="dxa"/>
              <w:left w:w="0" w:type="dxa"/>
              <w:bottom w:w="0" w:type="dxa"/>
              <w:right w:w="0" w:type="dxa"/>
            </w:tcMar>
            <w:vAlign w:val="center"/>
          </w:tcPr>
          <w:p w14:paraId="57CED735"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Назив индикатора</w:t>
            </w:r>
          </w:p>
        </w:tc>
        <w:tc>
          <w:tcPr>
            <w:tcW w:w="493" w:type="pct"/>
            <w:shd w:val="clear" w:color="auto" w:fill="D3D3D3"/>
            <w:tcMar>
              <w:top w:w="0" w:type="dxa"/>
              <w:left w:w="0" w:type="dxa"/>
              <w:bottom w:w="0" w:type="dxa"/>
              <w:right w:w="0" w:type="dxa"/>
            </w:tcMar>
            <w:vAlign w:val="center"/>
          </w:tcPr>
          <w:p w14:paraId="3522F468"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Јединица мере</w:t>
            </w:r>
          </w:p>
        </w:tc>
        <w:tc>
          <w:tcPr>
            <w:tcW w:w="263" w:type="pct"/>
            <w:shd w:val="clear" w:color="auto" w:fill="D3D3D3"/>
            <w:tcMar>
              <w:top w:w="0" w:type="dxa"/>
              <w:left w:w="0" w:type="dxa"/>
              <w:bottom w:w="0" w:type="dxa"/>
              <w:right w:w="0" w:type="dxa"/>
            </w:tcMar>
            <w:vAlign w:val="center"/>
          </w:tcPr>
          <w:p w14:paraId="1906FFB1"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година</w:t>
            </w:r>
          </w:p>
        </w:tc>
        <w:tc>
          <w:tcPr>
            <w:tcW w:w="511" w:type="pct"/>
            <w:shd w:val="clear" w:color="auto" w:fill="D3D3D3"/>
            <w:tcMar>
              <w:top w:w="0" w:type="dxa"/>
              <w:left w:w="0" w:type="dxa"/>
              <w:bottom w:w="0" w:type="dxa"/>
              <w:right w:w="0" w:type="dxa"/>
            </w:tcMar>
            <w:vAlign w:val="center"/>
          </w:tcPr>
          <w:p w14:paraId="3C8BEED6"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вредност</w:t>
            </w:r>
          </w:p>
        </w:tc>
        <w:tc>
          <w:tcPr>
            <w:tcW w:w="352" w:type="pct"/>
            <w:shd w:val="clear" w:color="auto" w:fill="D3D3D3"/>
            <w:tcMar>
              <w:top w:w="0" w:type="dxa"/>
              <w:left w:w="0" w:type="dxa"/>
              <w:bottom w:w="0" w:type="dxa"/>
              <w:right w:w="0" w:type="dxa"/>
            </w:tcMar>
            <w:vAlign w:val="center"/>
          </w:tcPr>
          <w:p w14:paraId="5F5650CC"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Циљна вредност у 2021. год.</w:t>
            </w:r>
          </w:p>
        </w:tc>
        <w:tc>
          <w:tcPr>
            <w:tcW w:w="422" w:type="pct"/>
            <w:shd w:val="clear" w:color="auto" w:fill="D3D3D3"/>
            <w:tcMar>
              <w:top w:w="0" w:type="dxa"/>
              <w:left w:w="0" w:type="dxa"/>
              <w:bottom w:w="0" w:type="dxa"/>
              <w:right w:w="0" w:type="dxa"/>
            </w:tcMar>
            <w:vAlign w:val="center"/>
          </w:tcPr>
          <w:p w14:paraId="0D667FC6"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Остварена вредност у 2021. год.</w:t>
            </w:r>
          </w:p>
        </w:tc>
        <w:tc>
          <w:tcPr>
            <w:tcW w:w="1480" w:type="pct"/>
            <w:shd w:val="clear" w:color="auto" w:fill="D3D3D3"/>
            <w:tcMar>
              <w:top w:w="0" w:type="dxa"/>
              <w:left w:w="0" w:type="dxa"/>
              <w:bottom w:w="0" w:type="dxa"/>
              <w:right w:w="0" w:type="dxa"/>
            </w:tcMar>
            <w:vAlign w:val="center"/>
          </w:tcPr>
          <w:p w14:paraId="3040845B"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Образложење одступања од планске вредности</w:t>
            </w:r>
          </w:p>
        </w:tc>
      </w:tr>
      <w:tr w:rsidR="00581246" w:rsidRPr="00581246" w14:paraId="3FDC458F" w14:textId="77777777" w:rsidTr="002034D2">
        <w:tc>
          <w:tcPr>
            <w:tcW w:w="1478" w:type="pct"/>
            <w:tcMar>
              <w:top w:w="0" w:type="dxa"/>
              <w:left w:w="0" w:type="dxa"/>
              <w:bottom w:w="0" w:type="dxa"/>
              <w:right w:w="0" w:type="dxa"/>
            </w:tcMar>
          </w:tcPr>
          <w:p w14:paraId="5F8079B0"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1. Број освојених медаља на међународним такмичењима</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Годишњи извештаји националних гранских спортских савеза</w:t>
            </w:r>
          </w:p>
        </w:tc>
        <w:tc>
          <w:tcPr>
            <w:tcW w:w="493" w:type="pct"/>
            <w:tcMar>
              <w:top w:w="0" w:type="dxa"/>
              <w:left w:w="0" w:type="dxa"/>
              <w:bottom w:w="0" w:type="dxa"/>
              <w:right w:w="0" w:type="dxa"/>
            </w:tcMar>
            <w:vAlign w:val="center"/>
          </w:tcPr>
          <w:p w14:paraId="5EC92CE7"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Број</w:t>
            </w:r>
          </w:p>
        </w:tc>
        <w:tc>
          <w:tcPr>
            <w:tcW w:w="263" w:type="pct"/>
            <w:tcMar>
              <w:top w:w="0" w:type="dxa"/>
              <w:left w:w="0" w:type="dxa"/>
              <w:bottom w:w="0" w:type="dxa"/>
              <w:right w:w="0" w:type="dxa"/>
            </w:tcMar>
            <w:vAlign w:val="center"/>
          </w:tcPr>
          <w:p w14:paraId="66CC7D32"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2016</w:t>
            </w:r>
          </w:p>
        </w:tc>
        <w:tc>
          <w:tcPr>
            <w:tcW w:w="511" w:type="pct"/>
            <w:tcMar>
              <w:top w:w="0" w:type="dxa"/>
              <w:left w:w="0" w:type="dxa"/>
              <w:bottom w:w="0" w:type="dxa"/>
              <w:right w:w="0" w:type="dxa"/>
            </w:tcMar>
            <w:vAlign w:val="center"/>
          </w:tcPr>
          <w:p w14:paraId="4DEBDADA"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36</w:t>
            </w:r>
          </w:p>
        </w:tc>
        <w:tc>
          <w:tcPr>
            <w:tcW w:w="352" w:type="pct"/>
            <w:tcMar>
              <w:top w:w="0" w:type="dxa"/>
              <w:left w:w="0" w:type="dxa"/>
              <w:bottom w:w="0" w:type="dxa"/>
              <w:right w:w="0" w:type="dxa"/>
            </w:tcMar>
            <w:vAlign w:val="center"/>
          </w:tcPr>
          <w:p w14:paraId="6C37C86A"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30</w:t>
            </w:r>
          </w:p>
        </w:tc>
        <w:tc>
          <w:tcPr>
            <w:tcW w:w="422" w:type="pct"/>
            <w:tcMar>
              <w:top w:w="0" w:type="dxa"/>
              <w:left w:w="0" w:type="dxa"/>
              <w:bottom w:w="0" w:type="dxa"/>
              <w:right w:w="0" w:type="dxa"/>
            </w:tcMar>
            <w:vAlign w:val="center"/>
          </w:tcPr>
          <w:p w14:paraId="331087F0"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38</w:t>
            </w:r>
          </w:p>
        </w:tc>
        <w:tc>
          <w:tcPr>
            <w:tcW w:w="1480" w:type="pct"/>
            <w:tcMar>
              <w:top w:w="0" w:type="dxa"/>
              <w:left w:w="0" w:type="dxa"/>
              <w:bottom w:w="0" w:type="dxa"/>
              <w:right w:w="0" w:type="dxa"/>
            </w:tcMar>
            <w:vAlign w:val="center"/>
          </w:tcPr>
          <w:p w14:paraId="1C3BDEBA"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Остварено</w:t>
            </w:r>
          </w:p>
        </w:tc>
      </w:tr>
      <w:tr w:rsidR="00581246" w:rsidRPr="00581246" w14:paraId="7C5A9DF1" w14:textId="77777777" w:rsidTr="002034D2">
        <w:tc>
          <w:tcPr>
            <w:tcW w:w="1478" w:type="pct"/>
            <w:tcMar>
              <w:top w:w="0" w:type="dxa"/>
              <w:left w:w="0" w:type="dxa"/>
              <w:bottom w:w="0" w:type="dxa"/>
              <w:right w:w="0" w:type="dxa"/>
            </w:tcMar>
          </w:tcPr>
          <w:p w14:paraId="00655D70"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2. Број спортиста који су учествовали на међународним такмичењима</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Годишњи извештаји националних гранских спортских савеза</w:t>
            </w:r>
          </w:p>
        </w:tc>
        <w:tc>
          <w:tcPr>
            <w:tcW w:w="493" w:type="pct"/>
            <w:tcMar>
              <w:top w:w="0" w:type="dxa"/>
              <w:left w:w="0" w:type="dxa"/>
              <w:bottom w:w="0" w:type="dxa"/>
              <w:right w:w="0" w:type="dxa"/>
            </w:tcMar>
            <w:vAlign w:val="center"/>
          </w:tcPr>
          <w:p w14:paraId="4BBE4709"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Број</w:t>
            </w:r>
          </w:p>
        </w:tc>
        <w:tc>
          <w:tcPr>
            <w:tcW w:w="263" w:type="pct"/>
            <w:tcMar>
              <w:top w:w="0" w:type="dxa"/>
              <w:left w:w="0" w:type="dxa"/>
              <w:bottom w:w="0" w:type="dxa"/>
              <w:right w:w="0" w:type="dxa"/>
            </w:tcMar>
            <w:vAlign w:val="center"/>
          </w:tcPr>
          <w:p w14:paraId="5DB80AB2"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2015</w:t>
            </w:r>
          </w:p>
        </w:tc>
        <w:tc>
          <w:tcPr>
            <w:tcW w:w="511" w:type="pct"/>
            <w:tcMar>
              <w:top w:w="0" w:type="dxa"/>
              <w:left w:w="0" w:type="dxa"/>
              <w:bottom w:w="0" w:type="dxa"/>
              <w:right w:w="0" w:type="dxa"/>
            </w:tcMar>
            <w:vAlign w:val="center"/>
          </w:tcPr>
          <w:p w14:paraId="787F4280"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1000</w:t>
            </w:r>
          </w:p>
        </w:tc>
        <w:tc>
          <w:tcPr>
            <w:tcW w:w="352" w:type="pct"/>
            <w:tcMar>
              <w:top w:w="0" w:type="dxa"/>
              <w:left w:w="0" w:type="dxa"/>
              <w:bottom w:w="0" w:type="dxa"/>
              <w:right w:w="0" w:type="dxa"/>
            </w:tcMar>
            <w:vAlign w:val="center"/>
          </w:tcPr>
          <w:p w14:paraId="452721A9"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1000</w:t>
            </w:r>
          </w:p>
        </w:tc>
        <w:tc>
          <w:tcPr>
            <w:tcW w:w="422" w:type="pct"/>
            <w:tcMar>
              <w:top w:w="0" w:type="dxa"/>
              <w:left w:w="0" w:type="dxa"/>
              <w:bottom w:w="0" w:type="dxa"/>
              <w:right w:w="0" w:type="dxa"/>
            </w:tcMar>
            <w:vAlign w:val="center"/>
          </w:tcPr>
          <w:p w14:paraId="09431F4C"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1200</w:t>
            </w:r>
          </w:p>
        </w:tc>
        <w:tc>
          <w:tcPr>
            <w:tcW w:w="1480" w:type="pct"/>
            <w:tcMar>
              <w:top w:w="0" w:type="dxa"/>
              <w:left w:w="0" w:type="dxa"/>
              <w:bottom w:w="0" w:type="dxa"/>
              <w:right w:w="0" w:type="dxa"/>
            </w:tcMar>
            <w:vAlign w:val="center"/>
          </w:tcPr>
          <w:p w14:paraId="6F146459"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Остварено</w:t>
            </w:r>
          </w:p>
        </w:tc>
      </w:tr>
      <w:tr w:rsidR="00581246" w:rsidRPr="00581246" w14:paraId="5A03EA5D" w14:textId="77777777" w:rsidTr="002034D2">
        <w:tc>
          <w:tcPr>
            <w:tcW w:w="5000" w:type="pct"/>
            <w:gridSpan w:val="7"/>
            <w:shd w:val="clear" w:color="auto" w:fill="D3D3D3"/>
            <w:tcMar>
              <w:top w:w="0" w:type="dxa"/>
              <w:left w:w="0" w:type="dxa"/>
              <w:bottom w:w="0" w:type="dxa"/>
              <w:right w:w="0" w:type="dxa"/>
            </w:tcMar>
            <w:vAlign w:val="center"/>
          </w:tcPr>
          <w:p w14:paraId="3B6A313E" w14:textId="270D83E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 2: Промоција и подстицање бављења спортом у свим сегментима становништва посебно жена, деце, младих и особа са инвалидитетом</w:t>
            </w:r>
          </w:p>
        </w:tc>
      </w:tr>
      <w:tr w:rsidR="00581246" w:rsidRPr="00581246" w14:paraId="3831F989" w14:textId="77777777" w:rsidTr="002034D2">
        <w:tc>
          <w:tcPr>
            <w:tcW w:w="1478" w:type="pct"/>
            <w:shd w:val="clear" w:color="auto" w:fill="D3D3D3"/>
            <w:tcMar>
              <w:top w:w="0" w:type="dxa"/>
              <w:left w:w="0" w:type="dxa"/>
              <w:bottom w:w="0" w:type="dxa"/>
              <w:right w:w="0" w:type="dxa"/>
            </w:tcMar>
            <w:vAlign w:val="center"/>
          </w:tcPr>
          <w:p w14:paraId="6342DA3C"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Назив индикатора</w:t>
            </w:r>
          </w:p>
        </w:tc>
        <w:tc>
          <w:tcPr>
            <w:tcW w:w="493" w:type="pct"/>
            <w:shd w:val="clear" w:color="auto" w:fill="D3D3D3"/>
            <w:tcMar>
              <w:top w:w="0" w:type="dxa"/>
              <w:left w:w="0" w:type="dxa"/>
              <w:bottom w:w="0" w:type="dxa"/>
              <w:right w:w="0" w:type="dxa"/>
            </w:tcMar>
            <w:vAlign w:val="center"/>
          </w:tcPr>
          <w:p w14:paraId="16BB1195"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Јединица мере</w:t>
            </w:r>
          </w:p>
        </w:tc>
        <w:tc>
          <w:tcPr>
            <w:tcW w:w="263" w:type="pct"/>
            <w:shd w:val="clear" w:color="auto" w:fill="D3D3D3"/>
            <w:tcMar>
              <w:top w:w="0" w:type="dxa"/>
              <w:left w:w="0" w:type="dxa"/>
              <w:bottom w:w="0" w:type="dxa"/>
              <w:right w:w="0" w:type="dxa"/>
            </w:tcMar>
            <w:vAlign w:val="center"/>
          </w:tcPr>
          <w:p w14:paraId="219E362E"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година</w:t>
            </w:r>
          </w:p>
        </w:tc>
        <w:tc>
          <w:tcPr>
            <w:tcW w:w="511" w:type="pct"/>
            <w:shd w:val="clear" w:color="auto" w:fill="D3D3D3"/>
            <w:tcMar>
              <w:top w:w="0" w:type="dxa"/>
              <w:left w:w="0" w:type="dxa"/>
              <w:bottom w:w="0" w:type="dxa"/>
              <w:right w:w="0" w:type="dxa"/>
            </w:tcMar>
            <w:vAlign w:val="center"/>
          </w:tcPr>
          <w:p w14:paraId="4D914D44"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вредност</w:t>
            </w:r>
          </w:p>
        </w:tc>
        <w:tc>
          <w:tcPr>
            <w:tcW w:w="352" w:type="pct"/>
            <w:shd w:val="clear" w:color="auto" w:fill="D3D3D3"/>
            <w:tcMar>
              <w:top w:w="0" w:type="dxa"/>
              <w:left w:w="0" w:type="dxa"/>
              <w:bottom w:w="0" w:type="dxa"/>
              <w:right w:w="0" w:type="dxa"/>
            </w:tcMar>
            <w:vAlign w:val="center"/>
          </w:tcPr>
          <w:p w14:paraId="5A4DF947"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Циљна вредност у 2021. год.</w:t>
            </w:r>
          </w:p>
        </w:tc>
        <w:tc>
          <w:tcPr>
            <w:tcW w:w="422" w:type="pct"/>
            <w:shd w:val="clear" w:color="auto" w:fill="D3D3D3"/>
            <w:tcMar>
              <w:top w:w="0" w:type="dxa"/>
              <w:left w:w="0" w:type="dxa"/>
              <w:bottom w:w="0" w:type="dxa"/>
              <w:right w:w="0" w:type="dxa"/>
            </w:tcMar>
            <w:vAlign w:val="center"/>
          </w:tcPr>
          <w:p w14:paraId="7C60EEE2"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Остварена вредност у 2021. год.</w:t>
            </w:r>
          </w:p>
        </w:tc>
        <w:tc>
          <w:tcPr>
            <w:tcW w:w="1480" w:type="pct"/>
            <w:shd w:val="clear" w:color="auto" w:fill="D3D3D3"/>
            <w:tcMar>
              <w:top w:w="0" w:type="dxa"/>
              <w:left w:w="0" w:type="dxa"/>
              <w:bottom w:w="0" w:type="dxa"/>
              <w:right w:w="0" w:type="dxa"/>
            </w:tcMar>
            <w:vAlign w:val="center"/>
          </w:tcPr>
          <w:p w14:paraId="2DB948FE"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Образложење одступања од планске вредности</w:t>
            </w:r>
          </w:p>
        </w:tc>
      </w:tr>
      <w:tr w:rsidR="00581246" w:rsidRPr="00581246" w14:paraId="65458161" w14:textId="77777777" w:rsidTr="002034D2">
        <w:tc>
          <w:tcPr>
            <w:tcW w:w="1478" w:type="pct"/>
            <w:tcMar>
              <w:top w:w="0" w:type="dxa"/>
              <w:left w:w="0" w:type="dxa"/>
              <w:bottom w:w="0" w:type="dxa"/>
              <w:right w:w="0" w:type="dxa"/>
            </w:tcMar>
          </w:tcPr>
          <w:p w14:paraId="703EDEA0"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1. Број деце, омладине и особа са инвалидитетом који су укључени у програме спортских активности</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Годишњи извештаји националних гранских спортских савеза</w:t>
            </w:r>
          </w:p>
        </w:tc>
        <w:tc>
          <w:tcPr>
            <w:tcW w:w="493" w:type="pct"/>
            <w:tcMar>
              <w:top w:w="0" w:type="dxa"/>
              <w:left w:w="0" w:type="dxa"/>
              <w:bottom w:w="0" w:type="dxa"/>
              <w:right w:w="0" w:type="dxa"/>
            </w:tcMar>
            <w:vAlign w:val="center"/>
          </w:tcPr>
          <w:p w14:paraId="36EF8282"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Број</w:t>
            </w:r>
          </w:p>
        </w:tc>
        <w:tc>
          <w:tcPr>
            <w:tcW w:w="263" w:type="pct"/>
            <w:tcMar>
              <w:top w:w="0" w:type="dxa"/>
              <w:left w:w="0" w:type="dxa"/>
              <w:bottom w:w="0" w:type="dxa"/>
              <w:right w:w="0" w:type="dxa"/>
            </w:tcMar>
            <w:vAlign w:val="center"/>
          </w:tcPr>
          <w:p w14:paraId="1D6E7BBD"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2015</w:t>
            </w:r>
          </w:p>
        </w:tc>
        <w:tc>
          <w:tcPr>
            <w:tcW w:w="511" w:type="pct"/>
            <w:tcMar>
              <w:top w:w="0" w:type="dxa"/>
              <w:left w:w="0" w:type="dxa"/>
              <w:bottom w:w="0" w:type="dxa"/>
              <w:right w:w="0" w:type="dxa"/>
            </w:tcMar>
            <w:vAlign w:val="center"/>
          </w:tcPr>
          <w:p w14:paraId="328DB237"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5000</w:t>
            </w:r>
          </w:p>
        </w:tc>
        <w:tc>
          <w:tcPr>
            <w:tcW w:w="352" w:type="pct"/>
            <w:tcMar>
              <w:top w:w="0" w:type="dxa"/>
              <w:left w:w="0" w:type="dxa"/>
              <w:bottom w:w="0" w:type="dxa"/>
              <w:right w:w="0" w:type="dxa"/>
            </w:tcMar>
            <w:vAlign w:val="center"/>
          </w:tcPr>
          <w:p w14:paraId="00FAB66F"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6000</w:t>
            </w:r>
          </w:p>
        </w:tc>
        <w:tc>
          <w:tcPr>
            <w:tcW w:w="422" w:type="pct"/>
            <w:tcMar>
              <w:top w:w="0" w:type="dxa"/>
              <w:left w:w="0" w:type="dxa"/>
              <w:bottom w:w="0" w:type="dxa"/>
              <w:right w:w="0" w:type="dxa"/>
            </w:tcMar>
            <w:vAlign w:val="center"/>
          </w:tcPr>
          <w:p w14:paraId="2D357A9F"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6500</w:t>
            </w:r>
          </w:p>
        </w:tc>
        <w:tc>
          <w:tcPr>
            <w:tcW w:w="1480" w:type="pct"/>
            <w:tcMar>
              <w:top w:w="0" w:type="dxa"/>
              <w:left w:w="0" w:type="dxa"/>
              <w:bottom w:w="0" w:type="dxa"/>
              <w:right w:w="0" w:type="dxa"/>
            </w:tcMar>
            <w:vAlign w:val="center"/>
          </w:tcPr>
          <w:p w14:paraId="77ADE560"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Остварено</w:t>
            </w:r>
          </w:p>
        </w:tc>
      </w:tr>
      <w:tr w:rsidR="00581246" w:rsidRPr="00581246" w14:paraId="61AFA4E7" w14:textId="77777777" w:rsidTr="002034D2">
        <w:tc>
          <w:tcPr>
            <w:tcW w:w="1478" w:type="pct"/>
            <w:tcMar>
              <w:top w:w="0" w:type="dxa"/>
              <w:left w:w="0" w:type="dxa"/>
              <w:bottom w:w="0" w:type="dxa"/>
              <w:right w:w="0" w:type="dxa"/>
            </w:tcMar>
          </w:tcPr>
          <w:p w14:paraId="3681653E"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2. Број жена које се су укључене у програме спортских активности</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Годишњи извештаји националних гранских спортских савеза</w:t>
            </w:r>
          </w:p>
        </w:tc>
        <w:tc>
          <w:tcPr>
            <w:tcW w:w="493" w:type="pct"/>
            <w:tcMar>
              <w:top w:w="0" w:type="dxa"/>
              <w:left w:w="0" w:type="dxa"/>
              <w:bottom w:w="0" w:type="dxa"/>
              <w:right w:w="0" w:type="dxa"/>
            </w:tcMar>
            <w:vAlign w:val="center"/>
          </w:tcPr>
          <w:p w14:paraId="1D15D0CB"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Број</w:t>
            </w:r>
          </w:p>
        </w:tc>
        <w:tc>
          <w:tcPr>
            <w:tcW w:w="263" w:type="pct"/>
            <w:tcMar>
              <w:top w:w="0" w:type="dxa"/>
              <w:left w:w="0" w:type="dxa"/>
              <w:bottom w:w="0" w:type="dxa"/>
              <w:right w:w="0" w:type="dxa"/>
            </w:tcMar>
            <w:vAlign w:val="center"/>
          </w:tcPr>
          <w:p w14:paraId="68F7CA58"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2015</w:t>
            </w:r>
          </w:p>
        </w:tc>
        <w:tc>
          <w:tcPr>
            <w:tcW w:w="511" w:type="pct"/>
            <w:tcMar>
              <w:top w:w="0" w:type="dxa"/>
              <w:left w:w="0" w:type="dxa"/>
              <w:bottom w:w="0" w:type="dxa"/>
              <w:right w:w="0" w:type="dxa"/>
            </w:tcMar>
            <w:vAlign w:val="center"/>
          </w:tcPr>
          <w:p w14:paraId="051A8091"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2000</w:t>
            </w:r>
          </w:p>
        </w:tc>
        <w:tc>
          <w:tcPr>
            <w:tcW w:w="352" w:type="pct"/>
            <w:tcMar>
              <w:top w:w="0" w:type="dxa"/>
              <w:left w:w="0" w:type="dxa"/>
              <w:bottom w:w="0" w:type="dxa"/>
              <w:right w:w="0" w:type="dxa"/>
            </w:tcMar>
            <w:vAlign w:val="center"/>
          </w:tcPr>
          <w:p w14:paraId="64C2F20C"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2500</w:t>
            </w:r>
          </w:p>
        </w:tc>
        <w:tc>
          <w:tcPr>
            <w:tcW w:w="422" w:type="pct"/>
            <w:tcMar>
              <w:top w:w="0" w:type="dxa"/>
              <w:left w:w="0" w:type="dxa"/>
              <w:bottom w:w="0" w:type="dxa"/>
              <w:right w:w="0" w:type="dxa"/>
            </w:tcMar>
            <w:vAlign w:val="center"/>
          </w:tcPr>
          <w:p w14:paraId="25CC991E"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2500</w:t>
            </w:r>
          </w:p>
        </w:tc>
        <w:tc>
          <w:tcPr>
            <w:tcW w:w="1480" w:type="pct"/>
            <w:tcMar>
              <w:top w:w="0" w:type="dxa"/>
              <w:left w:w="0" w:type="dxa"/>
              <w:bottom w:w="0" w:type="dxa"/>
              <w:right w:w="0" w:type="dxa"/>
            </w:tcMar>
            <w:vAlign w:val="center"/>
          </w:tcPr>
          <w:p w14:paraId="351AD6CF"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Остварено</w:t>
            </w:r>
          </w:p>
        </w:tc>
      </w:tr>
      <w:tr w:rsidR="00581246" w:rsidRPr="00581246" w14:paraId="5691388F" w14:textId="77777777" w:rsidTr="002034D2">
        <w:tc>
          <w:tcPr>
            <w:tcW w:w="5000" w:type="pct"/>
            <w:gridSpan w:val="7"/>
            <w:shd w:val="clear" w:color="auto" w:fill="D3D3D3"/>
            <w:tcMar>
              <w:top w:w="0" w:type="dxa"/>
              <w:left w:w="0" w:type="dxa"/>
              <w:bottom w:w="0" w:type="dxa"/>
              <w:right w:w="0" w:type="dxa"/>
            </w:tcMar>
            <w:vAlign w:val="center"/>
          </w:tcPr>
          <w:p w14:paraId="2A562CBA" w14:textId="64401E5C"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 3: Спречавање негативних појава у спорту и промоција позитивних спортских  вредности</w:t>
            </w:r>
          </w:p>
        </w:tc>
      </w:tr>
      <w:tr w:rsidR="00581246" w:rsidRPr="00581246" w14:paraId="6F1393E7" w14:textId="77777777" w:rsidTr="002034D2">
        <w:tc>
          <w:tcPr>
            <w:tcW w:w="1478" w:type="pct"/>
            <w:shd w:val="clear" w:color="auto" w:fill="D3D3D3"/>
            <w:tcMar>
              <w:top w:w="0" w:type="dxa"/>
              <w:left w:w="0" w:type="dxa"/>
              <w:bottom w:w="0" w:type="dxa"/>
              <w:right w:w="0" w:type="dxa"/>
            </w:tcMar>
            <w:vAlign w:val="center"/>
          </w:tcPr>
          <w:p w14:paraId="1C33B06D"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Назив индикатора</w:t>
            </w:r>
          </w:p>
        </w:tc>
        <w:tc>
          <w:tcPr>
            <w:tcW w:w="493" w:type="pct"/>
            <w:shd w:val="clear" w:color="auto" w:fill="D3D3D3"/>
            <w:tcMar>
              <w:top w:w="0" w:type="dxa"/>
              <w:left w:w="0" w:type="dxa"/>
              <w:bottom w:w="0" w:type="dxa"/>
              <w:right w:w="0" w:type="dxa"/>
            </w:tcMar>
            <w:vAlign w:val="center"/>
          </w:tcPr>
          <w:p w14:paraId="0603FD59"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Јединица мере</w:t>
            </w:r>
          </w:p>
        </w:tc>
        <w:tc>
          <w:tcPr>
            <w:tcW w:w="263" w:type="pct"/>
            <w:shd w:val="clear" w:color="auto" w:fill="D3D3D3"/>
            <w:tcMar>
              <w:top w:w="0" w:type="dxa"/>
              <w:left w:w="0" w:type="dxa"/>
              <w:bottom w:w="0" w:type="dxa"/>
              <w:right w:w="0" w:type="dxa"/>
            </w:tcMar>
            <w:vAlign w:val="center"/>
          </w:tcPr>
          <w:p w14:paraId="621AF833"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година</w:t>
            </w:r>
          </w:p>
        </w:tc>
        <w:tc>
          <w:tcPr>
            <w:tcW w:w="511" w:type="pct"/>
            <w:shd w:val="clear" w:color="auto" w:fill="D3D3D3"/>
            <w:tcMar>
              <w:top w:w="0" w:type="dxa"/>
              <w:left w:w="0" w:type="dxa"/>
              <w:bottom w:w="0" w:type="dxa"/>
              <w:right w:w="0" w:type="dxa"/>
            </w:tcMar>
            <w:vAlign w:val="center"/>
          </w:tcPr>
          <w:p w14:paraId="3FB0B78F"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вредност</w:t>
            </w:r>
          </w:p>
        </w:tc>
        <w:tc>
          <w:tcPr>
            <w:tcW w:w="352" w:type="pct"/>
            <w:shd w:val="clear" w:color="auto" w:fill="D3D3D3"/>
            <w:tcMar>
              <w:top w:w="0" w:type="dxa"/>
              <w:left w:w="0" w:type="dxa"/>
              <w:bottom w:w="0" w:type="dxa"/>
              <w:right w:w="0" w:type="dxa"/>
            </w:tcMar>
            <w:vAlign w:val="center"/>
          </w:tcPr>
          <w:p w14:paraId="797ECC87"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Циљна вредност у 2021. год.</w:t>
            </w:r>
          </w:p>
        </w:tc>
        <w:tc>
          <w:tcPr>
            <w:tcW w:w="422" w:type="pct"/>
            <w:shd w:val="clear" w:color="auto" w:fill="D3D3D3"/>
            <w:tcMar>
              <w:top w:w="0" w:type="dxa"/>
              <w:left w:w="0" w:type="dxa"/>
              <w:bottom w:w="0" w:type="dxa"/>
              <w:right w:w="0" w:type="dxa"/>
            </w:tcMar>
            <w:vAlign w:val="center"/>
          </w:tcPr>
          <w:p w14:paraId="1079403F"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Остварена вредност у 2021. год.</w:t>
            </w:r>
          </w:p>
        </w:tc>
        <w:tc>
          <w:tcPr>
            <w:tcW w:w="1480" w:type="pct"/>
            <w:shd w:val="clear" w:color="auto" w:fill="D3D3D3"/>
            <w:tcMar>
              <w:top w:w="0" w:type="dxa"/>
              <w:left w:w="0" w:type="dxa"/>
              <w:bottom w:w="0" w:type="dxa"/>
              <w:right w:w="0" w:type="dxa"/>
            </w:tcMar>
            <w:vAlign w:val="center"/>
          </w:tcPr>
          <w:p w14:paraId="16A26544"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Образложење одступања од планске вредности</w:t>
            </w:r>
          </w:p>
        </w:tc>
      </w:tr>
      <w:tr w:rsidR="00581246" w:rsidRPr="00581246" w14:paraId="1B21E3F3" w14:textId="77777777" w:rsidTr="002034D2">
        <w:tc>
          <w:tcPr>
            <w:tcW w:w="1478" w:type="pct"/>
            <w:tcMar>
              <w:top w:w="0" w:type="dxa"/>
              <w:left w:w="0" w:type="dxa"/>
              <w:bottom w:w="0" w:type="dxa"/>
              <w:right w:w="0" w:type="dxa"/>
            </w:tcMar>
          </w:tcPr>
          <w:p w14:paraId="5D1DF994"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1. Учешће допинг позитивних случајева у укупном броју урађених контрола</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Извештај АДАС</w:t>
            </w:r>
          </w:p>
        </w:tc>
        <w:tc>
          <w:tcPr>
            <w:tcW w:w="493" w:type="pct"/>
            <w:tcMar>
              <w:top w:w="0" w:type="dxa"/>
              <w:left w:w="0" w:type="dxa"/>
              <w:bottom w:w="0" w:type="dxa"/>
              <w:right w:w="0" w:type="dxa"/>
            </w:tcMar>
            <w:vAlign w:val="center"/>
          </w:tcPr>
          <w:p w14:paraId="61FC9BEC"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w:t>
            </w:r>
          </w:p>
        </w:tc>
        <w:tc>
          <w:tcPr>
            <w:tcW w:w="263" w:type="pct"/>
            <w:tcMar>
              <w:top w:w="0" w:type="dxa"/>
              <w:left w:w="0" w:type="dxa"/>
              <w:bottom w:w="0" w:type="dxa"/>
              <w:right w:w="0" w:type="dxa"/>
            </w:tcMar>
            <w:vAlign w:val="center"/>
          </w:tcPr>
          <w:p w14:paraId="32F6A1EC"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2013</w:t>
            </w:r>
          </w:p>
        </w:tc>
        <w:tc>
          <w:tcPr>
            <w:tcW w:w="511" w:type="pct"/>
            <w:tcMar>
              <w:top w:w="0" w:type="dxa"/>
              <w:left w:w="0" w:type="dxa"/>
              <w:bottom w:w="0" w:type="dxa"/>
              <w:right w:w="0" w:type="dxa"/>
            </w:tcMar>
            <w:vAlign w:val="center"/>
          </w:tcPr>
          <w:p w14:paraId="3AAEB7DF"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1,5</w:t>
            </w:r>
          </w:p>
        </w:tc>
        <w:tc>
          <w:tcPr>
            <w:tcW w:w="352" w:type="pct"/>
            <w:tcMar>
              <w:top w:w="0" w:type="dxa"/>
              <w:left w:w="0" w:type="dxa"/>
              <w:bottom w:w="0" w:type="dxa"/>
              <w:right w:w="0" w:type="dxa"/>
            </w:tcMar>
            <w:vAlign w:val="center"/>
          </w:tcPr>
          <w:p w14:paraId="5BD0B762"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1,4</w:t>
            </w:r>
          </w:p>
        </w:tc>
        <w:tc>
          <w:tcPr>
            <w:tcW w:w="422" w:type="pct"/>
            <w:tcMar>
              <w:top w:w="0" w:type="dxa"/>
              <w:left w:w="0" w:type="dxa"/>
              <w:bottom w:w="0" w:type="dxa"/>
              <w:right w:w="0" w:type="dxa"/>
            </w:tcMar>
            <w:vAlign w:val="center"/>
          </w:tcPr>
          <w:p w14:paraId="71180E7A"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1,4</w:t>
            </w:r>
          </w:p>
        </w:tc>
        <w:tc>
          <w:tcPr>
            <w:tcW w:w="1480" w:type="pct"/>
            <w:tcMar>
              <w:top w:w="0" w:type="dxa"/>
              <w:left w:w="0" w:type="dxa"/>
              <w:bottom w:w="0" w:type="dxa"/>
              <w:right w:w="0" w:type="dxa"/>
            </w:tcMar>
            <w:vAlign w:val="center"/>
          </w:tcPr>
          <w:p w14:paraId="42F06365"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Остварено</w:t>
            </w:r>
          </w:p>
        </w:tc>
      </w:tr>
      <w:tr w:rsidR="00581246" w:rsidRPr="00581246" w14:paraId="4D268994" w14:textId="77777777" w:rsidTr="002034D2">
        <w:tc>
          <w:tcPr>
            <w:tcW w:w="1478" w:type="pct"/>
            <w:tcMar>
              <w:top w:w="0" w:type="dxa"/>
              <w:left w:w="0" w:type="dxa"/>
              <w:bottom w:w="0" w:type="dxa"/>
              <w:right w:w="0" w:type="dxa"/>
            </w:tcMar>
          </w:tcPr>
          <w:p w14:paraId="7E3294F9"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2. Број спортиста који су учествовали у промотивним активностима о борби против негативних појава у спорту</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Годишњи извештаји националних гранских спортских савеза</w:t>
            </w:r>
          </w:p>
        </w:tc>
        <w:tc>
          <w:tcPr>
            <w:tcW w:w="493" w:type="pct"/>
            <w:tcMar>
              <w:top w:w="0" w:type="dxa"/>
              <w:left w:w="0" w:type="dxa"/>
              <w:bottom w:w="0" w:type="dxa"/>
              <w:right w:w="0" w:type="dxa"/>
            </w:tcMar>
            <w:vAlign w:val="center"/>
          </w:tcPr>
          <w:p w14:paraId="758A2165"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Број</w:t>
            </w:r>
          </w:p>
        </w:tc>
        <w:tc>
          <w:tcPr>
            <w:tcW w:w="263" w:type="pct"/>
            <w:tcMar>
              <w:top w:w="0" w:type="dxa"/>
              <w:left w:w="0" w:type="dxa"/>
              <w:bottom w:w="0" w:type="dxa"/>
              <w:right w:w="0" w:type="dxa"/>
            </w:tcMar>
            <w:vAlign w:val="center"/>
          </w:tcPr>
          <w:p w14:paraId="4F301328"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2015</w:t>
            </w:r>
          </w:p>
        </w:tc>
        <w:tc>
          <w:tcPr>
            <w:tcW w:w="511" w:type="pct"/>
            <w:tcMar>
              <w:top w:w="0" w:type="dxa"/>
              <w:left w:w="0" w:type="dxa"/>
              <w:bottom w:w="0" w:type="dxa"/>
              <w:right w:w="0" w:type="dxa"/>
            </w:tcMar>
            <w:vAlign w:val="center"/>
          </w:tcPr>
          <w:p w14:paraId="025BBBED"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1000</w:t>
            </w:r>
          </w:p>
        </w:tc>
        <w:tc>
          <w:tcPr>
            <w:tcW w:w="352" w:type="pct"/>
            <w:tcMar>
              <w:top w:w="0" w:type="dxa"/>
              <w:left w:w="0" w:type="dxa"/>
              <w:bottom w:w="0" w:type="dxa"/>
              <w:right w:w="0" w:type="dxa"/>
            </w:tcMar>
            <w:vAlign w:val="center"/>
          </w:tcPr>
          <w:p w14:paraId="14453723"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1000</w:t>
            </w:r>
          </w:p>
        </w:tc>
        <w:tc>
          <w:tcPr>
            <w:tcW w:w="422" w:type="pct"/>
            <w:tcMar>
              <w:top w:w="0" w:type="dxa"/>
              <w:left w:w="0" w:type="dxa"/>
              <w:bottom w:w="0" w:type="dxa"/>
              <w:right w:w="0" w:type="dxa"/>
            </w:tcMar>
            <w:vAlign w:val="center"/>
          </w:tcPr>
          <w:p w14:paraId="3E60EA7F"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1000</w:t>
            </w:r>
          </w:p>
        </w:tc>
        <w:tc>
          <w:tcPr>
            <w:tcW w:w="1480" w:type="pct"/>
            <w:tcMar>
              <w:top w:w="0" w:type="dxa"/>
              <w:left w:w="0" w:type="dxa"/>
              <w:bottom w:w="0" w:type="dxa"/>
              <w:right w:w="0" w:type="dxa"/>
            </w:tcMar>
            <w:vAlign w:val="center"/>
          </w:tcPr>
          <w:p w14:paraId="2710DE22"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Остварено</w:t>
            </w:r>
          </w:p>
        </w:tc>
      </w:tr>
      <w:tr w:rsidR="00581246" w:rsidRPr="00581246" w14:paraId="4CFFC8BD" w14:textId="77777777" w:rsidTr="002034D2">
        <w:tc>
          <w:tcPr>
            <w:tcW w:w="5000" w:type="pct"/>
            <w:gridSpan w:val="7"/>
            <w:shd w:val="clear" w:color="auto" w:fill="D3D3D3"/>
            <w:tcMar>
              <w:top w:w="0" w:type="dxa"/>
              <w:left w:w="0" w:type="dxa"/>
              <w:bottom w:w="0" w:type="dxa"/>
              <w:right w:w="0" w:type="dxa"/>
            </w:tcMar>
            <w:vAlign w:val="center"/>
          </w:tcPr>
          <w:p w14:paraId="5A78DAB1"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b/>
                <w:sz w:val="16"/>
                <w:lang w:val="sr-Cyrl-RS"/>
              </w:rPr>
              <w:t>ПРОГРАМ: 1302 - Омладинска политика</w:t>
            </w:r>
          </w:p>
        </w:tc>
      </w:tr>
      <w:tr w:rsidR="00581246" w:rsidRPr="00581246" w14:paraId="3F99A172" w14:textId="77777777" w:rsidTr="002034D2">
        <w:tc>
          <w:tcPr>
            <w:tcW w:w="5000" w:type="pct"/>
            <w:gridSpan w:val="7"/>
            <w:shd w:val="clear" w:color="auto" w:fill="D3D3D3"/>
            <w:tcMar>
              <w:top w:w="0" w:type="dxa"/>
              <w:left w:w="0" w:type="dxa"/>
              <w:bottom w:w="0" w:type="dxa"/>
              <w:right w:w="0" w:type="dxa"/>
            </w:tcMar>
            <w:vAlign w:val="center"/>
          </w:tcPr>
          <w:p w14:paraId="0BC4DBC5"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b/>
                <w:sz w:val="16"/>
                <w:lang w:val="sr-Cyrl-RS"/>
              </w:rPr>
              <w:t>ПРОГРАМ: 1303 - Развој спортске инфраструктуре</w:t>
            </w:r>
          </w:p>
        </w:tc>
      </w:tr>
      <w:tr w:rsidR="00581246" w:rsidRPr="00581246" w14:paraId="617EE348" w14:textId="77777777" w:rsidTr="002034D2">
        <w:tc>
          <w:tcPr>
            <w:tcW w:w="5000" w:type="pct"/>
            <w:gridSpan w:val="7"/>
            <w:shd w:val="clear" w:color="auto" w:fill="D3D3D3"/>
            <w:tcMar>
              <w:top w:w="0" w:type="dxa"/>
              <w:left w:w="0" w:type="dxa"/>
              <w:bottom w:w="0" w:type="dxa"/>
              <w:right w:w="0" w:type="dxa"/>
            </w:tcMar>
            <w:vAlign w:val="center"/>
          </w:tcPr>
          <w:p w14:paraId="03D37B51"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СЕКТОР: 14 - Јавна безбедност</w:t>
            </w:r>
          </w:p>
        </w:tc>
      </w:tr>
      <w:tr w:rsidR="00581246" w:rsidRPr="00581246" w14:paraId="6DB8062F" w14:textId="77777777" w:rsidTr="002034D2">
        <w:tc>
          <w:tcPr>
            <w:tcW w:w="5000" w:type="pct"/>
            <w:gridSpan w:val="7"/>
            <w:shd w:val="clear" w:color="auto" w:fill="D3D3D3"/>
            <w:tcMar>
              <w:top w:w="0" w:type="dxa"/>
              <w:left w:w="0" w:type="dxa"/>
              <w:bottom w:w="0" w:type="dxa"/>
              <w:right w:w="0" w:type="dxa"/>
            </w:tcMar>
            <w:vAlign w:val="center"/>
          </w:tcPr>
          <w:p w14:paraId="5BE21EAB"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b/>
                <w:sz w:val="16"/>
                <w:lang w:val="sr-Cyrl-RS"/>
              </w:rPr>
              <w:t>ПРОГРАМ: 1401 - Безбедно друштво</w:t>
            </w:r>
          </w:p>
        </w:tc>
      </w:tr>
      <w:tr w:rsidR="00581246" w:rsidRPr="00581246" w14:paraId="3156EEB5" w14:textId="77777777" w:rsidTr="002034D2">
        <w:tc>
          <w:tcPr>
            <w:tcW w:w="5000" w:type="pct"/>
            <w:gridSpan w:val="7"/>
            <w:shd w:val="clear" w:color="auto" w:fill="D3D3D3"/>
            <w:tcMar>
              <w:top w:w="0" w:type="dxa"/>
              <w:left w:w="0" w:type="dxa"/>
              <w:bottom w:w="0" w:type="dxa"/>
              <w:right w:w="0" w:type="dxa"/>
            </w:tcMar>
            <w:vAlign w:val="center"/>
          </w:tcPr>
          <w:p w14:paraId="47D23C20"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МИНИСТАРСТВО УНУТРАШЊИХ ПОСЛОВА</w:t>
            </w:r>
          </w:p>
        </w:tc>
      </w:tr>
      <w:tr w:rsidR="00581246" w:rsidRPr="00581246" w14:paraId="3B87A416" w14:textId="77777777" w:rsidTr="002034D2">
        <w:tc>
          <w:tcPr>
            <w:tcW w:w="5000" w:type="pct"/>
            <w:gridSpan w:val="7"/>
            <w:tcMar>
              <w:top w:w="0" w:type="dxa"/>
              <w:left w:w="0" w:type="dxa"/>
              <w:bottom w:w="0" w:type="dxa"/>
              <w:right w:w="0" w:type="dxa"/>
            </w:tcMar>
          </w:tcPr>
          <w:p w14:paraId="6F1062A1"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b/>
                <w:sz w:val="16"/>
                <w:lang w:val="sr-Cyrl-RS"/>
              </w:rPr>
              <w:t xml:space="preserve">Образложење спровођења: </w:t>
            </w:r>
          </w:p>
        </w:tc>
      </w:tr>
      <w:tr w:rsidR="00581246" w:rsidRPr="00581246" w14:paraId="49AABD07" w14:textId="77777777" w:rsidTr="002034D2">
        <w:tc>
          <w:tcPr>
            <w:tcW w:w="5000" w:type="pct"/>
            <w:gridSpan w:val="7"/>
            <w:shd w:val="clear" w:color="auto" w:fill="D3D3D3"/>
            <w:tcMar>
              <w:top w:w="0" w:type="dxa"/>
              <w:left w:w="0" w:type="dxa"/>
              <w:bottom w:w="0" w:type="dxa"/>
              <w:right w:w="0" w:type="dxa"/>
            </w:tcMar>
            <w:vAlign w:val="center"/>
          </w:tcPr>
          <w:p w14:paraId="5DAEA826"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 1: Висок степен поверења грађана у рад Министарства</w:t>
            </w:r>
          </w:p>
        </w:tc>
      </w:tr>
      <w:tr w:rsidR="00581246" w:rsidRPr="00581246" w14:paraId="41FA670E" w14:textId="77777777" w:rsidTr="002034D2">
        <w:tc>
          <w:tcPr>
            <w:tcW w:w="1478" w:type="pct"/>
            <w:shd w:val="clear" w:color="auto" w:fill="D3D3D3"/>
            <w:tcMar>
              <w:top w:w="0" w:type="dxa"/>
              <w:left w:w="0" w:type="dxa"/>
              <w:bottom w:w="0" w:type="dxa"/>
              <w:right w:w="0" w:type="dxa"/>
            </w:tcMar>
            <w:vAlign w:val="center"/>
          </w:tcPr>
          <w:p w14:paraId="36228318"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Назив индикатора</w:t>
            </w:r>
          </w:p>
        </w:tc>
        <w:tc>
          <w:tcPr>
            <w:tcW w:w="493" w:type="pct"/>
            <w:shd w:val="clear" w:color="auto" w:fill="D3D3D3"/>
            <w:tcMar>
              <w:top w:w="0" w:type="dxa"/>
              <w:left w:w="0" w:type="dxa"/>
              <w:bottom w:w="0" w:type="dxa"/>
              <w:right w:w="0" w:type="dxa"/>
            </w:tcMar>
            <w:vAlign w:val="center"/>
          </w:tcPr>
          <w:p w14:paraId="650C097B"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Јединица мере</w:t>
            </w:r>
          </w:p>
        </w:tc>
        <w:tc>
          <w:tcPr>
            <w:tcW w:w="263" w:type="pct"/>
            <w:shd w:val="clear" w:color="auto" w:fill="D3D3D3"/>
            <w:tcMar>
              <w:top w:w="0" w:type="dxa"/>
              <w:left w:w="0" w:type="dxa"/>
              <w:bottom w:w="0" w:type="dxa"/>
              <w:right w:w="0" w:type="dxa"/>
            </w:tcMar>
            <w:vAlign w:val="center"/>
          </w:tcPr>
          <w:p w14:paraId="19D4A4C1"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година</w:t>
            </w:r>
          </w:p>
        </w:tc>
        <w:tc>
          <w:tcPr>
            <w:tcW w:w="511" w:type="pct"/>
            <w:shd w:val="clear" w:color="auto" w:fill="D3D3D3"/>
            <w:tcMar>
              <w:top w:w="0" w:type="dxa"/>
              <w:left w:w="0" w:type="dxa"/>
              <w:bottom w:w="0" w:type="dxa"/>
              <w:right w:w="0" w:type="dxa"/>
            </w:tcMar>
            <w:vAlign w:val="center"/>
          </w:tcPr>
          <w:p w14:paraId="0DC13744"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вредност</w:t>
            </w:r>
          </w:p>
        </w:tc>
        <w:tc>
          <w:tcPr>
            <w:tcW w:w="352" w:type="pct"/>
            <w:shd w:val="clear" w:color="auto" w:fill="D3D3D3"/>
            <w:tcMar>
              <w:top w:w="0" w:type="dxa"/>
              <w:left w:w="0" w:type="dxa"/>
              <w:bottom w:w="0" w:type="dxa"/>
              <w:right w:w="0" w:type="dxa"/>
            </w:tcMar>
            <w:vAlign w:val="center"/>
          </w:tcPr>
          <w:p w14:paraId="4871D331"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Циљна вредност у 2021. год.</w:t>
            </w:r>
          </w:p>
        </w:tc>
        <w:tc>
          <w:tcPr>
            <w:tcW w:w="422" w:type="pct"/>
            <w:shd w:val="clear" w:color="auto" w:fill="D3D3D3"/>
            <w:tcMar>
              <w:top w:w="0" w:type="dxa"/>
              <w:left w:w="0" w:type="dxa"/>
              <w:bottom w:w="0" w:type="dxa"/>
              <w:right w:w="0" w:type="dxa"/>
            </w:tcMar>
            <w:vAlign w:val="center"/>
          </w:tcPr>
          <w:p w14:paraId="51BFCE13"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Остварена вредност у 2021. год.</w:t>
            </w:r>
          </w:p>
        </w:tc>
        <w:tc>
          <w:tcPr>
            <w:tcW w:w="1480" w:type="pct"/>
            <w:shd w:val="clear" w:color="auto" w:fill="D3D3D3"/>
            <w:tcMar>
              <w:top w:w="0" w:type="dxa"/>
              <w:left w:w="0" w:type="dxa"/>
              <w:bottom w:w="0" w:type="dxa"/>
              <w:right w:w="0" w:type="dxa"/>
            </w:tcMar>
            <w:vAlign w:val="center"/>
          </w:tcPr>
          <w:p w14:paraId="46518F7C"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Образложење одступања од планске вредности</w:t>
            </w:r>
          </w:p>
        </w:tc>
      </w:tr>
      <w:tr w:rsidR="00581246" w:rsidRPr="00581246" w14:paraId="335541AB" w14:textId="77777777" w:rsidTr="002034D2">
        <w:tc>
          <w:tcPr>
            <w:tcW w:w="1478" w:type="pct"/>
            <w:tcMar>
              <w:top w:w="0" w:type="dxa"/>
              <w:left w:w="0" w:type="dxa"/>
              <w:bottom w:w="0" w:type="dxa"/>
              <w:right w:w="0" w:type="dxa"/>
            </w:tcMar>
          </w:tcPr>
          <w:p w14:paraId="3E506A37"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 xml:space="preserve">1. Проценат грађана који се осећају безбедно </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извештај</w:t>
            </w:r>
          </w:p>
        </w:tc>
        <w:tc>
          <w:tcPr>
            <w:tcW w:w="493" w:type="pct"/>
            <w:tcMar>
              <w:top w:w="0" w:type="dxa"/>
              <w:left w:w="0" w:type="dxa"/>
              <w:bottom w:w="0" w:type="dxa"/>
              <w:right w:w="0" w:type="dxa"/>
            </w:tcMar>
            <w:vAlign w:val="center"/>
          </w:tcPr>
          <w:p w14:paraId="2E078990"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проценат</w:t>
            </w:r>
          </w:p>
        </w:tc>
        <w:tc>
          <w:tcPr>
            <w:tcW w:w="263" w:type="pct"/>
            <w:tcMar>
              <w:top w:w="0" w:type="dxa"/>
              <w:left w:w="0" w:type="dxa"/>
              <w:bottom w:w="0" w:type="dxa"/>
              <w:right w:w="0" w:type="dxa"/>
            </w:tcMar>
            <w:vAlign w:val="center"/>
          </w:tcPr>
          <w:p w14:paraId="72351B06"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2016</w:t>
            </w:r>
          </w:p>
        </w:tc>
        <w:tc>
          <w:tcPr>
            <w:tcW w:w="511" w:type="pct"/>
            <w:tcMar>
              <w:top w:w="0" w:type="dxa"/>
              <w:left w:w="0" w:type="dxa"/>
              <w:bottom w:w="0" w:type="dxa"/>
              <w:right w:w="0" w:type="dxa"/>
            </w:tcMar>
            <w:vAlign w:val="center"/>
          </w:tcPr>
          <w:p w14:paraId="7A5A9A7B"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48%</w:t>
            </w:r>
          </w:p>
        </w:tc>
        <w:tc>
          <w:tcPr>
            <w:tcW w:w="352" w:type="pct"/>
            <w:tcMar>
              <w:top w:w="0" w:type="dxa"/>
              <w:left w:w="0" w:type="dxa"/>
              <w:bottom w:w="0" w:type="dxa"/>
              <w:right w:w="0" w:type="dxa"/>
            </w:tcMar>
            <w:vAlign w:val="center"/>
          </w:tcPr>
          <w:p w14:paraId="00E550B5" w14:textId="77777777" w:rsidR="00917AB2" w:rsidRPr="00581246" w:rsidRDefault="00917AB2">
            <w:pPr>
              <w:spacing w:after="0" w:line="240" w:lineRule="auto"/>
              <w:jc w:val="center"/>
              <w:rPr>
                <w:rFonts w:ascii="Times New Roman" w:hAnsi="Times New Roman" w:cs="Times New Roman"/>
                <w:lang w:val="sr-Cyrl-RS"/>
              </w:rPr>
            </w:pPr>
          </w:p>
        </w:tc>
        <w:tc>
          <w:tcPr>
            <w:tcW w:w="422" w:type="pct"/>
            <w:tcMar>
              <w:top w:w="0" w:type="dxa"/>
              <w:left w:w="0" w:type="dxa"/>
              <w:bottom w:w="0" w:type="dxa"/>
              <w:right w:w="0" w:type="dxa"/>
            </w:tcMar>
            <w:vAlign w:val="center"/>
          </w:tcPr>
          <w:p w14:paraId="7855D225" w14:textId="77777777" w:rsidR="00917AB2" w:rsidRPr="00581246" w:rsidRDefault="00917AB2">
            <w:pPr>
              <w:spacing w:after="0" w:line="240" w:lineRule="auto"/>
              <w:jc w:val="center"/>
              <w:rPr>
                <w:rFonts w:ascii="Times New Roman" w:hAnsi="Times New Roman" w:cs="Times New Roman"/>
                <w:lang w:val="sr-Cyrl-RS"/>
              </w:rPr>
            </w:pPr>
          </w:p>
        </w:tc>
        <w:tc>
          <w:tcPr>
            <w:tcW w:w="1480" w:type="pct"/>
            <w:tcMar>
              <w:top w:w="0" w:type="dxa"/>
              <w:left w:w="0" w:type="dxa"/>
              <w:bottom w:w="0" w:type="dxa"/>
              <w:right w:w="0" w:type="dxa"/>
            </w:tcMar>
            <w:vAlign w:val="center"/>
          </w:tcPr>
          <w:p w14:paraId="0F6BBD99" w14:textId="77777777" w:rsidR="00917AB2" w:rsidRPr="00581246" w:rsidRDefault="00917AB2">
            <w:pPr>
              <w:spacing w:after="0" w:line="240" w:lineRule="auto"/>
              <w:jc w:val="center"/>
              <w:rPr>
                <w:rFonts w:ascii="Times New Roman" w:hAnsi="Times New Roman" w:cs="Times New Roman"/>
                <w:lang w:val="sr-Cyrl-RS"/>
              </w:rPr>
            </w:pPr>
          </w:p>
        </w:tc>
      </w:tr>
      <w:tr w:rsidR="00581246" w:rsidRPr="00581246" w14:paraId="14C05660" w14:textId="77777777" w:rsidTr="002034D2">
        <w:tc>
          <w:tcPr>
            <w:tcW w:w="1478" w:type="pct"/>
            <w:tcMar>
              <w:top w:w="0" w:type="dxa"/>
              <w:left w:w="0" w:type="dxa"/>
              <w:bottom w:w="0" w:type="dxa"/>
              <w:right w:w="0" w:type="dxa"/>
            </w:tcMar>
          </w:tcPr>
          <w:p w14:paraId="68C5019A"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2. Проценат грађана и грађанки који имају поверења у рад Министарства</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извештај</w:t>
            </w:r>
          </w:p>
        </w:tc>
        <w:tc>
          <w:tcPr>
            <w:tcW w:w="493" w:type="pct"/>
            <w:tcMar>
              <w:top w:w="0" w:type="dxa"/>
              <w:left w:w="0" w:type="dxa"/>
              <w:bottom w:w="0" w:type="dxa"/>
              <w:right w:w="0" w:type="dxa"/>
            </w:tcMar>
            <w:vAlign w:val="center"/>
          </w:tcPr>
          <w:p w14:paraId="68DB71E5"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проценат</w:t>
            </w:r>
          </w:p>
        </w:tc>
        <w:tc>
          <w:tcPr>
            <w:tcW w:w="263" w:type="pct"/>
            <w:tcMar>
              <w:top w:w="0" w:type="dxa"/>
              <w:left w:w="0" w:type="dxa"/>
              <w:bottom w:w="0" w:type="dxa"/>
              <w:right w:w="0" w:type="dxa"/>
            </w:tcMar>
            <w:vAlign w:val="center"/>
          </w:tcPr>
          <w:p w14:paraId="45AD4F2F"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2016</w:t>
            </w:r>
          </w:p>
        </w:tc>
        <w:tc>
          <w:tcPr>
            <w:tcW w:w="511" w:type="pct"/>
            <w:tcMar>
              <w:top w:w="0" w:type="dxa"/>
              <w:left w:w="0" w:type="dxa"/>
              <w:bottom w:w="0" w:type="dxa"/>
              <w:right w:w="0" w:type="dxa"/>
            </w:tcMar>
            <w:vAlign w:val="center"/>
          </w:tcPr>
          <w:p w14:paraId="24C3949E"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30%</w:t>
            </w:r>
          </w:p>
        </w:tc>
        <w:tc>
          <w:tcPr>
            <w:tcW w:w="352" w:type="pct"/>
            <w:tcMar>
              <w:top w:w="0" w:type="dxa"/>
              <w:left w:w="0" w:type="dxa"/>
              <w:bottom w:w="0" w:type="dxa"/>
              <w:right w:w="0" w:type="dxa"/>
            </w:tcMar>
            <w:vAlign w:val="center"/>
          </w:tcPr>
          <w:p w14:paraId="7E29435E" w14:textId="77777777" w:rsidR="00917AB2" w:rsidRPr="00581246" w:rsidRDefault="00917AB2">
            <w:pPr>
              <w:spacing w:after="0" w:line="240" w:lineRule="auto"/>
              <w:jc w:val="center"/>
              <w:rPr>
                <w:rFonts w:ascii="Times New Roman" w:hAnsi="Times New Roman" w:cs="Times New Roman"/>
                <w:lang w:val="sr-Cyrl-RS"/>
              </w:rPr>
            </w:pPr>
          </w:p>
        </w:tc>
        <w:tc>
          <w:tcPr>
            <w:tcW w:w="422" w:type="pct"/>
            <w:tcMar>
              <w:top w:w="0" w:type="dxa"/>
              <w:left w:w="0" w:type="dxa"/>
              <w:bottom w:w="0" w:type="dxa"/>
              <w:right w:w="0" w:type="dxa"/>
            </w:tcMar>
            <w:vAlign w:val="center"/>
          </w:tcPr>
          <w:p w14:paraId="100A626A" w14:textId="77777777" w:rsidR="00917AB2" w:rsidRPr="00581246" w:rsidRDefault="00917AB2">
            <w:pPr>
              <w:spacing w:after="0" w:line="240" w:lineRule="auto"/>
              <w:jc w:val="center"/>
              <w:rPr>
                <w:rFonts w:ascii="Times New Roman" w:hAnsi="Times New Roman" w:cs="Times New Roman"/>
                <w:lang w:val="sr-Cyrl-RS"/>
              </w:rPr>
            </w:pPr>
          </w:p>
        </w:tc>
        <w:tc>
          <w:tcPr>
            <w:tcW w:w="1480" w:type="pct"/>
            <w:tcMar>
              <w:top w:w="0" w:type="dxa"/>
              <w:left w:w="0" w:type="dxa"/>
              <w:bottom w:w="0" w:type="dxa"/>
              <w:right w:w="0" w:type="dxa"/>
            </w:tcMar>
            <w:vAlign w:val="center"/>
          </w:tcPr>
          <w:p w14:paraId="796E3A52" w14:textId="77777777" w:rsidR="00917AB2" w:rsidRPr="00581246" w:rsidRDefault="00917AB2">
            <w:pPr>
              <w:spacing w:after="0" w:line="240" w:lineRule="auto"/>
              <w:jc w:val="center"/>
              <w:rPr>
                <w:rFonts w:ascii="Times New Roman" w:hAnsi="Times New Roman" w:cs="Times New Roman"/>
                <w:lang w:val="sr-Cyrl-RS"/>
              </w:rPr>
            </w:pPr>
          </w:p>
        </w:tc>
      </w:tr>
      <w:tr w:rsidR="00581246" w:rsidRPr="00581246" w14:paraId="695A73B2" w14:textId="77777777" w:rsidTr="002034D2">
        <w:tc>
          <w:tcPr>
            <w:tcW w:w="1478" w:type="pct"/>
            <w:tcMar>
              <w:top w:w="0" w:type="dxa"/>
              <w:left w:w="0" w:type="dxa"/>
              <w:bottom w:w="0" w:type="dxa"/>
              <w:right w:w="0" w:type="dxa"/>
            </w:tcMar>
          </w:tcPr>
          <w:p w14:paraId="31BE5AA5"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3. Број посета интернет сајту МУП-а</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извештај</w:t>
            </w:r>
          </w:p>
        </w:tc>
        <w:tc>
          <w:tcPr>
            <w:tcW w:w="493" w:type="pct"/>
            <w:tcMar>
              <w:top w:w="0" w:type="dxa"/>
              <w:left w:w="0" w:type="dxa"/>
              <w:bottom w:w="0" w:type="dxa"/>
              <w:right w:w="0" w:type="dxa"/>
            </w:tcMar>
            <w:vAlign w:val="center"/>
          </w:tcPr>
          <w:p w14:paraId="6EA84780"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број приступа сајту</w:t>
            </w:r>
          </w:p>
        </w:tc>
        <w:tc>
          <w:tcPr>
            <w:tcW w:w="263" w:type="pct"/>
            <w:tcMar>
              <w:top w:w="0" w:type="dxa"/>
              <w:left w:w="0" w:type="dxa"/>
              <w:bottom w:w="0" w:type="dxa"/>
              <w:right w:w="0" w:type="dxa"/>
            </w:tcMar>
            <w:vAlign w:val="center"/>
          </w:tcPr>
          <w:p w14:paraId="48CBF85A"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2016</w:t>
            </w:r>
          </w:p>
        </w:tc>
        <w:tc>
          <w:tcPr>
            <w:tcW w:w="511" w:type="pct"/>
            <w:tcMar>
              <w:top w:w="0" w:type="dxa"/>
              <w:left w:w="0" w:type="dxa"/>
              <w:bottom w:w="0" w:type="dxa"/>
              <w:right w:w="0" w:type="dxa"/>
            </w:tcMar>
            <w:vAlign w:val="center"/>
          </w:tcPr>
          <w:p w14:paraId="54038277"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2.500.000</w:t>
            </w:r>
          </w:p>
        </w:tc>
        <w:tc>
          <w:tcPr>
            <w:tcW w:w="352" w:type="pct"/>
            <w:tcMar>
              <w:top w:w="0" w:type="dxa"/>
              <w:left w:w="0" w:type="dxa"/>
              <w:bottom w:w="0" w:type="dxa"/>
              <w:right w:w="0" w:type="dxa"/>
            </w:tcMar>
            <w:vAlign w:val="center"/>
          </w:tcPr>
          <w:p w14:paraId="25B0ED0B" w14:textId="77777777" w:rsidR="00917AB2" w:rsidRPr="00581246" w:rsidRDefault="00917AB2">
            <w:pPr>
              <w:spacing w:after="0" w:line="240" w:lineRule="auto"/>
              <w:jc w:val="center"/>
              <w:rPr>
                <w:rFonts w:ascii="Times New Roman" w:hAnsi="Times New Roman" w:cs="Times New Roman"/>
                <w:lang w:val="sr-Cyrl-RS"/>
              </w:rPr>
            </w:pPr>
          </w:p>
        </w:tc>
        <w:tc>
          <w:tcPr>
            <w:tcW w:w="422" w:type="pct"/>
            <w:tcMar>
              <w:top w:w="0" w:type="dxa"/>
              <w:left w:w="0" w:type="dxa"/>
              <w:bottom w:w="0" w:type="dxa"/>
              <w:right w:w="0" w:type="dxa"/>
            </w:tcMar>
            <w:vAlign w:val="center"/>
          </w:tcPr>
          <w:p w14:paraId="0F82825C" w14:textId="77777777" w:rsidR="00917AB2" w:rsidRPr="00581246" w:rsidRDefault="00917AB2">
            <w:pPr>
              <w:spacing w:after="0" w:line="240" w:lineRule="auto"/>
              <w:jc w:val="center"/>
              <w:rPr>
                <w:rFonts w:ascii="Times New Roman" w:hAnsi="Times New Roman" w:cs="Times New Roman"/>
                <w:lang w:val="sr-Cyrl-RS"/>
              </w:rPr>
            </w:pPr>
          </w:p>
        </w:tc>
        <w:tc>
          <w:tcPr>
            <w:tcW w:w="1480" w:type="pct"/>
            <w:tcMar>
              <w:top w:w="0" w:type="dxa"/>
              <w:left w:w="0" w:type="dxa"/>
              <w:bottom w:w="0" w:type="dxa"/>
              <w:right w:w="0" w:type="dxa"/>
            </w:tcMar>
            <w:vAlign w:val="center"/>
          </w:tcPr>
          <w:p w14:paraId="1CCFC237" w14:textId="77777777" w:rsidR="00917AB2" w:rsidRPr="00581246" w:rsidRDefault="00917AB2">
            <w:pPr>
              <w:spacing w:after="0" w:line="240" w:lineRule="auto"/>
              <w:jc w:val="center"/>
              <w:rPr>
                <w:rFonts w:ascii="Times New Roman" w:hAnsi="Times New Roman" w:cs="Times New Roman"/>
                <w:lang w:val="sr-Cyrl-RS"/>
              </w:rPr>
            </w:pPr>
          </w:p>
        </w:tc>
      </w:tr>
      <w:tr w:rsidR="00581246" w:rsidRPr="00581246" w14:paraId="4F8681EE" w14:textId="77777777" w:rsidTr="002034D2">
        <w:tc>
          <w:tcPr>
            <w:tcW w:w="5000" w:type="pct"/>
            <w:gridSpan w:val="7"/>
            <w:shd w:val="clear" w:color="auto" w:fill="D3D3D3"/>
            <w:tcMar>
              <w:top w:w="0" w:type="dxa"/>
              <w:left w:w="0" w:type="dxa"/>
              <w:bottom w:w="0" w:type="dxa"/>
              <w:right w:w="0" w:type="dxa"/>
            </w:tcMar>
            <w:vAlign w:val="center"/>
          </w:tcPr>
          <w:p w14:paraId="4E156AF3"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 2: Ефикасан систем очувања јавног реда и мира и заштите државне границе, друштва, грађана и имовине од свих облика угрожавања и безбедности саобраћаја</w:t>
            </w:r>
          </w:p>
        </w:tc>
      </w:tr>
      <w:tr w:rsidR="00581246" w:rsidRPr="00581246" w14:paraId="4991B064" w14:textId="77777777" w:rsidTr="002034D2">
        <w:tc>
          <w:tcPr>
            <w:tcW w:w="1478" w:type="pct"/>
            <w:shd w:val="clear" w:color="auto" w:fill="D3D3D3"/>
            <w:tcMar>
              <w:top w:w="0" w:type="dxa"/>
              <w:left w:w="0" w:type="dxa"/>
              <w:bottom w:w="0" w:type="dxa"/>
              <w:right w:w="0" w:type="dxa"/>
            </w:tcMar>
            <w:vAlign w:val="center"/>
          </w:tcPr>
          <w:p w14:paraId="76336053"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Назив индикатора</w:t>
            </w:r>
          </w:p>
        </w:tc>
        <w:tc>
          <w:tcPr>
            <w:tcW w:w="493" w:type="pct"/>
            <w:shd w:val="clear" w:color="auto" w:fill="D3D3D3"/>
            <w:tcMar>
              <w:top w:w="0" w:type="dxa"/>
              <w:left w:w="0" w:type="dxa"/>
              <w:bottom w:w="0" w:type="dxa"/>
              <w:right w:w="0" w:type="dxa"/>
            </w:tcMar>
            <w:vAlign w:val="center"/>
          </w:tcPr>
          <w:p w14:paraId="2C033A54"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Јединица мере</w:t>
            </w:r>
          </w:p>
        </w:tc>
        <w:tc>
          <w:tcPr>
            <w:tcW w:w="263" w:type="pct"/>
            <w:shd w:val="clear" w:color="auto" w:fill="D3D3D3"/>
            <w:tcMar>
              <w:top w:w="0" w:type="dxa"/>
              <w:left w:w="0" w:type="dxa"/>
              <w:bottom w:w="0" w:type="dxa"/>
              <w:right w:w="0" w:type="dxa"/>
            </w:tcMar>
            <w:vAlign w:val="center"/>
          </w:tcPr>
          <w:p w14:paraId="12E16AD5"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година</w:t>
            </w:r>
          </w:p>
        </w:tc>
        <w:tc>
          <w:tcPr>
            <w:tcW w:w="511" w:type="pct"/>
            <w:shd w:val="clear" w:color="auto" w:fill="D3D3D3"/>
            <w:tcMar>
              <w:top w:w="0" w:type="dxa"/>
              <w:left w:w="0" w:type="dxa"/>
              <w:bottom w:w="0" w:type="dxa"/>
              <w:right w:w="0" w:type="dxa"/>
            </w:tcMar>
            <w:vAlign w:val="center"/>
          </w:tcPr>
          <w:p w14:paraId="6CCC1756"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вредност</w:t>
            </w:r>
          </w:p>
        </w:tc>
        <w:tc>
          <w:tcPr>
            <w:tcW w:w="352" w:type="pct"/>
            <w:shd w:val="clear" w:color="auto" w:fill="D3D3D3"/>
            <w:tcMar>
              <w:top w:w="0" w:type="dxa"/>
              <w:left w:w="0" w:type="dxa"/>
              <w:bottom w:w="0" w:type="dxa"/>
              <w:right w:w="0" w:type="dxa"/>
            </w:tcMar>
            <w:vAlign w:val="center"/>
          </w:tcPr>
          <w:p w14:paraId="6CA833A7"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 xml:space="preserve">Циљна вредност </w:t>
            </w:r>
            <w:r w:rsidRPr="00581246">
              <w:rPr>
                <w:rFonts w:ascii="Times New Roman" w:hAnsi="Times New Roman" w:cs="Times New Roman"/>
                <w:b/>
                <w:sz w:val="16"/>
                <w:lang w:val="sr-Cyrl-RS"/>
              </w:rPr>
              <w:lastRenderedPageBreak/>
              <w:t>у 2021. год.</w:t>
            </w:r>
          </w:p>
        </w:tc>
        <w:tc>
          <w:tcPr>
            <w:tcW w:w="422" w:type="pct"/>
            <w:shd w:val="clear" w:color="auto" w:fill="D3D3D3"/>
            <w:tcMar>
              <w:top w:w="0" w:type="dxa"/>
              <w:left w:w="0" w:type="dxa"/>
              <w:bottom w:w="0" w:type="dxa"/>
              <w:right w:w="0" w:type="dxa"/>
            </w:tcMar>
            <w:vAlign w:val="center"/>
          </w:tcPr>
          <w:p w14:paraId="0BD27FCA"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lastRenderedPageBreak/>
              <w:t>Остварена вредност у 2021. год.</w:t>
            </w:r>
          </w:p>
        </w:tc>
        <w:tc>
          <w:tcPr>
            <w:tcW w:w="1480" w:type="pct"/>
            <w:shd w:val="clear" w:color="auto" w:fill="D3D3D3"/>
            <w:tcMar>
              <w:top w:w="0" w:type="dxa"/>
              <w:left w:w="0" w:type="dxa"/>
              <w:bottom w:w="0" w:type="dxa"/>
              <w:right w:w="0" w:type="dxa"/>
            </w:tcMar>
            <w:vAlign w:val="center"/>
          </w:tcPr>
          <w:p w14:paraId="257D0E13"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Образложење одступања од планске вредности</w:t>
            </w:r>
          </w:p>
        </w:tc>
      </w:tr>
      <w:tr w:rsidR="00581246" w:rsidRPr="00581246" w14:paraId="123897A0" w14:textId="77777777" w:rsidTr="002034D2">
        <w:tc>
          <w:tcPr>
            <w:tcW w:w="1478" w:type="pct"/>
            <w:tcMar>
              <w:top w:w="0" w:type="dxa"/>
              <w:left w:w="0" w:type="dxa"/>
              <w:bottom w:w="0" w:type="dxa"/>
              <w:right w:w="0" w:type="dxa"/>
            </w:tcMar>
          </w:tcPr>
          <w:p w14:paraId="7528BCB9"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1. Стање безбедности у Републици Србији</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извештај</w:t>
            </w:r>
          </w:p>
        </w:tc>
        <w:tc>
          <w:tcPr>
            <w:tcW w:w="493" w:type="pct"/>
            <w:tcMar>
              <w:top w:w="0" w:type="dxa"/>
              <w:left w:w="0" w:type="dxa"/>
              <w:bottom w:w="0" w:type="dxa"/>
              <w:right w:w="0" w:type="dxa"/>
            </w:tcMar>
            <w:vAlign w:val="center"/>
          </w:tcPr>
          <w:p w14:paraId="36DD0197"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w:t>
            </w:r>
          </w:p>
        </w:tc>
        <w:tc>
          <w:tcPr>
            <w:tcW w:w="263" w:type="pct"/>
            <w:tcMar>
              <w:top w:w="0" w:type="dxa"/>
              <w:left w:w="0" w:type="dxa"/>
              <w:bottom w:w="0" w:type="dxa"/>
              <w:right w:w="0" w:type="dxa"/>
            </w:tcMar>
            <w:vAlign w:val="center"/>
          </w:tcPr>
          <w:p w14:paraId="5792C569"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2016</w:t>
            </w:r>
          </w:p>
        </w:tc>
        <w:tc>
          <w:tcPr>
            <w:tcW w:w="511" w:type="pct"/>
            <w:tcMar>
              <w:top w:w="0" w:type="dxa"/>
              <w:left w:w="0" w:type="dxa"/>
              <w:bottom w:w="0" w:type="dxa"/>
              <w:right w:w="0" w:type="dxa"/>
            </w:tcMar>
            <w:vAlign w:val="center"/>
          </w:tcPr>
          <w:p w14:paraId="34AC38E4"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стабилно</w:t>
            </w:r>
          </w:p>
        </w:tc>
        <w:tc>
          <w:tcPr>
            <w:tcW w:w="352" w:type="pct"/>
            <w:tcMar>
              <w:top w:w="0" w:type="dxa"/>
              <w:left w:w="0" w:type="dxa"/>
              <w:bottom w:w="0" w:type="dxa"/>
              <w:right w:w="0" w:type="dxa"/>
            </w:tcMar>
            <w:vAlign w:val="center"/>
          </w:tcPr>
          <w:p w14:paraId="4E0F644F" w14:textId="77777777" w:rsidR="00917AB2" w:rsidRPr="00581246" w:rsidRDefault="00917AB2">
            <w:pPr>
              <w:spacing w:after="0" w:line="240" w:lineRule="auto"/>
              <w:jc w:val="center"/>
              <w:rPr>
                <w:rFonts w:ascii="Times New Roman" w:hAnsi="Times New Roman" w:cs="Times New Roman"/>
                <w:lang w:val="sr-Cyrl-RS"/>
              </w:rPr>
            </w:pPr>
          </w:p>
        </w:tc>
        <w:tc>
          <w:tcPr>
            <w:tcW w:w="422" w:type="pct"/>
            <w:tcMar>
              <w:top w:w="0" w:type="dxa"/>
              <w:left w:w="0" w:type="dxa"/>
              <w:bottom w:w="0" w:type="dxa"/>
              <w:right w:w="0" w:type="dxa"/>
            </w:tcMar>
            <w:vAlign w:val="center"/>
          </w:tcPr>
          <w:p w14:paraId="3F88109A" w14:textId="77777777" w:rsidR="00917AB2" w:rsidRPr="00581246" w:rsidRDefault="00917AB2">
            <w:pPr>
              <w:spacing w:after="0" w:line="240" w:lineRule="auto"/>
              <w:jc w:val="center"/>
              <w:rPr>
                <w:rFonts w:ascii="Times New Roman" w:hAnsi="Times New Roman" w:cs="Times New Roman"/>
                <w:lang w:val="sr-Cyrl-RS"/>
              </w:rPr>
            </w:pPr>
          </w:p>
        </w:tc>
        <w:tc>
          <w:tcPr>
            <w:tcW w:w="1480" w:type="pct"/>
            <w:tcMar>
              <w:top w:w="0" w:type="dxa"/>
              <w:left w:w="0" w:type="dxa"/>
              <w:bottom w:w="0" w:type="dxa"/>
              <w:right w:w="0" w:type="dxa"/>
            </w:tcMar>
            <w:vAlign w:val="center"/>
          </w:tcPr>
          <w:p w14:paraId="61F1BEFB" w14:textId="77777777" w:rsidR="00917AB2" w:rsidRPr="00581246" w:rsidRDefault="00917AB2">
            <w:pPr>
              <w:spacing w:after="0" w:line="240" w:lineRule="auto"/>
              <w:jc w:val="center"/>
              <w:rPr>
                <w:rFonts w:ascii="Times New Roman" w:hAnsi="Times New Roman" w:cs="Times New Roman"/>
                <w:lang w:val="sr-Cyrl-RS"/>
              </w:rPr>
            </w:pPr>
          </w:p>
        </w:tc>
      </w:tr>
      <w:tr w:rsidR="00581246" w:rsidRPr="00581246" w14:paraId="06F71F6E" w14:textId="77777777" w:rsidTr="002034D2">
        <w:tc>
          <w:tcPr>
            <w:tcW w:w="1478" w:type="pct"/>
            <w:tcMar>
              <w:top w:w="0" w:type="dxa"/>
              <w:left w:w="0" w:type="dxa"/>
              <w:bottom w:w="0" w:type="dxa"/>
              <w:right w:w="0" w:type="dxa"/>
            </w:tcMar>
          </w:tcPr>
          <w:p w14:paraId="201D92F1"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2. Степен покривености државне границе видео надзором</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извештај</w:t>
            </w:r>
          </w:p>
        </w:tc>
        <w:tc>
          <w:tcPr>
            <w:tcW w:w="493" w:type="pct"/>
            <w:tcMar>
              <w:top w:w="0" w:type="dxa"/>
              <w:left w:w="0" w:type="dxa"/>
              <w:bottom w:w="0" w:type="dxa"/>
              <w:right w:w="0" w:type="dxa"/>
            </w:tcMar>
            <w:vAlign w:val="center"/>
          </w:tcPr>
          <w:p w14:paraId="299AFBC6"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w:t>
            </w:r>
          </w:p>
        </w:tc>
        <w:tc>
          <w:tcPr>
            <w:tcW w:w="263" w:type="pct"/>
            <w:tcMar>
              <w:top w:w="0" w:type="dxa"/>
              <w:left w:w="0" w:type="dxa"/>
              <w:bottom w:w="0" w:type="dxa"/>
              <w:right w:w="0" w:type="dxa"/>
            </w:tcMar>
            <w:vAlign w:val="center"/>
          </w:tcPr>
          <w:p w14:paraId="39B994B3"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2016</w:t>
            </w:r>
          </w:p>
        </w:tc>
        <w:tc>
          <w:tcPr>
            <w:tcW w:w="511" w:type="pct"/>
            <w:tcMar>
              <w:top w:w="0" w:type="dxa"/>
              <w:left w:w="0" w:type="dxa"/>
              <w:bottom w:w="0" w:type="dxa"/>
              <w:right w:w="0" w:type="dxa"/>
            </w:tcMar>
            <w:vAlign w:val="center"/>
          </w:tcPr>
          <w:p w14:paraId="1F8A7298"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низак степен</w:t>
            </w:r>
          </w:p>
        </w:tc>
        <w:tc>
          <w:tcPr>
            <w:tcW w:w="352" w:type="pct"/>
            <w:tcMar>
              <w:top w:w="0" w:type="dxa"/>
              <w:left w:w="0" w:type="dxa"/>
              <w:bottom w:w="0" w:type="dxa"/>
              <w:right w:w="0" w:type="dxa"/>
            </w:tcMar>
            <w:vAlign w:val="center"/>
          </w:tcPr>
          <w:p w14:paraId="1D5AE359" w14:textId="77777777" w:rsidR="00917AB2" w:rsidRPr="00581246" w:rsidRDefault="00917AB2">
            <w:pPr>
              <w:spacing w:after="0" w:line="240" w:lineRule="auto"/>
              <w:jc w:val="center"/>
              <w:rPr>
                <w:rFonts w:ascii="Times New Roman" w:hAnsi="Times New Roman" w:cs="Times New Roman"/>
                <w:lang w:val="sr-Cyrl-RS"/>
              </w:rPr>
            </w:pPr>
          </w:p>
        </w:tc>
        <w:tc>
          <w:tcPr>
            <w:tcW w:w="422" w:type="pct"/>
            <w:tcMar>
              <w:top w:w="0" w:type="dxa"/>
              <w:left w:w="0" w:type="dxa"/>
              <w:bottom w:w="0" w:type="dxa"/>
              <w:right w:w="0" w:type="dxa"/>
            </w:tcMar>
            <w:vAlign w:val="center"/>
          </w:tcPr>
          <w:p w14:paraId="42D094AA" w14:textId="77777777" w:rsidR="00917AB2" w:rsidRPr="00581246" w:rsidRDefault="00917AB2">
            <w:pPr>
              <w:spacing w:after="0" w:line="240" w:lineRule="auto"/>
              <w:jc w:val="center"/>
              <w:rPr>
                <w:rFonts w:ascii="Times New Roman" w:hAnsi="Times New Roman" w:cs="Times New Roman"/>
                <w:lang w:val="sr-Cyrl-RS"/>
              </w:rPr>
            </w:pPr>
          </w:p>
        </w:tc>
        <w:tc>
          <w:tcPr>
            <w:tcW w:w="1480" w:type="pct"/>
            <w:tcMar>
              <w:top w:w="0" w:type="dxa"/>
              <w:left w:w="0" w:type="dxa"/>
              <w:bottom w:w="0" w:type="dxa"/>
              <w:right w:w="0" w:type="dxa"/>
            </w:tcMar>
            <w:vAlign w:val="center"/>
          </w:tcPr>
          <w:p w14:paraId="56E41499" w14:textId="77777777" w:rsidR="00917AB2" w:rsidRPr="00581246" w:rsidRDefault="00917AB2">
            <w:pPr>
              <w:spacing w:after="0" w:line="240" w:lineRule="auto"/>
              <w:jc w:val="center"/>
              <w:rPr>
                <w:rFonts w:ascii="Times New Roman" w:hAnsi="Times New Roman" w:cs="Times New Roman"/>
                <w:lang w:val="sr-Cyrl-RS"/>
              </w:rPr>
            </w:pPr>
          </w:p>
        </w:tc>
      </w:tr>
      <w:tr w:rsidR="00581246" w:rsidRPr="00581246" w14:paraId="367BBF71" w14:textId="77777777" w:rsidTr="002034D2">
        <w:tc>
          <w:tcPr>
            <w:tcW w:w="1478" w:type="pct"/>
            <w:tcMar>
              <w:top w:w="0" w:type="dxa"/>
              <w:left w:w="0" w:type="dxa"/>
              <w:bottom w:w="0" w:type="dxa"/>
              <w:right w:w="0" w:type="dxa"/>
            </w:tcMar>
          </w:tcPr>
          <w:p w14:paraId="517D7D60"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3. Проценат покривености саобраћајница видео надзором</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извештај</w:t>
            </w:r>
          </w:p>
        </w:tc>
        <w:tc>
          <w:tcPr>
            <w:tcW w:w="493" w:type="pct"/>
            <w:tcMar>
              <w:top w:w="0" w:type="dxa"/>
              <w:left w:w="0" w:type="dxa"/>
              <w:bottom w:w="0" w:type="dxa"/>
              <w:right w:w="0" w:type="dxa"/>
            </w:tcMar>
            <w:vAlign w:val="center"/>
          </w:tcPr>
          <w:p w14:paraId="563FB17A"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проценат</w:t>
            </w:r>
          </w:p>
        </w:tc>
        <w:tc>
          <w:tcPr>
            <w:tcW w:w="263" w:type="pct"/>
            <w:tcMar>
              <w:top w:w="0" w:type="dxa"/>
              <w:left w:w="0" w:type="dxa"/>
              <w:bottom w:w="0" w:type="dxa"/>
              <w:right w:w="0" w:type="dxa"/>
            </w:tcMar>
            <w:vAlign w:val="center"/>
          </w:tcPr>
          <w:p w14:paraId="64887AD9"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2016</w:t>
            </w:r>
          </w:p>
        </w:tc>
        <w:tc>
          <w:tcPr>
            <w:tcW w:w="511" w:type="pct"/>
            <w:tcMar>
              <w:top w:w="0" w:type="dxa"/>
              <w:left w:w="0" w:type="dxa"/>
              <w:bottom w:w="0" w:type="dxa"/>
              <w:right w:w="0" w:type="dxa"/>
            </w:tcMar>
            <w:vAlign w:val="center"/>
          </w:tcPr>
          <w:p w14:paraId="62DDB564"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3%</w:t>
            </w:r>
          </w:p>
        </w:tc>
        <w:tc>
          <w:tcPr>
            <w:tcW w:w="352" w:type="pct"/>
            <w:tcMar>
              <w:top w:w="0" w:type="dxa"/>
              <w:left w:w="0" w:type="dxa"/>
              <w:bottom w:w="0" w:type="dxa"/>
              <w:right w:w="0" w:type="dxa"/>
            </w:tcMar>
            <w:vAlign w:val="center"/>
          </w:tcPr>
          <w:p w14:paraId="6E84A002" w14:textId="77777777" w:rsidR="00917AB2" w:rsidRPr="00581246" w:rsidRDefault="00917AB2">
            <w:pPr>
              <w:spacing w:after="0" w:line="240" w:lineRule="auto"/>
              <w:jc w:val="center"/>
              <w:rPr>
                <w:rFonts w:ascii="Times New Roman" w:hAnsi="Times New Roman" w:cs="Times New Roman"/>
                <w:lang w:val="sr-Cyrl-RS"/>
              </w:rPr>
            </w:pPr>
          </w:p>
        </w:tc>
        <w:tc>
          <w:tcPr>
            <w:tcW w:w="422" w:type="pct"/>
            <w:tcMar>
              <w:top w:w="0" w:type="dxa"/>
              <w:left w:w="0" w:type="dxa"/>
              <w:bottom w:w="0" w:type="dxa"/>
              <w:right w:w="0" w:type="dxa"/>
            </w:tcMar>
            <w:vAlign w:val="center"/>
          </w:tcPr>
          <w:p w14:paraId="70FB4F08" w14:textId="77777777" w:rsidR="00917AB2" w:rsidRPr="00581246" w:rsidRDefault="00917AB2">
            <w:pPr>
              <w:spacing w:after="0" w:line="240" w:lineRule="auto"/>
              <w:jc w:val="center"/>
              <w:rPr>
                <w:rFonts w:ascii="Times New Roman" w:hAnsi="Times New Roman" w:cs="Times New Roman"/>
                <w:lang w:val="sr-Cyrl-RS"/>
              </w:rPr>
            </w:pPr>
          </w:p>
        </w:tc>
        <w:tc>
          <w:tcPr>
            <w:tcW w:w="1480" w:type="pct"/>
            <w:tcMar>
              <w:top w:w="0" w:type="dxa"/>
              <w:left w:w="0" w:type="dxa"/>
              <w:bottom w:w="0" w:type="dxa"/>
              <w:right w:w="0" w:type="dxa"/>
            </w:tcMar>
            <w:vAlign w:val="center"/>
          </w:tcPr>
          <w:p w14:paraId="7413CBBB" w14:textId="77777777" w:rsidR="00917AB2" w:rsidRPr="00581246" w:rsidRDefault="00917AB2">
            <w:pPr>
              <w:spacing w:after="0" w:line="240" w:lineRule="auto"/>
              <w:jc w:val="center"/>
              <w:rPr>
                <w:rFonts w:ascii="Times New Roman" w:hAnsi="Times New Roman" w:cs="Times New Roman"/>
                <w:lang w:val="sr-Cyrl-RS"/>
              </w:rPr>
            </w:pPr>
          </w:p>
        </w:tc>
      </w:tr>
      <w:tr w:rsidR="00581246" w:rsidRPr="00581246" w14:paraId="6424259D" w14:textId="77777777" w:rsidTr="002034D2">
        <w:tc>
          <w:tcPr>
            <w:tcW w:w="5000" w:type="pct"/>
            <w:gridSpan w:val="7"/>
            <w:shd w:val="clear" w:color="auto" w:fill="D3D3D3"/>
            <w:tcMar>
              <w:top w:w="0" w:type="dxa"/>
              <w:left w:w="0" w:type="dxa"/>
              <w:bottom w:w="0" w:type="dxa"/>
              <w:right w:w="0" w:type="dxa"/>
            </w:tcMar>
            <w:vAlign w:val="center"/>
          </w:tcPr>
          <w:p w14:paraId="446C2B4A"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 3: Створене нормативно-правне претпоставке за ефикасније спровођење активности из надлежности Министарства у складу са стандардима ЕУ</w:t>
            </w:r>
          </w:p>
        </w:tc>
      </w:tr>
      <w:tr w:rsidR="00581246" w:rsidRPr="00581246" w14:paraId="37D77682" w14:textId="77777777" w:rsidTr="002034D2">
        <w:tc>
          <w:tcPr>
            <w:tcW w:w="1478" w:type="pct"/>
            <w:shd w:val="clear" w:color="auto" w:fill="D3D3D3"/>
            <w:tcMar>
              <w:top w:w="0" w:type="dxa"/>
              <w:left w:w="0" w:type="dxa"/>
              <w:bottom w:w="0" w:type="dxa"/>
              <w:right w:w="0" w:type="dxa"/>
            </w:tcMar>
            <w:vAlign w:val="center"/>
          </w:tcPr>
          <w:p w14:paraId="59C3E0A2"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Назив индикатора</w:t>
            </w:r>
          </w:p>
        </w:tc>
        <w:tc>
          <w:tcPr>
            <w:tcW w:w="493" w:type="pct"/>
            <w:shd w:val="clear" w:color="auto" w:fill="D3D3D3"/>
            <w:tcMar>
              <w:top w:w="0" w:type="dxa"/>
              <w:left w:w="0" w:type="dxa"/>
              <w:bottom w:w="0" w:type="dxa"/>
              <w:right w:w="0" w:type="dxa"/>
            </w:tcMar>
            <w:vAlign w:val="center"/>
          </w:tcPr>
          <w:p w14:paraId="4A8D9692"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Јединица мере</w:t>
            </w:r>
          </w:p>
        </w:tc>
        <w:tc>
          <w:tcPr>
            <w:tcW w:w="263" w:type="pct"/>
            <w:shd w:val="clear" w:color="auto" w:fill="D3D3D3"/>
            <w:tcMar>
              <w:top w:w="0" w:type="dxa"/>
              <w:left w:w="0" w:type="dxa"/>
              <w:bottom w:w="0" w:type="dxa"/>
              <w:right w:w="0" w:type="dxa"/>
            </w:tcMar>
            <w:vAlign w:val="center"/>
          </w:tcPr>
          <w:p w14:paraId="34D63236"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година</w:t>
            </w:r>
          </w:p>
        </w:tc>
        <w:tc>
          <w:tcPr>
            <w:tcW w:w="511" w:type="pct"/>
            <w:shd w:val="clear" w:color="auto" w:fill="D3D3D3"/>
            <w:tcMar>
              <w:top w:w="0" w:type="dxa"/>
              <w:left w:w="0" w:type="dxa"/>
              <w:bottom w:w="0" w:type="dxa"/>
              <w:right w:w="0" w:type="dxa"/>
            </w:tcMar>
            <w:vAlign w:val="center"/>
          </w:tcPr>
          <w:p w14:paraId="18510CEC"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вредност</w:t>
            </w:r>
          </w:p>
        </w:tc>
        <w:tc>
          <w:tcPr>
            <w:tcW w:w="352" w:type="pct"/>
            <w:shd w:val="clear" w:color="auto" w:fill="D3D3D3"/>
            <w:tcMar>
              <w:top w:w="0" w:type="dxa"/>
              <w:left w:w="0" w:type="dxa"/>
              <w:bottom w:w="0" w:type="dxa"/>
              <w:right w:w="0" w:type="dxa"/>
            </w:tcMar>
            <w:vAlign w:val="center"/>
          </w:tcPr>
          <w:p w14:paraId="78698243"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Циљна вредност у 2021. год.</w:t>
            </w:r>
          </w:p>
        </w:tc>
        <w:tc>
          <w:tcPr>
            <w:tcW w:w="422" w:type="pct"/>
            <w:shd w:val="clear" w:color="auto" w:fill="D3D3D3"/>
            <w:tcMar>
              <w:top w:w="0" w:type="dxa"/>
              <w:left w:w="0" w:type="dxa"/>
              <w:bottom w:w="0" w:type="dxa"/>
              <w:right w:w="0" w:type="dxa"/>
            </w:tcMar>
            <w:vAlign w:val="center"/>
          </w:tcPr>
          <w:p w14:paraId="02B73DF4"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Остварена вредност у 2021. год.</w:t>
            </w:r>
          </w:p>
        </w:tc>
        <w:tc>
          <w:tcPr>
            <w:tcW w:w="1480" w:type="pct"/>
            <w:shd w:val="clear" w:color="auto" w:fill="D3D3D3"/>
            <w:tcMar>
              <w:top w:w="0" w:type="dxa"/>
              <w:left w:w="0" w:type="dxa"/>
              <w:bottom w:w="0" w:type="dxa"/>
              <w:right w:w="0" w:type="dxa"/>
            </w:tcMar>
            <w:vAlign w:val="center"/>
          </w:tcPr>
          <w:p w14:paraId="4AD065A0"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Образложење одступања од планске вредности</w:t>
            </w:r>
          </w:p>
        </w:tc>
      </w:tr>
      <w:tr w:rsidR="00581246" w:rsidRPr="00581246" w14:paraId="2D67EC2D" w14:textId="77777777" w:rsidTr="002034D2">
        <w:tc>
          <w:tcPr>
            <w:tcW w:w="1478" w:type="pct"/>
            <w:tcMar>
              <w:top w:w="0" w:type="dxa"/>
              <w:left w:w="0" w:type="dxa"/>
              <w:bottom w:w="0" w:type="dxa"/>
              <w:right w:w="0" w:type="dxa"/>
            </w:tcMar>
          </w:tcPr>
          <w:p w14:paraId="5FEA195D"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1. Усклађеност донетих нормативних аката и стратешких докумената са стандардима ЕУ</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извештај</w:t>
            </w:r>
          </w:p>
        </w:tc>
        <w:tc>
          <w:tcPr>
            <w:tcW w:w="493" w:type="pct"/>
            <w:tcMar>
              <w:top w:w="0" w:type="dxa"/>
              <w:left w:w="0" w:type="dxa"/>
              <w:bottom w:w="0" w:type="dxa"/>
              <w:right w:w="0" w:type="dxa"/>
            </w:tcMar>
            <w:vAlign w:val="center"/>
          </w:tcPr>
          <w:p w14:paraId="32DBF135"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w:t>
            </w:r>
          </w:p>
        </w:tc>
        <w:tc>
          <w:tcPr>
            <w:tcW w:w="263" w:type="pct"/>
            <w:tcMar>
              <w:top w:w="0" w:type="dxa"/>
              <w:left w:w="0" w:type="dxa"/>
              <w:bottom w:w="0" w:type="dxa"/>
              <w:right w:w="0" w:type="dxa"/>
            </w:tcMar>
            <w:vAlign w:val="center"/>
          </w:tcPr>
          <w:p w14:paraId="3AC151BA"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2016</w:t>
            </w:r>
          </w:p>
        </w:tc>
        <w:tc>
          <w:tcPr>
            <w:tcW w:w="511" w:type="pct"/>
            <w:tcMar>
              <w:top w:w="0" w:type="dxa"/>
              <w:left w:w="0" w:type="dxa"/>
              <w:bottom w:w="0" w:type="dxa"/>
              <w:right w:w="0" w:type="dxa"/>
            </w:tcMar>
            <w:vAlign w:val="center"/>
          </w:tcPr>
          <w:p w14:paraId="25690D63"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низак степен</w:t>
            </w:r>
          </w:p>
        </w:tc>
        <w:tc>
          <w:tcPr>
            <w:tcW w:w="352" w:type="pct"/>
            <w:tcMar>
              <w:top w:w="0" w:type="dxa"/>
              <w:left w:w="0" w:type="dxa"/>
              <w:bottom w:w="0" w:type="dxa"/>
              <w:right w:w="0" w:type="dxa"/>
            </w:tcMar>
            <w:vAlign w:val="center"/>
          </w:tcPr>
          <w:p w14:paraId="4A334703" w14:textId="77777777" w:rsidR="00917AB2" w:rsidRPr="00581246" w:rsidRDefault="00917AB2">
            <w:pPr>
              <w:spacing w:after="0" w:line="240" w:lineRule="auto"/>
              <w:jc w:val="center"/>
              <w:rPr>
                <w:rFonts w:ascii="Times New Roman" w:hAnsi="Times New Roman" w:cs="Times New Roman"/>
                <w:lang w:val="sr-Cyrl-RS"/>
              </w:rPr>
            </w:pPr>
          </w:p>
        </w:tc>
        <w:tc>
          <w:tcPr>
            <w:tcW w:w="422" w:type="pct"/>
            <w:tcMar>
              <w:top w:w="0" w:type="dxa"/>
              <w:left w:w="0" w:type="dxa"/>
              <w:bottom w:w="0" w:type="dxa"/>
              <w:right w:w="0" w:type="dxa"/>
            </w:tcMar>
            <w:vAlign w:val="center"/>
          </w:tcPr>
          <w:p w14:paraId="2C3812D6" w14:textId="77777777" w:rsidR="00917AB2" w:rsidRPr="00581246" w:rsidRDefault="00917AB2">
            <w:pPr>
              <w:spacing w:after="0" w:line="240" w:lineRule="auto"/>
              <w:jc w:val="center"/>
              <w:rPr>
                <w:rFonts w:ascii="Times New Roman" w:hAnsi="Times New Roman" w:cs="Times New Roman"/>
                <w:lang w:val="sr-Cyrl-RS"/>
              </w:rPr>
            </w:pPr>
          </w:p>
        </w:tc>
        <w:tc>
          <w:tcPr>
            <w:tcW w:w="1480" w:type="pct"/>
            <w:tcMar>
              <w:top w:w="0" w:type="dxa"/>
              <w:left w:w="0" w:type="dxa"/>
              <w:bottom w:w="0" w:type="dxa"/>
              <w:right w:w="0" w:type="dxa"/>
            </w:tcMar>
            <w:vAlign w:val="center"/>
          </w:tcPr>
          <w:p w14:paraId="7E375FEC" w14:textId="77777777" w:rsidR="00917AB2" w:rsidRPr="00581246" w:rsidRDefault="00917AB2">
            <w:pPr>
              <w:spacing w:after="0" w:line="240" w:lineRule="auto"/>
              <w:jc w:val="center"/>
              <w:rPr>
                <w:rFonts w:ascii="Times New Roman" w:hAnsi="Times New Roman" w:cs="Times New Roman"/>
                <w:lang w:val="sr-Cyrl-RS"/>
              </w:rPr>
            </w:pPr>
          </w:p>
        </w:tc>
      </w:tr>
      <w:tr w:rsidR="00581246" w:rsidRPr="00581246" w14:paraId="656157B8" w14:textId="77777777" w:rsidTr="002034D2">
        <w:tc>
          <w:tcPr>
            <w:tcW w:w="5000" w:type="pct"/>
            <w:gridSpan w:val="7"/>
            <w:shd w:val="clear" w:color="auto" w:fill="D3D3D3"/>
            <w:tcMar>
              <w:top w:w="0" w:type="dxa"/>
              <w:left w:w="0" w:type="dxa"/>
              <w:bottom w:w="0" w:type="dxa"/>
              <w:right w:w="0" w:type="dxa"/>
            </w:tcMar>
            <w:vAlign w:val="center"/>
          </w:tcPr>
          <w:p w14:paraId="06DC558A" w14:textId="56D55C9D"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 4: Унапређени материјално технички-кап</w:t>
            </w:r>
            <w:r w:rsidR="00E10E9B">
              <w:rPr>
                <w:rFonts w:ascii="Times New Roman" w:hAnsi="Times New Roman" w:cs="Times New Roman"/>
                <w:b/>
                <w:sz w:val="16"/>
                <w:lang w:val="sr-Cyrl-RS"/>
              </w:rPr>
              <w:t>ацитети и развој људских односа</w:t>
            </w:r>
          </w:p>
        </w:tc>
      </w:tr>
      <w:tr w:rsidR="00581246" w:rsidRPr="00581246" w14:paraId="64AFA393" w14:textId="77777777" w:rsidTr="002034D2">
        <w:tc>
          <w:tcPr>
            <w:tcW w:w="1478" w:type="pct"/>
            <w:shd w:val="clear" w:color="auto" w:fill="D3D3D3"/>
            <w:tcMar>
              <w:top w:w="0" w:type="dxa"/>
              <w:left w:w="0" w:type="dxa"/>
              <w:bottom w:w="0" w:type="dxa"/>
              <w:right w:w="0" w:type="dxa"/>
            </w:tcMar>
            <w:vAlign w:val="center"/>
          </w:tcPr>
          <w:p w14:paraId="626F1911"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Назив индикатора</w:t>
            </w:r>
          </w:p>
        </w:tc>
        <w:tc>
          <w:tcPr>
            <w:tcW w:w="493" w:type="pct"/>
            <w:shd w:val="clear" w:color="auto" w:fill="D3D3D3"/>
            <w:tcMar>
              <w:top w:w="0" w:type="dxa"/>
              <w:left w:w="0" w:type="dxa"/>
              <w:bottom w:w="0" w:type="dxa"/>
              <w:right w:w="0" w:type="dxa"/>
            </w:tcMar>
            <w:vAlign w:val="center"/>
          </w:tcPr>
          <w:p w14:paraId="5B2186A1"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Јединица мере</w:t>
            </w:r>
          </w:p>
        </w:tc>
        <w:tc>
          <w:tcPr>
            <w:tcW w:w="263" w:type="pct"/>
            <w:shd w:val="clear" w:color="auto" w:fill="D3D3D3"/>
            <w:tcMar>
              <w:top w:w="0" w:type="dxa"/>
              <w:left w:w="0" w:type="dxa"/>
              <w:bottom w:w="0" w:type="dxa"/>
              <w:right w:w="0" w:type="dxa"/>
            </w:tcMar>
            <w:vAlign w:val="center"/>
          </w:tcPr>
          <w:p w14:paraId="3036A615"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година</w:t>
            </w:r>
          </w:p>
        </w:tc>
        <w:tc>
          <w:tcPr>
            <w:tcW w:w="511" w:type="pct"/>
            <w:shd w:val="clear" w:color="auto" w:fill="D3D3D3"/>
            <w:tcMar>
              <w:top w:w="0" w:type="dxa"/>
              <w:left w:w="0" w:type="dxa"/>
              <w:bottom w:w="0" w:type="dxa"/>
              <w:right w:w="0" w:type="dxa"/>
            </w:tcMar>
            <w:vAlign w:val="center"/>
          </w:tcPr>
          <w:p w14:paraId="3B8E3411"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вредност</w:t>
            </w:r>
          </w:p>
        </w:tc>
        <w:tc>
          <w:tcPr>
            <w:tcW w:w="352" w:type="pct"/>
            <w:shd w:val="clear" w:color="auto" w:fill="D3D3D3"/>
            <w:tcMar>
              <w:top w:w="0" w:type="dxa"/>
              <w:left w:w="0" w:type="dxa"/>
              <w:bottom w:w="0" w:type="dxa"/>
              <w:right w:w="0" w:type="dxa"/>
            </w:tcMar>
            <w:vAlign w:val="center"/>
          </w:tcPr>
          <w:p w14:paraId="5970521B"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Циљна вредност у 2021. год.</w:t>
            </w:r>
          </w:p>
        </w:tc>
        <w:tc>
          <w:tcPr>
            <w:tcW w:w="422" w:type="pct"/>
            <w:shd w:val="clear" w:color="auto" w:fill="D3D3D3"/>
            <w:tcMar>
              <w:top w:w="0" w:type="dxa"/>
              <w:left w:w="0" w:type="dxa"/>
              <w:bottom w:w="0" w:type="dxa"/>
              <w:right w:w="0" w:type="dxa"/>
            </w:tcMar>
            <w:vAlign w:val="center"/>
          </w:tcPr>
          <w:p w14:paraId="450ABF28"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Остварена вредност у 2021. год.</w:t>
            </w:r>
          </w:p>
        </w:tc>
        <w:tc>
          <w:tcPr>
            <w:tcW w:w="1480" w:type="pct"/>
            <w:shd w:val="clear" w:color="auto" w:fill="D3D3D3"/>
            <w:tcMar>
              <w:top w:w="0" w:type="dxa"/>
              <w:left w:w="0" w:type="dxa"/>
              <w:bottom w:w="0" w:type="dxa"/>
              <w:right w:w="0" w:type="dxa"/>
            </w:tcMar>
            <w:vAlign w:val="center"/>
          </w:tcPr>
          <w:p w14:paraId="48544A35"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Образложење одступања од планске вредности</w:t>
            </w:r>
          </w:p>
        </w:tc>
      </w:tr>
      <w:tr w:rsidR="00581246" w:rsidRPr="00581246" w14:paraId="0075B791" w14:textId="77777777" w:rsidTr="002034D2">
        <w:tc>
          <w:tcPr>
            <w:tcW w:w="1478" w:type="pct"/>
            <w:tcMar>
              <w:top w:w="0" w:type="dxa"/>
              <w:left w:w="0" w:type="dxa"/>
              <w:bottom w:w="0" w:type="dxa"/>
              <w:right w:w="0" w:type="dxa"/>
            </w:tcMar>
          </w:tcPr>
          <w:p w14:paraId="412333D1"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1. Просечна старост возног парка у Министарству унутрашњих послова</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извештај</w:t>
            </w:r>
          </w:p>
        </w:tc>
        <w:tc>
          <w:tcPr>
            <w:tcW w:w="493" w:type="pct"/>
            <w:tcMar>
              <w:top w:w="0" w:type="dxa"/>
              <w:left w:w="0" w:type="dxa"/>
              <w:bottom w:w="0" w:type="dxa"/>
              <w:right w:w="0" w:type="dxa"/>
            </w:tcMar>
            <w:vAlign w:val="center"/>
          </w:tcPr>
          <w:p w14:paraId="7E87A49A"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број година</w:t>
            </w:r>
          </w:p>
        </w:tc>
        <w:tc>
          <w:tcPr>
            <w:tcW w:w="263" w:type="pct"/>
            <w:tcMar>
              <w:top w:w="0" w:type="dxa"/>
              <w:left w:w="0" w:type="dxa"/>
              <w:bottom w:w="0" w:type="dxa"/>
              <w:right w:w="0" w:type="dxa"/>
            </w:tcMar>
            <w:vAlign w:val="center"/>
          </w:tcPr>
          <w:p w14:paraId="34C29352"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2016</w:t>
            </w:r>
          </w:p>
        </w:tc>
        <w:tc>
          <w:tcPr>
            <w:tcW w:w="511" w:type="pct"/>
            <w:tcMar>
              <w:top w:w="0" w:type="dxa"/>
              <w:left w:w="0" w:type="dxa"/>
              <w:bottom w:w="0" w:type="dxa"/>
              <w:right w:w="0" w:type="dxa"/>
            </w:tcMar>
            <w:vAlign w:val="center"/>
          </w:tcPr>
          <w:p w14:paraId="279A6F82"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11</w:t>
            </w:r>
          </w:p>
        </w:tc>
        <w:tc>
          <w:tcPr>
            <w:tcW w:w="352" w:type="pct"/>
            <w:tcMar>
              <w:top w:w="0" w:type="dxa"/>
              <w:left w:w="0" w:type="dxa"/>
              <w:bottom w:w="0" w:type="dxa"/>
              <w:right w:w="0" w:type="dxa"/>
            </w:tcMar>
            <w:vAlign w:val="center"/>
          </w:tcPr>
          <w:p w14:paraId="6AB482F9" w14:textId="77777777" w:rsidR="00917AB2" w:rsidRPr="00581246" w:rsidRDefault="00917AB2">
            <w:pPr>
              <w:spacing w:after="0" w:line="240" w:lineRule="auto"/>
              <w:jc w:val="center"/>
              <w:rPr>
                <w:rFonts w:ascii="Times New Roman" w:hAnsi="Times New Roman" w:cs="Times New Roman"/>
                <w:lang w:val="sr-Cyrl-RS"/>
              </w:rPr>
            </w:pPr>
          </w:p>
        </w:tc>
        <w:tc>
          <w:tcPr>
            <w:tcW w:w="422" w:type="pct"/>
            <w:tcMar>
              <w:top w:w="0" w:type="dxa"/>
              <w:left w:w="0" w:type="dxa"/>
              <w:bottom w:w="0" w:type="dxa"/>
              <w:right w:w="0" w:type="dxa"/>
            </w:tcMar>
            <w:vAlign w:val="center"/>
          </w:tcPr>
          <w:p w14:paraId="2A1185DE" w14:textId="77777777" w:rsidR="00917AB2" w:rsidRPr="00581246" w:rsidRDefault="00917AB2">
            <w:pPr>
              <w:spacing w:after="0" w:line="240" w:lineRule="auto"/>
              <w:jc w:val="center"/>
              <w:rPr>
                <w:rFonts w:ascii="Times New Roman" w:hAnsi="Times New Roman" w:cs="Times New Roman"/>
                <w:lang w:val="sr-Cyrl-RS"/>
              </w:rPr>
            </w:pPr>
          </w:p>
        </w:tc>
        <w:tc>
          <w:tcPr>
            <w:tcW w:w="1480" w:type="pct"/>
            <w:tcMar>
              <w:top w:w="0" w:type="dxa"/>
              <w:left w:w="0" w:type="dxa"/>
              <w:bottom w:w="0" w:type="dxa"/>
              <w:right w:w="0" w:type="dxa"/>
            </w:tcMar>
            <w:vAlign w:val="center"/>
          </w:tcPr>
          <w:p w14:paraId="7D494F57" w14:textId="77777777" w:rsidR="00917AB2" w:rsidRPr="00581246" w:rsidRDefault="00917AB2">
            <w:pPr>
              <w:spacing w:after="0" w:line="240" w:lineRule="auto"/>
              <w:jc w:val="center"/>
              <w:rPr>
                <w:rFonts w:ascii="Times New Roman" w:hAnsi="Times New Roman" w:cs="Times New Roman"/>
                <w:lang w:val="sr-Cyrl-RS"/>
              </w:rPr>
            </w:pPr>
          </w:p>
        </w:tc>
      </w:tr>
      <w:tr w:rsidR="00581246" w:rsidRPr="00581246" w14:paraId="07AFD227" w14:textId="77777777" w:rsidTr="002034D2">
        <w:tc>
          <w:tcPr>
            <w:tcW w:w="1478" w:type="pct"/>
            <w:tcMar>
              <w:top w:w="0" w:type="dxa"/>
              <w:left w:w="0" w:type="dxa"/>
              <w:bottom w:w="0" w:type="dxa"/>
              <w:right w:w="0" w:type="dxa"/>
            </w:tcMar>
          </w:tcPr>
          <w:p w14:paraId="3F0FEC00" w14:textId="3345103B"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2. Број запослених (мушкараца и жена)</w:t>
            </w:r>
            <w:r w:rsidR="00605331">
              <w:rPr>
                <w:rFonts w:ascii="Times New Roman" w:hAnsi="Times New Roman" w:cs="Times New Roman"/>
                <w:sz w:val="16"/>
                <w:lang w:val="sr-Cyrl-RS"/>
              </w:rPr>
              <w:t xml:space="preserve"> који су похађали различите видо</w:t>
            </w:r>
            <w:r w:rsidRPr="00581246">
              <w:rPr>
                <w:rFonts w:ascii="Times New Roman" w:hAnsi="Times New Roman" w:cs="Times New Roman"/>
                <w:sz w:val="16"/>
                <w:lang w:val="sr-Cyrl-RS"/>
              </w:rPr>
              <w:t>ве едукације у центрима за обуку МУП-а</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извештај</w:t>
            </w:r>
          </w:p>
        </w:tc>
        <w:tc>
          <w:tcPr>
            <w:tcW w:w="493" w:type="pct"/>
            <w:tcMar>
              <w:top w:w="0" w:type="dxa"/>
              <w:left w:w="0" w:type="dxa"/>
              <w:bottom w:w="0" w:type="dxa"/>
              <w:right w:w="0" w:type="dxa"/>
            </w:tcMar>
            <w:vAlign w:val="center"/>
          </w:tcPr>
          <w:p w14:paraId="60DD89ED"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број запослених</w:t>
            </w:r>
          </w:p>
        </w:tc>
        <w:tc>
          <w:tcPr>
            <w:tcW w:w="263" w:type="pct"/>
            <w:tcMar>
              <w:top w:w="0" w:type="dxa"/>
              <w:left w:w="0" w:type="dxa"/>
              <w:bottom w:w="0" w:type="dxa"/>
              <w:right w:w="0" w:type="dxa"/>
            </w:tcMar>
            <w:vAlign w:val="center"/>
          </w:tcPr>
          <w:p w14:paraId="2E012ACE"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2016</w:t>
            </w:r>
          </w:p>
        </w:tc>
        <w:tc>
          <w:tcPr>
            <w:tcW w:w="511" w:type="pct"/>
            <w:tcMar>
              <w:top w:w="0" w:type="dxa"/>
              <w:left w:w="0" w:type="dxa"/>
              <w:bottom w:w="0" w:type="dxa"/>
              <w:right w:w="0" w:type="dxa"/>
            </w:tcMar>
            <w:vAlign w:val="center"/>
          </w:tcPr>
          <w:p w14:paraId="7DD3F547"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5800</w:t>
            </w:r>
          </w:p>
        </w:tc>
        <w:tc>
          <w:tcPr>
            <w:tcW w:w="352" w:type="pct"/>
            <w:tcMar>
              <w:top w:w="0" w:type="dxa"/>
              <w:left w:w="0" w:type="dxa"/>
              <w:bottom w:w="0" w:type="dxa"/>
              <w:right w:w="0" w:type="dxa"/>
            </w:tcMar>
            <w:vAlign w:val="center"/>
          </w:tcPr>
          <w:p w14:paraId="477599D5" w14:textId="77777777" w:rsidR="00917AB2" w:rsidRPr="00581246" w:rsidRDefault="00917AB2">
            <w:pPr>
              <w:spacing w:after="0" w:line="240" w:lineRule="auto"/>
              <w:jc w:val="center"/>
              <w:rPr>
                <w:rFonts w:ascii="Times New Roman" w:hAnsi="Times New Roman" w:cs="Times New Roman"/>
                <w:lang w:val="sr-Cyrl-RS"/>
              </w:rPr>
            </w:pPr>
          </w:p>
        </w:tc>
        <w:tc>
          <w:tcPr>
            <w:tcW w:w="422" w:type="pct"/>
            <w:tcMar>
              <w:top w:w="0" w:type="dxa"/>
              <w:left w:w="0" w:type="dxa"/>
              <w:bottom w:w="0" w:type="dxa"/>
              <w:right w:w="0" w:type="dxa"/>
            </w:tcMar>
            <w:vAlign w:val="center"/>
          </w:tcPr>
          <w:p w14:paraId="059B4FBB" w14:textId="77777777" w:rsidR="00917AB2" w:rsidRPr="00581246" w:rsidRDefault="00917AB2">
            <w:pPr>
              <w:spacing w:after="0" w:line="240" w:lineRule="auto"/>
              <w:jc w:val="center"/>
              <w:rPr>
                <w:rFonts w:ascii="Times New Roman" w:hAnsi="Times New Roman" w:cs="Times New Roman"/>
                <w:lang w:val="sr-Cyrl-RS"/>
              </w:rPr>
            </w:pPr>
          </w:p>
        </w:tc>
        <w:tc>
          <w:tcPr>
            <w:tcW w:w="1480" w:type="pct"/>
            <w:tcMar>
              <w:top w:w="0" w:type="dxa"/>
              <w:left w:w="0" w:type="dxa"/>
              <w:bottom w:w="0" w:type="dxa"/>
              <w:right w:w="0" w:type="dxa"/>
            </w:tcMar>
            <w:vAlign w:val="center"/>
          </w:tcPr>
          <w:p w14:paraId="324E7A1F" w14:textId="77777777" w:rsidR="00917AB2" w:rsidRPr="00581246" w:rsidRDefault="00917AB2">
            <w:pPr>
              <w:spacing w:after="0" w:line="240" w:lineRule="auto"/>
              <w:jc w:val="center"/>
              <w:rPr>
                <w:rFonts w:ascii="Times New Roman" w:hAnsi="Times New Roman" w:cs="Times New Roman"/>
                <w:lang w:val="sr-Cyrl-RS"/>
              </w:rPr>
            </w:pPr>
          </w:p>
        </w:tc>
      </w:tr>
      <w:tr w:rsidR="00581246" w:rsidRPr="00581246" w14:paraId="119009DB" w14:textId="77777777" w:rsidTr="002034D2">
        <w:tc>
          <w:tcPr>
            <w:tcW w:w="1478" w:type="pct"/>
            <w:tcMar>
              <w:top w:w="0" w:type="dxa"/>
              <w:left w:w="0" w:type="dxa"/>
              <w:bottom w:w="0" w:type="dxa"/>
              <w:right w:w="0" w:type="dxa"/>
            </w:tcMar>
          </w:tcPr>
          <w:p w14:paraId="7F1DE24E"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3. Ниво квалитета пружених услуга исхране и смештаја полицијским службеницима и другим корисницима</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извештај</w:t>
            </w:r>
          </w:p>
        </w:tc>
        <w:tc>
          <w:tcPr>
            <w:tcW w:w="493" w:type="pct"/>
            <w:tcMar>
              <w:top w:w="0" w:type="dxa"/>
              <w:left w:w="0" w:type="dxa"/>
              <w:bottom w:w="0" w:type="dxa"/>
              <w:right w:w="0" w:type="dxa"/>
            </w:tcMar>
            <w:vAlign w:val="center"/>
          </w:tcPr>
          <w:p w14:paraId="387FB6C2"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проценат</w:t>
            </w:r>
          </w:p>
        </w:tc>
        <w:tc>
          <w:tcPr>
            <w:tcW w:w="263" w:type="pct"/>
            <w:tcMar>
              <w:top w:w="0" w:type="dxa"/>
              <w:left w:w="0" w:type="dxa"/>
              <w:bottom w:w="0" w:type="dxa"/>
              <w:right w:w="0" w:type="dxa"/>
            </w:tcMar>
            <w:vAlign w:val="center"/>
          </w:tcPr>
          <w:p w14:paraId="16930406"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2016</w:t>
            </w:r>
          </w:p>
        </w:tc>
        <w:tc>
          <w:tcPr>
            <w:tcW w:w="511" w:type="pct"/>
            <w:tcMar>
              <w:top w:w="0" w:type="dxa"/>
              <w:left w:w="0" w:type="dxa"/>
              <w:bottom w:w="0" w:type="dxa"/>
              <w:right w:w="0" w:type="dxa"/>
            </w:tcMar>
            <w:vAlign w:val="center"/>
          </w:tcPr>
          <w:p w14:paraId="210E21F7"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средњи</w:t>
            </w:r>
          </w:p>
        </w:tc>
        <w:tc>
          <w:tcPr>
            <w:tcW w:w="352" w:type="pct"/>
            <w:tcMar>
              <w:top w:w="0" w:type="dxa"/>
              <w:left w:w="0" w:type="dxa"/>
              <w:bottom w:w="0" w:type="dxa"/>
              <w:right w:w="0" w:type="dxa"/>
            </w:tcMar>
            <w:vAlign w:val="center"/>
          </w:tcPr>
          <w:p w14:paraId="3639B4A8" w14:textId="77777777" w:rsidR="00917AB2" w:rsidRPr="00581246" w:rsidRDefault="00917AB2">
            <w:pPr>
              <w:spacing w:after="0" w:line="240" w:lineRule="auto"/>
              <w:jc w:val="center"/>
              <w:rPr>
                <w:rFonts w:ascii="Times New Roman" w:hAnsi="Times New Roman" w:cs="Times New Roman"/>
                <w:lang w:val="sr-Cyrl-RS"/>
              </w:rPr>
            </w:pPr>
          </w:p>
        </w:tc>
        <w:tc>
          <w:tcPr>
            <w:tcW w:w="422" w:type="pct"/>
            <w:tcMar>
              <w:top w:w="0" w:type="dxa"/>
              <w:left w:w="0" w:type="dxa"/>
              <w:bottom w:w="0" w:type="dxa"/>
              <w:right w:w="0" w:type="dxa"/>
            </w:tcMar>
            <w:vAlign w:val="center"/>
          </w:tcPr>
          <w:p w14:paraId="5ED46626" w14:textId="77777777" w:rsidR="00917AB2" w:rsidRPr="00581246" w:rsidRDefault="00917AB2">
            <w:pPr>
              <w:spacing w:after="0" w:line="240" w:lineRule="auto"/>
              <w:jc w:val="center"/>
              <w:rPr>
                <w:rFonts w:ascii="Times New Roman" w:hAnsi="Times New Roman" w:cs="Times New Roman"/>
                <w:lang w:val="sr-Cyrl-RS"/>
              </w:rPr>
            </w:pPr>
          </w:p>
        </w:tc>
        <w:tc>
          <w:tcPr>
            <w:tcW w:w="1480" w:type="pct"/>
            <w:tcMar>
              <w:top w:w="0" w:type="dxa"/>
              <w:left w:w="0" w:type="dxa"/>
              <w:bottom w:w="0" w:type="dxa"/>
              <w:right w:w="0" w:type="dxa"/>
            </w:tcMar>
            <w:vAlign w:val="center"/>
          </w:tcPr>
          <w:p w14:paraId="155FA6D6" w14:textId="77777777" w:rsidR="00917AB2" w:rsidRPr="00581246" w:rsidRDefault="00917AB2">
            <w:pPr>
              <w:spacing w:after="0" w:line="240" w:lineRule="auto"/>
              <w:jc w:val="center"/>
              <w:rPr>
                <w:rFonts w:ascii="Times New Roman" w:hAnsi="Times New Roman" w:cs="Times New Roman"/>
                <w:lang w:val="sr-Cyrl-RS"/>
              </w:rPr>
            </w:pPr>
          </w:p>
        </w:tc>
      </w:tr>
      <w:tr w:rsidR="00581246" w:rsidRPr="00581246" w14:paraId="09404FCF" w14:textId="77777777" w:rsidTr="002034D2">
        <w:tc>
          <w:tcPr>
            <w:tcW w:w="5000" w:type="pct"/>
            <w:gridSpan w:val="7"/>
            <w:shd w:val="clear" w:color="auto" w:fill="D3D3D3"/>
            <w:tcMar>
              <w:top w:w="0" w:type="dxa"/>
              <w:left w:w="0" w:type="dxa"/>
              <w:bottom w:w="0" w:type="dxa"/>
              <w:right w:w="0" w:type="dxa"/>
            </w:tcMar>
            <w:vAlign w:val="center"/>
          </w:tcPr>
          <w:p w14:paraId="5DD6CD2E"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ЦЕНТАР ЗА РАЗМИНИРАЊЕ</w:t>
            </w:r>
          </w:p>
        </w:tc>
      </w:tr>
      <w:tr w:rsidR="00581246" w:rsidRPr="00581246" w14:paraId="3C5DD2A6" w14:textId="77777777" w:rsidTr="002034D2">
        <w:tc>
          <w:tcPr>
            <w:tcW w:w="5000" w:type="pct"/>
            <w:gridSpan w:val="7"/>
            <w:tcMar>
              <w:top w:w="0" w:type="dxa"/>
              <w:left w:w="0" w:type="dxa"/>
              <w:bottom w:w="0" w:type="dxa"/>
              <w:right w:w="0" w:type="dxa"/>
            </w:tcMar>
          </w:tcPr>
          <w:p w14:paraId="03426FCD"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b/>
                <w:sz w:val="16"/>
                <w:lang w:val="sr-Cyrl-RS"/>
              </w:rPr>
              <w:t xml:space="preserve">Образложење спровођења: </w:t>
            </w:r>
          </w:p>
        </w:tc>
      </w:tr>
      <w:tr w:rsidR="00581246" w:rsidRPr="00581246" w14:paraId="5BFB1946" w14:textId="77777777" w:rsidTr="002034D2">
        <w:tc>
          <w:tcPr>
            <w:tcW w:w="5000" w:type="pct"/>
            <w:gridSpan w:val="7"/>
            <w:shd w:val="clear" w:color="auto" w:fill="D3D3D3"/>
            <w:tcMar>
              <w:top w:w="0" w:type="dxa"/>
              <w:left w:w="0" w:type="dxa"/>
              <w:bottom w:w="0" w:type="dxa"/>
              <w:right w:w="0" w:type="dxa"/>
            </w:tcMar>
            <w:vAlign w:val="center"/>
          </w:tcPr>
          <w:p w14:paraId="76670F61"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 1: Простор безбедан за живот грађана, бављење пољопривредом, експлоатацију шума, развој туризма, реализацију инфраструктурних пројеката од стратешког значаја</w:t>
            </w:r>
          </w:p>
        </w:tc>
      </w:tr>
      <w:tr w:rsidR="00581246" w:rsidRPr="00581246" w14:paraId="03318878" w14:textId="77777777" w:rsidTr="002034D2">
        <w:tc>
          <w:tcPr>
            <w:tcW w:w="1478" w:type="pct"/>
            <w:shd w:val="clear" w:color="auto" w:fill="D3D3D3"/>
            <w:tcMar>
              <w:top w:w="0" w:type="dxa"/>
              <w:left w:w="0" w:type="dxa"/>
              <w:bottom w:w="0" w:type="dxa"/>
              <w:right w:w="0" w:type="dxa"/>
            </w:tcMar>
            <w:vAlign w:val="center"/>
          </w:tcPr>
          <w:p w14:paraId="4B058046"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Назив индикатора</w:t>
            </w:r>
          </w:p>
        </w:tc>
        <w:tc>
          <w:tcPr>
            <w:tcW w:w="493" w:type="pct"/>
            <w:shd w:val="clear" w:color="auto" w:fill="D3D3D3"/>
            <w:tcMar>
              <w:top w:w="0" w:type="dxa"/>
              <w:left w:w="0" w:type="dxa"/>
              <w:bottom w:w="0" w:type="dxa"/>
              <w:right w:w="0" w:type="dxa"/>
            </w:tcMar>
            <w:vAlign w:val="center"/>
          </w:tcPr>
          <w:p w14:paraId="2D16E236"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Јединица мере</w:t>
            </w:r>
          </w:p>
        </w:tc>
        <w:tc>
          <w:tcPr>
            <w:tcW w:w="263" w:type="pct"/>
            <w:shd w:val="clear" w:color="auto" w:fill="D3D3D3"/>
            <w:tcMar>
              <w:top w:w="0" w:type="dxa"/>
              <w:left w:w="0" w:type="dxa"/>
              <w:bottom w:w="0" w:type="dxa"/>
              <w:right w:w="0" w:type="dxa"/>
            </w:tcMar>
            <w:vAlign w:val="center"/>
          </w:tcPr>
          <w:p w14:paraId="61F0F0DB"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година</w:t>
            </w:r>
          </w:p>
        </w:tc>
        <w:tc>
          <w:tcPr>
            <w:tcW w:w="511" w:type="pct"/>
            <w:shd w:val="clear" w:color="auto" w:fill="D3D3D3"/>
            <w:tcMar>
              <w:top w:w="0" w:type="dxa"/>
              <w:left w:w="0" w:type="dxa"/>
              <w:bottom w:w="0" w:type="dxa"/>
              <w:right w:w="0" w:type="dxa"/>
            </w:tcMar>
            <w:vAlign w:val="center"/>
          </w:tcPr>
          <w:p w14:paraId="7354E715"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вредност</w:t>
            </w:r>
          </w:p>
        </w:tc>
        <w:tc>
          <w:tcPr>
            <w:tcW w:w="352" w:type="pct"/>
            <w:shd w:val="clear" w:color="auto" w:fill="D3D3D3"/>
            <w:tcMar>
              <w:top w:w="0" w:type="dxa"/>
              <w:left w:w="0" w:type="dxa"/>
              <w:bottom w:w="0" w:type="dxa"/>
              <w:right w:w="0" w:type="dxa"/>
            </w:tcMar>
            <w:vAlign w:val="center"/>
          </w:tcPr>
          <w:p w14:paraId="1B32158E"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Циљна вредност у 2021. год.</w:t>
            </w:r>
          </w:p>
        </w:tc>
        <w:tc>
          <w:tcPr>
            <w:tcW w:w="422" w:type="pct"/>
            <w:shd w:val="clear" w:color="auto" w:fill="D3D3D3"/>
            <w:tcMar>
              <w:top w:w="0" w:type="dxa"/>
              <w:left w:w="0" w:type="dxa"/>
              <w:bottom w:w="0" w:type="dxa"/>
              <w:right w:w="0" w:type="dxa"/>
            </w:tcMar>
            <w:vAlign w:val="center"/>
          </w:tcPr>
          <w:p w14:paraId="6B71A50D"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Остварена вредност у 2021. год.</w:t>
            </w:r>
          </w:p>
        </w:tc>
        <w:tc>
          <w:tcPr>
            <w:tcW w:w="1480" w:type="pct"/>
            <w:shd w:val="clear" w:color="auto" w:fill="D3D3D3"/>
            <w:tcMar>
              <w:top w:w="0" w:type="dxa"/>
              <w:left w:w="0" w:type="dxa"/>
              <w:bottom w:w="0" w:type="dxa"/>
              <w:right w:w="0" w:type="dxa"/>
            </w:tcMar>
            <w:vAlign w:val="center"/>
          </w:tcPr>
          <w:p w14:paraId="01D5D3F8"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Образложење одступања од планске вредности</w:t>
            </w:r>
          </w:p>
        </w:tc>
      </w:tr>
      <w:tr w:rsidR="00581246" w:rsidRPr="00581246" w14:paraId="6448F8AB" w14:textId="77777777" w:rsidTr="002034D2">
        <w:tc>
          <w:tcPr>
            <w:tcW w:w="1478" w:type="pct"/>
            <w:tcMar>
              <w:top w:w="0" w:type="dxa"/>
              <w:left w:w="0" w:type="dxa"/>
              <w:bottom w:w="0" w:type="dxa"/>
              <w:right w:w="0" w:type="dxa"/>
            </w:tcMar>
          </w:tcPr>
          <w:p w14:paraId="1E4D1FFE"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 xml:space="preserve">1. Смањење простора сумњивог на загађеност минама, касетном муницијом, авионским бомбама - ракетама и другим неексплодираним убојитим средствима  </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Извештај о раду, Сајт Центра за разминирање</w:t>
            </w:r>
          </w:p>
        </w:tc>
        <w:tc>
          <w:tcPr>
            <w:tcW w:w="493" w:type="pct"/>
            <w:tcMar>
              <w:top w:w="0" w:type="dxa"/>
              <w:left w:w="0" w:type="dxa"/>
              <w:bottom w:w="0" w:type="dxa"/>
              <w:right w:w="0" w:type="dxa"/>
            </w:tcMar>
            <w:vAlign w:val="center"/>
          </w:tcPr>
          <w:p w14:paraId="0FD106D3"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м2</w:t>
            </w:r>
          </w:p>
        </w:tc>
        <w:tc>
          <w:tcPr>
            <w:tcW w:w="263" w:type="pct"/>
            <w:tcMar>
              <w:top w:w="0" w:type="dxa"/>
              <w:left w:w="0" w:type="dxa"/>
              <w:bottom w:w="0" w:type="dxa"/>
              <w:right w:w="0" w:type="dxa"/>
            </w:tcMar>
            <w:vAlign w:val="center"/>
          </w:tcPr>
          <w:p w14:paraId="60FF7749"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2016</w:t>
            </w:r>
          </w:p>
        </w:tc>
        <w:tc>
          <w:tcPr>
            <w:tcW w:w="511" w:type="pct"/>
            <w:tcMar>
              <w:top w:w="0" w:type="dxa"/>
              <w:left w:w="0" w:type="dxa"/>
              <w:bottom w:w="0" w:type="dxa"/>
              <w:right w:w="0" w:type="dxa"/>
            </w:tcMar>
            <w:vAlign w:val="center"/>
          </w:tcPr>
          <w:p w14:paraId="439012EC"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22.000.000</w:t>
            </w:r>
          </w:p>
        </w:tc>
        <w:tc>
          <w:tcPr>
            <w:tcW w:w="352" w:type="pct"/>
            <w:tcMar>
              <w:top w:w="0" w:type="dxa"/>
              <w:left w:w="0" w:type="dxa"/>
              <w:bottom w:w="0" w:type="dxa"/>
              <w:right w:w="0" w:type="dxa"/>
            </w:tcMar>
            <w:vAlign w:val="center"/>
          </w:tcPr>
          <w:p w14:paraId="0932B4B0"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5000000</w:t>
            </w:r>
          </w:p>
        </w:tc>
        <w:tc>
          <w:tcPr>
            <w:tcW w:w="422" w:type="pct"/>
            <w:tcMar>
              <w:top w:w="0" w:type="dxa"/>
              <w:left w:w="0" w:type="dxa"/>
              <w:bottom w:w="0" w:type="dxa"/>
              <w:right w:w="0" w:type="dxa"/>
            </w:tcMar>
            <w:vAlign w:val="center"/>
          </w:tcPr>
          <w:p w14:paraId="794A8C51" w14:textId="77777777" w:rsidR="00917AB2" w:rsidRPr="00581246" w:rsidRDefault="00917AB2">
            <w:pPr>
              <w:spacing w:after="0" w:line="240" w:lineRule="auto"/>
              <w:jc w:val="center"/>
              <w:rPr>
                <w:rFonts w:ascii="Times New Roman" w:hAnsi="Times New Roman" w:cs="Times New Roman"/>
                <w:lang w:val="sr-Cyrl-RS"/>
              </w:rPr>
            </w:pPr>
          </w:p>
        </w:tc>
        <w:tc>
          <w:tcPr>
            <w:tcW w:w="1480" w:type="pct"/>
            <w:tcMar>
              <w:top w:w="0" w:type="dxa"/>
              <w:left w:w="0" w:type="dxa"/>
              <w:bottom w:w="0" w:type="dxa"/>
              <w:right w:w="0" w:type="dxa"/>
            </w:tcMar>
            <w:vAlign w:val="center"/>
          </w:tcPr>
          <w:p w14:paraId="3BF5EB19" w14:textId="77777777" w:rsidR="00917AB2" w:rsidRPr="00581246" w:rsidRDefault="00917AB2">
            <w:pPr>
              <w:spacing w:after="0" w:line="240" w:lineRule="auto"/>
              <w:jc w:val="center"/>
              <w:rPr>
                <w:rFonts w:ascii="Times New Roman" w:hAnsi="Times New Roman" w:cs="Times New Roman"/>
                <w:lang w:val="sr-Cyrl-RS"/>
              </w:rPr>
            </w:pPr>
          </w:p>
        </w:tc>
      </w:tr>
      <w:tr w:rsidR="00581246" w:rsidRPr="00581246" w14:paraId="49CAC9F9" w14:textId="77777777" w:rsidTr="002034D2">
        <w:tc>
          <w:tcPr>
            <w:tcW w:w="5000" w:type="pct"/>
            <w:gridSpan w:val="7"/>
            <w:shd w:val="clear" w:color="auto" w:fill="D3D3D3"/>
            <w:tcMar>
              <w:top w:w="0" w:type="dxa"/>
              <w:left w:w="0" w:type="dxa"/>
              <w:bottom w:w="0" w:type="dxa"/>
              <w:right w:w="0" w:type="dxa"/>
            </w:tcMar>
            <w:vAlign w:val="center"/>
          </w:tcPr>
          <w:p w14:paraId="5E78A91D"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МИНИСТАРСТВО УНУТРАШЊИХ ПОСЛОВА</w:t>
            </w:r>
          </w:p>
        </w:tc>
      </w:tr>
      <w:tr w:rsidR="00581246" w:rsidRPr="00581246" w14:paraId="4F689CFA" w14:textId="77777777" w:rsidTr="002034D2">
        <w:tc>
          <w:tcPr>
            <w:tcW w:w="5000" w:type="pct"/>
            <w:gridSpan w:val="7"/>
            <w:tcMar>
              <w:top w:w="0" w:type="dxa"/>
              <w:left w:w="0" w:type="dxa"/>
              <w:bottom w:w="0" w:type="dxa"/>
              <w:right w:w="0" w:type="dxa"/>
            </w:tcMar>
          </w:tcPr>
          <w:p w14:paraId="03B33F69"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b/>
                <w:sz w:val="16"/>
                <w:lang w:val="sr-Cyrl-RS"/>
              </w:rPr>
              <w:t xml:space="preserve">Образложење спровођења: </w:t>
            </w:r>
          </w:p>
        </w:tc>
      </w:tr>
      <w:tr w:rsidR="00581246" w:rsidRPr="00581246" w14:paraId="2D8B8413" w14:textId="77777777" w:rsidTr="002034D2">
        <w:tc>
          <w:tcPr>
            <w:tcW w:w="5000" w:type="pct"/>
            <w:gridSpan w:val="7"/>
            <w:shd w:val="clear" w:color="auto" w:fill="D3D3D3"/>
            <w:tcMar>
              <w:top w:w="0" w:type="dxa"/>
              <w:left w:w="0" w:type="dxa"/>
              <w:bottom w:w="0" w:type="dxa"/>
              <w:right w:w="0" w:type="dxa"/>
            </w:tcMar>
            <w:vAlign w:val="center"/>
          </w:tcPr>
          <w:p w14:paraId="7B5B0BA4"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 1: Висок степен поверења грађана у рад Министарства</w:t>
            </w:r>
          </w:p>
        </w:tc>
      </w:tr>
      <w:tr w:rsidR="00581246" w:rsidRPr="00581246" w14:paraId="27DDD9E8" w14:textId="77777777" w:rsidTr="002034D2">
        <w:tc>
          <w:tcPr>
            <w:tcW w:w="1478" w:type="pct"/>
            <w:shd w:val="clear" w:color="auto" w:fill="D3D3D3"/>
            <w:tcMar>
              <w:top w:w="0" w:type="dxa"/>
              <w:left w:w="0" w:type="dxa"/>
              <w:bottom w:w="0" w:type="dxa"/>
              <w:right w:w="0" w:type="dxa"/>
            </w:tcMar>
            <w:vAlign w:val="center"/>
          </w:tcPr>
          <w:p w14:paraId="5C568D7D"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Назив индикатора</w:t>
            </w:r>
          </w:p>
        </w:tc>
        <w:tc>
          <w:tcPr>
            <w:tcW w:w="493" w:type="pct"/>
            <w:shd w:val="clear" w:color="auto" w:fill="D3D3D3"/>
            <w:tcMar>
              <w:top w:w="0" w:type="dxa"/>
              <w:left w:w="0" w:type="dxa"/>
              <w:bottom w:w="0" w:type="dxa"/>
              <w:right w:w="0" w:type="dxa"/>
            </w:tcMar>
            <w:vAlign w:val="center"/>
          </w:tcPr>
          <w:p w14:paraId="7F7EE446"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Јединица мере</w:t>
            </w:r>
          </w:p>
        </w:tc>
        <w:tc>
          <w:tcPr>
            <w:tcW w:w="263" w:type="pct"/>
            <w:shd w:val="clear" w:color="auto" w:fill="D3D3D3"/>
            <w:tcMar>
              <w:top w:w="0" w:type="dxa"/>
              <w:left w:w="0" w:type="dxa"/>
              <w:bottom w:w="0" w:type="dxa"/>
              <w:right w:w="0" w:type="dxa"/>
            </w:tcMar>
            <w:vAlign w:val="center"/>
          </w:tcPr>
          <w:p w14:paraId="420858E6"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година</w:t>
            </w:r>
          </w:p>
        </w:tc>
        <w:tc>
          <w:tcPr>
            <w:tcW w:w="511" w:type="pct"/>
            <w:shd w:val="clear" w:color="auto" w:fill="D3D3D3"/>
            <w:tcMar>
              <w:top w:w="0" w:type="dxa"/>
              <w:left w:w="0" w:type="dxa"/>
              <w:bottom w:w="0" w:type="dxa"/>
              <w:right w:w="0" w:type="dxa"/>
            </w:tcMar>
            <w:vAlign w:val="center"/>
          </w:tcPr>
          <w:p w14:paraId="554758FA"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вредност</w:t>
            </w:r>
          </w:p>
        </w:tc>
        <w:tc>
          <w:tcPr>
            <w:tcW w:w="352" w:type="pct"/>
            <w:shd w:val="clear" w:color="auto" w:fill="D3D3D3"/>
            <w:tcMar>
              <w:top w:w="0" w:type="dxa"/>
              <w:left w:w="0" w:type="dxa"/>
              <w:bottom w:w="0" w:type="dxa"/>
              <w:right w:w="0" w:type="dxa"/>
            </w:tcMar>
            <w:vAlign w:val="center"/>
          </w:tcPr>
          <w:p w14:paraId="2D2D5E77"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Циљна вредност у 2021. год.</w:t>
            </w:r>
          </w:p>
        </w:tc>
        <w:tc>
          <w:tcPr>
            <w:tcW w:w="422" w:type="pct"/>
            <w:shd w:val="clear" w:color="auto" w:fill="D3D3D3"/>
            <w:tcMar>
              <w:top w:w="0" w:type="dxa"/>
              <w:left w:w="0" w:type="dxa"/>
              <w:bottom w:w="0" w:type="dxa"/>
              <w:right w:w="0" w:type="dxa"/>
            </w:tcMar>
            <w:vAlign w:val="center"/>
          </w:tcPr>
          <w:p w14:paraId="408DC76F"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Остварена вредност у 2021. год.</w:t>
            </w:r>
          </w:p>
        </w:tc>
        <w:tc>
          <w:tcPr>
            <w:tcW w:w="1480" w:type="pct"/>
            <w:shd w:val="clear" w:color="auto" w:fill="D3D3D3"/>
            <w:tcMar>
              <w:top w:w="0" w:type="dxa"/>
              <w:left w:w="0" w:type="dxa"/>
              <w:bottom w:w="0" w:type="dxa"/>
              <w:right w:w="0" w:type="dxa"/>
            </w:tcMar>
            <w:vAlign w:val="center"/>
          </w:tcPr>
          <w:p w14:paraId="1A28BCC0"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Образложење одступања од планске вредности</w:t>
            </w:r>
          </w:p>
        </w:tc>
      </w:tr>
      <w:tr w:rsidR="00581246" w:rsidRPr="00581246" w14:paraId="7A415DF8" w14:textId="77777777" w:rsidTr="002034D2">
        <w:tc>
          <w:tcPr>
            <w:tcW w:w="1478" w:type="pct"/>
            <w:tcMar>
              <w:top w:w="0" w:type="dxa"/>
              <w:left w:w="0" w:type="dxa"/>
              <w:bottom w:w="0" w:type="dxa"/>
              <w:right w:w="0" w:type="dxa"/>
            </w:tcMar>
          </w:tcPr>
          <w:p w14:paraId="04FD700D"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 xml:space="preserve">1. Проценат грађана који се осећају безбедно </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извештај</w:t>
            </w:r>
          </w:p>
        </w:tc>
        <w:tc>
          <w:tcPr>
            <w:tcW w:w="493" w:type="pct"/>
            <w:tcMar>
              <w:top w:w="0" w:type="dxa"/>
              <w:left w:w="0" w:type="dxa"/>
              <w:bottom w:w="0" w:type="dxa"/>
              <w:right w:w="0" w:type="dxa"/>
            </w:tcMar>
            <w:vAlign w:val="center"/>
          </w:tcPr>
          <w:p w14:paraId="09C0633D"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проценат</w:t>
            </w:r>
          </w:p>
        </w:tc>
        <w:tc>
          <w:tcPr>
            <w:tcW w:w="263" w:type="pct"/>
            <w:tcMar>
              <w:top w:w="0" w:type="dxa"/>
              <w:left w:w="0" w:type="dxa"/>
              <w:bottom w:w="0" w:type="dxa"/>
              <w:right w:w="0" w:type="dxa"/>
            </w:tcMar>
            <w:vAlign w:val="center"/>
          </w:tcPr>
          <w:p w14:paraId="34ABDDB3"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2016</w:t>
            </w:r>
          </w:p>
        </w:tc>
        <w:tc>
          <w:tcPr>
            <w:tcW w:w="511" w:type="pct"/>
            <w:tcMar>
              <w:top w:w="0" w:type="dxa"/>
              <w:left w:w="0" w:type="dxa"/>
              <w:bottom w:w="0" w:type="dxa"/>
              <w:right w:w="0" w:type="dxa"/>
            </w:tcMar>
            <w:vAlign w:val="center"/>
          </w:tcPr>
          <w:p w14:paraId="4064DAE4"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48%</w:t>
            </w:r>
          </w:p>
        </w:tc>
        <w:tc>
          <w:tcPr>
            <w:tcW w:w="352" w:type="pct"/>
            <w:tcMar>
              <w:top w:w="0" w:type="dxa"/>
              <w:left w:w="0" w:type="dxa"/>
              <w:bottom w:w="0" w:type="dxa"/>
              <w:right w:w="0" w:type="dxa"/>
            </w:tcMar>
            <w:vAlign w:val="center"/>
          </w:tcPr>
          <w:p w14:paraId="782E45E0" w14:textId="77777777" w:rsidR="00917AB2" w:rsidRPr="00581246" w:rsidRDefault="00917AB2">
            <w:pPr>
              <w:spacing w:after="0" w:line="240" w:lineRule="auto"/>
              <w:jc w:val="center"/>
              <w:rPr>
                <w:rFonts w:ascii="Times New Roman" w:hAnsi="Times New Roman" w:cs="Times New Roman"/>
                <w:lang w:val="sr-Cyrl-RS"/>
              </w:rPr>
            </w:pPr>
          </w:p>
        </w:tc>
        <w:tc>
          <w:tcPr>
            <w:tcW w:w="422" w:type="pct"/>
            <w:tcMar>
              <w:top w:w="0" w:type="dxa"/>
              <w:left w:w="0" w:type="dxa"/>
              <w:bottom w:w="0" w:type="dxa"/>
              <w:right w:w="0" w:type="dxa"/>
            </w:tcMar>
            <w:vAlign w:val="center"/>
          </w:tcPr>
          <w:p w14:paraId="223B958B" w14:textId="77777777" w:rsidR="00917AB2" w:rsidRPr="00581246" w:rsidRDefault="00917AB2">
            <w:pPr>
              <w:spacing w:after="0" w:line="240" w:lineRule="auto"/>
              <w:jc w:val="center"/>
              <w:rPr>
                <w:rFonts w:ascii="Times New Roman" w:hAnsi="Times New Roman" w:cs="Times New Roman"/>
                <w:lang w:val="sr-Cyrl-RS"/>
              </w:rPr>
            </w:pPr>
          </w:p>
        </w:tc>
        <w:tc>
          <w:tcPr>
            <w:tcW w:w="1480" w:type="pct"/>
            <w:tcMar>
              <w:top w:w="0" w:type="dxa"/>
              <w:left w:w="0" w:type="dxa"/>
              <w:bottom w:w="0" w:type="dxa"/>
              <w:right w:w="0" w:type="dxa"/>
            </w:tcMar>
            <w:vAlign w:val="center"/>
          </w:tcPr>
          <w:p w14:paraId="62E4B003" w14:textId="77777777" w:rsidR="00917AB2" w:rsidRPr="00581246" w:rsidRDefault="00917AB2">
            <w:pPr>
              <w:spacing w:after="0" w:line="240" w:lineRule="auto"/>
              <w:jc w:val="center"/>
              <w:rPr>
                <w:rFonts w:ascii="Times New Roman" w:hAnsi="Times New Roman" w:cs="Times New Roman"/>
                <w:lang w:val="sr-Cyrl-RS"/>
              </w:rPr>
            </w:pPr>
          </w:p>
        </w:tc>
      </w:tr>
      <w:tr w:rsidR="00581246" w:rsidRPr="00581246" w14:paraId="50558340" w14:textId="77777777" w:rsidTr="002034D2">
        <w:tc>
          <w:tcPr>
            <w:tcW w:w="1478" w:type="pct"/>
            <w:tcMar>
              <w:top w:w="0" w:type="dxa"/>
              <w:left w:w="0" w:type="dxa"/>
              <w:bottom w:w="0" w:type="dxa"/>
              <w:right w:w="0" w:type="dxa"/>
            </w:tcMar>
          </w:tcPr>
          <w:p w14:paraId="38BEEF1A"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2. Проценат грађана и грађанки који имају поверења у рад Министарства</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извештај</w:t>
            </w:r>
          </w:p>
        </w:tc>
        <w:tc>
          <w:tcPr>
            <w:tcW w:w="493" w:type="pct"/>
            <w:tcMar>
              <w:top w:w="0" w:type="dxa"/>
              <w:left w:w="0" w:type="dxa"/>
              <w:bottom w:w="0" w:type="dxa"/>
              <w:right w:w="0" w:type="dxa"/>
            </w:tcMar>
            <w:vAlign w:val="center"/>
          </w:tcPr>
          <w:p w14:paraId="0FE7839A"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проценат</w:t>
            </w:r>
          </w:p>
        </w:tc>
        <w:tc>
          <w:tcPr>
            <w:tcW w:w="263" w:type="pct"/>
            <w:tcMar>
              <w:top w:w="0" w:type="dxa"/>
              <w:left w:w="0" w:type="dxa"/>
              <w:bottom w:w="0" w:type="dxa"/>
              <w:right w:w="0" w:type="dxa"/>
            </w:tcMar>
            <w:vAlign w:val="center"/>
          </w:tcPr>
          <w:p w14:paraId="3FB0658A"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2016</w:t>
            </w:r>
          </w:p>
        </w:tc>
        <w:tc>
          <w:tcPr>
            <w:tcW w:w="511" w:type="pct"/>
            <w:tcMar>
              <w:top w:w="0" w:type="dxa"/>
              <w:left w:w="0" w:type="dxa"/>
              <w:bottom w:w="0" w:type="dxa"/>
              <w:right w:w="0" w:type="dxa"/>
            </w:tcMar>
            <w:vAlign w:val="center"/>
          </w:tcPr>
          <w:p w14:paraId="6D343A9E"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30%</w:t>
            </w:r>
          </w:p>
        </w:tc>
        <w:tc>
          <w:tcPr>
            <w:tcW w:w="352" w:type="pct"/>
            <w:tcMar>
              <w:top w:w="0" w:type="dxa"/>
              <w:left w:w="0" w:type="dxa"/>
              <w:bottom w:w="0" w:type="dxa"/>
              <w:right w:w="0" w:type="dxa"/>
            </w:tcMar>
            <w:vAlign w:val="center"/>
          </w:tcPr>
          <w:p w14:paraId="07B9B74A" w14:textId="77777777" w:rsidR="00917AB2" w:rsidRPr="00581246" w:rsidRDefault="00917AB2">
            <w:pPr>
              <w:spacing w:after="0" w:line="240" w:lineRule="auto"/>
              <w:jc w:val="center"/>
              <w:rPr>
                <w:rFonts w:ascii="Times New Roman" w:hAnsi="Times New Roman" w:cs="Times New Roman"/>
                <w:lang w:val="sr-Cyrl-RS"/>
              </w:rPr>
            </w:pPr>
          </w:p>
        </w:tc>
        <w:tc>
          <w:tcPr>
            <w:tcW w:w="422" w:type="pct"/>
            <w:tcMar>
              <w:top w:w="0" w:type="dxa"/>
              <w:left w:w="0" w:type="dxa"/>
              <w:bottom w:w="0" w:type="dxa"/>
              <w:right w:w="0" w:type="dxa"/>
            </w:tcMar>
            <w:vAlign w:val="center"/>
          </w:tcPr>
          <w:p w14:paraId="7AB936F8" w14:textId="77777777" w:rsidR="00917AB2" w:rsidRPr="00581246" w:rsidRDefault="00917AB2">
            <w:pPr>
              <w:spacing w:after="0" w:line="240" w:lineRule="auto"/>
              <w:jc w:val="center"/>
              <w:rPr>
                <w:rFonts w:ascii="Times New Roman" w:hAnsi="Times New Roman" w:cs="Times New Roman"/>
                <w:lang w:val="sr-Cyrl-RS"/>
              </w:rPr>
            </w:pPr>
          </w:p>
        </w:tc>
        <w:tc>
          <w:tcPr>
            <w:tcW w:w="1480" w:type="pct"/>
            <w:tcMar>
              <w:top w:w="0" w:type="dxa"/>
              <w:left w:w="0" w:type="dxa"/>
              <w:bottom w:w="0" w:type="dxa"/>
              <w:right w:w="0" w:type="dxa"/>
            </w:tcMar>
            <w:vAlign w:val="center"/>
          </w:tcPr>
          <w:p w14:paraId="2E7EC4ED" w14:textId="77777777" w:rsidR="00917AB2" w:rsidRPr="00581246" w:rsidRDefault="00917AB2">
            <w:pPr>
              <w:spacing w:after="0" w:line="240" w:lineRule="auto"/>
              <w:jc w:val="center"/>
              <w:rPr>
                <w:rFonts w:ascii="Times New Roman" w:hAnsi="Times New Roman" w:cs="Times New Roman"/>
                <w:lang w:val="sr-Cyrl-RS"/>
              </w:rPr>
            </w:pPr>
          </w:p>
        </w:tc>
      </w:tr>
      <w:tr w:rsidR="00581246" w:rsidRPr="00581246" w14:paraId="14B45EE6" w14:textId="77777777" w:rsidTr="002034D2">
        <w:tc>
          <w:tcPr>
            <w:tcW w:w="1478" w:type="pct"/>
            <w:tcMar>
              <w:top w:w="0" w:type="dxa"/>
              <w:left w:w="0" w:type="dxa"/>
              <w:bottom w:w="0" w:type="dxa"/>
              <w:right w:w="0" w:type="dxa"/>
            </w:tcMar>
          </w:tcPr>
          <w:p w14:paraId="7B990F34"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3. Број посета интернет сајту МУП-а</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извештај</w:t>
            </w:r>
          </w:p>
        </w:tc>
        <w:tc>
          <w:tcPr>
            <w:tcW w:w="493" w:type="pct"/>
            <w:tcMar>
              <w:top w:w="0" w:type="dxa"/>
              <w:left w:w="0" w:type="dxa"/>
              <w:bottom w:w="0" w:type="dxa"/>
              <w:right w:w="0" w:type="dxa"/>
            </w:tcMar>
            <w:vAlign w:val="center"/>
          </w:tcPr>
          <w:p w14:paraId="39E93FBE"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број приступа сајту</w:t>
            </w:r>
          </w:p>
        </w:tc>
        <w:tc>
          <w:tcPr>
            <w:tcW w:w="263" w:type="pct"/>
            <w:tcMar>
              <w:top w:w="0" w:type="dxa"/>
              <w:left w:w="0" w:type="dxa"/>
              <w:bottom w:w="0" w:type="dxa"/>
              <w:right w:w="0" w:type="dxa"/>
            </w:tcMar>
            <w:vAlign w:val="center"/>
          </w:tcPr>
          <w:p w14:paraId="443F2D9F"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2016</w:t>
            </w:r>
          </w:p>
        </w:tc>
        <w:tc>
          <w:tcPr>
            <w:tcW w:w="511" w:type="pct"/>
            <w:tcMar>
              <w:top w:w="0" w:type="dxa"/>
              <w:left w:w="0" w:type="dxa"/>
              <w:bottom w:w="0" w:type="dxa"/>
              <w:right w:w="0" w:type="dxa"/>
            </w:tcMar>
            <w:vAlign w:val="center"/>
          </w:tcPr>
          <w:p w14:paraId="46C5FF2F"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2.500.000</w:t>
            </w:r>
          </w:p>
        </w:tc>
        <w:tc>
          <w:tcPr>
            <w:tcW w:w="352" w:type="pct"/>
            <w:tcMar>
              <w:top w:w="0" w:type="dxa"/>
              <w:left w:w="0" w:type="dxa"/>
              <w:bottom w:w="0" w:type="dxa"/>
              <w:right w:w="0" w:type="dxa"/>
            </w:tcMar>
            <w:vAlign w:val="center"/>
          </w:tcPr>
          <w:p w14:paraId="34DB806C" w14:textId="77777777" w:rsidR="00917AB2" w:rsidRPr="00581246" w:rsidRDefault="00917AB2">
            <w:pPr>
              <w:spacing w:after="0" w:line="240" w:lineRule="auto"/>
              <w:jc w:val="center"/>
              <w:rPr>
                <w:rFonts w:ascii="Times New Roman" w:hAnsi="Times New Roman" w:cs="Times New Roman"/>
                <w:lang w:val="sr-Cyrl-RS"/>
              </w:rPr>
            </w:pPr>
          </w:p>
        </w:tc>
        <w:tc>
          <w:tcPr>
            <w:tcW w:w="422" w:type="pct"/>
            <w:tcMar>
              <w:top w:w="0" w:type="dxa"/>
              <w:left w:w="0" w:type="dxa"/>
              <w:bottom w:w="0" w:type="dxa"/>
              <w:right w:w="0" w:type="dxa"/>
            </w:tcMar>
            <w:vAlign w:val="center"/>
          </w:tcPr>
          <w:p w14:paraId="63DA7A9C" w14:textId="77777777" w:rsidR="00917AB2" w:rsidRPr="00581246" w:rsidRDefault="00917AB2">
            <w:pPr>
              <w:spacing w:after="0" w:line="240" w:lineRule="auto"/>
              <w:jc w:val="center"/>
              <w:rPr>
                <w:rFonts w:ascii="Times New Roman" w:hAnsi="Times New Roman" w:cs="Times New Roman"/>
                <w:lang w:val="sr-Cyrl-RS"/>
              </w:rPr>
            </w:pPr>
          </w:p>
        </w:tc>
        <w:tc>
          <w:tcPr>
            <w:tcW w:w="1480" w:type="pct"/>
            <w:tcMar>
              <w:top w:w="0" w:type="dxa"/>
              <w:left w:w="0" w:type="dxa"/>
              <w:bottom w:w="0" w:type="dxa"/>
              <w:right w:w="0" w:type="dxa"/>
            </w:tcMar>
            <w:vAlign w:val="center"/>
          </w:tcPr>
          <w:p w14:paraId="4F9EA889" w14:textId="77777777" w:rsidR="00917AB2" w:rsidRPr="00581246" w:rsidRDefault="00917AB2">
            <w:pPr>
              <w:spacing w:after="0" w:line="240" w:lineRule="auto"/>
              <w:jc w:val="center"/>
              <w:rPr>
                <w:rFonts w:ascii="Times New Roman" w:hAnsi="Times New Roman" w:cs="Times New Roman"/>
                <w:lang w:val="sr-Cyrl-RS"/>
              </w:rPr>
            </w:pPr>
          </w:p>
        </w:tc>
      </w:tr>
      <w:tr w:rsidR="00581246" w:rsidRPr="00581246" w14:paraId="2BFA3230" w14:textId="77777777" w:rsidTr="002034D2">
        <w:tc>
          <w:tcPr>
            <w:tcW w:w="5000" w:type="pct"/>
            <w:gridSpan w:val="7"/>
            <w:shd w:val="clear" w:color="auto" w:fill="D3D3D3"/>
            <w:tcMar>
              <w:top w:w="0" w:type="dxa"/>
              <w:left w:w="0" w:type="dxa"/>
              <w:bottom w:w="0" w:type="dxa"/>
              <w:right w:w="0" w:type="dxa"/>
            </w:tcMar>
            <w:vAlign w:val="center"/>
          </w:tcPr>
          <w:p w14:paraId="66A949D6"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 2: Ефикасан систем очувања јавног реда и мира и заштите државне границе, друштва, грађана и имовине од свих облика угрожавања и безбедности саобраћаја</w:t>
            </w:r>
          </w:p>
        </w:tc>
      </w:tr>
      <w:tr w:rsidR="00581246" w:rsidRPr="00581246" w14:paraId="1DAF52C0" w14:textId="77777777" w:rsidTr="002034D2">
        <w:tc>
          <w:tcPr>
            <w:tcW w:w="1478" w:type="pct"/>
            <w:shd w:val="clear" w:color="auto" w:fill="D3D3D3"/>
            <w:tcMar>
              <w:top w:w="0" w:type="dxa"/>
              <w:left w:w="0" w:type="dxa"/>
              <w:bottom w:w="0" w:type="dxa"/>
              <w:right w:w="0" w:type="dxa"/>
            </w:tcMar>
            <w:vAlign w:val="center"/>
          </w:tcPr>
          <w:p w14:paraId="386421A5"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lastRenderedPageBreak/>
              <w:t>Назив индикатора</w:t>
            </w:r>
          </w:p>
        </w:tc>
        <w:tc>
          <w:tcPr>
            <w:tcW w:w="493" w:type="pct"/>
            <w:shd w:val="clear" w:color="auto" w:fill="D3D3D3"/>
            <w:tcMar>
              <w:top w:w="0" w:type="dxa"/>
              <w:left w:w="0" w:type="dxa"/>
              <w:bottom w:w="0" w:type="dxa"/>
              <w:right w:w="0" w:type="dxa"/>
            </w:tcMar>
            <w:vAlign w:val="center"/>
          </w:tcPr>
          <w:p w14:paraId="746B9858"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Јединица мере</w:t>
            </w:r>
          </w:p>
        </w:tc>
        <w:tc>
          <w:tcPr>
            <w:tcW w:w="263" w:type="pct"/>
            <w:shd w:val="clear" w:color="auto" w:fill="D3D3D3"/>
            <w:tcMar>
              <w:top w:w="0" w:type="dxa"/>
              <w:left w:w="0" w:type="dxa"/>
              <w:bottom w:w="0" w:type="dxa"/>
              <w:right w:w="0" w:type="dxa"/>
            </w:tcMar>
            <w:vAlign w:val="center"/>
          </w:tcPr>
          <w:p w14:paraId="5EC06D44"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година</w:t>
            </w:r>
          </w:p>
        </w:tc>
        <w:tc>
          <w:tcPr>
            <w:tcW w:w="511" w:type="pct"/>
            <w:shd w:val="clear" w:color="auto" w:fill="D3D3D3"/>
            <w:tcMar>
              <w:top w:w="0" w:type="dxa"/>
              <w:left w:w="0" w:type="dxa"/>
              <w:bottom w:w="0" w:type="dxa"/>
              <w:right w:w="0" w:type="dxa"/>
            </w:tcMar>
            <w:vAlign w:val="center"/>
          </w:tcPr>
          <w:p w14:paraId="172CA8F1"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вредност</w:t>
            </w:r>
          </w:p>
        </w:tc>
        <w:tc>
          <w:tcPr>
            <w:tcW w:w="352" w:type="pct"/>
            <w:shd w:val="clear" w:color="auto" w:fill="D3D3D3"/>
            <w:tcMar>
              <w:top w:w="0" w:type="dxa"/>
              <w:left w:w="0" w:type="dxa"/>
              <w:bottom w:w="0" w:type="dxa"/>
              <w:right w:w="0" w:type="dxa"/>
            </w:tcMar>
            <w:vAlign w:val="center"/>
          </w:tcPr>
          <w:p w14:paraId="2759D3DC"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Циљна вредност у 2021. год.</w:t>
            </w:r>
          </w:p>
        </w:tc>
        <w:tc>
          <w:tcPr>
            <w:tcW w:w="422" w:type="pct"/>
            <w:shd w:val="clear" w:color="auto" w:fill="D3D3D3"/>
            <w:tcMar>
              <w:top w:w="0" w:type="dxa"/>
              <w:left w:w="0" w:type="dxa"/>
              <w:bottom w:w="0" w:type="dxa"/>
              <w:right w:w="0" w:type="dxa"/>
            </w:tcMar>
            <w:vAlign w:val="center"/>
          </w:tcPr>
          <w:p w14:paraId="3C215C24"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Остварена вредност у 2021. год.</w:t>
            </w:r>
          </w:p>
        </w:tc>
        <w:tc>
          <w:tcPr>
            <w:tcW w:w="1480" w:type="pct"/>
            <w:shd w:val="clear" w:color="auto" w:fill="D3D3D3"/>
            <w:tcMar>
              <w:top w:w="0" w:type="dxa"/>
              <w:left w:w="0" w:type="dxa"/>
              <w:bottom w:w="0" w:type="dxa"/>
              <w:right w:w="0" w:type="dxa"/>
            </w:tcMar>
            <w:vAlign w:val="center"/>
          </w:tcPr>
          <w:p w14:paraId="66D893EA"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Образложење одступања од планске вредности</w:t>
            </w:r>
          </w:p>
        </w:tc>
      </w:tr>
      <w:tr w:rsidR="00581246" w:rsidRPr="00581246" w14:paraId="66281B78" w14:textId="77777777" w:rsidTr="002034D2">
        <w:tc>
          <w:tcPr>
            <w:tcW w:w="1478" w:type="pct"/>
            <w:tcMar>
              <w:top w:w="0" w:type="dxa"/>
              <w:left w:w="0" w:type="dxa"/>
              <w:bottom w:w="0" w:type="dxa"/>
              <w:right w:w="0" w:type="dxa"/>
            </w:tcMar>
          </w:tcPr>
          <w:p w14:paraId="6A0641F3"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1. Стање безбедности у Републици Србији</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извештај</w:t>
            </w:r>
          </w:p>
        </w:tc>
        <w:tc>
          <w:tcPr>
            <w:tcW w:w="493" w:type="pct"/>
            <w:tcMar>
              <w:top w:w="0" w:type="dxa"/>
              <w:left w:w="0" w:type="dxa"/>
              <w:bottom w:w="0" w:type="dxa"/>
              <w:right w:w="0" w:type="dxa"/>
            </w:tcMar>
            <w:vAlign w:val="center"/>
          </w:tcPr>
          <w:p w14:paraId="0D1CFBF2"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w:t>
            </w:r>
          </w:p>
        </w:tc>
        <w:tc>
          <w:tcPr>
            <w:tcW w:w="263" w:type="pct"/>
            <w:tcMar>
              <w:top w:w="0" w:type="dxa"/>
              <w:left w:w="0" w:type="dxa"/>
              <w:bottom w:w="0" w:type="dxa"/>
              <w:right w:w="0" w:type="dxa"/>
            </w:tcMar>
            <w:vAlign w:val="center"/>
          </w:tcPr>
          <w:p w14:paraId="2BFA1F46"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2016</w:t>
            </w:r>
          </w:p>
        </w:tc>
        <w:tc>
          <w:tcPr>
            <w:tcW w:w="511" w:type="pct"/>
            <w:tcMar>
              <w:top w:w="0" w:type="dxa"/>
              <w:left w:w="0" w:type="dxa"/>
              <w:bottom w:w="0" w:type="dxa"/>
              <w:right w:w="0" w:type="dxa"/>
            </w:tcMar>
            <w:vAlign w:val="center"/>
          </w:tcPr>
          <w:p w14:paraId="358E8849"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стабилно</w:t>
            </w:r>
          </w:p>
        </w:tc>
        <w:tc>
          <w:tcPr>
            <w:tcW w:w="352" w:type="pct"/>
            <w:tcMar>
              <w:top w:w="0" w:type="dxa"/>
              <w:left w:w="0" w:type="dxa"/>
              <w:bottom w:w="0" w:type="dxa"/>
              <w:right w:w="0" w:type="dxa"/>
            </w:tcMar>
            <w:vAlign w:val="center"/>
          </w:tcPr>
          <w:p w14:paraId="380F39C7" w14:textId="77777777" w:rsidR="00917AB2" w:rsidRPr="00581246" w:rsidRDefault="00917AB2">
            <w:pPr>
              <w:spacing w:after="0" w:line="240" w:lineRule="auto"/>
              <w:jc w:val="center"/>
              <w:rPr>
                <w:rFonts w:ascii="Times New Roman" w:hAnsi="Times New Roman" w:cs="Times New Roman"/>
                <w:lang w:val="sr-Cyrl-RS"/>
              </w:rPr>
            </w:pPr>
          </w:p>
        </w:tc>
        <w:tc>
          <w:tcPr>
            <w:tcW w:w="422" w:type="pct"/>
            <w:tcMar>
              <w:top w:w="0" w:type="dxa"/>
              <w:left w:w="0" w:type="dxa"/>
              <w:bottom w:w="0" w:type="dxa"/>
              <w:right w:w="0" w:type="dxa"/>
            </w:tcMar>
            <w:vAlign w:val="center"/>
          </w:tcPr>
          <w:p w14:paraId="3B28584B" w14:textId="77777777" w:rsidR="00917AB2" w:rsidRPr="00581246" w:rsidRDefault="00917AB2">
            <w:pPr>
              <w:spacing w:after="0" w:line="240" w:lineRule="auto"/>
              <w:jc w:val="center"/>
              <w:rPr>
                <w:rFonts w:ascii="Times New Roman" w:hAnsi="Times New Roman" w:cs="Times New Roman"/>
                <w:lang w:val="sr-Cyrl-RS"/>
              </w:rPr>
            </w:pPr>
          </w:p>
        </w:tc>
        <w:tc>
          <w:tcPr>
            <w:tcW w:w="1480" w:type="pct"/>
            <w:tcMar>
              <w:top w:w="0" w:type="dxa"/>
              <w:left w:w="0" w:type="dxa"/>
              <w:bottom w:w="0" w:type="dxa"/>
              <w:right w:w="0" w:type="dxa"/>
            </w:tcMar>
            <w:vAlign w:val="center"/>
          </w:tcPr>
          <w:p w14:paraId="15CFF649" w14:textId="77777777" w:rsidR="00917AB2" w:rsidRPr="00581246" w:rsidRDefault="00917AB2">
            <w:pPr>
              <w:spacing w:after="0" w:line="240" w:lineRule="auto"/>
              <w:jc w:val="center"/>
              <w:rPr>
                <w:rFonts w:ascii="Times New Roman" w:hAnsi="Times New Roman" w:cs="Times New Roman"/>
                <w:lang w:val="sr-Cyrl-RS"/>
              </w:rPr>
            </w:pPr>
          </w:p>
        </w:tc>
      </w:tr>
      <w:tr w:rsidR="00581246" w:rsidRPr="00581246" w14:paraId="516F8F4E" w14:textId="77777777" w:rsidTr="002034D2">
        <w:tc>
          <w:tcPr>
            <w:tcW w:w="1478" w:type="pct"/>
            <w:tcMar>
              <w:top w:w="0" w:type="dxa"/>
              <w:left w:w="0" w:type="dxa"/>
              <w:bottom w:w="0" w:type="dxa"/>
              <w:right w:w="0" w:type="dxa"/>
            </w:tcMar>
          </w:tcPr>
          <w:p w14:paraId="2BB2B957"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2. Степен покривености државне границе видео надзором</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извештај</w:t>
            </w:r>
          </w:p>
        </w:tc>
        <w:tc>
          <w:tcPr>
            <w:tcW w:w="493" w:type="pct"/>
            <w:tcMar>
              <w:top w:w="0" w:type="dxa"/>
              <w:left w:w="0" w:type="dxa"/>
              <w:bottom w:w="0" w:type="dxa"/>
              <w:right w:w="0" w:type="dxa"/>
            </w:tcMar>
            <w:vAlign w:val="center"/>
          </w:tcPr>
          <w:p w14:paraId="027D03EB"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w:t>
            </w:r>
          </w:p>
        </w:tc>
        <w:tc>
          <w:tcPr>
            <w:tcW w:w="263" w:type="pct"/>
            <w:tcMar>
              <w:top w:w="0" w:type="dxa"/>
              <w:left w:w="0" w:type="dxa"/>
              <w:bottom w:w="0" w:type="dxa"/>
              <w:right w:w="0" w:type="dxa"/>
            </w:tcMar>
            <w:vAlign w:val="center"/>
          </w:tcPr>
          <w:p w14:paraId="110C0286"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2016</w:t>
            </w:r>
          </w:p>
        </w:tc>
        <w:tc>
          <w:tcPr>
            <w:tcW w:w="511" w:type="pct"/>
            <w:tcMar>
              <w:top w:w="0" w:type="dxa"/>
              <w:left w:w="0" w:type="dxa"/>
              <w:bottom w:w="0" w:type="dxa"/>
              <w:right w:w="0" w:type="dxa"/>
            </w:tcMar>
            <w:vAlign w:val="center"/>
          </w:tcPr>
          <w:p w14:paraId="14C99258"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низак степен</w:t>
            </w:r>
          </w:p>
        </w:tc>
        <w:tc>
          <w:tcPr>
            <w:tcW w:w="352" w:type="pct"/>
            <w:tcMar>
              <w:top w:w="0" w:type="dxa"/>
              <w:left w:w="0" w:type="dxa"/>
              <w:bottom w:w="0" w:type="dxa"/>
              <w:right w:w="0" w:type="dxa"/>
            </w:tcMar>
            <w:vAlign w:val="center"/>
          </w:tcPr>
          <w:p w14:paraId="14000546" w14:textId="77777777" w:rsidR="00917AB2" w:rsidRPr="00581246" w:rsidRDefault="00917AB2">
            <w:pPr>
              <w:spacing w:after="0" w:line="240" w:lineRule="auto"/>
              <w:jc w:val="center"/>
              <w:rPr>
                <w:rFonts w:ascii="Times New Roman" w:hAnsi="Times New Roman" w:cs="Times New Roman"/>
                <w:lang w:val="sr-Cyrl-RS"/>
              </w:rPr>
            </w:pPr>
          </w:p>
        </w:tc>
        <w:tc>
          <w:tcPr>
            <w:tcW w:w="422" w:type="pct"/>
            <w:tcMar>
              <w:top w:w="0" w:type="dxa"/>
              <w:left w:w="0" w:type="dxa"/>
              <w:bottom w:w="0" w:type="dxa"/>
              <w:right w:w="0" w:type="dxa"/>
            </w:tcMar>
            <w:vAlign w:val="center"/>
          </w:tcPr>
          <w:p w14:paraId="5FD716F5" w14:textId="77777777" w:rsidR="00917AB2" w:rsidRPr="00581246" w:rsidRDefault="00917AB2">
            <w:pPr>
              <w:spacing w:after="0" w:line="240" w:lineRule="auto"/>
              <w:jc w:val="center"/>
              <w:rPr>
                <w:rFonts w:ascii="Times New Roman" w:hAnsi="Times New Roman" w:cs="Times New Roman"/>
                <w:lang w:val="sr-Cyrl-RS"/>
              </w:rPr>
            </w:pPr>
          </w:p>
        </w:tc>
        <w:tc>
          <w:tcPr>
            <w:tcW w:w="1480" w:type="pct"/>
            <w:tcMar>
              <w:top w:w="0" w:type="dxa"/>
              <w:left w:w="0" w:type="dxa"/>
              <w:bottom w:w="0" w:type="dxa"/>
              <w:right w:w="0" w:type="dxa"/>
            </w:tcMar>
            <w:vAlign w:val="center"/>
          </w:tcPr>
          <w:p w14:paraId="5998AE9C" w14:textId="77777777" w:rsidR="00917AB2" w:rsidRPr="00581246" w:rsidRDefault="00917AB2">
            <w:pPr>
              <w:spacing w:after="0" w:line="240" w:lineRule="auto"/>
              <w:jc w:val="center"/>
              <w:rPr>
                <w:rFonts w:ascii="Times New Roman" w:hAnsi="Times New Roman" w:cs="Times New Roman"/>
                <w:lang w:val="sr-Cyrl-RS"/>
              </w:rPr>
            </w:pPr>
          </w:p>
        </w:tc>
      </w:tr>
      <w:tr w:rsidR="00581246" w:rsidRPr="00581246" w14:paraId="43BEFDB8" w14:textId="77777777" w:rsidTr="002034D2">
        <w:tc>
          <w:tcPr>
            <w:tcW w:w="1478" w:type="pct"/>
            <w:tcMar>
              <w:top w:w="0" w:type="dxa"/>
              <w:left w:w="0" w:type="dxa"/>
              <w:bottom w:w="0" w:type="dxa"/>
              <w:right w:w="0" w:type="dxa"/>
            </w:tcMar>
          </w:tcPr>
          <w:p w14:paraId="3FD98E1C"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3. Проценат покривености саобраћајница видео надзором</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извештај</w:t>
            </w:r>
          </w:p>
        </w:tc>
        <w:tc>
          <w:tcPr>
            <w:tcW w:w="493" w:type="pct"/>
            <w:tcMar>
              <w:top w:w="0" w:type="dxa"/>
              <w:left w:w="0" w:type="dxa"/>
              <w:bottom w:w="0" w:type="dxa"/>
              <w:right w:w="0" w:type="dxa"/>
            </w:tcMar>
            <w:vAlign w:val="center"/>
          </w:tcPr>
          <w:p w14:paraId="182D9BCB"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проценат</w:t>
            </w:r>
          </w:p>
        </w:tc>
        <w:tc>
          <w:tcPr>
            <w:tcW w:w="263" w:type="pct"/>
            <w:tcMar>
              <w:top w:w="0" w:type="dxa"/>
              <w:left w:w="0" w:type="dxa"/>
              <w:bottom w:w="0" w:type="dxa"/>
              <w:right w:w="0" w:type="dxa"/>
            </w:tcMar>
            <w:vAlign w:val="center"/>
          </w:tcPr>
          <w:p w14:paraId="28BE897F"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2016</w:t>
            </w:r>
          </w:p>
        </w:tc>
        <w:tc>
          <w:tcPr>
            <w:tcW w:w="511" w:type="pct"/>
            <w:tcMar>
              <w:top w:w="0" w:type="dxa"/>
              <w:left w:w="0" w:type="dxa"/>
              <w:bottom w:w="0" w:type="dxa"/>
              <w:right w:w="0" w:type="dxa"/>
            </w:tcMar>
            <w:vAlign w:val="center"/>
          </w:tcPr>
          <w:p w14:paraId="30ADA34E"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3%</w:t>
            </w:r>
          </w:p>
        </w:tc>
        <w:tc>
          <w:tcPr>
            <w:tcW w:w="352" w:type="pct"/>
            <w:tcMar>
              <w:top w:w="0" w:type="dxa"/>
              <w:left w:w="0" w:type="dxa"/>
              <w:bottom w:w="0" w:type="dxa"/>
              <w:right w:w="0" w:type="dxa"/>
            </w:tcMar>
            <w:vAlign w:val="center"/>
          </w:tcPr>
          <w:p w14:paraId="105EBCD5" w14:textId="77777777" w:rsidR="00917AB2" w:rsidRPr="00581246" w:rsidRDefault="00917AB2">
            <w:pPr>
              <w:spacing w:after="0" w:line="240" w:lineRule="auto"/>
              <w:jc w:val="center"/>
              <w:rPr>
                <w:rFonts w:ascii="Times New Roman" w:hAnsi="Times New Roman" w:cs="Times New Roman"/>
                <w:lang w:val="sr-Cyrl-RS"/>
              </w:rPr>
            </w:pPr>
          </w:p>
        </w:tc>
        <w:tc>
          <w:tcPr>
            <w:tcW w:w="422" w:type="pct"/>
            <w:tcMar>
              <w:top w:w="0" w:type="dxa"/>
              <w:left w:w="0" w:type="dxa"/>
              <w:bottom w:w="0" w:type="dxa"/>
              <w:right w:w="0" w:type="dxa"/>
            </w:tcMar>
            <w:vAlign w:val="center"/>
          </w:tcPr>
          <w:p w14:paraId="1D7EF486" w14:textId="77777777" w:rsidR="00917AB2" w:rsidRPr="00581246" w:rsidRDefault="00917AB2">
            <w:pPr>
              <w:spacing w:after="0" w:line="240" w:lineRule="auto"/>
              <w:jc w:val="center"/>
              <w:rPr>
                <w:rFonts w:ascii="Times New Roman" w:hAnsi="Times New Roman" w:cs="Times New Roman"/>
                <w:lang w:val="sr-Cyrl-RS"/>
              </w:rPr>
            </w:pPr>
          </w:p>
        </w:tc>
        <w:tc>
          <w:tcPr>
            <w:tcW w:w="1480" w:type="pct"/>
            <w:tcMar>
              <w:top w:w="0" w:type="dxa"/>
              <w:left w:w="0" w:type="dxa"/>
              <w:bottom w:w="0" w:type="dxa"/>
              <w:right w:w="0" w:type="dxa"/>
            </w:tcMar>
            <w:vAlign w:val="center"/>
          </w:tcPr>
          <w:p w14:paraId="2A77748D" w14:textId="77777777" w:rsidR="00917AB2" w:rsidRPr="00581246" w:rsidRDefault="00917AB2">
            <w:pPr>
              <w:spacing w:after="0" w:line="240" w:lineRule="auto"/>
              <w:jc w:val="center"/>
              <w:rPr>
                <w:rFonts w:ascii="Times New Roman" w:hAnsi="Times New Roman" w:cs="Times New Roman"/>
                <w:lang w:val="sr-Cyrl-RS"/>
              </w:rPr>
            </w:pPr>
          </w:p>
        </w:tc>
      </w:tr>
      <w:tr w:rsidR="00581246" w:rsidRPr="00581246" w14:paraId="352830D3" w14:textId="77777777" w:rsidTr="002034D2">
        <w:tc>
          <w:tcPr>
            <w:tcW w:w="5000" w:type="pct"/>
            <w:gridSpan w:val="7"/>
            <w:shd w:val="clear" w:color="auto" w:fill="D3D3D3"/>
            <w:tcMar>
              <w:top w:w="0" w:type="dxa"/>
              <w:left w:w="0" w:type="dxa"/>
              <w:bottom w:w="0" w:type="dxa"/>
              <w:right w:w="0" w:type="dxa"/>
            </w:tcMar>
            <w:vAlign w:val="center"/>
          </w:tcPr>
          <w:p w14:paraId="1118540A"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 3: Створене нормативно-правне претпоставке за ефикасније спровођење активности из надлежности Министарства у складу са стандардима ЕУ</w:t>
            </w:r>
          </w:p>
        </w:tc>
      </w:tr>
      <w:tr w:rsidR="00581246" w:rsidRPr="00581246" w14:paraId="04D8EAF8" w14:textId="77777777" w:rsidTr="002034D2">
        <w:tc>
          <w:tcPr>
            <w:tcW w:w="1478" w:type="pct"/>
            <w:shd w:val="clear" w:color="auto" w:fill="D3D3D3"/>
            <w:tcMar>
              <w:top w:w="0" w:type="dxa"/>
              <w:left w:w="0" w:type="dxa"/>
              <w:bottom w:w="0" w:type="dxa"/>
              <w:right w:w="0" w:type="dxa"/>
            </w:tcMar>
            <w:vAlign w:val="center"/>
          </w:tcPr>
          <w:p w14:paraId="61E5D2D6"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Назив индикатора</w:t>
            </w:r>
          </w:p>
        </w:tc>
        <w:tc>
          <w:tcPr>
            <w:tcW w:w="493" w:type="pct"/>
            <w:shd w:val="clear" w:color="auto" w:fill="D3D3D3"/>
            <w:tcMar>
              <w:top w:w="0" w:type="dxa"/>
              <w:left w:w="0" w:type="dxa"/>
              <w:bottom w:w="0" w:type="dxa"/>
              <w:right w:w="0" w:type="dxa"/>
            </w:tcMar>
            <w:vAlign w:val="center"/>
          </w:tcPr>
          <w:p w14:paraId="48D640D2"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Јединица мере</w:t>
            </w:r>
          </w:p>
        </w:tc>
        <w:tc>
          <w:tcPr>
            <w:tcW w:w="263" w:type="pct"/>
            <w:shd w:val="clear" w:color="auto" w:fill="D3D3D3"/>
            <w:tcMar>
              <w:top w:w="0" w:type="dxa"/>
              <w:left w:w="0" w:type="dxa"/>
              <w:bottom w:w="0" w:type="dxa"/>
              <w:right w:w="0" w:type="dxa"/>
            </w:tcMar>
            <w:vAlign w:val="center"/>
          </w:tcPr>
          <w:p w14:paraId="5E819366"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година</w:t>
            </w:r>
          </w:p>
        </w:tc>
        <w:tc>
          <w:tcPr>
            <w:tcW w:w="511" w:type="pct"/>
            <w:shd w:val="clear" w:color="auto" w:fill="D3D3D3"/>
            <w:tcMar>
              <w:top w:w="0" w:type="dxa"/>
              <w:left w:w="0" w:type="dxa"/>
              <w:bottom w:w="0" w:type="dxa"/>
              <w:right w:w="0" w:type="dxa"/>
            </w:tcMar>
            <w:vAlign w:val="center"/>
          </w:tcPr>
          <w:p w14:paraId="2C00AB77"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вредност</w:t>
            </w:r>
          </w:p>
        </w:tc>
        <w:tc>
          <w:tcPr>
            <w:tcW w:w="352" w:type="pct"/>
            <w:shd w:val="clear" w:color="auto" w:fill="D3D3D3"/>
            <w:tcMar>
              <w:top w:w="0" w:type="dxa"/>
              <w:left w:w="0" w:type="dxa"/>
              <w:bottom w:w="0" w:type="dxa"/>
              <w:right w:w="0" w:type="dxa"/>
            </w:tcMar>
            <w:vAlign w:val="center"/>
          </w:tcPr>
          <w:p w14:paraId="30BEADED"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Циљна вредност у 2021. год.</w:t>
            </w:r>
          </w:p>
        </w:tc>
        <w:tc>
          <w:tcPr>
            <w:tcW w:w="422" w:type="pct"/>
            <w:shd w:val="clear" w:color="auto" w:fill="D3D3D3"/>
            <w:tcMar>
              <w:top w:w="0" w:type="dxa"/>
              <w:left w:w="0" w:type="dxa"/>
              <w:bottom w:w="0" w:type="dxa"/>
              <w:right w:w="0" w:type="dxa"/>
            </w:tcMar>
            <w:vAlign w:val="center"/>
          </w:tcPr>
          <w:p w14:paraId="1E2331B2"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Остварена вредност у 2021. год.</w:t>
            </w:r>
          </w:p>
        </w:tc>
        <w:tc>
          <w:tcPr>
            <w:tcW w:w="1480" w:type="pct"/>
            <w:shd w:val="clear" w:color="auto" w:fill="D3D3D3"/>
            <w:tcMar>
              <w:top w:w="0" w:type="dxa"/>
              <w:left w:w="0" w:type="dxa"/>
              <w:bottom w:w="0" w:type="dxa"/>
              <w:right w:w="0" w:type="dxa"/>
            </w:tcMar>
            <w:vAlign w:val="center"/>
          </w:tcPr>
          <w:p w14:paraId="47362FE9"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Образложење одступања од планске вредности</w:t>
            </w:r>
          </w:p>
        </w:tc>
      </w:tr>
      <w:tr w:rsidR="00581246" w:rsidRPr="00581246" w14:paraId="1CB04CD9" w14:textId="77777777" w:rsidTr="002034D2">
        <w:tc>
          <w:tcPr>
            <w:tcW w:w="1478" w:type="pct"/>
            <w:tcMar>
              <w:top w:w="0" w:type="dxa"/>
              <w:left w:w="0" w:type="dxa"/>
              <w:bottom w:w="0" w:type="dxa"/>
              <w:right w:w="0" w:type="dxa"/>
            </w:tcMar>
          </w:tcPr>
          <w:p w14:paraId="10BAE019"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1. Усклађеност донетих нормативних аката и стратешких докумената са стандардима ЕУ</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извештај</w:t>
            </w:r>
          </w:p>
        </w:tc>
        <w:tc>
          <w:tcPr>
            <w:tcW w:w="493" w:type="pct"/>
            <w:tcMar>
              <w:top w:w="0" w:type="dxa"/>
              <w:left w:w="0" w:type="dxa"/>
              <w:bottom w:w="0" w:type="dxa"/>
              <w:right w:w="0" w:type="dxa"/>
            </w:tcMar>
            <w:vAlign w:val="center"/>
          </w:tcPr>
          <w:p w14:paraId="6C33D4CE"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w:t>
            </w:r>
          </w:p>
        </w:tc>
        <w:tc>
          <w:tcPr>
            <w:tcW w:w="263" w:type="pct"/>
            <w:tcMar>
              <w:top w:w="0" w:type="dxa"/>
              <w:left w:w="0" w:type="dxa"/>
              <w:bottom w:w="0" w:type="dxa"/>
              <w:right w:w="0" w:type="dxa"/>
            </w:tcMar>
            <w:vAlign w:val="center"/>
          </w:tcPr>
          <w:p w14:paraId="1B77C5BE"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2016</w:t>
            </w:r>
          </w:p>
        </w:tc>
        <w:tc>
          <w:tcPr>
            <w:tcW w:w="511" w:type="pct"/>
            <w:tcMar>
              <w:top w:w="0" w:type="dxa"/>
              <w:left w:w="0" w:type="dxa"/>
              <w:bottom w:w="0" w:type="dxa"/>
              <w:right w:w="0" w:type="dxa"/>
            </w:tcMar>
            <w:vAlign w:val="center"/>
          </w:tcPr>
          <w:p w14:paraId="5CE9DADF"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низак степен</w:t>
            </w:r>
          </w:p>
        </w:tc>
        <w:tc>
          <w:tcPr>
            <w:tcW w:w="352" w:type="pct"/>
            <w:tcMar>
              <w:top w:w="0" w:type="dxa"/>
              <w:left w:w="0" w:type="dxa"/>
              <w:bottom w:w="0" w:type="dxa"/>
              <w:right w:w="0" w:type="dxa"/>
            </w:tcMar>
            <w:vAlign w:val="center"/>
          </w:tcPr>
          <w:p w14:paraId="127E767B" w14:textId="77777777" w:rsidR="00917AB2" w:rsidRPr="00581246" w:rsidRDefault="00917AB2">
            <w:pPr>
              <w:spacing w:after="0" w:line="240" w:lineRule="auto"/>
              <w:jc w:val="center"/>
              <w:rPr>
                <w:rFonts w:ascii="Times New Roman" w:hAnsi="Times New Roman" w:cs="Times New Roman"/>
                <w:lang w:val="sr-Cyrl-RS"/>
              </w:rPr>
            </w:pPr>
          </w:p>
        </w:tc>
        <w:tc>
          <w:tcPr>
            <w:tcW w:w="422" w:type="pct"/>
            <w:tcMar>
              <w:top w:w="0" w:type="dxa"/>
              <w:left w:w="0" w:type="dxa"/>
              <w:bottom w:w="0" w:type="dxa"/>
              <w:right w:w="0" w:type="dxa"/>
            </w:tcMar>
            <w:vAlign w:val="center"/>
          </w:tcPr>
          <w:p w14:paraId="1893FB84" w14:textId="77777777" w:rsidR="00917AB2" w:rsidRPr="00581246" w:rsidRDefault="00917AB2">
            <w:pPr>
              <w:spacing w:after="0" w:line="240" w:lineRule="auto"/>
              <w:jc w:val="center"/>
              <w:rPr>
                <w:rFonts w:ascii="Times New Roman" w:hAnsi="Times New Roman" w:cs="Times New Roman"/>
                <w:lang w:val="sr-Cyrl-RS"/>
              </w:rPr>
            </w:pPr>
          </w:p>
        </w:tc>
        <w:tc>
          <w:tcPr>
            <w:tcW w:w="1480" w:type="pct"/>
            <w:tcMar>
              <w:top w:w="0" w:type="dxa"/>
              <w:left w:w="0" w:type="dxa"/>
              <w:bottom w:w="0" w:type="dxa"/>
              <w:right w:w="0" w:type="dxa"/>
            </w:tcMar>
            <w:vAlign w:val="center"/>
          </w:tcPr>
          <w:p w14:paraId="0024BE97" w14:textId="77777777" w:rsidR="00917AB2" w:rsidRPr="00581246" w:rsidRDefault="00917AB2">
            <w:pPr>
              <w:spacing w:after="0" w:line="240" w:lineRule="auto"/>
              <w:jc w:val="center"/>
              <w:rPr>
                <w:rFonts w:ascii="Times New Roman" w:hAnsi="Times New Roman" w:cs="Times New Roman"/>
                <w:lang w:val="sr-Cyrl-RS"/>
              </w:rPr>
            </w:pPr>
          </w:p>
        </w:tc>
      </w:tr>
      <w:tr w:rsidR="00581246" w:rsidRPr="00581246" w14:paraId="02868996" w14:textId="77777777" w:rsidTr="002034D2">
        <w:tc>
          <w:tcPr>
            <w:tcW w:w="5000" w:type="pct"/>
            <w:gridSpan w:val="7"/>
            <w:shd w:val="clear" w:color="auto" w:fill="D3D3D3"/>
            <w:tcMar>
              <w:top w:w="0" w:type="dxa"/>
              <w:left w:w="0" w:type="dxa"/>
              <w:bottom w:w="0" w:type="dxa"/>
              <w:right w:w="0" w:type="dxa"/>
            </w:tcMar>
            <w:vAlign w:val="center"/>
          </w:tcPr>
          <w:p w14:paraId="3280D7D5"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 xml:space="preserve">Циљ 4: Унапређени материјално технички-капацитети и развој људских односа </w:t>
            </w:r>
          </w:p>
        </w:tc>
      </w:tr>
      <w:tr w:rsidR="00581246" w:rsidRPr="00581246" w14:paraId="0C58B429" w14:textId="77777777" w:rsidTr="002034D2">
        <w:tc>
          <w:tcPr>
            <w:tcW w:w="1478" w:type="pct"/>
            <w:shd w:val="clear" w:color="auto" w:fill="D3D3D3"/>
            <w:tcMar>
              <w:top w:w="0" w:type="dxa"/>
              <w:left w:w="0" w:type="dxa"/>
              <w:bottom w:w="0" w:type="dxa"/>
              <w:right w:w="0" w:type="dxa"/>
            </w:tcMar>
            <w:vAlign w:val="center"/>
          </w:tcPr>
          <w:p w14:paraId="7E58DE49"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Назив индикатора</w:t>
            </w:r>
          </w:p>
        </w:tc>
        <w:tc>
          <w:tcPr>
            <w:tcW w:w="493" w:type="pct"/>
            <w:shd w:val="clear" w:color="auto" w:fill="D3D3D3"/>
            <w:tcMar>
              <w:top w:w="0" w:type="dxa"/>
              <w:left w:w="0" w:type="dxa"/>
              <w:bottom w:w="0" w:type="dxa"/>
              <w:right w:w="0" w:type="dxa"/>
            </w:tcMar>
            <w:vAlign w:val="center"/>
          </w:tcPr>
          <w:p w14:paraId="32548977"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Јединица мере</w:t>
            </w:r>
          </w:p>
        </w:tc>
        <w:tc>
          <w:tcPr>
            <w:tcW w:w="263" w:type="pct"/>
            <w:shd w:val="clear" w:color="auto" w:fill="D3D3D3"/>
            <w:tcMar>
              <w:top w:w="0" w:type="dxa"/>
              <w:left w:w="0" w:type="dxa"/>
              <w:bottom w:w="0" w:type="dxa"/>
              <w:right w:w="0" w:type="dxa"/>
            </w:tcMar>
            <w:vAlign w:val="center"/>
          </w:tcPr>
          <w:p w14:paraId="702A56D8"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година</w:t>
            </w:r>
          </w:p>
        </w:tc>
        <w:tc>
          <w:tcPr>
            <w:tcW w:w="511" w:type="pct"/>
            <w:shd w:val="clear" w:color="auto" w:fill="D3D3D3"/>
            <w:tcMar>
              <w:top w:w="0" w:type="dxa"/>
              <w:left w:w="0" w:type="dxa"/>
              <w:bottom w:w="0" w:type="dxa"/>
              <w:right w:w="0" w:type="dxa"/>
            </w:tcMar>
            <w:vAlign w:val="center"/>
          </w:tcPr>
          <w:p w14:paraId="23529AA6"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вредност</w:t>
            </w:r>
          </w:p>
        </w:tc>
        <w:tc>
          <w:tcPr>
            <w:tcW w:w="352" w:type="pct"/>
            <w:shd w:val="clear" w:color="auto" w:fill="D3D3D3"/>
            <w:tcMar>
              <w:top w:w="0" w:type="dxa"/>
              <w:left w:w="0" w:type="dxa"/>
              <w:bottom w:w="0" w:type="dxa"/>
              <w:right w:w="0" w:type="dxa"/>
            </w:tcMar>
            <w:vAlign w:val="center"/>
          </w:tcPr>
          <w:p w14:paraId="3303A7A6"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Циљна вредност у 2021. год.</w:t>
            </w:r>
          </w:p>
        </w:tc>
        <w:tc>
          <w:tcPr>
            <w:tcW w:w="422" w:type="pct"/>
            <w:shd w:val="clear" w:color="auto" w:fill="D3D3D3"/>
            <w:tcMar>
              <w:top w:w="0" w:type="dxa"/>
              <w:left w:w="0" w:type="dxa"/>
              <w:bottom w:w="0" w:type="dxa"/>
              <w:right w:w="0" w:type="dxa"/>
            </w:tcMar>
            <w:vAlign w:val="center"/>
          </w:tcPr>
          <w:p w14:paraId="2E4360E0"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Остварена вредност у 2021. год.</w:t>
            </w:r>
          </w:p>
        </w:tc>
        <w:tc>
          <w:tcPr>
            <w:tcW w:w="1480" w:type="pct"/>
            <w:shd w:val="clear" w:color="auto" w:fill="D3D3D3"/>
            <w:tcMar>
              <w:top w:w="0" w:type="dxa"/>
              <w:left w:w="0" w:type="dxa"/>
              <w:bottom w:w="0" w:type="dxa"/>
              <w:right w:w="0" w:type="dxa"/>
            </w:tcMar>
            <w:vAlign w:val="center"/>
          </w:tcPr>
          <w:p w14:paraId="69E8357C"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Образложење одступања од планске вредности</w:t>
            </w:r>
          </w:p>
        </w:tc>
      </w:tr>
      <w:tr w:rsidR="00581246" w:rsidRPr="00581246" w14:paraId="15D314AA" w14:textId="77777777" w:rsidTr="002034D2">
        <w:tc>
          <w:tcPr>
            <w:tcW w:w="1478" w:type="pct"/>
            <w:tcMar>
              <w:top w:w="0" w:type="dxa"/>
              <w:left w:w="0" w:type="dxa"/>
              <w:bottom w:w="0" w:type="dxa"/>
              <w:right w:w="0" w:type="dxa"/>
            </w:tcMar>
          </w:tcPr>
          <w:p w14:paraId="420441C4"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1. Просечна старост возног парка у Министарству унутрашњих послова</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извештај</w:t>
            </w:r>
          </w:p>
        </w:tc>
        <w:tc>
          <w:tcPr>
            <w:tcW w:w="493" w:type="pct"/>
            <w:tcMar>
              <w:top w:w="0" w:type="dxa"/>
              <w:left w:w="0" w:type="dxa"/>
              <w:bottom w:w="0" w:type="dxa"/>
              <w:right w:w="0" w:type="dxa"/>
            </w:tcMar>
            <w:vAlign w:val="center"/>
          </w:tcPr>
          <w:p w14:paraId="385BD0DF"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број година</w:t>
            </w:r>
          </w:p>
        </w:tc>
        <w:tc>
          <w:tcPr>
            <w:tcW w:w="263" w:type="pct"/>
            <w:tcMar>
              <w:top w:w="0" w:type="dxa"/>
              <w:left w:w="0" w:type="dxa"/>
              <w:bottom w:w="0" w:type="dxa"/>
              <w:right w:w="0" w:type="dxa"/>
            </w:tcMar>
            <w:vAlign w:val="center"/>
          </w:tcPr>
          <w:p w14:paraId="3568DE98"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2016</w:t>
            </w:r>
          </w:p>
        </w:tc>
        <w:tc>
          <w:tcPr>
            <w:tcW w:w="511" w:type="pct"/>
            <w:tcMar>
              <w:top w:w="0" w:type="dxa"/>
              <w:left w:w="0" w:type="dxa"/>
              <w:bottom w:w="0" w:type="dxa"/>
              <w:right w:w="0" w:type="dxa"/>
            </w:tcMar>
            <w:vAlign w:val="center"/>
          </w:tcPr>
          <w:p w14:paraId="1330300F"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11</w:t>
            </w:r>
          </w:p>
        </w:tc>
        <w:tc>
          <w:tcPr>
            <w:tcW w:w="352" w:type="pct"/>
            <w:tcMar>
              <w:top w:w="0" w:type="dxa"/>
              <w:left w:w="0" w:type="dxa"/>
              <w:bottom w:w="0" w:type="dxa"/>
              <w:right w:w="0" w:type="dxa"/>
            </w:tcMar>
            <w:vAlign w:val="center"/>
          </w:tcPr>
          <w:p w14:paraId="3AB063D3" w14:textId="77777777" w:rsidR="00917AB2" w:rsidRPr="00581246" w:rsidRDefault="00917AB2">
            <w:pPr>
              <w:spacing w:after="0" w:line="240" w:lineRule="auto"/>
              <w:jc w:val="center"/>
              <w:rPr>
                <w:rFonts w:ascii="Times New Roman" w:hAnsi="Times New Roman" w:cs="Times New Roman"/>
                <w:lang w:val="sr-Cyrl-RS"/>
              </w:rPr>
            </w:pPr>
          </w:p>
        </w:tc>
        <w:tc>
          <w:tcPr>
            <w:tcW w:w="422" w:type="pct"/>
            <w:tcMar>
              <w:top w:w="0" w:type="dxa"/>
              <w:left w:w="0" w:type="dxa"/>
              <w:bottom w:w="0" w:type="dxa"/>
              <w:right w:w="0" w:type="dxa"/>
            </w:tcMar>
            <w:vAlign w:val="center"/>
          </w:tcPr>
          <w:p w14:paraId="1BF26E38" w14:textId="77777777" w:rsidR="00917AB2" w:rsidRPr="00581246" w:rsidRDefault="00917AB2">
            <w:pPr>
              <w:spacing w:after="0" w:line="240" w:lineRule="auto"/>
              <w:jc w:val="center"/>
              <w:rPr>
                <w:rFonts w:ascii="Times New Roman" w:hAnsi="Times New Roman" w:cs="Times New Roman"/>
                <w:lang w:val="sr-Cyrl-RS"/>
              </w:rPr>
            </w:pPr>
          </w:p>
        </w:tc>
        <w:tc>
          <w:tcPr>
            <w:tcW w:w="1480" w:type="pct"/>
            <w:tcMar>
              <w:top w:w="0" w:type="dxa"/>
              <w:left w:w="0" w:type="dxa"/>
              <w:bottom w:w="0" w:type="dxa"/>
              <w:right w:w="0" w:type="dxa"/>
            </w:tcMar>
            <w:vAlign w:val="center"/>
          </w:tcPr>
          <w:p w14:paraId="3E7B28A5" w14:textId="77777777" w:rsidR="00917AB2" w:rsidRPr="00581246" w:rsidRDefault="00917AB2">
            <w:pPr>
              <w:spacing w:after="0" w:line="240" w:lineRule="auto"/>
              <w:jc w:val="center"/>
              <w:rPr>
                <w:rFonts w:ascii="Times New Roman" w:hAnsi="Times New Roman" w:cs="Times New Roman"/>
                <w:lang w:val="sr-Cyrl-RS"/>
              </w:rPr>
            </w:pPr>
          </w:p>
        </w:tc>
      </w:tr>
      <w:tr w:rsidR="00581246" w:rsidRPr="00581246" w14:paraId="1D4EB67D" w14:textId="77777777" w:rsidTr="002034D2">
        <w:tc>
          <w:tcPr>
            <w:tcW w:w="1478" w:type="pct"/>
            <w:tcMar>
              <w:top w:w="0" w:type="dxa"/>
              <w:left w:w="0" w:type="dxa"/>
              <w:bottom w:w="0" w:type="dxa"/>
              <w:right w:w="0" w:type="dxa"/>
            </w:tcMar>
          </w:tcPr>
          <w:p w14:paraId="5DCC859D" w14:textId="6A20F8A2"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2. Број запослених (мушкараца и жена)</w:t>
            </w:r>
            <w:r w:rsidR="00605331">
              <w:rPr>
                <w:rFonts w:ascii="Times New Roman" w:hAnsi="Times New Roman" w:cs="Times New Roman"/>
                <w:sz w:val="16"/>
                <w:lang w:val="sr-Cyrl-RS"/>
              </w:rPr>
              <w:t xml:space="preserve"> који су похађали различите видо</w:t>
            </w:r>
            <w:r w:rsidRPr="00581246">
              <w:rPr>
                <w:rFonts w:ascii="Times New Roman" w:hAnsi="Times New Roman" w:cs="Times New Roman"/>
                <w:sz w:val="16"/>
                <w:lang w:val="sr-Cyrl-RS"/>
              </w:rPr>
              <w:t>ве едукације у центрима за обуку МУП-а</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извештај</w:t>
            </w:r>
          </w:p>
        </w:tc>
        <w:tc>
          <w:tcPr>
            <w:tcW w:w="493" w:type="pct"/>
            <w:tcMar>
              <w:top w:w="0" w:type="dxa"/>
              <w:left w:w="0" w:type="dxa"/>
              <w:bottom w:w="0" w:type="dxa"/>
              <w:right w:w="0" w:type="dxa"/>
            </w:tcMar>
            <w:vAlign w:val="center"/>
          </w:tcPr>
          <w:p w14:paraId="0A2EB94C"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број запослених</w:t>
            </w:r>
          </w:p>
        </w:tc>
        <w:tc>
          <w:tcPr>
            <w:tcW w:w="263" w:type="pct"/>
            <w:tcMar>
              <w:top w:w="0" w:type="dxa"/>
              <w:left w:w="0" w:type="dxa"/>
              <w:bottom w:w="0" w:type="dxa"/>
              <w:right w:w="0" w:type="dxa"/>
            </w:tcMar>
            <w:vAlign w:val="center"/>
          </w:tcPr>
          <w:p w14:paraId="3D87433E"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2016</w:t>
            </w:r>
          </w:p>
        </w:tc>
        <w:tc>
          <w:tcPr>
            <w:tcW w:w="511" w:type="pct"/>
            <w:tcMar>
              <w:top w:w="0" w:type="dxa"/>
              <w:left w:w="0" w:type="dxa"/>
              <w:bottom w:w="0" w:type="dxa"/>
              <w:right w:w="0" w:type="dxa"/>
            </w:tcMar>
            <w:vAlign w:val="center"/>
          </w:tcPr>
          <w:p w14:paraId="092B88EE"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5800</w:t>
            </w:r>
          </w:p>
        </w:tc>
        <w:tc>
          <w:tcPr>
            <w:tcW w:w="352" w:type="pct"/>
            <w:tcMar>
              <w:top w:w="0" w:type="dxa"/>
              <w:left w:w="0" w:type="dxa"/>
              <w:bottom w:w="0" w:type="dxa"/>
              <w:right w:w="0" w:type="dxa"/>
            </w:tcMar>
            <w:vAlign w:val="center"/>
          </w:tcPr>
          <w:p w14:paraId="6630B90C" w14:textId="77777777" w:rsidR="00917AB2" w:rsidRPr="00581246" w:rsidRDefault="00917AB2">
            <w:pPr>
              <w:spacing w:after="0" w:line="240" w:lineRule="auto"/>
              <w:jc w:val="center"/>
              <w:rPr>
                <w:rFonts w:ascii="Times New Roman" w:hAnsi="Times New Roman" w:cs="Times New Roman"/>
                <w:lang w:val="sr-Cyrl-RS"/>
              </w:rPr>
            </w:pPr>
          </w:p>
        </w:tc>
        <w:tc>
          <w:tcPr>
            <w:tcW w:w="422" w:type="pct"/>
            <w:tcMar>
              <w:top w:w="0" w:type="dxa"/>
              <w:left w:w="0" w:type="dxa"/>
              <w:bottom w:w="0" w:type="dxa"/>
              <w:right w:w="0" w:type="dxa"/>
            </w:tcMar>
            <w:vAlign w:val="center"/>
          </w:tcPr>
          <w:p w14:paraId="7637F01A" w14:textId="77777777" w:rsidR="00917AB2" w:rsidRPr="00581246" w:rsidRDefault="00917AB2">
            <w:pPr>
              <w:spacing w:after="0" w:line="240" w:lineRule="auto"/>
              <w:jc w:val="center"/>
              <w:rPr>
                <w:rFonts w:ascii="Times New Roman" w:hAnsi="Times New Roman" w:cs="Times New Roman"/>
                <w:lang w:val="sr-Cyrl-RS"/>
              </w:rPr>
            </w:pPr>
          </w:p>
        </w:tc>
        <w:tc>
          <w:tcPr>
            <w:tcW w:w="1480" w:type="pct"/>
            <w:tcMar>
              <w:top w:w="0" w:type="dxa"/>
              <w:left w:w="0" w:type="dxa"/>
              <w:bottom w:w="0" w:type="dxa"/>
              <w:right w:w="0" w:type="dxa"/>
            </w:tcMar>
            <w:vAlign w:val="center"/>
          </w:tcPr>
          <w:p w14:paraId="5B03011E" w14:textId="77777777" w:rsidR="00917AB2" w:rsidRPr="00581246" w:rsidRDefault="00917AB2">
            <w:pPr>
              <w:spacing w:after="0" w:line="240" w:lineRule="auto"/>
              <w:jc w:val="center"/>
              <w:rPr>
                <w:rFonts w:ascii="Times New Roman" w:hAnsi="Times New Roman" w:cs="Times New Roman"/>
                <w:lang w:val="sr-Cyrl-RS"/>
              </w:rPr>
            </w:pPr>
          </w:p>
        </w:tc>
      </w:tr>
      <w:tr w:rsidR="00581246" w:rsidRPr="00581246" w14:paraId="139EC52D" w14:textId="77777777" w:rsidTr="002034D2">
        <w:tc>
          <w:tcPr>
            <w:tcW w:w="1478" w:type="pct"/>
            <w:tcMar>
              <w:top w:w="0" w:type="dxa"/>
              <w:left w:w="0" w:type="dxa"/>
              <w:bottom w:w="0" w:type="dxa"/>
              <w:right w:w="0" w:type="dxa"/>
            </w:tcMar>
          </w:tcPr>
          <w:p w14:paraId="6FBBA409"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3. Ниво квалитета пружених услуга исхране и смештаја полицијским службеницима и другим корисницима</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извештај</w:t>
            </w:r>
          </w:p>
        </w:tc>
        <w:tc>
          <w:tcPr>
            <w:tcW w:w="493" w:type="pct"/>
            <w:tcMar>
              <w:top w:w="0" w:type="dxa"/>
              <w:left w:w="0" w:type="dxa"/>
              <w:bottom w:w="0" w:type="dxa"/>
              <w:right w:w="0" w:type="dxa"/>
            </w:tcMar>
            <w:vAlign w:val="center"/>
          </w:tcPr>
          <w:p w14:paraId="0C90EA2E"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проценат</w:t>
            </w:r>
          </w:p>
        </w:tc>
        <w:tc>
          <w:tcPr>
            <w:tcW w:w="263" w:type="pct"/>
            <w:tcMar>
              <w:top w:w="0" w:type="dxa"/>
              <w:left w:w="0" w:type="dxa"/>
              <w:bottom w:w="0" w:type="dxa"/>
              <w:right w:w="0" w:type="dxa"/>
            </w:tcMar>
            <w:vAlign w:val="center"/>
          </w:tcPr>
          <w:p w14:paraId="2E749265"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2016</w:t>
            </w:r>
          </w:p>
        </w:tc>
        <w:tc>
          <w:tcPr>
            <w:tcW w:w="511" w:type="pct"/>
            <w:tcMar>
              <w:top w:w="0" w:type="dxa"/>
              <w:left w:w="0" w:type="dxa"/>
              <w:bottom w:w="0" w:type="dxa"/>
              <w:right w:w="0" w:type="dxa"/>
            </w:tcMar>
            <w:vAlign w:val="center"/>
          </w:tcPr>
          <w:p w14:paraId="4921028F"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средњи</w:t>
            </w:r>
          </w:p>
        </w:tc>
        <w:tc>
          <w:tcPr>
            <w:tcW w:w="352" w:type="pct"/>
            <w:tcMar>
              <w:top w:w="0" w:type="dxa"/>
              <w:left w:w="0" w:type="dxa"/>
              <w:bottom w:w="0" w:type="dxa"/>
              <w:right w:w="0" w:type="dxa"/>
            </w:tcMar>
            <w:vAlign w:val="center"/>
          </w:tcPr>
          <w:p w14:paraId="126C07EF" w14:textId="77777777" w:rsidR="00917AB2" w:rsidRPr="00581246" w:rsidRDefault="00917AB2">
            <w:pPr>
              <w:spacing w:after="0" w:line="240" w:lineRule="auto"/>
              <w:jc w:val="center"/>
              <w:rPr>
                <w:rFonts w:ascii="Times New Roman" w:hAnsi="Times New Roman" w:cs="Times New Roman"/>
                <w:lang w:val="sr-Cyrl-RS"/>
              </w:rPr>
            </w:pPr>
          </w:p>
        </w:tc>
        <w:tc>
          <w:tcPr>
            <w:tcW w:w="422" w:type="pct"/>
            <w:tcMar>
              <w:top w:w="0" w:type="dxa"/>
              <w:left w:w="0" w:type="dxa"/>
              <w:bottom w:w="0" w:type="dxa"/>
              <w:right w:w="0" w:type="dxa"/>
            </w:tcMar>
            <w:vAlign w:val="center"/>
          </w:tcPr>
          <w:p w14:paraId="55792973" w14:textId="77777777" w:rsidR="00917AB2" w:rsidRPr="00581246" w:rsidRDefault="00917AB2">
            <w:pPr>
              <w:spacing w:after="0" w:line="240" w:lineRule="auto"/>
              <w:jc w:val="center"/>
              <w:rPr>
                <w:rFonts w:ascii="Times New Roman" w:hAnsi="Times New Roman" w:cs="Times New Roman"/>
                <w:lang w:val="sr-Cyrl-RS"/>
              </w:rPr>
            </w:pPr>
          </w:p>
        </w:tc>
        <w:tc>
          <w:tcPr>
            <w:tcW w:w="1480" w:type="pct"/>
            <w:tcMar>
              <w:top w:w="0" w:type="dxa"/>
              <w:left w:w="0" w:type="dxa"/>
              <w:bottom w:w="0" w:type="dxa"/>
              <w:right w:w="0" w:type="dxa"/>
            </w:tcMar>
            <w:vAlign w:val="center"/>
          </w:tcPr>
          <w:p w14:paraId="24380183" w14:textId="77777777" w:rsidR="00917AB2" w:rsidRPr="00581246" w:rsidRDefault="00917AB2">
            <w:pPr>
              <w:spacing w:after="0" w:line="240" w:lineRule="auto"/>
              <w:jc w:val="center"/>
              <w:rPr>
                <w:rFonts w:ascii="Times New Roman" w:hAnsi="Times New Roman" w:cs="Times New Roman"/>
                <w:lang w:val="sr-Cyrl-RS"/>
              </w:rPr>
            </w:pPr>
          </w:p>
        </w:tc>
      </w:tr>
      <w:tr w:rsidR="00581246" w:rsidRPr="00581246" w14:paraId="49B6AAB6" w14:textId="77777777" w:rsidTr="002034D2">
        <w:tc>
          <w:tcPr>
            <w:tcW w:w="5000" w:type="pct"/>
            <w:gridSpan w:val="7"/>
            <w:shd w:val="clear" w:color="auto" w:fill="D3D3D3"/>
            <w:tcMar>
              <w:top w:w="0" w:type="dxa"/>
              <w:left w:w="0" w:type="dxa"/>
              <w:bottom w:w="0" w:type="dxa"/>
              <w:right w:w="0" w:type="dxa"/>
            </w:tcMar>
            <w:vAlign w:val="center"/>
          </w:tcPr>
          <w:p w14:paraId="4CFF06DE"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b/>
                <w:sz w:val="16"/>
                <w:lang w:val="sr-Cyrl-RS"/>
              </w:rPr>
              <w:t>ПРОГРАМ: 1402 - Безбедан град</w:t>
            </w:r>
          </w:p>
        </w:tc>
      </w:tr>
      <w:tr w:rsidR="00581246" w:rsidRPr="00581246" w14:paraId="11728D95" w14:textId="77777777" w:rsidTr="002034D2">
        <w:tc>
          <w:tcPr>
            <w:tcW w:w="5000" w:type="pct"/>
            <w:gridSpan w:val="7"/>
            <w:shd w:val="clear" w:color="auto" w:fill="D3D3D3"/>
            <w:tcMar>
              <w:top w:w="0" w:type="dxa"/>
              <w:left w:w="0" w:type="dxa"/>
              <w:bottom w:w="0" w:type="dxa"/>
              <w:right w:w="0" w:type="dxa"/>
            </w:tcMar>
            <w:vAlign w:val="center"/>
          </w:tcPr>
          <w:p w14:paraId="7FBFEF97"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b/>
                <w:sz w:val="16"/>
                <w:lang w:val="sr-Cyrl-RS"/>
              </w:rPr>
              <w:t>ПРОГРАМ: 1403 - Високо образовање у области јавне безбедности</w:t>
            </w:r>
          </w:p>
        </w:tc>
      </w:tr>
      <w:tr w:rsidR="00581246" w:rsidRPr="00581246" w14:paraId="2E36742C" w14:textId="77777777" w:rsidTr="002034D2">
        <w:tc>
          <w:tcPr>
            <w:tcW w:w="5000" w:type="pct"/>
            <w:gridSpan w:val="7"/>
            <w:shd w:val="clear" w:color="auto" w:fill="D3D3D3"/>
            <w:tcMar>
              <w:top w:w="0" w:type="dxa"/>
              <w:left w:w="0" w:type="dxa"/>
              <w:bottom w:w="0" w:type="dxa"/>
              <w:right w:w="0" w:type="dxa"/>
            </w:tcMar>
            <w:vAlign w:val="center"/>
          </w:tcPr>
          <w:p w14:paraId="72AE41F3"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КРИМИНАЛИСТИЧКО-ПОЛИЦИЈСКИ УНИВЕРЗИТЕТ</w:t>
            </w:r>
          </w:p>
        </w:tc>
      </w:tr>
      <w:tr w:rsidR="00581246" w:rsidRPr="00581246" w14:paraId="18CF3847" w14:textId="77777777" w:rsidTr="002034D2">
        <w:tc>
          <w:tcPr>
            <w:tcW w:w="5000" w:type="pct"/>
            <w:gridSpan w:val="7"/>
            <w:tcMar>
              <w:top w:w="0" w:type="dxa"/>
              <w:left w:w="0" w:type="dxa"/>
              <w:bottom w:w="0" w:type="dxa"/>
              <w:right w:w="0" w:type="dxa"/>
            </w:tcMar>
          </w:tcPr>
          <w:p w14:paraId="7A138483" w14:textId="7386A0C3"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b/>
                <w:sz w:val="16"/>
                <w:lang w:val="sr-Cyrl-RS"/>
              </w:rPr>
              <w:t xml:space="preserve">Образложење спровођења: </w:t>
            </w:r>
            <w:r w:rsidR="009D4045">
              <w:rPr>
                <w:rFonts w:ascii="Times New Roman" w:hAnsi="Times New Roman" w:cs="Times New Roman"/>
                <w:sz w:val="16"/>
                <w:lang w:val="sr-Cyrl-RS"/>
              </w:rPr>
              <w:t>Т</w:t>
            </w:r>
            <w:r w:rsidRPr="00581246">
              <w:rPr>
                <w:rFonts w:ascii="Times New Roman" w:hAnsi="Times New Roman" w:cs="Times New Roman"/>
                <w:sz w:val="16"/>
                <w:lang w:val="sr-Cyrl-RS"/>
              </w:rPr>
              <w:t>оком извештајног периода спровођење Програма било је на задовољавајућем нивоу.</w:t>
            </w:r>
          </w:p>
        </w:tc>
      </w:tr>
      <w:tr w:rsidR="00581246" w:rsidRPr="00581246" w14:paraId="37F03686" w14:textId="77777777" w:rsidTr="002034D2">
        <w:tc>
          <w:tcPr>
            <w:tcW w:w="5000" w:type="pct"/>
            <w:gridSpan w:val="7"/>
            <w:shd w:val="clear" w:color="auto" w:fill="D3D3D3"/>
            <w:tcMar>
              <w:top w:w="0" w:type="dxa"/>
              <w:left w:w="0" w:type="dxa"/>
              <w:bottom w:w="0" w:type="dxa"/>
              <w:right w:w="0" w:type="dxa"/>
            </w:tcMar>
            <w:vAlign w:val="center"/>
          </w:tcPr>
          <w:p w14:paraId="60AEBB41"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 1: Унапређен квалитет  и ефикасност основних студија</w:t>
            </w:r>
          </w:p>
        </w:tc>
      </w:tr>
      <w:tr w:rsidR="00581246" w:rsidRPr="00581246" w14:paraId="5D91A8BB" w14:textId="77777777" w:rsidTr="002034D2">
        <w:tc>
          <w:tcPr>
            <w:tcW w:w="1478" w:type="pct"/>
            <w:shd w:val="clear" w:color="auto" w:fill="D3D3D3"/>
            <w:tcMar>
              <w:top w:w="0" w:type="dxa"/>
              <w:left w:w="0" w:type="dxa"/>
              <w:bottom w:w="0" w:type="dxa"/>
              <w:right w:w="0" w:type="dxa"/>
            </w:tcMar>
            <w:vAlign w:val="center"/>
          </w:tcPr>
          <w:p w14:paraId="15689092"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Назив индикатора</w:t>
            </w:r>
          </w:p>
        </w:tc>
        <w:tc>
          <w:tcPr>
            <w:tcW w:w="493" w:type="pct"/>
            <w:shd w:val="clear" w:color="auto" w:fill="D3D3D3"/>
            <w:tcMar>
              <w:top w:w="0" w:type="dxa"/>
              <w:left w:w="0" w:type="dxa"/>
              <w:bottom w:w="0" w:type="dxa"/>
              <w:right w:w="0" w:type="dxa"/>
            </w:tcMar>
            <w:vAlign w:val="center"/>
          </w:tcPr>
          <w:p w14:paraId="677EEC01"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Јединица мере</w:t>
            </w:r>
          </w:p>
        </w:tc>
        <w:tc>
          <w:tcPr>
            <w:tcW w:w="263" w:type="pct"/>
            <w:shd w:val="clear" w:color="auto" w:fill="D3D3D3"/>
            <w:tcMar>
              <w:top w:w="0" w:type="dxa"/>
              <w:left w:w="0" w:type="dxa"/>
              <w:bottom w:w="0" w:type="dxa"/>
              <w:right w:w="0" w:type="dxa"/>
            </w:tcMar>
            <w:vAlign w:val="center"/>
          </w:tcPr>
          <w:p w14:paraId="0B30E0B2"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година</w:t>
            </w:r>
          </w:p>
        </w:tc>
        <w:tc>
          <w:tcPr>
            <w:tcW w:w="511" w:type="pct"/>
            <w:shd w:val="clear" w:color="auto" w:fill="D3D3D3"/>
            <w:tcMar>
              <w:top w:w="0" w:type="dxa"/>
              <w:left w:w="0" w:type="dxa"/>
              <w:bottom w:w="0" w:type="dxa"/>
              <w:right w:w="0" w:type="dxa"/>
            </w:tcMar>
            <w:vAlign w:val="center"/>
          </w:tcPr>
          <w:p w14:paraId="6D28C994"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вредност</w:t>
            </w:r>
          </w:p>
        </w:tc>
        <w:tc>
          <w:tcPr>
            <w:tcW w:w="352" w:type="pct"/>
            <w:shd w:val="clear" w:color="auto" w:fill="D3D3D3"/>
            <w:tcMar>
              <w:top w:w="0" w:type="dxa"/>
              <w:left w:w="0" w:type="dxa"/>
              <w:bottom w:w="0" w:type="dxa"/>
              <w:right w:w="0" w:type="dxa"/>
            </w:tcMar>
            <w:vAlign w:val="center"/>
          </w:tcPr>
          <w:p w14:paraId="50CA2674"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Циљна вредност у 2021. год.</w:t>
            </w:r>
          </w:p>
        </w:tc>
        <w:tc>
          <w:tcPr>
            <w:tcW w:w="422" w:type="pct"/>
            <w:shd w:val="clear" w:color="auto" w:fill="D3D3D3"/>
            <w:tcMar>
              <w:top w:w="0" w:type="dxa"/>
              <w:left w:w="0" w:type="dxa"/>
              <w:bottom w:w="0" w:type="dxa"/>
              <w:right w:w="0" w:type="dxa"/>
            </w:tcMar>
            <w:vAlign w:val="center"/>
          </w:tcPr>
          <w:p w14:paraId="76321B5C"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Остварена вредност у 2021. год.</w:t>
            </w:r>
          </w:p>
        </w:tc>
        <w:tc>
          <w:tcPr>
            <w:tcW w:w="1480" w:type="pct"/>
            <w:shd w:val="clear" w:color="auto" w:fill="D3D3D3"/>
            <w:tcMar>
              <w:top w:w="0" w:type="dxa"/>
              <w:left w:w="0" w:type="dxa"/>
              <w:bottom w:w="0" w:type="dxa"/>
              <w:right w:w="0" w:type="dxa"/>
            </w:tcMar>
            <w:vAlign w:val="center"/>
          </w:tcPr>
          <w:p w14:paraId="7B5095D9"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Образложење одступања од планске вредности</w:t>
            </w:r>
          </w:p>
        </w:tc>
      </w:tr>
      <w:tr w:rsidR="00581246" w:rsidRPr="00581246" w14:paraId="32FCC5BB" w14:textId="77777777" w:rsidTr="002034D2">
        <w:tc>
          <w:tcPr>
            <w:tcW w:w="1478" w:type="pct"/>
            <w:tcMar>
              <w:top w:w="0" w:type="dxa"/>
              <w:left w:w="0" w:type="dxa"/>
              <w:bottom w:w="0" w:type="dxa"/>
              <w:right w:w="0" w:type="dxa"/>
            </w:tcMar>
          </w:tcPr>
          <w:p w14:paraId="3802F45D" w14:textId="3590A451"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1. Број дипломираних студената у односу на број уписаних</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Матичне књиге уписаних студената на основним студијама, књиге евиденције о издатим дипломама и додацима диплома за основне студије док</w:t>
            </w:r>
            <w:r w:rsidR="00605331">
              <w:rPr>
                <w:rFonts w:ascii="Times New Roman" w:hAnsi="Times New Roman" w:cs="Times New Roman"/>
                <w:i/>
                <w:sz w:val="16"/>
                <w:lang w:val="sr-Cyrl-RS"/>
              </w:rPr>
              <w:t>у</w:t>
            </w:r>
            <w:r w:rsidRPr="00581246">
              <w:rPr>
                <w:rFonts w:ascii="Times New Roman" w:hAnsi="Times New Roman" w:cs="Times New Roman"/>
                <w:i/>
                <w:sz w:val="16"/>
                <w:lang w:val="sr-Cyrl-RS"/>
              </w:rPr>
              <w:t>ментација за акредитацију установе</w:t>
            </w:r>
          </w:p>
        </w:tc>
        <w:tc>
          <w:tcPr>
            <w:tcW w:w="493" w:type="pct"/>
            <w:tcMar>
              <w:top w:w="0" w:type="dxa"/>
              <w:left w:w="0" w:type="dxa"/>
              <w:bottom w:w="0" w:type="dxa"/>
              <w:right w:w="0" w:type="dxa"/>
            </w:tcMar>
            <w:vAlign w:val="center"/>
          </w:tcPr>
          <w:p w14:paraId="646552DF"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просек</w:t>
            </w:r>
          </w:p>
        </w:tc>
        <w:tc>
          <w:tcPr>
            <w:tcW w:w="263" w:type="pct"/>
            <w:tcMar>
              <w:top w:w="0" w:type="dxa"/>
              <w:left w:w="0" w:type="dxa"/>
              <w:bottom w:w="0" w:type="dxa"/>
              <w:right w:w="0" w:type="dxa"/>
            </w:tcMar>
            <w:vAlign w:val="center"/>
          </w:tcPr>
          <w:p w14:paraId="1E2932F8"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2018</w:t>
            </w:r>
          </w:p>
        </w:tc>
        <w:tc>
          <w:tcPr>
            <w:tcW w:w="511" w:type="pct"/>
            <w:tcMar>
              <w:top w:w="0" w:type="dxa"/>
              <w:left w:w="0" w:type="dxa"/>
              <w:bottom w:w="0" w:type="dxa"/>
              <w:right w:w="0" w:type="dxa"/>
            </w:tcMar>
            <w:vAlign w:val="center"/>
          </w:tcPr>
          <w:p w14:paraId="2D951489"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140/155</w:t>
            </w:r>
          </w:p>
        </w:tc>
        <w:tc>
          <w:tcPr>
            <w:tcW w:w="352" w:type="pct"/>
            <w:tcMar>
              <w:top w:w="0" w:type="dxa"/>
              <w:left w:w="0" w:type="dxa"/>
              <w:bottom w:w="0" w:type="dxa"/>
              <w:right w:w="0" w:type="dxa"/>
            </w:tcMar>
            <w:vAlign w:val="center"/>
          </w:tcPr>
          <w:p w14:paraId="4B418756"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143/158</w:t>
            </w:r>
          </w:p>
        </w:tc>
        <w:tc>
          <w:tcPr>
            <w:tcW w:w="422" w:type="pct"/>
            <w:tcMar>
              <w:top w:w="0" w:type="dxa"/>
              <w:left w:w="0" w:type="dxa"/>
              <w:bottom w:w="0" w:type="dxa"/>
              <w:right w:w="0" w:type="dxa"/>
            </w:tcMar>
            <w:vAlign w:val="center"/>
          </w:tcPr>
          <w:p w14:paraId="2BF1D798"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71/39</w:t>
            </w:r>
          </w:p>
        </w:tc>
        <w:tc>
          <w:tcPr>
            <w:tcW w:w="1480" w:type="pct"/>
            <w:tcMar>
              <w:top w:w="0" w:type="dxa"/>
              <w:left w:w="0" w:type="dxa"/>
              <w:bottom w:w="0" w:type="dxa"/>
              <w:right w:w="0" w:type="dxa"/>
            </w:tcMar>
            <w:vAlign w:val="center"/>
          </w:tcPr>
          <w:p w14:paraId="77E8A487"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Смањен је број дипломираних студената због тога што студенти не завршавају студије за четири године, колико траје студијски програм, већ продужавају студије. Такође смањен је и број уписаних студената, из разлога што се на основу потреба уписују само студенти који се финансирају из буџета.</w:t>
            </w:r>
          </w:p>
        </w:tc>
      </w:tr>
      <w:tr w:rsidR="00581246" w:rsidRPr="00581246" w14:paraId="65B742B8" w14:textId="77777777" w:rsidTr="002034D2">
        <w:tc>
          <w:tcPr>
            <w:tcW w:w="1478" w:type="pct"/>
            <w:tcMar>
              <w:top w:w="0" w:type="dxa"/>
              <w:left w:w="0" w:type="dxa"/>
              <w:bottom w:w="0" w:type="dxa"/>
              <w:right w:w="0" w:type="dxa"/>
            </w:tcMar>
          </w:tcPr>
          <w:p w14:paraId="263A65FC" w14:textId="597810BD"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2. Број дипломир</w:t>
            </w:r>
            <w:r w:rsidR="00605331">
              <w:rPr>
                <w:rFonts w:ascii="Times New Roman" w:hAnsi="Times New Roman" w:cs="Times New Roman"/>
                <w:sz w:val="16"/>
                <w:lang w:val="sr-Cyrl-RS"/>
              </w:rPr>
              <w:t>а</w:t>
            </w:r>
            <w:r w:rsidRPr="00581246">
              <w:rPr>
                <w:rFonts w:ascii="Times New Roman" w:hAnsi="Times New Roman" w:cs="Times New Roman"/>
                <w:sz w:val="16"/>
                <w:lang w:val="sr-Cyrl-RS"/>
              </w:rPr>
              <w:t>них студенткиња у односу на број уписаних</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 xml:space="preserve">Извор верификације: Матичне </w:t>
            </w:r>
            <w:r w:rsidR="00605331">
              <w:rPr>
                <w:rFonts w:ascii="Times New Roman" w:hAnsi="Times New Roman" w:cs="Times New Roman"/>
                <w:i/>
                <w:sz w:val="16"/>
                <w:lang w:val="sr-Cyrl-RS"/>
              </w:rPr>
              <w:t>к</w:t>
            </w:r>
            <w:r w:rsidRPr="00581246">
              <w:rPr>
                <w:rFonts w:ascii="Times New Roman" w:hAnsi="Times New Roman" w:cs="Times New Roman"/>
                <w:i/>
                <w:sz w:val="16"/>
                <w:lang w:val="sr-Cyrl-RS"/>
              </w:rPr>
              <w:t>њиге уписаних студената на основним студијама, књиге евиденције о издатим дипломама и додацима диплома за основне студије, документација за акредитацију установе</w:t>
            </w:r>
          </w:p>
        </w:tc>
        <w:tc>
          <w:tcPr>
            <w:tcW w:w="493" w:type="pct"/>
            <w:tcMar>
              <w:top w:w="0" w:type="dxa"/>
              <w:left w:w="0" w:type="dxa"/>
              <w:bottom w:w="0" w:type="dxa"/>
              <w:right w:w="0" w:type="dxa"/>
            </w:tcMar>
            <w:vAlign w:val="center"/>
          </w:tcPr>
          <w:p w14:paraId="2967403A"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просек</w:t>
            </w:r>
          </w:p>
        </w:tc>
        <w:tc>
          <w:tcPr>
            <w:tcW w:w="263" w:type="pct"/>
            <w:tcMar>
              <w:top w:w="0" w:type="dxa"/>
              <w:left w:w="0" w:type="dxa"/>
              <w:bottom w:w="0" w:type="dxa"/>
              <w:right w:w="0" w:type="dxa"/>
            </w:tcMar>
            <w:vAlign w:val="center"/>
          </w:tcPr>
          <w:p w14:paraId="7917B613"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2018</w:t>
            </w:r>
          </w:p>
        </w:tc>
        <w:tc>
          <w:tcPr>
            <w:tcW w:w="511" w:type="pct"/>
            <w:tcMar>
              <w:top w:w="0" w:type="dxa"/>
              <w:left w:w="0" w:type="dxa"/>
              <w:bottom w:w="0" w:type="dxa"/>
              <w:right w:w="0" w:type="dxa"/>
            </w:tcMar>
            <w:vAlign w:val="center"/>
          </w:tcPr>
          <w:p w14:paraId="1DB10245"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90/125</w:t>
            </w:r>
          </w:p>
        </w:tc>
        <w:tc>
          <w:tcPr>
            <w:tcW w:w="352" w:type="pct"/>
            <w:tcMar>
              <w:top w:w="0" w:type="dxa"/>
              <w:left w:w="0" w:type="dxa"/>
              <w:bottom w:w="0" w:type="dxa"/>
              <w:right w:w="0" w:type="dxa"/>
            </w:tcMar>
            <w:vAlign w:val="center"/>
          </w:tcPr>
          <w:p w14:paraId="2AB0E536"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93/128</w:t>
            </w:r>
          </w:p>
        </w:tc>
        <w:tc>
          <w:tcPr>
            <w:tcW w:w="422" w:type="pct"/>
            <w:tcMar>
              <w:top w:w="0" w:type="dxa"/>
              <w:left w:w="0" w:type="dxa"/>
              <w:bottom w:w="0" w:type="dxa"/>
              <w:right w:w="0" w:type="dxa"/>
            </w:tcMar>
            <w:vAlign w:val="center"/>
          </w:tcPr>
          <w:p w14:paraId="5F5621C8"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66/38</w:t>
            </w:r>
          </w:p>
        </w:tc>
        <w:tc>
          <w:tcPr>
            <w:tcW w:w="1480" w:type="pct"/>
            <w:tcMar>
              <w:top w:w="0" w:type="dxa"/>
              <w:left w:w="0" w:type="dxa"/>
              <w:bottom w:w="0" w:type="dxa"/>
              <w:right w:w="0" w:type="dxa"/>
            </w:tcMar>
            <w:vAlign w:val="center"/>
          </w:tcPr>
          <w:p w14:paraId="065AD558" w14:textId="6E271779"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Смањен је број дипломираних студената због тога што студенти не завршавају студије за четири године, колико траје студијски програм, већ продужавају студије.</w:t>
            </w:r>
            <w:r w:rsidR="00605331">
              <w:rPr>
                <w:rFonts w:ascii="Times New Roman" w:hAnsi="Times New Roman" w:cs="Times New Roman"/>
                <w:sz w:val="16"/>
                <w:lang w:val="sr-Cyrl-RS"/>
              </w:rPr>
              <w:t xml:space="preserve"> </w:t>
            </w:r>
            <w:r w:rsidRPr="00581246">
              <w:rPr>
                <w:rFonts w:ascii="Times New Roman" w:hAnsi="Times New Roman" w:cs="Times New Roman"/>
                <w:sz w:val="16"/>
                <w:lang w:val="sr-Cyrl-RS"/>
              </w:rPr>
              <w:t>Такође смањен је и број уписаних студената, из разлога што се на основу потреба уписују само студенти који се финансирају из буџета.</w:t>
            </w:r>
          </w:p>
        </w:tc>
      </w:tr>
      <w:tr w:rsidR="00581246" w:rsidRPr="00581246" w14:paraId="71565AC4" w14:textId="77777777" w:rsidTr="002034D2">
        <w:tc>
          <w:tcPr>
            <w:tcW w:w="1478" w:type="pct"/>
            <w:tcMar>
              <w:top w:w="0" w:type="dxa"/>
              <w:left w:w="0" w:type="dxa"/>
              <w:bottom w:w="0" w:type="dxa"/>
              <w:right w:w="0" w:type="dxa"/>
            </w:tcMar>
          </w:tcPr>
          <w:p w14:paraId="42877E10"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3. Број квадрата простора по студенту</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Документација за акредитацију студијских програма и установе</w:t>
            </w:r>
          </w:p>
        </w:tc>
        <w:tc>
          <w:tcPr>
            <w:tcW w:w="493" w:type="pct"/>
            <w:tcMar>
              <w:top w:w="0" w:type="dxa"/>
              <w:left w:w="0" w:type="dxa"/>
              <w:bottom w:w="0" w:type="dxa"/>
              <w:right w:w="0" w:type="dxa"/>
            </w:tcMar>
            <w:vAlign w:val="center"/>
          </w:tcPr>
          <w:p w14:paraId="62FBF0E5"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м2/студенту</w:t>
            </w:r>
          </w:p>
        </w:tc>
        <w:tc>
          <w:tcPr>
            <w:tcW w:w="263" w:type="pct"/>
            <w:tcMar>
              <w:top w:w="0" w:type="dxa"/>
              <w:left w:w="0" w:type="dxa"/>
              <w:bottom w:w="0" w:type="dxa"/>
              <w:right w:w="0" w:type="dxa"/>
            </w:tcMar>
            <w:vAlign w:val="center"/>
          </w:tcPr>
          <w:p w14:paraId="76556D29"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2016</w:t>
            </w:r>
          </w:p>
        </w:tc>
        <w:tc>
          <w:tcPr>
            <w:tcW w:w="511" w:type="pct"/>
            <w:tcMar>
              <w:top w:w="0" w:type="dxa"/>
              <w:left w:w="0" w:type="dxa"/>
              <w:bottom w:w="0" w:type="dxa"/>
              <w:right w:w="0" w:type="dxa"/>
            </w:tcMar>
            <w:vAlign w:val="center"/>
          </w:tcPr>
          <w:p w14:paraId="4649B448"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3,66</w:t>
            </w:r>
          </w:p>
        </w:tc>
        <w:tc>
          <w:tcPr>
            <w:tcW w:w="352" w:type="pct"/>
            <w:tcMar>
              <w:top w:w="0" w:type="dxa"/>
              <w:left w:w="0" w:type="dxa"/>
              <w:bottom w:w="0" w:type="dxa"/>
              <w:right w:w="0" w:type="dxa"/>
            </w:tcMar>
            <w:vAlign w:val="center"/>
          </w:tcPr>
          <w:p w14:paraId="149607B3"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4</w:t>
            </w:r>
          </w:p>
        </w:tc>
        <w:tc>
          <w:tcPr>
            <w:tcW w:w="422" w:type="pct"/>
            <w:tcMar>
              <w:top w:w="0" w:type="dxa"/>
              <w:left w:w="0" w:type="dxa"/>
              <w:bottom w:w="0" w:type="dxa"/>
              <w:right w:w="0" w:type="dxa"/>
            </w:tcMar>
            <w:vAlign w:val="center"/>
          </w:tcPr>
          <w:p w14:paraId="5AB213D3"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4</w:t>
            </w:r>
          </w:p>
        </w:tc>
        <w:tc>
          <w:tcPr>
            <w:tcW w:w="1480" w:type="pct"/>
            <w:tcMar>
              <w:top w:w="0" w:type="dxa"/>
              <w:left w:w="0" w:type="dxa"/>
              <w:bottom w:w="0" w:type="dxa"/>
              <w:right w:w="0" w:type="dxa"/>
            </w:tcMar>
            <w:vAlign w:val="center"/>
          </w:tcPr>
          <w:p w14:paraId="7CAF6F86"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нема одступања</w:t>
            </w:r>
          </w:p>
        </w:tc>
      </w:tr>
      <w:tr w:rsidR="00581246" w:rsidRPr="00581246" w14:paraId="6C2E7317" w14:textId="77777777" w:rsidTr="002034D2">
        <w:tc>
          <w:tcPr>
            <w:tcW w:w="1478" w:type="pct"/>
            <w:tcMar>
              <w:top w:w="0" w:type="dxa"/>
              <w:left w:w="0" w:type="dxa"/>
              <w:bottom w:w="0" w:type="dxa"/>
              <w:right w:w="0" w:type="dxa"/>
            </w:tcMar>
          </w:tcPr>
          <w:p w14:paraId="18E51168"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lastRenderedPageBreak/>
              <w:t>4. Просечна дужина студирања</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Књиге евиденције о издатим дипломама и додацима диплома по студијским програмима и матичне књиге уписаних студената по студијским програмима</w:t>
            </w:r>
          </w:p>
        </w:tc>
        <w:tc>
          <w:tcPr>
            <w:tcW w:w="493" w:type="pct"/>
            <w:tcMar>
              <w:top w:w="0" w:type="dxa"/>
              <w:left w:w="0" w:type="dxa"/>
              <w:bottom w:w="0" w:type="dxa"/>
              <w:right w:w="0" w:type="dxa"/>
            </w:tcMar>
            <w:vAlign w:val="center"/>
          </w:tcPr>
          <w:p w14:paraId="26D99488"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месец</w:t>
            </w:r>
          </w:p>
        </w:tc>
        <w:tc>
          <w:tcPr>
            <w:tcW w:w="263" w:type="pct"/>
            <w:tcMar>
              <w:top w:w="0" w:type="dxa"/>
              <w:left w:w="0" w:type="dxa"/>
              <w:bottom w:w="0" w:type="dxa"/>
              <w:right w:w="0" w:type="dxa"/>
            </w:tcMar>
            <w:vAlign w:val="center"/>
          </w:tcPr>
          <w:p w14:paraId="0423DF68"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2016</w:t>
            </w:r>
          </w:p>
        </w:tc>
        <w:tc>
          <w:tcPr>
            <w:tcW w:w="511" w:type="pct"/>
            <w:tcMar>
              <w:top w:w="0" w:type="dxa"/>
              <w:left w:w="0" w:type="dxa"/>
              <w:bottom w:w="0" w:type="dxa"/>
              <w:right w:w="0" w:type="dxa"/>
            </w:tcMar>
            <w:vAlign w:val="center"/>
          </w:tcPr>
          <w:p w14:paraId="6F3E3C85"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5,8</w:t>
            </w:r>
          </w:p>
        </w:tc>
        <w:tc>
          <w:tcPr>
            <w:tcW w:w="352" w:type="pct"/>
            <w:tcMar>
              <w:top w:w="0" w:type="dxa"/>
              <w:left w:w="0" w:type="dxa"/>
              <w:bottom w:w="0" w:type="dxa"/>
              <w:right w:w="0" w:type="dxa"/>
            </w:tcMar>
            <w:vAlign w:val="center"/>
          </w:tcPr>
          <w:p w14:paraId="41A4ACCF"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5,6</w:t>
            </w:r>
          </w:p>
        </w:tc>
        <w:tc>
          <w:tcPr>
            <w:tcW w:w="422" w:type="pct"/>
            <w:tcMar>
              <w:top w:w="0" w:type="dxa"/>
              <w:left w:w="0" w:type="dxa"/>
              <w:bottom w:w="0" w:type="dxa"/>
              <w:right w:w="0" w:type="dxa"/>
            </w:tcMar>
            <w:vAlign w:val="center"/>
          </w:tcPr>
          <w:p w14:paraId="658649A7"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104/283укупно; 52м/118м;  52ж/165ж</w:t>
            </w:r>
          </w:p>
        </w:tc>
        <w:tc>
          <w:tcPr>
            <w:tcW w:w="1480" w:type="pct"/>
            <w:tcMar>
              <w:top w:w="0" w:type="dxa"/>
              <w:left w:w="0" w:type="dxa"/>
              <w:bottom w:w="0" w:type="dxa"/>
              <w:right w:w="0" w:type="dxa"/>
            </w:tcMar>
            <w:vAlign w:val="center"/>
          </w:tcPr>
          <w:p w14:paraId="6BC47E4E"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нема одступања</w:t>
            </w:r>
          </w:p>
        </w:tc>
      </w:tr>
      <w:tr w:rsidR="00581246" w:rsidRPr="00581246" w14:paraId="5941B75F" w14:textId="77777777" w:rsidTr="002034D2">
        <w:tc>
          <w:tcPr>
            <w:tcW w:w="1478" w:type="pct"/>
            <w:tcMar>
              <w:top w:w="0" w:type="dxa"/>
              <w:left w:w="0" w:type="dxa"/>
              <w:bottom w:w="0" w:type="dxa"/>
              <w:right w:w="0" w:type="dxa"/>
            </w:tcMar>
          </w:tcPr>
          <w:p w14:paraId="4D0223D4"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5. Просечна оцена наставника на редовним анкетама студената</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Извештај о самовредновању установе</w:t>
            </w:r>
          </w:p>
        </w:tc>
        <w:tc>
          <w:tcPr>
            <w:tcW w:w="493" w:type="pct"/>
            <w:tcMar>
              <w:top w:w="0" w:type="dxa"/>
              <w:left w:w="0" w:type="dxa"/>
              <w:bottom w:w="0" w:type="dxa"/>
              <w:right w:w="0" w:type="dxa"/>
            </w:tcMar>
            <w:vAlign w:val="center"/>
          </w:tcPr>
          <w:p w14:paraId="66255A33"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број</w:t>
            </w:r>
          </w:p>
        </w:tc>
        <w:tc>
          <w:tcPr>
            <w:tcW w:w="263" w:type="pct"/>
            <w:tcMar>
              <w:top w:w="0" w:type="dxa"/>
              <w:left w:w="0" w:type="dxa"/>
              <w:bottom w:w="0" w:type="dxa"/>
              <w:right w:w="0" w:type="dxa"/>
            </w:tcMar>
            <w:vAlign w:val="center"/>
          </w:tcPr>
          <w:p w14:paraId="42023CBB"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2017</w:t>
            </w:r>
          </w:p>
        </w:tc>
        <w:tc>
          <w:tcPr>
            <w:tcW w:w="511" w:type="pct"/>
            <w:tcMar>
              <w:top w:w="0" w:type="dxa"/>
              <w:left w:w="0" w:type="dxa"/>
              <w:bottom w:w="0" w:type="dxa"/>
              <w:right w:w="0" w:type="dxa"/>
            </w:tcMar>
            <w:vAlign w:val="center"/>
          </w:tcPr>
          <w:p w14:paraId="6AE0A27B"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4,35</w:t>
            </w:r>
          </w:p>
        </w:tc>
        <w:tc>
          <w:tcPr>
            <w:tcW w:w="352" w:type="pct"/>
            <w:tcMar>
              <w:top w:w="0" w:type="dxa"/>
              <w:left w:w="0" w:type="dxa"/>
              <w:bottom w:w="0" w:type="dxa"/>
              <w:right w:w="0" w:type="dxa"/>
            </w:tcMar>
            <w:vAlign w:val="center"/>
          </w:tcPr>
          <w:p w14:paraId="46C62CA3"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4,56</w:t>
            </w:r>
          </w:p>
        </w:tc>
        <w:tc>
          <w:tcPr>
            <w:tcW w:w="422" w:type="pct"/>
            <w:tcMar>
              <w:top w:w="0" w:type="dxa"/>
              <w:left w:w="0" w:type="dxa"/>
              <w:bottom w:w="0" w:type="dxa"/>
              <w:right w:w="0" w:type="dxa"/>
            </w:tcMar>
            <w:vAlign w:val="center"/>
          </w:tcPr>
          <w:p w14:paraId="3BAB4F0B"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0</w:t>
            </w:r>
          </w:p>
        </w:tc>
        <w:tc>
          <w:tcPr>
            <w:tcW w:w="1480" w:type="pct"/>
            <w:tcMar>
              <w:top w:w="0" w:type="dxa"/>
              <w:left w:w="0" w:type="dxa"/>
              <w:bottom w:w="0" w:type="dxa"/>
              <w:right w:w="0" w:type="dxa"/>
            </w:tcMar>
            <w:vAlign w:val="center"/>
          </w:tcPr>
          <w:p w14:paraId="36042D11"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нема одступања</w:t>
            </w:r>
          </w:p>
        </w:tc>
      </w:tr>
      <w:tr w:rsidR="00581246" w:rsidRPr="00581246" w14:paraId="38EFB690" w14:textId="77777777" w:rsidTr="002034D2">
        <w:tc>
          <w:tcPr>
            <w:tcW w:w="5000" w:type="pct"/>
            <w:gridSpan w:val="7"/>
            <w:shd w:val="clear" w:color="auto" w:fill="D3D3D3"/>
            <w:tcMar>
              <w:top w:w="0" w:type="dxa"/>
              <w:left w:w="0" w:type="dxa"/>
              <w:bottom w:w="0" w:type="dxa"/>
              <w:right w:w="0" w:type="dxa"/>
            </w:tcMar>
            <w:vAlign w:val="center"/>
          </w:tcPr>
          <w:p w14:paraId="49249B51"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 2: Унапређен квалитет научно истраживачке делатности</w:t>
            </w:r>
          </w:p>
        </w:tc>
      </w:tr>
      <w:tr w:rsidR="00581246" w:rsidRPr="00581246" w14:paraId="429269E9" w14:textId="77777777" w:rsidTr="002034D2">
        <w:tc>
          <w:tcPr>
            <w:tcW w:w="1478" w:type="pct"/>
            <w:shd w:val="clear" w:color="auto" w:fill="D3D3D3"/>
            <w:tcMar>
              <w:top w:w="0" w:type="dxa"/>
              <w:left w:w="0" w:type="dxa"/>
              <w:bottom w:w="0" w:type="dxa"/>
              <w:right w:w="0" w:type="dxa"/>
            </w:tcMar>
            <w:vAlign w:val="center"/>
          </w:tcPr>
          <w:p w14:paraId="5F3B8123"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Назив индикатора</w:t>
            </w:r>
          </w:p>
        </w:tc>
        <w:tc>
          <w:tcPr>
            <w:tcW w:w="493" w:type="pct"/>
            <w:shd w:val="clear" w:color="auto" w:fill="D3D3D3"/>
            <w:tcMar>
              <w:top w:w="0" w:type="dxa"/>
              <w:left w:w="0" w:type="dxa"/>
              <w:bottom w:w="0" w:type="dxa"/>
              <w:right w:w="0" w:type="dxa"/>
            </w:tcMar>
            <w:vAlign w:val="center"/>
          </w:tcPr>
          <w:p w14:paraId="08D5F8DB"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Јединица мере</w:t>
            </w:r>
          </w:p>
        </w:tc>
        <w:tc>
          <w:tcPr>
            <w:tcW w:w="263" w:type="pct"/>
            <w:shd w:val="clear" w:color="auto" w:fill="D3D3D3"/>
            <w:tcMar>
              <w:top w:w="0" w:type="dxa"/>
              <w:left w:w="0" w:type="dxa"/>
              <w:bottom w:w="0" w:type="dxa"/>
              <w:right w:w="0" w:type="dxa"/>
            </w:tcMar>
            <w:vAlign w:val="center"/>
          </w:tcPr>
          <w:p w14:paraId="13B89492"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година</w:t>
            </w:r>
          </w:p>
        </w:tc>
        <w:tc>
          <w:tcPr>
            <w:tcW w:w="511" w:type="pct"/>
            <w:shd w:val="clear" w:color="auto" w:fill="D3D3D3"/>
            <w:tcMar>
              <w:top w:w="0" w:type="dxa"/>
              <w:left w:w="0" w:type="dxa"/>
              <w:bottom w:w="0" w:type="dxa"/>
              <w:right w:w="0" w:type="dxa"/>
            </w:tcMar>
            <w:vAlign w:val="center"/>
          </w:tcPr>
          <w:p w14:paraId="2B28628F"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вредност</w:t>
            </w:r>
          </w:p>
        </w:tc>
        <w:tc>
          <w:tcPr>
            <w:tcW w:w="352" w:type="pct"/>
            <w:shd w:val="clear" w:color="auto" w:fill="D3D3D3"/>
            <w:tcMar>
              <w:top w:w="0" w:type="dxa"/>
              <w:left w:w="0" w:type="dxa"/>
              <w:bottom w:w="0" w:type="dxa"/>
              <w:right w:w="0" w:type="dxa"/>
            </w:tcMar>
            <w:vAlign w:val="center"/>
          </w:tcPr>
          <w:p w14:paraId="4759C04C"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Циљна вредност у 2021. год.</w:t>
            </w:r>
          </w:p>
        </w:tc>
        <w:tc>
          <w:tcPr>
            <w:tcW w:w="422" w:type="pct"/>
            <w:shd w:val="clear" w:color="auto" w:fill="D3D3D3"/>
            <w:tcMar>
              <w:top w:w="0" w:type="dxa"/>
              <w:left w:w="0" w:type="dxa"/>
              <w:bottom w:w="0" w:type="dxa"/>
              <w:right w:w="0" w:type="dxa"/>
            </w:tcMar>
            <w:vAlign w:val="center"/>
          </w:tcPr>
          <w:p w14:paraId="5932EDDD"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Остварена вредност у 2021. год.</w:t>
            </w:r>
          </w:p>
        </w:tc>
        <w:tc>
          <w:tcPr>
            <w:tcW w:w="1480" w:type="pct"/>
            <w:shd w:val="clear" w:color="auto" w:fill="D3D3D3"/>
            <w:tcMar>
              <w:top w:w="0" w:type="dxa"/>
              <w:left w:w="0" w:type="dxa"/>
              <w:bottom w:w="0" w:type="dxa"/>
              <w:right w:w="0" w:type="dxa"/>
            </w:tcMar>
            <w:vAlign w:val="center"/>
          </w:tcPr>
          <w:p w14:paraId="11DC115A"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Образложење одступања од планске вредности</w:t>
            </w:r>
          </w:p>
        </w:tc>
      </w:tr>
      <w:tr w:rsidR="00581246" w:rsidRPr="00581246" w14:paraId="30B116BA" w14:textId="77777777" w:rsidTr="002034D2">
        <w:tc>
          <w:tcPr>
            <w:tcW w:w="1478" w:type="pct"/>
            <w:tcMar>
              <w:top w:w="0" w:type="dxa"/>
              <w:left w:w="0" w:type="dxa"/>
              <w:bottom w:w="0" w:type="dxa"/>
              <w:right w:w="0" w:type="dxa"/>
            </w:tcMar>
          </w:tcPr>
          <w:p w14:paraId="05F5DCAD"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1. Број истраживача по месецима на пројектима министарства за науку</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основни уговор о реализацији пројеката са анексима и ауторски уговори о ангажовању на пројекту</w:t>
            </w:r>
          </w:p>
        </w:tc>
        <w:tc>
          <w:tcPr>
            <w:tcW w:w="493" w:type="pct"/>
            <w:tcMar>
              <w:top w:w="0" w:type="dxa"/>
              <w:left w:w="0" w:type="dxa"/>
              <w:bottom w:w="0" w:type="dxa"/>
              <w:right w:w="0" w:type="dxa"/>
            </w:tcMar>
            <w:vAlign w:val="center"/>
          </w:tcPr>
          <w:p w14:paraId="441F81D5"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број</w:t>
            </w:r>
          </w:p>
        </w:tc>
        <w:tc>
          <w:tcPr>
            <w:tcW w:w="263" w:type="pct"/>
            <w:tcMar>
              <w:top w:w="0" w:type="dxa"/>
              <w:left w:w="0" w:type="dxa"/>
              <w:bottom w:w="0" w:type="dxa"/>
              <w:right w:w="0" w:type="dxa"/>
            </w:tcMar>
            <w:vAlign w:val="center"/>
          </w:tcPr>
          <w:p w14:paraId="07C4AFEF"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2017</w:t>
            </w:r>
          </w:p>
        </w:tc>
        <w:tc>
          <w:tcPr>
            <w:tcW w:w="511" w:type="pct"/>
            <w:tcMar>
              <w:top w:w="0" w:type="dxa"/>
              <w:left w:w="0" w:type="dxa"/>
              <w:bottom w:w="0" w:type="dxa"/>
              <w:right w:w="0" w:type="dxa"/>
            </w:tcMar>
            <w:vAlign w:val="center"/>
          </w:tcPr>
          <w:p w14:paraId="1F9E185A"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312</w:t>
            </w:r>
          </w:p>
        </w:tc>
        <w:tc>
          <w:tcPr>
            <w:tcW w:w="352" w:type="pct"/>
            <w:tcMar>
              <w:top w:w="0" w:type="dxa"/>
              <w:left w:w="0" w:type="dxa"/>
              <w:bottom w:w="0" w:type="dxa"/>
              <w:right w:w="0" w:type="dxa"/>
            </w:tcMar>
            <w:vAlign w:val="center"/>
          </w:tcPr>
          <w:p w14:paraId="0F18F4D6"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312</w:t>
            </w:r>
          </w:p>
        </w:tc>
        <w:tc>
          <w:tcPr>
            <w:tcW w:w="422" w:type="pct"/>
            <w:tcMar>
              <w:top w:w="0" w:type="dxa"/>
              <w:left w:w="0" w:type="dxa"/>
              <w:bottom w:w="0" w:type="dxa"/>
              <w:right w:w="0" w:type="dxa"/>
            </w:tcMar>
            <w:vAlign w:val="center"/>
          </w:tcPr>
          <w:p w14:paraId="4B757BCD"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312</w:t>
            </w:r>
          </w:p>
        </w:tc>
        <w:tc>
          <w:tcPr>
            <w:tcW w:w="1480" w:type="pct"/>
            <w:tcMar>
              <w:top w:w="0" w:type="dxa"/>
              <w:left w:w="0" w:type="dxa"/>
              <w:bottom w:w="0" w:type="dxa"/>
              <w:right w:w="0" w:type="dxa"/>
            </w:tcMar>
            <w:vAlign w:val="center"/>
          </w:tcPr>
          <w:p w14:paraId="751B3AF1"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нема одступања</w:t>
            </w:r>
          </w:p>
        </w:tc>
      </w:tr>
      <w:tr w:rsidR="00581246" w:rsidRPr="00581246" w14:paraId="76FFEB24" w14:textId="77777777" w:rsidTr="002034D2">
        <w:tc>
          <w:tcPr>
            <w:tcW w:w="1478" w:type="pct"/>
            <w:tcMar>
              <w:top w:w="0" w:type="dxa"/>
              <w:left w:w="0" w:type="dxa"/>
              <w:bottom w:w="0" w:type="dxa"/>
              <w:right w:w="0" w:type="dxa"/>
            </w:tcMar>
          </w:tcPr>
          <w:p w14:paraId="14C1BC0F"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2. Број књига, монографија и других публикација</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план издавачке делатности за текућу годину</w:t>
            </w:r>
          </w:p>
        </w:tc>
        <w:tc>
          <w:tcPr>
            <w:tcW w:w="493" w:type="pct"/>
            <w:tcMar>
              <w:top w:w="0" w:type="dxa"/>
              <w:left w:w="0" w:type="dxa"/>
              <w:bottom w:w="0" w:type="dxa"/>
              <w:right w:w="0" w:type="dxa"/>
            </w:tcMar>
            <w:vAlign w:val="center"/>
          </w:tcPr>
          <w:p w14:paraId="675840CC"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број</w:t>
            </w:r>
          </w:p>
        </w:tc>
        <w:tc>
          <w:tcPr>
            <w:tcW w:w="263" w:type="pct"/>
            <w:tcMar>
              <w:top w:w="0" w:type="dxa"/>
              <w:left w:w="0" w:type="dxa"/>
              <w:bottom w:w="0" w:type="dxa"/>
              <w:right w:w="0" w:type="dxa"/>
            </w:tcMar>
            <w:vAlign w:val="center"/>
          </w:tcPr>
          <w:p w14:paraId="3FBAB889"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2016</w:t>
            </w:r>
          </w:p>
        </w:tc>
        <w:tc>
          <w:tcPr>
            <w:tcW w:w="511" w:type="pct"/>
            <w:tcMar>
              <w:top w:w="0" w:type="dxa"/>
              <w:left w:w="0" w:type="dxa"/>
              <w:bottom w:w="0" w:type="dxa"/>
              <w:right w:w="0" w:type="dxa"/>
            </w:tcMar>
            <w:vAlign w:val="center"/>
          </w:tcPr>
          <w:p w14:paraId="79464538"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343</w:t>
            </w:r>
          </w:p>
        </w:tc>
        <w:tc>
          <w:tcPr>
            <w:tcW w:w="352" w:type="pct"/>
            <w:tcMar>
              <w:top w:w="0" w:type="dxa"/>
              <w:left w:w="0" w:type="dxa"/>
              <w:bottom w:w="0" w:type="dxa"/>
              <w:right w:w="0" w:type="dxa"/>
            </w:tcMar>
            <w:vAlign w:val="center"/>
          </w:tcPr>
          <w:p w14:paraId="17DA734D"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370</w:t>
            </w:r>
          </w:p>
        </w:tc>
        <w:tc>
          <w:tcPr>
            <w:tcW w:w="422" w:type="pct"/>
            <w:tcMar>
              <w:top w:w="0" w:type="dxa"/>
              <w:left w:w="0" w:type="dxa"/>
              <w:bottom w:w="0" w:type="dxa"/>
              <w:right w:w="0" w:type="dxa"/>
            </w:tcMar>
            <w:vAlign w:val="center"/>
          </w:tcPr>
          <w:p w14:paraId="3286117D"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372</w:t>
            </w:r>
          </w:p>
        </w:tc>
        <w:tc>
          <w:tcPr>
            <w:tcW w:w="1480" w:type="pct"/>
            <w:tcMar>
              <w:top w:w="0" w:type="dxa"/>
              <w:left w:w="0" w:type="dxa"/>
              <w:bottom w:w="0" w:type="dxa"/>
              <w:right w:w="0" w:type="dxa"/>
            </w:tcMar>
            <w:vAlign w:val="center"/>
          </w:tcPr>
          <w:p w14:paraId="5C59AAF2"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Одступање је незнатно.</w:t>
            </w:r>
          </w:p>
        </w:tc>
      </w:tr>
      <w:tr w:rsidR="00581246" w:rsidRPr="00581246" w14:paraId="31BF007A" w14:textId="77777777" w:rsidTr="002034D2">
        <w:tc>
          <w:tcPr>
            <w:tcW w:w="1478" w:type="pct"/>
            <w:tcMar>
              <w:top w:w="0" w:type="dxa"/>
              <w:left w:w="0" w:type="dxa"/>
              <w:bottom w:w="0" w:type="dxa"/>
              <w:right w:w="0" w:type="dxa"/>
            </w:tcMar>
          </w:tcPr>
          <w:p w14:paraId="52ECAD20"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3. Број објављених радова у релевантним часописима (категорија М 21, М 22, М 23)</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картон наставника</w:t>
            </w:r>
          </w:p>
        </w:tc>
        <w:tc>
          <w:tcPr>
            <w:tcW w:w="493" w:type="pct"/>
            <w:tcMar>
              <w:top w:w="0" w:type="dxa"/>
              <w:left w:w="0" w:type="dxa"/>
              <w:bottom w:w="0" w:type="dxa"/>
              <w:right w:w="0" w:type="dxa"/>
            </w:tcMar>
            <w:vAlign w:val="center"/>
          </w:tcPr>
          <w:p w14:paraId="5CBA97F0"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број</w:t>
            </w:r>
          </w:p>
        </w:tc>
        <w:tc>
          <w:tcPr>
            <w:tcW w:w="263" w:type="pct"/>
            <w:tcMar>
              <w:top w:w="0" w:type="dxa"/>
              <w:left w:w="0" w:type="dxa"/>
              <w:bottom w:w="0" w:type="dxa"/>
              <w:right w:w="0" w:type="dxa"/>
            </w:tcMar>
            <w:vAlign w:val="center"/>
          </w:tcPr>
          <w:p w14:paraId="7D63C0EE"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2016</w:t>
            </w:r>
          </w:p>
        </w:tc>
        <w:tc>
          <w:tcPr>
            <w:tcW w:w="511" w:type="pct"/>
            <w:tcMar>
              <w:top w:w="0" w:type="dxa"/>
              <w:left w:w="0" w:type="dxa"/>
              <w:bottom w:w="0" w:type="dxa"/>
              <w:right w:w="0" w:type="dxa"/>
            </w:tcMar>
            <w:vAlign w:val="center"/>
          </w:tcPr>
          <w:p w14:paraId="76ED5621"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16</w:t>
            </w:r>
          </w:p>
        </w:tc>
        <w:tc>
          <w:tcPr>
            <w:tcW w:w="352" w:type="pct"/>
            <w:tcMar>
              <w:top w:w="0" w:type="dxa"/>
              <w:left w:w="0" w:type="dxa"/>
              <w:bottom w:w="0" w:type="dxa"/>
              <w:right w:w="0" w:type="dxa"/>
            </w:tcMar>
            <w:vAlign w:val="center"/>
          </w:tcPr>
          <w:p w14:paraId="0A0E30F2"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40</w:t>
            </w:r>
          </w:p>
        </w:tc>
        <w:tc>
          <w:tcPr>
            <w:tcW w:w="422" w:type="pct"/>
            <w:tcMar>
              <w:top w:w="0" w:type="dxa"/>
              <w:left w:w="0" w:type="dxa"/>
              <w:bottom w:w="0" w:type="dxa"/>
              <w:right w:w="0" w:type="dxa"/>
            </w:tcMar>
            <w:vAlign w:val="center"/>
          </w:tcPr>
          <w:p w14:paraId="5D785841"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58</w:t>
            </w:r>
          </w:p>
        </w:tc>
        <w:tc>
          <w:tcPr>
            <w:tcW w:w="1480" w:type="pct"/>
            <w:tcMar>
              <w:top w:w="0" w:type="dxa"/>
              <w:left w:w="0" w:type="dxa"/>
              <w:bottom w:w="0" w:type="dxa"/>
              <w:right w:w="0" w:type="dxa"/>
            </w:tcMar>
            <w:vAlign w:val="center"/>
          </w:tcPr>
          <w:p w14:paraId="6CDE931F"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Објављен је за готово 50% већи број од циљне вредности, с обзиром да је током 2020. године било мање објављивања услед пандемије.</w:t>
            </w:r>
          </w:p>
        </w:tc>
      </w:tr>
      <w:tr w:rsidR="00581246" w:rsidRPr="00581246" w14:paraId="275B7A94" w14:textId="77777777" w:rsidTr="002034D2">
        <w:tc>
          <w:tcPr>
            <w:tcW w:w="1478" w:type="pct"/>
            <w:tcMar>
              <w:top w:w="0" w:type="dxa"/>
              <w:left w:w="0" w:type="dxa"/>
              <w:bottom w:w="0" w:type="dxa"/>
              <w:right w:w="0" w:type="dxa"/>
            </w:tcMar>
          </w:tcPr>
          <w:p w14:paraId="078217AC"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4. Број радова на научним скуповима</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картон наставника</w:t>
            </w:r>
          </w:p>
        </w:tc>
        <w:tc>
          <w:tcPr>
            <w:tcW w:w="493" w:type="pct"/>
            <w:tcMar>
              <w:top w:w="0" w:type="dxa"/>
              <w:left w:w="0" w:type="dxa"/>
              <w:bottom w:w="0" w:type="dxa"/>
              <w:right w:w="0" w:type="dxa"/>
            </w:tcMar>
            <w:vAlign w:val="center"/>
          </w:tcPr>
          <w:p w14:paraId="24D2E2AD"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број</w:t>
            </w:r>
          </w:p>
        </w:tc>
        <w:tc>
          <w:tcPr>
            <w:tcW w:w="263" w:type="pct"/>
            <w:tcMar>
              <w:top w:w="0" w:type="dxa"/>
              <w:left w:w="0" w:type="dxa"/>
              <w:bottom w:w="0" w:type="dxa"/>
              <w:right w:w="0" w:type="dxa"/>
            </w:tcMar>
            <w:vAlign w:val="center"/>
          </w:tcPr>
          <w:p w14:paraId="494EBB5F"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2017</w:t>
            </w:r>
          </w:p>
        </w:tc>
        <w:tc>
          <w:tcPr>
            <w:tcW w:w="511" w:type="pct"/>
            <w:tcMar>
              <w:top w:w="0" w:type="dxa"/>
              <w:left w:w="0" w:type="dxa"/>
              <w:bottom w:w="0" w:type="dxa"/>
              <w:right w:w="0" w:type="dxa"/>
            </w:tcMar>
            <w:vAlign w:val="center"/>
          </w:tcPr>
          <w:p w14:paraId="6C771203"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187</w:t>
            </w:r>
          </w:p>
        </w:tc>
        <w:tc>
          <w:tcPr>
            <w:tcW w:w="352" w:type="pct"/>
            <w:tcMar>
              <w:top w:w="0" w:type="dxa"/>
              <w:left w:w="0" w:type="dxa"/>
              <w:bottom w:w="0" w:type="dxa"/>
              <w:right w:w="0" w:type="dxa"/>
            </w:tcMar>
            <w:vAlign w:val="center"/>
          </w:tcPr>
          <w:p w14:paraId="2EFAE983"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225</w:t>
            </w:r>
          </w:p>
        </w:tc>
        <w:tc>
          <w:tcPr>
            <w:tcW w:w="422" w:type="pct"/>
            <w:tcMar>
              <w:top w:w="0" w:type="dxa"/>
              <w:left w:w="0" w:type="dxa"/>
              <w:bottom w:w="0" w:type="dxa"/>
              <w:right w:w="0" w:type="dxa"/>
            </w:tcMar>
            <w:vAlign w:val="center"/>
          </w:tcPr>
          <w:p w14:paraId="6ADD1A22"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208</w:t>
            </w:r>
          </w:p>
        </w:tc>
        <w:tc>
          <w:tcPr>
            <w:tcW w:w="1480" w:type="pct"/>
            <w:tcMar>
              <w:top w:w="0" w:type="dxa"/>
              <w:left w:w="0" w:type="dxa"/>
              <w:bottom w:w="0" w:type="dxa"/>
              <w:right w:w="0" w:type="dxa"/>
            </w:tcMar>
            <w:vAlign w:val="center"/>
          </w:tcPr>
          <w:p w14:paraId="3F40787F"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Објављен је нешто мањи број од циљне вредности, с обзиром да један број скупова није одржан услед пандемије.</w:t>
            </w:r>
          </w:p>
        </w:tc>
      </w:tr>
      <w:tr w:rsidR="00581246" w:rsidRPr="00581246" w14:paraId="04FB45D6" w14:textId="77777777" w:rsidTr="002034D2">
        <w:tc>
          <w:tcPr>
            <w:tcW w:w="5000" w:type="pct"/>
            <w:gridSpan w:val="7"/>
            <w:shd w:val="clear" w:color="auto" w:fill="D3D3D3"/>
            <w:tcMar>
              <w:top w:w="0" w:type="dxa"/>
              <w:left w:w="0" w:type="dxa"/>
              <w:bottom w:w="0" w:type="dxa"/>
              <w:right w:w="0" w:type="dxa"/>
            </w:tcMar>
            <w:vAlign w:val="center"/>
          </w:tcPr>
          <w:p w14:paraId="7B7A3C74" w14:textId="3604E8CE"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 xml:space="preserve">Циљ 3: Унапређен квалитет </w:t>
            </w:r>
            <w:r w:rsidR="00E10E9B">
              <w:rPr>
                <w:rFonts w:ascii="Times New Roman" w:hAnsi="Times New Roman" w:cs="Times New Roman"/>
                <w:b/>
                <w:sz w:val="16"/>
                <w:lang w:val="sr-Cyrl-RS"/>
              </w:rPr>
              <w:t>студија другог и трећег степена</w:t>
            </w:r>
          </w:p>
        </w:tc>
      </w:tr>
      <w:tr w:rsidR="00581246" w:rsidRPr="00581246" w14:paraId="1D5153E4" w14:textId="77777777" w:rsidTr="002034D2">
        <w:tc>
          <w:tcPr>
            <w:tcW w:w="1478" w:type="pct"/>
            <w:shd w:val="clear" w:color="auto" w:fill="D3D3D3"/>
            <w:tcMar>
              <w:top w:w="0" w:type="dxa"/>
              <w:left w:w="0" w:type="dxa"/>
              <w:bottom w:w="0" w:type="dxa"/>
              <w:right w:w="0" w:type="dxa"/>
            </w:tcMar>
            <w:vAlign w:val="center"/>
          </w:tcPr>
          <w:p w14:paraId="36B2C7E8"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Назив индикатора</w:t>
            </w:r>
          </w:p>
        </w:tc>
        <w:tc>
          <w:tcPr>
            <w:tcW w:w="493" w:type="pct"/>
            <w:shd w:val="clear" w:color="auto" w:fill="D3D3D3"/>
            <w:tcMar>
              <w:top w:w="0" w:type="dxa"/>
              <w:left w:w="0" w:type="dxa"/>
              <w:bottom w:w="0" w:type="dxa"/>
              <w:right w:w="0" w:type="dxa"/>
            </w:tcMar>
            <w:vAlign w:val="center"/>
          </w:tcPr>
          <w:p w14:paraId="03ABECB9"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Јединица мере</w:t>
            </w:r>
          </w:p>
        </w:tc>
        <w:tc>
          <w:tcPr>
            <w:tcW w:w="263" w:type="pct"/>
            <w:shd w:val="clear" w:color="auto" w:fill="D3D3D3"/>
            <w:tcMar>
              <w:top w:w="0" w:type="dxa"/>
              <w:left w:w="0" w:type="dxa"/>
              <w:bottom w:w="0" w:type="dxa"/>
              <w:right w:w="0" w:type="dxa"/>
            </w:tcMar>
            <w:vAlign w:val="center"/>
          </w:tcPr>
          <w:p w14:paraId="75A515B9"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година</w:t>
            </w:r>
          </w:p>
        </w:tc>
        <w:tc>
          <w:tcPr>
            <w:tcW w:w="511" w:type="pct"/>
            <w:shd w:val="clear" w:color="auto" w:fill="D3D3D3"/>
            <w:tcMar>
              <w:top w:w="0" w:type="dxa"/>
              <w:left w:w="0" w:type="dxa"/>
              <w:bottom w:w="0" w:type="dxa"/>
              <w:right w:w="0" w:type="dxa"/>
            </w:tcMar>
            <w:vAlign w:val="center"/>
          </w:tcPr>
          <w:p w14:paraId="593F53F7"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вредност</w:t>
            </w:r>
          </w:p>
        </w:tc>
        <w:tc>
          <w:tcPr>
            <w:tcW w:w="352" w:type="pct"/>
            <w:shd w:val="clear" w:color="auto" w:fill="D3D3D3"/>
            <w:tcMar>
              <w:top w:w="0" w:type="dxa"/>
              <w:left w:w="0" w:type="dxa"/>
              <w:bottom w:w="0" w:type="dxa"/>
              <w:right w:w="0" w:type="dxa"/>
            </w:tcMar>
            <w:vAlign w:val="center"/>
          </w:tcPr>
          <w:p w14:paraId="6D850B03"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Циљна вредност у 2021. год.</w:t>
            </w:r>
          </w:p>
        </w:tc>
        <w:tc>
          <w:tcPr>
            <w:tcW w:w="422" w:type="pct"/>
            <w:shd w:val="clear" w:color="auto" w:fill="D3D3D3"/>
            <w:tcMar>
              <w:top w:w="0" w:type="dxa"/>
              <w:left w:w="0" w:type="dxa"/>
              <w:bottom w:w="0" w:type="dxa"/>
              <w:right w:w="0" w:type="dxa"/>
            </w:tcMar>
            <w:vAlign w:val="center"/>
          </w:tcPr>
          <w:p w14:paraId="24045B97"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Остварена вредност у 2021. год.</w:t>
            </w:r>
          </w:p>
        </w:tc>
        <w:tc>
          <w:tcPr>
            <w:tcW w:w="1480" w:type="pct"/>
            <w:shd w:val="clear" w:color="auto" w:fill="D3D3D3"/>
            <w:tcMar>
              <w:top w:w="0" w:type="dxa"/>
              <w:left w:w="0" w:type="dxa"/>
              <w:bottom w:w="0" w:type="dxa"/>
              <w:right w:w="0" w:type="dxa"/>
            </w:tcMar>
            <w:vAlign w:val="center"/>
          </w:tcPr>
          <w:p w14:paraId="563A801A"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Образложење одступања од планске вредности</w:t>
            </w:r>
          </w:p>
        </w:tc>
      </w:tr>
      <w:tr w:rsidR="00581246" w:rsidRPr="00581246" w14:paraId="33C6D78A" w14:textId="77777777" w:rsidTr="002034D2">
        <w:tc>
          <w:tcPr>
            <w:tcW w:w="1478" w:type="pct"/>
            <w:tcMar>
              <w:top w:w="0" w:type="dxa"/>
              <w:left w:w="0" w:type="dxa"/>
              <w:bottom w:w="0" w:type="dxa"/>
              <w:right w:w="0" w:type="dxa"/>
            </w:tcMar>
          </w:tcPr>
          <w:p w14:paraId="540C21A0"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1. Број акредитованих програма</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Уверење о акредитацији студијских програма</w:t>
            </w:r>
          </w:p>
        </w:tc>
        <w:tc>
          <w:tcPr>
            <w:tcW w:w="493" w:type="pct"/>
            <w:tcMar>
              <w:top w:w="0" w:type="dxa"/>
              <w:left w:w="0" w:type="dxa"/>
              <w:bottom w:w="0" w:type="dxa"/>
              <w:right w:w="0" w:type="dxa"/>
            </w:tcMar>
            <w:vAlign w:val="center"/>
          </w:tcPr>
          <w:p w14:paraId="7072E21F"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број</w:t>
            </w:r>
          </w:p>
        </w:tc>
        <w:tc>
          <w:tcPr>
            <w:tcW w:w="263" w:type="pct"/>
            <w:tcMar>
              <w:top w:w="0" w:type="dxa"/>
              <w:left w:w="0" w:type="dxa"/>
              <w:bottom w:w="0" w:type="dxa"/>
              <w:right w:w="0" w:type="dxa"/>
            </w:tcMar>
            <w:vAlign w:val="center"/>
          </w:tcPr>
          <w:p w14:paraId="0259A7CA"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2016</w:t>
            </w:r>
          </w:p>
        </w:tc>
        <w:tc>
          <w:tcPr>
            <w:tcW w:w="511" w:type="pct"/>
            <w:tcMar>
              <w:top w:w="0" w:type="dxa"/>
              <w:left w:w="0" w:type="dxa"/>
              <w:bottom w:w="0" w:type="dxa"/>
              <w:right w:w="0" w:type="dxa"/>
            </w:tcMar>
            <w:vAlign w:val="center"/>
          </w:tcPr>
          <w:p w14:paraId="4486B2D8"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6</w:t>
            </w:r>
          </w:p>
        </w:tc>
        <w:tc>
          <w:tcPr>
            <w:tcW w:w="352" w:type="pct"/>
            <w:tcMar>
              <w:top w:w="0" w:type="dxa"/>
              <w:left w:w="0" w:type="dxa"/>
              <w:bottom w:w="0" w:type="dxa"/>
              <w:right w:w="0" w:type="dxa"/>
            </w:tcMar>
            <w:vAlign w:val="center"/>
          </w:tcPr>
          <w:p w14:paraId="7E87E6BA"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8</w:t>
            </w:r>
          </w:p>
        </w:tc>
        <w:tc>
          <w:tcPr>
            <w:tcW w:w="422" w:type="pct"/>
            <w:tcMar>
              <w:top w:w="0" w:type="dxa"/>
              <w:left w:w="0" w:type="dxa"/>
              <w:bottom w:w="0" w:type="dxa"/>
              <w:right w:w="0" w:type="dxa"/>
            </w:tcMar>
            <w:vAlign w:val="center"/>
          </w:tcPr>
          <w:p w14:paraId="3EAB71BF"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8</w:t>
            </w:r>
          </w:p>
        </w:tc>
        <w:tc>
          <w:tcPr>
            <w:tcW w:w="1480" w:type="pct"/>
            <w:tcMar>
              <w:top w:w="0" w:type="dxa"/>
              <w:left w:w="0" w:type="dxa"/>
              <w:bottom w:w="0" w:type="dxa"/>
              <w:right w:w="0" w:type="dxa"/>
            </w:tcMar>
            <w:vAlign w:val="center"/>
          </w:tcPr>
          <w:p w14:paraId="52376FBF"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нема одступање</w:t>
            </w:r>
          </w:p>
        </w:tc>
      </w:tr>
      <w:tr w:rsidR="00581246" w:rsidRPr="00581246" w14:paraId="1F57B060" w14:textId="77777777" w:rsidTr="002034D2">
        <w:tc>
          <w:tcPr>
            <w:tcW w:w="1478" w:type="pct"/>
            <w:tcMar>
              <w:top w:w="0" w:type="dxa"/>
              <w:left w:w="0" w:type="dxa"/>
              <w:bottom w:w="0" w:type="dxa"/>
              <w:right w:w="0" w:type="dxa"/>
            </w:tcMar>
          </w:tcPr>
          <w:p w14:paraId="6E47AB36" w14:textId="330AB2EA"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2. Број дипломираних студената и студенткиња у односу на број уписаних на другом степену студија</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књиге евиденције о издатим дипломама и додацима диплома по студијс</w:t>
            </w:r>
            <w:r w:rsidR="00605331">
              <w:rPr>
                <w:rFonts w:ascii="Times New Roman" w:hAnsi="Times New Roman" w:cs="Times New Roman"/>
                <w:i/>
                <w:sz w:val="16"/>
                <w:lang w:val="sr-Cyrl-RS"/>
              </w:rPr>
              <w:t>ким програмима и матичне књиге у</w:t>
            </w:r>
            <w:r w:rsidRPr="00581246">
              <w:rPr>
                <w:rFonts w:ascii="Times New Roman" w:hAnsi="Times New Roman" w:cs="Times New Roman"/>
                <w:i/>
                <w:sz w:val="16"/>
                <w:lang w:val="sr-Cyrl-RS"/>
              </w:rPr>
              <w:t>писаних студената по студијским програмима</w:t>
            </w:r>
          </w:p>
        </w:tc>
        <w:tc>
          <w:tcPr>
            <w:tcW w:w="493" w:type="pct"/>
            <w:tcMar>
              <w:top w:w="0" w:type="dxa"/>
              <w:left w:w="0" w:type="dxa"/>
              <w:bottom w:w="0" w:type="dxa"/>
              <w:right w:w="0" w:type="dxa"/>
            </w:tcMar>
            <w:vAlign w:val="center"/>
          </w:tcPr>
          <w:p w14:paraId="4E802DE7"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број</w:t>
            </w:r>
          </w:p>
        </w:tc>
        <w:tc>
          <w:tcPr>
            <w:tcW w:w="263" w:type="pct"/>
            <w:tcMar>
              <w:top w:w="0" w:type="dxa"/>
              <w:left w:w="0" w:type="dxa"/>
              <w:bottom w:w="0" w:type="dxa"/>
              <w:right w:w="0" w:type="dxa"/>
            </w:tcMar>
            <w:vAlign w:val="center"/>
          </w:tcPr>
          <w:p w14:paraId="266DD75A"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2016</w:t>
            </w:r>
          </w:p>
        </w:tc>
        <w:tc>
          <w:tcPr>
            <w:tcW w:w="511" w:type="pct"/>
            <w:tcMar>
              <w:top w:w="0" w:type="dxa"/>
              <w:left w:w="0" w:type="dxa"/>
              <w:bottom w:w="0" w:type="dxa"/>
              <w:right w:w="0" w:type="dxa"/>
            </w:tcMar>
            <w:vAlign w:val="center"/>
          </w:tcPr>
          <w:p w14:paraId="5EEB68C4"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134/189</w:t>
            </w:r>
          </w:p>
        </w:tc>
        <w:tc>
          <w:tcPr>
            <w:tcW w:w="352" w:type="pct"/>
            <w:tcMar>
              <w:top w:w="0" w:type="dxa"/>
              <w:left w:w="0" w:type="dxa"/>
              <w:bottom w:w="0" w:type="dxa"/>
              <w:right w:w="0" w:type="dxa"/>
            </w:tcMar>
            <w:vAlign w:val="center"/>
          </w:tcPr>
          <w:p w14:paraId="081F1594"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106/160</w:t>
            </w:r>
          </w:p>
        </w:tc>
        <w:tc>
          <w:tcPr>
            <w:tcW w:w="422" w:type="pct"/>
            <w:tcMar>
              <w:top w:w="0" w:type="dxa"/>
              <w:left w:w="0" w:type="dxa"/>
              <w:bottom w:w="0" w:type="dxa"/>
              <w:right w:w="0" w:type="dxa"/>
            </w:tcMar>
            <w:vAlign w:val="center"/>
          </w:tcPr>
          <w:p w14:paraId="2B8B713C"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104/283укупно; 52м/118м;  52ж/165ж</w:t>
            </w:r>
          </w:p>
        </w:tc>
        <w:tc>
          <w:tcPr>
            <w:tcW w:w="1480" w:type="pct"/>
            <w:tcMar>
              <w:top w:w="0" w:type="dxa"/>
              <w:left w:w="0" w:type="dxa"/>
              <w:bottom w:w="0" w:type="dxa"/>
              <w:right w:w="0" w:type="dxa"/>
            </w:tcMar>
            <w:vAlign w:val="center"/>
          </w:tcPr>
          <w:p w14:paraId="1F83D38E"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Повећан је број студената који уписују студије другог степена након измене студијских програма.</w:t>
            </w:r>
          </w:p>
        </w:tc>
      </w:tr>
      <w:tr w:rsidR="00581246" w:rsidRPr="00581246" w14:paraId="7CA9CA19" w14:textId="77777777" w:rsidTr="002034D2">
        <w:tc>
          <w:tcPr>
            <w:tcW w:w="1478" w:type="pct"/>
            <w:tcMar>
              <w:top w:w="0" w:type="dxa"/>
              <w:left w:w="0" w:type="dxa"/>
              <w:bottom w:w="0" w:type="dxa"/>
              <w:right w:w="0" w:type="dxa"/>
            </w:tcMar>
          </w:tcPr>
          <w:p w14:paraId="021618CA"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3. Број доктората у односу на број уписаних студената докторских студија</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књиге евиденције о издатим дипломама и додацима диплома по студијским програмима и матичне књиге уписаних студената по студијским програмима</w:t>
            </w:r>
          </w:p>
        </w:tc>
        <w:tc>
          <w:tcPr>
            <w:tcW w:w="493" w:type="pct"/>
            <w:tcMar>
              <w:top w:w="0" w:type="dxa"/>
              <w:left w:w="0" w:type="dxa"/>
              <w:bottom w:w="0" w:type="dxa"/>
              <w:right w:w="0" w:type="dxa"/>
            </w:tcMar>
            <w:vAlign w:val="center"/>
          </w:tcPr>
          <w:p w14:paraId="24C19C8E"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просек</w:t>
            </w:r>
          </w:p>
        </w:tc>
        <w:tc>
          <w:tcPr>
            <w:tcW w:w="263" w:type="pct"/>
            <w:tcMar>
              <w:top w:w="0" w:type="dxa"/>
              <w:left w:w="0" w:type="dxa"/>
              <w:bottom w:w="0" w:type="dxa"/>
              <w:right w:w="0" w:type="dxa"/>
            </w:tcMar>
            <w:vAlign w:val="center"/>
          </w:tcPr>
          <w:p w14:paraId="329FBCA5"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2019</w:t>
            </w:r>
          </w:p>
        </w:tc>
        <w:tc>
          <w:tcPr>
            <w:tcW w:w="511" w:type="pct"/>
            <w:tcMar>
              <w:top w:w="0" w:type="dxa"/>
              <w:left w:w="0" w:type="dxa"/>
              <w:bottom w:w="0" w:type="dxa"/>
              <w:right w:w="0" w:type="dxa"/>
            </w:tcMar>
            <w:vAlign w:val="center"/>
          </w:tcPr>
          <w:p w14:paraId="3514D43E"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7</w:t>
            </w:r>
          </w:p>
        </w:tc>
        <w:tc>
          <w:tcPr>
            <w:tcW w:w="352" w:type="pct"/>
            <w:tcMar>
              <w:top w:w="0" w:type="dxa"/>
              <w:left w:w="0" w:type="dxa"/>
              <w:bottom w:w="0" w:type="dxa"/>
              <w:right w:w="0" w:type="dxa"/>
            </w:tcMar>
            <w:vAlign w:val="center"/>
          </w:tcPr>
          <w:p w14:paraId="7B1F213E"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5</w:t>
            </w:r>
          </w:p>
        </w:tc>
        <w:tc>
          <w:tcPr>
            <w:tcW w:w="422" w:type="pct"/>
            <w:tcMar>
              <w:top w:w="0" w:type="dxa"/>
              <w:left w:w="0" w:type="dxa"/>
              <w:bottom w:w="0" w:type="dxa"/>
              <w:right w:w="0" w:type="dxa"/>
            </w:tcMar>
            <w:vAlign w:val="center"/>
          </w:tcPr>
          <w:p w14:paraId="744B35BD"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0</w:t>
            </w:r>
          </w:p>
        </w:tc>
        <w:tc>
          <w:tcPr>
            <w:tcW w:w="1480" w:type="pct"/>
            <w:tcMar>
              <w:top w:w="0" w:type="dxa"/>
              <w:left w:w="0" w:type="dxa"/>
              <w:bottom w:w="0" w:type="dxa"/>
              <w:right w:w="0" w:type="dxa"/>
            </w:tcMar>
            <w:vAlign w:val="center"/>
          </w:tcPr>
          <w:p w14:paraId="04599B5C"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Студенти не завршавају студије за три године, колико траје студијски програм, већ продужавају студије.</w:t>
            </w:r>
          </w:p>
        </w:tc>
      </w:tr>
      <w:tr w:rsidR="00581246" w:rsidRPr="00581246" w14:paraId="74DABF53" w14:textId="77777777" w:rsidTr="002034D2">
        <w:tc>
          <w:tcPr>
            <w:tcW w:w="5000" w:type="pct"/>
            <w:gridSpan w:val="7"/>
            <w:shd w:val="clear" w:color="auto" w:fill="D3D3D3"/>
            <w:tcMar>
              <w:top w:w="0" w:type="dxa"/>
              <w:left w:w="0" w:type="dxa"/>
              <w:bottom w:w="0" w:type="dxa"/>
              <w:right w:w="0" w:type="dxa"/>
            </w:tcMar>
            <w:vAlign w:val="center"/>
          </w:tcPr>
          <w:p w14:paraId="18BB0B55"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МИНИСТАРСТВО УНУТРАШЊИХ ПОСЛОВА</w:t>
            </w:r>
          </w:p>
        </w:tc>
      </w:tr>
      <w:tr w:rsidR="00581246" w:rsidRPr="00581246" w14:paraId="7FB05887" w14:textId="77777777" w:rsidTr="002034D2">
        <w:tc>
          <w:tcPr>
            <w:tcW w:w="5000" w:type="pct"/>
            <w:gridSpan w:val="7"/>
            <w:tcMar>
              <w:top w:w="0" w:type="dxa"/>
              <w:left w:w="0" w:type="dxa"/>
              <w:bottom w:w="0" w:type="dxa"/>
              <w:right w:w="0" w:type="dxa"/>
            </w:tcMar>
          </w:tcPr>
          <w:p w14:paraId="06EAC9FE"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b/>
                <w:sz w:val="16"/>
                <w:lang w:val="sr-Cyrl-RS"/>
              </w:rPr>
              <w:t xml:space="preserve">Образложење спровођења: </w:t>
            </w:r>
          </w:p>
        </w:tc>
      </w:tr>
      <w:tr w:rsidR="00581246" w:rsidRPr="00581246" w14:paraId="4733C176" w14:textId="77777777" w:rsidTr="002034D2">
        <w:tc>
          <w:tcPr>
            <w:tcW w:w="5000" w:type="pct"/>
            <w:gridSpan w:val="7"/>
            <w:shd w:val="clear" w:color="auto" w:fill="D3D3D3"/>
            <w:tcMar>
              <w:top w:w="0" w:type="dxa"/>
              <w:left w:w="0" w:type="dxa"/>
              <w:bottom w:w="0" w:type="dxa"/>
              <w:right w:w="0" w:type="dxa"/>
            </w:tcMar>
            <w:vAlign w:val="center"/>
          </w:tcPr>
          <w:p w14:paraId="2B4123A9"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 1: Унапређен квалитет  и ефикасност основних студија</w:t>
            </w:r>
          </w:p>
        </w:tc>
      </w:tr>
      <w:tr w:rsidR="00581246" w:rsidRPr="00581246" w14:paraId="1D6494E3" w14:textId="77777777" w:rsidTr="002034D2">
        <w:tc>
          <w:tcPr>
            <w:tcW w:w="1478" w:type="pct"/>
            <w:shd w:val="clear" w:color="auto" w:fill="D3D3D3"/>
            <w:tcMar>
              <w:top w:w="0" w:type="dxa"/>
              <w:left w:w="0" w:type="dxa"/>
              <w:bottom w:w="0" w:type="dxa"/>
              <w:right w:w="0" w:type="dxa"/>
            </w:tcMar>
            <w:vAlign w:val="center"/>
          </w:tcPr>
          <w:p w14:paraId="2791A3D6"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Назив индикатора</w:t>
            </w:r>
          </w:p>
        </w:tc>
        <w:tc>
          <w:tcPr>
            <w:tcW w:w="493" w:type="pct"/>
            <w:shd w:val="clear" w:color="auto" w:fill="D3D3D3"/>
            <w:tcMar>
              <w:top w:w="0" w:type="dxa"/>
              <w:left w:w="0" w:type="dxa"/>
              <w:bottom w:w="0" w:type="dxa"/>
              <w:right w:w="0" w:type="dxa"/>
            </w:tcMar>
            <w:vAlign w:val="center"/>
          </w:tcPr>
          <w:p w14:paraId="19471120"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Јединица мере</w:t>
            </w:r>
          </w:p>
        </w:tc>
        <w:tc>
          <w:tcPr>
            <w:tcW w:w="263" w:type="pct"/>
            <w:shd w:val="clear" w:color="auto" w:fill="D3D3D3"/>
            <w:tcMar>
              <w:top w:w="0" w:type="dxa"/>
              <w:left w:w="0" w:type="dxa"/>
              <w:bottom w:w="0" w:type="dxa"/>
              <w:right w:w="0" w:type="dxa"/>
            </w:tcMar>
            <w:vAlign w:val="center"/>
          </w:tcPr>
          <w:p w14:paraId="5668BDEF"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година</w:t>
            </w:r>
          </w:p>
        </w:tc>
        <w:tc>
          <w:tcPr>
            <w:tcW w:w="511" w:type="pct"/>
            <w:shd w:val="clear" w:color="auto" w:fill="D3D3D3"/>
            <w:tcMar>
              <w:top w:w="0" w:type="dxa"/>
              <w:left w:w="0" w:type="dxa"/>
              <w:bottom w:w="0" w:type="dxa"/>
              <w:right w:w="0" w:type="dxa"/>
            </w:tcMar>
            <w:vAlign w:val="center"/>
          </w:tcPr>
          <w:p w14:paraId="0B4B5457"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вредност</w:t>
            </w:r>
          </w:p>
        </w:tc>
        <w:tc>
          <w:tcPr>
            <w:tcW w:w="352" w:type="pct"/>
            <w:shd w:val="clear" w:color="auto" w:fill="D3D3D3"/>
            <w:tcMar>
              <w:top w:w="0" w:type="dxa"/>
              <w:left w:w="0" w:type="dxa"/>
              <w:bottom w:w="0" w:type="dxa"/>
              <w:right w:w="0" w:type="dxa"/>
            </w:tcMar>
            <w:vAlign w:val="center"/>
          </w:tcPr>
          <w:p w14:paraId="63EF5144"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Циљна вредност у 2021. год.</w:t>
            </w:r>
          </w:p>
        </w:tc>
        <w:tc>
          <w:tcPr>
            <w:tcW w:w="422" w:type="pct"/>
            <w:shd w:val="clear" w:color="auto" w:fill="D3D3D3"/>
            <w:tcMar>
              <w:top w:w="0" w:type="dxa"/>
              <w:left w:w="0" w:type="dxa"/>
              <w:bottom w:w="0" w:type="dxa"/>
              <w:right w:w="0" w:type="dxa"/>
            </w:tcMar>
            <w:vAlign w:val="center"/>
          </w:tcPr>
          <w:p w14:paraId="6F0D785D"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Остварена вредност у 2021. год.</w:t>
            </w:r>
          </w:p>
        </w:tc>
        <w:tc>
          <w:tcPr>
            <w:tcW w:w="1480" w:type="pct"/>
            <w:shd w:val="clear" w:color="auto" w:fill="D3D3D3"/>
            <w:tcMar>
              <w:top w:w="0" w:type="dxa"/>
              <w:left w:w="0" w:type="dxa"/>
              <w:bottom w:w="0" w:type="dxa"/>
              <w:right w:w="0" w:type="dxa"/>
            </w:tcMar>
            <w:vAlign w:val="center"/>
          </w:tcPr>
          <w:p w14:paraId="72CF7FBE"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Образложење одступања од планске вредности</w:t>
            </w:r>
          </w:p>
        </w:tc>
      </w:tr>
      <w:tr w:rsidR="00581246" w:rsidRPr="00581246" w14:paraId="1BCBA9A4" w14:textId="77777777" w:rsidTr="002034D2">
        <w:tc>
          <w:tcPr>
            <w:tcW w:w="1478" w:type="pct"/>
            <w:tcMar>
              <w:top w:w="0" w:type="dxa"/>
              <w:left w:w="0" w:type="dxa"/>
              <w:bottom w:w="0" w:type="dxa"/>
              <w:right w:w="0" w:type="dxa"/>
            </w:tcMar>
          </w:tcPr>
          <w:p w14:paraId="36B07B7E" w14:textId="5C8ED81E"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1. Број квадрата простора по студенту</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Документација за акредитацију</w:t>
            </w:r>
            <w:r w:rsidR="00605331">
              <w:rPr>
                <w:rFonts w:ascii="Times New Roman" w:hAnsi="Times New Roman" w:cs="Times New Roman"/>
                <w:i/>
                <w:sz w:val="16"/>
                <w:lang w:val="sr-Cyrl-RS"/>
              </w:rPr>
              <w:t xml:space="preserve"> </w:t>
            </w:r>
            <w:r w:rsidRPr="00581246">
              <w:rPr>
                <w:rFonts w:ascii="Times New Roman" w:hAnsi="Times New Roman" w:cs="Times New Roman"/>
                <w:i/>
                <w:sz w:val="16"/>
                <w:lang w:val="sr-Cyrl-RS"/>
              </w:rPr>
              <w:t>студијских</w:t>
            </w:r>
            <w:r w:rsidR="00605331">
              <w:rPr>
                <w:rFonts w:ascii="Times New Roman" w:hAnsi="Times New Roman" w:cs="Times New Roman"/>
                <w:i/>
                <w:sz w:val="16"/>
                <w:lang w:val="sr-Cyrl-RS"/>
              </w:rPr>
              <w:t xml:space="preserve"> </w:t>
            </w:r>
            <w:r w:rsidRPr="00581246">
              <w:rPr>
                <w:rFonts w:ascii="Times New Roman" w:hAnsi="Times New Roman" w:cs="Times New Roman"/>
                <w:i/>
                <w:sz w:val="16"/>
                <w:lang w:val="sr-Cyrl-RS"/>
              </w:rPr>
              <w:t>програма и установе</w:t>
            </w:r>
          </w:p>
        </w:tc>
        <w:tc>
          <w:tcPr>
            <w:tcW w:w="493" w:type="pct"/>
            <w:tcMar>
              <w:top w:w="0" w:type="dxa"/>
              <w:left w:w="0" w:type="dxa"/>
              <w:bottom w:w="0" w:type="dxa"/>
              <w:right w:w="0" w:type="dxa"/>
            </w:tcMar>
            <w:vAlign w:val="center"/>
          </w:tcPr>
          <w:p w14:paraId="2B7E5F00"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м2/ по студенту</w:t>
            </w:r>
          </w:p>
        </w:tc>
        <w:tc>
          <w:tcPr>
            <w:tcW w:w="263" w:type="pct"/>
            <w:tcMar>
              <w:top w:w="0" w:type="dxa"/>
              <w:left w:w="0" w:type="dxa"/>
              <w:bottom w:w="0" w:type="dxa"/>
              <w:right w:w="0" w:type="dxa"/>
            </w:tcMar>
            <w:vAlign w:val="center"/>
          </w:tcPr>
          <w:p w14:paraId="2A0F4EC1"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2016</w:t>
            </w:r>
          </w:p>
        </w:tc>
        <w:tc>
          <w:tcPr>
            <w:tcW w:w="511" w:type="pct"/>
            <w:tcMar>
              <w:top w:w="0" w:type="dxa"/>
              <w:left w:w="0" w:type="dxa"/>
              <w:bottom w:w="0" w:type="dxa"/>
              <w:right w:w="0" w:type="dxa"/>
            </w:tcMar>
            <w:vAlign w:val="center"/>
          </w:tcPr>
          <w:p w14:paraId="284D0E18"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3,66</w:t>
            </w:r>
          </w:p>
        </w:tc>
        <w:tc>
          <w:tcPr>
            <w:tcW w:w="352" w:type="pct"/>
            <w:tcMar>
              <w:top w:w="0" w:type="dxa"/>
              <w:left w:w="0" w:type="dxa"/>
              <w:bottom w:w="0" w:type="dxa"/>
              <w:right w:w="0" w:type="dxa"/>
            </w:tcMar>
            <w:vAlign w:val="center"/>
          </w:tcPr>
          <w:p w14:paraId="2F22693D"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4</w:t>
            </w:r>
          </w:p>
        </w:tc>
        <w:tc>
          <w:tcPr>
            <w:tcW w:w="422" w:type="pct"/>
            <w:tcMar>
              <w:top w:w="0" w:type="dxa"/>
              <w:left w:w="0" w:type="dxa"/>
              <w:bottom w:w="0" w:type="dxa"/>
              <w:right w:w="0" w:type="dxa"/>
            </w:tcMar>
            <w:vAlign w:val="center"/>
          </w:tcPr>
          <w:p w14:paraId="562C1DAE" w14:textId="77777777" w:rsidR="00917AB2" w:rsidRPr="00581246" w:rsidRDefault="00917AB2">
            <w:pPr>
              <w:spacing w:after="0" w:line="240" w:lineRule="auto"/>
              <w:jc w:val="center"/>
              <w:rPr>
                <w:rFonts w:ascii="Times New Roman" w:hAnsi="Times New Roman" w:cs="Times New Roman"/>
                <w:lang w:val="sr-Cyrl-RS"/>
              </w:rPr>
            </w:pPr>
          </w:p>
        </w:tc>
        <w:tc>
          <w:tcPr>
            <w:tcW w:w="1480" w:type="pct"/>
            <w:tcMar>
              <w:top w:w="0" w:type="dxa"/>
              <w:left w:w="0" w:type="dxa"/>
              <w:bottom w:w="0" w:type="dxa"/>
              <w:right w:w="0" w:type="dxa"/>
            </w:tcMar>
            <w:vAlign w:val="center"/>
          </w:tcPr>
          <w:p w14:paraId="757B71DA" w14:textId="77777777" w:rsidR="00917AB2" w:rsidRPr="00581246" w:rsidRDefault="00917AB2">
            <w:pPr>
              <w:spacing w:after="0" w:line="240" w:lineRule="auto"/>
              <w:jc w:val="center"/>
              <w:rPr>
                <w:rFonts w:ascii="Times New Roman" w:hAnsi="Times New Roman" w:cs="Times New Roman"/>
                <w:lang w:val="sr-Cyrl-RS"/>
              </w:rPr>
            </w:pPr>
          </w:p>
        </w:tc>
      </w:tr>
      <w:tr w:rsidR="00581246" w:rsidRPr="00581246" w14:paraId="29A4D610" w14:textId="77777777" w:rsidTr="002034D2">
        <w:tc>
          <w:tcPr>
            <w:tcW w:w="1478" w:type="pct"/>
            <w:tcMar>
              <w:top w:w="0" w:type="dxa"/>
              <w:left w:w="0" w:type="dxa"/>
              <w:bottom w:w="0" w:type="dxa"/>
              <w:right w:w="0" w:type="dxa"/>
            </w:tcMar>
          </w:tcPr>
          <w:p w14:paraId="6F37AC5A" w14:textId="634E7B6E"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2. Просечна дужина студирања</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књиге евиденције о издатим дипломама и додацима диплома-</w:t>
            </w:r>
            <w:r w:rsidRPr="00581246">
              <w:rPr>
                <w:rFonts w:ascii="Times New Roman" w:hAnsi="Times New Roman" w:cs="Times New Roman"/>
                <w:i/>
                <w:sz w:val="16"/>
                <w:lang w:val="sr-Cyrl-RS"/>
              </w:rPr>
              <w:lastRenderedPageBreak/>
              <w:t>по студијским програмима  и</w:t>
            </w:r>
            <w:r w:rsidR="00605331">
              <w:rPr>
                <w:rFonts w:ascii="Times New Roman" w:hAnsi="Times New Roman" w:cs="Times New Roman"/>
                <w:i/>
                <w:sz w:val="16"/>
                <w:lang w:val="sr-Cyrl-RS"/>
              </w:rPr>
              <w:t xml:space="preserve"> Матичне књиге уписаних студен</w:t>
            </w:r>
            <w:r w:rsidRPr="00581246">
              <w:rPr>
                <w:rFonts w:ascii="Times New Roman" w:hAnsi="Times New Roman" w:cs="Times New Roman"/>
                <w:i/>
                <w:sz w:val="16"/>
                <w:lang w:val="sr-Cyrl-RS"/>
              </w:rPr>
              <w:t>ата -по студијским програмима</w:t>
            </w:r>
          </w:p>
        </w:tc>
        <w:tc>
          <w:tcPr>
            <w:tcW w:w="493" w:type="pct"/>
            <w:tcMar>
              <w:top w:w="0" w:type="dxa"/>
              <w:left w:w="0" w:type="dxa"/>
              <w:bottom w:w="0" w:type="dxa"/>
              <w:right w:w="0" w:type="dxa"/>
            </w:tcMar>
            <w:vAlign w:val="center"/>
          </w:tcPr>
          <w:p w14:paraId="45DBE63E"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lastRenderedPageBreak/>
              <w:t>месец</w:t>
            </w:r>
          </w:p>
        </w:tc>
        <w:tc>
          <w:tcPr>
            <w:tcW w:w="263" w:type="pct"/>
            <w:tcMar>
              <w:top w:w="0" w:type="dxa"/>
              <w:left w:w="0" w:type="dxa"/>
              <w:bottom w:w="0" w:type="dxa"/>
              <w:right w:w="0" w:type="dxa"/>
            </w:tcMar>
            <w:vAlign w:val="center"/>
          </w:tcPr>
          <w:p w14:paraId="201CA195"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2016</w:t>
            </w:r>
          </w:p>
        </w:tc>
        <w:tc>
          <w:tcPr>
            <w:tcW w:w="511" w:type="pct"/>
            <w:tcMar>
              <w:top w:w="0" w:type="dxa"/>
              <w:left w:w="0" w:type="dxa"/>
              <w:bottom w:w="0" w:type="dxa"/>
              <w:right w:w="0" w:type="dxa"/>
            </w:tcMar>
            <w:vAlign w:val="center"/>
          </w:tcPr>
          <w:p w14:paraId="056F886E"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5,8</w:t>
            </w:r>
          </w:p>
        </w:tc>
        <w:tc>
          <w:tcPr>
            <w:tcW w:w="352" w:type="pct"/>
            <w:tcMar>
              <w:top w:w="0" w:type="dxa"/>
              <w:left w:w="0" w:type="dxa"/>
              <w:bottom w:w="0" w:type="dxa"/>
              <w:right w:w="0" w:type="dxa"/>
            </w:tcMar>
            <w:vAlign w:val="center"/>
          </w:tcPr>
          <w:p w14:paraId="22D19963"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5,6</w:t>
            </w:r>
          </w:p>
        </w:tc>
        <w:tc>
          <w:tcPr>
            <w:tcW w:w="422" w:type="pct"/>
            <w:tcMar>
              <w:top w:w="0" w:type="dxa"/>
              <w:left w:w="0" w:type="dxa"/>
              <w:bottom w:w="0" w:type="dxa"/>
              <w:right w:w="0" w:type="dxa"/>
            </w:tcMar>
            <w:vAlign w:val="center"/>
          </w:tcPr>
          <w:p w14:paraId="5DF631FF" w14:textId="77777777" w:rsidR="00917AB2" w:rsidRPr="00581246" w:rsidRDefault="00917AB2">
            <w:pPr>
              <w:spacing w:after="0" w:line="240" w:lineRule="auto"/>
              <w:jc w:val="center"/>
              <w:rPr>
                <w:rFonts w:ascii="Times New Roman" w:hAnsi="Times New Roman" w:cs="Times New Roman"/>
                <w:lang w:val="sr-Cyrl-RS"/>
              </w:rPr>
            </w:pPr>
          </w:p>
        </w:tc>
        <w:tc>
          <w:tcPr>
            <w:tcW w:w="1480" w:type="pct"/>
            <w:tcMar>
              <w:top w:w="0" w:type="dxa"/>
              <w:left w:w="0" w:type="dxa"/>
              <w:bottom w:w="0" w:type="dxa"/>
              <w:right w:w="0" w:type="dxa"/>
            </w:tcMar>
            <w:vAlign w:val="center"/>
          </w:tcPr>
          <w:p w14:paraId="48E8E4F8" w14:textId="77777777" w:rsidR="00917AB2" w:rsidRPr="00581246" w:rsidRDefault="00917AB2">
            <w:pPr>
              <w:spacing w:after="0" w:line="240" w:lineRule="auto"/>
              <w:jc w:val="center"/>
              <w:rPr>
                <w:rFonts w:ascii="Times New Roman" w:hAnsi="Times New Roman" w:cs="Times New Roman"/>
                <w:lang w:val="sr-Cyrl-RS"/>
              </w:rPr>
            </w:pPr>
          </w:p>
        </w:tc>
      </w:tr>
      <w:tr w:rsidR="00581246" w:rsidRPr="00581246" w14:paraId="56ECC8C9" w14:textId="77777777" w:rsidTr="002034D2">
        <w:tc>
          <w:tcPr>
            <w:tcW w:w="1478" w:type="pct"/>
            <w:tcMar>
              <w:top w:w="0" w:type="dxa"/>
              <w:left w:w="0" w:type="dxa"/>
              <w:bottom w:w="0" w:type="dxa"/>
              <w:right w:w="0" w:type="dxa"/>
            </w:tcMar>
          </w:tcPr>
          <w:p w14:paraId="33B4E0BB" w14:textId="6C07FB04"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3. Број дипломираних студенат</w:t>
            </w:r>
            <w:r w:rsidR="009D4045">
              <w:rPr>
                <w:rFonts w:ascii="Times New Roman" w:hAnsi="Times New Roman" w:cs="Times New Roman"/>
                <w:sz w:val="16"/>
                <w:lang w:val="sr-Cyrl-RS"/>
              </w:rPr>
              <w:t>а</w:t>
            </w:r>
            <w:r w:rsidRPr="00581246">
              <w:rPr>
                <w:rFonts w:ascii="Times New Roman" w:hAnsi="Times New Roman" w:cs="Times New Roman"/>
                <w:sz w:val="16"/>
                <w:lang w:val="sr-Cyrl-RS"/>
              </w:rPr>
              <w:t xml:space="preserve"> у односу на број уписаних</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 xml:space="preserve">Извор верификације: књиге евиденције о издатим дипломама и додацима диплома-по студијским програмима  </w:t>
            </w:r>
            <w:r w:rsidR="00605331">
              <w:rPr>
                <w:rFonts w:ascii="Times New Roman" w:hAnsi="Times New Roman" w:cs="Times New Roman"/>
                <w:i/>
                <w:sz w:val="16"/>
                <w:lang w:val="sr-Cyrl-RS"/>
              </w:rPr>
              <w:t>и Матичне књиге уписаних студе</w:t>
            </w:r>
            <w:r w:rsidRPr="00581246">
              <w:rPr>
                <w:rFonts w:ascii="Times New Roman" w:hAnsi="Times New Roman" w:cs="Times New Roman"/>
                <w:i/>
                <w:sz w:val="16"/>
                <w:lang w:val="sr-Cyrl-RS"/>
              </w:rPr>
              <w:t>ната -по студијским програмима</w:t>
            </w:r>
          </w:p>
        </w:tc>
        <w:tc>
          <w:tcPr>
            <w:tcW w:w="493" w:type="pct"/>
            <w:tcMar>
              <w:top w:w="0" w:type="dxa"/>
              <w:left w:w="0" w:type="dxa"/>
              <w:bottom w:w="0" w:type="dxa"/>
              <w:right w:w="0" w:type="dxa"/>
            </w:tcMar>
            <w:vAlign w:val="center"/>
          </w:tcPr>
          <w:p w14:paraId="3D1E3343"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просек</w:t>
            </w:r>
          </w:p>
        </w:tc>
        <w:tc>
          <w:tcPr>
            <w:tcW w:w="263" w:type="pct"/>
            <w:tcMar>
              <w:top w:w="0" w:type="dxa"/>
              <w:left w:w="0" w:type="dxa"/>
              <w:bottom w:w="0" w:type="dxa"/>
              <w:right w:w="0" w:type="dxa"/>
            </w:tcMar>
            <w:vAlign w:val="center"/>
          </w:tcPr>
          <w:p w14:paraId="4AA15633"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2018</w:t>
            </w:r>
          </w:p>
        </w:tc>
        <w:tc>
          <w:tcPr>
            <w:tcW w:w="511" w:type="pct"/>
            <w:tcMar>
              <w:top w:w="0" w:type="dxa"/>
              <w:left w:w="0" w:type="dxa"/>
              <w:bottom w:w="0" w:type="dxa"/>
              <w:right w:w="0" w:type="dxa"/>
            </w:tcMar>
            <w:vAlign w:val="center"/>
          </w:tcPr>
          <w:p w14:paraId="2A74B998"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140/155</w:t>
            </w:r>
          </w:p>
        </w:tc>
        <w:tc>
          <w:tcPr>
            <w:tcW w:w="352" w:type="pct"/>
            <w:tcMar>
              <w:top w:w="0" w:type="dxa"/>
              <w:left w:w="0" w:type="dxa"/>
              <w:bottom w:w="0" w:type="dxa"/>
              <w:right w:w="0" w:type="dxa"/>
            </w:tcMar>
            <w:vAlign w:val="center"/>
          </w:tcPr>
          <w:p w14:paraId="5B00D89B"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143/158</w:t>
            </w:r>
          </w:p>
        </w:tc>
        <w:tc>
          <w:tcPr>
            <w:tcW w:w="422" w:type="pct"/>
            <w:tcMar>
              <w:top w:w="0" w:type="dxa"/>
              <w:left w:w="0" w:type="dxa"/>
              <w:bottom w:w="0" w:type="dxa"/>
              <w:right w:w="0" w:type="dxa"/>
            </w:tcMar>
            <w:vAlign w:val="center"/>
          </w:tcPr>
          <w:p w14:paraId="4A828AB9" w14:textId="77777777" w:rsidR="00917AB2" w:rsidRPr="00581246" w:rsidRDefault="00917AB2">
            <w:pPr>
              <w:spacing w:after="0" w:line="240" w:lineRule="auto"/>
              <w:jc w:val="center"/>
              <w:rPr>
                <w:rFonts w:ascii="Times New Roman" w:hAnsi="Times New Roman" w:cs="Times New Roman"/>
                <w:lang w:val="sr-Cyrl-RS"/>
              </w:rPr>
            </w:pPr>
          </w:p>
        </w:tc>
        <w:tc>
          <w:tcPr>
            <w:tcW w:w="1480" w:type="pct"/>
            <w:tcMar>
              <w:top w:w="0" w:type="dxa"/>
              <w:left w:w="0" w:type="dxa"/>
              <w:bottom w:w="0" w:type="dxa"/>
              <w:right w:w="0" w:type="dxa"/>
            </w:tcMar>
            <w:vAlign w:val="center"/>
          </w:tcPr>
          <w:p w14:paraId="0D10C1F0" w14:textId="77777777" w:rsidR="00917AB2" w:rsidRPr="00581246" w:rsidRDefault="00917AB2">
            <w:pPr>
              <w:spacing w:after="0" w:line="240" w:lineRule="auto"/>
              <w:jc w:val="center"/>
              <w:rPr>
                <w:rFonts w:ascii="Times New Roman" w:hAnsi="Times New Roman" w:cs="Times New Roman"/>
                <w:lang w:val="sr-Cyrl-RS"/>
              </w:rPr>
            </w:pPr>
          </w:p>
        </w:tc>
      </w:tr>
      <w:tr w:rsidR="00581246" w:rsidRPr="00581246" w14:paraId="3D3DA732" w14:textId="77777777" w:rsidTr="002034D2">
        <w:tc>
          <w:tcPr>
            <w:tcW w:w="1478" w:type="pct"/>
            <w:tcMar>
              <w:top w:w="0" w:type="dxa"/>
              <w:left w:w="0" w:type="dxa"/>
              <w:bottom w:w="0" w:type="dxa"/>
              <w:right w:w="0" w:type="dxa"/>
            </w:tcMar>
          </w:tcPr>
          <w:p w14:paraId="54DFB47D"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4. Просечна оцена наставника на редовним анкетама студената</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 xml:space="preserve">Извор верификације: Извештај о самовредновању установе </w:t>
            </w:r>
          </w:p>
        </w:tc>
        <w:tc>
          <w:tcPr>
            <w:tcW w:w="493" w:type="pct"/>
            <w:tcMar>
              <w:top w:w="0" w:type="dxa"/>
              <w:left w:w="0" w:type="dxa"/>
              <w:bottom w:w="0" w:type="dxa"/>
              <w:right w:w="0" w:type="dxa"/>
            </w:tcMar>
            <w:vAlign w:val="center"/>
          </w:tcPr>
          <w:p w14:paraId="251C07B6"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број</w:t>
            </w:r>
          </w:p>
        </w:tc>
        <w:tc>
          <w:tcPr>
            <w:tcW w:w="263" w:type="pct"/>
            <w:tcMar>
              <w:top w:w="0" w:type="dxa"/>
              <w:left w:w="0" w:type="dxa"/>
              <w:bottom w:w="0" w:type="dxa"/>
              <w:right w:w="0" w:type="dxa"/>
            </w:tcMar>
            <w:vAlign w:val="center"/>
          </w:tcPr>
          <w:p w14:paraId="3F60A4F6"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2017</w:t>
            </w:r>
          </w:p>
        </w:tc>
        <w:tc>
          <w:tcPr>
            <w:tcW w:w="511" w:type="pct"/>
            <w:tcMar>
              <w:top w:w="0" w:type="dxa"/>
              <w:left w:w="0" w:type="dxa"/>
              <w:bottom w:w="0" w:type="dxa"/>
              <w:right w:w="0" w:type="dxa"/>
            </w:tcMar>
            <w:vAlign w:val="center"/>
          </w:tcPr>
          <w:p w14:paraId="79A55505"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4,35</w:t>
            </w:r>
          </w:p>
        </w:tc>
        <w:tc>
          <w:tcPr>
            <w:tcW w:w="352" w:type="pct"/>
            <w:tcMar>
              <w:top w:w="0" w:type="dxa"/>
              <w:left w:w="0" w:type="dxa"/>
              <w:bottom w:w="0" w:type="dxa"/>
              <w:right w:w="0" w:type="dxa"/>
            </w:tcMar>
            <w:vAlign w:val="center"/>
          </w:tcPr>
          <w:p w14:paraId="56BB90FC"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4,56</w:t>
            </w:r>
          </w:p>
        </w:tc>
        <w:tc>
          <w:tcPr>
            <w:tcW w:w="422" w:type="pct"/>
            <w:tcMar>
              <w:top w:w="0" w:type="dxa"/>
              <w:left w:w="0" w:type="dxa"/>
              <w:bottom w:w="0" w:type="dxa"/>
              <w:right w:w="0" w:type="dxa"/>
            </w:tcMar>
            <w:vAlign w:val="center"/>
          </w:tcPr>
          <w:p w14:paraId="74B5EA3C" w14:textId="77777777" w:rsidR="00917AB2" w:rsidRPr="00581246" w:rsidRDefault="00917AB2">
            <w:pPr>
              <w:spacing w:after="0" w:line="240" w:lineRule="auto"/>
              <w:jc w:val="center"/>
              <w:rPr>
                <w:rFonts w:ascii="Times New Roman" w:hAnsi="Times New Roman" w:cs="Times New Roman"/>
                <w:lang w:val="sr-Cyrl-RS"/>
              </w:rPr>
            </w:pPr>
          </w:p>
        </w:tc>
        <w:tc>
          <w:tcPr>
            <w:tcW w:w="1480" w:type="pct"/>
            <w:tcMar>
              <w:top w:w="0" w:type="dxa"/>
              <w:left w:w="0" w:type="dxa"/>
              <w:bottom w:w="0" w:type="dxa"/>
              <w:right w:w="0" w:type="dxa"/>
            </w:tcMar>
            <w:vAlign w:val="center"/>
          </w:tcPr>
          <w:p w14:paraId="01E80613" w14:textId="77777777" w:rsidR="00917AB2" w:rsidRPr="00581246" w:rsidRDefault="00917AB2">
            <w:pPr>
              <w:spacing w:after="0" w:line="240" w:lineRule="auto"/>
              <w:jc w:val="center"/>
              <w:rPr>
                <w:rFonts w:ascii="Times New Roman" w:hAnsi="Times New Roman" w:cs="Times New Roman"/>
                <w:lang w:val="sr-Cyrl-RS"/>
              </w:rPr>
            </w:pPr>
          </w:p>
        </w:tc>
      </w:tr>
      <w:tr w:rsidR="00581246" w:rsidRPr="00581246" w14:paraId="484429F5" w14:textId="77777777" w:rsidTr="002034D2">
        <w:tc>
          <w:tcPr>
            <w:tcW w:w="1478" w:type="pct"/>
            <w:tcMar>
              <w:top w:w="0" w:type="dxa"/>
              <w:left w:w="0" w:type="dxa"/>
              <w:bottom w:w="0" w:type="dxa"/>
              <w:right w:w="0" w:type="dxa"/>
            </w:tcMar>
          </w:tcPr>
          <w:p w14:paraId="01440E06" w14:textId="4148ECE3"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5. Број дипломираних студенткиња у односу на број уписаних</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 xml:space="preserve">Извор верификације: књиге евиденције о издатим дипломама и додацима диплома-по студијским програмима  </w:t>
            </w:r>
            <w:r w:rsidR="00605331">
              <w:rPr>
                <w:rFonts w:ascii="Times New Roman" w:hAnsi="Times New Roman" w:cs="Times New Roman"/>
                <w:i/>
                <w:sz w:val="16"/>
                <w:lang w:val="sr-Cyrl-RS"/>
              </w:rPr>
              <w:t>и Матичне књиге уписаних студе</w:t>
            </w:r>
            <w:r w:rsidRPr="00581246">
              <w:rPr>
                <w:rFonts w:ascii="Times New Roman" w:hAnsi="Times New Roman" w:cs="Times New Roman"/>
                <w:i/>
                <w:sz w:val="16"/>
                <w:lang w:val="sr-Cyrl-RS"/>
              </w:rPr>
              <w:t>ната -по студијским програмима</w:t>
            </w:r>
          </w:p>
        </w:tc>
        <w:tc>
          <w:tcPr>
            <w:tcW w:w="493" w:type="pct"/>
            <w:tcMar>
              <w:top w:w="0" w:type="dxa"/>
              <w:left w:w="0" w:type="dxa"/>
              <w:bottom w:w="0" w:type="dxa"/>
              <w:right w:w="0" w:type="dxa"/>
            </w:tcMar>
            <w:vAlign w:val="center"/>
          </w:tcPr>
          <w:p w14:paraId="2ADAB307"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просек</w:t>
            </w:r>
          </w:p>
        </w:tc>
        <w:tc>
          <w:tcPr>
            <w:tcW w:w="263" w:type="pct"/>
            <w:tcMar>
              <w:top w:w="0" w:type="dxa"/>
              <w:left w:w="0" w:type="dxa"/>
              <w:bottom w:w="0" w:type="dxa"/>
              <w:right w:w="0" w:type="dxa"/>
            </w:tcMar>
            <w:vAlign w:val="center"/>
          </w:tcPr>
          <w:p w14:paraId="2312EBE3"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2018</w:t>
            </w:r>
          </w:p>
        </w:tc>
        <w:tc>
          <w:tcPr>
            <w:tcW w:w="511" w:type="pct"/>
            <w:tcMar>
              <w:top w:w="0" w:type="dxa"/>
              <w:left w:w="0" w:type="dxa"/>
              <w:bottom w:w="0" w:type="dxa"/>
              <w:right w:w="0" w:type="dxa"/>
            </w:tcMar>
            <w:vAlign w:val="center"/>
          </w:tcPr>
          <w:p w14:paraId="27F0285D"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90/125</w:t>
            </w:r>
          </w:p>
        </w:tc>
        <w:tc>
          <w:tcPr>
            <w:tcW w:w="352" w:type="pct"/>
            <w:tcMar>
              <w:top w:w="0" w:type="dxa"/>
              <w:left w:w="0" w:type="dxa"/>
              <w:bottom w:w="0" w:type="dxa"/>
              <w:right w:w="0" w:type="dxa"/>
            </w:tcMar>
            <w:vAlign w:val="center"/>
          </w:tcPr>
          <w:p w14:paraId="43493F28"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93/128</w:t>
            </w:r>
          </w:p>
        </w:tc>
        <w:tc>
          <w:tcPr>
            <w:tcW w:w="422" w:type="pct"/>
            <w:tcMar>
              <w:top w:w="0" w:type="dxa"/>
              <w:left w:w="0" w:type="dxa"/>
              <w:bottom w:w="0" w:type="dxa"/>
              <w:right w:w="0" w:type="dxa"/>
            </w:tcMar>
            <w:vAlign w:val="center"/>
          </w:tcPr>
          <w:p w14:paraId="6C08A8AC" w14:textId="77777777" w:rsidR="00917AB2" w:rsidRPr="00581246" w:rsidRDefault="00917AB2">
            <w:pPr>
              <w:spacing w:after="0" w:line="240" w:lineRule="auto"/>
              <w:jc w:val="center"/>
              <w:rPr>
                <w:rFonts w:ascii="Times New Roman" w:hAnsi="Times New Roman" w:cs="Times New Roman"/>
                <w:lang w:val="sr-Cyrl-RS"/>
              </w:rPr>
            </w:pPr>
          </w:p>
        </w:tc>
        <w:tc>
          <w:tcPr>
            <w:tcW w:w="1480" w:type="pct"/>
            <w:tcMar>
              <w:top w:w="0" w:type="dxa"/>
              <w:left w:w="0" w:type="dxa"/>
              <w:bottom w:w="0" w:type="dxa"/>
              <w:right w:w="0" w:type="dxa"/>
            </w:tcMar>
            <w:vAlign w:val="center"/>
          </w:tcPr>
          <w:p w14:paraId="233BCD6A" w14:textId="77777777" w:rsidR="00917AB2" w:rsidRPr="00581246" w:rsidRDefault="00917AB2">
            <w:pPr>
              <w:spacing w:after="0" w:line="240" w:lineRule="auto"/>
              <w:jc w:val="center"/>
              <w:rPr>
                <w:rFonts w:ascii="Times New Roman" w:hAnsi="Times New Roman" w:cs="Times New Roman"/>
                <w:lang w:val="sr-Cyrl-RS"/>
              </w:rPr>
            </w:pPr>
          </w:p>
        </w:tc>
      </w:tr>
      <w:tr w:rsidR="00581246" w:rsidRPr="00581246" w14:paraId="18C31268" w14:textId="77777777" w:rsidTr="002034D2">
        <w:tc>
          <w:tcPr>
            <w:tcW w:w="5000" w:type="pct"/>
            <w:gridSpan w:val="7"/>
            <w:shd w:val="clear" w:color="auto" w:fill="D3D3D3"/>
            <w:tcMar>
              <w:top w:w="0" w:type="dxa"/>
              <w:left w:w="0" w:type="dxa"/>
              <w:bottom w:w="0" w:type="dxa"/>
              <w:right w:w="0" w:type="dxa"/>
            </w:tcMar>
            <w:vAlign w:val="center"/>
          </w:tcPr>
          <w:p w14:paraId="7A0A7CA8" w14:textId="77777777" w:rsidR="00917AB2" w:rsidRPr="00E10E9B" w:rsidRDefault="00E36D82">
            <w:pPr>
              <w:spacing w:after="0" w:line="240" w:lineRule="auto"/>
              <w:jc w:val="center"/>
              <w:rPr>
                <w:rFonts w:ascii="Times New Roman" w:hAnsi="Times New Roman" w:cs="Times New Roman"/>
                <w:b/>
                <w:sz w:val="16"/>
                <w:lang w:val="sr-Cyrl-RS"/>
              </w:rPr>
            </w:pPr>
            <w:r w:rsidRPr="00581246">
              <w:rPr>
                <w:rFonts w:ascii="Times New Roman" w:hAnsi="Times New Roman" w:cs="Times New Roman"/>
                <w:b/>
                <w:sz w:val="16"/>
                <w:lang w:val="sr-Cyrl-RS"/>
              </w:rPr>
              <w:t>Циљ 2: Унапређен квалитет студија другог и трећег степена</w:t>
            </w:r>
          </w:p>
        </w:tc>
      </w:tr>
      <w:tr w:rsidR="00581246" w:rsidRPr="00581246" w14:paraId="1200C058" w14:textId="77777777" w:rsidTr="002034D2">
        <w:tc>
          <w:tcPr>
            <w:tcW w:w="1478" w:type="pct"/>
            <w:shd w:val="clear" w:color="auto" w:fill="D3D3D3"/>
            <w:tcMar>
              <w:top w:w="0" w:type="dxa"/>
              <w:left w:w="0" w:type="dxa"/>
              <w:bottom w:w="0" w:type="dxa"/>
              <w:right w:w="0" w:type="dxa"/>
            </w:tcMar>
            <w:vAlign w:val="center"/>
          </w:tcPr>
          <w:p w14:paraId="0EA5D3EF"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Назив индикатора</w:t>
            </w:r>
          </w:p>
        </w:tc>
        <w:tc>
          <w:tcPr>
            <w:tcW w:w="493" w:type="pct"/>
            <w:shd w:val="clear" w:color="auto" w:fill="D3D3D3"/>
            <w:tcMar>
              <w:top w:w="0" w:type="dxa"/>
              <w:left w:w="0" w:type="dxa"/>
              <w:bottom w:w="0" w:type="dxa"/>
              <w:right w:w="0" w:type="dxa"/>
            </w:tcMar>
            <w:vAlign w:val="center"/>
          </w:tcPr>
          <w:p w14:paraId="0AC03B7D"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Јединица мере</w:t>
            </w:r>
          </w:p>
        </w:tc>
        <w:tc>
          <w:tcPr>
            <w:tcW w:w="263" w:type="pct"/>
            <w:shd w:val="clear" w:color="auto" w:fill="D3D3D3"/>
            <w:tcMar>
              <w:top w:w="0" w:type="dxa"/>
              <w:left w:w="0" w:type="dxa"/>
              <w:bottom w:w="0" w:type="dxa"/>
              <w:right w:w="0" w:type="dxa"/>
            </w:tcMar>
            <w:vAlign w:val="center"/>
          </w:tcPr>
          <w:p w14:paraId="0BB6DEB7"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година</w:t>
            </w:r>
          </w:p>
        </w:tc>
        <w:tc>
          <w:tcPr>
            <w:tcW w:w="511" w:type="pct"/>
            <w:shd w:val="clear" w:color="auto" w:fill="D3D3D3"/>
            <w:tcMar>
              <w:top w:w="0" w:type="dxa"/>
              <w:left w:w="0" w:type="dxa"/>
              <w:bottom w:w="0" w:type="dxa"/>
              <w:right w:w="0" w:type="dxa"/>
            </w:tcMar>
            <w:vAlign w:val="center"/>
          </w:tcPr>
          <w:p w14:paraId="018ABDB8"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вредност</w:t>
            </w:r>
          </w:p>
        </w:tc>
        <w:tc>
          <w:tcPr>
            <w:tcW w:w="352" w:type="pct"/>
            <w:shd w:val="clear" w:color="auto" w:fill="D3D3D3"/>
            <w:tcMar>
              <w:top w:w="0" w:type="dxa"/>
              <w:left w:w="0" w:type="dxa"/>
              <w:bottom w:w="0" w:type="dxa"/>
              <w:right w:w="0" w:type="dxa"/>
            </w:tcMar>
            <w:vAlign w:val="center"/>
          </w:tcPr>
          <w:p w14:paraId="429CE7E7"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Циљна вредност у 2021. год.</w:t>
            </w:r>
          </w:p>
        </w:tc>
        <w:tc>
          <w:tcPr>
            <w:tcW w:w="422" w:type="pct"/>
            <w:shd w:val="clear" w:color="auto" w:fill="D3D3D3"/>
            <w:tcMar>
              <w:top w:w="0" w:type="dxa"/>
              <w:left w:w="0" w:type="dxa"/>
              <w:bottom w:w="0" w:type="dxa"/>
              <w:right w:w="0" w:type="dxa"/>
            </w:tcMar>
            <w:vAlign w:val="center"/>
          </w:tcPr>
          <w:p w14:paraId="18795B45"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Остварена вредност у 2021. год.</w:t>
            </w:r>
          </w:p>
        </w:tc>
        <w:tc>
          <w:tcPr>
            <w:tcW w:w="1480" w:type="pct"/>
            <w:shd w:val="clear" w:color="auto" w:fill="D3D3D3"/>
            <w:tcMar>
              <w:top w:w="0" w:type="dxa"/>
              <w:left w:w="0" w:type="dxa"/>
              <w:bottom w:w="0" w:type="dxa"/>
              <w:right w:w="0" w:type="dxa"/>
            </w:tcMar>
            <w:vAlign w:val="center"/>
          </w:tcPr>
          <w:p w14:paraId="02AF168D"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Образложење одступања од планске вредности</w:t>
            </w:r>
          </w:p>
        </w:tc>
      </w:tr>
      <w:tr w:rsidR="00581246" w:rsidRPr="00581246" w14:paraId="288EB1D2" w14:textId="77777777" w:rsidTr="002034D2">
        <w:tc>
          <w:tcPr>
            <w:tcW w:w="1478" w:type="pct"/>
            <w:tcMar>
              <w:top w:w="0" w:type="dxa"/>
              <w:left w:w="0" w:type="dxa"/>
              <w:bottom w:w="0" w:type="dxa"/>
              <w:right w:w="0" w:type="dxa"/>
            </w:tcMar>
          </w:tcPr>
          <w:p w14:paraId="41DFAE63"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1. Број акредитованих програма</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Уверење о акредитацији студијских програма</w:t>
            </w:r>
          </w:p>
        </w:tc>
        <w:tc>
          <w:tcPr>
            <w:tcW w:w="493" w:type="pct"/>
            <w:tcMar>
              <w:top w:w="0" w:type="dxa"/>
              <w:left w:w="0" w:type="dxa"/>
              <w:bottom w:w="0" w:type="dxa"/>
              <w:right w:w="0" w:type="dxa"/>
            </w:tcMar>
            <w:vAlign w:val="center"/>
          </w:tcPr>
          <w:p w14:paraId="3D31E235"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број</w:t>
            </w:r>
          </w:p>
        </w:tc>
        <w:tc>
          <w:tcPr>
            <w:tcW w:w="263" w:type="pct"/>
            <w:tcMar>
              <w:top w:w="0" w:type="dxa"/>
              <w:left w:w="0" w:type="dxa"/>
              <w:bottom w:w="0" w:type="dxa"/>
              <w:right w:w="0" w:type="dxa"/>
            </w:tcMar>
            <w:vAlign w:val="center"/>
          </w:tcPr>
          <w:p w14:paraId="3DBFE7B7"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2016</w:t>
            </w:r>
          </w:p>
        </w:tc>
        <w:tc>
          <w:tcPr>
            <w:tcW w:w="511" w:type="pct"/>
            <w:tcMar>
              <w:top w:w="0" w:type="dxa"/>
              <w:left w:w="0" w:type="dxa"/>
              <w:bottom w:w="0" w:type="dxa"/>
              <w:right w:w="0" w:type="dxa"/>
            </w:tcMar>
            <w:vAlign w:val="center"/>
          </w:tcPr>
          <w:p w14:paraId="062936DE"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6</w:t>
            </w:r>
          </w:p>
        </w:tc>
        <w:tc>
          <w:tcPr>
            <w:tcW w:w="352" w:type="pct"/>
            <w:tcMar>
              <w:top w:w="0" w:type="dxa"/>
              <w:left w:w="0" w:type="dxa"/>
              <w:bottom w:w="0" w:type="dxa"/>
              <w:right w:w="0" w:type="dxa"/>
            </w:tcMar>
            <w:vAlign w:val="center"/>
          </w:tcPr>
          <w:p w14:paraId="762A9EE3"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8</w:t>
            </w:r>
          </w:p>
        </w:tc>
        <w:tc>
          <w:tcPr>
            <w:tcW w:w="422" w:type="pct"/>
            <w:tcMar>
              <w:top w:w="0" w:type="dxa"/>
              <w:left w:w="0" w:type="dxa"/>
              <w:bottom w:w="0" w:type="dxa"/>
              <w:right w:w="0" w:type="dxa"/>
            </w:tcMar>
            <w:vAlign w:val="center"/>
          </w:tcPr>
          <w:p w14:paraId="5C1E6C2A" w14:textId="77777777" w:rsidR="00917AB2" w:rsidRPr="00581246" w:rsidRDefault="00917AB2">
            <w:pPr>
              <w:spacing w:after="0" w:line="240" w:lineRule="auto"/>
              <w:jc w:val="center"/>
              <w:rPr>
                <w:rFonts w:ascii="Times New Roman" w:hAnsi="Times New Roman" w:cs="Times New Roman"/>
                <w:lang w:val="sr-Cyrl-RS"/>
              </w:rPr>
            </w:pPr>
          </w:p>
        </w:tc>
        <w:tc>
          <w:tcPr>
            <w:tcW w:w="1480" w:type="pct"/>
            <w:tcMar>
              <w:top w:w="0" w:type="dxa"/>
              <w:left w:w="0" w:type="dxa"/>
              <w:bottom w:w="0" w:type="dxa"/>
              <w:right w:w="0" w:type="dxa"/>
            </w:tcMar>
            <w:vAlign w:val="center"/>
          </w:tcPr>
          <w:p w14:paraId="16287149" w14:textId="77777777" w:rsidR="00917AB2" w:rsidRPr="00581246" w:rsidRDefault="00917AB2">
            <w:pPr>
              <w:spacing w:after="0" w:line="240" w:lineRule="auto"/>
              <w:jc w:val="center"/>
              <w:rPr>
                <w:rFonts w:ascii="Times New Roman" w:hAnsi="Times New Roman" w:cs="Times New Roman"/>
                <w:lang w:val="sr-Cyrl-RS"/>
              </w:rPr>
            </w:pPr>
          </w:p>
        </w:tc>
      </w:tr>
      <w:tr w:rsidR="00581246" w:rsidRPr="00581246" w14:paraId="390A8677" w14:textId="77777777" w:rsidTr="002034D2">
        <w:tc>
          <w:tcPr>
            <w:tcW w:w="1478" w:type="pct"/>
            <w:tcMar>
              <w:top w:w="0" w:type="dxa"/>
              <w:left w:w="0" w:type="dxa"/>
              <w:bottom w:w="0" w:type="dxa"/>
              <w:right w:w="0" w:type="dxa"/>
            </w:tcMar>
          </w:tcPr>
          <w:p w14:paraId="054896E4" w14:textId="557024EC"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2. Број дипломираних студената и студенткиња у односу на број уписаних на другом степену студија</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 xml:space="preserve">Извор верификације: књиге евиденције о издатим дипломама и додацима диплома-по студијским програмима  </w:t>
            </w:r>
            <w:r w:rsidR="00605331">
              <w:rPr>
                <w:rFonts w:ascii="Times New Roman" w:hAnsi="Times New Roman" w:cs="Times New Roman"/>
                <w:i/>
                <w:sz w:val="16"/>
                <w:lang w:val="sr-Cyrl-RS"/>
              </w:rPr>
              <w:t>и Матичне књиге уписаних студе</w:t>
            </w:r>
            <w:r w:rsidRPr="00581246">
              <w:rPr>
                <w:rFonts w:ascii="Times New Roman" w:hAnsi="Times New Roman" w:cs="Times New Roman"/>
                <w:i/>
                <w:sz w:val="16"/>
                <w:lang w:val="sr-Cyrl-RS"/>
              </w:rPr>
              <w:t>ната -по студијским програмима</w:t>
            </w:r>
          </w:p>
        </w:tc>
        <w:tc>
          <w:tcPr>
            <w:tcW w:w="493" w:type="pct"/>
            <w:tcMar>
              <w:top w:w="0" w:type="dxa"/>
              <w:left w:w="0" w:type="dxa"/>
              <w:bottom w:w="0" w:type="dxa"/>
              <w:right w:w="0" w:type="dxa"/>
            </w:tcMar>
            <w:vAlign w:val="center"/>
          </w:tcPr>
          <w:p w14:paraId="4CD154E3"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број</w:t>
            </w:r>
          </w:p>
        </w:tc>
        <w:tc>
          <w:tcPr>
            <w:tcW w:w="263" w:type="pct"/>
            <w:tcMar>
              <w:top w:w="0" w:type="dxa"/>
              <w:left w:w="0" w:type="dxa"/>
              <w:bottom w:w="0" w:type="dxa"/>
              <w:right w:w="0" w:type="dxa"/>
            </w:tcMar>
            <w:vAlign w:val="center"/>
          </w:tcPr>
          <w:p w14:paraId="15B25AD0"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2016</w:t>
            </w:r>
          </w:p>
        </w:tc>
        <w:tc>
          <w:tcPr>
            <w:tcW w:w="511" w:type="pct"/>
            <w:tcMar>
              <w:top w:w="0" w:type="dxa"/>
              <w:left w:w="0" w:type="dxa"/>
              <w:bottom w:w="0" w:type="dxa"/>
              <w:right w:w="0" w:type="dxa"/>
            </w:tcMar>
            <w:vAlign w:val="center"/>
          </w:tcPr>
          <w:p w14:paraId="7652A8F0"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134/189</w:t>
            </w:r>
          </w:p>
        </w:tc>
        <w:tc>
          <w:tcPr>
            <w:tcW w:w="352" w:type="pct"/>
            <w:tcMar>
              <w:top w:w="0" w:type="dxa"/>
              <w:left w:w="0" w:type="dxa"/>
              <w:bottom w:w="0" w:type="dxa"/>
              <w:right w:w="0" w:type="dxa"/>
            </w:tcMar>
            <w:vAlign w:val="center"/>
          </w:tcPr>
          <w:p w14:paraId="5C27F50C"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106/160</w:t>
            </w:r>
          </w:p>
        </w:tc>
        <w:tc>
          <w:tcPr>
            <w:tcW w:w="422" w:type="pct"/>
            <w:tcMar>
              <w:top w:w="0" w:type="dxa"/>
              <w:left w:w="0" w:type="dxa"/>
              <w:bottom w:w="0" w:type="dxa"/>
              <w:right w:w="0" w:type="dxa"/>
            </w:tcMar>
            <w:vAlign w:val="center"/>
          </w:tcPr>
          <w:p w14:paraId="03F0C2ED" w14:textId="77777777" w:rsidR="00917AB2" w:rsidRPr="00581246" w:rsidRDefault="00917AB2">
            <w:pPr>
              <w:spacing w:after="0" w:line="240" w:lineRule="auto"/>
              <w:jc w:val="center"/>
              <w:rPr>
                <w:rFonts w:ascii="Times New Roman" w:hAnsi="Times New Roman" w:cs="Times New Roman"/>
                <w:lang w:val="sr-Cyrl-RS"/>
              </w:rPr>
            </w:pPr>
          </w:p>
        </w:tc>
        <w:tc>
          <w:tcPr>
            <w:tcW w:w="1480" w:type="pct"/>
            <w:tcMar>
              <w:top w:w="0" w:type="dxa"/>
              <w:left w:w="0" w:type="dxa"/>
              <w:bottom w:w="0" w:type="dxa"/>
              <w:right w:w="0" w:type="dxa"/>
            </w:tcMar>
            <w:vAlign w:val="center"/>
          </w:tcPr>
          <w:p w14:paraId="4672B159" w14:textId="77777777" w:rsidR="00917AB2" w:rsidRPr="00581246" w:rsidRDefault="00917AB2">
            <w:pPr>
              <w:spacing w:after="0" w:line="240" w:lineRule="auto"/>
              <w:jc w:val="center"/>
              <w:rPr>
                <w:rFonts w:ascii="Times New Roman" w:hAnsi="Times New Roman" w:cs="Times New Roman"/>
                <w:lang w:val="sr-Cyrl-RS"/>
              </w:rPr>
            </w:pPr>
          </w:p>
        </w:tc>
      </w:tr>
      <w:tr w:rsidR="00581246" w:rsidRPr="00581246" w14:paraId="3E1EA645" w14:textId="77777777" w:rsidTr="002034D2">
        <w:tc>
          <w:tcPr>
            <w:tcW w:w="1478" w:type="pct"/>
            <w:tcMar>
              <w:top w:w="0" w:type="dxa"/>
              <w:left w:w="0" w:type="dxa"/>
              <w:bottom w:w="0" w:type="dxa"/>
              <w:right w:w="0" w:type="dxa"/>
            </w:tcMar>
          </w:tcPr>
          <w:p w14:paraId="63D5429E" w14:textId="38714160"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 xml:space="preserve">3. Број доктората у односу на број уписаних студената докторских студија (од 2019) </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књиге евиденције о издатим дипломама и додацима диплома-по студијским програмима  и Матичне књиге уписаних студе</w:t>
            </w:r>
            <w:r w:rsidR="00605331">
              <w:rPr>
                <w:rFonts w:ascii="Times New Roman" w:hAnsi="Times New Roman" w:cs="Times New Roman"/>
                <w:i/>
                <w:sz w:val="16"/>
                <w:lang w:val="sr-Cyrl-RS"/>
              </w:rPr>
              <w:t>н</w:t>
            </w:r>
            <w:r w:rsidRPr="00581246">
              <w:rPr>
                <w:rFonts w:ascii="Times New Roman" w:hAnsi="Times New Roman" w:cs="Times New Roman"/>
                <w:i/>
                <w:sz w:val="16"/>
                <w:lang w:val="sr-Cyrl-RS"/>
              </w:rPr>
              <w:t>ата -по студијским програмима</w:t>
            </w:r>
          </w:p>
        </w:tc>
        <w:tc>
          <w:tcPr>
            <w:tcW w:w="493" w:type="pct"/>
            <w:tcMar>
              <w:top w:w="0" w:type="dxa"/>
              <w:left w:w="0" w:type="dxa"/>
              <w:bottom w:w="0" w:type="dxa"/>
              <w:right w:w="0" w:type="dxa"/>
            </w:tcMar>
            <w:vAlign w:val="center"/>
          </w:tcPr>
          <w:p w14:paraId="07699ADE"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просек</w:t>
            </w:r>
          </w:p>
        </w:tc>
        <w:tc>
          <w:tcPr>
            <w:tcW w:w="263" w:type="pct"/>
            <w:tcMar>
              <w:top w:w="0" w:type="dxa"/>
              <w:left w:w="0" w:type="dxa"/>
              <w:bottom w:w="0" w:type="dxa"/>
              <w:right w:w="0" w:type="dxa"/>
            </w:tcMar>
            <w:vAlign w:val="center"/>
          </w:tcPr>
          <w:p w14:paraId="7966E699"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2016</w:t>
            </w:r>
          </w:p>
        </w:tc>
        <w:tc>
          <w:tcPr>
            <w:tcW w:w="511" w:type="pct"/>
            <w:tcMar>
              <w:top w:w="0" w:type="dxa"/>
              <w:left w:w="0" w:type="dxa"/>
              <w:bottom w:w="0" w:type="dxa"/>
              <w:right w:w="0" w:type="dxa"/>
            </w:tcMar>
            <w:vAlign w:val="center"/>
          </w:tcPr>
          <w:p w14:paraId="7BA9855F"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7</w:t>
            </w:r>
          </w:p>
        </w:tc>
        <w:tc>
          <w:tcPr>
            <w:tcW w:w="352" w:type="pct"/>
            <w:tcMar>
              <w:top w:w="0" w:type="dxa"/>
              <w:left w:w="0" w:type="dxa"/>
              <w:bottom w:w="0" w:type="dxa"/>
              <w:right w:w="0" w:type="dxa"/>
            </w:tcMar>
            <w:vAlign w:val="center"/>
          </w:tcPr>
          <w:p w14:paraId="316E8F37"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5</w:t>
            </w:r>
          </w:p>
        </w:tc>
        <w:tc>
          <w:tcPr>
            <w:tcW w:w="422" w:type="pct"/>
            <w:tcMar>
              <w:top w:w="0" w:type="dxa"/>
              <w:left w:w="0" w:type="dxa"/>
              <w:bottom w:w="0" w:type="dxa"/>
              <w:right w:w="0" w:type="dxa"/>
            </w:tcMar>
            <w:vAlign w:val="center"/>
          </w:tcPr>
          <w:p w14:paraId="7978F4A3" w14:textId="77777777" w:rsidR="00917AB2" w:rsidRPr="00581246" w:rsidRDefault="00917AB2">
            <w:pPr>
              <w:spacing w:after="0" w:line="240" w:lineRule="auto"/>
              <w:jc w:val="center"/>
              <w:rPr>
                <w:rFonts w:ascii="Times New Roman" w:hAnsi="Times New Roman" w:cs="Times New Roman"/>
                <w:lang w:val="sr-Cyrl-RS"/>
              </w:rPr>
            </w:pPr>
          </w:p>
        </w:tc>
        <w:tc>
          <w:tcPr>
            <w:tcW w:w="1480" w:type="pct"/>
            <w:tcMar>
              <w:top w:w="0" w:type="dxa"/>
              <w:left w:w="0" w:type="dxa"/>
              <w:bottom w:w="0" w:type="dxa"/>
              <w:right w:w="0" w:type="dxa"/>
            </w:tcMar>
            <w:vAlign w:val="center"/>
          </w:tcPr>
          <w:p w14:paraId="304E123E" w14:textId="77777777" w:rsidR="00917AB2" w:rsidRPr="00581246" w:rsidRDefault="00917AB2">
            <w:pPr>
              <w:spacing w:after="0" w:line="240" w:lineRule="auto"/>
              <w:jc w:val="center"/>
              <w:rPr>
                <w:rFonts w:ascii="Times New Roman" w:hAnsi="Times New Roman" w:cs="Times New Roman"/>
                <w:lang w:val="sr-Cyrl-RS"/>
              </w:rPr>
            </w:pPr>
          </w:p>
        </w:tc>
      </w:tr>
      <w:tr w:rsidR="00581246" w:rsidRPr="00581246" w14:paraId="7C9BD2B0" w14:textId="77777777" w:rsidTr="002034D2">
        <w:tc>
          <w:tcPr>
            <w:tcW w:w="5000" w:type="pct"/>
            <w:gridSpan w:val="7"/>
            <w:shd w:val="clear" w:color="auto" w:fill="D3D3D3"/>
            <w:tcMar>
              <w:top w:w="0" w:type="dxa"/>
              <w:left w:w="0" w:type="dxa"/>
              <w:bottom w:w="0" w:type="dxa"/>
              <w:right w:w="0" w:type="dxa"/>
            </w:tcMar>
            <w:vAlign w:val="center"/>
          </w:tcPr>
          <w:p w14:paraId="38DD856D" w14:textId="77777777" w:rsidR="00917AB2" w:rsidRPr="00E10E9B" w:rsidRDefault="00E36D82">
            <w:pPr>
              <w:spacing w:after="0" w:line="240" w:lineRule="auto"/>
              <w:jc w:val="center"/>
              <w:rPr>
                <w:rFonts w:ascii="Times New Roman" w:hAnsi="Times New Roman" w:cs="Times New Roman"/>
                <w:b/>
                <w:sz w:val="16"/>
                <w:lang w:val="sr-Cyrl-RS"/>
              </w:rPr>
            </w:pPr>
            <w:r w:rsidRPr="00581246">
              <w:rPr>
                <w:rFonts w:ascii="Times New Roman" w:hAnsi="Times New Roman" w:cs="Times New Roman"/>
                <w:b/>
                <w:sz w:val="16"/>
                <w:lang w:val="sr-Cyrl-RS"/>
              </w:rPr>
              <w:t>Циљ 3: Унапређен квалитет научно-истраживачке делатности</w:t>
            </w:r>
          </w:p>
        </w:tc>
      </w:tr>
      <w:tr w:rsidR="00581246" w:rsidRPr="00581246" w14:paraId="47D90A88" w14:textId="77777777" w:rsidTr="002034D2">
        <w:tc>
          <w:tcPr>
            <w:tcW w:w="1478" w:type="pct"/>
            <w:shd w:val="clear" w:color="auto" w:fill="D3D3D3"/>
            <w:tcMar>
              <w:top w:w="0" w:type="dxa"/>
              <w:left w:w="0" w:type="dxa"/>
              <w:bottom w:w="0" w:type="dxa"/>
              <w:right w:w="0" w:type="dxa"/>
            </w:tcMar>
            <w:vAlign w:val="center"/>
          </w:tcPr>
          <w:p w14:paraId="00EEB682"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Назив индикатора</w:t>
            </w:r>
          </w:p>
        </w:tc>
        <w:tc>
          <w:tcPr>
            <w:tcW w:w="493" w:type="pct"/>
            <w:shd w:val="clear" w:color="auto" w:fill="D3D3D3"/>
            <w:tcMar>
              <w:top w:w="0" w:type="dxa"/>
              <w:left w:w="0" w:type="dxa"/>
              <w:bottom w:w="0" w:type="dxa"/>
              <w:right w:w="0" w:type="dxa"/>
            </w:tcMar>
            <w:vAlign w:val="center"/>
          </w:tcPr>
          <w:p w14:paraId="60DC4369"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Јединица мере</w:t>
            </w:r>
          </w:p>
        </w:tc>
        <w:tc>
          <w:tcPr>
            <w:tcW w:w="263" w:type="pct"/>
            <w:shd w:val="clear" w:color="auto" w:fill="D3D3D3"/>
            <w:tcMar>
              <w:top w:w="0" w:type="dxa"/>
              <w:left w:w="0" w:type="dxa"/>
              <w:bottom w:w="0" w:type="dxa"/>
              <w:right w:w="0" w:type="dxa"/>
            </w:tcMar>
            <w:vAlign w:val="center"/>
          </w:tcPr>
          <w:p w14:paraId="7D12F719"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година</w:t>
            </w:r>
          </w:p>
        </w:tc>
        <w:tc>
          <w:tcPr>
            <w:tcW w:w="511" w:type="pct"/>
            <w:shd w:val="clear" w:color="auto" w:fill="D3D3D3"/>
            <w:tcMar>
              <w:top w:w="0" w:type="dxa"/>
              <w:left w:w="0" w:type="dxa"/>
              <w:bottom w:w="0" w:type="dxa"/>
              <w:right w:w="0" w:type="dxa"/>
            </w:tcMar>
            <w:vAlign w:val="center"/>
          </w:tcPr>
          <w:p w14:paraId="5B9E6B39"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вредност</w:t>
            </w:r>
          </w:p>
        </w:tc>
        <w:tc>
          <w:tcPr>
            <w:tcW w:w="352" w:type="pct"/>
            <w:shd w:val="clear" w:color="auto" w:fill="D3D3D3"/>
            <w:tcMar>
              <w:top w:w="0" w:type="dxa"/>
              <w:left w:w="0" w:type="dxa"/>
              <w:bottom w:w="0" w:type="dxa"/>
              <w:right w:w="0" w:type="dxa"/>
            </w:tcMar>
            <w:vAlign w:val="center"/>
          </w:tcPr>
          <w:p w14:paraId="67844E55"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Циљна вредност у 2021. год.</w:t>
            </w:r>
          </w:p>
        </w:tc>
        <w:tc>
          <w:tcPr>
            <w:tcW w:w="422" w:type="pct"/>
            <w:shd w:val="clear" w:color="auto" w:fill="D3D3D3"/>
            <w:tcMar>
              <w:top w:w="0" w:type="dxa"/>
              <w:left w:w="0" w:type="dxa"/>
              <w:bottom w:w="0" w:type="dxa"/>
              <w:right w:w="0" w:type="dxa"/>
            </w:tcMar>
            <w:vAlign w:val="center"/>
          </w:tcPr>
          <w:p w14:paraId="59BE10E8"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Остварена вредност у 2021. год.</w:t>
            </w:r>
          </w:p>
        </w:tc>
        <w:tc>
          <w:tcPr>
            <w:tcW w:w="1480" w:type="pct"/>
            <w:shd w:val="clear" w:color="auto" w:fill="D3D3D3"/>
            <w:tcMar>
              <w:top w:w="0" w:type="dxa"/>
              <w:left w:w="0" w:type="dxa"/>
              <w:bottom w:w="0" w:type="dxa"/>
              <w:right w:w="0" w:type="dxa"/>
            </w:tcMar>
            <w:vAlign w:val="center"/>
          </w:tcPr>
          <w:p w14:paraId="6B9B820D"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Образложење одступања од планске вредности</w:t>
            </w:r>
          </w:p>
        </w:tc>
      </w:tr>
      <w:tr w:rsidR="00581246" w:rsidRPr="00581246" w14:paraId="03ADAC56" w14:textId="77777777" w:rsidTr="002034D2">
        <w:tc>
          <w:tcPr>
            <w:tcW w:w="1478" w:type="pct"/>
            <w:tcMar>
              <w:top w:w="0" w:type="dxa"/>
              <w:left w:w="0" w:type="dxa"/>
              <w:bottom w:w="0" w:type="dxa"/>
              <w:right w:w="0" w:type="dxa"/>
            </w:tcMar>
          </w:tcPr>
          <w:p w14:paraId="6C75ED21"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1. Број објављених радова у релевантним часописима (категорије М21, М22 и М23)</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картон наставника</w:t>
            </w:r>
          </w:p>
        </w:tc>
        <w:tc>
          <w:tcPr>
            <w:tcW w:w="493" w:type="pct"/>
            <w:tcMar>
              <w:top w:w="0" w:type="dxa"/>
              <w:left w:w="0" w:type="dxa"/>
              <w:bottom w:w="0" w:type="dxa"/>
              <w:right w:w="0" w:type="dxa"/>
            </w:tcMar>
            <w:vAlign w:val="center"/>
          </w:tcPr>
          <w:p w14:paraId="0316F025"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број</w:t>
            </w:r>
          </w:p>
        </w:tc>
        <w:tc>
          <w:tcPr>
            <w:tcW w:w="263" w:type="pct"/>
            <w:tcMar>
              <w:top w:w="0" w:type="dxa"/>
              <w:left w:w="0" w:type="dxa"/>
              <w:bottom w:w="0" w:type="dxa"/>
              <w:right w:w="0" w:type="dxa"/>
            </w:tcMar>
            <w:vAlign w:val="center"/>
          </w:tcPr>
          <w:p w14:paraId="22077750"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2016</w:t>
            </w:r>
          </w:p>
        </w:tc>
        <w:tc>
          <w:tcPr>
            <w:tcW w:w="511" w:type="pct"/>
            <w:tcMar>
              <w:top w:w="0" w:type="dxa"/>
              <w:left w:w="0" w:type="dxa"/>
              <w:bottom w:w="0" w:type="dxa"/>
              <w:right w:w="0" w:type="dxa"/>
            </w:tcMar>
            <w:vAlign w:val="center"/>
          </w:tcPr>
          <w:p w14:paraId="1378F090"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16</w:t>
            </w:r>
          </w:p>
        </w:tc>
        <w:tc>
          <w:tcPr>
            <w:tcW w:w="352" w:type="pct"/>
            <w:tcMar>
              <w:top w:w="0" w:type="dxa"/>
              <w:left w:w="0" w:type="dxa"/>
              <w:bottom w:w="0" w:type="dxa"/>
              <w:right w:w="0" w:type="dxa"/>
            </w:tcMar>
            <w:vAlign w:val="center"/>
          </w:tcPr>
          <w:p w14:paraId="21B18D25"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40</w:t>
            </w:r>
          </w:p>
        </w:tc>
        <w:tc>
          <w:tcPr>
            <w:tcW w:w="422" w:type="pct"/>
            <w:tcMar>
              <w:top w:w="0" w:type="dxa"/>
              <w:left w:w="0" w:type="dxa"/>
              <w:bottom w:w="0" w:type="dxa"/>
              <w:right w:w="0" w:type="dxa"/>
            </w:tcMar>
            <w:vAlign w:val="center"/>
          </w:tcPr>
          <w:p w14:paraId="33808D33" w14:textId="77777777" w:rsidR="00917AB2" w:rsidRPr="00581246" w:rsidRDefault="00917AB2">
            <w:pPr>
              <w:spacing w:after="0" w:line="240" w:lineRule="auto"/>
              <w:jc w:val="center"/>
              <w:rPr>
                <w:rFonts w:ascii="Times New Roman" w:hAnsi="Times New Roman" w:cs="Times New Roman"/>
                <w:lang w:val="sr-Cyrl-RS"/>
              </w:rPr>
            </w:pPr>
          </w:p>
        </w:tc>
        <w:tc>
          <w:tcPr>
            <w:tcW w:w="1480" w:type="pct"/>
            <w:tcMar>
              <w:top w:w="0" w:type="dxa"/>
              <w:left w:w="0" w:type="dxa"/>
              <w:bottom w:w="0" w:type="dxa"/>
              <w:right w:w="0" w:type="dxa"/>
            </w:tcMar>
            <w:vAlign w:val="center"/>
          </w:tcPr>
          <w:p w14:paraId="65B59F50" w14:textId="77777777" w:rsidR="00917AB2" w:rsidRPr="00581246" w:rsidRDefault="00917AB2">
            <w:pPr>
              <w:spacing w:after="0" w:line="240" w:lineRule="auto"/>
              <w:jc w:val="center"/>
              <w:rPr>
                <w:rFonts w:ascii="Times New Roman" w:hAnsi="Times New Roman" w:cs="Times New Roman"/>
                <w:lang w:val="sr-Cyrl-RS"/>
              </w:rPr>
            </w:pPr>
          </w:p>
        </w:tc>
      </w:tr>
      <w:tr w:rsidR="00581246" w:rsidRPr="00581246" w14:paraId="1BA748F8" w14:textId="77777777" w:rsidTr="002034D2">
        <w:tc>
          <w:tcPr>
            <w:tcW w:w="1478" w:type="pct"/>
            <w:tcMar>
              <w:top w:w="0" w:type="dxa"/>
              <w:left w:w="0" w:type="dxa"/>
              <w:bottom w:w="0" w:type="dxa"/>
              <w:right w:w="0" w:type="dxa"/>
            </w:tcMar>
          </w:tcPr>
          <w:p w14:paraId="38B924C7"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2. Број истраживач/месеци на пројектима Министарства за науку</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Основни уговори о реализацији пројеката са анексима и ауторски уговори о ангажовању на пројекту</w:t>
            </w:r>
          </w:p>
        </w:tc>
        <w:tc>
          <w:tcPr>
            <w:tcW w:w="493" w:type="pct"/>
            <w:tcMar>
              <w:top w:w="0" w:type="dxa"/>
              <w:left w:w="0" w:type="dxa"/>
              <w:bottom w:w="0" w:type="dxa"/>
              <w:right w:w="0" w:type="dxa"/>
            </w:tcMar>
            <w:vAlign w:val="center"/>
          </w:tcPr>
          <w:p w14:paraId="31C4AF59"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број</w:t>
            </w:r>
          </w:p>
        </w:tc>
        <w:tc>
          <w:tcPr>
            <w:tcW w:w="263" w:type="pct"/>
            <w:tcMar>
              <w:top w:w="0" w:type="dxa"/>
              <w:left w:w="0" w:type="dxa"/>
              <w:bottom w:w="0" w:type="dxa"/>
              <w:right w:w="0" w:type="dxa"/>
            </w:tcMar>
            <w:vAlign w:val="center"/>
          </w:tcPr>
          <w:p w14:paraId="6187C6FE"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2017</w:t>
            </w:r>
          </w:p>
        </w:tc>
        <w:tc>
          <w:tcPr>
            <w:tcW w:w="511" w:type="pct"/>
            <w:tcMar>
              <w:top w:w="0" w:type="dxa"/>
              <w:left w:w="0" w:type="dxa"/>
              <w:bottom w:w="0" w:type="dxa"/>
              <w:right w:w="0" w:type="dxa"/>
            </w:tcMar>
            <w:vAlign w:val="center"/>
          </w:tcPr>
          <w:p w14:paraId="30E9DA10"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312</w:t>
            </w:r>
          </w:p>
        </w:tc>
        <w:tc>
          <w:tcPr>
            <w:tcW w:w="352" w:type="pct"/>
            <w:tcMar>
              <w:top w:w="0" w:type="dxa"/>
              <w:left w:w="0" w:type="dxa"/>
              <w:bottom w:w="0" w:type="dxa"/>
              <w:right w:w="0" w:type="dxa"/>
            </w:tcMar>
            <w:vAlign w:val="center"/>
          </w:tcPr>
          <w:p w14:paraId="165F5ED9"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312</w:t>
            </w:r>
          </w:p>
        </w:tc>
        <w:tc>
          <w:tcPr>
            <w:tcW w:w="422" w:type="pct"/>
            <w:tcMar>
              <w:top w:w="0" w:type="dxa"/>
              <w:left w:w="0" w:type="dxa"/>
              <w:bottom w:w="0" w:type="dxa"/>
              <w:right w:w="0" w:type="dxa"/>
            </w:tcMar>
            <w:vAlign w:val="center"/>
          </w:tcPr>
          <w:p w14:paraId="63C665CC" w14:textId="77777777" w:rsidR="00917AB2" w:rsidRPr="00581246" w:rsidRDefault="00917AB2">
            <w:pPr>
              <w:spacing w:after="0" w:line="240" w:lineRule="auto"/>
              <w:jc w:val="center"/>
              <w:rPr>
                <w:rFonts w:ascii="Times New Roman" w:hAnsi="Times New Roman" w:cs="Times New Roman"/>
                <w:lang w:val="sr-Cyrl-RS"/>
              </w:rPr>
            </w:pPr>
          </w:p>
        </w:tc>
        <w:tc>
          <w:tcPr>
            <w:tcW w:w="1480" w:type="pct"/>
            <w:tcMar>
              <w:top w:w="0" w:type="dxa"/>
              <w:left w:w="0" w:type="dxa"/>
              <w:bottom w:w="0" w:type="dxa"/>
              <w:right w:w="0" w:type="dxa"/>
            </w:tcMar>
            <w:vAlign w:val="center"/>
          </w:tcPr>
          <w:p w14:paraId="4D3C4170" w14:textId="77777777" w:rsidR="00917AB2" w:rsidRPr="00581246" w:rsidRDefault="00917AB2">
            <w:pPr>
              <w:spacing w:after="0" w:line="240" w:lineRule="auto"/>
              <w:jc w:val="center"/>
              <w:rPr>
                <w:rFonts w:ascii="Times New Roman" w:hAnsi="Times New Roman" w:cs="Times New Roman"/>
                <w:lang w:val="sr-Cyrl-RS"/>
              </w:rPr>
            </w:pPr>
          </w:p>
        </w:tc>
      </w:tr>
      <w:tr w:rsidR="00581246" w:rsidRPr="00581246" w14:paraId="24E1FDD6" w14:textId="77777777" w:rsidTr="002034D2">
        <w:tc>
          <w:tcPr>
            <w:tcW w:w="1478" w:type="pct"/>
            <w:tcMar>
              <w:top w:w="0" w:type="dxa"/>
              <w:left w:w="0" w:type="dxa"/>
              <w:bottom w:w="0" w:type="dxa"/>
              <w:right w:w="0" w:type="dxa"/>
            </w:tcMar>
          </w:tcPr>
          <w:p w14:paraId="7BA71F6B"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3. Број радова на научним скуповима,</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картон наставника</w:t>
            </w:r>
          </w:p>
        </w:tc>
        <w:tc>
          <w:tcPr>
            <w:tcW w:w="493" w:type="pct"/>
            <w:tcMar>
              <w:top w:w="0" w:type="dxa"/>
              <w:left w:w="0" w:type="dxa"/>
              <w:bottom w:w="0" w:type="dxa"/>
              <w:right w:w="0" w:type="dxa"/>
            </w:tcMar>
            <w:vAlign w:val="center"/>
          </w:tcPr>
          <w:p w14:paraId="556D3718"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број</w:t>
            </w:r>
          </w:p>
        </w:tc>
        <w:tc>
          <w:tcPr>
            <w:tcW w:w="263" w:type="pct"/>
            <w:tcMar>
              <w:top w:w="0" w:type="dxa"/>
              <w:left w:w="0" w:type="dxa"/>
              <w:bottom w:w="0" w:type="dxa"/>
              <w:right w:w="0" w:type="dxa"/>
            </w:tcMar>
            <w:vAlign w:val="center"/>
          </w:tcPr>
          <w:p w14:paraId="59E76ADC"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2017</w:t>
            </w:r>
          </w:p>
        </w:tc>
        <w:tc>
          <w:tcPr>
            <w:tcW w:w="511" w:type="pct"/>
            <w:tcMar>
              <w:top w:w="0" w:type="dxa"/>
              <w:left w:w="0" w:type="dxa"/>
              <w:bottom w:w="0" w:type="dxa"/>
              <w:right w:w="0" w:type="dxa"/>
            </w:tcMar>
            <w:vAlign w:val="center"/>
          </w:tcPr>
          <w:p w14:paraId="1DFB5D47"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187</w:t>
            </w:r>
          </w:p>
        </w:tc>
        <w:tc>
          <w:tcPr>
            <w:tcW w:w="352" w:type="pct"/>
            <w:tcMar>
              <w:top w:w="0" w:type="dxa"/>
              <w:left w:w="0" w:type="dxa"/>
              <w:bottom w:w="0" w:type="dxa"/>
              <w:right w:w="0" w:type="dxa"/>
            </w:tcMar>
            <w:vAlign w:val="center"/>
          </w:tcPr>
          <w:p w14:paraId="4F364116"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225</w:t>
            </w:r>
          </w:p>
        </w:tc>
        <w:tc>
          <w:tcPr>
            <w:tcW w:w="422" w:type="pct"/>
            <w:tcMar>
              <w:top w:w="0" w:type="dxa"/>
              <w:left w:w="0" w:type="dxa"/>
              <w:bottom w:w="0" w:type="dxa"/>
              <w:right w:w="0" w:type="dxa"/>
            </w:tcMar>
            <w:vAlign w:val="center"/>
          </w:tcPr>
          <w:p w14:paraId="6F6BD017" w14:textId="77777777" w:rsidR="00917AB2" w:rsidRPr="00581246" w:rsidRDefault="00917AB2">
            <w:pPr>
              <w:spacing w:after="0" w:line="240" w:lineRule="auto"/>
              <w:jc w:val="center"/>
              <w:rPr>
                <w:rFonts w:ascii="Times New Roman" w:hAnsi="Times New Roman" w:cs="Times New Roman"/>
                <w:lang w:val="sr-Cyrl-RS"/>
              </w:rPr>
            </w:pPr>
          </w:p>
        </w:tc>
        <w:tc>
          <w:tcPr>
            <w:tcW w:w="1480" w:type="pct"/>
            <w:tcMar>
              <w:top w:w="0" w:type="dxa"/>
              <w:left w:w="0" w:type="dxa"/>
              <w:bottom w:w="0" w:type="dxa"/>
              <w:right w:w="0" w:type="dxa"/>
            </w:tcMar>
            <w:vAlign w:val="center"/>
          </w:tcPr>
          <w:p w14:paraId="161B002A" w14:textId="77777777" w:rsidR="00917AB2" w:rsidRPr="00581246" w:rsidRDefault="00917AB2">
            <w:pPr>
              <w:spacing w:after="0" w:line="240" w:lineRule="auto"/>
              <w:jc w:val="center"/>
              <w:rPr>
                <w:rFonts w:ascii="Times New Roman" w:hAnsi="Times New Roman" w:cs="Times New Roman"/>
                <w:lang w:val="sr-Cyrl-RS"/>
              </w:rPr>
            </w:pPr>
          </w:p>
        </w:tc>
      </w:tr>
      <w:tr w:rsidR="00581246" w:rsidRPr="00581246" w14:paraId="7E1EB2F4" w14:textId="77777777" w:rsidTr="002034D2">
        <w:tc>
          <w:tcPr>
            <w:tcW w:w="1478" w:type="pct"/>
            <w:tcMar>
              <w:top w:w="0" w:type="dxa"/>
              <w:left w:w="0" w:type="dxa"/>
              <w:bottom w:w="0" w:type="dxa"/>
              <w:right w:w="0" w:type="dxa"/>
            </w:tcMar>
          </w:tcPr>
          <w:p w14:paraId="0CD3C586"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4. Број књига, монографија и других публикација</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план издавачке делатности за текућу годину</w:t>
            </w:r>
          </w:p>
        </w:tc>
        <w:tc>
          <w:tcPr>
            <w:tcW w:w="493" w:type="pct"/>
            <w:tcMar>
              <w:top w:w="0" w:type="dxa"/>
              <w:left w:w="0" w:type="dxa"/>
              <w:bottom w:w="0" w:type="dxa"/>
              <w:right w:w="0" w:type="dxa"/>
            </w:tcMar>
            <w:vAlign w:val="center"/>
          </w:tcPr>
          <w:p w14:paraId="334D63CC"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број</w:t>
            </w:r>
          </w:p>
        </w:tc>
        <w:tc>
          <w:tcPr>
            <w:tcW w:w="263" w:type="pct"/>
            <w:tcMar>
              <w:top w:w="0" w:type="dxa"/>
              <w:left w:w="0" w:type="dxa"/>
              <w:bottom w:w="0" w:type="dxa"/>
              <w:right w:w="0" w:type="dxa"/>
            </w:tcMar>
            <w:vAlign w:val="center"/>
          </w:tcPr>
          <w:p w14:paraId="3AFA52D7"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2016</w:t>
            </w:r>
          </w:p>
        </w:tc>
        <w:tc>
          <w:tcPr>
            <w:tcW w:w="511" w:type="pct"/>
            <w:tcMar>
              <w:top w:w="0" w:type="dxa"/>
              <w:left w:w="0" w:type="dxa"/>
              <w:bottom w:w="0" w:type="dxa"/>
              <w:right w:w="0" w:type="dxa"/>
            </w:tcMar>
            <w:vAlign w:val="center"/>
          </w:tcPr>
          <w:p w14:paraId="3048D1C1"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343</w:t>
            </w:r>
          </w:p>
        </w:tc>
        <w:tc>
          <w:tcPr>
            <w:tcW w:w="352" w:type="pct"/>
            <w:tcMar>
              <w:top w:w="0" w:type="dxa"/>
              <w:left w:w="0" w:type="dxa"/>
              <w:bottom w:w="0" w:type="dxa"/>
              <w:right w:w="0" w:type="dxa"/>
            </w:tcMar>
            <w:vAlign w:val="center"/>
          </w:tcPr>
          <w:p w14:paraId="74A3B62C"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370</w:t>
            </w:r>
          </w:p>
        </w:tc>
        <w:tc>
          <w:tcPr>
            <w:tcW w:w="422" w:type="pct"/>
            <w:tcMar>
              <w:top w:w="0" w:type="dxa"/>
              <w:left w:w="0" w:type="dxa"/>
              <w:bottom w:w="0" w:type="dxa"/>
              <w:right w:w="0" w:type="dxa"/>
            </w:tcMar>
            <w:vAlign w:val="center"/>
          </w:tcPr>
          <w:p w14:paraId="4790A6C0" w14:textId="77777777" w:rsidR="00917AB2" w:rsidRPr="00581246" w:rsidRDefault="00917AB2">
            <w:pPr>
              <w:spacing w:after="0" w:line="240" w:lineRule="auto"/>
              <w:jc w:val="center"/>
              <w:rPr>
                <w:rFonts w:ascii="Times New Roman" w:hAnsi="Times New Roman" w:cs="Times New Roman"/>
                <w:lang w:val="sr-Cyrl-RS"/>
              </w:rPr>
            </w:pPr>
          </w:p>
        </w:tc>
        <w:tc>
          <w:tcPr>
            <w:tcW w:w="1480" w:type="pct"/>
            <w:tcMar>
              <w:top w:w="0" w:type="dxa"/>
              <w:left w:w="0" w:type="dxa"/>
              <w:bottom w:w="0" w:type="dxa"/>
              <w:right w:w="0" w:type="dxa"/>
            </w:tcMar>
            <w:vAlign w:val="center"/>
          </w:tcPr>
          <w:p w14:paraId="1359FBD4" w14:textId="77777777" w:rsidR="00917AB2" w:rsidRPr="00581246" w:rsidRDefault="00917AB2">
            <w:pPr>
              <w:spacing w:after="0" w:line="240" w:lineRule="auto"/>
              <w:jc w:val="center"/>
              <w:rPr>
                <w:rFonts w:ascii="Times New Roman" w:hAnsi="Times New Roman" w:cs="Times New Roman"/>
                <w:lang w:val="sr-Cyrl-RS"/>
              </w:rPr>
            </w:pPr>
          </w:p>
        </w:tc>
      </w:tr>
      <w:tr w:rsidR="00581246" w:rsidRPr="00581246" w14:paraId="6C72C4CB" w14:textId="77777777" w:rsidTr="002034D2">
        <w:tc>
          <w:tcPr>
            <w:tcW w:w="5000" w:type="pct"/>
            <w:gridSpan w:val="7"/>
            <w:shd w:val="clear" w:color="auto" w:fill="D3D3D3"/>
            <w:tcMar>
              <w:top w:w="0" w:type="dxa"/>
              <w:left w:w="0" w:type="dxa"/>
              <w:bottom w:w="0" w:type="dxa"/>
              <w:right w:w="0" w:type="dxa"/>
            </w:tcMar>
            <w:vAlign w:val="center"/>
          </w:tcPr>
          <w:p w14:paraId="7AC42AA8"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КРИМИНАЛИСТИЧКО-ПОЛИЦИЈСКИ УНИВЕРЗИТЕТ</w:t>
            </w:r>
          </w:p>
        </w:tc>
      </w:tr>
      <w:tr w:rsidR="00581246" w:rsidRPr="00581246" w14:paraId="4767B113" w14:textId="77777777" w:rsidTr="002034D2">
        <w:tc>
          <w:tcPr>
            <w:tcW w:w="5000" w:type="pct"/>
            <w:gridSpan w:val="7"/>
            <w:tcMar>
              <w:top w:w="0" w:type="dxa"/>
              <w:left w:w="0" w:type="dxa"/>
              <w:bottom w:w="0" w:type="dxa"/>
              <w:right w:w="0" w:type="dxa"/>
            </w:tcMar>
          </w:tcPr>
          <w:p w14:paraId="09F48F05" w14:textId="32FD175E"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b/>
                <w:sz w:val="16"/>
                <w:lang w:val="sr-Cyrl-RS"/>
              </w:rPr>
              <w:t xml:space="preserve">Образложење спровођења: </w:t>
            </w:r>
            <w:r w:rsidR="009D4045">
              <w:rPr>
                <w:rFonts w:ascii="Times New Roman" w:hAnsi="Times New Roman" w:cs="Times New Roman"/>
                <w:sz w:val="16"/>
                <w:lang w:val="sr-Cyrl-RS"/>
              </w:rPr>
              <w:t>Т</w:t>
            </w:r>
            <w:r w:rsidRPr="00581246">
              <w:rPr>
                <w:rFonts w:ascii="Times New Roman" w:hAnsi="Times New Roman" w:cs="Times New Roman"/>
                <w:sz w:val="16"/>
                <w:lang w:val="sr-Cyrl-RS"/>
              </w:rPr>
              <w:t>оком извештајног периода спровођење Програма било је на задовољавајућем нивоу.</w:t>
            </w:r>
          </w:p>
        </w:tc>
      </w:tr>
      <w:tr w:rsidR="00581246" w:rsidRPr="00581246" w14:paraId="49F0B868" w14:textId="77777777" w:rsidTr="002034D2">
        <w:tc>
          <w:tcPr>
            <w:tcW w:w="5000" w:type="pct"/>
            <w:gridSpan w:val="7"/>
            <w:shd w:val="clear" w:color="auto" w:fill="D3D3D3"/>
            <w:tcMar>
              <w:top w:w="0" w:type="dxa"/>
              <w:left w:w="0" w:type="dxa"/>
              <w:bottom w:w="0" w:type="dxa"/>
              <w:right w:w="0" w:type="dxa"/>
            </w:tcMar>
            <w:vAlign w:val="center"/>
          </w:tcPr>
          <w:p w14:paraId="70010A3B"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 1: Унапређен квалитет  и ефикасност основних студија</w:t>
            </w:r>
          </w:p>
        </w:tc>
      </w:tr>
      <w:tr w:rsidR="00581246" w:rsidRPr="00581246" w14:paraId="73BF22A1" w14:textId="77777777" w:rsidTr="002034D2">
        <w:tc>
          <w:tcPr>
            <w:tcW w:w="1478" w:type="pct"/>
            <w:shd w:val="clear" w:color="auto" w:fill="D3D3D3"/>
            <w:tcMar>
              <w:top w:w="0" w:type="dxa"/>
              <w:left w:w="0" w:type="dxa"/>
              <w:bottom w:w="0" w:type="dxa"/>
              <w:right w:w="0" w:type="dxa"/>
            </w:tcMar>
            <w:vAlign w:val="center"/>
          </w:tcPr>
          <w:p w14:paraId="32DF59D4"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lastRenderedPageBreak/>
              <w:t>Назив индикатора</w:t>
            </w:r>
          </w:p>
        </w:tc>
        <w:tc>
          <w:tcPr>
            <w:tcW w:w="493" w:type="pct"/>
            <w:shd w:val="clear" w:color="auto" w:fill="D3D3D3"/>
            <w:tcMar>
              <w:top w:w="0" w:type="dxa"/>
              <w:left w:w="0" w:type="dxa"/>
              <w:bottom w:w="0" w:type="dxa"/>
              <w:right w:w="0" w:type="dxa"/>
            </w:tcMar>
            <w:vAlign w:val="center"/>
          </w:tcPr>
          <w:p w14:paraId="3D85F102"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Јединица мере</w:t>
            </w:r>
          </w:p>
        </w:tc>
        <w:tc>
          <w:tcPr>
            <w:tcW w:w="263" w:type="pct"/>
            <w:shd w:val="clear" w:color="auto" w:fill="D3D3D3"/>
            <w:tcMar>
              <w:top w:w="0" w:type="dxa"/>
              <w:left w:w="0" w:type="dxa"/>
              <w:bottom w:w="0" w:type="dxa"/>
              <w:right w:w="0" w:type="dxa"/>
            </w:tcMar>
            <w:vAlign w:val="center"/>
          </w:tcPr>
          <w:p w14:paraId="567BAF25"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година</w:t>
            </w:r>
          </w:p>
        </w:tc>
        <w:tc>
          <w:tcPr>
            <w:tcW w:w="511" w:type="pct"/>
            <w:shd w:val="clear" w:color="auto" w:fill="D3D3D3"/>
            <w:tcMar>
              <w:top w:w="0" w:type="dxa"/>
              <w:left w:w="0" w:type="dxa"/>
              <w:bottom w:w="0" w:type="dxa"/>
              <w:right w:w="0" w:type="dxa"/>
            </w:tcMar>
            <w:vAlign w:val="center"/>
          </w:tcPr>
          <w:p w14:paraId="61FAFAFA"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вредност</w:t>
            </w:r>
          </w:p>
        </w:tc>
        <w:tc>
          <w:tcPr>
            <w:tcW w:w="352" w:type="pct"/>
            <w:shd w:val="clear" w:color="auto" w:fill="D3D3D3"/>
            <w:tcMar>
              <w:top w:w="0" w:type="dxa"/>
              <w:left w:w="0" w:type="dxa"/>
              <w:bottom w:w="0" w:type="dxa"/>
              <w:right w:w="0" w:type="dxa"/>
            </w:tcMar>
            <w:vAlign w:val="center"/>
          </w:tcPr>
          <w:p w14:paraId="747B2F2B"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Циљна вредност у 2021. год.</w:t>
            </w:r>
          </w:p>
        </w:tc>
        <w:tc>
          <w:tcPr>
            <w:tcW w:w="422" w:type="pct"/>
            <w:shd w:val="clear" w:color="auto" w:fill="D3D3D3"/>
            <w:tcMar>
              <w:top w:w="0" w:type="dxa"/>
              <w:left w:w="0" w:type="dxa"/>
              <w:bottom w:w="0" w:type="dxa"/>
              <w:right w:w="0" w:type="dxa"/>
            </w:tcMar>
            <w:vAlign w:val="center"/>
          </w:tcPr>
          <w:p w14:paraId="34CD8978"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Остварена вредност у 2021. год.</w:t>
            </w:r>
          </w:p>
        </w:tc>
        <w:tc>
          <w:tcPr>
            <w:tcW w:w="1480" w:type="pct"/>
            <w:shd w:val="clear" w:color="auto" w:fill="D3D3D3"/>
            <w:tcMar>
              <w:top w:w="0" w:type="dxa"/>
              <w:left w:w="0" w:type="dxa"/>
              <w:bottom w:w="0" w:type="dxa"/>
              <w:right w:w="0" w:type="dxa"/>
            </w:tcMar>
            <w:vAlign w:val="center"/>
          </w:tcPr>
          <w:p w14:paraId="4C1F9C61"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Образложење одступања од планске вредности</w:t>
            </w:r>
          </w:p>
        </w:tc>
      </w:tr>
      <w:tr w:rsidR="00581246" w:rsidRPr="00581246" w14:paraId="69AE0955" w14:textId="77777777" w:rsidTr="002034D2">
        <w:tc>
          <w:tcPr>
            <w:tcW w:w="1478" w:type="pct"/>
            <w:tcMar>
              <w:top w:w="0" w:type="dxa"/>
              <w:left w:w="0" w:type="dxa"/>
              <w:bottom w:w="0" w:type="dxa"/>
              <w:right w:w="0" w:type="dxa"/>
            </w:tcMar>
          </w:tcPr>
          <w:p w14:paraId="06A08230" w14:textId="20055068"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1. Број дипломираних студената у односу на број уписаних</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Матичне књиге уписаних студената на основним студијама, књиге евиденције о издатим дипломама и додацима</w:t>
            </w:r>
            <w:r w:rsidR="00605331">
              <w:rPr>
                <w:rFonts w:ascii="Times New Roman" w:hAnsi="Times New Roman" w:cs="Times New Roman"/>
                <w:i/>
                <w:sz w:val="16"/>
                <w:lang w:val="sr-Cyrl-RS"/>
              </w:rPr>
              <w:t xml:space="preserve"> диплома за основне студије доку</w:t>
            </w:r>
            <w:r w:rsidRPr="00581246">
              <w:rPr>
                <w:rFonts w:ascii="Times New Roman" w:hAnsi="Times New Roman" w:cs="Times New Roman"/>
                <w:i/>
                <w:sz w:val="16"/>
                <w:lang w:val="sr-Cyrl-RS"/>
              </w:rPr>
              <w:t>ментација за акредитацију установе</w:t>
            </w:r>
          </w:p>
        </w:tc>
        <w:tc>
          <w:tcPr>
            <w:tcW w:w="493" w:type="pct"/>
            <w:tcMar>
              <w:top w:w="0" w:type="dxa"/>
              <w:left w:w="0" w:type="dxa"/>
              <w:bottom w:w="0" w:type="dxa"/>
              <w:right w:w="0" w:type="dxa"/>
            </w:tcMar>
            <w:vAlign w:val="center"/>
          </w:tcPr>
          <w:p w14:paraId="56AF1D1D"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просек</w:t>
            </w:r>
          </w:p>
        </w:tc>
        <w:tc>
          <w:tcPr>
            <w:tcW w:w="263" w:type="pct"/>
            <w:tcMar>
              <w:top w:w="0" w:type="dxa"/>
              <w:left w:w="0" w:type="dxa"/>
              <w:bottom w:w="0" w:type="dxa"/>
              <w:right w:w="0" w:type="dxa"/>
            </w:tcMar>
            <w:vAlign w:val="center"/>
          </w:tcPr>
          <w:p w14:paraId="16FCCBC9"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2018</w:t>
            </w:r>
          </w:p>
        </w:tc>
        <w:tc>
          <w:tcPr>
            <w:tcW w:w="511" w:type="pct"/>
            <w:tcMar>
              <w:top w:w="0" w:type="dxa"/>
              <w:left w:w="0" w:type="dxa"/>
              <w:bottom w:w="0" w:type="dxa"/>
              <w:right w:w="0" w:type="dxa"/>
            </w:tcMar>
            <w:vAlign w:val="center"/>
          </w:tcPr>
          <w:p w14:paraId="7B22A739"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140/155</w:t>
            </w:r>
          </w:p>
        </w:tc>
        <w:tc>
          <w:tcPr>
            <w:tcW w:w="352" w:type="pct"/>
            <w:tcMar>
              <w:top w:w="0" w:type="dxa"/>
              <w:left w:w="0" w:type="dxa"/>
              <w:bottom w:w="0" w:type="dxa"/>
              <w:right w:w="0" w:type="dxa"/>
            </w:tcMar>
            <w:vAlign w:val="center"/>
          </w:tcPr>
          <w:p w14:paraId="7B76214D"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143/158</w:t>
            </w:r>
          </w:p>
        </w:tc>
        <w:tc>
          <w:tcPr>
            <w:tcW w:w="422" w:type="pct"/>
            <w:tcMar>
              <w:top w:w="0" w:type="dxa"/>
              <w:left w:w="0" w:type="dxa"/>
              <w:bottom w:w="0" w:type="dxa"/>
              <w:right w:w="0" w:type="dxa"/>
            </w:tcMar>
            <w:vAlign w:val="center"/>
          </w:tcPr>
          <w:p w14:paraId="7DE880E1"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71/39</w:t>
            </w:r>
          </w:p>
        </w:tc>
        <w:tc>
          <w:tcPr>
            <w:tcW w:w="1480" w:type="pct"/>
            <w:tcMar>
              <w:top w:w="0" w:type="dxa"/>
              <w:left w:w="0" w:type="dxa"/>
              <w:bottom w:w="0" w:type="dxa"/>
              <w:right w:w="0" w:type="dxa"/>
            </w:tcMar>
            <w:vAlign w:val="center"/>
          </w:tcPr>
          <w:p w14:paraId="5BA525F5"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Смањен је број дипломираних студената због тога што студенти не завршавају студије за четири године, колико траје студијски програм, већ продужавају студије. Такође смањен је и број уписаних студената, из разлога што се на основу потреба уписују само студенти који се финансирају из буџета.</w:t>
            </w:r>
          </w:p>
        </w:tc>
      </w:tr>
      <w:tr w:rsidR="00581246" w:rsidRPr="00581246" w14:paraId="0669F10E" w14:textId="77777777" w:rsidTr="002034D2">
        <w:tc>
          <w:tcPr>
            <w:tcW w:w="1478" w:type="pct"/>
            <w:tcMar>
              <w:top w:w="0" w:type="dxa"/>
              <w:left w:w="0" w:type="dxa"/>
              <w:bottom w:w="0" w:type="dxa"/>
              <w:right w:w="0" w:type="dxa"/>
            </w:tcMar>
          </w:tcPr>
          <w:p w14:paraId="54A90035" w14:textId="67D685FE"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2. Број дипломир</w:t>
            </w:r>
            <w:r w:rsidR="00605331">
              <w:rPr>
                <w:rFonts w:ascii="Times New Roman" w:hAnsi="Times New Roman" w:cs="Times New Roman"/>
                <w:sz w:val="16"/>
                <w:lang w:val="sr-Cyrl-RS"/>
              </w:rPr>
              <w:t>а</w:t>
            </w:r>
            <w:r w:rsidRPr="00581246">
              <w:rPr>
                <w:rFonts w:ascii="Times New Roman" w:hAnsi="Times New Roman" w:cs="Times New Roman"/>
                <w:sz w:val="16"/>
                <w:lang w:val="sr-Cyrl-RS"/>
              </w:rPr>
              <w:t>них студенткиња у односу на број уписаних</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 xml:space="preserve">Извор верификације: Матичне </w:t>
            </w:r>
            <w:r w:rsidR="00605331">
              <w:rPr>
                <w:rFonts w:ascii="Times New Roman" w:hAnsi="Times New Roman" w:cs="Times New Roman"/>
                <w:i/>
                <w:sz w:val="16"/>
                <w:lang w:val="sr-Cyrl-RS"/>
              </w:rPr>
              <w:t>к</w:t>
            </w:r>
            <w:r w:rsidRPr="00581246">
              <w:rPr>
                <w:rFonts w:ascii="Times New Roman" w:hAnsi="Times New Roman" w:cs="Times New Roman"/>
                <w:i/>
                <w:sz w:val="16"/>
                <w:lang w:val="sr-Cyrl-RS"/>
              </w:rPr>
              <w:t>њиге уписаних студената на основним студијама, књиге евиденције о издатим дипломама и додацима диплома за основне студије, документација за акредитацију установе</w:t>
            </w:r>
          </w:p>
        </w:tc>
        <w:tc>
          <w:tcPr>
            <w:tcW w:w="493" w:type="pct"/>
            <w:tcMar>
              <w:top w:w="0" w:type="dxa"/>
              <w:left w:w="0" w:type="dxa"/>
              <w:bottom w:w="0" w:type="dxa"/>
              <w:right w:w="0" w:type="dxa"/>
            </w:tcMar>
            <w:vAlign w:val="center"/>
          </w:tcPr>
          <w:p w14:paraId="7279D488"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просек</w:t>
            </w:r>
          </w:p>
        </w:tc>
        <w:tc>
          <w:tcPr>
            <w:tcW w:w="263" w:type="pct"/>
            <w:tcMar>
              <w:top w:w="0" w:type="dxa"/>
              <w:left w:w="0" w:type="dxa"/>
              <w:bottom w:w="0" w:type="dxa"/>
              <w:right w:w="0" w:type="dxa"/>
            </w:tcMar>
            <w:vAlign w:val="center"/>
          </w:tcPr>
          <w:p w14:paraId="46DB5918"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2018</w:t>
            </w:r>
          </w:p>
        </w:tc>
        <w:tc>
          <w:tcPr>
            <w:tcW w:w="511" w:type="pct"/>
            <w:tcMar>
              <w:top w:w="0" w:type="dxa"/>
              <w:left w:w="0" w:type="dxa"/>
              <w:bottom w:w="0" w:type="dxa"/>
              <w:right w:w="0" w:type="dxa"/>
            </w:tcMar>
            <w:vAlign w:val="center"/>
          </w:tcPr>
          <w:p w14:paraId="67F5D8F0"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90/125</w:t>
            </w:r>
          </w:p>
        </w:tc>
        <w:tc>
          <w:tcPr>
            <w:tcW w:w="352" w:type="pct"/>
            <w:tcMar>
              <w:top w:w="0" w:type="dxa"/>
              <w:left w:w="0" w:type="dxa"/>
              <w:bottom w:w="0" w:type="dxa"/>
              <w:right w:w="0" w:type="dxa"/>
            </w:tcMar>
            <w:vAlign w:val="center"/>
          </w:tcPr>
          <w:p w14:paraId="5D906C9E"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93/128</w:t>
            </w:r>
          </w:p>
        </w:tc>
        <w:tc>
          <w:tcPr>
            <w:tcW w:w="422" w:type="pct"/>
            <w:tcMar>
              <w:top w:w="0" w:type="dxa"/>
              <w:left w:w="0" w:type="dxa"/>
              <w:bottom w:w="0" w:type="dxa"/>
              <w:right w:w="0" w:type="dxa"/>
            </w:tcMar>
            <w:vAlign w:val="center"/>
          </w:tcPr>
          <w:p w14:paraId="08A3C5CA"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66/38</w:t>
            </w:r>
          </w:p>
        </w:tc>
        <w:tc>
          <w:tcPr>
            <w:tcW w:w="1480" w:type="pct"/>
            <w:tcMar>
              <w:top w:w="0" w:type="dxa"/>
              <w:left w:w="0" w:type="dxa"/>
              <w:bottom w:w="0" w:type="dxa"/>
              <w:right w:w="0" w:type="dxa"/>
            </w:tcMar>
            <w:vAlign w:val="center"/>
          </w:tcPr>
          <w:p w14:paraId="0DE78870" w14:textId="2BDF3FC2"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Смањен је број дипломираних студената због тога што студенти не завршавају студије за четири године, колико траје студијски програм, већ продужавају студије.</w:t>
            </w:r>
            <w:r w:rsidR="00605331">
              <w:rPr>
                <w:rFonts w:ascii="Times New Roman" w:hAnsi="Times New Roman" w:cs="Times New Roman"/>
                <w:sz w:val="16"/>
                <w:lang w:val="sr-Cyrl-RS"/>
              </w:rPr>
              <w:t xml:space="preserve"> </w:t>
            </w:r>
            <w:r w:rsidRPr="00581246">
              <w:rPr>
                <w:rFonts w:ascii="Times New Roman" w:hAnsi="Times New Roman" w:cs="Times New Roman"/>
                <w:sz w:val="16"/>
                <w:lang w:val="sr-Cyrl-RS"/>
              </w:rPr>
              <w:t>Такође смањен је и број уписаних студената, из разлога што се на основу потреба уписују само студенти који се финансирају из буџета.</w:t>
            </w:r>
          </w:p>
        </w:tc>
      </w:tr>
      <w:tr w:rsidR="00581246" w:rsidRPr="00581246" w14:paraId="07C0B208" w14:textId="77777777" w:rsidTr="002034D2">
        <w:tc>
          <w:tcPr>
            <w:tcW w:w="1478" w:type="pct"/>
            <w:tcMar>
              <w:top w:w="0" w:type="dxa"/>
              <w:left w:w="0" w:type="dxa"/>
              <w:bottom w:w="0" w:type="dxa"/>
              <w:right w:w="0" w:type="dxa"/>
            </w:tcMar>
          </w:tcPr>
          <w:p w14:paraId="29515AB0"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3. Број квадрата простора по студенту</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Документација за акредитацију студијских програма и установе</w:t>
            </w:r>
          </w:p>
        </w:tc>
        <w:tc>
          <w:tcPr>
            <w:tcW w:w="493" w:type="pct"/>
            <w:tcMar>
              <w:top w:w="0" w:type="dxa"/>
              <w:left w:w="0" w:type="dxa"/>
              <w:bottom w:w="0" w:type="dxa"/>
              <w:right w:w="0" w:type="dxa"/>
            </w:tcMar>
            <w:vAlign w:val="center"/>
          </w:tcPr>
          <w:p w14:paraId="3110D90C"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м2/студенту</w:t>
            </w:r>
          </w:p>
        </w:tc>
        <w:tc>
          <w:tcPr>
            <w:tcW w:w="263" w:type="pct"/>
            <w:tcMar>
              <w:top w:w="0" w:type="dxa"/>
              <w:left w:w="0" w:type="dxa"/>
              <w:bottom w:w="0" w:type="dxa"/>
              <w:right w:w="0" w:type="dxa"/>
            </w:tcMar>
            <w:vAlign w:val="center"/>
          </w:tcPr>
          <w:p w14:paraId="6E63634B"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2016</w:t>
            </w:r>
          </w:p>
        </w:tc>
        <w:tc>
          <w:tcPr>
            <w:tcW w:w="511" w:type="pct"/>
            <w:tcMar>
              <w:top w:w="0" w:type="dxa"/>
              <w:left w:w="0" w:type="dxa"/>
              <w:bottom w:w="0" w:type="dxa"/>
              <w:right w:w="0" w:type="dxa"/>
            </w:tcMar>
            <w:vAlign w:val="center"/>
          </w:tcPr>
          <w:p w14:paraId="75E52E74"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3,66</w:t>
            </w:r>
          </w:p>
        </w:tc>
        <w:tc>
          <w:tcPr>
            <w:tcW w:w="352" w:type="pct"/>
            <w:tcMar>
              <w:top w:w="0" w:type="dxa"/>
              <w:left w:w="0" w:type="dxa"/>
              <w:bottom w:w="0" w:type="dxa"/>
              <w:right w:w="0" w:type="dxa"/>
            </w:tcMar>
            <w:vAlign w:val="center"/>
          </w:tcPr>
          <w:p w14:paraId="7433FBDE"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4</w:t>
            </w:r>
          </w:p>
        </w:tc>
        <w:tc>
          <w:tcPr>
            <w:tcW w:w="422" w:type="pct"/>
            <w:tcMar>
              <w:top w:w="0" w:type="dxa"/>
              <w:left w:w="0" w:type="dxa"/>
              <w:bottom w:w="0" w:type="dxa"/>
              <w:right w:w="0" w:type="dxa"/>
            </w:tcMar>
            <w:vAlign w:val="center"/>
          </w:tcPr>
          <w:p w14:paraId="09526ADD"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4</w:t>
            </w:r>
          </w:p>
        </w:tc>
        <w:tc>
          <w:tcPr>
            <w:tcW w:w="1480" w:type="pct"/>
            <w:tcMar>
              <w:top w:w="0" w:type="dxa"/>
              <w:left w:w="0" w:type="dxa"/>
              <w:bottom w:w="0" w:type="dxa"/>
              <w:right w:w="0" w:type="dxa"/>
            </w:tcMar>
            <w:vAlign w:val="center"/>
          </w:tcPr>
          <w:p w14:paraId="39DA5376"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нема одступања</w:t>
            </w:r>
          </w:p>
        </w:tc>
      </w:tr>
      <w:tr w:rsidR="00581246" w:rsidRPr="00581246" w14:paraId="56A6D0FD" w14:textId="77777777" w:rsidTr="002034D2">
        <w:tc>
          <w:tcPr>
            <w:tcW w:w="1478" w:type="pct"/>
            <w:tcMar>
              <w:top w:w="0" w:type="dxa"/>
              <w:left w:w="0" w:type="dxa"/>
              <w:bottom w:w="0" w:type="dxa"/>
              <w:right w:w="0" w:type="dxa"/>
            </w:tcMar>
          </w:tcPr>
          <w:p w14:paraId="067AA06C"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4. Просечна дужина студирања</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Књиге евиденције о издатим дипломама и додацима диплома по студијским програмима и матичне књиге уписаних студената по студијским програмима</w:t>
            </w:r>
          </w:p>
        </w:tc>
        <w:tc>
          <w:tcPr>
            <w:tcW w:w="493" w:type="pct"/>
            <w:tcMar>
              <w:top w:w="0" w:type="dxa"/>
              <w:left w:w="0" w:type="dxa"/>
              <w:bottom w:w="0" w:type="dxa"/>
              <w:right w:w="0" w:type="dxa"/>
            </w:tcMar>
            <w:vAlign w:val="center"/>
          </w:tcPr>
          <w:p w14:paraId="2968F599"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месец</w:t>
            </w:r>
          </w:p>
        </w:tc>
        <w:tc>
          <w:tcPr>
            <w:tcW w:w="263" w:type="pct"/>
            <w:tcMar>
              <w:top w:w="0" w:type="dxa"/>
              <w:left w:w="0" w:type="dxa"/>
              <w:bottom w:w="0" w:type="dxa"/>
              <w:right w:w="0" w:type="dxa"/>
            </w:tcMar>
            <w:vAlign w:val="center"/>
          </w:tcPr>
          <w:p w14:paraId="3AA2C86C"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2016</w:t>
            </w:r>
          </w:p>
        </w:tc>
        <w:tc>
          <w:tcPr>
            <w:tcW w:w="511" w:type="pct"/>
            <w:tcMar>
              <w:top w:w="0" w:type="dxa"/>
              <w:left w:w="0" w:type="dxa"/>
              <w:bottom w:w="0" w:type="dxa"/>
              <w:right w:w="0" w:type="dxa"/>
            </w:tcMar>
            <w:vAlign w:val="center"/>
          </w:tcPr>
          <w:p w14:paraId="11EFA8E9"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5,8</w:t>
            </w:r>
          </w:p>
        </w:tc>
        <w:tc>
          <w:tcPr>
            <w:tcW w:w="352" w:type="pct"/>
            <w:tcMar>
              <w:top w:w="0" w:type="dxa"/>
              <w:left w:w="0" w:type="dxa"/>
              <w:bottom w:w="0" w:type="dxa"/>
              <w:right w:w="0" w:type="dxa"/>
            </w:tcMar>
            <w:vAlign w:val="center"/>
          </w:tcPr>
          <w:p w14:paraId="322FA5AC"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5,6</w:t>
            </w:r>
          </w:p>
        </w:tc>
        <w:tc>
          <w:tcPr>
            <w:tcW w:w="422" w:type="pct"/>
            <w:tcMar>
              <w:top w:w="0" w:type="dxa"/>
              <w:left w:w="0" w:type="dxa"/>
              <w:bottom w:w="0" w:type="dxa"/>
              <w:right w:w="0" w:type="dxa"/>
            </w:tcMar>
            <w:vAlign w:val="center"/>
          </w:tcPr>
          <w:p w14:paraId="68F385B5"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104/283укупно; 52м/118м;  52ж/165ж</w:t>
            </w:r>
          </w:p>
        </w:tc>
        <w:tc>
          <w:tcPr>
            <w:tcW w:w="1480" w:type="pct"/>
            <w:tcMar>
              <w:top w:w="0" w:type="dxa"/>
              <w:left w:w="0" w:type="dxa"/>
              <w:bottom w:w="0" w:type="dxa"/>
              <w:right w:w="0" w:type="dxa"/>
            </w:tcMar>
            <w:vAlign w:val="center"/>
          </w:tcPr>
          <w:p w14:paraId="615D62DE"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нема одступања</w:t>
            </w:r>
          </w:p>
        </w:tc>
      </w:tr>
      <w:tr w:rsidR="00581246" w:rsidRPr="00581246" w14:paraId="6BF334D1" w14:textId="77777777" w:rsidTr="002034D2">
        <w:tc>
          <w:tcPr>
            <w:tcW w:w="1478" w:type="pct"/>
            <w:tcMar>
              <w:top w:w="0" w:type="dxa"/>
              <w:left w:w="0" w:type="dxa"/>
              <w:bottom w:w="0" w:type="dxa"/>
              <w:right w:w="0" w:type="dxa"/>
            </w:tcMar>
          </w:tcPr>
          <w:p w14:paraId="58AC5ACB"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5. Просечна оцена наставника на редовним анкетама студената</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Извештај о самовредновању установе</w:t>
            </w:r>
          </w:p>
        </w:tc>
        <w:tc>
          <w:tcPr>
            <w:tcW w:w="493" w:type="pct"/>
            <w:tcMar>
              <w:top w:w="0" w:type="dxa"/>
              <w:left w:w="0" w:type="dxa"/>
              <w:bottom w:w="0" w:type="dxa"/>
              <w:right w:w="0" w:type="dxa"/>
            </w:tcMar>
            <w:vAlign w:val="center"/>
          </w:tcPr>
          <w:p w14:paraId="6723F243"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број</w:t>
            </w:r>
          </w:p>
        </w:tc>
        <w:tc>
          <w:tcPr>
            <w:tcW w:w="263" w:type="pct"/>
            <w:tcMar>
              <w:top w:w="0" w:type="dxa"/>
              <w:left w:w="0" w:type="dxa"/>
              <w:bottom w:w="0" w:type="dxa"/>
              <w:right w:w="0" w:type="dxa"/>
            </w:tcMar>
            <w:vAlign w:val="center"/>
          </w:tcPr>
          <w:p w14:paraId="6911F058"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2017</w:t>
            </w:r>
          </w:p>
        </w:tc>
        <w:tc>
          <w:tcPr>
            <w:tcW w:w="511" w:type="pct"/>
            <w:tcMar>
              <w:top w:w="0" w:type="dxa"/>
              <w:left w:w="0" w:type="dxa"/>
              <w:bottom w:w="0" w:type="dxa"/>
              <w:right w:w="0" w:type="dxa"/>
            </w:tcMar>
            <w:vAlign w:val="center"/>
          </w:tcPr>
          <w:p w14:paraId="703E5168"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4,35</w:t>
            </w:r>
          </w:p>
        </w:tc>
        <w:tc>
          <w:tcPr>
            <w:tcW w:w="352" w:type="pct"/>
            <w:tcMar>
              <w:top w:w="0" w:type="dxa"/>
              <w:left w:w="0" w:type="dxa"/>
              <w:bottom w:w="0" w:type="dxa"/>
              <w:right w:w="0" w:type="dxa"/>
            </w:tcMar>
            <w:vAlign w:val="center"/>
          </w:tcPr>
          <w:p w14:paraId="21C60323"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4,56</w:t>
            </w:r>
          </w:p>
        </w:tc>
        <w:tc>
          <w:tcPr>
            <w:tcW w:w="422" w:type="pct"/>
            <w:tcMar>
              <w:top w:w="0" w:type="dxa"/>
              <w:left w:w="0" w:type="dxa"/>
              <w:bottom w:w="0" w:type="dxa"/>
              <w:right w:w="0" w:type="dxa"/>
            </w:tcMar>
            <w:vAlign w:val="center"/>
          </w:tcPr>
          <w:p w14:paraId="44730F09"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0</w:t>
            </w:r>
          </w:p>
        </w:tc>
        <w:tc>
          <w:tcPr>
            <w:tcW w:w="1480" w:type="pct"/>
            <w:tcMar>
              <w:top w:w="0" w:type="dxa"/>
              <w:left w:w="0" w:type="dxa"/>
              <w:bottom w:w="0" w:type="dxa"/>
              <w:right w:w="0" w:type="dxa"/>
            </w:tcMar>
            <w:vAlign w:val="center"/>
          </w:tcPr>
          <w:p w14:paraId="0D14A463"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нема одступања</w:t>
            </w:r>
          </w:p>
        </w:tc>
      </w:tr>
      <w:tr w:rsidR="00581246" w:rsidRPr="00581246" w14:paraId="57E38D54" w14:textId="77777777" w:rsidTr="002034D2">
        <w:tc>
          <w:tcPr>
            <w:tcW w:w="5000" w:type="pct"/>
            <w:gridSpan w:val="7"/>
            <w:shd w:val="clear" w:color="auto" w:fill="D3D3D3"/>
            <w:tcMar>
              <w:top w:w="0" w:type="dxa"/>
              <w:left w:w="0" w:type="dxa"/>
              <w:bottom w:w="0" w:type="dxa"/>
              <w:right w:w="0" w:type="dxa"/>
            </w:tcMar>
            <w:vAlign w:val="center"/>
          </w:tcPr>
          <w:p w14:paraId="6C3E215F"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 2: Унапређен квалитет научно истраживачке делатности</w:t>
            </w:r>
          </w:p>
        </w:tc>
      </w:tr>
      <w:tr w:rsidR="00581246" w:rsidRPr="00581246" w14:paraId="41A9148E" w14:textId="77777777" w:rsidTr="002034D2">
        <w:tc>
          <w:tcPr>
            <w:tcW w:w="1478" w:type="pct"/>
            <w:shd w:val="clear" w:color="auto" w:fill="D3D3D3"/>
            <w:tcMar>
              <w:top w:w="0" w:type="dxa"/>
              <w:left w:w="0" w:type="dxa"/>
              <w:bottom w:w="0" w:type="dxa"/>
              <w:right w:w="0" w:type="dxa"/>
            </w:tcMar>
            <w:vAlign w:val="center"/>
          </w:tcPr>
          <w:p w14:paraId="4FB1C66D"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Назив индикатора</w:t>
            </w:r>
          </w:p>
        </w:tc>
        <w:tc>
          <w:tcPr>
            <w:tcW w:w="493" w:type="pct"/>
            <w:shd w:val="clear" w:color="auto" w:fill="D3D3D3"/>
            <w:tcMar>
              <w:top w:w="0" w:type="dxa"/>
              <w:left w:w="0" w:type="dxa"/>
              <w:bottom w:w="0" w:type="dxa"/>
              <w:right w:w="0" w:type="dxa"/>
            </w:tcMar>
            <w:vAlign w:val="center"/>
          </w:tcPr>
          <w:p w14:paraId="7216278D"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Јединица мере</w:t>
            </w:r>
          </w:p>
        </w:tc>
        <w:tc>
          <w:tcPr>
            <w:tcW w:w="263" w:type="pct"/>
            <w:shd w:val="clear" w:color="auto" w:fill="D3D3D3"/>
            <w:tcMar>
              <w:top w:w="0" w:type="dxa"/>
              <w:left w:w="0" w:type="dxa"/>
              <w:bottom w:w="0" w:type="dxa"/>
              <w:right w:w="0" w:type="dxa"/>
            </w:tcMar>
            <w:vAlign w:val="center"/>
          </w:tcPr>
          <w:p w14:paraId="56F831E6"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година</w:t>
            </w:r>
          </w:p>
        </w:tc>
        <w:tc>
          <w:tcPr>
            <w:tcW w:w="511" w:type="pct"/>
            <w:shd w:val="clear" w:color="auto" w:fill="D3D3D3"/>
            <w:tcMar>
              <w:top w:w="0" w:type="dxa"/>
              <w:left w:w="0" w:type="dxa"/>
              <w:bottom w:w="0" w:type="dxa"/>
              <w:right w:w="0" w:type="dxa"/>
            </w:tcMar>
            <w:vAlign w:val="center"/>
          </w:tcPr>
          <w:p w14:paraId="0A9F3121"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вредност</w:t>
            </w:r>
          </w:p>
        </w:tc>
        <w:tc>
          <w:tcPr>
            <w:tcW w:w="352" w:type="pct"/>
            <w:shd w:val="clear" w:color="auto" w:fill="D3D3D3"/>
            <w:tcMar>
              <w:top w:w="0" w:type="dxa"/>
              <w:left w:w="0" w:type="dxa"/>
              <w:bottom w:w="0" w:type="dxa"/>
              <w:right w:w="0" w:type="dxa"/>
            </w:tcMar>
            <w:vAlign w:val="center"/>
          </w:tcPr>
          <w:p w14:paraId="182C7A09"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Циљна вредност у 2021. год.</w:t>
            </w:r>
          </w:p>
        </w:tc>
        <w:tc>
          <w:tcPr>
            <w:tcW w:w="422" w:type="pct"/>
            <w:shd w:val="clear" w:color="auto" w:fill="D3D3D3"/>
            <w:tcMar>
              <w:top w:w="0" w:type="dxa"/>
              <w:left w:w="0" w:type="dxa"/>
              <w:bottom w:w="0" w:type="dxa"/>
              <w:right w:w="0" w:type="dxa"/>
            </w:tcMar>
            <w:vAlign w:val="center"/>
          </w:tcPr>
          <w:p w14:paraId="7D5263D6"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Остварена вредност у 2021. год.</w:t>
            </w:r>
          </w:p>
        </w:tc>
        <w:tc>
          <w:tcPr>
            <w:tcW w:w="1480" w:type="pct"/>
            <w:shd w:val="clear" w:color="auto" w:fill="D3D3D3"/>
            <w:tcMar>
              <w:top w:w="0" w:type="dxa"/>
              <w:left w:w="0" w:type="dxa"/>
              <w:bottom w:w="0" w:type="dxa"/>
              <w:right w:w="0" w:type="dxa"/>
            </w:tcMar>
            <w:vAlign w:val="center"/>
          </w:tcPr>
          <w:p w14:paraId="5CCD0E43"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Образложење одступања од планске вредности</w:t>
            </w:r>
          </w:p>
        </w:tc>
      </w:tr>
      <w:tr w:rsidR="00581246" w:rsidRPr="00581246" w14:paraId="5B930079" w14:textId="77777777" w:rsidTr="002034D2">
        <w:tc>
          <w:tcPr>
            <w:tcW w:w="1478" w:type="pct"/>
            <w:tcMar>
              <w:top w:w="0" w:type="dxa"/>
              <w:left w:w="0" w:type="dxa"/>
              <w:bottom w:w="0" w:type="dxa"/>
              <w:right w:w="0" w:type="dxa"/>
            </w:tcMar>
          </w:tcPr>
          <w:p w14:paraId="0E865ADD"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1. Број истраживача по месецима на пројектима министарства за науку</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основни уговор о реализацији пројеката са анексима и ауторски уговори о ангажовању на пројекту</w:t>
            </w:r>
          </w:p>
        </w:tc>
        <w:tc>
          <w:tcPr>
            <w:tcW w:w="493" w:type="pct"/>
            <w:tcMar>
              <w:top w:w="0" w:type="dxa"/>
              <w:left w:w="0" w:type="dxa"/>
              <w:bottom w:w="0" w:type="dxa"/>
              <w:right w:w="0" w:type="dxa"/>
            </w:tcMar>
            <w:vAlign w:val="center"/>
          </w:tcPr>
          <w:p w14:paraId="53588A81"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број</w:t>
            </w:r>
          </w:p>
        </w:tc>
        <w:tc>
          <w:tcPr>
            <w:tcW w:w="263" w:type="pct"/>
            <w:tcMar>
              <w:top w:w="0" w:type="dxa"/>
              <w:left w:w="0" w:type="dxa"/>
              <w:bottom w:w="0" w:type="dxa"/>
              <w:right w:w="0" w:type="dxa"/>
            </w:tcMar>
            <w:vAlign w:val="center"/>
          </w:tcPr>
          <w:p w14:paraId="06C655E0"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2017</w:t>
            </w:r>
          </w:p>
        </w:tc>
        <w:tc>
          <w:tcPr>
            <w:tcW w:w="511" w:type="pct"/>
            <w:tcMar>
              <w:top w:w="0" w:type="dxa"/>
              <w:left w:w="0" w:type="dxa"/>
              <w:bottom w:w="0" w:type="dxa"/>
              <w:right w:w="0" w:type="dxa"/>
            </w:tcMar>
            <w:vAlign w:val="center"/>
          </w:tcPr>
          <w:p w14:paraId="01D93225"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312</w:t>
            </w:r>
          </w:p>
        </w:tc>
        <w:tc>
          <w:tcPr>
            <w:tcW w:w="352" w:type="pct"/>
            <w:tcMar>
              <w:top w:w="0" w:type="dxa"/>
              <w:left w:w="0" w:type="dxa"/>
              <w:bottom w:w="0" w:type="dxa"/>
              <w:right w:w="0" w:type="dxa"/>
            </w:tcMar>
            <w:vAlign w:val="center"/>
          </w:tcPr>
          <w:p w14:paraId="046558A9"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312</w:t>
            </w:r>
          </w:p>
        </w:tc>
        <w:tc>
          <w:tcPr>
            <w:tcW w:w="422" w:type="pct"/>
            <w:tcMar>
              <w:top w:w="0" w:type="dxa"/>
              <w:left w:w="0" w:type="dxa"/>
              <w:bottom w:w="0" w:type="dxa"/>
              <w:right w:w="0" w:type="dxa"/>
            </w:tcMar>
            <w:vAlign w:val="center"/>
          </w:tcPr>
          <w:p w14:paraId="3F070D1C"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312</w:t>
            </w:r>
          </w:p>
        </w:tc>
        <w:tc>
          <w:tcPr>
            <w:tcW w:w="1480" w:type="pct"/>
            <w:tcMar>
              <w:top w:w="0" w:type="dxa"/>
              <w:left w:w="0" w:type="dxa"/>
              <w:bottom w:w="0" w:type="dxa"/>
              <w:right w:w="0" w:type="dxa"/>
            </w:tcMar>
            <w:vAlign w:val="center"/>
          </w:tcPr>
          <w:p w14:paraId="0C8EC11C"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нема одступања</w:t>
            </w:r>
          </w:p>
        </w:tc>
      </w:tr>
      <w:tr w:rsidR="00581246" w:rsidRPr="00581246" w14:paraId="5B441A44" w14:textId="77777777" w:rsidTr="002034D2">
        <w:tc>
          <w:tcPr>
            <w:tcW w:w="1478" w:type="pct"/>
            <w:tcMar>
              <w:top w:w="0" w:type="dxa"/>
              <w:left w:w="0" w:type="dxa"/>
              <w:bottom w:w="0" w:type="dxa"/>
              <w:right w:w="0" w:type="dxa"/>
            </w:tcMar>
          </w:tcPr>
          <w:p w14:paraId="31860FBA"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2. Број књига, монографија и других публикација</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план издавачке делатности за текућу годину</w:t>
            </w:r>
          </w:p>
        </w:tc>
        <w:tc>
          <w:tcPr>
            <w:tcW w:w="493" w:type="pct"/>
            <w:tcMar>
              <w:top w:w="0" w:type="dxa"/>
              <w:left w:w="0" w:type="dxa"/>
              <w:bottom w:w="0" w:type="dxa"/>
              <w:right w:w="0" w:type="dxa"/>
            </w:tcMar>
            <w:vAlign w:val="center"/>
          </w:tcPr>
          <w:p w14:paraId="7F163061"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број</w:t>
            </w:r>
          </w:p>
        </w:tc>
        <w:tc>
          <w:tcPr>
            <w:tcW w:w="263" w:type="pct"/>
            <w:tcMar>
              <w:top w:w="0" w:type="dxa"/>
              <w:left w:w="0" w:type="dxa"/>
              <w:bottom w:w="0" w:type="dxa"/>
              <w:right w:w="0" w:type="dxa"/>
            </w:tcMar>
            <w:vAlign w:val="center"/>
          </w:tcPr>
          <w:p w14:paraId="114AE2F7"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2016</w:t>
            </w:r>
          </w:p>
        </w:tc>
        <w:tc>
          <w:tcPr>
            <w:tcW w:w="511" w:type="pct"/>
            <w:tcMar>
              <w:top w:w="0" w:type="dxa"/>
              <w:left w:w="0" w:type="dxa"/>
              <w:bottom w:w="0" w:type="dxa"/>
              <w:right w:w="0" w:type="dxa"/>
            </w:tcMar>
            <w:vAlign w:val="center"/>
          </w:tcPr>
          <w:p w14:paraId="00F1DC99"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343</w:t>
            </w:r>
          </w:p>
        </w:tc>
        <w:tc>
          <w:tcPr>
            <w:tcW w:w="352" w:type="pct"/>
            <w:tcMar>
              <w:top w:w="0" w:type="dxa"/>
              <w:left w:w="0" w:type="dxa"/>
              <w:bottom w:w="0" w:type="dxa"/>
              <w:right w:w="0" w:type="dxa"/>
            </w:tcMar>
            <w:vAlign w:val="center"/>
          </w:tcPr>
          <w:p w14:paraId="59A89C44"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370</w:t>
            </w:r>
          </w:p>
        </w:tc>
        <w:tc>
          <w:tcPr>
            <w:tcW w:w="422" w:type="pct"/>
            <w:tcMar>
              <w:top w:w="0" w:type="dxa"/>
              <w:left w:w="0" w:type="dxa"/>
              <w:bottom w:w="0" w:type="dxa"/>
              <w:right w:w="0" w:type="dxa"/>
            </w:tcMar>
            <w:vAlign w:val="center"/>
          </w:tcPr>
          <w:p w14:paraId="347FCFDF"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372</w:t>
            </w:r>
          </w:p>
        </w:tc>
        <w:tc>
          <w:tcPr>
            <w:tcW w:w="1480" w:type="pct"/>
            <w:tcMar>
              <w:top w:w="0" w:type="dxa"/>
              <w:left w:w="0" w:type="dxa"/>
              <w:bottom w:w="0" w:type="dxa"/>
              <w:right w:w="0" w:type="dxa"/>
            </w:tcMar>
            <w:vAlign w:val="center"/>
          </w:tcPr>
          <w:p w14:paraId="265663EC"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Одступање је незнатно.</w:t>
            </w:r>
          </w:p>
        </w:tc>
      </w:tr>
      <w:tr w:rsidR="00581246" w:rsidRPr="00581246" w14:paraId="7D423D8D" w14:textId="77777777" w:rsidTr="002034D2">
        <w:tc>
          <w:tcPr>
            <w:tcW w:w="1478" w:type="pct"/>
            <w:tcMar>
              <w:top w:w="0" w:type="dxa"/>
              <w:left w:w="0" w:type="dxa"/>
              <w:bottom w:w="0" w:type="dxa"/>
              <w:right w:w="0" w:type="dxa"/>
            </w:tcMar>
          </w:tcPr>
          <w:p w14:paraId="5EB0921F"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3. Број објављених радова у релевантним часописима (категорија М 21, М 22, М 23)</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картон наставника</w:t>
            </w:r>
          </w:p>
        </w:tc>
        <w:tc>
          <w:tcPr>
            <w:tcW w:w="493" w:type="pct"/>
            <w:tcMar>
              <w:top w:w="0" w:type="dxa"/>
              <w:left w:w="0" w:type="dxa"/>
              <w:bottom w:w="0" w:type="dxa"/>
              <w:right w:w="0" w:type="dxa"/>
            </w:tcMar>
            <w:vAlign w:val="center"/>
          </w:tcPr>
          <w:p w14:paraId="36E28CEC"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број</w:t>
            </w:r>
          </w:p>
        </w:tc>
        <w:tc>
          <w:tcPr>
            <w:tcW w:w="263" w:type="pct"/>
            <w:tcMar>
              <w:top w:w="0" w:type="dxa"/>
              <w:left w:w="0" w:type="dxa"/>
              <w:bottom w:w="0" w:type="dxa"/>
              <w:right w:w="0" w:type="dxa"/>
            </w:tcMar>
            <w:vAlign w:val="center"/>
          </w:tcPr>
          <w:p w14:paraId="2C451586"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2016</w:t>
            </w:r>
          </w:p>
        </w:tc>
        <w:tc>
          <w:tcPr>
            <w:tcW w:w="511" w:type="pct"/>
            <w:tcMar>
              <w:top w:w="0" w:type="dxa"/>
              <w:left w:w="0" w:type="dxa"/>
              <w:bottom w:w="0" w:type="dxa"/>
              <w:right w:w="0" w:type="dxa"/>
            </w:tcMar>
            <w:vAlign w:val="center"/>
          </w:tcPr>
          <w:p w14:paraId="71577CB6"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16</w:t>
            </w:r>
          </w:p>
        </w:tc>
        <w:tc>
          <w:tcPr>
            <w:tcW w:w="352" w:type="pct"/>
            <w:tcMar>
              <w:top w:w="0" w:type="dxa"/>
              <w:left w:w="0" w:type="dxa"/>
              <w:bottom w:w="0" w:type="dxa"/>
              <w:right w:w="0" w:type="dxa"/>
            </w:tcMar>
            <w:vAlign w:val="center"/>
          </w:tcPr>
          <w:p w14:paraId="44583373"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40</w:t>
            </w:r>
          </w:p>
        </w:tc>
        <w:tc>
          <w:tcPr>
            <w:tcW w:w="422" w:type="pct"/>
            <w:tcMar>
              <w:top w:w="0" w:type="dxa"/>
              <w:left w:w="0" w:type="dxa"/>
              <w:bottom w:w="0" w:type="dxa"/>
              <w:right w:w="0" w:type="dxa"/>
            </w:tcMar>
            <w:vAlign w:val="center"/>
          </w:tcPr>
          <w:p w14:paraId="06BA9AD2"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58</w:t>
            </w:r>
          </w:p>
        </w:tc>
        <w:tc>
          <w:tcPr>
            <w:tcW w:w="1480" w:type="pct"/>
            <w:tcMar>
              <w:top w:w="0" w:type="dxa"/>
              <w:left w:w="0" w:type="dxa"/>
              <w:bottom w:w="0" w:type="dxa"/>
              <w:right w:w="0" w:type="dxa"/>
            </w:tcMar>
            <w:vAlign w:val="center"/>
          </w:tcPr>
          <w:p w14:paraId="3FD22E2D"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Објављен је за готово 50% већи број од циљне вредности, с обзиром да је током 2020. године било мање објављивања услед пандемије.</w:t>
            </w:r>
          </w:p>
        </w:tc>
      </w:tr>
      <w:tr w:rsidR="00581246" w:rsidRPr="00581246" w14:paraId="53DBCC9F" w14:textId="77777777" w:rsidTr="002034D2">
        <w:tc>
          <w:tcPr>
            <w:tcW w:w="1478" w:type="pct"/>
            <w:tcMar>
              <w:top w:w="0" w:type="dxa"/>
              <w:left w:w="0" w:type="dxa"/>
              <w:bottom w:w="0" w:type="dxa"/>
              <w:right w:w="0" w:type="dxa"/>
            </w:tcMar>
          </w:tcPr>
          <w:p w14:paraId="714035D1"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4. Број радова на научним скуповима</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картон наставника</w:t>
            </w:r>
          </w:p>
        </w:tc>
        <w:tc>
          <w:tcPr>
            <w:tcW w:w="493" w:type="pct"/>
            <w:tcMar>
              <w:top w:w="0" w:type="dxa"/>
              <w:left w:w="0" w:type="dxa"/>
              <w:bottom w:w="0" w:type="dxa"/>
              <w:right w:w="0" w:type="dxa"/>
            </w:tcMar>
            <w:vAlign w:val="center"/>
          </w:tcPr>
          <w:p w14:paraId="475D8CD6"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број</w:t>
            </w:r>
          </w:p>
        </w:tc>
        <w:tc>
          <w:tcPr>
            <w:tcW w:w="263" w:type="pct"/>
            <w:tcMar>
              <w:top w:w="0" w:type="dxa"/>
              <w:left w:w="0" w:type="dxa"/>
              <w:bottom w:w="0" w:type="dxa"/>
              <w:right w:w="0" w:type="dxa"/>
            </w:tcMar>
            <w:vAlign w:val="center"/>
          </w:tcPr>
          <w:p w14:paraId="6AF0B599"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2017</w:t>
            </w:r>
          </w:p>
        </w:tc>
        <w:tc>
          <w:tcPr>
            <w:tcW w:w="511" w:type="pct"/>
            <w:tcMar>
              <w:top w:w="0" w:type="dxa"/>
              <w:left w:w="0" w:type="dxa"/>
              <w:bottom w:w="0" w:type="dxa"/>
              <w:right w:w="0" w:type="dxa"/>
            </w:tcMar>
            <w:vAlign w:val="center"/>
          </w:tcPr>
          <w:p w14:paraId="2F738FD7"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187</w:t>
            </w:r>
          </w:p>
        </w:tc>
        <w:tc>
          <w:tcPr>
            <w:tcW w:w="352" w:type="pct"/>
            <w:tcMar>
              <w:top w:w="0" w:type="dxa"/>
              <w:left w:w="0" w:type="dxa"/>
              <w:bottom w:w="0" w:type="dxa"/>
              <w:right w:w="0" w:type="dxa"/>
            </w:tcMar>
            <w:vAlign w:val="center"/>
          </w:tcPr>
          <w:p w14:paraId="7F61FC40"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225</w:t>
            </w:r>
          </w:p>
        </w:tc>
        <w:tc>
          <w:tcPr>
            <w:tcW w:w="422" w:type="pct"/>
            <w:tcMar>
              <w:top w:w="0" w:type="dxa"/>
              <w:left w:w="0" w:type="dxa"/>
              <w:bottom w:w="0" w:type="dxa"/>
              <w:right w:w="0" w:type="dxa"/>
            </w:tcMar>
            <w:vAlign w:val="center"/>
          </w:tcPr>
          <w:p w14:paraId="6D171896"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208</w:t>
            </w:r>
          </w:p>
        </w:tc>
        <w:tc>
          <w:tcPr>
            <w:tcW w:w="1480" w:type="pct"/>
            <w:tcMar>
              <w:top w:w="0" w:type="dxa"/>
              <w:left w:w="0" w:type="dxa"/>
              <w:bottom w:w="0" w:type="dxa"/>
              <w:right w:w="0" w:type="dxa"/>
            </w:tcMar>
            <w:vAlign w:val="center"/>
          </w:tcPr>
          <w:p w14:paraId="2A171DB7"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Објављен је нешто мањи број од циљне вредности, с обзиром да један број скупова није одржан услед пандемије.</w:t>
            </w:r>
          </w:p>
        </w:tc>
      </w:tr>
      <w:tr w:rsidR="00581246" w:rsidRPr="00581246" w14:paraId="39F91638" w14:textId="77777777" w:rsidTr="002034D2">
        <w:tc>
          <w:tcPr>
            <w:tcW w:w="5000" w:type="pct"/>
            <w:gridSpan w:val="7"/>
            <w:shd w:val="clear" w:color="auto" w:fill="D3D3D3"/>
            <w:tcMar>
              <w:top w:w="0" w:type="dxa"/>
              <w:left w:w="0" w:type="dxa"/>
              <w:bottom w:w="0" w:type="dxa"/>
              <w:right w:w="0" w:type="dxa"/>
            </w:tcMar>
            <w:vAlign w:val="center"/>
          </w:tcPr>
          <w:p w14:paraId="3245D31E" w14:textId="2A284A8E"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 xml:space="preserve">Циљ 3: Унапређен квалитет </w:t>
            </w:r>
            <w:r w:rsidR="00E10E9B">
              <w:rPr>
                <w:rFonts w:ascii="Times New Roman" w:hAnsi="Times New Roman" w:cs="Times New Roman"/>
                <w:b/>
                <w:sz w:val="16"/>
                <w:lang w:val="sr-Cyrl-RS"/>
              </w:rPr>
              <w:t>студија другог и трећег степена</w:t>
            </w:r>
          </w:p>
        </w:tc>
      </w:tr>
      <w:tr w:rsidR="00581246" w:rsidRPr="00581246" w14:paraId="6B1E1395" w14:textId="77777777" w:rsidTr="002034D2">
        <w:tc>
          <w:tcPr>
            <w:tcW w:w="1478" w:type="pct"/>
            <w:shd w:val="clear" w:color="auto" w:fill="D3D3D3"/>
            <w:tcMar>
              <w:top w:w="0" w:type="dxa"/>
              <w:left w:w="0" w:type="dxa"/>
              <w:bottom w:w="0" w:type="dxa"/>
              <w:right w:w="0" w:type="dxa"/>
            </w:tcMar>
            <w:vAlign w:val="center"/>
          </w:tcPr>
          <w:p w14:paraId="23D629C1"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Назив индикатора</w:t>
            </w:r>
          </w:p>
        </w:tc>
        <w:tc>
          <w:tcPr>
            <w:tcW w:w="493" w:type="pct"/>
            <w:shd w:val="clear" w:color="auto" w:fill="D3D3D3"/>
            <w:tcMar>
              <w:top w:w="0" w:type="dxa"/>
              <w:left w:w="0" w:type="dxa"/>
              <w:bottom w:w="0" w:type="dxa"/>
              <w:right w:w="0" w:type="dxa"/>
            </w:tcMar>
            <w:vAlign w:val="center"/>
          </w:tcPr>
          <w:p w14:paraId="6A0C888F"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Јединица мере</w:t>
            </w:r>
          </w:p>
        </w:tc>
        <w:tc>
          <w:tcPr>
            <w:tcW w:w="263" w:type="pct"/>
            <w:shd w:val="clear" w:color="auto" w:fill="D3D3D3"/>
            <w:tcMar>
              <w:top w:w="0" w:type="dxa"/>
              <w:left w:w="0" w:type="dxa"/>
              <w:bottom w:w="0" w:type="dxa"/>
              <w:right w:w="0" w:type="dxa"/>
            </w:tcMar>
            <w:vAlign w:val="center"/>
          </w:tcPr>
          <w:p w14:paraId="7DDFBFAB"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година</w:t>
            </w:r>
          </w:p>
        </w:tc>
        <w:tc>
          <w:tcPr>
            <w:tcW w:w="511" w:type="pct"/>
            <w:shd w:val="clear" w:color="auto" w:fill="D3D3D3"/>
            <w:tcMar>
              <w:top w:w="0" w:type="dxa"/>
              <w:left w:w="0" w:type="dxa"/>
              <w:bottom w:w="0" w:type="dxa"/>
              <w:right w:w="0" w:type="dxa"/>
            </w:tcMar>
            <w:vAlign w:val="center"/>
          </w:tcPr>
          <w:p w14:paraId="0BC90EA4"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вредност</w:t>
            </w:r>
          </w:p>
        </w:tc>
        <w:tc>
          <w:tcPr>
            <w:tcW w:w="352" w:type="pct"/>
            <w:shd w:val="clear" w:color="auto" w:fill="D3D3D3"/>
            <w:tcMar>
              <w:top w:w="0" w:type="dxa"/>
              <w:left w:w="0" w:type="dxa"/>
              <w:bottom w:w="0" w:type="dxa"/>
              <w:right w:w="0" w:type="dxa"/>
            </w:tcMar>
            <w:vAlign w:val="center"/>
          </w:tcPr>
          <w:p w14:paraId="3B436572"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Циљна вредност у 2021. год.</w:t>
            </w:r>
          </w:p>
        </w:tc>
        <w:tc>
          <w:tcPr>
            <w:tcW w:w="422" w:type="pct"/>
            <w:shd w:val="clear" w:color="auto" w:fill="D3D3D3"/>
            <w:tcMar>
              <w:top w:w="0" w:type="dxa"/>
              <w:left w:w="0" w:type="dxa"/>
              <w:bottom w:w="0" w:type="dxa"/>
              <w:right w:w="0" w:type="dxa"/>
            </w:tcMar>
            <w:vAlign w:val="center"/>
          </w:tcPr>
          <w:p w14:paraId="2397A546"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Остварена вредност у 2021. год.</w:t>
            </w:r>
          </w:p>
        </w:tc>
        <w:tc>
          <w:tcPr>
            <w:tcW w:w="1480" w:type="pct"/>
            <w:shd w:val="clear" w:color="auto" w:fill="D3D3D3"/>
            <w:tcMar>
              <w:top w:w="0" w:type="dxa"/>
              <w:left w:w="0" w:type="dxa"/>
              <w:bottom w:w="0" w:type="dxa"/>
              <w:right w:w="0" w:type="dxa"/>
            </w:tcMar>
            <w:vAlign w:val="center"/>
          </w:tcPr>
          <w:p w14:paraId="0BAC46A0"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Образложење одступања од планске вредности</w:t>
            </w:r>
          </w:p>
        </w:tc>
      </w:tr>
      <w:tr w:rsidR="00581246" w:rsidRPr="00581246" w14:paraId="067506F9" w14:textId="77777777" w:rsidTr="002034D2">
        <w:tc>
          <w:tcPr>
            <w:tcW w:w="1478" w:type="pct"/>
            <w:tcMar>
              <w:top w:w="0" w:type="dxa"/>
              <w:left w:w="0" w:type="dxa"/>
              <w:bottom w:w="0" w:type="dxa"/>
              <w:right w:w="0" w:type="dxa"/>
            </w:tcMar>
          </w:tcPr>
          <w:p w14:paraId="7BE22274"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1. Број акредитованих програма</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Уверење о акредитацији студијских програма</w:t>
            </w:r>
          </w:p>
        </w:tc>
        <w:tc>
          <w:tcPr>
            <w:tcW w:w="493" w:type="pct"/>
            <w:tcMar>
              <w:top w:w="0" w:type="dxa"/>
              <w:left w:w="0" w:type="dxa"/>
              <w:bottom w:w="0" w:type="dxa"/>
              <w:right w:w="0" w:type="dxa"/>
            </w:tcMar>
            <w:vAlign w:val="center"/>
          </w:tcPr>
          <w:p w14:paraId="2D50A890"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број</w:t>
            </w:r>
          </w:p>
        </w:tc>
        <w:tc>
          <w:tcPr>
            <w:tcW w:w="263" w:type="pct"/>
            <w:tcMar>
              <w:top w:w="0" w:type="dxa"/>
              <w:left w:w="0" w:type="dxa"/>
              <w:bottom w:w="0" w:type="dxa"/>
              <w:right w:w="0" w:type="dxa"/>
            </w:tcMar>
            <w:vAlign w:val="center"/>
          </w:tcPr>
          <w:p w14:paraId="0A5F6FDC"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2016</w:t>
            </w:r>
          </w:p>
        </w:tc>
        <w:tc>
          <w:tcPr>
            <w:tcW w:w="511" w:type="pct"/>
            <w:tcMar>
              <w:top w:w="0" w:type="dxa"/>
              <w:left w:w="0" w:type="dxa"/>
              <w:bottom w:w="0" w:type="dxa"/>
              <w:right w:w="0" w:type="dxa"/>
            </w:tcMar>
            <w:vAlign w:val="center"/>
          </w:tcPr>
          <w:p w14:paraId="0A5312B5"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6</w:t>
            </w:r>
          </w:p>
        </w:tc>
        <w:tc>
          <w:tcPr>
            <w:tcW w:w="352" w:type="pct"/>
            <w:tcMar>
              <w:top w:w="0" w:type="dxa"/>
              <w:left w:w="0" w:type="dxa"/>
              <w:bottom w:w="0" w:type="dxa"/>
              <w:right w:w="0" w:type="dxa"/>
            </w:tcMar>
            <w:vAlign w:val="center"/>
          </w:tcPr>
          <w:p w14:paraId="30015DAE"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8</w:t>
            </w:r>
          </w:p>
        </w:tc>
        <w:tc>
          <w:tcPr>
            <w:tcW w:w="422" w:type="pct"/>
            <w:tcMar>
              <w:top w:w="0" w:type="dxa"/>
              <w:left w:w="0" w:type="dxa"/>
              <w:bottom w:w="0" w:type="dxa"/>
              <w:right w:w="0" w:type="dxa"/>
            </w:tcMar>
            <w:vAlign w:val="center"/>
          </w:tcPr>
          <w:p w14:paraId="3F73B154"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8</w:t>
            </w:r>
          </w:p>
        </w:tc>
        <w:tc>
          <w:tcPr>
            <w:tcW w:w="1480" w:type="pct"/>
            <w:tcMar>
              <w:top w:w="0" w:type="dxa"/>
              <w:left w:w="0" w:type="dxa"/>
              <w:bottom w:w="0" w:type="dxa"/>
              <w:right w:w="0" w:type="dxa"/>
            </w:tcMar>
            <w:vAlign w:val="center"/>
          </w:tcPr>
          <w:p w14:paraId="5466CA8B"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нема одступање</w:t>
            </w:r>
          </w:p>
        </w:tc>
      </w:tr>
      <w:tr w:rsidR="00581246" w:rsidRPr="00581246" w14:paraId="75FC65C7" w14:textId="77777777" w:rsidTr="002034D2">
        <w:tc>
          <w:tcPr>
            <w:tcW w:w="1478" w:type="pct"/>
            <w:tcMar>
              <w:top w:w="0" w:type="dxa"/>
              <w:left w:w="0" w:type="dxa"/>
              <w:bottom w:w="0" w:type="dxa"/>
              <w:right w:w="0" w:type="dxa"/>
            </w:tcMar>
          </w:tcPr>
          <w:p w14:paraId="52993514" w14:textId="791A77BC"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2. Број дипломираних студената и студенткиња у односу на број уписаних на другом степену студија</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 xml:space="preserve">Извор верификације: књиге евиденције о издатим дипломама и додацима диплома </w:t>
            </w:r>
            <w:r w:rsidRPr="00581246">
              <w:rPr>
                <w:rFonts w:ascii="Times New Roman" w:hAnsi="Times New Roman" w:cs="Times New Roman"/>
                <w:i/>
                <w:sz w:val="16"/>
                <w:lang w:val="sr-Cyrl-RS"/>
              </w:rPr>
              <w:lastRenderedPageBreak/>
              <w:t>по студијс</w:t>
            </w:r>
            <w:r w:rsidR="00605331">
              <w:rPr>
                <w:rFonts w:ascii="Times New Roman" w:hAnsi="Times New Roman" w:cs="Times New Roman"/>
                <w:i/>
                <w:sz w:val="16"/>
                <w:lang w:val="sr-Cyrl-RS"/>
              </w:rPr>
              <w:t>ким програмима и матичне књиге у</w:t>
            </w:r>
            <w:r w:rsidRPr="00581246">
              <w:rPr>
                <w:rFonts w:ascii="Times New Roman" w:hAnsi="Times New Roman" w:cs="Times New Roman"/>
                <w:i/>
                <w:sz w:val="16"/>
                <w:lang w:val="sr-Cyrl-RS"/>
              </w:rPr>
              <w:t>писаних студената по студијским програмима</w:t>
            </w:r>
          </w:p>
        </w:tc>
        <w:tc>
          <w:tcPr>
            <w:tcW w:w="493" w:type="pct"/>
            <w:tcMar>
              <w:top w:w="0" w:type="dxa"/>
              <w:left w:w="0" w:type="dxa"/>
              <w:bottom w:w="0" w:type="dxa"/>
              <w:right w:w="0" w:type="dxa"/>
            </w:tcMar>
            <w:vAlign w:val="center"/>
          </w:tcPr>
          <w:p w14:paraId="5A962A10"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lastRenderedPageBreak/>
              <w:t>број</w:t>
            </w:r>
          </w:p>
        </w:tc>
        <w:tc>
          <w:tcPr>
            <w:tcW w:w="263" w:type="pct"/>
            <w:tcMar>
              <w:top w:w="0" w:type="dxa"/>
              <w:left w:w="0" w:type="dxa"/>
              <w:bottom w:w="0" w:type="dxa"/>
              <w:right w:w="0" w:type="dxa"/>
            </w:tcMar>
            <w:vAlign w:val="center"/>
          </w:tcPr>
          <w:p w14:paraId="4DD893EF"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2016</w:t>
            </w:r>
          </w:p>
        </w:tc>
        <w:tc>
          <w:tcPr>
            <w:tcW w:w="511" w:type="pct"/>
            <w:tcMar>
              <w:top w:w="0" w:type="dxa"/>
              <w:left w:w="0" w:type="dxa"/>
              <w:bottom w:w="0" w:type="dxa"/>
              <w:right w:w="0" w:type="dxa"/>
            </w:tcMar>
            <w:vAlign w:val="center"/>
          </w:tcPr>
          <w:p w14:paraId="08B015CA"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134/189</w:t>
            </w:r>
          </w:p>
        </w:tc>
        <w:tc>
          <w:tcPr>
            <w:tcW w:w="352" w:type="pct"/>
            <w:tcMar>
              <w:top w:w="0" w:type="dxa"/>
              <w:left w:w="0" w:type="dxa"/>
              <w:bottom w:w="0" w:type="dxa"/>
              <w:right w:w="0" w:type="dxa"/>
            </w:tcMar>
            <w:vAlign w:val="center"/>
          </w:tcPr>
          <w:p w14:paraId="66409151"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106/160</w:t>
            </w:r>
          </w:p>
        </w:tc>
        <w:tc>
          <w:tcPr>
            <w:tcW w:w="422" w:type="pct"/>
            <w:tcMar>
              <w:top w:w="0" w:type="dxa"/>
              <w:left w:w="0" w:type="dxa"/>
              <w:bottom w:w="0" w:type="dxa"/>
              <w:right w:w="0" w:type="dxa"/>
            </w:tcMar>
            <w:vAlign w:val="center"/>
          </w:tcPr>
          <w:p w14:paraId="5613AD56"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104/283укупно; 52м/118м;  52ж/165ж</w:t>
            </w:r>
          </w:p>
        </w:tc>
        <w:tc>
          <w:tcPr>
            <w:tcW w:w="1480" w:type="pct"/>
            <w:tcMar>
              <w:top w:w="0" w:type="dxa"/>
              <w:left w:w="0" w:type="dxa"/>
              <w:bottom w:w="0" w:type="dxa"/>
              <w:right w:w="0" w:type="dxa"/>
            </w:tcMar>
            <w:vAlign w:val="center"/>
          </w:tcPr>
          <w:p w14:paraId="4BED9F12"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Повећан је број студената који уписују студије другог степена након измене студијских програма.</w:t>
            </w:r>
          </w:p>
        </w:tc>
      </w:tr>
      <w:tr w:rsidR="00581246" w:rsidRPr="00581246" w14:paraId="146CB0C9" w14:textId="77777777" w:rsidTr="002034D2">
        <w:tc>
          <w:tcPr>
            <w:tcW w:w="1478" w:type="pct"/>
            <w:tcMar>
              <w:top w:w="0" w:type="dxa"/>
              <w:left w:w="0" w:type="dxa"/>
              <w:bottom w:w="0" w:type="dxa"/>
              <w:right w:w="0" w:type="dxa"/>
            </w:tcMar>
          </w:tcPr>
          <w:p w14:paraId="6ED9873D"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3. Број доктората у односу на број уписаних студената докторских студија</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књиге евиденције о издатим дипломама и додацима диплома по студијским програмима и матичне књиге уписаних студената по студијским програмима</w:t>
            </w:r>
          </w:p>
        </w:tc>
        <w:tc>
          <w:tcPr>
            <w:tcW w:w="493" w:type="pct"/>
            <w:tcMar>
              <w:top w:w="0" w:type="dxa"/>
              <w:left w:w="0" w:type="dxa"/>
              <w:bottom w:w="0" w:type="dxa"/>
              <w:right w:w="0" w:type="dxa"/>
            </w:tcMar>
            <w:vAlign w:val="center"/>
          </w:tcPr>
          <w:p w14:paraId="2A262A6B"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просек</w:t>
            </w:r>
          </w:p>
        </w:tc>
        <w:tc>
          <w:tcPr>
            <w:tcW w:w="263" w:type="pct"/>
            <w:tcMar>
              <w:top w:w="0" w:type="dxa"/>
              <w:left w:w="0" w:type="dxa"/>
              <w:bottom w:w="0" w:type="dxa"/>
              <w:right w:w="0" w:type="dxa"/>
            </w:tcMar>
            <w:vAlign w:val="center"/>
          </w:tcPr>
          <w:p w14:paraId="15361D12"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2019</w:t>
            </w:r>
          </w:p>
        </w:tc>
        <w:tc>
          <w:tcPr>
            <w:tcW w:w="511" w:type="pct"/>
            <w:tcMar>
              <w:top w:w="0" w:type="dxa"/>
              <w:left w:w="0" w:type="dxa"/>
              <w:bottom w:w="0" w:type="dxa"/>
              <w:right w:w="0" w:type="dxa"/>
            </w:tcMar>
            <w:vAlign w:val="center"/>
          </w:tcPr>
          <w:p w14:paraId="5805F8FB"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7</w:t>
            </w:r>
          </w:p>
        </w:tc>
        <w:tc>
          <w:tcPr>
            <w:tcW w:w="352" w:type="pct"/>
            <w:tcMar>
              <w:top w:w="0" w:type="dxa"/>
              <w:left w:w="0" w:type="dxa"/>
              <w:bottom w:w="0" w:type="dxa"/>
              <w:right w:w="0" w:type="dxa"/>
            </w:tcMar>
            <w:vAlign w:val="center"/>
          </w:tcPr>
          <w:p w14:paraId="782D8CEC"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5</w:t>
            </w:r>
          </w:p>
        </w:tc>
        <w:tc>
          <w:tcPr>
            <w:tcW w:w="422" w:type="pct"/>
            <w:tcMar>
              <w:top w:w="0" w:type="dxa"/>
              <w:left w:w="0" w:type="dxa"/>
              <w:bottom w:w="0" w:type="dxa"/>
              <w:right w:w="0" w:type="dxa"/>
            </w:tcMar>
            <w:vAlign w:val="center"/>
          </w:tcPr>
          <w:p w14:paraId="06842E7A"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0</w:t>
            </w:r>
          </w:p>
        </w:tc>
        <w:tc>
          <w:tcPr>
            <w:tcW w:w="1480" w:type="pct"/>
            <w:tcMar>
              <w:top w:w="0" w:type="dxa"/>
              <w:left w:w="0" w:type="dxa"/>
              <w:bottom w:w="0" w:type="dxa"/>
              <w:right w:w="0" w:type="dxa"/>
            </w:tcMar>
            <w:vAlign w:val="center"/>
          </w:tcPr>
          <w:p w14:paraId="17F7B1CC"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Студенти не завршавају студије за три године, колико траје студијски програм, већ продужавају студије.</w:t>
            </w:r>
          </w:p>
        </w:tc>
      </w:tr>
      <w:tr w:rsidR="00581246" w:rsidRPr="00581246" w14:paraId="63061CA7" w14:textId="77777777" w:rsidTr="002034D2">
        <w:tc>
          <w:tcPr>
            <w:tcW w:w="5000" w:type="pct"/>
            <w:gridSpan w:val="7"/>
            <w:shd w:val="clear" w:color="auto" w:fill="D3D3D3"/>
            <w:tcMar>
              <w:top w:w="0" w:type="dxa"/>
              <w:left w:w="0" w:type="dxa"/>
              <w:bottom w:w="0" w:type="dxa"/>
              <w:right w:w="0" w:type="dxa"/>
            </w:tcMar>
            <w:vAlign w:val="center"/>
          </w:tcPr>
          <w:p w14:paraId="28C6C20C"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b/>
                <w:sz w:val="16"/>
                <w:lang w:val="sr-Cyrl-RS"/>
              </w:rPr>
              <w:t>ПРОГРАМ: 1404 - Национални систем заштите тајних података и административна подршка раду Савета и Бироа</w:t>
            </w:r>
          </w:p>
        </w:tc>
      </w:tr>
      <w:tr w:rsidR="00581246" w:rsidRPr="00581246" w14:paraId="4C1A6F7D" w14:textId="77777777" w:rsidTr="002034D2">
        <w:tc>
          <w:tcPr>
            <w:tcW w:w="5000" w:type="pct"/>
            <w:gridSpan w:val="7"/>
            <w:shd w:val="clear" w:color="auto" w:fill="D3D3D3"/>
            <w:tcMar>
              <w:top w:w="0" w:type="dxa"/>
              <w:left w:w="0" w:type="dxa"/>
              <w:bottom w:w="0" w:type="dxa"/>
              <w:right w:w="0" w:type="dxa"/>
            </w:tcMar>
            <w:vAlign w:val="center"/>
          </w:tcPr>
          <w:p w14:paraId="7C861E69"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КАНЦЕЛАРИЈА САВЕТА ЗА НАЦИОНАЛНУ БЕЗБЕДНОСТ И ЗАШТИТУ ТАЈНИХ ПОДАТАКА</w:t>
            </w:r>
          </w:p>
        </w:tc>
      </w:tr>
      <w:tr w:rsidR="00581246" w:rsidRPr="00581246" w14:paraId="3C9383D5" w14:textId="77777777" w:rsidTr="002034D2">
        <w:tc>
          <w:tcPr>
            <w:tcW w:w="5000" w:type="pct"/>
            <w:gridSpan w:val="7"/>
            <w:tcMar>
              <w:top w:w="0" w:type="dxa"/>
              <w:left w:w="0" w:type="dxa"/>
              <w:bottom w:w="0" w:type="dxa"/>
              <w:right w:w="0" w:type="dxa"/>
            </w:tcMar>
          </w:tcPr>
          <w:p w14:paraId="2D33EC39" w14:textId="158ABFD3"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b/>
                <w:sz w:val="16"/>
                <w:lang w:val="sr-Cyrl-RS"/>
              </w:rPr>
              <w:t xml:space="preserve">Образложење спровођења: </w:t>
            </w:r>
            <w:r w:rsidRPr="00581246">
              <w:rPr>
                <w:rFonts w:ascii="Times New Roman" w:hAnsi="Times New Roman" w:cs="Times New Roman"/>
                <w:sz w:val="16"/>
                <w:lang w:val="sr-Cyrl-RS"/>
              </w:rPr>
              <w:t xml:space="preserve"> Узимајући у обзир чињеницу да су и у 2021. години услед пандемије коронавируса многе планиране активности   одложене за време када се стекну повољнији епидемиолошки услови није било могућности да се оствари значајан помак на пољу међународне сарадње. Међутим, и поред објективних ограничења, треба истаћи да је у извештајној години ратификован Споразум између Владе Републике Србије и Владе Великог Војводства Луксембург о размени и узајамној заштити тајних података.</w:t>
            </w:r>
            <w:r w:rsidRPr="00581246">
              <w:rPr>
                <w:rFonts w:ascii="Times New Roman" w:hAnsi="Times New Roman" w:cs="Times New Roman"/>
                <w:sz w:val="16"/>
                <w:lang w:val="sr-Cyrl-RS"/>
              </w:rPr>
              <w:br/>
              <w:t>Такође, у 2021. години вођени су разговори у циљу стварања услова за вођење преговора за закључивање Споразума са Аустријом, Белорусијом, Украјином, Мађарском и Грчком.</w:t>
            </w:r>
            <w:r w:rsidRPr="00581246">
              <w:rPr>
                <w:rFonts w:ascii="Times New Roman" w:hAnsi="Times New Roman" w:cs="Times New Roman"/>
                <w:sz w:val="16"/>
                <w:lang w:val="sr-Cyrl-RS"/>
              </w:rPr>
              <w:br/>
              <w:t xml:space="preserve"> Услед ограничења путовања, Једанаести састанак директора националних безбедносних органа земаља Југоисточне Европе (СЕЕНСА) одржан је 30. новембра преко ЗООМ платформе - </w:t>
            </w:r>
            <w:r w:rsidR="009D4045">
              <w:rPr>
                <w:rFonts w:ascii="Times New Roman" w:hAnsi="Times New Roman" w:cs="Times New Roman"/>
                <w:sz w:val="16"/>
                <w:lang w:val="sr-Cyrl-RS"/>
              </w:rPr>
              <w:t>он</w:t>
            </w:r>
            <w:r w:rsidRPr="00581246">
              <w:rPr>
                <w:rFonts w:ascii="Times New Roman" w:hAnsi="Times New Roman" w:cs="Times New Roman"/>
                <w:sz w:val="16"/>
                <w:lang w:val="sr-Cyrl-RS"/>
              </w:rPr>
              <w:t xml:space="preserve"> </w:t>
            </w:r>
            <w:r w:rsidR="009D4045">
              <w:rPr>
                <w:rFonts w:ascii="Times New Roman" w:hAnsi="Times New Roman" w:cs="Times New Roman"/>
                <w:sz w:val="16"/>
                <w:lang w:val="sr-Cyrl-RS"/>
              </w:rPr>
              <w:t>лине</w:t>
            </w:r>
            <w:r w:rsidRPr="00581246">
              <w:rPr>
                <w:rFonts w:ascii="Times New Roman" w:hAnsi="Times New Roman" w:cs="Times New Roman"/>
                <w:sz w:val="16"/>
                <w:lang w:val="sr-Cyrl-RS"/>
              </w:rPr>
              <w:t>.</w:t>
            </w:r>
            <w:r w:rsidRPr="00581246">
              <w:rPr>
                <w:rFonts w:ascii="Times New Roman" w:hAnsi="Times New Roman" w:cs="Times New Roman"/>
                <w:sz w:val="16"/>
                <w:lang w:val="sr-Cyrl-RS"/>
              </w:rPr>
              <w:br/>
              <w:t xml:space="preserve"> Поред тога одржан је </w:t>
            </w:r>
            <w:r w:rsidR="009D4045">
              <w:rPr>
                <w:rFonts w:ascii="Times New Roman" w:hAnsi="Times New Roman" w:cs="Times New Roman"/>
                <w:sz w:val="16"/>
                <w:lang w:val="sr-Cyrl-RS"/>
              </w:rPr>
              <w:t>он</w:t>
            </w:r>
            <w:r w:rsidRPr="00581246">
              <w:rPr>
                <w:rFonts w:ascii="Times New Roman" w:hAnsi="Times New Roman" w:cs="Times New Roman"/>
                <w:sz w:val="16"/>
                <w:lang w:val="sr-Cyrl-RS"/>
              </w:rPr>
              <w:t xml:space="preserve"> </w:t>
            </w:r>
            <w:r w:rsidR="009D4045">
              <w:rPr>
                <w:rFonts w:ascii="Times New Roman" w:hAnsi="Times New Roman" w:cs="Times New Roman"/>
                <w:sz w:val="16"/>
                <w:lang w:val="sr-Cyrl-RS"/>
              </w:rPr>
              <w:t>лине</w:t>
            </w:r>
            <w:r w:rsidRPr="00581246">
              <w:rPr>
                <w:rFonts w:ascii="Times New Roman" w:hAnsi="Times New Roman" w:cs="Times New Roman"/>
                <w:sz w:val="16"/>
                <w:lang w:val="sr-Cyrl-RS"/>
              </w:rPr>
              <w:t xml:space="preserve"> састанак са представницима НСА Словеније, на коме је  договорено да наставак Пројекта билатералне стручне помоћи Републике Словеније Републици Србији, буде одложен из епидемиолошких разлога, те да се трећа и четврта фаза Пројекта, реализују кроз експертске посете 2022. године.</w:t>
            </w:r>
            <w:r w:rsidRPr="00581246">
              <w:rPr>
                <w:rFonts w:ascii="Times New Roman" w:hAnsi="Times New Roman" w:cs="Times New Roman"/>
                <w:sz w:val="16"/>
                <w:lang w:val="sr-Cyrl-RS"/>
              </w:rPr>
              <w:br/>
              <w:t>Што се тиче размене тајних података са ино-партнерима, у извештајном периоду, обављајући задатке и послове из законом прописане надлежности, у складу са стратегијским документима из области безбедности и утврђеном безбедно-обавештајном политиком Владе Републике Србије, Канцеларија је у овом погледу остварила интензивну сарадњу на плану размене информација са партнерским службама и агенцијама за спровођење закона, као и са одговарајућим телима и агенцијама међународних организација и других међународних субјеката.</w:t>
            </w:r>
            <w:r w:rsidRPr="00581246">
              <w:rPr>
                <w:rFonts w:ascii="Times New Roman" w:hAnsi="Times New Roman" w:cs="Times New Roman"/>
                <w:sz w:val="16"/>
                <w:lang w:val="sr-Cyrl-RS"/>
              </w:rPr>
              <w:br/>
              <w:t>Главне безбедносне претње које су третирале размењене информације су тероризам, међународни организовани криминал и недозвољена пролиферација оружја, војне опреме и робе двоструке намене.</w:t>
            </w:r>
            <w:r w:rsidRPr="00581246">
              <w:rPr>
                <w:rFonts w:ascii="Times New Roman" w:hAnsi="Times New Roman" w:cs="Times New Roman"/>
                <w:sz w:val="16"/>
                <w:lang w:val="sr-Cyrl-RS"/>
              </w:rPr>
              <w:br/>
              <w:t>Правни основ за размену информација и података садржан је у</w:t>
            </w:r>
            <w:r w:rsidR="00605331">
              <w:rPr>
                <w:rFonts w:ascii="Times New Roman" w:hAnsi="Times New Roman" w:cs="Times New Roman"/>
                <w:sz w:val="16"/>
                <w:lang w:val="sr-Cyrl-RS"/>
              </w:rPr>
              <w:t xml:space="preserve"> Закону о Безбедносно-информатив</w:t>
            </w:r>
            <w:r w:rsidRPr="00581246">
              <w:rPr>
                <w:rFonts w:ascii="Times New Roman" w:hAnsi="Times New Roman" w:cs="Times New Roman"/>
                <w:sz w:val="16"/>
                <w:lang w:val="sr-Cyrl-RS"/>
              </w:rPr>
              <w:t>ној агенцији („Службени гласник РС“, бр. 42/02, 111/09, 65/14 - УС, 66/14 и 36/18), Закону о тајности података („Службени гласник РС“, број 104/09), као и до сада закључени и потврђеним споразумима о размени и узајамној заштити тајних података између Републике Србије и низа држава, који садрже одредбу да безбедносно- обавештајне службе страна могу и непосредно размењивати обавештајне и безбедносне податке, у складу са одредбама споразума и националним законодавством.</w:t>
            </w:r>
            <w:r w:rsidRPr="00581246">
              <w:rPr>
                <w:rFonts w:ascii="Times New Roman" w:hAnsi="Times New Roman" w:cs="Times New Roman"/>
                <w:sz w:val="16"/>
                <w:lang w:val="sr-Cyrl-RS"/>
              </w:rPr>
              <w:br/>
              <w:t>У склопу међународне сарадње у 2021. години, Канцеларија Савета је, пре свега у циљу функционисања НКТ за спречавање и борбу против тероризма, у сарадњи са Министарством спољних послова и Министарством унутрашњих послова, а на основу политике Владе Р Србије у области борбе против тероризма, наставила пуну сарадњу са Глобалном коалицијом за борбу против „Исламске државе“, надлежним телима УН за борбу против тероризма, Мисијом ОЕБС и Саветом за регионалну сарадњу (</w:t>
            </w:r>
            <w:r w:rsidR="009D4045">
              <w:rPr>
                <w:rFonts w:ascii="Times New Roman" w:hAnsi="Times New Roman" w:cs="Times New Roman"/>
                <w:sz w:val="16"/>
                <w:lang w:val="sr-Cyrl-RS"/>
              </w:rPr>
              <w:t>Регионал</w:t>
            </w:r>
            <w:r w:rsidRPr="00581246">
              <w:rPr>
                <w:rFonts w:ascii="Times New Roman" w:hAnsi="Times New Roman" w:cs="Times New Roman"/>
                <w:sz w:val="16"/>
                <w:lang w:val="sr-Cyrl-RS"/>
              </w:rPr>
              <w:t xml:space="preserve"> </w:t>
            </w:r>
            <w:r w:rsidR="009D4045">
              <w:rPr>
                <w:rFonts w:ascii="Times New Roman" w:hAnsi="Times New Roman" w:cs="Times New Roman"/>
                <w:sz w:val="16"/>
                <w:lang w:val="sr-Cyrl-RS"/>
              </w:rPr>
              <w:t>Цооператион</w:t>
            </w:r>
            <w:r w:rsidRPr="00581246">
              <w:rPr>
                <w:rFonts w:ascii="Times New Roman" w:hAnsi="Times New Roman" w:cs="Times New Roman"/>
                <w:sz w:val="16"/>
                <w:lang w:val="sr-Cyrl-RS"/>
              </w:rPr>
              <w:t xml:space="preserve"> </w:t>
            </w:r>
            <w:r w:rsidR="009D4045">
              <w:rPr>
                <w:rFonts w:ascii="Times New Roman" w:hAnsi="Times New Roman" w:cs="Times New Roman"/>
                <w:sz w:val="16"/>
                <w:lang w:val="sr-Cyrl-RS"/>
              </w:rPr>
              <w:t>Цоунцил</w:t>
            </w:r>
            <w:r w:rsidRPr="00581246">
              <w:rPr>
                <w:rFonts w:ascii="Times New Roman" w:hAnsi="Times New Roman" w:cs="Times New Roman"/>
                <w:sz w:val="16"/>
                <w:lang w:val="sr-Cyrl-RS"/>
              </w:rPr>
              <w:t xml:space="preserve"> - </w:t>
            </w:r>
            <w:r w:rsidR="009D4045">
              <w:rPr>
                <w:rFonts w:ascii="Times New Roman" w:hAnsi="Times New Roman" w:cs="Times New Roman"/>
                <w:sz w:val="16"/>
                <w:lang w:val="sr-Cyrl-RS"/>
              </w:rPr>
              <w:t>РЦЦ</w:t>
            </w:r>
            <w:r w:rsidRPr="00581246">
              <w:rPr>
                <w:rFonts w:ascii="Times New Roman" w:hAnsi="Times New Roman" w:cs="Times New Roman"/>
                <w:sz w:val="16"/>
                <w:lang w:val="sr-Cyrl-RS"/>
              </w:rPr>
              <w:t>) са седиштем у Сарајеву.</w:t>
            </w:r>
            <w:r w:rsidRPr="00581246">
              <w:rPr>
                <w:rFonts w:ascii="Times New Roman" w:hAnsi="Times New Roman" w:cs="Times New Roman"/>
                <w:sz w:val="16"/>
                <w:lang w:val="sr-Cyrl-RS"/>
              </w:rPr>
              <w:br/>
              <w:t xml:space="preserve">Иако у смањеном обиму услед  примене мера за спречавање и сузбијање заразне болести </w:t>
            </w:r>
            <w:r w:rsidR="009D4045">
              <w:rPr>
                <w:rFonts w:ascii="Times New Roman" w:hAnsi="Times New Roman" w:cs="Times New Roman"/>
                <w:sz w:val="16"/>
                <w:lang w:val="sr-Cyrl-RS"/>
              </w:rPr>
              <w:t>ЦОВИД</w:t>
            </w:r>
            <w:r w:rsidRPr="00581246">
              <w:rPr>
                <w:rFonts w:ascii="Times New Roman" w:hAnsi="Times New Roman" w:cs="Times New Roman"/>
                <w:sz w:val="16"/>
                <w:lang w:val="sr-Cyrl-RS"/>
              </w:rPr>
              <w:t>-19, настављен рад Канцеларије Савета у више интерресорних радних група и тела формираних у циљу унапређења координације и активности институција Р Србије, надлежних за пр</w:t>
            </w:r>
            <w:r w:rsidR="009D4045">
              <w:rPr>
                <w:rFonts w:ascii="Times New Roman" w:hAnsi="Times New Roman" w:cs="Times New Roman"/>
                <w:sz w:val="16"/>
                <w:lang w:val="sr-Cyrl-RS"/>
              </w:rPr>
              <w:t>а</w:t>
            </w:r>
            <w:r w:rsidRPr="00581246">
              <w:rPr>
                <w:rFonts w:ascii="Times New Roman" w:hAnsi="Times New Roman" w:cs="Times New Roman"/>
                <w:sz w:val="16"/>
                <w:lang w:val="sr-Cyrl-RS"/>
              </w:rPr>
              <w:t>ћење стања безбедности у земљи, са посебним акцентом на територију АП Косово и Метохија, затим надлежних за борбу против тероризма, али и других питања од значаја за безбедност.</w:t>
            </w:r>
            <w:r w:rsidRPr="00581246">
              <w:rPr>
                <w:rFonts w:ascii="Times New Roman" w:hAnsi="Times New Roman" w:cs="Times New Roman"/>
                <w:sz w:val="16"/>
                <w:lang w:val="sr-Cyrl-RS"/>
              </w:rPr>
              <w:br/>
              <w:t>Предмет овог извештаја не могу бити све реализоване активности Канцеларије Савета, на плану подршке раду Бироа у току 2021. године, будући да се о овим пословима сачињавају посебни извештаји са ознаком тајности, који могу бити доступни ограниченом кругу кор</w:t>
            </w:r>
            <w:r w:rsidR="00E10E9B">
              <w:rPr>
                <w:rFonts w:ascii="Times New Roman" w:hAnsi="Times New Roman" w:cs="Times New Roman"/>
                <w:sz w:val="16"/>
                <w:lang w:val="sr-Cyrl-RS"/>
              </w:rPr>
              <w:t xml:space="preserve">исника, а у складу са законом. </w:t>
            </w:r>
          </w:p>
        </w:tc>
      </w:tr>
      <w:tr w:rsidR="00581246" w:rsidRPr="00581246" w14:paraId="30A7CE32" w14:textId="77777777" w:rsidTr="002034D2">
        <w:tc>
          <w:tcPr>
            <w:tcW w:w="5000" w:type="pct"/>
            <w:gridSpan w:val="7"/>
            <w:shd w:val="clear" w:color="auto" w:fill="D3D3D3"/>
            <w:tcMar>
              <w:top w:w="0" w:type="dxa"/>
              <w:left w:w="0" w:type="dxa"/>
              <w:bottom w:w="0" w:type="dxa"/>
              <w:right w:w="0" w:type="dxa"/>
            </w:tcMar>
            <w:vAlign w:val="center"/>
          </w:tcPr>
          <w:p w14:paraId="023549DD"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 1: Успостављање и унапређење националног система заштите тајних података компатибилног са стандардима ЕУ и НАТО</w:t>
            </w:r>
          </w:p>
        </w:tc>
      </w:tr>
      <w:tr w:rsidR="00581246" w:rsidRPr="00581246" w14:paraId="6D04E506" w14:textId="77777777" w:rsidTr="002034D2">
        <w:tc>
          <w:tcPr>
            <w:tcW w:w="1478" w:type="pct"/>
            <w:shd w:val="clear" w:color="auto" w:fill="D3D3D3"/>
            <w:tcMar>
              <w:top w:w="0" w:type="dxa"/>
              <w:left w:w="0" w:type="dxa"/>
              <w:bottom w:w="0" w:type="dxa"/>
              <w:right w:w="0" w:type="dxa"/>
            </w:tcMar>
            <w:vAlign w:val="center"/>
          </w:tcPr>
          <w:p w14:paraId="309E3366"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Назив индикатора</w:t>
            </w:r>
          </w:p>
        </w:tc>
        <w:tc>
          <w:tcPr>
            <w:tcW w:w="493" w:type="pct"/>
            <w:shd w:val="clear" w:color="auto" w:fill="D3D3D3"/>
            <w:tcMar>
              <w:top w:w="0" w:type="dxa"/>
              <w:left w:w="0" w:type="dxa"/>
              <w:bottom w:w="0" w:type="dxa"/>
              <w:right w:w="0" w:type="dxa"/>
            </w:tcMar>
            <w:vAlign w:val="center"/>
          </w:tcPr>
          <w:p w14:paraId="4026A4B9"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Јединица мере</w:t>
            </w:r>
          </w:p>
        </w:tc>
        <w:tc>
          <w:tcPr>
            <w:tcW w:w="263" w:type="pct"/>
            <w:shd w:val="clear" w:color="auto" w:fill="D3D3D3"/>
            <w:tcMar>
              <w:top w:w="0" w:type="dxa"/>
              <w:left w:w="0" w:type="dxa"/>
              <w:bottom w:w="0" w:type="dxa"/>
              <w:right w:w="0" w:type="dxa"/>
            </w:tcMar>
            <w:vAlign w:val="center"/>
          </w:tcPr>
          <w:p w14:paraId="258A30CA"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година</w:t>
            </w:r>
          </w:p>
        </w:tc>
        <w:tc>
          <w:tcPr>
            <w:tcW w:w="511" w:type="pct"/>
            <w:shd w:val="clear" w:color="auto" w:fill="D3D3D3"/>
            <w:tcMar>
              <w:top w:w="0" w:type="dxa"/>
              <w:left w:w="0" w:type="dxa"/>
              <w:bottom w:w="0" w:type="dxa"/>
              <w:right w:w="0" w:type="dxa"/>
            </w:tcMar>
            <w:vAlign w:val="center"/>
          </w:tcPr>
          <w:p w14:paraId="417E7838"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вредност</w:t>
            </w:r>
          </w:p>
        </w:tc>
        <w:tc>
          <w:tcPr>
            <w:tcW w:w="352" w:type="pct"/>
            <w:shd w:val="clear" w:color="auto" w:fill="D3D3D3"/>
            <w:tcMar>
              <w:top w:w="0" w:type="dxa"/>
              <w:left w:w="0" w:type="dxa"/>
              <w:bottom w:w="0" w:type="dxa"/>
              <w:right w:w="0" w:type="dxa"/>
            </w:tcMar>
            <w:vAlign w:val="center"/>
          </w:tcPr>
          <w:p w14:paraId="2BD6D715"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Циљна вредност у 2021. год.</w:t>
            </w:r>
          </w:p>
        </w:tc>
        <w:tc>
          <w:tcPr>
            <w:tcW w:w="422" w:type="pct"/>
            <w:shd w:val="clear" w:color="auto" w:fill="D3D3D3"/>
            <w:tcMar>
              <w:top w:w="0" w:type="dxa"/>
              <w:left w:w="0" w:type="dxa"/>
              <w:bottom w:w="0" w:type="dxa"/>
              <w:right w:w="0" w:type="dxa"/>
            </w:tcMar>
            <w:vAlign w:val="center"/>
          </w:tcPr>
          <w:p w14:paraId="6C061931"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Остварена вредност у 2021. год.</w:t>
            </w:r>
          </w:p>
        </w:tc>
        <w:tc>
          <w:tcPr>
            <w:tcW w:w="1480" w:type="pct"/>
            <w:shd w:val="clear" w:color="auto" w:fill="D3D3D3"/>
            <w:tcMar>
              <w:top w:w="0" w:type="dxa"/>
              <w:left w:w="0" w:type="dxa"/>
              <w:bottom w:w="0" w:type="dxa"/>
              <w:right w:w="0" w:type="dxa"/>
            </w:tcMar>
            <w:vAlign w:val="center"/>
          </w:tcPr>
          <w:p w14:paraId="41016177"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Образложење одступања од планске вредности</w:t>
            </w:r>
          </w:p>
        </w:tc>
      </w:tr>
      <w:tr w:rsidR="00581246" w:rsidRPr="00581246" w14:paraId="3BDE4DA8" w14:textId="77777777" w:rsidTr="002034D2">
        <w:tc>
          <w:tcPr>
            <w:tcW w:w="1478" w:type="pct"/>
            <w:tcMar>
              <w:top w:w="0" w:type="dxa"/>
              <w:left w:w="0" w:type="dxa"/>
              <w:bottom w:w="0" w:type="dxa"/>
              <w:right w:w="0" w:type="dxa"/>
            </w:tcMar>
          </w:tcPr>
          <w:p w14:paraId="6FD30C5D" w14:textId="1D6C204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 xml:space="preserve">1. Обезбеђен потребан ниво за рад </w:t>
            </w:r>
            <w:r w:rsidR="00605331">
              <w:rPr>
                <w:rFonts w:ascii="Times New Roman" w:hAnsi="Times New Roman" w:cs="Times New Roman"/>
                <w:sz w:val="16"/>
                <w:lang w:val="sr-Cyrl-RS"/>
              </w:rPr>
              <w:t>са тајним подацима у Републици С</w:t>
            </w:r>
            <w:r w:rsidRPr="00581246">
              <w:rPr>
                <w:rFonts w:ascii="Times New Roman" w:hAnsi="Times New Roman" w:cs="Times New Roman"/>
                <w:sz w:val="16"/>
                <w:lang w:val="sr-Cyrl-RS"/>
              </w:rPr>
              <w:t>рбији и размену страних тајних података</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Годишњи извештај о раду Канцеларије</w:t>
            </w:r>
          </w:p>
        </w:tc>
        <w:tc>
          <w:tcPr>
            <w:tcW w:w="493" w:type="pct"/>
            <w:tcMar>
              <w:top w:w="0" w:type="dxa"/>
              <w:left w:w="0" w:type="dxa"/>
              <w:bottom w:w="0" w:type="dxa"/>
              <w:right w:w="0" w:type="dxa"/>
            </w:tcMar>
            <w:vAlign w:val="center"/>
          </w:tcPr>
          <w:p w14:paraId="0E8E4F4A"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w:t>
            </w:r>
          </w:p>
        </w:tc>
        <w:tc>
          <w:tcPr>
            <w:tcW w:w="263" w:type="pct"/>
            <w:tcMar>
              <w:top w:w="0" w:type="dxa"/>
              <w:left w:w="0" w:type="dxa"/>
              <w:bottom w:w="0" w:type="dxa"/>
              <w:right w:w="0" w:type="dxa"/>
            </w:tcMar>
            <w:vAlign w:val="center"/>
          </w:tcPr>
          <w:p w14:paraId="048474F8"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2016</w:t>
            </w:r>
          </w:p>
        </w:tc>
        <w:tc>
          <w:tcPr>
            <w:tcW w:w="511" w:type="pct"/>
            <w:tcMar>
              <w:top w:w="0" w:type="dxa"/>
              <w:left w:w="0" w:type="dxa"/>
              <w:bottom w:w="0" w:type="dxa"/>
              <w:right w:w="0" w:type="dxa"/>
            </w:tcMar>
            <w:vAlign w:val="center"/>
          </w:tcPr>
          <w:p w14:paraId="68881293"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50</w:t>
            </w:r>
          </w:p>
        </w:tc>
        <w:tc>
          <w:tcPr>
            <w:tcW w:w="352" w:type="pct"/>
            <w:tcMar>
              <w:top w:w="0" w:type="dxa"/>
              <w:left w:w="0" w:type="dxa"/>
              <w:bottom w:w="0" w:type="dxa"/>
              <w:right w:w="0" w:type="dxa"/>
            </w:tcMar>
            <w:vAlign w:val="center"/>
          </w:tcPr>
          <w:p w14:paraId="473D925B"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95</w:t>
            </w:r>
          </w:p>
        </w:tc>
        <w:tc>
          <w:tcPr>
            <w:tcW w:w="422" w:type="pct"/>
            <w:tcMar>
              <w:top w:w="0" w:type="dxa"/>
              <w:left w:w="0" w:type="dxa"/>
              <w:bottom w:w="0" w:type="dxa"/>
              <w:right w:w="0" w:type="dxa"/>
            </w:tcMar>
            <w:vAlign w:val="center"/>
          </w:tcPr>
          <w:p w14:paraId="202477B0"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90</w:t>
            </w:r>
          </w:p>
        </w:tc>
        <w:tc>
          <w:tcPr>
            <w:tcW w:w="1480" w:type="pct"/>
            <w:tcMar>
              <w:top w:w="0" w:type="dxa"/>
              <w:left w:w="0" w:type="dxa"/>
              <w:bottom w:w="0" w:type="dxa"/>
              <w:right w:w="0" w:type="dxa"/>
            </w:tcMar>
            <w:vAlign w:val="center"/>
          </w:tcPr>
          <w:p w14:paraId="3210717B" w14:textId="581F02BB"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Органи који су обавестили у својим извештајима да нису имплементирали Закон или да је у плану имплементација у наредном периоду,</w:t>
            </w:r>
            <w:r w:rsidR="00605331">
              <w:rPr>
                <w:rFonts w:ascii="Times New Roman" w:hAnsi="Times New Roman" w:cs="Times New Roman"/>
                <w:sz w:val="16"/>
                <w:lang w:val="sr-Cyrl-RS"/>
              </w:rPr>
              <w:t xml:space="preserve"> </w:t>
            </w:r>
            <w:r w:rsidRPr="00581246">
              <w:rPr>
                <w:rFonts w:ascii="Times New Roman" w:hAnsi="Times New Roman" w:cs="Times New Roman"/>
                <w:sz w:val="16"/>
                <w:lang w:val="sr-Cyrl-RS"/>
              </w:rPr>
              <w:t>Органи јавне власти (7) који су обавестили Канцеларију Савета да не раде са тајним Органи јавне власти (42)  који су Канцеларију Савета обавестили у својим извештајима да се налазе у различитим фазама имплементације Закона о тајности података. Органи јавне власти (13) који су Канцеларију Савета подацима. Органи јавне власти (3) који нису доставили извештај.</w:t>
            </w:r>
          </w:p>
        </w:tc>
      </w:tr>
      <w:tr w:rsidR="00581246" w:rsidRPr="00581246" w14:paraId="24835CED" w14:textId="77777777" w:rsidTr="002034D2">
        <w:tc>
          <w:tcPr>
            <w:tcW w:w="5000" w:type="pct"/>
            <w:gridSpan w:val="7"/>
            <w:shd w:val="clear" w:color="auto" w:fill="D3D3D3"/>
            <w:tcMar>
              <w:top w:w="0" w:type="dxa"/>
              <w:left w:w="0" w:type="dxa"/>
              <w:bottom w:w="0" w:type="dxa"/>
              <w:right w:w="0" w:type="dxa"/>
            </w:tcMar>
            <w:vAlign w:val="center"/>
          </w:tcPr>
          <w:p w14:paraId="5A55F4EE"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b/>
                <w:sz w:val="16"/>
                <w:lang w:val="sr-Cyrl-RS"/>
              </w:rPr>
              <w:t>ПРОГРАМ: 1405 - Национална безбедност</w:t>
            </w:r>
          </w:p>
        </w:tc>
      </w:tr>
      <w:tr w:rsidR="00581246" w:rsidRPr="00581246" w14:paraId="4A25E43B" w14:textId="77777777" w:rsidTr="002034D2">
        <w:tc>
          <w:tcPr>
            <w:tcW w:w="5000" w:type="pct"/>
            <w:gridSpan w:val="7"/>
            <w:shd w:val="clear" w:color="auto" w:fill="D3D3D3"/>
            <w:tcMar>
              <w:top w:w="0" w:type="dxa"/>
              <w:left w:w="0" w:type="dxa"/>
              <w:bottom w:w="0" w:type="dxa"/>
              <w:right w:w="0" w:type="dxa"/>
            </w:tcMar>
            <w:vAlign w:val="center"/>
          </w:tcPr>
          <w:p w14:paraId="5E90C930"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УСТАНОВЕ ОБРАЗОВАЊА ЗА НАЦИОНАЛНУ БЕЗБЕДНОСТ</w:t>
            </w:r>
          </w:p>
        </w:tc>
      </w:tr>
      <w:tr w:rsidR="00581246" w:rsidRPr="00581246" w14:paraId="5B2DFCEB" w14:textId="77777777" w:rsidTr="002034D2">
        <w:tc>
          <w:tcPr>
            <w:tcW w:w="5000" w:type="pct"/>
            <w:gridSpan w:val="7"/>
            <w:tcMar>
              <w:top w:w="0" w:type="dxa"/>
              <w:left w:w="0" w:type="dxa"/>
              <w:bottom w:w="0" w:type="dxa"/>
              <w:right w:w="0" w:type="dxa"/>
            </w:tcMar>
          </w:tcPr>
          <w:p w14:paraId="2AB18D4B"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b/>
                <w:sz w:val="16"/>
                <w:lang w:val="sr-Cyrl-RS"/>
              </w:rPr>
              <w:t xml:space="preserve">Образложење спровођења: </w:t>
            </w:r>
            <w:r w:rsidRPr="00581246">
              <w:rPr>
                <w:rFonts w:ascii="Times New Roman" w:hAnsi="Times New Roman" w:cs="Times New Roman"/>
                <w:sz w:val="16"/>
                <w:lang w:val="sr-Cyrl-RS"/>
              </w:rPr>
              <w:t>У оквиру програма се обавља делатност високог образовања и развоја научно-истраживачког и стручног рада у области националне безбедности,  у оквиру интердисциплинарних поља друштвено-хуманистичких, природно-математичких и техничко-технолошких наука.</w:t>
            </w:r>
          </w:p>
        </w:tc>
      </w:tr>
      <w:tr w:rsidR="00581246" w:rsidRPr="00581246" w14:paraId="10DFCEE5" w14:textId="77777777" w:rsidTr="002034D2">
        <w:tc>
          <w:tcPr>
            <w:tcW w:w="5000" w:type="pct"/>
            <w:gridSpan w:val="7"/>
            <w:shd w:val="clear" w:color="auto" w:fill="D3D3D3"/>
            <w:tcMar>
              <w:top w:w="0" w:type="dxa"/>
              <w:left w:w="0" w:type="dxa"/>
              <w:bottom w:w="0" w:type="dxa"/>
              <w:right w:w="0" w:type="dxa"/>
            </w:tcMar>
            <w:vAlign w:val="center"/>
          </w:tcPr>
          <w:p w14:paraId="0E4CB1D2"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 1: Основне академске студије</w:t>
            </w:r>
          </w:p>
        </w:tc>
      </w:tr>
      <w:tr w:rsidR="00581246" w:rsidRPr="00581246" w14:paraId="044499E4" w14:textId="77777777" w:rsidTr="002034D2">
        <w:tc>
          <w:tcPr>
            <w:tcW w:w="1478" w:type="pct"/>
            <w:shd w:val="clear" w:color="auto" w:fill="D3D3D3"/>
            <w:tcMar>
              <w:top w:w="0" w:type="dxa"/>
              <w:left w:w="0" w:type="dxa"/>
              <w:bottom w:w="0" w:type="dxa"/>
              <w:right w:w="0" w:type="dxa"/>
            </w:tcMar>
            <w:vAlign w:val="center"/>
          </w:tcPr>
          <w:p w14:paraId="7510E527"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Назив индикатора</w:t>
            </w:r>
          </w:p>
        </w:tc>
        <w:tc>
          <w:tcPr>
            <w:tcW w:w="493" w:type="pct"/>
            <w:shd w:val="clear" w:color="auto" w:fill="D3D3D3"/>
            <w:tcMar>
              <w:top w:w="0" w:type="dxa"/>
              <w:left w:w="0" w:type="dxa"/>
              <w:bottom w:w="0" w:type="dxa"/>
              <w:right w:w="0" w:type="dxa"/>
            </w:tcMar>
            <w:vAlign w:val="center"/>
          </w:tcPr>
          <w:p w14:paraId="243411B0"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Јединица мере</w:t>
            </w:r>
          </w:p>
        </w:tc>
        <w:tc>
          <w:tcPr>
            <w:tcW w:w="263" w:type="pct"/>
            <w:shd w:val="clear" w:color="auto" w:fill="D3D3D3"/>
            <w:tcMar>
              <w:top w:w="0" w:type="dxa"/>
              <w:left w:w="0" w:type="dxa"/>
              <w:bottom w:w="0" w:type="dxa"/>
              <w:right w:w="0" w:type="dxa"/>
            </w:tcMar>
            <w:vAlign w:val="center"/>
          </w:tcPr>
          <w:p w14:paraId="7C9764FA"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година</w:t>
            </w:r>
          </w:p>
        </w:tc>
        <w:tc>
          <w:tcPr>
            <w:tcW w:w="511" w:type="pct"/>
            <w:shd w:val="clear" w:color="auto" w:fill="D3D3D3"/>
            <w:tcMar>
              <w:top w:w="0" w:type="dxa"/>
              <w:left w:w="0" w:type="dxa"/>
              <w:bottom w:w="0" w:type="dxa"/>
              <w:right w:w="0" w:type="dxa"/>
            </w:tcMar>
            <w:vAlign w:val="center"/>
          </w:tcPr>
          <w:p w14:paraId="5709B511"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вредност</w:t>
            </w:r>
          </w:p>
        </w:tc>
        <w:tc>
          <w:tcPr>
            <w:tcW w:w="352" w:type="pct"/>
            <w:shd w:val="clear" w:color="auto" w:fill="D3D3D3"/>
            <w:tcMar>
              <w:top w:w="0" w:type="dxa"/>
              <w:left w:w="0" w:type="dxa"/>
              <w:bottom w:w="0" w:type="dxa"/>
              <w:right w:w="0" w:type="dxa"/>
            </w:tcMar>
            <w:vAlign w:val="center"/>
          </w:tcPr>
          <w:p w14:paraId="2A743CE5"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Циљна вредност у 2021. год.</w:t>
            </w:r>
          </w:p>
        </w:tc>
        <w:tc>
          <w:tcPr>
            <w:tcW w:w="422" w:type="pct"/>
            <w:shd w:val="clear" w:color="auto" w:fill="D3D3D3"/>
            <w:tcMar>
              <w:top w:w="0" w:type="dxa"/>
              <w:left w:w="0" w:type="dxa"/>
              <w:bottom w:w="0" w:type="dxa"/>
              <w:right w:w="0" w:type="dxa"/>
            </w:tcMar>
            <w:vAlign w:val="center"/>
          </w:tcPr>
          <w:p w14:paraId="4850F05D"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Остварена вредност у 2021. год.</w:t>
            </w:r>
          </w:p>
        </w:tc>
        <w:tc>
          <w:tcPr>
            <w:tcW w:w="1480" w:type="pct"/>
            <w:shd w:val="clear" w:color="auto" w:fill="D3D3D3"/>
            <w:tcMar>
              <w:top w:w="0" w:type="dxa"/>
              <w:left w:w="0" w:type="dxa"/>
              <w:bottom w:w="0" w:type="dxa"/>
              <w:right w:w="0" w:type="dxa"/>
            </w:tcMar>
            <w:vAlign w:val="center"/>
          </w:tcPr>
          <w:p w14:paraId="6421EB16"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Образложење одступања од планске вредности</w:t>
            </w:r>
          </w:p>
        </w:tc>
      </w:tr>
      <w:tr w:rsidR="00581246" w:rsidRPr="00581246" w14:paraId="12848D56" w14:textId="77777777" w:rsidTr="002034D2">
        <w:tc>
          <w:tcPr>
            <w:tcW w:w="1478" w:type="pct"/>
            <w:tcMar>
              <w:top w:w="0" w:type="dxa"/>
              <w:left w:w="0" w:type="dxa"/>
              <w:bottom w:w="0" w:type="dxa"/>
              <w:right w:w="0" w:type="dxa"/>
            </w:tcMar>
          </w:tcPr>
          <w:p w14:paraId="56D06CB6"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1. Повећање броја студента који су стекли високо образовање у области националне безбедности</w:t>
            </w:r>
            <w:r w:rsidRPr="00581246">
              <w:rPr>
                <w:rFonts w:ascii="Times New Roman" w:hAnsi="Times New Roman" w:cs="Times New Roman"/>
                <w:sz w:val="16"/>
                <w:lang w:val="sr-Cyrl-RS"/>
              </w:rPr>
              <w:br/>
            </w:r>
            <w:r w:rsidRPr="00581246">
              <w:rPr>
                <w:rFonts w:ascii="Times New Roman" w:hAnsi="Times New Roman" w:cs="Times New Roman"/>
                <w:sz w:val="16"/>
                <w:lang w:val="sr-Cyrl-RS"/>
              </w:rPr>
              <w:lastRenderedPageBreak/>
              <w:br/>
            </w:r>
            <w:r w:rsidRPr="00581246">
              <w:rPr>
                <w:rFonts w:ascii="Times New Roman" w:hAnsi="Times New Roman" w:cs="Times New Roman"/>
                <w:i/>
                <w:sz w:val="16"/>
                <w:lang w:val="sr-Cyrl-RS"/>
              </w:rPr>
              <w:t>Извор верификације: -</w:t>
            </w:r>
          </w:p>
        </w:tc>
        <w:tc>
          <w:tcPr>
            <w:tcW w:w="493" w:type="pct"/>
            <w:tcMar>
              <w:top w:w="0" w:type="dxa"/>
              <w:left w:w="0" w:type="dxa"/>
              <w:bottom w:w="0" w:type="dxa"/>
              <w:right w:w="0" w:type="dxa"/>
            </w:tcMar>
            <w:vAlign w:val="center"/>
          </w:tcPr>
          <w:p w14:paraId="14E75464"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lastRenderedPageBreak/>
              <w:t>број</w:t>
            </w:r>
          </w:p>
        </w:tc>
        <w:tc>
          <w:tcPr>
            <w:tcW w:w="263" w:type="pct"/>
            <w:tcMar>
              <w:top w:w="0" w:type="dxa"/>
              <w:left w:w="0" w:type="dxa"/>
              <w:bottom w:w="0" w:type="dxa"/>
              <w:right w:w="0" w:type="dxa"/>
            </w:tcMar>
            <w:vAlign w:val="center"/>
          </w:tcPr>
          <w:p w14:paraId="099D44BE"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2019</w:t>
            </w:r>
          </w:p>
        </w:tc>
        <w:tc>
          <w:tcPr>
            <w:tcW w:w="511" w:type="pct"/>
            <w:tcMar>
              <w:top w:w="0" w:type="dxa"/>
              <w:left w:w="0" w:type="dxa"/>
              <w:bottom w:w="0" w:type="dxa"/>
              <w:right w:w="0" w:type="dxa"/>
            </w:tcMar>
            <w:vAlign w:val="center"/>
          </w:tcPr>
          <w:p w14:paraId="7162DA47"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w:t>
            </w:r>
          </w:p>
        </w:tc>
        <w:tc>
          <w:tcPr>
            <w:tcW w:w="352" w:type="pct"/>
            <w:tcMar>
              <w:top w:w="0" w:type="dxa"/>
              <w:left w:w="0" w:type="dxa"/>
              <w:bottom w:w="0" w:type="dxa"/>
              <w:right w:w="0" w:type="dxa"/>
            </w:tcMar>
            <w:vAlign w:val="center"/>
          </w:tcPr>
          <w:p w14:paraId="785CCAE7"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30</w:t>
            </w:r>
          </w:p>
        </w:tc>
        <w:tc>
          <w:tcPr>
            <w:tcW w:w="422" w:type="pct"/>
            <w:tcMar>
              <w:top w:w="0" w:type="dxa"/>
              <w:left w:w="0" w:type="dxa"/>
              <w:bottom w:w="0" w:type="dxa"/>
              <w:right w:w="0" w:type="dxa"/>
            </w:tcMar>
            <w:vAlign w:val="center"/>
          </w:tcPr>
          <w:p w14:paraId="1AE0FC87"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30</w:t>
            </w:r>
          </w:p>
        </w:tc>
        <w:tc>
          <w:tcPr>
            <w:tcW w:w="1480" w:type="pct"/>
            <w:tcMar>
              <w:top w:w="0" w:type="dxa"/>
              <w:left w:w="0" w:type="dxa"/>
              <w:bottom w:w="0" w:type="dxa"/>
              <w:right w:w="0" w:type="dxa"/>
            </w:tcMar>
            <w:vAlign w:val="center"/>
          </w:tcPr>
          <w:p w14:paraId="44447D37"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30</w:t>
            </w:r>
          </w:p>
        </w:tc>
      </w:tr>
      <w:tr w:rsidR="00581246" w:rsidRPr="00581246" w14:paraId="6E9206F5" w14:textId="77777777" w:rsidTr="002034D2">
        <w:tc>
          <w:tcPr>
            <w:tcW w:w="1478" w:type="pct"/>
            <w:tcMar>
              <w:top w:w="0" w:type="dxa"/>
              <w:left w:w="0" w:type="dxa"/>
              <w:bottom w:w="0" w:type="dxa"/>
              <w:right w:w="0" w:type="dxa"/>
            </w:tcMar>
          </w:tcPr>
          <w:p w14:paraId="022ED45E"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2. Продуковање нових кадрова са специфичним знањима и вештинама у области безбедности</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w:t>
            </w:r>
          </w:p>
        </w:tc>
        <w:tc>
          <w:tcPr>
            <w:tcW w:w="493" w:type="pct"/>
            <w:tcMar>
              <w:top w:w="0" w:type="dxa"/>
              <w:left w:w="0" w:type="dxa"/>
              <w:bottom w:w="0" w:type="dxa"/>
              <w:right w:w="0" w:type="dxa"/>
            </w:tcMar>
            <w:vAlign w:val="center"/>
          </w:tcPr>
          <w:p w14:paraId="5995CF7F"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број</w:t>
            </w:r>
          </w:p>
        </w:tc>
        <w:tc>
          <w:tcPr>
            <w:tcW w:w="263" w:type="pct"/>
            <w:tcMar>
              <w:top w:w="0" w:type="dxa"/>
              <w:left w:w="0" w:type="dxa"/>
              <w:bottom w:w="0" w:type="dxa"/>
              <w:right w:w="0" w:type="dxa"/>
            </w:tcMar>
            <w:vAlign w:val="center"/>
          </w:tcPr>
          <w:p w14:paraId="63462190"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2019</w:t>
            </w:r>
          </w:p>
        </w:tc>
        <w:tc>
          <w:tcPr>
            <w:tcW w:w="511" w:type="pct"/>
            <w:tcMar>
              <w:top w:w="0" w:type="dxa"/>
              <w:left w:w="0" w:type="dxa"/>
              <w:bottom w:w="0" w:type="dxa"/>
              <w:right w:w="0" w:type="dxa"/>
            </w:tcMar>
            <w:vAlign w:val="center"/>
          </w:tcPr>
          <w:p w14:paraId="14828DC5"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w:t>
            </w:r>
          </w:p>
        </w:tc>
        <w:tc>
          <w:tcPr>
            <w:tcW w:w="352" w:type="pct"/>
            <w:tcMar>
              <w:top w:w="0" w:type="dxa"/>
              <w:left w:w="0" w:type="dxa"/>
              <w:bottom w:w="0" w:type="dxa"/>
              <w:right w:w="0" w:type="dxa"/>
            </w:tcMar>
            <w:vAlign w:val="center"/>
          </w:tcPr>
          <w:p w14:paraId="6F858D17"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30</w:t>
            </w:r>
          </w:p>
        </w:tc>
        <w:tc>
          <w:tcPr>
            <w:tcW w:w="422" w:type="pct"/>
            <w:tcMar>
              <w:top w:w="0" w:type="dxa"/>
              <w:left w:w="0" w:type="dxa"/>
              <w:bottom w:w="0" w:type="dxa"/>
              <w:right w:w="0" w:type="dxa"/>
            </w:tcMar>
            <w:vAlign w:val="center"/>
          </w:tcPr>
          <w:p w14:paraId="718292FB"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30</w:t>
            </w:r>
          </w:p>
        </w:tc>
        <w:tc>
          <w:tcPr>
            <w:tcW w:w="1480" w:type="pct"/>
            <w:tcMar>
              <w:top w:w="0" w:type="dxa"/>
              <w:left w:w="0" w:type="dxa"/>
              <w:bottom w:w="0" w:type="dxa"/>
              <w:right w:w="0" w:type="dxa"/>
            </w:tcMar>
            <w:vAlign w:val="center"/>
          </w:tcPr>
          <w:p w14:paraId="394D891E"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30</w:t>
            </w:r>
          </w:p>
        </w:tc>
      </w:tr>
      <w:tr w:rsidR="00581246" w:rsidRPr="00581246" w14:paraId="2E287C1D" w14:textId="77777777" w:rsidTr="002034D2">
        <w:tc>
          <w:tcPr>
            <w:tcW w:w="5000" w:type="pct"/>
            <w:gridSpan w:val="7"/>
            <w:shd w:val="clear" w:color="auto" w:fill="D3D3D3"/>
            <w:tcMar>
              <w:top w:w="0" w:type="dxa"/>
              <w:left w:w="0" w:type="dxa"/>
              <w:bottom w:w="0" w:type="dxa"/>
              <w:right w:w="0" w:type="dxa"/>
            </w:tcMar>
            <w:vAlign w:val="center"/>
          </w:tcPr>
          <w:p w14:paraId="7321D4A5"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 2: Образовање кадрова у области мастер студија</w:t>
            </w:r>
          </w:p>
        </w:tc>
      </w:tr>
      <w:tr w:rsidR="00581246" w:rsidRPr="00581246" w14:paraId="34495A49" w14:textId="77777777" w:rsidTr="002034D2">
        <w:tc>
          <w:tcPr>
            <w:tcW w:w="1478" w:type="pct"/>
            <w:shd w:val="clear" w:color="auto" w:fill="D3D3D3"/>
            <w:tcMar>
              <w:top w:w="0" w:type="dxa"/>
              <w:left w:w="0" w:type="dxa"/>
              <w:bottom w:w="0" w:type="dxa"/>
              <w:right w:w="0" w:type="dxa"/>
            </w:tcMar>
            <w:vAlign w:val="center"/>
          </w:tcPr>
          <w:p w14:paraId="622E3EBF"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Назив индикатора</w:t>
            </w:r>
          </w:p>
        </w:tc>
        <w:tc>
          <w:tcPr>
            <w:tcW w:w="493" w:type="pct"/>
            <w:shd w:val="clear" w:color="auto" w:fill="D3D3D3"/>
            <w:tcMar>
              <w:top w:w="0" w:type="dxa"/>
              <w:left w:w="0" w:type="dxa"/>
              <w:bottom w:w="0" w:type="dxa"/>
              <w:right w:w="0" w:type="dxa"/>
            </w:tcMar>
            <w:vAlign w:val="center"/>
          </w:tcPr>
          <w:p w14:paraId="232A19E7"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Јединица мере</w:t>
            </w:r>
          </w:p>
        </w:tc>
        <w:tc>
          <w:tcPr>
            <w:tcW w:w="263" w:type="pct"/>
            <w:shd w:val="clear" w:color="auto" w:fill="D3D3D3"/>
            <w:tcMar>
              <w:top w:w="0" w:type="dxa"/>
              <w:left w:w="0" w:type="dxa"/>
              <w:bottom w:w="0" w:type="dxa"/>
              <w:right w:w="0" w:type="dxa"/>
            </w:tcMar>
            <w:vAlign w:val="center"/>
          </w:tcPr>
          <w:p w14:paraId="213077B4"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година</w:t>
            </w:r>
          </w:p>
        </w:tc>
        <w:tc>
          <w:tcPr>
            <w:tcW w:w="511" w:type="pct"/>
            <w:shd w:val="clear" w:color="auto" w:fill="D3D3D3"/>
            <w:tcMar>
              <w:top w:w="0" w:type="dxa"/>
              <w:left w:w="0" w:type="dxa"/>
              <w:bottom w:w="0" w:type="dxa"/>
              <w:right w:w="0" w:type="dxa"/>
            </w:tcMar>
            <w:vAlign w:val="center"/>
          </w:tcPr>
          <w:p w14:paraId="5B6D047D"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вредност</w:t>
            </w:r>
          </w:p>
        </w:tc>
        <w:tc>
          <w:tcPr>
            <w:tcW w:w="352" w:type="pct"/>
            <w:shd w:val="clear" w:color="auto" w:fill="D3D3D3"/>
            <w:tcMar>
              <w:top w:w="0" w:type="dxa"/>
              <w:left w:w="0" w:type="dxa"/>
              <w:bottom w:w="0" w:type="dxa"/>
              <w:right w:w="0" w:type="dxa"/>
            </w:tcMar>
            <w:vAlign w:val="center"/>
          </w:tcPr>
          <w:p w14:paraId="00520FEC"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Циљна вредност у 2021. год.</w:t>
            </w:r>
          </w:p>
        </w:tc>
        <w:tc>
          <w:tcPr>
            <w:tcW w:w="422" w:type="pct"/>
            <w:shd w:val="clear" w:color="auto" w:fill="D3D3D3"/>
            <w:tcMar>
              <w:top w:w="0" w:type="dxa"/>
              <w:left w:w="0" w:type="dxa"/>
              <w:bottom w:w="0" w:type="dxa"/>
              <w:right w:w="0" w:type="dxa"/>
            </w:tcMar>
            <w:vAlign w:val="center"/>
          </w:tcPr>
          <w:p w14:paraId="67398269"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Остварена вредност у 2021. год.</w:t>
            </w:r>
          </w:p>
        </w:tc>
        <w:tc>
          <w:tcPr>
            <w:tcW w:w="1480" w:type="pct"/>
            <w:shd w:val="clear" w:color="auto" w:fill="D3D3D3"/>
            <w:tcMar>
              <w:top w:w="0" w:type="dxa"/>
              <w:left w:w="0" w:type="dxa"/>
              <w:bottom w:w="0" w:type="dxa"/>
              <w:right w:w="0" w:type="dxa"/>
            </w:tcMar>
            <w:vAlign w:val="center"/>
          </w:tcPr>
          <w:p w14:paraId="244CE065"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Образложење одступања од планске вредности</w:t>
            </w:r>
          </w:p>
        </w:tc>
      </w:tr>
      <w:tr w:rsidR="00581246" w:rsidRPr="00581246" w14:paraId="4DA4AB68" w14:textId="77777777" w:rsidTr="002034D2">
        <w:tc>
          <w:tcPr>
            <w:tcW w:w="1478" w:type="pct"/>
            <w:tcMar>
              <w:top w:w="0" w:type="dxa"/>
              <w:left w:w="0" w:type="dxa"/>
              <w:bottom w:w="0" w:type="dxa"/>
              <w:right w:w="0" w:type="dxa"/>
            </w:tcMar>
          </w:tcPr>
          <w:p w14:paraId="7D1962F4"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1. Организовање научних конференција и семинара из области безбедности</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w:t>
            </w:r>
          </w:p>
        </w:tc>
        <w:tc>
          <w:tcPr>
            <w:tcW w:w="493" w:type="pct"/>
            <w:tcMar>
              <w:top w:w="0" w:type="dxa"/>
              <w:left w:w="0" w:type="dxa"/>
              <w:bottom w:w="0" w:type="dxa"/>
              <w:right w:w="0" w:type="dxa"/>
            </w:tcMar>
            <w:vAlign w:val="center"/>
          </w:tcPr>
          <w:p w14:paraId="51F632EF"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број</w:t>
            </w:r>
          </w:p>
        </w:tc>
        <w:tc>
          <w:tcPr>
            <w:tcW w:w="263" w:type="pct"/>
            <w:tcMar>
              <w:top w:w="0" w:type="dxa"/>
              <w:left w:w="0" w:type="dxa"/>
              <w:bottom w:w="0" w:type="dxa"/>
              <w:right w:w="0" w:type="dxa"/>
            </w:tcMar>
            <w:vAlign w:val="center"/>
          </w:tcPr>
          <w:p w14:paraId="6D0CE43F"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2019</w:t>
            </w:r>
          </w:p>
        </w:tc>
        <w:tc>
          <w:tcPr>
            <w:tcW w:w="511" w:type="pct"/>
            <w:tcMar>
              <w:top w:w="0" w:type="dxa"/>
              <w:left w:w="0" w:type="dxa"/>
              <w:bottom w:w="0" w:type="dxa"/>
              <w:right w:w="0" w:type="dxa"/>
            </w:tcMar>
            <w:vAlign w:val="center"/>
          </w:tcPr>
          <w:p w14:paraId="229D3488"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w:t>
            </w:r>
          </w:p>
        </w:tc>
        <w:tc>
          <w:tcPr>
            <w:tcW w:w="352" w:type="pct"/>
            <w:tcMar>
              <w:top w:w="0" w:type="dxa"/>
              <w:left w:w="0" w:type="dxa"/>
              <w:bottom w:w="0" w:type="dxa"/>
              <w:right w:w="0" w:type="dxa"/>
            </w:tcMar>
            <w:vAlign w:val="center"/>
          </w:tcPr>
          <w:p w14:paraId="03F511C3"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w:t>
            </w:r>
          </w:p>
        </w:tc>
        <w:tc>
          <w:tcPr>
            <w:tcW w:w="422" w:type="pct"/>
            <w:tcMar>
              <w:top w:w="0" w:type="dxa"/>
              <w:left w:w="0" w:type="dxa"/>
              <w:bottom w:w="0" w:type="dxa"/>
              <w:right w:w="0" w:type="dxa"/>
            </w:tcMar>
            <w:vAlign w:val="center"/>
          </w:tcPr>
          <w:p w14:paraId="6BB71CD6"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w:t>
            </w:r>
          </w:p>
        </w:tc>
        <w:tc>
          <w:tcPr>
            <w:tcW w:w="1480" w:type="pct"/>
            <w:tcMar>
              <w:top w:w="0" w:type="dxa"/>
              <w:left w:w="0" w:type="dxa"/>
              <w:bottom w:w="0" w:type="dxa"/>
              <w:right w:w="0" w:type="dxa"/>
            </w:tcMar>
            <w:vAlign w:val="center"/>
          </w:tcPr>
          <w:p w14:paraId="6ADA2404"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w:t>
            </w:r>
          </w:p>
        </w:tc>
      </w:tr>
      <w:tr w:rsidR="00581246" w:rsidRPr="00581246" w14:paraId="5CB67A12" w14:textId="77777777" w:rsidTr="002034D2">
        <w:tc>
          <w:tcPr>
            <w:tcW w:w="1478" w:type="pct"/>
            <w:tcMar>
              <w:top w:w="0" w:type="dxa"/>
              <w:left w:w="0" w:type="dxa"/>
              <w:bottom w:w="0" w:type="dxa"/>
              <w:right w:w="0" w:type="dxa"/>
            </w:tcMar>
          </w:tcPr>
          <w:p w14:paraId="41509BA8"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2. Повећање броја студената који су стекли мастер образовање у области националне безбедности</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w:t>
            </w:r>
          </w:p>
        </w:tc>
        <w:tc>
          <w:tcPr>
            <w:tcW w:w="493" w:type="pct"/>
            <w:tcMar>
              <w:top w:w="0" w:type="dxa"/>
              <w:left w:w="0" w:type="dxa"/>
              <w:bottom w:w="0" w:type="dxa"/>
              <w:right w:w="0" w:type="dxa"/>
            </w:tcMar>
            <w:vAlign w:val="center"/>
          </w:tcPr>
          <w:p w14:paraId="4C7064EE"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број</w:t>
            </w:r>
          </w:p>
        </w:tc>
        <w:tc>
          <w:tcPr>
            <w:tcW w:w="263" w:type="pct"/>
            <w:tcMar>
              <w:top w:w="0" w:type="dxa"/>
              <w:left w:w="0" w:type="dxa"/>
              <w:bottom w:w="0" w:type="dxa"/>
              <w:right w:w="0" w:type="dxa"/>
            </w:tcMar>
            <w:vAlign w:val="center"/>
          </w:tcPr>
          <w:p w14:paraId="0EDCE3B1"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2019</w:t>
            </w:r>
          </w:p>
        </w:tc>
        <w:tc>
          <w:tcPr>
            <w:tcW w:w="511" w:type="pct"/>
            <w:tcMar>
              <w:top w:w="0" w:type="dxa"/>
              <w:left w:w="0" w:type="dxa"/>
              <w:bottom w:w="0" w:type="dxa"/>
              <w:right w:w="0" w:type="dxa"/>
            </w:tcMar>
            <w:vAlign w:val="center"/>
          </w:tcPr>
          <w:p w14:paraId="4B17BFFD"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w:t>
            </w:r>
          </w:p>
        </w:tc>
        <w:tc>
          <w:tcPr>
            <w:tcW w:w="352" w:type="pct"/>
            <w:tcMar>
              <w:top w:w="0" w:type="dxa"/>
              <w:left w:w="0" w:type="dxa"/>
              <w:bottom w:w="0" w:type="dxa"/>
              <w:right w:w="0" w:type="dxa"/>
            </w:tcMar>
            <w:vAlign w:val="center"/>
          </w:tcPr>
          <w:p w14:paraId="692D19B6"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30</w:t>
            </w:r>
          </w:p>
        </w:tc>
        <w:tc>
          <w:tcPr>
            <w:tcW w:w="422" w:type="pct"/>
            <w:tcMar>
              <w:top w:w="0" w:type="dxa"/>
              <w:left w:w="0" w:type="dxa"/>
              <w:bottom w:w="0" w:type="dxa"/>
              <w:right w:w="0" w:type="dxa"/>
            </w:tcMar>
            <w:vAlign w:val="center"/>
          </w:tcPr>
          <w:p w14:paraId="02403BEE"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30</w:t>
            </w:r>
          </w:p>
        </w:tc>
        <w:tc>
          <w:tcPr>
            <w:tcW w:w="1480" w:type="pct"/>
            <w:tcMar>
              <w:top w:w="0" w:type="dxa"/>
              <w:left w:w="0" w:type="dxa"/>
              <w:bottom w:w="0" w:type="dxa"/>
              <w:right w:w="0" w:type="dxa"/>
            </w:tcMar>
            <w:vAlign w:val="center"/>
          </w:tcPr>
          <w:p w14:paraId="7547C0A5"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30</w:t>
            </w:r>
          </w:p>
        </w:tc>
      </w:tr>
      <w:tr w:rsidR="00581246" w:rsidRPr="00581246" w14:paraId="4A7F5E1A" w14:textId="77777777" w:rsidTr="002034D2">
        <w:tc>
          <w:tcPr>
            <w:tcW w:w="5000" w:type="pct"/>
            <w:gridSpan w:val="7"/>
            <w:shd w:val="clear" w:color="auto" w:fill="D3D3D3"/>
            <w:tcMar>
              <w:top w:w="0" w:type="dxa"/>
              <w:left w:w="0" w:type="dxa"/>
              <w:bottom w:w="0" w:type="dxa"/>
              <w:right w:w="0" w:type="dxa"/>
            </w:tcMar>
            <w:vAlign w:val="center"/>
          </w:tcPr>
          <w:p w14:paraId="5F75E652"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БЕЗБЕДНОСНО - ИНФОРМАТИВНА АГЕНЦИЈА</w:t>
            </w:r>
          </w:p>
        </w:tc>
      </w:tr>
      <w:tr w:rsidR="00581246" w:rsidRPr="00581246" w14:paraId="768AE53E" w14:textId="77777777" w:rsidTr="002034D2">
        <w:tc>
          <w:tcPr>
            <w:tcW w:w="5000" w:type="pct"/>
            <w:gridSpan w:val="7"/>
            <w:tcMar>
              <w:top w:w="0" w:type="dxa"/>
              <w:left w:w="0" w:type="dxa"/>
              <w:bottom w:w="0" w:type="dxa"/>
              <w:right w:w="0" w:type="dxa"/>
            </w:tcMar>
          </w:tcPr>
          <w:p w14:paraId="1349EE34"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b/>
                <w:sz w:val="16"/>
                <w:lang w:val="sr-Cyrl-RS"/>
              </w:rPr>
              <w:t xml:space="preserve">Образложење спровођења: </w:t>
            </w:r>
            <w:r w:rsidRPr="00581246">
              <w:rPr>
                <w:rFonts w:ascii="Times New Roman" w:hAnsi="Times New Roman" w:cs="Times New Roman"/>
                <w:sz w:val="16"/>
                <w:lang w:val="sr-Cyrl-RS"/>
              </w:rPr>
              <w:t>У оквиру програма се спроводе следеће надлежности БИА:</w:t>
            </w:r>
            <w:r w:rsidRPr="00581246">
              <w:rPr>
                <w:rFonts w:ascii="Times New Roman" w:hAnsi="Times New Roman" w:cs="Times New Roman"/>
                <w:sz w:val="16"/>
                <w:lang w:val="sr-Cyrl-RS"/>
              </w:rPr>
              <w:br/>
              <w:t>заштита безбедности Републике Србије</w:t>
            </w:r>
            <w:r w:rsidRPr="00581246">
              <w:rPr>
                <w:rFonts w:ascii="Times New Roman" w:hAnsi="Times New Roman" w:cs="Times New Roman"/>
                <w:sz w:val="16"/>
                <w:lang w:val="sr-Cyrl-RS"/>
              </w:rPr>
              <w:br/>
              <w:t>откривање и спречавање делатности усмерених на подривање или рушење Уставног уређења Републике Србије</w:t>
            </w:r>
            <w:r w:rsidRPr="00581246">
              <w:rPr>
                <w:rFonts w:ascii="Times New Roman" w:hAnsi="Times New Roman" w:cs="Times New Roman"/>
                <w:sz w:val="16"/>
                <w:lang w:val="sr-Cyrl-RS"/>
              </w:rPr>
              <w:br/>
              <w:t>истраживање, прикупљање, обрада и процена безбедносно-обавештајних података и сазнања од значаја за   безбедност Републике Србије</w:t>
            </w:r>
            <w:r w:rsidRPr="00581246">
              <w:rPr>
                <w:rFonts w:ascii="Times New Roman" w:hAnsi="Times New Roman" w:cs="Times New Roman"/>
                <w:sz w:val="16"/>
                <w:lang w:val="sr-Cyrl-RS"/>
              </w:rPr>
              <w:br/>
              <w:t>информисање надлежних државних органа о тим подацима</w:t>
            </w:r>
            <w:r w:rsidRPr="00581246">
              <w:rPr>
                <w:rFonts w:ascii="Times New Roman" w:hAnsi="Times New Roman" w:cs="Times New Roman"/>
                <w:sz w:val="16"/>
                <w:lang w:val="sr-Cyrl-RS"/>
              </w:rPr>
              <w:br/>
              <w:t>обављање и других послова одређених законом</w:t>
            </w:r>
          </w:p>
        </w:tc>
      </w:tr>
      <w:tr w:rsidR="00581246" w:rsidRPr="00581246" w14:paraId="6F3E1864" w14:textId="77777777" w:rsidTr="002034D2">
        <w:tc>
          <w:tcPr>
            <w:tcW w:w="5000" w:type="pct"/>
            <w:gridSpan w:val="7"/>
            <w:shd w:val="clear" w:color="auto" w:fill="D3D3D3"/>
            <w:tcMar>
              <w:top w:w="0" w:type="dxa"/>
              <w:left w:w="0" w:type="dxa"/>
              <w:bottom w:w="0" w:type="dxa"/>
              <w:right w:w="0" w:type="dxa"/>
            </w:tcMar>
            <w:vAlign w:val="center"/>
          </w:tcPr>
          <w:p w14:paraId="49896147"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 1: 1. Заштита националне безбедности</w:t>
            </w:r>
          </w:p>
        </w:tc>
      </w:tr>
      <w:tr w:rsidR="00581246" w:rsidRPr="00581246" w14:paraId="0186657E" w14:textId="77777777" w:rsidTr="002034D2">
        <w:tc>
          <w:tcPr>
            <w:tcW w:w="1478" w:type="pct"/>
            <w:shd w:val="clear" w:color="auto" w:fill="D3D3D3"/>
            <w:tcMar>
              <w:top w:w="0" w:type="dxa"/>
              <w:left w:w="0" w:type="dxa"/>
              <w:bottom w:w="0" w:type="dxa"/>
              <w:right w:w="0" w:type="dxa"/>
            </w:tcMar>
            <w:vAlign w:val="center"/>
          </w:tcPr>
          <w:p w14:paraId="3C3AB6DB"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Назив индикатора</w:t>
            </w:r>
          </w:p>
        </w:tc>
        <w:tc>
          <w:tcPr>
            <w:tcW w:w="493" w:type="pct"/>
            <w:shd w:val="clear" w:color="auto" w:fill="D3D3D3"/>
            <w:tcMar>
              <w:top w:w="0" w:type="dxa"/>
              <w:left w:w="0" w:type="dxa"/>
              <w:bottom w:w="0" w:type="dxa"/>
              <w:right w:w="0" w:type="dxa"/>
            </w:tcMar>
            <w:vAlign w:val="center"/>
          </w:tcPr>
          <w:p w14:paraId="3385B338"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Јединица мере</w:t>
            </w:r>
          </w:p>
        </w:tc>
        <w:tc>
          <w:tcPr>
            <w:tcW w:w="263" w:type="pct"/>
            <w:shd w:val="clear" w:color="auto" w:fill="D3D3D3"/>
            <w:tcMar>
              <w:top w:w="0" w:type="dxa"/>
              <w:left w:w="0" w:type="dxa"/>
              <w:bottom w:w="0" w:type="dxa"/>
              <w:right w:w="0" w:type="dxa"/>
            </w:tcMar>
            <w:vAlign w:val="center"/>
          </w:tcPr>
          <w:p w14:paraId="2B394602"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година</w:t>
            </w:r>
          </w:p>
        </w:tc>
        <w:tc>
          <w:tcPr>
            <w:tcW w:w="511" w:type="pct"/>
            <w:shd w:val="clear" w:color="auto" w:fill="D3D3D3"/>
            <w:tcMar>
              <w:top w:w="0" w:type="dxa"/>
              <w:left w:w="0" w:type="dxa"/>
              <w:bottom w:w="0" w:type="dxa"/>
              <w:right w:w="0" w:type="dxa"/>
            </w:tcMar>
            <w:vAlign w:val="center"/>
          </w:tcPr>
          <w:p w14:paraId="4F3F8C53"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вредност</w:t>
            </w:r>
          </w:p>
        </w:tc>
        <w:tc>
          <w:tcPr>
            <w:tcW w:w="352" w:type="pct"/>
            <w:shd w:val="clear" w:color="auto" w:fill="D3D3D3"/>
            <w:tcMar>
              <w:top w:w="0" w:type="dxa"/>
              <w:left w:w="0" w:type="dxa"/>
              <w:bottom w:w="0" w:type="dxa"/>
              <w:right w:w="0" w:type="dxa"/>
            </w:tcMar>
            <w:vAlign w:val="center"/>
          </w:tcPr>
          <w:p w14:paraId="53F71E93"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Циљна вредност у 2021. год.</w:t>
            </w:r>
          </w:p>
        </w:tc>
        <w:tc>
          <w:tcPr>
            <w:tcW w:w="422" w:type="pct"/>
            <w:shd w:val="clear" w:color="auto" w:fill="D3D3D3"/>
            <w:tcMar>
              <w:top w:w="0" w:type="dxa"/>
              <w:left w:w="0" w:type="dxa"/>
              <w:bottom w:w="0" w:type="dxa"/>
              <w:right w:w="0" w:type="dxa"/>
            </w:tcMar>
            <w:vAlign w:val="center"/>
          </w:tcPr>
          <w:p w14:paraId="4A5CBFC0"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Остварена вредност у 2021. год.</w:t>
            </w:r>
          </w:p>
        </w:tc>
        <w:tc>
          <w:tcPr>
            <w:tcW w:w="1480" w:type="pct"/>
            <w:shd w:val="clear" w:color="auto" w:fill="D3D3D3"/>
            <w:tcMar>
              <w:top w:w="0" w:type="dxa"/>
              <w:left w:w="0" w:type="dxa"/>
              <w:bottom w:w="0" w:type="dxa"/>
              <w:right w:w="0" w:type="dxa"/>
            </w:tcMar>
            <w:vAlign w:val="center"/>
          </w:tcPr>
          <w:p w14:paraId="6334F420"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Образложење одступања од планске вредности</w:t>
            </w:r>
          </w:p>
        </w:tc>
      </w:tr>
      <w:tr w:rsidR="00581246" w:rsidRPr="00581246" w14:paraId="22988ADA" w14:textId="77777777" w:rsidTr="002034D2">
        <w:tc>
          <w:tcPr>
            <w:tcW w:w="1478" w:type="pct"/>
            <w:tcMar>
              <w:top w:w="0" w:type="dxa"/>
              <w:left w:w="0" w:type="dxa"/>
              <w:bottom w:w="0" w:type="dxa"/>
              <w:right w:w="0" w:type="dxa"/>
            </w:tcMar>
          </w:tcPr>
          <w:p w14:paraId="1BF03B89"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1. Број информација, претходних мишљења или сагласности упућених другим државним органима у обављању управних послова</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w:t>
            </w:r>
          </w:p>
        </w:tc>
        <w:tc>
          <w:tcPr>
            <w:tcW w:w="493" w:type="pct"/>
            <w:tcMar>
              <w:top w:w="0" w:type="dxa"/>
              <w:left w:w="0" w:type="dxa"/>
              <w:bottom w:w="0" w:type="dxa"/>
              <w:right w:w="0" w:type="dxa"/>
            </w:tcMar>
            <w:vAlign w:val="center"/>
          </w:tcPr>
          <w:p w14:paraId="6A28C96A"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w:t>
            </w:r>
          </w:p>
        </w:tc>
        <w:tc>
          <w:tcPr>
            <w:tcW w:w="263" w:type="pct"/>
            <w:tcMar>
              <w:top w:w="0" w:type="dxa"/>
              <w:left w:w="0" w:type="dxa"/>
              <w:bottom w:w="0" w:type="dxa"/>
              <w:right w:w="0" w:type="dxa"/>
            </w:tcMar>
            <w:vAlign w:val="center"/>
          </w:tcPr>
          <w:p w14:paraId="39C3DA43"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2019</w:t>
            </w:r>
          </w:p>
        </w:tc>
        <w:tc>
          <w:tcPr>
            <w:tcW w:w="511" w:type="pct"/>
            <w:tcMar>
              <w:top w:w="0" w:type="dxa"/>
              <w:left w:w="0" w:type="dxa"/>
              <w:bottom w:w="0" w:type="dxa"/>
              <w:right w:w="0" w:type="dxa"/>
            </w:tcMar>
            <w:vAlign w:val="center"/>
          </w:tcPr>
          <w:p w14:paraId="299909F8"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w:t>
            </w:r>
          </w:p>
        </w:tc>
        <w:tc>
          <w:tcPr>
            <w:tcW w:w="352" w:type="pct"/>
            <w:tcMar>
              <w:top w:w="0" w:type="dxa"/>
              <w:left w:w="0" w:type="dxa"/>
              <w:bottom w:w="0" w:type="dxa"/>
              <w:right w:w="0" w:type="dxa"/>
            </w:tcMar>
            <w:vAlign w:val="center"/>
          </w:tcPr>
          <w:p w14:paraId="6F202976"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w:t>
            </w:r>
          </w:p>
        </w:tc>
        <w:tc>
          <w:tcPr>
            <w:tcW w:w="422" w:type="pct"/>
            <w:tcMar>
              <w:top w:w="0" w:type="dxa"/>
              <w:left w:w="0" w:type="dxa"/>
              <w:bottom w:w="0" w:type="dxa"/>
              <w:right w:w="0" w:type="dxa"/>
            </w:tcMar>
            <w:vAlign w:val="center"/>
          </w:tcPr>
          <w:p w14:paraId="3FE380D0"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w:t>
            </w:r>
          </w:p>
        </w:tc>
        <w:tc>
          <w:tcPr>
            <w:tcW w:w="1480" w:type="pct"/>
            <w:tcMar>
              <w:top w:w="0" w:type="dxa"/>
              <w:left w:w="0" w:type="dxa"/>
              <w:bottom w:w="0" w:type="dxa"/>
              <w:right w:w="0" w:type="dxa"/>
            </w:tcMar>
            <w:vAlign w:val="center"/>
          </w:tcPr>
          <w:p w14:paraId="15D1899A"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w:t>
            </w:r>
          </w:p>
        </w:tc>
      </w:tr>
      <w:tr w:rsidR="00581246" w:rsidRPr="00581246" w14:paraId="530431F6" w14:textId="77777777" w:rsidTr="002034D2">
        <w:tc>
          <w:tcPr>
            <w:tcW w:w="1478" w:type="pct"/>
            <w:tcMar>
              <w:top w:w="0" w:type="dxa"/>
              <w:left w:w="0" w:type="dxa"/>
              <w:bottom w:w="0" w:type="dxa"/>
              <w:right w:w="0" w:type="dxa"/>
            </w:tcMar>
          </w:tcPr>
          <w:p w14:paraId="51137F9F"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2. Број информација, обавештења и извештаја достављених екстерним корисницима од стране БИА које су омогућиле или допринеле спречавању, откривању или документовању делатности које угрожавају безбедност и уставни поредак РС</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w:t>
            </w:r>
          </w:p>
        </w:tc>
        <w:tc>
          <w:tcPr>
            <w:tcW w:w="493" w:type="pct"/>
            <w:tcMar>
              <w:top w:w="0" w:type="dxa"/>
              <w:left w:w="0" w:type="dxa"/>
              <w:bottom w:w="0" w:type="dxa"/>
              <w:right w:w="0" w:type="dxa"/>
            </w:tcMar>
            <w:vAlign w:val="center"/>
          </w:tcPr>
          <w:p w14:paraId="7413D9F7"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w:t>
            </w:r>
          </w:p>
        </w:tc>
        <w:tc>
          <w:tcPr>
            <w:tcW w:w="263" w:type="pct"/>
            <w:tcMar>
              <w:top w:w="0" w:type="dxa"/>
              <w:left w:w="0" w:type="dxa"/>
              <w:bottom w:w="0" w:type="dxa"/>
              <w:right w:w="0" w:type="dxa"/>
            </w:tcMar>
            <w:vAlign w:val="center"/>
          </w:tcPr>
          <w:p w14:paraId="389DC574"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2019</w:t>
            </w:r>
          </w:p>
        </w:tc>
        <w:tc>
          <w:tcPr>
            <w:tcW w:w="511" w:type="pct"/>
            <w:tcMar>
              <w:top w:w="0" w:type="dxa"/>
              <w:left w:w="0" w:type="dxa"/>
              <w:bottom w:w="0" w:type="dxa"/>
              <w:right w:w="0" w:type="dxa"/>
            </w:tcMar>
            <w:vAlign w:val="center"/>
          </w:tcPr>
          <w:p w14:paraId="17ACBC33"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w:t>
            </w:r>
          </w:p>
        </w:tc>
        <w:tc>
          <w:tcPr>
            <w:tcW w:w="352" w:type="pct"/>
            <w:tcMar>
              <w:top w:w="0" w:type="dxa"/>
              <w:left w:w="0" w:type="dxa"/>
              <w:bottom w:w="0" w:type="dxa"/>
              <w:right w:w="0" w:type="dxa"/>
            </w:tcMar>
            <w:vAlign w:val="center"/>
          </w:tcPr>
          <w:p w14:paraId="58BCA7D3"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w:t>
            </w:r>
          </w:p>
        </w:tc>
        <w:tc>
          <w:tcPr>
            <w:tcW w:w="422" w:type="pct"/>
            <w:tcMar>
              <w:top w:w="0" w:type="dxa"/>
              <w:left w:w="0" w:type="dxa"/>
              <w:bottom w:w="0" w:type="dxa"/>
              <w:right w:w="0" w:type="dxa"/>
            </w:tcMar>
            <w:vAlign w:val="center"/>
          </w:tcPr>
          <w:p w14:paraId="587F2570"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w:t>
            </w:r>
          </w:p>
        </w:tc>
        <w:tc>
          <w:tcPr>
            <w:tcW w:w="1480" w:type="pct"/>
            <w:tcMar>
              <w:top w:w="0" w:type="dxa"/>
              <w:left w:w="0" w:type="dxa"/>
              <w:bottom w:w="0" w:type="dxa"/>
              <w:right w:w="0" w:type="dxa"/>
            </w:tcMar>
            <w:vAlign w:val="center"/>
          </w:tcPr>
          <w:p w14:paraId="20CC2716"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w:t>
            </w:r>
          </w:p>
        </w:tc>
      </w:tr>
      <w:tr w:rsidR="00581246" w:rsidRPr="00581246" w14:paraId="540D519B" w14:textId="77777777" w:rsidTr="002034D2">
        <w:tc>
          <w:tcPr>
            <w:tcW w:w="5000" w:type="pct"/>
            <w:gridSpan w:val="7"/>
            <w:shd w:val="clear" w:color="auto" w:fill="D3D3D3"/>
            <w:tcMar>
              <w:top w:w="0" w:type="dxa"/>
              <w:left w:w="0" w:type="dxa"/>
              <w:bottom w:w="0" w:type="dxa"/>
              <w:right w:w="0" w:type="dxa"/>
            </w:tcMar>
            <w:vAlign w:val="center"/>
          </w:tcPr>
          <w:p w14:paraId="62FD8255" w14:textId="69E2B24B" w:rsidR="00917AB2" w:rsidRPr="00581246" w:rsidRDefault="00E10E9B">
            <w:pPr>
              <w:spacing w:after="0" w:line="240" w:lineRule="auto"/>
              <w:jc w:val="center"/>
              <w:rPr>
                <w:rFonts w:ascii="Times New Roman" w:hAnsi="Times New Roman" w:cs="Times New Roman"/>
                <w:lang w:val="sr-Cyrl-RS"/>
              </w:rPr>
            </w:pPr>
            <w:r>
              <w:rPr>
                <w:rFonts w:ascii="Times New Roman" w:hAnsi="Times New Roman" w:cs="Times New Roman"/>
                <w:b/>
                <w:sz w:val="16"/>
                <w:lang w:val="sr-Cyrl-RS"/>
              </w:rPr>
              <w:t xml:space="preserve">Циљ 2: </w:t>
            </w:r>
            <w:r w:rsidR="00E36D82" w:rsidRPr="00581246">
              <w:rPr>
                <w:rFonts w:ascii="Times New Roman" w:hAnsi="Times New Roman" w:cs="Times New Roman"/>
                <w:b/>
                <w:sz w:val="16"/>
                <w:lang w:val="sr-Cyrl-RS"/>
              </w:rPr>
              <w:t>2.Унапређење стратегијског и правног оквира</w:t>
            </w:r>
          </w:p>
        </w:tc>
      </w:tr>
      <w:tr w:rsidR="00581246" w:rsidRPr="00581246" w14:paraId="7EC1064B" w14:textId="77777777" w:rsidTr="002034D2">
        <w:tc>
          <w:tcPr>
            <w:tcW w:w="1478" w:type="pct"/>
            <w:shd w:val="clear" w:color="auto" w:fill="D3D3D3"/>
            <w:tcMar>
              <w:top w:w="0" w:type="dxa"/>
              <w:left w:w="0" w:type="dxa"/>
              <w:bottom w:w="0" w:type="dxa"/>
              <w:right w:w="0" w:type="dxa"/>
            </w:tcMar>
            <w:vAlign w:val="center"/>
          </w:tcPr>
          <w:p w14:paraId="1E0090F6"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Назив индикатора</w:t>
            </w:r>
          </w:p>
        </w:tc>
        <w:tc>
          <w:tcPr>
            <w:tcW w:w="493" w:type="pct"/>
            <w:shd w:val="clear" w:color="auto" w:fill="D3D3D3"/>
            <w:tcMar>
              <w:top w:w="0" w:type="dxa"/>
              <w:left w:w="0" w:type="dxa"/>
              <w:bottom w:w="0" w:type="dxa"/>
              <w:right w:w="0" w:type="dxa"/>
            </w:tcMar>
            <w:vAlign w:val="center"/>
          </w:tcPr>
          <w:p w14:paraId="16C5E531"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Јединица мере</w:t>
            </w:r>
          </w:p>
        </w:tc>
        <w:tc>
          <w:tcPr>
            <w:tcW w:w="263" w:type="pct"/>
            <w:shd w:val="clear" w:color="auto" w:fill="D3D3D3"/>
            <w:tcMar>
              <w:top w:w="0" w:type="dxa"/>
              <w:left w:w="0" w:type="dxa"/>
              <w:bottom w:w="0" w:type="dxa"/>
              <w:right w:w="0" w:type="dxa"/>
            </w:tcMar>
            <w:vAlign w:val="center"/>
          </w:tcPr>
          <w:p w14:paraId="40F648A4"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година</w:t>
            </w:r>
          </w:p>
        </w:tc>
        <w:tc>
          <w:tcPr>
            <w:tcW w:w="511" w:type="pct"/>
            <w:shd w:val="clear" w:color="auto" w:fill="D3D3D3"/>
            <w:tcMar>
              <w:top w:w="0" w:type="dxa"/>
              <w:left w:w="0" w:type="dxa"/>
              <w:bottom w:w="0" w:type="dxa"/>
              <w:right w:w="0" w:type="dxa"/>
            </w:tcMar>
            <w:vAlign w:val="center"/>
          </w:tcPr>
          <w:p w14:paraId="434D8C20"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вредност</w:t>
            </w:r>
          </w:p>
        </w:tc>
        <w:tc>
          <w:tcPr>
            <w:tcW w:w="352" w:type="pct"/>
            <w:shd w:val="clear" w:color="auto" w:fill="D3D3D3"/>
            <w:tcMar>
              <w:top w:w="0" w:type="dxa"/>
              <w:left w:w="0" w:type="dxa"/>
              <w:bottom w:w="0" w:type="dxa"/>
              <w:right w:w="0" w:type="dxa"/>
            </w:tcMar>
            <w:vAlign w:val="center"/>
          </w:tcPr>
          <w:p w14:paraId="11058B95"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Циљна вредност у 2021. год.</w:t>
            </w:r>
          </w:p>
        </w:tc>
        <w:tc>
          <w:tcPr>
            <w:tcW w:w="422" w:type="pct"/>
            <w:shd w:val="clear" w:color="auto" w:fill="D3D3D3"/>
            <w:tcMar>
              <w:top w:w="0" w:type="dxa"/>
              <w:left w:w="0" w:type="dxa"/>
              <w:bottom w:w="0" w:type="dxa"/>
              <w:right w:w="0" w:type="dxa"/>
            </w:tcMar>
            <w:vAlign w:val="center"/>
          </w:tcPr>
          <w:p w14:paraId="1CC89272"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Остварена вредност у 2021. год.</w:t>
            </w:r>
          </w:p>
        </w:tc>
        <w:tc>
          <w:tcPr>
            <w:tcW w:w="1480" w:type="pct"/>
            <w:shd w:val="clear" w:color="auto" w:fill="D3D3D3"/>
            <w:tcMar>
              <w:top w:w="0" w:type="dxa"/>
              <w:left w:w="0" w:type="dxa"/>
              <w:bottom w:w="0" w:type="dxa"/>
              <w:right w:w="0" w:type="dxa"/>
            </w:tcMar>
            <w:vAlign w:val="center"/>
          </w:tcPr>
          <w:p w14:paraId="55A6E58C"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Образложење одступања од планске вредности</w:t>
            </w:r>
          </w:p>
        </w:tc>
      </w:tr>
      <w:tr w:rsidR="00581246" w:rsidRPr="00581246" w14:paraId="638A10B0" w14:textId="77777777" w:rsidTr="002034D2">
        <w:tc>
          <w:tcPr>
            <w:tcW w:w="1478" w:type="pct"/>
            <w:tcMar>
              <w:top w:w="0" w:type="dxa"/>
              <w:left w:w="0" w:type="dxa"/>
              <w:bottom w:w="0" w:type="dxa"/>
              <w:right w:w="0" w:type="dxa"/>
            </w:tcMar>
          </w:tcPr>
          <w:p w14:paraId="4E1B74AA"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1. Израда  аката за спровођење нове Стратегије Националне безбедности Републике Србије</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w:t>
            </w:r>
          </w:p>
        </w:tc>
        <w:tc>
          <w:tcPr>
            <w:tcW w:w="493" w:type="pct"/>
            <w:tcMar>
              <w:top w:w="0" w:type="dxa"/>
              <w:left w:w="0" w:type="dxa"/>
              <w:bottom w:w="0" w:type="dxa"/>
              <w:right w:w="0" w:type="dxa"/>
            </w:tcMar>
            <w:vAlign w:val="center"/>
          </w:tcPr>
          <w:p w14:paraId="0E577CB2"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број</w:t>
            </w:r>
          </w:p>
        </w:tc>
        <w:tc>
          <w:tcPr>
            <w:tcW w:w="263" w:type="pct"/>
            <w:tcMar>
              <w:top w:w="0" w:type="dxa"/>
              <w:left w:w="0" w:type="dxa"/>
              <w:bottom w:w="0" w:type="dxa"/>
              <w:right w:w="0" w:type="dxa"/>
            </w:tcMar>
            <w:vAlign w:val="center"/>
          </w:tcPr>
          <w:p w14:paraId="4D577176"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2019</w:t>
            </w:r>
          </w:p>
        </w:tc>
        <w:tc>
          <w:tcPr>
            <w:tcW w:w="511" w:type="pct"/>
            <w:tcMar>
              <w:top w:w="0" w:type="dxa"/>
              <w:left w:w="0" w:type="dxa"/>
              <w:bottom w:w="0" w:type="dxa"/>
              <w:right w:w="0" w:type="dxa"/>
            </w:tcMar>
            <w:vAlign w:val="center"/>
          </w:tcPr>
          <w:p w14:paraId="2EA88992"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w:t>
            </w:r>
          </w:p>
        </w:tc>
        <w:tc>
          <w:tcPr>
            <w:tcW w:w="352" w:type="pct"/>
            <w:tcMar>
              <w:top w:w="0" w:type="dxa"/>
              <w:left w:w="0" w:type="dxa"/>
              <w:bottom w:w="0" w:type="dxa"/>
              <w:right w:w="0" w:type="dxa"/>
            </w:tcMar>
            <w:vAlign w:val="center"/>
          </w:tcPr>
          <w:p w14:paraId="12B26761"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w:t>
            </w:r>
          </w:p>
        </w:tc>
        <w:tc>
          <w:tcPr>
            <w:tcW w:w="422" w:type="pct"/>
            <w:tcMar>
              <w:top w:w="0" w:type="dxa"/>
              <w:left w:w="0" w:type="dxa"/>
              <w:bottom w:w="0" w:type="dxa"/>
              <w:right w:w="0" w:type="dxa"/>
            </w:tcMar>
            <w:vAlign w:val="center"/>
          </w:tcPr>
          <w:p w14:paraId="6134B6B3"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w:t>
            </w:r>
          </w:p>
        </w:tc>
        <w:tc>
          <w:tcPr>
            <w:tcW w:w="1480" w:type="pct"/>
            <w:tcMar>
              <w:top w:w="0" w:type="dxa"/>
              <w:left w:w="0" w:type="dxa"/>
              <w:bottom w:w="0" w:type="dxa"/>
              <w:right w:w="0" w:type="dxa"/>
            </w:tcMar>
            <w:vAlign w:val="center"/>
          </w:tcPr>
          <w:p w14:paraId="3E51CF4A"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w:t>
            </w:r>
          </w:p>
        </w:tc>
      </w:tr>
      <w:tr w:rsidR="00581246" w:rsidRPr="00581246" w14:paraId="3C345346" w14:textId="77777777" w:rsidTr="002034D2">
        <w:tc>
          <w:tcPr>
            <w:tcW w:w="1478" w:type="pct"/>
            <w:tcMar>
              <w:top w:w="0" w:type="dxa"/>
              <w:left w:w="0" w:type="dxa"/>
              <w:bottom w:w="0" w:type="dxa"/>
              <w:right w:w="0" w:type="dxa"/>
            </w:tcMar>
          </w:tcPr>
          <w:p w14:paraId="42AF22BA"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 xml:space="preserve">2. Израда процедура </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w:t>
            </w:r>
          </w:p>
        </w:tc>
        <w:tc>
          <w:tcPr>
            <w:tcW w:w="493" w:type="pct"/>
            <w:tcMar>
              <w:top w:w="0" w:type="dxa"/>
              <w:left w:w="0" w:type="dxa"/>
              <w:bottom w:w="0" w:type="dxa"/>
              <w:right w:w="0" w:type="dxa"/>
            </w:tcMar>
            <w:vAlign w:val="center"/>
          </w:tcPr>
          <w:p w14:paraId="53D41DE6"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број</w:t>
            </w:r>
          </w:p>
        </w:tc>
        <w:tc>
          <w:tcPr>
            <w:tcW w:w="263" w:type="pct"/>
            <w:tcMar>
              <w:top w:w="0" w:type="dxa"/>
              <w:left w:w="0" w:type="dxa"/>
              <w:bottom w:w="0" w:type="dxa"/>
              <w:right w:w="0" w:type="dxa"/>
            </w:tcMar>
            <w:vAlign w:val="center"/>
          </w:tcPr>
          <w:p w14:paraId="0B8BE2B7"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2019</w:t>
            </w:r>
          </w:p>
        </w:tc>
        <w:tc>
          <w:tcPr>
            <w:tcW w:w="511" w:type="pct"/>
            <w:tcMar>
              <w:top w:w="0" w:type="dxa"/>
              <w:left w:w="0" w:type="dxa"/>
              <w:bottom w:w="0" w:type="dxa"/>
              <w:right w:w="0" w:type="dxa"/>
            </w:tcMar>
            <w:vAlign w:val="center"/>
          </w:tcPr>
          <w:p w14:paraId="10853803"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w:t>
            </w:r>
          </w:p>
        </w:tc>
        <w:tc>
          <w:tcPr>
            <w:tcW w:w="352" w:type="pct"/>
            <w:tcMar>
              <w:top w:w="0" w:type="dxa"/>
              <w:left w:w="0" w:type="dxa"/>
              <w:bottom w:w="0" w:type="dxa"/>
              <w:right w:w="0" w:type="dxa"/>
            </w:tcMar>
            <w:vAlign w:val="center"/>
          </w:tcPr>
          <w:p w14:paraId="61C28109"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w:t>
            </w:r>
          </w:p>
        </w:tc>
        <w:tc>
          <w:tcPr>
            <w:tcW w:w="422" w:type="pct"/>
            <w:tcMar>
              <w:top w:w="0" w:type="dxa"/>
              <w:left w:w="0" w:type="dxa"/>
              <w:bottom w:w="0" w:type="dxa"/>
              <w:right w:w="0" w:type="dxa"/>
            </w:tcMar>
            <w:vAlign w:val="center"/>
          </w:tcPr>
          <w:p w14:paraId="7DDD2E14"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w:t>
            </w:r>
          </w:p>
        </w:tc>
        <w:tc>
          <w:tcPr>
            <w:tcW w:w="1480" w:type="pct"/>
            <w:tcMar>
              <w:top w:w="0" w:type="dxa"/>
              <w:left w:w="0" w:type="dxa"/>
              <w:bottom w:w="0" w:type="dxa"/>
              <w:right w:w="0" w:type="dxa"/>
            </w:tcMar>
            <w:vAlign w:val="center"/>
          </w:tcPr>
          <w:p w14:paraId="293DA01D"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w:t>
            </w:r>
          </w:p>
        </w:tc>
      </w:tr>
      <w:tr w:rsidR="00581246" w:rsidRPr="00581246" w14:paraId="5B7AA893" w14:textId="77777777" w:rsidTr="002034D2">
        <w:tc>
          <w:tcPr>
            <w:tcW w:w="5000" w:type="pct"/>
            <w:gridSpan w:val="7"/>
            <w:shd w:val="clear" w:color="auto" w:fill="D3D3D3"/>
            <w:tcMar>
              <w:top w:w="0" w:type="dxa"/>
              <w:left w:w="0" w:type="dxa"/>
              <w:bottom w:w="0" w:type="dxa"/>
              <w:right w:w="0" w:type="dxa"/>
            </w:tcMar>
            <w:vAlign w:val="center"/>
          </w:tcPr>
          <w:p w14:paraId="3E6B7CFF"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УСТАНОВЕ ОБРАЗОВАЊА ЗА НАЦИОНАЛНУ БЕЗБЕДНОСТ</w:t>
            </w:r>
          </w:p>
        </w:tc>
      </w:tr>
      <w:tr w:rsidR="00581246" w:rsidRPr="00581246" w14:paraId="586727BA" w14:textId="77777777" w:rsidTr="002034D2">
        <w:tc>
          <w:tcPr>
            <w:tcW w:w="5000" w:type="pct"/>
            <w:gridSpan w:val="7"/>
            <w:tcMar>
              <w:top w:w="0" w:type="dxa"/>
              <w:left w:w="0" w:type="dxa"/>
              <w:bottom w:w="0" w:type="dxa"/>
              <w:right w:w="0" w:type="dxa"/>
            </w:tcMar>
          </w:tcPr>
          <w:p w14:paraId="0BA1FAA1"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b/>
                <w:sz w:val="16"/>
                <w:lang w:val="sr-Cyrl-RS"/>
              </w:rPr>
              <w:t xml:space="preserve">Образложење спровођења: </w:t>
            </w:r>
            <w:r w:rsidRPr="00581246">
              <w:rPr>
                <w:rFonts w:ascii="Times New Roman" w:hAnsi="Times New Roman" w:cs="Times New Roman"/>
                <w:sz w:val="16"/>
                <w:lang w:val="sr-Cyrl-RS"/>
              </w:rPr>
              <w:t>У оквиру програма се обавља делатност високог образовања и развоја научно-истраживачког и стручног рада у области националне безбедности,  у оквиру интердисциплинарних поља друштвено-хуманистичких, природно-математичких и техничко-технолошких наука.</w:t>
            </w:r>
          </w:p>
        </w:tc>
      </w:tr>
      <w:tr w:rsidR="00581246" w:rsidRPr="00581246" w14:paraId="76A1C5F1" w14:textId="77777777" w:rsidTr="002034D2">
        <w:tc>
          <w:tcPr>
            <w:tcW w:w="5000" w:type="pct"/>
            <w:gridSpan w:val="7"/>
            <w:shd w:val="clear" w:color="auto" w:fill="D3D3D3"/>
            <w:tcMar>
              <w:top w:w="0" w:type="dxa"/>
              <w:left w:w="0" w:type="dxa"/>
              <w:bottom w:w="0" w:type="dxa"/>
              <w:right w:w="0" w:type="dxa"/>
            </w:tcMar>
            <w:vAlign w:val="center"/>
          </w:tcPr>
          <w:p w14:paraId="086BE576"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 1: Основне академске студије</w:t>
            </w:r>
          </w:p>
        </w:tc>
      </w:tr>
      <w:tr w:rsidR="00581246" w:rsidRPr="00581246" w14:paraId="74882C19" w14:textId="77777777" w:rsidTr="002034D2">
        <w:tc>
          <w:tcPr>
            <w:tcW w:w="1478" w:type="pct"/>
            <w:shd w:val="clear" w:color="auto" w:fill="D3D3D3"/>
            <w:tcMar>
              <w:top w:w="0" w:type="dxa"/>
              <w:left w:w="0" w:type="dxa"/>
              <w:bottom w:w="0" w:type="dxa"/>
              <w:right w:w="0" w:type="dxa"/>
            </w:tcMar>
            <w:vAlign w:val="center"/>
          </w:tcPr>
          <w:p w14:paraId="373393A1"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Назив индикатора</w:t>
            </w:r>
          </w:p>
        </w:tc>
        <w:tc>
          <w:tcPr>
            <w:tcW w:w="493" w:type="pct"/>
            <w:shd w:val="clear" w:color="auto" w:fill="D3D3D3"/>
            <w:tcMar>
              <w:top w:w="0" w:type="dxa"/>
              <w:left w:w="0" w:type="dxa"/>
              <w:bottom w:w="0" w:type="dxa"/>
              <w:right w:w="0" w:type="dxa"/>
            </w:tcMar>
            <w:vAlign w:val="center"/>
          </w:tcPr>
          <w:p w14:paraId="50B362AD"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Јединица мере</w:t>
            </w:r>
          </w:p>
        </w:tc>
        <w:tc>
          <w:tcPr>
            <w:tcW w:w="263" w:type="pct"/>
            <w:shd w:val="clear" w:color="auto" w:fill="D3D3D3"/>
            <w:tcMar>
              <w:top w:w="0" w:type="dxa"/>
              <w:left w:w="0" w:type="dxa"/>
              <w:bottom w:w="0" w:type="dxa"/>
              <w:right w:w="0" w:type="dxa"/>
            </w:tcMar>
            <w:vAlign w:val="center"/>
          </w:tcPr>
          <w:p w14:paraId="0CDD62DD"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година</w:t>
            </w:r>
          </w:p>
        </w:tc>
        <w:tc>
          <w:tcPr>
            <w:tcW w:w="511" w:type="pct"/>
            <w:shd w:val="clear" w:color="auto" w:fill="D3D3D3"/>
            <w:tcMar>
              <w:top w:w="0" w:type="dxa"/>
              <w:left w:w="0" w:type="dxa"/>
              <w:bottom w:w="0" w:type="dxa"/>
              <w:right w:w="0" w:type="dxa"/>
            </w:tcMar>
            <w:vAlign w:val="center"/>
          </w:tcPr>
          <w:p w14:paraId="24266DDC"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вредност</w:t>
            </w:r>
          </w:p>
        </w:tc>
        <w:tc>
          <w:tcPr>
            <w:tcW w:w="352" w:type="pct"/>
            <w:shd w:val="clear" w:color="auto" w:fill="D3D3D3"/>
            <w:tcMar>
              <w:top w:w="0" w:type="dxa"/>
              <w:left w:w="0" w:type="dxa"/>
              <w:bottom w:w="0" w:type="dxa"/>
              <w:right w:w="0" w:type="dxa"/>
            </w:tcMar>
            <w:vAlign w:val="center"/>
          </w:tcPr>
          <w:p w14:paraId="715165E3"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Циљна вредност у 2021. год.</w:t>
            </w:r>
          </w:p>
        </w:tc>
        <w:tc>
          <w:tcPr>
            <w:tcW w:w="422" w:type="pct"/>
            <w:shd w:val="clear" w:color="auto" w:fill="D3D3D3"/>
            <w:tcMar>
              <w:top w:w="0" w:type="dxa"/>
              <w:left w:w="0" w:type="dxa"/>
              <w:bottom w:w="0" w:type="dxa"/>
              <w:right w:w="0" w:type="dxa"/>
            </w:tcMar>
            <w:vAlign w:val="center"/>
          </w:tcPr>
          <w:p w14:paraId="5ABEB4EB"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Остварена вредност у 2021. год.</w:t>
            </w:r>
          </w:p>
        </w:tc>
        <w:tc>
          <w:tcPr>
            <w:tcW w:w="1480" w:type="pct"/>
            <w:shd w:val="clear" w:color="auto" w:fill="D3D3D3"/>
            <w:tcMar>
              <w:top w:w="0" w:type="dxa"/>
              <w:left w:w="0" w:type="dxa"/>
              <w:bottom w:w="0" w:type="dxa"/>
              <w:right w:w="0" w:type="dxa"/>
            </w:tcMar>
            <w:vAlign w:val="center"/>
          </w:tcPr>
          <w:p w14:paraId="612F7429"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Образложење одступања од планске вредности</w:t>
            </w:r>
          </w:p>
        </w:tc>
      </w:tr>
      <w:tr w:rsidR="00581246" w:rsidRPr="00581246" w14:paraId="4CC71169" w14:textId="77777777" w:rsidTr="002034D2">
        <w:tc>
          <w:tcPr>
            <w:tcW w:w="1478" w:type="pct"/>
            <w:tcMar>
              <w:top w:w="0" w:type="dxa"/>
              <w:left w:w="0" w:type="dxa"/>
              <w:bottom w:w="0" w:type="dxa"/>
              <w:right w:w="0" w:type="dxa"/>
            </w:tcMar>
          </w:tcPr>
          <w:p w14:paraId="2710A7CE"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1. Повећање броја студента који су стекли високо образовање у области националне безбедности</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w:t>
            </w:r>
          </w:p>
        </w:tc>
        <w:tc>
          <w:tcPr>
            <w:tcW w:w="493" w:type="pct"/>
            <w:tcMar>
              <w:top w:w="0" w:type="dxa"/>
              <w:left w:w="0" w:type="dxa"/>
              <w:bottom w:w="0" w:type="dxa"/>
              <w:right w:w="0" w:type="dxa"/>
            </w:tcMar>
            <w:vAlign w:val="center"/>
          </w:tcPr>
          <w:p w14:paraId="450252E4"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број</w:t>
            </w:r>
          </w:p>
        </w:tc>
        <w:tc>
          <w:tcPr>
            <w:tcW w:w="263" w:type="pct"/>
            <w:tcMar>
              <w:top w:w="0" w:type="dxa"/>
              <w:left w:w="0" w:type="dxa"/>
              <w:bottom w:w="0" w:type="dxa"/>
              <w:right w:w="0" w:type="dxa"/>
            </w:tcMar>
            <w:vAlign w:val="center"/>
          </w:tcPr>
          <w:p w14:paraId="0532D27E"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2019</w:t>
            </w:r>
          </w:p>
        </w:tc>
        <w:tc>
          <w:tcPr>
            <w:tcW w:w="511" w:type="pct"/>
            <w:tcMar>
              <w:top w:w="0" w:type="dxa"/>
              <w:left w:w="0" w:type="dxa"/>
              <w:bottom w:w="0" w:type="dxa"/>
              <w:right w:w="0" w:type="dxa"/>
            </w:tcMar>
            <w:vAlign w:val="center"/>
          </w:tcPr>
          <w:p w14:paraId="09C1E133"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w:t>
            </w:r>
          </w:p>
        </w:tc>
        <w:tc>
          <w:tcPr>
            <w:tcW w:w="352" w:type="pct"/>
            <w:tcMar>
              <w:top w:w="0" w:type="dxa"/>
              <w:left w:w="0" w:type="dxa"/>
              <w:bottom w:w="0" w:type="dxa"/>
              <w:right w:w="0" w:type="dxa"/>
            </w:tcMar>
            <w:vAlign w:val="center"/>
          </w:tcPr>
          <w:p w14:paraId="6DE9288F"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30</w:t>
            </w:r>
          </w:p>
        </w:tc>
        <w:tc>
          <w:tcPr>
            <w:tcW w:w="422" w:type="pct"/>
            <w:tcMar>
              <w:top w:w="0" w:type="dxa"/>
              <w:left w:w="0" w:type="dxa"/>
              <w:bottom w:w="0" w:type="dxa"/>
              <w:right w:w="0" w:type="dxa"/>
            </w:tcMar>
            <w:vAlign w:val="center"/>
          </w:tcPr>
          <w:p w14:paraId="24C5D748"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30</w:t>
            </w:r>
          </w:p>
        </w:tc>
        <w:tc>
          <w:tcPr>
            <w:tcW w:w="1480" w:type="pct"/>
            <w:tcMar>
              <w:top w:w="0" w:type="dxa"/>
              <w:left w:w="0" w:type="dxa"/>
              <w:bottom w:w="0" w:type="dxa"/>
              <w:right w:w="0" w:type="dxa"/>
            </w:tcMar>
            <w:vAlign w:val="center"/>
          </w:tcPr>
          <w:p w14:paraId="54E0BD32"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30</w:t>
            </w:r>
          </w:p>
        </w:tc>
      </w:tr>
      <w:tr w:rsidR="00581246" w:rsidRPr="00581246" w14:paraId="57F4FCFE" w14:textId="77777777" w:rsidTr="002034D2">
        <w:tc>
          <w:tcPr>
            <w:tcW w:w="1478" w:type="pct"/>
            <w:tcMar>
              <w:top w:w="0" w:type="dxa"/>
              <w:left w:w="0" w:type="dxa"/>
              <w:bottom w:w="0" w:type="dxa"/>
              <w:right w:w="0" w:type="dxa"/>
            </w:tcMar>
          </w:tcPr>
          <w:p w14:paraId="0BF3D8B7"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2. Продуковање нових кадрова са специфичним знањима и вештинама у области безбедности</w:t>
            </w:r>
            <w:r w:rsidRPr="00581246">
              <w:rPr>
                <w:rFonts w:ascii="Times New Roman" w:hAnsi="Times New Roman" w:cs="Times New Roman"/>
                <w:sz w:val="16"/>
                <w:lang w:val="sr-Cyrl-RS"/>
              </w:rPr>
              <w:br/>
            </w:r>
            <w:r w:rsidRPr="00581246">
              <w:rPr>
                <w:rFonts w:ascii="Times New Roman" w:hAnsi="Times New Roman" w:cs="Times New Roman"/>
                <w:sz w:val="16"/>
                <w:lang w:val="sr-Cyrl-RS"/>
              </w:rPr>
              <w:lastRenderedPageBreak/>
              <w:br/>
            </w:r>
            <w:r w:rsidRPr="00581246">
              <w:rPr>
                <w:rFonts w:ascii="Times New Roman" w:hAnsi="Times New Roman" w:cs="Times New Roman"/>
                <w:i/>
                <w:sz w:val="16"/>
                <w:lang w:val="sr-Cyrl-RS"/>
              </w:rPr>
              <w:t>Извор верификације: -</w:t>
            </w:r>
          </w:p>
        </w:tc>
        <w:tc>
          <w:tcPr>
            <w:tcW w:w="493" w:type="pct"/>
            <w:tcMar>
              <w:top w:w="0" w:type="dxa"/>
              <w:left w:w="0" w:type="dxa"/>
              <w:bottom w:w="0" w:type="dxa"/>
              <w:right w:w="0" w:type="dxa"/>
            </w:tcMar>
            <w:vAlign w:val="center"/>
          </w:tcPr>
          <w:p w14:paraId="24CDA9B7"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lastRenderedPageBreak/>
              <w:t>број</w:t>
            </w:r>
          </w:p>
        </w:tc>
        <w:tc>
          <w:tcPr>
            <w:tcW w:w="263" w:type="pct"/>
            <w:tcMar>
              <w:top w:w="0" w:type="dxa"/>
              <w:left w:w="0" w:type="dxa"/>
              <w:bottom w:w="0" w:type="dxa"/>
              <w:right w:w="0" w:type="dxa"/>
            </w:tcMar>
            <w:vAlign w:val="center"/>
          </w:tcPr>
          <w:p w14:paraId="00F4A508"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2019</w:t>
            </w:r>
          </w:p>
        </w:tc>
        <w:tc>
          <w:tcPr>
            <w:tcW w:w="511" w:type="pct"/>
            <w:tcMar>
              <w:top w:w="0" w:type="dxa"/>
              <w:left w:w="0" w:type="dxa"/>
              <w:bottom w:w="0" w:type="dxa"/>
              <w:right w:w="0" w:type="dxa"/>
            </w:tcMar>
            <w:vAlign w:val="center"/>
          </w:tcPr>
          <w:p w14:paraId="446BC553"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w:t>
            </w:r>
          </w:p>
        </w:tc>
        <w:tc>
          <w:tcPr>
            <w:tcW w:w="352" w:type="pct"/>
            <w:tcMar>
              <w:top w:w="0" w:type="dxa"/>
              <w:left w:w="0" w:type="dxa"/>
              <w:bottom w:w="0" w:type="dxa"/>
              <w:right w:w="0" w:type="dxa"/>
            </w:tcMar>
            <w:vAlign w:val="center"/>
          </w:tcPr>
          <w:p w14:paraId="757DDB70"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30</w:t>
            </w:r>
          </w:p>
        </w:tc>
        <w:tc>
          <w:tcPr>
            <w:tcW w:w="422" w:type="pct"/>
            <w:tcMar>
              <w:top w:w="0" w:type="dxa"/>
              <w:left w:w="0" w:type="dxa"/>
              <w:bottom w:w="0" w:type="dxa"/>
              <w:right w:w="0" w:type="dxa"/>
            </w:tcMar>
            <w:vAlign w:val="center"/>
          </w:tcPr>
          <w:p w14:paraId="78585EA1"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30</w:t>
            </w:r>
          </w:p>
        </w:tc>
        <w:tc>
          <w:tcPr>
            <w:tcW w:w="1480" w:type="pct"/>
            <w:tcMar>
              <w:top w:w="0" w:type="dxa"/>
              <w:left w:w="0" w:type="dxa"/>
              <w:bottom w:w="0" w:type="dxa"/>
              <w:right w:w="0" w:type="dxa"/>
            </w:tcMar>
            <w:vAlign w:val="center"/>
          </w:tcPr>
          <w:p w14:paraId="71334BEF"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30</w:t>
            </w:r>
          </w:p>
        </w:tc>
      </w:tr>
      <w:tr w:rsidR="00581246" w:rsidRPr="00581246" w14:paraId="49448457" w14:textId="77777777" w:rsidTr="002034D2">
        <w:tc>
          <w:tcPr>
            <w:tcW w:w="5000" w:type="pct"/>
            <w:gridSpan w:val="7"/>
            <w:shd w:val="clear" w:color="auto" w:fill="D3D3D3"/>
            <w:tcMar>
              <w:top w:w="0" w:type="dxa"/>
              <w:left w:w="0" w:type="dxa"/>
              <w:bottom w:w="0" w:type="dxa"/>
              <w:right w:w="0" w:type="dxa"/>
            </w:tcMar>
            <w:vAlign w:val="center"/>
          </w:tcPr>
          <w:p w14:paraId="6C9A8F23" w14:textId="77777777" w:rsidR="00917AB2" w:rsidRPr="00E10E9B" w:rsidRDefault="00E36D82">
            <w:pPr>
              <w:spacing w:after="0" w:line="240" w:lineRule="auto"/>
              <w:jc w:val="center"/>
              <w:rPr>
                <w:rFonts w:ascii="Times New Roman" w:hAnsi="Times New Roman" w:cs="Times New Roman"/>
                <w:b/>
                <w:sz w:val="16"/>
                <w:lang w:val="sr-Cyrl-RS"/>
              </w:rPr>
            </w:pPr>
            <w:r w:rsidRPr="00581246">
              <w:rPr>
                <w:rFonts w:ascii="Times New Roman" w:hAnsi="Times New Roman" w:cs="Times New Roman"/>
                <w:b/>
                <w:sz w:val="16"/>
                <w:lang w:val="sr-Cyrl-RS"/>
              </w:rPr>
              <w:t>Циљ 2: Образовање кадрова у области мастер студија</w:t>
            </w:r>
          </w:p>
        </w:tc>
      </w:tr>
      <w:tr w:rsidR="00581246" w:rsidRPr="00581246" w14:paraId="02393B73" w14:textId="77777777" w:rsidTr="002034D2">
        <w:tc>
          <w:tcPr>
            <w:tcW w:w="1478" w:type="pct"/>
            <w:shd w:val="clear" w:color="auto" w:fill="D3D3D3"/>
            <w:tcMar>
              <w:top w:w="0" w:type="dxa"/>
              <w:left w:w="0" w:type="dxa"/>
              <w:bottom w:w="0" w:type="dxa"/>
              <w:right w:w="0" w:type="dxa"/>
            </w:tcMar>
            <w:vAlign w:val="center"/>
          </w:tcPr>
          <w:p w14:paraId="6495C828"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Назив индикатора</w:t>
            </w:r>
          </w:p>
        </w:tc>
        <w:tc>
          <w:tcPr>
            <w:tcW w:w="493" w:type="pct"/>
            <w:shd w:val="clear" w:color="auto" w:fill="D3D3D3"/>
            <w:tcMar>
              <w:top w:w="0" w:type="dxa"/>
              <w:left w:w="0" w:type="dxa"/>
              <w:bottom w:w="0" w:type="dxa"/>
              <w:right w:w="0" w:type="dxa"/>
            </w:tcMar>
            <w:vAlign w:val="center"/>
          </w:tcPr>
          <w:p w14:paraId="612C9C77"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Јединица мере</w:t>
            </w:r>
          </w:p>
        </w:tc>
        <w:tc>
          <w:tcPr>
            <w:tcW w:w="263" w:type="pct"/>
            <w:shd w:val="clear" w:color="auto" w:fill="D3D3D3"/>
            <w:tcMar>
              <w:top w:w="0" w:type="dxa"/>
              <w:left w:w="0" w:type="dxa"/>
              <w:bottom w:w="0" w:type="dxa"/>
              <w:right w:w="0" w:type="dxa"/>
            </w:tcMar>
            <w:vAlign w:val="center"/>
          </w:tcPr>
          <w:p w14:paraId="077B7DB1"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година</w:t>
            </w:r>
          </w:p>
        </w:tc>
        <w:tc>
          <w:tcPr>
            <w:tcW w:w="511" w:type="pct"/>
            <w:shd w:val="clear" w:color="auto" w:fill="D3D3D3"/>
            <w:tcMar>
              <w:top w:w="0" w:type="dxa"/>
              <w:left w:w="0" w:type="dxa"/>
              <w:bottom w:w="0" w:type="dxa"/>
              <w:right w:w="0" w:type="dxa"/>
            </w:tcMar>
            <w:vAlign w:val="center"/>
          </w:tcPr>
          <w:p w14:paraId="27919777"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вредност</w:t>
            </w:r>
          </w:p>
        </w:tc>
        <w:tc>
          <w:tcPr>
            <w:tcW w:w="352" w:type="pct"/>
            <w:shd w:val="clear" w:color="auto" w:fill="D3D3D3"/>
            <w:tcMar>
              <w:top w:w="0" w:type="dxa"/>
              <w:left w:w="0" w:type="dxa"/>
              <w:bottom w:w="0" w:type="dxa"/>
              <w:right w:w="0" w:type="dxa"/>
            </w:tcMar>
            <w:vAlign w:val="center"/>
          </w:tcPr>
          <w:p w14:paraId="176C717F"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Циљна вредност у 2021. год.</w:t>
            </w:r>
          </w:p>
        </w:tc>
        <w:tc>
          <w:tcPr>
            <w:tcW w:w="422" w:type="pct"/>
            <w:shd w:val="clear" w:color="auto" w:fill="D3D3D3"/>
            <w:tcMar>
              <w:top w:w="0" w:type="dxa"/>
              <w:left w:w="0" w:type="dxa"/>
              <w:bottom w:w="0" w:type="dxa"/>
              <w:right w:w="0" w:type="dxa"/>
            </w:tcMar>
            <w:vAlign w:val="center"/>
          </w:tcPr>
          <w:p w14:paraId="364AD0A1"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Остварена вредност у 2021. год.</w:t>
            </w:r>
          </w:p>
        </w:tc>
        <w:tc>
          <w:tcPr>
            <w:tcW w:w="1480" w:type="pct"/>
            <w:shd w:val="clear" w:color="auto" w:fill="D3D3D3"/>
            <w:tcMar>
              <w:top w:w="0" w:type="dxa"/>
              <w:left w:w="0" w:type="dxa"/>
              <w:bottom w:w="0" w:type="dxa"/>
              <w:right w:w="0" w:type="dxa"/>
            </w:tcMar>
            <w:vAlign w:val="center"/>
          </w:tcPr>
          <w:p w14:paraId="6F3292DE"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Образложење одступања од планске вредности</w:t>
            </w:r>
          </w:p>
        </w:tc>
      </w:tr>
      <w:tr w:rsidR="00581246" w:rsidRPr="00581246" w14:paraId="2B0FEA0A" w14:textId="77777777" w:rsidTr="002034D2">
        <w:tc>
          <w:tcPr>
            <w:tcW w:w="1478" w:type="pct"/>
            <w:tcMar>
              <w:top w:w="0" w:type="dxa"/>
              <w:left w:w="0" w:type="dxa"/>
              <w:bottom w:w="0" w:type="dxa"/>
              <w:right w:w="0" w:type="dxa"/>
            </w:tcMar>
          </w:tcPr>
          <w:p w14:paraId="68AA545C"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1. Организовање научних конференција и семинара из области безбедности</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w:t>
            </w:r>
          </w:p>
        </w:tc>
        <w:tc>
          <w:tcPr>
            <w:tcW w:w="493" w:type="pct"/>
            <w:tcMar>
              <w:top w:w="0" w:type="dxa"/>
              <w:left w:w="0" w:type="dxa"/>
              <w:bottom w:w="0" w:type="dxa"/>
              <w:right w:w="0" w:type="dxa"/>
            </w:tcMar>
            <w:vAlign w:val="center"/>
          </w:tcPr>
          <w:p w14:paraId="6973465B"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број</w:t>
            </w:r>
          </w:p>
        </w:tc>
        <w:tc>
          <w:tcPr>
            <w:tcW w:w="263" w:type="pct"/>
            <w:tcMar>
              <w:top w:w="0" w:type="dxa"/>
              <w:left w:w="0" w:type="dxa"/>
              <w:bottom w:w="0" w:type="dxa"/>
              <w:right w:w="0" w:type="dxa"/>
            </w:tcMar>
            <w:vAlign w:val="center"/>
          </w:tcPr>
          <w:p w14:paraId="065F0859"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2019</w:t>
            </w:r>
          </w:p>
        </w:tc>
        <w:tc>
          <w:tcPr>
            <w:tcW w:w="511" w:type="pct"/>
            <w:tcMar>
              <w:top w:w="0" w:type="dxa"/>
              <w:left w:w="0" w:type="dxa"/>
              <w:bottom w:w="0" w:type="dxa"/>
              <w:right w:w="0" w:type="dxa"/>
            </w:tcMar>
            <w:vAlign w:val="center"/>
          </w:tcPr>
          <w:p w14:paraId="06CFF868"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w:t>
            </w:r>
          </w:p>
        </w:tc>
        <w:tc>
          <w:tcPr>
            <w:tcW w:w="352" w:type="pct"/>
            <w:tcMar>
              <w:top w:w="0" w:type="dxa"/>
              <w:left w:w="0" w:type="dxa"/>
              <w:bottom w:w="0" w:type="dxa"/>
              <w:right w:w="0" w:type="dxa"/>
            </w:tcMar>
            <w:vAlign w:val="center"/>
          </w:tcPr>
          <w:p w14:paraId="7379587D"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w:t>
            </w:r>
          </w:p>
        </w:tc>
        <w:tc>
          <w:tcPr>
            <w:tcW w:w="422" w:type="pct"/>
            <w:tcMar>
              <w:top w:w="0" w:type="dxa"/>
              <w:left w:w="0" w:type="dxa"/>
              <w:bottom w:w="0" w:type="dxa"/>
              <w:right w:w="0" w:type="dxa"/>
            </w:tcMar>
            <w:vAlign w:val="center"/>
          </w:tcPr>
          <w:p w14:paraId="1144A1C8"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w:t>
            </w:r>
          </w:p>
        </w:tc>
        <w:tc>
          <w:tcPr>
            <w:tcW w:w="1480" w:type="pct"/>
            <w:tcMar>
              <w:top w:w="0" w:type="dxa"/>
              <w:left w:w="0" w:type="dxa"/>
              <w:bottom w:w="0" w:type="dxa"/>
              <w:right w:w="0" w:type="dxa"/>
            </w:tcMar>
            <w:vAlign w:val="center"/>
          </w:tcPr>
          <w:p w14:paraId="10FF3E91"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w:t>
            </w:r>
          </w:p>
        </w:tc>
      </w:tr>
      <w:tr w:rsidR="00581246" w:rsidRPr="00581246" w14:paraId="28EC7423" w14:textId="77777777" w:rsidTr="002034D2">
        <w:tc>
          <w:tcPr>
            <w:tcW w:w="1478" w:type="pct"/>
            <w:tcMar>
              <w:top w:w="0" w:type="dxa"/>
              <w:left w:w="0" w:type="dxa"/>
              <w:bottom w:w="0" w:type="dxa"/>
              <w:right w:w="0" w:type="dxa"/>
            </w:tcMar>
          </w:tcPr>
          <w:p w14:paraId="1C923F4D"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2. Повећање броја студената који су стекли мастер образовање у области националне безбедности</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w:t>
            </w:r>
          </w:p>
        </w:tc>
        <w:tc>
          <w:tcPr>
            <w:tcW w:w="493" w:type="pct"/>
            <w:tcMar>
              <w:top w:w="0" w:type="dxa"/>
              <w:left w:w="0" w:type="dxa"/>
              <w:bottom w:w="0" w:type="dxa"/>
              <w:right w:w="0" w:type="dxa"/>
            </w:tcMar>
            <w:vAlign w:val="center"/>
          </w:tcPr>
          <w:p w14:paraId="31933342"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број</w:t>
            </w:r>
          </w:p>
        </w:tc>
        <w:tc>
          <w:tcPr>
            <w:tcW w:w="263" w:type="pct"/>
            <w:tcMar>
              <w:top w:w="0" w:type="dxa"/>
              <w:left w:w="0" w:type="dxa"/>
              <w:bottom w:w="0" w:type="dxa"/>
              <w:right w:w="0" w:type="dxa"/>
            </w:tcMar>
            <w:vAlign w:val="center"/>
          </w:tcPr>
          <w:p w14:paraId="77222CFC"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2019</w:t>
            </w:r>
          </w:p>
        </w:tc>
        <w:tc>
          <w:tcPr>
            <w:tcW w:w="511" w:type="pct"/>
            <w:tcMar>
              <w:top w:w="0" w:type="dxa"/>
              <w:left w:w="0" w:type="dxa"/>
              <w:bottom w:w="0" w:type="dxa"/>
              <w:right w:w="0" w:type="dxa"/>
            </w:tcMar>
            <w:vAlign w:val="center"/>
          </w:tcPr>
          <w:p w14:paraId="7524C0B8"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w:t>
            </w:r>
          </w:p>
        </w:tc>
        <w:tc>
          <w:tcPr>
            <w:tcW w:w="352" w:type="pct"/>
            <w:tcMar>
              <w:top w:w="0" w:type="dxa"/>
              <w:left w:w="0" w:type="dxa"/>
              <w:bottom w:w="0" w:type="dxa"/>
              <w:right w:w="0" w:type="dxa"/>
            </w:tcMar>
            <w:vAlign w:val="center"/>
          </w:tcPr>
          <w:p w14:paraId="1E0258BE"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30</w:t>
            </w:r>
          </w:p>
        </w:tc>
        <w:tc>
          <w:tcPr>
            <w:tcW w:w="422" w:type="pct"/>
            <w:tcMar>
              <w:top w:w="0" w:type="dxa"/>
              <w:left w:w="0" w:type="dxa"/>
              <w:bottom w:w="0" w:type="dxa"/>
              <w:right w:w="0" w:type="dxa"/>
            </w:tcMar>
            <w:vAlign w:val="center"/>
          </w:tcPr>
          <w:p w14:paraId="5B133B47"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30</w:t>
            </w:r>
          </w:p>
        </w:tc>
        <w:tc>
          <w:tcPr>
            <w:tcW w:w="1480" w:type="pct"/>
            <w:tcMar>
              <w:top w:w="0" w:type="dxa"/>
              <w:left w:w="0" w:type="dxa"/>
              <w:bottom w:w="0" w:type="dxa"/>
              <w:right w:w="0" w:type="dxa"/>
            </w:tcMar>
            <w:vAlign w:val="center"/>
          </w:tcPr>
          <w:p w14:paraId="0BD5ECDC"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30</w:t>
            </w:r>
          </w:p>
        </w:tc>
      </w:tr>
      <w:tr w:rsidR="00581246" w:rsidRPr="00581246" w14:paraId="1C1C755B" w14:textId="77777777" w:rsidTr="002034D2">
        <w:tc>
          <w:tcPr>
            <w:tcW w:w="5000" w:type="pct"/>
            <w:gridSpan w:val="7"/>
            <w:shd w:val="clear" w:color="auto" w:fill="D3D3D3"/>
            <w:tcMar>
              <w:top w:w="0" w:type="dxa"/>
              <w:left w:w="0" w:type="dxa"/>
              <w:bottom w:w="0" w:type="dxa"/>
              <w:right w:w="0" w:type="dxa"/>
            </w:tcMar>
            <w:vAlign w:val="center"/>
          </w:tcPr>
          <w:p w14:paraId="12302FBF"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b/>
                <w:sz w:val="16"/>
                <w:lang w:val="sr-Cyrl-RS"/>
              </w:rPr>
              <w:t>ПРОГРАМ: 1407 - Управљање ризицима и ванредним ситуацијама</w:t>
            </w:r>
          </w:p>
        </w:tc>
      </w:tr>
      <w:tr w:rsidR="00581246" w:rsidRPr="00581246" w14:paraId="330AFAA7" w14:textId="77777777" w:rsidTr="002034D2">
        <w:tc>
          <w:tcPr>
            <w:tcW w:w="5000" w:type="pct"/>
            <w:gridSpan w:val="7"/>
            <w:shd w:val="clear" w:color="auto" w:fill="D3D3D3"/>
            <w:tcMar>
              <w:top w:w="0" w:type="dxa"/>
              <w:left w:w="0" w:type="dxa"/>
              <w:bottom w:w="0" w:type="dxa"/>
              <w:right w:w="0" w:type="dxa"/>
            </w:tcMar>
            <w:vAlign w:val="center"/>
          </w:tcPr>
          <w:p w14:paraId="0ACEEA0C"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МИНИСТАРСТВО УНУТРАШЊИХ ПОСЛОВА</w:t>
            </w:r>
          </w:p>
        </w:tc>
      </w:tr>
      <w:tr w:rsidR="00581246" w:rsidRPr="00581246" w14:paraId="2566D43F" w14:textId="77777777" w:rsidTr="002034D2">
        <w:tc>
          <w:tcPr>
            <w:tcW w:w="5000" w:type="pct"/>
            <w:gridSpan w:val="7"/>
            <w:tcMar>
              <w:top w:w="0" w:type="dxa"/>
              <w:left w:w="0" w:type="dxa"/>
              <w:bottom w:w="0" w:type="dxa"/>
              <w:right w:w="0" w:type="dxa"/>
            </w:tcMar>
          </w:tcPr>
          <w:p w14:paraId="473EA1A6" w14:textId="7D6451E2"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b/>
                <w:sz w:val="16"/>
                <w:lang w:val="sr-Cyrl-RS"/>
              </w:rPr>
              <w:t xml:space="preserve">Образложење спровођења: </w:t>
            </w:r>
            <w:r w:rsidR="009D4045">
              <w:rPr>
                <w:rFonts w:ascii="Times New Roman" w:hAnsi="Times New Roman" w:cs="Times New Roman"/>
                <w:sz w:val="16"/>
                <w:lang w:val="sr-Cyrl-RS"/>
              </w:rPr>
              <w:t>Т</w:t>
            </w:r>
            <w:r w:rsidRPr="00581246">
              <w:rPr>
                <w:rFonts w:ascii="Times New Roman" w:hAnsi="Times New Roman" w:cs="Times New Roman"/>
                <w:sz w:val="16"/>
                <w:lang w:val="sr-Cyrl-RS"/>
              </w:rPr>
              <w:t>оком извештајног периода спровођење Програма било је на задовољавајућем нивоу.</w:t>
            </w:r>
          </w:p>
        </w:tc>
      </w:tr>
      <w:tr w:rsidR="00581246" w:rsidRPr="00581246" w14:paraId="39CC84B1" w14:textId="77777777" w:rsidTr="002034D2">
        <w:tc>
          <w:tcPr>
            <w:tcW w:w="5000" w:type="pct"/>
            <w:gridSpan w:val="7"/>
            <w:shd w:val="clear" w:color="auto" w:fill="D3D3D3"/>
            <w:tcMar>
              <w:top w:w="0" w:type="dxa"/>
              <w:left w:w="0" w:type="dxa"/>
              <w:bottom w:w="0" w:type="dxa"/>
              <w:right w:w="0" w:type="dxa"/>
            </w:tcMar>
            <w:vAlign w:val="center"/>
          </w:tcPr>
          <w:p w14:paraId="74E9298F"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 1: Ефикасније реаговање и одговор у ванредним ситуацијама</w:t>
            </w:r>
          </w:p>
        </w:tc>
      </w:tr>
      <w:tr w:rsidR="00581246" w:rsidRPr="00581246" w14:paraId="598A066B" w14:textId="77777777" w:rsidTr="002034D2">
        <w:tc>
          <w:tcPr>
            <w:tcW w:w="1478" w:type="pct"/>
            <w:shd w:val="clear" w:color="auto" w:fill="D3D3D3"/>
            <w:tcMar>
              <w:top w:w="0" w:type="dxa"/>
              <w:left w:w="0" w:type="dxa"/>
              <w:bottom w:w="0" w:type="dxa"/>
              <w:right w:w="0" w:type="dxa"/>
            </w:tcMar>
            <w:vAlign w:val="center"/>
          </w:tcPr>
          <w:p w14:paraId="760B5BDB"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Назив индикатора</w:t>
            </w:r>
          </w:p>
        </w:tc>
        <w:tc>
          <w:tcPr>
            <w:tcW w:w="493" w:type="pct"/>
            <w:shd w:val="clear" w:color="auto" w:fill="D3D3D3"/>
            <w:tcMar>
              <w:top w:w="0" w:type="dxa"/>
              <w:left w:w="0" w:type="dxa"/>
              <w:bottom w:w="0" w:type="dxa"/>
              <w:right w:w="0" w:type="dxa"/>
            </w:tcMar>
            <w:vAlign w:val="center"/>
          </w:tcPr>
          <w:p w14:paraId="2CCFCD6E"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Јединица мере</w:t>
            </w:r>
          </w:p>
        </w:tc>
        <w:tc>
          <w:tcPr>
            <w:tcW w:w="263" w:type="pct"/>
            <w:shd w:val="clear" w:color="auto" w:fill="D3D3D3"/>
            <w:tcMar>
              <w:top w:w="0" w:type="dxa"/>
              <w:left w:w="0" w:type="dxa"/>
              <w:bottom w:w="0" w:type="dxa"/>
              <w:right w:w="0" w:type="dxa"/>
            </w:tcMar>
            <w:vAlign w:val="center"/>
          </w:tcPr>
          <w:p w14:paraId="3B08CBF4"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година</w:t>
            </w:r>
          </w:p>
        </w:tc>
        <w:tc>
          <w:tcPr>
            <w:tcW w:w="511" w:type="pct"/>
            <w:shd w:val="clear" w:color="auto" w:fill="D3D3D3"/>
            <w:tcMar>
              <w:top w:w="0" w:type="dxa"/>
              <w:left w:w="0" w:type="dxa"/>
              <w:bottom w:w="0" w:type="dxa"/>
              <w:right w:w="0" w:type="dxa"/>
            </w:tcMar>
            <w:vAlign w:val="center"/>
          </w:tcPr>
          <w:p w14:paraId="5B85250F"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вредност</w:t>
            </w:r>
          </w:p>
        </w:tc>
        <w:tc>
          <w:tcPr>
            <w:tcW w:w="352" w:type="pct"/>
            <w:shd w:val="clear" w:color="auto" w:fill="D3D3D3"/>
            <w:tcMar>
              <w:top w:w="0" w:type="dxa"/>
              <w:left w:w="0" w:type="dxa"/>
              <w:bottom w:w="0" w:type="dxa"/>
              <w:right w:w="0" w:type="dxa"/>
            </w:tcMar>
            <w:vAlign w:val="center"/>
          </w:tcPr>
          <w:p w14:paraId="1DEB8CFD"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Циљна вредност у 2021. год.</w:t>
            </w:r>
          </w:p>
        </w:tc>
        <w:tc>
          <w:tcPr>
            <w:tcW w:w="422" w:type="pct"/>
            <w:shd w:val="clear" w:color="auto" w:fill="D3D3D3"/>
            <w:tcMar>
              <w:top w:w="0" w:type="dxa"/>
              <w:left w:w="0" w:type="dxa"/>
              <w:bottom w:w="0" w:type="dxa"/>
              <w:right w:w="0" w:type="dxa"/>
            </w:tcMar>
            <w:vAlign w:val="center"/>
          </w:tcPr>
          <w:p w14:paraId="708C85E5"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Остварена вредност у 2021. год.</w:t>
            </w:r>
          </w:p>
        </w:tc>
        <w:tc>
          <w:tcPr>
            <w:tcW w:w="1480" w:type="pct"/>
            <w:shd w:val="clear" w:color="auto" w:fill="D3D3D3"/>
            <w:tcMar>
              <w:top w:w="0" w:type="dxa"/>
              <w:left w:w="0" w:type="dxa"/>
              <w:bottom w:w="0" w:type="dxa"/>
              <w:right w:w="0" w:type="dxa"/>
            </w:tcMar>
            <w:vAlign w:val="center"/>
          </w:tcPr>
          <w:p w14:paraId="59F9A70A"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Образложење одступања од планске вредности</w:t>
            </w:r>
          </w:p>
        </w:tc>
      </w:tr>
      <w:tr w:rsidR="00581246" w:rsidRPr="00581246" w14:paraId="6D5FB200" w14:textId="77777777" w:rsidTr="002034D2">
        <w:tc>
          <w:tcPr>
            <w:tcW w:w="1478" w:type="pct"/>
            <w:tcMar>
              <w:top w:w="0" w:type="dxa"/>
              <w:left w:w="0" w:type="dxa"/>
              <w:bottom w:w="0" w:type="dxa"/>
              <w:right w:w="0" w:type="dxa"/>
            </w:tcMar>
          </w:tcPr>
          <w:p w14:paraId="1F252445"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1. Просечно време потребно за стизање на лице места од момента изласка из објекта ВСЈ</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Извештај Сектора за ванредне ситуације</w:t>
            </w:r>
          </w:p>
        </w:tc>
        <w:tc>
          <w:tcPr>
            <w:tcW w:w="493" w:type="pct"/>
            <w:tcMar>
              <w:top w:w="0" w:type="dxa"/>
              <w:left w:w="0" w:type="dxa"/>
              <w:bottom w:w="0" w:type="dxa"/>
              <w:right w:w="0" w:type="dxa"/>
            </w:tcMar>
            <w:vAlign w:val="center"/>
          </w:tcPr>
          <w:p w14:paraId="6EED2608"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минут</w:t>
            </w:r>
          </w:p>
        </w:tc>
        <w:tc>
          <w:tcPr>
            <w:tcW w:w="263" w:type="pct"/>
            <w:tcMar>
              <w:top w:w="0" w:type="dxa"/>
              <w:left w:w="0" w:type="dxa"/>
              <w:bottom w:w="0" w:type="dxa"/>
              <w:right w:w="0" w:type="dxa"/>
            </w:tcMar>
            <w:vAlign w:val="center"/>
          </w:tcPr>
          <w:p w14:paraId="1AD8FF3D"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2018</w:t>
            </w:r>
          </w:p>
        </w:tc>
        <w:tc>
          <w:tcPr>
            <w:tcW w:w="511" w:type="pct"/>
            <w:tcMar>
              <w:top w:w="0" w:type="dxa"/>
              <w:left w:w="0" w:type="dxa"/>
              <w:bottom w:w="0" w:type="dxa"/>
              <w:right w:w="0" w:type="dxa"/>
            </w:tcMar>
            <w:vAlign w:val="center"/>
          </w:tcPr>
          <w:p w14:paraId="11C4843B"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12,72</w:t>
            </w:r>
          </w:p>
        </w:tc>
        <w:tc>
          <w:tcPr>
            <w:tcW w:w="352" w:type="pct"/>
            <w:tcMar>
              <w:top w:w="0" w:type="dxa"/>
              <w:left w:w="0" w:type="dxa"/>
              <w:bottom w:w="0" w:type="dxa"/>
              <w:right w:w="0" w:type="dxa"/>
            </w:tcMar>
            <w:vAlign w:val="center"/>
          </w:tcPr>
          <w:p w14:paraId="3B118055"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12,1</w:t>
            </w:r>
          </w:p>
        </w:tc>
        <w:tc>
          <w:tcPr>
            <w:tcW w:w="422" w:type="pct"/>
            <w:tcMar>
              <w:top w:w="0" w:type="dxa"/>
              <w:left w:w="0" w:type="dxa"/>
              <w:bottom w:w="0" w:type="dxa"/>
              <w:right w:w="0" w:type="dxa"/>
            </w:tcMar>
            <w:vAlign w:val="center"/>
          </w:tcPr>
          <w:p w14:paraId="29751FDC"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11,26</w:t>
            </w:r>
          </w:p>
        </w:tc>
        <w:tc>
          <w:tcPr>
            <w:tcW w:w="1480" w:type="pct"/>
            <w:tcMar>
              <w:top w:w="0" w:type="dxa"/>
              <w:left w:w="0" w:type="dxa"/>
              <w:bottom w:w="0" w:type="dxa"/>
              <w:right w:w="0" w:type="dxa"/>
            </w:tcMar>
            <w:vAlign w:val="center"/>
          </w:tcPr>
          <w:p w14:paraId="0D5412BE" w14:textId="38B8AFF4"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На просечно време изласка ватрогасно-спасилачких екипа на  интервенцију и стизања на лице места настанка ванредног догађаја утичу многи фактори на које припадници СВС-а не могу утицати јер оно зависи од случаја до случаја: удаљеност ватрогас</w:t>
            </w:r>
            <w:r w:rsidR="00605331">
              <w:rPr>
                <w:rFonts w:ascii="Times New Roman" w:hAnsi="Times New Roman" w:cs="Times New Roman"/>
                <w:sz w:val="16"/>
                <w:lang w:val="sr-Cyrl-RS"/>
              </w:rPr>
              <w:t>н</w:t>
            </w:r>
            <w:r w:rsidRPr="00581246">
              <w:rPr>
                <w:rFonts w:ascii="Times New Roman" w:hAnsi="Times New Roman" w:cs="Times New Roman"/>
                <w:sz w:val="16"/>
                <w:lang w:val="sr-Cyrl-RS"/>
              </w:rPr>
              <w:t xml:space="preserve">о-спасилачких јединица од места догађаја, временски услови, фреквентности саобраћаја и друго. </w:t>
            </w:r>
          </w:p>
        </w:tc>
      </w:tr>
      <w:tr w:rsidR="00581246" w:rsidRPr="00581246" w14:paraId="2C1C465E" w14:textId="77777777" w:rsidTr="002034D2">
        <w:tc>
          <w:tcPr>
            <w:tcW w:w="1478" w:type="pct"/>
            <w:tcMar>
              <w:top w:w="0" w:type="dxa"/>
              <w:left w:w="0" w:type="dxa"/>
              <w:bottom w:w="0" w:type="dxa"/>
              <w:right w:w="0" w:type="dxa"/>
            </w:tcMar>
          </w:tcPr>
          <w:p w14:paraId="0B3CA5EF"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2. Просечно време локализације пожара</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Извештај Сектора за ванредне ситуације</w:t>
            </w:r>
          </w:p>
        </w:tc>
        <w:tc>
          <w:tcPr>
            <w:tcW w:w="493" w:type="pct"/>
            <w:tcMar>
              <w:top w:w="0" w:type="dxa"/>
              <w:left w:w="0" w:type="dxa"/>
              <w:bottom w:w="0" w:type="dxa"/>
              <w:right w:w="0" w:type="dxa"/>
            </w:tcMar>
            <w:vAlign w:val="center"/>
          </w:tcPr>
          <w:p w14:paraId="30B68616"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минут</w:t>
            </w:r>
          </w:p>
        </w:tc>
        <w:tc>
          <w:tcPr>
            <w:tcW w:w="263" w:type="pct"/>
            <w:tcMar>
              <w:top w:w="0" w:type="dxa"/>
              <w:left w:w="0" w:type="dxa"/>
              <w:bottom w:w="0" w:type="dxa"/>
              <w:right w:w="0" w:type="dxa"/>
            </w:tcMar>
            <w:vAlign w:val="center"/>
          </w:tcPr>
          <w:p w14:paraId="6542BFAC"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2018</w:t>
            </w:r>
          </w:p>
        </w:tc>
        <w:tc>
          <w:tcPr>
            <w:tcW w:w="511" w:type="pct"/>
            <w:tcMar>
              <w:top w:w="0" w:type="dxa"/>
              <w:left w:w="0" w:type="dxa"/>
              <w:bottom w:w="0" w:type="dxa"/>
              <w:right w:w="0" w:type="dxa"/>
            </w:tcMar>
            <w:vAlign w:val="center"/>
          </w:tcPr>
          <w:p w14:paraId="4CC026D7"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32,51 минута</w:t>
            </w:r>
          </w:p>
        </w:tc>
        <w:tc>
          <w:tcPr>
            <w:tcW w:w="352" w:type="pct"/>
            <w:tcMar>
              <w:top w:w="0" w:type="dxa"/>
              <w:left w:w="0" w:type="dxa"/>
              <w:bottom w:w="0" w:type="dxa"/>
              <w:right w:w="0" w:type="dxa"/>
            </w:tcMar>
            <w:vAlign w:val="center"/>
          </w:tcPr>
          <w:p w14:paraId="029EDB87"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28</w:t>
            </w:r>
          </w:p>
        </w:tc>
        <w:tc>
          <w:tcPr>
            <w:tcW w:w="422" w:type="pct"/>
            <w:tcMar>
              <w:top w:w="0" w:type="dxa"/>
              <w:left w:w="0" w:type="dxa"/>
              <w:bottom w:w="0" w:type="dxa"/>
              <w:right w:w="0" w:type="dxa"/>
            </w:tcMar>
            <w:vAlign w:val="center"/>
          </w:tcPr>
          <w:p w14:paraId="23588038"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19,44</w:t>
            </w:r>
          </w:p>
        </w:tc>
        <w:tc>
          <w:tcPr>
            <w:tcW w:w="1480" w:type="pct"/>
            <w:tcMar>
              <w:top w:w="0" w:type="dxa"/>
              <w:left w:w="0" w:type="dxa"/>
              <w:bottom w:w="0" w:type="dxa"/>
              <w:right w:w="0" w:type="dxa"/>
            </w:tcMar>
            <w:vAlign w:val="center"/>
          </w:tcPr>
          <w:p w14:paraId="153BA456"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 xml:space="preserve">На време локализације пожара утичу следећи фактори: број ванредних догађаја, величина пожара, врста гориве материје, време дојаве пожара, време слободног развоја пожара и други.   </w:t>
            </w:r>
          </w:p>
        </w:tc>
      </w:tr>
      <w:tr w:rsidR="00581246" w:rsidRPr="00581246" w14:paraId="1DF5674E" w14:textId="77777777" w:rsidTr="002034D2">
        <w:tc>
          <w:tcPr>
            <w:tcW w:w="5000" w:type="pct"/>
            <w:gridSpan w:val="7"/>
            <w:shd w:val="clear" w:color="auto" w:fill="D3D3D3"/>
            <w:tcMar>
              <w:top w:w="0" w:type="dxa"/>
              <w:left w:w="0" w:type="dxa"/>
              <w:bottom w:w="0" w:type="dxa"/>
              <w:right w:w="0" w:type="dxa"/>
            </w:tcMar>
            <w:vAlign w:val="center"/>
          </w:tcPr>
          <w:p w14:paraId="53C456CB" w14:textId="27DC1E6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 2: Ефикасније превентивн</w:t>
            </w:r>
            <w:r w:rsidR="00605331">
              <w:rPr>
                <w:rFonts w:ascii="Times New Roman" w:hAnsi="Times New Roman" w:cs="Times New Roman"/>
                <w:b/>
                <w:sz w:val="16"/>
                <w:lang w:val="sr-Cyrl-RS"/>
              </w:rPr>
              <w:t>о деловање на унапређењу безбед</w:t>
            </w:r>
            <w:r w:rsidRPr="00581246">
              <w:rPr>
                <w:rFonts w:ascii="Times New Roman" w:hAnsi="Times New Roman" w:cs="Times New Roman"/>
                <w:b/>
                <w:sz w:val="16"/>
                <w:lang w:val="sr-Cyrl-RS"/>
              </w:rPr>
              <w:t>носних услова противпожарне зашт</w:t>
            </w:r>
            <w:r w:rsidR="00E10E9B">
              <w:rPr>
                <w:rFonts w:ascii="Times New Roman" w:hAnsi="Times New Roman" w:cs="Times New Roman"/>
                <w:b/>
                <w:sz w:val="16"/>
                <w:lang w:val="sr-Cyrl-RS"/>
              </w:rPr>
              <w:t>ите и превоза опасних материја</w:t>
            </w:r>
          </w:p>
        </w:tc>
      </w:tr>
      <w:tr w:rsidR="00581246" w:rsidRPr="00581246" w14:paraId="6E1EA1CD" w14:textId="77777777" w:rsidTr="002034D2">
        <w:tc>
          <w:tcPr>
            <w:tcW w:w="1478" w:type="pct"/>
            <w:shd w:val="clear" w:color="auto" w:fill="D3D3D3"/>
            <w:tcMar>
              <w:top w:w="0" w:type="dxa"/>
              <w:left w:w="0" w:type="dxa"/>
              <w:bottom w:w="0" w:type="dxa"/>
              <w:right w:w="0" w:type="dxa"/>
            </w:tcMar>
            <w:vAlign w:val="center"/>
          </w:tcPr>
          <w:p w14:paraId="6A88E60A"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Назив индикатора</w:t>
            </w:r>
          </w:p>
        </w:tc>
        <w:tc>
          <w:tcPr>
            <w:tcW w:w="493" w:type="pct"/>
            <w:shd w:val="clear" w:color="auto" w:fill="D3D3D3"/>
            <w:tcMar>
              <w:top w:w="0" w:type="dxa"/>
              <w:left w:w="0" w:type="dxa"/>
              <w:bottom w:w="0" w:type="dxa"/>
              <w:right w:w="0" w:type="dxa"/>
            </w:tcMar>
            <w:vAlign w:val="center"/>
          </w:tcPr>
          <w:p w14:paraId="20EDEB25"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Јединица мере</w:t>
            </w:r>
          </w:p>
        </w:tc>
        <w:tc>
          <w:tcPr>
            <w:tcW w:w="263" w:type="pct"/>
            <w:shd w:val="clear" w:color="auto" w:fill="D3D3D3"/>
            <w:tcMar>
              <w:top w:w="0" w:type="dxa"/>
              <w:left w:w="0" w:type="dxa"/>
              <w:bottom w:w="0" w:type="dxa"/>
              <w:right w:w="0" w:type="dxa"/>
            </w:tcMar>
            <w:vAlign w:val="center"/>
          </w:tcPr>
          <w:p w14:paraId="6262B84A"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година</w:t>
            </w:r>
          </w:p>
        </w:tc>
        <w:tc>
          <w:tcPr>
            <w:tcW w:w="511" w:type="pct"/>
            <w:shd w:val="clear" w:color="auto" w:fill="D3D3D3"/>
            <w:tcMar>
              <w:top w:w="0" w:type="dxa"/>
              <w:left w:w="0" w:type="dxa"/>
              <w:bottom w:w="0" w:type="dxa"/>
              <w:right w:w="0" w:type="dxa"/>
            </w:tcMar>
            <w:vAlign w:val="center"/>
          </w:tcPr>
          <w:p w14:paraId="0044E486"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вредност</w:t>
            </w:r>
          </w:p>
        </w:tc>
        <w:tc>
          <w:tcPr>
            <w:tcW w:w="352" w:type="pct"/>
            <w:shd w:val="clear" w:color="auto" w:fill="D3D3D3"/>
            <w:tcMar>
              <w:top w:w="0" w:type="dxa"/>
              <w:left w:w="0" w:type="dxa"/>
              <w:bottom w:w="0" w:type="dxa"/>
              <w:right w:w="0" w:type="dxa"/>
            </w:tcMar>
            <w:vAlign w:val="center"/>
          </w:tcPr>
          <w:p w14:paraId="6DFFA2E6"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Циљна вредност у 2021. год.</w:t>
            </w:r>
          </w:p>
        </w:tc>
        <w:tc>
          <w:tcPr>
            <w:tcW w:w="422" w:type="pct"/>
            <w:shd w:val="clear" w:color="auto" w:fill="D3D3D3"/>
            <w:tcMar>
              <w:top w:w="0" w:type="dxa"/>
              <w:left w:w="0" w:type="dxa"/>
              <w:bottom w:w="0" w:type="dxa"/>
              <w:right w:w="0" w:type="dxa"/>
            </w:tcMar>
            <w:vAlign w:val="center"/>
          </w:tcPr>
          <w:p w14:paraId="03193092"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Остварена вредност у 2021. год.</w:t>
            </w:r>
          </w:p>
        </w:tc>
        <w:tc>
          <w:tcPr>
            <w:tcW w:w="1480" w:type="pct"/>
            <w:shd w:val="clear" w:color="auto" w:fill="D3D3D3"/>
            <w:tcMar>
              <w:top w:w="0" w:type="dxa"/>
              <w:left w:w="0" w:type="dxa"/>
              <w:bottom w:w="0" w:type="dxa"/>
              <w:right w:w="0" w:type="dxa"/>
            </w:tcMar>
            <w:vAlign w:val="center"/>
          </w:tcPr>
          <w:p w14:paraId="7868F8D3"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Образложење одступања од планске вредности</w:t>
            </w:r>
          </w:p>
        </w:tc>
      </w:tr>
      <w:tr w:rsidR="00581246" w:rsidRPr="00581246" w14:paraId="3CC01B70" w14:textId="77777777" w:rsidTr="002034D2">
        <w:tc>
          <w:tcPr>
            <w:tcW w:w="1478" w:type="pct"/>
            <w:tcMar>
              <w:top w:w="0" w:type="dxa"/>
              <w:left w:w="0" w:type="dxa"/>
              <w:bottom w:w="0" w:type="dxa"/>
              <w:right w:w="0" w:type="dxa"/>
            </w:tcMar>
          </w:tcPr>
          <w:p w14:paraId="28321CA7"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1. Број пожара, експлозија у објектима који подлежу редовном инспекцијском надзору</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Извештај Сектора за ванредне ситуације</w:t>
            </w:r>
          </w:p>
        </w:tc>
        <w:tc>
          <w:tcPr>
            <w:tcW w:w="493" w:type="pct"/>
            <w:tcMar>
              <w:top w:w="0" w:type="dxa"/>
              <w:left w:w="0" w:type="dxa"/>
              <w:bottom w:w="0" w:type="dxa"/>
              <w:right w:w="0" w:type="dxa"/>
            </w:tcMar>
            <w:vAlign w:val="center"/>
          </w:tcPr>
          <w:p w14:paraId="2581EACB"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број пожара/експлозија</w:t>
            </w:r>
          </w:p>
        </w:tc>
        <w:tc>
          <w:tcPr>
            <w:tcW w:w="263" w:type="pct"/>
            <w:tcMar>
              <w:top w:w="0" w:type="dxa"/>
              <w:left w:w="0" w:type="dxa"/>
              <w:bottom w:w="0" w:type="dxa"/>
              <w:right w:w="0" w:type="dxa"/>
            </w:tcMar>
            <w:vAlign w:val="center"/>
          </w:tcPr>
          <w:p w14:paraId="04192319"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2018</w:t>
            </w:r>
          </w:p>
        </w:tc>
        <w:tc>
          <w:tcPr>
            <w:tcW w:w="511" w:type="pct"/>
            <w:tcMar>
              <w:top w:w="0" w:type="dxa"/>
              <w:left w:w="0" w:type="dxa"/>
              <w:bottom w:w="0" w:type="dxa"/>
              <w:right w:w="0" w:type="dxa"/>
            </w:tcMar>
            <w:vAlign w:val="center"/>
          </w:tcPr>
          <w:p w14:paraId="53643625"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949</w:t>
            </w:r>
          </w:p>
        </w:tc>
        <w:tc>
          <w:tcPr>
            <w:tcW w:w="352" w:type="pct"/>
            <w:tcMar>
              <w:top w:w="0" w:type="dxa"/>
              <w:left w:w="0" w:type="dxa"/>
              <w:bottom w:w="0" w:type="dxa"/>
              <w:right w:w="0" w:type="dxa"/>
            </w:tcMar>
            <w:vAlign w:val="center"/>
          </w:tcPr>
          <w:p w14:paraId="467E0EE5"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160</w:t>
            </w:r>
          </w:p>
        </w:tc>
        <w:tc>
          <w:tcPr>
            <w:tcW w:w="422" w:type="pct"/>
            <w:tcMar>
              <w:top w:w="0" w:type="dxa"/>
              <w:left w:w="0" w:type="dxa"/>
              <w:bottom w:w="0" w:type="dxa"/>
              <w:right w:w="0" w:type="dxa"/>
            </w:tcMar>
            <w:vAlign w:val="center"/>
          </w:tcPr>
          <w:p w14:paraId="6D0E3EC8"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171</w:t>
            </w:r>
          </w:p>
        </w:tc>
        <w:tc>
          <w:tcPr>
            <w:tcW w:w="1480" w:type="pct"/>
            <w:tcMar>
              <w:top w:w="0" w:type="dxa"/>
              <w:left w:w="0" w:type="dxa"/>
              <w:bottom w:w="0" w:type="dxa"/>
              <w:right w:w="0" w:type="dxa"/>
            </w:tcMar>
            <w:vAlign w:val="center"/>
          </w:tcPr>
          <w:p w14:paraId="568B6575"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 xml:space="preserve">Узрок одступања од циљне вредности је људски фактор, који је немогуће предвидети. </w:t>
            </w:r>
          </w:p>
        </w:tc>
      </w:tr>
      <w:tr w:rsidR="00581246" w:rsidRPr="00581246" w14:paraId="0DD5925C" w14:textId="77777777" w:rsidTr="002034D2">
        <w:tc>
          <w:tcPr>
            <w:tcW w:w="1478" w:type="pct"/>
            <w:tcMar>
              <w:top w:w="0" w:type="dxa"/>
              <w:left w:w="0" w:type="dxa"/>
              <w:bottom w:w="0" w:type="dxa"/>
              <w:right w:w="0" w:type="dxa"/>
            </w:tcMar>
          </w:tcPr>
          <w:p w14:paraId="30E95AAD"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2. Број људских жртава у пожарима и експлозијама у објектима који подлежу редовном инспекцијском надзору</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Извештај Сектора за ванредне ситуације</w:t>
            </w:r>
          </w:p>
        </w:tc>
        <w:tc>
          <w:tcPr>
            <w:tcW w:w="493" w:type="pct"/>
            <w:tcMar>
              <w:top w:w="0" w:type="dxa"/>
              <w:left w:w="0" w:type="dxa"/>
              <w:bottom w:w="0" w:type="dxa"/>
              <w:right w:w="0" w:type="dxa"/>
            </w:tcMar>
            <w:vAlign w:val="center"/>
          </w:tcPr>
          <w:p w14:paraId="0348612A"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број настрадалих</w:t>
            </w:r>
          </w:p>
        </w:tc>
        <w:tc>
          <w:tcPr>
            <w:tcW w:w="263" w:type="pct"/>
            <w:tcMar>
              <w:top w:w="0" w:type="dxa"/>
              <w:left w:w="0" w:type="dxa"/>
              <w:bottom w:w="0" w:type="dxa"/>
              <w:right w:w="0" w:type="dxa"/>
            </w:tcMar>
            <w:vAlign w:val="center"/>
          </w:tcPr>
          <w:p w14:paraId="0AC43239"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2018</w:t>
            </w:r>
          </w:p>
        </w:tc>
        <w:tc>
          <w:tcPr>
            <w:tcW w:w="511" w:type="pct"/>
            <w:tcMar>
              <w:top w:w="0" w:type="dxa"/>
              <w:left w:w="0" w:type="dxa"/>
              <w:bottom w:w="0" w:type="dxa"/>
              <w:right w:w="0" w:type="dxa"/>
            </w:tcMar>
            <w:vAlign w:val="center"/>
          </w:tcPr>
          <w:p w14:paraId="23C75D66"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1</w:t>
            </w:r>
          </w:p>
        </w:tc>
        <w:tc>
          <w:tcPr>
            <w:tcW w:w="352" w:type="pct"/>
            <w:tcMar>
              <w:top w:w="0" w:type="dxa"/>
              <w:left w:w="0" w:type="dxa"/>
              <w:bottom w:w="0" w:type="dxa"/>
              <w:right w:w="0" w:type="dxa"/>
            </w:tcMar>
            <w:vAlign w:val="center"/>
          </w:tcPr>
          <w:p w14:paraId="3256CE5D"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0</w:t>
            </w:r>
          </w:p>
        </w:tc>
        <w:tc>
          <w:tcPr>
            <w:tcW w:w="422" w:type="pct"/>
            <w:tcMar>
              <w:top w:w="0" w:type="dxa"/>
              <w:left w:w="0" w:type="dxa"/>
              <w:bottom w:w="0" w:type="dxa"/>
              <w:right w:w="0" w:type="dxa"/>
            </w:tcMar>
            <w:vAlign w:val="center"/>
          </w:tcPr>
          <w:p w14:paraId="473798D8"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7</w:t>
            </w:r>
          </w:p>
        </w:tc>
        <w:tc>
          <w:tcPr>
            <w:tcW w:w="1480" w:type="pct"/>
            <w:tcMar>
              <w:top w:w="0" w:type="dxa"/>
              <w:left w:w="0" w:type="dxa"/>
              <w:bottom w:w="0" w:type="dxa"/>
              <w:right w:w="0" w:type="dxa"/>
            </w:tcMar>
            <w:vAlign w:val="center"/>
          </w:tcPr>
          <w:p w14:paraId="3AEF6A80"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 xml:space="preserve">Пројектована циљна вредност није остварена. </w:t>
            </w:r>
          </w:p>
        </w:tc>
      </w:tr>
      <w:tr w:rsidR="00581246" w:rsidRPr="00581246" w14:paraId="1E233982" w14:textId="77777777" w:rsidTr="002034D2">
        <w:tc>
          <w:tcPr>
            <w:tcW w:w="1478" w:type="pct"/>
            <w:tcMar>
              <w:top w:w="0" w:type="dxa"/>
              <w:left w:w="0" w:type="dxa"/>
              <w:bottom w:w="0" w:type="dxa"/>
              <w:right w:w="0" w:type="dxa"/>
            </w:tcMar>
          </w:tcPr>
          <w:p w14:paraId="555C8F70"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3. Просечно време поступања у процедури изградње објеката са аспекта превентивних мера заштите од пожара и експлозија</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Извештај Сектора за ванредне ситуације</w:t>
            </w:r>
          </w:p>
        </w:tc>
        <w:tc>
          <w:tcPr>
            <w:tcW w:w="493" w:type="pct"/>
            <w:tcMar>
              <w:top w:w="0" w:type="dxa"/>
              <w:left w:w="0" w:type="dxa"/>
              <w:bottom w:w="0" w:type="dxa"/>
              <w:right w:w="0" w:type="dxa"/>
            </w:tcMar>
            <w:vAlign w:val="center"/>
          </w:tcPr>
          <w:p w14:paraId="5AF7A87B"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број дана, законски рок  - 15,30,60</w:t>
            </w:r>
          </w:p>
        </w:tc>
        <w:tc>
          <w:tcPr>
            <w:tcW w:w="263" w:type="pct"/>
            <w:tcMar>
              <w:top w:w="0" w:type="dxa"/>
              <w:left w:w="0" w:type="dxa"/>
              <w:bottom w:w="0" w:type="dxa"/>
              <w:right w:w="0" w:type="dxa"/>
            </w:tcMar>
            <w:vAlign w:val="center"/>
          </w:tcPr>
          <w:p w14:paraId="6A076CFE"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2018</w:t>
            </w:r>
          </w:p>
        </w:tc>
        <w:tc>
          <w:tcPr>
            <w:tcW w:w="511" w:type="pct"/>
            <w:tcMar>
              <w:top w:w="0" w:type="dxa"/>
              <w:left w:w="0" w:type="dxa"/>
              <w:bottom w:w="0" w:type="dxa"/>
              <w:right w:w="0" w:type="dxa"/>
            </w:tcMar>
            <w:vAlign w:val="center"/>
          </w:tcPr>
          <w:p w14:paraId="39ED4535"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15, 30, 60</w:t>
            </w:r>
          </w:p>
        </w:tc>
        <w:tc>
          <w:tcPr>
            <w:tcW w:w="352" w:type="pct"/>
            <w:tcMar>
              <w:top w:w="0" w:type="dxa"/>
              <w:left w:w="0" w:type="dxa"/>
              <w:bottom w:w="0" w:type="dxa"/>
              <w:right w:w="0" w:type="dxa"/>
            </w:tcMar>
            <w:vAlign w:val="center"/>
          </w:tcPr>
          <w:p w14:paraId="5E84E289"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15, 30, 60</w:t>
            </w:r>
          </w:p>
        </w:tc>
        <w:tc>
          <w:tcPr>
            <w:tcW w:w="422" w:type="pct"/>
            <w:tcMar>
              <w:top w:w="0" w:type="dxa"/>
              <w:left w:w="0" w:type="dxa"/>
              <w:bottom w:w="0" w:type="dxa"/>
              <w:right w:w="0" w:type="dxa"/>
            </w:tcMar>
            <w:vAlign w:val="center"/>
          </w:tcPr>
          <w:p w14:paraId="2AF38B45"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20,29,60</w:t>
            </w:r>
          </w:p>
        </w:tc>
        <w:tc>
          <w:tcPr>
            <w:tcW w:w="1480" w:type="pct"/>
            <w:tcMar>
              <w:top w:w="0" w:type="dxa"/>
              <w:left w:w="0" w:type="dxa"/>
              <w:bottom w:w="0" w:type="dxa"/>
              <w:right w:w="0" w:type="dxa"/>
            </w:tcMar>
            <w:vAlign w:val="center"/>
          </w:tcPr>
          <w:p w14:paraId="5C32A650" w14:textId="0059A87E"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Одступања је било у поступцима вршења техничких прегледа, који се нису мог</w:t>
            </w:r>
            <w:r w:rsidR="00605331">
              <w:rPr>
                <w:rFonts w:ascii="Times New Roman" w:hAnsi="Times New Roman" w:cs="Times New Roman"/>
                <w:sz w:val="16"/>
                <w:lang w:val="sr-Cyrl-RS"/>
              </w:rPr>
              <w:t>л</w:t>
            </w:r>
            <w:r w:rsidRPr="00581246">
              <w:rPr>
                <w:rFonts w:ascii="Times New Roman" w:hAnsi="Times New Roman" w:cs="Times New Roman"/>
                <w:sz w:val="16"/>
                <w:lang w:val="sr-Cyrl-RS"/>
              </w:rPr>
              <w:t xml:space="preserve">и обављати због епидемије </w:t>
            </w:r>
            <w:r w:rsidR="009D4045">
              <w:rPr>
                <w:rFonts w:ascii="Times New Roman" w:hAnsi="Times New Roman" w:cs="Times New Roman"/>
                <w:sz w:val="16"/>
                <w:lang w:val="sr-Cyrl-RS"/>
              </w:rPr>
              <w:t>ЦОВИД</w:t>
            </w:r>
            <w:r w:rsidRPr="00581246">
              <w:rPr>
                <w:rFonts w:ascii="Times New Roman" w:hAnsi="Times New Roman" w:cs="Times New Roman"/>
                <w:sz w:val="16"/>
                <w:lang w:val="sr-Cyrl-RS"/>
              </w:rPr>
              <w:t xml:space="preserve"> 19.</w:t>
            </w:r>
          </w:p>
        </w:tc>
      </w:tr>
      <w:tr w:rsidR="00581246" w:rsidRPr="00581246" w14:paraId="0902937A" w14:textId="77777777" w:rsidTr="002034D2">
        <w:tc>
          <w:tcPr>
            <w:tcW w:w="5000" w:type="pct"/>
            <w:gridSpan w:val="7"/>
            <w:shd w:val="clear" w:color="auto" w:fill="D3D3D3"/>
            <w:tcMar>
              <w:top w:w="0" w:type="dxa"/>
              <w:left w:w="0" w:type="dxa"/>
              <w:bottom w:w="0" w:type="dxa"/>
              <w:right w:w="0" w:type="dxa"/>
            </w:tcMar>
            <w:vAlign w:val="center"/>
          </w:tcPr>
          <w:p w14:paraId="48620006"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b/>
                <w:sz w:val="16"/>
                <w:lang w:val="sr-Cyrl-RS"/>
              </w:rPr>
              <w:t>ПРОГРАМ: 1408 - Управљање људским и материјалним ресурсима</w:t>
            </w:r>
          </w:p>
        </w:tc>
      </w:tr>
      <w:tr w:rsidR="00581246" w:rsidRPr="00581246" w14:paraId="32A1369B" w14:textId="77777777" w:rsidTr="002034D2">
        <w:tc>
          <w:tcPr>
            <w:tcW w:w="5000" w:type="pct"/>
            <w:gridSpan w:val="7"/>
            <w:shd w:val="clear" w:color="auto" w:fill="D3D3D3"/>
            <w:tcMar>
              <w:top w:w="0" w:type="dxa"/>
              <w:left w:w="0" w:type="dxa"/>
              <w:bottom w:w="0" w:type="dxa"/>
              <w:right w:w="0" w:type="dxa"/>
            </w:tcMar>
            <w:vAlign w:val="center"/>
          </w:tcPr>
          <w:p w14:paraId="42E06B1D"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b/>
                <w:sz w:val="16"/>
                <w:lang w:val="sr-Cyrl-RS"/>
              </w:rPr>
              <w:t>ПРОГРАМ: 1409 - Безбедност</w:t>
            </w:r>
          </w:p>
        </w:tc>
      </w:tr>
      <w:tr w:rsidR="00581246" w:rsidRPr="00581246" w14:paraId="0108DA82" w14:textId="77777777" w:rsidTr="002034D2">
        <w:tc>
          <w:tcPr>
            <w:tcW w:w="5000" w:type="pct"/>
            <w:gridSpan w:val="7"/>
            <w:shd w:val="clear" w:color="auto" w:fill="D3D3D3"/>
            <w:tcMar>
              <w:top w:w="0" w:type="dxa"/>
              <w:left w:w="0" w:type="dxa"/>
              <w:bottom w:w="0" w:type="dxa"/>
              <w:right w:w="0" w:type="dxa"/>
            </w:tcMar>
            <w:vAlign w:val="center"/>
          </w:tcPr>
          <w:p w14:paraId="6DB8AA47"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b/>
                <w:sz w:val="16"/>
                <w:lang w:val="sr-Cyrl-RS"/>
              </w:rPr>
              <w:t>ПРОГРАМ: 1410 - Управљање државном границом</w:t>
            </w:r>
          </w:p>
        </w:tc>
      </w:tr>
      <w:tr w:rsidR="00581246" w:rsidRPr="00581246" w14:paraId="23299FEF" w14:textId="77777777" w:rsidTr="002034D2">
        <w:tc>
          <w:tcPr>
            <w:tcW w:w="5000" w:type="pct"/>
            <w:gridSpan w:val="7"/>
            <w:shd w:val="clear" w:color="auto" w:fill="D3D3D3"/>
            <w:tcMar>
              <w:top w:w="0" w:type="dxa"/>
              <w:left w:w="0" w:type="dxa"/>
              <w:bottom w:w="0" w:type="dxa"/>
              <w:right w:w="0" w:type="dxa"/>
            </w:tcMar>
            <w:vAlign w:val="center"/>
          </w:tcPr>
          <w:p w14:paraId="4BB35DB4"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СЕКТОР: 15 - Економска и развојна политика</w:t>
            </w:r>
          </w:p>
        </w:tc>
      </w:tr>
      <w:tr w:rsidR="00581246" w:rsidRPr="00581246" w14:paraId="1F21A7E4" w14:textId="77777777" w:rsidTr="002034D2">
        <w:tc>
          <w:tcPr>
            <w:tcW w:w="5000" w:type="pct"/>
            <w:gridSpan w:val="7"/>
            <w:shd w:val="clear" w:color="auto" w:fill="D3D3D3"/>
            <w:tcMar>
              <w:top w:w="0" w:type="dxa"/>
              <w:left w:w="0" w:type="dxa"/>
              <w:bottom w:w="0" w:type="dxa"/>
              <w:right w:w="0" w:type="dxa"/>
            </w:tcMar>
            <w:vAlign w:val="center"/>
          </w:tcPr>
          <w:p w14:paraId="0EE96559"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b/>
                <w:sz w:val="16"/>
                <w:lang w:val="sr-Cyrl-RS"/>
              </w:rPr>
              <w:t>ПРОГРАМ: 1501 - Развој општина Прешево, Бујановац и Медвеђа</w:t>
            </w:r>
          </w:p>
        </w:tc>
      </w:tr>
      <w:tr w:rsidR="00581246" w:rsidRPr="00581246" w14:paraId="2B06C858" w14:textId="77777777" w:rsidTr="002034D2">
        <w:tc>
          <w:tcPr>
            <w:tcW w:w="5000" w:type="pct"/>
            <w:gridSpan w:val="7"/>
            <w:shd w:val="clear" w:color="auto" w:fill="D3D3D3"/>
            <w:tcMar>
              <w:top w:w="0" w:type="dxa"/>
              <w:left w:w="0" w:type="dxa"/>
              <w:bottom w:w="0" w:type="dxa"/>
              <w:right w:w="0" w:type="dxa"/>
            </w:tcMar>
            <w:vAlign w:val="center"/>
          </w:tcPr>
          <w:p w14:paraId="693288C7"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СЛУЖБА КООРДИНАЦИОНОГ ТЕЛА ВЛАДЕ РЕПУБЛИКЕ СРБИЈЕ ЗА ОПШТИНЕ ПРЕШЕВО, БУЈАНОВАЦ И МЕДВЕЂА</w:t>
            </w:r>
          </w:p>
        </w:tc>
      </w:tr>
      <w:tr w:rsidR="00581246" w:rsidRPr="00581246" w14:paraId="5BE13DC3" w14:textId="77777777" w:rsidTr="002034D2">
        <w:tc>
          <w:tcPr>
            <w:tcW w:w="5000" w:type="pct"/>
            <w:gridSpan w:val="7"/>
            <w:tcMar>
              <w:top w:w="0" w:type="dxa"/>
              <w:left w:w="0" w:type="dxa"/>
              <w:bottom w:w="0" w:type="dxa"/>
              <w:right w:w="0" w:type="dxa"/>
            </w:tcMar>
          </w:tcPr>
          <w:p w14:paraId="3E40A5E5"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b/>
                <w:sz w:val="16"/>
                <w:lang w:val="sr-Cyrl-RS"/>
              </w:rPr>
              <w:t xml:space="preserve">Образложење спровођења: </w:t>
            </w:r>
            <w:r w:rsidRPr="00581246">
              <w:rPr>
                <w:rFonts w:ascii="Times New Roman" w:hAnsi="Times New Roman" w:cs="Times New Roman"/>
                <w:sz w:val="16"/>
                <w:lang w:val="sr-Cyrl-RS"/>
              </w:rPr>
              <w:t>Служба Координационог тела Владе Републике Србије за општине Прешево, Бујановац и Медвеђа делује као активни чинилац у подизању степена друштвене и политичке интеграције, обезбеђивању безбедности и одрживог економског развоја уз поштовање људских, мањинских, верских и других права и слобода</w:t>
            </w:r>
          </w:p>
        </w:tc>
      </w:tr>
      <w:tr w:rsidR="00581246" w:rsidRPr="00581246" w14:paraId="7FB84440" w14:textId="77777777" w:rsidTr="002034D2">
        <w:tc>
          <w:tcPr>
            <w:tcW w:w="5000" w:type="pct"/>
            <w:gridSpan w:val="7"/>
            <w:shd w:val="clear" w:color="auto" w:fill="D3D3D3"/>
            <w:tcMar>
              <w:top w:w="0" w:type="dxa"/>
              <w:left w:w="0" w:type="dxa"/>
              <w:bottom w:w="0" w:type="dxa"/>
              <w:right w:w="0" w:type="dxa"/>
            </w:tcMar>
            <w:vAlign w:val="center"/>
          </w:tcPr>
          <w:p w14:paraId="6B0B457E"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 1: Унапређење квалитета живота грађана уз поштовање људских, мањинских и верских права и слобода.</w:t>
            </w:r>
          </w:p>
        </w:tc>
      </w:tr>
      <w:tr w:rsidR="00581246" w:rsidRPr="00581246" w14:paraId="0A6BE528" w14:textId="77777777" w:rsidTr="002034D2">
        <w:tc>
          <w:tcPr>
            <w:tcW w:w="1478" w:type="pct"/>
            <w:shd w:val="clear" w:color="auto" w:fill="D3D3D3"/>
            <w:tcMar>
              <w:top w:w="0" w:type="dxa"/>
              <w:left w:w="0" w:type="dxa"/>
              <w:bottom w:w="0" w:type="dxa"/>
              <w:right w:w="0" w:type="dxa"/>
            </w:tcMar>
            <w:vAlign w:val="center"/>
          </w:tcPr>
          <w:p w14:paraId="5B1F4874"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Назив индикатора</w:t>
            </w:r>
          </w:p>
        </w:tc>
        <w:tc>
          <w:tcPr>
            <w:tcW w:w="493" w:type="pct"/>
            <w:shd w:val="clear" w:color="auto" w:fill="D3D3D3"/>
            <w:tcMar>
              <w:top w:w="0" w:type="dxa"/>
              <w:left w:w="0" w:type="dxa"/>
              <w:bottom w:w="0" w:type="dxa"/>
              <w:right w:w="0" w:type="dxa"/>
            </w:tcMar>
            <w:vAlign w:val="center"/>
          </w:tcPr>
          <w:p w14:paraId="5A2B780F"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Јединица мере</w:t>
            </w:r>
          </w:p>
        </w:tc>
        <w:tc>
          <w:tcPr>
            <w:tcW w:w="263" w:type="pct"/>
            <w:shd w:val="clear" w:color="auto" w:fill="D3D3D3"/>
            <w:tcMar>
              <w:top w:w="0" w:type="dxa"/>
              <w:left w:w="0" w:type="dxa"/>
              <w:bottom w:w="0" w:type="dxa"/>
              <w:right w:w="0" w:type="dxa"/>
            </w:tcMar>
            <w:vAlign w:val="center"/>
          </w:tcPr>
          <w:p w14:paraId="50A9C332"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година</w:t>
            </w:r>
          </w:p>
        </w:tc>
        <w:tc>
          <w:tcPr>
            <w:tcW w:w="511" w:type="pct"/>
            <w:shd w:val="clear" w:color="auto" w:fill="D3D3D3"/>
            <w:tcMar>
              <w:top w:w="0" w:type="dxa"/>
              <w:left w:w="0" w:type="dxa"/>
              <w:bottom w:w="0" w:type="dxa"/>
              <w:right w:w="0" w:type="dxa"/>
            </w:tcMar>
            <w:vAlign w:val="center"/>
          </w:tcPr>
          <w:p w14:paraId="1BB236A6"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вредност</w:t>
            </w:r>
          </w:p>
        </w:tc>
        <w:tc>
          <w:tcPr>
            <w:tcW w:w="352" w:type="pct"/>
            <w:shd w:val="clear" w:color="auto" w:fill="D3D3D3"/>
            <w:tcMar>
              <w:top w:w="0" w:type="dxa"/>
              <w:left w:w="0" w:type="dxa"/>
              <w:bottom w:w="0" w:type="dxa"/>
              <w:right w:w="0" w:type="dxa"/>
            </w:tcMar>
            <w:vAlign w:val="center"/>
          </w:tcPr>
          <w:p w14:paraId="1EE73DD9"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Циљна вредност у 2021. год.</w:t>
            </w:r>
          </w:p>
        </w:tc>
        <w:tc>
          <w:tcPr>
            <w:tcW w:w="422" w:type="pct"/>
            <w:shd w:val="clear" w:color="auto" w:fill="D3D3D3"/>
            <w:tcMar>
              <w:top w:w="0" w:type="dxa"/>
              <w:left w:w="0" w:type="dxa"/>
              <w:bottom w:w="0" w:type="dxa"/>
              <w:right w:w="0" w:type="dxa"/>
            </w:tcMar>
            <w:vAlign w:val="center"/>
          </w:tcPr>
          <w:p w14:paraId="283C6282"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Остварена вредност у 2021. год.</w:t>
            </w:r>
          </w:p>
        </w:tc>
        <w:tc>
          <w:tcPr>
            <w:tcW w:w="1480" w:type="pct"/>
            <w:shd w:val="clear" w:color="auto" w:fill="D3D3D3"/>
            <w:tcMar>
              <w:top w:w="0" w:type="dxa"/>
              <w:left w:w="0" w:type="dxa"/>
              <w:bottom w:w="0" w:type="dxa"/>
              <w:right w:w="0" w:type="dxa"/>
            </w:tcMar>
            <w:vAlign w:val="center"/>
          </w:tcPr>
          <w:p w14:paraId="2F9BE34E"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Образложење одступања од планске вредности</w:t>
            </w:r>
          </w:p>
        </w:tc>
      </w:tr>
      <w:tr w:rsidR="00581246" w:rsidRPr="00581246" w14:paraId="60E2C156" w14:textId="77777777" w:rsidTr="002034D2">
        <w:tc>
          <w:tcPr>
            <w:tcW w:w="1478" w:type="pct"/>
            <w:tcMar>
              <w:top w:w="0" w:type="dxa"/>
              <w:left w:w="0" w:type="dxa"/>
              <w:bottom w:w="0" w:type="dxa"/>
              <w:right w:w="0" w:type="dxa"/>
            </w:tcMar>
          </w:tcPr>
          <w:p w14:paraId="6842DD63"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1. Број прималаца материјалне помоћи</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Директор Службе</w:t>
            </w:r>
          </w:p>
        </w:tc>
        <w:tc>
          <w:tcPr>
            <w:tcW w:w="493" w:type="pct"/>
            <w:tcMar>
              <w:top w:w="0" w:type="dxa"/>
              <w:left w:w="0" w:type="dxa"/>
              <w:bottom w:w="0" w:type="dxa"/>
              <w:right w:w="0" w:type="dxa"/>
            </w:tcMar>
            <w:vAlign w:val="center"/>
          </w:tcPr>
          <w:p w14:paraId="6833FF19"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број</w:t>
            </w:r>
          </w:p>
        </w:tc>
        <w:tc>
          <w:tcPr>
            <w:tcW w:w="263" w:type="pct"/>
            <w:tcMar>
              <w:top w:w="0" w:type="dxa"/>
              <w:left w:w="0" w:type="dxa"/>
              <w:bottom w:w="0" w:type="dxa"/>
              <w:right w:w="0" w:type="dxa"/>
            </w:tcMar>
            <w:vAlign w:val="center"/>
          </w:tcPr>
          <w:p w14:paraId="2DCE3DA5"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2016</w:t>
            </w:r>
          </w:p>
        </w:tc>
        <w:tc>
          <w:tcPr>
            <w:tcW w:w="511" w:type="pct"/>
            <w:tcMar>
              <w:top w:w="0" w:type="dxa"/>
              <w:left w:w="0" w:type="dxa"/>
              <w:bottom w:w="0" w:type="dxa"/>
              <w:right w:w="0" w:type="dxa"/>
            </w:tcMar>
            <w:vAlign w:val="center"/>
          </w:tcPr>
          <w:p w14:paraId="5C1FBB6E"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0</w:t>
            </w:r>
          </w:p>
        </w:tc>
        <w:tc>
          <w:tcPr>
            <w:tcW w:w="352" w:type="pct"/>
            <w:tcMar>
              <w:top w:w="0" w:type="dxa"/>
              <w:left w:w="0" w:type="dxa"/>
              <w:bottom w:w="0" w:type="dxa"/>
              <w:right w:w="0" w:type="dxa"/>
            </w:tcMar>
            <w:vAlign w:val="center"/>
          </w:tcPr>
          <w:p w14:paraId="486658A8"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550</w:t>
            </w:r>
          </w:p>
        </w:tc>
        <w:tc>
          <w:tcPr>
            <w:tcW w:w="422" w:type="pct"/>
            <w:tcMar>
              <w:top w:w="0" w:type="dxa"/>
              <w:left w:w="0" w:type="dxa"/>
              <w:bottom w:w="0" w:type="dxa"/>
              <w:right w:w="0" w:type="dxa"/>
            </w:tcMar>
            <w:vAlign w:val="center"/>
          </w:tcPr>
          <w:p w14:paraId="1963FBE0"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4000</w:t>
            </w:r>
          </w:p>
        </w:tc>
        <w:tc>
          <w:tcPr>
            <w:tcW w:w="1480" w:type="pct"/>
            <w:tcMar>
              <w:top w:w="0" w:type="dxa"/>
              <w:left w:w="0" w:type="dxa"/>
              <w:bottom w:w="0" w:type="dxa"/>
              <w:right w:w="0" w:type="dxa"/>
            </w:tcMar>
            <w:vAlign w:val="center"/>
          </w:tcPr>
          <w:p w14:paraId="2BC287DC" w14:textId="0AA18893"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Из с</w:t>
            </w:r>
            <w:r w:rsidR="00605331">
              <w:rPr>
                <w:rFonts w:ascii="Times New Roman" w:hAnsi="Times New Roman" w:cs="Times New Roman"/>
                <w:sz w:val="16"/>
                <w:lang w:val="sr-Cyrl-RS"/>
              </w:rPr>
              <w:t>р</w:t>
            </w:r>
            <w:r w:rsidRPr="00581246">
              <w:rPr>
                <w:rFonts w:ascii="Times New Roman" w:hAnsi="Times New Roman" w:cs="Times New Roman"/>
                <w:sz w:val="16"/>
                <w:lang w:val="sr-Cyrl-RS"/>
              </w:rPr>
              <w:t xml:space="preserve">едстава Службе Координационог тела издвојена су средства са једнократну помоћ по предлогу председника општина, </w:t>
            </w:r>
            <w:r w:rsidRPr="00581246">
              <w:rPr>
                <w:rFonts w:ascii="Times New Roman" w:hAnsi="Times New Roman" w:cs="Times New Roman"/>
                <w:sz w:val="16"/>
                <w:lang w:val="sr-Cyrl-RS"/>
              </w:rPr>
              <w:lastRenderedPageBreak/>
              <w:t xml:space="preserve">на основу расписаних конкурса у општинама. </w:t>
            </w:r>
          </w:p>
        </w:tc>
      </w:tr>
      <w:tr w:rsidR="00581246" w:rsidRPr="00581246" w14:paraId="175CDBF7" w14:textId="77777777" w:rsidTr="002034D2">
        <w:tc>
          <w:tcPr>
            <w:tcW w:w="5000" w:type="pct"/>
            <w:gridSpan w:val="7"/>
            <w:shd w:val="clear" w:color="auto" w:fill="D3D3D3"/>
            <w:tcMar>
              <w:top w:w="0" w:type="dxa"/>
              <w:left w:w="0" w:type="dxa"/>
              <w:bottom w:w="0" w:type="dxa"/>
              <w:right w:w="0" w:type="dxa"/>
            </w:tcMar>
            <w:vAlign w:val="center"/>
          </w:tcPr>
          <w:p w14:paraId="761FE5D8"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lastRenderedPageBreak/>
              <w:t>Циљ 2: Повећање броја ученика и студената албанске и ромске националности.</w:t>
            </w:r>
          </w:p>
        </w:tc>
      </w:tr>
      <w:tr w:rsidR="00581246" w:rsidRPr="00581246" w14:paraId="04E8049C" w14:textId="77777777" w:rsidTr="002034D2">
        <w:tc>
          <w:tcPr>
            <w:tcW w:w="1478" w:type="pct"/>
            <w:shd w:val="clear" w:color="auto" w:fill="D3D3D3"/>
            <w:tcMar>
              <w:top w:w="0" w:type="dxa"/>
              <w:left w:w="0" w:type="dxa"/>
              <w:bottom w:w="0" w:type="dxa"/>
              <w:right w:w="0" w:type="dxa"/>
            </w:tcMar>
            <w:vAlign w:val="center"/>
          </w:tcPr>
          <w:p w14:paraId="606F520B"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Назив индикатора</w:t>
            </w:r>
          </w:p>
        </w:tc>
        <w:tc>
          <w:tcPr>
            <w:tcW w:w="493" w:type="pct"/>
            <w:shd w:val="clear" w:color="auto" w:fill="D3D3D3"/>
            <w:tcMar>
              <w:top w:w="0" w:type="dxa"/>
              <w:left w:w="0" w:type="dxa"/>
              <w:bottom w:w="0" w:type="dxa"/>
              <w:right w:w="0" w:type="dxa"/>
            </w:tcMar>
            <w:vAlign w:val="center"/>
          </w:tcPr>
          <w:p w14:paraId="29AB5C7E"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Јединица мере</w:t>
            </w:r>
          </w:p>
        </w:tc>
        <w:tc>
          <w:tcPr>
            <w:tcW w:w="263" w:type="pct"/>
            <w:shd w:val="clear" w:color="auto" w:fill="D3D3D3"/>
            <w:tcMar>
              <w:top w:w="0" w:type="dxa"/>
              <w:left w:w="0" w:type="dxa"/>
              <w:bottom w:w="0" w:type="dxa"/>
              <w:right w:w="0" w:type="dxa"/>
            </w:tcMar>
            <w:vAlign w:val="center"/>
          </w:tcPr>
          <w:p w14:paraId="2E082837"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година</w:t>
            </w:r>
          </w:p>
        </w:tc>
        <w:tc>
          <w:tcPr>
            <w:tcW w:w="511" w:type="pct"/>
            <w:shd w:val="clear" w:color="auto" w:fill="D3D3D3"/>
            <w:tcMar>
              <w:top w:w="0" w:type="dxa"/>
              <w:left w:w="0" w:type="dxa"/>
              <w:bottom w:w="0" w:type="dxa"/>
              <w:right w:w="0" w:type="dxa"/>
            </w:tcMar>
            <w:vAlign w:val="center"/>
          </w:tcPr>
          <w:p w14:paraId="09FB82AD"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вредност</w:t>
            </w:r>
          </w:p>
        </w:tc>
        <w:tc>
          <w:tcPr>
            <w:tcW w:w="352" w:type="pct"/>
            <w:shd w:val="clear" w:color="auto" w:fill="D3D3D3"/>
            <w:tcMar>
              <w:top w:w="0" w:type="dxa"/>
              <w:left w:w="0" w:type="dxa"/>
              <w:bottom w:w="0" w:type="dxa"/>
              <w:right w:w="0" w:type="dxa"/>
            </w:tcMar>
            <w:vAlign w:val="center"/>
          </w:tcPr>
          <w:p w14:paraId="10D0DF46"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Циљна вредност у 2021. год.</w:t>
            </w:r>
          </w:p>
        </w:tc>
        <w:tc>
          <w:tcPr>
            <w:tcW w:w="422" w:type="pct"/>
            <w:shd w:val="clear" w:color="auto" w:fill="D3D3D3"/>
            <w:tcMar>
              <w:top w:w="0" w:type="dxa"/>
              <w:left w:w="0" w:type="dxa"/>
              <w:bottom w:w="0" w:type="dxa"/>
              <w:right w:w="0" w:type="dxa"/>
            </w:tcMar>
            <w:vAlign w:val="center"/>
          </w:tcPr>
          <w:p w14:paraId="38122B4A"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Остварена вредност у 2021. год.</w:t>
            </w:r>
          </w:p>
        </w:tc>
        <w:tc>
          <w:tcPr>
            <w:tcW w:w="1480" w:type="pct"/>
            <w:shd w:val="clear" w:color="auto" w:fill="D3D3D3"/>
            <w:tcMar>
              <w:top w:w="0" w:type="dxa"/>
              <w:left w:w="0" w:type="dxa"/>
              <w:bottom w:w="0" w:type="dxa"/>
              <w:right w:w="0" w:type="dxa"/>
            </w:tcMar>
            <w:vAlign w:val="center"/>
          </w:tcPr>
          <w:p w14:paraId="2C138BD4"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Образложење одступања од планске вредности</w:t>
            </w:r>
          </w:p>
        </w:tc>
      </w:tr>
      <w:tr w:rsidR="00581246" w:rsidRPr="00581246" w14:paraId="143F5C4F" w14:textId="77777777" w:rsidTr="002034D2">
        <w:tc>
          <w:tcPr>
            <w:tcW w:w="1478" w:type="pct"/>
            <w:tcMar>
              <w:top w:w="0" w:type="dxa"/>
              <w:left w:w="0" w:type="dxa"/>
              <w:bottom w:w="0" w:type="dxa"/>
              <w:right w:w="0" w:type="dxa"/>
            </w:tcMar>
          </w:tcPr>
          <w:p w14:paraId="540577D0"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1. Стипендије</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Директор Службе</w:t>
            </w:r>
          </w:p>
        </w:tc>
        <w:tc>
          <w:tcPr>
            <w:tcW w:w="493" w:type="pct"/>
            <w:tcMar>
              <w:top w:w="0" w:type="dxa"/>
              <w:left w:w="0" w:type="dxa"/>
              <w:bottom w:w="0" w:type="dxa"/>
              <w:right w:w="0" w:type="dxa"/>
            </w:tcMar>
            <w:vAlign w:val="center"/>
          </w:tcPr>
          <w:p w14:paraId="70D247AB"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број</w:t>
            </w:r>
          </w:p>
        </w:tc>
        <w:tc>
          <w:tcPr>
            <w:tcW w:w="263" w:type="pct"/>
            <w:tcMar>
              <w:top w:w="0" w:type="dxa"/>
              <w:left w:w="0" w:type="dxa"/>
              <w:bottom w:w="0" w:type="dxa"/>
              <w:right w:w="0" w:type="dxa"/>
            </w:tcMar>
            <w:vAlign w:val="center"/>
          </w:tcPr>
          <w:p w14:paraId="4E14548B"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2016</w:t>
            </w:r>
          </w:p>
        </w:tc>
        <w:tc>
          <w:tcPr>
            <w:tcW w:w="511" w:type="pct"/>
            <w:tcMar>
              <w:top w:w="0" w:type="dxa"/>
              <w:left w:w="0" w:type="dxa"/>
              <w:bottom w:w="0" w:type="dxa"/>
              <w:right w:w="0" w:type="dxa"/>
            </w:tcMar>
            <w:vAlign w:val="center"/>
          </w:tcPr>
          <w:p w14:paraId="7CFC4836"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440</w:t>
            </w:r>
          </w:p>
        </w:tc>
        <w:tc>
          <w:tcPr>
            <w:tcW w:w="352" w:type="pct"/>
            <w:tcMar>
              <w:top w:w="0" w:type="dxa"/>
              <w:left w:w="0" w:type="dxa"/>
              <w:bottom w:w="0" w:type="dxa"/>
              <w:right w:w="0" w:type="dxa"/>
            </w:tcMar>
            <w:vAlign w:val="center"/>
          </w:tcPr>
          <w:p w14:paraId="756B3926"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300</w:t>
            </w:r>
          </w:p>
        </w:tc>
        <w:tc>
          <w:tcPr>
            <w:tcW w:w="422" w:type="pct"/>
            <w:tcMar>
              <w:top w:w="0" w:type="dxa"/>
              <w:left w:w="0" w:type="dxa"/>
              <w:bottom w:w="0" w:type="dxa"/>
              <w:right w:w="0" w:type="dxa"/>
            </w:tcMar>
            <w:vAlign w:val="center"/>
          </w:tcPr>
          <w:p w14:paraId="2D7C589F"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300</w:t>
            </w:r>
          </w:p>
        </w:tc>
        <w:tc>
          <w:tcPr>
            <w:tcW w:w="1480" w:type="pct"/>
            <w:tcMar>
              <w:top w:w="0" w:type="dxa"/>
              <w:left w:w="0" w:type="dxa"/>
              <w:bottom w:w="0" w:type="dxa"/>
              <w:right w:w="0" w:type="dxa"/>
            </w:tcMar>
            <w:vAlign w:val="center"/>
          </w:tcPr>
          <w:p w14:paraId="1660A24F" w14:textId="7201159D"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Дванаесту годину за редом, Служба Коо</w:t>
            </w:r>
            <w:r w:rsidR="00605331">
              <w:rPr>
                <w:rFonts w:ascii="Times New Roman" w:hAnsi="Times New Roman" w:cs="Times New Roman"/>
                <w:sz w:val="16"/>
                <w:lang w:val="sr-Cyrl-RS"/>
              </w:rPr>
              <w:t>р</w:t>
            </w:r>
            <w:r w:rsidRPr="00581246">
              <w:rPr>
                <w:rFonts w:ascii="Times New Roman" w:hAnsi="Times New Roman" w:cs="Times New Roman"/>
                <w:sz w:val="16"/>
                <w:lang w:val="sr-Cyrl-RS"/>
              </w:rPr>
              <w:t>динационог тела у сарадњи са општинама трансферише средства за исплату ученичких стипендија ђацима средњих школа на територијама ове три општине. Стипендије су добили ученици без једног или оба родитеља и ученици који су из материјално угрожених породица. 116 ђака из Прешева, 124 из Бујановца и 60 у Медвеђи.</w:t>
            </w:r>
          </w:p>
        </w:tc>
      </w:tr>
      <w:tr w:rsidR="00581246" w:rsidRPr="00581246" w14:paraId="759D3331" w14:textId="77777777" w:rsidTr="002034D2">
        <w:tc>
          <w:tcPr>
            <w:tcW w:w="5000" w:type="pct"/>
            <w:gridSpan w:val="7"/>
            <w:shd w:val="clear" w:color="auto" w:fill="D3D3D3"/>
            <w:tcMar>
              <w:top w:w="0" w:type="dxa"/>
              <w:left w:w="0" w:type="dxa"/>
              <w:bottom w:w="0" w:type="dxa"/>
              <w:right w:w="0" w:type="dxa"/>
            </w:tcMar>
            <w:vAlign w:val="center"/>
          </w:tcPr>
          <w:p w14:paraId="5DC51199"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b/>
                <w:sz w:val="16"/>
                <w:lang w:val="sr-Cyrl-RS"/>
              </w:rPr>
              <w:t>ПРОГРАМ: 1503 - Развој националног система инфраструктуре квалитета</w:t>
            </w:r>
          </w:p>
        </w:tc>
      </w:tr>
      <w:tr w:rsidR="00581246" w:rsidRPr="00581246" w14:paraId="22DF4D82" w14:textId="77777777" w:rsidTr="002034D2">
        <w:tc>
          <w:tcPr>
            <w:tcW w:w="5000" w:type="pct"/>
            <w:gridSpan w:val="7"/>
            <w:shd w:val="clear" w:color="auto" w:fill="D3D3D3"/>
            <w:tcMar>
              <w:top w:w="0" w:type="dxa"/>
              <w:left w:w="0" w:type="dxa"/>
              <w:bottom w:w="0" w:type="dxa"/>
              <w:right w:w="0" w:type="dxa"/>
            </w:tcMar>
            <w:vAlign w:val="center"/>
          </w:tcPr>
          <w:p w14:paraId="2AC1D108"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УСТАНОВА У ОБЛАСТИ СТАНДАРДИЗАЦИЈЕ</w:t>
            </w:r>
          </w:p>
        </w:tc>
      </w:tr>
      <w:tr w:rsidR="00581246" w:rsidRPr="00581246" w14:paraId="537F93D0" w14:textId="77777777" w:rsidTr="002034D2">
        <w:tc>
          <w:tcPr>
            <w:tcW w:w="5000" w:type="pct"/>
            <w:gridSpan w:val="7"/>
            <w:tcMar>
              <w:top w:w="0" w:type="dxa"/>
              <w:left w:w="0" w:type="dxa"/>
              <w:bottom w:w="0" w:type="dxa"/>
              <w:right w:w="0" w:type="dxa"/>
            </w:tcMar>
          </w:tcPr>
          <w:p w14:paraId="6BAD3FE7"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b/>
                <w:sz w:val="16"/>
                <w:lang w:val="sr-Cyrl-RS"/>
              </w:rPr>
              <w:t xml:space="preserve">Образложење спровођења: </w:t>
            </w:r>
          </w:p>
        </w:tc>
      </w:tr>
      <w:tr w:rsidR="00581246" w:rsidRPr="00581246" w14:paraId="7B1C2131" w14:textId="77777777" w:rsidTr="002034D2">
        <w:tc>
          <w:tcPr>
            <w:tcW w:w="5000" w:type="pct"/>
            <w:gridSpan w:val="7"/>
            <w:shd w:val="clear" w:color="auto" w:fill="D3D3D3"/>
            <w:tcMar>
              <w:top w:w="0" w:type="dxa"/>
              <w:left w:w="0" w:type="dxa"/>
              <w:bottom w:w="0" w:type="dxa"/>
              <w:right w:w="0" w:type="dxa"/>
            </w:tcMar>
            <w:vAlign w:val="center"/>
          </w:tcPr>
          <w:p w14:paraId="605667C1"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 1: Обезбеђени услови за стављање безбедних и квалитетних производа на тржиште Републике Србије</w:t>
            </w:r>
          </w:p>
        </w:tc>
      </w:tr>
      <w:tr w:rsidR="00581246" w:rsidRPr="00581246" w14:paraId="75768BB2" w14:textId="77777777" w:rsidTr="002034D2">
        <w:tc>
          <w:tcPr>
            <w:tcW w:w="1478" w:type="pct"/>
            <w:shd w:val="clear" w:color="auto" w:fill="D3D3D3"/>
            <w:tcMar>
              <w:top w:w="0" w:type="dxa"/>
              <w:left w:w="0" w:type="dxa"/>
              <w:bottom w:w="0" w:type="dxa"/>
              <w:right w:w="0" w:type="dxa"/>
            </w:tcMar>
            <w:vAlign w:val="center"/>
          </w:tcPr>
          <w:p w14:paraId="01324C04"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Назив индикатора</w:t>
            </w:r>
          </w:p>
        </w:tc>
        <w:tc>
          <w:tcPr>
            <w:tcW w:w="493" w:type="pct"/>
            <w:shd w:val="clear" w:color="auto" w:fill="D3D3D3"/>
            <w:tcMar>
              <w:top w:w="0" w:type="dxa"/>
              <w:left w:w="0" w:type="dxa"/>
              <w:bottom w:w="0" w:type="dxa"/>
              <w:right w:w="0" w:type="dxa"/>
            </w:tcMar>
            <w:vAlign w:val="center"/>
          </w:tcPr>
          <w:p w14:paraId="019AE8A2"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Јединица мере</w:t>
            </w:r>
          </w:p>
        </w:tc>
        <w:tc>
          <w:tcPr>
            <w:tcW w:w="263" w:type="pct"/>
            <w:shd w:val="clear" w:color="auto" w:fill="D3D3D3"/>
            <w:tcMar>
              <w:top w:w="0" w:type="dxa"/>
              <w:left w:w="0" w:type="dxa"/>
              <w:bottom w:w="0" w:type="dxa"/>
              <w:right w:w="0" w:type="dxa"/>
            </w:tcMar>
            <w:vAlign w:val="center"/>
          </w:tcPr>
          <w:p w14:paraId="2EDB44A7"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година</w:t>
            </w:r>
          </w:p>
        </w:tc>
        <w:tc>
          <w:tcPr>
            <w:tcW w:w="511" w:type="pct"/>
            <w:shd w:val="clear" w:color="auto" w:fill="D3D3D3"/>
            <w:tcMar>
              <w:top w:w="0" w:type="dxa"/>
              <w:left w:w="0" w:type="dxa"/>
              <w:bottom w:w="0" w:type="dxa"/>
              <w:right w:w="0" w:type="dxa"/>
            </w:tcMar>
            <w:vAlign w:val="center"/>
          </w:tcPr>
          <w:p w14:paraId="2CE589AE"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вредност</w:t>
            </w:r>
          </w:p>
        </w:tc>
        <w:tc>
          <w:tcPr>
            <w:tcW w:w="352" w:type="pct"/>
            <w:shd w:val="clear" w:color="auto" w:fill="D3D3D3"/>
            <w:tcMar>
              <w:top w:w="0" w:type="dxa"/>
              <w:left w:w="0" w:type="dxa"/>
              <w:bottom w:w="0" w:type="dxa"/>
              <w:right w:w="0" w:type="dxa"/>
            </w:tcMar>
            <w:vAlign w:val="center"/>
          </w:tcPr>
          <w:p w14:paraId="7CDF9C94"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Циљна вредност у 2021. год.</w:t>
            </w:r>
          </w:p>
        </w:tc>
        <w:tc>
          <w:tcPr>
            <w:tcW w:w="422" w:type="pct"/>
            <w:shd w:val="clear" w:color="auto" w:fill="D3D3D3"/>
            <w:tcMar>
              <w:top w:w="0" w:type="dxa"/>
              <w:left w:w="0" w:type="dxa"/>
              <w:bottom w:w="0" w:type="dxa"/>
              <w:right w:w="0" w:type="dxa"/>
            </w:tcMar>
            <w:vAlign w:val="center"/>
          </w:tcPr>
          <w:p w14:paraId="2986E373"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Остварена вредност у 2021. год.</w:t>
            </w:r>
          </w:p>
        </w:tc>
        <w:tc>
          <w:tcPr>
            <w:tcW w:w="1480" w:type="pct"/>
            <w:shd w:val="clear" w:color="auto" w:fill="D3D3D3"/>
            <w:tcMar>
              <w:top w:w="0" w:type="dxa"/>
              <w:left w:w="0" w:type="dxa"/>
              <w:bottom w:w="0" w:type="dxa"/>
              <w:right w:w="0" w:type="dxa"/>
            </w:tcMar>
            <w:vAlign w:val="center"/>
          </w:tcPr>
          <w:p w14:paraId="36D07072"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Образложење одступања од планске вредности</w:t>
            </w:r>
          </w:p>
        </w:tc>
      </w:tr>
      <w:tr w:rsidR="00581246" w:rsidRPr="00581246" w14:paraId="44FB3B39" w14:textId="77777777" w:rsidTr="002034D2">
        <w:tc>
          <w:tcPr>
            <w:tcW w:w="1478" w:type="pct"/>
            <w:tcMar>
              <w:top w:w="0" w:type="dxa"/>
              <w:left w:w="0" w:type="dxa"/>
              <w:bottom w:w="0" w:type="dxa"/>
              <w:right w:w="0" w:type="dxa"/>
            </w:tcMar>
          </w:tcPr>
          <w:p w14:paraId="5FDA140A" w14:textId="5DD0611E"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 xml:space="preserve">1. Индекс имплементације правила и принципа    јединственог тржишта ЕУ и СТО/ТБТ споразума </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Извештај о реализацији годишњих акционих планова у оквиру имплементације  Стратегије унапређења инфраструктуре квали</w:t>
            </w:r>
            <w:r w:rsidR="00605331">
              <w:rPr>
                <w:rFonts w:ascii="Times New Roman" w:hAnsi="Times New Roman" w:cs="Times New Roman"/>
                <w:i/>
                <w:sz w:val="16"/>
                <w:lang w:val="sr-Cyrl-RS"/>
              </w:rPr>
              <w:t xml:space="preserve">тета (2015-2020) , доступан на </w:t>
            </w:r>
            <w:r w:rsidRPr="00581246">
              <w:rPr>
                <w:rFonts w:ascii="Times New Roman" w:hAnsi="Times New Roman" w:cs="Times New Roman"/>
                <w:i/>
                <w:sz w:val="16"/>
                <w:lang w:val="sr-Cyrl-RS"/>
              </w:rPr>
              <w:t>порталу www.</w:t>
            </w:r>
            <w:r w:rsidR="009D4045">
              <w:rPr>
                <w:rFonts w:ascii="Times New Roman" w:hAnsi="Times New Roman" w:cs="Times New Roman"/>
                <w:i/>
                <w:sz w:val="16"/>
                <w:lang w:val="sr-Cyrl-RS"/>
              </w:rPr>
              <w:t>технис</w:t>
            </w:r>
            <w:r w:rsidRPr="00581246">
              <w:rPr>
                <w:rFonts w:ascii="Times New Roman" w:hAnsi="Times New Roman" w:cs="Times New Roman"/>
                <w:i/>
                <w:sz w:val="16"/>
                <w:lang w:val="sr-Cyrl-RS"/>
              </w:rPr>
              <w:t>.</w:t>
            </w:r>
            <w:r w:rsidR="009D4045">
              <w:rPr>
                <w:rFonts w:ascii="Times New Roman" w:hAnsi="Times New Roman" w:cs="Times New Roman"/>
                <w:i/>
                <w:sz w:val="16"/>
                <w:lang w:val="sr-Cyrl-RS"/>
              </w:rPr>
              <w:t>привреда</w:t>
            </w:r>
            <w:r w:rsidRPr="00581246">
              <w:rPr>
                <w:rFonts w:ascii="Times New Roman" w:hAnsi="Times New Roman" w:cs="Times New Roman"/>
                <w:i/>
                <w:sz w:val="16"/>
                <w:lang w:val="sr-Cyrl-RS"/>
              </w:rPr>
              <w:t>.</w:t>
            </w:r>
            <w:r w:rsidR="009D4045">
              <w:rPr>
                <w:rFonts w:ascii="Times New Roman" w:hAnsi="Times New Roman" w:cs="Times New Roman"/>
                <w:i/>
                <w:sz w:val="16"/>
                <w:lang w:val="sr-Cyrl-RS"/>
              </w:rPr>
              <w:t>гов</w:t>
            </w:r>
            <w:r w:rsidRPr="00581246">
              <w:rPr>
                <w:rFonts w:ascii="Times New Roman" w:hAnsi="Times New Roman" w:cs="Times New Roman"/>
                <w:i/>
                <w:sz w:val="16"/>
                <w:lang w:val="sr-Cyrl-RS"/>
              </w:rPr>
              <w:t>.</w:t>
            </w:r>
            <w:r w:rsidR="009D4045">
              <w:rPr>
                <w:rFonts w:ascii="Times New Roman" w:hAnsi="Times New Roman" w:cs="Times New Roman"/>
                <w:i/>
                <w:sz w:val="16"/>
                <w:lang w:val="sr-Cyrl-RS"/>
              </w:rPr>
              <w:t>рс</w:t>
            </w:r>
            <w:r w:rsidRPr="00581246">
              <w:rPr>
                <w:rFonts w:ascii="Times New Roman" w:hAnsi="Times New Roman" w:cs="Times New Roman"/>
                <w:i/>
                <w:sz w:val="16"/>
                <w:lang w:val="sr-Cyrl-RS"/>
              </w:rPr>
              <w:t xml:space="preserve">  </w:t>
            </w:r>
          </w:p>
        </w:tc>
        <w:tc>
          <w:tcPr>
            <w:tcW w:w="493" w:type="pct"/>
            <w:tcMar>
              <w:top w:w="0" w:type="dxa"/>
              <w:left w:w="0" w:type="dxa"/>
              <w:bottom w:w="0" w:type="dxa"/>
              <w:right w:w="0" w:type="dxa"/>
            </w:tcMar>
            <w:vAlign w:val="center"/>
          </w:tcPr>
          <w:p w14:paraId="4C3F9E85"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 xml:space="preserve">Индекс </w:t>
            </w:r>
          </w:p>
        </w:tc>
        <w:tc>
          <w:tcPr>
            <w:tcW w:w="263" w:type="pct"/>
            <w:tcMar>
              <w:top w:w="0" w:type="dxa"/>
              <w:left w:w="0" w:type="dxa"/>
              <w:bottom w:w="0" w:type="dxa"/>
              <w:right w:w="0" w:type="dxa"/>
            </w:tcMar>
            <w:vAlign w:val="center"/>
          </w:tcPr>
          <w:p w14:paraId="3FB13AD2"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2015</w:t>
            </w:r>
          </w:p>
        </w:tc>
        <w:tc>
          <w:tcPr>
            <w:tcW w:w="511" w:type="pct"/>
            <w:tcMar>
              <w:top w:w="0" w:type="dxa"/>
              <w:left w:w="0" w:type="dxa"/>
              <w:bottom w:w="0" w:type="dxa"/>
              <w:right w:w="0" w:type="dxa"/>
            </w:tcMar>
            <w:vAlign w:val="center"/>
          </w:tcPr>
          <w:p w14:paraId="0D2A505A"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48</w:t>
            </w:r>
          </w:p>
        </w:tc>
        <w:tc>
          <w:tcPr>
            <w:tcW w:w="352" w:type="pct"/>
            <w:tcMar>
              <w:top w:w="0" w:type="dxa"/>
              <w:left w:w="0" w:type="dxa"/>
              <w:bottom w:w="0" w:type="dxa"/>
              <w:right w:w="0" w:type="dxa"/>
            </w:tcMar>
            <w:vAlign w:val="center"/>
          </w:tcPr>
          <w:p w14:paraId="2B5939CE"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58</w:t>
            </w:r>
          </w:p>
        </w:tc>
        <w:tc>
          <w:tcPr>
            <w:tcW w:w="422" w:type="pct"/>
            <w:tcMar>
              <w:top w:w="0" w:type="dxa"/>
              <w:left w:w="0" w:type="dxa"/>
              <w:bottom w:w="0" w:type="dxa"/>
              <w:right w:w="0" w:type="dxa"/>
            </w:tcMar>
            <w:vAlign w:val="center"/>
          </w:tcPr>
          <w:p w14:paraId="190B54A7" w14:textId="77777777" w:rsidR="00917AB2" w:rsidRPr="00581246" w:rsidRDefault="00917AB2">
            <w:pPr>
              <w:spacing w:after="0" w:line="240" w:lineRule="auto"/>
              <w:jc w:val="center"/>
              <w:rPr>
                <w:rFonts w:ascii="Times New Roman" w:hAnsi="Times New Roman" w:cs="Times New Roman"/>
                <w:lang w:val="sr-Cyrl-RS"/>
              </w:rPr>
            </w:pPr>
          </w:p>
        </w:tc>
        <w:tc>
          <w:tcPr>
            <w:tcW w:w="1480" w:type="pct"/>
            <w:tcMar>
              <w:top w:w="0" w:type="dxa"/>
              <w:left w:w="0" w:type="dxa"/>
              <w:bottom w:w="0" w:type="dxa"/>
              <w:right w:w="0" w:type="dxa"/>
            </w:tcMar>
            <w:vAlign w:val="center"/>
          </w:tcPr>
          <w:p w14:paraId="62BB42B6" w14:textId="77777777" w:rsidR="00917AB2" w:rsidRPr="00581246" w:rsidRDefault="00917AB2">
            <w:pPr>
              <w:spacing w:after="0" w:line="240" w:lineRule="auto"/>
              <w:jc w:val="center"/>
              <w:rPr>
                <w:rFonts w:ascii="Times New Roman" w:hAnsi="Times New Roman" w:cs="Times New Roman"/>
                <w:lang w:val="sr-Cyrl-RS"/>
              </w:rPr>
            </w:pPr>
          </w:p>
        </w:tc>
      </w:tr>
      <w:tr w:rsidR="00581246" w:rsidRPr="00581246" w14:paraId="68946063" w14:textId="77777777" w:rsidTr="002034D2">
        <w:tc>
          <w:tcPr>
            <w:tcW w:w="5000" w:type="pct"/>
            <w:gridSpan w:val="7"/>
            <w:shd w:val="clear" w:color="auto" w:fill="D3D3D3"/>
            <w:tcMar>
              <w:top w:w="0" w:type="dxa"/>
              <w:left w:w="0" w:type="dxa"/>
              <w:bottom w:w="0" w:type="dxa"/>
              <w:right w:w="0" w:type="dxa"/>
            </w:tcMar>
            <w:vAlign w:val="center"/>
          </w:tcPr>
          <w:p w14:paraId="751BE441"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УСТАНОВА У ОБЛАСТИ АКРЕДИТАЦИЈЕ</w:t>
            </w:r>
          </w:p>
        </w:tc>
      </w:tr>
      <w:tr w:rsidR="00581246" w:rsidRPr="00581246" w14:paraId="30790DC7" w14:textId="77777777" w:rsidTr="002034D2">
        <w:tc>
          <w:tcPr>
            <w:tcW w:w="5000" w:type="pct"/>
            <w:gridSpan w:val="7"/>
            <w:shd w:val="clear" w:color="auto" w:fill="D3D3D3"/>
            <w:tcMar>
              <w:top w:w="0" w:type="dxa"/>
              <w:left w:w="0" w:type="dxa"/>
              <w:bottom w:w="0" w:type="dxa"/>
              <w:right w:w="0" w:type="dxa"/>
            </w:tcMar>
            <w:vAlign w:val="center"/>
          </w:tcPr>
          <w:p w14:paraId="1F42B07A"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 1: Обезбеђени услови за стављање безбедних и квалитетних производа на тржиште РС</w:t>
            </w:r>
          </w:p>
        </w:tc>
      </w:tr>
      <w:tr w:rsidR="00581246" w:rsidRPr="00581246" w14:paraId="410A1ADF" w14:textId="77777777" w:rsidTr="002034D2">
        <w:tc>
          <w:tcPr>
            <w:tcW w:w="1478" w:type="pct"/>
            <w:shd w:val="clear" w:color="auto" w:fill="D3D3D3"/>
            <w:tcMar>
              <w:top w:w="0" w:type="dxa"/>
              <w:left w:w="0" w:type="dxa"/>
              <w:bottom w:w="0" w:type="dxa"/>
              <w:right w:w="0" w:type="dxa"/>
            </w:tcMar>
            <w:vAlign w:val="center"/>
          </w:tcPr>
          <w:p w14:paraId="2F1264D5"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Назив индикатора</w:t>
            </w:r>
          </w:p>
        </w:tc>
        <w:tc>
          <w:tcPr>
            <w:tcW w:w="493" w:type="pct"/>
            <w:shd w:val="clear" w:color="auto" w:fill="D3D3D3"/>
            <w:tcMar>
              <w:top w:w="0" w:type="dxa"/>
              <w:left w:w="0" w:type="dxa"/>
              <w:bottom w:w="0" w:type="dxa"/>
              <w:right w:w="0" w:type="dxa"/>
            </w:tcMar>
            <w:vAlign w:val="center"/>
          </w:tcPr>
          <w:p w14:paraId="6FB31B8A"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Јединица мере</w:t>
            </w:r>
          </w:p>
        </w:tc>
        <w:tc>
          <w:tcPr>
            <w:tcW w:w="263" w:type="pct"/>
            <w:shd w:val="clear" w:color="auto" w:fill="D3D3D3"/>
            <w:tcMar>
              <w:top w:w="0" w:type="dxa"/>
              <w:left w:w="0" w:type="dxa"/>
              <w:bottom w:w="0" w:type="dxa"/>
              <w:right w:w="0" w:type="dxa"/>
            </w:tcMar>
            <w:vAlign w:val="center"/>
          </w:tcPr>
          <w:p w14:paraId="45346702"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година</w:t>
            </w:r>
          </w:p>
        </w:tc>
        <w:tc>
          <w:tcPr>
            <w:tcW w:w="511" w:type="pct"/>
            <w:shd w:val="clear" w:color="auto" w:fill="D3D3D3"/>
            <w:tcMar>
              <w:top w:w="0" w:type="dxa"/>
              <w:left w:w="0" w:type="dxa"/>
              <w:bottom w:w="0" w:type="dxa"/>
              <w:right w:w="0" w:type="dxa"/>
            </w:tcMar>
            <w:vAlign w:val="center"/>
          </w:tcPr>
          <w:p w14:paraId="06608488"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вредност</w:t>
            </w:r>
          </w:p>
        </w:tc>
        <w:tc>
          <w:tcPr>
            <w:tcW w:w="352" w:type="pct"/>
            <w:shd w:val="clear" w:color="auto" w:fill="D3D3D3"/>
            <w:tcMar>
              <w:top w:w="0" w:type="dxa"/>
              <w:left w:w="0" w:type="dxa"/>
              <w:bottom w:w="0" w:type="dxa"/>
              <w:right w:w="0" w:type="dxa"/>
            </w:tcMar>
            <w:vAlign w:val="center"/>
          </w:tcPr>
          <w:p w14:paraId="3FC90FDA"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Циљна вредност у 2021. год.</w:t>
            </w:r>
          </w:p>
        </w:tc>
        <w:tc>
          <w:tcPr>
            <w:tcW w:w="422" w:type="pct"/>
            <w:shd w:val="clear" w:color="auto" w:fill="D3D3D3"/>
            <w:tcMar>
              <w:top w:w="0" w:type="dxa"/>
              <w:left w:w="0" w:type="dxa"/>
              <w:bottom w:w="0" w:type="dxa"/>
              <w:right w:w="0" w:type="dxa"/>
            </w:tcMar>
            <w:vAlign w:val="center"/>
          </w:tcPr>
          <w:p w14:paraId="1F71EBC0"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Остварена вредност у 2021. год.</w:t>
            </w:r>
          </w:p>
        </w:tc>
        <w:tc>
          <w:tcPr>
            <w:tcW w:w="1480" w:type="pct"/>
            <w:shd w:val="clear" w:color="auto" w:fill="D3D3D3"/>
            <w:tcMar>
              <w:top w:w="0" w:type="dxa"/>
              <w:left w:w="0" w:type="dxa"/>
              <w:bottom w:w="0" w:type="dxa"/>
              <w:right w:w="0" w:type="dxa"/>
            </w:tcMar>
            <w:vAlign w:val="center"/>
          </w:tcPr>
          <w:p w14:paraId="706DD826"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Образложење одступања од планске вредности</w:t>
            </w:r>
          </w:p>
        </w:tc>
      </w:tr>
      <w:tr w:rsidR="00581246" w:rsidRPr="00581246" w14:paraId="53553971" w14:textId="77777777" w:rsidTr="002034D2">
        <w:tc>
          <w:tcPr>
            <w:tcW w:w="1478" w:type="pct"/>
            <w:tcMar>
              <w:top w:w="0" w:type="dxa"/>
              <w:left w:w="0" w:type="dxa"/>
              <w:bottom w:w="0" w:type="dxa"/>
              <w:right w:w="0" w:type="dxa"/>
            </w:tcMar>
          </w:tcPr>
          <w:p w14:paraId="3BB5BA99" w14:textId="58B09DBC" w:rsidR="00917AB2" w:rsidRPr="00581246" w:rsidRDefault="00E36D82" w:rsidP="00605331">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 xml:space="preserve">1. Индекс </w:t>
            </w:r>
            <w:r w:rsidR="00605331" w:rsidRPr="00581246">
              <w:rPr>
                <w:rFonts w:ascii="Times New Roman" w:hAnsi="Times New Roman" w:cs="Times New Roman"/>
                <w:sz w:val="16"/>
                <w:lang w:val="sr-Cyrl-RS"/>
              </w:rPr>
              <w:t>имплемента</w:t>
            </w:r>
            <w:r w:rsidR="00605331">
              <w:rPr>
                <w:rFonts w:ascii="Times New Roman" w:hAnsi="Times New Roman" w:cs="Times New Roman"/>
                <w:sz w:val="16"/>
                <w:lang w:val="sr-Cyrl-RS"/>
              </w:rPr>
              <w:t>ц</w:t>
            </w:r>
            <w:r w:rsidR="00605331" w:rsidRPr="00581246">
              <w:rPr>
                <w:rFonts w:ascii="Times New Roman" w:hAnsi="Times New Roman" w:cs="Times New Roman"/>
                <w:sz w:val="16"/>
                <w:lang w:val="sr-Cyrl-RS"/>
              </w:rPr>
              <w:t xml:space="preserve">ије </w:t>
            </w:r>
            <w:r w:rsidRPr="00581246">
              <w:rPr>
                <w:rFonts w:ascii="Times New Roman" w:hAnsi="Times New Roman" w:cs="Times New Roman"/>
                <w:sz w:val="16"/>
                <w:lang w:val="sr-Cyrl-RS"/>
              </w:rPr>
              <w:t xml:space="preserve">правила и принципа јединственог тржишта ЕУ и СТО/ТБТ споразума </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Извештај о реализацији годишњих акционих планова у оквиру имплементације  Стратегије унапређења инфраструктуре квали</w:t>
            </w:r>
            <w:r w:rsidR="00605331">
              <w:rPr>
                <w:rFonts w:ascii="Times New Roman" w:hAnsi="Times New Roman" w:cs="Times New Roman"/>
                <w:i/>
                <w:sz w:val="16"/>
                <w:lang w:val="sr-Cyrl-RS"/>
              </w:rPr>
              <w:t xml:space="preserve">тета (2015-2020) , доступан на </w:t>
            </w:r>
            <w:r w:rsidRPr="00581246">
              <w:rPr>
                <w:rFonts w:ascii="Times New Roman" w:hAnsi="Times New Roman" w:cs="Times New Roman"/>
                <w:i/>
                <w:sz w:val="16"/>
                <w:lang w:val="sr-Cyrl-RS"/>
              </w:rPr>
              <w:t>порталу www.</w:t>
            </w:r>
            <w:r w:rsidR="009D4045">
              <w:rPr>
                <w:rFonts w:ascii="Times New Roman" w:hAnsi="Times New Roman" w:cs="Times New Roman"/>
                <w:i/>
                <w:sz w:val="16"/>
                <w:lang w:val="sr-Cyrl-RS"/>
              </w:rPr>
              <w:t>технис</w:t>
            </w:r>
            <w:r w:rsidRPr="00581246">
              <w:rPr>
                <w:rFonts w:ascii="Times New Roman" w:hAnsi="Times New Roman" w:cs="Times New Roman"/>
                <w:i/>
                <w:sz w:val="16"/>
                <w:lang w:val="sr-Cyrl-RS"/>
              </w:rPr>
              <w:t>.</w:t>
            </w:r>
            <w:r w:rsidR="009D4045">
              <w:rPr>
                <w:rFonts w:ascii="Times New Roman" w:hAnsi="Times New Roman" w:cs="Times New Roman"/>
                <w:i/>
                <w:sz w:val="16"/>
                <w:lang w:val="sr-Cyrl-RS"/>
              </w:rPr>
              <w:t>привреда</w:t>
            </w:r>
            <w:r w:rsidRPr="00581246">
              <w:rPr>
                <w:rFonts w:ascii="Times New Roman" w:hAnsi="Times New Roman" w:cs="Times New Roman"/>
                <w:i/>
                <w:sz w:val="16"/>
                <w:lang w:val="sr-Cyrl-RS"/>
              </w:rPr>
              <w:t>.</w:t>
            </w:r>
            <w:r w:rsidR="009D4045">
              <w:rPr>
                <w:rFonts w:ascii="Times New Roman" w:hAnsi="Times New Roman" w:cs="Times New Roman"/>
                <w:i/>
                <w:sz w:val="16"/>
                <w:lang w:val="sr-Cyrl-RS"/>
              </w:rPr>
              <w:t>гов</w:t>
            </w:r>
            <w:r w:rsidRPr="00581246">
              <w:rPr>
                <w:rFonts w:ascii="Times New Roman" w:hAnsi="Times New Roman" w:cs="Times New Roman"/>
                <w:i/>
                <w:sz w:val="16"/>
                <w:lang w:val="sr-Cyrl-RS"/>
              </w:rPr>
              <w:t>.</w:t>
            </w:r>
            <w:r w:rsidR="009D4045">
              <w:rPr>
                <w:rFonts w:ascii="Times New Roman" w:hAnsi="Times New Roman" w:cs="Times New Roman"/>
                <w:i/>
                <w:sz w:val="16"/>
                <w:lang w:val="sr-Cyrl-RS"/>
              </w:rPr>
              <w:t>рс</w:t>
            </w:r>
            <w:r w:rsidRPr="00581246">
              <w:rPr>
                <w:rFonts w:ascii="Times New Roman" w:hAnsi="Times New Roman" w:cs="Times New Roman"/>
                <w:i/>
                <w:sz w:val="16"/>
                <w:lang w:val="sr-Cyrl-RS"/>
              </w:rPr>
              <w:t xml:space="preserve"> Технис </w:t>
            </w:r>
          </w:p>
        </w:tc>
        <w:tc>
          <w:tcPr>
            <w:tcW w:w="493" w:type="pct"/>
            <w:tcMar>
              <w:top w:w="0" w:type="dxa"/>
              <w:left w:w="0" w:type="dxa"/>
              <w:bottom w:w="0" w:type="dxa"/>
              <w:right w:w="0" w:type="dxa"/>
            </w:tcMar>
            <w:vAlign w:val="center"/>
          </w:tcPr>
          <w:p w14:paraId="45C45467"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 xml:space="preserve"> Индекс </w:t>
            </w:r>
          </w:p>
        </w:tc>
        <w:tc>
          <w:tcPr>
            <w:tcW w:w="263" w:type="pct"/>
            <w:tcMar>
              <w:top w:w="0" w:type="dxa"/>
              <w:left w:w="0" w:type="dxa"/>
              <w:bottom w:w="0" w:type="dxa"/>
              <w:right w:w="0" w:type="dxa"/>
            </w:tcMar>
            <w:vAlign w:val="center"/>
          </w:tcPr>
          <w:p w14:paraId="17E6BE93"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2015</w:t>
            </w:r>
          </w:p>
        </w:tc>
        <w:tc>
          <w:tcPr>
            <w:tcW w:w="511" w:type="pct"/>
            <w:tcMar>
              <w:top w:w="0" w:type="dxa"/>
              <w:left w:w="0" w:type="dxa"/>
              <w:bottom w:w="0" w:type="dxa"/>
              <w:right w:w="0" w:type="dxa"/>
            </w:tcMar>
            <w:vAlign w:val="center"/>
          </w:tcPr>
          <w:p w14:paraId="0A29C800"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48</w:t>
            </w:r>
          </w:p>
        </w:tc>
        <w:tc>
          <w:tcPr>
            <w:tcW w:w="352" w:type="pct"/>
            <w:tcMar>
              <w:top w:w="0" w:type="dxa"/>
              <w:left w:w="0" w:type="dxa"/>
              <w:bottom w:w="0" w:type="dxa"/>
              <w:right w:w="0" w:type="dxa"/>
            </w:tcMar>
            <w:vAlign w:val="center"/>
          </w:tcPr>
          <w:p w14:paraId="7FEA5D1F"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58</w:t>
            </w:r>
          </w:p>
        </w:tc>
        <w:tc>
          <w:tcPr>
            <w:tcW w:w="422" w:type="pct"/>
            <w:tcMar>
              <w:top w:w="0" w:type="dxa"/>
              <w:left w:w="0" w:type="dxa"/>
              <w:bottom w:w="0" w:type="dxa"/>
              <w:right w:w="0" w:type="dxa"/>
            </w:tcMar>
            <w:vAlign w:val="center"/>
          </w:tcPr>
          <w:p w14:paraId="5D036625" w14:textId="77777777" w:rsidR="00917AB2" w:rsidRPr="00581246" w:rsidRDefault="00917AB2">
            <w:pPr>
              <w:spacing w:after="0" w:line="240" w:lineRule="auto"/>
              <w:jc w:val="center"/>
              <w:rPr>
                <w:rFonts w:ascii="Times New Roman" w:hAnsi="Times New Roman" w:cs="Times New Roman"/>
                <w:lang w:val="sr-Cyrl-RS"/>
              </w:rPr>
            </w:pPr>
          </w:p>
        </w:tc>
        <w:tc>
          <w:tcPr>
            <w:tcW w:w="1480" w:type="pct"/>
            <w:tcMar>
              <w:top w:w="0" w:type="dxa"/>
              <w:left w:w="0" w:type="dxa"/>
              <w:bottom w:w="0" w:type="dxa"/>
              <w:right w:w="0" w:type="dxa"/>
            </w:tcMar>
            <w:vAlign w:val="center"/>
          </w:tcPr>
          <w:p w14:paraId="66728B41" w14:textId="77777777" w:rsidR="00917AB2" w:rsidRPr="00581246" w:rsidRDefault="00917AB2">
            <w:pPr>
              <w:spacing w:after="0" w:line="240" w:lineRule="auto"/>
              <w:jc w:val="center"/>
              <w:rPr>
                <w:rFonts w:ascii="Times New Roman" w:hAnsi="Times New Roman" w:cs="Times New Roman"/>
                <w:lang w:val="sr-Cyrl-RS"/>
              </w:rPr>
            </w:pPr>
          </w:p>
        </w:tc>
      </w:tr>
      <w:tr w:rsidR="00581246" w:rsidRPr="00581246" w14:paraId="6D4AF6F6" w14:textId="77777777" w:rsidTr="002034D2">
        <w:tc>
          <w:tcPr>
            <w:tcW w:w="5000" w:type="pct"/>
            <w:gridSpan w:val="7"/>
            <w:shd w:val="clear" w:color="auto" w:fill="D3D3D3"/>
            <w:tcMar>
              <w:top w:w="0" w:type="dxa"/>
              <w:left w:w="0" w:type="dxa"/>
              <w:bottom w:w="0" w:type="dxa"/>
              <w:right w:w="0" w:type="dxa"/>
            </w:tcMar>
            <w:vAlign w:val="center"/>
          </w:tcPr>
          <w:p w14:paraId="0789956C"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МИНИСТАРСТВО ПРИВРЕДЕ</w:t>
            </w:r>
          </w:p>
        </w:tc>
      </w:tr>
      <w:tr w:rsidR="00581246" w:rsidRPr="00581246" w14:paraId="32F4CA0E" w14:textId="77777777" w:rsidTr="002034D2">
        <w:tc>
          <w:tcPr>
            <w:tcW w:w="5000" w:type="pct"/>
            <w:gridSpan w:val="7"/>
            <w:shd w:val="clear" w:color="auto" w:fill="D3D3D3"/>
            <w:tcMar>
              <w:top w:w="0" w:type="dxa"/>
              <w:left w:w="0" w:type="dxa"/>
              <w:bottom w:w="0" w:type="dxa"/>
              <w:right w:w="0" w:type="dxa"/>
            </w:tcMar>
            <w:vAlign w:val="center"/>
          </w:tcPr>
          <w:p w14:paraId="6FF12D55"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 1: Обезбеђени услови за стављање безбедних и квалитетних производа на тржиште Републике Србије</w:t>
            </w:r>
          </w:p>
        </w:tc>
      </w:tr>
      <w:tr w:rsidR="00581246" w:rsidRPr="00581246" w14:paraId="09C35A03" w14:textId="77777777" w:rsidTr="002034D2">
        <w:tc>
          <w:tcPr>
            <w:tcW w:w="1478" w:type="pct"/>
            <w:shd w:val="clear" w:color="auto" w:fill="D3D3D3"/>
            <w:tcMar>
              <w:top w:w="0" w:type="dxa"/>
              <w:left w:w="0" w:type="dxa"/>
              <w:bottom w:w="0" w:type="dxa"/>
              <w:right w:w="0" w:type="dxa"/>
            </w:tcMar>
            <w:vAlign w:val="center"/>
          </w:tcPr>
          <w:p w14:paraId="73F84ABB"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Назив индикатора</w:t>
            </w:r>
          </w:p>
        </w:tc>
        <w:tc>
          <w:tcPr>
            <w:tcW w:w="493" w:type="pct"/>
            <w:shd w:val="clear" w:color="auto" w:fill="D3D3D3"/>
            <w:tcMar>
              <w:top w:w="0" w:type="dxa"/>
              <w:left w:w="0" w:type="dxa"/>
              <w:bottom w:w="0" w:type="dxa"/>
              <w:right w:w="0" w:type="dxa"/>
            </w:tcMar>
            <w:vAlign w:val="center"/>
          </w:tcPr>
          <w:p w14:paraId="1757EB5C"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Јединица мере</w:t>
            </w:r>
          </w:p>
        </w:tc>
        <w:tc>
          <w:tcPr>
            <w:tcW w:w="263" w:type="pct"/>
            <w:shd w:val="clear" w:color="auto" w:fill="D3D3D3"/>
            <w:tcMar>
              <w:top w:w="0" w:type="dxa"/>
              <w:left w:w="0" w:type="dxa"/>
              <w:bottom w:w="0" w:type="dxa"/>
              <w:right w:w="0" w:type="dxa"/>
            </w:tcMar>
            <w:vAlign w:val="center"/>
          </w:tcPr>
          <w:p w14:paraId="22ECF2FA"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година</w:t>
            </w:r>
          </w:p>
        </w:tc>
        <w:tc>
          <w:tcPr>
            <w:tcW w:w="511" w:type="pct"/>
            <w:shd w:val="clear" w:color="auto" w:fill="D3D3D3"/>
            <w:tcMar>
              <w:top w:w="0" w:type="dxa"/>
              <w:left w:w="0" w:type="dxa"/>
              <w:bottom w:w="0" w:type="dxa"/>
              <w:right w:w="0" w:type="dxa"/>
            </w:tcMar>
            <w:vAlign w:val="center"/>
          </w:tcPr>
          <w:p w14:paraId="77323064"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вредност</w:t>
            </w:r>
          </w:p>
        </w:tc>
        <w:tc>
          <w:tcPr>
            <w:tcW w:w="352" w:type="pct"/>
            <w:shd w:val="clear" w:color="auto" w:fill="D3D3D3"/>
            <w:tcMar>
              <w:top w:w="0" w:type="dxa"/>
              <w:left w:w="0" w:type="dxa"/>
              <w:bottom w:w="0" w:type="dxa"/>
              <w:right w:w="0" w:type="dxa"/>
            </w:tcMar>
            <w:vAlign w:val="center"/>
          </w:tcPr>
          <w:p w14:paraId="5B7768C8"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Циљна вредност у 2021. год.</w:t>
            </w:r>
          </w:p>
        </w:tc>
        <w:tc>
          <w:tcPr>
            <w:tcW w:w="422" w:type="pct"/>
            <w:shd w:val="clear" w:color="auto" w:fill="D3D3D3"/>
            <w:tcMar>
              <w:top w:w="0" w:type="dxa"/>
              <w:left w:w="0" w:type="dxa"/>
              <w:bottom w:w="0" w:type="dxa"/>
              <w:right w:w="0" w:type="dxa"/>
            </w:tcMar>
            <w:vAlign w:val="center"/>
          </w:tcPr>
          <w:p w14:paraId="0EFBB59F"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Остварена вредност у 2021. год.</w:t>
            </w:r>
          </w:p>
        </w:tc>
        <w:tc>
          <w:tcPr>
            <w:tcW w:w="1480" w:type="pct"/>
            <w:shd w:val="clear" w:color="auto" w:fill="D3D3D3"/>
            <w:tcMar>
              <w:top w:w="0" w:type="dxa"/>
              <w:left w:w="0" w:type="dxa"/>
              <w:bottom w:w="0" w:type="dxa"/>
              <w:right w:w="0" w:type="dxa"/>
            </w:tcMar>
            <w:vAlign w:val="center"/>
          </w:tcPr>
          <w:p w14:paraId="69735CFE"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Образложење одступања од планске вредности</w:t>
            </w:r>
          </w:p>
        </w:tc>
      </w:tr>
      <w:tr w:rsidR="00581246" w:rsidRPr="00581246" w14:paraId="4882F205" w14:textId="77777777" w:rsidTr="002034D2">
        <w:tc>
          <w:tcPr>
            <w:tcW w:w="1478" w:type="pct"/>
            <w:tcMar>
              <w:top w:w="0" w:type="dxa"/>
              <w:left w:w="0" w:type="dxa"/>
              <w:bottom w:w="0" w:type="dxa"/>
              <w:right w:w="0" w:type="dxa"/>
            </w:tcMar>
          </w:tcPr>
          <w:p w14:paraId="2660E17C" w14:textId="1BDB98EF"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 xml:space="preserve">1. Индекс имплементације правила и принципа јединственог тржишта ЕУ и СТО/ТБТ споразума </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Сектор за квалитет и безбедност производа и www.</w:t>
            </w:r>
            <w:r w:rsidR="009D4045">
              <w:rPr>
                <w:rFonts w:ascii="Times New Roman" w:hAnsi="Times New Roman" w:cs="Times New Roman"/>
                <w:i/>
                <w:sz w:val="16"/>
                <w:lang w:val="sr-Cyrl-RS"/>
              </w:rPr>
              <w:t>технис</w:t>
            </w:r>
            <w:r w:rsidRPr="00581246">
              <w:rPr>
                <w:rFonts w:ascii="Times New Roman" w:hAnsi="Times New Roman" w:cs="Times New Roman"/>
                <w:i/>
                <w:sz w:val="16"/>
                <w:lang w:val="sr-Cyrl-RS"/>
              </w:rPr>
              <w:t>.</w:t>
            </w:r>
            <w:r w:rsidR="009D4045">
              <w:rPr>
                <w:rFonts w:ascii="Times New Roman" w:hAnsi="Times New Roman" w:cs="Times New Roman"/>
                <w:i/>
                <w:sz w:val="16"/>
                <w:lang w:val="sr-Cyrl-RS"/>
              </w:rPr>
              <w:t>привреда</w:t>
            </w:r>
            <w:r w:rsidRPr="00581246">
              <w:rPr>
                <w:rFonts w:ascii="Times New Roman" w:hAnsi="Times New Roman" w:cs="Times New Roman"/>
                <w:i/>
                <w:sz w:val="16"/>
                <w:lang w:val="sr-Cyrl-RS"/>
              </w:rPr>
              <w:t>.</w:t>
            </w:r>
            <w:r w:rsidR="009D4045">
              <w:rPr>
                <w:rFonts w:ascii="Times New Roman" w:hAnsi="Times New Roman" w:cs="Times New Roman"/>
                <w:i/>
                <w:sz w:val="16"/>
                <w:lang w:val="sr-Cyrl-RS"/>
              </w:rPr>
              <w:t>гов</w:t>
            </w:r>
            <w:r w:rsidRPr="00581246">
              <w:rPr>
                <w:rFonts w:ascii="Times New Roman" w:hAnsi="Times New Roman" w:cs="Times New Roman"/>
                <w:i/>
                <w:sz w:val="16"/>
                <w:lang w:val="sr-Cyrl-RS"/>
              </w:rPr>
              <w:t>.</w:t>
            </w:r>
            <w:r w:rsidR="009D4045">
              <w:rPr>
                <w:rFonts w:ascii="Times New Roman" w:hAnsi="Times New Roman" w:cs="Times New Roman"/>
                <w:i/>
                <w:sz w:val="16"/>
                <w:lang w:val="sr-Cyrl-RS"/>
              </w:rPr>
              <w:t>рс</w:t>
            </w:r>
            <w:r w:rsidRPr="00581246">
              <w:rPr>
                <w:rFonts w:ascii="Times New Roman" w:hAnsi="Times New Roman" w:cs="Times New Roman"/>
                <w:i/>
                <w:sz w:val="16"/>
                <w:lang w:val="sr-Cyrl-RS"/>
              </w:rPr>
              <w:t xml:space="preserve"> </w:t>
            </w:r>
          </w:p>
        </w:tc>
        <w:tc>
          <w:tcPr>
            <w:tcW w:w="493" w:type="pct"/>
            <w:tcMar>
              <w:top w:w="0" w:type="dxa"/>
              <w:left w:w="0" w:type="dxa"/>
              <w:bottom w:w="0" w:type="dxa"/>
              <w:right w:w="0" w:type="dxa"/>
            </w:tcMar>
            <w:vAlign w:val="center"/>
          </w:tcPr>
          <w:p w14:paraId="6DB714F5"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индекс</w:t>
            </w:r>
          </w:p>
        </w:tc>
        <w:tc>
          <w:tcPr>
            <w:tcW w:w="263" w:type="pct"/>
            <w:tcMar>
              <w:top w:w="0" w:type="dxa"/>
              <w:left w:w="0" w:type="dxa"/>
              <w:bottom w:w="0" w:type="dxa"/>
              <w:right w:w="0" w:type="dxa"/>
            </w:tcMar>
            <w:vAlign w:val="center"/>
          </w:tcPr>
          <w:p w14:paraId="23ABDCB6"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2015</w:t>
            </w:r>
          </w:p>
        </w:tc>
        <w:tc>
          <w:tcPr>
            <w:tcW w:w="511" w:type="pct"/>
            <w:tcMar>
              <w:top w:w="0" w:type="dxa"/>
              <w:left w:w="0" w:type="dxa"/>
              <w:bottom w:w="0" w:type="dxa"/>
              <w:right w:w="0" w:type="dxa"/>
            </w:tcMar>
            <w:vAlign w:val="center"/>
          </w:tcPr>
          <w:p w14:paraId="133F0690"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48</w:t>
            </w:r>
          </w:p>
        </w:tc>
        <w:tc>
          <w:tcPr>
            <w:tcW w:w="352" w:type="pct"/>
            <w:tcMar>
              <w:top w:w="0" w:type="dxa"/>
              <w:left w:w="0" w:type="dxa"/>
              <w:bottom w:w="0" w:type="dxa"/>
              <w:right w:w="0" w:type="dxa"/>
            </w:tcMar>
            <w:vAlign w:val="center"/>
          </w:tcPr>
          <w:p w14:paraId="73EB90FC"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58</w:t>
            </w:r>
          </w:p>
        </w:tc>
        <w:tc>
          <w:tcPr>
            <w:tcW w:w="422" w:type="pct"/>
            <w:tcMar>
              <w:top w:w="0" w:type="dxa"/>
              <w:left w:w="0" w:type="dxa"/>
              <w:bottom w:w="0" w:type="dxa"/>
              <w:right w:w="0" w:type="dxa"/>
            </w:tcMar>
            <w:vAlign w:val="center"/>
          </w:tcPr>
          <w:p w14:paraId="2F26091C"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59</w:t>
            </w:r>
          </w:p>
        </w:tc>
        <w:tc>
          <w:tcPr>
            <w:tcW w:w="1480" w:type="pct"/>
            <w:tcMar>
              <w:top w:w="0" w:type="dxa"/>
              <w:left w:w="0" w:type="dxa"/>
              <w:bottom w:w="0" w:type="dxa"/>
              <w:right w:w="0" w:type="dxa"/>
            </w:tcMar>
            <w:vAlign w:val="center"/>
          </w:tcPr>
          <w:p w14:paraId="613850DC" w14:textId="1B949B21"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Овај индикатор је развијен у Сектору за квалитет и безбедност производа, како би се једном бројчаном величином обухватили сви сегменти система инфраструктур</w:t>
            </w:r>
            <w:r w:rsidR="00605331">
              <w:rPr>
                <w:rFonts w:ascii="Times New Roman" w:hAnsi="Times New Roman" w:cs="Times New Roman"/>
                <w:sz w:val="16"/>
                <w:lang w:val="sr-Cyrl-RS"/>
              </w:rPr>
              <w:t>е квалитета (стандардизација, а</w:t>
            </w:r>
            <w:r w:rsidRPr="00581246">
              <w:rPr>
                <w:rFonts w:ascii="Times New Roman" w:hAnsi="Times New Roman" w:cs="Times New Roman"/>
                <w:sz w:val="16"/>
                <w:lang w:val="sr-Cyrl-RS"/>
              </w:rPr>
              <w:t>кредитација, мет</w:t>
            </w:r>
            <w:r w:rsidR="00605331">
              <w:rPr>
                <w:rFonts w:ascii="Times New Roman" w:hAnsi="Times New Roman" w:cs="Times New Roman"/>
                <w:sz w:val="16"/>
                <w:lang w:val="sr-Cyrl-RS"/>
              </w:rPr>
              <w:t>ео</w:t>
            </w:r>
            <w:r w:rsidRPr="00581246">
              <w:rPr>
                <w:rFonts w:ascii="Times New Roman" w:hAnsi="Times New Roman" w:cs="Times New Roman"/>
                <w:sz w:val="16"/>
                <w:lang w:val="sr-Cyrl-RS"/>
              </w:rPr>
              <w:t>рологија и оцењивање уса</w:t>
            </w:r>
            <w:r w:rsidR="00605331">
              <w:rPr>
                <w:rFonts w:ascii="Times New Roman" w:hAnsi="Times New Roman" w:cs="Times New Roman"/>
                <w:sz w:val="16"/>
                <w:lang w:val="sr-Cyrl-RS"/>
              </w:rPr>
              <w:t>глаш</w:t>
            </w:r>
            <w:r w:rsidRPr="00581246">
              <w:rPr>
                <w:rFonts w:ascii="Times New Roman" w:hAnsi="Times New Roman" w:cs="Times New Roman"/>
                <w:sz w:val="16"/>
                <w:lang w:val="sr-Cyrl-RS"/>
              </w:rPr>
              <w:t xml:space="preserve">ености са прописаним захтевима). Индикатор у себи садржи: меру нивоа усклађености са европским законодавством за одређене групе производа у области ПГ1-Слобода кретања робе, као и са општим принципима СТО/ТБТ споразума и европског законодавства за стављање производа </w:t>
            </w:r>
          </w:p>
        </w:tc>
      </w:tr>
      <w:tr w:rsidR="00581246" w:rsidRPr="00581246" w14:paraId="25AA5BF4" w14:textId="77777777" w:rsidTr="002034D2">
        <w:tc>
          <w:tcPr>
            <w:tcW w:w="5000" w:type="pct"/>
            <w:gridSpan w:val="7"/>
            <w:shd w:val="clear" w:color="auto" w:fill="D3D3D3"/>
            <w:tcMar>
              <w:top w:w="0" w:type="dxa"/>
              <w:left w:w="0" w:type="dxa"/>
              <w:bottom w:w="0" w:type="dxa"/>
              <w:right w:w="0" w:type="dxa"/>
            </w:tcMar>
            <w:vAlign w:val="center"/>
          </w:tcPr>
          <w:p w14:paraId="628B8B72"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b/>
                <w:sz w:val="16"/>
                <w:lang w:val="sr-Cyrl-RS"/>
              </w:rPr>
              <w:t>ПРОГРАМ: 1505 - Регионални развој</w:t>
            </w:r>
          </w:p>
        </w:tc>
      </w:tr>
      <w:tr w:rsidR="00581246" w:rsidRPr="00581246" w14:paraId="459DECEC" w14:textId="77777777" w:rsidTr="002034D2">
        <w:tc>
          <w:tcPr>
            <w:tcW w:w="5000" w:type="pct"/>
            <w:gridSpan w:val="7"/>
            <w:shd w:val="clear" w:color="auto" w:fill="D3D3D3"/>
            <w:tcMar>
              <w:top w:w="0" w:type="dxa"/>
              <w:left w:w="0" w:type="dxa"/>
              <w:bottom w:w="0" w:type="dxa"/>
              <w:right w:w="0" w:type="dxa"/>
            </w:tcMar>
            <w:vAlign w:val="center"/>
          </w:tcPr>
          <w:p w14:paraId="1396664D"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b/>
                <w:sz w:val="16"/>
                <w:lang w:val="sr-Cyrl-RS"/>
              </w:rPr>
              <w:t>ПРОГРАМ: 1506 - Развој трговине и заштите потрошача</w:t>
            </w:r>
          </w:p>
        </w:tc>
      </w:tr>
      <w:tr w:rsidR="00581246" w:rsidRPr="00581246" w14:paraId="482027EA" w14:textId="77777777" w:rsidTr="002034D2">
        <w:tc>
          <w:tcPr>
            <w:tcW w:w="5000" w:type="pct"/>
            <w:gridSpan w:val="7"/>
            <w:shd w:val="clear" w:color="auto" w:fill="D3D3D3"/>
            <w:tcMar>
              <w:top w:w="0" w:type="dxa"/>
              <w:left w:w="0" w:type="dxa"/>
              <w:bottom w:w="0" w:type="dxa"/>
              <w:right w:w="0" w:type="dxa"/>
            </w:tcMar>
            <w:vAlign w:val="center"/>
          </w:tcPr>
          <w:p w14:paraId="5696FA51"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МИНИСТАРСТВО ТРГОВИНЕ, ТУРИЗМА И ТЕЛЕКОМУНИКАЦИЈА</w:t>
            </w:r>
          </w:p>
        </w:tc>
      </w:tr>
      <w:tr w:rsidR="00581246" w:rsidRPr="00581246" w14:paraId="23B419EA" w14:textId="77777777" w:rsidTr="002034D2">
        <w:tc>
          <w:tcPr>
            <w:tcW w:w="5000" w:type="pct"/>
            <w:gridSpan w:val="7"/>
            <w:tcMar>
              <w:top w:w="0" w:type="dxa"/>
              <w:left w:w="0" w:type="dxa"/>
              <w:bottom w:w="0" w:type="dxa"/>
              <w:right w:w="0" w:type="dxa"/>
            </w:tcMar>
          </w:tcPr>
          <w:p w14:paraId="14A80896" w14:textId="5560DD5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b/>
                <w:sz w:val="16"/>
                <w:lang w:val="sr-Cyrl-RS"/>
              </w:rPr>
              <w:t xml:space="preserve">Образложење спровођења: </w:t>
            </w:r>
            <w:r w:rsidRPr="00581246">
              <w:rPr>
                <w:rFonts w:ascii="Times New Roman" w:hAnsi="Times New Roman" w:cs="Times New Roman"/>
                <w:sz w:val="16"/>
                <w:lang w:val="sr-Cyrl-RS"/>
              </w:rPr>
              <w:t xml:space="preserve">Преговарачка позиција за поглавље 28-заштита потрошача и заштита здравља израђена је у складу са коначним коментарима Европске комисије који су пристигли у априлу 2021. године. С обзиром на достављена финална мишљења релевантних институција уследило је њено усвајање на седници Владе Републике Србије 03. новембра 2021. године. Након тога настављена је процедура давања мишљења </w:t>
            </w:r>
            <w:r w:rsidRPr="00581246">
              <w:rPr>
                <w:rFonts w:ascii="Times New Roman" w:hAnsi="Times New Roman" w:cs="Times New Roman"/>
                <w:sz w:val="16"/>
                <w:lang w:val="sr-Cyrl-RS"/>
              </w:rPr>
              <w:lastRenderedPageBreak/>
              <w:t xml:space="preserve">одбора Народне скупштине Републике Србије на Преговарачку позицију за Поглавље 28–Заштита потрошача и заштита здравља. Чланови Преговарачке групе имали су помоћ експерата са </w:t>
            </w:r>
            <w:r w:rsidR="009D4045">
              <w:rPr>
                <w:rFonts w:ascii="Times New Roman" w:hAnsi="Times New Roman" w:cs="Times New Roman"/>
                <w:sz w:val="16"/>
                <w:lang w:val="sr-Cyrl-RS"/>
              </w:rPr>
              <w:t>ПЛАЦ</w:t>
            </w:r>
            <w:r w:rsidRPr="00581246">
              <w:rPr>
                <w:rFonts w:ascii="Times New Roman" w:hAnsi="Times New Roman" w:cs="Times New Roman"/>
                <w:sz w:val="16"/>
                <w:lang w:val="sr-Cyrl-RS"/>
              </w:rPr>
              <w:t xml:space="preserve"> </w:t>
            </w:r>
            <w:r w:rsidR="009D4045">
              <w:rPr>
                <w:rFonts w:ascii="Times New Roman" w:hAnsi="Times New Roman" w:cs="Times New Roman"/>
                <w:sz w:val="16"/>
                <w:lang w:val="sr-Cyrl-RS"/>
              </w:rPr>
              <w:t>ИИИ</w:t>
            </w:r>
            <w:r w:rsidRPr="00581246">
              <w:rPr>
                <w:rFonts w:ascii="Times New Roman" w:hAnsi="Times New Roman" w:cs="Times New Roman"/>
                <w:sz w:val="16"/>
                <w:lang w:val="sr-Cyrl-RS"/>
              </w:rPr>
              <w:t xml:space="preserve"> пројекта и одржана је радионица о заједничком раду одговорних надлежних органа у области заштите потрошача у складу са Уредбом 2017/2394 Европске уније о прекограничној сарадњи којој су присуствовали представници Министарства трговине, туризма и телекомуникација, Народне банке Србије и Директората цивилног ваздухопловства Републике Србије. Закон о заштити потрошача усвојен је на седници Владе Републике Србије 24. јуна 2021. године и изгласан на заседању Народне скупштине Републике Србије 09. септембра 2021. Почео је са применом 20. децембра 2021. године. У циљу уочавања и отклањања непоштене пословне праксе и неправичних уговорних одредби у Сектору за заштиту потрошача воде се поступци за заштиту колективног интереса потрошача. У 2021. години поднето је четрнаест иницијатива за испитивање повреде колективног интереса потрошача и три захтева за покретање поступка заштите колективног интереса потрошача. Донето је 14 закључака о покретању поступка колективне заштите потрошача, 5 решења о постојању повреде, 2 решења којим је утврђено да нема повреде, 10 решења којим се обуставља поступак, 2 обавештења о непостојању основа да се води поступак.</w:t>
            </w:r>
            <w:r w:rsidR="00605331">
              <w:rPr>
                <w:rFonts w:ascii="Times New Roman" w:hAnsi="Times New Roman" w:cs="Times New Roman"/>
                <w:sz w:val="16"/>
                <w:lang w:val="sr-Cyrl-RS"/>
              </w:rPr>
              <w:t xml:space="preserve"> </w:t>
            </w:r>
            <w:r w:rsidRPr="00581246">
              <w:rPr>
                <w:rFonts w:ascii="Times New Roman" w:hAnsi="Times New Roman" w:cs="Times New Roman"/>
                <w:sz w:val="16"/>
                <w:lang w:val="sr-Cyrl-RS"/>
              </w:rPr>
              <w:t xml:space="preserve">Приоритети у раду тржишне инспекције опредељени су ревидираним Планом рада, који је измењен </w:t>
            </w:r>
            <w:r w:rsidR="00605331">
              <w:rPr>
                <w:rFonts w:ascii="Times New Roman" w:hAnsi="Times New Roman" w:cs="Times New Roman"/>
                <w:sz w:val="16"/>
                <w:lang w:val="sr-Cyrl-RS"/>
              </w:rPr>
              <w:t>због новонастале ситуације изаз</w:t>
            </w:r>
            <w:r w:rsidRPr="00581246">
              <w:rPr>
                <w:rFonts w:ascii="Times New Roman" w:hAnsi="Times New Roman" w:cs="Times New Roman"/>
                <w:sz w:val="16"/>
                <w:lang w:val="sr-Cyrl-RS"/>
              </w:rPr>
              <w:t xml:space="preserve">ване пандемијом, услед заразе </w:t>
            </w:r>
            <w:r w:rsidR="00605331">
              <w:rPr>
                <w:rFonts w:ascii="Times New Roman" w:hAnsi="Times New Roman" w:cs="Times New Roman"/>
                <w:sz w:val="16"/>
                <w:lang w:val="sr-Cyrl-RS"/>
              </w:rPr>
              <w:t>Ц</w:t>
            </w:r>
            <w:r w:rsidR="009D4045">
              <w:rPr>
                <w:rFonts w:ascii="Times New Roman" w:hAnsi="Times New Roman" w:cs="Times New Roman"/>
                <w:sz w:val="16"/>
                <w:lang w:val="sr-Cyrl-RS"/>
              </w:rPr>
              <w:t>овид</w:t>
            </w:r>
            <w:r w:rsidRPr="00581246">
              <w:rPr>
                <w:rFonts w:ascii="Times New Roman" w:hAnsi="Times New Roman" w:cs="Times New Roman"/>
                <w:sz w:val="16"/>
                <w:lang w:val="sr-Cyrl-RS"/>
              </w:rPr>
              <w:t xml:space="preserve"> 19. Тржишна инспекција је извршила 19.236 ванредних  инспекцијских надзора  у контроли придржавања прописаних противепидемијских мера. Извршено је 267 ванредних  инспекцијских надзора над применом Уредбе о ограничењу висине цена основних животних намирница, 449 службених саветодавних посета и 195 ванредних  инспекцијских надзора над применом Уредба о обавезној производњи и промету хлеба од брашна „Т-500”. У циљу спровођења планираних мера Владе РС  настављене су активности у борби против сиве економије у високо ризичним областима трговине, сузбијању и борби против кривотворења и пиратерије, контроли промета и мониторинга квалитета деривата нафте, повлачењу неусаглашених и опозиву опасних производа са тржишта РС, заштити потрошач</w:t>
            </w:r>
            <w:r w:rsidR="009D4045">
              <w:rPr>
                <w:rFonts w:ascii="Times New Roman" w:hAnsi="Times New Roman" w:cs="Times New Roman"/>
                <w:sz w:val="16"/>
                <w:lang w:val="sr-Cyrl-RS"/>
              </w:rPr>
              <w:t>а</w:t>
            </w:r>
            <w:r w:rsidRPr="00581246">
              <w:rPr>
                <w:rFonts w:ascii="Times New Roman" w:hAnsi="Times New Roman" w:cs="Times New Roman"/>
                <w:sz w:val="16"/>
                <w:lang w:val="sr-Cyrl-RS"/>
              </w:rPr>
              <w:t xml:space="preserve">. Као носиоци активности у Ходограму инспекцијског надзора у области сузбијања незаконите трговине путем интернета, идентификовано </w:t>
            </w:r>
            <w:r w:rsidR="009D4045">
              <w:rPr>
                <w:rFonts w:ascii="Times New Roman" w:hAnsi="Times New Roman" w:cs="Times New Roman"/>
                <w:sz w:val="16"/>
                <w:lang w:val="sr-Cyrl-RS"/>
              </w:rPr>
              <w:t>је</w:t>
            </w:r>
            <w:r w:rsidRPr="00581246">
              <w:rPr>
                <w:rFonts w:ascii="Times New Roman" w:hAnsi="Times New Roman" w:cs="Times New Roman"/>
                <w:sz w:val="16"/>
                <w:lang w:val="sr-Cyrl-RS"/>
              </w:rPr>
              <w:t xml:space="preserve"> 28.451 огласних порука које могу довести до недозвољене трговине, 22.989 огласних порука  се односе на повреду права интелектуалне својине,  покренуто </w:t>
            </w:r>
            <w:r w:rsidR="009D4045">
              <w:rPr>
                <w:rFonts w:ascii="Times New Roman" w:hAnsi="Times New Roman" w:cs="Times New Roman"/>
                <w:sz w:val="16"/>
                <w:lang w:val="sr-Cyrl-RS"/>
              </w:rPr>
              <w:t>је</w:t>
            </w:r>
            <w:r w:rsidRPr="00581246">
              <w:rPr>
                <w:rFonts w:ascii="Times New Roman" w:hAnsi="Times New Roman" w:cs="Times New Roman"/>
                <w:sz w:val="16"/>
                <w:lang w:val="sr-Cyrl-RS"/>
              </w:rPr>
              <w:t xml:space="preserve"> 11 инспекцијских надзора у сарадњи са МУП и исти су окончани одузимањем веће количина робе.</w:t>
            </w:r>
            <w:r w:rsidR="00605331">
              <w:rPr>
                <w:rFonts w:ascii="Times New Roman" w:hAnsi="Times New Roman" w:cs="Times New Roman"/>
                <w:sz w:val="16"/>
                <w:lang w:val="sr-Cyrl-RS"/>
              </w:rPr>
              <w:t xml:space="preserve"> </w:t>
            </w:r>
            <w:r w:rsidRPr="00581246">
              <w:rPr>
                <w:rFonts w:ascii="Times New Roman" w:hAnsi="Times New Roman" w:cs="Times New Roman"/>
                <w:sz w:val="16"/>
                <w:lang w:val="sr-Cyrl-RS"/>
              </w:rPr>
              <w:t>Са платформи је уклоњено 11.066 огласа.</w:t>
            </w:r>
            <w:r w:rsidR="00605331">
              <w:rPr>
                <w:rFonts w:ascii="Times New Roman" w:hAnsi="Times New Roman" w:cs="Times New Roman"/>
                <w:sz w:val="16"/>
                <w:lang w:val="sr-Cyrl-RS"/>
              </w:rPr>
              <w:t xml:space="preserve"> Контролом </w:t>
            </w:r>
            <w:r w:rsidRPr="00581246">
              <w:rPr>
                <w:rFonts w:ascii="Times New Roman" w:hAnsi="Times New Roman" w:cs="Times New Roman"/>
                <w:sz w:val="16"/>
                <w:lang w:val="sr-Cyrl-RS"/>
              </w:rPr>
              <w:t>субјеката који нуде робу преко интернета, предузетника са статусом привремене одјаве у АПР,</w:t>
            </w:r>
            <w:r w:rsidR="00605331">
              <w:rPr>
                <w:rFonts w:ascii="Times New Roman" w:hAnsi="Times New Roman" w:cs="Times New Roman"/>
                <w:sz w:val="16"/>
                <w:lang w:val="sr-Cyrl-RS"/>
              </w:rPr>
              <w:t xml:space="preserve"> </w:t>
            </w:r>
            <w:r w:rsidRPr="00581246">
              <w:rPr>
                <w:rFonts w:ascii="Times New Roman" w:hAnsi="Times New Roman" w:cs="Times New Roman"/>
                <w:sz w:val="16"/>
                <w:lang w:val="sr-Cyrl-RS"/>
              </w:rPr>
              <w:t xml:space="preserve">као и субјеката који нуде робу у продајним објектима и пијацама, извршено </w:t>
            </w:r>
            <w:r w:rsidR="009D4045">
              <w:rPr>
                <w:rFonts w:ascii="Times New Roman" w:hAnsi="Times New Roman" w:cs="Times New Roman"/>
                <w:sz w:val="16"/>
                <w:lang w:val="sr-Cyrl-RS"/>
              </w:rPr>
              <w:t>је</w:t>
            </w:r>
            <w:r w:rsidRPr="00581246">
              <w:rPr>
                <w:rFonts w:ascii="Times New Roman" w:hAnsi="Times New Roman" w:cs="Times New Roman"/>
                <w:sz w:val="16"/>
                <w:lang w:val="sr-Cyrl-RS"/>
              </w:rPr>
              <w:t xml:space="preserve"> укупно 5.247  инспекцијских надзора,  изречено је 986  управних мера,</w:t>
            </w:r>
            <w:r w:rsidR="00605331">
              <w:rPr>
                <w:rFonts w:ascii="Times New Roman" w:hAnsi="Times New Roman" w:cs="Times New Roman"/>
                <w:sz w:val="16"/>
                <w:lang w:val="sr-Cyrl-RS"/>
              </w:rPr>
              <w:t xml:space="preserve"> поднето је 417</w:t>
            </w:r>
            <w:r w:rsidRPr="00581246">
              <w:rPr>
                <w:rFonts w:ascii="Times New Roman" w:hAnsi="Times New Roman" w:cs="Times New Roman"/>
                <w:sz w:val="16"/>
                <w:lang w:val="sr-Cyrl-RS"/>
              </w:rPr>
              <w:t xml:space="preserve"> захтева за покретање прекршајног поступка. Одузета је  роба у вредности од  5.657.432 рсд. Извршено је 1.917 надзора код енергетских субјеката, узето 5.498 узорака за маркирање и 3.290  узорака за мониторинг квалитета нафтних деривата. 226 узорака је  са смањеном концентрацијом маркера, 27  узор</w:t>
            </w:r>
            <w:r w:rsidR="009D4045">
              <w:rPr>
                <w:rFonts w:ascii="Times New Roman" w:hAnsi="Times New Roman" w:cs="Times New Roman"/>
                <w:sz w:val="16"/>
                <w:lang w:val="sr-Cyrl-RS"/>
              </w:rPr>
              <w:t>а</w:t>
            </w:r>
            <w:r w:rsidRPr="00581246">
              <w:rPr>
                <w:rFonts w:ascii="Times New Roman" w:hAnsi="Times New Roman" w:cs="Times New Roman"/>
                <w:sz w:val="16"/>
                <w:lang w:val="sr-Cyrl-RS"/>
              </w:rPr>
              <w:t>ка одступа у параметрима квалитета. Ван промета је стављено 26.617 л деривата нафте. Сачињено је 139 извештај</w:t>
            </w:r>
            <w:r w:rsidR="009D4045">
              <w:rPr>
                <w:rFonts w:ascii="Times New Roman" w:hAnsi="Times New Roman" w:cs="Times New Roman"/>
                <w:sz w:val="16"/>
                <w:lang w:val="sr-Cyrl-RS"/>
              </w:rPr>
              <w:t>а</w:t>
            </w:r>
            <w:r w:rsidRPr="00581246">
              <w:rPr>
                <w:rFonts w:ascii="Times New Roman" w:hAnsi="Times New Roman" w:cs="Times New Roman"/>
                <w:sz w:val="16"/>
                <w:lang w:val="sr-Cyrl-RS"/>
              </w:rPr>
              <w:t xml:space="preserve"> и закључака за енергетске субјекте чији објекти испуњавају минималне техничке услове за промет деривата. Извршено је 2.149 инспекцијских надзора у којима је одузето 73.887 комада разне кривотворене робе. На портал НЕПРО постављено је 80 обавештења јавности о опасним производима. По добровољним мерама привредних субјеката са тржишта је привремено повучено и опозвано про</w:t>
            </w:r>
            <w:r w:rsidR="00605331">
              <w:rPr>
                <w:rFonts w:ascii="Times New Roman" w:hAnsi="Times New Roman" w:cs="Times New Roman"/>
                <w:sz w:val="16"/>
                <w:lang w:val="sr-Cyrl-RS"/>
              </w:rPr>
              <w:t>и</w:t>
            </w:r>
            <w:r w:rsidRPr="00581246">
              <w:rPr>
                <w:rFonts w:ascii="Times New Roman" w:hAnsi="Times New Roman" w:cs="Times New Roman"/>
                <w:sz w:val="16"/>
                <w:lang w:val="sr-Cyrl-RS"/>
              </w:rPr>
              <w:t xml:space="preserve">звода у вредности преко 2 милијарде РСД, у циљу отклањања неправилности у односу на безбедносне захтеве. Због непоседовања прописаних ознака и исправа о усаглашености, привремено је забрањена испорука непрехрамбених производа на тржиште Републике Србије  у вредности 43.480.062 РСД. Укупно је извршено је 2.595 службених саветодавних посета, донето је 281 дописа са препорукама о отклањању неправилности. У току наведеног периода услед проглашења болести </w:t>
            </w:r>
            <w:r w:rsidR="009D4045">
              <w:rPr>
                <w:rFonts w:ascii="Times New Roman" w:hAnsi="Times New Roman" w:cs="Times New Roman"/>
                <w:sz w:val="16"/>
                <w:lang w:val="sr-Cyrl-RS"/>
              </w:rPr>
              <w:t>ЦОВИД</w:t>
            </w:r>
            <w:r w:rsidRPr="00581246">
              <w:rPr>
                <w:rFonts w:ascii="Times New Roman" w:hAnsi="Times New Roman" w:cs="Times New Roman"/>
                <w:sz w:val="16"/>
                <w:lang w:val="sr-Cyrl-RS"/>
              </w:rPr>
              <w:t xml:space="preserve">-19 изазване вирусом </w:t>
            </w:r>
            <w:r w:rsidR="009D4045">
              <w:rPr>
                <w:rFonts w:ascii="Times New Roman" w:hAnsi="Times New Roman" w:cs="Times New Roman"/>
                <w:sz w:val="16"/>
                <w:lang w:val="sr-Cyrl-RS"/>
              </w:rPr>
              <w:t>САРС</w:t>
            </w:r>
            <w:r w:rsidRPr="00581246">
              <w:rPr>
                <w:rFonts w:ascii="Times New Roman" w:hAnsi="Times New Roman" w:cs="Times New Roman"/>
                <w:sz w:val="16"/>
                <w:lang w:val="sr-Cyrl-RS"/>
              </w:rPr>
              <w:t>-</w:t>
            </w:r>
            <w:r w:rsidR="009D4045">
              <w:rPr>
                <w:rFonts w:ascii="Times New Roman" w:hAnsi="Times New Roman" w:cs="Times New Roman"/>
                <w:sz w:val="16"/>
                <w:lang w:val="sr-Cyrl-RS"/>
              </w:rPr>
              <w:t>Цов</w:t>
            </w:r>
            <w:r w:rsidRPr="00581246">
              <w:rPr>
                <w:rFonts w:ascii="Times New Roman" w:hAnsi="Times New Roman" w:cs="Times New Roman"/>
                <w:sz w:val="16"/>
                <w:lang w:val="sr-Cyrl-RS"/>
              </w:rPr>
              <w:t>-2, предлагане су привремене мере како би се спречили поремећаји у промету основних животних намирница у циљу спречавања злоупотреба и неоправданог подизања цена ових производа. У 2021. години припремљен је предлог нове Стратегије трговине Републике Србије са акционим планом до 2026. године, Стратегија је прошла јавну расправу, у току је прикупљање мишљења надлежних инс</w:t>
            </w:r>
            <w:r w:rsidR="00E10E9B">
              <w:rPr>
                <w:rFonts w:ascii="Times New Roman" w:hAnsi="Times New Roman" w:cs="Times New Roman"/>
                <w:sz w:val="16"/>
                <w:lang w:val="sr-Cyrl-RS"/>
              </w:rPr>
              <w:t>титуција.</w:t>
            </w:r>
          </w:p>
        </w:tc>
      </w:tr>
      <w:tr w:rsidR="00581246" w:rsidRPr="00581246" w14:paraId="1A904BA9" w14:textId="77777777" w:rsidTr="002034D2">
        <w:tc>
          <w:tcPr>
            <w:tcW w:w="5000" w:type="pct"/>
            <w:gridSpan w:val="7"/>
            <w:shd w:val="clear" w:color="auto" w:fill="D3D3D3"/>
            <w:tcMar>
              <w:top w:w="0" w:type="dxa"/>
              <w:left w:w="0" w:type="dxa"/>
              <w:bottom w:w="0" w:type="dxa"/>
              <w:right w:w="0" w:type="dxa"/>
            </w:tcMar>
            <w:vAlign w:val="center"/>
          </w:tcPr>
          <w:p w14:paraId="4F52DF41" w14:textId="7E1F42A9"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lastRenderedPageBreak/>
              <w:t>Циљ 1: Осиг</w:t>
            </w:r>
            <w:r w:rsidR="00605331">
              <w:rPr>
                <w:rFonts w:ascii="Times New Roman" w:hAnsi="Times New Roman" w:cs="Times New Roman"/>
                <w:b/>
                <w:sz w:val="16"/>
                <w:lang w:val="sr-Cyrl-RS"/>
              </w:rPr>
              <w:t>урање праведног и сигурног функц</w:t>
            </w:r>
            <w:r w:rsidRPr="00581246">
              <w:rPr>
                <w:rFonts w:ascii="Times New Roman" w:hAnsi="Times New Roman" w:cs="Times New Roman"/>
                <w:b/>
                <w:sz w:val="16"/>
                <w:lang w:val="sr-Cyrl-RS"/>
              </w:rPr>
              <w:t>ионисања тржишта</w:t>
            </w:r>
          </w:p>
        </w:tc>
      </w:tr>
      <w:tr w:rsidR="00581246" w:rsidRPr="00581246" w14:paraId="71C20924" w14:textId="77777777" w:rsidTr="002034D2">
        <w:tc>
          <w:tcPr>
            <w:tcW w:w="1478" w:type="pct"/>
            <w:shd w:val="clear" w:color="auto" w:fill="D3D3D3"/>
            <w:tcMar>
              <w:top w:w="0" w:type="dxa"/>
              <w:left w:w="0" w:type="dxa"/>
              <w:bottom w:w="0" w:type="dxa"/>
              <w:right w:w="0" w:type="dxa"/>
            </w:tcMar>
            <w:vAlign w:val="center"/>
          </w:tcPr>
          <w:p w14:paraId="2CB349D8"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Назив индикатора</w:t>
            </w:r>
          </w:p>
        </w:tc>
        <w:tc>
          <w:tcPr>
            <w:tcW w:w="493" w:type="pct"/>
            <w:shd w:val="clear" w:color="auto" w:fill="D3D3D3"/>
            <w:tcMar>
              <w:top w:w="0" w:type="dxa"/>
              <w:left w:w="0" w:type="dxa"/>
              <w:bottom w:w="0" w:type="dxa"/>
              <w:right w:w="0" w:type="dxa"/>
            </w:tcMar>
            <w:vAlign w:val="center"/>
          </w:tcPr>
          <w:p w14:paraId="7524A6D4"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Јединица мере</w:t>
            </w:r>
          </w:p>
        </w:tc>
        <w:tc>
          <w:tcPr>
            <w:tcW w:w="263" w:type="pct"/>
            <w:shd w:val="clear" w:color="auto" w:fill="D3D3D3"/>
            <w:tcMar>
              <w:top w:w="0" w:type="dxa"/>
              <w:left w:w="0" w:type="dxa"/>
              <w:bottom w:w="0" w:type="dxa"/>
              <w:right w:w="0" w:type="dxa"/>
            </w:tcMar>
            <w:vAlign w:val="center"/>
          </w:tcPr>
          <w:p w14:paraId="1A20F82C"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година</w:t>
            </w:r>
          </w:p>
        </w:tc>
        <w:tc>
          <w:tcPr>
            <w:tcW w:w="511" w:type="pct"/>
            <w:shd w:val="clear" w:color="auto" w:fill="D3D3D3"/>
            <w:tcMar>
              <w:top w:w="0" w:type="dxa"/>
              <w:left w:w="0" w:type="dxa"/>
              <w:bottom w:w="0" w:type="dxa"/>
              <w:right w:w="0" w:type="dxa"/>
            </w:tcMar>
            <w:vAlign w:val="center"/>
          </w:tcPr>
          <w:p w14:paraId="7DDD6BD9"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вредност</w:t>
            </w:r>
          </w:p>
        </w:tc>
        <w:tc>
          <w:tcPr>
            <w:tcW w:w="352" w:type="pct"/>
            <w:shd w:val="clear" w:color="auto" w:fill="D3D3D3"/>
            <w:tcMar>
              <w:top w:w="0" w:type="dxa"/>
              <w:left w:w="0" w:type="dxa"/>
              <w:bottom w:w="0" w:type="dxa"/>
              <w:right w:w="0" w:type="dxa"/>
            </w:tcMar>
            <w:vAlign w:val="center"/>
          </w:tcPr>
          <w:p w14:paraId="327F690E"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Циљна вредност у 2021. год.</w:t>
            </w:r>
          </w:p>
        </w:tc>
        <w:tc>
          <w:tcPr>
            <w:tcW w:w="422" w:type="pct"/>
            <w:shd w:val="clear" w:color="auto" w:fill="D3D3D3"/>
            <w:tcMar>
              <w:top w:w="0" w:type="dxa"/>
              <w:left w:w="0" w:type="dxa"/>
              <w:bottom w:w="0" w:type="dxa"/>
              <w:right w:w="0" w:type="dxa"/>
            </w:tcMar>
            <w:vAlign w:val="center"/>
          </w:tcPr>
          <w:p w14:paraId="5CEE166D"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Остварена вредност у 2021. год.</w:t>
            </w:r>
          </w:p>
        </w:tc>
        <w:tc>
          <w:tcPr>
            <w:tcW w:w="1480" w:type="pct"/>
            <w:shd w:val="clear" w:color="auto" w:fill="D3D3D3"/>
            <w:tcMar>
              <w:top w:w="0" w:type="dxa"/>
              <w:left w:w="0" w:type="dxa"/>
              <w:bottom w:w="0" w:type="dxa"/>
              <w:right w:w="0" w:type="dxa"/>
            </w:tcMar>
            <w:vAlign w:val="center"/>
          </w:tcPr>
          <w:p w14:paraId="34DF335B"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Образложење одступања од планске вредности</w:t>
            </w:r>
          </w:p>
        </w:tc>
      </w:tr>
      <w:tr w:rsidR="00581246" w:rsidRPr="00581246" w14:paraId="17F7D820" w14:textId="77777777" w:rsidTr="002034D2">
        <w:tc>
          <w:tcPr>
            <w:tcW w:w="1478" w:type="pct"/>
            <w:tcMar>
              <w:top w:w="0" w:type="dxa"/>
              <w:left w:w="0" w:type="dxa"/>
              <w:bottom w:w="0" w:type="dxa"/>
              <w:right w:w="0" w:type="dxa"/>
            </w:tcMar>
          </w:tcPr>
          <w:p w14:paraId="3BE5972D"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1. Број едукативних семинара и радионица</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Извештај о раду МТТТ; Листа присуства на семинарима, саветовањима и радионицама</w:t>
            </w:r>
          </w:p>
        </w:tc>
        <w:tc>
          <w:tcPr>
            <w:tcW w:w="493" w:type="pct"/>
            <w:tcMar>
              <w:top w:w="0" w:type="dxa"/>
              <w:left w:w="0" w:type="dxa"/>
              <w:bottom w:w="0" w:type="dxa"/>
              <w:right w:w="0" w:type="dxa"/>
            </w:tcMar>
            <w:vAlign w:val="center"/>
          </w:tcPr>
          <w:p w14:paraId="71E55ECE" w14:textId="20BD2160"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Бр</w:t>
            </w:r>
            <w:r w:rsidR="009D4045">
              <w:rPr>
                <w:rFonts w:ascii="Times New Roman" w:hAnsi="Times New Roman" w:cs="Times New Roman"/>
                <w:sz w:val="16"/>
                <w:lang w:val="sr-Cyrl-RS"/>
              </w:rPr>
              <w:t>ој</w:t>
            </w:r>
            <w:r w:rsidRPr="00581246">
              <w:rPr>
                <w:rFonts w:ascii="Times New Roman" w:hAnsi="Times New Roman" w:cs="Times New Roman"/>
                <w:sz w:val="16"/>
                <w:lang w:val="sr-Cyrl-RS"/>
              </w:rPr>
              <w:t xml:space="preserve"> </w:t>
            </w:r>
          </w:p>
        </w:tc>
        <w:tc>
          <w:tcPr>
            <w:tcW w:w="263" w:type="pct"/>
            <w:tcMar>
              <w:top w:w="0" w:type="dxa"/>
              <w:left w:w="0" w:type="dxa"/>
              <w:bottom w:w="0" w:type="dxa"/>
              <w:right w:w="0" w:type="dxa"/>
            </w:tcMar>
            <w:vAlign w:val="center"/>
          </w:tcPr>
          <w:p w14:paraId="0772ED4A"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2016</w:t>
            </w:r>
          </w:p>
        </w:tc>
        <w:tc>
          <w:tcPr>
            <w:tcW w:w="511" w:type="pct"/>
            <w:tcMar>
              <w:top w:w="0" w:type="dxa"/>
              <w:left w:w="0" w:type="dxa"/>
              <w:bottom w:w="0" w:type="dxa"/>
              <w:right w:w="0" w:type="dxa"/>
            </w:tcMar>
            <w:vAlign w:val="center"/>
          </w:tcPr>
          <w:p w14:paraId="5F05EB73"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3</w:t>
            </w:r>
          </w:p>
        </w:tc>
        <w:tc>
          <w:tcPr>
            <w:tcW w:w="352" w:type="pct"/>
            <w:tcMar>
              <w:top w:w="0" w:type="dxa"/>
              <w:left w:w="0" w:type="dxa"/>
              <w:bottom w:w="0" w:type="dxa"/>
              <w:right w:w="0" w:type="dxa"/>
            </w:tcMar>
            <w:vAlign w:val="center"/>
          </w:tcPr>
          <w:p w14:paraId="01268421"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3</w:t>
            </w:r>
          </w:p>
        </w:tc>
        <w:tc>
          <w:tcPr>
            <w:tcW w:w="422" w:type="pct"/>
            <w:tcMar>
              <w:top w:w="0" w:type="dxa"/>
              <w:left w:w="0" w:type="dxa"/>
              <w:bottom w:w="0" w:type="dxa"/>
              <w:right w:w="0" w:type="dxa"/>
            </w:tcMar>
            <w:vAlign w:val="center"/>
          </w:tcPr>
          <w:p w14:paraId="3DA7A84D"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3</w:t>
            </w:r>
          </w:p>
        </w:tc>
        <w:tc>
          <w:tcPr>
            <w:tcW w:w="1480" w:type="pct"/>
            <w:tcMar>
              <w:top w:w="0" w:type="dxa"/>
              <w:left w:w="0" w:type="dxa"/>
              <w:bottom w:w="0" w:type="dxa"/>
              <w:right w:w="0" w:type="dxa"/>
            </w:tcMar>
            <w:vAlign w:val="center"/>
          </w:tcPr>
          <w:p w14:paraId="63F0624C"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w:t>
            </w:r>
          </w:p>
        </w:tc>
      </w:tr>
      <w:tr w:rsidR="00581246" w:rsidRPr="00581246" w14:paraId="5492374C" w14:textId="77777777" w:rsidTr="002034D2">
        <w:tc>
          <w:tcPr>
            <w:tcW w:w="5000" w:type="pct"/>
            <w:gridSpan w:val="7"/>
            <w:shd w:val="clear" w:color="auto" w:fill="D3D3D3"/>
            <w:tcMar>
              <w:top w:w="0" w:type="dxa"/>
              <w:left w:w="0" w:type="dxa"/>
              <w:bottom w:w="0" w:type="dxa"/>
              <w:right w:w="0" w:type="dxa"/>
            </w:tcMar>
            <w:vAlign w:val="center"/>
          </w:tcPr>
          <w:p w14:paraId="1A2B074A"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 2: Обезбеђење заштите потрошача и унапређење система заштите потрошача у складу са стандардима и праксом ЕУ</w:t>
            </w:r>
          </w:p>
        </w:tc>
      </w:tr>
      <w:tr w:rsidR="00581246" w:rsidRPr="00581246" w14:paraId="44A438BC" w14:textId="77777777" w:rsidTr="002034D2">
        <w:tc>
          <w:tcPr>
            <w:tcW w:w="1478" w:type="pct"/>
            <w:shd w:val="clear" w:color="auto" w:fill="D3D3D3"/>
            <w:tcMar>
              <w:top w:w="0" w:type="dxa"/>
              <w:left w:w="0" w:type="dxa"/>
              <w:bottom w:w="0" w:type="dxa"/>
              <w:right w:w="0" w:type="dxa"/>
            </w:tcMar>
            <w:vAlign w:val="center"/>
          </w:tcPr>
          <w:p w14:paraId="08604304"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Назив индикатора</w:t>
            </w:r>
          </w:p>
        </w:tc>
        <w:tc>
          <w:tcPr>
            <w:tcW w:w="493" w:type="pct"/>
            <w:shd w:val="clear" w:color="auto" w:fill="D3D3D3"/>
            <w:tcMar>
              <w:top w:w="0" w:type="dxa"/>
              <w:left w:w="0" w:type="dxa"/>
              <w:bottom w:w="0" w:type="dxa"/>
              <w:right w:w="0" w:type="dxa"/>
            </w:tcMar>
            <w:vAlign w:val="center"/>
          </w:tcPr>
          <w:p w14:paraId="6FF7B336"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Јединица мере</w:t>
            </w:r>
          </w:p>
        </w:tc>
        <w:tc>
          <w:tcPr>
            <w:tcW w:w="263" w:type="pct"/>
            <w:shd w:val="clear" w:color="auto" w:fill="D3D3D3"/>
            <w:tcMar>
              <w:top w:w="0" w:type="dxa"/>
              <w:left w:w="0" w:type="dxa"/>
              <w:bottom w:w="0" w:type="dxa"/>
              <w:right w:w="0" w:type="dxa"/>
            </w:tcMar>
            <w:vAlign w:val="center"/>
          </w:tcPr>
          <w:p w14:paraId="0CA318C1"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година</w:t>
            </w:r>
          </w:p>
        </w:tc>
        <w:tc>
          <w:tcPr>
            <w:tcW w:w="511" w:type="pct"/>
            <w:shd w:val="clear" w:color="auto" w:fill="D3D3D3"/>
            <w:tcMar>
              <w:top w:w="0" w:type="dxa"/>
              <w:left w:w="0" w:type="dxa"/>
              <w:bottom w:w="0" w:type="dxa"/>
              <w:right w:w="0" w:type="dxa"/>
            </w:tcMar>
            <w:vAlign w:val="center"/>
          </w:tcPr>
          <w:p w14:paraId="67F95A96"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вредност</w:t>
            </w:r>
          </w:p>
        </w:tc>
        <w:tc>
          <w:tcPr>
            <w:tcW w:w="352" w:type="pct"/>
            <w:shd w:val="clear" w:color="auto" w:fill="D3D3D3"/>
            <w:tcMar>
              <w:top w:w="0" w:type="dxa"/>
              <w:left w:w="0" w:type="dxa"/>
              <w:bottom w:w="0" w:type="dxa"/>
              <w:right w:w="0" w:type="dxa"/>
            </w:tcMar>
            <w:vAlign w:val="center"/>
          </w:tcPr>
          <w:p w14:paraId="6415085A"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Циљна вредност у 2021. год.</w:t>
            </w:r>
          </w:p>
        </w:tc>
        <w:tc>
          <w:tcPr>
            <w:tcW w:w="422" w:type="pct"/>
            <w:shd w:val="clear" w:color="auto" w:fill="D3D3D3"/>
            <w:tcMar>
              <w:top w:w="0" w:type="dxa"/>
              <w:left w:w="0" w:type="dxa"/>
              <w:bottom w:w="0" w:type="dxa"/>
              <w:right w:w="0" w:type="dxa"/>
            </w:tcMar>
            <w:vAlign w:val="center"/>
          </w:tcPr>
          <w:p w14:paraId="15EE5910"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Остварена вредност у 2021. год.</w:t>
            </w:r>
          </w:p>
        </w:tc>
        <w:tc>
          <w:tcPr>
            <w:tcW w:w="1480" w:type="pct"/>
            <w:shd w:val="clear" w:color="auto" w:fill="D3D3D3"/>
            <w:tcMar>
              <w:top w:w="0" w:type="dxa"/>
              <w:left w:w="0" w:type="dxa"/>
              <w:bottom w:w="0" w:type="dxa"/>
              <w:right w:w="0" w:type="dxa"/>
            </w:tcMar>
            <w:vAlign w:val="center"/>
          </w:tcPr>
          <w:p w14:paraId="73DB71A8"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Образложење одступања од планске вредности</w:t>
            </w:r>
          </w:p>
        </w:tc>
      </w:tr>
      <w:tr w:rsidR="00581246" w:rsidRPr="00581246" w14:paraId="2BD96A83" w14:textId="77777777" w:rsidTr="002034D2">
        <w:tc>
          <w:tcPr>
            <w:tcW w:w="1478" w:type="pct"/>
            <w:tcMar>
              <w:top w:w="0" w:type="dxa"/>
              <w:left w:w="0" w:type="dxa"/>
              <w:bottom w:w="0" w:type="dxa"/>
              <w:right w:w="0" w:type="dxa"/>
            </w:tcMar>
          </w:tcPr>
          <w:p w14:paraId="6B216421"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1. Број поступака заштите колективног интереса потрошача</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Извештај о раду МТТТ</w:t>
            </w:r>
          </w:p>
        </w:tc>
        <w:tc>
          <w:tcPr>
            <w:tcW w:w="493" w:type="pct"/>
            <w:tcMar>
              <w:top w:w="0" w:type="dxa"/>
              <w:left w:w="0" w:type="dxa"/>
              <w:bottom w:w="0" w:type="dxa"/>
              <w:right w:w="0" w:type="dxa"/>
            </w:tcMar>
            <w:vAlign w:val="center"/>
          </w:tcPr>
          <w:p w14:paraId="7B0B2C0A"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Број</w:t>
            </w:r>
          </w:p>
        </w:tc>
        <w:tc>
          <w:tcPr>
            <w:tcW w:w="263" w:type="pct"/>
            <w:tcMar>
              <w:top w:w="0" w:type="dxa"/>
              <w:left w:w="0" w:type="dxa"/>
              <w:bottom w:w="0" w:type="dxa"/>
              <w:right w:w="0" w:type="dxa"/>
            </w:tcMar>
            <w:vAlign w:val="center"/>
          </w:tcPr>
          <w:p w14:paraId="76A564C1"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2016</w:t>
            </w:r>
          </w:p>
        </w:tc>
        <w:tc>
          <w:tcPr>
            <w:tcW w:w="511" w:type="pct"/>
            <w:tcMar>
              <w:top w:w="0" w:type="dxa"/>
              <w:left w:w="0" w:type="dxa"/>
              <w:bottom w:w="0" w:type="dxa"/>
              <w:right w:w="0" w:type="dxa"/>
            </w:tcMar>
            <w:vAlign w:val="center"/>
          </w:tcPr>
          <w:p w14:paraId="42173A52"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16</w:t>
            </w:r>
          </w:p>
        </w:tc>
        <w:tc>
          <w:tcPr>
            <w:tcW w:w="352" w:type="pct"/>
            <w:tcMar>
              <w:top w:w="0" w:type="dxa"/>
              <w:left w:w="0" w:type="dxa"/>
              <w:bottom w:w="0" w:type="dxa"/>
              <w:right w:w="0" w:type="dxa"/>
            </w:tcMar>
            <w:vAlign w:val="center"/>
          </w:tcPr>
          <w:p w14:paraId="10253F86"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19</w:t>
            </w:r>
          </w:p>
        </w:tc>
        <w:tc>
          <w:tcPr>
            <w:tcW w:w="422" w:type="pct"/>
            <w:tcMar>
              <w:top w:w="0" w:type="dxa"/>
              <w:left w:w="0" w:type="dxa"/>
              <w:bottom w:w="0" w:type="dxa"/>
              <w:right w:w="0" w:type="dxa"/>
            </w:tcMar>
            <w:vAlign w:val="center"/>
          </w:tcPr>
          <w:p w14:paraId="0002A218"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w:t>
            </w:r>
          </w:p>
        </w:tc>
        <w:tc>
          <w:tcPr>
            <w:tcW w:w="1480" w:type="pct"/>
            <w:tcMar>
              <w:top w:w="0" w:type="dxa"/>
              <w:left w:w="0" w:type="dxa"/>
              <w:bottom w:w="0" w:type="dxa"/>
              <w:right w:w="0" w:type="dxa"/>
            </w:tcMar>
            <w:vAlign w:val="center"/>
          </w:tcPr>
          <w:p w14:paraId="00111EDB"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w:t>
            </w:r>
          </w:p>
        </w:tc>
      </w:tr>
      <w:tr w:rsidR="00581246" w:rsidRPr="00581246" w14:paraId="77AF3B95" w14:textId="77777777" w:rsidTr="002034D2">
        <w:tc>
          <w:tcPr>
            <w:tcW w:w="1478" w:type="pct"/>
            <w:tcMar>
              <w:top w:w="0" w:type="dxa"/>
              <w:left w:w="0" w:type="dxa"/>
              <w:bottom w:w="0" w:type="dxa"/>
              <w:right w:w="0" w:type="dxa"/>
            </w:tcMar>
          </w:tcPr>
          <w:p w14:paraId="4ED7F8AE"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2.  Број поступака заштите колективног интереса потрошача</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Извештај о раду МТТТ</w:t>
            </w:r>
          </w:p>
        </w:tc>
        <w:tc>
          <w:tcPr>
            <w:tcW w:w="493" w:type="pct"/>
            <w:tcMar>
              <w:top w:w="0" w:type="dxa"/>
              <w:left w:w="0" w:type="dxa"/>
              <w:bottom w:w="0" w:type="dxa"/>
              <w:right w:w="0" w:type="dxa"/>
            </w:tcMar>
            <w:vAlign w:val="center"/>
          </w:tcPr>
          <w:p w14:paraId="4E6C1708"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Број</w:t>
            </w:r>
          </w:p>
        </w:tc>
        <w:tc>
          <w:tcPr>
            <w:tcW w:w="263" w:type="pct"/>
            <w:tcMar>
              <w:top w:w="0" w:type="dxa"/>
              <w:left w:w="0" w:type="dxa"/>
              <w:bottom w:w="0" w:type="dxa"/>
              <w:right w:w="0" w:type="dxa"/>
            </w:tcMar>
            <w:vAlign w:val="center"/>
          </w:tcPr>
          <w:p w14:paraId="23BC765C"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2016</w:t>
            </w:r>
          </w:p>
        </w:tc>
        <w:tc>
          <w:tcPr>
            <w:tcW w:w="511" w:type="pct"/>
            <w:tcMar>
              <w:top w:w="0" w:type="dxa"/>
              <w:left w:w="0" w:type="dxa"/>
              <w:bottom w:w="0" w:type="dxa"/>
              <w:right w:w="0" w:type="dxa"/>
            </w:tcMar>
            <w:vAlign w:val="center"/>
          </w:tcPr>
          <w:p w14:paraId="101562D8"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16</w:t>
            </w:r>
          </w:p>
        </w:tc>
        <w:tc>
          <w:tcPr>
            <w:tcW w:w="352" w:type="pct"/>
            <w:tcMar>
              <w:top w:w="0" w:type="dxa"/>
              <w:left w:w="0" w:type="dxa"/>
              <w:bottom w:w="0" w:type="dxa"/>
              <w:right w:w="0" w:type="dxa"/>
            </w:tcMar>
            <w:vAlign w:val="center"/>
          </w:tcPr>
          <w:p w14:paraId="1F7DAD85"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19</w:t>
            </w:r>
          </w:p>
        </w:tc>
        <w:tc>
          <w:tcPr>
            <w:tcW w:w="422" w:type="pct"/>
            <w:tcMar>
              <w:top w:w="0" w:type="dxa"/>
              <w:left w:w="0" w:type="dxa"/>
              <w:bottom w:w="0" w:type="dxa"/>
              <w:right w:w="0" w:type="dxa"/>
            </w:tcMar>
            <w:vAlign w:val="center"/>
          </w:tcPr>
          <w:p w14:paraId="337691DF"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17</w:t>
            </w:r>
          </w:p>
        </w:tc>
        <w:tc>
          <w:tcPr>
            <w:tcW w:w="1480" w:type="pct"/>
            <w:tcMar>
              <w:top w:w="0" w:type="dxa"/>
              <w:left w:w="0" w:type="dxa"/>
              <w:bottom w:w="0" w:type="dxa"/>
              <w:right w:w="0" w:type="dxa"/>
            </w:tcMar>
            <w:vAlign w:val="center"/>
          </w:tcPr>
          <w:p w14:paraId="66C6E795" w14:textId="00C3770A"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Закон о заштити потрошача усвојен је на седници Владе Републике Србије 24. јуна 2021. године и изгласан на заседању Народне скупштине Републике Србије 09. септембра 2021. године. Закон о заштити потрошача („Службени гласник РС“, број 88/21) почео је са применом 20. децембра 2021. године. У циљу уочавања и отклањања непоштене пословне праксе и неправичних уговорних одредби у Сектору за заштиту потрошача воде се поступци за заштиту колективног интереса потрошача. У 2021. години поднето је четрнаес</w:t>
            </w:r>
            <w:r w:rsidR="00605331">
              <w:rPr>
                <w:rFonts w:ascii="Times New Roman" w:hAnsi="Times New Roman" w:cs="Times New Roman"/>
                <w:sz w:val="16"/>
                <w:lang w:val="sr-Cyrl-RS"/>
              </w:rPr>
              <w:t>т.</w:t>
            </w:r>
          </w:p>
        </w:tc>
      </w:tr>
      <w:tr w:rsidR="00581246" w:rsidRPr="00581246" w14:paraId="1E196EFE" w14:textId="77777777" w:rsidTr="002034D2">
        <w:tc>
          <w:tcPr>
            <w:tcW w:w="5000" w:type="pct"/>
            <w:gridSpan w:val="7"/>
            <w:shd w:val="clear" w:color="auto" w:fill="D3D3D3"/>
            <w:tcMar>
              <w:top w:w="0" w:type="dxa"/>
              <w:left w:w="0" w:type="dxa"/>
              <w:bottom w:w="0" w:type="dxa"/>
              <w:right w:w="0" w:type="dxa"/>
            </w:tcMar>
            <w:vAlign w:val="center"/>
          </w:tcPr>
          <w:p w14:paraId="188DB805"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 3: Сузбијање сиве економије у области трговине и усклађивање активности трговаца са прописима</w:t>
            </w:r>
          </w:p>
        </w:tc>
      </w:tr>
      <w:tr w:rsidR="00581246" w:rsidRPr="00581246" w14:paraId="3CA10569" w14:textId="77777777" w:rsidTr="002034D2">
        <w:tc>
          <w:tcPr>
            <w:tcW w:w="1478" w:type="pct"/>
            <w:shd w:val="clear" w:color="auto" w:fill="D3D3D3"/>
            <w:tcMar>
              <w:top w:w="0" w:type="dxa"/>
              <w:left w:w="0" w:type="dxa"/>
              <w:bottom w:w="0" w:type="dxa"/>
              <w:right w:w="0" w:type="dxa"/>
            </w:tcMar>
            <w:vAlign w:val="center"/>
          </w:tcPr>
          <w:p w14:paraId="50C3C969"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Назив индикатора</w:t>
            </w:r>
          </w:p>
        </w:tc>
        <w:tc>
          <w:tcPr>
            <w:tcW w:w="493" w:type="pct"/>
            <w:shd w:val="clear" w:color="auto" w:fill="D3D3D3"/>
            <w:tcMar>
              <w:top w:w="0" w:type="dxa"/>
              <w:left w:w="0" w:type="dxa"/>
              <w:bottom w:w="0" w:type="dxa"/>
              <w:right w:w="0" w:type="dxa"/>
            </w:tcMar>
            <w:vAlign w:val="center"/>
          </w:tcPr>
          <w:p w14:paraId="02129166"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Јединица мере</w:t>
            </w:r>
          </w:p>
        </w:tc>
        <w:tc>
          <w:tcPr>
            <w:tcW w:w="263" w:type="pct"/>
            <w:shd w:val="clear" w:color="auto" w:fill="D3D3D3"/>
            <w:tcMar>
              <w:top w:w="0" w:type="dxa"/>
              <w:left w:w="0" w:type="dxa"/>
              <w:bottom w:w="0" w:type="dxa"/>
              <w:right w:w="0" w:type="dxa"/>
            </w:tcMar>
            <w:vAlign w:val="center"/>
          </w:tcPr>
          <w:p w14:paraId="1D6097C6"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година</w:t>
            </w:r>
          </w:p>
        </w:tc>
        <w:tc>
          <w:tcPr>
            <w:tcW w:w="511" w:type="pct"/>
            <w:shd w:val="clear" w:color="auto" w:fill="D3D3D3"/>
            <w:tcMar>
              <w:top w:w="0" w:type="dxa"/>
              <w:left w:w="0" w:type="dxa"/>
              <w:bottom w:w="0" w:type="dxa"/>
              <w:right w:w="0" w:type="dxa"/>
            </w:tcMar>
            <w:vAlign w:val="center"/>
          </w:tcPr>
          <w:p w14:paraId="1DAB56BC"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вредност</w:t>
            </w:r>
          </w:p>
        </w:tc>
        <w:tc>
          <w:tcPr>
            <w:tcW w:w="352" w:type="pct"/>
            <w:shd w:val="clear" w:color="auto" w:fill="D3D3D3"/>
            <w:tcMar>
              <w:top w:w="0" w:type="dxa"/>
              <w:left w:w="0" w:type="dxa"/>
              <w:bottom w:w="0" w:type="dxa"/>
              <w:right w:w="0" w:type="dxa"/>
            </w:tcMar>
            <w:vAlign w:val="center"/>
          </w:tcPr>
          <w:p w14:paraId="512B1F92"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Циљна вредност у 2021. год.</w:t>
            </w:r>
          </w:p>
        </w:tc>
        <w:tc>
          <w:tcPr>
            <w:tcW w:w="422" w:type="pct"/>
            <w:shd w:val="clear" w:color="auto" w:fill="D3D3D3"/>
            <w:tcMar>
              <w:top w:w="0" w:type="dxa"/>
              <w:left w:w="0" w:type="dxa"/>
              <w:bottom w:w="0" w:type="dxa"/>
              <w:right w:w="0" w:type="dxa"/>
            </w:tcMar>
            <w:vAlign w:val="center"/>
          </w:tcPr>
          <w:p w14:paraId="7E67037F"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Остварена вредност у 2021. год.</w:t>
            </w:r>
          </w:p>
        </w:tc>
        <w:tc>
          <w:tcPr>
            <w:tcW w:w="1480" w:type="pct"/>
            <w:shd w:val="clear" w:color="auto" w:fill="D3D3D3"/>
            <w:tcMar>
              <w:top w:w="0" w:type="dxa"/>
              <w:left w:w="0" w:type="dxa"/>
              <w:bottom w:w="0" w:type="dxa"/>
              <w:right w:w="0" w:type="dxa"/>
            </w:tcMar>
            <w:vAlign w:val="center"/>
          </w:tcPr>
          <w:p w14:paraId="50FE08B6"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Образложење одступања од планске вредности</w:t>
            </w:r>
          </w:p>
        </w:tc>
      </w:tr>
      <w:tr w:rsidR="00581246" w:rsidRPr="00581246" w14:paraId="1270B27A" w14:textId="77777777" w:rsidTr="002034D2">
        <w:tc>
          <w:tcPr>
            <w:tcW w:w="1478" w:type="pct"/>
            <w:tcMar>
              <w:top w:w="0" w:type="dxa"/>
              <w:left w:w="0" w:type="dxa"/>
              <w:bottom w:w="0" w:type="dxa"/>
              <w:right w:w="0" w:type="dxa"/>
            </w:tcMar>
          </w:tcPr>
          <w:p w14:paraId="08595814"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1. Број изречених мера за упис у АПР и друге регистре</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 xml:space="preserve">Извор верификације: Извештај о раду СТИ, Извештај Координационе комисије </w:t>
            </w:r>
          </w:p>
        </w:tc>
        <w:tc>
          <w:tcPr>
            <w:tcW w:w="493" w:type="pct"/>
            <w:tcMar>
              <w:top w:w="0" w:type="dxa"/>
              <w:left w:w="0" w:type="dxa"/>
              <w:bottom w:w="0" w:type="dxa"/>
              <w:right w:w="0" w:type="dxa"/>
            </w:tcMar>
            <w:vAlign w:val="center"/>
          </w:tcPr>
          <w:p w14:paraId="66949CF4"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Број</w:t>
            </w:r>
          </w:p>
        </w:tc>
        <w:tc>
          <w:tcPr>
            <w:tcW w:w="263" w:type="pct"/>
            <w:tcMar>
              <w:top w:w="0" w:type="dxa"/>
              <w:left w:w="0" w:type="dxa"/>
              <w:bottom w:w="0" w:type="dxa"/>
              <w:right w:w="0" w:type="dxa"/>
            </w:tcMar>
            <w:vAlign w:val="center"/>
          </w:tcPr>
          <w:p w14:paraId="6E56247D"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2016</w:t>
            </w:r>
          </w:p>
        </w:tc>
        <w:tc>
          <w:tcPr>
            <w:tcW w:w="511" w:type="pct"/>
            <w:tcMar>
              <w:top w:w="0" w:type="dxa"/>
              <w:left w:w="0" w:type="dxa"/>
              <w:bottom w:w="0" w:type="dxa"/>
              <w:right w:w="0" w:type="dxa"/>
            </w:tcMar>
            <w:vAlign w:val="center"/>
          </w:tcPr>
          <w:p w14:paraId="79C2C62B"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800</w:t>
            </w:r>
          </w:p>
        </w:tc>
        <w:tc>
          <w:tcPr>
            <w:tcW w:w="352" w:type="pct"/>
            <w:tcMar>
              <w:top w:w="0" w:type="dxa"/>
              <w:left w:w="0" w:type="dxa"/>
              <w:bottom w:w="0" w:type="dxa"/>
              <w:right w:w="0" w:type="dxa"/>
            </w:tcMar>
            <w:vAlign w:val="center"/>
          </w:tcPr>
          <w:p w14:paraId="40395C14"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500</w:t>
            </w:r>
          </w:p>
        </w:tc>
        <w:tc>
          <w:tcPr>
            <w:tcW w:w="422" w:type="pct"/>
            <w:tcMar>
              <w:top w:w="0" w:type="dxa"/>
              <w:left w:w="0" w:type="dxa"/>
              <w:bottom w:w="0" w:type="dxa"/>
              <w:right w:w="0" w:type="dxa"/>
            </w:tcMar>
            <w:vAlign w:val="center"/>
          </w:tcPr>
          <w:p w14:paraId="738E39DD"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570</w:t>
            </w:r>
          </w:p>
        </w:tc>
        <w:tc>
          <w:tcPr>
            <w:tcW w:w="1480" w:type="pct"/>
            <w:tcMar>
              <w:top w:w="0" w:type="dxa"/>
              <w:left w:w="0" w:type="dxa"/>
              <w:bottom w:w="0" w:type="dxa"/>
              <w:right w:w="0" w:type="dxa"/>
            </w:tcMar>
            <w:vAlign w:val="center"/>
          </w:tcPr>
          <w:p w14:paraId="324EC1E1"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Незнатно одступање је настало услед великог броја поднесака који су се значајним делом односили на нерегистроване субјекте.</w:t>
            </w:r>
          </w:p>
        </w:tc>
      </w:tr>
      <w:tr w:rsidR="00581246" w:rsidRPr="00581246" w14:paraId="2A881CFE" w14:textId="77777777" w:rsidTr="002034D2">
        <w:tc>
          <w:tcPr>
            <w:tcW w:w="1478" w:type="pct"/>
            <w:tcMar>
              <w:top w:w="0" w:type="dxa"/>
              <w:left w:w="0" w:type="dxa"/>
              <w:bottom w:w="0" w:type="dxa"/>
              <w:right w:w="0" w:type="dxa"/>
            </w:tcMar>
          </w:tcPr>
          <w:p w14:paraId="087BAEB7"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lastRenderedPageBreak/>
              <w:t>2. Количина кривотворених и пиратских производа која се повлачи са тржишта</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Извештаји о раду СТИ и Обавештења носиоцима права</w:t>
            </w:r>
          </w:p>
        </w:tc>
        <w:tc>
          <w:tcPr>
            <w:tcW w:w="493" w:type="pct"/>
            <w:tcMar>
              <w:top w:w="0" w:type="dxa"/>
              <w:left w:w="0" w:type="dxa"/>
              <w:bottom w:w="0" w:type="dxa"/>
              <w:right w:w="0" w:type="dxa"/>
            </w:tcMar>
            <w:vAlign w:val="center"/>
          </w:tcPr>
          <w:p w14:paraId="0BEA6565"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Ком</w:t>
            </w:r>
          </w:p>
        </w:tc>
        <w:tc>
          <w:tcPr>
            <w:tcW w:w="263" w:type="pct"/>
            <w:tcMar>
              <w:top w:w="0" w:type="dxa"/>
              <w:left w:w="0" w:type="dxa"/>
              <w:bottom w:w="0" w:type="dxa"/>
              <w:right w:w="0" w:type="dxa"/>
            </w:tcMar>
            <w:vAlign w:val="center"/>
          </w:tcPr>
          <w:p w14:paraId="3A408F09"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2016</w:t>
            </w:r>
          </w:p>
        </w:tc>
        <w:tc>
          <w:tcPr>
            <w:tcW w:w="511" w:type="pct"/>
            <w:tcMar>
              <w:top w:w="0" w:type="dxa"/>
              <w:left w:w="0" w:type="dxa"/>
              <w:bottom w:w="0" w:type="dxa"/>
              <w:right w:w="0" w:type="dxa"/>
            </w:tcMar>
            <w:vAlign w:val="center"/>
          </w:tcPr>
          <w:p w14:paraId="59BC20B6"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200.000</w:t>
            </w:r>
          </w:p>
        </w:tc>
        <w:tc>
          <w:tcPr>
            <w:tcW w:w="352" w:type="pct"/>
            <w:tcMar>
              <w:top w:w="0" w:type="dxa"/>
              <w:left w:w="0" w:type="dxa"/>
              <w:bottom w:w="0" w:type="dxa"/>
              <w:right w:w="0" w:type="dxa"/>
            </w:tcMar>
            <w:vAlign w:val="center"/>
          </w:tcPr>
          <w:p w14:paraId="213FDB28"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100.000</w:t>
            </w:r>
          </w:p>
        </w:tc>
        <w:tc>
          <w:tcPr>
            <w:tcW w:w="422" w:type="pct"/>
            <w:tcMar>
              <w:top w:w="0" w:type="dxa"/>
              <w:left w:w="0" w:type="dxa"/>
              <w:bottom w:w="0" w:type="dxa"/>
              <w:right w:w="0" w:type="dxa"/>
            </w:tcMar>
            <w:vAlign w:val="center"/>
          </w:tcPr>
          <w:p w14:paraId="29C75CBB"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73.887</w:t>
            </w:r>
          </w:p>
        </w:tc>
        <w:tc>
          <w:tcPr>
            <w:tcW w:w="1480" w:type="pct"/>
            <w:tcMar>
              <w:top w:w="0" w:type="dxa"/>
              <w:left w:w="0" w:type="dxa"/>
              <w:bottom w:w="0" w:type="dxa"/>
              <w:right w:w="0" w:type="dxa"/>
            </w:tcMar>
            <w:vAlign w:val="center"/>
          </w:tcPr>
          <w:p w14:paraId="603D4B8C" w14:textId="3B07325E"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 xml:space="preserve">62% од плана. Одступање је настало услед пандемије изазване вирусом </w:t>
            </w:r>
            <w:r w:rsidR="00605331">
              <w:rPr>
                <w:rFonts w:ascii="Times New Roman" w:hAnsi="Times New Roman" w:cs="Times New Roman"/>
                <w:sz w:val="16"/>
                <w:lang w:val="sr-Cyrl-RS"/>
              </w:rPr>
              <w:t>Ц</w:t>
            </w:r>
            <w:r w:rsidR="009D4045">
              <w:rPr>
                <w:rFonts w:ascii="Times New Roman" w:hAnsi="Times New Roman" w:cs="Times New Roman"/>
                <w:sz w:val="16"/>
                <w:lang w:val="sr-Cyrl-RS"/>
              </w:rPr>
              <w:t>овид</w:t>
            </w:r>
            <w:r w:rsidRPr="00581246">
              <w:rPr>
                <w:rFonts w:ascii="Times New Roman" w:hAnsi="Times New Roman" w:cs="Times New Roman"/>
                <w:sz w:val="16"/>
                <w:lang w:val="sr-Cyrl-RS"/>
              </w:rPr>
              <w:t xml:space="preserve"> 19, која је утицала на смањење људских ресурса неопходних за </w:t>
            </w:r>
            <w:r w:rsidR="00605331">
              <w:rPr>
                <w:rFonts w:ascii="Times New Roman" w:hAnsi="Times New Roman" w:cs="Times New Roman"/>
                <w:sz w:val="16"/>
                <w:lang w:val="sr-Cyrl-RS"/>
              </w:rPr>
              <w:t>извршење планираних активности.</w:t>
            </w:r>
            <w:r w:rsidRPr="00581246">
              <w:rPr>
                <w:rFonts w:ascii="Times New Roman" w:hAnsi="Times New Roman" w:cs="Times New Roman"/>
                <w:sz w:val="16"/>
                <w:lang w:val="sr-Cyrl-RS"/>
              </w:rPr>
              <w:t xml:space="preserve"> Такође,</w:t>
            </w:r>
            <w:r w:rsidR="00605331">
              <w:rPr>
                <w:rFonts w:ascii="Times New Roman" w:hAnsi="Times New Roman" w:cs="Times New Roman"/>
                <w:sz w:val="16"/>
                <w:lang w:val="sr-Cyrl-RS"/>
              </w:rPr>
              <w:t xml:space="preserve"> </w:t>
            </w:r>
            <w:r w:rsidRPr="00581246">
              <w:rPr>
                <w:rFonts w:ascii="Times New Roman" w:hAnsi="Times New Roman" w:cs="Times New Roman"/>
                <w:sz w:val="16"/>
                <w:lang w:val="sr-Cyrl-RS"/>
              </w:rPr>
              <w:t xml:space="preserve">тржишна инспекција је била ангажована на извршење ванредних инспекцијских надзора  придржавања прописаних противепидемијских мера, ради спречавања и сузбијања заразне болести </w:t>
            </w:r>
            <w:r w:rsidR="009D4045">
              <w:rPr>
                <w:rFonts w:ascii="Times New Roman" w:hAnsi="Times New Roman" w:cs="Times New Roman"/>
                <w:sz w:val="16"/>
                <w:lang w:val="sr-Cyrl-RS"/>
              </w:rPr>
              <w:t>ЦОВИД</w:t>
            </w:r>
            <w:r w:rsidRPr="00581246">
              <w:rPr>
                <w:rFonts w:ascii="Times New Roman" w:hAnsi="Times New Roman" w:cs="Times New Roman"/>
                <w:sz w:val="16"/>
                <w:lang w:val="sr-Cyrl-RS"/>
              </w:rPr>
              <w:t>-19  у складу са „Стручно-методолошким упутством за вршење координираних инспекцијских надзора и пружање правне помоћи санитарној инспекцији“.</w:t>
            </w:r>
          </w:p>
        </w:tc>
      </w:tr>
      <w:tr w:rsidR="00581246" w:rsidRPr="00581246" w14:paraId="51787EEE" w14:textId="77777777" w:rsidTr="002034D2">
        <w:tc>
          <w:tcPr>
            <w:tcW w:w="5000" w:type="pct"/>
            <w:gridSpan w:val="7"/>
            <w:shd w:val="clear" w:color="auto" w:fill="D3D3D3"/>
            <w:tcMar>
              <w:top w:w="0" w:type="dxa"/>
              <w:left w:w="0" w:type="dxa"/>
              <w:bottom w:w="0" w:type="dxa"/>
              <w:right w:w="0" w:type="dxa"/>
            </w:tcMar>
            <w:vAlign w:val="center"/>
          </w:tcPr>
          <w:p w14:paraId="42CCFBAA"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b/>
                <w:sz w:val="16"/>
                <w:lang w:val="sr-Cyrl-RS"/>
              </w:rPr>
              <w:t>ПРОГРАМ: 1507 - Уређење и развој у области туризма</w:t>
            </w:r>
          </w:p>
        </w:tc>
      </w:tr>
      <w:tr w:rsidR="00581246" w:rsidRPr="00581246" w14:paraId="64655BE3" w14:textId="77777777" w:rsidTr="002034D2">
        <w:tc>
          <w:tcPr>
            <w:tcW w:w="5000" w:type="pct"/>
            <w:gridSpan w:val="7"/>
            <w:shd w:val="clear" w:color="auto" w:fill="D3D3D3"/>
            <w:tcMar>
              <w:top w:w="0" w:type="dxa"/>
              <w:left w:w="0" w:type="dxa"/>
              <w:bottom w:w="0" w:type="dxa"/>
              <w:right w:w="0" w:type="dxa"/>
            </w:tcMar>
            <w:vAlign w:val="center"/>
          </w:tcPr>
          <w:p w14:paraId="16AA4608"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b/>
                <w:sz w:val="16"/>
                <w:lang w:val="sr-Cyrl-RS"/>
              </w:rPr>
              <w:t>ПРОГРАМ: 1508 - Уређење и надзор у области привредног и регионалног развоја</w:t>
            </w:r>
          </w:p>
        </w:tc>
      </w:tr>
      <w:tr w:rsidR="00581246" w:rsidRPr="00581246" w14:paraId="7BBF8AF3" w14:textId="77777777" w:rsidTr="002034D2">
        <w:tc>
          <w:tcPr>
            <w:tcW w:w="5000" w:type="pct"/>
            <w:gridSpan w:val="7"/>
            <w:shd w:val="clear" w:color="auto" w:fill="D3D3D3"/>
            <w:tcMar>
              <w:top w:w="0" w:type="dxa"/>
              <w:left w:w="0" w:type="dxa"/>
              <w:bottom w:w="0" w:type="dxa"/>
              <w:right w:w="0" w:type="dxa"/>
            </w:tcMar>
            <w:vAlign w:val="center"/>
          </w:tcPr>
          <w:p w14:paraId="1F82ECC8"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МИНИСТАРСТВО ПРИВРЕДЕ</w:t>
            </w:r>
          </w:p>
        </w:tc>
      </w:tr>
      <w:tr w:rsidR="00581246" w:rsidRPr="00581246" w14:paraId="0F4C72F0" w14:textId="77777777" w:rsidTr="002034D2">
        <w:tc>
          <w:tcPr>
            <w:tcW w:w="5000" w:type="pct"/>
            <w:gridSpan w:val="7"/>
            <w:tcMar>
              <w:top w:w="0" w:type="dxa"/>
              <w:left w:w="0" w:type="dxa"/>
              <w:bottom w:w="0" w:type="dxa"/>
              <w:right w:w="0" w:type="dxa"/>
            </w:tcMar>
          </w:tcPr>
          <w:p w14:paraId="7E427998"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b/>
                <w:sz w:val="16"/>
                <w:lang w:val="sr-Cyrl-RS"/>
              </w:rPr>
              <w:t xml:space="preserve">Образложење спровођења: </w:t>
            </w:r>
            <w:r w:rsidRPr="00581246">
              <w:rPr>
                <w:rFonts w:ascii="Times New Roman" w:hAnsi="Times New Roman" w:cs="Times New Roman"/>
                <w:sz w:val="16"/>
                <w:lang w:val="sr-Cyrl-RS"/>
              </w:rPr>
              <w:t>-</w:t>
            </w:r>
          </w:p>
        </w:tc>
      </w:tr>
      <w:tr w:rsidR="00581246" w:rsidRPr="00581246" w14:paraId="2239E420" w14:textId="77777777" w:rsidTr="002034D2">
        <w:tc>
          <w:tcPr>
            <w:tcW w:w="5000" w:type="pct"/>
            <w:gridSpan w:val="7"/>
            <w:shd w:val="clear" w:color="auto" w:fill="D3D3D3"/>
            <w:tcMar>
              <w:top w:w="0" w:type="dxa"/>
              <w:left w:w="0" w:type="dxa"/>
              <w:bottom w:w="0" w:type="dxa"/>
              <w:right w:w="0" w:type="dxa"/>
            </w:tcMar>
            <w:vAlign w:val="center"/>
          </w:tcPr>
          <w:p w14:paraId="02E21DCF" w14:textId="667EE8FE"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 1: Унапређење пословног окружења</w:t>
            </w:r>
          </w:p>
        </w:tc>
      </w:tr>
      <w:tr w:rsidR="00581246" w:rsidRPr="00581246" w14:paraId="74BC986D" w14:textId="77777777" w:rsidTr="002034D2">
        <w:tc>
          <w:tcPr>
            <w:tcW w:w="1478" w:type="pct"/>
            <w:shd w:val="clear" w:color="auto" w:fill="D3D3D3"/>
            <w:tcMar>
              <w:top w:w="0" w:type="dxa"/>
              <w:left w:w="0" w:type="dxa"/>
              <w:bottom w:w="0" w:type="dxa"/>
              <w:right w:w="0" w:type="dxa"/>
            </w:tcMar>
            <w:vAlign w:val="center"/>
          </w:tcPr>
          <w:p w14:paraId="21F15CFE"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Назив индикатора</w:t>
            </w:r>
          </w:p>
        </w:tc>
        <w:tc>
          <w:tcPr>
            <w:tcW w:w="493" w:type="pct"/>
            <w:shd w:val="clear" w:color="auto" w:fill="D3D3D3"/>
            <w:tcMar>
              <w:top w:w="0" w:type="dxa"/>
              <w:left w:w="0" w:type="dxa"/>
              <w:bottom w:w="0" w:type="dxa"/>
              <w:right w:w="0" w:type="dxa"/>
            </w:tcMar>
            <w:vAlign w:val="center"/>
          </w:tcPr>
          <w:p w14:paraId="43894D0C"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Јединица мере</w:t>
            </w:r>
          </w:p>
        </w:tc>
        <w:tc>
          <w:tcPr>
            <w:tcW w:w="263" w:type="pct"/>
            <w:shd w:val="clear" w:color="auto" w:fill="D3D3D3"/>
            <w:tcMar>
              <w:top w:w="0" w:type="dxa"/>
              <w:left w:w="0" w:type="dxa"/>
              <w:bottom w:w="0" w:type="dxa"/>
              <w:right w:w="0" w:type="dxa"/>
            </w:tcMar>
            <w:vAlign w:val="center"/>
          </w:tcPr>
          <w:p w14:paraId="055D97DC"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година</w:t>
            </w:r>
          </w:p>
        </w:tc>
        <w:tc>
          <w:tcPr>
            <w:tcW w:w="511" w:type="pct"/>
            <w:shd w:val="clear" w:color="auto" w:fill="D3D3D3"/>
            <w:tcMar>
              <w:top w:w="0" w:type="dxa"/>
              <w:left w:w="0" w:type="dxa"/>
              <w:bottom w:w="0" w:type="dxa"/>
              <w:right w:w="0" w:type="dxa"/>
            </w:tcMar>
            <w:vAlign w:val="center"/>
          </w:tcPr>
          <w:p w14:paraId="729785DF"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вредност</w:t>
            </w:r>
          </w:p>
        </w:tc>
        <w:tc>
          <w:tcPr>
            <w:tcW w:w="352" w:type="pct"/>
            <w:shd w:val="clear" w:color="auto" w:fill="D3D3D3"/>
            <w:tcMar>
              <w:top w:w="0" w:type="dxa"/>
              <w:left w:w="0" w:type="dxa"/>
              <w:bottom w:w="0" w:type="dxa"/>
              <w:right w:w="0" w:type="dxa"/>
            </w:tcMar>
            <w:vAlign w:val="center"/>
          </w:tcPr>
          <w:p w14:paraId="39F7A9A2"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Циљна вредност у 2021. год.</w:t>
            </w:r>
          </w:p>
        </w:tc>
        <w:tc>
          <w:tcPr>
            <w:tcW w:w="422" w:type="pct"/>
            <w:shd w:val="clear" w:color="auto" w:fill="D3D3D3"/>
            <w:tcMar>
              <w:top w:w="0" w:type="dxa"/>
              <w:left w:w="0" w:type="dxa"/>
              <w:bottom w:w="0" w:type="dxa"/>
              <w:right w:w="0" w:type="dxa"/>
            </w:tcMar>
            <w:vAlign w:val="center"/>
          </w:tcPr>
          <w:p w14:paraId="6D337BCC"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Остварена вредност у 2021. год.</w:t>
            </w:r>
          </w:p>
        </w:tc>
        <w:tc>
          <w:tcPr>
            <w:tcW w:w="1480" w:type="pct"/>
            <w:shd w:val="clear" w:color="auto" w:fill="D3D3D3"/>
            <w:tcMar>
              <w:top w:w="0" w:type="dxa"/>
              <w:left w:w="0" w:type="dxa"/>
              <w:bottom w:w="0" w:type="dxa"/>
              <w:right w:w="0" w:type="dxa"/>
            </w:tcMar>
            <w:vAlign w:val="center"/>
          </w:tcPr>
          <w:p w14:paraId="6B213A0B"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Образложење одступања од планске вредности</w:t>
            </w:r>
          </w:p>
        </w:tc>
      </w:tr>
      <w:tr w:rsidR="00581246" w:rsidRPr="00581246" w14:paraId="2A0ABDA8" w14:textId="77777777" w:rsidTr="002034D2">
        <w:tc>
          <w:tcPr>
            <w:tcW w:w="1478" w:type="pct"/>
            <w:tcMar>
              <w:top w:w="0" w:type="dxa"/>
              <w:left w:w="0" w:type="dxa"/>
              <w:bottom w:w="0" w:type="dxa"/>
              <w:right w:w="0" w:type="dxa"/>
            </w:tcMar>
          </w:tcPr>
          <w:p w14:paraId="0230851D"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 xml:space="preserve">1. Број привредних друштава и предузетника </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.Извештај за МСПП</w:t>
            </w:r>
          </w:p>
        </w:tc>
        <w:tc>
          <w:tcPr>
            <w:tcW w:w="493" w:type="pct"/>
            <w:tcMar>
              <w:top w:w="0" w:type="dxa"/>
              <w:left w:w="0" w:type="dxa"/>
              <w:bottom w:w="0" w:type="dxa"/>
              <w:right w:w="0" w:type="dxa"/>
            </w:tcMar>
            <w:vAlign w:val="center"/>
          </w:tcPr>
          <w:p w14:paraId="1A6F5239"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број</w:t>
            </w:r>
          </w:p>
        </w:tc>
        <w:tc>
          <w:tcPr>
            <w:tcW w:w="263" w:type="pct"/>
            <w:tcMar>
              <w:top w:w="0" w:type="dxa"/>
              <w:left w:w="0" w:type="dxa"/>
              <w:bottom w:w="0" w:type="dxa"/>
              <w:right w:w="0" w:type="dxa"/>
            </w:tcMar>
            <w:vAlign w:val="center"/>
          </w:tcPr>
          <w:p w14:paraId="3BB22063"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2019</w:t>
            </w:r>
          </w:p>
        </w:tc>
        <w:tc>
          <w:tcPr>
            <w:tcW w:w="511" w:type="pct"/>
            <w:tcMar>
              <w:top w:w="0" w:type="dxa"/>
              <w:left w:w="0" w:type="dxa"/>
              <w:bottom w:w="0" w:type="dxa"/>
              <w:right w:w="0" w:type="dxa"/>
            </w:tcMar>
            <w:vAlign w:val="center"/>
          </w:tcPr>
          <w:p w14:paraId="3B9151FA"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375.842</w:t>
            </w:r>
          </w:p>
        </w:tc>
        <w:tc>
          <w:tcPr>
            <w:tcW w:w="352" w:type="pct"/>
            <w:tcMar>
              <w:top w:w="0" w:type="dxa"/>
              <w:left w:w="0" w:type="dxa"/>
              <w:bottom w:w="0" w:type="dxa"/>
              <w:right w:w="0" w:type="dxa"/>
            </w:tcMar>
            <w:vAlign w:val="center"/>
          </w:tcPr>
          <w:p w14:paraId="5102BFC2"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379.100</w:t>
            </w:r>
          </w:p>
        </w:tc>
        <w:tc>
          <w:tcPr>
            <w:tcW w:w="422" w:type="pct"/>
            <w:tcMar>
              <w:top w:w="0" w:type="dxa"/>
              <w:left w:w="0" w:type="dxa"/>
              <w:bottom w:w="0" w:type="dxa"/>
              <w:right w:w="0" w:type="dxa"/>
            </w:tcMar>
            <w:vAlign w:val="center"/>
          </w:tcPr>
          <w:p w14:paraId="71834A71"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w:t>
            </w:r>
          </w:p>
        </w:tc>
        <w:tc>
          <w:tcPr>
            <w:tcW w:w="1480" w:type="pct"/>
            <w:tcMar>
              <w:top w:w="0" w:type="dxa"/>
              <w:left w:w="0" w:type="dxa"/>
              <w:bottom w:w="0" w:type="dxa"/>
              <w:right w:w="0" w:type="dxa"/>
            </w:tcMar>
            <w:vAlign w:val="center"/>
          </w:tcPr>
          <w:p w14:paraId="54CBD081"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Податак ће бити доступан у 3. кварталу 2022. године</w:t>
            </w:r>
          </w:p>
        </w:tc>
      </w:tr>
      <w:tr w:rsidR="00581246" w:rsidRPr="00581246" w14:paraId="707C2F87" w14:textId="77777777" w:rsidTr="002034D2">
        <w:tc>
          <w:tcPr>
            <w:tcW w:w="1478" w:type="pct"/>
            <w:tcMar>
              <w:top w:w="0" w:type="dxa"/>
              <w:left w:w="0" w:type="dxa"/>
              <w:bottom w:w="0" w:type="dxa"/>
              <w:right w:w="0" w:type="dxa"/>
            </w:tcMar>
          </w:tcPr>
          <w:p w14:paraId="791A92DF"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 xml:space="preserve">2. Укупан број запослених у сектору МСПП </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Извештај за МСПП.</w:t>
            </w:r>
          </w:p>
        </w:tc>
        <w:tc>
          <w:tcPr>
            <w:tcW w:w="493" w:type="pct"/>
            <w:tcMar>
              <w:top w:w="0" w:type="dxa"/>
              <w:left w:w="0" w:type="dxa"/>
              <w:bottom w:w="0" w:type="dxa"/>
              <w:right w:w="0" w:type="dxa"/>
            </w:tcMar>
            <w:vAlign w:val="center"/>
          </w:tcPr>
          <w:p w14:paraId="0B8161BC"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број</w:t>
            </w:r>
          </w:p>
        </w:tc>
        <w:tc>
          <w:tcPr>
            <w:tcW w:w="263" w:type="pct"/>
            <w:tcMar>
              <w:top w:w="0" w:type="dxa"/>
              <w:left w:w="0" w:type="dxa"/>
              <w:bottom w:w="0" w:type="dxa"/>
              <w:right w:w="0" w:type="dxa"/>
            </w:tcMar>
            <w:vAlign w:val="center"/>
          </w:tcPr>
          <w:p w14:paraId="7D8F3259"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2019</w:t>
            </w:r>
          </w:p>
        </w:tc>
        <w:tc>
          <w:tcPr>
            <w:tcW w:w="511" w:type="pct"/>
            <w:tcMar>
              <w:top w:w="0" w:type="dxa"/>
              <w:left w:w="0" w:type="dxa"/>
              <w:bottom w:w="0" w:type="dxa"/>
              <w:right w:w="0" w:type="dxa"/>
            </w:tcMar>
            <w:vAlign w:val="center"/>
          </w:tcPr>
          <w:p w14:paraId="798B845A"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917.116</w:t>
            </w:r>
          </w:p>
        </w:tc>
        <w:tc>
          <w:tcPr>
            <w:tcW w:w="352" w:type="pct"/>
            <w:tcMar>
              <w:top w:w="0" w:type="dxa"/>
              <w:left w:w="0" w:type="dxa"/>
              <w:bottom w:w="0" w:type="dxa"/>
              <w:right w:w="0" w:type="dxa"/>
            </w:tcMar>
            <w:vAlign w:val="center"/>
          </w:tcPr>
          <w:p w14:paraId="786172FE"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980.000</w:t>
            </w:r>
          </w:p>
        </w:tc>
        <w:tc>
          <w:tcPr>
            <w:tcW w:w="422" w:type="pct"/>
            <w:tcMar>
              <w:top w:w="0" w:type="dxa"/>
              <w:left w:w="0" w:type="dxa"/>
              <w:bottom w:w="0" w:type="dxa"/>
              <w:right w:w="0" w:type="dxa"/>
            </w:tcMar>
            <w:vAlign w:val="center"/>
          </w:tcPr>
          <w:p w14:paraId="4D8575AE"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w:t>
            </w:r>
          </w:p>
        </w:tc>
        <w:tc>
          <w:tcPr>
            <w:tcW w:w="1480" w:type="pct"/>
            <w:tcMar>
              <w:top w:w="0" w:type="dxa"/>
              <w:left w:w="0" w:type="dxa"/>
              <w:bottom w:w="0" w:type="dxa"/>
              <w:right w:w="0" w:type="dxa"/>
            </w:tcMar>
            <w:vAlign w:val="center"/>
          </w:tcPr>
          <w:p w14:paraId="14007459"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Податак ће бити доступан у 3. кварталу 2022. године</w:t>
            </w:r>
          </w:p>
        </w:tc>
      </w:tr>
      <w:tr w:rsidR="00581246" w:rsidRPr="00581246" w14:paraId="78BB74E4" w14:textId="77777777" w:rsidTr="002034D2">
        <w:tc>
          <w:tcPr>
            <w:tcW w:w="5000" w:type="pct"/>
            <w:gridSpan w:val="7"/>
            <w:shd w:val="clear" w:color="auto" w:fill="D3D3D3"/>
            <w:tcMar>
              <w:top w:w="0" w:type="dxa"/>
              <w:left w:w="0" w:type="dxa"/>
              <w:bottom w:w="0" w:type="dxa"/>
              <w:right w:w="0" w:type="dxa"/>
            </w:tcMar>
            <w:vAlign w:val="center"/>
          </w:tcPr>
          <w:p w14:paraId="67384CE5"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b/>
                <w:sz w:val="16"/>
                <w:lang w:val="sr-Cyrl-RS"/>
              </w:rPr>
              <w:t>ПРОГРАМ: 1509 - Подстицаји развоју конкурентности привреде</w:t>
            </w:r>
          </w:p>
        </w:tc>
      </w:tr>
      <w:tr w:rsidR="00581246" w:rsidRPr="00581246" w14:paraId="4174273D" w14:textId="77777777" w:rsidTr="002034D2">
        <w:tc>
          <w:tcPr>
            <w:tcW w:w="5000" w:type="pct"/>
            <w:gridSpan w:val="7"/>
            <w:shd w:val="clear" w:color="auto" w:fill="D3D3D3"/>
            <w:tcMar>
              <w:top w:w="0" w:type="dxa"/>
              <w:left w:w="0" w:type="dxa"/>
              <w:bottom w:w="0" w:type="dxa"/>
              <w:right w:w="0" w:type="dxa"/>
            </w:tcMar>
            <w:vAlign w:val="center"/>
          </w:tcPr>
          <w:p w14:paraId="4A804716"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b/>
                <w:sz w:val="16"/>
                <w:lang w:val="sr-Cyrl-RS"/>
              </w:rPr>
              <w:t>ПРОГРАМ: 1510 - Привлачење инвестиција</w:t>
            </w:r>
          </w:p>
        </w:tc>
      </w:tr>
      <w:tr w:rsidR="00581246" w:rsidRPr="00581246" w14:paraId="7076AE14" w14:textId="77777777" w:rsidTr="002034D2">
        <w:tc>
          <w:tcPr>
            <w:tcW w:w="5000" w:type="pct"/>
            <w:gridSpan w:val="7"/>
            <w:shd w:val="clear" w:color="auto" w:fill="D3D3D3"/>
            <w:tcMar>
              <w:top w:w="0" w:type="dxa"/>
              <w:left w:w="0" w:type="dxa"/>
              <w:bottom w:w="0" w:type="dxa"/>
              <w:right w:w="0" w:type="dxa"/>
            </w:tcMar>
            <w:vAlign w:val="center"/>
          </w:tcPr>
          <w:p w14:paraId="201228B4"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УПРАВА ЗА СЛОБОДНЕ ЗОНЕ</w:t>
            </w:r>
          </w:p>
        </w:tc>
      </w:tr>
      <w:tr w:rsidR="00581246" w:rsidRPr="00581246" w14:paraId="523DD236" w14:textId="77777777" w:rsidTr="002034D2">
        <w:tc>
          <w:tcPr>
            <w:tcW w:w="5000" w:type="pct"/>
            <w:gridSpan w:val="7"/>
            <w:tcMar>
              <w:top w:w="0" w:type="dxa"/>
              <w:left w:w="0" w:type="dxa"/>
              <w:bottom w:w="0" w:type="dxa"/>
              <w:right w:w="0" w:type="dxa"/>
            </w:tcMar>
          </w:tcPr>
          <w:p w14:paraId="14013938"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b/>
                <w:sz w:val="16"/>
                <w:lang w:val="sr-Cyrl-RS"/>
              </w:rPr>
              <w:t xml:space="preserve">Образложење спровођења: </w:t>
            </w:r>
          </w:p>
        </w:tc>
      </w:tr>
      <w:tr w:rsidR="00581246" w:rsidRPr="00581246" w14:paraId="3FFECB8A" w14:textId="77777777" w:rsidTr="002034D2">
        <w:tc>
          <w:tcPr>
            <w:tcW w:w="5000" w:type="pct"/>
            <w:gridSpan w:val="7"/>
            <w:shd w:val="clear" w:color="auto" w:fill="D3D3D3"/>
            <w:tcMar>
              <w:top w:w="0" w:type="dxa"/>
              <w:left w:w="0" w:type="dxa"/>
              <w:bottom w:w="0" w:type="dxa"/>
              <w:right w:w="0" w:type="dxa"/>
            </w:tcMar>
            <w:vAlign w:val="center"/>
          </w:tcPr>
          <w:p w14:paraId="28B63E01"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 1: Допринос слободних зона укупном развоју привреде.</w:t>
            </w:r>
          </w:p>
        </w:tc>
      </w:tr>
      <w:tr w:rsidR="00581246" w:rsidRPr="00581246" w14:paraId="44B1214B" w14:textId="77777777" w:rsidTr="002034D2">
        <w:tc>
          <w:tcPr>
            <w:tcW w:w="1478" w:type="pct"/>
            <w:shd w:val="clear" w:color="auto" w:fill="D3D3D3"/>
            <w:tcMar>
              <w:top w:w="0" w:type="dxa"/>
              <w:left w:w="0" w:type="dxa"/>
              <w:bottom w:w="0" w:type="dxa"/>
              <w:right w:w="0" w:type="dxa"/>
            </w:tcMar>
            <w:vAlign w:val="center"/>
          </w:tcPr>
          <w:p w14:paraId="2CD34972"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Назив индикатора</w:t>
            </w:r>
          </w:p>
        </w:tc>
        <w:tc>
          <w:tcPr>
            <w:tcW w:w="493" w:type="pct"/>
            <w:shd w:val="clear" w:color="auto" w:fill="D3D3D3"/>
            <w:tcMar>
              <w:top w:w="0" w:type="dxa"/>
              <w:left w:w="0" w:type="dxa"/>
              <w:bottom w:w="0" w:type="dxa"/>
              <w:right w:w="0" w:type="dxa"/>
            </w:tcMar>
            <w:vAlign w:val="center"/>
          </w:tcPr>
          <w:p w14:paraId="40B56BDD"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Јединица мере</w:t>
            </w:r>
          </w:p>
        </w:tc>
        <w:tc>
          <w:tcPr>
            <w:tcW w:w="263" w:type="pct"/>
            <w:shd w:val="clear" w:color="auto" w:fill="D3D3D3"/>
            <w:tcMar>
              <w:top w:w="0" w:type="dxa"/>
              <w:left w:w="0" w:type="dxa"/>
              <w:bottom w:w="0" w:type="dxa"/>
              <w:right w:w="0" w:type="dxa"/>
            </w:tcMar>
            <w:vAlign w:val="center"/>
          </w:tcPr>
          <w:p w14:paraId="0AF7C1C6"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година</w:t>
            </w:r>
          </w:p>
        </w:tc>
        <w:tc>
          <w:tcPr>
            <w:tcW w:w="511" w:type="pct"/>
            <w:shd w:val="clear" w:color="auto" w:fill="D3D3D3"/>
            <w:tcMar>
              <w:top w:w="0" w:type="dxa"/>
              <w:left w:w="0" w:type="dxa"/>
              <w:bottom w:w="0" w:type="dxa"/>
              <w:right w:w="0" w:type="dxa"/>
            </w:tcMar>
            <w:vAlign w:val="center"/>
          </w:tcPr>
          <w:p w14:paraId="5DD17D27"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вредност</w:t>
            </w:r>
          </w:p>
        </w:tc>
        <w:tc>
          <w:tcPr>
            <w:tcW w:w="352" w:type="pct"/>
            <w:shd w:val="clear" w:color="auto" w:fill="D3D3D3"/>
            <w:tcMar>
              <w:top w:w="0" w:type="dxa"/>
              <w:left w:w="0" w:type="dxa"/>
              <w:bottom w:w="0" w:type="dxa"/>
              <w:right w:w="0" w:type="dxa"/>
            </w:tcMar>
            <w:vAlign w:val="center"/>
          </w:tcPr>
          <w:p w14:paraId="48BB3229"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Циљна вредност у 2021. год.</w:t>
            </w:r>
          </w:p>
        </w:tc>
        <w:tc>
          <w:tcPr>
            <w:tcW w:w="422" w:type="pct"/>
            <w:shd w:val="clear" w:color="auto" w:fill="D3D3D3"/>
            <w:tcMar>
              <w:top w:w="0" w:type="dxa"/>
              <w:left w:w="0" w:type="dxa"/>
              <w:bottom w:w="0" w:type="dxa"/>
              <w:right w:w="0" w:type="dxa"/>
            </w:tcMar>
            <w:vAlign w:val="center"/>
          </w:tcPr>
          <w:p w14:paraId="50802570"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Остварена вредност у 2021. год.</w:t>
            </w:r>
          </w:p>
        </w:tc>
        <w:tc>
          <w:tcPr>
            <w:tcW w:w="1480" w:type="pct"/>
            <w:shd w:val="clear" w:color="auto" w:fill="D3D3D3"/>
            <w:tcMar>
              <w:top w:w="0" w:type="dxa"/>
              <w:left w:w="0" w:type="dxa"/>
              <w:bottom w:w="0" w:type="dxa"/>
              <w:right w:w="0" w:type="dxa"/>
            </w:tcMar>
            <w:vAlign w:val="center"/>
          </w:tcPr>
          <w:p w14:paraId="5F290BA8"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Образложење одступања од планске вредности</w:t>
            </w:r>
          </w:p>
        </w:tc>
      </w:tr>
      <w:tr w:rsidR="00581246" w:rsidRPr="00581246" w14:paraId="503DE1C5" w14:textId="77777777" w:rsidTr="002034D2">
        <w:tc>
          <w:tcPr>
            <w:tcW w:w="1478" w:type="pct"/>
            <w:tcMar>
              <w:top w:w="0" w:type="dxa"/>
              <w:left w:w="0" w:type="dxa"/>
              <w:bottom w:w="0" w:type="dxa"/>
              <w:right w:w="0" w:type="dxa"/>
            </w:tcMar>
          </w:tcPr>
          <w:p w14:paraId="5A571E59"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1. Обим производње у слободним зонама</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 xml:space="preserve">Извор верификације: Извештај о пословању слободних зона у Републици Србији, који се објављује на сајту Управе за слободне зоне </w:t>
            </w:r>
          </w:p>
        </w:tc>
        <w:tc>
          <w:tcPr>
            <w:tcW w:w="493" w:type="pct"/>
            <w:tcMar>
              <w:top w:w="0" w:type="dxa"/>
              <w:left w:w="0" w:type="dxa"/>
              <w:bottom w:w="0" w:type="dxa"/>
              <w:right w:w="0" w:type="dxa"/>
            </w:tcMar>
            <w:vAlign w:val="center"/>
          </w:tcPr>
          <w:p w14:paraId="5B342FF2"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Индекс</w:t>
            </w:r>
          </w:p>
        </w:tc>
        <w:tc>
          <w:tcPr>
            <w:tcW w:w="263" w:type="pct"/>
            <w:tcMar>
              <w:top w:w="0" w:type="dxa"/>
              <w:left w:w="0" w:type="dxa"/>
              <w:bottom w:w="0" w:type="dxa"/>
              <w:right w:w="0" w:type="dxa"/>
            </w:tcMar>
            <w:vAlign w:val="center"/>
          </w:tcPr>
          <w:p w14:paraId="7C203B2A"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2019</w:t>
            </w:r>
          </w:p>
        </w:tc>
        <w:tc>
          <w:tcPr>
            <w:tcW w:w="511" w:type="pct"/>
            <w:tcMar>
              <w:top w:w="0" w:type="dxa"/>
              <w:left w:w="0" w:type="dxa"/>
              <w:bottom w:w="0" w:type="dxa"/>
              <w:right w:w="0" w:type="dxa"/>
            </w:tcMar>
            <w:vAlign w:val="center"/>
          </w:tcPr>
          <w:p w14:paraId="7B8ABBCE"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100</w:t>
            </w:r>
          </w:p>
        </w:tc>
        <w:tc>
          <w:tcPr>
            <w:tcW w:w="352" w:type="pct"/>
            <w:tcMar>
              <w:top w:w="0" w:type="dxa"/>
              <w:left w:w="0" w:type="dxa"/>
              <w:bottom w:w="0" w:type="dxa"/>
              <w:right w:w="0" w:type="dxa"/>
            </w:tcMar>
            <w:vAlign w:val="center"/>
          </w:tcPr>
          <w:p w14:paraId="1453D04A"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101</w:t>
            </w:r>
          </w:p>
        </w:tc>
        <w:tc>
          <w:tcPr>
            <w:tcW w:w="422" w:type="pct"/>
            <w:tcMar>
              <w:top w:w="0" w:type="dxa"/>
              <w:left w:w="0" w:type="dxa"/>
              <w:bottom w:w="0" w:type="dxa"/>
              <w:right w:w="0" w:type="dxa"/>
            </w:tcMar>
            <w:vAlign w:val="center"/>
          </w:tcPr>
          <w:p w14:paraId="6E6A637F" w14:textId="77777777" w:rsidR="00917AB2" w:rsidRPr="00581246" w:rsidRDefault="00917AB2">
            <w:pPr>
              <w:spacing w:after="0" w:line="240" w:lineRule="auto"/>
              <w:jc w:val="center"/>
              <w:rPr>
                <w:rFonts w:ascii="Times New Roman" w:hAnsi="Times New Roman" w:cs="Times New Roman"/>
                <w:lang w:val="sr-Cyrl-RS"/>
              </w:rPr>
            </w:pPr>
          </w:p>
        </w:tc>
        <w:tc>
          <w:tcPr>
            <w:tcW w:w="1480" w:type="pct"/>
            <w:tcMar>
              <w:top w:w="0" w:type="dxa"/>
              <w:left w:w="0" w:type="dxa"/>
              <w:bottom w:w="0" w:type="dxa"/>
              <w:right w:w="0" w:type="dxa"/>
            </w:tcMar>
            <w:vAlign w:val="center"/>
          </w:tcPr>
          <w:p w14:paraId="0277FD52" w14:textId="77777777" w:rsidR="00917AB2" w:rsidRPr="00581246" w:rsidRDefault="00917AB2">
            <w:pPr>
              <w:spacing w:after="0" w:line="240" w:lineRule="auto"/>
              <w:jc w:val="center"/>
              <w:rPr>
                <w:rFonts w:ascii="Times New Roman" w:hAnsi="Times New Roman" w:cs="Times New Roman"/>
                <w:lang w:val="sr-Cyrl-RS"/>
              </w:rPr>
            </w:pPr>
          </w:p>
        </w:tc>
      </w:tr>
      <w:tr w:rsidR="00581246" w:rsidRPr="00581246" w14:paraId="539B2925" w14:textId="77777777" w:rsidTr="002034D2">
        <w:tc>
          <w:tcPr>
            <w:tcW w:w="1478" w:type="pct"/>
            <w:tcMar>
              <w:top w:w="0" w:type="dxa"/>
              <w:left w:w="0" w:type="dxa"/>
              <w:bottom w:w="0" w:type="dxa"/>
              <w:right w:w="0" w:type="dxa"/>
            </w:tcMar>
          </w:tcPr>
          <w:p w14:paraId="710B1822"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2. Број запослених у предузећима - корисницима слободних зона</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 xml:space="preserve">Извор верификације: Извештај о пословању слободних зона у Републици Србији, који се објављује на сајту Управе за слободне зоне </w:t>
            </w:r>
          </w:p>
        </w:tc>
        <w:tc>
          <w:tcPr>
            <w:tcW w:w="493" w:type="pct"/>
            <w:tcMar>
              <w:top w:w="0" w:type="dxa"/>
              <w:left w:w="0" w:type="dxa"/>
              <w:bottom w:w="0" w:type="dxa"/>
              <w:right w:w="0" w:type="dxa"/>
            </w:tcMar>
            <w:vAlign w:val="center"/>
          </w:tcPr>
          <w:p w14:paraId="51A9D1D4"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Број</w:t>
            </w:r>
          </w:p>
        </w:tc>
        <w:tc>
          <w:tcPr>
            <w:tcW w:w="263" w:type="pct"/>
            <w:tcMar>
              <w:top w:w="0" w:type="dxa"/>
              <w:left w:w="0" w:type="dxa"/>
              <w:bottom w:w="0" w:type="dxa"/>
              <w:right w:w="0" w:type="dxa"/>
            </w:tcMar>
            <w:vAlign w:val="center"/>
          </w:tcPr>
          <w:p w14:paraId="7AE3870E"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2019</w:t>
            </w:r>
          </w:p>
        </w:tc>
        <w:tc>
          <w:tcPr>
            <w:tcW w:w="511" w:type="pct"/>
            <w:tcMar>
              <w:top w:w="0" w:type="dxa"/>
              <w:left w:w="0" w:type="dxa"/>
              <w:bottom w:w="0" w:type="dxa"/>
              <w:right w:w="0" w:type="dxa"/>
            </w:tcMar>
            <w:vAlign w:val="center"/>
          </w:tcPr>
          <w:p w14:paraId="05C12A83"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35279</w:t>
            </w:r>
          </w:p>
        </w:tc>
        <w:tc>
          <w:tcPr>
            <w:tcW w:w="352" w:type="pct"/>
            <w:tcMar>
              <w:top w:w="0" w:type="dxa"/>
              <w:left w:w="0" w:type="dxa"/>
              <w:bottom w:w="0" w:type="dxa"/>
              <w:right w:w="0" w:type="dxa"/>
            </w:tcMar>
            <w:vAlign w:val="center"/>
          </w:tcPr>
          <w:p w14:paraId="5E8891F8"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37500</w:t>
            </w:r>
          </w:p>
        </w:tc>
        <w:tc>
          <w:tcPr>
            <w:tcW w:w="422" w:type="pct"/>
            <w:tcMar>
              <w:top w:w="0" w:type="dxa"/>
              <w:left w:w="0" w:type="dxa"/>
              <w:bottom w:w="0" w:type="dxa"/>
              <w:right w:w="0" w:type="dxa"/>
            </w:tcMar>
            <w:vAlign w:val="center"/>
          </w:tcPr>
          <w:p w14:paraId="3854C1A4" w14:textId="77777777" w:rsidR="00917AB2" w:rsidRPr="00581246" w:rsidRDefault="00917AB2">
            <w:pPr>
              <w:spacing w:after="0" w:line="240" w:lineRule="auto"/>
              <w:jc w:val="center"/>
              <w:rPr>
                <w:rFonts w:ascii="Times New Roman" w:hAnsi="Times New Roman" w:cs="Times New Roman"/>
                <w:lang w:val="sr-Cyrl-RS"/>
              </w:rPr>
            </w:pPr>
          </w:p>
        </w:tc>
        <w:tc>
          <w:tcPr>
            <w:tcW w:w="1480" w:type="pct"/>
            <w:tcMar>
              <w:top w:w="0" w:type="dxa"/>
              <w:left w:w="0" w:type="dxa"/>
              <w:bottom w:w="0" w:type="dxa"/>
              <w:right w:w="0" w:type="dxa"/>
            </w:tcMar>
            <w:vAlign w:val="center"/>
          </w:tcPr>
          <w:p w14:paraId="269595A9" w14:textId="77777777" w:rsidR="00917AB2" w:rsidRPr="00581246" w:rsidRDefault="00917AB2">
            <w:pPr>
              <w:spacing w:after="0" w:line="240" w:lineRule="auto"/>
              <w:jc w:val="center"/>
              <w:rPr>
                <w:rFonts w:ascii="Times New Roman" w:hAnsi="Times New Roman" w:cs="Times New Roman"/>
                <w:lang w:val="sr-Cyrl-RS"/>
              </w:rPr>
            </w:pPr>
          </w:p>
        </w:tc>
      </w:tr>
      <w:tr w:rsidR="00581246" w:rsidRPr="00581246" w14:paraId="5AD78884" w14:textId="77777777" w:rsidTr="002034D2">
        <w:tc>
          <w:tcPr>
            <w:tcW w:w="5000" w:type="pct"/>
            <w:gridSpan w:val="7"/>
            <w:shd w:val="clear" w:color="auto" w:fill="D3D3D3"/>
            <w:tcMar>
              <w:top w:w="0" w:type="dxa"/>
              <w:left w:w="0" w:type="dxa"/>
              <w:bottom w:w="0" w:type="dxa"/>
              <w:right w:w="0" w:type="dxa"/>
            </w:tcMar>
            <w:vAlign w:val="center"/>
          </w:tcPr>
          <w:p w14:paraId="0286457D" w14:textId="77777777" w:rsidR="00917AB2" w:rsidRPr="00E10E9B" w:rsidRDefault="00E36D82">
            <w:pPr>
              <w:spacing w:after="0" w:line="240" w:lineRule="auto"/>
              <w:jc w:val="center"/>
              <w:rPr>
                <w:rFonts w:ascii="Times New Roman" w:hAnsi="Times New Roman" w:cs="Times New Roman"/>
                <w:b/>
                <w:sz w:val="16"/>
                <w:lang w:val="sr-Cyrl-RS"/>
              </w:rPr>
            </w:pPr>
            <w:r w:rsidRPr="00581246">
              <w:rPr>
                <w:rFonts w:ascii="Times New Roman" w:hAnsi="Times New Roman" w:cs="Times New Roman"/>
                <w:b/>
                <w:sz w:val="16"/>
                <w:lang w:val="sr-Cyrl-RS"/>
              </w:rPr>
              <w:t>УПРАВА ЗА БРЗИ ОДГОВОР</w:t>
            </w:r>
          </w:p>
        </w:tc>
      </w:tr>
      <w:tr w:rsidR="00581246" w:rsidRPr="00581246" w14:paraId="435CB80E" w14:textId="77777777" w:rsidTr="002034D2">
        <w:tc>
          <w:tcPr>
            <w:tcW w:w="5000" w:type="pct"/>
            <w:gridSpan w:val="7"/>
            <w:shd w:val="clear" w:color="auto" w:fill="D3D3D3"/>
            <w:tcMar>
              <w:top w:w="0" w:type="dxa"/>
              <w:left w:w="0" w:type="dxa"/>
              <w:bottom w:w="0" w:type="dxa"/>
              <w:right w:w="0" w:type="dxa"/>
            </w:tcMar>
            <w:vAlign w:val="center"/>
          </w:tcPr>
          <w:p w14:paraId="199D04ED" w14:textId="77777777" w:rsidR="00917AB2" w:rsidRPr="00E10E9B" w:rsidRDefault="00E36D82">
            <w:pPr>
              <w:spacing w:after="0" w:line="240" w:lineRule="auto"/>
              <w:jc w:val="center"/>
              <w:rPr>
                <w:rFonts w:ascii="Times New Roman" w:hAnsi="Times New Roman" w:cs="Times New Roman"/>
                <w:b/>
                <w:sz w:val="16"/>
                <w:lang w:val="sr-Cyrl-RS"/>
              </w:rPr>
            </w:pPr>
            <w:r w:rsidRPr="00581246">
              <w:rPr>
                <w:rFonts w:ascii="Times New Roman" w:hAnsi="Times New Roman" w:cs="Times New Roman"/>
                <w:b/>
                <w:sz w:val="16"/>
                <w:lang w:val="sr-Cyrl-RS"/>
              </w:rPr>
              <w:t>Циљ 1: Повећање обима и броја директних инвестиција</w:t>
            </w:r>
          </w:p>
        </w:tc>
      </w:tr>
      <w:tr w:rsidR="00581246" w:rsidRPr="00581246" w14:paraId="6655FF15" w14:textId="77777777" w:rsidTr="002034D2">
        <w:tc>
          <w:tcPr>
            <w:tcW w:w="1478" w:type="pct"/>
            <w:shd w:val="clear" w:color="auto" w:fill="D3D3D3"/>
            <w:tcMar>
              <w:top w:w="0" w:type="dxa"/>
              <w:left w:w="0" w:type="dxa"/>
              <w:bottom w:w="0" w:type="dxa"/>
              <w:right w:w="0" w:type="dxa"/>
            </w:tcMar>
            <w:vAlign w:val="center"/>
          </w:tcPr>
          <w:p w14:paraId="570DDC3B"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Назив индикатора</w:t>
            </w:r>
          </w:p>
        </w:tc>
        <w:tc>
          <w:tcPr>
            <w:tcW w:w="493" w:type="pct"/>
            <w:shd w:val="clear" w:color="auto" w:fill="D3D3D3"/>
            <w:tcMar>
              <w:top w:w="0" w:type="dxa"/>
              <w:left w:w="0" w:type="dxa"/>
              <w:bottom w:w="0" w:type="dxa"/>
              <w:right w:w="0" w:type="dxa"/>
            </w:tcMar>
            <w:vAlign w:val="center"/>
          </w:tcPr>
          <w:p w14:paraId="49C6B9E5"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Јединица мере</w:t>
            </w:r>
          </w:p>
        </w:tc>
        <w:tc>
          <w:tcPr>
            <w:tcW w:w="263" w:type="pct"/>
            <w:shd w:val="clear" w:color="auto" w:fill="D3D3D3"/>
            <w:tcMar>
              <w:top w:w="0" w:type="dxa"/>
              <w:left w:w="0" w:type="dxa"/>
              <w:bottom w:w="0" w:type="dxa"/>
              <w:right w:w="0" w:type="dxa"/>
            </w:tcMar>
            <w:vAlign w:val="center"/>
          </w:tcPr>
          <w:p w14:paraId="67D666B2"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година</w:t>
            </w:r>
          </w:p>
        </w:tc>
        <w:tc>
          <w:tcPr>
            <w:tcW w:w="511" w:type="pct"/>
            <w:shd w:val="clear" w:color="auto" w:fill="D3D3D3"/>
            <w:tcMar>
              <w:top w:w="0" w:type="dxa"/>
              <w:left w:w="0" w:type="dxa"/>
              <w:bottom w:w="0" w:type="dxa"/>
              <w:right w:w="0" w:type="dxa"/>
            </w:tcMar>
            <w:vAlign w:val="center"/>
          </w:tcPr>
          <w:p w14:paraId="272EB912"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вредност</w:t>
            </w:r>
          </w:p>
        </w:tc>
        <w:tc>
          <w:tcPr>
            <w:tcW w:w="352" w:type="pct"/>
            <w:shd w:val="clear" w:color="auto" w:fill="D3D3D3"/>
            <w:tcMar>
              <w:top w:w="0" w:type="dxa"/>
              <w:left w:w="0" w:type="dxa"/>
              <w:bottom w:w="0" w:type="dxa"/>
              <w:right w:w="0" w:type="dxa"/>
            </w:tcMar>
            <w:vAlign w:val="center"/>
          </w:tcPr>
          <w:p w14:paraId="467EAB6D"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Циљна вредност у 2021. год.</w:t>
            </w:r>
          </w:p>
        </w:tc>
        <w:tc>
          <w:tcPr>
            <w:tcW w:w="422" w:type="pct"/>
            <w:shd w:val="clear" w:color="auto" w:fill="D3D3D3"/>
            <w:tcMar>
              <w:top w:w="0" w:type="dxa"/>
              <w:left w:w="0" w:type="dxa"/>
              <w:bottom w:w="0" w:type="dxa"/>
              <w:right w:w="0" w:type="dxa"/>
            </w:tcMar>
            <w:vAlign w:val="center"/>
          </w:tcPr>
          <w:p w14:paraId="04833DCE"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Остварена вредност у 2021. год.</w:t>
            </w:r>
          </w:p>
        </w:tc>
        <w:tc>
          <w:tcPr>
            <w:tcW w:w="1480" w:type="pct"/>
            <w:shd w:val="clear" w:color="auto" w:fill="D3D3D3"/>
            <w:tcMar>
              <w:top w:w="0" w:type="dxa"/>
              <w:left w:w="0" w:type="dxa"/>
              <w:bottom w:w="0" w:type="dxa"/>
              <w:right w:w="0" w:type="dxa"/>
            </w:tcMar>
            <w:vAlign w:val="center"/>
          </w:tcPr>
          <w:p w14:paraId="39E6CD12"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Образложење одступања од планске вредности</w:t>
            </w:r>
          </w:p>
        </w:tc>
      </w:tr>
      <w:tr w:rsidR="00581246" w:rsidRPr="00581246" w14:paraId="0137E79E" w14:textId="77777777" w:rsidTr="002034D2">
        <w:tc>
          <w:tcPr>
            <w:tcW w:w="1478" w:type="pct"/>
            <w:tcMar>
              <w:top w:w="0" w:type="dxa"/>
              <w:left w:w="0" w:type="dxa"/>
              <w:bottom w:w="0" w:type="dxa"/>
              <w:right w:w="0" w:type="dxa"/>
            </w:tcMar>
          </w:tcPr>
          <w:p w14:paraId="0C27B6C7"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 xml:space="preserve">1. Број потписаних уговора за нове инвестиције </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w:t>
            </w:r>
          </w:p>
        </w:tc>
        <w:tc>
          <w:tcPr>
            <w:tcW w:w="493" w:type="pct"/>
            <w:tcMar>
              <w:top w:w="0" w:type="dxa"/>
              <w:left w:w="0" w:type="dxa"/>
              <w:bottom w:w="0" w:type="dxa"/>
              <w:right w:w="0" w:type="dxa"/>
            </w:tcMar>
            <w:vAlign w:val="center"/>
          </w:tcPr>
          <w:p w14:paraId="6A9BA437"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w:t>
            </w:r>
          </w:p>
        </w:tc>
        <w:tc>
          <w:tcPr>
            <w:tcW w:w="263" w:type="pct"/>
            <w:tcMar>
              <w:top w:w="0" w:type="dxa"/>
              <w:left w:w="0" w:type="dxa"/>
              <w:bottom w:w="0" w:type="dxa"/>
              <w:right w:w="0" w:type="dxa"/>
            </w:tcMar>
            <w:vAlign w:val="center"/>
          </w:tcPr>
          <w:p w14:paraId="6FF7CD76"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2015</w:t>
            </w:r>
          </w:p>
        </w:tc>
        <w:tc>
          <w:tcPr>
            <w:tcW w:w="511" w:type="pct"/>
            <w:tcMar>
              <w:top w:w="0" w:type="dxa"/>
              <w:left w:w="0" w:type="dxa"/>
              <w:bottom w:w="0" w:type="dxa"/>
              <w:right w:w="0" w:type="dxa"/>
            </w:tcMar>
            <w:vAlign w:val="center"/>
          </w:tcPr>
          <w:p w14:paraId="10920EE6"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w:t>
            </w:r>
          </w:p>
        </w:tc>
        <w:tc>
          <w:tcPr>
            <w:tcW w:w="352" w:type="pct"/>
            <w:tcMar>
              <w:top w:w="0" w:type="dxa"/>
              <w:left w:w="0" w:type="dxa"/>
              <w:bottom w:w="0" w:type="dxa"/>
              <w:right w:w="0" w:type="dxa"/>
            </w:tcMar>
            <w:vAlign w:val="center"/>
          </w:tcPr>
          <w:p w14:paraId="4E5237BD"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w:t>
            </w:r>
          </w:p>
        </w:tc>
        <w:tc>
          <w:tcPr>
            <w:tcW w:w="422" w:type="pct"/>
            <w:tcMar>
              <w:top w:w="0" w:type="dxa"/>
              <w:left w:w="0" w:type="dxa"/>
              <w:bottom w:w="0" w:type="dxa"/>
              <w:right w:w="0" w:type="dxa"/>
            </w:tcMar>
            <w:vAlign w:val="center"/>
          </w:tcPr>
          <w:p w14:paraId="4331319D" w14:textId="77777777" w:rsidR="00917AB2" w:rsidRPr="00581246" w:rsidRDefault="00917AB2">
            <w:pPr>
              <w:spacing w:after="0" w:line="240" w:lineRule="auto"/>
              <w:jc w:val="center"/>
              <w:rPr>
                <w:rFonts w:ascii="Times New Roman" w:hAnsi="Times New Roman" w:cs="Times New Roman"/>
                <w:lang w:val="sr-Cyrl-RS"/>
              </w:rPr>
            </w:pPr>
          </w:p>
        </w:tc>
        <w:tc>
          <w:tcPr>
            <w:tcW w:w="1480" w:type="pct"/>
            <w:tcMar>
              <w:top w:w="0" w:type="dxa"/>
              <w:left w:w="0" w:type="dxa"/>
              <w:bottom w:w="0" w:type="dxa"/>
              <w:right w:w="0" w:type="dxa"/>
            </w:tcMar>
            <w:vAlign w:val="center"/>
          </w:tcPr>
          <w:p w14:paraId="514939B6" w14:textId="77777777" w:rsidR="00917AB2" w:rsidRPr="00581246" w:rsidRDefault="00917AB2">
            <w:pPr>
              <w:spacing w:after="0" w:line="240" w:lineRule="auto"/>
              <w:jc w:val="center"/>
              <w:rPr>
                <w:rFonts w:ascii="Times New Roman" w:hAnsi="Times New Roman" w:cs="Times New Roman"/>
                <w:lang w:val="sr-Cyrl-RS"/>
              </w:rPr>
            </w:pPr>
          </w:p>
        </w:tc>
      </w:tr>
      <w:tr w:rsidR="00581246" w:rsidRPr="00581246" w14:paraId="06BE9998" w14:textId="77777777" w:rsidTr="002034D2">
        <w:tc>
          <w:tcPr>
            <w:tcW w:w="1478" w:type="pct"/>
            <w:tcMar>
              <w:top w:w="0" w:type="dxa"/>
              <w:left w:w="0" w:type="dxa"/>
              <w:bottom w:w="0" w:type="dxa"/>
              <w:right w:w="0" w:type="dxa"/>
            </w:tcMar>
          </w:tcPr>
          <w:p w14:paraId="58BD4C79"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 xml:space="preserve">2. Укупна вредност нових директних инвестиција </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w:t>
            </w:r>
          </w:p>
        </w:tc>
        <w:tc>
          <w:tcPr>
            <w:tcW w:w="493" w:type="pct"/>
            <w:tcMar>
              <w:top w:w="0" w:type="dxa"/>
              <w:left w:w="0" w:type="dxa"/>
              <w:bottom w:w="0" w:type="dxa"/>
              <w:right w:w="0" w:type="dxa"/>
            </w:tcMar>
            <w:vAlign w:val="center"/>
          </w:tcPr>
          <w:p w14:paraId="712BA103"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w:t>
            </w:r>
          </w:p>
        </w:tc>
        <w:tc>
          <w:tcPr>
            <w:tcW w:w="263" w:type="pct"/>
            <w:tcMar>
              <w:top w:w="0" w:type="dxa"/>
              <w:left w:w="0" w:type="dxa"/>
              <w:bottom w:w="0" w:type="dxa"/>
              <w:right w:w="0" w:type="dxa"/>
            </w:tcMar>
            <w:vAlign w:val="center"/>
          </w:tcPr>
          <w:p w14:paraId="31CCDA57"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2015</w:t>
            </w:r>
          </w:p>
        </w:tc>
        <w:tc>
          <w:tcPr>
            <w:tcW w:w="511" w:type="pct"/>
            <w:tcMar>
              <w:top w:w="0" w:type="dxa"/>
              <w:left w:w="0" w:type="dxa"/>
              <w:bottom w:w="0" w:type="dxa"/>
              <w:right w:w="0" w:type="dxa"/>
            </w:tcMar>
            <w:vAlign w:val="center"/>
          </w:tcPr>
          <w:p w14:paraId="1AE104F6"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w:t>
            </w:r>
          </w:p>
        </w:tc>
        <w:tc>
          <w:tcPr>
            <w:tcW w:w="352" w:type="pct"/>
            <w:tcMar>
              <w:top w:w="0" w:type="dxa"/>
              <w:left w:w="0" w:type="dxa"/>
              <w:bottom w:w="0" w:type="dxa"/>
              <w:right w:w="0" w:type="dxa"/>
            </w:tcMar>
            <w:vAlign w:val="center"/>
          </w:tcPr>
          <w:p w14:paraId="4588248A"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w:t>
            </w:r>
          </w:p>
        </w:tc>
        <w:tc>
          <w:tcPr>
            <w:tcW w:w="422" w:type="pct"/>
            <w:tcMar>
              <w:top w:w="0" w:type="dxa"/>
              <w:left w:w="0" w:type="dxa"/>
              <w:bottom w:w="0" w:type="dxa"/>
              <w:right w:w="0" w:type="dxa"/>
            </w:tcMar>
            <w:vAlign w:val="center"/>
          </w:tcPr>
          <w:p w14:paraId="12EE8D70" w14:textId="77777777" w:rsidR="00917AB2" w:rsidRPr="00581246" w:rsidRDefault="00917AB2">
            <w:pPr>
              <w:spacing w:after="0" w:line="240" w:lineRule="auto"/>
              <w:jc w:val="center"/>
              <w:rPr>
                <w:rFonts w:ascii="Times New Roman" w:hAnsi="Times New Roman" w:cs="Times New Roman"/>
                <w:lang w:val="sr-Cyrl-RS"/>
              </w:rPr>
            </w:pPr>
          </w:p>
        </w:tc>
        <w:tc>
          <w:tcPr>
            <w:tcW w:w="1480" w:type="pct"/>
            <w:tcMar>
              <w:top w:w="0" w:type="dxa"/>
              <w:left w:w="0" w:type="dxa"/>
              <w:bottom w:w="0" w:type="dxa"/>
              <w:right w:w="0" w:type="dxa"/>
            </w:tcMar>
            <w:vAlign w:val="center"/>
          </w:tcPr>
          <w:p w14:paraId="64B4CA37" w14:textId="77777777" w:rsidR="00917AB2" w:rsidRPr="00581246" w:rsidRDefault="00917AB2">
            <w:pPr>
              <w:spacing w:after="0" w:line="240" w:lineRule="auto"/>
              <w:jc w:val="center"/>
              <w:rPr>
                <w:rFonts w:ascii="Times New Roman" w:hAnsi="Times New Roman" w:cs="Times New Roman"/>
                <w:lang w:val="sr-Cyrl-RS"/>
              </w:rPr>
            </w:pPr>
          </w:p>
        </w:tc>
      </w:tr>
      <w:tr w:rsidR="00581246" w:rsidRPr="00581246" w14:paraId="07C97BFB" w14:textId="77777777" w:rsidTr="002034D2">
        <w:tc>
          <w:tcPr>
            <w:tcW w:w="5000" w:type="pct"/>
            <w:gridSpan w:val="7"/>
            <w:shd w:val="clear" w:color="auto" w:fill="D3D3D3"/>
            <w:tcMar>
              <w:top w:w="0" w:type="dxa"/>
              <w:left w:w="0" w:type="dxa"/>
              <w:bottom w:w="0" w:type="dxa"/>
              <w:right w:w="0" w:type="dxa"/>
            </w:tcMar>
            <w:vAlign w:val="center"/>
          </w:tcPr>
          <w:p w14:paraId="59170820"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МИНИСТАРСТВО ПРИВРЕДЕ</w:t>
            </w:r>
          </w:p>
        </w:tc>
      </w:tr>
      <w:tr w:rsidR="00581246" w:rsidRPr="00581246" w14:paraId="072CCFBC" w14:textId="77777777" w:rsidTr="002034D2">
        <w:tc>
          <w:tcPr>
            <w:tcW w:w="5000" w:type="pct"/>
            <w:gridSpan w:val="7"/>
            <w:shd w:val="clear" w:color="auto" w:fill="D3D3D3"/>
            <w:tcMar>
              <w:top w:w="0" w:type="dxa"/>
              <w:left w:w="0" w:type="dxa"/>
              <w:bottom w:w="0" w:type="dxa"/>
              <w:right w:w="0" w:type="dxa"/>
            </w:tcMar>
            <w:vAlign w:val="center"/>
          </w:tcPr>
          <w:p w14:paraId="57A60128"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 1: Повећање обима инвестиција</w:t>
            </w:r>
          </w:p>
        </w:tc>
      </w:tr>
      <w:tr w:rsidR="00581246" w:rsidRPr="00581246" w14:paraId="7B176076" w14:textId="77777777" w:rsidTr="002034D2">
        <w:tc>
          <w:tcPr>
            <w:tcW w:w="1478" w:type="pct"/>
            <w:shd w:val="clear" w:color="auto" w:fill="D3D3D3"/>
            <w:tcMar>
              <w:top w:w="0" w:type="dxa"/>
              <w:left w:w="0" w:type="dxa"/>
              <w:bottom w:w="0" w:type="dxa"/>
              <w:right w:w="0" w:type="dxa"/>
            </w:tcMar>
            <w:vAlign w:val="center"/>
          </w:tcPr>
          <w:p w14:paraId="5D2A19AA"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Назив индикатора</w:t>
            </w:r>
          </w:p>
        </w:tc>
        <w:tc>
          <w:tcPr>
            <w:tcW w:w="493" w:type="pct"/>
            <w:shd w:val="clear" w:color="auto" w:fill="D3D3D3"/>
            <w:tcMar>
              <w:top w:w="0" w:type="dxa"/>
              <w:left w:w="0" w:type="dxa"/>
              <w:bottom w:w="0" w:type="dxa"/>
              <w:right w:w="0" w:type="dxa"/>
            </w:tcMar>
            <w:vAlign w:val="center"/>
          </w:tcPr>
          <w:p w14:paraId="33277BB4"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Јединица мере</w:t>
            </w:r>
          </w:p>
        </w:tc>
        <w:tc>
          <w:tcPr>
            <w:tcW w:w="263" w:type="pct"/>
            <w:shd w:val="clear" w:color="auto" w:fill="D3D3D3"/>
            <w:tcMar>
              <w:top w:w="0" w:type="dxa"/>
              <w:left w:w="0" w:type="dxa"/>
              <w:bottom w:w="0" w:type="dxa"/>
              <w:right w:w="0" w:type="dxa"/>
            </w:tcMar>
            <w:vAlign w:val="center"/>
          </w:tcPr>
          <w:p w14:paraId="0CC18647"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година</w:t>
            </w:r>
          </w:p>
        </w:tc>
        <w:tc>
          <w:tcPr>
            <w:tcW w:w="511" w:type="pct"/>
            <w:shd w:val="clear" w:color="auto" w:fill="D3D3D3"/>
            <w:tcMar>
              <w:top w:w="0" w:type="dxa"/>
              <w:left w:w="0" w:type="dxa"/>
              <w:bottom w:w="0" w:type="dxa"/>
              <w:right w:w="0" w:type="dxa"/>
            </w:tcMar>
            <w:vAlign w:val="center"/>
          </w:tcPr>
          <w:p w14:paraId="77491C1E"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вредност</w:t>
            </w:r>
          </w:p>
        </w:tc>
        <w:tc>
          <w:tcPr>
            <w:tcW w:w="352" w:type="pct"/>
            <w:shd w:val="clear" w:color="auto" w:fill="D3D3D3"/>
            <w:tcMar>
              <w:top w:w="0" w:type="dxa"/>
              <w:left w:w="0" w:type="dxa"/>
              <w:bottom w:w="0" w:type="dxa"/>
              <w:right w:w="0" w:type="dxa"/>
            </w:tcMar>
            <w:vAlign w:val="center"/>
          </w:tcPr>
          <w:p w14:paraId="4AC8B24B"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Циљна вредност у 2021. год.</w:t>
            </w:r>
          </w:p>
        </w:tc>
        <w:tc>
          <w:tcPr>
            <w:tcW w:w="422" w:type="pct"/>
            <w:shd w:val="clear" w:color="auto" w:fill="D3D3D3"/>
            <w:tcMar>
              <w:top w:w="0" w:type="dxa"/>
              <w:left w:w="0" w:type="dxa"/>
              <w:bottom w:w="0" w:type="dxa"/>
              <w:right w:w="0" w:type="dxa"/>
            </w:tcMar>
            <w:vAlign w:val="center"/>
          </w:tcPr>
          <w:p w14:paraId="106CC9C8"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Остварена вредност у 2021. год.</w:t>
            </w:r>
          </w:p>
        </w:tc>
        <w:tc>
          <w:tcPr>
            <w:tcW w:w="1480" w:type="pct"/>
            <w:shd w:val="clear" w:color="auto" w:fill="D3D3D3"/>
            <w:tcMar>
              <w:top w:w="0" w:type="dxa"/>
              <w:left w:w="0" w:type="dxa"/>
              <w:bottom w:w="0" w:type="dxa"/>
              <w:right w:w="0" w:type="dxa"/>
            </w:tcMar>
            <w:vAlign w:val="center"/>
          </w:tcPr>
          <w:p w14:paraId="3885ABAA"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Образложење одступања од планске вредности</w:t>
            </w:r>
          </w:p>
        </w:tc>
      </w:tr>
      <w:tr w:rsidR="00581246" w:rsidRPr="00581246" w14:paraId="76DAB392" w14:textId="77777777" w:rsidTr="002034D2">
        <w:tc>
          <w:tcPr>
            <w:tcW w:w="1478" w:type="pct"/>
            <w:tcMar>
              <w:top w:w="0" w:type="dxa"/>
              <w:left w:w="0" w:type="dxa"/>
              <w:bottom w:w="0" w:type="dxa"/>
              <w:right w:w="0" w:type="dxa"/>
            </w:tcMar>
          </w:tcPr>
          <w:p w14:paraId="4ADC888D"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 xml:space="preserve">1. Број реализованих инвестиција </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Уговори о додели средстава подстицаја за директне инвестиције</w:t>
            </w:r>
          </w:p>
        </w:tc>
        <w:tc>
          <w:tcPr>
            <w:tcW w:w="493" w:type="pct"/>
            <w:tcMar>
              <w:top w:w="0" w:type="dxa"/>
              <w:left w:w="0" w:type="dxa"/>
              <w:bottom w:w="0" w:type="dxa"/>
              <w:right w:w="0" w:type="dxa"/>
            </w:tcMar>
            <w:vAlign w:val="center"/>
          </w:tcPr>
          <w:p w14:paraId="096F6277"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број уговора</w:t>
            </w:r>
          </w:p>
        </w:tc>
        <w:tc>
          <w:tcPr>
            <w:tcW w:w="263" w:type="pct"/>
            <w:tcMar>
              <w:top w:w="0" w:type="dxa"/>
              <w:left w:w="0" w:type="dxa"/>
              <w:bottom w:w="0" w:type="dxa"/>
              <w:right w:w="0" w:type="dxa"/>
            </w:tcMar>
            <w:vAlign w:val="center"/>
          </w:tcPr>
          <w:p w14:paraId="11212F86"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2016</w:t>
            </w:r>
          </w:p>
        </w:tc>
        <w:tc>
          <w:tcPr>
            <w:tcW w:w="511" w:type="pct"/>
            <w:tcMar>
              <w:top w:w="0" w:type="dxa"/>
              <w:left w:w="0" w:type="dxa"/>
              <w:bottom w:w="0" w:type="dxa"/>
              <w:right w:w="0" w:type="dxa"/>
            </w:tcMar>
            <w:vAlign w:val="center"/>
          </w:tcPr>
          <w:p w14:paraId="4128D550"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19</w:t>
            </w:r>
          </w:p>
        </w:tc>
        <w:tc>
          <w:tcPr>
            <w:tcW w:w="352" w:type="pct"/>
            <w:tcMar>
              <w:top w:w="0" w:type="dxa"/>
              <w:left w:w="0" w:type="dxa"/>
              <w:bottom w:w="0" w:type="dxa"/>
              <w:right w:w="0" w:type="dxa"/>
            </w:tcMar>
            <w:vAlign w:val="center"/>
          </w:tcPr>
          <w:p w14:paraId="568C294A"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30</w:t>
            </w:r>
          </w:p>
        </w:tc>
        <w:tc>
          <w:tcPr>
            <w:tcW w:w="422" w:type="pct"/>
            <w:tcMar>
              <w:top w:w="0" w:type="dxa"/>
              <w:left w:w="0" w:type="dxa"/>
              <w:bottom w:w="0" w:type="dxa"/>
              <w:right w:w="0" w:type="dxa"/>
            </w:tcMar>
            <w:vAlign w:val="center"/>
          </w:tcPr>
          <w:p w14:paraId="5A18E3CF"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50</w:t>
            </w:r>
          </w:p>
        </w:tc>
        <w:tc>
          <w:tcPr>
            <w:tcW w:w="1480" w:type="pct"/>
            <w:tcMar>
              <w:top w:w="0" w:type="dxa"/>
              <w:left w:w="0" w:type="dxa"/>
              <w:bottom w:w="0" w:type="dxa"/>
              <w:right w:w="0" w:type="dxa"/>
            </w:tcMar>
            <w:vAlign w:val="center"/>
          </w:tcPr>
          <w:p w14:paraId="07E85392"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 xml:space="preserve">У  2021. години потписано је 50 Уговора о додели средстава подстицаја. Укупна вредност планираних (вишегодишњих) инвестиција је 633.670.927,73 евра, одобрена су средстава подстицаја у износу </w:t>
            </w:r>
            <w:r w:rsidRPr="00581246">
              <w:rPr>
                <w:rFonts w:ascii="Times New Roman" w:hAnsi="Times New Roman" w:cs="Times New Roman"/>
                <w:sz w:val="16"/>
                <w:lang w:val="sr-Cyrl-RS"/>
              </w:rPr>
              <w:lastRenderedPageBreak/>
              <w:t>од 104.361.084,29 евра. Реализацијом ових пројеката отвориће се 8.721 нових радних места.</w:t>
            </w:r>
          </w:p>
        </w:tc>
      </w:tr>
      <w:tr w:rsidR="00581246" w:rsidRPr="00581246" w14:paraId="511354B4" w14:textId="77777777" w:rsidTr="002034D2">
        <w:tc>
          <w:tcPr>
            <w:tcW w:w="5000" w:type="pct"/>
            <w:gridSpan w:val="7"/>
            <w:shd w:val="clear" w:color="auto" w:fill="D3D3D3"/>
            <w:tcMar>
              <w:top w:w="0" w:type="dxa"/>
              <w:left w:w="0" w:type="dxa"/>
              <w:bottom w:w="0" w:type="dxa"/>
              <w:right w:w="0" w:type="dxa"/>
            </w:tcMar>
            <w:vAlign w:val="center"/>
          </w:tcPr>
          <w:p w14:paraId="3F27D655"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b/>
                <w:sz w:val="16"/>
                <w:lang w:val="sr-Cyrl-RS"/>
              </w:rPr>
              <w:lastRenderedPageBreak/>
              <w:t>ПРОГРАМ: 1511 - Обнова и изградња објеката јавне намене и санирање последица елементарне непогоде</w:t>
            </w:r>
          </w:p>
        </w:tc>
      </w:tr>
      <w:tr w:rsidR="00581246" w:rsidRPr="00581246" w14:paraId="47C08062" w14:textId="77777777" w:rsidTr="002034D2">
        <w:tc>
          <w:tcPr>
            <w:tcW w:w="5000" w:type="pct"/>
            <w:gridSpan w:val="7"/>
            <w:shd w:val="clear" w:color="auto" w:fill="D3D3D3"/>
            <w:tcMar>
              <w:top w:w="0" w:type="dxa"/>
              <w:left w:w="0" w:type="dxa"/>
              <w:bottom w:w="0" w:type="dxa"/>
              <w:right w:w="0" w:type="dxa"/>
            </w:tcMar>
            <w:vAlign w:val="center"/>
          </w:tcPr>
          <w:p w14:paraId="6DA55295"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КАНЦЕЛАРИЈА ЗА УПРАВЉАЊЕ ЈАВНИМ УЛАГАЊИМА</w:t>
            </w:r>
          </w:p>
        </w:tc>
      </w:tr>
      <w:tr w:rsidR="00581246" w:rsidRPr="00581246" w14:paraId="08B4834B" w14:textId="77777777" w:rsidTr="002034D2">
        <w:tc>
          <w:tcPr>
            <w:tcW w:w="5000" w:type="pct"/>
            <w:gridSpan w:val="7"/>
            <w:tcMar>
              <w:top w:w="0" w:type="dxa"/>
              <w:left w:w="0" w:type="dxa"/>
              <w:bottom w:w="0" w:type="dxa"/>
              <w:right w:w="0" w:type="dxa"/>
            </w:tcMar>
          </w:tcPr>
          <w:p w14:paraId="3F0A03F9"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b/>
                <w:sz w:val="16"/>
                <w:lang w:val="sr-Cyrl-RS"/>
              </w:rPr>
              <w:t xml:space="preserve">Образложење спровођења: </w:t>
            </w:r>
          </w:p>
        </w:tc>
      </w:tr>
      <w:tr w:rsidR="00581246" w:rsidRPr="00581246" w14:paraId="1D0B2C11" w14:textId="77777777" w:rsidTr="002034D2">
        <w:tc>
          <w:tcPr>
            <w:tcW w:w="5000" w:type="pct"/>
            <w:gridSpan w:val="7"/>
            <w:shd w:val="clear" w:color="auto" w:fill="D3D3D3"/>
            <w:tcMar>
              <w:top w:w="0" w:type="dxa"/>
              <w:left w:w="0" w:type="dxa"/>
              <w:bottom w:w="0" w:type="dxa"/>
              <w:right w:w="0" w:type="dxa"/>
            </w:tcMar>
            <w:vAlign w:val="center"/>
          </w:tcPr>
          <w:p w14:paraId="101D8541"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 1: Унапређење објеката јавне намене</w:t>
            </w:r>
          </w:p>
        </w:tc>
      </w:tr>
      <w:tr w:rsidR="00581246" w:rsidRPr="00581246" w14:paraId="6AF934F4" w14:textId="77777777" w:rsidTr="002034D2">
        <w:tc>
          <w:tcPr>
            <w:tcW w:w="1478" w:type="pct"/>
            <w:shd w:val="clear" w:color="auto" w:fill="D3D3D3"/>
            <w:tcMar>
              <w:top w:w="0" w:type="dxa"/>
              <w:left w:w="0" w:type="dxa"/>
              <w:bottom w:w="0" w:type="dxa"/>
              <w:right w:w="0" w:type="dxa"/>
            </w:tcMar>
            <w:vAlign w:val="center"/>
          </w:tcPr>
          <w:p w14:paraId="50A64398"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Назив индикатора</w:t>
            </w:r>
          </w:p>
        </w:tc>
        <w:tc>
          <w:tcPr>
            <w:tcW w:w="493" w:type="pct"/>
            <w:shd w:val="clear" w:color="auto" w:fill="D3D3D3"/>
            <w:tcMar>
              <w:top w:w="0" w:type="dxa"/>
              <w:left w:w="0" w:type="dxa"/>
              <w:bottom w:w="0" w:type="dxa"/>
              <w:right w:w="0" w:type="dxa"/>
            </w:tcMar>
            <w:vAlign w:val="center"/>
          </w:tcPr>
          <w:p w14:paraId="157BF9A2"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Јединица мере</w:t>
            </w:r>
          </w:p>
        </w:tc>
        <w:tc>
          <w:tcPr>
            <w:tcW w:w="263" w:type="pct"/>
            <w:shd w:val="clear" w:color="auto" w:fill="D3D3D3"/>
            <w:tcMar>
              <w:top w:w="0" w:type="dxa"/>
              <w:left w:w="0" w:type="dxa"/>
              <w:bottom w:w="0" w:type="dxa"/>
              <w:right w:w="0" w:type="dxa"/>
            </w:tcMar>
            <w:vAlign w:val="center"/>
          </w:tcPr>
          <w:p w14:paraId="50248668"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година</w:t>
            </w:r>
          </w:p>
        </w:tc>
        <w:tc>
          <w:tcPr>
            <w:tcW w:w="511" w:type="pct"/>
            <w:shd w:val="clear" w:color="auto" w:fill="D3D3D3"/>
            <w:tcMar>
              <w:top w:w="0" w:type="dxa"/>
              <w:left w:w="0" w:type="dxa"/>
              <w:bottom w:w="0" w:type="dxa"/>
              <w:right w:w="0" w:type="dxa"/>
            </w:tcMar>
            <w:vAlign w:val="center"/>
          </w:tcPr>
          <w:p w14:paraId="2445135B"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вредност</w:t>
            </w:r>
          </w:p>
        </w:tc>
        <w:tc>
          <w:tcPr>
            <w:tcW w:w="352" w:type="pct"/>
            <w:shd w:val="clear" w:color="auto" w:fill="D3D3D3"/>
            <w:tcMar>
              <w:top w:w="0" w:type="dxa"/>
              <w:left w:w="0" w:type="dxa"/>
              <w:bottom w:w="0" w:type="dxa"/>
              <w:right w:w="0" w:type="dxa"/>
            </w:tcMar>
            <w:vAlign w:val="center"/>
          </w:tcPr>
          <w:p w14:paraId="09046028"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Циљна вредност у 2021. год.</w:t>
            </w:r>
          </w:p>
        </w:tc>
        <w:tc>
          <w:tcPr>
            <w:tcW w:w="422" w:type="pct"/>
            <w:shd w:val="clear" w:color="auto" w:fill="D3D3D3"/>
            <w:tcMar>
              <w:top w:w="0" w:type="dxa"/>
              <w:left w:w="0" w:type="dxa"/>
              <w:bottom w:w="0" w:type="dxa"/>
              <w:right w:w="0" w:type="dxa"/>
            </w:tcMar>
            <w:vAlign w:val="center"/>
          </w:tcPr>
          <w:p w14:paraId="07E986B2"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Остварена вредност у 2021. год.</w:t>
            </w:r>
          </w:p>
        </w:tc>
        <w:tc>
          <w:tcPr>
            <w:tcW w:w="1480" w:type="pct"/>
            <w:shd w:val="clear" w:color="auto" w:fill="D3D3D3"/>
            <w:tcMar>
              <w:top w:w="0" w:type="dxa"/>
              <w:left w:w="0" w:type="dxa"/>
              <w:bottom w:w="0" w:type="dxa"/>
              <w:right w:w="0" w:type="dxa"/>
            </w:tcMar>
            <w:vAlign w:val="center"/>
          </w:tcPr>
          <w:p w14:paraId="24E11BEE"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Образложење одступања од планске вредности</w:t>
            </w:r>
          </w:p>
        </w:tc>
      </w:tr>
      <w:tr w:rsidR="00581246" w:rsidRPr="00581246" w14:paraId="1690C604" w14:textId="77777777" w:rsidTr="002034D2">
        <w:tc>
          <w:tcPr>
            <w:tcW w:w="1478" w:type="pct"/>
            <w:tcMar>
              <w:top w:w="0" w:type="dxa"/>
              <w:left w:w="0" w:type="dxa"/>
              <w:bottom w:w="0" w:type="dxa"/>
              <w:right w:w="0" w:type="dxa"/>
            </w:tcMar>
          </w:tcPr>
          <w:p w14:paraId="75715705"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1. Проценат обновљених објеката јавне намене из групе од 234 објекта</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Канцеларија</w:t>
            </w:r>
          </w:p>
        </w:tc>
        <w:tc>
          <w:tcPr>
            <w:tcW w:w="493" w:type="pct"/>
            <w:tcMar>
              <w:top w:w="0" w:type="dxa"/>
              <w:left w:w="0" w:type="dxa"/>
              <w:bottom w:w="0" w:type="dxa"/>
              <w:right w:w="0" w:type="dxa"/>
            </w:tcMar>
            <w:vAlign w:val="center"/>
          </w:tcPr>
          <w:p w14:paraId="182447B1"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w:t>
            </w:r>
          </w:p>
        </w:tc>
        <w:tc>
          <w:tcPr>
            <w:tcW w:w="263" w:type="pct"/>
            <w:tcMar>
              <w:top w:w="0" w:type="dxa"/>
              <w:left w:w="0" w:type="dxa"/>
              <w:bottom w:w="0" w:type="dxa"/>
              <w:right w:w="0" w:type="dxa"/>
            </w:tcMar>
            <w:vAlign w:val="center"/>
          </w:tcPr>
          <w:p w14:paraId="42DF01EE"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2016</w:t>
            </w:r>
          </w:p>
        </w:tc>
        <w:tc>
          <w:tcPr>
            <w:tcW w:w="511" w:type="pct"/>
            <w:tcMar>
              <w:top w:w="0" w:type="dxa"/>
              <w:left w:w="0" w:type="dxa"/>
              <w:bottom w:w="0" w:type="dxa"/>
              <w:right w:w="0" w:type="dxa"/>
            </w:tcMar>
            <w:vAlign w:val="center"/>
          </w:tcPr>
          <w:p w14:paraId="0059DCE2"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0</w:t>
            </w:r>
          </w:p>
        </w:tc>
        <w:tc>
          <w:tcPr>
            <w:tcW w:w="352" w:type="pct"/>
            <w:tcMar>
              <w:top w:w="0" w:type="dxa"/>
              <w:left w:w="0" w:type="dxa"/>
              <w:bottom w:w="0" w:type="dxa"/>
              <w:right w:w="0" w:type="dxa"/>
            </w:tcMar>
            <w:vAlign w:val="center"/>
          </w:tcPr>
          <w:p w14:paraId="127B8047"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100</w:t>
            </w:r>
          </w:p>
        </w:tc>
        <w:tc>
          <w:tcPr>
            <w:tcW w:w="422" w:type="pct"/>
            <w:tcMar>
              <w:top w:w="0" w:type="dxa"/>
              <w:left w:w="0" w:type="dxa"/>
              <w:bottom w:w="0" w:type="dxa"/>
              <w:right w:w="0" w:type="dxa"/>
            </w:tcMar>
            <w:vAlign w:val="center"/>
          </w:tcPr>
          <w:p w14:paraId="26F4E3C9" w14:textId="77777777" w:rsidR="00917AB2" w:rsidRPr="00581246" w:rsidRDefault="00917AB2">
            <w:pPr>
              <w:spacing w:after="0" w:line="240" w:lineRule="auto"/>
              <w:jc w:val="center"/>
              <w:rPr>
                <w:rFonts w:ascii="Times New Roman" w:hAnsi="Times New Roman" w:cs="Times New Roman"/>
                <w:lang w:val="sr-Cyrl-RS"/>
              </w:rPr>
            </w:pPr>
          </w:p>
        </w:tc>
        <w:tc>
          <w:tcPr>
            <w:tcW w:w="1480" w:type="pct"/>
            <w:tcMar>
              <w:top w:w="0" w:type="dxa"/>
              <w:left w:w="0" w:type="dxa"/>
              <w:bottom w:w="0" w:type="dxa"/>
              <w:right w:w="0" w:type="dxa"/>
            </w:tcMar>
            <w:vAlign w:val="center"/>
          </w:tcPr>
          <w:p w14:paraId="1BD35C83" w14:textId="77777777" w:rsidR="00917AB2" w:rsidRPr="00581246" w:rsidRDefault="00917AB2">
            <w:pPr>
              <w:spacing w:after="0" w:line="240" w:lineRule="auto"/>
              <w:jc w:val="center"/>
              <w:rPr>
                <w:rFonts w:ascii="Times New Roman" w:hAnsi="Times New Roman" w:cs="Times New Roman"/>
                <w:lang w:val="sr-Cyrl-RS"/>
              </w:rPr>
            </w:pPr>
          </w:p>
        </w:tc>
      </w:tr>
      <w:tr w:rsidR="00581246" w:rsidRPr="00581246" w14:paraId="37D6C6C6" w14:textId="77777777" w:rsidTr="002034D2">
        <w:tc>
          <w:tcPr>
            <w:tcW w:w="1478" w:type="pct"/>
            <w:tcMar>
              <w:top w:w="0" w:type="dxa"/>
              <w:left w:w="0" w:type="dxa"/>
              <w:bottom w:w="0" w:type="dxa"/>
              <w:right w:w="0" w:type="dxa"/>
            </w:tcMar>
          </w:tcPr>
          <w:p w14:paraId="4B093250"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2. Проценат обновљених објеката јавне намене из групе од 253 објекта</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Канцеларија</w:t>
            </w:r>
          </w:p>
        </w:tc>
        <w:tc>
          <w:tcPr>
            <w:tcW w:w="493" w:type="pct"/>
            <w:tcMar>
              <w:top w:w="0" w:type="dxa"/>
              <w:left w:w="0" w:type="dxa"/>
              <w:bottom w:w="0" w:type="dxa"/>
              <w:right w:w="0" w:type="dxa"/>
            </w:tcMar>
            <w:vAlign w:val="center"/>
          </w:tcPr>
          <w:p w14:paraId="3ADBFD02"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w:t>
            </w:r>
          </w:p>
        </w:tc>
        <w:tc>
          <w:tcPr>
            <w:tcW w:w="263" w:type="pct"/>
            <w:tcMar>
              <w:top w:w="0" w:type="dxa"/>
              <w:left w:w="0" w:type="dxa"/>
              <w:bottom w:w="0" w:type="dxa"/>
              <w:right w:w="0" w:type="dxa"/>
            </w:tcMar>
            <w:vAlign w:val="center"/>
          </w:tcPr>
          <w:p w14:paraId="2485F651"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2017</w:t>
            </w:r>
          </w:p>
        </w:tc>
        <w:tc>
          <w:tcPr>
            <w:tcW w:w="511" w:type="pct"/>
            <w:tcMar>
              <w:top w:w="0" w:type="dxa"/>
              <w:left w:w="0" w:type="dxa"/>
              <w:bottom w:w="0" w:type="dxa"/>
              <w:right w:w="0" w:type="dxa"/>
            </w:tcMar>
            <w:vAlign w:val="center"/>
          </w:tcPr>
          <w:p w14:paraId="42474AEE"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0</w:t>
            </w:r>
          </w:p>
        </w:tc>
        <w:tc>
          <w:tcPr>
            <w:tcW w:w="352" w:type="pct"/>
            <w:tcMar>
              <w:top w:w="0" w:type="dxa"/>
              <w:left w:w="0" w:type="dxa"/>
              <w:bottom w:w="0" w:type="dxa"/>
              <w:right w:w="0" w:type="dxa"/>
            </w:tcMar>
            <w:vAlign w:val="center"/>
          </w:tcPr>
          <w:p w14:paraId="44126D91"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90</w:t>
            </w:r>
          </w:p>
        </w:tc>
        <w:tc>
          <w:tcPr>
            <w:tcW w:w="422" w:type="pct"/>
            <w:tcMar>
              <w:top w:w="0" w:type="dxa"/>
              <w:left w:w="0" w:type="dxa"/>
              <w:bottom w:w="0" w:type="dxa"/>
              <w:right w:w="0" w:type="dxa"/>
            </w:tcMar>
            <w:vAlign w:val="center"/>
          </w:tcPr>
          <w:p w14:paraId="12023D1A" w14:textId="77777777" w:rsidR="00917AB2" w:rsidRPr="00581246" w:rsidRDefault="00917AB2">
            <w:pPr>
              <w:spacing w:after="0" w:line="240" w:lineRule="auto"/>
              <w:jc w:val="center"/>
              <w:rPr>
                <w:rFonts w:ascii="Times New Roman" w:hAnsi="Times New Roman" w:cs="Times New Roman"/>
                <w:lang w:val="sr-Cyrl-RS"/>
              </w:rPr>
            </w:pPr>
          </w:p>
        </w:tc>
        <w:tc>
          <w:tcPr>
            <w:tcW w:w="1480" w:type="pct"/>
            <w:tcMar>
              <w:top w:w="0" w:type="dxa"/>
              <w:left w:w="0" w:type="dxa"/>
              <w:bottom w:w="0" w:type="dxa"/>
              <w:right w:w="0" w:type="dxa"/>
            </w:tcMar>
            <w:vAlign w:val="center"/>
          </w:tcPr>
          <w:p w14:paraId="7AEED7B9" w14:textId="77777777" w:rsidR="00917AB2" w:rsidRPr="00581246" w:rsidRDefault="00917AB2">
            <w:pPr>
              <w:spacing w:after="0" w:line="240" w:lineRule="auto"/>
              <w:jc w:val="center"/>
              <w:rPr>
                <w:rFonts w:ascii="Times New Roman" w:hAnsi="Times New Roman" w:cs="Times New Roman"/>
                <w:lang w:val="sr-Cyrl-RS"/>
              </w:rPr>
            </w:pPr>
          </w:p>
        </w:tc>
      </w:tr>
      <w:tr w:rsidR="00581246" w:rsidRPr="00581246" w14:paraId="57E44040" w14:textId="77777777" w:rsidTr="002034D2">
        <w:tc>
          <w:tcPr>
            <w:tcW w:w="5000" w:type="pct"/>
            <w:gridSpan w:val="7"/>
            <w:shd w:val="clear" w:color="auto" w:fill="D3D3D3"/>
            <w:tcMar>
              <w:top w:w="0" w:type="dxa"/>
              <w:left w:w="0" w:type="dxa"/>
              <w:bottom w:w="0" w:type="dxa"/>
              <w:right w:w="0" w:type="dxa"/>
            </w:tcMar>
            <w:vAlign w:val="center"/>
          </w:tcPr>
          <w:p w14:paraId="4594696E"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СЕКТОР: 16 - Судство и правни систем</w:t>
            </w:r>
          </w:p>
        </w:tc>
      </w:tr>
      <w:tr w:rsidR="00581246" w:rsidRPr="00581246" w14:paraId="14F9319D" w14:textId="77777777" w:rsidTr="002034D2">
        <w:tc>
          <w:tcPr>
            <w:tcW w:w="5000" w:type="pct"/>
            <w:gridSpan w:val="7"/>
            <w:shd w:val="clear" w:color="auto" w:fill="D3D3D3"/>
            <w:tcMar>
              <w:top w:w="0" w:type="dxa"/>
              <w:left w:w="0" w:type="dxa"/>
              <w:bottom w:w="0" w:type="dxa"/>
              <w:right w:w="0" w:type="dxa"/>
            </w:tcMar>
            <w:vAlign w:val="center"/>
          </w:tcPr>
          <w:p w14:paraId="6A81CB16"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b/>
                <w:sz w:val="16"/>
                <w:lang w:val="sr-Cyrl-RS"/>
              </w:rPr>
              <w:t>ПРОГРАМ: 1601 - Борба против корупције</w:t>
            </w:r>
          </w:p>
        </w:tc>
      </w:tr>
      <w:tr w:rsidR="00581246" w:rsidRPr="00581246" w14:paraId="5AB655FF" w14:textId="77777777" w:rsidTr="002034D2">
        <w:tc>
          <w:tcPr>
            <w:tcW w:w="5000" w:type="pct"/>
            <w:gridSpan w:val="7"/>
            <w:shd w:val="clear" w:color="auto" w:fill="D3D3D3"/>
            <w:tcMar>
              <w:top w:w="0" w:type="dxa"/>
              <w:left w:w="0" w:type="dxa"/>
              <w:bottom w:w="0" w:type="dxa"/>
              <w:right w:w="0" w:type="dxa"/>
            </w:tcMar>
            <w:vAlign w:val="center"/>
          </w:tcPr>
          <w:p w14:paraId="36F107BD"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АГЕНЦИЈА ЗА СПРЕЧАВАЊЕ КОРУПЦИЈЕ</w:t>
            </w:r>
          </w:p>
        </w:tc>
      </w:tr>
      <w:tr w:rsidR="00581246" w:rsidRPr="00581246" w14:paraId="0D0826BC" w14:textId="77777777" w:rsidTr="002034D2">
        <w:tc>
          <w:tcPr>
            <w:tcW w:w="5000" w:type="pct"/>
            <w:gridSpan w:val="7"/>
            <w:tcMar>
              <w:top w:w="0" w:type="dxa"/>
              <w:left w:w="0" w:type="dxa"/>
              <w:bottom w:w="0" w:type="dxa"/>
              <w:right w:w="0" w:type="dxa"/>
            </w:tcMar>
          </w:tcPr>
          <w:p w14:paraId="200E0F60" w14:textId="4EF516AE"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b/>
                <w:sz w:val="16"/>
                <w:lang w:val="sr-Cyrl-RS"/>
              </w:rPr>
              <w:t xml:space="preserve">Образложење спровођења: </w:t>
            </w:r>
            <w:r w:rsidRPr="00581246">
              <w:rPr>
                <w:rFonts w:ascii="Times New Roman" w:hAnsi="Times New Roman" w:cs="Times New Roman"/>
                <w:sz w:val="16"/>
                <w:lang w:val="sr-Cyrl-RS"/>
              </w:rPr>
              <w:t>Након три квартална извештаја, Агенција је израдила и годишњи извештај о спровођењу Оперативног плана за 2021. годину. Оперативни план прати Стратешки план Агенције за период 2019-2023. године. У  2021. години Агенција је наставила са спровођењем планираних активности које се односе на јачања институционалног интегритета и личног интегритета руководилаца и запослених у органима јавне власти Републике Србије. Највећи резултат је остварен у области спровођења обука на даљину о етици и интегритету. Значајна је разлика која је остварена у односу на циљану вредност. Иако је Агенција још од 2016. године успоставила платформу за спровођење обука на даљину, велики одзив запос</w:t>
            </w:r>
            <w:r w:rsidR="00605331">
              <w:rPr>
                <w:rFonts w:ascii="Times New Roman" w:hAnsi="Times New Roman" w:cs="Times New Roman"/>
                <w:sz w:val="16"/>
                <w:lang w:val="sr-Cyrl-RS"/>
              </w:rPr>
              <w:t>лених и руководилаца у јавном с</w:t>
            </w:r>
            <w:r w:rsidRPr="00581246">
              <w:rPr>
                <w:rFonts w:ascii="Times New Roman" w:hAnsi="Times New Roman" w:cs="Times New Roman"/>
                <w:sz w:val="16"/>
                <w:lang w:val="sr-Cyrl-RS"/>
              </w:rPr>
              <w:t>е</w:t>
            </w:r>
            <w:r w:rsidR="00605331">
              <w:rPr>
                <w:rFonts w:ascii="Times New Roman" w:hAnsi="Times New Roman" w:cs="Times New Roman"/>
                <w:sz w:val="16"/>
                <w:lang w:val="sr-Cyrl-RS"/>
              </w:rPr>
              <w:t>к</w:t>
            </w:r>
            <w:r w:rsidRPr="00581246">
              <w:rPr>
                <w:rFonts w:ascii="Times New Roman" w:hAnsi="Times New Roman" w:cs="Times New Roman"/>
                <w:sz w:val="16"/>
                <w:lang w:val="sr-Cyrl-RS"/>
              </w:rPr>
              <w:t>тору уследио је након усвајања Закона о спречавању корупције којим ј</w:t>
            </w:r>
            <w:r w:rsidR="00605331">
              <w:rPr>
                <w:rFonts w:ascii="Times New Roman" w:hAnsi="Times New Roman" w:cs="Times New Roman"/>
                <w:sz w:val="16"/>
                <w:lang w:val="sr-Cyrl-RS"/>
              </w:rPr>
              <w:t>е успостављена обавеза за рукова</w:t>
            </w:r>
            <w:r w:rsidRPr="00581246">
              <w:rPr>
                <w:rFonts w:ascii="Times New Roman" w:hAnsi="Times New Roman" w:cs="Times New Roman"/>
                <w:sz w:val="16"/>
                <w:lang w:val="sr-Cyrl-RS"/>
              </w:rPr>
              <w:t>оце и запослене у органима јавне власти да похађају ову обуку.</w:t>
            </w:r>
          </w:p>
        </w:tc>
      </w:tr>
      <w:tr w:rsidR="00581246" w:rsidRPr="00581246" w14:paraId="3E0975C7" w14:textId="77777777" w:rsidTr="002034D2">
        <w:tc>
          <w:tcPr>
            <w:tcW w:w="5000" w:type="pct"/>
            <w:gridSpan w:val="7"/>
            <w:shd w:val="clear" w:color="auto" w:fill="D3D3D3"/>
            <w:tcMar>
              <w:top w:w="0" w:type="dxa"/>
              <w:left w:w="0" w:type="dxa"/>
              <w:bottom w:w="0" w:type="dxa"/>
              <w:right w:w="0" w:type="dxa"/>
            </w:tcMar>
            <w:vAlign w:val="center"/>
          </w:tcPr>
          <w:p w14:paraId="0CC2BB7D"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 1: Постизање транспарентности и достизање нулте толеранције према неиспуњавању обавеза које политички субјекти, функционери и органи имају према Закону о Агенцији за спречавање корупције и Закону о финансирању политичких активности</w:t>
            </w:r>
          </w:p>
        </w:tc>
      </w:tr>
      <w:tr w:rsidR="00581246" w:rsidRPr="00581246" w14:paraId="090041AA" w14:textId="77777777" w:rsidTr="002034D2">
        <w:tc>
          <w:tcPr>
            <w:tcW w:w="1478" w:type="pct"/>
            <w:shd w:val="clear" w:color="auto" w:fill="D3D3D3"/>
            <w:tcMar>
              <w:top w:w="0" w:type="dxa"/>
              <w:left w:w="0" w:type="dxa"/>
              <w:bottom w:w="0" w:type="dxa"/>
              <w:right w:w="0" w:type="dxa"/>
            </w:tcMar>
            <w:vAlign w:val="center"/>
          </w:tcPr>
          <w:p w14:paraId="0BF83A53"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Назив индикатора</w:t>
            </w:r>
          </w:p>
        </w:tc>
        <w:tc>
          <w:tcPr>
            <w:tcW w:w="493" w:type="pct"/>
            <w:shd w:val="clear" w:color="auto" w:fill="D3D3D3"/>
            <w:tcMar>
              <w:top w:w="0" w:type="dxa"/>
              <w:left w:w="0" w:type="dxa"/>
              <w:bottom w:w="0" w:type="dxa"/>
              <w:right w:w="0" w:type="dxa"/>
            </w:tcMar>
            <w:vAlign w:val="center"/>
          </w:tcPr>
          <w:p w14:paraId="4CE22C43"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Јединица мере</w:t>
            </w:r>
          </w:p>
        </w:tc>
        <w:tc>
          <w:tcPr>
            <w:tcW w:w="263" w:type="pct"/>
            <w:shd w:val="clear" w:color="auto" w:fill="D3D3D3"/>
            <w:tcMar>
              <w:top w:w="0" w:type="dxa"/>
              <w:left w:w="0" w:type="dxa"/>
              <w:bottom w:w="0" w:type="dxa"/>
              <w:right w:w="0" w:type="dxa"/>
            </w:tcMar>
            <w:vAlign w:val="center"/>
          </w:tcPr>
          <w:p w14:paraId="1BC8E354"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година</w:t>
            </w:r>
          </w:p>
        </w:tc>
        <w:tc>
          <w:tcPr>
            <w:tcW w:w="511" w:type="pct"/>
            <w:shd w:val="clear" w:color="auto" w:fill="D3D3D3"/>
            <w:tcMar>
              <w:top w:w="0" w:type="dxa"/>
              <w:left w:w="0" w:type="dxa"/>
              <w:bottom w:w="0" w:type="dxa"/>
              <w:right w:w="0" w:type="dxa"/>
            </w:tcMar>
            <w:vAlign w:val="center"/>
          </w:tcPr>
          <w:p w14:paraId="04C5D0F4"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вредност</w:t>
            </w:r>
          </w:p>
        </w:tc>
        <w:tc>
          <w:tcPr>
            <w:tcW w:w="352" w:type="pct"/>
            <w:shd w:val="clear" w:color="auto" w:fill="D3D3D3"/>
            <w:tcMar>
              <w:top w:w="0" w:type="dxa"/>
              <w:left w:w="0" w:type="dxa"/>
              <w:bottom w:w="0" w:type="dxa"/>
              <w:right w:w="0" w:type="dxa"/>
            </w:tcMar>
            <w:vAlign w:val="center"/>
          </w:tcPr>
          <w:p w14:paraId="33EDE666"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Циљна вредност у 2021. год.</w:t>
            </w:r>
          </w:p>
        </w:tc>
        <w:tc>
          <w:tcPr>
            <w:tcW w:w="422" w:type="pct"/>
            <w:shd w:val="clear" w:color="auto" w:fill="D3D3D3"/>
            <w:tcMar>
              <w:top w:w="0" w:type="dxa"/>
              <w:left w:w="0" w:type="dxa"/>
              <w:bottom w:w="0" w:type="dxa"/>
              <w:right w:w="0" w:type="dxa"/>
            </w:tcMar>
            <w:vAlign w:val="center"/>
          </w:tcPr>
          <w:p w14:paraId="48ACB504"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Остварена вредност у 2021. год.</w:t>
            </w:r>
          </w:p>
        </w:tc>
        <w:tc>
          <w:tcPr>
            <w:tcW w:w="1480" w:type="pct"/>
            <w:shd w:val="clear" w:color="auto" w:fill="D3D3D3"/>
            <w:tcMar>
              <w:top w:w="0" w:type="dxa"/>
              <w:left w:w="0" w:type="dxa"/>
              <w:bottom w:w="0" w:type="dxa"/>
              <w:right w:w="0" w:type="dxa"/>
            </w:tcMar>
            <w:vAlign w:val="center"/>
          </w:tcPr>
          <w:p w14:paraId="24A92BC1"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Образложење одступања од планске вредности</w:t>
            </w:r>
          </w:p>
        </w:tc>
      </w:tr>
      <w:tr w:rsidR="00581246" w:rsidRPr="00581246" w14:paraId="3E61571A" w14:textId="77777777" w:rsidTr="002034D2">
        <w:tc>
          <w:tcPr>
            <w:tcW w:w="1478" w:type="pct"/>
            <w:tcMar>
              <w:top w:w="0" w:type="dxa"/>
              <w:left w:w="0" w:type="dxa"/>
              <w:bottom w:w="0" w:type="dxa"/>
              <w:right w:w="0" w:type="dxa"/>
            </w:tcMar>
          </w:tcPr>
          <w:p w14:paraId="69E3D339"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1. Број поступака покренутих у случају повреде Закона о Агенцији за спречавање корупције и Закона о финансирању политичких активности</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Годишњи извештај о раду</w:t>
            </w:r>
          </w:p>
        </w:tc>
        <w:tc>
          <w:tcPr>
            <w:tcW w:w="493" w:type="pct"/>
            <w:tcMar>
              <w:top w:w="0" w:type="dxa"/>
              <w:left w:w="0" w:type="dxa"/>
              <w:bottom w:w="0" w:type="dxa"/>
              <w:right w:w="0" w:type="dxa"/>
            </w:tcMar>
            <w:vAlign w:val="center"/>
          </w:tcPr>
          <w:p w14:paraId="642B21F3"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Број</w:t>
            </w:r>
          </w:p>
        </w:tc>
        <w:tc>
          <w:tcPr>
            <w:tcW w:w="263" w:type="pct"/>
            <w:tcMar>
              <w:top w:w="0" w:type="dxa"/>
              <w:left w:w="0" w:type="dxa"/>
              <w:bottom w:w="0" w:type="dxa"/>
              <w:right w:w="0" w:type="dxa"/>
            </w:tcMar>
            <w:vAlign w:val="center"/>
          </w:tcPr>
          <w:p w14:paraId="65C244DC"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2020</w:t>
            </w:r>
          </w:p>
        </w:tc>
        <w:tc>
          <w:tcPr>
            <w:tcW w:w="511" w:type="pct"/>
            <w:tcMar>
              <w:top w:w="0" w:type="dxa"/>
              <w:left w:w="0" w:type="dxa"/>
              <w:bottom w:w="0" w:type="dxa"/>
              <w:right w:w="0" w:type="dxa"/>
            </w:tcMar>
            <w:vAlign w:val="center"/>
          </w:tcPr>
          <w:p w14:paraId="68D8A71A"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450</w:t>
            </w:r>
          </w:p>
        </w:tc>
        <w:tc>
          <w:tcPr>
            <w:tcW w:w="352" w:type="pct"/>
            <w:tcMar>
              <w:top w:w="0" w:type="dxa"/>
              <w:left w:w="0" w:type="dxa"/>
              <w:bottom w:w="0" w:type="dxa"/>
              <w:right w:w="0" w:type="dxa"/>
            </w:tcMar>
            <w:vAlign w:val="center"/>
          </w:tcPr>
          <w:p w14:paraId="5A8F81F6"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450</w:t>
            </w:r>
          </w:p>
        </w:tc>
        <w:tc>
          <w:tcPr>
            <w:tcW w:w="422" w:type="pct"/>
            <w:tcMar>
              <w:top w:w="0" w:type="dxa"/>
              <w:left w:w="0" w:type="dxa"/>
              <w:bottom w:w="0" w:type="dxa"/>
              <w:right w:w="0" w:type="dxa"/>
            </w:tcMar>
            <w:vAlign w:val="center"/>
          </w:tcPr>
          <w:p w14:paraId="4E799B53"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1209</w:t>
            </w:r>
          </w:p>
        </w:tc>
        <w:tc>
          <w:tcPr>
            <w:tcW w:w="1480" w:type="pct"/>
            <w:tcMar>
              <w:top w:w="0" w:type="dxa"/>
              <w:left w:w="0" w:type="dxa"/>
              <w:bottom w:w="0" w:type="dxa"/>
              <w:right w:w="0" w:type="dxa"/>
            </w:tcMar>
            <w:vAlign w:val="center"/>
          </w:tcPr>
          <w:p w14:paraId="2A489AA4"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Сектор за правне послове133 захтева за покретање прекршајног поступка; Сектор за регистре и Сектор за проверу имовине 284; Сектор за сукоб интереса и питања лобирања 563; Сектор за контролу финансирања политичких активности: 209 поднетих захтева за покретање прекршајног поступка и 20 поступака покренуто уз примену ЗУП.</w:t>
            </w:r>
          </w:p>
        </w:tc>
      </w:tr>
      <w:tr w:rsidR="00581246" w:rsidRPr="00581246" w14:paraId="62B56B28" w14:textId="77777777" w:rsidTr="002034D2">
        <w:tc>
          <w:tcPr>
            <w:tcW w:w="1478" w:type="pct"/>
            <w:tcMar>
              <w:top w:w="0" w:type="dxa"/>
              <w:left w:w="0" w:type="dxa"/>
              <w:bottom w:w="0" w:type="dxa"/>
              <w:right w:w="0" w:type="dxa"/>
            </w:tcMar>
          </w:tcPr>
          <w:p w14:paraId="37574BE6" w14:textId="1BB95015"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2. Број обрађених и суштински контролисаних извештаја поли</w:t>
            </w:r>
            <w:r w:rsidR="00605331">
              <w:rPr>
                <w:rFonts w:ascii="Times New Roman" w:hAnsi="Times New Roman" w:cs="Times New Roman"/>
                <w:sz w:val="16"/>
                <w:lang w:val="sr-Cyrl-RS"/>
              </w:rPr>
              <w:t>ти</w:t>
            </w:r>
            <w:r w:rsidRPr="00581246">
              <w:rPr>
                <w:rFonts w:ascii="Times New Roman" w:hAnsi="Times New Roman" w:cs="Times New Roman"/>
                <w:sz w:val="16"/>
                <w:lang w:val="sr-Cyrl-RS"/>
              </w:rPr>
              <w:t xml:space="preserve">чких субјеката </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Годишњи извештај о раду</w:t>
            </w:r>
          </w:p>
        </w:tc>
        <w:tc>
          <w:tcPr>
            <w:tcW w:w="493" w:type="pct"/>
            <w:tcMar>
              <w:top w:w="0" w:type="dxa"/>
              <w:left w:w="0" w:type="dxa"/>
              <w:bottom w:w="0" w:type="dxa"/>
              <w:right w:w="0" w:type="dxa"/>
            </w:tcMar>
            <w:vAlign w:val="center"/>
          </w:tcPr>
          <w:p w14:paraId="2B078D06"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Број</w:t>
            </w:r>
          </w:p>
        </w:tc>
        <w:tc>
          <w:tcPr>
            <w:tcW w:w="263" w:type="pct"/>
            <w:tcMar>
              <w:top w:w="0" w:type="dxa"/>
              <w:left w:w="0" w:type="dxa"/>
              <w:bottom w:w="0" w:type="dxa"/>
              <w:right w:w="0" w:type="dxa"/>
            </w:tcMar>
            <w:vAlign w:val="center"/>
          </w:tcPr>
          <w:p w14:paraId="5BB9EA2E"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2017</w:t>
            </w:r>
          </w:p>
        </w:tc>
        <w:tc>
          <w:tcPr>
            <w:tcW w:w="511" w:type="pct"/>
            <w:tcMar>
              <w:top w:w="0" w:type="dxa"/>
              <w:left w:w="0" w:type="dxa"/>
              <w:bottom w:w="0" w:type="dxa"/>
              <w:right w:w="0" w:type="dxa"/>
            </w:tcMar>
            <w:vAlign w:val="center"/>
          </w:tcPr>
          <w:p w14:paraId="0659E019"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25</w:t>
            </w:r>
          </w:p>
        </w:tc>
        <w:tc>
          <w:tcPr>
            <w:tcW w:w="352" w:type="pct"/>
            <w:tcMar>
              <w:top w:w="0" w:type="dxa"/>
              <w:left w:w="0" w:type="dxa"/>
              <w:bottom w:w="0" w:type="dxa"/>
              <w:right w:w="0" w:type="dxa"/>
            </w:tcMar>
            <w:vAlign w:val="center"/>
          </w:tcPr>
          <w:p w14:paraId="40F6DC73"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45</w:t>
            </w:r>
          </w:p>
        </w:tc>
        <w:tc>
          <w:tcPr>
            <w:tcW w:w="422" w:type="pct"/>
            <w:tcMar>
              <w:top w:w="0" w:type="dxa"/>
              <w:left w:w="0" w:type="dxa"/>
              <w:bottom w:w="0" w:type="dxa"/>
              <w:right w:w="0" w:type="dxa"/>
            </w:tcMar>
            <w:vAlign w:val="center"/>
          </w:tcPr>
          <w:p w14:paraId="5973F88C"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70</w:t>
            </w:r>
          </w:p>
        </w:tc>
        <w:tc>
          <w:tcPr>
            <w:tcW w:w="1480" w:type="pct"/>
            <w:tcMar>
              <w:top w:w="0" w:type="dxa"/>
              <w:left w:w="0" w:type="dxa"/>
              <w:bottom w:w="0" w:type="dxa"/>
              <w:right w:w="0" w:type="dxa"/>
            </w:tcMar>
            <w:vAlign w:val="center"/>
          </w:tcPr>
          <w:p w14:paraId="51130BB8"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Аутоматизација пословних процеса доприноси ефикаснијој контроли и провери извештаја политичких субјеката.</w:t>
            </w:r>
          </w:p>
        </w:tc>
      </w:tr>
      <w:tr w:rsidR="00581246" w:rsidRPr="00581246" w14:paraId="0B4BDCE7" w14:textId="77777777" w:rsidTr="002034D2">
        <w:tc>
          <w:tcPr>
            <w:tcW w:w="1478" w:type="pct"/>
            <w:tcMar>
              <w:top w:w="0" w:type="dxa"/>
              <w:left w:w="0" w:type="dxa"/>
              <w:bottom w:w="0" w:type="dxa"/>
              <w:right w:w="0" w:type="dxa"/>
            </w:tcMar>
          </w:tcPr>
          <w:p w14:paraId="64DCCB26"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3. Број функционера чији су извештаји о имовини и приходима функционера проверавани</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Годишњи извештај о раду</w:t>
            </w:r>
          </w:p>
        </w:tc>
        <w:tc>
          <w:tcPr>
            <w:tcW w:w="493" w:type="pct"/>
            <w:tcMar>
              <w:top w:w="0" w:type="dxa"/>
              <w:left w:w="0" w:type="dxa"/>
              <w:bottom w:w="0" w:type="dxa"/>
              <w:right w:w="0" w:type="dxa"/>
            </w:tcMar>
            <w:vAlign w:val="center"/>
          </w:tcPr>
          <w:p w14:paraId="056A670C"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Број</w:t>
            </w:r>
          </w:p>
        </w:tc>
        <w:tc>
          <w:tcPr>
            <w:tcW w:w="263" w:type="pct"/>
            <w:tcMar>
              <w:top w:w="0" w:type="dxa"/>
              <w:left w:w="0" w:type="dxa"/>
              <w:bottom w:w="0" w:type="dxa"/>
              <w:right w:w="0" w:type="dxa"/>
            </w:tcMar>
            <w:vAlign w:val="center"/>
          </w:tcPr>
          <w:p w14:paraId="5DFFDC99"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2019</w:t>
            </w:r>
          </w:p>
        </w:tc>
        <w:tc>
          <w:tcPr>
            <w:tcW w:w="511" w:type="pct"/>
            <w:tcMar>
              <w:top w:w="0" w:type="dxa"/>
              <w:left w:w="0" w:type="dxa"/>
              <w:bottom w:w="0" w:type="dxa"/>
              <w:right w:w="0" w:type="dxa"/>
            </w:tcMar>
            <w:vAlign w:val="center"/>
          </w:tcPr>
          <w:p w14:paraId="3BBEBDFD"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212</w:t>
            </w:r>
          </w:p>
        </w:tc>
        <w:tc>
          <w:tcPr>
            <w:tcW w:w="352" w:type="pct"/>
            <w:tcMar>
              <w:top w:w="0" w:type="dxa"/>
              <w:left w:w="0" w:type="dxa"/>
              <w:bottom w:w="0" w:type="dxa"/>
              <w:right w:w="0" w:type="dxa"/>
            </w:tcMar>
            <w:vAlign w:val="center"/>
          </w:tcPr>
          <w:p w14:paraId="1F8B55AC"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250</w:t>
            </w:r>
          </w:p>
        </w:tc>
        <w:tc>
          <w:tcPr>
            <w:tcW w:w="422" w:type="pct"/>
            <w:tcMar>
              <w:top w:w="0" w:type="dxa"/>
              <w:left w:w="0" w:type="dxa"/>
              <w:bottom w:w="0" w:type="dxa"/>
              <w:right w:w="0" w:type="dxa"/>
            </w:tcMar>
            <w:vAlign w:val="center"/>
          </w:tcPr>
          <w:p w14:paraId="3F627B41"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395</w:t>
            </w:r>
          </w:p>
        </w:tc>
        <w:tc>
          <w:tcPr>
            <w:tcW w:w="1480" w:type="pct"/>
            <w:tcMar>
              <w:top w:w="0" w:type="dxa"/>
              <w:left w:w="0" w:type="dxa"/>
              <w:bottom w:w="0" w:type="dxa"/>
              <w:right w:w="0" w:type="dxa"/>
            </w:tcMar>
            <w:vAlign w:val="center"/>
          </w:tcPr>
          <w:p w14:paraId="401F494D"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Премашена остварена вредност односи се на провере Извештаја о имовини и приходима које су вршене за јавне функционере који су били предвиђени годишњим планом за 2021. годину, као и јавне функционере чија провера имовине је започета у претходним годинама.</w:t>
            </w:r>
          </w:p>
        </w:tc>
      </w:tr>
      <w:tr w:rsidR="00581246" w:rsidRPr="00581246" w14:paraId="2B3A1B9A" w14:textId="77777777" w:rsidTr="002034D2">
        <w:tc>
          <w:tcPr>
            <w:tcW w:w="5000" w:type="pct"/>
            <w:gridSpan w:val="7"/>
            <w:shd w:val="clear" w:color="auto" w:fill="D3D3D3"/>
            <w:tcMar>
              <w:top w:w="0" w:type="dxa"/>
              <w:left w:w="0" w:type="dxa"/>
              <w:bottom w:w="0" w:type="dxa"/>
              <w:right w:w="0" w:type="dxa"/>
            </w:tcMar>
            <w:vAlign w:val="center"/>
          </w:tcPr>
          <w:p w14:paraId="786639CB"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 2: Ојачати интегритет у јавном сектору</w:t>
            </w:r>
          </w:p>
        </w:tc>
      </w:tr>
      <w:tr w:rsidR="00581246" w:rsidRPr="00581246" w14:paraId="7319A7FA" w14:textId="77777777" w:rsidTr="002034D2">
        <w:tc>
          <w:tcPr>
            <w:tcW w:w="1478" w:type="pct"/>
            <w:shd w:val="clear" w:color="auto" w:fill="D3D3D3"/>
            <w:tcMar>
              <w:top w:w="0" w:type="dxa"/>
              <w:left w:w="0" w:type="dxa"/>
              <w:bottom w:w="0" w:type="dxa"/>
              <w:right w:w="0" w:type="dxa"/>
            </w:tcMar>
            <w:vAlign w:val="center"/>
          </w:tcPr>
          <w:p w14:paraId="6F41B1B1"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Назив индикатора</w:t>
            </w:r>
          </w:p>
        </w:tc>
        <w:tc>
          <w:tcPr>
            <w:tcW w:w="493" w:type="pct"/>
            <w:shd w:val="clear" w:color="auto" w:fill="D3D3D3"/>
            <w:tcMar>
              <w:top w:w="0" w:type="dxa"/>
              <w:left w:w="0" w:type="dxa"/>
              <w:bottom w:w="0" w:type="dxa"/>
              <w:right w:w="0" w:type="dxa"/>
            </w:tcMar>
            <w:vAlign w:val="center"/>
          </w:tcPr>
          <w:p w14:paraId="464ACFD5"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Јединица мере</w:t>
            </w:r>
          </w:p>
        </w:tc>
        <w:tc>
          <w:tcPr>
            <w:tcW w:w="263" w:type="pct"/>
            <w:shd w:val="clear" w:color="auto" w:fill="D3D3D3"/>
            <w:tcMar>
              <w:top w:w="0" w:type="dxa"/>
              <w:left w:w="0" w:type="dxa"/>
              <w:bottom w:w="0" w:type="dxa"/>
              <w:right w:w="0" w:type="dxa"/>
            </w:tcMar>
            <w:vAlign w:val="center"/>
          </w:tcPr>
          <w:p w14:paraId="3F13F406"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година</w:t>
            </w:r>
          </w:p>
        </w:tc>
        <w:tc>
          <w:tcPr>
            <w:tcW w:w="511" w:type="pct"/>
            <w:shd w:val="clear" w:color="auto" w:fill="D3D3D3"/>
            <w:tcMar>
              <w:top w:w="0" w:type="dxa"/>
              <w:left w:w="0" w:type="dxa"/>
              <w:bottom w:w="0" w:type="dxa"/>
              <w:right w:w="0" w:type="dxa"/>
            </w:tcMar>
            <w:vAlign w:val="center"/>
          </w:tcPr>
          <w:p w14:paraId="7B855541"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вредност</w:t>
            </w:r>
          </w:p>
        </w:tc>
        <w:tc>
          <w:tcPr>
            <w:tcW w:w="352" w:type="pct"/>
            <w:shd w:val="clear" w:color="auto" w:fill="D3D3D3"/>
            <w:tcMar>
              <w:top w:w="0" w:type="dxa"/>
              <w:left w:w="0" w:type="dxa"/>
              <w:bottom w:w="0" w:type="dxa"/>
              <w:right w:w="0" w:type="dxa"/>
            </w:tcMar>
            <w:vAlign w:val="center"/>
          </w:tcPr>
          <w:p w14:paraId="45249EF7"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Циљна вредност у 2021. год.</w:t>
            </w:r>
          </w:p>
        </w:tc>
        <w:tc>
          <w:tcPr>
            <w:tcW w:w="422" w:type="pct"/>
            <w:shd w:val="clear" w:color="auto" w:fill="D3D3D3"/>
            <w:tcMar>
              <w:top w:w="0" w:type="dxa"/>
              <w:left w:w="0" w:type="dxa"/>
              <w:bottom w:w="0" w:type="dxa"/>
              <w:right w:w="0" w:type="dxa"/>
            </w:tcMar>
            <w:vAlign w:val="center"/>
          </w:tcPr>
          <w:p w14:paraId="28F3496A"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Остварена вредност у 2021. год.</w:t>
            </w:r>
          </w:p>
        </w:tc>
        <w:tc>
          <w:tcPr>
            <w:tcW w:w="1480" w:type="pct"/>
            <w:shd w:val="clear" w:color="auto" w:fill="D3D3D3"/>
            <w:tcMar>
              <w:top w:w="0" w:type="dxa"/>
              <w:left w:w="0" w:type="dxa"/>
              <w:bottom w:w="0" w:type="dxa"/>
              <w:right w:w="0" w:type="dxa"/>
            </w:tcMar>
            <w:vAlign w:val="center"/>
          </w:tcPr>
          <w:p w14:paraId="18543FA0"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Образложење одступања од планске вредности</w:t>
            </w:r>
          </w:p>
        </w:tc>
      </w:tr>
      <w:tr w:rsidR="00581246" w:rsidRPr="00581246" w14:paraId="795886B5" w14:textId="77777777" w:rsidTr="002034D2">
        <w:tc>
          <w:tcPr>
            <w:tcW w:w="1478" w:type="pct"/>
            <w:tcMar>
              <w:top w:w="0" w:type="dxa"/>
              <w:left w:w="0" w:type="dxa"/>
              <w:bottom w:w="0" w:type="dxa"/>
              <w:right w:w="0" w:type="dxa"/>
            </w:tcMar>
          </w:tcPr>
          <w:p w14:paraId="3A4E0D45"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1. Проценат органа јавне власти који су израдили и усвојили антикорупцијске планове (план интегритета или ЛАП) у складу са моделима Агенције</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Годишњи извештај о раду</w:t>
            </w:r>
          </w:p>
        </w:tc>
        <w:tc>
          <w:tcPr>
            <w:tcW w:w="493" w:type="pct"/>
            <w:tcMar>
              <w:top w:w="0" w:type="dxa"/>
              <w:left w:w="0" w:type="dxa"/>
              <w:bottom w:w="0" w:type="dxa"/>
              <w:right w:w="0" w:type="dxa"/>
            </w:tcMar>
            <w:vAlign w:val="center"/>
          </w:tcPr>
          <w:p w14:paraId="5F5FD5D3"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Проценат</w:t>
            </w:r>
          </w:p>
        </w:tc>
        <w:tc>
          <w:tcPr>
            <w:tcW w:w="263" w:type="pct"/>
            <w:tcMar>
              <w:top w:w="0" w:type="dxa"/>
              <w:left w:w="0" w:type="dxa"/>
              <w:bottom w:w="0" w:type="dxa"/>
              <w:right w:w="0" w:type="dxa"/>
            </w:tcMar>
            <w:vAlign w:val="center"/>
          </w:tcPr>
          <w:p w14:paraId="7A9ADD9C"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2020</w:t>
            </w:r>
          </w:p>
        </w:tc>
        <w:tc>
          <w:tcPr>
            <w:tcW w:w="511" w:type="pct"/>
            <w:tcMar>
              <w:top w:w="0" w:type="dxa"/>
              <w:left w:w="0" w:type="dxa"/>
              <w:bottom w:w="0" w:type="dxa"/>
              <w:right w:w="0" w:type="dxa"/>
            </w:tcMar>
            <w:vAlign w:val="center"/>
          </w:tcPr>
          <w:p w14:paraId="2234A156"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68</w:t>
            </w:r>
          </w:p>
        </w:tc>
        <w:tc>
          <w:tcPr>
            <w:tcW w:w="352" w:type="pct"/>
            <w:tcMar>
              <w:top w:w="0" w:type="dxa"/>
              <w:left w:w="0" w:type="dxa"/>
              <w:bottom w:w="0" w:type="dxa"/>
              <w:right w:w="0" w:type="dxa"/>
            </w:tcMar>
            <w:vAlign w:val="center"/>
          </w:tcPr>
          <w:p w14:paraId="581E16DD"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71</w:t>
            </w:r>
          </w:p>
        </w:tc>
        <w:tc>
          <w:tcPr>
            <w:tcW w:w="422" w:type="pct"/>
            <w:tcMar>
              <w:top w:w="0" w:type="dxa"/>
              <w:left w:w="0" w:type="dxa"/>
              <w:bottom w:w="0" w:type="dxa"/>
              <w:right w:w="0" w:type="dxa"/>
            </w:tcMar>
            <w:vAlign w:val="center"/>
          </w:tcPr>
          <w:p w14:paraId="15600616"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68</w:t>
            </w:r>
          </w:p>
        </w:tc>
        <w:tc>
          <w:tcPr>
            <w:tcW w:w="1480" w:type="pct"/>
            <w:tcMar>
              <w:top w:w="0" w:type="dxa"/>
              <w:left w:w="0" w:type="dxa"/>
              <w:bottom w:w="0" w:type="dxa"/>
              <w:right w:w="0" w:type="dxa"/>
            </w:tcMar>
            <w:vAlign w:val="center"/>
          </w:tcPr>
          <w:p w14:paraId="1FD63FC1" w14:textId="2FEA2DBC"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У 2021. години само једна јединица локалне само</w:t>
            </w:r>
            <w:r w:rsidR="00605331">
              <w:rPr>
                <w:rFonts w:ascii="Times New Roman" w:hAnsi="Times New Roman" w:cs="Times New Roman"/>
                <w:sz w:val="16"/>
                <w:lang w:val="sr-Cyrl-RS"/>
              </w:rPr>
              <w:t>уп</w:t>
            </w:r>
            <w:r w:rsidRPr="00581246">
              <w:rPr>
                <w:rFonts w:ascii="Times New Roman" w:hAnsi="Times New Roman" w:cs="Times New Roman"/>
                <w:sz w:val="16"/>
                <w:lang w:val="sr-Cyrl-RS"/>
              </w:rPr>
              <w:t>раве је усвојила ЛАП што се није одразило на повећање процента имајући у виду да се као циљна група у односу на коју се израчуна</w:t>
            </w:r>
            <w:r w:rsidR="00605331">
              <w:rPr>
                <w:rFonts w:ascii="Times New Roman" w:hAnsi="Times New Roman" w:cs="Times New Roman"/>
                <w:sz w:val="16"/>
                <w:lang w:val="sr-Cyrl-RS"/>
              </w:rPr>
              <w:t>ва</w:t>
            </w:r>
            <w:r w:rsidRPr="00581246">
              <w:rPr>
                <w:rFonts w:ascii="Times New Roman" w:hAnsi="Times New Roman" w:cs="Times New Roman"/>
                <w:sz w:val="16"/>
                <w:lang w:val="sr-Cyrl-RS"/>
              </w:rPr>
              <w:t xml:space="preserve"> удео узимају сви органи јавне </w:t>
            </w:r>
            <w:r w:rsidR="00605331">
              <w:rPr>
                <w:rFonts w:ascii="Times New Roman" w:hAnsi="Times New Roman" w:cs="Times New Roman"/>
                <w:sz w:val="16"/>
                <w:lang w:val="sr-Cyrl-RS"/>
              </w:rPr>
              <w:t>власти у Републици Србији. Најв</w:t>
            </w:r>
            <w:r w:rsidRPr="00581246">
              <w:rPr>
                <w:rFonts w:ascii="Times New Roman" w:hAnsi="Times New Roman" w:cs="Times New Roman"/>
                <w:sz w:val="16"/>
                <w:lang w:val="sr-Cyrl-RS"/>
              </w:rPr>
              <w:t>е</w:t>
            </w:r>
            <w:r w:rsidR="00605331">
              <w:rPr>
                <w:rFonts w:ascii="Times New Roman" w:hAnsi="Times New Roman" w:cs="Times New Roman"/>
                <w:sz w:val="16"/>
                <w:lang w:val="sr-Cyrl-RS"/>
              </w:rPr>
              <w:t>р</w:t>
            </w:r>
            <w:r w:rsidRPr="00581246">
              <w:rPr>
                <w:rFonts w:ascii="Times New Roman" w:hAnsi="Times New Roman" w:cs="Times New Roman"/>
                <w:sz w:val="16"/>
                <w:lang w:val="sr-Cyrl-RS"/>
              </w:rPr>
              <w:t>оватнији разлог због кога није дошло да значајнијег</w:t>
            </w:r>
            <w:r w:rsidR="00605331">
              <w:rPr>
                <w:rFonts w:ascii="Times New Roman" w:hAnsi="Times New Roman" w:cs="Times New Roman"/>
                <w:sz w:val="16"/>
                <w:lang w:val="sr-Cyrl-RS"/>
              </w:rPr>
              <w:t xml:space="preserve"> повећања јединица локалне само</w:t>
            </w:r>
            <w:r w:rsidRPr="00581246">
              <w:rPr>
                <w:rFonts w:ascii="Times New Roman" w:hAnsi="Times New Roman" w:cs="Times New Roman"/>
                <w:sz w:val="16"/>
                <w:lang w:val="sr-Cyrl-RS"/>
              </w:rPr>
              <w:t>у</w:t>
            </w:r>
            <w:r w:rsidR="00605331">
              <w:rPr>
                <w:rFonts w:ascii="Times New Roman" w:hAnsi="Times New Roman" w:cs="Times New Roman"/>
                <w:sz w:val="16"/>
                <w:lang w:val="sr-Cyrl-RS"/>
              </w:rPr>
              <w:t>п</w:t>
            </w:r>
            <w:r w:rsidRPr="00581246">
              <w:rPr>
                <w:rFonts w:ascii="Times New Roman" w:hAnsi="Times New Roman" w:cs="Times New Roman"/>
                <w:sz w:val="16"/>
                <w:lang w:val="sr-Cyrl-RS"/>
              </w:rPr>
              <w:t>раве који су усвојили ЛАП је неповољна епидемиолошка ситуација и недостатак капацитета на страни ЈЛС да се у таквим околностима спроведе веома сложен процес који захтева ве</w:t>
            </w:r>
          </w:p>
        </w:tc>
      </w:tr>
      <w:tr w:rsidR="00581246" w:rsidRPr="00581246" w14:paraId="2FFA4035" w14:textId="77777777" w:rsidTr="002034D2">
        <w:tc>
          <w:tcPr>
            <w:tcW w:w="1478" w:type="pct"/>
            <w:tcMar>
              <w:top w:w="0" w:type="dxa"/>
              <w:left w:w="0" w:type="dxa"/>
              <w:bottom w:w="0" w:type="dxa"/>
              <w:right w:w="0" w:type="dxa"/>
            </w:tcMar>
          </w:tcPr>
          <w:p w14:paraId="5434C56A" w14:textId="3FA34672"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 xml:space="preserve">2. Број запослених у јавном сектору који су прошли обуку о етици и интегритету </w:t>
            </w:r>
            <w:r w:rsidRPr="00581246">
              <w:rPr>
                <w:rFonts w:ascii="Times New Roman" w:hAnsi="Times New Roman" w:cs="Times New Roman"/>
                <w:sz w:val="16"/>
                <w:lang w:val="sr-Cyrl-RS"/>
              </w:rPr>
              <w:lastRenderedPageBreak/>
              <w:t xml:space="preserve">према Програму Агенције кроз све доступне едукативне модалитете (тренинг за тренере, </w:t>
            </w:r>
            <w:r w:rsidR="009D4045">
              <w:rPr>
                <w:rFonts w:ascii="Times New Roman" w:hAnsi="Times New Roman" w:cs="Times New Roman"/>
                <w:sz w:val="16"/>
                <w:lang w:val="sr-Cyrl-RS"/>
              </w:rPr>
              <w:t>онлине</w:t>
            </w:r>
            <w:r w:rsidRPr="00581246">
              <w:rPr>
                <w:rFonts w:ascii="Times New Roman" w:hAnsi="Times New Roman" w:cs="Times New Roman"/>
                <w:sz w:val="16"/>
                <w:lang w:val="sr-Cyrl-RS"/>
              </w:rPr>
              <w:t xml:space="preserve"> обука, обука о етици и интегритету)</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Годишњи извештај о раду</w:t>
            </w:r>
          </w:p>
        </w:tc>
        <w:tc>
          <w:tcPr>
            <w:tcW w:w="493" w:type="pct"/>
            <w:tcMar>
              <w:top w:w="0" w:type="dxa"/>
              <w:left w:w="0" w:type="dxa"/>
              <w:bottom w:w="0" w:type="dxa"/>
              <w:right w:w="0" w:type="dxa"/>
            </w:tcMar>
            <w:vAlign w:val="center"/>
          </w:tcPr>
          <w:p w14:paraId="0786507F"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lastRenderedPageBreak/>
              <w:t>Број</w:t>
            </w:r>
          </w:p>
        </w:tc>
        <w:tc>
          <w:tcPr>
            <w:tcW w:w="263" w:type="pct"/>
            <w:tcMar>
              <w:top w:w="0" w:type="dxa"/>
              <w:left w:w="0" w:type="dxa"/>
              <w:bottom w:w="0" w:type="dxa"/>
              <w:right w:w="0" w:type="dxa"/>
            </w:tcMar>
            <w:vAlign w:val="center"/>
          </w:tcPr>
          <w:p w14:paraId="46CADB92"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2019</w:t>
            </w:r>
          </w:p>
        </w:tc>
        <w:tc>
          <w:tcPr>
            <w:tcW w:w="511" w:type="pct"/>
            <w:tcMar>
              <w:top w:w="0" w:type="dxa"/>
              <w:left w:w="0" w:type="dxa"/>
              <w:bottom w:w="0" w:type="dxa"/>
              <w:right w:w="0" w:type="dxa"/>
            </w:tcMar>
            <w:vAlign w:val="center"/>
          </w:tcPr>
          <w:p w14:paraId="6F565C28"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166</w:t>
            </w:r>
          </w:p>
        </w:tc>
        <w:tc>
          <w:tcPr>
            <w:tcW w:w="352" w:type="pct"/>
            <w:tcMar>
              <w:top w:w="0" w:type="dxa"/>
              <w:left w:w="0" w:type="dxa"/>
              <w:bottom w:w="0" w:type="dxa"/>
              <w:right w:w="0" w:type="dxa"/>
            </w:tcMar>
            <w:vAlign w:val="center"/>
          </w:tcPr>
          <w:p w14:paraId="5F1A6EDA"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140</w:t>
            </w:r>
          </w:p>
        </w:tc>
        <w:tc>
          <w:tcPr>
            <w:tcW w:w="422" w:type="pct"/>
            <w:tcMar>
              <w:top w:w="0" w:type="dxa"/>
              <w:left w:w="0" w:type="dxa"/>
              <w:bottom w:w="0" w:type="dxa"/>
              <w:right w:w="0" w:type="dxa"/>
            </w:tcMar>
            <w:vAlign w:val="center"/>
          </w:tcPr>
          <w:p w14:paraId="141B9902"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40398</w:t>
            </w:r>
          </w:p>
        </w:tc>
        <w:tc>
          <w:tcPr>
            <w:tcW w:w="1480" w:type="pct"/>
            <w:tcMar>
              <w:top w:w="0" w:type="dxa"/>
              <w:left w:w="0" w:type="dxa"/>
              <w:bottom w:w="0" w:type="dxa"/>
              <w:right w:w="0" w:type="dxa"/>
            </w:tcMar>
            <w:vAlign w:val="center"/>
          </w:tcPr>
          <w:p w14:paraId="01C9A637" w14:textId="25582EDD"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 xml:space="preserve">Разлог због кога је дошло до повећања броја учесника обука у односу на циљану </w:t>
            </w:r>
            <w:r w:rsidRPr="00581246">
              <w:rPr>
                <w:rFonts w:ascii="Times New Roman" w:hAnsi="Times New Roman" w:cs="Times New Roman"/>
                <w:sz w:val="16"/>
                <w:lang w:val="sr-Cyrl-RS"/>
              </w:rPr>
              <w:lastRenderedPageBreak/>
              <w:t>вредност јесте неочекивано велики одзив на обуке који су последица како инте</w:t>
            </w:r>
            <w:r w:rsidR="00605331">
              <w:rPr>
                <w:rFonts w:ascii="Times New Roman" w:hAnsi="Times New Roman" w:cs="Times New Roman"/>
                <w:sz w:val="16"/>
                <w:lang w:val="sr-Cyrl-RS"/>
              </w:rPr>
              <w:t>н</w:t>
            </w:r>
            <w:r w:rsidRPr="00581246">
              <w:rPr>
                <w:rFonts w:ascii="Times New Roman" w:hAnsi="Times New Roman" w:cs="Times New Roman"/>
                <w:sz w:val="16"/>
                <w:lang w:val="sr-Cyrl-RS"/>
              </w:rPr>
              <w:t>зивног рада Агенције у циљу приближавања ове обуке циљној групи тако и чињенице да је Законом о спречавању корупције установљена прекршајна одговорност руководи</w:t>
            </w:r>
            <w:r w:rsidR="00605331">
              <w:rPr>
                <w:rFonts w:ascii="Times New Roman" w:hAnsi="Times New Roman" w:cs="Times New Roman"/>
                <w:sz w:val="16"/>
                <w:lang w:val="sr-Cyrl-RS"/>
              </w:rPr>
              <w:t>о</w:t>
            </w:r>
            <w:r w:rsidRPr="00581246">
              <w:rPr>
                <w:rFonts w:ascii="Times New Roman" w:hAnsi="Times New Roman" w:cs="Times New Roman"/>
                <w:sz w:val="16"/>
                <w:lang w:val="sr-Cyrl-RS"/>
              </w:rPr>
              <w:t>ца институције уколико не обезбеди да запослени и руководиоци похађају обуке о етици и интегритету. Оваква обавеза није постојала у ранијем Закону о Агенцији за борбу против корупције.</w:t>
            </w:r>
          </w:p>
        </w:tc>
      </w:tr>
      <w:tr w:rsidR="00581246" w:rsidRPr="00581246" w14:paraId="0827CE68" w14:textId="77777777" w:rsidTr="002034D2">
        <w:tc>
          <w:tcPr>
            <w:tcW w:w="5000" w:type="pct"/>
            <w:gridSpan w:val="7"/>
            <w:shd w:val="clear" w:color="auto" w:fill="D3D3D3"/>
            <w:tcMar>
              <w:top w:w="0" w:type="dxa"/>
              <w:left w:w="0" w:type="dxa"/>
              <w:bottom w:w="0" w:type="dxa"/>
              <w:right w:w="0" w:type="dxa"/>
            </w:tcMar>
            <w:vAlign w:val="center"/>
          </w:tcPr>
          <w:p w14:paraId="2E7DFBE3"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lastRenderedPageBreak/>
              <w:t>Циљ 3: Реализован стратешки план Агенције за период 2019-2023. године</w:t>
            </w:r>
          </w:p>
        </w:tc>
      </w:tr>
      <w:tr w:rsidR="00581246" w:rsidRPr="00581246" w14:paraId="2F29F7DD" w14:textId="77777777" w:rsidTr="002034D2">
        <w:tc>
          <w:tcPr>
            <w:tcW w:w="1478" w:type="pct"/>
            <w:shd w:val="clear" w:color="auto" w:fill="D3D3D3"/>
            <w:tcMar>
              <w:top w:w="0" w:type="dxa"/>
              <w:left w:w="0" w:type="dxa"/>
              <w:bottom w:w="0" w:type="dxa"/>
              <w:right w:w="0" w:type="dxa"/>
            </w:tcMar>
            <w:vAlign w:val="center"/>
          </w:tcPr>
          <w:p w14:paraId="7A2624F3"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Назив индикатора</w:t>
            </w:r>
          </w:p>
        </w:tc>
        <w:tc>
          <w:tcPr>
            <w:tcW w:w="493" w:type="pct"/>
            <w:shd w:val="clear" w:color="auto" w:fill="D3D3D3"/>
            <w:tcMar>
              <w:top w:w="0" w:type="dxa"/>
              <w:left w:w="0" w:type="dxa"/>
              <w:bottom w:w="0" w:type="dxa"/>
              <w:right w:w="0" w:type="dxa"/>
            </w:tcMar>
            <w:vAlign w:val="center"/>
          </w:tcPr>
          <w:p w14:paraId="24646ED2"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Јединица мере</w:t>
            </w:r>
          </w:p>
        </w:tc>
        <w:tc>
          <w:tcPr>
            <w:tcW w:w="263" w:type="pct"/>
            <w:shd w:val="clear" w:color="auto" w:fill="D3D3D3"/>
            <w:tcMar>
              <w:top w:w="0" w:type="dxa"/>
              <w:left w:w="0" w:type="dxa"/>
              <w:bottom w:w="0" w:type="dxa"/>
              <w:right w:w="0" w:type="dxa"/>
            </w:tcMar>
            <w:vAlign w:val="center"/>
          </w:tcPr>
          <w:p w14:paraId="3BFC4189"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година</w:t>
            </w:r>
          </w:p>
        </w:tc>
        <w:tc>
          <w:tcPr>
            <w:tcW w:w="511" w:type="pct"/>
            <w:shd w:val="clear" w:color="auto" w:fill="D3D3D3"/>
            <w:tcMar>
              <w:top w:w="0" w:type="dxa"/>
              <w:left w:w="0" w:type="dxa"/>
              <w:bottom w:w="0" w:type="dxa"/>
              <w:right w:w="0" w:type="dxa"/>
            </w:tcMar>
            <w:vAlign w:val="center"/>
          </w:tcPr>
          <w:p w14:paraId="576AF70A"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вредност</w:t>
            </w:r>
          </w:p>
        </w:tc>
        <w:tc>
          <w:tcPr>
            <w:tcW w:w="352" w:type="pct"/>
            <w:shd w:val="clear" w:color="auto" w:fill="D3D3D3"/>
            <w:tcMar>
              <w:top w:w="0" w:type="dxa"/>
              <w:left w:w="0" w:type="dxa"/>
              <w:bottom w:w="0" w:type="dxa"/>
              <w:right w:w="0" w:type="dxa"/>
            </w:tcMar>
            <w:vAlign w:val="center"/>
          </w:tcPr>
          <w:p w14:paraId="3D942568"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Циљна вредност у 2021. год.</w:t>
            </w:r>
          </w:p>
        </w:tc>
        <w:tc>
          <w:tcPr>
            <w:tcW w:w="422" w:type="pct"/>
            <w:shd w:val="clear" w:color="auto" w:fill="D3D3D3"/>
            <w:tcMar>
              <w:top w:w="0" w:type="dxa"/>
              <w:left w:w="0" w:type="dxa"/>
              <w:bottom w:w="0" w:type="dxa"/>
              <w:right w:w="0" w:type="dxa"/>
            </w:tcMar>
            <w:vAlign w:val="center"/>
          </w:tcPr>
          <w:p w14:paraId="776BDA66"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Остварена вредност у 2021. год.</w:t>
            </w:r>
          </w:p>
        </w:tc>
        <w:tc>
          <w:tcPr>
            <w:tcW w:w="1480" w:type="pct"/>
            <w:shd w:val="clear" w:color="auto" w:fill="D3D3D3"/>
            <w:tcMar>
              <w:top w:w="0" w:type="dxa"/>
              <w:left w:w="0" w:type="dxa"/>
              <w:bottom w:w="0" w:type="dxa"/>
              <w:right w:w="0" w:type="dxa"/>
            </w:tcMar>
            <w:vAlign w:val="center"/>
          </w:tcPr>
          <w:p w14:paraId="7FA6702A"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Образложење одступања од планске вредности</w:t>
            </w:r>
          </w:p>
        </w:tc>
      </w:tr>
      <w:tr w:rsidR="00581246" w:rsidRPr="00581246" w14:paraId="04149614" w14:textId="77777777" w:rsidTr="002034D2">
        <w:tc>
          <w:tcPr>
            <w:tcW w:w="1478" w:type="pct"/>
            <w:tcMar>
              <w:top w:w="0" w:type="dxa"/>
              <w:left w:w="0" w:type="dxa"/>
              <w:bottom w:w="0" w:type="dxa"/>
              <w:right w:w="0" w:type="dxa"/>
            </w:tcMar>
          </w:tcPr>
          <w:p w14:paraId="7816B5D2"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1. Проценат испуњености годишњих оперативних планова</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Годишњи извештај о раду</w:t>
            </w:r>
          </w:p>
        </w:tc>
        <w:tc>
          <w:tcPr>
            <w:tcW w:w="493" w:type="pct"/>
            <w:tcMar>
              <w:top w:w="0" w:type="dxa"/>
              <w:left w:w="0" w:type="dxa"/>
              <w:bottom w:w="0" w:type="dxa"/>
              <w:right w:w="0" w:type="dxa"/>
            </w:tcMar>
            <w:vAlign w:val="center"/>
          </w:tcPr>
          <w:p w14:paraId="1A4A1FA5"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проценат</w:t>
            </w:r>
          </w:p>
        </w:tc>
        <w:tc>
          <w:tcPr>
            <w:tcW w:w="263" w:type="pct"/>
            <w:tcMar>
              <w:top w:w="0" w:type="dxa"/>
              <w:left w:w="0" w:type="dxa"/>
              <w:bottom w:w="0" w:type="dxa"/>
              <w:right w:w="0" w:type="dxa"/>
            </w:tcMar>
            <w:vAlign w:val="center"/>
          </w:tcPr>
          <w:p w14:paraId="28ACB537"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2019</w:t>
            </w:r>
          </w:p>
        </w:tc>
        <w:tc>
          <w:tcPr>
            <w:tcW w:w="511" w:type="pct"/>
            <w:tcMar>
              <w:top w:w="0" w:type="dxa"/>
              <w:left w:w="0" w:type="dxa"/>
              <w:bottom w:w="0" w:type="dxa"/>
              <w:right w:w="0" w:type="dxa"/>
            </w:tcMar>
            <w:vAlign w:val="center"/>
          </w:tcPr>
          <w:p w14:paraId="04B0C245"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0</w:t>
            </w:r>
          </w:p>
        </w:tc>
        <w:tc>
          <w:tcPr>
            <w:tcW w:w="352" w:type="pct"/>
            <w:tcMar>
              <w:top w:w="0" w:type="dxa"/>
              <w:left w:w="0" w:type="dxa"/>
              <w:bottom w:w="0" w:type="dxa"/>
              <w:right w:w="0" w:type="dxa"/>
            </w:tcMar>
            <w:vAlign w:val="center"/>
          </w:tcPr>
          <w:p w14:paraId="0C1988E4"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80</w:t>
            </w:r>
          </w:p>
        </w:tc>
        <w:tc>
          <w:tcPr>
            <w:tcW w:w="422" w:type="pct"/>
            <w:tcMar>
              <w:top w:w="0" w:type="dxa"/>
              <w:left w:w="0" w:type="dxa"/>
              <w:bottom w:w="0" w:type="dxa"/>
              <w:right w:w="0" w:type="dxa"/>
            </w:tcMar>
            <w:vAlign w:val="center"/>
          </w:tcPr>
          <w:p w14:paraId="4AA552AB"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74,2</w:t>
            </w:r>
          </w:p>
        </w:tc>
        <w:tc>
          <w:tcPr>
            <w:tcW w:w="1480" w:type="pct"/>
            <w:tcMar>
              <w:top w:w="0" w:type="dxa"/>
              <w:left w:w="0" w:type="dxa"/>
              <w:bottom w:w="0" w:type="dxa"/>
              <w:right w:w="0" w:type="dxa"/>
            </w:tcMar>
            <w:vAlign w:val="center"/>
          </w:tcPr>
          <w:p w14:paraId="43613AAB"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Уз 74,2% спроведених активности из Оперативног плана за 2021. годину, 9,7% је делимично спроведено, док 16,1% активности нису спроведене. Разлози одступања најчешће се односе на недостатке у одређеним ИТ апликацијама, који нису у целости превазиђени, недостатак кадровских капацитета, као и одлагање активности услед пандемије корона вируса.</w:t>
            </w:r>
          </w:p>
        </w:tc>
      </w:tr>
      <w:tr w:rsidR="00581246" w:rsidRPr="00581246" w14:paraId="2091973B" w14:textId="77777777" w:rsidTr="002034D2">
        <w:tc>
          <w:tcPr>
            <w:tcW w:w="5000" w:type="pct"/>
            <w:gridSpan w:val="7"/>
            <w:shd w:val="clear" w:color="auto" w:fill="D3D3D3"/>
            <w:tcMar>
              <w:top w:w="0" w:type="dxa"/>
              <w:left w:w="0" w:type="dxa"/>
              <w:bottom w:w="0" w:type="dxa"/>
              <w:right w:w="0" w:type="dxa"/>
            </w:tcMar>
            <w:vAlign w:val="center"/>
          </w:tcPr>
          <w:p w14:paraId="24CE3C95"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 4: Развијено ефикасно и проактивно поступање у вези са спречавањем сукоба интереса, преноса управљачких права и поступање по представкама</w:t>
            </w:r>
          </w:p>
        </w:tc>
      </w:tr>
      <w:tr w:rsidR="00581246" w:rsidRPr="00581246" w14:paraId="563F26AE" w14:textId="77777777" w:rsidTr="002034D2">
        <w:tc>
          <w:tcPr>
            <w:tcW w:w="1478" w:type="pct"/>
            <w:shd w:val="clear" w:color="auto" w:fill="D3D3D3"/>
            <w:tcMar>
              <w:top w:w="0" w:type="dxa"/>
              <w:left w:w="0" w:type="dxa"/>
              <w:bottom w:w="0" w:type="dxa"/>
              <w:right w:w="0" w:type="dxa"/>
            </w:tcMar>
            <w:vAlign w:val="center"/>
          </w:tcPr>
          <w:p w14:paraId="0C63774C"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Назив индикатора</w:t>
            </w:r>
          </w:p>
        </w:tc>
        <w:tc>
          <w:tcPr>
            <w:tcW w:w="493" w:type="pct"/>
            <w:shd w:val="clear" w:color="auto" w:fill="D3D3D3"/>
            <w:tcMar>
              <w:top w:w="0" w:type="dxa"/>
              <w:left w:w="0" w:type="dxa"/>
              <w:bottom w:w="0" w:type="dxa"/>
              <w:right w:w="0" w:type="dxa"/>
            </w:tcMar>
            <w:vAlign w:val="center"/>
          </w:tcPr>
          <w:p w14:paraId="5EE44F50"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Јединица мере</w:t>
            </w:r>
          </w:p>
        </w:tc>
        <w:tc>
          <w:tcPr>
            <w:tcW w:w="263" w:type="pct"/>
            <w:shd w:val="clear" w:color="auto" w:fill="D3D3D3"/>
            <w:tcMar>
              <w:top w:w="0" w:type="dxa"/>
              <w:left w:w="0" w:type="dxa"/>
              <w:bottom w:w="0" w:type="dxa"/>
              <w:right w:w="0" w:type="dxa"/>
            </w:tcMar>
            <w:vAlign w:val="center"/>
          </w:tcPr>
          <w:p w14:paraId="77C38C72"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година</w:t>
            </w:r>
          </w:p>
        </w:tc>
        <w:tc>
          <w:tcPr>
            <w:tcW w:w="511" w:type="pct"/>
            <w:shd w:val="clear" w:color="auto" w:fill="D3D3D3"/>
            <w:tcMar>
              <w:top w:w="0" w:type="dxa"/>
              <w:left w:w="0" w:type="dxa"/>
              <w:bottom w:w="0" w:type="dxa"/>
              <w:right w:w="0" w:type="dxa"/>
            </w:tcMar>
            <w:vAlign w:val="center"/>
          </w:tcPr>
          <w:p w14:paraId="23EFF032"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вредност</w:t>
            </w:r>
          </w:p>
        </w:tc>
        <w:tc>
          <w:tcPr>
            <w:tcW w:w="352" w:type="pct"/>
            <w:shd w:val="clear" w:color="auto" w:fill="D3D3D3"/>
            <w:tcMar>
              <w:top w:w="0" w:type="dxa"/>
              <w:left w:w="0" w:type="dxa"/>
              <w:bottom w:w="0" w:type="dxa"/>
              <w:right w:w="0" w:type="dxa"/>
            </w:tcMar>
            <w:vAlign w:val="center"/>
          </w:tcPr>
          <w:p w14:paraId="46DE6E87"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Циљна вредност у 2021. год.</w:t>
            </w:r>
          </w:p>
        </w:tc>
        <w:tc>
          <w:tcPr>
            <w:tcW w:w="422" w:type="pct"/>
            <w:shd w:val="clear" w:color="auto" w:fill="D3D3D3"/>
            <w:tcMar>
              <w:top w:w="0" w:type="dxa"/>
              <w:left w:w="0" w:type="dxa"/>
              <w:bottom w:w="0" w:type="dxa"/>
              <w:right w:w="0" w:type="dxa"/>
            </w:tcMar>
            <w:vAlign w:val="center"/>
          </w:tcPr>
          <w:p w14:paraId="5E430C01"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Остварена вредност у 2021. год.</w:t>
            </w:r>
          </w:p>
        </w:tc>
        <w:tc>
          <w:tcPr>
            <w:tcW w:w="1480" w:type="pct"/>
            <w:shd w:val="clear" w:color="auto" w:fill="D3D3D3"/>
            <w:tcMar>
              <w:top w:w="0" w:type="dxa"/>
              <w:left w:w="0" w:type="dxa"/>
              <w:bottom w:w="0" w:type="dxa"/>
              <w:right w:w="0" w:type="dxa"/>
            </w:tcMar>
            <w:vAlign w:val="center"/>
          </w:tcPr>
          <w:p w14:paraId="4D306FD5"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Образложење одступања од планске вредности</w:t>
            </w:r>
          </w:p>
        </w:tc>
      </w:tr>
      <w:tr w:rsidR="00581246" w:rsidRPr="00581246" w14:paraId="004A55FF" w14:textId="77777777" w:rsidTr="002034D2">
        <w:tc>
          <w:tcPr>
            <w:tcW w:w="1478" w:type="pct"/>
            <w:tcMar>
              <w:top w:w="0" w:type="dxa"/>
              <w:left w:w="0" w:type="dxa"/>
              <w:bottom w:w="0" w:type="dxa"/>
              <w:right w:w="0" w:type="dxa"/>
            </w:tcMar>
          </w:tcPr>
          <w:p w14:paraId="4FBBB50E"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1. Број покренутих поступака за спречавање сукоба интереса и број заузетих ставова о примени закона</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Годишњи извештај о раду</w:t>
            </w:r>
          </w:p>
        </w:tc>
        <w:tc>
          <w:tcPr>
            <w:tcW w:w="493" w:type="pct"/>
            <w:tcMar>
              <w:top w:w="0" w:type="dxa"/>
              <w:left w:w="0" w:type="dxa"/>
              <w:bottom w:w="0" w:type="dxa"/>
              <w:right w:w="0" w:type="dxa"/>
            </w:tcMar>
            <w:vAlign w:val="center"/>
          </w:tcPr>
          <w:p w14:paraId="6F1DBDBD"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Број</w:t>
            </w:r>
          </w:p>
        </w:tc>
        <w:tc>
          <w:tcPr>
            <w:tcW w:w="263" w:type="pct"/>
            <w:tcMar>
              <w:top w:w="0" w:type="dxa"/>
              <w:left w:w="0" w:type="dxa"/>
              <w:bottom w:w="0" w:type="dxa"/>
              <w:right w:w="0" w:type="dxa"/>
            </w:tcMar>
            <w:vAlign w:val="center"/>
          </w:tcPr>
          <w:p w14:paraId="6304EBD3"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2019</w:t>
            </w:r>
          </w:p>
        </w:tc>
        <w:tc>
          <w:tcPr>
            <w:tcW w:w="511" w:type="pct"/>
            <w:tcMar>
              <w:top w:w="0" w:type="dxa"/>
              <w:left w:w="0" w:type="dxa"/>
              <w:bottom w:w="0" w:type="dxa"/>
              <w:right w:w="0" w:type="dxa"/>
            </w:tcMar>
            <w:vAlign w:val="center"/>
          </w:tcPr>
          <w:p w14:paraId="4ED7FAB5"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800</w:t>
            </w:r>
          </w:p>
        </w:tc>
        <w:tc>
          <w:tcPr>
            <w:tcW w:w="352" w:type="pct"/>
            <w:tcMar>
              <w:top w:w="0" w:type="dxa"/>
              <w:left w:w="0" w:type="dxa"/>
              <w:bottom w:w="0" w:type="dxa"/>
              <w:right w:w="0" w:type="dxa"/>
            </w:tcMar>
            <w:vAlign w:val="center"/>
          </w:tcPr>
          <w:p w14:paraId="4EB9D1A9"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800</w:t>
            </w:r>
          </w:p>
        </w:tc>
        <w:tc>
          <w:tcPr>
            <w:tcW w:w="422" w:type="pct"/>
            <w:tcMar>
              <w:top w:w="0" w:type="dxa"/>
              <w:left w:w="0" w:type="dxa"/>
              <w:bottom w:w="0" w:type="dxa"/>
              <w:right w:w="0" w:type="dxa"/>
            </w:tcMar>
            <w:vAlign w:val="center"/>
          </w:tcPr>
          <w:p w14:paraId="49AD2D6A"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938</w:t>
            </w:r>
          </w:p>
        </w:tc>
        <w:tc>
          <w:tcPr>
            <w:tcW w:w="1480" w:type="pct"/>
            <w:tcMar>
              <w:top w:w="0" w:type="dxa"/>
              <w:left w:w="0" w:type="dxa"/>
              <w:bottom w:w="0" w:type="dxa"/>
              <w:right w:w="0" w:type="dxa"/>
            </w:tcMar>
            <w:vAlign w:val="center"/>
          </w:tcPr>
          <w:p w14:paraId="13B4205D"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Проактивно деловање Агенције за покретање поступка по службеној дужности.</w:t>
            </w:r>
          </w:p>
        </w:tc>
      </w:tr>
      <w:tr w:rsidR="00581246" w:rsidRPr="00581246" w14:paraId="5C35310E" w14:textId="77777777" w:rsidTr="002034D2">
        <w:tc>
          <w:tcPr>
            <w:tcW w:w="1478" w:type="pct"/>
            <w:tcMar>
              <w:top w:w="0" w:type="dxa"/>
              <w:left w:w="0" w:type="dxa"/>
              <w:bottom w:w="0" w:type="dxa"/>
              <w:right w:w="0" w:type="dxa"/>
            </w:tcMar>
          </w:tcPr>
          <w:p w14:paraId="3ED1D2AE"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2. Број примљених и обрађених представки</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Годишњи извештај о раду</w:t>
            </w:r>
          </w:p>
        </w:tc>
        <w:tc>
          <w:tcPr>
            <w:tcW w:w="493" w:type="pct"/>
            <w:tcMar>
              <w:top w:w="0" w:type="dxa"/>
              <w:left w:w="0" w:type="dxa"/>
              <w:bottom w:w="0" w:type="dxa"/>
              <w:right w:w="0" w:type="dxa"/>
            </w:tcMar>
            <w:vAlign w:val="center"/>
          </w:tcPr>
          <w:p w14:paraId="128C3C26"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Број</w:t>
            </w:r>
          </w:p>
        </w:tc>
        <w:tc>
          <w:tcPr>
            <w:tcW w:w="263" w:type="pct"/>
            <w:tcMar>
              <w:top w:w="0" w:type="dxa"/>
              <w:left w:w="0" w:type="dxa"/>
              <w:bottom w:w="0" w:type="dxa"/>
              <w:right w:w="0" w:type="dxa"/>
            </w:tcMar>
            <w:vAlign w:val="center"/>
          </w:tcPr>
          <w:p w14:paraId="28EC44FD"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2020</w:t>
            </w:r>
          </w:p>
        </w:tc>
        <w:tc>
          <w:tcPr>
            <w:tcW w:w="511" w:type="pct"/>
            <w:tcMar>
              <w:top w:w="0" w:type="dxa"/>
              <w:left w:w="0" w:type="dxa"/>
              <w:bottom w:w="0" w:type="dxa"/>
              <w:right w:w="0" w:type="dxa"/>
            </w:tcMar>
            <w:vAlign w:val="center"/>
          </w:tcPr>
          <w:p w14:paraId="0B1F66D2"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350</w:t>
            </w:r>
          </w:p>
        </w:tc>
        <w:tc>
          <w:tcPr>
            <w:tcW w:w="352" w:type="pct"/>
            <w:tcMar>
              <w:top w:w="0" w:type="dxa"/>
              <w:left w:w="0" w:type="dxa"/>
              <w:bottom w:w="0" w:type="dxa"/>
              <w:right w:w="0" w:type="dxa"/>
            </w:tcMar>
            <w:vAlign w:val="center"/>
          </w:tcPr>
          <w:p w14:paraId="4EB82FA6"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450</w:t>
            </w:r>
          </w:p>
        </w:tc>
        <w:tc>
          <w:tcPr>
            <w:tcW w:w="422" w:type="pct"/>
            <w:tcMar>
              <w:top w:w="0" w:type="dxa"/>
              <w:left w:w="0" w:type="dxa"/>
              <w:bottom w:w="0" w:type="dxa"/>
              <w:right w:w="0" w:type="dxa"/>
            </w:tcMar>
            <w:vAlign w:val="center"/>
          </w:tcPr>
          <w:p w14:paraId="0B08D756"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719</w:t>
            </w:r>
          </w:p>
        </w:tc>
        <w:tc>
          <w:tcPr>
            <w:tcW w:w="1480" w:type="pct"/>
            <w:tcMar>
              <w:top w:w="0" w:type="dxa"/>
              <w:left w:w="0" w:type="dxa"/>
              <w:bottom w:w="0" w:type="dxa"/>
              <w:right w:w="0" w:type="dxa"/>
            </w:tcMar>
            <w:vAlign w:val="center"/>
          </w:tcPr>
          <w:p w14:paraId="6D39C486"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Сектор за правне послове: 254 примљене представке + 465 окончаних поступања по представкама (предмети из 2021. као и предмети из ранијих година).</w:t>
            </w:r>
          </w:p>
        </w:tc>
      </w:tr>
      <w:tr w:rsidR="00581246" w:rsidRPr="00581246" w14:paraId="1D4883C6" w14:textId="77777777" w:rsidTr="002034D2">
        <w:tc>
          <w:tcPr>
            <w:tcW w:w="5000" w:type="pct"/>
            <w:gridSpan w:val="7"/>
            <w:shd w:val="clear" w:color="auto" w:fill="D3D3D3"/>
            <w:tcMar>
              <w:top w:w="0" w:type="dxa"/>
              <w:left w:w="0" w:type="dxa"/>
              <w:bottom w:w="0" w:type="dxa"/>
              <w:right w:w="0" w:type="dxa"/>
            </w:tcMar>
            <w:vAlign w:val="center"/>
          </w:tcPr>
          <w:p w14:paraId="7FA7C0F8"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САВЕТ ЗА БОРБУ ПРОТИВ КОРУПЦИЈЕ</w:t>
            </w:r>
          </w:p>
        </w:tc>
      </w:tr>
      <w:tr w:rsidR="00581246" w:rsidRPr="00581246" w14:paraId="474AABE4" w14:textId="77777777" w:rsidTr="002034D2">
        <w:tc>
          <w:tcPr>
            <w:tcW w:w="5000" w:type="pct"/>
            <w:gridSpan w:val="7"/>
            <w:tcMar>
              <w:top w:w="0" w:type="dxa"/>
              <w:left w:w="0" w:type="dxa"/>
              <w:bottom w:w="0" w:type="dxa"/>
              <w:right w:w="0" w:type="dxa"/>
            </w:tcMar>
          </w:tcPr>
          <w:p w14:paraId="01F401A6"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b/>
                <w:sz w:val="16"/>
                <w:lang w:val="sr-Cyrl-RS"/>
              </w:rPr>
              <w:t xml:space="preserve">Образложење спровођења: </w:t>
            </w:r>
            <w:r w:rsidRPr="00581246">
              <w:rPr>
                <w:rFonts w:ascii="Times New Roman" w:hAnsi="Times New Roman" w:cs="Times New Roman"/>
                <w:sz w:val="16"/>
                <w:lang w:val="sr-Cyrl-RS"/>
              </w:rPr>
              <w:t>Савет сагледава активности у борби против корупције, предлаже Влади мере које треба предузети у циљу ефикасне борбе против корупције и прати њихово спровођење и даје иницијативе за спровођење прописа и других аката.</w:t>
            </w:r>
          </w:p>
        </w:tc>
      </w:tr>
      <w:tr w:rsidR="00581246" w:rsidRPr="00581246" w14:paraId="31815535" w14:textId="77777777" w:rsidTr="002034D2">
        <w:tc>
          <w:tcPr>
            <w:tcW w:w="5000" w:type="pct"/>
            <w:gridSpan w:val="7"/>
            <w:shd w:val="clear" w:color="auto" w:fill="D3D3D3"/>
            <w:tcMar>
              <w:top w:w="0" w:type="dxa"/>
              <w:left w:w="0" w:type="dxa"/>
              <w:bottom w:w="0" w:type="dxa"/>
              <w:right w:w="0" w:type="dxa"/>
            </w:tcMar>
            <w:vAlign w:val="center"/>
          </w:tcPr>
          <w:p w14:paraId="16B11C07"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 xml:space="preserve">Циљ 1: Смањење корупције </w:t>
            </w:r>
          </w:p>
        </w:tc>
      </w:tr>
      <w:tr w:rsidR="00581246" w:rsidRPr="00581246" w14:paraId="4DCCA3FB" w14:textId="77777777" w:rsidTr="002034D2">
        <w:tc>
          <w:tcPr>
            <w:tcW w:w="1478" w:type="pct"/>
            <w:shd w:val="clear" w:color="auto" w:fill="D3D3D3"/>
            <w:tcMar>
              <w:top w:w="0" w:type="dxa"/>
              <w:left w:w="0" w:type="dxa"/>
              <w:bottom w:w="0" w:type="dxa"/>
              <w:right w:w="0" w:type="dxa"/>
            </w:tcMar>
            <w:vAlign w:val="center"/>
          </w:tcPr>
          <w:p w14:paraId="49AE8F3F"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Назив индикатора</w:t>
            </w:r>
          </w:p>
        </w:tc>
        <w:tc>
          <w:tcPr>
            <w:tcW w:w="493" w:type="pct"/>
            <w:shd w:val="clear" w:color="auto" w:fill="D3D3D3"/>
            <w:tcMar>
              <w:top w:w="0" w:type="dxa"/>
              <w:left w:w="0" w:type="dxa"/>
              <w:bottom w:w="0" w:type="dxa"/>
              <w:right w:w="0" w:type="dxa"/>
            </w:tcMar>
            <w:vAlign w:val="center"/>
          </w:tcPr>
          <w:p w14:paraId="48BA382E"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Јединица мере</w:t>
            </w:r>
          </w:p>
        </w:tc>
        <w:tc>
          <w:tcPr>
            <w:tcW w:w="263" w:type="pct"/>
            <w:shd w:val="clear" w:color="auto" w:fill="D3D3D3"/>
            <w:tcMar>
              <w:top w:w="0" w:type="dxa"/>
              <w:left w:w="0" w:type="dxa"/>
              <w:bottom w:w="0" w:type="dxa"/>
              <w:right w:w="0" w:type="dxa"/>
            </w:tcMar>
            <w:vAlign w:val="center"/>
          </w:tcPr>
          <w:p w14:paraId="2B0A23D0"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година</w:t>
            </w:r>
          </w:p>
        </w:tc>
        <w:tc>
          <w:tcPr>
            <w:tcW w:w="511" w:type="pct"/>
            <w:shd w:val="clear" w:color="auto" w:fill="D3D3D3"/>
            <w:tcMar>
              <w:top w:w="0" w:type="dxa"/>
              <w:left w:w="0" w:type="dxa"/>
              <w:bottom w:w="0" w:type="dxa"/>
              <w:right w:w="0" w:type="dxa"/>
            </w:tcMar>
            <w:vAlign w:val="center"/>
          </w:tcPr>
          <w:p w14:paraId="3F0CBA01"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вредност</w:t>
            </w:r>
          </w:p>
        </w:tc>
        <w:tc>
          <w:tcPr>
            <w:tcW w:w="352" w:type="pct"/>
            <w:shd w:val="clear" w:color="auto" w:fill="D3D3D3"/>
            <w:tcMar>
              <w:top w:w="0" w:type="dxa"/>
              <w:left w:w="0" w:type="dxa"/>
              <w:bottom w:w="0" w:type="dxa"/>
              <w:right w:w="0" w:type="dxa"/>
            </w:tcMar>
            <w:vAlign w:val="center"/>
          </w:tcPr>
          <w:p w14:paraId="6648913A"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Циљна вредност у 2021. год.</w:t>
            </w:r>
          </w:p>
        </w:tc>
        <w:tc>
          <w:tcPr>
            <w:tcW w:w="422" w:type="pct"/>
            <w:shd w:val="clear" w:color="auto" w:fill="D3D3D3"/>
            <w:tcMar>
              <w:top w:w="0" w:type="dxa"/>
              <w:left w:w="0" w:type="dxa"/>
              <w:bottom w:w="0" w:type="dxa"/>
              <w:right w:w="0" w:type="dxa"/>
            </w:tcMar>
            <w:vAlign w:val="center"/>
          </w:tcPr>
          <w:p w14:paraId="08F8483F"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Остварена вредност у 2021. год.</w:t>
            </w:r>
          </w:p>
        </w:tc>
        <w:tc>
          <w:tcPr>
            <w:tcW w:w="1480" w:type="pct"/>
            <w:shd w:val="clear" w:color="auto" w:fill="D3D3D3"/>
            <w:tcMar>
              <w:top w:w="0" w:type="dxa"/>
              <w:left w:w="0" w:type="dxa"/>
              <w:bottom w:w="0" w:type="dxa"/>
              <w:right w:w="0" w:type="dxa"/>
            </w:tcMar>
            <w:vAlign w:val="center"/>
          </w:tcPr>
          <w:p w14:paraId="37F85B20"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Образложење одступања од планске вредности</w:t>
            </w:r>
          </w:p>
        </w:tc>
      </w:tr>
      <w:tr w:rsidR="00581246" w:rsidRPr="00581246" w14:paraId="4A962FBE" w14:textId="77777777" w:rsidTr="002034D2">
        <w:tc>
          <w:tcPr>
            <w:tcW w:w="1478" w:type="pct"/>
            <w:tcMar>
              <w:top w:w="0" w:type="dxa"/>
              <w:left w:w="0" w:type="dxa"/>
              <w:bottom w:w="0" w:type="dxa"/>
              <w:right w:w="0" w:type="dxa"/>
            </w:tcMar>
          </w:tcPr>
          <w:p w14:paraId="3EBBA75B"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 xml:space="preserve">1. Број извештаја о феноменима системске корупције </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Сајт Савета за борбу против корупције</w:t>
            </w:r>
          </w:p>
        </w:tc>
        <w:tc>
          <w:tcPr>
            <w:tcW w:w="493" w:type="pct"/>
            <w:tcMar>
              <w:top w:w="0" w:type="dxa"/>
              <w:left w:w="0" w:type="dxa"/>
              <w:bottom w:w="0" w:type="dxa"/>
              <w:right w:w="0" w:type="dxa"/>
            </w:tcMar>
            <w:vAlign w:val="center"/>
          </w:tcPr>
          <w:p w14:paraId="4010195D" w14:textId="77777777" w:rsidR="00917AB2" w:rsidRPr="00581246" w:rsidRDefault="00917AB2">
            <w:pPr>
              <w:spacing w:after="0" w:line="240" w:lineRule="auto"/>
              <w:jc w:val="center"/>
              <w:rPr>
                <w:rFonts w:ascii="Times New Roman" w:hAnsi="Times New Roman" w:cs="Times New Roman"/>
                <w:lang w:val="sr-Cyrl-RS"/>
              </w:rPr>
            </w:pPr>
          </w:p>
        </w:tc>
        <w:tc>
          <w:tcPr>
            <w:tcW w:w="263" w:type="pct"/>
            <w:tcMar>
              <w:top w:w="0" w:type="dxa"/>
              <w:left w:w="0" w:type="dxa"/>
              <w:bottom w:w="0" w:type="dxa"/>
              <w:right w:w="0" w:type="dxa"/>
            </w:tcMar>
            <w:vAlign w:val="center"/>
          </w:tcPr>
          <w:p w14:paraId="44A9CD51"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2016</w:t>
            </w:r>
          </w:p>
        </w:tc>
        <w:tc>
          <w:tcPr>
            <w:tcW w:w="511" w:type="pct"/>
            <w:tcMar>
              <w:top w:w="0" w:type="dxa"/>
              <w:left w:w="0" w:type="dxa"/>
              <w:bottom w:w="0" w:type="dxa"/>
              <w:right w:w="0" w:type="dxa"/>
            </w:tcMar>
            <w:vAlign w:val="center"/>
          </w:tcPr>
          <w:p w14:paraId="41366FAC"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5</w:t>
            </w:r>
          </w:p>
        </w:tc>
        <w:tc>
          <w:tcPr>
            <w:tcW w:w="352" w:type="pct"/>
            <w:tcMar>
              <w:top w:w="0" w:type="dxa"/>
              <w:left w:w="0" w:type="dxa"/>
              <w:bottom w:w="0" w:type="dxa"/>
              <w:right w:w="0" w:type="dxa"/>
            </w:tcMar>
            <w:vAlign w:val="center"/>
          </w:tcPr>
          <w:p w14:paraId="6066EBC1"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4</w:t>
            </w:r>
          </w:p>
        </w:tc>
        <w:tc>
          <w:tcPr>
            <w:tcW w:w="422" w:type="pct"/>
            <w:tcMar>
              <w:top w:w="0" w:type="dxa"/>
              <w:left w:w="0" w:type="dxa"/>
              <w:bottom w:w="0" w:type="dxa"/>
              <w:right w:w="0" w:type="dxa"/>
            </w:tcMar>
            <w:vAlign w:val="center"/>
          </w:tcPr>
          <w:p w14:paraId="676F35E2"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4</w:t>
            </w:r>
          </w:p>
        </w:tc>
        <w:tc>
          <w:tcPr>
            <w:tcW w:w="1480" w:type="pct"/>
            <w:tcMar>
              <w:top w:w="0" w:type="dxa"/>
              <w:left w:w="0" w:type="dxa"/>
              <w:bottom w:w="0" w:type="dxa"/>
              <w:right w:w="0" w:type="dxa"/>
            </w:tcMar>
            <w:vAlign w:val="center"/>
          </w:tcPr>
          <w:p w14:paraId="30731916" w14:textId="77777777" w:rsidR="00917AB2" w:rsidRPr="00581246" w:rsidRDefault="00917AB2">
            <w:pPr>
              <w:spacing w:after="0" w:line="240" w:lineRule="auto"/>
              <w:jc w:val="center"/>
              <w:rPr>
                <w:rFonts w:ascii="Times New Roman" w:hAnsi="Times New Roman" w:cs="Times New Roman"/>
                <w:lang w:val="sr-Cyrl-RS"/>
              </w:rPr>
            </w:pPr>
          </w:p>
        </w:tc>
      </w:tr>
      <w:tr w:rsidR="00581246" w:rsidRPr="00581246" w14:paraId="09E7E536" w14:textId="77777777" w:rsidTr="002034D2">
        <w:tc>
          <w:tcPr>
            <w:tcW w:w="1478" w:type="pct"/>
            <w:tcMar>
              <w:top w:w="0" w:type="dxa"/>
              <w:left w:w="0" w:type="dxa"/>
              <w:bottom w:w="0" w:type="dxa"/>
              <w:right w:w="0" w:type="dxa"/>
            </w:tcMar>
          </w:tcPr>
          <w:p w14:paraId="7EB26230"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2. Однос поднетих извештаја и покренутих поступака</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Сајт Савета за борбу против корупције</w:t>
            </w:r>
          </w:p>
        </w:tc>
        <w:tc>
          <w:tcPr>
            <w:tcW w:w="493" w:type="pct"/>
            <w:tcMar>
              <w:top w:w="0" w:type="dxa"/>
              <w:left w:w="0" w:type="dxa"/>
              <w:bottom w:w="0" w:type="dxa"/>
              <w:right w:w="0" w:type="dxa"/>
            </w:tcMar>
            <w:vAlign w:val="center"/>
          </w:tcPr>
          <w:p w14:paraId="1C6DC74C"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w:t>
            </w:r>
          </w:p>
        </w:tc>
        <w:tc>
          <w:tcPr>
            <w:tcW w:w="263" w:type="pct"/>
            <w:tcMar>
              <w:top w:w="0" w:type="dxa"/>
              <w:left w:w="0" w:type="dxa"/>
              <w:bottom w:w="0" w:type="dxa"/>
              <w:right w:w="0" w:type="dxa"/>
            </w:tcMar>
            <w:vAlign w:val="center"/>
          </w:tcPr>
          <w:p w14:paraId="3A836BD4"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2015</w:t>
            </w:r>
          </w:p>
        </w:tc>
        <w:tc>
          <w:tcPr>
            <w:tcW w:w="511" w:type="pct"/>
            <w:tcMar>
              <w:top w:w="0" w:type="dxa"/>
              <w:left w:w="0" w:type="dxa"/>
              <w:bottom w:w="0" w:type="dxa"/>
              <w:right w:w="0" w:type="dxa"/>
            </w:tcMar>
            <w:vAlign w:val="center"/>
          </w:tcPr>
          <w:p w14:paraId="5ECC66DA"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100</w:t>
            </w:r>
          </w:p>
        </w:tc>
        <w:tc>
          <w:tcPr>
            <w:tcW w:w="352" w:type="pct"/>
            <w:tcMar>
              <w:top w:w="0" w:type="dxa"/>
              <w:left w:w="0" w:type="dxa"/>
              <w:bottom w:w="0" w:type="dxa"/>
              <w:right w:w="0" w:type="dxa"/>
            </w:tcMar>
            <w:vAlign w:val="center"/>
          </w:tcPr>
          <w:p w14:paraId="629293EF"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80</w:t>
            </w:r>
          </w:p>
        </w:tc>
        <w:tc>
          <w:tcPr>
            <w:tcW w:w="422" w:type="pct"/>
            <w:tcMar>
              <w:top w:w="0" w:type="dxa"/>
              <w:left w:w="0" w:type="dxa"/>
              <w:bottom w:w="0" w:type="dxa"/>
              <w:right w:w="0" w:type="dxa"/>
            </w:tcMar>
            <w:vAlign w:val="center"/>
          </w:tcPr>
          <w:p w14:paraId="2C421064"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10</w:t>
            </w:r>
          </w:p>
        </w:tc>
        <w:tc>
          <w:tcPr>
            <w:tcW w:w="1480" w:type="pct"/>
            <w:tcMar>
              <w:top w:w="0" w:type="dxa"/>
              <w:left w:w="0" w:type="dxa"/>
              <w:bottom w:w="0" w:type="dxa"/>
              <w:right w:w="0" w:type="dxa"/>
            </w:tcMar>
            <w:vAlign w:val="center"/>
          </w:tcPr>
          <w:p w14:paraId="7D7B9AA0"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Савет за борбу против корупције нема информацију да ли је Влада разматрала и усвајала препоруке и закључке дате у извештајима</w:t>
            </w:r>
          </w:p>
        </w:tc>
      </w:tr>
      <w:tr w:rsidR="00581246" w:rsidRPr="00581246" w14:paraId="230DBE34" w14:textId="77777777" w:rsidTr="002034D2">
        <w:tc>
          <w:tcPr>
            <w:tcW w:w="5000" w:type="pct"/>
            <w:gridSpan w:val="7"/>
            <w:shd w:val="clear" w:color="auto" w:fill="D3D3D3"/>
            <w:tcMar>
              <w:top w:w="0" w:type="dxa"/>
              <w:left w:w="0" w:type="dxa"/>
              <w:bottom w:w="0" w:type="dxa"/>
              <w:right w:w="0" w:type="dxa"/>
            </w:tcMar>
            <w:vAlign w:val="center"/>
          </w:tcPr>
          <w:p w14:paraId="2051107A"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АГЕНЦИЈА ЗА СПРЕЧАВАЊЕ КОРУПЦИЈЕ</w:t>
            </w:r>
          </w:p>
        </w:tc>
      </w:tr>
      <w:tr w:rsidR="00581246" w:rsidRPr="00581246" w14:paraId="7F2EFECF" w14:textId="77777777" w:rsidTr="002034D2">
        <w:tc>
          <w:tcPr>
            <w:tcW w:w="5000" w:type="pct"/>
            <w:gridSpan w:val="7"/>
            <w:tcMar>
              <w:top w:w="0" w:type="dxa"/>
              <w:left w:w="0" w:type="dxa"/>
              <w:bottom w:w="0" w:type="dxa"/>
              <w:right w:w="0" w:type="dxa"/>
            </w:tcMar>
          </w:tcPr>
          <w:p w14:paraId="61468C75" w14:textId="0A156C9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b/>
                <w:sz w:val="16"/>
                <w:lang w:val="sr-Cyrl-RS"/>
              </w:rPr>
              <w:t xml:space="preserve">Образложење спровођења: </w:t>
            </w:r>
            <w:r w:rsidRPr="00581246">
              <w:rPr>
                <w:rFonts w:ascii="Times New Roman" w:hAnsi="Times New Roman" w:cs="Times New Roman"/>
                <w:sz w:val="16"/>
                <w:lang w:val="sr-Cyrl-RS"/>
              </w:rPr>
              <w:t>Након три квартална извештаја, Агенција је израдила и годишњи извештај о спровођењу Оперативног плана за 2021. годину. Оперативни план прати Стратешки план Агенције за период 2019-2023. године. У  2021. години Агенција је наставила са спровођењем планираних активности које се односе на јачања институционалног интегритета и личног интегритета руководилаца и запослених у органима јавне власти Републике Србије. Највећи резултат је остварен у области спровођења обука на даљину о етици и интегритету. Значајна је разлика која је остварена у односу на циљану вредност. Иако је Агенција још од 2016. године успоставила платформу за спровођење обука на даљину, велики одзив запос</w:t>
            </w:r>
            <w:r w:rsidR="00605331">
              <w:rPr>
                <w:rFonts w:ascii="Times New Roman" w:hAnsi="Times New Roman" w:cs="Times New Roman"/>
                <w:sz w:val="16"/>
                <w:lang w:val="sr-Cyrl-RS"/>
              </w:rPr>
              <w:t>лених и руководилаца у јавном с</w:t>
            </w:r>
            <w:r w:rsidRPr="00581246">
              <w:rPr>
                <w:rFonts w:ascii="Times New Roman" w:hAnsi="Times New Roman" w:cs="Times New Roman"/>
                <w:sz w:val="16"/>
                <w:lang w:val="sr-Cyrl-RS"/>
              </w:rPr>
              <w:t>е</w:t>
            </w:r>
            <w:r w:rsidR="00605331">
              <w:rPr>
                <w:rFonts w:ascii="Times New Roman" w:hAnsi="Times New Roman" w:cs="Times New Roman"/>
                <w:sz w:val="16"/>
                <w:lang w:val="sr-Cyrl-RS"/>
              </w:rPr>
              <w:t>к</w:t>
            </w:r>
            <w:r w:rsidRPr="00581246">
              <w:rPr>
                <w:rFonts w:ascii="Times New Roman" w:hAnsi="Times New Roman" w:cs="Times New Roman"/>
                <w:sz w:val="16"/>
                <w:lang w:val="sr-Cyrl-RS"/>
              </w:rPr>
              <w:t>тору уследио је након усвајања Закона о спречавању корупције којим ј</w:t>
            </w:r>
            <w:r w:rsidR="00605331">
              <w:rPr>
                <w:rFonts w:ascii="Times New Roman" w:hAnsi="Times New Roman" w:cs="Times New Roman"/>
                <w:sz w:val="16"/>
                <w:lang w:val="sr-Cyrl-RS"/>
              </w:rPr>
              <w:t>е успостављена обавеза за рукова</w:t>
            </w:r>
            <w:r w:rsidRPr="00581246">
              <w:rPr>
                <w:rFonts w:ascii="Times New Roman" w:hAnsi="Times New Roman" w:cs="Times New Roman"/>
                <w:sz w:val="16"/>
                <w:lang w:val="sr-Cyrl-RS"/>
              </w:rPr>
              <w:t>оце и запослене у органима јавне власти да похађају ову обуку.</w:t>
            </w:r>
          </w:p>
        </w:tc>
      </w:tr>
      <w:tr w:rsidR="00581246" w:rsidRPr="00581246" w14:paraId="00056FBB" w14:textId="77777777" w:rsidTr="002034D2">
        <w:tc>
          <w:tcPr>
            <w:tcW w:w="5000" w:type="pct"/>
            <w:gridSpan w:val="7"/>
            <w:shd w:val="clear" w:color="auto" w:fill="D3D3D3"/>
            <w:tcMar>
              <w:top w:w="0" w:type="dxa"/>
              <w:left w:w="0" w:type="dxa"/>
              <w:bottom w:w="0" w:type="dxa"/>
              <w:right w:w="0" w:type="dxa"/>
            </w:tcMar>
            <w:vAlign w:val="center"/>
          </w:tcPr>
          <w:p w14:paraId="48F245B5"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 1: Постизање транспарентности и достизање нулте толеранције према неиспуњавању обавеза које политички субјекти, функционери и органи имају према Закону о Агенцији за спречавање корупције и Закону о финансирању политичких активности</w:t>
            </w:r>
          </w:p>
        </w:tc>
      </w:tr>
      <w:tr w:rsidR="00581246" w:rsidRPr="00581246" w14:paraId="415D9E4D" w14:textId="77777777" w:rsidTr="002034D2">
        <w:tc>
          <w:tcPr>
            <w:tcW w:w="1478" w:type="pct"/>
            <w:shd w:val="clear" w:color="auto" w:fill="D3D3D3"/>
            <w:tcMar>
              <w:top w:w="0" w:type="dxa"/>
              <w:left w:w="0" w:type="dxa"/>
              <w:bottom w:w="0" w:type="dxa"/>
              <w:right w:w="0" w:type="dxa"/>
            </w:tcMar>
            <w:vAlign w:val="center"/>
          </w:tcPr>
          <w:p w14:paraId="6B9BF661"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Назив индикатора</w:t>
            </w:r>
          </w:p>
        </w:tc>
        <w:tc>
          <w:tcPr>
            <w:tcW w:w="493" w:type="pct"/>
            <w:shd w:val="clear" w:color="auto" w:fill="D3D3D3"/>
            <w:tcMar>
              <w:top w:w="0" w:type="dxa"/>
              <w:left w:w="0" w:type="dxa"/>
              <w:bottom w:w="0" w:type="dxa"/>
              <w:right w:w="0" w:type="dxa"/>
            </w:tcMar>
            <w:vAlign w:val="center"/>
          </w:tcPr>
          <w:p w14:paraId="5947CFD7"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Јединица мере</w:t>
            </w:r>
          </w:p>
        </w:tc>
        <w:tc>
          <w:tcPr>
            <w:tcW w:w="263" w:type="pct"/>
            <w:shd w:val="clear" w:color="auto" w:fill="D3D3D3"/>
            <w:tcMar>
              <w:top w:w="0" w:type="dxa"/>
              <w:left w:w="0" w:type="dxa"/>
              <w:bottom w:w="0" w:type="dxa"/>
              <w:right w:w="0" w:type="dxa"/>
            </w:tcMar>
            <w:vAlign w:val="center"/>
          </w:tcPr>
          <w:p w14:paraId="32FD4266"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година</w:t>
            </w:r>
          </w:p>
        </w:tc>
        <w:tc>
          <w:tcPr>
            <w:tcW w:w="511" w:type="pct"/>
            <w:shd w:val="clear" w:color="auto" w:fill="D3D3D3"/>
            <w:tcMar>
              <w:top w:w="0" w:type="dxa"/>
              <w:left w:w="0" w:type="dxa"/>
              <w:bottom w:w="0" w:type="dxa"/>
              <w:right w:w="0" w:type="dxa"/>
            </w:tcMar>
            <w:vAlign w:val="center"/>
          </w:tcPr>
          <w:p w14:paraId="38E90DFC"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вредност</w:t>
            </w:r>
          </w:p>
        </w:tc>
        <w:tc>
          <w:tcPr>
            <w:tcW w:w="352" w:type="pct"/>
            <w:shd w:val="clear" w:color="auto" w:fill="D3D3D3"/>
            <w:tcMar>
              <w:top w:w="0" w:type="dxa"/>
              <w:left w:w="0" w:type="dxa"/>
              <w:bottom w:w="0" w:type="dxa"/>
              <w:right w:w="0" w:type="dxa"/>
            </w:tcMar>
            <w:vAlign w:val="center"/>
          </w:tcPr>
          <w:p w14:paraId="5FCA4899"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Циљна вредност у 2021. год.</w:t>
            </w:r>
          </w:p>
        </w:tc>
        <w:tc>
          <w:tcPr>
            <w:tcW w:w="422" w:type="pct"/>
            <w:shd w:val="clear" w:color="auto" w:fill="D3D3D3"/>
            <w:tcMar>
              <w:top w:w="0" w:type="dxa"/>
              <w:left w:w="0" w:type="dxa"/>
              <w:bottom w:w="0" w:type="dxa"/>
              <w:right w:w="0" w:type="dxa"/>
            </w:tcMar>
            <w:vAlign w:val="center"/>
          </w:tcPr>
          <w:p w14:paraId="6E4FFD6E"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Остварена вредност у 2021. год.</w:t>
            </w:r>
          </w:p>
        </w:tc>
        <w:tc>
          <w:tcPr>
            <w:tcW w:w="1480" w:type="pct"/>
            <w:shd w:val="clear" w:color="auto" w:fill="D3D3D3"/>
            <w:tcMar>
              <w:top w:w="0" w:type="dxa"/>
              <w:left w:w="0" w:type="dxa"/>
              <w:bottom w:w="0" w:type="dxa"/>
              <w:right w:w="0" w:type="dxa"/>
            </w:tcMar>
            <w:vAlign w:val="center"/>
          </w:tcPr>
          <w:p w14:paraId="0DBA5BBA"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Образложење одступања од планске вредности</w:t>
            </w:r>
          </w:p>
        </w:tc>
      </w:tr>
      <w:tr w:rsidR="00581246" w:rsidRPr="00581246" w14:paraId="12AEEC15" w14:textId="77777777" w:rsidTr="002034D2">
        <w:tc>
          <w:tcPr>
            <w:tcW w:w="1478" w:type="pct"/>
            <w:tcMar>
              <w:top w:w="0" w:type="dxa"/>
              <w:left w:w="0" w:type="dxa"/>
              <w:bottom w:w="0" w:type="dxa"/>
              <w:right w:w="0" w:type="dxa"/>
            </w:tcMar>
          </w:tcPr>
          <w:p w14:paraId="3F8EBE7F"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 xml:space="preserve">1. Број поступака покренутих у случају повреде Закона о Агенцији за спречавање корупције и Закона о финансирању </w:t>
            </w:r>
            <w:r w:rsidRPr="00581246">
              <w:rPr>
                <w:rFonts w:ascii="Times New Roman" w:hAnsi="Times New Roman" w:cs="Times New Roman"/>
                <w:sz w:val="16"/>
                <w:lang w:val="sr-Cyrl-RS"/>
              </w:rPr>
              <w:lastRenderedPageBreak/>
              <w:t>политичких активности</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Годишњи извештај о раду</w:t>
            </w:r>
          </w:p>
        </w:tc>
        <w:tc>
          <w:tcPr>
            <w:tcW w:w="493" w:type="pct"/>
            <w:tcMar>
              <w:top w:w="0" w:type="dxa"/>
              <w:left w:w="0" w:type="dxa"/>
              <w:bottom w:w="0" w:type="dxa"/>
              <w:right w:w="0" w:type="dxa"/>
            </w:tcMar>
            <w:vAlign w:val="center"/>
          </w:tcPr>
          <w:p w14:paraId="622EF5C3"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lastRenderedPageBreak/>
              <w:t>Број</w:t>
            </w:r>
          </w:p>
        </w:tc>
        <w:tc>
          <w:tcPr>
            <w:tcW w:w="263" w:type="pct"/>
            <w:tcMar>
              <w:top w:w="0" w:type="dxa"/>
              <w:left w:w="0" w:type="dxa"/>
              <w:bottom w:w="0" w:type="dxa"/>
              <w:right w:w="0" w:type="dxa"/>
            </w:tcMar>
            <w:vAlign w:val="center"/>
          </w:tcPr>
          <w:p w14:paraId="3E971BB2"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2020</w:t>
            </w:r>
          </w:p>
        </w:tc>
        <w:tc>
          <w:tcPr>
            <w:tcW w:w="511" w:type="pct"/>
            <w:tcMar>
              <w:top w:w="0" w:type="dxa"/>
              <w:left w:w="0" w:type="dxa"/>
              <w:bottom w:w="0" w:type="dxa"/>
              <w:right w:w="0" w:type="dxa"/>
            </w:tcMar>
            <w:vAlign w:val="center"/>
          </w:tcPr>
          <w:p w14:paraId="460E5E0B"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450</w:t>
            </w:r>
          </w:p>
        </w:tc>
        <w:tc>
          <w:tcPr>
            <w:tcW w:w="352" w:type="pct"/>
            <w:tcMar>
              <w:top w:w="0" w:type="dxa"/>
              <w:left w:w="0" w:type="dxa"/>
              <w:bottom w:w="0" w:type="dxa"/>
              <w:right w:w="0" w:type="dxa"/>
            </w:tcMar>
            <w:vAlign w:val="center"/>
          </w:tcPr>
          <w:p w14:paraId="303AB8CB"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450</w:t>
            </w:r>
          </w:p>
        </w:tc>
        <w:tc>
          <w:tcPr>
            <w:tcW w:w="422" w:type="pct"/>
            <w:tcMar>
              <w:top w:w="0" w:type="dxa"/>
              <w:left w:w="0" w:type="dxa"/>
              <w:bottom w:w="0" w:type="dxa"/>
              <w:right w:w="0" w:type="dxa"/>
            </w:tcMar>
            <w:vAlign w:val="center"/>
          </w:tcPr>
          <w:p w14:paraId="57D013B2"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1209</w:t>
            </w:r>
          </w:p>
        </w:tc>
        <w:tc>
          <w:tcPr>
            <w:tcW w:w="1480" w:type="pct"/>
            <w:tcMar>
              <w:top w:w="0" w:type="dxa"/>
              <w:left w:w="0" w:type="dxa"/>
              <w:bottom w:w="0" w:type="dxa"/>
              <w:right w:w="0" w:type="dxa"/>
            </w:tcMar>
            <w:vAlign w:val="center"/>
          </w:tcPr>
          <w:p w14:paraId="6490663C"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 xml:space="preserve">Сектор за правне послове133 захтева за покретање прекршајног поступка; Сектор за регистре и Сектор за проверу имовине </w:t>
            </w:r>
            <w:r w:rsidRPr="00581246">
              <w:rPr>
                <w:rFonts w:ascii="Times New Roman" w:hAnsi="Times New Roman" w:cs="Times New Roman"/>
                <w:sz w:val="16"/>
                <w:lang w:val="sr-Cyrl-RS"/>
              </w:rPr>
              <w:lastRenderedPageBreak/>
              <w:t>284; Сектор за сукоб интереса и питања лобирања 563; Сектор за контролу финансирања политичких активности: 209 поднетих захтева за покретање прекршајног поступка и 20 поступака покренуто уз примену ЗУП.</w:t>
            </w:r>
          </w:p>
        </w:tc>
      </w:tr>
      <w:tr w:rsidR="00581246" w:rsidRPr="00581246" w14:paraId="01AAEA8E" w14:textId="77777777" w:rsidTr="002034D2">
        <w:tc>
          <w:tcPr>
            <w:tcW w:w="1478" w:type="pct"/>
            <w:tcMar>
              <w:top w:w="0" w:type="dxa"/>
              <w:left w:w="0" w:type="dxa"/>
              <w:bottom w:w="0" w:type="dxa"/>
              <w:right w:w="0" w:type="dxa"/>
            </w:tcMar>
          </w:tcPr>
          <w:p w14:paraId="5BA3A4C3" w14:textId="045C8569"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lastRenderedPageBreak/>
              <w:t>2. Број обрађених и суштински контролисаних извештаја поли</w:t>
            </w:r>
            <w:r w:rsidR="00605331">
              <w:rPr>
                <w:rFonts w:ascii="Times New Roman" w:hAnsi="Times New Roman" w:cs="Times New Roman"/>
                <w:sz w:val="16"/>
                <w:lang w:val="sr-Cyrl-RS"/>
              </w:rPr>
              <w:t>ти</w:t>
            </w:r>
            <w:r w:rsidRPr="00581246">
              <w:rPr>
                <w:rFonts w:ascii="Times New Roman" w:hAnsi="Times New Roman" w:cs="Times New Roman"/>
                <w:sz w:val="16"/>
                <w:lang w:val="sr-Cyrl-RS"/>
              </w:rPr>
              <w:t xml:space="preserve">чких субјеката </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Годишњи извештај о раду</w:t>
            </w:r>
          </w:p>
        </w:tc>
        <w:tc>
          <w:tcPr>
            <w:tcW w:w="493" w:type="pct"/>
            <w:tcMar>
              <w:top w:w="0" w:type="dxa"/>
              <w:left w:w="0" w:type="dxa"/>
              <w:bottom w:w="0" w:type="dxa"/>
              <w:right w:w="0" w:type="dxa"/>
            </w:tcMar>
            <w:vAlign w:val="center"/>
          </w:tcPr>
          <w:p w14:paraId="2FF4C374"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Број</w:t>
            </w:r>
          </w:p>
        </w:tc>
        <w:tc>
          <w:tcPr>
            <w:tcW w:w="263" w:type="pct"/>
            <w:tcMar>
              <w:top w:w="0" w:type="dxa"/>
              <w:left w:w="0" w:type="dxa"/>
              <w:bottom w:w="0" w:type="dxa"/>
              <w:right w:w="0" w:type="dxa"/>
            </w:tcMar>
            <w:vAlign w:val="center"/>
          </w:tcPr>
          <w:p w14:paraId="5BFB0138"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2017</w:t>
            </w:r>
          </w:p>
        </w:tc>
        <w:tc>
          <w:tcPr>
            <w:tcW w:w="511" w:type="pct"/>
            <w:tcMar>
              <w:top w:w="0" w:type="dxa"/>
              <w:left w:w="0" w:type="dxa"/>
              <w:bottom w:w="0" w:type="dxa"/>
              <w:right w:w="0" w:type="dxa"/>
            </w:tcMar>
            <w:vAlign w:val="center"/>
          </w:tcPr>
          <w:p w14:paraId="476AB781"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25</w:t>
            </w:r>
          </w:p>
        </w:tc>
        <w:tc>
          <w:tcPr>
            <w:tcW w:w="352" w:type="pct"/>
            <w:tcMar>
              <w:top w:w="0" w:type="dxa"/>
              <w:left w:w="0" w:type="dxa"/>
              <w:bottom w:w="0" w:type="dxa"/>
              <w:right w:w="0" w:type="dxa"/>
            </w:tcMar>
            <w:vAlign w:val="center"/>
          </w:tcPr>
          <w:p w14:paraId="640EBADC"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45</w:t>
            </w:r>
          </w:p>
        </w:tc>
        <w:tc>
          <w:tcPr>
            <w:tcW w:w="422" w:type="pct"/>
            <w:tcMar>
              <w:top w:w="0" w:type="dxa"/>
              <w:left w:w="0" w:type="dxa"/>
              <w:bottom w:w="0" w:type="dxa"/>
              <w:right w:w="0" w:type="dxa"/>
            </w:tcMar>
            <w:vAlign w:val="center"/>
          </w:tcPr>
          <w:p w14:paraId="24237273"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70</w:t>
            </w:r>
          </w:p>
        </w:tc>
        <w:tc>
          <w:tcPr>
            <w:tcW w:w="1480" w:type="pct"/>
            <w:tcMar>
              <w:top w:w="0" w:type="dxa"/>
              <w:left w:w="0" w:type="dxa"/>
              <w:bottom w:w="0" w:type="dxa"/>
              <w:right w:w="0" w:type="dxa"/>
            </w:tcMar>
            <w:vAlign w:val="center"/>
          </w:tcPr>
          <w:p w14:paraId="7EEA6829"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Аутоматизација пословних процеса доприноси ефикаснијој контроли и провери извештаја политичких субјеката.</w:t>
            </w:r>
          </w:p>
        </w:tc>
      </w:tr>
      <w:tr w:rsidR="00581246" w:rsidRPr="00581246" w14:paraId="7A361750" w14:textId="77777777" w:rsidTr="002034D2">
        <w:tc>
          <w:tcPr>
            <w:tcW w:w="1478" w:type="pct"/>
            <w:tcMar>
              <w:top w:w="0" w:type="dxa"/>
              <w:left w:w="0" w:type="dxa"/>
              <w:bottom w:w="0" w:type="dxa"/>
              <w:right w:w="0" w:type="dxa"/>
            </w:tcMar>
          </w:tcPr>
          <w:p w14:paraId="14F4EE3B"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3. Број функционера чији су извештаји о имовини и приходима функционера проверавани</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Годишњи извештај о раду</w:t>
            </w:r>
          </w:p>
        </w:tc>
        <w:tc>
          <w:tcPr>
            <w:tcW w:w="493" w:type="pct"/>
            <w:tcMar>
              <w:top w:w="0" w:type="dxa"/>
              <w:left w:w="0" w:type="dxa"/>
              <w:bottom w:w="0" w:type="dxa"/>
              <w:right w:w="0" w:type="dxa"/>
            </w:tcMar>
            <w:vAlign w:val="center"/>
          </w:tcPr>
          <w:p w14:paraId="1363FA19"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Број</w:t>
            </w:r>
          </w:p>
        </w:tc>
        <w:tc>
          <w:tcPr>
            <w:tcW w:w="263" w:type="pct"/>
            <w:tcMar>
              <w:top w:w="0" w:type="dxa"/>
              <w:left w:w="0" w:type="dxa"/>
              <w:bottom w:w="0" w:type="dxa"/>
              <w:right w:w="0" w:type="dxa"/>
            </w:tcMar>
            <w:vAlign w:val="center"/>
          </w:tcPr>
          <w:p w14:paraId="7D7E3F16"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2019</w:t>
            </w:r>
          </w:p>
        </w:tc>
        <w:tc>
          <w:tcPr>
            <w:tcW w:w="511" w:type="pct"/>
            <w:tcMar>
              <w:top w:w="0" w:type="dxa"/>
              <w:left w:w="0" w:type="dxa"/>
              <w:bottom w:w="0" w:type="dxa"/>
              <w:right w:w="0" w:type="dxa"/>
            </w:tcMar>
            <w:vAlign w:val="center"/>
          </w:tcPr>
          <w:p w14:paraId="6F471D0F"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212</w:t>
            </w:r>
          </w:p>
        </w:tc>
        <w:tc>
          <w:tcPr>
            <w:tcW w:w="352" w:type="pct"/>
            <w:tcMar>
              <w:top w:w="0" w:type="dxa"/>
              <w:left w:w="0" w:type="dxa"/>
              <w:bottom w:w="0" w:type="dxa"/>
              <w:right w:w="0" w:type="dxa"/>
            </w:tcMar>
            <w:vAlign w:val="center"/>
          </w:tcPr>
          <w:p w14:paraId="1632C236"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250</w:t>
            </w:r>
          </w:p>
        </w:tc>
        <w:tc>
          <w:tcPr>
            <w:tcW w:w="422" w:type="pct"/>
            <w:tcMar>
              <w:top w:w="0" w:type="dxa"/>
              <w:left w:w="0" w:type="dxa"/>
              <w:bottom w:w="0" w:type="dxa"/>
              <w:right w:w="0" w:type="dxa"/>
            </w:tcMar>
            <w:vAlign w:val="center"/>
          </w:tcPr>
          <w:p w14:paraId="34514B8A"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395</w:t>
            </w:r>
          </w:p>
        </w:tc>
        <w:tc>
          <w:tcPr>
            <w:tcW w:w="1480" w:type="pct"/>
            <w:tcMar>
              <w:top w:w="0" w:type="dxa"/>
              <w:left w:w="0" w:type="dxa"/>
              <w:bottom w:w="0" w:type="dxa"/>
              <w:right w:w="0" w:type="dxa"/>
            </w:tcMar>
            <w:vAlign w:val="center"/>
          </w:tcPr>
          <w:p w14:paraId="2DCBB045"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Премашена остварена вредност односи се на провере Извештаја о имовини и приходима које су вршене за јавне функционере који су били предвиђени годишњим планом за 2021. годину, као и јавне функционере чија провера имовине је започета у претходним годинама.</w:t>
            </w:r>
          </w:p>
        </w:tc>
      </w:tr>
      <w:tr w:rsidR="00581246" w:rsidRPr="00581246" w14:paraId="4637D084" w14:textId="77777777" w:rsidTr="002034D2">
        <w:tc>
          <w:tcPr>
            <w:tcW w:w="5000" w:type="pct"/>
            <w:gridSpan w:val="7"/>
            <w:shd w:val="clear" w:color="auto" w:fill="D3D3D3"/>
            <w:tcMar>
              <w:top w:w="0" w:type="dxa"/>
              <w:left w:w="0" w:type="dxa"/>
              <w:bottom w:w="0" w:type="dxa"/>
              <w:right w:w="0" w:type="dxa"/>
            </w:tcMar>
            <w:vAlign w:val="center"/>
          </w:tcPr>
          <w:p w14:paraId="08294683"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 2: Ојачати интегритет у јавном сектору</w:t>
            </w:r>
          </w:p>
        </w:tc>
      </w:tr>
      <w:tr w:rsidR="00581246" w:rsidRPr="00581246" w14:paraId="353D518B" w14:textId="77777777" w:rsidTr="002034D2">
        <w:tc>
          <w:tcPr>
            <w:tcW w:w="1478" w:type="pct"/>
            <w:shd w:val="clear" w:color="auto" w:fill="D3D3D3"/>
            <w:tcMar>
              <w:top w:w="0" w:type="dxa"/>
              <w:left w:w="0" w:type="dxa"/>
              <w:bottom w:w="0" w:type="dxa"/>
              <w:right w:w="0" w:type="dxa"/>
            </w:tcMar>
            <w:vAlign w:val="center"/>
          </w:tcPr>
          <w:p w14:paraId="664742F3"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Назив индикатора</w:t>
            </w:r>
          </w:p>
        </w:tc>
        <w:tc>
          <w:tcPr>
            <w:tcW w:w="493" w:type="pct"/>
            <w:shd w:val="clear" w:color="auto" w:fill="D3D3D3"/>
            <w:tcMar>
              <w:top w:w="0" w:type="dxa"/>
              <w:left w:w="0" w:type="dxa"/>
              <w:bottom w:w="0" w:type="dxa"/>
              <w:right w:w="0" w:type="dxa"/>
            </w:tcMar>
            <w:vAlign w:val="center"/>
          </w:tcPr>
          <w:p w14:paraId="56E04CCD"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Јединица мере</w:t>
            </w:r>
          </w:p>
        </w:tc>
        <w:tc>
          <w:tcPr>
            <w:tcW w:w="263" w:type="pct"/>
            <w:shd w:val="clear" w:color="auto" w:fill="D3D3D3"/>
            <w:tcMar>
              <w:top w:w="0" w:type="dxa"/>
              <w:left w:w="0" w:type="dxa"/>
              <w:bottom w:w="0" w:type="dxa"/>
              <w:right w:w="0" w:type="dxa"/>
            </w:tcMar>
            <w:vAlign w:val="center"/>
          </w:tcPr>
          <w:p w14:paraId="75EF3D38"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година</w:t>
            </w:r>
          </w:p>
        </w:tc>
        <w:tc>
          <w:tcPr>
            <w:tcW w:w="511" w:type="pct"/>
            <w:shd w:val="clear" w:color="auto" w:fill="D3D3D3"/>
            <w:tcMar>
              <w:top w:w="0" w:type="dxa"/>
              <w:left w:w="0" w:type="dxa"/>
              <w:bottom w:w="0" w:type="dxa"/>
              <w:right w:w="0" w:type="dxa"/>
            </w:tcMar>
            <w:vAlign w:val="center"/>
          </w:tcPr>
          <w:p w14:paraId="760C8AFF"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вредност</w:t>
            </w:r>
          </w:p>
        </w:tc>
        <w:tc>
          <w:tcPr>
            <w:tcW w:w="352" w:type="pct"/>
            <w:shd w:val="clear" w:color="auto" w:fill="D3D3D3"/>
            <w:tcMar>
              <w:top w:w="0" w:type="dxa"/>
              <w:left w:w="0" w:type="dxa"/>
              <w:bottom w:w="0" w:type="dxa"/>
              <w:right w:w="0" w:type="dxa"/>
            </w:tcMar>
            <w:vAlign w:val="center"/>
          </w:tcPr>
          <w:p w14:paraId="5A3D4A01"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Циљна вредност у 2021. год.</w:t>
            </w:r>
          </w:p>
        </w:tc>
        <w:tc>
          <w:tcPr>
            <w:tcW w:w="422" w:type="pct"/>
            <w:shd w:val="clear" w:color="auto" w:fill="D3D3D3"/>
            <w:tcMar>
              <w:top w:w="0" w:type="dxa"/>
              <w:left w:w="0" w:type="dxa"/>
              <w:bottom w:w="0" w:type="dxa"/>
              <w:right w:w="0" w:type="dxa"/>
            </w:tcMar>
            <w:vAlign w:val="center"/>
          </w:tcPr>
          <w:p w14:paraId="7C4CDB75"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Остварена вредност у 2021. год.</w:t>
            </w:r>
          </w:p>
        </w:tc>
        <w:tc>
          <w:tcPr>
            <w:tcW w:w="1480" w:type="pct"/>
            <w:shd w:val="clear" w:color="auto" w:fill="D3D3D3"/>
            <w:tcMar>
              <w:top w:w="0" w:type="dxa"/>
              <w:left w:w="0" w:type="dxa"/>
              <w:bottom w:w="0" w:type="dxa"/>
              <w:right w:w="0" w:type="dxa"/>
            </w:tcMar>
            <w:vAlign w:val="center"/>
          </w:tcPr>
          <w:p w14:paraId="2B8C0234"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Образложење одступања од планске вредности</w:t>
            </w:r>
          </w:p>
        </w:tc>
      </w:tr>
      <w:tr w:rsidR="00581246" w:rsidRPr="00581246" w14:paraId="6242F764" w14:textId="77777777" w:rsidTr="002034D2">
        <w:tc>
          <w:tcPr>
            <w:tcW w:w="1478" w:type="pct"/>
            <w:tcMar>
              <w:top w:w="0" w:type="dxa"/>
              <w:left w:w="0" w:type="dxa"/>
              <w:bottom w:w="0" w:type="dxa"/>
              <w:right w:w="0" w:type="dxa"/>
            </w:tcMar>
          </w:tcPr>
          <w:p w14:paraId="0C6E145F"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1. Проценат органа јавне власти који су израдили и усвојили антикорупцијске планове (план интегритета или ЛАП) у складу са моделима Агенције</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Годишњи извештај о раду</w:t>
            </w:r>
          </w:p>
        </w:tc>
        <w:tc>
          <w:tcPr>
            <w:tcW w:w="493" w:type="pct"/>
            <w:tcMar>
              <w:top w:w="0" w:type="dxa"/>
              <w:left w:w="0" w:type="dxa"/>
              <w:bottom w:w="0" w:type="dxa"/>
              <w:right w:w="0" w:type="dxa"/>
            </w:tcMar>
            <w:vAlign w:val="center"/>
          </w:tcPr>
          <w:p w14:paraId="76102FF0"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Проценат</w:t>
            </w:r>
          </w:p>
        </w:tc>
        <w:tc>
          <w:tcPr>
            <w:tcW w:w="263" w:type="pct"/>
            <w:tcMar>
              <w:top w:w="0" w:type="dxa"/>
              <w:left w:w="0" w:type="dxa"/>
              <w:bottom w:w="0" w:type="dxa"/>
              <w:right w:w="0" w:type="dxa"/>
            </w:tcMar>
            <w:vAlign w:val="center"/>
          </w:tcPr>
          <w:p w14:paraId="660C0990"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2020</w:t>
            </w:r>
          </w:p>
        </w:tc>
        <w:tc>
          <w:tcPr>
            <w:tcW w:w="511" w:type="pct"/>
            <w:tcMar>
              <w:top w:w="0" w:type="dxa"/>
              <w:left w:w="0" w:type="dxa"/>
              <w:bottom w:w="0" w:type="dxa"/>
              <w:right w:w="0" w:type="dxa"/>
            </w:tcMar>
            <w:vAlign w:val="center"/>
          </w:tcPr>
          <w:p w14:paraId="76D7D16B"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68</w:t>
            </w:r>
          </w:p>
        </w:tc>
        <w:tc>
          <w:tcPr>
            <w:tcW w:w="352" w:type="pct"/>
            <w:tcMar>
              <w:top w:w="0" w:type="dxa"/>
              <w:left w:w="0" w:type="dxa"/>
              <w:bottom w:w="0" w:type="dxa"/>
              <w:right w:w="0" w:type="dxa"/>
            </w:tcMar>
            <w:vAlign w:val="center"/>
          </w:tcPr>
          <w:p w14:paraId="5089FC97"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71</w:t>
            </w:r>
          </w:p>
        </w:tc>
        <w:tc>
          <w:tcPr>
            <w:tcW w:w="422" w:type="pct"/>
            <w:tcMar>
              <w:top w:w="0" w:type="dxa"/>
              <w:left w:w="0" w:type="dxa"/>
              <w:bottom w:w="0" w:type="dxa"/>
              <w:right w:w="0" w:type="dxa"/>
            </w:tcMar>
            <w:vAlign w:val="center"/>
          </w:tcPr>
          <w:p w14:paraId="58AC1D79"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68</w:t>
            </w:r>
          </w:p>
        </w:tc>
        <w:tc>
          <w:tcPr>
            <w:tcW w:w="1480" w:type="pct"/>
            <w:tcMar>
              <w:top w:w="0" w:type="dxa"/>
              <w:left w:w="0" w:type="dxa"/>
              <w:bottom w:w="0" w:type="dxa"/>
              <w:right w:w="0" w:type="dxa"/>
            </w:tcMar>
            <w:vAlign w:val="center"/>
          </w:tcPr>
          <w:p w14:paraId="5DF38505" w14:textId="25FEF138"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У 2021. години само једна једин</w:t>
            </w:r>
            <w:r w:rsidR="00605331">
              <w:rPr>
                <w:rFonts w:ascii="Times New Roman" w:hAnsi="Times New Roman" w:cs="Times New Roman"/>
                <w:sz w:val="16"/>
                <w:lang w:val="sr-Cyrl-RS"/>
              </w:rPr>
              <w:t>ица локалне само</w:t>
            </w:r>
            <w:r w:rsidRPr="00581246">
              <w:rPr>
                <w:rFonts w:ascii="Times New Roman" w:hAnsi="Times New Roman" w:cs="Times New Roman"/>
                <w:sz w:val="16"/>
                <w:lang w:val="sr-Cyrl-RS"/>
              </w:rPr>
              <w:t>у</w:t>
            </w:r>
            <w:r w:rsidR="00561386">
              <w:rPr>
                <w:rFonts w:ascii="Times New Roman" w:hAnsi="Times New Roman" w:cs="Times New Roman"/>
                <w:sz w:val="16"/>
                <w:lang w:val="sr-Cyrl-RS"/>
              </w:rPr>
              <w:t>п</w:t>
            </w:r>
            <w:r w:rsidRPr="00581246">
              <w:rPr>
                <w:rFonts w:ascii="Times New Roman" w:hAnsi="Times New Roman" w:cs="Times New Roman"/>
                <w:sz w:val="16"/>
                <w:lang w:val="sr-Cyrl-RS"/>
              </w:rPr>
              <w:t>раве је усвојила ЛАП што се није одразило на повећање процента имајући у виду да се као циљна груп</w:t>
            </w:r>
            <w:r w:rsidR="00561386">
              <w:rPr>
                <w:rFonts w:ascii="Times New Roman" w:hAnsi="Times New Roman" w:cs="Times New Roman"/>
                <w:sz w:val="16"/>
                <w:lang w:val="sr-Cyrl-RS"/>
              </w:rPr>
              <w:t>а у односу на коју се израчунав</w:t>
            </w:r>
            <w:r w:rsidRPr="00581246">
              <w:rPr>
                <w:rFonts w:ascii="Times New Roman" w:hAnsi="Times New Roman" w:cs="Times New Roman"/>
                <w:sz w:val="16"/>
                <w:lang w:val="sr-Cyrl-RS"/>
              </w:rPr>
              <w:t xml:space="preserve">а удео узимају сви органи јавне </w:t>
            </w:r>
            <w:r w:rsidR="00561386">
              <w:rPr>
                <w:rFonts w:ascii="Times New Roman" w:hAnsi="Times New Roman" w:cs="Times New Roman"/>
                <w:sz w:val="16"/>
                <w:lang w:val="sr-Cyrl-RS"/>
              </w:rPr>
              <w:t>власти у Републици Србији. Најв</w:t>
            </w:r>
            <w:r w:rsidRPr="00581246">
              <w:rPr>
                <w:rFonts w:ascii="Times New Roman" w:hAnsi="Times New Roman" w:cs="Times New Roman"/>
                <w:sz w:val="16"/>
                <w:lang w:val="sr-Cyrl-RS"/>
              </w:rPr>
              <w:t>е</w:t>
            </w:r>
            <w:r w:rsidR="00561386">
              <w:rPr>
                <w:rFonts w:ascii="Times New Roman" w:hAnsi="Times New Roman" w:cs="Times New Roman"/>
                <w:sz w:val="16"/>
                <w:lang w:val="sr-Cyrl-RS"/>
              </w:rPr>
              <w:t>р</w:t>
            </w:r>
            <w:r w:rsidRPr="00581246">
              <w:rPr>
                <w:rFonts w:ascii="Times New Roman" w:hAnsi="Times New Roman" w:cs="Times New Roman"/>
                <w:sz w:val="16"/>
                <w:lang w:val="sr-Cyrl-RS"/>
              </w:rPr>
              <w:t>оватнији разлог због кога није дошло да значајнијег</w:t>
            </w:r>
            <w:r w:rsidR="00561386">
              <w:rPr>
                <w:rFonts w:ascii="Times New Roman" w:hAnsi="Times New Roman" w:cs="Times New Roman"/>
                <w:sz w:val="16"/>
                <w:lang w:val="sr-Cyrl-RS"/>
              </w:rPr>
              <w:t xml:space="preserve"> повећања јединица локалне само</w:t>
            </w:r>
            <w:r w:rsidRPr="00581246">
              <w:rPr>
                <w:rFonts w:ascii="Times New Roman" w:hAnsi="Times New Roman" w:cs="Times New Roman"/>
                <w:sz w:val="16"/>
                <w:lang w:val="sr-Cyrl-RS"/>
              </w:rPr>
              <w:t>у</w:t>
            </w:r>
            <w:r w:rsidR="00561386">
              <w:rPr>
                <w:rFonts w:ascii="Times New Roman" w:hAnsi="Times New Roman" w:cs="Times New Roman"/>
                <w:sz w:val="16"/>
                <w:lang w:val="sr-Cyrl-RS"/>
              </w:rPr>
              <w:t>п</w:t>
            </w:r>
            <w:r w:rsidRPr="00581246">
              <w:rPr>
                <w:rFonts w:ascii="Times New Roman" w:hAnsi="Times New Roman" w:cs="Times New Roman"/>
                <w:sz w:val="16"/>
                <w:lang w:val="sr-Cyrl-RS"/>
              </w:rPr>
              <w:t>раве који су усвојили ЛАП је неповољна епидемиолошка ситуација и недостатак капацитета на страни ЈЛС да се у таквим околностима спроведе веома сложен процес који захтева ве</w:t>
            </w:r>
          </w:p>
        </w:tc>
      </w:tr>
      <w:tr w:rsidR="00581246" w:rsidRPr="00581246" w14:paraId="15E95CE3" w14:textId="77777777" w:rsidTr="002034D2">
        <w:tc>
          <w:tcPr>
            <w:tcW w:w="1478" w:type="pct"/>
            <w:tcMar>
              <w:top w:w="0" w:type="dxa"/>
              <w:left w:w="0" w:type="dxa"/>
              <w:bottom w:w="0" w:type="dxa"/>
              <w:right w:w="0" w:type="dxa"/>
            </w:tcMar>
          </w:tcPr>
          <w:p w14:paraId="3E19AAB8" w14:textId="1F6D9986"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 xml:space="preserve">2. Број запослених у јавном сектору који су прошли обуку о етици и интегритету према Програму Агенције кроз све доступне едукативне модалитете (тренинг за тренере, </w:t>
            </w:r>
            <w:r w:rsidR="009D4045">
              <w:rPr>
                <w:rFonts w:ascii="Times New Roman" w:hAnsi="Times New Roman" w:cs="Times New Roman"/>
                <w:sz w:val="16"/>
                <w:lang w:val="sr-Cyrl-RS"/>
              </w:rPr>
              <w:t>онлине</w:t>
            </w:r>
            <w:r w:rsidRPr="00581246">
              <w:rPr>
                <w:rFonts w:ascii="Times New Roman" w:hAnsi="Times New Roman" w:cs="Times New Roman"/>
                <w:sz w:val="16"/>
                <w:lang w:val="sr-Cyrl-RS"/>
              </w:rPr>
              <w:t xml:space="preserve"> обука, обука о етици и интегритету)</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Годишњи извештај о раду</w:t>
            </w:r>
          </w:p>
        </w:tc>
        <w:tc>
          <w:tcPr>
            <w:tcW w:w="493" w:type="pct"/>
            <w:tcMar>
              <w:top w:w="0" w:type="dxa"/>
              <w:left w:w="0" w:type="dxa"/>
              <w:bottom w:w="0" w:type="dxa"/>
              <w:right w:w="0" w:type="dxa"/>
            </w:tcMar>
            <w:vAlign w:val="center"/>
          </w:tcPr>
          <w:p w14:paraId="79B72431"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Број</w:t>
            </w:r>
          </w:p>
        </w:tc>
        <w:tc>
          <w:tcPr>
            <w:tcW w:w="263" w:type="pct"/>
            <w:tcMar>
              <w:top w:w="0" w:type="dxa"/>
              <w:left w:w="0" w:type="dxa"/>
              <w:bottom w:w="0" w:type="dxa"/>
              <w:right w:w="0" w:type="dxa"/>
            </w:tcMar>
            <w:vAlign w:val="center"/>
          </w:tcPr>
          <w:p w14:paraId="01F4535B"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2019</w:t>
            </w:r>
          </w:p>
        </w:tc>
        <w:tc>
          <w:tcPr>
            <w:tcW w:w="511" w:type="pct"/>
            <w:tcMar>
              <w:top w:w="0" w:type="dxa"/>
              <w:left w:w="0" w:type="dxa"/>
              <w:bottom w:w="0" w:type="dxa"/>
              <w:right w:w="0" w:type="dxa"/>
            </w:tcMar>
            <w:vAlign w:val="center"/>
          </w:tcPr>
          <w:p w14:paraId="152E7EBC"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166</w:t>
            </w:r>
          </w:p>
        </w:tc>
        <w:tc>
          <w:tcPr>
            <w:tcW w:w="352" w:type="pct"/>
            <w:tcMar>
              <w:top w:w="0" w:type="dxa"/>
              <w:left w:w="0" w:type="dxa"/>
              <w:bottom w:w="0" w:type="dxa"/>
              <w:right w:w="0" w:type="dxa"/>
            </w:tcMar>
            <w:vAlign w:val="center"/>
          </w:tcPr>
          <w:p w14:paraId="33C0C060"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140</w:t>
            </w:r>
          </w:p>
        </w:tc>
        <w:tc>
          <w:tcPr>
            <w:tcW w:w="422" w:type="pct"/>
            <w:tcMar>
              <w:top w:w="0" w:type="dxa"/>
              <w:left w:w="0" w:type="dxa"/>
              <w:bottom w:w="0" w:type="dxa"/>
              <w:right w:w="0" w:type="dxa"/>
            </w:tcMar>
            <w:vAlign w:val="center"/>
          </w:tcPr>
          <w:p w14:paraId="04A0F7B3"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40398</w:t>
            </w:r>
          </w:p>
        </w:tc>
        <w:tc>
          <w:tcPr>
            <w:tcW w:w="1480" w:type="pct"/>
            <w:tcMar>
              <w:top w:w="0" w:type="dxa"/>
              <w:left w:w="0" w:type="dxa"/>
              <w:bottom w:w="0" w:type="dxa"/>
              <w:right w:w="0" w:type="dxa"/>
            </w:tcMar>
            <w:vAlign w:val="center"/>
          </w:tcPr>
          <w:p w14:paraId="2E4B32D2" w14:textId="6FF316FA"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Разлог због кога је дошло до повећања броја учесника обука у односу на циљану вредност јесте неочекивано велики одзив на обуке који су последица како инте</w:t>
            </w:r>
            <w:r w:rsidR="00561386">
              <w:rPr>
                <w:rFonts w:ascii="Times New Roman" w:hAnsi="Times New Roman" w:cs="Times New Roman"/>
                <w:sz w:val="16"/>
                <w:lang w:val="sr-Cyrl-RS"/>
              </w:rPr>
              <w:t>н</w:t>
            </w:r>
            <w:r w:rsidRPr="00581246">
              <w:rPr>
                <w:rFonts w:ascii="Times New Roman" w:hAnsi="Times New Roman" w:cs="Times New Roman"/>
                <w:sz w:val="16"/>
                <w:lang w:val="sr-Cyrl-RS"/>
              </w:rPr>
              <w:t>зивног рада Агенције у циљу приближавања ове обуке циљној групи тако и чињенице да је Законом о спречавању корупције установљена прекршајна одговорност руководи</w:t>
            </w:r>
            <w:r w:rsidR="00561386">
              <w:rPr>
                <w:rFonts w:ascii="Times New Roman" w:hAnsi="Times New Roman" w:cs="Times New Roman"/>
                <w:sz w:val="16"/>
                <w:lang w:val="sr-Cyrl-RS"/>
              </w:rPr>
              <w:t>о</w:t>
            </w:r>
            <w:r w:rsidRPr="00581246">
              <w:rPr>
                <w:rFonts w:ascii="Times New Roman" w:hAnsi="Times New Roman" w:cs="Times New Roman"/>
                <w:sz w:val="16"/>
                <w:lang w:val="sr-Cyrl-RS"/>
              </w:rPr>
              <w:t>ца институције уколико не обезбеди да запослени и руководиоци похађају обуке о етици и интегритету. Оваква обавеза није постојала у ранијем Закону о Агенцији за борбу против корупције.</w:t>
            </w:r>
          </w:p>
        </w:tc>
      </w:tr>
      <w:tr w:rsidR="00581246" w:rsidRPr="00581246" w14:paraId="2DC45B7C" w14:textId="77777777" w:rsidTr="002034D2">
        <w:tc>
          <w:tcPr>
            <w:tcW w:w="5000" w:type="pct"/>
            <w:gridSpan w:val="7"/>
            <w:shd w:val="clear" w:color="auto" w:fill="D3D3D3"/>
            <w:tcMar>
              <w:top w:w="0" w:type="dxa"/>
              <w:left w:w="0" w:type="dxa"/>
              <w:bottom w:w="0" w:type="dxa"/>
              <w:right w:w="0" w:type="dxa"/>
            </w:tcMar>
            <w:vAlign w:val="center"/>
          </w:tcPr>
          <w:p w14:paraId="349D2597"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 3: Реализован стратешки план Агенције за период 2019-2023. године</w:t>
            </w:r>
          </w:p>
        </w:tc>
      </w:tr>
      <w:tr w:rsidR="00581246" w:rsidRPr="00581246" w14:paraId="5DC7C574" w14:textId="77777777" w:rsidTr="002034D2">
        <w:tc>
          <w:tcPr>
            <w:tcW w:w="1478" w:type="pct"/>
            <w:shd w:val="clear" w:color="auto" w:fill="D3D3D3"/>
            <w:tcMar>
              <w:top w:w="0" w:type="dxa"/>
              <w:left w:w="0" w:type="dxa"/>
              <w:bottom w:w="0" w:type="dxa"/>
              <w:right w:w="0" w:type="dxa"/>
            </w:tcMar>
            <w:vAlign w:val="center"/>
          </w:tcPr>
          <w:p w14:paraId="60F6768B"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Назив индикатора</w:t>
            </w:r>
          </w:p>
        </w:tc>
        <w:tc>
          <w:tcPr>
            <w:tcW w:w="493" w:type="pct"/>
            <w:shd w:val="clear" w:color="auto" w:fill="D3D3D3"/>
            <w:tcMar>
              <w:top w:w="0" w:type="dxa"/>
              <w:left w:w="0" w:type="dxa"/>
              <w:bottom w:w="0" w:type="dxa"/>
              <w:right w:w="0" w:type="dxa"/>
            </w:tcMar>
            <w:vAlign w:val="center"/>
          </w:tcPr>
          <w:p w14:paraId="6A2E8BCF"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Јединица мере</w:t>
            </w:r>
          </w:p>
        </w:tc>
        <w:tc>
          <w:tcPr>
            <w:tcW w:w="263" w:type="pct"/>
            <w:shd w:val="clear" w:color="auto" w:fill="D3D3D3"/>
            <w:tcMar>
              <w:top w:w="0" w:type="dxa"/>
              <w:left w:w="0" w:type="dxa"/>
              <w:bottom w:w="0" w:type="dxa"/>
              <w:right w:w="0" w:type="dxa"/>
            </w:tcMar>
            <w:vAlign w:val="center"/>
          </w:tcPr>
          <w:p w14:paraId="16B671D2"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година</w:t>
            </w:r>
          </w:p>
        </w:tc>
        <w:tc>
          <w:tcPr>
            <w:tcW w:w="511" w:type="pct"/>
            <w:shd w:val="clear" w:color="auto" w:fill="D3D3D3"/>
            <w:tcMar>
              <w:top w:w="0" w:type="dxa"/>
              <w:left w:w="0" w:type="dxa"/>
              <w:bottom w:w="0" w:type="dxa"/>
              <w:right w:w="0" w:type="dxa"/>
            </w:tcMar>
            <w:vAlign w:val="center"/>
          </w:tcPr>
          <w:p w14:paraId="70395529"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вредност</w:t>
            </w:r>
          </w:p>
        </w:tc>
        <w:tc>
          <w:tcPr>
            <w:tcW w:w="352" w:type="pct"/>
            <w:shd w:val="clear" w:color="auto" w:fill="D3D3D3"/>
            <w:tcMar>
              <w:top w:w="0" w:type="dxa"/>
              <w:left w:w="0" w:type="dxa"/>
              <w:bottom w:w="0" w:type="dxa"/>
              <w:right w:w="0" w:type="dxa"/>
            </w:tcMar>
            <w:vAlign w:val="center"/>
          </w:tcPr>
          <w:p w14:paraId="6284F7DC"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Циљна вредност у 2021. год.</w:t>
            </w:r>
          </w:p>
        </w:tc>
        <w:tc>
          <w:tcPr>
            <w:tcW w:w="422" w:type="pct"/>
            <w:shd w:val="clear" w:color="auto" w:fill="D3D3D3"/>
            <w:tcMar>
              <w:top w:w="0" w:type="dxa"/>
              <w:left w:w="0" w:type="dxa"/>
              <w:bottom w:w="0" w:type="dxa"/>
              <w:right w:w="0" w:type="dxa"/>
            </w:tcMar>
            <w:vAlign w:val="center"/>
          </w:tcPr>
          <w:p w14:paraId="22259767"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Остварена вредност у 2021. год.</w:t>
            </w:r>
          </w:p>
        </w:tc>
        <w:tc>
          <w:tcPr>
            <w:tcW w:w="1480" w:type="pct"/>
            <w:shd w:val="clear" w:color="auto" w:fill="D3D3D3"/>
            <w:tcMar>
              <w:top w:w="0" w:type="dxa"/>
              <w:left w:w="0" w:type="dxa"/>
              <w:bottom w:w="0" w:type="dxa"/>
              <w:right w:w="0" w:type="dxa"/>
            </w:tcMar>
            <w:vAlign w:val="center"/>
          </w:tcPr>
          <w:p w14:paraId="172E1426"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Образложење одступања од планске вредности</w:t>
            </w:r>
          </w:p>
        </w:tc>
      </w:tr>
      <w:tr w:rsidR="00581246" w:rsidRPr="00581246" w14:paraId="39ED5E8F" w14:textId="77777777" w:rsidTr="002034D2">
        <w:tc>
          <w:tcPr>
            <w:tcW w:w="1478" w:type="pct"/>
            <w:tcMar>
              <w:top w:w="0" w:type="dxa"/>
              <w:left w:w="0" w:type="dxa"/>
              <w:bottom w:w="0" w:type="dxa"/>
              <w:right w:w="0" w:type="dxa"/>
            </w:tcMar>
          </w:tcPr>
          <w:p w14:paraId="53EED033"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1. Проценат испуњености годишњих оперативних планова</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Годишњи извештај о раду</w:t>
            </w:r>
          </w:p>
        </w:tc>
        <w:tc>
          <w:tcPr>
            <w:tcW w:w="493" w:type="pct"/>
            <w:tcMar>
              <w:top w:w="0" w:type="dxa"/>
              <w:left w:w="0" w:type="dxa"/>
              <w:bottom w:w="0" w:type="dxa"/>
              <w:right w:w="0" w:type="dxa"/>
            </w:tcMar>
            <w:vAlign w:val="center"/>
          </w:tcPr>
          <w:p w14:paraId="0BB6254C"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проценат</w:t>
            </w:r>
          </w:p>
        </w:tc>
        <w:tc>
          <w:tcPr>
            <w:tcW w:w="263" w:type="pct"/>
            <w:tcMar>
              <w:top w:w="0" w:type="dxa"/>
              <w:left w:w="0" w:type="dxa"/>
              <w:bottom w:w="0" w:type="dxa"/>
              <w:right w:w="0" w:type="dxa"/>
            </w:tcMar>
            <w:vAlign w:val="center"/>
          </w:tcPr>
          <w:p w14:paraId="65C1963F"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2019</w:t>
            </w:r>
          </w:p>
        </w:tc>
        <w:tc>
          <w:tcPr>
            <w:tcW w:w="511" w:type="pct"/>
            <w:tcMar>
              <w:top w:w="0" w:type="dxa"/>
              <w:left w:w="0" w:type="dxa"/>
              <w:bottom w:w="0" w:type="dxa"/>
              <w:right w:w="0" w:type="dxa"/>
            </w:tcMar>
            <w:vAlign w:val="center"/>
          </w:tcPr>
          <w:p w14:paraId="4EADCD39"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0</w:t>
            </w:r>
          </w:p>
        </w:tc>
        <w:tc>
          <w:tcPr>
            <w:tcW w:w="352" w:type="pct"/>
            <w:tcMar>
              <w:top w:w="0" w:type="dxa"/>
              <w:left w:w="0" w:type="dxa"/>
              <w:bottom w:w="0" w:type="dxa"/>
              <w:right w:w="0" w:type="dxa"/>
            </w:tcMar>
            <w:vAlign w:val="center"/>
          </w:tcPr>
          <w:p w14:paraId="7CA6D17B"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80</w:t>
            </w:r>
          </w:p>
        </w:tc>
        <w:tc>
          <w:tcPr>
            <w:tcW w:w="422" w:type="pct"/>
            <w:tcMar>
              <w:top w:w="0" w:type="dxa"/>
              <w:left w:w="0" w:type="dxa"/>
              <w:bottom w:w="0" w:type="dxa"/>
              <w:right w:w="0" w:type="dxa"/>
            </w:tcMar>
            <w:vAlign w:val="center"/>
          </w:tcPr>
          <w:p w14:paraId="26BF4A5B"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74,2</w:t>
            </w:r>
          </w:p>
        </w:tc>
        <w:tc>
          <w:tcPr>
            <w:tcW w:w="1480" w:type="pct"/>
            <w:tcMar>
              <w:top w:w="0" w:type="dxa"/>
              <w:left w:w="0" w:type="dxa"/>
              <w:bottom w:w="0" w:type="dxa"/>
              <w:right w:w="0" w:type="dxa"/>
            </w:tcMar>
            <w:vAlign w:val="center"/>
          </w:tcPr>
          <w:p w14:paraId="1394437A"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Уз 74,2% спроведених активности из Оперативног плана за 2021. годину, 9,7% је делимично спроведено, док 16,1% активности нису спроведене. Разлози одступања најчешће се односе на недостатке у одређеним ИТ апликацијама, који нису у целости превазиђени, недостатак кадровских капацитета, као и одлагање активности услед пандемије корона вируса.</w:t>
            </w:r>
          </w:p>
        </w:tc>
      </w:tr>
      <w:tr w:rsidR="00581246" w:rsidRPr="00581246" w14:paraId="080CE4FC" w14:textId="77777777" w:rsidTr="002034D2">
        <w:tc>
          <w:tcPr>
            <w:tcW w:w="5000" w:type="pct"/>
            <w:gridSpan w:val="7"/>
            <w:shd w:val="clear" w:color="auto" w:fill="D3D3D3"/>
            <w:tcMar>
              <w:top w:w="0" w:type="dxa"/>
              <w:left w:w="0" w:type="dxa"/>
              <w:bottom w:w="0" w:type="dxa"/>
              <w:right w:w="0" w:type="dxa"/>
            </w:tcMar>
            <w:vAlign w:val="center"/>
          </w:tcPr>
          <w:p w14:paraId="6251797A"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 4: Развијено ефикасно и проактивно поступање у вези са спречавањем сукоба интереса, преноса управљачких права и поступање по представкама</w:t>
            </w:r>
          </w:p>
        </w:tc>
      </w:tr>
      <w:tr w:rsidR="00581246" w:rsidRPr="00581246" w14:paraId="3A4CF270" w14:textId="77777777" w:rsidTr="002034D2">
        <w:tc>
          <w:tcPr>
            <w:tcW w:w="1478" w:type="pct"/>
            <w:shd w:val="clear" w:color="auto" w:fill="D3D3D3"/>
            <w:tcMar>
              <w:top w:w="0" w:type="dxa"/>
              <w:left w:w="0" w:type="dxa"/>
              <w:bottom w:w="0" w:type="dxa"/>
              <w:right w:w="0" w:type="dxa"/>
            </w:tcMar>
            <w:vAlign w:val="center"/>
          </w:tcPr>
          <w:p w14:paraId="71B948EC"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Назив индикатора</w:t>
            </w:r>
          </w:p>
        </w:tc>
        <w:tc>
          <w:tcPr>
            <w:tcW w:w="493" w:type="pct"/>
            <w:shd w:val="clear" w:color="auto" w:fill="D3D3D3"/>
            <w:tcMar>
              <w:top w:w="0" w:type="dxa"/>
              <w:left w:w="0" w:type="dxa"/>
              <w:bottom w:w="0" w:type="dxa"/>
              <w:right w:w="0" w:type="dxa"/>
            </w:tcMar>
            <w:vAlign w:val="center"/>
          </w:tcPr>
          <w:p w14:paraId="6C2F7A78"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Јединица мере</w:t>
            </w:r>
          </w:p>
        </w:tc>
        <w:tc>
          <w:tcPr>
            <w:tcW w:w="263" w:type="pct"/>
            <w:shd w:val="clear" w:color="auto" w:fill="D3D3D3"/>
            <w:tcMar>
              <w:top w:w="0" w:type="dxa"/>
              <w:left w:w="0" w:type="dxa"/>
              <w:bottom w:w="0" w:type="dxa"/>
              <w:right w:w="0" w:type="dxa"/>
            </w:tcMar>
            <w:vAlign w:val="center"/>
          </w:tcPr>
          <w:p w14:paraId="747A4DCB"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година</w:t>
            </w:r>
          </w:p>
        </w:tc>
        <w:tc>
          <w:tcPr>
            <w:tcW w:w="511" w:type="pct"/>
            <w:shd w:val="clear" w:color="auto" w:fill="D3D3D3"/>
            <w:tcMar>
              <w:top w:w="0" w:type="dxa"/>
              <w:left w:w="0" w:type="dxa"/>
              <w:bottom w:w="0" w:type="dxa"/>
              <w:right w:w="0" w:type="dxa"/>
            </w:tcMar>
            <w:vAlign w:val="center"/>
          </w:tcPr>
          <w:p w14:paraId="13075CDC"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вредност</w:t>
            </w:r>
          </w:p>
        </w:tc>
        <w:tc>
          <w:tcPr>
            <w:tcW w:w="352" w:type="pct"/>
            <w:shd w:val="clear" w:color="auto" w:fill="D3D3D3"/>
            <w:tcMar>
              <w:top w:w="0" w:type="dxa"/>
              <w:left w:w="0" w:type="dxa"/>
              <w:bottom w:w="0" w:type="dxa"/>
              <w:right w:w="0" w:type="dxa"/>
            </w:tcMar>
            <w:vAlign w:val="center"/>
          </w:tcPr>
          <w:p w14:paraId="1C821DFE"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Циљна вредност у 2021. год.</w:t>
            </w:r>
          </w:p>
        </w:tc>
        <w:tc>
          <w:tcPr>
            <w:tcW w:w="422" w:type="pct"/>
            <w:shd w:val="clear" w:color="auto" w:fill="D3D3D3"/>
            <w:tcMar>
              <w:top w:w="0" w:type="dxa"/>
              <w:left w:w="0" w:type="dxa"/>
              <w:bottom w:w="0" w:type="dxa"/>
              <w:right w:w="0" w:type="dxa"/>
            </w:tcMar>
            <w:vAlign w:val="center"/>
          </w:tcPr>
          <w:p w14:paraId="46C56A59"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Остварена вредност у 2021. год.</w:t>
            </w:r>
          </w:p>
        </w:tc>
        <w:tc>
          <w:tcPr>
            <w:tcW w:w="1480" w:type="pct"/>
            <w:shd w:val="clear" w:color="auto" w:fill="D3D3D3"/>
            <w:tcMar>
              <w:top w:w="0" w:type="dxa"/>
              <w:left w:w="0" w:type="dxa"/>
              <w:bottom w:w="0" w:type="dxa"/>
              <w:right w:w="0" w:type="dxa"/>
            </w:tcMar>
            <w:vAlign w:val="center"/>
          </w:tcPr>
          <w:p w14:paraId="1E8DA057"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Образложење одступања од планске вредности</w:t>
            </w:r>
          </w:p>
        </w:tc>
      </w:tr>
      <w:tr w:rsidR="00581246" w:rsidRPr="00581246" w14:paraId="00481242" w14:textId="77777777" w:rsidTr="002034D2">
        <w:tc>
          <w:tcPr>
            <w:tcW w:w="1478" w:type="pct"/>
            <w:tcMar>
              <w:top w:w="0" w:type="dxa"/>
              <w:left w:w="0" w:type="dxa"/>
              <w:bottom w:w="0" w:type="dxa"/>
              <w:right w:w="0" w:type="dxa"/>
            </w:tcMar>
          </w:tcPr>
          <w:p w14:paraId="34FD7B72"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1. Број покренутих поступака за спречавање сукоба интереса и број заузетих ставова о примени закона</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lastRenderedPageBreak/>
              <w:t>Извор верификације: Годишњи извештај о раду</w:t>
            </w:r>
          </w:p>
        </w:tc>
        <w:tc>
          <w:tcPr>
            <w:tcW w:w="493" w:type="pct"/>
            <w:tcMar>
              <w:top w:w="0" w:type="dxa"/>
              <w:left w:w="0" w:type="dxa"/>
              <w:bottom w:w="0" w:type="dxa"/>
              <w:right w:w="0" w:type="dxa"/>
            </w:tcMar>
            <w:vAlign w:val="center"/>
          </w:tcPr>
          <w:p w14:paraId="7B758633"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lastRenderedPageBreak/>
              <w:t>Број</w:t>
            </w:r>
          </w:p>
        </w:tc>
        <w:tc>
          <w:tcPr>
            <w:tcW w:w="263" w:type="pct"/>
            <w:tcMar>
              <w:top w:w="0" w:type="dxa"/>
              <w:left w:w="0" w:type="dxa"/>
              <w:bottom w:w="0" w:type="dxa"/>
              <w:right w:w="0" w:type="dxa"/>
            </w:tcMar>
            <w:vAlign w:val="center"/>
          </w:tcPr>
          <w:p w14:paraId="66AA3ECC"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2019</w:t>
            </w:r>
          </w:p>
        </w:tc>
        <w:tc>
          <w:tcPr>
            <w:tcW w:w="511" w:type="pct"/>
            <w:tcMar>
              <w:top w:w="0" w:type="dxa"/>
              <w:left w:w="0" w:type="dxa"/>
              <w:bottom w:w="0" w:type="dxa"/>
              <w:right w:w="0" w:type="dxa"/>
            </w:tcMar>
            <w:vAlign w:val="center"/>
          </w:tcPr>
          <w:p w14:paraId="2C380415"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800</w:t>
            </w:r>
          </w:p>
        </w:tc>
        <w:tc>
          <w:tcPr>
            <w:tcW w:w="352" w:type="pct"/>
            <w:tcMar>
              <w:top w:w="0" w:type="dxa"/>
              <w:left w:w="0" w:type="dxa"/>
              <w:bottom w:w="0" w:type="dxa"/>
              <w:right w:w="0" w:type="dxa"/>
            </w:tcMar>
            <w:vAlign w:val="center"/>
          </w:tcPr>
          <w:p w14:paraId="7C0169A6"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800</w:t>
            </w:r>
          </w:p>
        </w:tc>
        <w:tc>
          <w:tcPr>
            <w:tcW w:w="422" w:type="pct"/>
            <w:tcMar>
              <w:top w:w="0" w:type="dxa"/>
              <w:left w:w="0" w:type="dxa"/>
              <w:bottom w:w="0" w:type="dxa"/>
              <w:right w:w="0" w:type="dxa"/>
            </w:tcMar>
            <w:vAlign w:val="center"/>
          </w:tcPr>
          <w:p w14:paraId="5D3F0535"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938</w:t>
            </w:r>
          </w:p>
        </w:tc>
        <w:tc>
          <w:tcPr>
            <w:tcW w:w="1480" w:type="pct"/>
            <w:tcMar>
              <w:top w:w="0" w:type="dxa"/>
              <w:left w:w="0" w:type="dxa"/>
              <w:bottom w:w="0" w:type="dxa"/>
              <w:right w:w="0" w:type="dxa"/>
            </w:tcMar>
            <w:vAlign w:val="center"/>
          </w:tcPr>
          <w:p w14:paraId="55B79E7D"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Проактивно деловање Агенције за покретање поступка по службеној дужности.</w:t>
            </w:r>
          </w:p>
        </w:tc>
      </w:tr>
      <w:tr w:rsidR="00581246" w:rsidRPr="00581246" w14:paraId="74A789A4" w14:textId="77777777" w:rsidTr="002034D2">
        <w:tc>
          <w:tcPr>
            <w:tcW w:w="1478" w:type="pct"/>
            <w:tcMar>
              <w:top w:w="0" w:type="dxa"/>
              <w:left w:w="0" w:type="dxa"/>
              <w:bottom w:w="0" w:type="dxa"/>
              <w:right w:w="0" w:type="dxa"/>
            </w:tcMar>
          </w:tcPr>
          <w:p w14:paraId="67F11037"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2. Број примљених и обрађених представки</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Годишњи извештај о раду</w:t>
            </w:r>
          </w:p>
        </w:tc>
        <w:tc>
          <w:tcPr>
            <w:tcW w:w="493" w:type="pct"/>
            <w:tcMar>
              <w:top w:w="0" w:type="dxa"/>
              <w:left w:w="0" w:type="dxa"/>
              <w:bottom w:w="0" w:type="dxa"/>
              <w:right w:w="0" w:type="dxa"/>
            </w:tcMar>
            <w:vAlign w:val="center"/>
          </w:tcPr>
          <w:p w14:paraId="26080E90"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Број</w:t>
            </w:r>
          </w:p>
        </w:tc>
        <w:tc>
          <w:tcPr>
            <w:tcW w:w="263" w:type="pct"/>
            <w:tcMar>
              <w:top w:w="0" w:type="dxa"/>
              <w:left w:w="0" w:type="dxa"/>
              <w:bottom w:w="0" w:type="dxa"/>
              <w:right w:w="0" w:type="dxa"/>
            </w:tcMar>
            <w:vAlign w:val="center"/>
          </w:tcPr>
          <w:p w14:paraId="1E23607D"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2020</w:t>
            </w:r>
          </w:p>
        </w:tc>
        <w:tc>
          <w:tcPr>
            <w:tcW w:w="511" w:type="pct"/>
            <w:tcMar>
              <w:top w:w="0" w:type="dxa"/>
              <w:left w:w="0" w:type="dxa"/>
              <w:bottom w:w="0" w:type="dxa"/>
              <w:right w:w="0" w:type="dxa"/>
            </w:tcMar>
            <w:vAlign w:val="center"/>
          </w:tcPr>
          <w:p w14:paraId="4E395B66"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350</w:t>
            </w:r>
          </w:p>
        </w:tc>
        <w:tc>
          <w:tcPr>
            <w:tcW w:w="352" w:type="pct"/>
            <w:tcMar>
              <w:top w:w="0" w:type="dxa"/>
              <w:left w:w="0" w:type="dxa"/>
              <w:bottom w:w="0" w:type="dxa"/>
              <w:right w:w="0" w:type="dxa"/>
            </w:tcMar>
            <w:vAlign w:val="center"/>
          </w:tcPr>
          <w:p w14:paraId="0974368B"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450</w:t>
            </w:r>
          </w:p>
        </w:tc>
        <w:tc>
          <w:tcPr>
            <w:tcW w:w="422" w:type="pct"/>
            <w:tcMar>
              <w:top w:w="0" w:type="dxa"/>
              <w:left w:w="0" w:type="dxa"/>
              <w:bottom w:w="0" w:type="dxa"/>
              <w:right w:w="0" w:type="dxa"/>
            </w:tcMar>
            <w:vAlign w:val="center"/>
          </w:tcPr>
          <w:p w14:paraId="4A5D27D8"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719</w:t>
            </w:r>
          </w:p>
        </w:tc>
        <w:tc>
          <w:tcPr>
            <w:tcW w:w="1480" w:type="pct"/>
            <w:tcMar>
              <w:top w:w="0" w:type="dxa"/>
              <w:left w:w="0" w:type="dxa"/>
              <w:bottom w:w="0" w:type="dxa"/>
              <w:right w:w="0" w:type="dxa"/>
            </w:tcMar>
            <w:vAlign w:val="center"/>
          </w:tcPr>
          <w:p w14:paraId="72CE6FE5"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Сектор за правне послове: 254 примљене представке + 465 окончаних поступања по представкама (предмети из 2021. као и предмети из ранијих година).</w:t>
            </w:r>
          </w:p>
        </w:tc>
      </w:tr>
      <w:tr w:rsidR="00581246" w:rsidRPr="00581246" w14:paraId="37F5E3FE" w14:textId="77777777" w:rsidTr="002034D2">
        <w:tc>
          <w:tcPr>
            <w:tcW w:w="5000" w:type="pct"/>
            <w:gridSpan w:val="7"/>
            <w:shd w:val="clear" w:color="auto" w:fill="D3D3D3"/>
            <w:tcMar>
              <w:top w:w="0" w:type="dxa"/>
              <w:left w:w="0" w:type="dxa"/>
              <w:bottom w:w="0" w:type="dxa"/>
              <w:right w:w="0" w:type="dxa"/>
            </w:tcMar>
            <w:vAlign w:val="center"/>
          </w:tcPr>
          <w:p w14:paraId="5A5856AE"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b/>
                <w:sz w:val="16"/>
                <w:lang w:val="sr-Cyrl-RS"/>
              </w:rPr>
              <w:t>ПРОГРАМ: 1602 - Уређење и управљање у систему правосуђа</w:t>
            </w:r>
          </w:p>
        </w:tc>
      </w:tr>
      <w:tr w:rsidR="00581246" w:rsidRPr="00581246" w14:paraId="71F7ECB3" w14:textId="77777777" w:rsidTr="002034D2">
        <w:tc>
          <w:tcPr>
            <w:tcW w:w="5000" w:type="pct"/>
            <w:gridSpan w:val="7"/>
            <w:shd w:val="clear" w:color="auto" w:fill="D3D3D3"/>
            <w:tcMar>
              <w:top w:w="0" w:type="dxa"/>
              <w:left w:w="0" w:type="dxa"/>
              <w:bottom w:w="0" w:type="dxa"/>
              <w:right w:w="0" w:type="dxa"/>
            </w:tcMar>
            <w:vAlign w:val="center"/>
          </w:tcPr>
          <w:p w14:paraId="6F384EAD"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ВИСОКИ САВЕТ СУДСТВА</w:t>
            </w:r>
          </w:p>
        </w:tc>
      </w:tr>
      <w:tr w:rsidR="00581246" w:rsidRPr="00581246" w14:paraId="0B2A5ADB" w14:textId="77777777" w:rsidTr="002034D2">
        <w:tc>
          <w:tcPr>
            <w:tcW w:w="5000" w:type="pct"/>
            <w:gridSpan w:val="7"/>
            <w:tcMar>
              <w:top w:w="0" w:type="dxa"/>
              <w:left w:w="0" w:type="dxa"/>
              <w:bottom w:w="0" w:type="dxa"/>
              <w:right w:w="0" w:type="dxa"/>
            </w:tcMar>
          </w:tcPr>
          <w:p w14:paraId="4F407D65"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b/>
                <w:sz w:val="16"/>
                <w:lang w:val="sr-Cyrl-RS"/>
              </w:rPr>
              <w:t xml:space="preserve">Образложење спровођења: </w:t>
            </w:r>
          </w:p>
        </w:tc>
      </w:tr>
      <w:tr w:rsidR="00581246" w:rsidRPr="00581246" w14:paraId="236FE6A8" w14:textId="77777777" w:rsidTr="002034D2">
        <w:tc>
          <w:tcPr>
            <w:tcW w:w="5000" w:type="pct"/>
            <w:gridSpan w:val="7"/>
            <w:shd w:val="clear" w:color="auto" w:fill="D3D3D3"/>
            <w:tcMar>
              <w:top w:w="0" w:type="dxa"/>
              <w:left w:w="0" w:type="dxa"/>
              <w:bottom w:w="0" w:type="dxa"/>
              <w:right w:w="0" w:type="dxa"/>
            </w:tcMar>
            <w:vAlign w:val="center"/>
          </w:tcPr>
          <w:p w14:paraId="72EC27C9"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 1: Ефикасан правни систем</w:t>
            </w:r>
          </w:p>
        </w:tc>
      </w:tr>
      <w:tr w:rsidR="00581246" w:rsidRPr="00581246" w14:paraId="65E7E725" w14:textId="77777777" w:rsidTr="002034D2">
        <w:tc>
          <w:tcPr>
            <w:tcW w:w="1478" w:type="pct"/>
            <w:shd w:val="clear" w:color="auto" w:fill="D3D3D3"/>
            <w:tcMar>
              <w:top w:w="0" w:type="dxa"/>
              <w:left w:w="0" w:type="dxa"/>
              <w:bottom w:w="0" w:type="dxa"/>
              <w:right w:w="0" w:type="dxa"/>
            </w:tcMar>
            <w:vAlign w:val="center"/>
          </w:tcPr>
          <w:p w14:paraId="16F06D76"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Назив индикатора</w:t>
            </w:r>
          </w:p>
        </w:tc>
        <w:tc>
          <w:tcPr>
            <w:tcW w:w="493" w:type="pct"/>
            <w:shd w:val="clear" w:color="auto" w:fill="D3D3D3"/>
            <w:tcMar>
              <w:top w:w="0" w:type="dxa"/>
              <w:left w:w="0" w:type="dxa"/>
              <w:bottom w:w="0" w:type="dxa"/>
              <w:right w:w="0" w:type="dxa"/>
            </w:tcMar>
            <w:vAlign w:val="center"/>
          </w:tcPr>
          <w:p w14:paraId="20A404B6"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Јединица мере</w:t>
            </w:r>
          </w:p>
        </w:tc>
        <w:tc>
          <w:tcPr>
            <w:tcW w:w="263" w:type="pct"/>
            <w:shd w:val="clear" w:color="auto" w:fill="D3D3D3"/>
            <w:tcMar>
              <w:top w:w="0" w:type="dxa"/>
              <w:left w:w="0" w:type="dxa"/>
              <w:bottom w:w="0" w:type="dxa"/>
              <w:right w:w="0" w:type="dxa"/>
            </w:tcMar>
            <w:vAlign w:val="center"/>
          </w:tcPr>
          <w:p w14:paraId="4F558079"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година</w:t>
            </w:r>
          </w:p>
        </w:tc>
        <w:tc>
          <w:tcPr>
            <w:tcW w:w="511" w:type="pct"/>
            <w:shd w:val="clear" w:color="auto" w:fill="D3D3D3"/>
            <w:tcMar>
              <w:top w:w="0" w:type="dxa"/>
              <w:left w:w="0" w:type="dxa"/>
              <w:bottom w:w="0" w:type="dxa"/>
              <w:right w:w="0" w:type="dxa"/>
            </w:tcMar>
            <w:vAlign w:val="center"/>
          </w:tcPr>
          <w:p w14:paraId="1E2E914E"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вредност</w:t>
            </w:r>
          </w:p>
        </w:tc>
        <w:tc>
          <w:tcPr>
            <w:tcW w:w="352" w:type="pct"/>
            <w:shd w:val="clear" w:color="auto" w:fill="D3D3D3"/>
            <w:tcMar>
              <w:top w:w="0" w:type="dxa"/>
              <w:left w:w="0" w:type="dxa"/>
              <w:bottom w:w="0" w:type="dxa"/>
              <w:right w:w="0" w:type="dxa"/>
            </w:tcMar>
            <w:vAlign w:val="center"/>
          </w:tcPr>
          <w:p w14:paraId="7B890DA9"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Циљна вредност у 2021. год.</w:t>
            </w:r>
          </w:p>
        </w:tc>
        <w:tc>
          <w:tcPr>
            <w:tcW w:w="422" w:type="pct"/>
            <w:shd w:val="clear" w:color="auto" w:fill="D3D3D3"/>
            <w:tcMar>
              <w:top w:w="0" w:type="dxa"/>
              <w:left w:w="0" w:type="dxa"/>
              <w:bottom w:w="0" w:type="dxa"/>
              <w:right w:w="0" w:type="dxa"/>
            </w:tcMar>
            <w:vAlign w:val="center"/>
          </w:tcPr>
          <w:p w14:paraId="53DE12AA"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Остварена вредност у 2021. год.</w:t>
            </w:r>
          </w:p>
        </w:tc>
        <w:tc>
          <w:tcPr>
            <w:tcW w:w="1480" w:type="pct"/>
            <w:shd w:val="clear" w:color="auto" w:fill="D3D3D3"/>
            <w:tcMar>
              <w:top w:w="0" w:type="dxa"/>
              <w:left w:w="0" w:type="dxa"/>
              <w:bottom w:w="0" w:type="dxa"/>
              <w:right w:w="0" w:type="dxa"/>
            </w:tcMar>
            <w:vAlign w:val="center"/>
          </w:tcPr>
          <w:p w14:paraId="097EF0C8"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Образложење одступања од планске вредности</w:t>
            </w:r>
          </w:p>
        </w:tc>
      </w:tr>
      <w:tr w:rsidR="00581246" w:rsidRPr="00581246" w14:paraId="49C2DA16" w14:textId="77777777" w:rsidTr="002034D2">
        <w:tc>
          <w:tcPr>
            <w:tcW w:w="1478" w:type="pct"/>
            <w:tcMar>
              <w:top w:w="0" w:type="dxa"/>
              <w:left w:w="0" w:type="dxa"/>
              <w:bottom w:w="0" w:type="dxa"/>
              <w:right w:w="0" w:type="dxa"/>
            </w:tcMar>
          </w:tcPr>
          <w:p w14:paraId="0C9B6304"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1. Задовољство грађана и грађанки  и правних субјеката правним системом</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Јавно мњење</w:t>
            </w:r>
          </w:p>
        </w:tc>
        <w:tc>
          <w:tcPr>
            <w:tcW w:w="493" w:type="pct"/>
            <w:tcMar>
              <w:top w:w="0" w:type="dxa"/>
              <w:left w:w="0" w:type="dxa"/>
              <w:bottom w:w="0" w:type="dxa"/>
              <w:right w:w="0" w:type="dxa"/>
            </w:tcMar>
            <w:vAlign w:val="center"/>
          </w:tcPr>
          <w:p w14:paraId="40324B7F"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w:t>
            </w:r>
          </w:p>
        </w:tc>
        <w:tc>
          <w:tcPr>
            <w:tcW w:w="263" w:type="pct"/>
            <w:tcMar>
              <w:top w:w="0" w:type="dxa"/>
              <w:left w:w="0" w:type="dxa"/>
              <w:bottom w:w="0" w:type="dxa"/>
              <w:right w:w="0" w:type="dxa"/>
            </w:tcMar>
            <w:vAlign w:val="center"/>
          </w:tcPr>
          <w:p w14:paraId="64872612"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2016</w:t>
            </w:r>
          </w:p>
        </w:tc>
        <w:tc>
          <w:tcPr>
            <w:tcW w:w="511" w:type="pct"/>
            <w:tcMar>
              <w:top w:w="0" w:type="dxa"/>
              <w:left w:w="0" w:type="dxa"/>
              <w:bottom w:w="0" w:type="dxa"/>
              <w:right w:w="0" w:type="dxa"/>
            </w:tcMar>
            <w:vAlign w:val="center"/>
          </w:tcPr>
          <w:p w14:paraId="2FCC5FB3"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40</w:t>
            </w:r>
          </w:p>
        </w:tc>
        <w:tc>
          <w:tcPr>
            <w:tcW w:w="352" w:type="pct"/>
            <w:tcMar>
              <w:top w:w="0" w:type="dxa"/>
              <w:left w:w="0" w:type="dxa"/>
              <w:bottom w:w="0" w:type="dxa"/>
              <w:right w:w="0" w:type="dxa"/>
            </w:tcMar>
            <w:vAlign w:val="center"/>
          </w:tcPr>
          <w:p w14:paraId="4E8023BA"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70</w:t>
            </w:r>
          </w:p>
        </w:tc>
        <w:tc>
          <w:tcPr>
            <w:tcW w:w="422" w:type="pct"/>
            <w:tcMar>
              <w:top w:w="0" w:type="dxa"/>
              <w:left w:w="0" w:type="dxa"/>
              <w:bottom w:w="0" w:type="dxa"/>
              <w:right w:w="0" w:type="dxa"/>
            </w:tcMar>
            <w:vAlign w:val="center"/>
          </w:tcPr>
          <w:p w14:paraId="24E77E46" w14:textId="77777777" w:rsidR="00917AB2" w:rsidRPr="00581246" w:rsidRDefault="00917AB2">
            <w:pPr>
              <w:spacing w:after="0" w:line="240" w:lineRule="auto"/>
              <w:jc w:val="center"/>
              <w:rPr>
                <w:rFonts w:ascii="Times New Roman" w:hAnsi="Times New Roman" w:cs="Times New Roman"/>
                <w:lang w:val="sr-Cyrl-RS"/>
              </w:rPr>
            </w:pPr>
          </w:p>
        </w:tc>
        <w:tc>
          <w:tcPr>
            <w:tcW w:w="1480" w:type="pct"/>
            <w:tcMar>
              <w:top w:w="0" w:type="dxa"/>
              <w:left w:w="0" w:type="dxa"/>
              <w:bottom w:w="0" w:type="dxa"/>
              <w:right w:w="0" w:type="dxa"/>
            </w:tcMar>
            <w:vAlign w:val="center"/>
          </w:tcPr>
          <w:p w14:paraId="5FE405E4" w14:textId="77777777" w:rsidR="00917AB2" w:rsidRPr="00581246" w:rsidRDefault="00917AB2">
            <w:pPr>
              <w:spacing w:after="0" w:line="240" w:lineRule="auto"/>
              <w:jc w:val="center"/>
              <w:rPr>
                <w:rFonts w:ascii="Times New Roman" w:hAnsi="Times New Roman" w:cs="Times New Roman"/>
                <w:lang w:val="sr-Cyrl-RS"/>
              </w:rPr>
            </w:pPr>
          </w:p>
        </w:tc>
      </w:tr>
      <w:tr w:rsidR="00581246" w:rsidRPr="00581246" w14:paraId="50B7630A" w14:textId="77777777" w:rsidTr="002034D2">
        <w:tc>
          <w:tcPr>
            <w:tcW w:w="5000" w:type="pct"/>
            <w:gridSpan w:val="7"/>
            <w:shd w:val="clear" w:color="auto" w:fill="D3D3D3"/>
            <w:tcMar>
              <w:top w:w="0" w:type="dxa"/>
              <w:left w:w="0" w:type="dxa"/>
              <w:bottom w:w="0" w:type="dxa"/>
              <w:right w:w="0" w:type="dxa"/>
            </w:tcMar>
            <w:vAlign w:val="center"/>
          </w:tcPr>
          <w:p w14:paraId="53356B29"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ДРЖАВНО ВЕЋЕ ТУЖИЛАЦА</w:t>
            </w:r>
          </w:p>
        </w:tc>
      </w:tr>
      <w:tr w:rsidR="00581246" w:rsidRPr="00581246" w14:paraId="75B3DF8F" w14:textId="77777777" w:rsidTr="002034D2">
        <w:tc>
          <w:tcPr>
            <w:tcW w:w="5000" w:type="pct"/>
            <w:gridSpan w:val="7"/>
            <w:shd w:val="clear" w:color="auto" w:fill="D3D3D3"/>
            <w:tcMar>
              <w:top w:w="0" w:type="dxa"/>
              <w:left w:w="0" w:type="dxa"/>
              <w:bottom w:w="0" w:type="dxa"/>
              <w:right w:w="0" w:type="dxa"/>
            </w:tcMar>
            <w:vAlign w:val="center"/>
          </w:tcPr>
          <w:p w14:paraId="265F5139"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 1: Повећање ефикасности рада тужилаштва</w:t>
            </w:r>
          </w:p>
        </w:tc>
      </w:tr>
      <w:tr w:rsidR="00581246" w:rsidRPr="00581246" w14:paraId="19B76761" w14:textId="77777777" w:rsidTr="002034D2">
        <w:tc>
          <w:tcPr>
            <w:tcW w:w="1478" w:type="pct"/>
            <w:shd w:val="clear" w:color="auto" w:fill="D3D3D3"/>
            <w:tcMar>
              <w:top w:w="0" w:type="dxa"/>
              <w:left w:w="0" w:type="dxa"/>
              <w:bottom w:w="0" w:type="dxa"/>
              <w:right w:w="0" w:type="dxa"/>
            </w:tcMar>
            <w:vAlign w:val="center"/>
          </w:tcPr>
          <w:p w14:paraId="10947281"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Назив индикатора</w:t>
            </w:r>
          </w:p>
        </w:tc>
        <w:tc>
          <w:tcPr>
            <w:tcW w:w="493" w:type="pct"/>
            <w:shd w:val="clear" w:color="auto" w:fill="D3D3D3"/>
            <w:tcMar>
              <w:top w:w="0" w:type="dxa"/>
              <w:left w:w="0" w:type="dxa"/>
              <w:bottom w:w="0" w:type="dxa"/>
              <w:right w:w="0" w:type="dxa"/>
            </w:tcMar>
            <w:vAlign w:val="center"/>
          </w:tcPr>
          <w:p w14:paraId="29F97497"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Јединица мере</w:t>
            </w:r>
          </w:p>
        </w:tc>
        <w:tc>
          <w:tcPr>
            <w:tcW w:w="263" w:type="pct"/>
            <w:shd w:val="clear" w:color="auto" w:fill="D3D3D3"/>
            <w:tcMar>
              <w:top w:w="0" w:type="dxa"/>
              <w:left w:w="0" w:type="dxa"/>
              <w:bottom w:w="0" w:type="dxa"/>
              <w:right w:w="0" w:type="dxa"/>
            </w:tcMar>
            <w:vAlign w:val="center"/>
          </w:tcPr>
          <w:p w14:paraId="61FA8165"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година</w:t>
            </w:r>
          </w:p>
        </w:tc>
        <w:tc>
          <w:tcPr>
            <w:tcW w:w="511" w:type="pct"/>
            <w:shd w:val="clear" w:color="auto" w:fill="D3D3D3"/>
            <w:tcMar>
              <w:top w:w="0" w:type="dxa"/>
              <w:left w:w="0" w:type="dxa"/>
              <w:bottom w:w="0" w:type="dxa"/>
              <w:right w:w="0" w:type="dxa"/>
            </w:tcMar>
            <w:vAlign w:val="center"/>
          </w:tcPr>
          <w:p w14:paraId="6242F6E7"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вредност</w:t>
            </w:r>
          </w:p>
        </w:tc>
        <w:tc>
          <w:tcPr>
            <w:tcW w:w="352" w:type="pct"/>
            <w:shd w:val="clear" w:color="auto" w:fill="D3D3D3"/>
            <w:tcMar>
              <w:top w:w="0" w:type="dxa"/>
              <w:left w:w="0" w:type="dxa"/>
              <w:bottom w:w="0" w:type="dxa"/>
              <w:right w:w="0" w:type="dxa"/>
            </w:tcMar>
            <w:vAlign w:val="center"/>
          </w:tcPr>
          <w:p w14:paraId="3E06D562"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Циљна вредност у 2021. год.</w:t>
            </w:r>
          </w:p>
        </w:tc>
        <w:tc>
          <w:tcPr>
            <w:tcW w:w="422" w:type="pct"/>
            <w:shd w:val="clear" w:color="auto" w:fill="D3D3D3"/>
            <w:tcMar>
              <w:top w:w="0" w:type="dxa"/>
              <w:left w:w="0" w:type="dxa"/>
              <w:bottom w:w="0" w:type="dxa"/>
              <w:right w:w="0" w:type="dxa"/>
            </w:tcMar>
            <w:vAlign w:val="center"/>
          </w:tcPr>
          <w:p w14:paraId="2734E5CC"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Остварена вредност у 2021. год.</w:t>
            </w:r>
          </w:p>
        </w:tc>
        <w:tc>
          <w:tcPr>
            <w:tcW w:w="1480" w:type="pct"/>
            <w:shd w:val="clear" w:color="auto" w:fill="D3D3D3"/>
            <w:tcMar>
              <w:top w:w="0" w:type="dxa"/>
              <w:left w:w="0" w:type="dxa"/>
              <w:bottom w:w="0" w:type="dxa"/>
              <w:right w:w="0" w:type="dxa"/>
            </w:tcMar>
            <w:vAlign w:val="center"/>
          </w:tcPr>
          <w:p w14:paraId="33608ABE"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Образложење одступања од планске вредности</w:t>
            </w:r>
          </w:p>
        </w:tc>
      </w:tr>
      <w:tr w:rsidR="00581246" w:rsidRPr="00581246" w14:paraId="278927CE" w14:textId="77777777" w:rsidTr="002034D2">
        <w:tc>
          <w:tcPr>
            <w:tcW w:w="1478" w:type="pct"/>
            <w:tcMar>
              <w:top w:w="0" w:type="dxa"/>
              <w:left w:w="0" w:type="dxa"/>
              <w:bottom w:w="0" w:type="dxa"/>
              <w:right w:w="0" w:type="dxa"/>
            </w:tcMar>
          </w:tcPr>
          <w:p w14:paraId="2C05AB3D"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1. Проценат попуњености систематизованих радних места</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Закон о ДВТ</w:t>
            </w:r>
          </w:p>
        </w:tc>
        <w:tc>
          <w:tcPr>
            <w:tcW w:w="493" w:type="pct"/>
            <w:tcMar>
              <w:top w:w="0" w:type="dxa"/>
              <w:left w:w="0" w:type="dxa"/>
              <w:bottom w:w="0" w:type="dxa"/>
              <w:right w:w="0" w:type="dxa"/>
            </w:tcMar>
            <w:vAlign w:val="center"/>
          </w:tcPr>
          <w:p w14:paraId="70870312"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број</w:t>
            </w:r>
          </w:p>
        </w:tc>
        <w:tc>
          <w:tcPr>
            <w:tcW w:w="263" w:type="pct"/>
            <w:tcMar>
              <w:top w:w="0" w:type="dxa"/>
              <w:left w:w="0" w:type="dxa"/>
              <w:bottom w:w="0" w:type="dxa"/>
              <w:right w:w="0" w:type="dxa"/>
            </w:tcMar>
            <w:vAlign w:val="center"/>
          </w:tcPr>
          <w:p w14:paraId="068DC76C"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2017</w:t>
            </w:r>
          </w:p>
        </w:tc>
        <w:tc>
          <w:tcPr>
            <w:tcW w:w="511" w:type="pct"/>
            <w:tcMar>
              <w:top w:w="0" w:type="dxa"/>
              <w:left w:w="0" w:type="dxa"/>
              <w:bottom w:w="0" w:type="dxa"/>
              <w:right w:w="0" w:type="dxa"/>
            </w:tcMar>
            <w:vAlign w:val="center"/>
          </w:tcPr>
          <w:p w14:paraId="082833B5"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85</w:t>
            </w:r>
          </w:p>
        </w:tc>
        <w:tc>
          <w:tcPr>
            <w:tcW w:w="352" w:type="pct"/>
            <w:tcMar>
              <w:top w:w="0" w:type="dxa"/>
              <w:left w:w="0" w:type="dxa"/>
              <w:bottom w:w="0" w:type="dxa"/>
              <w:right w:w="0" w:type="dxa"/>
            </w:tcMar>
            <w:vAlign w:val="center"/>
          </w:tcPr>
          <w:p w14:paraId="09546672"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96</w:t>
            </w:r>
          </w:p>
        </w:tc>
        <w:tc>
          <w:tcPr>
            <w:tcW w:w="422" w:type="pct"/>
            <w:tcMar>
              <w:top w:w="0" w:type="dxa"/>
              <w:left w:w="0" w:type="dxa"/>
              <w:bottom w:w="0" w:type="dxa"/>
              <w:right w:w="0" w:type="dxa"/>
            </w:tcMar>
            <w:vAlign w:val="center"/>
          </w:tcPr>
          <w:p w14:paraId="05EAE607" w14:textId="77777777" w:rsidR="00917AB2" w:rsidRPr="00581246" w:rsidRDefault="00917AB2">
            <w:pPr>
              <w:spacing w:after="0" w:line="240" w:lineRule="auto"/>
              <w:jc w:val="center"/>
              <w:rPr>
                <w:rFonts w:ascii="Times New Roman" w:hAnsi="Times New Roman" w:cs="Times New Roman"/>
                <w:lang w:val="sr-Cyrl-RS"/>
              </w:rPr>
            </w:pPr>
          </w:p>
        </w:tc>
        <w:tc>
          <w:tcPr>
            <w:tcW w:w="1480" w:type="pct"/>
            <w:tcMar>
              <w:top w:w="0" w:type="dxa"/>
              <w:left w:w="0" w:type="dxa"/>
              <w:bottom w:w="0" w:type="dxa"/>
              <w:right w:w="0" w:type="dxa"/>
            </w:tcMar>
            <w:vAlign w:val="center"/>
          </w:tcPr>
          <w:p w14:paraId="1F876061" w14:textId="77777777" w:rsidR="00917AB2" w:rsidRPr="00581246" w:rsidRDefault="00917AB2">
            <w:pPr>
              <w:spacing w:after="0" w:line="240" w:lineRule="auto"/>
              <w:jc w:val="center"/>
              <w:rPr>
                <w:rFonts w:ascii="Times New Roman" w:hAnsi="Times New Roman" w:cs="Times New Roman"/>
                <w:lang w:val="sr-Cyrl-RS"/>
              </w:rPr>
            </w:pPr>
          </w:p>
        </w:tc>
      </w:tr>
      <w:tr w:rsidR="00581246" w:rsidRPr="00581246" w14:paraId="3791A18C" w14:textId="77777777" w:rsidTr="002034D2">
        <w:tc>
          <w:tcPr>
            <w:tcW w:w="5000" w:type="pct"/>
            <w:gridSpan w:val="7"/>
            <w:shd w:val="clear" w:color="auto" w:fill="D3D3D3"/>
            <w:tcMar>
              <w:top w:w="0" w:type="dxa"/>
              <w:left w:w="0" w:type="dxa"/>
              <w:bottom w:w="0" w:type="dxa"/>
              <w:right w:w="0" w:type="dxa"/>
            </w:tcMar>
            <w:vAlign w:val="center"/>
          </w:tcPr>
          <w:p w14:paraId="53C8D703"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 2: Јачање интегритета  професионалности и одговорности носилаца јавнотужилачке функције</w:t>
            </w:r>
          </w:p>
        </w:tc>
      </w:tr>
      <w:tr w:rsidR="00581246" w:rsidRPr="00581246" w14:paraId="13773E2B" w14:textId="77777777" w:rsidTr="002034D2">
        <w:tc>
          <w:tcPr>
            <w:tcW w:w="1478" w:type="pct"/>
            <w:shd w:val="clear" w:color="auto" w:fill="D3D3D3"/>
            <w:tcMar>
              <w:top w:w="0" w:type="dxa"/>
              <w:left w:w="0" w:type="dxa"/>
              <w:bottom w:w="0" w:type="dxa"/>
              <w:right w:w="0" w:type="dxa"/>
            </w:tcMar>
            <w:vAlign w:val="center"/>
          </w:tcPr>
          <w:p w14:paraId="68EF5598"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Назив индикатора</w:t>
            </w:r>
          </w:p>
        </w:tc>
        <w:tc>
          <w:tcPr>
            <w:tcW w:w="493" w:type="pct"/>
            <w:shd w:val="clear" w:color="auto" w:fill="D3D3D3"/>
            <w:tcMar>
              <w:top w:w="0" w:type="dxa"/>
              <w:left w:w="0" w:type="dxa"/>
              <w:bottom w:w="0" w:type="dxa"/>
              <w:right w:w="0" w:type="dxa"/>
            </w:tcMar>
            <w:vAlign w:val="center"/>
          </w:tcPr>
          <w:p w14:paraId="40B38AF9"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Јединица мере</w:t>
            </w:r>
          </w:p>
        </w:tc>
        <w:tc>
          <w:tcPr>
            <w:tcW w:w="263" w:type="pct"/>
            <w:shd w:val="clear" w:color="auto" w:fill="D3D3D3"/>
            <w:tcMar>
              <w:top w:w="0" w:type="dxa"/>
              <w:left w:w="0" w:type="dxa"/>
              <w:bottom w:w="0" w:type="dxa"/>
              <w:right w:w="0" w:type="dxa"/>
            </w:tcMar>
            <w:vAlign w:val="center"/>
          </w:tcPr>
          <w:p w14:paraId="42E75BBB"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година</w:t>
            </w:r>
          </w:p>
        </w:tc>
        <w:tc>
          <w:tcPr>
            <w:tcW w:w="511" w:type="pct"/>
            <w:shd w:val="clear" w:color="auto" w:fill="D3D3D3"/>
            <w:tcMar>
              <w:top w:w="0" w:type="dxa"/>
              <w:left w:w="0" w:type="dxa"/>
              <w:bottom w:w="0" w:type="dxa"/>
              <w:right w:w="0" w:type="dxa"/>
            </w:tcMar>
            <w:vAlign w:val="center"/>
          </w:tcPr>
          <w:p w14:paraId="40B6F6A4"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вредност</w:t>
            </w:r>
          </w:p>
        </w:tc>
        <w:tc>
          <w:tcPr>
            <w:tcW w:w="352" w:type="pct"/>
            <w:shd w:val="clear" w:color="auto" w:fill="D3D3D3"/>
            <w:tcMar>
              <w:top w:w="0" w:type="dxa"/>
              <w:left w:w="0" w:type="dxa"/>
              <w:bottom w:w="0" w:type="dxa"/>
              <w:right w:w="0" w:type="dxa"/>
            </w:tcMar>
            <w:vAlign w:val="center"/>
          </w:tcPr>
          <w:p w14:paraId="4620C606"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Циљна вредност у 2021. год.</w:t>
            </w:r>
          </w:p>
        </w:tc>
        <w:tc>
          <w:tcPr>
            <w:tcW w:w="422" w:type="pct"/>
            <w:shd w:val="clear" w:color="auto" w:fill="D3D3D3"/>
            <w:tcMar>
              <w:top w:w="0" w:type="dxa"/>
              <w:left w:w="0" w:type="dxa"/>
              <w:bottom w:w="0" w:type="dxa"/>
              <w:right w:w="0" w:type="dxa"/>
            </w:tcMar>
            <w:vAlign w:val="center"/>
          </w:tcPr>
          <w:p w14:paraId="7259A2DA"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Остварена вредност у 2021. год.</w:t>
            </w:r>
          </w:p>
        </w:tc>
        <w:tc>
          <w:tcPr>
            <w:tcW w:w="1480" w:type="pct"/>
            <w:shd w:val="clear" w:color="auto" w:fill="D3D3D3"/>
            <w:tcMar>
              <w:top w:w="0" w:type="dxa"/>
              <w:left w:w="0" w:type="dxa"/>
              <w:bottom w:w="0" w:type="dxa"/>
              <w:right w:w="0" w:type="dxa"/>
            </w:tcMar>
            <w:vAlign w:val="center"/>
          </w:tcPr>
          <w:p w14:paraId="73C97AC1"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Образложење одступања од планске вредности</w:t>
            </w:r>
          </w:p>
        </w:tc>
      </w:tr>
      <w:tr w:rsidR="00581246" w:rsidRPr="00581246" w14:paraId="50FB38FD" w14:textId="77777777" w:rsidTr="002034D2">
        <w:tc>
          <w:tcPr>
            <w:tcW w:w="1478" w:type="pct"/>
            <w:tcMar>
              <w:top w:w="0" w:type="dxa"/>
              <w:left w:w="0" w:type="dxa"/>
              <w:bottom w:w="0" w:type="dxa"/>
              <w:right w:w="0" w:type="dxa"/>
            </w:tcMar>
          </w:tcPr>
          <w:p w14:paraId="6098BB6E"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1. Проценат годишњег учешћа у јачању интегритета носилаца јавнотужилачке функције</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Годишњи извештаји</w:t>
            </w:r>
          </w:p>
        </w:tc>
        <w:tc>
          <w:tcPr>
            <w:tcW w:w="493" w:type="pct"/>
            <w:tcMar>
              <w:top w:w="0" w:type="dxa"/>
              <w:left w:w="0" w:type="dxa"/>
              <w:bottom w:w="0" w:type="dxa"/>
              <w:right w:w="0" w:type="dxa"/>
            </w:tcMar>
            <w:vAlign w:val="center"/>
          </w:tcPr>
          <w:p w14:paraId="5E5B538F"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w:t>
            </w:r>
          </w:p>
        </w:tc>
        <w:tc>
          <w:tcPr>
            <w:tcW w:w="263" w:type="pct"/>
            <w:tcMar>
              <w:top w:w="0" w:type="dxa"/>
              <w:left w:w="0" w:type="dxa"/>
              <w:bottom w:w="0" w:type="dxa"/>
              <w:right w:w="0" w:type="dxa"/>
            </w:tcMar>
            <w:vAlign w:val="center"/>
          </w:tcPr>
          <w:p w14:paraId="70A184AA"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2017</w:t>
            </w:r>
          </w:p>
        </w:tc>
        <w:tc>
          <w:tcPr>
            <w:tcW w:w="511" w:type="pct"/>
            <w:tcMar>
              <w:top w:w="0" w:type="dxa"/>
              <w:left w:w="0" w:type="dxa"/>
              <w:bottom w:w="0" w:type="dxa"/>
              <w:right w:w="0" w:type="dxa"/>
            </w:tcMar>
            <w:vAlign w:val="center"/>
          </w:tcPr>
          <w:p w14:paraId="7F6B674A"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70</w:t>
            </w:r>
          </w:p>
        </w:tc>
        <w:tc>
          <w:tcPr>
            <w:tcW w:w="352" w:type="pct"/>
            <w:tcMar>
              <w:top w:w="0" w:type="dxa"/>
              <w:left w:w="0" w:type="dxa"/>
              <w:bottom w:w="0" w:type="dxa"/>
              <w:right w:w="0" w:type="dxa"/>
            </w:tcMar>
            <w:vAlign w:val="center"/>
          </w:tcPr>
          <w:p w14:paraId="566673B3"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99</w:t>
            </w:r>
          </w:p>
        </w:tc>
        <w:tc>
          <w:tcPr>
            <w:tcW w:w="422" w:type="pct"/>
            <w:tcMar>
              <w:top w:w="0" w:type="dxa"/>
              <w:left w:w="0" w:type="dxa"/>
              <w:bottom w:w="0" w:type="dxa"/>
              <w:right w:w="0" w:type="dxa"/>
            </w:tcMar>
            <w:vAlign w:val="center"/>
          </w:tcPr>
          <w:p w14:paraId="33717092" w14:textId="77777777" w:rsidR="00917AB2" w:rsidRPr="00581246" w:rsidRDefault="00917AB2">
            <w:pPr>
              <w:spacing w:after="0" w:line="240" w:lineRule="auto"/>
              <w:jc w:val="center"/>
              <w:rPr>
                <w:rFonts w:ascii="Times New Roman" w:hAnsi="Times New Roman" w:cs="Times New Roman"/>
                <w:lang w:val="sr-Cyrl-RS"/>
              </w:rPr>
            </w:pPr>
          </w:p>
        </w:tc>
        <w:tc>
          <w:tcPr>
            <w:tcW w:w="1480" w:type="pct"/>
            <w:tcMar>
              <w:top w:w="0" w:type="dxa"/>
              <w:left w:w="0" w:type="dxa"/>
              <w:bottom w:w="0" w:type="dxa"/>
              <w:right w:w="0" w:type="dxa"/>
            </w:tcMar>
            <w:vAlign w:val="center"/>
          </w:tcPr>
          <w:p w14:paraId="21F86303" w14:textId="77777777" w:rsidR="00917AB2" w:rsidRPr="00581246" w:rsidRDefault="00917AB2">
            <w:pPr>
              <w:spacing w:after="0" w:line="240" w:lineRule="auto"/>
              <w:jc w:val="center"/>
              <w:rPr>
                <w:rFonts w:ascii="Times New Roman" w:hAnsi="Times New Roman" w:cs="Times New Roman"/>
                <w:lang w:val="sr-Cyrl-RS"/>
              </w:rPr>
            </w:pPr>
          </w:p>
        </w:tc>
      </w:tr>
      <w:tr w:rsidR="00581246" w:rsidRPr="00581246" w14:paraId="6B708EE5" w14:textId="77777777" w:rsidTr="002034D2">
        <w:tc>
          <w:tcPr>
            <w:tcW w:w="5000" w:type="pct"/>
            <w:gridSpan w:val="7"/>
            <w:shd w:val="clear" w:color="auto" w:fill="D3D3D3"/>
            <w:tcMar>
              <w:top w:w="0" w:type="dxa"/>
              <w:left w:w="0" w:type="dxa"/>
              <w:bottom w:w="0" w:type="dxa"/>
              <w:right w:w="0" w:type="dxa"/>
            </w:tcMar>
            <w:vAlign w:val="center"/>
          </w:tcPr>
          <w:p w14:paraId="50C62603"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 3: Развој и унапређење рада јавних тужилаштава</w:t>
            </w:r>
          </w:p>
        </w:tc>
      </w:tr>
      <w:tr w:rsidR="00581246" w:rsidRPr="00581246" w14:paraId="0318C49F" w14:textId="77777777" w:rsidTr="002034D2">
        <w:tc>
          <w:tcPr>
            <w:tcW w:w="1478" w:type="pct"/>
            <w:shd w:val="clear" w:color="auto" w:fill="D3D3D3"/>
            <w:tcMar>
              <w:top w:w="0" w:type="dxa"/>
              <w:left w:w="0" w:type="dxa"/>
              <w:bottom w:w="0" w:type="dxa"/>
              <w:right w:w="0" w:type="dxa"/>
            </w:tcMar>
            <w:vAlign w:val="center"/>
          </w:tcPr>
          <w:p w14:paraId="5826E9B7"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Назив индикатора</w:t>
            </w:r>
          </w:p>
        </w:tc>
        <w:tc>
          <w:tcPr>
            <w:tcW w:w="493" w:type="pct"/>
            <w:shd w:val="clear" w:color="auto" w:fill="D3D3D3"/>
            <w:tcMar>
              <w:top w:w="0" w:type="dxa"/>
              <w:left w:w="0" w:type="dxa"/>
              <w:bottom w:w="0" w:type="dxa"/>
              <w:right w:w="0" w:type="dxa"/>
            </w:tcMar>
            <w:vAlign w:val="center"/>
          </w:tcPr>
          <w:p w14:paraId="67E0FB80"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Јединица мере</w:t>
            </w:r>
          </w:p>
        </w:tc>
        <w:tc>
          <w:tcPr>
            <w:tcW w:w="263" w:type="pct"/>
            <w:shd w:val="clear" w:color="auto" w:fill="D3D3D3"/>
            <w:tcMar>
              <w:top w:w="0" w:type="dxa"/>
              <w:left w:w="0" w:type="dxa"/>
              <w:bottom w:w="0" w:type="dxa"/>
              <w:right w:w="0" w:type="dxa"/>
            </w:tcMar>
            <w:vAlign w:val="center"/>
          </w:tcPr>
          <w:p w14:paraId="3D1D5E87"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година</w:t>
            </w:r>
          </w:p>
        </w:tc>
        <w:tc>
          <w:tcPr>
            <w:tcW w:w="511" w:type="pct"/>
            <w:shd w:val="clear" w:color="auto" w:fill="D3D3D3"/>
            <w:tcMar>
              <w:top w:w="0" w:type="dxa"/>
              <w:left w:w="0" w:type="dxa"/>
              <w:bottom w:w="0" w:type="dxa"/>
              <w:right w:w="0" w:type="dxa"/>
            </w:tcMar>
            <w:vAlign w:val="center"/>
          </w:tcPr>
          <w:p w14:paraId="2AC032A4"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вредност</w:t>
            </w:r>
          </w:p>
        </w:tc>
        <w:tc>
          <w:tcPr>
            <w:tcW w:w="352" w:type="pct"/>
            <w:shd w:val="clear" w:color="auto" w:fill="D3D3D3"/>
            <w:tcMar>
              <w:top w:w="0" w:type="dxa"/>
              <w:left w:w="0" w:type="dxa"/>
              <w:bottom w:w="0" w:type="dxa"/>
              <w:right w:w="0" w:type="dxa"/>
            </w:tcMar>
            <w:vAlign w:val="center"/>
          </w:tcPr>
          <w:p w14:paraId="2A639000"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Циљна вредност у 2021. год.</w:t>
            </w:r>
          </w:p>
        </w:tc>
        <w:tc>
          <w:tcPr>
            <w:tcW w:w="422" w:type="pct"/>
            <w:shd w:val="clear" w:color="auto" w:fill="D3D3D3"/>
            <w:tcMar>
              <w:top w:w="0" w:type="dxa"/>
              <w:left w:w="0" w:type="dxa"/>
              <w:bottom w:w="0" w:type="dxa"/>
              <w:right w:w="0" w:type="dxa"/>
            </w:tcMar>
            <w:vAlign w:val="center"/>
          </w:tcPr>
          <w:p w14:paraId="48982259"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Остварена вредност у 2021. год.</w:t>
            </w:r>
          </w:p>
        </w:tc>
        <w:tc>
          <w:tcPr>
            <w:tcW w:w="1480" w:type="pct"/>
            <w:shd w:val="clear" w:color="auto" w:fill="D3D3D3"/>
            <w:tcMar>
              <w:top w:w="0" w:type="dxa"/>
              <w:left w:w="0" w:type="dxa"/>
              <w:bottom w:w="0" w:type="dxa"/>
              <w:right w:w="0" w:type="dxa"/>
            </w:tcMar>
            <w:vAlign w:val="center"/>
          </w:tcPr>
          <w:p w14:paraId="0F6A7BB7"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Образложење одступања од планске вредности</w:t>
            </w:r>
          </w:p>
        </w:tc>
      </w:tr>
      <w:tr w:rsidR="00581246" w:rsidRPr="00581246" w14:paraId="1DFF00C3" w14:textId="77777777" w:rsidTr="002034D2">
        <w:tc>
          <w:tcPr>
            <w:tcW w:w="1478" w:type="pct"/>
            <w:tcMar>
              <w:top w:w="0" w:type="dxa"/>
              <w:left w:w="0" w:type="dxa"/>
              <w:bottom w:w="0" w:type="dxa"/>
              <w:right w:w="0" w:type="dxa"/>
            </w:tcMar>
          </w:tcPr>
          <w:p w14:paraId="683BB085"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1. Проценат највиших коначних оцена о вредновању рада носилаца јавнотужилачке функције</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Правилник о вредновању рада носилаца јавнотужилачке функције</w:t>
            </w:r>
          </w:p>
        </w:tc>
        <w:tc>
          <w:tcPr>
            <w:tcW w:w="493" w:type="pct"/>
            <w:tcMar>
              <w:top w:w="0" w:type="dxa"/>
              <w:left w:w="0" w:type="dxa"/>
              <w:bottom w:w="0" w:type="dxa"/>
              <w:right w:w="0" w:type="dxa"/>
            </w:tcMar>
            <w:vAlign w:val="center"/>
          </w:tcPr>
          <w:p w14:paraId="54EFD754"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w:t>
            </w:r>
          </w:p>
        </w:tc>
        <w:tc>
          <w:tcPr>
            <w:tcW w:w="263" w:type="pct"/>
            <w:tcMar>
              <w:top w:w="0" w:type="dxa"/>
              <w:left w:w="0" w:type="dxa"/>
              <w:bottom w:w="0" w:type="dxa"/>
              <w:right w:w="0" w:type="dxa"/>
            </w:tcMar>
            <w:vAlign w:val="center"/>
          </w:tcPr>
          <w:p w14:paraId="10248969"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2017</w:t>
            </w:r>
          </w:p>
        </w:tc>
        <w:tc>
          <w:tcPr>
            <w:tcW w:w="511" w:type="pct"/>
            <w:tcMar>
              <w:top w:w="0" w:type="dxa"/>
              <w:left w:w="0" w:type="dxa"/>
              <w:bottom w:w="0" w:type="dxa"/>
              <w:right w:w="0" w:type="dxa"/>
            </w:tcMar>
            <w:vAlign w:val="center"/>
          </w:tcPr>
          <w:p w14:paraId="64B83717"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90</w:t>
            </w:r>
          </w:p>
        </w:tc>
        <w:tc>
          <w:tcPr>
            <w:tcW w:w="352" w:type="pct"/>
            <w:tcMar>
              <w:top w:w="0" w:type="dxa"/>
              <w:left w:w="0" w:type="dxa"/>
              <w:bottom w:w="0" w:type="dxa"/>
              <w:right w:w="0" w:type="dxa"/>
            </w:tcMar>
            <w:vAlign w:val="center"/>
          </w:tcPr>
          <w:p w14:paraId="0A26652B"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97</w:t>
            </w:r>
          </w:p>
        </w:tc>
        <w:tc>
          <w:tcPr>
            <w:tcW w:w="422" w:type="pct"/>
            <w:tcMar>
              <w:top w:w="0" w:type="dxa"/>
              <w:left w:w="0" w:type="dxa"/>
              <w:bottom w:w="0" w:type="dxa"/>
              <w:right w:w="0" w:type="dxa"/>
            </w:tcMar>
            <w:vAlign w:val="center"/>
          </w:tcPr>
          <w:p w14:paraId="7E03E71A" w14:textId="77777777" w:rsidR="00917AB2" w:rsidRPr="00581246" w:rsidRDefault="00917AB2">
            <w:pPr>
              <w:spacing w:after="0" w:line="240" w:lineRule="auto"/>
              <w:jc w:val="center"/>
              <w:rPr>
                <w:rFonts w:ascii="Times New Roman" w:hAnsi="Times New Roman" w:cs="Times New Roman"/>
                <w:lang w:val="sr-Cyrl-RS"/>
              </w:rPr>
            </w:pPr>
          </w:p>
        </w:tc>
        <w:tc>
          <w:tcPr>
            <w:tcW w:w="1480" w:type="pct"/>
            <w:tcMar>
              <w:top w:w="0" w:type="dxa"/>
              <w:left w:w="0" w:type="dxa"/>
              <w:bottom w:w="0" w:type="dxa"/>
              <w:right w:w="0" w:type="dxa"/>
            </w:tcMar>
            <w:vAlign w:val="center"/>
          </w:tcPr>
          <w:p w14:paraId="76C5D165" w14:textId="77777777" w:rsidR="00917AB2" w:rsidRPr="00581246" w:rsidRDefault="00917AB2">
            <w:pPr>
              <w:spacing w:after="0" w:line="240" w:lineRule="auto"/>
              <w:jc w:val="center"/>
              <w:rPr>
                <w:rFonts w:ascii="Times New Roman" w:hAnsi="Times New Roman" w:cs="Times New Roman"/>
                <w:lang w:val="sr-Cyrl-RS"/>
              </w:rPr>
            </w:pPr>
          </w:p>
        </w:tc>
      </w:tr>
      <w:tr w:rsidR="00581246" w:rsidRPr="00581246" w14:paraId="48C08374" w14:textId="77777777" w:rsidTr="002034D2">
        <w:tc>
          <w:tcPr>
            <w:tcW w:w="5000" w:type="pct"/>
            <w:gridSpan w:val="7"/>
            <w:shd w:val="clear" w:color="auto" w:fill="D3D3D3"/>
            <w:tcMar>
              <w:top w:w="0" w:type="dxa"/>
              <w:left w:w="0" w:type="dxa"/>
              <w:bottom w:w="0" w:type="dxa"/>
              <w:right w:w="0" w:type="dxa"/>
            </w:tcMar>
            <w:vAlign w:val="center"/>
          </w:tcPr>
          <w:p w14:paraId="5ACCF010"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 4: Унапређење рада ИТ сектора у тужилаштвима</w:t>
            </w:r>
          </w:p>
        </w:tc>
      </w:tr>
      <w:tr w:rsidR="00581246" w:rsidRPr="00581246" w14:paraId="2CD4C79D" w14:textId="77777777" w:rsidTr="002034D2">
        <w:tc>
          <w:tcPr>
            <w:tcW w:w="1478" w:type="pct"/>
            <w:shd w:val="clear" w:color="auto" w:fill="D3D3D3"/>
            <w:tcMar>
              <w:top w:w="0" w:type="dxa"/>
              <w:left w:w="0" w:type="dxa"/>
              <w:bottom w:w="0" w:type="dxa"/>
              <w:right w:w="0" w:type="dxa"/>
            </w:tcMar>
            <w:vAlign w:val="center"/>
          </w:tcPr>
          <w:p w14:paraId="1C7FE38B"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Назив индикатора</w:t>
            </w:r>
          </w:p>
        </w:tc>
        <w:tc>
          <w:tcPr>
            <w:tcW w:w="493" w:type="pct"/>
            <w:shd w:val="clear" w:color="auto" w:fill="D3D3D3"/>
            <w:tcMar>
              <w:top w:w="0" w:type="dxa"/>
              <w:left w:w="0" w:type="dxa"/>
              <w:bottom w:w="0" w:type="dxa"/>
              <w:right w:w="0" w:type="dxa"/>
            </w:tcMar>
            <w:vAlign w:val="center"/>
          </w:tcPr>
          <w:p w14:paraId="7148FC46"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Јединица мере</w:t>
            </w:r>
          </w:p>
        </w:tc>
        <w:tc>
          <w:tcPr>
            <w:tcW w:w="263" w:type="pct"/>
            <w:shd w:val="clear" w:color="auto" w:fill="D3D3D3"/>
            <w:tcMar>
              <w:top w:w="0" w:type="dxa"/>
              <w:left w:w="0" w:type="dxa"/>
              <w:bottom w:w="0" w:type="dxa"/>
              <w:right w:w="0" w:type="dxa"/>
            </w:tcMar>
            <w:vAlign w:val="center"/>
          </w:tcPr>
          <w:p w14:paraId="1802ECCA"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година</w:t>
            </w:r>
          </w:p>
        </w:tc>
        <w:tc>
          <w:tcPr>
            <w:tcW w:w="511" w:type="pct"/>
            <w:shd w:val="clear" w:color="auto" w:fill="D3D3D3"/>
            <w:tcMar>
              <w:top w:w="0" w:type="dxa"/>
              <w:left w:w="0" w:type="dxa"/>
              <w:bottom w:w="0" w:type="dxa"/>
              <w:right w:w="0" w:type="dxa"/>
            </w:tcMar>
            <w:vAlign w:val="center"/>
          </w:tcPr>
          <w:p w14:paraId="4342AF77"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вредност</w:t>
            </w:r>
          </w:p>
        </w:tc>
        <w:tc>
          <w:tcPr>
            <w:tcW w:w="352" w:type="pct"/>
            <w:shd w:val="clear" w:color="auto" w:fill="D3D3D3"/>
            <w:tcMar>
              <w:top w:w="0" w:type="dxa"/>
              <w:left w:w="0" w:type="dxa"/>
              <w:bottom w:w="0" w:type="dxa"/>
              <w:right w:w="0" w:type="dxa"/>
            </w:tcMar>
            <w:vAlign w:val="center"/>
          </w:tcPr>
          <w:p w14:paraId="705236E7"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Циљна вредност у 2021. год.</w:t>
            </w:r>
          </w:p>
        </w:tc>
        <w:tc>
          <w:tcPr>
            <w:tcW w:w="422" w:type="pct"/>
            <w:shd w:val="clear" w:color="auto" w:fill="D3D3D3"/>
            <w:tcMar>
              <w:top w:w="0" w:type="dxa"/>
              <w:left w:w="0" w:type="dxa"/>
              <w:bottom w:w="0" w:type="dxa"/>
              <w:right w:w="0" w:type="dxa"/>
            </w:tcMar>
            <w:vAlign w:val="center"/>
          </w:tcPr>
          <w:p w14:paraId="1D11317C"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Остварена вредност у 2021. год.</w:t>
            </w:r>
          </w:p>
        </w:tc>
        <w:tc>
          <w:tcPr>
            <w:tcW w:w="1480" w:type="pct"/>
            <w:shd w:val="clear" w:color="auto" w:fill="D3D3D3"/>
            <w:tcMar>
              <w:top w:w="0" w:type="dxa"/>
              <w:left w:w="0" w:type="dxa"/>
              <w:bottom w:w="0" w:type="dxa"/>
              <w:right w:w="0" w:type="dxa"/>
            </w:tcMar>
            <w:vAlign w:val="center"/>
          </w:tcPr>
          <w:p w14:paraId="37A41560"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Образложење одступања од планске вредности</w:t>
            </w:r>
          </w:p>
        </w:tc>
      </w:tr>
      <w:tr w:rsidR="00581246" w:rsidRPr="00581246" w14:paraId="64A1BDDB" w14:textId="77777777" w:rsidTr="002034D2">
        <w:tc>
          <w:tcPr>
            <w:tcW w:w="1478" w:type="pct"/>
            <w:tcMar>
              <w:top w:w="0" w:type="dxa"/>
              <w:left w:w="0" w:type="dxa"/>
              <w:bottom w:w="0" w:type="dxa"/>
              <w:right w:w="0" w:type="dxa"/>
            </w:tcMar>
          </w:tcPr>
          <w:p w14:paraId="79FA8D4D"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1. Мулти сајт систем</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Извештаји</w:t>
            </w:r>
          </w:p>
        </w:tc>
        <w:tc>
          <w:tcPr>
            <w:tcW w:w="493" w:type="pct"/>
            <w:tcMar>
              <w:top w:w="0" w:type="dxa"/>
              <w:left w:w="0" w:type="dxa"/>
              <w:bottom w:w="0" w:type="dxa"/>
              <w:right w:w="0" w:type="dxa"/>
            </w:tcMar>
            <w:vAlign w:val="center"/>
          </w:tcPr>
          <w:p w14:paraId="1C0BB6D0"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проценат</w:t>
            </w:r>
          </w:p>
        </w:tc>
        <w:tc>
          <w:tcPr>
            <w:tcW w:w="263" w:type="pct"/>
            <w:tcMar>
              <w:top w:w="0" w:type="dxa"/>
              <w:left w:w="0" w:type="dxa"/>
              <w:bottom w:w="0" w:type="dxa"/>
              <w:right w:w="0" w:type="dxa"/>
            </w:tcMar>
            <w:vAlign w:val="center"/>
          </w:tcPr>
          <w:p w14:paraId="08711C83"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2020</w:t>
            </w:r>
          </w:p>
        </w:tc>
        <w:tc>
          <w:tcPr>
            <w:tcW w:w="511" w:type="pct"/>
            <w:tcMar>
              <w:top w:w="0" w:type="dxa"/>
              <w:left w:w="0" w:type="dxa"/>
              <w:bottom w:w="0" w:type="dxa"/>
              <w:right w:w="0" w:type="dxa"/>
            </w:tcMar>
            <w:vAlign w:val="center"/>
          </w:tcPr>
          <w:p w14:paraId="765F83FC"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50</w:t>
            </w:r>
          </w:p>
        </w:tc>
        <w:tc>
          <w:tcPr>
            <w:tcW w:w="352" w:type="pct"/>
            <w:tcMar>
              <w:top w:w="0" w:type="dxa"/>
              <w:left w:w="0" w:type="dxa"/>
              <w:bottom w:w="0" w:type="dxa"/>
              <w:right w:w="0" w:type="dxa"/>
            </w:tcMar>
            <w:vAlign w:val="center"/>
          </w:tcPr>
          <w:p w14:paraId="495755CE"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60</w:t>
            </w:r>
          </w:p>
        </w:tc>
        <w:tc>
          <w:tcPr>
            <w:tcW w:w="422" w:type="pct"/>
            <w:tcMar>
              <w:top w:w="0" w:type="dxa"/>
              <w:left w:w="0" w:type="dxa"/>
              <w:bottom w:w="0" w:type="dxa"/>
              <w:right w:w="0" w:type="dxa"/>
            </w:tcMar>
            <w:vAlign w:val="center"/>
          </w:tcPr>
          <w:p w14:paraId="36839208" w14:textId="77777777" w:rsidR="00917AB2" w:rsidRPr="00581246" w:rsidRDefault="00917AB2">
            <w:pPr>
              <w:spacing w:after="0" w:line="240" w:lineRule="auto"/>
              <w:jc w:val="center"/>
              <w:rPr>
                <w:rFonts w:ascii="Times New Roman" w:hAnsi="Times New Roman" w:cs="Times New Roman"/>
                <w:lang w:val="sr-Cyrl-RS"/>
              </w:rPr>
            </w:pPr>
          </w:p>
        </w:tc>
        <w:tc>
          <w:tcPr>
            <w:tcW w:w="1480" w:type="pct"/>
            <w:tcMar>
              <w:top w:w="0" w:type="dxa"/>
              <w:left w:w="0" w:type="dxa"/>
              <w:bottom w:w="0" w:type="dxa"/>
              <w:right w:w="0" w:type="dxa"/>
            </w:tcMar>
            <w:vAlign w:val="center"/>
          </w:tcPr>
          <w:p w14:paraId="708620B5" w14:textId="77777777" w:rsidR="00917AB2" w:rsidRPr="00581246" w:rsidRDefault="00917AB2">
            <w:pPr>
              <w:spacing w:after="0" w:line="240" w:lineRule="auto"/>
              <w:jc w:val="center"/>
              <w:rPr>
                <w:rFonts w:ascii="Times New Roman" w:hAnsi="Times New Roman" w:cs="Times New Roman"/>
                <w:lang w:val="sr-Cyrl-RS"/>
              </w:rPr>
            </w:pPr>
          </w:p>
        </w:tc>
      </w:tr>
      <w:tr w:rsidR="00581246" w:rsidRPr="00581246" w14:paraId="39CEC017" w14:textId="77777777" w:rsidTr="002034D2">
        <w:tc>
          <w:tcPr>
            <w:tcW w:w="1478" w:type="pct"/>
            <w:tcMar>
              <w:top w:w="0" w:type="dxa"/>
              <w:left w:w="0" w:type="dxa"/>
              <w:bottom w:w="0" w:type="dxa"/>
              <w:right w:w="0" w:type="dxa"/>
            </w:tcMar>
          </w:tcPr>
          <w:p w14:paraId="2BFD6F60"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2. Унифицирани мејл сервер</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Извештаји</w:t>
            </w:r>
          </w:p>
        </w:tc>
        <w:tc>
          <w:tcPr>
            <w:tcW w:w="493" w:type="pct"/>
            <w:tcMar>
              <w:top w:w="0" w:type="dxa"/>
              <w:left w:w="0" w:type="dxa"/>
              <w:bottom w:w="0" w:type="dxa"/>
              <w:right w:w="0" w:type="dxa"/>
            </w:tcMar>
            <w:vAlign w:val="center"/>
          </w:tcPr>
          <w:p w14:paraId="34A6702C"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проценат</w:t>
            </w:r>
          </w:p>
        </w:tc>
        <w:tc>
          <w:tcPr>
            <w:tcW w:w="263" w:type="pct"/>
            <w:tcMar>
              <w:top w:w="0" w:type="dxa"/>
              <w:left w:w="0" w:type="dxa"/>
              <w:bottom w:w="0" w:type="dxa"/>
              <w:right w:w="0" w:type="dxa"/>
            </w:tcMar>
            <w:vAlign w:val="center"/>
          </w:tcPr>
          <w:p w14:paraId="702A0799"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2020</w:t>
            </w:r>
          </w:p>
        </w:tc>
        <w:tc>
          <w:tcPr>
            <w:tcW w:w="511" w:type="pct"/>
            <w:tcMar>
              <w:top w:w="0" w:type="dxa"/>
              <w:left w:w="0" w:type="dxa"/>
              <w:bottom w:w="0" w:type="dxa"/>
              <w:right w:w="0" w:type="dxa"/>
            </w:tcMar>
            <w:vAlign w:val="center"/>
          </w:tcPr>
          <w:p w14:paraId="17725A97"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10</w:t>
            </w:r>
          </w:p>
        </w:tc>
        <w:tc>
          <w:tcPr>
            <w:tcW w:w="352" w:type="pct"/>
            <w:tcMar>
              <w:top w:w="0" w:type="dxa"/>
              <w:left w:w="0" w:type="dxa"/>
              <w:bottom w:w="0" w:type="dxa"/>
              <w:right w:w="0" w:type="dxa"/>
            </w:tcMar>
            <w:vAlign w:val="center"/>
          </w:tcPr>
          <w:p w14:paraId="190A1CD0"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10</w:t>
            </w:r>
          </w:p>
        </w:tc>
        <w:tc>
          <w:tcPr>
            <w:tcW w:w="422" w:type="pct"/>
            <w:tcMar>
              <w:top w:w="0" w:type="dxa"/>
              <w:left w:w="0" w:type="dxa"/>
              <w:bottom w:w="0" w:type="dxa"/>
              <w:right w:w="0" w:type="dxa"/>
            </w:tcMar>
            <w:vAlign w:val="center"/>
          </w:tcPr>
          <w:p w14:paraId="340015C1" w14:textId="77777777" w:rsidR="00917AB2" w:rsidRPr="00581246" w:rsidRDefault="00917AB2">
            <w:pPr>
              <w:spacing w:after="0" w:line="240" w:lineRule="auto"/>
              <w:jc w:val="center"/>
              <w:rPr>
                <w:rFonts w:ascii="Times New Roman" w:hAnsi="Times New Roman" w:cs="Times New Roman"/>
                <w:lang w:val="sr-Cyrl-RS"/>
              </w:rPr>
            </w:pPr>
          </w:p>
        </w:tc>
        <w:tc>
          <w:tcPr>
            <w:tcW w:w="1480" w:type="pct"/>
            <w:tcMar>
              <w:top w:w="0" w:type="dxa"/>
              <w:left w:w="0" w:type="dxa"/>
              <w:bottom w:w="0" w:type="dxa"/>
              <w:right w:w="0" w:type="dxa"/>
            </w:tcMar>
            <w:vAlign w:val="center"/>
          </w:tcPr>
          <w:p w14:paraId="024F5DD1" w14:textId="77777777" w:rsidR="00917AB2" w:rsidRPr="00581246" w:rsidRDefault="00917AB2">
            <w:pPr>
              <w:spacing w:after="0" w:line="240" w:lineRule="auto"/>
              <w:jc w:val="center"/>
              <w:rPr>
                <w:rFonts w:ascii="Times New Roman" w:hAnsi="Times New Roman" w:cs="Times New Roman"/>
                <w:lang w:val="sr-Cyrl-RS"/>
              </w:rPr>
            </w:pPr>
          </w:p>
        </w:tc>
      </w:tr>
      <w:tr w:rsidR="00581246" w:rsidRPr="00581246" w14:paraId="4B304B04" w14:textId="77777777" w:rsidTr="002034D2">
        <w:tc>
          <w:tcPr>
            <w:tcW w:w="5000" w:type="pct"/>
            <w:gridSpan w:val="7"/>
            <w:shd w:val="clear" w:color="auto" w:fill="D3D3D3"/>
            <w:tcMar>
              <w:top w:w="0" w:type="dxa"/>
              <w:left w:w="0" w:type="dxa"/>
              <w:bottom w:w="0" w:type="dxa"/>
              <w:right w:w="0" w:type="dxa"/>
            </w:tcMar>
            <w:vAlign w:val="center"/>
          </w:tcPr>
          <w:p w14:paraId="4BAC0FCB"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МИНИСТАРСТВО ПРАВДЕ</w:t>
            </w:r>
          </w:p>
        </w:tc>
      </w:tr>
      <w:tr w:rsidR="00581246" w:rsidRPr="00581246" w14:paraId="25D5B8B7" w14:textId="77777777" w:rsidTr="002034D2">
        <w:tc>
          <w:tcPr>
            <w:tcW w:w="5000" w:type="pct"/>
            <w:gridSpan w:val="7"/>
            <w:shd w:val="clear" w:color="auto" w:fill="D3D3D3"/>
            <w:tcMar>
              <w:top w:w="0" w:type="dxa"/>
              <w:left w:w="0" w:type="dxa"/>
              <w:bottom w:w="0" w:type="dxa"/>
              <w:right w:w="0" w:type="dxa"/>
            </w:tcMar>
            <w:vAlign w:val="center"/>
          </w:tcPr>
          <w:p w14:paraId="16BAB60B"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 1: Повећање ефикасности у раду правосуђа, унапређење механизама за превенцију и борбу против корупције</w:t>
            </w:r>
          </w:p>
        </w:tc>
      </w:tr>
      <w:tr w:rsidR="00581246" w:rsidRPr="00581246" w14:paraId="43C0A340" w14:textId="77777777" w:rsidTr="002034D2">
        <w:tc>
          <w:tcPr>
            <w:tcW w:w="1478" w:type="pct"/>
            <w:shd w:val="clear" w:color="auto" w:fill="D3D3D3"/>
            <w:tcMar>
              <w:top w:w="0" w:type="dxa"/>
              <w:left w:w="0" w:type="dxa"/>
              <w:bottom w:w="0" w:type="dxa"/>
              <w:right w:w="0" w:type="dxa"/>
            </w:tcMar>
            <w:vAlign w:val="center"/>
          </w:tcPr>
          <w:p w14:paraId="131C0F7D"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Назив индикатора</w:t>
            </w:r>
          </w:p>
        </w:tc>
        <w:tc>
          <w:tcPr>
            <w:tcW w:w="493" w:type="pct"/>
            <w:shd w:val="clear" w:color="auto" w:fill="D3D3D3"/>
            <w:tcMar>
              <w:top w:w="0" w:type="dxa"/>
              <w:left w:w="0" w:type="dxa"/>
              <w:bottom w:w="0" w:type="dxa"/>
              <w:right w:w="0" w:type="dxa"/>
            </w:tcMar>
            <w:vAlign w:val="center"/>
          </w:tcPr>
          <w:p w14:paraId="368ADB11"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Јединица мере</w:t>
            </w:r>
          </w:p>
        </w:tc>
        <w:tc>
          <w:tcPr>
            <w:tcW w:w="263" w:type="pct"/>
            <w:shd w:val="clear" w:color="auto" w:fill="D3D3D3"/>
            <w:tcMar>
              <w:top w:w="0" w:type="dxa"/>
              <w:left w:w="0" w:type="dxa"/>
              <w:bottom w:w="0" w:type="dxa"/>
              <w:right w:w="0" w:type="dxa"/>
            </w:tcMar>
            <w:vAlign w:val="center"/>
          </w:tcPr>
          <w:p w14:paraId="0802FEE9"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година</w:t>
            </w:r>
          </w:p>
        </w:tc>
        <w:tc>
          <w:tcPr>
            <w:tcW w:w="511" w:type="pct"/>
            <w:shd w:val="clear" w:color="auto" w:fill="D3D3D3"/>
            <w:tcMar>
              <w:top w:w="0" w:type="dxa"/>
              <w:left w:w="0" w:type="dxa"/>
              <w:bottom w:w="0" w:type="dxa"/>
              <w:right w:w="0" w:type="dxa"/>
            </w:tcMar>
            <w:vAlign w:val="center"/>
          </w:tcPr>
          <w:p w14:paraId="75F9DB0D"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вредност</w:t>
            </w:r>
          </w:p>
        </w:tc>
        <w:tc>
          <w:tcPr>
            <w:tcW w:w="352" w:type="pct"/>
            <w:shd w:val="clear" w:color="auto" w:fill="D3D3D3"/>
            <w:tcMar>
              <w:top w:w="0" w:type="dxa"/>
              <w:left w:w="0" w:type="dxa"/>
              <w:bottom w:w="0" w:type="dxa"/>
              <w:right w:w="0" w:type="dxa"/>
            </w:tcMar>
            <w:vAlign w:val="center"/>
          </w:tcPr>
          <w:p w14:paraId="0D557A96"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Циљна вредност у 2021. год.</w:t>
            </w:r>
          </w:p>
        </w:tc>
        <w:tc>
          <w:tcPr>
            <w:tcW w:w="422" w:type="pct"/>
            <w:shd w:val="clear" w:color="auto" w:fill="D3D3D3"/>
            <w:tcMar>
              <w:top w:w="0" w:type="dxa"/>
              <w:left w:w="0" w:type="dxa"/>
              <w:bottom w:w="0" w:type="dxa"/>
              <w:right w:w="0" w:type="dxa"/>
            </w:tcMar>
            <w:vAlign w:val="center"/>
          </w:tcPr>
          <w:p w14:paraId="234C7F85"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Остварена вредност у 2021. год.</w:t>
            </w:r>
          </w:p>
        </w:tc>
        <w:tc>
          <w:tcPr>
            <w:tcW w:w="1480" w:type="pct"/>
            <w:shd w:val="clear" w:color="auto" w:fill="D3D3D3"/>
            <w:tcMar>
              <w:top w:w="0" w:type="dxa"/>
              <w:left w:w="0" w:type="dxa"/>
              <w:bottom w:w="0" w:type="dxa"/>
              <w:right w:w="0" w:type="dxa"/>
            </w:tcMar>
            <w:vAlign w:val="center"/>
          </w:tcPr>
          <w:p w14:paraId="48C4DF8B"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Образложење одступања од планске вредности</w:t>
            </w:r>
          </w:p>
        </w:tc>
      </w:tr>
      <w:tr w:rsidR="00581246" w:rsidRPr="00581246" w14:paraId="3E1AD39D" w14:textId="77777777" w:rsidTr="002034D2">
        <w:tc>
          <w:tcPr>
            <w:tcW w:w="1478" w:type="pct"/>
            <w:tcMar>
              <w:top w:w="0" w:type="dxa"/>
              <w:left w:w="0" w:type="dxa"/>
              <w:bottom w:w="0" w:type="dxa"/>
              <w:right w:w="0" w:type="dxa"/>
            </w:tcMar>
          </w:tcPr>
          <w:p w14:paraId="50439A3A"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1. Успостављање сервиса централизоване електронске огласне табле у судовима</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Извештај ИКТ одељења</w:t>
            </w:r>
          </w:p>
        </w:tc>
        <w:tc>
          <w:tcPr>
            <w:tcW w:w="493" w:type="pct"/>
            <w:tcMar>
              <w:top w:w="0" w:type="dxa"/>
              <w:left w:w="0" w:type="dxa"/>
              <w:bottom w:w="0" w:type="dxa"/>
              <w:right w:w="0" w:type="dxa"/>
            </w:tcMar>
            <w:vAlign w:val="center"/>
          </w:tcPr>
          <w:p w14:paraId="4C8083F4"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Број</w:t>
            </w:r>
          </w:p>
        </w:tc>
        <w:tc>
          <w:tcPr>
            <w:tcW w:w="263" w:type="pct"/>
            <w:tcMar>
              <w:top w:w="0" w:type="dxa"/>
              <w:left w:w="0" w:type="dxa"/>
              <w:bottom w:w="0" w:type="dxa"/>
              <w:right w:w="0" w:type="dxa"/>
            </w:tcMar>
            <w:vAlign w:val="center"/>
          </w:tcPr>
          <w:p w14:paraId="7952FC28"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2019</w:t>
            </w:r>
          </w:p>
        </w:tc>
        <w:tc>
          <w:tcPr>
            <w:tcW w:w="511" w:type="pct"/>
            <w:tcMar>
              <w:top w:w="0" w:type="dxa"/>
              <w:left w:w="0" w:type="dxa"/>
              <w:bottom w:w="0" w:type="dxa"/>
              <w:right w:w="0" w:type="dxa"/>
            </w:tcMar>
            <w:vAlign w:val="center"/>
          </w:tcPr>
          <w:p w14:paraId="7FA08689"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н/а</w:t>
            </w:r>
          </w:p>
        </w:tc>
        <w:tc>
          <w:tcPr>
            <w:tcW w:w="352" w:type="pct"/>
            <w:tcMar>
              <w:top w:w="0" w:type="dxa"/>
              <w:left w:w="0" w:type="dxa"/>
              <w:bottom w:w="0" w:type="dxa"/>
              <w:right w:w="0" w:type="dxa"/>
            </w:tcMar>
            <w:vAlign w:val="center"/>
          </w:tcPr>
          <w:p w14:paraId="4C562749"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400000</w:t>
            </w:r>
          </w:p>
        </w:tc>
        <w:tc>
          <w:tcPr>
            <w:tcW w:w="422" w:type="pct"/>
            <w:tcMar>
              <w:top w:w="0" w:type="dxa"/>
              <w:left w:w="0" w:type="dxa"/>
              <w:bottom w:w="0" w:type="dxa"/>
              <w:right w:w="0" w:type="dxa"/>
            </w:tcMar>
            <w:vAlign w:val="center"/>
          </w:tcPr>
          <w:p w14:paraId="202DFC8E"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453181</w:t>
            </w:r>
          </w:p>
        </w:tc>
        <w:tc>
          <w:tcPr>
            <w:tcW w:w="1480" w:type="pct"/>
            <w:tcMar>
              <w:top w:w="0" w:type="dxa"/>
              <w:left w:w="0" w:type="dxa"/>
              <w:bottom w:w="0" w:type="dxa"/>
              <w:right w:w="0" w:type="dxa"/>
            </w:tcMar>
            <w:vAlign w:val="center"/>
          </w:tcPr>
          <w:p w14:paraId="1F3E8FAE"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 xml:space="preserve">Измене ЗИО које су ступиле на снагу 2020. године су утицале на брже спровођење поступака обзиром да је део предмета  прешао у надлежност јавних извршитеља. Електронска јавна продаја је убрзала део извршног поступка и ослободила канцеларије јавних извршитеља послова организације физичких јавних продаја.   </w:t>
            </w:r>
          </w:p>
        </w:tc>
      </w:tr>
      <w:tr w:rsidR="00581246" w:rsidRPr="00581246" w14:paraId="5544A229" w14:textId="77777777" w:rsidTr="002034D2">
        <w:tc>
          <w:tcPr>
            <w:tcW w:w="5000" w:type="pct"/>
            <w:gridSpan w:val="7"/>
            <w:shd w:val="clear" w:color="auto" w:fill="D3D3D3"/>
            <w:tcMar>
              <w:top w:w="0" w:type="dxa"/>
              <w:left w:w="0" w:type="dxa"/>
              <w:bottom w:w="0" w:type="dxa"/>
              <w:right w:w="0" w:type="dxa"/>
            </w:tcMar>
            <w:vAlign w:val="center"/>
          </w:tcPr>
          <w:p w14:paraId="2634F9DD"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ДРЖАВНО ВЕЋЕ ТУЖИЛАЦА</w:t>
            </w:r>
          </w:p>
        </w:tc>
      </w:tr>
      <w:tr w:rsidR="00581246" w:rsidRPr="00581246" w14:paraId="75B65E5D" w14:textId="77777777" w:rsidTr="002034D2">
        <w:tc>
          <w:tcPr>
            <w:tcW w:w="5000" w:type="pct"/>
            <w:gridSpan w:val="7"/>
            <w:shd w:val="clear" w:color="auto" w:fill="D3D3D3"/>
            <w:tcMar>
              <w:top w:w="0" w:type="dxa"/>
              <w:left w:w="0" w:type="dxa"/>
              <w:bottom w:w="0" w:type="dxa"/>
              <w:right w:w="0" w:type="dxa"/>
            </w:tcMar>
            <w:vAlign w:val="center"/>
          </w:tcPr>
          <w:p w14:paraId="450DDC1B"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 1: Повећање ефикасности рада тужилаштва</w:t>
            </w:r>
          </w:p>
        </w:tc>
      </w:tr>
      <w:tr w:rsidR="00581246" w:rsidRPr="00581246" w14:paraId="6C658073" w14:textId="77777777" w:rsidTr="002034D2">
        <w:tc>
          <w:tcPr>
            <w:tcW w:w="1478" w:type="pct"/>
            <w:shd w:val="clear" w:color="auto" w:fill="D3D3D3"/>
            <w:tcMar>
              <w:top w:w="0" w:type="dxa"/>
              <w:left w:w="0" w:type="dxa"/>
              <w:bottom w:w="0" w:type="dxa"/>
              <w:right w:w="0" w:type="dxa"/>
            </w:tcMar>
            <w:vAlign w:val="center"/>
          </w:tcPr>
          <w:p w14:paraId="704F178F"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lastRenderedPageBreak/>
              <w:t>Назив индикатора</w:t>
            </w:r>
          </w:p>
        </w:tc>
        <w:tc>
          <w:tcPr>
            <w:tcW w:w="493" w:type="pct"/>
            <w:shd w:val="clear" w:color="auto" w:fill="D3D3D3"/>
            <w:tcMar>
              <w:top w:w="0" w:type="dxa"/>
              <w:left w:w="0" w:type="dxa"/>
              <w:bottom w:w="0" w:type="dxa"/>
              <w:right w:w="0" w:type="dxa"/>
            </w:tcMar>
            <w:vAlign w:val="center"/>
          </w:tcPr>
          <w:p w14:paraId="2547B9DE"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Јединица мере</w:t>
            </w:r>
          </w:p>
        </w:tc>
        <w:tc>
          <w:tcPr>
            <w:tcW w:w="263" w:type="pct"/>
            <w:shd w:val="clear" w:color="auto" w:fill="D3D3D3"/>
            <w:tcMar>
              <w:top w:w="0" w:type="dxa"/>
              <w:left w:w="0" w:type="dxa"/>
              <w:bottom w:w="0" w:type="dxa"/>
              <w:right w:w="0" w:type="dxa"/>
            </w:tcMar>
            <w:vAlign w:val="center"/>
          </w:tcPr>
          <w:p w14:paraId="4BB2494C"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година</w:t>
            </w:r>
          </w:p>
        </w:tc>
        <w:tc>
          <w:tcPr>
            <w:tcW w:w="511" w:type="pct"/>
            <w:shd w:val="clear" w:color="auto" w:fill="D3D3D3"/>
            <w:tcMar>
              <w:top w:w="0" w:type="dxa"/>
              <w:left w:w="0" w:type="dxa"/>
              <w:bottom w:w="0" w:type="dxa"/>
              <w:right w:w="0" w:type="dxa"/>
            </w:tcMar>
            <w:vAlign w:val="center"/>
          </w:tcPr>
          <w:p w14:paraId="11B2C5AC"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вредност</w:t>
            </w:r>
          </w:p>
        </w:tc>
        <w:tc>
          <w:tcPr>
            <w:tcW w:w="352" w:type="pct"/>
            <w:shd w:val="clear" w:color="auto" w:fill="D3D3D3"/>
            <w:tcMar>
              <w:top w:w="0" w:type="dxa"/>
              <w:left w:w="0" w:type="dxa"/>
              <w:bottom w:w="0" w:type="dxa"/>
              <w:right w:w="0" w:type="dxa"/>
            </w:tcMar>
            <w:vAlign w:val="center"/>
          </w:tcPr>
          <w:p w14:paraId="125621E4"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Циљна вредност у 2021. год.</w:t>
            </w:r>
          </w:p>
        </w:tc>
        <w:tc>
          <w:tcPr>
            <w:tcW w:w="422" w:type="pct"/>
            <w:shd w:val="clear" w:color="auto" w:fill="D3D3D3"/>
            <w:tcMar>
              <w:top w:w="0" w:type="dxa"/>
              <w:left w:w="0" w:type="dxa"/>
              <w:bottom w:w="0" w:type="dxa"/>
              <w:right w:w="0" w:type="dxa"/>
            </w:tcMar>
            <w:vAlign w:val="center"/>
          </w:tcPr>
          <w:p w14:paraId="0D5EE978"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Остварена вредност у 2021. год.</w:t>
            </w:r>
          </w:p>
        </w:tc>
        <w:tc>
          <w:tcPr>
            <w:tcW w:w="1480" w:type="pct"/>
            <w:shd w:val="clear" w:color="auto" w:fill="D3D3D3"/>
            <w:tcMar>
              <w:top w:w="0" w:type="dxa"/>
              <w:left w:w="0" w:type="dxa"/>
              <w:bottom w:w="0" w:type="dxa"/>
              <w:right w:w="0" w:type="dxa"/>
            </w:tcMar>
            <w:vAlign w:val="center"/>
          </w:tcPr>
          <w:p w14:paraId="0D2F5892"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Образложење одступања од планске вредности</w:t>
            </w:r>
          </w:p>
        </w:tc>
      </w:tr>
      <w:tr w:rsidR="00581246" w:rsidRPr="00581246" w14:paraId="239091ED" w14:textId="77777777" w:rsidTr="002034D2">
        <w:tc>
          <w:tcPr>
            <w:tcW w:w="1478" w:type="pct"/>
            <w:tcMar>
              <w:top w:w="0" w:type="dxa"/>
              <w:left w:w="0" w:type="dxa"/>
              <w:bottom w:w="0" w:type="dxa"/>
              <w:right w:w="0" w:type="dxa"/>
            </w:tcMar>
          </w:tcPr>
          <w:p w14:paraId="0CFDAA73"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1. Проценат попуњености систематизованих радних места</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Закон о ДВТ</w:t>
            </w:r>
          </w:p>
        </w:tc>
        <w:tc>
          <w:tcPr>
            <w:tcW w:w="493" w:type="pct"/>
            <w:tcMar>
              <w:top w:w="0" w:type="dxa"/>
              <w:left w:w="0" w:type="dxa"/>
              <w:bottom w:w="0" w:type="dxa"/>
              <w:right w:w="0" w:type="dxa"/>
            </w:tcMar>
            <w:vAlign w:val="center"/>
          </w:tcPr>
          <w:p w14:paraId="7A80BC30"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број</w:t>
            </w:r>
          </w:p>
        </w:tc>
        <w:tc>
          <w:tcPr>
            <w:tcW w:w="263" w:type="pct"/>
            <w:tcMar>
              <w:top w:w="0" w:type="dxa"/>
              <w:left w:w="0" w:type="dxa"/>
              <w:bottom w:w="0" w:type="dxa"/>
              <w:right w:w="0" w:type="dxa"/>
            </w:tcMar>
            <w:vAlign w:val="center"/>
          </w:tcPr>
          <w:p w14:paraId="37C08968"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2017</w:t>
            </w:r>
          </w:p>
        </w:tc>
        <w:tc>
          <w:tcPr>
            <w:tcW w:w="511" w:type="pct"/>
            <w:tcMar>
              <w:top w:w="0" w:type="dxa"/>
              <w:left w:w="0" w:type="dxa"/>
              <w:bottom w:w="0" w:type="dxa"/>
              <w:right w:w="0" w:type="dxa"/>
            </w:tcMar>
            <w:vAlign w:val="center"/>
          </w:tcPr>
          <w:p w14:paraId="706419F1"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85</w:t>
            </w:r>
          </w:p>
        </w:tc>
        <w:tc>
          <w:tcPr>
            <w:tcW w:w="352" w:type="pct"/>
            <w:tcMar>
              <w:top w:w="0" w:type="dxa"/>
              <w:left w:w="0" w:type="dxa"/>
              <w:bottom w:w="0" w:type="dxa"/>
              <w:right w:w="0" w:type="dxa"/>
            </w:tcMar>
            <w:vAlign w:val="center"/>
          </w:tcPr>
          <w:p w14:paraId="4B443779"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96</w:t>
            </w:r>
          </w:p>
        </w:tc>
        <w:tc>
          <w:tcPr>
            <w:tcW w:w="422" w:type="pct"/>
            <w:tcMar>
              <w:top w:w="0" w:type="dxa"/>
              <w:left w:w="0" w:type="dxa"/>
              <w:bottom w:w="0" w:type="dxa"/>
              <w:right w:w="0" w:type="dxa"/>
            </w:tcMar>
            <w:vAlign w:val="center"/>
          </w:tcPr>
          <w:p w14:paraId="1310FFCA" w14:textId="77777777" w:rsidR="00917AB2" w:rsidRPr="00581246" w:rsidRDefault="00917AB2">
            <w:pPr>
              <w:spacing w:after="0" w:line="240" w:lineRule="auto"/>
              <w:jc w:val="center"/>
              <w:rPr>
                <w:rFonts w:ascii="Times New Roman" w:hAnsi="Times New Roman" w:cs="Times New Roman"/>
                <w:lang w:val="sr-Cyrl-RS"/>
              </w:rPr>
            </w:pPr>
          </w:p>
        </w:tc>
        <w:tc>
          <w:tcPr>
            <w:tcW w:w="1480" w:type="pct"/>
            <w:tcMar>
              <w:top w:w="0" w:type="dxa"/>
              <w:left w:w="0" w:type="dxa"/>
              <w:bottom w:w="0" w:type="dxa"/>
              <w:right w:w="0" w:type="dxa"/>
            </w:tcMar>
            <w:vAlign w:val="center"/>
          </w:tcPr>
          <w:p w14:paraId="0E31B244" w14:textId="77777777" w:rsidR="00917AB2" w:rsidRPr="00581246" w:rsidRDefault="00917AB2">
            <w:pPr>
              <w:spacing w:after="0" w:line="240" w:lineRule="auto"/>
              <w:jc w:val="center"/>
              <w:rPr>
                <w:rFonts w:ascii="Times New Roman" w:hAnsi="Times New Roman" w:cs="Times New Roman"/>
                <w:lang w:val="sr-Cyrl-RS"/>
              </w:rPr>
            </w:pPr>
          </w:p>
        </w:tc>
      </w:tr>
      <w:tr w:rsidR="00581246" w:rsidRPr="00581246" w14:paraId="58614BB9" w14:textId="77777777" w:rsidTr="002034D2">
        <w:tc>
          <w:tcPr>
            <w:tcW w:w="5000" w:type="pct"/>
            <w:gridSpan w:val="7"/>
            <w:shd w:val="clear" w:color="auto" w:fill="D3D3D3"/>
            <w:tcMar>
              <w:top w:w="0" w:type="dxa"/>
              <w:left w:w="0" w:type="dxa"/>
              <w:bottom w:w="0" w:type="dxa"/>
              <w:right w:w="0" w:type="dxa"/>
            </w:tcMar>
            <w:vAlign w:val="center"/>
          </w:tcPr>
          <w:p w14:paraId="7C3B05EA"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 2: Јачање интегритета  професионалности и одговорности носилаца јавнотужилачке функције</w:t>
            </w:r>
          </w:p>
        </w:tc>
      </w:tr>
      <w:tr w:rsidR="00581246" w:rsidRPr="00581246" w14:paraId="26B4DEDC" w14:textId="77777777" w:rsidTr="002034D2">
        <w:tc>
          <w:tcPr>
            <w:tcW w:w="1478" w:type="pct"/>
            <w:shd w:val="clear" w:color="auto" w:fill="D3D3D3"/>
            <w:tcMar>
              <w:top w:w="0" w:type="dxa"/>
              <w:left w:w="0" w:type="dxa"/>
              <w:bottom w:w="0" w:type="dxa"/>
              <w:right w:w="0" w:type="dxa"/>
            </w:tcMar>
            <w:vAlign w:val="center"/>
          </w:tcPr>
          <w:p w14:paraId="27A2DB57"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Назив индикатора</w:t>
            </w:r>
          </w:p>
        </w:tc>
        <w:tc>
          <w:tcPr>
            <w:tcW w:w="493" w:type="pct"/>
            <w:shd w:val="clear" w:color="auto" w:fill="D3D3D3"/>
            <w:tcMar>
              <w:top w:w="0" w:type="dxa"/>
              <w:left w:w="0" w:type="dxa"/>
              <w:bottom w:w="0" w:type="dxa"/>
              <w:right w:w="0" w:type="dxa"/>
            </w:tcMar>
            <w:vAlign w:val="center"/>
          </w:tcPr>
          <w:p w14:paraId="2DC557FF"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Јединица мере</w:t>
            </w:r>
          </w:p>
        </w:tc>
        <w:tc>
          <w:tcPr>
            <w:tcW w:w="263" w:type="pct"/>
            <w:shd w:val="clear" w:color="auto" w:fill="D3D3D3"/>
            <w:tcMar>
              <w:top w:w="0" w:type="dxa"/>
              <w:left w:w="0" w:type="dxa"/>
              <w:bottom w:w="0" w:type="dxa"/>
              <w:right w:w="0" w:type="dxa"/>
            </w:tcMar>
            <w:vAlign w:val="center"/>
          </w:tcPr>
          <w:p w14:paraId="06CD9EBE"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година</w:t>
            </w:r>
          </w:p>
        </w:tc>
        <w:tc>
          <w:tcPr>
            <w:tcW w:w="511" w:type="pct"/>
            <w:shd w:val="clear" w:color="auto" w:fill="D3D3D3"/>
            <w:tcMar>
              <w:top w:w="0" w:type="dxa"/>
              <w:left w:w="0" w:type="dxa"/>
              <w:bottom w:w="0" w:type="dxa"/>
              <w:right w:w="0" w:type="dxa"/>
            </w:tcMar>
            <w:vAlign w:val="center"/>
          </w:tcPr>
          <w:p w14:paraId="194F8EFB"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вредност</w:t>
            </w:r>
          </w:p>
        </w:tc>
        <w:tc>
          <w:tcPr>
            <w:tcW w:w="352" w:type="pct"/>
            <w:shd w:val="clear" w:color="auto" w:fill="D3D3D3"/>
            <w:tcMar>
              <w:top w:w="0" w:type="dxa"/>
              <w:left w:w="0" w:type="dxa"/>
              <w:bottom w:w="0" w:type="dxa"/>
              <w:right w:w="0" w:type="dxa"/>
            </w:tcMar>
            <w:vAlign w:val="center"/>
          </w:tcPr>
          <w:p w14:paraId="1C2CF041"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Циљна вредност у 2021. год.</w:t>
            </w:r>
          </w:p>
        </w:tc>
        <w:tc>
          <w:tcPr>
            <w:tcW w:w="422" w:type="pct"/>
            <w:shd w:val="clear" w:color="auto" w:fill="D3D3D3"/>
            <w:tcMar>
              <w:top w:w="0" w:type="dxa"/>
              <w:left w:w="0" w:type="dxa"/>
              <w:bottom w:w="0" w:type="dxa"/>
              <w:right w:w="0" w:type="dxa"/>
            </w:tcMar>
            <w:vAlign w:val="center"/>
          </w:tcPr>
          <w:p w14:paraId="0309A284"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Остварена вредност у 2021. год.</w:t>
            </w:r>
          </w:p>
        </w:tc>
        <w:tc>
          <w:tcPr>
            <w:tcW w:w="1480" w:type="pct"/>
            <w:shd w:val="clear" w:color="auto" w:fill="D3D3D3"/>
            <w:tcMar>
              <w:top w:w="0" w:type="dxa"/>
              <w:left w:w="0" w:type="dxa"/>
              <w:bottom w:w="0" w:type="dxa"/>
              <w:right w:w="0" w:type="dxa"/>
            </w:tcMar>
            <w:vAlign w:val="center"/>
          </w:tcPr>
          <w:p w14:paraId="23AC5E92"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Образложење одступања од планске вредности</w:t>
            </w:r>
          </w:p>
        </w:tc>
      </w:tr>
      <w:tr w:rsidR="00581246" w:rsidRPr="00581246" w14:paraId="42C32CC8" w14:textId="77777777" w:rsidTr="002034D2">
        <w:tc>
          <w:tcPr>
            <w:tcW w:w="1478" w:type="pct"/>
            <w:tcMar>
              <w:top w:w="0" w:type="dxa"/>
              <w:left w:w="0" w:type="dxa"/>
              <w:bottom w:w="0" w:type="dxa"/>
              <w:right w:w="0" w:type="dxa"/>
            </w:tcMar>
          </w:tcPr>
          <w:p w14:paraId="03D663E9"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1. Проценат годишњег учешћа у јачању интегритета носилаца јавнотужилачке функције</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Годишњи извештаји</w:t>
            </w:r>
          </w:p>
        </w:tc>
        <w:tc>
          <w:tcPr>
            <w:tcW w:w="493" w:type="pct"/>
            <w:tcMar>
              <w:top w:w="0" w:type="dxa"/>
              <w:left w:w="0" w:type="dxa"/>
              <w:bottom w:w="0" w:type="dxa"/>
              <w:right w:w="0" w:type="dxa"/>
            </w:tcMar>
            <w:vAlign w:val="center"/>
          </w:tcPr>
          <w:p w14:paraId="52C387C8"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w:t>
            </w:r>
          </w:p>
        </w:tc>
        <w:tc>
          <w:tcPr>
            <w:tcW w:w="263" w:type="pct"/>
            <w:tcMar>
              <w:top w:w="0" w:type="dxa"/>
              <w:left w:w="0" w:type="dxa"/>
              <w:bottom w:w="0" w:type="dxa"/>
              <w:right w:w="0" w:type="dxa"/>
            </w:tcMar>
            <w:vAlign w:val="center"/>
          </w:tcPr>
          <w:p w14:paraId="323CEEF4"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2017</w:t>
            </w:r>
          </w:p>
        </w:tc>
        <w:tc>
          <w:tcPr>
            <w:tcW w:w="511" w:type="pct"/>
            <w:tcMar>
              <w:top w:w="0" w:type="dxa"/>
              <w:left w:w="0" w:type="dxa"/>
              <w:bottom w:w="0" w:type="dxa"/>
              <w:right w:w="0" w:type="dxa"/>
            </w:tcMar>
            <w:vAlign w:val="center"/>
          </w:tcPr>
          <w:p w14:paraId="66A7E4AC"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70</w:t>
            </w:r>
          </w:p>
        </w:tc>
        <w:tc>
          <w:tcPr>
            <w:tcW w:w="352" w:type="pct"/>
            <w:tcMar>
              <w:top w:w="0" w:type="dxa"/>
              <w:left w:w="0" w:type="dxa"/>
              <w:bottom w:w="0" w:type="dxa"/>
              <w:right w:w="0" w:type="dxa"/>
            </w:tcMar>
            <w:vAlign w:val="center"/>
          </w:tcPr>
          <w:p w14:paraId="51FC991D"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99</w:t>
            </w:r>
          </w:p>
        </w:tc>
        <w:tc>
          <w:tcPr>
            <w:tcW w:w="422" w:type="pct"/>
            <w:tcMar>
              <w:top w:w="0" w:type="dxa"/>
              <w:left w:w="0" w:type="dxa"/>
              <w:bottom w:w="0" w:type="dxa"/>
              <w:right w:w="0" w:type="dxa"/>
            </w:tcMar>
            <w:vAlign w:val="center"/>
          </w:tcPr>
          <w:p w14:paraId="628AC653" w14:textId="77777777" w:rsidR="00917AB2" w:rsidRPr="00581246" w:rsidRDefault="00917AB2">
            <w:pPr>
              <w:spacing w:after="0" w:line="240" w:lineRule="auto"/>
              <w:jc w:val="center"/>
              <w:rPr>
                <w:rFonts w:ascii="Times New Roman" w:hAnsi="Times New Roman" w:cs="Times New Roman"/>
                <w:lang w:val="sr-Cyrl-RS"/>
              </w:rPr>
            </w:pPr>
          </w:p>
        </w:tc>
        <w:tc>
          <w:tcPr>
            <w:tcW w:w="1480" w:type="pct"/>
            <w:tcMar>
              <w:top w:w="0" w:type="dxa"/>
              <w:left w:w="0" w:type="dxa"/>
              <w:bottom w:w="0" w:type="dxa"/>
              <w:right w:w="0" w:type="dxa"/>
            </w:tcMar>
            <w:vAlign w:val="center"/>
          </w:tcPr>
          <w:p w14:paraId="00E7415D" w14:textId="77777777" w:rsidR="00917AB2" w:rsidRPr="00581246" w:rsidRDefault="00917AB2">
            <w:pPr>
              <w:spacing w:after="0" w:line="240" w:lineRule="auto"/>
              <w:jc w:val="center"/>
              <w:rPr>
                <w:rFonts w:ascii="Times New Roman" w:hAnsi="Times New Roman" w:cs="Times New Roman"/>
                <w:lang w:val="sr-Cyrl-RS"/>
              </w:rPr>
            </w:pPr>
          </w:p>
        </w:tc>
      </w:tr>
      <w:tr w:rsidR="00581246" w:rsidRPr="00581246" w14:paraId="6E672AC1" w14:textId="77777777" w:rsidTr="002034D2">
        <w:tc>
          <w:tcPr>
            <w:tcW w:w="5000" w:type="pct"/>
            <w:gridSpan w:val="7"/>
            <w:shd w:val="clear" w:color="auto" w:fill="D3D3D3"/>
            <w:tcMar>
              <w:top w:w="0" w:type="dxa"/>
              <w:left w:w="0" w:type="dxa"/>
              <w:bottom w:w="0" w:type="dxa"/>
              <w:right w:w="0" w:type="dxa"/>
            </w:tcMar>
            <w:vAlign w:val="center"/>
          </w:tcPr>
          <w:p w14:paraId="5499BDA3"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 3: Развој и унапређење рада јавних тужилаштава</w:t>
            </w:r>
          </w:p>
        </w:tc>
      </w:tr>
      <w:tr w:rsidR="00581246" w:rsidRPr="00581246" w14:paraId="4014BAAF" w14:textId="77777777" w:rsidTr="002034D2">
        <w:tc>
          <w:tcPr>
            <w:tcW w:w="1478" w:type="pct"/>
            <w:shd w:val="clear" w:color="auto" w:fill="D3D3D3"/>
            <w:tcMar>
              <w:top w:w="0" w:type="dxa"/>
              <w:left w:w="0" w:type="dxa"/>
              <w:bottom w:w="0" w:type="dxa"/>
              <w:right w:w="0" w:type="dxa"/>
            </w:tcMar>
            <w:vAlign w:val="center"/>
          </w:tcPr>
          <w:p w14:paraId="06E02B06"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Назив индикатора</w:t>
            </w:r>
          </w:p>
        </w:tc>
        <w:tc>
          <w:tcPr>
            <w:tcW w:w="493" w:type="pct"/>
            <w:shd w:val="clear" w:color="auto" w:fill="D3D3D3"/>
            <w:tcMar>
              <w:top w:w="0" w:type="dxa"/>
              <w:left w:w="0" w:type="dxa"/>
              <w:bottom w:w="0" w:type="dxa"/>
              <w:right w:w="0" w:type="dxa"/>
            </w:tcMar>
            <w:vAlign w:val="center"/>
          </w:tcPr>
          <w:p w14:paraId="60DF30DC"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Јединица мере</w:t>
            </w:r>
          </w:p>
        </w:tc>
        <w:tc>
          <w:tcPr>
            <w:tcW w:w="263" w:type="pct"/>
            <w:shd w:val="clear" w:color="auto" w:fill="D3D3D3"/>
            <w:tcMar>
              <w:top w:w="0" w:type="dxa"/>
              <w:left w:w="0" w:type="dxa"/>
              <w:bottom w:w="0" w:type="dxa"/>
              <w:right w:w="0" w:type="dxa"/>
            </w:tcMar>
            <w:vAlign w:val="center"/>
          </w:tcPr>
          <w:p w14:paraId="6D626427"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година</w:t>
            </w:r>
          </w:p>
        </w:tc>
        <w:tc>
          <w:tcPr>
            <w:tcW w:w="511" w:type="pct"/>
            <w:shd w:val="clear" w:color="auto" w:fill="D3D3D3"/>
            <w:tcMar>
              <w:top w:w="0" w:type="dxa"/>
              <w:left w:w="0" w:type="dxa"/>
              <w:bottom w:w="0" w:type="dxa"/>
              <w:right w:w="0" w:type="dxa"/>
            </w:tcMar>
            <w:vAlign w:val="center"/>
          </w:tcPr>
          <w:p w14:paraId="72A90C26"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вредност</w:t>
            </w:r>
          </w:p>
        </w:tc>
        <w:tc>
          <w:tcPr>
            <w:tcW w:w="352" w:type="pct"/>
            <w:shd w:val="clear" w:color="auto" w:fill="D3D3D3"/>
            <w:tcMar>
              <w:top w:w="0" w:type="dxa"/>
              <w:left w:w="0" w:type="dxa"/>
              <w:bottom w:w="0" w:type="dxa"/>
              <w:right w:w="0" w:type="dxa"/>
            </w:tcMar>
            <w:vAlign w:val="center"/>
          </w:tcPr>
          <w:p w14:paraId="5A4401DE"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Циљна вредност у 2021. год.</w:t>
            </w:r>
          </w:p>
        </w:tc>
        <w:tc>
          <w:tcPr>
            <w:tcW w:w="422" w:type="pct"/>
            <w:shd w:val="clear" w:color="auto" w:fill="D3D3D3"/>
            <w:tcMar>
              <w:top w:w="0" w:type="dxa"/>
              <w:left w:w="0" w:type="dxa"/>
              <w:bottom w:w="0" w:type="dxa"/>
              <w:right w:w="0" w:type="dxa"/>
            </w:tcMar>
            <w:vAlign w:val="center"/>
          </w:tcPr>
          <w:p w14:paraId="7E08896C"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Остварена вредност у 2021. год.</w:t>
            </w:r>
          </w:p>
        </w:tc>
        <w:tc>
          <w:tcPr>
            <w:tcW w:w="1480" w:type="pct"/>
            <w:shd w:val="clear" w:color="auto" w:fill="D3D3D3"/>
            <w:tcMar>
              <w:top w:w="0" w:type="dxa"/>
              <w:left w:w="0" w:type="dxa"/>
              <w:bottom w:w="0" w:type="dxa"/>
              <w:right w:w="0" w:type="dxa"/>
            </w:tcMar>
            <w:vAlign w:val="center"/>
          </w:tcPr>
          <w:p w14:paraId="288CE407"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Образложење одступања од планске вредности</w:t>
            </w:r>
          </w:p>
        </w:tc>
      </w:tr>
      <w:tr w:rsidR="00581246" w:rsidRPr="00581246" w14:paraId="0C428629" w14:textId="77777777" w:rsidTr="002034D2">
        <w:tc>
          <w:tcPr>
            <w:tcW w:w="1478" w:type="pct"/>
            <w:tcMar>
              <w:top w:w="0" w:type="dxa"/>
              <w:left w:w="0" w:type="dxa"/>
              <w:bottom w:w="0" w:type="dxa"/>
              <w:right w:w="0" w:type="dxa"/>
            </w:tcMar>
          </w:tcPr>
          <w:p w14:paraId="764A92C1"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1. Проценат највиших коначних оцена о вредновању рада носилаца јавнотужилачке функције</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Правилник о вредновању рада носилаца јавнотужилачке функције</w:t>
            </w:r>
          </w:p>
        </w:tc>
        <w:tc>
          <w:tcPr>
            <w:tcW w:w="493" w:type="pct"/>
            <w:tcMar>
              <w:top w:w="0" w:type="dxa"/>
              <w:left w:w="0" w:type="dxa"/>
              <w:bottom w:w="0" w:type="dxa"/>
              <w:right w:w="0" w:type="dxa"/>
            </w:tcMar>
            <w:vAlign w:val="center"/>
          </w:tcPr>
          <w:p w14:paraId="25ECE562"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w:t>
            </w:r>
          </w:p>
        </w:tc>
        <w:tc>
          <w:tcPr>
            <w:tcW w:w="263" w:type="pct"/>
            <w:tcMar>
              <w:top w:w="0" w:type="dxa"/>
              <w:left w:w="0" w:type="dxa"/>
              <w:bottom w:w="0" w:type="dxa"/>
              <w:right w:w="0" w:type="dxa"/>
            </w:tcMar>
            <w:vAlign w:val="center"/>
          </w:tcPr>
          <w:p w14:paraId="0C28B067"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2017</w:t>
            </w:r>
          </w:p>
        </w:tc>
        <w:tc>
          <w:tcPr>
            <w:tcW w:w="511" w:type="pct"/>
            <w:tcMar>
              <w:top w:w="0" w:type="dxa"/>
              <w:left w:w="0" w:type="dxa"/>
              <w:bottom w:w="0" w:type="dxa"/>
              <w:right w:w="0" w:type="dxa"/>
            </w:tcMar>
            <w:vAlign w:val="center"/>
          </w:tcPr>
          <w:p w14:paraId="1004240E"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90</w:t>
            </w:r>
          </w:p>
        </w:tc>
        <w:tc>
          <w:tcPr>
            <w:tcW w:w="352" w:type="pct"/>
            <w:tcMar>
              <w:top w:w="0" w:type="dxa"/>
              <w:left w:w="0" w:type="dxa"/>
              <w:bottom w:w="0" w:type="dxa"/>
              <w:right w:w="0" w:type="dxa"/>
            </w:tcMar>
            <w:vAlign w:val="center"/>
          </w:tcPr>
          <w:p w14:paraId="09E7EF40"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97</w:t>
            </w:r>
          </w:p>
        </w:tc>
        <w:tc>
          <w:tcPr>
            <w:tcW w:w="422" w:type="pct"/>
            <w:tcMar>
              <w:top w:w="0" w:type="dxa"/>
              <w:left w:w="0" w:type="dxa"/>
              <w:bottom w:w="0" w:type="dxa"/>
              <w:right w:w="0" w:type="dxa"/>
            </w:tcMar>
            <w:vAlign w:val="center"/>
          </w:tcPr>
          <w:p w14:paraId="21D22CA3" w14:textId="77777777" w:rsidR="00917AB2" w:rsidRPr="00581246" w:rsidRDefault="00917AB2">
            <w:pPr>
              <w:spacing w:after="0" w:line="240" w:lineRule="auto"/>
              <w:jc w:val="center"/>
              <w:rPr>
                <w:rFonts w:ascii="Times New Roman" w:hAnsi="Times New Roman" w:cs="Times New Roman"/>
                <w:lang w:val="sr-Cyrl-RS"/>
              </w:rPr>
            </w:pPr>
          </w:p>
        </w:tc>
        <w:tc>
          <w:tcPr>
            <w:tcW w:w="1480" w:type="pct"/>
            <w:tcMar>
              <w:top w:w="0" w:type="dxa"/>
              <w:left w:w="0" w:type="dxa"/>
              <w:bottom w:w="0" w:type="dxa"/>
              <w:right w:w="0" w:type="dxa"/>
            </w:tcMar>
            <w:vAlign w:val="center"/>
          </w:tcPr>
          <w:p w14:paraId="17074082" w14:textId="77777777" w:rsidR="00917AB2" w:rsidRPr="00581246" w:rsidRDefault="00917AB2">
            <w:pPr>
              <w:spacing w:after="0" w:line="240" w:lineRule="auto"/>
              <w:jc w:val="center"/>
              <w:rPr>
                <w:rFonts w:ascii="Times New Roman" w:hAnsi="Times New Roman" w:cs="Times New Roman"/>
                <w:lang w:val="sr-Cyrl-RS"/>
              </w:rPr>
            </w:pPr>
          </w:p>
        </w:tc>
      </w:tr>
      <w:tr w:rsidR="00581246" w:rsidRPr="00581246" w14:paraId="5AD09787" w14:textId="77777777" w:rsidTr="002034D2">
        <w:tc>
          <w:tcPr>
            <w:tcW w:w="5000" w:type="pct"/>
            <w:gridSpan w:val="7"/>
            <w:shd w:val="clear" w:color="auto" w:fill="D3D3D3"/>
            <w:tcMar>
              <w:top w:w="0" w:type="dxa"/>
              <w:left w:w="0" w:type="dxa"/>
              <w:bottom w:w="0" w:type="dxa"/>
              <w:right w:w="0" w:type="dxa"/>
            </w:tcMar>
            <w:vAlign w:val="center"/>
          </w:tcPr>
          <w:p w14:paraId="6F217895"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 4: Унапређење рада ИТ сектора у тужилаштвима</w:t>
            </w:r>
          </w:p>
        </w:tc>
      </w:tr>
      <w:tr w:rsidR="00581246" w:rsidRPr="00581246" w14:paraId="5F3D44A5" w14:textId="77777777" w:rsidTr="002034D2">
        <w:tc>
          <w:tcPr>
            <w:tcW w:w="1478" w:type="pct"/>
            <w:shd w:val="clear" w:color="auto" w:fill="D3D3D3"/>
            <w:tcMar>
              <w:top w:w="0" w:type="dxa"/>
              <w:left w:w="0" w:type="dxa"/>
              <w:bottom w:w="0" w:type="dxa"/>
              <w:right w:w="0" w:type="dxa"/>
            </w:tcMar>
            <w:vAlign w:val="center"/>
          </w:tcPr>
          <w:p w14:paraId="0F520697"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Назив индикатора</w:t>
            </w:r>
          </w:p>
        </w:tc>
        <w:tc>
          <w:tcPr>
            <w:tcW w:w="493" w:type="pct"/>
            <w:shd w:val="clear" w:color="auto" w:fill="D3D3D3"/>
            <w:tcMar>
              <w:top w:w="0" w:type="dxa"/>
              <w:left w:w="0" w:type="dxa"/>
              <w:bottom w:w="0" w:type="dxa"/>
              <w:right w:w="0" w:type="dxa"/>
            </w:tcMar>
            <w:vAlign w:val="center"/>
          </w:tcPr>
          <w:p w14:paraId="58D37B96"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Јединица мере</w:t>
            </w:r>
          </w:p>
        </w:tc>
        <w:tc>
          <w:tcPr>
            <w:tcW w:w="263" w:type="pct"/>
            <w:shd w:val="clear" w:color="auto" w:fill="D3D3D3"/>
            <w:tcMar>
              <w:top w:w="0" w:type="dxa"/>
              <w:left w:w="0" w:type="dxa"/>
              <w:bottom w:w="0" w:type="dxa"/>
              <w:right w:w="0" w:type="dxa"/>
            </w:tcMar>
            <w:vAlign w:val="center"/>
          </w:tcPr>
          <w:p w14:paraId="44391431"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година</w:t>
            </w:r>
          </w:p>
        </w:tc>
        <w:tc>
          <w:tcPr>
            <w:tcW w:w="511" w:type="pct"/>
            <w:shd w:val="clear" w:color="auto" w:fill="D3D3D3"/>
            <w:tcMar>
              <w:top w:w="0" w:type="dxa"/>
              <w:left w:w="0" w:type="dxa"/>
              <w:bottom w:w="0" w:type="dxa"/>
              <w:right w:w="0" w:type="dxa"/>
            </w:tcMar>
            <w:vAlign w:val="center"/>
          </w:tcPr>
          <w:p w14:paraId="5CC86873"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вредност</w:t>
            </w:r>
          </w:p>
        </w:tc>
        <w:tc>
          <w:tcPr>
            <w:tcW w:w="352" w:type="pct"/>
            <w:shd w:val="clear" w:color="auto" w:fill="D3D3D3"/>
            <w:tcMar>
              <w:top w:w="0" w:type="dxa"/>
              <w:left w:w="0" w:type="dxa"/>
              <w:bottom w:w="0" w:type="dxa"/>
              <w:right w:w="0" w:type="dxa"/>
            </w:tcMar>
            <w:vAlign w:val="center"/>
          </w:tcPr>
          <w:p w14:paraId="0F5BFD04"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Циљна вредност у 2021. год.</w:t>
            </w:r>
          </w:p>
        </w:tc>
        <w:tc>
          <w:tcPr>
            <w:tcW w:w="422" w:type="pct"/>
            <w:shd w:val="clear" w:color="auto" w:fill="D3D3D3"/>
            <w:tcMar>
              <w:top w:w="0" w:type="dxa"/>
              <w:left w:w="0" w:type="dxa"/>
              <w:bottom w:w="0" w:type="dxa"/>
              <w:right w:w="0" w:type="dxa"/>
            </w:tcMar>
            <w:vAlign w:val="center"/>
          </w:tcPr>
          <w:p w14:paraId="570631E2"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Остварена вредност у 2021. год.</w:t>
            </w:r>
          </w:p>
        </w:tc>
        <w:tc>
          <w:tcPr>
            <w:tcW w:w="1480" w:type="pct"/>
            <w:shd w:val="clear" w:color="auto" w:fill="D3D3D3"/>
            <w:tcMar>
              <w:top w:w="0" w:type="dxa"/>
              <w:left w:w="0" w:type="dxa"/>
              <w:bottom w:w="0" w:type="dxa"/>
              <w:right w:w="0" w:type="dxa"/>
            </w:tcMar>
            <w:vAlign w:val="center"/>
          </w:tcPr>
          <w:p w14:paraId="23B4841E"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Образложење одступања од планске вредности</w:t>
            </w:r>
          </w:p>
        </w:tc>
      </w:tr>
      <w:tr w:rsidR="00581246" w:rsidRPr="00581246" w14:paraId="326860E8" w14:textId="77777777" w:rsidTr="002034D2">
        <w:tc>
          <w:tcPr>
            <w:tcW w:w="1478" w:type="pct"/>
            <w:tcMar>
              <w:top w:w="0" w:type="dxa"/>
              <w:left w:w="0" w:type="dxa"/>
              <w:bottom w:w="0" w:type="dxa"/>
              <w:right w:w="0" w:type="dxa"/>
            </w:tcMar>
          </w:tcPr>
          <w:p w14:paraId="4C7F4E4C"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1. Мулти сајт систем</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Извештаји</w:t>
            </w:r>
          </w:p>
        </w:tc>
        <w:tc>
          <w:tcPr>
            <w:tcW w:w="493" w:type="pct"/>
            <w:tcMar>
              <w:top w:w="0" w:type="dxa"/>
              <w:left w:w="0" w:type="dxa"/>
              <w:bottom w:w="0" w:type="dxa"/>
              <w:right w:w="0" w:type="dxa"/>
            </w:tcMar>
            <w:vAlign w:val="center"/>
          </w:tcPr>
          <w:p w14:paraId="4AEBAA14"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проценат</w:t>
            </w:r>
          </w:p>
        </w:tc>
        <w:tc>
          <w:tcPr>
            <w:tcW w:w="263" w:type="pct"/>
            <w:tcMar>
              <w:top w:w="0" w:type="dxa"/>
              <w:left w:w="0" w:type="dxa"/>
              <w:bottom w:w="0" w:type="dxa"/>
              <w:right w:w="0" w:type="dxa"/>
            </w:tcMar>
            <w:vAlign w:val="center"/>
          </w:tcPr>
          <w:p w14:paraId="4DE88D64"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2020</w:t>
            </w:r>
          </w:p>
        </w:tc>
        <w:tc>
          <w:tcPr>
            <w:tcW w:w="511" w:type="pct"/>
            <w:tcMar>
              <w:top w:w="0" w:type="dxa"/>
              <w:left w:w="0" w:type="dxa"/>
              <w:bottom w:w="0" w:type="dxa"/>
              <w:right w:w="0" w:type="dxa"/>
            </w:tcMar>
            <w:vAlign w:val="center"/>
          </w:tcPr>
          <w:p w14:paraId="6D852425"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50</w:t>
            </w:r>
          </w:p>
        </w:tc>
        <w:tc>
          <w:tcPr>
            <w:tcW w:w="352" w:type="pct"/>
            <w:tcMar>
              <w:top w:w="0" w:type="dxa"/>
              <w:left w:w="0" w:type="dxa"/>
              <w:bottom w:w="0" w:type="dxa"/>
              <w:right w:w="0" w:type="dxa"/>
            </w:tcMar>
            <w:vAlign w:val="center"/>
          </w:tcPr>
          <w:p w14:paraId="27C89215"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60</w:t>
            </w:r>
          </w:p>
        </w:tc>
        <w:tc>
          <w:tcPr>
            <w:tcW w:w="422" w:type="pct"/>
            <w:tcMar>
              <w:top w:w="0" w:type="dxa"/>
              <w:left w:w="0" w:type="dxa"/>
              <w:bottom w:w="0" w:type="dxa"/>
              <w:right w:w="0" w:type="dxa"/>
            </w:tcMar>
            <w:vAlign w:val="center"/>
          </w:tcPr>
          <w:p w14:paraId="5499062C" w14:textId="77777777" w:rsidR="00917AB2" w:rsidRPr="00581246" w:rsidRDefault="00917AB2">
            <w:pPr>
              <w:spacing w:after="0" w:line="240" w:lineRule="auto"/>
              <w:jc w:val="center"/>
              <w:rPr>
                <w:rFonts w:ascii="Times New Roman" w:hAnsi="Times New Roman" w:cs="Times New Roman"/>
                <w:lang w:val="sr-Cyrl-RS"/>
              </w:rPr>
            </w:pPr>
          </w:p>
        </w:tc>
        <w:tc>
          <w:tcPr>
            <w:tcW w:w="1480" w:type="pct"/>
            <w:tcMar>
              <w:top w:w="0" w:type="dxa"/>
              <w:left w:w="0" w:type="dxa"/>
              <w:bottom w:w="0" w:type="dxa"/>
              <w:right w:w="0" w:type="dxa"/>
            </w:tcMar>
            <w:vAlign w:val="center"/>
          </w:tcPr>
          <w:p w14:paraId="0D8E97F6" w14:textId="77777777" w:rsidR="00917AB2" w:rsidRPr="00581246" w:rsidRDefault="00917AB2">
            <w:pPr>
              <w:spacing w:after="0" w:line="240" w:lineRule="auto"/>
              <w:jc w:val="center"/>
              <w:rPr>
                <w:rFonts w:ascii="Times New Roman" w:hAnsi="Times New Roman" w:cs="Times New Roman"/>
                <w:lang w:val="sr-Cyrl-RS"/>
              </w:rPr>
            </w:pPr>
          </w:p>
        </w:tc>
      </w:tr>
      <w:tr w:rsidR="00581246" w:rsidRPr="00581246" w14:paraId="7DD1C8C8" w14:textId="77777777" w:rsidTr="002034D2">
        <w:tc>
          <w:tcPr>
            <w:tcW w:w="1478" w:type="pct"/>
            <w:tcMar>
              <w:top w:w="0" w:type="dxa"/>
              <w:left w:w="0" w:type="dxa"/>
              <w:bottom w:w="0" w:type="dxa"/>
              <w:right w:w="0" w:type="dxa"/>
            </w:tcMar>
          </w:tcPr>
          <w:p w14:paraId="695A6205"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2. Унифицирани мејл сервер</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Извештаји</w:t>
            </w:r>
          </w:p>
        </w:tc>
        <w:tc>
          <w:tcPr>
            <w:tcW w:w="493" w:type="pct"/>
            <w:tcMar>
              <w:top w:w="0" w:type="dxa"/>
              <w:left w:w="0" w:type="dxa"/>
              <w:bottom w:w="0" w:type="dxa"/>
              <w:right w:w="0" w:type="dxa"/>
            </w:tcMar>
            <w:vAlign w:val="center"/>
          </w:tcPr>
          <w:p w14:paraId="4B6F4D6E"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проценат</w:t>
            </w:r>
          </w:p>
        </w:tc>
        <w:tc>
          <w:tcPr>
            <w:tcW w:w="263" w:type="pct"/>
            <w:tcMar>
              <w:top w:w="0" w:type="dxa"/>
              <w:left w:w="0" w:type="dxa"/>
              <w:bottom w:w="0" w:type="dxa"/>
              <w:right w:w="0" w:type="dxa"/>
            </w:tcMar>
            <w:vAlign w:val="center"/>
          </w:tcPr>
          <w:p w14:paraId="07FA5938"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2020</w:t>
            </w:r>
          </w:p>
        </w:tc>
        <w:tc>
          <w:tcPr>
            <w:tcW w:w="511" w:type="pct"/>
            <w:tcMar>
              <w:top w:w="0" w:type="dxa"/>
              <w:left w:w="0" w:type="dxa"/>
              <w:bottom w:w="0" w:type="dxa"/>
              <w:right w:w="0" w:type="dxa"/>
            </w:tcMar>
            <w:vAlign w:val="center"/>
          </w:tcPr>
          <w:p w14:paraId="2A3D6E2B"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10</w:t>
            </w:r>
          </w:p>
        </w:tc>
        <w:tc>
          <w:tcPr>
            <w:tcW w:w="352" w:type="pct"/>
            <w:tcMar>
              <w:top w:w="0" w:type="dxa"/>
              <w:left w:w="0" w:type="dxa"/>
              <w:bottom w:w="0" w:type="dxa"/>
              <w:right w:w="0" w:type="dxa"/>
            </w:tcMar>
            <w:vAlign w:val="center"/>
          </w:tcPr>
          <w:p w14:paraId="11B843A3"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10</w:t>
            </w:r>
          </w:p>
        </w:tc>
        <w:tc>
          <w:tcPr>
            <w:tcW w:w="422" w:type="pct"/>
            <w:tcMar>
              <w:top w:w="0" w:type="dxa"/>
              <w:left w:w="0" w:type="dxa"/>
              <w:bottom w:w="0" w:type="dxa"/>
              <w:right w:w="0" w:type="dxa"/>
            </w:tcMar>
            <w:vAlign w:val="center"/>
          </w:tcPr>
          <w:p w14:paraId="650779C9" w14:textId="77777777" w:rsidR="00917AB2" w:rsidRPr="00581246" w:rsidRDefault="00917AB2">
            <w:pPr>
              <w:spacing w:after="0" w:line="240" w:lineRule="auto"/>
              <w:jc w:val="center"/>
              <w:rPr>
                <w:rFonts w:ascii="Times New Roman" w:hAnsi="Times New Roman" w:cs="Times New Roman"/>
                <w:lang w:val="sr-Cyrl-RS"/>
              </w:rPr>
            </w:pPr>
          </w:p>
        </w:tc>
        <w:tc>
          <w:tcPr>
            <w:tcW w:w="1480" w:type="pct"/>
            <w:tcMar>
              <w:top w:w="0" w:type="dxa"/>
              <w:left w:w="0" w:type="dxa"/>
              <w:bottom w:w="0" w:type="dxa"/>
              <w:right w:w="0" w:type="dxa"/>
            </w:tcMar>
            <w:vAlign w:val="center"/>
          </w:tcPr>
          <w:p w14:paraId="6AD80F59" w14:textId="77777777" w:rsidR="00917AB2" w:rsidRPr="00581246" w:rsidRDefault="00917AB2">
            <w:pPr>
              <w:spacing w:after="0" w:line="240" w:lineRule="auto"/>
              <w:jc w:val="center"/>
              <w:rPr>
                <w:rFonts w:ascii="Times New Roman" w:hAnsi="Times New Roman" w:cs="Times New Roman"/>
                <w:lang w:val="sr-Cyrl-RS"/>
              </w:rPr>
            </w:pPr>
          </w:p>
        </w:tc>
      </w:tr>
      <w:tr w:rsidR="00581246" w:rsidRPr="00581246" w14:paraId="5390D197" w14:textId="77777777" w:rsidTr="002034D2">
        <w:tc>
          <w:tcPr>
            <w:tcW w:w="5000" w:type="pct"/>
            <w:gridSpan w:val="7"/>
            <w:shd w:val="clear" w:color="auto" w:fill="D3D3D3"/>
            <w:tcMar>
              <w:top w:w="0" w:type="dxa"/>
              <w:left w:w="0" w:type="dxa"/>
              <w:bottom w:w="0" w:type="dxa"/>
              <w:right w:w="0" w:type="dxa"/>
            </w:tcMar>
            <w:vAlign w:val="center"/>
          </w:tcPr>
          <w:p w14:paraId="74109FCF"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b/>
                <w:sz w:val="16"/>
                <w:lang w:val="sr-Cyrl-RS"/>
              </w:rPr>
              <w:t>ПРОГРАМ: 1603 - Рад судова</w:t>
            </w:r>
          </w:p>
        </w:tc>
      </w:tr>
      <w:tr w:rsidR="00581246" w:rsidRPr="00581246" w14:paraId="146127BF" w14:textId="77777777" w:rsidTr="002034D2">
        <w:tc>
          <w:tcPr>
            <w:tcW w:w="5000" w:type="pct"/>
            <w:gridSpan w:val="7"/>
            <w:shd w:val="clear" w:color="auto" w:fill="D3D3D3"/>
            <w:tcMar>
              <w:top w:w="0" w:type="dxa"/>
              <w:left w:w="0" w:type="dxa"/>
              <w:bottom w:w="0" w:type="dxa"/>
              <w:right w:w="0" w:type="dxa"/>
            </w:tcMar>
            <w:vAlign w:val="center"/>
          </w:tcPr>
          <w:p w14:paraId="75C56AB0"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УПРАВНИ СУД</w:t>
            </w:r>
          </w:p>
        </w:tc>
      </w:tr>
      <w:tr w:rsidR="00581246" w:rsidRPr="00581246" w14:paraId="0FCA6E9B" w14:textId="77777777" w:rsidTr="002034D2">
        <w:tc>
          <w:tcPr>
            <w:tcW w:w="5000" w:type="pct"/>
            <w:gridSpan w:val="7"/>
            <w:tcMar>
              <w:top w:w="0" w:type="dxa"/>
              <w:left w:w="0" w:type="dxa"/>
              <w:bottom w:w="0" w:type="dxa"/>
              <w:right w:w="0" w:type="dxa"/>
            </w:tcMar>
          </w:tcPr>
          <w:p w14:paraId="6E3E9397" w14:textId="6C8130E5"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b/>
                <w:sz w:val="16"/>
                <w:lang w:val="sr-Cyrl-RS"/>
              </w:rPr>
              <w:t xml:space="preserve">Образложење спровођења: </w:t>
            </w:r>
            <w:r w:rsidRPr="00581246">
              <w:rPr>
                <w:rFonts w:ascii="Times New Roman" w:hAnsi="Times New Roman" w:cs="Times New Roman"/>
                <w:sz w:val="16"/>
                <w:lang w:val="sr-Cyrl-RS"/>
              </w:rPr>
              <w:t xml:space="preserve">У 2021. години у Управном суду је примљен до сада највећи број предмета од формирања суда 2010. године. Примљено је укупно 38.927 предмета, што је за 5.959 предмета већи прилив у односу на исти период 2020. године, односно за 22.879 предмета већи прилив у односу на исти период 2010. године. </w:t>
            </w:r>
            <w:r w:rsidRPr="00581246">
              <w:rPr>
                <w:rFonts w:ascii="Times New Roman" w:hAnsi="Times New Roman" w:cs="Times New Roman"/>
                <w:sz w:val="16"/>
                <w:lang w:val="sr-Cyrl-RS"/>
              </w:rPr>
              <w:br/>
              <w:t xml:space="preserve">Повећање укупног прилива предмета довело је и до повећања просечног прилива предмета по судији са 66,60 у 2020. години на 76,93 у 2021. години. Већи прилив предмета утицао је и на повећање броја нерешених предмета у раду по судији са 1.066,91 у извештајном периоду 2020. године на 1.409,48 предмета у 2021. години, као и на смањење процента савладавања прилива са 72,00% у 2020. години на 56,78% у 2021. години. </w:t>
            </w:r>
            <w:r w:rsidRPr="00581246">
              <w:rPr>
                <w:rFonts w:ascii="Times New Roman" w:hAnsi="Times New Roman" w:cs="Times New Roman"/>
                <w:sz w:val="16"/>
                <w:lang w:val="sr-Cyrl-RS"/>
              </w:rPr>
              <w:br/>
              <w:t>Током 2021. године изабрано је 8 нових судија за Управни суд (двоје у првих шест месеци и шесторо у децембру), али је 3 судија престало да обавља судијску функцију, тако да је у извештајном периоду поступало укупно 46 судија у материјама "У", "У-уз", "Ув", "Уж", "Уи", "Уо", "Уп", "Ур", "Уип" и "Р4 у”.</w:t>
            </w:r>
            <w:r w:rsidRPr="00581246">
              <w:rPr>
                <w:rFonts w:ascii="Times New Roman" w:hAnsi="Times New Roman" w:cs="Times New Roman"/>
                <w:sz w:val="16"/>
                <w:lang w:val="sr-Cyrl-RS"/>
              </w:rPr>
              <w:br/>
              <w:t xml:space="preserve">Упркос отежаним условима у којима је Управни суд радио у првих шест месеци 2021. години, имајући у виду ванредне ситуације на територији Града Београда, Града Крагујевца, Града Ниша и Града Новог Сада, број судија, судијских помоћника и запослених који су одсуствовали с посла због самоизолације или болести проузрокованих вирусом </w:t>
            </w:r>
            <w:r w:rsidR="009D4045">
              <w:rPr>
                <w:rFonts w:ascii="Times New Roman" w:hAnsi="Times New Roman" w:cs="Times New Roman"/>
                <w:sz w:val="16"/>
                <w:lang w:val="sr-Cyrl-RS"/>
              </w:rPr>
              <w:t>ЦОВИД</w:t>
            </w:r>
            <w:r w:rsidRPr="00581246">
              <w:rPr>
                <w:rFonts w:ascii="Times New Roman" w:hAnsi="Times New Roman" w:cs="Times New Roman"/>
                <w:sz w:val="16"/>
                <w:lang w:val="sr-Cyrl-RS"/>
              </w:rPr>
              <w:t>-19, остварени су задовољавајући резултати.</w:t>
            </w:r>
            <w:r w:rsidRPr="00581246">
              <w:rPr>
                <w:rFonts w:ascii="Times New Roman" w:hAnsi="Times New Roman" w:cs="Times New Roman"/>
                <w:sz w:val="16"/>
                <w:lang w:val="sr-Cyrl-RS"/>
              </w:rPr>
              <w:br/>
              <w:t xml:space="preserve">Судије Управног суда су у извештајном периоду решиле укупно 22.104 предмета. Просечно је решено предмета по судији 43,68 што се према Мерилу за вредновање квантитета (учинка) рада судија – месечна норма, Правилника о критеријумима, мерилима, поступку и органима за вредновање рада судија и председника судова, вреднује као “изузетно успешно”. Посебно треба имати у виду да су судије поред квантитативно великог броја урађених предмета у извештајном периоду у 2021. години оствариле и укупан квалитет рада од 99,84%. </w:t>
            </w:r>
            <w:r w:rsidRPr="00581246">
              <w:rPr>
                <w:rFonts w:ascii="Times New Roman" w:hAnsi="Times New Roman" w:cs="Times New Roman"/>
                <w:sz w:val="16"/>
                <w:lang w:val="sr-Cyrl-RS"/>
              </w:rPr>
              <w:br/>
              <w:t xml:space="preserve"> </w:t>
            </w:r>
            <w:r w:rsidRPr="00581246">
              <w:rPr>
                <w:rFonts w:ascii="Times New Roman" w:hAnsi="Times New Roman" w:cs="Times New Roman"/>
                <w:sz w:val="16"/>
                <w:lang w:val="sr-Cyrl-RS"/>
              </w:rPr>
              <w:tab/>
              <w:t>Управни суд је у 2021. години остварио и задовољавајуће резултате рада у погледу решавања старих предмета према датуму иницијалног акта и спречавању настанка старих предмета у складу са Програмом решавања старих предмета и предмета старијих од две године за 2021. годину. Решено је 3.366 старих предмета и 2.202 предмета који би до краја 2021. године постали стари, што је 25,19% од укупног броја решених предмета. У Управном суду је на дан 31.12.2021. године, остало нерешено на крају 4.385 старих предмета према датуму иницијалног акта.</w:t>
            </w:r>
            <w:r w:rsidRPr="00581246">
              <w:rPr>
                <w:rFonts w:ascii="Times New Roman" w:hAnsi="Times New Roman" w:cs="Times New Roman"/>
                <w:sz w:val="16"/>
                <w:lang w:val="sr-Cyrl-RS"/>
              </w:rPr>
              <w:br/>
              <w:t xml:space="preserve">На динамику решавања предмета у великој мери је утицао Програм решавања старих предмета и предмета старијих од две године за 2021. годину Су </w:t>
            </w:r>
            <w:r w:rsidR="009D4045">
              <w:rPr>
                <w:rFonts w:ascii="Times New Roman" w:hAnsi="Times New Roman" w:cs="Times New Roman"/>
                <w:sz w:val="16"/>
                <w:lang w:val="sr-Cyrl-RS"/>
              </w:rPr>
              <w:t>И</w:t>
            </w:r>
            <w:r w:rsidRPr="00581246">
              <w:rPr>
                <w:rFonts w:ascii="Times New Roman" w:hAnsi="Times New Roman" w:cs="Times New Roman"/>
                <w:sz w:val="16"/>
                <w:lang w:val="sr-Cyrl-RS"/>
              </w:rPr>
              <w:t>-2  4/21-1 од 28.01.2021. године и у складу са њим донети појединачни програми већа за решавање старих предмета, идентификација група предмета (према тужиоцу и туженом) и израда "пилот" одлука што је омогућило брже решавање осталих предмета у групи као и велико залагање судија и судијских помоћника у остваривању програмских циљева.</w:t>
            </w:r>
            <w:r w:rsidRPr="00581246">
              <w:rPr>
                <w:rFonts w:ascii="Times New Roman" w:hAnsi="Times New Roman" w:cs="Times New Roman"/>
                <w:sz w:val="16"/>
                <w:lang w:val="sr-Cyrl-RS"/>
              </w:rPr>
              <w:br/>
              <w:t>Анализом испуњености планираних резултата који су предвиђени Програмом решавања старих предмета уочен је значајан напредак у успешнијем решавању старих предмета и убрзању судског поступка и поред чињенице да је у великом броју предмета било неопходно одржавање усмених јавних расправа (у 1.166 предмета) за чију припрему предмета, пресуђење и израду одлуке је потребно више времена.</w:t>
            </w:r>
            <w:r w:rsidRPr="00581246">
              <w:rPr>
                <w:rFonts w:ascii="Times New Roman" w:hAnsi="Times New Roman" w:cs="Times New Roman"/>
                <w:sz w:val="16"/>
                <w:lang w:val="sr-Cyrl-RS"/>
              </w:rPr>
              <w:br/>
            </w:r>
            <w:r w:rsidRPr="00581246">
              <w:rPr>
                <w:rFonts w:ascii="Times New Roman" w:hAnsi="Times New Roman" w:cs="Times New Roman"/>
                <w:sz w:val="16"/>
                <w:lang w:val="sr-Cyrl-RS"/>
              </w:rPr>
              <w:tab/>
              <w:t>Поступање по предметима заштите изборног права као “нарочито хитним” предметима утицало је на укупне резултате суда с обзиром да је због своје природе и сложености захтевало одлучивање у врло кратким роковима, 24-часовну приправност и прековремени рад судија и запослених у суду, као и потпуни приоритет у решавању ових предмета. У извештајном периоду одржани су локални избори у Зајечару, Косјерићу, Прешеву, Мионици и Неготину као и у већем броју месних заједница.</w:t>
            </w:r>
            <w:r w:rsidRPr="00581246">
              <w:rPr>
                <w:rFonts w:ascii="Times New Roman" w:hAnsi="Times New Roman" w:cs="Times New Roman"/>
                <w:sz w:val="16"/>
                <w:lang w:val="sr-Cyrl-RS"/>
              </w:rPr>
              <w:br/>
              <w:t xml:space="preserve">Имајући у виду постигнуте резултате, енормно растући прилив предмета, недовољан број судија, недовољан број запослених, константно проширење надлежности суда усвајањем нових закона и све остале чиниоце који су утицали на укупан рад суда може се закључити да је Управни </w:t>
            </w:r>
            <w:r w:rsidRPr="00581246">
              <w:rPr>
                <w:rFonts w:ascii="Times New Roman" w:hAnsi="Times New Roman" w:cs="Times New Roman"/>
                <w:sz w:val="16"/>
                <w:lang w:val="sr-Cyrl-RS"/>
              </w:rPr>
              <w:lastRenderedPageBreak/>
              <w:t>суд у извештајном периоду постигао задовољавајуће резултате кроз ефикаснији и делотворнији рад овог суда, посебно у погледу броја укупно решених предмета и уку</w:t>
            </w:r>
            <w:r w:rsidR="00E10E9B">
              <w:rPr>
                <w:rFonts w:ascii="Times New Roman" w:hAnsi="Times New Roman" w:cs="Times New Roman"/>
                <w:sz w:val="16"/>
                <w:lang w:val="sr-Cyrl-RS"/>
              </w:rPr>
              <w:t xml:space="preserve">пног квалитета рада од 99,84%. </w:t>
            </w:r>
          </w:p>
        </w:tc>
      </w:tr>
      <w:tr w:rsidR="00581246" w:rsidRPr="00581246" w14:paraId="06FB3950" w14:textId="77777777" w:rsidTr="002034D2">
        <w:tc>
          <w:tcPr>
            <w:tcW w:w="5000" w:type="pct"/>
            <w:gridSpan w:val="7"/>
            <w:shd w:val="clear" w:color="auto" w:fill="D3D3D3"/>
            <w:tcMar>
              <w:top w:w="0" w:type="dxa"/>
              <w:left w:w="0" w:type="dxa"/>
              <w:bottom w:w="0" w:type="dxa"/>
              <w:right w:w="0" w:type="dxa"/>
            </w:tcMar>
            <w:vAlign w:val="center"/>
          </w:tcPr>
          <w:p w14:paraId="6401F8B0"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lastRenderedPageBreak/>
              <w:t>Циљ 1: Ефикасан рад судова</w:t>
            </w:r>
          </w:p>
        </w:tc>
      </w:tr>
      <w:tr w:rsidR="00581246" w:rsidRPr="00581246" w14:paraId="24C55B22" w14:textId="77777777" w:rsidTr="002034D2">
        <w:tc>
          <w:tcPr>
            <w:tcW w:w="1478" w:type="pct"/>
            <w:shd w:val="clear" w:color="auto" w:fill="D3D3D3"/>
            <w:tcMar>
              <w:top w:w="0" w:type="dxa"/>
              <w:left w:w="0" w:type="dxa"/>
              <w:bottom w:w="0" w:type="dxa"/>
              <w:right w:w="0" w:type="dxa"/>
            </w:tcMar>
            <w:vAlign w:val="center"/>
          </w:tcPr>
          <w:p w14:paraId="6ED27951"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Назив индикатора</w:t>
            </w:r>
          </w:p>
        </w:tc>
        <w:tc>
          <w:tcPr>
            <w:tcW w:w="493" w:type="pct"/>
            <w:shd w:val="clear" w:color="auto" w:fill="D3D3D3"/>
            <w:tcMar>
              <w:top w:w="0" w:type="dxa"/>
              <w:left w:w="0" w:type="dxa"/>
              <w:bottom w:w="0" w:type="dxa"/>
              <w:right w:w="0" w:type="dxa"/>
            </w:tcMar>
            <w:vAlign w:val="center"/>
          </w:tcPr>
          <w:p w14:paraId="1B850EAA"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Јединица мере</w:t>
            </w:r>
          </w:p>
        </w:tc>
        <w:tc>
          <w:tcPr>
            <w:tcW w:w="263" w:type="pct"/>
            <w:shd w:val="clear" w:color="auto" w:fill="D3D3D3"/>
            <w:tcMar>
              <w:top w:w="0" w:type="dxa"/>
              <w:left w:w="0" w:type="dxa"/>
              <w:bottom w:w="0" w:type="dxa"/>
              <w:right w:w="0" w:type="dxa"/>
            </w:tcMar>
            <w:vAlign w:val="center"/>
          </w:tcPr>
          <w:p w14:paraId="5A905B82"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година</w:t>
            </w:r>
          </w:p>
        </w:tc>
        <w:tc>
          <w:tcPr>
            <w:tcW w:w="511" w:type="pct"/>
            <w:shd w:val="clear" w:color="auto" w:fill="D3D3D3"/>
            <w:tcMar>
              <w:top w:w="0" w:type="dxa"/>
              <w:left w:w="0" w:type="dxa"/>
              <w:bottom w:w="0" w:type="dxa"/>
              <w:right w:w="0" w:type="dxa"/>
            </w:tcMar>
            <w:vAlign w:val="center"/>
          </w:tcPr>
          <w:p w14:paraId="6F137C91"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вредност</w:t>
            </w:r>
          </w:p>
        </w:tc>
        <w:tc>
          <w:tcPr>
            <w:tcW w:w="352" w:type="pct"/>
            <w:shd w:val="clear" w:color="auto" w:fill="D3D3D3"/>
            <w:tcMar>
              <w:top w:w="0" w:type="dxa"/>
              <w:left w:w="0" w:type="dxa"/>
              <w:bottom w:w="0" w:type="dxa"/>
              <w:right w:w="0" w:type="dxa"/>
            </w:tcMar>
            <w:vAlign w:val="center"/>
          </w:tcPr>
          <w:p w14:paraId="599EA78F"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Циљна вредност у 2021. год.</w:t>
            </w:r>
          </w:p>
        </w:tc>
        <w:tc>
          <w:tcPr>
            <w:tcW w:w="422" w:type="pct"/>
            <w:shd w:val="clear" w:color="auto" w:fill="D3D3D3"/>
            <w:tcMar>
              <w:top w:w="0" w:type="dxa"/>
              <w:left w:w="0" w:type="dxa"/>
              <w:bottom w:w="0" w:type="dxa"/>
              <w:right w:w="0" w:type="dxa"/>
            </w:tcMar>
            <w:vAlign w:val="center"/>
          </w:tcPr>
          <w:p w14:paraId="368EED8B"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Остварена вредност у 2021. год.</w:t>
            </w:r>
          </w:p>
        </w:tc>
        <w:tc>
          <w:tcPr>
            <w:tcW w:w="1480" w:type="pct"/>
            <w:shd w:val="clear" w:color="auto" w:fill="D3D3D3"/>
            <w:tcMar>
              <w:top w:w="0" w:type="dxa"/>
              <w:left w:w="0" w:type="dxa"/>
              <w:bottom w:w="0" w:type="dxa"/>
              <w:right w:w="0" w:type="dxa"/>
            </w:tcMar>
            <w:vAlign w:val="center"/>
          </w:tcPr>
          <w:p w14:paraId="243BCA1C"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Образложење одступања од планске вредности</w:t>
            </w:r>
          </w:p>
        </w:tc>
      </w:tr>
      <w:tr w:rsidR="00581246" w:rsidRPr="00581246" w14:paraId="43A04742" w14:textId="77777777" w:rsidTr="002034D2">
        <w:tc>
          <w:tcPr>
            <w:tcW w:w="1478" w:type="pct"/>
            <w:tcMar>
              <w:top w:w="0" w:type="dxa"/>
              <w:left w:w="0" w:type="dxa"/>
              <w:bottom w:w="0" w:type="dxa"/>
              <w:right w:w="0" w:type="dxa"/>
            </w:tcMar>
          </w:tcPr>
          <w:p w14:paraId="4245DB5A"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 xml:space="preserve">1. Однос броја укупно решених предмета и броја укупно примљених предмета </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Управни суд</w:t>
            </w:r>
          </w:p>
        </w:tc>
        <w:tc>
          <w:tcPr>
            <w:tcW w:w="493" w:type="pct"/>
            <w:tcMar>
              <w:top w:w="0" w:type="dxa"/>
              <w:left w:w="0" w:type="dxa"/>
              <w:bottom w:w="0" w:type="dxa"/>
              <w:right w:w="0" w:type="dxa"/>
            </w:tcMar>
            <w:vAlign w:val="center"/>
          </w:tcPr>
          <w:p w14:paraId="0CFCE7C9"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w:t>
            </w:r>
          </w:p>
        </w:tc>
        <w:tc>
          <w:tcPr>
            <w:tcW w:w="263" w:type="pct"/>
            <w:tcMar>
              <w:top w:w="0" w:type="dxa"/>
              <w:left w:w="0" w:type="dxa"/>
              <w:bottom w:w="0" w:type="dxa"/>
              <w:right w:w="0" w:type="dxa"/>
            </w:tcMar>
            <w:vAlign w:val="center"/>
          </w:tcPr>
          <w:p w14:paraId="5D54C68F"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2016</w:t>
            </w:r>
          </w:p>
        </w:tc>
        <w:tc>
          <w:tcPr>
            <w:tcW w:w="511" w:type="pct"/>
            <w:tcMar>
              <w:top w:w="0" w:type="dxa"/>
              <w:left w:w="0" w:type="dxa"/>
              <w:bottom w:w="0" w:type="dxa"/>
              <w:right w:w="0" w:type="dxa"/>
            </w:tcMar>
            <w:vAlign w:val="center"/>
          </w:tcPr>
          <w:p w14:paraId="1852532A"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89,45</w:t>
            </w:r>
          </w:p>
        </w:tc>
        <w:tc>
          <w:tcPr>
            <w:tcW w:w="352" w:type="pct"/>
            <w:tcMar>
              <w:top w:w="0" w:type="dxa"/>
              <w:left w:w="0" w:type="dxa"/>
              <w:bottom w:w="0" w:type="dxa"/>
              <w:right w:w="0" w:type="dxa"/>
            </w:tcMar>
            <w:vAlign w:val="center"/>
          </w:tcPr>
          <w:p w14:paraId="294D255C"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66,00</w:t>
            </w:r>
          </w:p>
        </w:tc>
        <w:tc>
          <w:tcPr>
            <w:tcW w:w="422" w:type="pct"/>
            <w:tcMar>
              <w:top w:w="0" w:type="dxa"/>
              <w:left w:w="0" w:type="dxa"/>
              <w:bottom w:w="0" w:type="dxa"/>
              <w:right w:w="0" w:type="dxa"/>
            </w:tcMar>
            <w:vAlign w:val="center"/>
          </w:tcPr>
          <w:p w14:paraId="0F9F0F9E"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56,78</w:t>
            </w:r>
          </w:p>
        </w:tc>
        <w:tc>
          <w:tcPr>
            <w:tcW w:w="1480" w:type="pct"/>
            <w:tcMar>
              <w:top w:w="0" w:type="dxa"/>
              <w:left w:w="0" w:type="dxa"/>
              <w:bottom w:w="0" w:type="dxa"/>
              <w:right w:w="0" w:type="dxa"/>
            </w:tcMar>
            <w:vAlign w:val="center"/>
          </w:tcPr>
          <w:p w14:paraId="6426E807"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 xml:space="preserve">Нису остварене циљане вредности због недовољног броја судија и судијских помоћника као и изузетног повећања прилива предмета </w:t>
            </w:r>
          </w:p>
        </w:tc>
      </w:tr>
      <w:tr w:rsidR="00581246" w:rsidRPr="00581246" w14:paraId="7BDCE7D7" w14:textId="77777777" w:rsidTr="002034D2">
        <w:tc>
          <w:tcPr>
            <w:tcW w:w="1478" w:type="pct"/>
            <w:tcMar>
              <w:top w:w="0" w:type="dxa"/>
              <w:left w:w="0" w:type="dxa"/>
              <w:bottom w:w="0" w:type="dxa"/>
              <w:right w:w="0" w:type="dxa"/>
            </w:tcMar>
          </w:tcPr>
          <w:p w14:paraId="76DA8C56"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2. Однос броја нерешених предмета и броја укупно примљених предмета *11</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Управни суд</w:t>
            </w:r>
          </w:p>
        </w:tc>
        <w:tc>
          <w:tcPr>
            <w:tcW w:w="493" w:type="pct"/>
            <w:tcMar>
              <w:top w:w="0" w:type="dxa"/>
              <w:left w:w="0" w:type="dxa"/>
              <w:bottom w:w="0" w:type="dxa"/>
              <w:right w:w="0" w:type="dxa"/>
            </w:tcMar>
            <w:vAlign w:val="center"/>
          </w:tcPr>
          <w:p w14:paraId="3946A585"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w:t>
            </w:r>
          </w:p>
        </w:tc>
        <w:tc>
          <w:tcPr>
            <w:tcW w:w="263" w:type="pct"/>
            <w:tcMar>
              <w:top w:w="0" w:type="dxa"/>
              <w:left w:w="0" w:type="dxa"/>
              <w:bottom w:w="0" w:type="dxa"/>
              <w:right w:w="0" w:type="dxa"/>
            </w:tcMar>
            <w:vAlign w:val="center"/>
          </w:tcPr>
          <w:p w14:paraId="6648B6E8"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2016</w:t>
            </w:r>
          </w:p>
        </w:tc>
        <w:tc>
          <w:tcPr>
            <w:tcW w:w="511" w:type="pct"/>
            <w:tcMar>
              <w:top w:w="0" w:type="dxa"/>
              <w:left w:w="0" w:type="dxa"/>
              <w:bottom w:w="0" w:type="dxa"/>
              <w:right w:w="0" w:type="dxa"/>
            </w:tcMar>
            <w:vAlign w:val="center"/>
          </w:tcPr>
          <w:p w14:paraId="0E9DC916"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14,38</w:t>
            </w:r>
          </w:p>
        </w:tc>
        <w:tc>
          <w:tcPr>
            <w:tcW w:w="352" w:type="pct"/>
            <w:tcMar>
              <w:top w:w="0" w:type="dxa"/>
              <w:left w:w="0" w:type="dxa"/>
              <w:bottom w:w="0" w:type="dxa"/>
              <w:right w:w="0" w:type="dxa"/>
            </w:tcMar>
            <w:vAlign w:val="center"/>
          </w:tcPr>
          <w:p w14:paraId="56380C8F"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19,93</w:t>
            </w:r>
          </w:p>
        </w:tc>
        <w:tc>
          <w:tcPr>
            <w:tcW w:w="422" w:type="pct"/>
            <w:tcMar>
              <w:top w:w="0" w:type="dxa"/>
              <w:left w:w="0" w:type="dxa"/>
              <w:bottom w:w="0" w:type="dxa"/>
              <w:right w:w="0" w:type="dxa"/>
            </w:tcMar>
            <w:vAlign w:val="center"/>
          </w:tcPr>
          <w:p w14:paraId="3F46B34C"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18,32</w:t>
            </w:r>
          </w:p>
        </w:tc>
        <w:tc>
          <w:tcPr>
            <w:tcW w:w="1480" w:type="pct"/>
            <w:tcMar>
              <w:top w:w="0" w:type="dxa"/>
              <w:left w:w="0" w:type="dxa"/>
              <w:bottom w:w="0" w:type="dxa"/>
              <w:right w:w="0" w:type="dxa"/>
            </w:tcMar>
            <w:vAlign w:val="center"/>
          </w:tcPr>
          <w:p w14:paraId="16595349"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 xml:space="preserve">Остварени су бољи резултати од циљне вредности за 2021. годину. </w:t>
            </w:r>
          </w:p>
        </w:tc>
      </w:tr>
      <w:tr w:rsidR="00581246" w:rsidRPr="00581246" w14:paraId="34EB3F64" w14:textId="77777777" w:rsidTr="002034D2">
        <w:tc>
          <w:tcPr>
            <w:tcW w:w="5000" w:type="pct"/>
            <w:gridSpan w:val="7"/>
            <w:shd w:val="clear" w:color="auto" w:fill="D3D3D3"/>
            <w:tcMar>
              <w:top w:w="0" w:type="dxa"/>
              <w:left w:w="0" w:type="dxa"/>
              <w:bottom w:w="0" w:type="dxa"/>
              <w:right w:w="0" w:type="dxa"/>
            </w:tcMar>
            <w:vAlign w:val="center"/>
          </w:tcPr>
          <w:p w14:paraId="64B71884"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ПРЕКРШАЈНИ АПЕЛАЦИОНИ СУД</w:t>
            </w:r>
          </w:p>
        </w:tc>
      </w:tr>
      <w:tr w:rsidR="00581246" w:rsidRPr="00581246" w14:paraId="3BFF8C42" w14:textId="77777777" w:rsidTr="002034D2">
        <w:tc>
          <w:tcPr>
            <w:tcW w:w="5000" w:type="pct"/>
            <w:gridSpan w:val="7"/>
            <w:tcMar>
              <w:top w:w="0" w:type="dxa"/>
              <w:left w:w="0" w:type="dxa"/>
              <w:bottom w:w="0" w:type="dxa"/>
              <w:right w:w="0" w:type="dxa"/>
            </w:tcMar>
          </w:tcPr>
          <w:p w14:paraId="3FEBC262"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b/>
                <w:sz w:val="16"/>
                <w:lang w:val="sr-Cyrl-RS"/>
              </w:rPr>
              <w:t xml:space="preserve">Образложење спровођења: </w:t>
            </w:r>
            <w:r w:rsidRPr="00581246">
              <w:rPr>
                <w:rFonts w:ascii="Times New Roman" w:hAnsi="Times New Roman" w:cs="Times New Roman"/>
                <w:sz w:val="16"/>
                <w:lang w:val="sr-Cyrl-RS"/>
              </w:rPr>
              <w:t>У извештајном периоду изражен је висок проценат решених предмета у односу на број предмета у раду (89,36%), низак је проценат застарелих предмета (0,056%),као и непостојање старих предмета према датуму пријема у суд, јако успешно савладан број старих предмета по иницијалном акту ( од 710 предмета у раду решено је 627 предмета).</w:t>
            </w:r>
          </w:p>
        </w:tc>
      </w:tr>
      <w:tr w:rsidR="00581246" w:rsidRPr="00581246" w14:paraId="20CCC3C7" w14:textId="77777777" w:rsidTr="002034D2">
        <w:tc>
          <w:tcPr>
            <w:tcW w:w="5000" w:type="pct"/>
            <w:gridSpan w:val="7"/>
            <w:shd w:val="clear" w:color="auto" w:fill="D3D3D3"/>
            <w:tcMar>
              <w:top w:w="0" w:type="dxa"/>
              <w:left w:w="0" w:type="dxa"/>
              <w:bottom w:w="0" w:type="dxa"/>
              <w:right w:w="0" w:type="dxa"/>
            </w:tcMar>
            <w:vAlign w:val="center"/>
          </w:tcPr>
          <w:p w14:paraId="55B48A01" w14:textId="77777777" w:rsidR="00917AB2" w:rsidRPr="00E10E9B" w:rsidRDefault="00E36D82">
            <w:pPr>
              <w:spacing w:after="0" w:line="240" w:lineRule="auto"/>
              <w:jc w:val="center"/>
              <w:rPr>
                <w:rFonts w:ascii="Times New Roman" w:hAnsi="Times New Roman" w:cs="Times New Roman"/>
                <w:b/>
                <w:sz w:val="16"/>
                <w:lang w:val="sr-Cyrl-RS"/>
              </w:rPr>
            </w:pPr>
            <w:r w:rsidRPr="00581246">
              <w:rPr>
                <w:rFonts w:ascii="Times New Roman" w:hAnsi="Times New Roman" w:cs="Times New Roman"/>
                <w:b/>
                <w:sz w:val="16"/>
                <w:lang w:val="sr-Cyrl-RS"/>
              </w:rPr>
              <w:t>Циљ 1: Ефикасан рад судова</w:t>
            </w:r>
          </w:p>
        </w:tc>
      </w:tr>
      <w:tr w:rsidR="00581246" w:rsidRPr="00581246" w14:paraId="0B7C9024" w14:textId="77777777" w:rsidTr="002034D2">
        <w:tc>
          <w:tcPr>
            <w:tcW w:w="1478" w:type="pct"/>
            <w:shd w:val="clear" w:color="auto" w:fill="D3D3D3"/>
            <w:tcMar>
              <w:top w:w="0" w:type="dxa"/>
              <w:left w:w="0" w:type="dxa"/>
              <w:bottom w:w="0" w:type="dxa"/>
              <w:right w:w="0" w:type="dxa"/>
            </w:tcMar>
            <w:vAlign w:val="center"/>
          </w:tcPr>
          <w:p w14:paraId="6A7F7186"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Назив индикатора</w:t>
            </w:r>
          </w:p>
        </w:tc>
        <w:tc>
          <w:tcPr>
            <w:tcW w:w="493" w:type="pct"/>
            <w:shd w:val="clear" w:color="auto" w:fill="D3D3D3"/>
            <w:tcMar>
              <w:top w:w="0" w:type="dxa"/>
              <w:left w:w="0" w:type="dxa"/>
              <w:bottom w:w="0" w:type="dxa"/>
              <w:right w:w="0" w:type="dxa"/>
            </w:tcMar>
            <w:vAlign w:val="center"/>
          </w:tcPr>
          <w:p w14:paraId="3632FF6A"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Јединица мере</w:t>
            </w:r>
          </w:p>
        </w:tc>
        <w:tc>
          <w:tcPr>
            <w:tcW w:w="263" w:type="pct"/>
            <w:shd w:val="clear" w:color="auto" w:fill="D3D3D3"/>
            <w:tcMar>
              <w:top w:w="0" w:type="dxa"/>
              <w:left w:w="0" w:type="dxa"/>
              <w:bottom w:w="0" w:type="dxa"/>
              <w:right w:w="0" w:type="dxa"/>
            </w:tcMar>
            <w:vAlign w:val="center"/>
          </w:tcPr>
          <w:p w14:paraId="5D7D6843"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година</w:t>
            </w:r>
          </w:p>
        </w:tc>
        <w:tc>
          <w:tcPr>
            <w:tcW w:w="511" w:type="pct"/>
            <w:shd w:val="clear" w:color="auto" w:fill="D3D3D3"/>
            <w:tcMar>
              <w:top w:w="0" w:type="dxa"/>
              <w:left w:w="0" w:type="dxa"/>
              <w:bottom w:w="0" w:type="dxa"/>
              <w:right w:w="0" w:type="dxa"/>
            </w:tcMar>
            <w:vAlign w:val="center"/>
          </w:tcPr>
          <w:p w14:paraId="2F15BB9E"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вредност</w:t>
            </w:r>
          </w:p>
        </w:tc>
        <w:tc>
          <w:tcPr>
            <w:tcW w:w="352" w:type="pct"/>
            <w:shd w:val="clear" w:color="auto" w:fill="D3D3D3"/>
            <w:tcMar>
              <w:top w:w="0" w:type="dxa"/>
              <w:left w:w="0" w:type="dxa"/>
              <w:bottom w:w="0" w:type="dxa"/>
              <w:right w:w="0" w:type="dxa"/>
            </w:tcMar>
            <w:vAlign w:val="center"/>
          </w:tcPr>
          <w:p w14:paraId="6FCB57BD"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Циљна вредност у 2021. год.</w:t>
            </w:r>
          </w:p>
        </w:tc>
        <w:tc>
          <w:tcPr>
            <w:tcW w:w="422" w:type="pct"/>
            <w:shd w:val="clear" w:color="auto" w:fill="D3D3D3"/>
            <w:tcMar>
              <w:top w:w="0" w:type="dxa"/>
              <w:left w:w="0" w:type="dxa"/>
              <w:bottom w:w="0" w:type="dxa"/>
              <w:right w:w="0" w:type="dxa"/>
            </w:tcMar>
            <w:vAlign w:val="center"/>
          </w:tcPr>
          <w:p w14:paraId="66F1E877"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Остварена вредност у 2021. год.</w:t>
            </w:r>
          </w:p>
        </w:tc>
        <w:tc>
          <w:tcPr>
            <w:tcW w:w="1480" w:type="pct"/>
            <w:shd w:val="clear" w:color="auto" w:fill="D3D3D3"/>
            <w:tcMar>
              <w:top w:w="0" w:type="dxa"/>
              <w:left w:w="0" w:type="dxa"/>
              <w:bottom w:w="0" w:type="dxa"/>
              <w:right w:w="0" w:type="dxa"/>
            </w:tcMar>
            <w:vAlign w:val="center"/>
          </w:tcPr>
          <w:p w14:paraId="69701257"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Образложење одступања од планске вредности</w:t>
            </w:r>
          </w:p>
        </w:tc>
      </w:tr>
      <w:tr w:rsidR="00581246" w:rsidRPr="00581246" w14:paraId="0E496585" w14:textId="77777777" w:rsidTr="002034D2">
        <w:tc>
          <w:tcPr>
            <w:tcW w:w="1478" w:type="pct"/>
            <w:tcMar>
              <w:top w:w="0" w:type="dxa"/>
              <w:left w:w="0" w:type="dxa"/>
              <w:bottom w:w="0" w:type="dxa"/>
              <w:right w:w="0" w:type="dxa"/>
            </w:tcMar>
          </w:tcPr>
          <w:p w14:paraId="44B26435"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1. Однос броја нерешених предмета и броја укупно примљених предмета * 11</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статистички извештај</w:t>
            </w:r>
          </w:p>
        </w:tc>
        <w:tc>
          <w:tcPr>
            <w:tcW w:w="493" w:type="pct"/>
            <w:tcMar>
              <w:top w:w="0" w:type="dxa"/>
              <w:left w:w="0" w:type="dxa"/>
              <w:bottom w:w="0" w:type="dxa"/>
              <w:right w:w="0" w:type="dxa"/>
            </w:tcMar>
            <w:vAlign w:val="center"/>
          </w:tcPr>
          <w:p w14:paraId="0ABB28C3"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коефицијент</w:t>
            </w:r>
          </w:p>
        </w:tc>
        <w:tc>
          <w:tcPr>
            <w:tcW w:w="263" w:type="pct"/>
            <w:tcMar>
              <w:top w:w="0" w:type="dxa"/>
              <w:left w:w="0" w:type="dxa"/>
              <w:bottom w:w="0" w:type="dxa"/>
              <w:right w:w="0" w:type="dxa"/>
            </w:tcMar>
            <w:vAlign w:val="center"/>
          </w:tcPr>
          <w:p w14:paraId="49177CB5"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2016</w:t>
            </w:r>
          </w:p>
        </w:tc>
        <w:tc>
          <w:tcPr>
            <w:tcW w:w="511" w:type="pct"/>
            <w:tcMar>
              <w:top w:w="0" w:type="dxa"/>
              <w:left w:w="0" w:type="dxa"/>
              <w:bottom w:w="0" w:type="dxa"/>
              <w:right w:w="0" w:type="dxa"/>
            </w:tcMar>
            <w:vAlign w:val="center"/>
          </w:tcPr>
          <w:p w14:paraId="25180A9D"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0,73</w:t>
            </w:r>
          </w:p>
        </w:tc>
        <w:tc>
          <w:tcPr>
            <w:tcW w:w="352" w:type="pct"/>
            <w:tcMar>
              <w:top w:w="0" w:type="dxa"/>
              <w:left w:w="0" w:type="dxa"/>
              <w:bottom w:w="0" w:type="dxa"/>
              <w:right w:w="0" w:type="dxa"/>
            </w:tcMar>
            <w:vAlign w:val="center"/>
          </w:tcPr>
          <w:p w14:paraId="265C013A"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0.7</w:t>
            </w:r>
          </w:p>
        </w:tc>
        <w:tc>
          <w:tcPr>
            <w:tcW w:w="422" w:type="pct"/>
            <w:tcMar>
              <w:top w:w="0" w:type="dxa"/>
              <w:left w:w="0" w:type="dxa"/>
              <w:bottom w:w="0" w:type="dxa"/>
              <w:right w:w="0" w:type="dxa"/>
            </w:tcMar>
            <w:vAlign w:val="center"/>
          </w:tcPr>
          <w:p w14:paraId="32A7DFE5"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1.42</w:t>
            </w:r>
          </w:p>
        </w:tc>
        <w:tc>
          <w:tcPr>
            <w:tcW w:w="1480" w:type="pct"/>
            <w:tcMar>
              <w:top w:w="0" w:type="dxa"/>
              <w:left w:w="0" w:type="dxa"/>
              <w:bottom w:w="0" w:type="dxa"/>
              <w:right w:w="0" w:type="dxa"/>
            </w:tcMar>
            <w:vAlign w:val="center"/>
          </w:tcPr>
          <w:p w14:paraId="6D451527"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незнатно одступање</w:t>
            </w:r>
          </w:p>
        </w:tc>
      </w:tr>
      <w:tr w:rsidR="00581246" w:rsidRPr="00581246" w14:paraId="79A4BA97" w14:textId="77777777" w:rsidTr="002034D2">
        <w:tc>
          <w:tcPr>
            <w:tcW w:w="1478" w:type="pct"/>
            <w:tcMar>
              <w:top w:w="0" w:type="dxa"/>
              <w:left w:w="0" w:type="dxa"/>
              <w:bottom w:w="0" w:type="dxa"/>
              <w:right w:w="0" w:type="dxa"/>
            </w:tcMar>
          </w:tcPr>
          <w:p w14:paraId="30C8459B"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 xml:space="preserve">2. однос броја укупно решених предмета и броја укупно примљених предмета </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статистички извештај</w:t>
            </w:r>
          </w:p>
        </w:tc>
        <w:tc>
          <w:tcPr>
            <w:tcW w:w="493" w:type="pct"/>
            <w:tcMar>
              <w:top w:w="0" w:type="dxa"/>
              <w:left w:w="0" w:type="dxa"/>
              <w:bottom w:w="0" w:type="dxa"/>
              <w:right w:w="0" w:type="dxa"/>
            </w:tcMar>
            <w:vAlign w:val="center"/>
          </w:tcPr>
          <w:p w14:paraId="0E231E2F"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 савладавање прилива</w:t>
            </w:r>
          </w:p>
        </w:tc>
        <w:tc>
          <w:tcPr>
            <w:tcW w:w="263" w:type="pct"/>
            <w:tcMar>
              <w:top w:w="0" w:type="dxa"/>
              <w:left w:w="0" w:type="dxa"/>
              <w:bottom w:w="0" w:type="dxa"/>
              <w:right w:w="0" w:type="dxa"/>
            </w:tcMar>
            <w:vAlign w:val="center"/>
          </w:tcPr>
          <w:p w14:paraId="7449A080"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2016</w:t>
            </w:r>
          </w:p>
        </w:tc>
        <w:tc>
          <w:tcPr>
            <w:tcW w:w="511" w:type="pct"/>
            <w:tcMar>
              <w:top w:w="0" w:type="dxa"/>
              <w:left w:w="0" w:type="dxa"/>
              <w:bottom w:w="0" w:type="dxa"/>
              <w:right w:w="0" w:type="dxa"/>
            </w:tcMar>
            <w:vAlign w:val="center"/>
          </w:tcPr>
          <w:p w14:paraId="479F4DE1"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94,24</w:t>
            </w:r>
          </w:p>
        </w:tc>
        <w:tc>
          <w:tcPr>
            <w:tcW w:w="352" w:type="pct"/>
            <w:tcMar>
              <w:top w:w="0" w:type="dxa"/>
              <w:left w:w="0" w:type="dxa"/>
              <w:bottom w:w="0" w:type="dxa"/>
              <w:right w:w="0" w:type="dxa"/>
            </w:tcMar>
            <w:vAlign w:val="center"/>
          </w:tcPr>
          <w:p w14:paraId="457B827C"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94,5</w:t>
            </w:r>
          </w:p>
        </w:tc>
        <w:tc>
          <w:tcPr>
            <w:tcW w:w="422" w:type="pct"/>
            <w:tcMar>
              <w:top w:w="0" w:type="dxa"/>
              <w:left w:w="0" w:type="dxa"/>
              <w:bottom w:w="0" w:type="dxa"/>
              <w:right w:w="0" w:type="dxa"/>
            </w:tcMar>
            <w:vAlign w:val="center"/>
          </w:tcPr>
          <w:p w14:paraId="2E49AF68"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99,20</w:t>
            </w:r>
          </w:p>
        </w:tc>
        <w:tc>
          <w:tcPr>
            <w:tcW w:w="1480" w:type="pct"/>
            <w:tcMar>
              <w:top w:w="0" w:type="dxa"/>
              <w:left w:w="0" w:type="dxa"/>
              <w:bottom w:w="0" w:type="dxa"/>
              <w:right w:w="0" w:type="dxa"/>
            </w:tcMar>
            <w:vAlign w:val="center"/>
          </w:tcPr>
          <w:p w14:paraId="5BDAF2E2"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 xml:space="preserve">проценат савладавања прилива предмета је виши у односу на планирану вредност </w:t>
            </w:r>
          </w:p>
        </w:tc>
      </w:tr>
      <w:tr w:rsidR="00581246" w:rsidRPr="00581246" w14:paraId="1D7908A2" w14:textId="77777777" w:rsidTr="002034D2">
        <w:tc>
          <w:tcPr>
            <w:tcW w:w="5000" w:type="pct"/>
            <w:gridSpan w:val="7"/>
            <w:shd w:val="clear" w:color="auto" w:fill="D3D3D3"/>
            <w:tcMar>
              <w:top w:w="0" w:type="dxa"/>
              <w:left w:w="0" w:type="dxa"/>
              <w:bottom w:w="0" w:type="dxa"/>
              <w:right w:w="0" w:type="dxa"/>
            </w:tcMar>
            <w:vAlign w:val="center"/>
          </w:tcPr>
          <w:p w14:paraId="3F9721AD" w14:textId="77777777" w:rsidR="00917AB2" w:rsidRPr="00E10E9B" w:rsidRDefault="00E36D82">
            <w:pPr>
              <w:spacing w:after="0" w:line="240" w:lineRule="auto"/>
              <w:jc w:val="center"/>
              <w:rPr>
                <w:rFonts w:ascii="Times New Roman" w:hAnsi="Times New Roman" w:cs="Times New Roman"/>
                <w:b/>
                <w:sz w:val="16"/>
                <w:lang w:val="sr-Cyrl-RS"/>
              </w:rPr>
            </w:pPr>
            <w:r w:rsidRPr="00581246">
              <w:rPr>
                <w:rFonts w:ascii="Times New Roman" w:hAnsi="Times New Roman" w:cs="Times New Roman"/>
                <w:b/>
                <w:sz w:val="16"/>
                <w:lang w:val="sr-Cyrl-RS"/>
              </w:rPr>
              <w:t>Циљ 2: Одржавање поверења грађана Србије у правосудни систем</w:t>
            </w:r>
          </w:p>
        </w:tc>
      </w:tr>
      <w:tr w:rsidR="00581246" w:rsidRPr="00581246" w14:paraId="0F57607B" w14:textId="77777777" w:rsidTr="002034D2">
        <w:tc>
          <w:tcPr>
            <w:tcW w:w="1478" w:type="pct"/>
            <w:shd w:val="clear" w:color="auto" w:fill="D3D3D3"/>
            <w:tcMar>
              <w:top w:w="0" w:type="dxa"/>
              <w:left w:w="0" w:type="dxa"/>
              <w:bottom w:w="0" w:type="dxa"/>
              <w:right w:w="0" w:type="dxa"/>
            </w:tcMar>
            <w:vAlign w:val="center"/>
          </w:tcPr>
          <w:p w14:paraId="474CF4C2"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Назив индикатора</w:t>
            </w:r>
          </w:p>
        </w:tc>
        <w:tc>
          <w:tcPr>
            <w:tcW w:w="493" w:type="pct"/>
            <w:shd w:val="clear" w:color="auto" w:fill="D3D3D3"/>
            <w:tcMar>
              <w:top w:w="0" w:type="dxa"/>
              <w:left w:w="0" w:type="dxa"/>
              <w:bottom w:w="0" w:type="dxa"/>
              <w:right w:w="0" w:type="dxa"/>
            </w:tcMar>
            <w:vAlign w:val="center"/>
          </w:tcPr>
          <w:p w14:paraId="6E56A25F"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Јединица мере</w:t>
            </w:r>
          </w:p>
        </w:tc>
        <w:tc>
          <w:tcPr>
            <w:tcW w:w="263" w:type="pct"/>
            <w:shd w:val="clear" w:color="auto" w:fill="D3D3D3"/>
            <w:tcMar>
              <w:top w:w="0" w:type="dxa"/>
              <w:left w:w="0" w:type="dxa"/>
              <w:bottom w:w="0" w:type="dxa"/>
              <w:right w:w="0" w:type="dxa"/>
            </w:tcMar>
            <w:vAlign w:val="center"/>
          </w:tcPr>
          <w:p w14:paraId="0CA005EF"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година</w:t>
            </w:r>
          </w:p>
        </w:tc>
        <w:tc>
          <w:tcPr>
            <w:tcW w:w="511" w:type="pct"/>
            <w:shd w:val="clear" w:color="auto" w:fill="D3D3D3"/>
            <w:tcMar>
              <w:top w:w="0" w:type="dxa"/>
              <w:left w:w="0" w:type="dxa"/>
              <w:bottom w:w="0" w:type="dxa"/>
              <w:right w:w="0" w:type="dxa"/>
            </w:tcMar>
            <w:vAlign w:val="center"/>
          </w:tcPr>
          <w:p w14:paraId="72105932"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вредност</w:t>
            </w:r>
          </w:p>
        </w:tc>
        <w:tc>
          <w:tcPr>
            <w:tcW w:w="352" w:type="pct"/>
            <w:shd w:val="clear" w:color="auto" w:fill="D3D3D3"/>
            <w:tcMar>
              <w:top w:w="0" w:type="dxa"/>
              <w:left w:w="0" w:type="dxa"/>
              <w:bottom w:w="0" w:type="dxa"/>
              <w:right w:w="0" w:type="dxa"/>
            </w:tcMar>
            <w:vAlign w:val="center"/>
          </w:tcPr>
          <w:p w14:paraId="783AB5EB"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Циљна вредност у 2021. год.</w:t>
            </w:r>
          </w:p>
        </w:tc>
        <w:tc>
          <w:tcPr>
            <w:tcW w:w="422" w:type="pct"/>
            <w:shd w:val="clear" w:color="auto" w:fill="D3D3D3"/>
            <w:tcMar>
              <w:top w:w="0" w:type="dxa"/>
              <w:left w:w="0" w:type="dxa"/>
              <w:bottom w:w="0" w:type="dxa"/>
              <w:right w:w="0" w:type="dxa"/>
            </w:tcMar>
            <w:vAlign w:val="center"/>
          </w:tcPr>
          <w:p w14:paraId="7F61E1CB"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Остварена вредност у 2021. год.</w:t>
            </w:r>
          </w:p>
        </w:tc>
        <w:tc>
          <w:tcPr>
            <w:tcW w:w="1480" w:type="pct"/>
            <w:shd w:val="clear" w:color="auto" w:fill="D3D3D3"/>
            <w:tcMar>
              <w:top w:w="0" w:type="dxa"/>
              <w:left w:w="0" w:type="dxa"/>
              <w:bottom w:w="0" w:type="dxa"/>
              <w:right w:w="0" w:type="dxa"/>
            </w:tcMar>
            <w:vAlign w:val="center"/>
          </w:tcPr>
          <w:p w14:paraId="69201876"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Образложење одступања од планске вредности</w:t>
            </w:r>
          </w:p>
        </w:tc>
      </w:tr>
      <w:tr w:rsidR="00581246" w:rsidRPr="00581246" w14:paraId="764FA867" w14:textId="77777777" w:rsidTr="002034D2">
        <w:tc>
          <w:tcPr>
            <w:tcW w:w="1478" w:type="pct"/>
            <w:tcMar>
              <w:top w:w="0" w:type="dxa"/>
              <w:left w:w="0" w:type="dxa"/>
              <w:bottom w:w="0" w:type="dxa"/>
              <w:right w:w="0" w:type="dxa"/>
            </w:tcMar>
          </w:tcPr>
          <w:p w14:paraId="261CFA98"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1. Ниво поверења грађана</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активности рада Суда у јавности</w:t>
            </w:r>
          </w:p>
        </w:tc>
        <w:tc>
          <w:tcPr>
            <w:tcW w:w="493" w:type="pct"/>
            <w:tcMar>
              <w:top w:w="0" w:type="dxa"/>
              <w:left w:w="0" w:type="dxa"/>
              <w:bottom w:w="0" w:type="dxa"/>
              <w:right w:w="0" w:type="dxa"/>
            </w:tcMar>
            <w:vAlign w:val="center"/>
          </w:tcPr>
          <w:p w14:paraId="40C65DA1"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 xml:space="preserve">скала </w:t>
            </w:r>
          </w:p>
        </w:tc>
        <w:tc>
          <w:tcPr>
            <w:tcW w:w="263" w:type="pct"/>
            <w:tcMar>
              <w:top w:w="0" w:type="dxa"/>
              <w:left w:w="0" w:type="dxa"/>
              <w:bottom w:w="0" w:type="dxa"/>
              <w:right w:w="0" w:type="dxa"/>
            </w:tcMar>
            <w:vAlign w:val="center"/>
          </w:tcPr>
          <w:p w14:paraId="1502BD1C"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2016</w:t>
            </w:r>
          </w:p>
        </w:tc>
        <w:tc>
          <w:tcPr>
            <w:tcW w:w="511" w:type="pct"/>
            <w:tcMar>
              <w:top w:w="0" w:type="dxa"/>
              <w:left w:w="0" w:type="dxa"/>
              <w:bottom w:w="0" w:type="dxa"/>
              <w:right w:w="0" w:type="dxa"/>
            </w:tcMar>
            <w:vAlign w:val="center"/>
          </w:tcPr>
          <w:p w14:paraId="251DA9EC"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5</w:t>
            </w:r>
          </w:p>
        </w:tc>
        <w:tc>
          <w:tcPr>
            <w:tcW w:w="352" w:type="pct"/>
            <w:tcMar>
              <w:top w:w="0" w:type="dxa"/>
              <w:left w:w="0" w:type="dxa"/>
              <w:bottom w:w="0" w:type="dxa"/>
              <w:right w:w="0" w:type="dxa"/>
            </w:tcMar>
            <w:vAlign w:val="center"/>
          </w:tcPr>
          <w:p w14:paraId="7E0C98E6"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5</w:t>
            </w:r>
          </w:p>
        </w:tc>
        <w:tc>
          <w:tcPr>
            <w:tcW w:w="422" w:type="pct"/>
            <w:tcMar>
              <w:top w:w="0" w:type="dxa"/>
              <w:left w:w="0" w:type="dxa"/>
              <w:bottom w:w="0" w:type="dxa"/>
              <w:right w:w="0" w:type="dxa"/>
            </w:tcMar>
            <w:vAlign w:val="center"/>
          </w:tcPr>
          <w:p w14:paraId="4452AB69"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5</w:t>
            </w:r>
          </w:p>
        </w:tc>
        <w:tc>
          <w:tcPr>
            <w:tcW w:w="1480" w:type="pct"/>
            <w:tcMar>
              <w:top w:w="0" w:type="dxa"/>
              <w:left w:w="0" w:type="dxa"/>
              <w:bottom w:w="0" w:type="dxa"/>
              <w:right w:w="0" w:type="dxa"/>
            </w:tcMar>
            <w:vAlign w:val="center"/>
          </w:tcPr>
          <w:p w14:paraId="3286BEBA"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у потпуности остварена циљна вредност</w:t>
            </w:r>
          </w:p>
        </w:tc>
      </w:tr>
      <w:tr w:rsidR="00581246" w:rsidRPr="00581246" w14:paraId="25E0E9AF" w14:textId="77777777" w:rsidTr="002034D2">
        <w:tc>
          <w:tcPr>
            <w:tcW w:w="5000" w:type="pct"/>
            <w:gridSpan w:val="7"/>
            <w:shd w:val="clear" w:color="auto" w:fill="D3D3D3"/>
            <w:tcMar>
              <w:top w:w="0" w:type="dxa"/>
              <w:left w:w="0" w:type="dxa"/>
              <w:bottom w:w="0" w:type="dxa"/>
              <w:right w:w="0" w:type="dxa"/>
            </w:tcMar>
            <w:vAlign w:val="center"/>
          </w:tcPr>
          <w:p w14:paraId="68FC7884"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ПРИВРЕДНИ АПЕЛАЦИОНИ СУД</w:t>
            </w:r>
          </w:p>
        </w:tc>
      </w:tr>
      <w:tr w:rsidR="00581246" w:rsidRPr="00581246" w14:paraId="5F50C565" w14:textId="77777777" w:rsidTr="002034D2">
        <w:tc>
          <w:tcPr>
            <w:tcW w:w="5000" w:type="pct"/>
            <w:gridSpan w:val="7"/>
            <w:tcMar>
              <w:top w:w="0" w:type="dxa"/>
              <w:left w:w="0" w:type="dxa"/>
              <w:bottom w:w="0" w:type="dxa"/>
              <w:right w:w="0" w:type="dxa"/>
            </w:tcMar>
          </w:tcPr>
          <w:p w14:paraId="407199FE"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b/>
                <w:sz w:val="16"/>
                <w:lang w:val="sr-Cyrl-RS"/>
              </w:rPr>
              <w:t xml:space="preserve">Образложење спровођења: </w:t>
            </w:r>
            <w:r w:rsidRPr="00581246">
              <w:rPr>
                <w:rFonts w:ascii="Times New Roman" w:hAnsi="Times New Roman" w:cs="Times New Roman"/>
                <w:sz w:val="16"/>
                <w:lang w:val="sr-Cyrl-RS"/>
              </w:rPr>
              <w:t>Евидентно је а и очекивано било да се утицај ванредног стања одрази на рад суда. Ипак, поред свих недаћа а узимајући у обзир недовољан број судског особља, посебно судијских помоћника, уписничара и дактилографа, остварене су циљне вредности у готово свим индикаторима (циљевима). Ипак при утврђивању циљних вредности нисмо узимали у обзир пандемију која је очито утицала на резултате рада, а по нашем мишљењу тек ће утицати.</w:t>
            </w:r>
          </w:p>
        </w:tc>
      </w:tr>
      <w:tr w:rsidR="00581246" w:rsidRPr="00581246" w14:paraId="53F0014F" w14:textId="77777777" w:rsidTr="002034D2">
        <w:tc>
          <w:tcPr>
            <w:tcW w:w="5000" w:type="pct"/>
            <w:gridSpan w:val="7"/>
            <w:shd w:val="clear" w:color="auto" w:fill="D3D3D3"/>
            <w:tcMar>
              <w:top w:w="0" w:type="dxa"/>
              <w:left w:w="0" w:type="dxa"/>
              <w:bottom w:w="0" w:type="dxa"/>
              <w:right w:w="0" w:type="dxa"/>
            </w:tcMar>
            <w:vAlign w:val="center"/>
          </w:tcPr>
          <w:p w14:paraId="38B19D1E" w14:textId="3EE04033" w:rsidR="00917AB2" w:rsidRPr="00581246" w:rsidRDefault="00C42429">
            <w:pPr>
              <w:spacing w:after="0" w:line="240" w:lineRule="auto"/>
              <w:jc w:val="center"/>
              <w:rPr>
                <w:rFonts w:ascii="Times New Roman" w:hAnsi="Times New Roman" w:cs="Times New Roman"/>
                <w:lang w:val="sr-Cyrl-RS"/>
              </w:rPr>
            </w:pPr>
            <w:r>
              <w:rPr>
                <w:rFonts w:ascii="Times New Roman" w:hAnsi="Times New Roman" w:cs="Times New Roman"/>
                <w:b/>
                <w:sz w:val="16"/>
                <w:lang w:val="sr-Cyrl-RS"/>
              </w:rPr>
              <w:t>Циљ 1: E</w:t>
            </w:r>
            <w:r w:rsidR="006F07DB">
              <w:rPr>
                <w:rFonts w:ascii="Times New Roman" w:hAnsi="Times New Roman" w:cs="Times New Roman"/>
                <w:b/>
                <w:sz w:val="16"/>
                <w:lang w:val="sr-Cyrl-RS"/>
              </w:rPr>
              <w:t>фикасан</w:t>
            </w:r>
            <w:r w:rsidR="00E36D82" w:rsidRPr="00581246">
              <w:rPr>
                <w:rFonts w:ascii="Times New Roman" w:hAnsi="Times New Roman" w:cs="Times New Roman"/>
                <w:b/>
                <w:sz w:val="16"/>
                <w:lang w:val="sr-Cyrl-RS"/>
              </w:rPr>
              <w:t xml:space="preserve"> рад суда</w:t>
            </w:r>
          </w:p>
        </w:tc>
      </w:tr>
      <w:tr w:rsidR="00581246" w:rsidRPr="00581246" w14:paraId="0B6D15DE" w14:textId="77777777" w:rsidTr="002034D2">
        <w:tc>
          <w:tcPr>
            <w:tcW w:w="1478" w:type="pct"/>
            <w:shd w:val="clear" w:color="auto" w:fill="D3D3D3"/>
            <w:tcMar>
              <w:top w:w="0" w:type="dxa"/>
              <w:left w:w="0" w:type="dxa"/>
              <w:bottom w:w="0" w:type="dxa"/>
              <w:right w:w="0" w:type="dxa"/>
            </w:tcMar>
            <w:vAlign w:val="center"/>
          </w:tcPr>
          <w:p w14:paraId="396F10B0"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Назив индикатора</w:t>
            </w:r>
          </w:p>
        </w:tc>
        <w:tc>
          <w:tcPr>
            <w:tcW w:w="493" w:type="pct"/>
            <w:shd w:val="clear" w:color="auto" w:fill="D3D3D3"/>
            <w:tcMar>
              <w:top w:w="0" w:type="dxa"/>
              <w:left w:w="0" w:type="dxa"/>
              <w:bottom w:w="0" w:type="dxa"/>
              <w:right w:w="0" w:type="dxa"/>
            </w:tcMar>
            <w:vAlign w:val="center"/>
          </w:tcPr>
          <w:p w14:paraId="74DFF35F"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Јединица мере</w:t>
            </w:r>
          </w:p>
        </w:tc>
        <w:tc>
          <w:tcPr>
            <w:tcW w:w="263" w:type="pct"/>
            <w:shd w:val="clear" w:color="auto" w:fill="D3D3D3"/>
            <w:tcMar>
              <w:top w:w="0" w:type="dxa"/>
              <w:left w:w="0" w:type="dxa"/>
              <w:bottom w:w="0" w:type="dxa"/>
              <w:right w:w="0" w:type="dxa"/>
            </w:tcMar>
            <w:vAlign w:val="center"/>
          </w:tcPr>
          <w:p w14:paraId="4E886FA2"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година</w:t>
            </w:r>
          </w:p>
        </w:tc>
        <w:tc>
          <w:tcPr>
            <w:tcW w:w="511" w:type="pct"/>
            <w:shd w:val="clear" w:color="auto" w:fill="D3D3D3"/>
            <w:tcMar>
              <w:top w:w="0" w:type="dxa"/>
              <w:left w:w="0" w:type="dxa"/>
              <w:bottom w:w="0" w:type="dxa"/>
              <w:right w:w="0" w:type="dxa"/>
            </w:tcMar>
            <w:vAlign w:val="center"/>
          </w:tcPr>
          <w:p w14:paraId="632F77E2"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вредност</w:t>
            </w:r>
          </w:p>
        </w:tc>
        <w:tc>
          <w:tcPr>
            <w:tcW w:w="352" w:type="pct"/>
            <w:shd w:val="clear" w:color="auto" w:fill="D3D3D3"/>
            <w:tcMar>
              <w:top w:w="0" w:type="dxa"/>
              <w:left w:w="0" w:type="dxa"/>
              <w:bottom w:w="0" w:type="dxa"/>
              <w:right w:w="0" w:type="dxa"/>
            </w:tcMar>
            <w:vAlign w:val="center"/>
          </w:tcPr>
          <w:p w14:paraId="2F1717BB"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Циљна вредност у 2021. год.</w:t>
            </w:r>
          </w:p>
        </w:tc>
        <w:tc>
          <w:tcPr>
            <w:tcW w:w="422" w:type="pct"/>
            <w:shd w:val="clear" w:color="auto" w:fill="D3D3D3"/>
            <w:tcMar>
              <w:top w:w="0" w:type="dxa"/>
              <w:left w:w="0" w:type="dxa"/>
              <w:bottom w:w="0" w:type="dxa"/>
              <w:right w:w="0" w:type="dxa"/>
            </w:tcMar>
            <w:vAlign w:val="center"/>
          </w:tcPr>
          <w:p w14:paraId="23F639BA"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Остварена вредност у 2021. год.</w:t>
            </w:r>
          </w:p>
        </w:tc>
        <w:tc>
          <w:tcPr>
            <w:tcW w:w="1480" w:type="pct"/>
            <w:shd w:val="clear" w:color="auto" w:fill="D3D3D3"/>
            <w:tcMar>
              <w:top w:w="0" w:type="dxa"/>
              <w:left w:w="0" w:type="dxa"/>
              <w:bottom w:w="0" w:type="dxa"/>
              <w:right w:w="0" w:type="dxa"/>
            </w:tcMar>
            <w:vAlign w:val="center"/>
          </w:tcPr>
          <w:p w14:paraId="3811516A"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Образложење одступања од планске вредности</w:t>
            </w:r>
          </w:p>
        </w:tc>
      </w:tr>
      <w:tr w:rsidR="00581246" w:rsidRPr="00581246" w14:paraId="7033943C" w14:textId="77777777" w:rsidTr="002034D2">
        <w:tc>
          <w:tcPr>
            <w:tcW w:w="1478" w:type="pct"/>
            <w:tcMar>
              <w:top w:w="0" w:type="dxa"/>
              <w:left w:w="0" w:type="dxa"/>
              <w:bottom w:w="0" w:type="dxa"/>
              <w:right w:w="0" w:type="dxa"/>
            </w:tcMar>
          </w:tcPr>
          <w:p w14:paraId="72ECAEA0"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1. ажурност у раду суда</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извештаји Привредног апелационог суда</w:t>
            </w:r>
          </w:p>
        </w:tc>
        <w:tc>
          <w:tcPr>
            <w:tcW w:w="493" w:type="pct"/>
            <w:tcMar>
              <w:top w:w="0" w:type="dxa"/>
              <w:left w:w="0" w:type="dxa"/>
              <w:bottom w:w="0" w:type="dxa"/>
              <w:right w:w="0" w:type="dxa"/>
            </w:tcMar>
            <w:vAlign w:val="center"/>
          </w:tcPr>
          <w:p w14:paraId="7CF42D2D"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коефицијент</w:t>
            </w:r>
          </w:p>
        </w:tc>
        <w:tc>
          <w:tcPr>
            <w:tcW w:w="263" w:type="pct"/>
            <w:tcMar>
              <w:top w:w="0" w:type="dxa"/>
              <w:left w:w="0" w:type="dxa"/>
              <w:bottom w:w="0" w:type="dxa"/>
              <w:right w:w="0" w:type="dxa"/>
            </w:tcMar>
            <w:vAlign w:val="center"/>
          </w:tcPr>
          <w:p w14:paraId="3E761DB2"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2014</w:t>
            </w:r>
          </w:p>
        </w:tc>
        <w:tc>
          <w:tcPr>
            <w:tcW w:w="511" w:type="pct"/>
            <w:tcMar>
              <w:top w:w="0" w:type="dxa"/>
              <w:left w:w="0" w:type="dxa"/>
              <w:bottom w:w="0" w:type="dxa"/>
              <w:right w:w="0" w:type="dxa"/>
            </w:tcMar>
            <w:vAlign w:val="center"/>
          </w:tcPr>
          <w:p w14:paraId="545E035D"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6,18</w:t>
            </w:r>
          </w:p>
        </w:tc>
        <w:tc>
          <w:tcPr>
            <w:tcW w:w="352" w:type="pct"/>
            <w:tcMar>
              <w:top w:w="0" w:type="dxa"/>
              <w:left w:w="0" w:type="dxa"/>
              <w:bottom w:w="0" w:type="dxa"/>
              <w:right w:w="0" w:type="dxa"/>
            </w:tcMar>
            <w:vAlign w:val="center"/>
          </w:tcPr>
          <w:p w14:paraId="35B3EE7D"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7.2</w:t>
            </w:r>
          </w:p>
        </w:tc>
        <w:tc>
          <w:tcPr>
            <w:tcW w:w="422" w:type="pct"/>
            <w:tcMar>
              <w:top w:w="0" w:type="dxa"/>
              <w:left w:w="0" w:type="dxa"/>
              <w:bottom w:w="0" w:type="dxa"/>
              <w:right w:w="0" w:type="dxa"/>
            </w:tcMar>
            <w:vAlign w:val="center"/>
          </w:tcPr>
          <w:p w14:paraId="52D0F3DF"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5,72</w:t>
            </w:r>
          </w:p>
        </w:tc>
        <w:tc>
          <w:tcPr>
            <w:tcW w:w="1480" w:type="pct"/>
            <w:tcMar>
              <w:top w:w="0" w:type="dxa"/>
              <w:left w:w="0" w:type="dxa"/>
              <w:bottom w:w="0" w:type="dxa"/>
              <w:right w:w="0" w:type="dxa"/>
            </w:tcMar>
            <w:vAlign w:val="center"/>
          </w:tcPr>
          <w:p w14:paraId="35289046"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Циљна вредност је остварена с обзиром на нижи коефицијент показује већу ажурност.</w:t>
            </w:r>
          </w:p>
        </w:tc>
      </w:tr>
      <w:tr w:rsidR="00581246" w:rsidRPr="00581246" w14:paraId="697A2E2B" w14:textId="77777777" w:rsidTr="002034D2">
        <w:tc>
          <w:tcPr>
            <w:tcW w:w="1478" w:type="pct"/>
            <w:tcMar>
              <w:top w:w="0" w:type="dxa"/>
              <w:left w:w="0" w:type="dxa"/>
              <w:bottom w:w="0" w:type="dxa"/>
              <w:right w:w="0" w:type="dxa"/>
            </w:tcMar>
          </w:tcPr>
          <w:p w14:paraId="05CAB497"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2. проценат ефикасности рада суда</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извештаји Привредног апелационог суда</w:t>
            </w:r>
          </w:p>
        </w:tc>
        <w:tc>
          <w:tcPr>
            <w:tcW w:w="493" w:type="pct"/>
            <w:tcMar>
              <w:top w:w="0" w:type="dxa"/>
              <w:left w:w="0" w:type="dxa"/>
              <w:bottom w:w="0" w:type="dxa"/>
              <w:right w:w="0" w:type="dxa"/>
            </w:tcMar>
            <w:vAlign w:val="center"/>
          </w:tcPr>
          <w:p w14:paraId="4C7EC2D2"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w:t>
            </w:r>
          </w:p>
        </w:tc>
        <w:tc>
          <w:tcPr>
            <w:tcW w:w="263" w:type="pct"/>
            <w:tcMar>
              <w:top w:w="0" w:type="dxa"/>
              <w:left w:w="0" w:type="dxa"/>
              <w:bottom w:w="0" w:type="dxa"/>
              <w:right w:w="0" w:type="dxa"/>
            </w:tcMar>
            <w:vAlign w:val="center"/>
          </w:tcPr>
          <w:p w14:paraId="3604D472"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2014</w:t>
            </w:r>
          </w:p>
        </w:tc>
        <w:tc>
          <w:tcPr>
            <w:tcW w:w="511" w:type="pct"/>
            <w:tcMar>
              <w:top w:w="0" w:type="dxa"/>
              <w:left w:w="0" w:type="dxa"/>
              <w:bottom w:w="0" w:type="dxa"/>
              <w:right w:w="0" w:type="dxa"/>
            </w:tcMar>
            <w:vAlign w:val="center"/>
          </w:tcPr>
          <w:p w14:paraId="7256F14D"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102,78</w:t>
            </w:r>
          </w:p>
        </w:tc>
        <w:tc>
          <w:tcPr>
            <w:tcW w:w="352" w:type="pct"/>
            <w:tcMar>
              <w:top w:w="0" w:type="dxa"/>
              <w:left w:w="0" w:type="dxa"/>
              <w:bottom w:w="0" w:type="dxa"/>
              <w:right w:w="0" w:type="dxa"/>
            </w:tcMar>
            <w:vAlign w:val="center"/>
          </w:tcPr>
          <w:p w14:paraId="0C7419A7"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105</w:t>
            </w:r>
          </w:p>
        </w:tc>
        <w:tc>
          <w:tcPr>
            <w:tcW w:w="422" w:type="pct"/>
            <w:tcMar>
              <w:top w:w="0" w:type="dxa"/>
              <w:left w:w="0" w:type="dxa"/>
              <w:bottom w:w="0" w:type="dxa"/>
              <w:right w:w="0" w:type="dxa"/>
            </w:tcMar>
            <w:vAlign w:val="center"/>
          </w:tcPr>
          <w:p w14:paraId="5D08C6C0"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81,98</w:t>
            </w:r>
          </w:p>
        </w:tc>
        <w:tc>
          <w:tcPr>
            <w:tcW w:w="1480" w:type="pct"/>
            <w:tcMar>
              <w:top w:w="0" w:type="dxa"/>
              <w:left w:w="0" w:type="dxa"/>
              <w:bottom w:w="0" w:type="dxa"/>
              <w:right w:w="0" w:type="dxa"/>
            </w:tcMar>
            <w:vAlign w:val="center"/>
          </w:tcPr>
          <w:p w14:paraId="34BD9E99"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Примљено је 62,01% предмета него у 2020. години.</w:t>
            </w:r>
          </w:p>
        </w:tc>
      </w:tr>
      <w:tr w:rsidR="00581246" w:rsidRPr="00581246" w14:paraId="2FADBF87" w14:textId="77777777" w:rsidTr="002034D2">
        <w:tc>
          <w:tcPr>
            <w:tcW w:w="5000" w:type="pct"/>
            <w:gridSpan w:val="7"/>
            <w:shd w:val="clear" w:color="auto" w:fill="D3D3D3"/>
            <w:tcMar>
              <w:top w:w="0" w:type="dxa"/>
              <w:left w:w="0" w:type="dxa"/>
              <w:bottom w:w="0" w:type="dxa"/>
              <w:right w:w="0" w:type="dxa"/>
            </w:tcMar>
            <w:vAlign w:val="center"/>
          </w:tcPr>
          <w:p w14:paraId="0F4A189E"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СУДОВИ</w:t>
            </w:r>
          </w:p>
        </w:tc>
      </w:tr>
      <w:tr w:rsidR="00581246" w:rsidRPr="00581246" w14:paraId="0FB20239" w14:textId="77777777" w:rsidTr="002034D2">
        <w:tc>
          <w:tcPr>
            <w:tcW w:w="5000" w:type="pct"/>
            <w:gridSpan w:val="7"/>
            <w:tcMar>
              <w:top w:w="0" w:type="dxa"/>
              <w:left w:w="0" w:type="dxa"/>
              <w:bottom w:w="0" w:type="dxa"/>
              <w:right w:w="0" w:type="dxa"/>
            </w:tcMar>
          </w:tcPr>
          <w:p w14:paraId="37997689" w14:textId="5BC555DA"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b/>
                <w:sz w:val="16"/>
                <w:lang w:val="sr-Cyrl-RS"/>
              </w:rPr>
              <w:t xml:space="preserve">Образложење спровођења: </w:t>
            </w:r>
            <w:r w:rsidRPr="00581246">
              <w:rPr>
                <w:rFonts w:ascii="Times New Roman" w:hAnsi="Times New Roman" w:cs="Times New Roman"/>
                <w:sz w:val="16"/>
                <w:lang w:val="sr-Cyrl-RS"/>
              </w:rPr>
              <w:t>Ефикасан рад судова обезбеђује заштиту законом утврђених права гр</w:t>
            </w:r>
            <w:r w:rsidR="00561386">
              <w:rPr>
                <w:rFonts w:ascii="Times New Roman" w:hAnsi="Times New Roman" w:cs="Times New Roman"/>
                <w:sz w:val="16"/>
                <w:lang w:val="sr-Cyrl-RS"/>
              </w:rPr>
              <w:t>а</w:t>
            </w:r>
            <w:r w:rsidRPr="00581246">
              <w:rPr>
                <w:rFonts w:ascii="Times New Roman" w:hAnsi="Times New Roman" w:cs="Times New Roman"/>
                <w:sz w:val="16"/>
                <w:lang w:val="sr-Cyrl-RS"/>
              </w:rPr>
              <w:t>ђана и правних субјеката</w:t>
            </w:r>
          </w:p>
        </w:tc>
      </w:tr>
      <w:tr w:rsidR="00581246" w:rsidRPr="00581246" w14:paraId="128A1FCE" w14:textId="77777777" w:rsidTr="002034D2">
        <w:tc>
          <w:tcPr>
            <w:tcW w:w="5000" w:type="pct"/>
            <w:gridSpan w:val="7"/>
            <w:shd w:val="clear" w:color="auto" w:fill="D3D3D3"/>
            <w:tcMar>
              <w:top w:w="0" w:type="dxa"/>
              <w:left w:w="0" w:type="dxa"/>
              <w:bottom w:w="0" w:type="dxa"/>
              <w:right w:w="0" w:type="dxa"/>
            </w:tcMar>
            <w:vAlign w:val="center"/>
          </w:tcPr>
          <w:p w14:paraId="3B0C0166"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 1: Заштита законом утврђених права грађана и правних субјеката</w:t>
            </w:r>
          </w:p>
        </w:tc>
      </w:tr>
      <w:tr w:rsidR="00581246" w:rsidRPr="00581246" w14:paraId="4B83CD76" w14:textId="77777777" w:rsidTr="002034D2">
        <w:tc>
          <w:tcPr>
            <w:tcW w:w="1478" w:type="pct"/>
            <w:shd w:val="clear" w:color="auto" w:fill="D3D3D3"/>
            <w:tcMar>
              <w:top w:w="0" w:type="dxa"/>
              <w:left w:w="0" w:type="dxa"/>
              <w:bottom w:w="0" w:type="dxa"/>
              <w:right w:w="0" w:type="dxa"/>
            </w:tcMar>
            <w:vAlign w:val="center"/>
          </w:tcPr>
          <w:p w14:paraId="57F2EB1D"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Назив индикатора</w:t>
            </w:r>
          </w:p>
        </w:tc>
        <w:tc>
          <w:tcPr>
            <w:tcW w:w="493" w:type="pct"/>
            <w:shd w:val="clear" w:color="auto" w:fill="D3D3D3"/>
            <w:tcMar>
              <w:top w:w="0" w:type="dxa"/>
              <w:left w:w="0" w:type="dxa"/>
              <w:bottom w:w="0" w:type="dxa"/>
              <w:right w:w="0" w:type="dxa"/>
            </w:tcMar>
            <w:vAlign w:val="center"/>
          </w:tcPr>
          <w:p w14:paraId="1D32AA1A"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Јединица мере</w:t>
            </w:r>
          </w:p>
        </w:tc>
        <w:tc>
          <w:tcPr>
            <w:tcW w:w="263" w:type="pct"/>
            <w:shd w:val="clear" w:color="auto" w:fill="D3D3D3"/>
            <w:tcMar>
              <w:top w:w="0" w:type="dxa"/>
              <w:left w:w="0" w:type="dxa"/>
              <w:bottom w:w="0" w:type="dxa"/>
              <w:right w:w="0" w:type="dxa"/>
            </w:tcMar>
            <w:vAlign w:val="center"/>
          </w:tcPr>
          <w:p w14:paraId="3BB476DF"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година</w:t>
            </w:r>
          </w:p>
        </w:tc>
        <w:tc>
          <w:tcPr>
            <w:tcW w:w="511" w:type="pct"/>
            <w:shd w:val="clear" w:color="auto" w:fill="D3D3D3"/>
            <w:tcMar>
              <w:top w:w="0" w:type="dxa"/>
              <w:left w:w="0" w:type="dxa"/>
              <w:bottom w:w="0" w:type="dxa"/>
              <w:right w:w="0" w:type="dxa"/>
            </w:tcMar>
            <w:vAlign w:val="center"/>
          </w:tcPr>
          <w:p w14:paraId="1541112C"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вредност</w:t>
            </w:r>
          </w:p>
        </w:tc>
        <w:tc>
          <w:tcPr>
            <w:tcW w:w="352" w:type="pct"/>
            <w:shd w:val="clear" w:color="auto" w:fill="D3D3D3"/>
            <w:tcMar>
              <w:top w:w="0" w:type="dxa"/>
              <w:left w:w="0" w:type="dxa"/>
              <w:bottom w:w="0" w:type="dxa"/>
              <w:right w:w="0" w:type="dxa"/>
            </w:tcMar>
            <w:vAlign w:val="center"/>
          </w:tcPr>
          <w:p w14:paraId="7C3C7562"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Циљна вредност у 2021. год.</w:t>
            </w:r>
          </w:p>
        </w:tc>
        <w:tc>
          <w:tcPr>
            <w:tcW w:w="422" w:type="pct"/>
            <w:shd w:val="clear" w:color="auto" w:fill="D3D3D3"/>
            <w:tcMar>
              <w:top w:w="0" w:type="dxa"/>
              <w:left w:w="0" w:type="dxa"/>
              <w:bottom w:w="0" w:type="dxa"/>
              <w:right w:w="0" w:type="dxa"/>
            </w:tcMar>
            <w:vAlign w:val="center"/>
          </w:tcPr>
          <w:p w14:paraId="36703DD8"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Остварена вредност у 2021. год.</w:t>
            </w:r>
          </w:p>
        </w:tc>
        <w:tc>
          <w:tcPr>
            <w:tcW w:w="1480" w:type="pct"/>
            <w:shd w:val="clear" w:color="auto" w:fill="D3D3D3"/>
            <w:tcMar>
              <w:top w:w="0" w:type="dxa"/>
              <w:left w:w="0" w:type="dxa"/>
              <w:bottom w:w="0" w:type="dxa"/>
              <w:right w:w="0" w:type="dxa"/>
            </w:tcMar>
            <w:vAlign w:val="center"/>
          </w:tcPr>
          <w:p w14:paraId="0B014A15"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Образложење одступања од планске вредности</w:t>
            </w:r>
          </w:p>
        </w:tc>
      </w:tr>
      <w:tr w:rsidR="00581246" w:rsidRPr="00581246" w14:paraId="340D24E0" w14:textId="77777777" w:rsidTr="002034D2">
        <w:tc>
          <w:tcPr>
            <w:tcW w:w="1478" w:type="pct"/>
            <w:tcMar>
              <w:top w:w="0" w:type="dxa"/>
              <w:left w:w="0" w:type="dxa"/>
              <w:bottom w:w="0" w:type="dxa"/>
              <w:right w:w="0" w:type="dxa"/>
            </w:tcMar>
          </w:tcPr>
          <w:p w14:paraId="1A6E0CCC"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1. Однос броја укинутих одлука и број разматраних жалби</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Годишњи извештај о раду судова ВКС</w:t>
            </w:r>
          </w:p>
        </w:tc>
        <w:tc>
          <w:tcPr>
            <w:tcW w:w="493" w:type="pct"/>
            <w:tcMar>
              <w:top w:w="0" w:type="dxa"/>
              <w:left w:w="0" w:type="dxa"/>
              <w:bottom w:w="0" w:type="dxa"/>
              <w:right w:w="0" w:type="dxa"/>
            </w:tcMar>
            <w:vAlign w:val="center"/>
          </w:tcPr>
          <w:p w14:paraId="0AEDBB4A"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w:t>
            </w:r>
          </w:p>
        </w:tc>
        <w:tc>
          <w:tcPr>
            <w:tcW w:w="263" w:type="pct"/>
            <w:tcMar>
              <w:top w:w="0" w:type="dxa"/>
              <w:left w:w="0" w:type="dxa"/>
              <w:bottom w:w="0" w:type="dxa"/>
              <w:right w:w="0" w:type="dxa"/>
            </w:tcMar>
            <w:vAlign w:val="center"/>
          </w:tcPr>
          <w:p w14:paraId="5D36BCCE"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2016</w:t>
            </w:r>
          </w:p>
        </w:tc>
        <w:tc>
          <w:tcPr>
            <w:tcW w:w="511" w:type="pct"/>
            <w:tcMar>
              <w:top w:w="0" w:type="dxa"/>
              <w:left w:w="0" w:type="dxa"/>
              <w:bottom w:w="0" w:type="dxa"/>
              <w:right w:w="0" w:type="dxa"/>
            </w:tcMar>
            <w:vAlign w:val="center"/>
          </w:tcPr>
          <w:p w14:paraId="17F60A26"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15,36</w:t>
            </w:r>
          </w:p>
        </w:tc>
        <w:tc>
          <w:tcPr>
            <w:tcW w:w="352" w:type="pct"/>
            <w:tcMar>
              <w:top w:w="0" w:type="dxa"/>
              <w:left w:w="0" w:type="dxa"/>
              <w:bottom w:w="0" w:type="dxa"/>
              <w:right w:w="0" w:type="dxa"/>
            </w:tcMar>
            <w:vAlign w:val="center"/>
          </w:tcPr>
          <w:p w14:paraId="54F00914"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14,7</w:t>
            </w:r>
          </w:p>
        </w:tc>
        <w:tc>
          <w:tcPr>
            <w:tcW w:w="422" w:type="pct"/>
            <w:tcMar>
              <w:top w:w="0" w:type="dxa"/>
              <w:left w:w="0" w:type="dxa"/>
              <w:bottom w:w="0" w:type="dxa"/>
              <w:right w:w="0" w:type="dxa"/>
            </w:tcMar>
            <w:vAlign w:val="center"/>
          </w:tcPr>
          <w:p w14:paraId="179923BA"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12,8</w:t>
            </w:r>
          </w:p>
        </w:tc>
        <w:tc>
          <w:tcPr>
            <w:tcW w:w="1480" w:type="pct"/>
            <w:tcMar>
              <w:top w:w="0" w:type="dxa"/>
              <w:left w:w="0" w:type="dxa"/>
              <w:bottom w:w="0" w:type="dxa"/>
              <w:right w:w="0" w:type="dxa"/>
            </w:tcMar>
            <w:vAlign w:val="center"/>
          </w:tcPr>
          <w:p w14:paraId="68FC59C7" w14:textId="6653A9F0"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Остварена вредност је мања од планиране, што указује на бољи кв</w:t>
            </w:r>
            <w:r w:rsidR="00561386">
              <w:rPr>
                <w:rFonts w:ascii="Times New Roman" w:hAnsi="Times New Roman" w:cs="Times New Roman"/>
                <w:sz w:val="16"/>
                <w:lang w:val="sr-Cyrl-RS"/>
              </w:rPr>
              <w:t>а</w:t>
            </w:r>
            <w:r w:rsidRPr="00581246">
              <w:rPr>
                <w:rFonts w:ascii="Times New Roman" w:hAnsi="Times New Roman" w:cs="Times New Roman"/>
                <w:sz w:val="16"/>
                <w:lang w:val="sr-Cyrl-RS"/>
              </w:rPr>
              <w:t>литет суђења</w:t>
            </w:r>
            <w:r w:rsidR="00561386">
              <w:rPr>
                <w:rFonts w:ascii="Times New Roman" w:hAnsi="Times New Roman" w:cs="Times New Roman"/>
                <w:sz w:val="16"/>
                <w:lang w:val="sr-Cyrl-RS"/>
              </w:rPr>
              <w:t>.</w:t>
            </w:r>
          </w:p>
        </w:tc>
      </w:tr>
      <w:tr w:rsidR="00581246" w:rsidRPr="00581246" w14:paraId="1BE3DE30" w14:textId="77777777" w:rsidTr="002034D2">
        <w:tc>
          <w:tcPr>
            <w:tcW w:w="5000" w:type="pct"/>
            <w:gridSpan w:val="7"/>
            <w:shd w:val="clear" w:color="auto" w:fill="D3D3D3"/>
            <w:tcMar>
              <w:top w:w="0" w:type="dxa"/>
              <w:left w:w="0" w:type="dxa"/>
              <w:bottom w:w="0" w:type="dxa"/>
              <w:right w:w="0" w:type="dxa"/>
            </w:tcMar>
            <w:vAlign w:val="center"/>
          </w:tcPr>
          <w:p w14:paraId="774C6955"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АПЕЛАЦИОНИ СУДОВИ</w:t>
            </w:r>
          </w:p>
        </w:tc>
      </w:tr>
      <w:tr w:rsidR="00581246" w:rsidRPr="00581246" w14:paraId="5818DFFD" w14:textId="77777777" w:rsidTr="002034D2">
        <w:tc>
          <w:tcPr>
            <w:tcW w:w="5000" w:type="pct"/>
            <w:gridSpan w:val="7"/>
            <w:tcMar>
              <w:top w:w="0" w:type="dxa"/>
              <w:left w:w="0" w:type="dxa"/>
              <w:bottom w:w="0" w:type="dxa"/>
              <w:right w:w="0" w:type="dxa"/>
            </w:tcMar>
          </w:tcPr>
          <w:p w14:paraId="0FCF915C" w14:textId="32AB4A42"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b/>
                <w:sz w:val="16"/>
                <w:lang w:val="sr-Cyrl-RS"/>
              </w:rPr>
              <w:t xml:space="preserve">Образложење спровођења: </w:t>
            </w:r>
            <w:r w:rsidRPr="00581246">
              <w:rPr>
                <w:rFonts w:ascii="Times New Roman" w:hAnsi="Times New Roman" w:cs="Times New Roman"/>
                <w:sz w:val="16"/>
                <w:lang w:val="sr-Cyrl-RS"/>
              </w:rPr>
              <w:t>Ефикасан рад судова обезбеђује заштиту законом утврђених права гр</w:t>
            </w:r>
            <w:r w:rsidR="00561386">
              <w:rPr>
                <w:rFonts w:ascii="Times New Roman" w:hAnsi="Times New Roman" w:cs="Times New Roman"/>
                <w:sz w:val="16"/>
                <w:lang w:val="sr-Cyrl-RS"/>
              </w:rPr>
              <w:t>а</w:t>
            </w:r>
            <w:r w:rsidRPr="00581246">
              <w:rPr>
                <w:rFonts w:ascii="Times New Roman" w:hAnsi="Times New Roman" w:cs="Times New Roman"/>
                <w:sz w:val="16"/>
                <w:lang w:val="sr-Cyrl-RS"/>
              </w:rPr>
              <w:t>ђана и правних субјеката</w:t>
            </w:r>
          </w:p>
        </w:tc>
      </w:tr>
      <w:tr w:rsidR="00581246" w:rsidRPr="00581246" w14:paraId="58DA9B23" w14:textId="77777777" w:rsidTr="002034D2">
        <w:tc>
          <w:tcPr>
            <w:tcW w:w="5000" w:type="pct"/>
            <w:gridSpan w:val="7"/>
            <w:shd w:val="clear" w:color="auto" w:fill="D3D3D3"/>
            <w:tcMar>
              <w:top w:w="0" w:type="dxa"/>
              <w:left w:w="0" w:type="dxa"/>
              <w:bottom w:w="0" w:type="dxa"/>
              <w:right w:w="0" w:type="dxa"/>
            </w:tcMar>
            <w:vAlign w:val="center"/>
          </w:tcPr>
          <w:p w14:paraId="4D55C433"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 1: Заштита законом утврђених права грађана и правних субјеката</w:t>
            </w:r>
          </w:p>
        </w:tc>
      </w:tr>
      <w:tr w:rsidR="00581246" w:rsidRPr="00581246" w14:paraId="4A057AFC" w14:textId="77777777" w:rsidTr="002034D2">
        <w:tc>
          <w:tcPr>
            <w:tcW w:w="1478" w:type="pct"/>
            <w:shd w:val="clear" w:color="auto" w:fill="D3D3D3"/>
            <w:tcMar>
              <w:top w:w="0" w:type="dxa"/>
              <w:left w:w="0" w:type="dxa"/>
              <w:bottom w:w="0" w:type="dxa"/>
              <w:right w:w="0" w:type="dxa"/>
            </w:tcMar>
            <w:vAlign w:val="center"/>
          </w:tcPr>
          <w:p w14:paraId="557E80F4"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lastRenderedPageBreak/>
              <w:t>Назив индикатора</w:t>
            </w:r>
          </w:p>
        </w:tc>
        <w:tc>
          <w:tcPr>
            <w:tcW w:w="493" w:type="pct"/>
            <w:shd w:val="clear" w:color="auto" w:fill="D3D3D3"/>
            <w:tcMar>
              <w:top w:w="0" w:type="dxa"/>
              <w:left w:w="0" w:type="dxa"/>
              <w:bottom w:w="0" w:type="dxa"/>
              <w:right w:w="0" w:type="dxa"/>
            </w:tcMar>
            <w:vAlign w:val="center"/>
          </w:tcPr>
          <w:p w14:paraId="7125F86A"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Јединица мере</w:t>
            </w:r>
          </w:p>
        </w:tc>
        <w:tc>
          <w:tcPr>
            <w:tcW w:w="263" w:type="pct"/>
            <w:shd w:val="clear" w:color="auto" w:fill="D3D3D3"/>
            <w:tcMar>
              <w:top w:w="0" w:type="dxa"/>
              <w:left w:w="0" w:type="dxa"/>
              <w:bottom w:w="0" w:type="dxa"/>
              <w:right w:w="0" w:type="dxa"/>
            </w:tcMar>
            <w:vAlign w:val="center"/>
          </w:tcPr>
          <w:p w14:paraId="58B7EA4D"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година</w:t>
            </w:r>
          </w:p>
        </w:tc>
        <w:tc>
          <w:tcPr>
            <w:tcW w:w="511" w:type="pct"/>
            <w:shd w:val="clear" w:color="auto" w:fill="D3D3D3"/>
            <w:tcMar>
              <w:top w:w="0" w:type="dxa"/>
              <w:left w:w="0" w:type="dxa"/>
              <w:bottom w:w="0" w:type="dxa"/>
              <w:right w:w="0" w:type="dxa"/>
            </w:tcMar>
            <w:vAlign w:val="center"/>
          </w:tcPr>
          <w:p w14:paraId="22A4661D"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вредност</w:t>
            </w:r>
          </w:p>
        </w:tc>
        <w:tc>
          <w:tcPr>
            <w:tcW w:w="352" w:type="pct"/>
            <w:shd w:val="clear" w:color="auto" w:fill="D3D3D3"/>
            <w:tcMar>
              <w:top w:w="0" w:type="dxa"/>
              <w:left w:w="0" w:type="dxa"/>
              <w:bottom w:w="0" w:type="dxa"/>
              <w:right w:w="0" w:type="dxa"/>
            </w:tcMar>
            <w:vAlign w:val="center"/>
          </w:tcPr>
          <w:p w14:paraId="17EE2DB8"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Циљна вредност у 2021. год.</w:t>
            </w:r>
          </w:p>
        </w:tc>
        <w:tc>
          <w:tcPr>
            <w:tcW w:w="422" w:type="pct"/>
            <w:shd w:val="clear" w:color="auto" w:fill="D3D3D3"/>
            <w:tcMar>
              <w:top w:w="0" w:type="dxa"/>
              <w:left w:w="0" w:type="dxa"/>
              <w:bottom w:w="0" w:type="dxa"/>
              <w:right w:w="0" w:type="dxa"/>
            </w:tcMar>
            <w:vAlign w:val="center"/>
          </w:tcPr>
          <w:p w14:paraId="275CB4C0"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Остварена вредност у 2021. год.</w:t>
            </w:r>
          </w:p>
        </w:tc>
        <w:tc>
          <w:tcPr>
            <w:tcW w:w="1480" w:type="pct"/>
            <w:shd w:val="clear" w:color="auto" w:fill="D3D3D3"/>
            <w:tcMar>
              <w:top w:w="0" w:type="dxa"/>
              <w:left w:w="0" w:type="dxa"/>
              <w:bottom w:w="0" w:type="dxa"/>
              <w:right w:w="0" w:type="dxa"/>
            </w:tcMar>
            <w:vAlign w:val="center"/>
          </w:tcPr>
          <w:p w14:paraId="2A8EF97A"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Образложење одступања од планске вредности</w:t>
            </w:r>
          </w:p>
        </w:tc>
      </w:tr>
      <w:tr w:rsidR="00581246" w:rsidRPr="00581246" w14:paraId="6EE8E939" w14:textId="77777777" w:rsidTr="002034D2">
        <w:tc>
          <w:tcPr>
            <w:tcW w:w="1478" w:type="pct"/>
            <w:tcMar>
              <w:top w:w="0" w:type="dxa"/>
              <w:left w:w="0" w:type="dxa"/>
              <w:bottom w:w="0" w:type="dxa"/>
              <w:right w:w="0" w:type="dxa"/>
            </w:tcMar>
          </w:tcPr>
          <w:p w14:paraId="4F4C0231"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1. Однос броја укинутих одлука и броја разматраних жалби</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Годишњи извештај о раду судова ВКС</w:t>
            </w:r>
          </w:p>
        </w:tc>
        <w:tc>
          <w:tcPr>
            <w:tcW w:w="493" w:type="pct"/>
            <w:tcMar>
              <w:top w:w="0" w:type="dxa"/>
              <w:left w:w="0" w:type="dxa"/>
              <w:bottom w:w="0" w:type="dxa"/>
              <w:right w:w="0" w:type="dxa"/>
            </w:tcMar>
            <w:vAlign w:val="center"/>
          </w:tcPr>
          <w:p w14:paraId="31FCFA2D"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w:t>
            </w:r>
          </w:p>
        </w:tc>
        <w:tc>
          <w:tcPr>
            <w:tcW w:w="263" w:type="pct"/>
            <w:tcMar>
              <w:top w:w="0" w:type="dxa"/>
              <w:left w:w="0" w:type="dxa"/>
              <w:bottom w:w="0" w:type="dxa"/>
              <w:right w:w="0" w:type="dxa"/>
            </w:tcMar>
            <w:vAlign w:val="center"/>
          </w:tcPr>
          <w:p w14:paraId="51166B29"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2016</w:t>
            </w:r>
          </w:p>
        </w:tc>
        <w:tc>
          <w:tcPr>
            <w:tcW w:w="511" w:type="pct"/>
            <w:tcMar>
              <w:top w:w="0" w:type="dxa"/>
              <w:left w:w="0" w:type="dxa"/>
              <w:bottom w:w="0" w:type="dxa"/>
              <w:right w:w="0" w:type="dxa"/>
            </w:tcMar>
            <w:vAlign w:val="center"/>
          </w:tcPr>
          <w:p w14:paraId="6419E36D"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15,36</w:t>
            </w:r>
          </w:p>
        </w:tc>
        <w:tc>
          <w:tcPr>
            <w:tcW w:w="352" w:type="pct"/>
            <w:tcMar>
              <w:top w:w="0" w:type="dxa"/>
              <w:left w:w="0" w:type="dxa"/>
              <w:bottom w:w="0" w:type="dxa"/>
              <w:right w:w="0" w:type="dxa"/>
            </w:tcMar>
            <w:vAlign w:val="center"/>
          </w:tcPr>
          <w:p w14:paraId="5036BD24"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14,7</w:t>
            </w:r>
          </w:p>
        </w:tc>
        <w:tc>
          <w:tcPr>
            <w:tcW w:w="422" w:type="pct"/>
            <w:tcMar>
              <w:top w:w="0" w:type="dxa"/>
              <w:left w:w="0" w:type="dxa"/>
              <w:bottom w:w="0" w:type="dxa"/>
              <w:right w:w="0" w:type="dxa"/>
            </w:tcMar>
            <w:vAlign w:val="center"/>
          </w:tcPr>
          <w:p w14:paraId="5F02E12C"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12,37</w:t>
            </w:r>
          </w:p>
        </w:tc>
        <w:tc>
          <w:tcPr>
            <w:tcW w:w="1480" w:type="pct"/>
            <w:tcMar>
              <w:top w:w="0" w:type="dxa"/>
              <w:left w:w="0" w:type="dxa"/>
              <w:bottom w:w="0" w:type="dxa"/>
              <w:right w:w="0" w:type="dxa"/>
            </w:tcMar>
            <w:vAlign w:val="center"/>
          </w:tcPr>
          <w:p w14:paraId="0C853FB0" w14:textId="45A1D1D9"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Остварена вредност је мања од планиране, што указује на бољи кв</w:t>
            </w:r>
            <w:r w:rsidR="00561386">
              <w:rPr>
                <w:rFonts w:ascii="Times New Roman" w:hAnsi="Times New Roman" w:cs="Times New Roman"/>
                <w:sz w:val="16"/>
                <w:lang w:val="sr-Cyrl-RS"/>
              </w:rPr>
              <w:t>а</w:t>
            </w:r>
            <w:r w:rsidRPr="00581246">
              <w:rPr>
                <w:rFonts w:ascii="Times New Roman" w:hAnsi="Times New Roman" w:cs="Times New Roman"/>
                <w:sz w:val="16"/>
                <w:lang w:val="sr-Cyrl-RS"/>
              </w:rPr>
              <w:t>литет суђења</w:t>
            </w:r>
            <w:r w:rsidR="00561386">
              <w:rPr>
                <w:rFonts w:ascii="Times New Roman" w:hAnsi="Times New Roman" w:cs="Times New Roman"/>
                <w:sz w:val="16"/>
                <w:lang w:val="sr-Cyrl-RS"/>
              </w:rPr>
              <w:t>.</w:t>
            </w:r>
          </w:p>
        </w:tc>
      </w:tr>
      <w:tr w:rsidR="00581246" w:rsidRPr="00581246" w14:paraId="3E02F3E3" w14:textId="77777777" w:rsidTr="002034D2">
        <w:tc>
          <w:tcPr>
            <w:tcW w:w="5000" w:type="pct"/>
            <w:gridSpan w:val="7"/>
            <w:shd w:val="clear" w:color="auto" w:fill="D3D3D3"/>
            <w:tcMar>
              <w:top w:w="0" w:type="dxa"/>
              <w:left w:w="0" w:type="dxa"/>
              <w:bottom w:w="0" w:type="dxa"/>
              <w:right w:w="0" w:type="dxa"/>
            </w:tcMar>
            <w:vAlign w:val="center"/>
          </w:tcPr>
          <w:p w14:paraId="784828F0"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ВИШИ СУДОВИ</w:t>
            </w:r>
          </w:p>
        </w:tc>
      </w:tr>
      <w:tr w:rsidR="00581246" w:rsidRPr="00581246" w14:paraId="552CBCFD" w14:textId="77777777" w:rsidTr="002034D2">
        <w:tc>
          <w:tcPr>
            <w:tcW w:w="5000" w:type="pct"/>
            <w:gridSpan w:val="7"/>
            <w:tcMar>
              <w:top w:w="0" w:type="dxa"/>
              <w:left w:w="0" w:type="dxa"/>
              <w:bottom w:w="0" w:type="dxa"/>
              <w:right w:w="0" w:type="dxa"/>
            </w:tcMar>
          </w:tcPr>
          <w:p w14:paraId="12531CC4" w14:textId="6BFC588E"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b/>
                <w:sz w:val="16"/>
                <w:lang w:val="sr-Cyrl-RS"/>
              </w:rPr>
              <w:t xml:space="preserve">Образложење спровођења: </w:t>
            </w:r>
            <w:r w:rsidRPr="00581246">
              <w:rPr>
                <w:rFonts w:ascii="Times New Roman" w:hAnsi="Times New Roman" w:cs="Times New Roman"/>
                <w:sz w:val="16"/>
                <w:lang w:val="sr-Cyrl-RS"/>
              </w:rPr>
              <w:t>Ефикасан рад судова обезбеђује заштиту законом утврђених права гр</w:t>
            </w:r>
            <w:r w:rsidR="00561386">
              <w:rPr>
                <w:rFonts w:ascii="Times New Roman" w:hAnsi="Times New Roman" w:cs="Times New Roman"/>
                <w:sz w:val="16"/>
                <w:lang w:val="sr-Cyrl-RS"/>
              </w:rPr>
              <w:t>а</w:t>
            </w:r>
            <w:r w:rsidRPr="00581246">
              <w:rPr>
                <w:rFonts w:ascii="Times New Roman" w:hAnsi="Times New Roman" w:cs="Times New Roman"/>
                <w:sz w:val="16"/>
                <w:lang w:val="sr-Cyrl-RS"/>
              </w:rPr>
              <w:t>ђана и правних субјеката</w:t>
            </w:r>
          </w:p>
        </w:tc>
      </w:tr>
      <w:tr w:rsidR="00581246" w:rsidRPr="00581246" w14:paraId="467E5400" w14:textId="77777777" w:rsidTr="002034D2">
        <w:tc>
          <w:tcPr>
            <w:tcW w:w="5000" w:type="pct"/>
            <w:gridSpan w:val="7"/>
            <w:shd w:val="clear" w:color="auto" w:fill="D3D3D3"/>
            <w:tcMar>
              <w:top w:w="0" w:type="dxa"/>
              <w:left w:w="0" w:type="dxa"/>
              <w:bottom w:w="0" w:type="dxa"/>
              <w:right w:w="0" w:type="dxa"/>
            </w:tcMar>
            <w:vAlign w:val="center"/>
          </w:tcPr>
          <w:p w14:paraId="305B14EC"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 1: Заштита законом утврђених права грађана и правних субјеката</w:t>
            </w:r>
          </w:p>
        </w:tc>
      </w:tr>
      <w:tr w:rsidR="00581246" w:rsidRPr="00581246" w14:paraId="77E898DE" w14:textId="77777777" w:rsidTr="002034D2">
        <w:tc>
          <w:tcPr>
            <w:tcW w:w="1478" w:type="pct"/>
            <w:shd w:val="clear" w:color="auto" w:fill="D3D3D3"/>
            <w:tcMar>
              <w:top w:w="0" w:type="dxa"/>
              <w:left w:w="0" w:type="dxa"/>
              <w:bottom w:w="0" w:type="dxa"/>
              <w:right w:w="0" w:type="dxa"/>
            </w:tcMar>
            <w:vAlign w:val="center"/>
          </w:tcPr>
          <w:p w14:paraId="77695BF6"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Назив индикатора</w:t>
            </w:r>
          </w:p>
        </w:tc>
        <w:tc>
          <w:tcPr>
            <w:tcW w:w="493" w:type="pct"/>
            <w:shd w:val="clear" w:color="auto" w:fill="D3D3D3"/>
            <w:tcMar>
              <w:top w:w="0" w:type="dxa"/>
              <w:left w:w="0" w:type="dxa"/>
              <w:bottom w:w="0" w:type="dxa"/>
              <w:right w:w="0" w:type="dxa"/>
            </w:tcMar>
            <w:vAlign w:val="center"/>
          </w:tcPr>
          <w:p w14:paraId="1FF9F603"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Јединица мере</w:t>
            </w:r>
          </w:p>
        </w:tc>
        <w:tc>
          <w:tcPr>
            <w:tcW w:w="263" w:type="pct"/>
            <w:shd w:val="clear" w:color="auto" w:fill="D3D3D3"/>
            <w:tcMar>
              <w:top w:w="0" w:type="dxa"/>
              <w:left w:w="0" w:type="dxa"/>
              <w:bottom w:w="0" w:type="dxa"/>
              <w:right w:w="0" w:type="dxa"/>
            </w:tcMar>
            <w:vAlign w:val="center"/>
          </w:tcPr>
          <w:p w14:paraId="535F9E7D"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година</w:t>
            </w:r>
          </w:p>
        </w:tc>
        <w:tc>
          <w:tcPr>
            <w:tcW w:w="511" w:type="pct"/>
            <w:shd w:val="clear" w:color="auto" w:fill="D3D3D3"/>
            <w:tcMar>
              <w:top w:w="0" w:type="dxa"/>
              <w:left w:w="0" w:type="dxa"/>
              <w:bottom w:w="0" w:type="dxa"/>
              <w:right w:w="0" w:type="dxa"/>
            </w:tcMar>
            <w:vAlign w:val="center"/>
          </w:tcPr>
          <w:p w14:paraId="1650139B"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вредност</w:t>
            </w:r>
          </w:p>
        </w:tc>
        <w:tc>
          <w:tcPr>
            <w:tcW w:w="352" w:type="pct"/>
            <w:shd w:val="clear" w:color="auto" w:fill="D3D3D3"/>
            <w:tcMar>
              <w:top w:w="0" w:type="dxa"/>
              <w:left w:w="0" w:type="dxa"/>
              <w:bottom w:w="0" w:type="dxa"/>
              <w:right w:w="0" w:type="dxa"/>
            </w:tcMar>
            <w:vAlign w:val="center"/>
          </w:tcPr>
          <w:p w14:paraId="190CCDE5"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Циљна вредност у 2021. год.</w:t>
            </w:r>
          </w:p>
        </w:tc>
        <w:tc>
          <w:tcPr>
            <w:tcW w:w="422" w:type="pct"/>
            <w:shd w:val="clear" w:color="auto" w:fill="D3D3D3"/>
            <w:tcMar>
              <w:top w:w="0" w:type="dxa"/>
              <w:left w:w="0" w:type="dxa"/>
              <w:bottom w:w="0" w:type="dxa"/>
              <w:right w:w="0" w:type="dxa"/>
            </w:tcMar>
            <w:vAlign w:val="center"/>
          </w:tcPr>
          <w:p w14:paraId="1B438098"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Остварена вредност у 2021. год.</w:t>
            </w:r>
          </w:p>
        </w:tc>
        <w:tc>
          <w:tcPr>
            <w:tcW w:w="1480" w:type="pct"/>
            <w:shd w:val="clear" w:color="auto" w:fill="D3D3D3"/>
            <w:tcMar>
              <w:top w:w="0" w:type="dxa"/>
              <w:left w:w="0" w:type="dxa"/>
              <w:bottom w:w="0" w:type="dxa"/>
              <w:right w:w="0" w:type="dxa"/>
            </w:tcMar>
            <w:vAlign w:val="center"/>
          </w:tcPr>
          <w:p w14:paraId="07A8F5C1"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Образложење одступања од планске вредности</w:t>
            </w:r>
          </w:p>
        </w:tc>
      </w:tr>
      <w:tr w:rsidR="00581246" w:rsidRPr="00581246" w14:paraId="6A0A765D" w14:textId="77777777" w:rsidTr="002034D2">
        <w:tc>
          <w:tcPr>
            <w:tcW w:w="1478" w:type="pct"/>
            <w:tcMar>
              <w:top w:w="0" w:type="dxa"/>
              <w:left w:w="0" w:type="dxa"/>
              <w:bottom w:w="0" w:type="dxa"/>
              <w:right w:w="0" w:type="dxa"/>
            </w:tcMar>
          </w:tcPr>
          <w:p w14:paraId="313D7FD9"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1. Однос броја укинутих одлука и броја разматраних жалби</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Годишњи извештај о раду судова ВКС</w:t>
            </w:r>
          </w:p>
        </w:tc>
        <w:tc>
          <w:tcPr>
            <w:tcW w:w="493" w:type="pct"/>
            <w:tcMar>
              <w:top w:w="0" w:type="dxa"/>
              <w:left w:w="0" w:type="dxa"/>
              <w:bottom w:w="0" w:type="dxa"/>
              <w:right w:w="0" w:type="dxa"/>
            </w:tcMar>
            <w:vAlign w:val="center"/>
          </w:tcPr>
          <w:p w14:paraId="1F5E83C5"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w:t>
            </w:r>
          </w:p>
        </w:tc>
        <w:tc>
          <w:tcPr>
            <w:tcW w:w="263" w:type="pct"/>
            <w:tcMar>
              <w:top w:w="0" w:type="dxa"/>
              <w:left w:w="0" w:type="dxa"/>
              <w:bottom w:w="0" w:type="dxa"/>
              <w:right w:w="0" w:type="dxa"/>
            </w:tcMar>
            <w:vAlign w:val="center"/>
          </w:tcPr>
          <w:p w14:paraId="07F1F18A"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2016</w:t>
            </w:r>
          </w:p>
        </w:tc>
        <w:tc>
          <w:tcPr>
            <w:tcW w:w="511" w:type="pct"/>
            <w:tcMar>
              <w:top w:w="0" w:type="dxa"/>
              <w:left w:w="0" w:type="dxa"/>
              <w:bottom w:w="0" w:type="dxa"/>
              <w:right w:w="0" w:type="dxa"/>
            </w:tcMar>
            <w:vAlign w:val="center"/>
          </w:tcPr>
          <w:p w14:paraId="67CBEDDB"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15,36</w:t>
            </w:r>
          </w:p>
        </w:tc>
        <w:tc>
          <w:tcPr>
            <w:tcW w:w="352" w:type="pct"/>
            <w:tcMar>
              <w:top w:w="0" w:type="dxa"/>
              <w:left w:w="0" w:type="dxa"/>
              <w:bottom w:w="0" w:type="dxa"/>
              <w:right w:w="0" w:type="dxa"/>
            </w:tcMar>
            <w:vAlign w:val="center"/>
          </w:tcPr>
          <w:p w14:paraId="1570E9A4"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14,7</w:t>
            </w:r>
          </w:p>
        </w:tc>
        <w:tc>
          <w:tcPr>
            <w:tcW w:w="422" w:type="pct"/>
            <w:tcMar>
              <w:top w:w="0" w:type="dxa"/>
              <w:left w:w="0" w:type="dxa"/>
              <w:bottom w:w="0" w:type="dxa"/>
              <w:right w:w="0" w:type="dxa"/>
            </w:tcMar>
            <w:vAlign w:val="center"/>
          </w:tcPr>
          <w:p w14:paraId="27BFEE74"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10,69</w:t>
            </w:r>
          </w:p>
        </w:tc>
        <w:tc>
          <w:tcPr>
            <w:tcW w:w="1480" w:type="pct"/>
            <w:tcMar>
              <w:top w:w="0" w:type="dxa"/>
              <w:left w:w="0" w:type="dxa"/>
              <w:bottom w:w="0" w:type="dxa"/>
              <w:right w:w="0" w:type="dxa"/>
            </w:tcMar>
            <w:vAlign w:val="center"/>
          </w:tcPr>
          <w:p w14:paraId="092BA29F" w14:textId="4ADE40E9"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Остварена вредност је мања од планиране, што указује на бољи кв</w:t>
            </w:r>
            <w:r w:rsidR="00561386">
              <w:rPr>
                <w:rFonts w:ascii="Times New Roman" w:hAnsi="Times New Roman" w:cs="Times New Roman"/>
                <w:sz w:val="16"/>
                <w:lang w:val="sr-Cyrl-RS"/>
              </w:rPr>
              <w:t>а</w:t>
            </w:r>
            <w:r w:rsidRPr="00581246">
              <w:rPr>
                <w:rFonts w:ascii="Times New Roman" w:hAnsi="Times New Roman" w:cs="Times New Roman"/>
                <w:sz w:val="16"/>
                <w:lang w:val="sr-Cyrl-RS"/>
              </w:rPr>
              <w:t>литет суђења</w:t>
            </w:r>
          </w:p>
        </w:tc>
      </w:tr>
      <w:tr w:rsidR="00581246" w:rsidRPr="00581246" w14:paraId="756C1562" w14:textId="77777777" w:rsidTr="002034D2">
        <w:tc>
          <w:tcPr>
            <w:tcW w:w="5000" w:type="pct"/>
            <w:gridSpan w:val="7"/>
            <w:shd w:val="clear" w:color="auto" w:fill="D3D3D3"/>
            <w:tcMar>
              <w:top w:w="0" w:type="dxa"/>
              <w:left w:w="0" w:type="dxa"/>
              <w:bottom w:w="0" w:type="dxa"/>
              <w:right w:w="0" w:type="dxa"/>
            </w:tcMar>
            <w:vAlign w:val="center"/>
          </w:tcPr>
          <w:p w14:paraId="2E6BCE5D"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ОСНОВНИ СУДОВИ</w:t>
            </w:r>
          </w:p>
        </w:tc>
      </w:tr>
      <w:tr w:rsidR="00581246" w:rsidRPr="00581246" w14:paraId="6FB66CA0" w14:textId="77777777" w:rsidTr="002034D2">
        <w:tc>
          <w:tcPr>
            <w:tcW w:w="5000" w:type="pct"/>
            <w:gridSpan w:val="7"/>
            <w:tcMar>
              <w:top w:w="0" w:type="dxa"/>
              <w:left w:w="0" w:type="dxa"/>
              <w:bottom w:w="0" w:type="dxa"/>
              <w:right w:w="0" w:type="dxa"/>
            </w:tcMar>
          </w:tcPr>
          <w:p w14:paraId="4E7D353B" w14:textId="4B6D1844"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b/>
                <w:sz w:val="16"/>
                <w:lang w:val="sr-Cyrl-RS"/>
              </w:rPr>
              <w:t xml:space="preserve">Образложење спровођења: </w:t>
            </w:r>
            <w:r w:rsidRPr="00581246">
              <w:rPr>
                <w:rFonts w:ascii="Times New Roman" w:hAnsi="Times New Roman" w:cs="Times New Roman"/>
                <w:sz w:val="16"/>
                <w:lang w:val="sr-Cyrl-RS"/>
              </w:rPr>
              <w:t>Ефикасан рад судова обезбеђује заштиту законом утврђених права гр</w:t>
            </w:r>
            <w:r w:rsidR="00561386">
              <w:rPr>
                <w:rFonts w:ascii="Times New Roman" w:hAnsi="Times New Roman" w:cs="Times New Roman"/>
                <w:sz w:val="16"/>
                <w:lang w:val="sr-Cyrl-RS"/>
              </w:rPr>
              <w:t>а</w:t>
            </w:r>
            <w:r w:rsidRPr="00581246">
              <w:rPr>
                <w:rFonts w:ascii="Times New Roman" w:hAnsi="Times New Roman" w:cs="Times New Roman"/>
                <w:sz w:val="16"/>
                <w:lang w:val="sr-Cyrl-RS"/>
              </w:rPr>
              <w:t>ђана и правних субјеката</w:t>
            </w:r>
          </w:p>
        </w:tc>
      </w:tr>
      <w:tr w:rsidR="00581246" w:rsidRPr="00581246" w14:paraId="7155AFC3" w14:textId="77777777" w:rsidTr="002034D2">
        <w:tc>
          <w:tcPr>
            <w:tcW w:w="5000" w:type="pct"/>
            <w:gridSpan w:val="7"/>
            <w:shd w:val="clear" w:color="auto" w:fill="D3D3D3"/>
            <w:tcMar>
              <w:top w:w="0" w:type="dxa"/>
              <w:left w:w="0" w:type="dxa"/>
              <w:bottom w:w="0" w:type="dxa"/>
              <w:right w:w="0" w:type="dxa"/>
            </w:tcMar>
            <w:vAlign w:val="center"/>
          </w:tcPr>
          <w:p w14:paraId="44722731"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 1: Заштита законом утврђених права грађана и правних субјеката</w:t>
            </w:r>
          </w:p>
        </w:tc>
      </w:tr>
      <w:tr w:rsidR="00581246" w:rsidRPr="00581246" w14:paraId="19725AFC" w14:textId="77777777" w:rsidTr="002034D2">
        <w:tc>
          <w:tcPr>
            <w:tcW w:w="1478" w:type="pct"/>
            <w:shd w:val="clear" w:color="auto" w:fill="D3D3D3"/>
            <w:tcMar>
              <w:top w:w="0" w:type="dxa"/>
              <w:left w:w="0" w:type="dxa"/>
              <w:bottom w:w="0" w:type="dxa"/>
              <w:right w:w="0" w:type="dxa"/>
            </w:tcMar>
            <w:vAlign w:val="center"/>
          </w:tcPr>
          <w:p w14:paraId="7F44C97E"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Назив индикатора</w:t>
            </w:r>
          </w:p>
        </w:tc>
        <w:tc>
          <w:tcPr>
            <w:tcW w:w="493" w:type="pct"/>
            <w:shd w:val="clear" w:color="auto" w:fill="D3D3D3"/>
            <w:tcMar>
              <w:top w:w="0" w:type="dxa"/>
              <w:left w:w="0" w:type="dxa"/>
              <w:bottom w:w="0" w:type="dxa"/>
              <w:right w:w="0" w:type="dxa"/>
            </w:tcMar>
            <w:vAlign w:val="center"/>
          </w:tcPr>
          <w:p w14:paraId="0CF2D825"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Јединица мере</w:t>
            </w:r>
          </w:p>
        </w:tc>
        <w:tc>
          <w:tcPr>
            <w:tcW w:w="263" w:type="pct"/>
            <w:shd w:val="clear" w:color="auto" w:fill="D3D3D3"/>
            <w:tcMar>
              <w:top w:w="0" w:type="dxa"/>
              <w:left w:w="0" w:type="dxa"/>
              <w:bottom w:w="0" w:type="dxa"/>
              <w:right w:w="0" w:type="dxa"/>
            </w:tcMar>
            <w:vAlign w:val="center"/>
          </w:tcPr>
          <w:p w14:paraId="5B5AB02C"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година</w:t>
            </w:r>
          </w:p>
        </w:tc>
        <w:tc>
          <w:tcPr>
            <w:tcW w:w="511" w:type="pct"/>
            <w:shd w:val="clear" w:color="auto" w:fill="D3D3D3"/>
            <w:tcMar>
              <w:top w:w="0" w:type="dxa"/>
              <w:left w:w="0" w:type="dxa"/>
              <w:bottom w:w="0" w:type="dxa"/>
              <w:right w:w="0" w:type="dxa"/>
            </w:tcMar>
            <w:vAlign w:val="center"/>
          </w:tcPr>
          <w:p w14:paraId="412572AF"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вредност</w:t>
            </w:r>
          </w:p>
        </w:tc>
        <w:tc>
          <w:tcPr>
            <w:tcW w:w="352" w:type="pct"/>
            <w:shd w:val="clear" w:color="auto" w:fill="D3D3D3"/>
            <w:tcMar>
              <w:top w:w="0" w:type="dxa"/>
              <w:left w:w="0" w:type="dxa"/>
              <w:bottom w:w="0" w:type="dxa"/>
              <w:right w:w="0" w:type="dxa"/>
            </w:tcMar>
            <w:vAlign w:val="center"/>
          </w:tcPr>
          <w:p w14:paraId="54AD703A"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Циљна вредност у 2021. год.</w:t>
            </w:r>
          </w:p>
        </w:tc>
        <w:tc>
          <w:tcPr>
            <w:tcW w:w="422" w:type="pct"/>
            <w:shd w:val="clear" w:color="auto" w:fill="D3D3D3"/>
            <w:tcMar>
              <w:top w:w="0" w:type="dxa"/>
              <w:left w:w="0" w:type="dxa"/>
              <w:bottom w:w="0" w:type="dxa"/>
              <w:right w:w="0" w:type="dxa"/>
            </w:tcMar>
            <w:vAlign w:val="center"/>
          </w:tcPr>
          <w:p w14:paraId="1CB733F2"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Остварена вредност у 2021. год.</w:t>
            </w:r>
          </w:p>
        </w:tc>
        <w:tc>
          <w:tcPr>
            <w:tcW w:w="1480" w:type="pct"/>
            <w:shd w:val="clear" w:color="auto" w:fill="D3D3D3"/>
            <w:tcMar>
              <w:top w:w="0" w:type="dxa"/>
              <w:left w:w="0" w:type="dxa"/>
              <w:bottom w:w="0" w:type="dxa"/>
              <w:right w:w="0" w:type="dxa"/>
            </w:tcMar>
            <w:vAlign w:val="center"/>
          </w:tcPr>
          <w:p w14:paraId="3B507A58"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Образложење одступања од планске вредности</w:t>
            </w:r>
          </w:p>
        </w:tc>
      </w:tr>
      <w:tr w:rsidR="00581246" w:rsidRPr="00581246" w14:paraId="5C6649E8" w14:textId="77777777" w:rsidTr="002034D2">
        <w:tc>
          <w:tcPr>
            <w:tcW w:w="1478" w:type="pct"/>
            <w:tcMar>
              <w:top w:w="0" w:type="dxa"/>
              <w:left w:w="0" w:type="dxa"/>
              <w:bottom w:w="0" w:type="dxa"/>
              <w:right w:w="0" w:type="dxa"/>
            </w:tcMar>
          </w:tcPr>
          <w:p w14:paraId="5319474B"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1. Однос броја укинутих одлука и броја  разматраних жалби</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Годишњи извештај о раду судова ВКС</w:t>
            </w:r>
          </w:p>
        </w:tc>
        <w:tc>
          <w:tcPr>
            <w:tcW w:w="493" w:type="pct"/>
            <w:tcMar>
              <w:top w:w="0" w:type="dxa"/>
              <w:left w:w="0" w:type="dxa"/>
              <w:bottom w:w="0" w:type="dxa"/>
              <w:right w:w="0" w:type="dxa"/>
            </w:tcMar>
            <w:vAlign w:val="center"/>
          </w:tcPr>
          <w:p w14:paraId="0BD0E89B"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w:t>
            </w:r>
          </w:p>
        </w:tc>
        <w:tc>
          <w:tcPr>
            <w:tcW w:w="263" w:type="pct"/>
            <w:tcMar>
              <w:top w:w="0" w:type="dxa"/>
              <w:left w:w="0" w:type="dxa"/>
              <w:bottom w:w="0" w:type="dxa"/>
              <w:right w:w="0" w:type="dxa"/>
            </w:tcMar>
            <w:vAlign w:val="center"/>
          </w:tcPr>
          <w:p w14:paraId="68784C69"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2016</w:t>
            </w:r>
          </w:p>
        </w:tc>
        <w:tc>
          <w:tcPr>
            <w:tcW w:w="511" w:type="pct"/>
            <w:tcMar>
              <w:top w:w="0" w:type="dxa"/>
              <w:left w:w="0" w:type="dxa"/>
              <w:bottom w:w="0" w:type="dxa"/>
              <w:right w:w="0" w:type="dxa"/>
            </w:tcMar>
            <w:vAlign w:val="center"/>
          </w:tcPr>
          <w:p w14:paraId="6A184AA2"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15,36</w:t>
            </w:r>
          </w:p>
        </w:tc>
        <w:tc>
          <w:tcPr>
            <w:tcW w:w="352" w:type="pct"/>
            <w:tcMar>
              <w:top w:w="0" w:type="dxa"/>
              <w:left w:w="0" w:type="dxa"/>
              <w:bottom w:w="0" w:type="dxa"/>
              <w:right w:w="0" w:type="dxa"/>
            </w:tcMar>
            <w:vAlign w:val="center"/>
          </w:tcPr>
          <w:p w14:paraId="40F417AC"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14,7</w:t>
            </w:r>
          </w:p>
        </w:tc>
        <w:tc>
          <w:tcPr>
            <w:tcW w:w="422" w:type="pct"/>
            <w:tcMar>
              <w:top w:w="0" w:type="dxa"/>
              <w:left w:w="0" w:type="dxa"/>
              <w:bottom w:w="0" w:type="dxa"/>
              <w:right w:w="0" w:type="dxa"/>
            </w:tcMar>
            <w:vAlign w:val="center"/>
          </w:tcPr>
          <w:p w14:paraId="6F3CEDC2"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13,62</w:t>
            </w:r>
          </w:p>
        </w:tc>
        <w:tc>
          <w:tcPr>
            <w:tcW w:w="1480" w:type="pct"/>
            <w:tcMar>
              <w:top w:w="0" w:type="dxa"/>
              <w:left w:w="0" w:type="dxa"/>
              <w:bottom w:w="0" w:type="dxa"/>
              <w:right w:w="0" w:type="dxa"/>
            </w:tcMar>
            <w:vAlign w:val="center"/>
          </w:tcPr>
          <w:p w14:paraId="0F7A283C" w14:textId="306E235A"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Остварена вредност је мања од планиране, што указује на бољи кв</w:t>
            </w:r>
            <w:r w:rsidR="00561386">
              <w:rPr>
                <w:rFonts w:ascii="Times New Roman" w:hAnsi="Times New Roman" w:cs="Times New Roman"/>
                <w:sz w:val="16"/>
                <w:lang w:val="sr-Cyrl-RS"/>
              </w:rPr>
              <w:t>а</w:t>
            </w:r>
            <w:r w:rsidRPr="00581246">
              <w:rPr>
                <w:rFonts w:ascii="Times New Roman" w:hAnsi="Times New Roman" w:cs="Times New Roman"/>
                <w:sz w:val="16"/>
                <w:lang w:val="sr-Cyrl-RS"/>
              </w:rPr>
              <w:t>литет суђења</w:t>
            </w:r>
            <w:r w:rsidR="00561386">
              <w:rPr>
                <w:rFonts w:ascii="Times New Roman" w:hAnsi="Times New Roman" w:cs="Times New Roman"/>
                <w:sz w:val="16"/>
                <w:lang w:val="sr-Cyrl-RS"/>
              </w:rPr>
              <w:t>.</w:t>
            </w:r>
          </w:p>
        </w:tc>
      </w:tr>
      <w:tr w:rsidR="00581246" w:rsidRPr="00581246" w14:paraId="4E900070" w14:textId="77777777" w:rsidTr="002034D2">
        <w:tc>
          <w:tcPr>
            <w:tcW w:w="5000" w:type="pct"/>
            <w:gridSpan w:val="7"/>
            <w:shd w:val="clear" w:color="auto" w:fill="D3D3D3"/>
            <w:tcMar>
              <w:top w:w="0" w:type="dxa"/>
              <w:left w:w="0" w:type="dxa"/>
              <w:bottom w:w="0" w:type="dxa"/>
              <w:right w:w="0" w:type="dxa"/>
            </w:tcMar>
            <w:vAlign w:val="center"/>
          </w:tcPr>
          <w:p w14:paraId="5B2E2764"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ПРИВРЕДНИ СУДОВИ</w:t>
            </w:r>
          </w:p>
        </w:tc>
      </w:tr>
      <w:tr w:rsidR="00581246" w:rsidRPr="00581246" w14:paraId="76AD42E7" w14:textId="77777777" w:rsidTr="002034D2">
        <w:tc>
          <w:tcPr>
            <w:tcW w:w="5000" w:type="pct"/>
            <w:gridSpan w:val="7"/>
            <w:tcMar>
              <w:top w:w="0" w:type="dxa"/>
              <w:left w:w="0" w:type="dxa"/>
              <w:bottom w:w="0" w:type="dxa"/>
              <w:right w:w="0" w:type="dxa"/>
            </w:tcMar>
          </w:tcPr>
          <w:p w14:paraId="056D974B" w14:textId="0C4F10E9"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b/>
                <w:sz w:val="16"/>
                <w:lang w:val="sr-Cyrl-RS"/>
              </w:rPr>
              <w:t xml:space="preserve">Образложење спровођења: </w:t>
            </w:r>
            <w:r w:rsidRPr="00581246">
              <w:rPr>
                <w:rFonts w:ascii="Times New Roman" w:hAnsi="Times New Roman" w:cs="Times New Roman"/>
                <w:sz w:val="16"/>
                <w:lang w:val="sr-Cyrl-RS"/>
              </w:rPr>
              <w:t>Ефикасан рад судова обезбеђује заштиту законом утврђених права гр</w:t>
            </w:r>
            <w:r w:rsidR="00561386">
              <w:rPr>
                <w:rFonts w:ascii="Times New Roman" w:hAnsi="Times New Roman" w:cs="Times New Roman"/>
                <w:sz w:val="16"/>
                <w:lang w:val="sr-Cyrl-RS"/>
              </w:rPr>
              <w:t>а</w:t>
            </w:r>
            <w:r w:rsidRPr="00581246">
              <w:rPr>
                <w:rFonts w:ascii="Times New Roman" w:hAnsi="Times New Roman" w:cs="Times New Roman"/>
                <w:sz w:val="16"/>
                <w:lang w:val="sr-Cyrl-RS"/>
              </w:rPr>
              <w:t>ђана и правних субјеката</w:t>
            </w:r>
          </w:p>
        </w:tc>
      </w:tr>
      <w:tr w:rsidR="00581246" w:rsidRPr="00581246" w14:paraId="2B8F121B" w14:textId="77777777" w:rsidTr="002034D2">
        <w:tc>
          <w:tcPr>
            <w:tcW w:w="5000" w:type="pct"/>
            <w:gridSpan w:val="7"/>
            <w:shd w:val="clear" w:color="auto" w:fill="D3D3D3"/>
            <w:tcMar>
              <w:top w:w="0" w:type="dxa"/>
              <w:left w:w="0" w:type="dxa"/>
              <w:bottom w:w="0" w:type="dxa"/>
              <w:right w:w="0" w:type="dxa"/>
            </w:tcMar>
            <w:vAlign w:val="center"/>
          </w:tcPr>
          <w:p w14:paraId="6FEC8DDA"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 1: Заштита законом утврђених права грађана и правних субјеката</w:t>
            </w:r>
          </w:p>
        </w:tc>
      </w:tr>
      <w:tr w:rsidR="00581246" w:rsidRPr="00581246" w14:paraId="34C3CD8F" w14:textId="77777777" w:rsidTr="002034D2">
        <w:tc>
          <w:tcPr>
            <w:tcW w:w="1478" w:type="pct"/>
            <w:shd w:val="clear" w:color="auto" w:fill="D3D3D3"/>
            <w:tcMar>
              <w:top w:w="0" w:type="dxa"/>
              <w:left w:w="0" w:type="dxa"/>
              <w:bottom w:w="0" w:type="dxa"/>
              <w:right w:w="0" w:type="dxa"/>
            </w:tcMar>
            <w:vAlign w:val="center"/>
          </w:tcPr>
          <w:p w14:paraId="2AB6665C"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Назив индикатора</w:t>
            </w:r>
          </w:p>
        </w:tc>
        <w:tc>
          <w:tcPr>
            <w:tcW w:w="493" w:type="pct"/>
            <w:shd w:val="clear" w:color="auto" w:fill="D3D3D3"/>
            <w:tcMar>
              <w:top w:w="0" w:type="dxa"/>
              <w:left w:w="0" w:type="dxa"/>
              <w:bottom w:w="0" w:type="dxa"/>
              <w:right w:w="0" w:type="dxa"/>
            </w:tcMar>
            <w:vAlign w:val="center"/>
          </w:tcPr>
          <w:p w14:paraId="32819504"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Јединица мере</w:t>
            </w:r>
          </w:p>
        </w:tc>
        <w:tc>
          <w:tcPr>
            <w:tcW w:w="263" w:type="pct"/>
            <w:shd w:val="clear" w:color="auto" w:fill="D3D3D3"/>
            <w:tcMar>
              <w:top w:w="0" w:type="dxa"/>
              <w:left w:w="0" w:type="dxa"/>
              <w:bottom w:w="0" w:type="dxa"/>
              <w:right w:w="0" w:type="dxa"/>
            </w:tcMar>
            <w:vAlign w:val="center"/>
          </w:tcPr>
          <w:p w14:paraId="303E79C5"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година</w:t>
            </w:r>
          </w:p>
        </w:tc>
        <w:tc>
          <w:tcPr>
            <w:tcW w:w="511" w:type="pct"/>
            <w:shd w:val="clear" w:color="auto" w:fill="D3D3D3"/>
            <w:tcMar>
              <w:top w:w="0" w:type="dxa"/>
              <w:left w:w="0" w:type="dxa"/>
              <w:bottom w:w="0" w:type="dxa"/>
              <w:right w:w="0" w:type="dxa"/>
            </w:tcMar>
            <w:vAlign w:val="center"/>
          </w:tcPr>
          <w:p w14:paraId="67D240B2"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вредност</w:t>
            </w:r>
          </w:p>
        </w:tc>
        <w:tc>
          <w:tcPr>
            <w:tcW w:w="352" w:type="pct"/>
            <w:shd w:val="clear" w:color="auto" w:fill="D3D3D3"/>
            <w:tcMar>
              <w:top w:w="0" w:type="dxa"/>
              <w:left w:w="0" w:type="dxa"/>
              <w:bottom w:w="0" w:type="dxa"/>
              <w:right w:w="0" w:type="dxa"/>
            </w:tcMar>
            <w:vAlign w:val="center"/>
          </w:tcPr>
          <w:p w14:paraId="0808ED78"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Циљна вредност у 2021. год.</w:t>
            </w:r>
          </w:p>
        </w:tc>
        <w:tc>
          <w:tcPr>
            <w:tcW w:w="422" w:type="pct"/>
            <w:shd w:val="clear" w:color="auto" w:fill="D3D3D3"/>
            <w:tcMar>
              <w:top w:w="0" w:type="dxa"/>
              <w:left w:w="0" w:type="dxa"/>
              <w:bottom w:w="0" w:type="dxa"/>
              <w:right w:w="0" w:type="dxa"/>
            </w:tcMar>
            <w:vAlign w:val="center"/>
          </w:tcPr>
          <w:p w14:paraId="598AD149"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Остварена вредност у 2021. год.</w:t>
            </w:r>
          </w:p>
        </w:tc>
        <w:tc>
          <w:tcPr>
            <w:tcW w:w="1480" w:type="pct"/>
            <w:shd w:val="clear" w:color="auto" w:fill="D3D3D3"/>
            <w:tcMar>
              <w:top w:w="0" w:type="dxa"/>
              <w:left w:w="0" w:type="dxa"/>
              <w:bottom w:w="0" w:type="dxa"/>
              <w:right w:w="0" w:type="dxa"/>
            </w:tcMar>
            <w:vAlign w:val="center"/>
          </w:tcPr>
          <w:p w14:paraId="3D8BBC4E"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Образложење одступања од планске вредности</w:t>
            </w:r>
          </w:p>
        </w:tc>
      </w:tr>
      <w:tr w:rsidR="00581246" w:rsidRPr="00581246" w14:paraId="577516CF" w14:textId="77777777" w:rsidTr="002034D2">
        <w:tc>
          <w:tcPr>
            <w:tcW w:w="1478" w:type="pct"/>
            <w:tcMar>
              <w:top w:w="0" w:type="dxa"/>
              <w:left w:w="0" w:type="dxa"/>
              <w:bottom w:w="0" w:type="dxa"/>
              <w:right w:w="0" w:type="dxa"/>
            </w:tcMar>
          </w:tcPr>
          <w:p w14:paraId="56B1BCE4"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1. Однос броја укинутих одлука и броја  разматраних жалби</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Годишњи извештај о раду судова ВКС</w:t>
            </w:r>
          </w:p>
        </w:tc>
        <w:tc>
          <w:tcPr>
            <w:tcW w:w="493" w:type="pct"/>
            <w:tcMar>
              <w:top w:w="0" w:type="dxa"/>
              <w:left w:w="0" w:type="dxa"/>
              <w:bottom w:w="0" w:type="dxa"/>
              <w:right w:w="0" w:type="dxa"/>
            </w:tcMar>
            <w:vAlign w:val="center"/>
          </w:tcPr>
          <w:p w14:paraId="7BA85DC7"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w:t>
            </w:r>
          </w:p>
        </w:tc>
        <w:tc>
          <w:tcPr>
            <w:tcW w:w="263" w:type="pct"/>
            <w:tcMar>
              <w:top w:w="0" w:type="dxa"/>
              <w:left w:w="0" w:type="dxa"/>
              <w:bottom w:w="0" w:type="dxa"/>
              <w:right w:w="0" w:type="dxa"/>
            </w:tcMar>
            <w:vAlign w:val="center"/>
          </w:tcPr>
          <w:p w14:paraId="05228B2A"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2016</w:t>
            </w:r>
          </w:p>
        </w:tc>
        <w:tc>
          <w:tcPr>
            <w:tcW w:w="511" w:type="pct"/>
            <w:tcMar>
              <w:top w:w="0" w:type="dxa"/>
              <w:left w:w="0" w:type="dxa"/>
              <w:bottom w:w="0" w:type="dxa"/>
              <w:right w:w="0" w:type="dxa"/>
            </w:tcMar>
            <w:vAlign w:val="center"/>
          </w:tcPr>
          <w:p w14:paraId="19418514"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15,36</w:t>
            </w:r>
          </w:p>
        </w:tc>
        <w:tc>
          <w:tcPr>
            <w:tcW w:w="352" w:type="pct"/>
            <w:tcMar>
              <w:top w:w="0" w:type="dxa"/>
              <w:left w:w="0" w:type="dxa"/>
              <w:bottom w:w="0" w:type="dxa"/>
              <w:right w:w="0" w:type="dxa"/>
            </w:tcMar>
            <w:vAlign w:val="center"/>
          </w:tcPr>
          <w:p w14:paraId="019B1A4D"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14,7</w:t>
            </w:r>
          </w:p>
        </w:tc>
        <w:tc>
          <w:tcPr>
            <w:tcW w:w="422" w:type="pct"/>
            <w:tcMar>
              <w:top w:w="0" w:type="dxa"/>
              <w:left w:w="0" w:type="dxa"/>
              <w:bottom w:w="0" w:type="dxa"/>
              <w:right w:w="0" w:type="dxa"/>
            </w:tcMar>
            <w:vAlign w:val="center"/>
          </w:tcPr>
          <w:p w14:paraId="364C9AC5"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6,95</w:t>
            </w:r>
          </w:p>
        </w:tc>
        <w:tc>
          <w:tcPr>
            <w:tcW w:w="1480" w:type="pct"/>
            <w:tcMar>
              <w:top w:w="0" w:type="dxa"/>
              <w:left w:w="0" w:type="dxa"/>
              <w:bottom w:w="0" w:type="dxa"/>
              <w:right w:w="0" w:type="dxa"/>
            </w:tcMar>
            <w:vAlign w:val="center"/>
          </w:tcPr>
          <w:p w14:paraId="33DA4425" w14:textId="057BEF86"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Остварена вредност је мања од планиране, што указује на бољи кв</w:t>
            </w:r>
            <w:r w:rsidR="00561386">
              <w:rPr>
                <w:rFonts w:ascii="Times New Roman" w:hAnsi="Times New Roman" w:cs="Times New Roman"/>
                <w:sz w:val="16"/>
                <w:lang w:val="sr-Cyrl-RS"/>
              </w:rPr>
              <w:t>а</w:t>
            </w:r>
            <w:r w:rsidRPr="00581246">
              <w:rPr>
                <w:rFonts w:ascii="Times New Roman" w:hAnsi="Times New Roman" w:cs="Times New Roman"/>
                <w:sz w:val="16"/>
                <w:lang w:val="sr-Cyrl-RS"/>
              </w:rPr>
              <w:t>литет суђења</w:t>
            </w:r>
            <w:r w:rsidR="00561386">
              <w:rPr>
                <w:rFonts w:ascii="Times New Roman" w:hAnsi="Times New Roman" w:cs="Times New Roman"/>
                <w:sz w:val="16"/>
                <w:lang w:val="sr-Cyrl-RS"/>
              </w:rPr>
              <w:t>.</w:t>
            </w:r>
          </w:p>
        </w:tc>
      </w:tr>
      <w:tr w:rsidR="00581246" w:rsidRPr="00581246" w14:paraId="0E99D981" w14:textId="77777777" w:rsidTr="002034D2">
        <w:tc>
          <w:tcPr>
            <w:tcW w:w="5000" w:type="pct"/>
            <w:gridSpan w:val="7"/>
            <w:shd w:val="clear" w:color="auto" w:fill="D3D3D3"/>
            <w:tcMar>
              <w:top w:w="0" w:type="dxa"/>
              <w:left w:w="0" w:type="dxa"/>
              <w:bottom w:w="0" w:type="dxa"/>
              <w:right w:w="0" w:type="dxa"/>
            </w:tcMar>
            <w:vAlign w:val="center"/>
          </w:tcPr>
          <w:p w14:paraId="41F8D519"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ПРЕКРШАЈНИ СУДОВИ</w:t>
            </w:r>
          </w:p>
        </w:tc>
      </w:tr>
      <w:tr w:rsidR="00581246" w:rsidRPr="00581246" w14:paraId="5A62ECD8" w14:textId="77777777" w:rsidTr="002034D2">
        <w:tc>
          <w:tcPr>
            <w:tcW w:w="5000" w:type="pct"/>
            <w:gridSpan w:val="7"/>
            <w:tcMar>
              <w:top w:w="0" w:type="dxa"/>
              <w:left w:w="0" w:type="dxa"/>
              <w:bottom w:w="0" w:type="dxa"/>
              <w:right w:w="0" w:type="dxa"/>
            </w:tcMar>
          </w:tcPr>
          <w:p w14:paraId="3F39D852" w14:textId="7EA0A066"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b/>
                <w:sz w:val="16"/>
                <w:lang w:val="sr-Cyrl-RS"/>
              </w:rPr>
              <w:t xml:space="preserve">Образложење спровођења: </w:t>
            </w:r>
            <w:r w:rsidRPr="00581246">
              <w:rPr>
                <w:rFonts w:ascii="Times New Roman" w:hAnsi="Times New Roman" w:cs="Times New Roman"/>
                <w:sz w:val="16"/>
                <w:lang w:val="sr-Cyrl-RS"/>
              </w:rPr>
              <w:t>Ефикасан рад судова обезбеђује заштиту законом утврђених права гр</w:t>
            </w:r>
            <w:r w:rsidR="00561386">
              <w:rPr>
                <w:rFonts w:ascii="Times New Roman" w:hAnsi="Times New Roman" w:cs="Times New Roman"/>
                <w:sz w:val="16"/>
                <w:lang w:val="sr-Cyrl-RS"/>
              </w:rPr>
              <w:t>а</w:t>
            </w:r>
            <w:r w:rsidRPr="00581246">
              <w:rPr>
                <w:rFonts w:ascii="Times New Roman" w:hAnsi="Times New Roman" w:cs="Times New Roman"/>
                <w:sz w:val="16"/>
                <w:lang w:val="sr-Cyrl-RS"/>
              </w:rPr>
              <w:t>ђана и правних субјеката</w:t>
            </w:r>
          </w:p>
        </w:tc>
      </w:tr>
      <w:tr w:rsidR="00581246" w:rsidRPr="00581246" w14:paraId="58BD7181" w14:textId="77777777" w:rsidTr="002034D2">
        <w:tc>
          <w:tcPr>
            <w:tcW w:w="5000" w:type="pct"/>
            <w:gridSpan w:val="7"/>
            <w:shd w:val="clear" w:color="auto" w:fill="D3D3D3"/>
            <w:tcMar>
              <w:top w:w="0" w:type="dxa"/>
              <w:left w:w="0" w:type="dxa"/>
              <w:bottom w:w="0" w:type="dxa"/>
              <w:right w:w="0" w:type="dxa"/>
            </w:tcMar>
            <w:vAlign w:val="center"/>
          </w:tcPr>
          <w:p w14:paraId="2024FB81"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 1: Заштита законом утврђених права грађана и правних субјеката</w:t>
            </w:r>
          </w:p>
        </w:tc>
      </w:tr>
      <w:tr w:rsidR="00581246" w:rsidRPr="00581246" w14:paraId="6AB929E8" w14:textId="77777777" w:rsidTr="002034D2">
        <w:tc>
          <w:tcPr>
            <w:tcW w:w="1478" w:type="pct"/>
            <w:shd w:val="clear" w:color="auto" w:fill="D3D3D3"/>
            <w:tcMar>
              <w:top w:w="0" w:type="dxa"/>
              <w:left w:w="0" w:type="dxa"/>
              <w:bottom w:w="0" w:type="dxa"/>
              <w:right w:w="0" w:type="dxa"/>
            </w:tcMar>
            <w:vAlign w:val="center"/>
          </w:tcPr>
          <w:p w14:paraId="76B83EB2"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Назив индикатора</w:t>
            </w:r>
          </w:p>
        </w:tc>
        <w:tc>
          <w:tcPr>
            <w:tcW w:w="493" w:type="pct"/>
            <w:shd w:val="clear" w:color="auto" w:fill="D3D3D3"/>
            <w:tcMar>
              <w:top w:w="0" w:type="dxa"/>
              <w:left w:w="0" w:type="dxa"/>
              <w:bottom w:w="0" w:type="dxa"/>
              <w:right w:w="0" w:type="dxa"/>
            </w:tcMar>
            <w:vAlign w:val="center"/>
          </w:tcPr>
          <w:p w14:paraId="154A34E4"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Јединица мере</w:t>
            </w:r>
          </w:p>
        </w:tc>
        <w:tc>
          <w:tcPr>
            <w:tcW w:w="263" w:type="pct"/>
            <w:shd w:val="clear" w:color="auto" w:fill="D3D3D3"/>
            <w:tcMar>
              <w:top w:w="0" w:type="dxa"/>
              <w:left w:w="0" w:type="dxa"/>
              <w:bottom w:w="0" w:type="dxa"/>
              <w:right w:w="0" w:type="dxa"/>
            </w:tcMar>
            <w:vAlign w:val="center"/>
          </w:tcPr>
          <w:p w14:paraId="5ADBDCFA"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година</w:t>
            </w:r>
          </w:p>
        </w:tc>
        <w:tc>
          <w:tcPr>
            <w:tcW w:w="511" w:type="pct"/>
            <w:shd w:val="clear" w:color="auto" w:fill="D3D3D3"/>
            <w:tcMar>
              <w:top w:w="0" w:type="dxa"/>
              <w:left w:w="0" w:type="dxa"/>
              <w:bottom w:w="0" w:type="dxa"/>
              <w:right w:w="0" w:type="dxa"/>
            </w:tcMar>
            <w:vAlign w:val="center"/>
          </w:tcPr>
          <w:p w14:paraId="3FB94DF8"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вредност</w:t>
            </w:r>
          </w:p>
        </w:tc>
        <w:tc>
          <w:tcPr>
            <w:tcW w:w="352" w:type="pct"/>
            <w:shd w:val="clear" w:color="auto" w:fill="D3D3D3"/>
            <w:tcMar>
              <w:top w:w="0" w:type="dxa"/>
              <w:left w:w="0" w:type="dxa"/>
              <w:bottom w:w="0" w:type="dxa"/>
              <w:right w:w="0" w:type="dxa"/>
            </w:tcMar>
            <w:vAlign w:val="center"/>
          </w:tcPr>
          <w:p w14:paraId="42F0F331"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Циљна вредност у 2021. год.</w:t>
            </w:r>
          </w:p>
        </w:tc>
        <w:tc>
          <w:tcPr>
            <w:tcW w:w="422" w:type="pct"/>
            <w:shd w:val="clear" w:color="auto" w:fill="D3D3D3"/>
            <w:tcMar>
              <w:top w:w="0" w:type="dxa"/>
              <w:left w:w="0" w:type="dxa"/>
              <w:bottom w:w="0" w:type="dxa"/>
              <w:right w:w="0" w:type="dxa"/>
            </w:tcMar>
            <w:vAlign w:val="center"/>
          </w:tcPr>
          <w:p w14:paraId="30AE7F4F"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Остварена вредност у 2021. год.</w:t>
            </w:r>
          </w:p>
        </w:tc>
        <w:tc>
          <w:tcPr>
            <w:tcW w:w="1480" w:type="pct"/>
            <w:shd w:val="clear" w:color="auto" w:fill="D3D3D3"/>
            <w:tcMar>
              <w:top w:w="0" w:type="dxa"/>
              <w:left w:w="0" w:type="dxa"/>
              <w:bottom w:w="0" w:type="dxa"/>
              <w:right w:w="0" w:type="dxa"/>
            </w:tcMar>
            <w:vAlign w:val="center"/>
          </w:tcPr>
          <w:p w14:paraId="3156D1BE"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Образложење одступања од планске вредности</w:t>
            </w:r>
          </w:p>
        </w:tc>
      </w:tr>
      <w:tr w:rsidR="00581246" w:rsidRPr="00581246" w14:paraId="6EF063A5" w14:textId="77777777" w:rsidTr="002034D2">
        <w:tc>
          <w:tcPr>
            <w:tcW w:w="1478" w:type="pct"/>
            <w:tcMar>
              <w:top w:w="0" w:type="dxa"/>
              <w:left w:w="0" w:type="dxa"/>
              <w:bottom w:w="0" w:type="dxa"/>
              <w:right w:w="0" w:type="dxa"/>
            </w:tcMar>
          </w:tcPr>
          <w:p w14:paraId="5C8998D9"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1. Однос броја укинутих одлука и броја  разматраних жалби</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Годишњи извештај о раду судова ВКС</w:t>
            </w:r>
          </w:p>
        </w:tc>
        <w:tc>
          <w:tcPr>
            <w:tcW w:w="493" w:type="pct"/>
            <w:tcMar>
              <w:top w:w="0" w:type="dxa"/>
              <w:left w:w="0" w:type="dxa"/>
              <w:bottom w:w="0" w:type="dxa"/>
              <w:right w:w="0" w:type="dxa"/>
            </w:tcMar>
            <w:vAlign w:val="center"/>
          </w:tcPr>
          <w:p w14:paraId="25B9A86E"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w:t>
            </w:r>
          </w:p>
        </w:tc>
        <w:tc>
          <w:tcPr>
            <w:tcW w:w="263" w:type="pct"/>
            <w:tcMar>
              <w:top w:w="0" w:type="dxa"/>
              <w:left w:w="0" w:type="dxa"/>
              <w:bottom w:w="0" w:type="dxa"/>
              <w:right w:w="0" w:type="dxa"/>
            </w:tcMar>
            <w:vAlign w:val="center"/>
          </w:tcPr>
          <w:p w14:paraId="5E7F5781"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2016</w:t>
            </w:r>
          </w:p>
        </w:tc>
        <w:tc>
          <w:tcPr>
            <w:tcW w:w="511" w:type="pct"/>
            <w:tcMar>
              <w:top w:w="0" w:type="dxa"/>
              <w:left w:w="0" w:type="dxa"/>
              <w:bottom w:w="0" w:type="dxa"/>
              <w:right w:w="0" w:type="dxa"/>
            </w:tcMar>
            <w:vAlign w:val="center"/>
          </w:tcPr>
          <w:p w14:paraId="564CDE02"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15,36</w:t>
            </w:r>
          </w:p>
        </w:tc>
        <w:tc>
          <w:tcPr>
            <w:tcW w:w="352" w:type="pct"/>
            <w:tcMar>
              <w:top w:w="0" w:type="dxa"/>
              <w:left w:w="0" w:type="dxa"/>
              <w:bottom w:w="0" w:type="dxa"/>
              <w:right w:w="0" w:type="dxa"/>
            </w:tcMar>
            <w:vAlign w:val="center"/>
          </w:tcPr>
          <w:p w14:paraId="5DEDCD03"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14.7</w:t>
            </w:r>
          </w:p>
        </w:tc>
        <w:tc>
          <w:tcPr>
            <w:tcW w:w="422" w:type="pct"/>
            <w:tcMar>
              <w:top w:w="0" w:type="dxa"/>
              <w:left w:w="0" w:type="dxa"/>
              <w:bottom w:w="0" w:type="dxa"/>
              <w:right w:w="0" w:type="dxa"/>
            </w:tcMar>
            <w:vAlign w:val="center"/>
          </w:tcPr>
          <w:p w14:paraId="06DEE793"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20,38</w:t>
            </w:r>
          </w:p>
        </w:tc>
        <w:tc>
          <w:tcPr>
            <w:tcW w:w="1480" w:type="pct"/>
            <w:tcMar>
              <w:top w:w="0" w:type="dxa"/>
              <w:left w:w="0" w:type="dxa"/>
              <w:bottom w:w="0" w:type="dxa"/>
              <w:right w:w="0" w:type="dxa"/>
            </w:tcMar>
            <w:vAlign w:val="center"/>
          </w:tcPr>
          <w:p w14:paraId="3066B311"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Остварена вредност одступа од планске</w:t>
            </w:r>
          </w:p>
        </w:tc>
      </w:tr>
      <w:tr w:rsidR="00581246" w:rsidRPr="00581246" w14:paraId="7BDB6D9D" w14:textId="77777777" w:rsidTr="002034D2">
        <w:tc>
          <w:tcPr>
            <w:tcW w:w="5000" w:type="pct"/>
            <w:gridSpan w:val="7"/>
            <w:shd w:val="clear" w:color="auto" w:fill="D3D3D3"/>
            <w:tcMar>
              <w:top w:w="0" w:type="dxa"/>
              <w:left w:w="0" w:type="dxa"/>
              <w:bottom w:w="0" w:type="dxa"/>
              <w:right w:w="0" w:type="dxa"/>
            </w:tcMar>
            <w:vAlign w:val="center"/>
          </w:tcPr>
          <w:p w14:paraId="172BB44B"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ВРХОВНИ КАСАЦИОНИ СУД</w:t>
            </w:r>
          </w:p>
        </w:tc>
      </w:tr>
      <w:tr w:rsidR="00581246" w:rsidRPr="00581246" w14:paraId="23347CD0" w14:textId="77777777" w:rsidTr="002034D2">
        <w:tc>
          <w:tcPr>
            <w:tcW w:w="5000" w:type="pct"/>
            <w:gridSpan w:val="7"/>
            <w:tcMar>
              <w:top w:w="0" w:type="dxa"/>
              <w:left w:w="0" w:type="dxa"/>
              <w:bottom w:w="0" w:type="dxa"/>
              <w:right w:w="0" w:type="dxa"/>
            </w:tcMar>
          </w:tcPr>
          <w:p w14:paraId="2C090B69" w14:textId="12E2CCAA"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b/>
                <w:sz w:val="16"/>
                <w:lang w:val="sr-Cyrl-RS"/>
              </w:rPr>
              <w:t xml:space="preserve">Образложење спровођења: </w:t>
            </w:r>
            <w:r w:rsidRPr="00581246">
              <w:rPr>
                <w:rFonts w:ascii="Times New Roman" w:hAnsi="Times New Roman" w:cs="Times New Roman"/>
                <w:sz w:val="16"/>
                <w:lang w:val="sr-Cyrl-RS"/>
              </w:rPr>
              <w:t>Не рачунајући предмете извршења, укупан број решених предмета у 2021. у судећим материјама повећан је са 1.670.418 на 2.103.190 предмета и уједно показује да је број решених предмета био највећи у 2021. години,  иако су судови наставили да раде у отежаним условима услед пандемије изазване вирусом корона и са мањим бројем судија од оног броја који ј</w:t>
            </w:r>
            <w:r w:rsidR="00E10E9B">
              <w:rPr>
                <w:rFonts w:ascii="Times New Roman" w:hAnsi="Times New Roman" w:cs="Times New Roman"/>
                <w:sz w:val="16"/>
                <w:lang w:val="sr-Cyrl-RS"/>
              </w:rPr>
              <w:t>е утврдио Високи савет судства.</w:t>
            </w:r>
          </w:p>
        </w:tc>
      </w:tr>
      <w:tr w:rsidR="00581246" w:rsidRPr="00581246" w14:paraId="5268F78C" w14:textId="77777777" w:rsidTr="002034D2">
        <w:tc>
          <w:tcPr>
            <w:tcW w:w="5000" w:type="pct"/>
            <w:gridSpan w:val="7"/>
            <w:shd w:val="clear" w:color="auto" w:fill="D3D3D3"/>
            <w:tcMar>
              <w:top w:w="0" w:type="dxa"/>
              <w:left w:w="0" w:type="dxa"/>
              <w:bottom w:w="0" w:type="dxa"/>
              <w:right w:w="0" w:type="dxa"/>
            </w:tcMar>
            <w:vAlign w:val="center"/>
          </w:tcPr>
          <w:p w14:paraId="2FA50DCE" w14:textId="71FE86C8"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 1: Ефикасно спровођење судског поступка</w:t>
            </w:r>
          </w:p>
        </w:tc>
      </w:tr>
      <w:tr w:rsidR="00581246" w:rsidRPr="00581246" w14:paraId="5487CB74" w14:textId="77777777" w:rsidTr="002034D2">
        <w:tc>
          <w:tcPr>
            <w:tcW w:w="1478" w:type="pct"/>
            <w:shd w:val="clear" w:color="auto" w:fill="D3D3D3"/>
            <w:tcMar>
              <w:top w:w="0" w:type="dxa"/>
              <w:left w:w="0" w:type="dxa"/>
              <w:bottom w:w="0" w:type="dxa"/>
              <w:right w:w="0" w:type="dxa"/>
            </w:tcMar>
            <w:vAlign w:val="center"/>
          </w:tcPr>
          <w:p w14:paraId="1FED87E8"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Назив индикатора</w:t>
            </w:r>
          </w:p>
        </w:tc>
        <w:tc>
          <w:tcPr>
            <w:tcW w:w="493" w:type="pct"/>
            <w:shd w:val="clear" w:color="auto" w:fill="D3D3D3"/>
            <w:tcMar>
              <w:top w:w="0" w:type="dxa"/>
              <w:left w:w="0" w:type="dxa"/>
              <w:bottom w:w="0" w:type="dxa"/>
              <w:right w:w="0" w:type="dxa"/>
            </w:tcMar>
            <w:vAlign w:val="center"/>
          </w:tcPr>
          <w:p w14:paraId="7683A525"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Јединица мере</w:t>
            </w:r>
          </w:p>
        </w:tc>
        <w:tc>
          <w:tcPr>
            <w:tcW w:w="263" w:type="pct"/>
            <w:shd w:val="clear" w:color="auto" w:fill="D3D3D3"/>
            <w:tcMar>
              <w:top w:w="0" w:type="dxa"/>
              <w:left w:w="0" w:type="dxa"/>
              <w:bottom w:w="0" w:type="dxa"/>
              <w:right w:w="0" w:type="dxa"/>
            </w:tcMar>
            <w:vAlign w:val="center"/>
          </w:tcPr>
          <w:p w14:paraId="336382CA"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година</w:t>
            </w:r>
          </w:p>
        </w:tc>
        <w:tc>
          <w:tcPr>
            <w:tcW w:w="511" w:type="pct"/>
            <w:shd w:val="clear" w:color="auto" w:fill="D3D3D3"/>
            <w:tcMar>
              <w:top w:w="0" w:type="dxa"/>
              <w:left w:w="0" w:type="dxa"/>
              <w:bottom w:w="0" w:type="dxa"/>
              <w:right w:w="0" w:type="dxa"/>
            </w:tcMar>
            <w:vAlign w:val="center"/>
          </w:tcPr>
          <w:p w14:paraId="0B9D4D16"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вредност</w:t>
            </w:r>
          </w:p>
        </w:tc>
        <w:tc>
          <w:tcPr>
            <w:tcW w:w="352" w:type="pct"/>
            <w:shd w:val="clear" w:color="auto" w:fill="D3D3D3"/>
            <w:tcMar>
              <w:top w:w="0" w:type="dxa"/>
              <w:left w:w="0" w:type="dxa"/>
              <w:bottom w:w="0" w:type="dxa"/>
              <w:right w:w="0" w:type="dxa"/>
            </w:tcMar>
            <w:vAlign w:val="center"/>
          </w:tcPr>
          <w:p w14:paraId="2CA30655"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Циљна вредност у 2021. год.</w:t>
            </w:r>
          </w:p>
        </w:tc>
        <w:tc>
          <w:tcPr>
            <w:tcW w:w="422" w:type="pct"/>
            <w:shd w:val="clear" w:color="auto" w:fill="D3D3D3"/>
            <w:tcMar>
              <w:top w:w="0" w:type="dxa"/>
              <w:left w:w="0" w:type="dxa"/>
              <w:bottom w:w="0" w:type="dxa"/>
              <w:right w:w="0" w:type="dxa"/>
            </w:tcMar>
            <w:vAlign w:val="center"/>
          </w:tcPr>
          <w:p w14:paraId="0536AD58"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Остварена вредност у 2021. год.</w:t>
            </w:r>
          </w:p>
        </w:tc>
        <w:tc>
          <w:tcPr>
            <w:tcW w:w="1480" w:type="pct"/>
            <w:shd w:val="clear" w:color="auto" w:fill="D3D3D3"/>
            <w:tcMar>
              <w:top w:w="0" w:type="dxa"/>
              <w:left w:w="0" w:type="dxa"/>
              <w:bottom w:w="0" w:type="dxa"/>
              <w:right w:w="0" w:type="dxa"/>
            </w:tcMar>
            <w:vAlign w:val="center"/>
          </w:tcPr>
          <w:p w14:paraId="1DA4C0DE"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Образложење одступања од планске вредности</w:t>
            </w:r>
          </w:p>
        </w:tc>
      </w:tr>
      <w:tr w:rsidR="00581246" w:rsidRPr="00581246" w14:paraId="560E5277" w14:textId="77777777" w:rsidTr="002034D2">
        <w:tc>
          <w:tcPr>
            <w:tcW w:w="1478" w:type="pct"/>
            <w:tcMar>
              <w:top w:w="0" w:type="dxa"/>
              <w:left w:w="0" w:type="dxa"/>
              <w:bottom w:w="0" w:type="dxa"/>
              <w:right w:w="0" w:type="dxa"/>
            </w:tcMar>
          </w:tcPr>
          <w:p w14:paraId="789513ED"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 xml:space="preserve">1. однос броја укупно решених предмета и броја судија по месецима </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Извештај о раду Врховног касационог суда од 01.01.2018. до 30.06.2018. године</w:t>
            </w:r>
          </w:p>
        </w:tc>
        <w:tc>
          <w:tcPr>
            <w:tcW w:w="493" w:type="pct"/>
            <w:tcMar>
              <w:top w:w="0" w:type="dxa"/>
              <w:left w:w="0" w:type="dxa"/>
              <w:bottom w:w="0" w:type="dxa"/>
              <w:right w:w="0" w:type="dxa"/>
            </w:tcMar>
            <w:vAlign w:val="center"/>
          </w:tcPr>
          <w:p w14:paraId="0A2A75CB"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проценат</w:t>
            </w:r>
          </w:p>
        </w:tc>
        <w:tc>
          <w:tcPr>
            <w:tcW w:w="263" w:type="pct"/>
            <w:tcMar>
              <w:top w:w="0" w:type="dxa"/>
              <w:left w:w="0" w:type="dxa"/>
              <w:bottom w:w="0" w:type="dxa"/>
              <w:right w:w="0" w:type="dxa"/>
            </w:tcMar>
            <w:vAlign w:val="center"/>
          </w:tcPr>
          <w:p w14:paraId="19F5A89E"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2015</w:t>
            </w:r>
          </w:p>
        </w:tc>
        <w:tc>
          <w:tcPr>
            <w:tcW w:w="511" w:type="pct"/>
            <w:tcMar>
              <w:top w:w="0" w:type="dxa"/>
              <w:left w:w="0" w:type="dxa"/>
              <w:bottom w:w="0" w:type="dxa"/>
              <w:right w:w="0" w:type="dxa"/>
            </w:tcMar>
            <w:vAlign w:val="center"/>
          </w:tcPr>
          <w:p w14:paraId="00526DE6"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64,95</w:t>
            </w:r>
          </w:p>
        </w:tc>
        <w:tc>
          <w:tcPr>
            <w:tcW w:w="352" w:type="pct"/>
            <w:tcMar>
              <w:top w:w="0" w:type="dxa"/>
              <w:left w:w="0" w:type="dxa"/>
              <w:bottom w:w="0" w:type="dxa"/>
              <w:right w:w="0" w:type="dxa"/>
            </w:tcMar>
            <w:vAlign w:val="center"/>
          </w:tcPr>
          <w:p w14:paraId="754EC261"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70</w:t>
            </w:r>
          </w:p>
        </w:tc>
        <w:tc>
          <w:tcPr>
            <w:tcW w:w="422" w:type="pct"/>
            <w:tcMar>
              <w:top w:w="0" w:type="dxa"/>
              <w:left w:w="0" w:type="dxa"/>
              <w:bottom w:w="0" w:type="dxa"/>
              <w:right w:w="0" w:type="dxa"/>
            </w:tcMar>
            <w:vAlign w:val="center"/>
          </w:tcPr>
          <w:p w14:paraId="6983FB6C"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61,58</w:t>
            </w:r>
          </w:p>
        </w:tc>
        <w:tc>
          <w:tcPr>
            <w:tcW w:w="1480" w:type="pct"/>
            <w:tcMar>
              <w:top w:w="0" w:type="dxa"/>
              <w:left w:w="0" w:type="dxa"/>
              <w:bottom w:w="0" w:type="dxa"/>
              <w:right w:w="0" w:type="dxa"/>
            </w:tcMar>
            <w:vAlign w:val="center"/>
          </w:tcPr>
          <w:p w14:paraId="075153F3"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број решених предмета по судији за 11 месеци - извештај о раду ВКС-а за 2021. годину без делегација</w:t>
            </w:r>
          </w:p>
        </w:tc>
      </w:tr>
      <w:tr w:rsidR="00581246" w:rsidRPr="00581246" w14:paraId="35CE9715" w14:textId="77777777" w:rsidTr="002034D2">
        <w:tc>
          <w:tcPr>
            <w:tcW w:w="1478" w:type="pct"/>
            <w:tcMar>
              <w:top w:w="0" w:type="dxa"/>
              <w:left w:w="0" w:type="dxa"/>
              <w:bottom w:w="0" w:type="dxa"/>
              <w:right w:w="0" w:type="dxa"/>
            </w:tcMar>
          </w:tcPr>
          <w:p w14:paraId="7E7E7A1D"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2. смањење нерешених и старих предмета у судству</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извештај о раду судова за 2019. годину</w:t>
            </w:r>
          </w:p>
        </w:tc>
        <w:tc>
          <w:tcPr>
            <w:tcW w:w="493" w:type="pct"/>
            <w:tcMar>
              <w:top w:w="0" w:type="dxa"/>
              <w:left w:w="0" w:type="dxa"/>
              <w:bottom w:w="0" w:type="dxa"/>
              <w:right w:w="0" w:type="dxa"/>
            </w:tcMar>
            <w:vAlign w:val="center"/>
          </w:tcPr>
          <w:p w14:paraId="551FB766"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проценат</w:t>
            </w:r>
          </w:p>
        </w:tc>
        <w:tc>
          <w:tcPr>
            <w:tcW w:w="263" w:type="pct"/>
            <w:tcMar>
              <w:top w:w="0" w:type="dxa"/>
              <w:left w:w="0" w:type="dxa"/>
              <w:bottom w:w="0" w:type="dxa"/>
              <w:right w:w="0" w:type="dxa"/>
            </w:tcMar>
            <w:vAlign w:val="center"/>
          </w:tcPr>
          <w:p w14:paraId="3CCBB07A"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2019</w:t>
            </w:r>
          </w:p>
        </w:tc>
        <w:tc>
          <w:tcPr>
            <w:tcW w:w="511" w:type="pct"/>
            <w:tcMar>
              <w:top w:w="0" w:type="dxa"/>
              <w:left w:w="0" w:type="dxa"/>
              <w:bottom w:w="0" w:type="dxa"/>
              <w:right w:w="0" w:type="dxa"/>
            </w:tcMar>
            <w:vAlign w:val="center"/>
          </w:tcPr>
          <w:p w14:paraId="6D3E0BCA"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37</w:t>
            </w:r>
          </w:p>
        </w:tc>
        <w:tc>
          <w:tcPr>
            <w:tcW w:w="352" w:type="pct"/>
            <w:tcMar>
              <w:top w:w="0" w:type="dxa"/>
              <w:left w:w="0" w:type="dxa"/>
              <w:bottom w:w="0" w:type="dxa"/>
              <w:right w:w="0" w:type="dxa"/>
            </w:tcMar>
            <w:vAlign w:val="center"/>
          </w:tcPr>
          <w:p w14:paraId="00572B90"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10</w:t>
            </w:r>
          </w:p>
        </w:tc>
        <w:tc>
          <w:tcPr>
            <w:tcW w:w="422" w:type="pct"/>
            <w:tcMar>
              <w:top w:w="0" w:type="dxa"/>
              <w:left w:w="0" w:type="dxa"/>
              <w:bottom w:w="0" w:type="dxa"/>
              <w:right w:w="0" w:type="dxa"/>
            </w:tcMar>
            <w:vAlign w:val="center"/>
          </w:tcPr>
          <w:p w14:paraId="2B2EEB6F"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20,53</w:t>
            </w:r>
          </w:p>
        </w:tc>
        <w:tc>
          <w:tcPr>
            <w:tcW w:w="1480" w:type="pct"/>
            <w:tcMar>
              <w:top w:w="0" w:type="dxa"/>
              <w:left w:w="0" w:type="dxa"/>
              <w:bottom w:w="0" w:type="dxa"/>
              <w:right w:w="0" w:type="dxa"/>
            </w:tcMar>
            <w:vAlign w:val="center"/>
          </w:tcPr>
          <w:p w14:paraId="420ADD0A"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br/>
              <w:t xml:space="preserve">Проценат нерешених старих предмета од укупног броја предмета у раду на крају 2021. године за све судове у Србији. Базна вредност је била 37%, циљ умањење за 10%, односно проценат 27%.  </w:t>
            </w:r>
          </w:p>
        </w:tc>
      </w:tr>
      <w:tr w:rsidR="00581246" w:rsidRPr="00581246" w14:paraId="4D49E974" w14:textId="77777777" w:rsidTr="002034D2">
        <w:tc>
          <w:tcPr>
            <w:tcW w:w="1478" w:type="pct"/>
            <w:tcMar>
              <w:top w:w="0" w:type="dxa"/>
              <w:left w:w="0" w:type="dxa"/>
              <w:bottom w:w="0" w:type="dxa"/>
              <w:right w:w="0" w:type="dxa"/>
            </w:tcMar>
          </w:tcPr>
          <w:p w14:paraId="5186E149"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lastRenderedPageBreak/>
              <w:t>3. смањење нерешених и старих предмета у судству</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извештај о раду судова за 2019. годину</w:t>
            </w:r>
          </w:p>
        </w:tc>
        <w:tc>
          <w:tcPr>
            <w:tcW w:w="493" w:type="pct"/>
            <w:tcMar>
              <w:top w:w="0" w:type="dxa"/>
              <w:left w:w="0" w:type="dxa"/>
              <w:bottom w:w="0" w:type="dxa"/>
              <w:right w:w="0" w:type="dxa"/>
            </w:tcMar>
            <w:vAlign w:val="center"/>
          </w:tcPr>
          <w:p w14:paraId="3E7D937F"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дани</w:t>
            </w:r>
          </w:p>
        </w:tc>
        <w:tc>
          <w:tcPr>
            <w:tcW w:w="263" w:type="pct"/>
            <w:tcMar>
              <w:top w:w="0" w:type="dxa"/>
              <w:left w:w="0" w:type="dxa"/>
              <w:bottom w:w="0" w:type="dxa"/>
              <w:right w:w="0" w:type="dxa"/>
            </w:tcMar>
            <w:vAlign w:val="center"/>
          </w:tcPr>
          <w:p w14:paraId="72905124"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2019</w:t>
            </w:r>
          </w:p>
        </w:tc>
        <w:tc>
          <w:tcPr>
            <w:tcW w:w="511" w:type="pct"/>
            <w:tcMar>
              <w:top w:w="0" w:type="dxa"/>
              <w:left w:w="0" w:type="dxa"/>
              <w:bottom w:w="0" w:type="dxa"/>
              <w:right w:w="0" w:type="dxa"/>
            </w:tcMar>
            <w:vAlign w:val="center"/>
          </w:tcPr>
          <w:p w14:paraId="2585C266"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267</w:t>
            </w:r>
          </w:p>
        </w:tc>
        <w:tc>
          <w:tcPr>
            <w:tcW w:w="352" w:type="pct"/>
            <w:tcMar>
              <w:top w:w="0" w:type="dxa"/>
              <w:left w:w="0" w:type="dxa"/>
              <w:bottom w:w="0" w:type="dxa"/>
              <w:right w:w="0" w:type="dxa"/>
            </w:tcMar>
            <w:vAlign w:val="center"/>
          </w:tcPr>
          <w:p w14:paraId="177F8153"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262</w:t>
            </w:r>
          </w:p>
        </w:tc>
        <w:tc>
          <w:tcPr>
            <w:tcW w:w="422" w:type="pct"/>
            <w:tcMar>
              <w:top w:w="0" w:type="dxa"/>
              <w:left w:w="0" w:type="dxa"/>
              <w:bottom w:w="0" w:type="dxa"/>
              <w:right w:w="0" w:type="dxa"/>
            </w:tcMar>
            <w:vAlign w:val="center"/>
          </w:tcPr>
          <w:p w14:paraId="1190FE75"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226</w:t>
            </w:r>
          </w:p>
        </w:tc>
        <w:tc>
          <w:tcPr>
            <w:tcW w:w="1480" w:type="pct"/>
            <w:tcMar>
              <w:top w:w="0" w:type="dxa"/>
              <w:left w:w="0" w:type="dxa"/>
              <w:bottom w:w="0" w:type="dxa"/>
              <w:right w:w="0" w:type="dxa"/>
            </w:tcMar>
            <w:vAlign w:val="center"/>
          </w:tcPr>
          <w:p w14:paraId="027E95EA" w14:textId="0693DBA1"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Сепе</w:t>
            </w:r>
            <w:r w:rsidR="00561386">
              <w:rPr>
                <w:rFonts w:ascii="Times New Roman" w:hAnsi="Times New Roman" w:cs="Times New Roman"/>
                <w:sz w:val="16"/>
                <w:lang w:val="sr-Cyrl-RS"/>
              </w:rPr>
              <w:t>ж формула - извештај о раду суд</w:t>
            </w:r>
            <w:r w:rsidRPr="00581246">
              <w:rPr>
                <w:rFonts w:ascii="Times New Roman" w:hAnsi="Times New Roman" w:cs="Times New Roman"/>
                <w:sz w:val="16"/>
                <w:lang w:val="sr-Cyrl-RS"/>
              </w:rPr>
              <w:t>а у 2021. години</w:t>
            </w:r>
          </w:p>
        </w:tc>
      </w:tr>
      <w:tr w:rsidR="00581246" w:rsidRPr="00581246" w14:paraId="545EBA1C" w14:textId="77777777" w:rsidTr="002034D2">
        <w:tc>
          <w:tcPr>
            <w:tcW w:w="5000" w:type="pct"/>
            <w:gridSpan w:val="7"/>
            <w:shd w:val="clear" w:color="auto" w:fill="D3D3D3"/>
            <w:tcMar>
              <w:top w:w="0" w:type="dxa"/>
              <w:left w:w="0" w:type="dxa"/>
              <w:bottom w:w="0" w:type="dxa"/>
              <w:right w:w="0" w:type="dxa"/>
            </w:tcMar>
            <w:vAlign w:val="center"/>
          </w:tcPr>
          <w:p w14:paraId="278DF0DE"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УПРАВНИ СУД</w:t>
            </w:r>
          </w:p>
        </w:tc>
      </w:tr>
      <w:tr w:rsidR="00581246" w:rsidRPr="00581246" w14:paraId="57032A7D" w14:textId="77777777" w:rsidTr="002034D2">
        <w:tc>
          <w:tcPr>
            <w:tcW w:w="5000" w:type="pct"/>
            <w:gridSpan w:val="7"/>
            <w:tcMar>
              <w:top w:w="0" w:type="dxa"/>
              <w:left w:w="0" w:type="dxa"/>
              <w:bottom w:w="0" w:type="dxa"/>
              <w:right w:w="0" w:type="dxa"/>
            </w:tcMar>
          </w:tcPr>
          <w:p w14:paraId="5116B6E3" w14:textId="3D59835D"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b/>
                <w:sz w:val="16"/>
                <w:lang w:val="sr-Cyrl-RS"/>
              </w:rPr>
              <w:t xml:space="preserve">Образложење спровођења: </w:t>
            </w:r>
            <w:r w:rsidRPr="00581246">
              <w:rPr>
                <w:rFonts w:ascii="Times New Roman" w:hAnsi="Times New Roman" w:cs="Times New Roman"/>
                <w:sz w:val="16"/>
                <w:lang w:val="sr-Cyrl-RS"/>
              </w:rPr>
              <w:t xml:space="preserve">У 2021. години у Управном суду је примљен до сада највећи број предмета од формирања суда 2010. године. Примљено је укупно 38.927 предмета, што је за 5.959 предмета већи прилив у односу на исти период 2020. године, односно за 22.879 предмета већи прилив у односу на исти период 2010. године. </w:t>
            </w:r>
            <w:r w:rsidRPr="00581246">
              <w:rPr>
                <w:rFonts w:ascii="Times New Roman" w:hAnsi="Times New Roman" w:cs="Times New Roman"/>
                <w:sz w:val="16"/>
                <w:lang w:val="sr-Cyrl-RS"/>
              </w:rPr>
              <w:br/>
              <w:t xml:space="preserve">Повећање укупног прилива предмета довело је и до повећања просечног прилива предмета по судији са 66,60 у 2020. години на 76,93 у 2021. години. Већи прилив предмета утицао је и на повећање броја нерешених предмета у раду по судији са 1.066,91 у извештајном периоду 2020. године на 1.409,48 предмета у 2021. години, као и на смањење процента савладавања прилива са 72,00% у 2020. години на 56,78% у 2021. години. </w:t>
            </w:r>
            <w:r w:rsidRPr="00581246">
              <w:rPr>
                <w:rFonts w:ascii="Times New Roman" w:hAnsi="Times New Roman" w:cs="Times New Roman"/>
                <w:sz w:val="16"/>
                <w:lang w:val="sr-Cyrl-RS"/>
              </w:rPr>
              <w:br/>
              <w:t>Током 2021. године изабрано је 8 нових судија за Управни суд (двоје у првих шест месеци и шесторо у децембру), али је 3 судија престало да обавља судијску функцију, тако да је у извештајном периоду поступало укупно 46 судија у материјама "У", "У-уз", "Ув", "Уж", "Уи", "Уо", "Уп", "Ур", "Уип" и "Р4 у”.</w:t>
            </w:r>
            <w:r w:rsidRPr="00581246">
              <w:rPr>
                <w:rFonts w:ascii="Times New Roman" w:hAnsi="Times New Roman" w:cs="Times New Roman"/>
                <w:sz w:val="16"/>
                <w:lang w:val="sr-Cyrl-RS"/>
              </w:rPr>
              <w:br/>
              <w:t xml:space="preserve">Упркос отежаним условима у којима је Управни суд радио у првих шест месеци 2021. години, имајући у виду ванредне ситуације на територији Града Београда, Града Крагујевца, Града Ниша и Града Новог Сада, број судија, судијских помоћника и запослених који су одсуствовали с посла због самоизолације или болести проузрокованих вирусом </w:t>
            </w:r>
            <w:r w:rsidR="009D4045">
              <w:rPr>
                <w:rFonts w:ascii="Times New Roman" w:hAnsi="Times New Roman" w:cs="Times New Roman"/>
                <w:sz w:val="16"/>
                <w:lang w:val="sr-Cyrl-RS"/>
              </w:rPr>
              <w:t>ЦОВИД</w:t>
            </w:r>
            <w:r w:rsidRPr="00581246">
              <w:rPr>
                <w:rFonts w:ascii="Times New Roman" w:hAnsi="Times New Roman" w:cs="Times New Roman"/>
                <w:sz w:val="16"/>
                <w:lang w:val="sr-Cyrl-RS"/>
              </w:rPr>
              <w:t>-19, остварени су задовољавајући резултати.</w:t>
            </w:r>
            <w:r w:rsidRPr="00581246">
              <w:rPr>
                <w:rFonts w:ascii="Times New Roman" w:hAnsi="Times New Roman" w:cs="Times New Roman"/>
                <w:sz w:val="16"/>
                <w:lang w:val="sr-Cyrl-RS"/>
              </w:rPr>
              <w:br/>
              <w:t xml:space="preserve">Судије Управног суда су у извештајном периоду решиле укупно 22.104 предмета. Просечно је решено предмета по судији 43,68 што се према Мерилу за вредновање квантитета (учинка) рада судија – месечна норма, Правилника о критеријумима, мерилима, поступку и органима за вредновање рада судија и председника судова, вреднује као “изузетно успешно”. Посебно треба имати у виду да су судије поред квантитативно великог броја урађених предмета у извештајном периоду у 2021. години оствариле и укупан квалитет рада од 99,84%. </w:t>
            </w:r>
            <w:r w:rsidRPr="00581246">
              <w:rPr>
                <w:rFonts w:ascii="Times New Roman" w:hAnsi="Times New Roman" w:cs="Times New Roman"/>
                <w:sz w:val="16"/>
                <w:lang w:val="sr-Cyrl-RS"/>
              </w:rPr>
              <w:br/>
              <w:t xml:space="preserve"> </w:t>
            </w:r>
            <w:r w:rsidRPr="00581246">
              <w:rPr>
                <w:rFonts w:ascii="Times New Roman" w:hAnsi="Times New Roman" w:cs="Times New Roman"/>
                <w:sz w:val="16"/>
                <w:lang w:val="sr-Cyrl-RS"/>
              </w:rPr>
              <w:tab/>
              <w:t>Управни суд је у 2021. години остварио и задовољавајуће резултате рада у погледу решавања старих предмета према датуму иницијалног акта и спречавању настанка старих предмета у складу са Програмом решавања старих предмета и предмета старијих од две године за 2021. годину. Решено је 3.366 старих предмета и 2.202 предмета који би до краја 2021. године постали стари, што је 25,19% од укупног броја решених предмета. У Управном суду је на дан 31.12.2021. године, остало нерешено на крају 4.385 старих предмета према датуму иницијалног акта.</w:t>
            </w:r>
            <w:r w:rsidRPr="00581246">
              <w:rPr>
                <w:rFonts w:ascii="Times New Roman" w:hAnsi="Times New Roman" w:cs="Times New Roman"/>
                <w:sz w:val="16"/>
                <w:lang w:val="sr-Cyrl-RS"/>
              </w:rPr>
              <w:br/>
              <w:t xml:space="preserve">На динамику решавања предмета у великој мери је утицао Програм решавања старих предмета и предмета старијих од две године за 2021. годину Су </w:t>
            </w:r>
            <w:r w:rsidR="009D4045">
              <w:rPr>
                <w:rFonts w:ascii="Times New Roman" w:hAnsi="Times New Roman" w:cs="Times New Roman"/>
                <w:sz w:val="16"/>
                <w:lang w:val="sr-Cyrl-RS"/>
              </w:rPr>
              <w:t>И</w:t>
            </w:r>
            <w:r w:rsidRPr="00581246">
              <w:rPr>
                <w:rFonts w:ascii="Times New Roman" w:hAnsi="Times New Roman" w:cs="Times New Roman"/>
                <w:sz w:val="16"/>
                <w:lang w:val="sr-Cyrl-RS"/>
              </w:rPr>
              <w:t>-2  4/21-1 од 28.01.2021. године и у складу са њим донети појединачни програми већа за решавање старих предмета, идентификација група предмета (према тужиоцу и туженом) и израда "пилот" одлука што је омогућило брже решавање осталих предмета у групи као и велико залагање судија и судијских помоћника у остваривању програмских циљева.</w:t>
            </w:r>
            <w:r w:rsidRPr="00581246">
              <w:rPr>
                <w:rFonts w:ascii="Times New Roman" w:hAnsi="Times New Roman" w:cs="Times New Roman"/>
                <w:sz w:val="16"/>
                <w:lang w:val="sr-Cyrl-RS"/>
              </w:rPr>
              <w:br/>
              <w:t>Анализом испуњености планираних резултата који су предвиђени Програмом решавања старих предмета уочен је значајан напредак у успешнијем решавању старих предмета и убрзању судског поступка и поред чињенице да је у великом броју предмета било неопходно одржавање усмених јавних расправа (у 1.166 предмета) за чију припрему предмета, пресуђење и израду одлуке је потребно више времена.</w:t>
            </w:r>
            <w:r w:rsidRPr="00581246">
              <w:rPr>
                <w:rFonts w:ascii="Times New Roman" w:hAnsi="Times New Roman" w:cs="Times New Roman"/>
                <w:sz w:val="16"/>
                <w:lang w:val="sr-Cyrl-RS"/>
              </w:rPr>
              <w:br/>
            </w:r>
            <w:r w:rsidRPr="00581246">
              <w:rPr>
                <w:rFonts w:ascii="Times New Roman" w:hAnsi="Times New Roman" w:cs="Times New Roman"/>
                <w:sz w:val="16"/>
                <w:lang w:val="sr-Cyrl-RS"/>
              </w:rPr>
              <w:tab/>
              <w:t>Поступање по предметима заштите изборног права као “нарочито хитним” предметима утицало је на укупне резултате суда с обзиром да је због своје природе и сложености захтевало одлучивање у врло кратким роковима, 24-часовну приправност и прековремени рад судија и запослених у суду, као и потпуни приоритет у решавању ових предмета. У извештајном периоду одржани су локални избори у Зајечару, Косјерићу, Прешеву, Мионици и Неготину као и у већем броју месних заједница.</w:t>
            </w:r>
            <w:r w:rsidRPr="00581246">
              <w:rPr>
                <w:rFonts w:ascii="Times New Roman" w:hAnsi="Times New Roman" w:cs="Times New Roman"/>
                <w:sz w:val="16"/>
                <w:lang w:val="sr-Cyrl-RS"/>
              </w:rPr>
              <w:br/>
              <w:t>Имајући у виду постигнуте резултате, енормно растући прилив предмета, недовољан број судија, недовољан број запослених, константно проширење надлежности суда усвајањем нових закона и све остале чиниоце који су утицали на укупан рад суда може се закључити да је Управни суд у извештајном периоду постигао задовољавајуће резултате кроз ефикаснији и делотворнији рад овог суда, посебно у погледу броја укупно решених предмета и уку</w:t>
            </w:r>
            <w:r w:rsidR="00E10E9B">
              <w:rPr>
                <w:rFonts w:ascii="Times New Roman" w:hAnsi="Times New Roman" w:cs="Times New Roman"/>
                <w:sz w:val="16"/>
                <w:lang w:val="sr-Cyrl-RS"/>
              </w:rPr>
              <w:t xml:space="preserve">пног квалитета рада од 99,84%. </w:t>
            </w:r>
          </w:p>
        </w:tc>
      </w:tr>
      <w:tr w:rsidR="00581246" w:rsidRPr="00581246" w14:paraId="1396A50E" w14:textId="77777777" w:rsidTr="002034D2">
        <w:tc>
          <w:tcPr>
            <w:tcW w:w="5000" w:type="pct"/>
            <w:gridSpan w:val="7"/>
            <w:shd w:val="clear" w:color="auto" w:fill="D3D3D3"/>
            <w:tcMar>
              <w:top w:w="0" w:type="dxa"/>
              <w:left w:w="0" w:type="dxa"/>
              <w:bottom w:w="0" w:type="dxa"/>
              <w:right w:w="0" w:type="dxa"/>
            </w:tcMar>
            <w:vAlign w:val="center"/>
          </w:tcPr>
          <w:p w14:paraId="2F81F419"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 1: Ефикасан рад судова</w:t>
            </w:r>
          </w:p>
        </w:tc>
      </w:tr>
      <w:tr w:rsidR="00581246" w:rsidRPr="00581246" w14:paraId="06D4A0FE" w14:textId="77777777" w:rsidTr="002034D2">
        <w:tc>
          <w:tcPr>
            <w:tcW w:w="1478" w:type="pct"/>
            <w:shd w:val="clear" w:color="auto" w:fill="D3D3D3"/>
            <w:tcMar>
              <w:top w:w="0" w:type="dxa"/>
              <w:left w:w="0" w:type="dxa"/>
              <w:bottom w:w="0" w:type="dxa"/>
              <w:right w:w="0" w:type="dxa"/>
            </w:tcMar>
            <w:vAlign w:val="center"/>
          </w:tcPr>
          <w:p w14:paraId="1546BBD7"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Назив индикатора</w:t>
            </w:r>
          </w:p>
        </w:tc>
        <w:tc>
          <w:tcPr>
            <w:tcW w:w="493" w:type="pct"/>
            <w:shd w:val="clear" w:color="auto" w:fill="D3D3D3"/>
            <w:tcMar>
              <w:top w:w="0" w:type="dxa"/>
              <w:left w:w="0" w:type="dxa"/>
              <w:bottom w:w="0" w:type="dxa"/>
              <w:right w:w="0" w:type="dxa"/>
            </w:tcMar>
            <w:vAlign w:val="center"/>
          </w:tcPr>
          <w:p w14:paraId="55A0F1F5"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Јединица мере</w:t>
            </w:r>
          </w:p>
        </w:tc>
        <w:tc>
          <w:tcPr>
            <w:tcW w:w="263" w:type="pct"/>
            <w:shd w:val="clear" w:color="auto" w:fill="D3D3D3"/>
            <w:tcMar>
              <w:top w:w="0" w:type="dxa"/>
              <w:left w:w="0" w:type="dxa"/>
              <w:bottom w:w="0" w:type="dxa"/>
              <w:right w:w="0" w:type="dxa"/>
            </w:tcMar>
            <w:vAlign w:val="center"/>
          </w:tcPr>
          <w:p w14:paraId="1A6F2F74"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година</w:t>
            </w:r>
          </w:p>
        </w:tc>
        <w:tc>
          <w:tcPr>
            <w:tcW w:w="511" w:type="pct"/>
            <w:shd w:val="clear" w:color="auto" w:fill="D3D3D3"/>
            <w:tcMar>
              <w:top w:w="0" w:type="dxa"/>
              <w:left w:w="0" w:type="dxa"/>
              <w:bottom w:w="0" w:type="dxa"/>
              <w:right w:w="0" w:type="dxa"/>
            </w:tcMar>
            <w:vAlign w:val="center"/>
          </w:tcPr>
          <w:p w14:paraId="367C3AC0"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вредност</w:t>
            </w:r>
          </w:p>
        </w:tc>
        <w:tc>
          <w:tcPr>
            <w:tcW w:w="352" w:type="pct"/>
            <w:shd w:val="clear" w:color="auto" w:fill="D3D3D3"/>
            <w:tcMar>
              <w:top w:w="0" w:type="dxa"/>
              <w:left w:w="0" w:type="dxa"/>
              <w:bottom w:w="0" w:type="dxa"/>
              <w:right w:w="0" w:type="dxa"/>
            </w:tcMar>
            <w:vAlign w:val="center"/>
          </w:tcPr>
          <w:p w14:paraId="56E6A7C6"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Циљна вредност у 2021. год.</w:t>
            </w:r>
          </w:p>
        </w:tc>
        <w:tc>
          <w:tcPr>
            <w:tcW w:w="422" w:type="pct"/>
            <w:shd w:val="clear" w:color="auto" w:fill="D3D3D3"/>
            <w:tcMar>
              <w:top w:w="0" w:type="dxa"/>
              <w:left w:w="0" w:type="dxa"/>
              <w:bottom w:w="0" w:type="dxa"/>
              <w:right w:w="0" w:type="dxa"/>
            </w:tcMar>
            <w:vAlign w:val="center"/>
          </w:tcPr>
          <w:p w14:paraId="69BF3077"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Остварена вредност у 2021. год.</w:t>
            </w:r>
          </w:p>
        </w:tc>
        <w:tc>
          <w:tcPr>
            <w:tcW w:w="1480" w:type="pct"/>
            <w:shd w:val="clear" w:color="auto" w:fill="D3D3D3"/>
            <w:tcMar>
              <w:top w:w="0" w:type="dxa"/>
              <w:left w:w="0" w:type="dxa"/>
              <w:bottom w:w="0" w:type="dxa"/>
              <w:right w:w="0" w:type="dxa"/>
            </w:tcMar>
            <w:vAlign w:val="center"/>
          </w:tcPr>
          <w:p w14:paraId="66B347C1"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Образложење одступања од планске вредности</w:t>
            </w:r>
          </w:p>
        </w:tc>
      </w:tr>
      <w:tr w:rsidR="00581246" w:rsidRPr="00581246" w14:paraId="6283E69C" w14:textId="77777777" w:rsidTr="002034D2">
        <w:tc>
          <w:tcPr>
            <w:tcW w:w="1478" w:type="pct"/>
            <w:tcMar>
              <w:top w:w="0" w:type="dxa"/>
              <w:left w:w="0" w:type="dxa"/>
              <w:bottom w:w="0" w:type="dxa"/>
              <w:right w:w="0" w:type="dxa"/>
            </w:tcMar>
          </w:tcPr>
          <w:p w14:paraId="2630D6A3"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 xml:space="preserve">1. Однос броја укупно решених предмета и броја укупно примљених предмета </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Управни суд</w:t>
            </w:r>
          </w:p>
        </w:tc>
        <w:tc>
          <w:tcPr>
            <w:tcW w:w="493" w:type="pct"/>
            <w:tcMar>
              <w:top w:w="0" w:type="dxa"/>
              <w:left w:w="0" w:type="dxa"/>
              <w:bottom w:w="0" w:type="dxa"/>
              <w:right w:w="0" w:type="dxa"/>
            </w:tcMar>
            <w:vAlign w:val="center"/>
          </w:tcPr>
          <w:p w14:paraId="3AA7050E"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w:t>
            </w:r>
          </w:p>
        </w:tc>
        <w:tc>
          <w:tcPr>
            <w:tcW w:w="263" w:type="pct"/>
            <w:tcMar>
              <w:top w:w="0" w:type="dxa"/>
              <w:left w:w="0" w:type="dxa"/>
              <w:bottom w:w="0" w:type="dxa"/>
              <w:right w:w="0" w:type="dxa"/>
            </w:tcMar>
            <w:vAlign w:val="center"/>
          </w:tcPr>
          <w:p w14:paraId="3479BBC2"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2016</w:t>
            </w:r>
          </w:p>
        </w:tc>
        <w:tc>
          <w:tcPr>
            <w:tcW w:w="511" w:type="pct"/>
            <w:tcMar>
              <w:top w:w="0" w:type="dxa"/>
              <w:left w:w="0" w:type="dxa"/>
              <w:bottom w:w="0" w:type="dxa"/>
              <w:right w:w="0" w:type="dxa"/>
            </w:tcMar>
            <w:vAlign w:val="center"/>
          </w:tcPr>
          <w:p w14:paraId="3D24DADE"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89,45</w:t>
            </w:r>
          </w:p>
        </w:tc>
        <w:tc>
          <w:tcPr>
            <w:tcW w:w="352" w:type="pct"/>
            <w:tcMar>
              <w:top w:w="0" w:type="dxa"/>
              <w:left w:w="0" w:type="dxa"/>
              <w:bottom w:w="0" w:type="dxa"/>
              <w:right w:w="0" w:type="dxa"/>
            </w:tcMar>
            <w:vAlign w:val="center"/>
          </w:tcPr>
          <w:p w14:paraId="49ED44E0"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66,00</w:t>
            </w:r>
          </w:p>
        </w:tc>
        <w:tc>
          <w:tcPr>
            <w:tcW w:w="422" w:type="pct"/>
            <w:tcMar>
              <w:top w:w="0" w:type="dxa"/>
              <w:left w:w="0" w:type="dxa"/>
              <w:bottom w:w="0" w:type="dxa"/>
              <w:right w:w="0" w:type="dxa"/>
            </w:tcMar>
            <w:vAlign w:val="center"/>
          </w:tcPr>
          <w:p w14:paraId="2E781121"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56,78</w:t>
            </w:r>
          </w:p>
        </w:tc>
        <w:tc>
          <w:tcPr>
            <w:tcW w:w="1480" w:type="pct"/>
            <w:tcMar>
              <w:top w:w="0" w:type="dxa"/>
              <w:left w:w="0" w:type="dxa"/>
              <w:bottom w:w="0" w:type="dxa"/>
              <w:right w:w="0" w:type="dxa"/>
            </w:tcMar>
            <w:vAlign w:val="center"/>
          </w:tcPr>
          <w:p w14:paraId="4F35EAF7"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 xml:space="preserve">Нису остварене циљане вредности због недовољног броја судија и судијских помоћника као и изузетног повећања прилива предмета </w:t>
            </w:r>
          </w:p>
        </w:tc>
      </w:tr>
      <w:tr w:rsidR="00581246" w:rsidRPr="00581246" w14:paraId="382B7CE9" w14:textId="77777777" w:rsidTr="002034D2">
        <w:tc>
          <w:tcPr>
            <w:tcW w:w="1478" w:type="pct"/>
            <w:tcMar>
              <w:top w:w="0" w:type="dxa"/>
              <w:left w:w="0" w:type="dxa"/>
              <w:bottom w:w="0" w:type="dxa"/>
              <w:right w:w="0" w:type="dxa"/>
            </w:tcMar>
          </w:tcPr>
          <w:p w14:paraId="7932E98D"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2. Однос броја нерешених предмета и броја укупно примљених предмета *11</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Управни суд</w:t>
            </w:r>
          </w:p>
        </w:tc>
        <w:tc>
          <w:tcPr>
            <w:tcW w:w="493" w:type="pct"/>
            <w:tcMar>
              <w:top w:w="0" w:type="dxa"/>
              <w:left w:w="0" w:type="dxa"/>
              <w:bottom w:w="0" w:type="dxa"/>
              <w:right w:w="0" w:type="dxa"/>
            </w:tcMar>
            <w:vAlign w:val="center"/>
          </w:tcPr>
          <w:p w14:paraId="3136C23B"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w:t>
            </w:r>
          </w:p>
        </w:tc>
        <w:tc>
          <w:tcPr>
            <w:tcW w:w="263" w:type="pct"/>
            <w:tcMar>
              <w:top w:w="0" w:type="dxa"/>
              <w:left w:w="0" w:type="dxa"/>
              <w:bottom w:w="0" w:type="dxa"/>
              <w:right w:w="0" w:type="dxa"/>
            </w:tcMar>
            <w:vAlign w:val="center"/>
          </w:tcPr>
          <w:p w14:paraId="1CC61C97"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2016</w:t>
            </w:r>
          </w:p>
        </w:tc>
        <w:tc>
          <w:tcPr>
            <w:tcW w:w="511" w:type="pct"/>
            <w:tcMar>
              <w:top w:w="0" w:type="dxa"/>
              <w:left w:w="0" w:type="dxa"/>
              <w:bottom w:w="0" w:type="dxa"/>
              <w:right w:w="0" w:type="dxa"/>
            </w:tcMar>
            <w:vAlign w:val="center"/>
          </w:tcPr>
          <w:p w14:paraId="77438772"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14,38</w:t>
            </w:r>
          </w:p>
        </w:tc>
        <w:tc>
          <w:tcPr>
            <w:tcW w:w="352" w:type="pct"/>
            <w:tcMar>
              <w:top w:w="0" w:type="dxa"/>
              <w:left w:w="0" w:type="dxa"/>
              <w:bottom w:w="0" w:type="dxa"/>
              <w:right w:w="0" w:type="dxa"/>
            </w:tcMar>
            <w:vAlign w:val="center"/>
          </w:tcPr>
          <w:p w14:paraId="74B02243"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19,93</w:t>
            </w:r>
          </w:p>
        </w:tc>
        <w:tc>
          <w:tcPr>
            <w:tcW w:w="422" w:type="pct"/>
            <w:tcMar>
              <w:top w:w="0" w:type="dxa"/>
              <w:left w:w="0" w:type="dxa"/>
              <w:bottom w:w="0" w:type="dxa"/>
              <w:right w:w="0" w:type="dxa"/>
            </w:tcMar>
            <w:vAlign w:val="center"/>
          </w:tcPr>
          <w:p w14:paraId="241F5C4D"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18,32</w:t>
            </w:r>
          </w:p>
        </w:tc>
        <w:tc>
          <w:tcPr>
            <w:tcW w:w="1480" w:type="pct"/>
            <w:tcMar>
              <w:top w:w="0" w:type="dxa"/>
              <w:left w:w="0" w:type="dxa"/>
              <w:bottom w:w="0" w:type="dxa"/>
              <w:right w:w="0" w:type="dxa"/>
            </w:tcMar>
            <w:vAlign w:val="center"/>
          </w:tcPr>
          <w:p w14:paraId="6224C878"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 xml:space="preserve">Остварени су бољи резултати од циљне вредности за 2021. годину. </w:t>
            </w:r>
          </w:p>
        </w:tc>
      </w:tr>
      <w:tr w:rsidR="00581246" w:rsidRPr="00581246" w14:paraId="66138C75" w14:textId="77777777" w:rsidTr="002034D2">
        <w:tc>
          <w:tcPr>
            <w:tcW w:w="5000" w:type="pct"/>
            <w:gridSpan w:val="7"/>
            <w:shd w:val="clear" w:color="auto" w:fill="D3D3D3"/>
            <w:tcMar>
              <w:top w:w="0" w:type="dxa"/>
              <w:left w:w="0" w:type="dxa"/>
              <w:bottom w:w="0" w:type="dxa"/>
              <w:right w:w="0" w:type="dxa"/>
            </w:tcMar>
            <w:vAlign w:val="center"/>
          </w:tcPr>
          <w:p w14:paraId="7763BDE6"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ПРЕКРШАЈНИ АПЕЛАЦИОНИ СУД</w:t>
            </w:r>
          </w:p>
        </w:tc>
      </w:tr>
      <w:tr w:rsidR="00581246" w:rsidRPr="00581246" w14:paraId="49ABA52D" w14:textId="77777777" w:rsidTr="002034D2">
        <w:tc>
          <w:tcPr>
            <w:tcW w:w="5000" w:type="pct"/>
            <w:gridSpan w:val="7"/>
            <w:tcMar>
              <w:top w:w="0" w:type="dxa"/>
              <w:left w:w="0" w:type="dxa"/>
              <w:bottom w:w="0" w:type="dxa"/>
              <w:right w:w="0" w:type="dxa"/>
            </w:tcMar>
          </w:tcPr>
          <w:p w14:paraId="170064DC"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b/>
                <w:sz w:val="16"/>
                <w:lang w:val="sr-Cyrl-RS"/>
              </w:rPr>
              <w:t xml:space="preserve">Образложење спровођења: </w:t>
            </w:r>
            <w:r w:rsidRPr="00581246">
              <w:rPr>
                <w:rFonts w:ascii="Times New Roman" w:hAnsi="Times New Roman" w:cs="Times New Roman"/>
                <w:sz w:val="16"/>
                <w:lang w:val="sr-Cyrl-RS"/>
              </w:rPr>
              <w:t>У извештајном периоду изражен је висок проценат решених предмета у односу на број предмета у раду (89,36%), низак је проценат застарелих предмета (0,056%),као и непостојање старих предмета према датуму пријема у суд, јако успешно савладан број старих предмета по иницијалном акту ( од 710 предмета у раду решено је 627 предмета).</w:t>
            </w:r>
          </w:p>
        </w:tc>
      </w:tr>
      <w:tr w:rsidR="00581246" w:rsidRPr="00581246" w14:paraId="0F4EE51D" w14:textId="77777777" w:rsidTr="002034D2">
        <w:tc>
          <w:tcPr>
            <w:tcW w:w="5000" w:type="pct"/>
            <w:gridSpan w:val="7"/>
            <w:shd w:val="clear" w:color="auto" w:fill="D3D3D3"/>
            <w:tcMar>
              <w:top w:w="0" w:type="dxa"/>
              <w:left w:w="0" w:type="dxa"/>
              <w:bottom w:w="0" w:type="dxa"/>
              <w:right w:w="0" w:type="dxa"/>
            </w:tcMar>
            <w:vAlign w:val="center"/>
          </w:tcPr>
          <w:p w14:paraId="58EC7DB9"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 1: Ефикасан рад судова</w:t>
            </w:r>
          </w:p>
        </w:tc>
      </w:tr>
      <w:tr w:rsidR="00581246" w:rsidRPr="00581246" w14:paraId="6F9A2080" w14:textId="77777777" w:rsidTr="002034D2">
        <w:tc>
          <w:tcPr>
            <w:tcW w:w="1478" w:type="pct"/>
            <w:shd w:val="clear" w:color="auto" w:fill="D3D3D3"/>
            <w:tcMar>
              <w:top w:w="0" w:type="dxa"/>
              <w:left w:w="0" w:type="dxa"/>
              <w:bottom w:w="0" w:type="dxa"/>
              <w:right w:w="0" w:type="dxa"/>
            </w:tcMar>
            <w:vAlign w:val="center"/>
          </w:tcPr>
          <w:p w14:paraId="60B8348B"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Назив индикатора</w:t>
            </w:r>
          </w:p>
        </w:tc>
        <w:tc>
          <w:tcPr>
            <w:tcW w:w="493" w:type="pct"/>
            <w:shd w:val="clear" w:color="auto" w:fill="D3D3D3"/>
            <w:tcMar>
              <w:top w:w="0" w:type="dxa"/>
              <w:left w:w="0" w:type="dxa"/>
              <w:bottom w:w="0" w:type="dxa"/>
              <w:right w:w="0" w:type="dxa"/>
            </w:tcMar>
            <w:vAlign w:val="center"/>
          </w:tcPr>
          <w:p w14:paraId="15C4A7E1"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Јединица мере</w:t>
            </w:r>
          </w:p>
        </w:tc>
        <w:tc>
          <w:tcPr>
            <w:tcW w:w="263" w:type="pct"/>
            <w:shd w:val="clear" w:color="auto" w:fill="D3D3D3"/>
            <w:tcMar>
              <w:top w:w="0" w:type="dxa"/>
              <w:left w:w="0" w:type="dxa"/>
              <w:bottom w:w="0" w:type="dxa"/>
              <w:right w:w="0" w:type="dxa"/>
            </w:tcMar>
            <w:vAlign w:val="center"/>
          </w:tcPr>
          <w:p w14:paraId="346929C5"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година</w:t>
            </w:r>
          </w:p>
        </w:tc>
        <w:tc>
          <w:tcPr>
            <w:tcW w:w="511" w:type="pct"/>
            <w:shd w:val="clear" w:color="auto" w:fill="D3D3D3"/>
            <w:tcMar>
              <w:top w:w="0" w:type="dxa"/>
              <w:left w:w="0" w:type="dxa"/>
              <w:bottom w:w="0" w:type="dxa"/>
              <w:right w:w="0" w:type="dxa"/>
            </w:tcMar>
            <w:vAlign w:val="center"/>
          </w:tcPr>
          <w:p w14:paraId="41744BE6"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вредност</w:t>
            </w:r>
          </w:p>
        </w:tc>
        <w:tc>
          <w:tcPr>
            <w:tcW w:w="352" w:type="pct"/>
            <w:shd w:val="clear" w:color="auto" w:fill="D3D3D3"/>
            <w:tcMar>
              <w:top w:w="0" w:type="dxa"/>
              <w:left w:w="0" w:type="dxa"/>
              <w:bottom w:w="0" w:type="dxa"/>
              <w:right w:w="0" w:type="dxa"/>
            </w:tcMar>
            <w:vAlign w:val="center"/>
          </w:tcPr>
          <w:p w14:paraId="25908E86"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Циљна вредност у 2021. год.</w:t>
            </w:r>
          </w:p>
        </w:tc>
        <w:tc>
          <w:tcPr>
            <w:tcW w:w="422" w:type="pct"/>
            <w:shd w:val="clear" w:color="auto" w:fill="D3D3D3"/>
            <w:tcMar>
              <w:top w:w="0" w:type="dxa"/>
              <w:left w:w="0" w:type="dxa"/>
              <w:bottom w:w="0" w:type="dxa"/>
              <w:right w:w="0" w:type="dxa"/>
            </w:tcMar>
            <w:vAlign w:val="center"/>
          </w:tcPr>
          <w:p w14:paraId="35B86799"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Остварена вредност у 2021. год.</w:t>
            </w:r>
          </w:p>
        </w:tc>
        <w:tc>
          <w:tcPr>
            <w:tcW w:w="1480" w:type="pct"/>
            <w:shd w:val="clear" w:color="auto" w:fill="D3D3D3"/>
            <w:tcMar>
              <w:top w:w="0" w:type="dxa"/>
              <w:left w:w="0" w:type="dxa"/>
              <w:bottom w:w="0" w:type="dxa"/>
              <w:right w:w="0" w:type="dxa"/>
            </w:tcMar>
            <w:vAlign w:val="center"/>
          </w:tcPr>
          <w:p w14:paraId="7E6B25E8"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Образложење одступања од планске вредности</w:t>
            </w:r>
          </w:p>
        </w:tc>
      </w:tr>
      <w:tr w:rsidR="00581246" w:rsidRPr="00581246" w14:paraId="77CC1D17" w14:textId="77777777" w:rsidTr="002034D2">
        <w:tc>
          <w:tcPr>
            <w:tcW w:w="1478" w:type="pct"/>
            <w:tcMar>
              <w:top w:w="0" w:type="dxa"/>
              <w:left w:w="0" w:type="dxa"/>
              <w:bottom w:w="0" w:type="dxa"/>
              <w:right w:w="0" w:type="dxa"/>
            </w:tcMar>
          </w:tcPr>
          <w:p w14:paraId="06DDCC02"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1. Однос броја нерешених предмета и броја укупно примљених предмета * 11</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статистички извештај</w:t>
            </w:r>
          </w:p>
        </w:tc>
        <w:tc>
          <w:tcPr>
            <w:tcW w:w="493" w:type="pct"/>
            <w:tcMar>
              <w:top w:w="0" w:type="dxa"/>
              <w:left w:w="0" w:type="dxa"/>
              <w:bottom w:w="0" w:type="dxa"/>
              <w:right w:w="0" w:type="dxa"/>
            </w:tcMar>
            <w:vAlign w:val="center"/>
          </w:tcPr>
          <w:p w14:paraId="05E825CC"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коефицијент</w:t>
            </w:r>
          </w:p>
        </w:tc>
        <w:tc>
          <w:tcPr>
            <w:tcW w:w="263" w:type="pct"/>
            <w:tcMar>
              <w:top w:w="0" w:type="dxa"/>
              <w:left w:w="0" w:type="dxa"/>
              <w:bottom w:w="0" w:type="dxa"/>
              <w:right w:w="0" w:type="dxa"/>
            </w:tcMar>
            <w:vAlign w:val="center"/>
          </w:tcPr>
          <w:p w14:paraId="35FEB802"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2016</w:t>
            </w:r>
          </w:p>
        </w:tc>
        <w:tc>
          <w:tcPr>
            <w:tcW w:w="511" w:type="pct"/>
            <w:tcMar>
              <w:top w:w="0" w:type="dxa"/>
              <w:left w:w="0" w:type="dxa"/>
              <w:bottom w:w="0" w:type="dxa"/>
              <w:right w:w="0" w:type="dxa"/>
            </w:tcMar>
            <w:vAlign w:val="center"/>
          </w:tcPr>
          <w:p w14:paraId="07E607B6"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0,73</w:t>
            </w:r>
          </w:p>
        </w:tc>
        <w:tc>
          <w:tcPr>
            <w:tcW w:w="352" w:type="pct"/>
            <w:tcMar>
              <w:top w:w="0" w:type="dxa"/>
              <w:left w:w="0" w:type="dxa"/>
              <w:bottom w:w="0" w:type="dxa"/>
              <w:right w:w="0" w:type="dxa"/>
            </w:tcMar>
            <w:vAlign w:val="center"/>
          </w:tcPr>
          <w:p w14:paraId="1EC28292"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0.7</w:t>
            </w:r>
          </w:p>
        </w:tc>
        <w:tc>
          <w:tcPr>
            <w:tcW w:w="422" w:type="pct"/>
            <w:tcMar>
              <w:top w:w="0" w:type="dxa"/>
              <w:left w:w="0" w:type="dxa"/>
              <w:bottom w:w="0" w:type="dxa"/>
              <w:right w:w="0" w:type="dxa"/>
            </w:tcMar>
            <w:vAlign w:val="center"/>
          </w:tcPr>
          <w:p w14:paraId="2717F062"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1.42</w:t>
            </w:r>
          </w:p>
        </w:tc>
        <w:tc>
          <w:tcPr>
            <w:tcW w:w="1480" w:type="pct"/>
            <w:tcMar>
              <w:top w:w="0" w:type="dxa"/>
              <w:left w:w="0" w:type="dxa"/>
              <w:bottom w:w="0" w:type="dxa"/>
              <w:right w:w="0" w:type="dxa"/>
            </w:tcMar>
            <w:vAlign w:val="center"/>
          </w:tcPr>
          <w:p w14:paraId="5C6DB52B"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незнатно одступање</w:t>
            </w:r>
          </w:p>
        </w:tc>
      </w:tr>
      <w:tr w:rsidR="00581246" w:rsidRPr="00581246" w14:paraId="77DDB4A8" w14:textId="77777777" w:rsidTr="002034D2">
        <w:tc>
          <w:tcPr>
            <w:tcW w:w="1478" w:type="pct"/>
            <w:tcMar>
              <w:top w:w="0" w:type="dxa"/>
              <w:left w:w="0" w:type="dxa"/>
              <w:bottom w:w="0" w:type="dxa"/>
              <w:right w:w="0" w:type="dxa"/>
            </w:tcMar>
          </w:tcPr>
          <w:p w14:paraId="6C84FFD4"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 xml:space="preserve">2. однос броја укупно решених предмета и броја укупно примљених предмета </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статистички извештај</w:t>
            </w:r>
          </w:p>
        </w:tc>
        <w:tc>
          <w:tcPr>
            <w:tcW w:w="493" w:type="pct"/>
            <w:tcMar>
              <w:top w:w="0" w:type="dxa"/>
              <w:left w:w="0" w:type="dxa"/>
              <w:bottom w:w="0" w:type="dxa"/>
              <w:right w:w="0" w:type="dxa"/>
            </w:tcMar>
            <w:vAlign w:val="center"/>
          </w:tcPr>
          <w:p w14:paraId="45574740"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 савладавање прилива</w:t>
            </w:r>
          </w:p>
        </w:tc>
        <w:tc>
          <w:tcPr>
            <w:tcW w:w="263" w:type="pct"/>
            <w:tcMar>
              <w:top w:w="0" w:type="dxa"/>
              <w:left w:w="0" w:type="dxa"/>
              <w:bottom w:w="0" w:type="dxa"/>
              <w:right w:w="0" w:type="dxa"/>
            </w:tcMar>
            <w:vAlign w:val="center"/>
          </w:tcPr>
          <w:p w14:paraId="405536FF"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2016</w:t>
            </w:r>
          </w:p>
        </w:tc>
        <w:tc>
          <w:tcPr>
            <w:tcW w:w="511" w:type="pct"/>
            <w:tcMar>
              <w:top w:w="0" w:type="dxa"/>
              <w:left w:w="0" w:type="dxa"/>
              <w:bottom w:w="0" w:type="dxa"/>
              <w:right w:w="0" w:type="dxa"/>
            </w:tcMar>
            <w:vAlign w:val="center"/>
          </w:tcPr>
          <w:p w14:paraId="202B98D3"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94,24</w:t>
            </w:r>
          </w:p>
        </w:tc>
        <w:tc>
          <w:tcPr>
            <w:tcW w:w="352" w:type="pct"/>
            <w:tcMar>
              <w:top w:w="0" w:type="dxa"/>
              <w:left w:w="0" w:type="dxa"/>
              <w:bottom w:w="0" w:type="dxa"/>
              <w:right w:w="0" w:type="dxa"/>
            </w:tcMar>
            <w:vAlign w:val="center"/>
          </w:tcPr>
          <w:p w14:paraId="4392955E"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94,5</w:t>
            </w:r>
          </w:p>
        </w:tc>
        <w:tc>
          <w:tcPr>
            <w:tcW w:w="422" w:type="pct"/>
            <w:tcMar>
              <w:top w:w="0" w:type="dxa"/>
              <w:left w:w="0" w:type="dxa"/>
              <w:bottom w:w="0" w:type="dxa"/>
              <w:right w:w="0" w:type="dxa"/>
            </w:tcMar>
            <w:vAlign w:val="center"/>
          </w:tcPr>
          <w:p w14:paraId="69791242"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99,20</w:t>
            </w:r>
          </w:p>
        </w:tc>
        <w:tc>
          <w:tcPr>
            <w:tcW w:w="1480" w:type="pct"/>
            <w:tcMar>
              <w:top w:w="0" w:type="dxa"/>
              <w:left w:w="0" w:type="dxa"/>
              <w:bottom w:w="0" w:type="dxa"/>
              <w:right w:w="0" w:type="dxa"/>
            </w:tcMar>
            <w:vAlign w:val="center"/>
          </w:tcPr>
          <w:p w14:paraId="64BE6962"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 xml:space="preserve">проценат савладавања прилива предмета је виши у односу на планирану вредност </w:t>
            </w:r>
          </w:p>
        </w:tc>
      </w:tr>
      <w:tr w:rsidR="00581246" w:rsidRPr="00581246" w14:paraId="4F920F4C" w14:textId="77777777" w:rsidTr="002034D2">
        <w:tc>
          <w:tcPr>
            <w:tcW w:w="5000" w:type="pct"/>
            <w:gridSpan w:val="7"/>
            <w:shd w:val="clear" w:color="auto" w:fill="D3D3D3"/>
            <w:tcMar>
              <w:top w:w="0" w:type="dxa"/>
              <w:left w:w="0" w:type="dxa"/>
              <w:bottom w:w="0" w:type="dxa"/>
              <w:right w:w="0" w:type="dxa"/>
            </w:tcMar>
            <w:vAlign w:val="center"/>
          </w:tcPr>
          <w:p w14:paraId="0F688BFE"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 2: Одржавање поверења грађана Србије у правосудни систем</w:t>
            </w:r>
          </w:p>
        </w:tc>
      </w:tr>
      <w:tr w:rsidR="00581246" w:rsidRPr="00581246" w14:paraId="7001B175" w14:textId="77777777" w:rsidTr="002034D2">
        <w:tc>
          <w:tcPr>
            <w:tcW w:w="1478" w:type="pct"/>
            <w:shd w:val="clear" w:color="auto" w:fill="D3D3D3"/>
            <w:tcMar>
              <w:top w:w="0" w:type="dxa"/>
              <w:left w:w="0" w:type="dxa"/>
              <w:bottom w:w="0" w:type="dxa"/>
              <w:right w:w="0" w:type="dxa"/>
            </w:tcMar>
            <w:vAlign w:val="center"/>
          </w:tcPr>
          <w:p w14:paraId="3161C07C"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Назив индикатора</w:t>
            </w:r>
          </w:p>
        </w:tc>
        <w:tc>
          <w:tcPr>
            <w:tcW w:w="493" w:type="pct"/>
            <w:shd w:val="clear" w:color="auto" w:fill="D3D3D3"/>
            <w:tcMar>
              <w:top w:w="0" w:type="dxa"/>
              <w:left w:w="0" w:type="dxa"/>
              <w:bottom w:w="0" w:type="dxa"/>
              <w:right w:w="0" w:type="dxa"/>
            </w:tcMar>
            <w:vAlign w:val="center"/>
          </w:tcPr>
          <w:p w14:paraId="0E2221C7"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Јединица мере</w:t>
            </w:r>
          </w:p>
        </w:tc>
        <w:tc>
          <w:tcPr>
            <w:tcW w:w="263" w:type="pct"/>
            <w:shd w:val="clear" w:color="auto" w:fill="D3D3D3"/>
            <w:tcMar>
              <w:top w:w="0" w:type="dxa"/>
              <w:left w:w="0" w:type="dxa"/>
              <w:bottom w:w="0" w:type="dxa"/>
              <w:right w:w="0" w:type="dxa"/>
            </w:tcMar>
            <w:vAlign w:val="center"/>
          </w:tcPr>
          <w:p w14:paraId="4E7682C5"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година</w:t>
            </w:r>
          </w:p>
        </w:tc>
        <w:tc>
          <w:tcPr>
            <w:tcW w:w="511" w:type="pct"/>
            <w:shd w:val="clear" w:color="auto" w:fill="D3D3D3"/>
            <w:tcMar>
              <w:top w:w="0" w:type="dxa"/>
              <w:left w:w="0" w:type="dxa"/>
              <w:bottom w:w="0" w:type="dxa"/>
              <w:right w:w="0" w:type="dxa"/>
            </w:tcMar>
            <w:vAlign w:val="center"/>
          </w:tcPr>
          <w:p w14:paraId="3383913D"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вредност</w:t>
            </w:r>
          </w:p>
        </w:tc>
        <w:tc>
          <w:tcPr>
            <w:tcW w:w="352" w:type="pct"/>
            <w:shd w:val="clear" w:color="auto" w:fill="D3D3D3"/>
            <w:tcMar>
              <w:top w:w="0" w:type="dxa"/>
              <w:left w:w="0" w:type="dxa"/>
              <w:bottom w:w="0" w:type="dxa"/>
              <w:right w:w="0" w:type="dxa"/>
            </w:tcMar>
            <w:vAlign w:val="center"/>
          </w:tcPr>
          <w:p w14:paraId="5967AA8C"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 xml:space="preserve">Циљна вредност </w:t>
            </w:r>
            <w:r w:rsidRPr="00581246">
              <w:rPr>
                <w:rFonts w:ascii="Times New Roman" w:hAnsi="Times New Roman" w:cs="Times New Roman"/>
                <w:b/>
                <w:sz w:val="16"/>
                <w:lang w:val="sr-Cyrl-RS"/>
              </w:rPr>
              <w:lastRenderedPageBreak/>
              <w:t>у 2021. год.</w:t>
            </w:r>
          </w:p>
        </w:tc>
        <w:tc>
          <w:tcPr>
            <w:tcW w:w="422" w:type="pct"/>
            <w:shd w:val="clear" w:color="auto" w:fill="D3D3D3"/>
            <w:tcMar>
              <w:top w:w="0" w:type="dxa"/>
              <w:left w:w="0" w:type="dxa"/>
              <w:bottom w:w="0" w:type="dxa"/>
              <w:right w:w="0" w:type="dxa"/>
            </w:tcMar>
            <w:vAlign w:val="center"/>
          </w:tcPr>
          <w:p w14:paraId="7906B172"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lastRenderedPageBreak/>
              <w:t>Остварена вредност у 2021. год.</w:t>
            </w:r>
          </w:p>
        </w:tc>
        <w:tc>
          <w:tcPr>
            <w:tcW w:w="1480" w:type="pct"/>
            <w:shd w:val="clear" w:color="auto" w:fill="D3D3D3"/>
            <w:tcMar>
              <w:top w:w="0" w:type="dxa"/>
              <w:left w:w="0" w:type="dxa"/>
              <w:bottom w:w="0" w:type="dxa"/>
              <w:right w:w="0" w:type="dxa"/>
            </w:tcMar>
            <w:vAlign w:val="center"/>
          </w:tcPr>
          <w:p w14:paraId="10D25488"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Образложење одступања од планске вредности</w:t>
            </w:r>
          </w:p>
        </w:tc>
      </w:tr>
      <w:tr w:rsidR="00581246" w:rsidRPr="00581246" w14:paraId="69CC888D" w14:textId="77777777" w:rsidTr="002034D2">
        <w:tc>
          <w:tcPr>
            <w:tcW w:w="1478" w:type="pct"/>
            <w:tcMar>
              <w:top w:w="0" w:type="dxa"/>
              <w:left w:w="0" w:type="dxa"/>
              <w:bottom w:w="0" w:type="dxa"/>
              <w:right w:w="0" w:type="dxa"/>
            </w:tcMar>
          </w:tcPr>
          <w:p w14:paraId="0C01BD5C"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1. Ниво поверења грађана</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активности рада Суда у јавности</w:t>
            </w:r>
          </w:p>
        </w:tc>
        <w:tc>
          <w:tcPr>
            <w:tcW w:w="493" w:type="pct"/>
            <w:tcMar>
              <w:top w:w="0" w:type="dxa"/>
              <w:left w:w="0" w:type="dxa"/>
              <w:bottom w:w="0" w:type="dxa"/>
              <w:right w:w="0" w:type="dxa"/>
            </w:tcMar>
            <w:vAlign w:val="center"/>
          </w:tcPr>
          <w:p w14:paraId="39CA1C9B"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 xml:space="preserve">скала </w:t>
            </w:r>
          </w:p>
        </w:tc>
        <w:tc>
          <w:tcPr>
            <w:tcW w:w="263" w:type="pct"/>
            <w:tcMar>
              <w:top w:w="0" w:type="dxa"/>
              <w:left w:w="0" w:type="dxa"/>
              <w:bottom w:w="0" w:type="dxa"/>
              <w:right w:w="0" w:type="dxa"/>
            </w:tcMar>
            <w:vAlign w:val="center"/>
          </w:tcPr>
          <w:p w14:paraId="19B84A44"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2016</w:t>
            </w:r>
          </w:p>
        </w:tc>
        <w:tc>
          <w:tcPr>
            <w:tcW w:w="511" w:type="pct"/>
            <w:tcMar>
              <w:top w:w="0" w:type="dxa"/>
              <w:left w:w="0" w:type="dxa"/>
              <w:bottom w:w="0" w:type="dxa"/>
              <w:right w:w="0" w:type="dxa"/>
            </w:tcMar>
            <w:vAlign w:val="center"/>
          </w:tcPr>
          <w:p w14:paraId="4E05D204"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5</w:t>
            </w:r>
          </w:p>
        </w:tc>
        <w:tc>
          <w:tcPr>
            <w:tcW w:w="352" w:type="pct"/>
            <w:tcMar>
              <w:top w:w="0" w:type="dxa"/>
              <w:left w:w="0" w:type="dxa"/>
              <w:bottom w:w="0" w:type="dxa"/>
              <w:right w:w="0" w:type="dxa"/>
            </w:tcMar>
            <w:vAlign w:val="center"/>
          </w:tcPr>
          <w:p w14:paraId="5056CFF3"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5</w:t>
            </w:r>
          </w:p>
        </w:tc>
        <w:tc>
          <w:tcPr>
            <w:tcW w:w="422" w:type="pct"/>
            <w:tcMar>
              <w:top w:w="0" w:type="dxa"/>
              <w:left w:w="0" w:type="dxa"/>
              <w:bottom w:w="0" w:type="dxa"/>
              <w:right w:w="0" w:type="dxa"/>
            </w:tcMar>
            <w:vAlign w:val="center"/>
          </w:tcPr>
          <w:p w14:paraId="2D7477B8"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5</w:t>
            </w:r>
          </w:p>
        </w:tc>
        <w:tc>
          <w:tcPr>
            <w:tcW w:w="1480" w:type="pct"/>
            <w:tcMar>
              <w:top w:w="0" w:type="dxa"/>
              <w:left w:w="0" w:type="dxa"/>
              <w:bottom w:w="0" w:type="dxa"/>
              <w:right w:w="0" w:type="dxa"/>
            </w:tcMar>
            <w:vAlign w:val="center"/>
          </w:tcPr>
          <w:p w14:paraId="68218A89"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у потпуности остварена циљна вредност</w:t>
            </w:r>
          </w:p>
        </w:tc>
      </w:tr>
      <w:tr w:rsidR="00581246" w:rsidRPr="00581246" w14:paraId="73E46830" w14:textId="77777777" w:rsidTr="002034D2">
        <w:tc>
          <w:tcPr>
            <w:tcW w:w="5000" w:type="pct"/>
            <w:gridSpan w:val="7"/>
            <w:shd w:val="clear" w:color="auto" w:fill="D3D3D3"/>
            <w:tcMar>
              <w:top w:w="0" w:type="dxa"/>
              <w:left w:w="0" w:type="dxa"/>
              <w:bottom w:w="0" w:type="dxa"/>
              <w:right w:w="0" w:type="dxa"/>
            </w:tcMar>
            <w:vAlign w:val="center"/>
          </w:tcPr>
          <w:p w14:paraId="669F80CE"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b/>
                <w:sz w:val="16"/>
                <w:lang w:val="sr-Cyrl-RS"/>
              </w:rPr>
              <w:t>ПРОГРАМ: 1604 - Рад тужилаштва</w:t>
            </w:r>
          </w:p>
        </w:tc>
      </w:tr>
      <w:tr w:rsidR="00581246" w:rsidRPr="00581246" w14:paraId="64CC5F8C" w14:textId="77777777" w:rsidTr="002034D2">
        <w:tc>
          <w:tcPr>
            <w:tcW w:w="5000" w:type="pct"/>
            <w:gridSpan w:val="7"/>
            <w:shd w:val="clear" w:color="auto" w:fill="D3D3D3"/>
            <w:tcMar>
              <w:top w:w="0" w:type="dxa"/>
              <w:left w:w="0" w:type="dxa"/>
              <w:bottom w:w="0" w:type="dxa"/>
              <w:right w:w="0" w:type="dxa"/>
            </w:tcMar>
            <w:vAlign w:val="center"/>
          </w:tcPr>
          <w:p w14:paraId="1C7DEF3A"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ТУЖИЛАШТВО ЗА РАТНЕ ЗЛОЧИНЕ</w:t>
            </w:r>
          </w:p>
        </w:tc>
      </w:tr>
      <w:tr w:rsidR="00581246" w:rsidRPr="00581246" w14:paraId="293E4DCF" w14:textId="77777777" w:rsidTr="002034D2">
        <w:tc>
          <w:tcPr>
            <w:tcW w:w="5000" w:type="pct"/>
            <w:gridSpan w:val="7"/>
            <w:tcMar>
              <w:top w:w="0" w:type="dxa"/>
              <w:left w:w="0" w:type="dxa"/>
              <w:bottom w:w="0" w:type="dxa"/>
              <w:right w:w="0" w:type="dxa"/>
            </w:tcMar>
          </w:tcPr>
          <w:p w14:paraId="0F7A5EAC"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b/>
                <w:sz w:val="16"/>
                <w:lang w:val="sr-Cyrl-RS"/>
              </w:rPr>
              <w:t xml:space="preserve">Образложење спровођења: </w:t>
            </w:r>
          </w:p>
        </w:tc>
      </w:tr>
      <w:tr w:rsidR="00581246" w:rsidRPr="00581246" w14:paraId="47206747" w14:textId="77777777" w:rsidTr="002034D2">
        <w:tc>
          <w:tcPr>
            <w:tcW w:w="5000" w:type="pct"/>
            <w:gridSpan w:val="7"/>
            <w:shd w:val="clear" w:color="auto" w:fill="D3D3D3"/>
            <w:tcMar>
              <w:top w:w="0" w:type="dxa"/>
              <w:left w:w="0" w:type="dxa"/>
              <w:bottom w:w="0" w:type="dxa"/>
              <w:right w:w="0" w:type="dxa"/>
            </w:tcMar>
            <w:vAlign w:val="center"/>
          </w:tcPr>
          <w:p w14:paraId="563BD916" w14:textId="715D71A6"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 1: Откривање, кривично гоњење и суђење за кривична дела у складу са чланом 2. Закона о организацији и надлежности државних органа у поступку за ратне злочине („Сл.</w:t>
            </w:r>
            <w:r w:rsidR="00561386">
              <w:rPr>
                <w:rFonts w:ascii="Times New Roman" w:hAnsi="Times New Roman" w:cs="Times New Roman"/>
                <w:b/>
                <w:sz w:val="16"/>
                <w:lang w:val="sr-Cyrl-RS"/>
              </w:rPr>
              <w:t xml:space="preserve"> </w:t>
            </w:r>
            <w:r w:rsidRPr="00581246">
              <w:rPr>
                <w:rFonts w:ascii="Times New Roman" w:hAnsi="Times New Roman" w:cs="Times New Roman"/>
                <w:b/>
                <w:sz w:val="16"/>
                <w:lang w:val="sr-Cyrl-RS"/>
              </w:rPr>
              <w:t>гласник РС“, бр. 67/03, 135/04, 61/05, 101/07, 104/09, 101/11 – др.закон и 6/15).</w:t>
            </w:r>
          </w:p>
        </w:tc>
      </w:tr>
      <w:tr w:rsidR="00581246" w:rsidRPr="00581246" w14:paraId="7BBBEE3A" w14:textId="77777777" w:rsidTr="002034D2">
        <w:tc>
          <w:tcPr>
            <w:tcW w:w="1478" w:type="pct"/>
            <w:shd w:val="clear" w:color="auto" w:fill="D3D3D3"/>
            <w:tcMar>
              <w:top w:w="0" w:type="dxa"/>
              <w:left w:w="0" w:type="dxa"/>
              <w:bottom w:w="0" w:type="dxa"/>
              <w:right w:w="0" w:type="dxa"/>
            </w:tcMar>
            <w:vAlign w:val="center"/>
          </w:tcPr>
          <w:p w14:paraId="4126DD65"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Назив индикатора</w:t>
            </w:r>
          </w:p>
        </w:tc>
        <w:tc>
          <w:tcPr>
            <w:tcW w:w="493" w:type="pct"/>
            <w:shd w:val="clear" w:color="auto" w:fill="D3D3D3"/>
            <w:tcMar>
              <w:top w:w="0" w:type="dxa"/>
              <w:left w:w="0" w:type="dxa"/>
              <w:bottom w:w="0" w:type="dxa"/>
              <w:right w:w="0" w:type="dxa"/>
            </w:tcMar>
            <w:vAlign w:val="center"/>
          </w:tcPr>
          <w:p w14:paraId="0B0833ED"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Јединица мере</w:t>
            </w:r>
          </w:p>
        </w:tc>
        <w:tc>
          <w:tcPr>
            <w:tcW w:w="263" w:type="pct"/>
            <w:shd w:val="clear" w:color="auto" w:fill="D3D3D3"/>
            <w:tcMar>
              <w:top w:w="0" w:type="dxa"/>
              <w:left w:w="0" w:type="dxa"/>
              <w:bottom w:w="0" w:type="dxa"/>
              <w:right w:w="0" w:type="dxa"/>
            </w:tcMar>
            <w:vAlign w:val="center"/>
          </w:tcPr>
          <w:p w14:paraId="54BCC278"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година</w:t>
            </w:r>
          </w:p>
        </w:tc>
        <w:tc>
          <w:tcPr>
            <w:tcW w:w="511" w:type="pct"/>
            <w:shd w:val="clear" w:color="auto" w:fill="D3D3D3"/>
            <w:tcMar>
              <w:top w:w="0" w:type="dxa"/>
              <w:left w:w="0" w:type="dxa"/>
              <w:bottom w:w="0" w:type="dxa"/>
              <w:right w:w="0" w:type="dxa"/>
            </w:tcMar>
            <w:vAlign w:val="center"/>
          </w:tcPr>
          <w:p w14:paraId="687D5859"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вредност</w:t>
            </w:r>
          </w:p>
        </w:tc>
        <w:tc>
          <w:tcPr>
            <w:tcW w:w="352" w:type="pct"/>
            <w:shd w:val="clear" w:color="auto" w:fill="D3D3D3"/>
            <w:tcMar>
              <w:top w:w="0" w:type="dxa"/>
              <w:left w:w="0" w:type="dxa"/>
              <w:bottom w:w="0" w:type="dxa"/>
              <w:right w:w="0" w:type="dxa"/>
            </w:tcMar>
            <w:vAlign w:val="center"/>
          </w:tcPr>
          <w:p w14:paraId="2BB3379C"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Циљна вредност у 2021. год.</w:t>
            </w:r>
          </w:p>
        </w:tc>
        <w:tc>
          <w:tcPr>
            <w:tcW w:w="422" w:type="pct"/>
            <w:shd w:val="clear" w:color="auto" w:fill="D3D3D3"/>
            <w:tcMar>
              <w:top w:w="0" w:type="dxa"/>
              <w:left w:w="0" w:type="dxa"/>
              <w:bottom w:w="0" w:type="dxa"/>
              <w:right w:w="0" w:type="dxa"/>
            </w:tcMar>
            <w:vAlign w:val="center"/>
          </w:tcPr>
          <w:p w14:paraId="15691705"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Остварена вредност у 2021. год.</w:t>
            </w:r>
          </w:p>
        </w:tc>
        <w:tc>
          <w:tcPr>
            <w:tcW w:w="1480" w:type="pct"/>
            <w:shd w:val="clear" w:color="auto" w:fill="D3D3D3"/>
            <w:tcMar>
              <w:top w:w="0" w:type="dxa"/>
              <w:left w:w="0" w:type="dxa"/>
              <w:bottom w:w="0" w:type="dxa"/>
              <w:right w:w="0" w:type="dxa"/>
            </w:tcMar>
            <w:vAlign w:val="center"/>
          </w:tcPr>
          <w:p w14:paraId="7BA4C8E5"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Образложење одступања од планске вредности</w:t>
            </w:r>
          </w:p>
        </w:tc>
      </w:tr>
      <w:tr w:rsidR="00581246" w:rsidRPr="00581246" w14:paraId="745571F9" w14:textId="77777777" w:rsidTr="002034D2">
        <w:tc>
          <w:tcPr>
            <w:tcW w:w="1478" w:type="pct"/>
            <w:tcMar>
              <w:top w:w="0" w:type="dxa"/>
              <w:left w:w="0" w:type="dxa"/>
              <w:bottom w:w="0" w:type="dxa"/>
              <w:right w:w="0" w:type="dxa"/>
            </w:tcMar>
          </w:tcPr>
          <w:p w14:paraId="73AF1CC8"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1. Број кривичних предмета</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Годишњи извештај о раду Тужилаштва за ратне злочине</w:t>
            </w:r>
          </w:p>
        </w:tc>
        <w:tc>
          <w:tcPr>
            <w:tcW w:w="493" w:type="pct"/>
            <w:tcMar>
              <w:top w:w="0" w:type="dxa"/>
              <w:left w:w="0" w:type="dxa"/>
              <w:bottom w:w="0" w:type="dxa"/>
              <w:right w:w="0" w:type="dxa"/>
            </w:tcMar>
            <w:vAlign w:val="center"/>
          </w:tcPr>
          <w:p w14:paraId="1FF00C49"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w:t>
            </w:r>
          </w:p>
        </w:tc>
        <w:tc>
          <w:tcPr>
            <w:tcW w:w="263" w:type="pct"/>
            <w:tcMar>
              <w:top w:w="0" w:type="dxa"/>
              <w:left w:w="0" w:type="dxa"/>
              <w:bottom w:w="0" w:type="dxa"/>
              <w:right w:w="0" w:type="dxa"/>
            </w:tcMar>
            <w:vAlign w:val="center"/>
          </w:tcPr>
          <w:p w14:paraId="57140816"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2019</w:t>
            </w:r>
          </w:p>
        </w:tc>
        <w:tc>
          <w:tcPr>
            <w:tcW w:w="511" w:type="pct"/>
            <w:tcMar>
              <w:top w:w="0" w:type="dxa"/>
              <w:left w:w="0" w:type="dxa"/>
              <w:bottom w:w="0" w:type="dxa"/>
              <w:right w:w="0" w:type="dxa"/>
            </w:tcMar>
            <w:vAlign w:val="center"/>
          </w:tcPr>
          <w:p w14:paraId="36871D58"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1559</w:t>
            </w:r>
          </w:p>
        </w:tc>
        <w:tc>
          <w:tcPr>
            <w:tcW w:w="352" w:type="pct"/>
            <w:tcMar>
              <w:top w:w="0" w:type="dxa"/>
              <w:left w:w="0" w:type="dxa"/>
              <w:bottom w:w="0" w:type="dxa"/>
              <w:right w:w="0" w:type="dxa"/>
            </w:tcMar>
            <w:vAlign w:val="center"/>
          </w:tcPr>
          <w:p w14:paraId="787D7B47"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10</w:t>
            </w:r>
          </w:p>
        </w:tc>
        <w:tc>
          <w:tcPr>
            <w:tcW w:w="422" w:type="pct"/>
            <w:tcMar>
              <w:top w:w="0" w:type="dxa"/>
              <w:left w:w="0" w:type="dxa"/>
              <w:bottom w:w="0" w:type="dxa"/>
              <w:right w:w="0" w:type="dxa"/>
            </w:tcMar>
            <w:vAlign w:val="center"/>
          </w:tcPr>
          <w:p w14:paraId="00EF497C" w14:textId="77777777" w:rsidR="00917AB2" w:rsidRPr="00581246" w:rsidRDefault="00917AB2">
            <w:pPr>
              <w:spacing w:after="0" w:line="240" w:lineRule="auto"/>
              <w:jc w:val="center"/>
              <w:rPr>
                <w:rFonts w:ascii="Times New Roman" w:hAnsi="Times New Roman" w:cs="Times New Roman"/>
                <w:lang w:val="sr-Cyrl-RS"/>
              </w:rPr>
            </w:pPr>
          </w:p>
        </w:tc>
        <w:tc>
          <w:tcPr>
            <w:tcW w:w="1480" w:type="pct"/>
            <w:tcMar>
              <w:top w:w="0" w:type="dxa"/>
              <w:left w:w="0" w:type="dxa"/>
              <w:bottom w:w="0" w:type="dxa"/>
              <w:right w:w="0" w:type="dxa"/>
            </w:tcMar>
            <w:vAlign w:val="center"/>
          </w:tcPr>
          <w:p w14:paraId="76E2C2BB" w14:textId="77777777" w:rsidR="00917AB2" w:rsidRPr="00581246" w:rsidRDefault="00917AB2">
            <w:pPr>
              <w:spacing w:after="0" w:line="240" w:lineRule="auto"/>
              <w:jc w:val="center"/>
              <w:rPr>
                <w:rFonts w:ascii="Times New Roman" w:hAnsi="Times New Roman" w:cs="Times New Roman"/>
                <w:lang w:val="sr-Cyrl-RS"/>
              </w:rPr>
            </w:pPr>
          </w:p>
        </w:tc>
      </w:tr>
      <w:tr w:rsidR="00581246" w:rsidRPr="00581246" w14:paraId="2B0600F6" w14:textId="77777777" w:rsidTr="002034D2">
        <w:tc>
          <w:tcPr>
            <w:tcW w:w="5000" w:type="pct"/>
            <w:gridSpan w:val="7"/>
            <w:shd w:val="clear" w:color="auto" w:fill="D3D3D3"/>
            <w:tcMar>
              <w:top w:w="0" w:type="dxa"/>
              <w:left w:w="0" w:type="dxa"/>
              <w:bottom w:w="0" w:type="dxa"/>
              <w:right w:w="0" w:type="dxa"/>
            </w:tcMar>
            <w:vAlign w:val="center"/>
          </w:tcPr>
          <w:p w14:paraId="0D02545F"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РЕПУБЛИЧКО ЈАВНО ТУЖИЛАШТВО</w:t>
            </w:r>
          </w:p>
        </w:tc>
      </w:tr>
      <w:tr w:rsidR="00581246" w:rsidRPr="00581246" w14:paraId="7C40B2F8" w14:textId="77777777" w:rsidTr="002034D2">
        <w:tc>
          <w:tcPr>
            <w:tcW w:w="5000" w:type="pct"/>
            <w:gridSpan w:val="7"/>
            <w:tcMar>
              <w:top w:w="0" w:type="dxa"/>
              <w:left w:w="0" w:type="dxa"/>
              <w:bottom w:w="0" w:type="dxa"/>
              <w:right w:w="0" w:type="dxa"/>
            </w:tcMar>
          </w:tcPr>
          <w:p w14:paraId="205FA1B4" w14:textId="6169AE8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b/>
                <w:sz w:val="16"/>
                <w:lang w:val="sr-Cyrl-RS"/>
              </w:rPr>
              <w:t xml:space="preserve">Образложење спровођења: </w:t>
            </w:r>
            <w:r w:rsidRPr="00581246">
              <w:rPr>
                <w:rFonts w:ascii="Times New Roman" w:hAnsi="Times New Roman" w:cs="Times New Roman"/>
                <w:sz w:val="16"/>
                <w:lang w:val="sr-Cyrl-RS"/>
              </w:rPr>
              <w:t>Активности Републичког јавног тужилаштва се одвијају са сврхом да се сузбије криминал  и корупција,</w:t>
            </w:r>
            <w:r w:rsidR="00561386">
              <w:rPr>
                <w:rFonts w:ascii="Times New Roman" w:hAnsi="Times New Roman" w:cs="Times New Roman"/>
                <w:sz w:val="16"/>
                <w:lang w:val="sr-Cyrl-RS"/>
              </w:rPr>
              <w:t xml:space="preserve"> </w:t>
            </w:r>
            <w:r w:rsidRPr="00581246">
              <w:rPr>
                <w:rFonts w:ascii="Times New Roman" w:hAnsi="Times New Roman" w:cs="Times New Roman"/>
                <w:sz w:val="16"/>
                <w:lang w:val="sr-Cyrl-RS"/>
              </w:rPr>
              <w:t>починиоци кривичних дела да се приведу правди ,да се пружи међународна  помоћ по замолницама,</w:t>
            </w:r>
            <w:r w:rsidR="00561386">
              <w:rPr>
                <w:rFonts w:ascii="Times New Roman" w:hAnsi="Times New Roman" w:cs="Times New Roman"/>
                <w:sz w:val="16"/>
                <w:lang w:val="sr-Cyrl-RS"/>
              </w:rPr>
              <w:t xml:space="preserve"> </w:t>
            </w:r>
            <w:r w:rsidRPr="00581246">
              <w:rPr>
                <w:rFonts w:ascii="Times New Roman" w:hAnsi="Times New Roman" w:cs="Times New Roman"/>
                <w:sz w:val="16"/>
                <w:lang w:val="sr-Cyrl-RS"/>
              </w:rPr>
              <w:t>прати промене у домаћем правном поретку</w:t>
            </w:r>
          </w:p>
        </w:tc>
      </w:tr>
      <w:tr w:rsidR="00581246" w:rsidRPr="00581246" w14:paraId="565392B8" w14:textId="77777777" w:rsidTr="002034D2">
        <w:tc>
          <w:tcPr>
            <w:tcW w:w="5000" w:type="pct"/>
            <w:gridSpan w:val="7"/>
            <w:shd w:val="clear" w:color="auto" w:fill="D3D3D3"/>
            <w:tcMar>
              <w:top w:w="0" w:type="dxa"/>
              <w:left w:w="0" w:type="dxa"/>
              <w:bottom w:w="0" w:type="dxa"/>
              <w:right w:w="0" w:type="dxa"/>
            </w:tcMar>
            <w:vAlign w:val="center"/>
          </w:tcPr>
          <w:p w14:paraId="591ED485"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 1: Повећање ефикасности у раду тужилаштва</w:t>
            </w:r>
          </w:p>
        </w:tc>
      </w:tr>
      <w:tr w:rsidR="00581246" w:rsidRPr="00581246" w14:paraId="2B0CA232" w14:textId="77777777" w:rsidTr="002034D2">
        <w:tc>
          <w:tcPr>
            <w:tcW w:w="1478" w:type="pct"/>
            <w:shd w:val="clear" w:color="auto" w:fill="D3D3D3"/>
            <w:tcMar>
              <w:top w:w="0" w:type="dxa"/>
              <w:left w:w="0" w:type="dxa"/>
              <w:bottom w:w="0" w:type="dxa"/>
              <w:right w:w="0" w:type="dxa"/>
            </w:tcMar>
            <w:vAlign w:val="center"/>
          </w:tcPr>
          <w:p w14:paraId="5F307EEC"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Назив индикатора</w:t>
            </w:r>
          </w:p>
        </w:tc>
        <w:tc>
          <w:tcPr>
            <w:tcW w:w="493" w:type="pct"/>
            <w:shd w:val="clear" w:color="auto" w:fill="D3D3D3"/>
            <w:tcMar>
              <w:top w:w="0" w:type="dxa"/>
              <w:left w:w="0" w:type="dxa"/>
              <w:bottom w:w="0" w:type="dxa"/>
              <w:right w:w="0" w:type="dxa"/>
            </w:tcMar>
            <w:vAlign w:val="center"/>
          </w:tcPr>
          <w:p w14:paraId="62821B05"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Јединица мере</w:t>
            </w:r>
          </w:p>
        </w:tc>
        <w:tc>
          <w:tcPr>
            <w:tcW w:w="263" w:type="pct"/>
            <w:shd w:val="clear" w:color="auto" w:fill="D3D3D3"/>
            <w:tcMar>
              <w:top w:w="0" w:type="dxa"/>
              <w:left w:w="0" w:type="dxa"/>
              <w:bottom w:w="0" w:type="dxa"/>
              <w:right w:w="0" w:type="dxa"/>
            </w:tcMar>
            <w:vAlign w:val="center"/>
          </w:tcPr>
          <w:p w14:paraId="34536F40"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година</w:t>
            </w:r>
          </w:p>
        </w:tc>
        <w:tc>
          <w:tcPr>
            <w:tcW w:w="511" w:type="pct"/>
            <w:shd w:val="clear" w:color="auto" w:fill="D3D3D3"/>
            <w:tcMar>
              <w:top w:w="0" w:type="dxa"/>
              <w:left w:w="0" w:type="dxa"/>
              <w:bottom w:w="0" w:type="dxa"/>
              <w:right w:w="0" w:type="dxa"/>
            </w:tcMar>
            <w:vAlign w:val="center"/>
          </w:tcPr>
          <w:p w14:paraId="7FDFBB52"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вредност</w:t>
            </w:r>
          </w:p>
        </w:tc>
        <w:tc>
          <w:tcPr>
            <w:tcW w:w="352" w:type="pct"/>
            <w:shd w:val="clear" w:color="auto" w:fill="D3D3D3"/>
            <w:tcMar>
              <w:top w:w="0" w:type="dxa"/>
              <w:left w:w="0" w:type="dxa"/>
              <w:bottom w:w="0" w:type="dxa"/>
              <w:right w:w="0" w:type="dxa"/>
            </w:tcMar>
            <w:vAlign w:val="center"/>
          </w:tcPr>
          <w:p w14:paraId="45222729"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Циљна вредност у 2021. год.</w:t>
            </w:r>
          </w:p>
        </w:tc>
        <w:tc>
          <w:tcPr>
            <w:tcW w:w="422" w:type="pct"/>
            <w:shd w:val="clear" w:color="auto" w:fill="D3D3D3"/>
            <w:tcMar>
              <w:top w:w="0" w:type="dxa"/>
              <w:left w:w="0" w:type="dxa"/>
              <w:bottom w:w="0" w:type="dxa"/>
              <w:right w:w="0" w:type="dxa"/>
            </w:tcMar>
            <w:vAlign w:val="center"/>
          </w:tcPr>
          <w:p w14:paraId="4A4518CD"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Остварена вредност у 2021. год.</w:t>
            </w:r>
          </w:p>
        </w:tc>
        <w:tc>
          <w:tcPr>
            <w:tcW w:w="1480" w:type="pct"/>
            <w:shd w:val="clear" w:color="auto" w:fill="D3D3D3"/>
            <w:tcMar>
              <w:top w:w="0" w:type="dxa"/>
              <w:left w:w="0" w:type="dxa"/>
              <w:bottom w:w="0" w:type="dxa"/>
              <w:right w:w="0" w:type="dxa"/>
            </w:tcMar>
            <w:vAlign w:val="center"/>
          </w:tcPr>
          <w:p w14:paraId="57D54032"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Образложење одступања од планске вредности</w:t>
            </w:r>
          </w:p>
        </w:tc>
      </w:tr>
      <w:tr w:rsidR="00581246" w:rsidRPr="00581246" w14:paraId="6679FD35" w14:textId="77777777" w:rsidTr="002034D2">
        <w:tc>
          <w:tcPr>
            <w:tcW w:w="1478" w:type="pct"/>
            <w:tcMar>
              <w:top w:w="0" w:type="dxa"/>
              <w:left w:w="0" w:type="dxa"/>
              <w:bottom w:w="0" w:type="dxa"/>
              <w:right w:w="0" w:type="dxa"/>
            </w:tcMar>
          </w:tcPr>
          <w:p w14:paraId="1EB71E73"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1. Број решених предмета на годишњем нивоу</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Устав и Кривични закон</w:t>
            </w:r>
          </w:p>
        </w:tc>
        <w:tc>
          <w:tcPr>
            <w:tcW w:w="493" w:type="pct"/>
            <w:tcMar>
              <w:top w:w="0" w:type="dxa"/>
              <w:left w:w="0" w:type="dxa"/>
              <w:bottom w:w="0" w:type="dxa"/>
              <w:right w:w="0" w:type="dxa"/>
            </w:tcMar>
            <w:vAlign w:val="center"/>
          </w:tcPr>
          <w:p w14:paraId="7217E3C9"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број</w:t>
            </w:r>
          </w:p>
        </w:tc>
        <w:tc>
          <w:tcPr>
            <w:tcW w:w="263" w:type="pct"/>
            <w:tcMar>
              <w:top w:w="0" w:type="dxa"/>
              <w:left w:w="0" w:type="dxa"/>
              <w:bottom w:w="0" w:type="dxa"/>
              <w:right w:w="0" w:type="dxa"/>
            </w:tcMar>
            <w:vAlign w:val="center"/>
          </w:tcPr>
          <w:p w14:paraId="198A9733"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2019</w:t>
            </w:r>
          </w:p>
        </w:tc>
        <w:tc>
          <w:tcPr>
            <w:tcW w:w="511" w:type="pct"/>
            <w:tcMar>
              <w:top w:w="0" w:type="dxa"/>
              <w:left w:w="0" w:type="dxa"/>
              <w:bottom w:w="0" w:type="dxa"/>
              <w:right w:w="0" w:type="dxa"/>
            </w:tcMar>
            <w:vAlign w:val="center"/>
          </w:tcPr>
          <w:p w14:paraId="74D738B2"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13639</w:t>
            </w:r>
          </w:p>
        </w:tc>
        <w:tc>
          <w:tcPr>
            <w:tcW w:w="352" w:type="pct"/>
            <w:tcMar>
              <w:top w:w="0" w:type="dxa"/>
              <w:left w:w="0" w:type="dxa"/>
              <w:bottom w:w="0" w:type="dxa"/>
              <w:right w:w="0" w:type="dxa"/>
            </w:tcMar>
            <w:vAlign w:val="center"/>
          </w:tcPr>
          <w:p w14:paraId="7FA6F534"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22.000</w:t>
            </w:r>
          </w:p>
        </w:tc>
        <w:tc>
          <w:tcPr>
            <w:tcW w:w="422" w:type="pct"/>
            <w:tcMar>
              <w:top w:w="0" w:type="dxa"/>
              <w:left w:w="0" w:type="dxa"/>
              <w:bottom w:w="0" w:type="dxa"/>
              <w:right w:w="0" w:type="dxa"/>
            </w:tcMar>
            <w:vAlign w:val="center"/>
          </w:tcPr>
          <w:p w14:paraId="4319C580"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6890</w:t>
            </w:r>
          </w:p>
        </w:tc>
        <w:tc>
          <w:tcPr>
            <w:tcW w:w="1480" w:type="pct"/>
            <w:tcMar>
              <w:top w:w="0" w:type="dxa"/>
              <w:left w:w="0" w:type="dxa"/>
              <w:bottom w:w="0" w:type="dxa"/>
              <w:right w:w="0" w:type="dxa"/>
            </w:tcMar>
            <w:vAlign w:val="center"/>
          </w:tcPr>
          <w:p w14:paraId="4EBA91D8" w14:textId="2E5949E9"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Број предмета се смањио   у односу на базну годину због успостављања правосудног система у Министарству правде услед чега Републичко јавно тужилаштво не одговара на захтеве других тужилаштава о примени института одлагања кривичног гоњења,</w:t>
            </w:r>
            <w:r w:rsidR="00561386">
              <w:rPr>
                <w:rFonts w:ascii="Times New Roman" w:hAnsi="Times New Roman" w:cs="Times New Roman"/>
                <w:sz w:val="16"/>
                <w:lang w:val="sr-Cyrl-RS"/>
              </w:rPr>
              <w:t xml:space="preserve"> </w:t>
            </w:r>
            <w:r w:rsidRPr="00581246">
              <w:rPr>
                <w:rFonts w:ascii="Times New Roman" w:hAnsi="Times New Roman" w:cs="Times New Roman"/>
                <w:sz w:val="16"/>
                <w:lang w:val="sr-Cyrl-RS"/>
              </w:rPr>
              <w:t>јер тај податак тужилаштва сада добијају директно користећи ПИС</w:t>
            </w:r>
          </w:p>
        </w:tc>
      </w:tr>
      <w:tr w:rsidR="00581246" w:rsidRPr="00581246" w14:paraId="5F67FC9D" w14:textId="77777777" w:rsidTr="002034D2">
        <w:tc>
          <w:tcPr>
            <w:tcW w:w="5000" w:type="pct"/>
            <w:gridSpan w:val="7"/>
            <w:shd w:val="clear" w:color="auto" w:fill="D3D3D3"/>
            <w:tcMar>
              <w:top w:w="0" w:type="dxa"/>
              <w:left w:w="0" w:type="dxa"/>
              <w:bottom w:w="0" w:type="dxa"/>
              <w:right w:w="0" w:type="dxa"/>
            </w:tcMar>
            <w:vAlign w:val="center"/>
          </w:tcPr>
          <w:p w14:paraId="70F3D01D"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ЈАВНА ТУЖИЛАШТВА</w:t>
            </w:r>
          </w:p>
        </w:tc>
      </w:tr>
      <w:tr w:rsidR="00581246" w:rsidRPr="00581246" w14:paraId="70644E52" w14:textId="77777777" w:rsidTr="002034D2">
        <w:tc>
          <w:tcPr>
            <w:tcW w:w="5000" w:type="pct"/>
            <w:gridSpan w:val="7"/>
            <w:tcMar>
              <w:top w:w="0" w:type="dxa"/>
              <w:left w:w="0" w:type="dxa"/>
              <w:bottom w:w="0" w:type="dxa"/>
              <w:right w:w="0" w:type="dxa"/>
            </w:tcMar>
          </w:tcPr>
          <w:p w14:paraId="3352FFE8"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b/>
                <w:sz w:val="16"/>
                <w:lang w:val="sr-Cyrl-RS"/>
              </w:rPr>
              <w:t xml:space="preserve">Образложење спровођења: </w:t>
            </w:r>
            <w:r w:rsidRPr="00581246">
              <w:rPr>
                <w:rFonts w:ascii="Times New Roman" w:hAnsi="Times New Roman" w:cs="Times New Roman"/>
                <w:sz w:val="16"/>
                <w:lang w:val="sr-Cyrl-RS"/>
              </w:rPr>
              <w:t>Ефикасно спровођење јавнотужилачке делатности. Контролне активности над материјално финансијским пословањем тужилаштава и наставак регионалне и међународне сарадње и реализација међународних пројеката</w:t>
            </w:r>
          </w:p>
        </w:tc>
      </w:tr>
      <w:tr w:rsidR="00581246" w:rsidRPr="00581246" w14:paraId="722378A6" w14:textId="77777777" w:rsidTr="002034D2">
        <w:tc>
          <w:tcPr>
            <w:tcW w:w="5000" w:type="pct"/>
            <w:gridSpan w:val="7"/>
            <w:shd w:val="clear" w:color="auto" w:fill="D3D3D3"/>
            <w:tcMar>
              <w:top w:w="0" w:type="dxa"/>
              <w:left w:w="0" w:type="dxa"/>
              <w:bottom w:w="0" w:type="dxa"/>
              <w:right w:w="0" w:type="dxa"/>
            </w:tcMar>
            <w:vAlign w:val="center"/>
          </w:tcPr>
          <w:p w14:paraId="531D9DD1"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 1: Ефикасно спровођење тужилачке активности у јавним тужилаштвима</w:t>
            </w:r>
          </w:p>
        </w:tc>
      </w:tr>
      <w:tr w:rsidR="00581246" w:rsidRPr="00581246" w14:paraId="4E107C39" w14:textId="77777777" w:rsidTr="002034D2">
        <w:tc>
          <w:tcPr>
            <w:tcW w:w="1478" w:type="pct"/>
            <w:shd w:val="clear" w:color="auto" w:fill="D3D3D3"/>
            <w:tcMar>
              <w:top w:w="0" w:type="dxa"/>
              <w:left w:w="0" w:type="dxa"/>
              <w:bottom w:w="0" w:type="dxa"/>
              <w:right w:w="0" w:type="dxa"/>
            </w:tcMar>
            <w:vAlign w:val="center"/>
          </w:tcPr>
          <w:p w14:paraId="55D86EC5"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Назив индикатора</w:t>
            </w:r>
          </w:p>
        </w:tc>
        <w:tc>
          <w:tcPr>
            <w:tcW w:w="493" w:type="pct"/>
            <w:shd w:val="clear" w:color="auto" w:fill="D3D3D3"/>
            <w:tcMar>
              <w:top w:w="0" w:type="dxa"/>
              <w:left w:w="0" w:type="dxa"/>
              <w:bottom w:w="0" w:type="dxa"/>
              <w:right w:w="0" w:type="dxa"/>
            </w:tcMar>
            <w:vAlign w:val="center"/>
          </w:tcPr>
          <w:p w14:paraId="6B1E4CB6"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Јединица мере</w:t>
            </w:r>
          </w:p>
        </w:tc>
        <w:tc>
          <w:tcPr>
            <w:tcW w:w="263" w:type="pct"/>
            <w:shd w:val="clear" w:color="auto" w:fill="D3D3D3"/>
            <w:tcMar>
              <w:top w:w="0" w:type="dxa"/>
              <w:left w:w="0" w:type="dxa"/>
              <w:bottom w:w="0" w:type="dxa"/>
              <w:right w:w="0" w:type="dxa"/>
            </w:tcMar>
            <w:vAlign w:val="center"/>
          </w:tcPr>
          <w:p w14:paraId="0471D775"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година</w:t>
            </w:r>
          </w:p>
        </w:tc>
        <w:tc>
          <w:tcPr>
            <w:tcW w:w="511" w:type="pct"/>
            <w:shd w:val="clear" w:color="auto" w:fill="D3D3D3"/>
            <w:tcMar>
              <w:top w:w="0" w:type="dxa"/>
              <w:left w:w="0" w:type="dxa"/>
              <w:bottom w:w="0" w:type="dxa"/>
              <w:right w:w="0" w:type="dxa"/>
            </w:tcMar>
            <w:vAlign w:val="center"/>
          </w:tcPr>
          <w:p w14:paraId="1E63685E"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вредност</w:t>
            </w:r>
          </w:p>
        </w:tc>
        <w:tc>
          <w:tcPr>
            <w:tcW w:w="352" w:type="pct"/>
            <w:shd w:val="clear" w:color="auto" w:fill="D3D3D3"/>
            <w:tcMar>
              <w:top w:w="0" w:type="dxa"/>
              <w:left w:w="0" w:type="dxa"/>
              <w:bottom w:w="0" w:type="dxa"/>
              <w:right w:w="0" w:type="dxa"/>
            </w:tcMar>
            <w:vAlign w:val="center"/>
          </w:tcPr>
          <w:p w14:paraId="66A78EDA"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Циљна вредност у 2021. год.</w:t>
            </w:r>
          </w:p>
        </w:tc>
        <w:tc>
          <w:tcPr>
            <w:tcW w:w="422" w:type="pct"/>
            <w:shd w:val="clear" w:color="auto" w:fill="D3D3D3"/>
            <w:tcMar>
              <w:top w:w="0" w:type="dxa"/>
              <w:left w:w="0" w:type="dxa"/>
              <w:bottom w:w="0" w:type="dxa"/>
              <w:right w:w="0" w:type="dxa"/>
            </w:tcMar>
            <w:vAlign w:val="center"/>
          </w:tcPr>
          <w:p w14:paraId="45201D95"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Остварена вредност у 2021. год.</w:t>
            </w:r>
          </w:p>
        </w:tc>
        <w:tc>
          <w:tcPr>
            <w:tcW w:w="1480" w:type="pct"/>
            <w:shd w:val="clear" w:color="auto" w:fill="D3D3D3"/>
            <w:tcMar>
              <w:top w:w="0" w:type="dxa"/>
              <w:left w:w="0" w:type="dxa"/>
              <w:bottom w:w="0" w:type="dxa"/>
              <w:right w:w="0" w:type="dxa"/>
            </w:tcMar>
            <w:vAlign w:val="center"/>
          </w:tcPr>
          <w:p w14:paraId="7C1BB58A"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Образложење одступања од планске вредности</w:t>
            </w:r>
          </w:p>
        </w:tc>
      </w:tr>
      <w:tr w:rsidR="00581246" w:rsidRPr="00581246" w14:paraId="2CB16BBC" w14:textId="77777777" w:rsidTr="002034D2">
        <w:tc>
          <w:tcPr>
            <w:tcW w:w="1478" w:type="pct"/>
            <w:tcMar>
              <w:top w:w="0" w:type="dxa"/>
              <w:left w:w="0" w:type="dxa"/>
              <w:bottom w:w="0" w:type="dxa"/>
              <w:right w:w="0" w:type="dxa"/>
            </w:tcMar>
          </w:tcPr>
          <w:p w14:paraId="697A71BE"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1. Проценат решених предмета у односу на укупан број предмета у раду</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јавна тужилаштва</w:t>
            </w:r>
          </w:p>
        </w:tc>
        <w:tc>
          <w:tcPr>
            <w:tcW w:w="493" w:type="pct"/>
            <w:tcMar>
              <w:top w:w="0" w:type="dxa"/>
              <w:left w:w="0" w:type="dxa"/>
              <w:bottom w:w="0" w:type="dxa"/>
              <w:right w:w="0" w:type="dxa"/>
            </w:tcMar>
            <w:vAlign w:val="center"/>
          </w:tcPr>
          <w:p w14:paraId="196A7A77"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w:t>
            </w:r>
          </w:p>
        </w:tc>
        <w:tc>
          <w:tcPr>
            <w:tcW w:w="263" w:type="pct"/>
            <w:tcMar>
              <w:top w:w="0" w:type="dxa"/>
              <w:left w:w="0" w:type="dxa"/>
              <w:bottom w:w="0" w:type="dxa"/>
              <w:right w:w="0" w:type="dxa"/>
            </w:tcMar>
            <w:vAlign w:val="center"/>
          </w:tcPr>
          <w:p w14:paraId="24E8E50C"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2016</w:t>
            </w:r>
          </w:p>
        </w:tc>
        <w:tc>
          <w:tcPr>
            <w:tcW w:w="511" w:type="pct"/>
            <w:tcMar>
              <w:top w:w="0" w:type="dxa"/>
              <w:left w:w="0" w:type="dxa"/>
              <w:bottom w:w="0" w:type="dxa"/>
              <w:right w:w="0" w:type="dxa"/>
            </w:tcMar>
            <w:vAlign w:val="center"/>
          </w:tcPr>
          <w:p w14:paraId="15A7D195"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70</w:t>
            </w:r>
          </w:p>
        </w:tc>
        <w:tc>
          <w:tcPr>
            <w:tcW w:w="352" w:type="pct"/>
            <w:tcMar>
              <w:top w:w="0" w:type="dxa"/>
              <w:left w:w="0" w:type="dxa"/>
              <w:bottom w:w="0" w:type="dxa"/>
              <w:right w:w="0" w:type="dxa"/>
            </w:tcMar>
            <w:vAlign w:val="center"/>
          </w:tcPr>
          <w:p w14:paraId="621FFAE6"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80</w:t>
            </w:r>
          </w:p>
        </w:tc>
        <w:tc>
          <w:tcPr>
            <w:tcW w:w="422" w:type="pct"/>
            <w:tcMar>
              <w:top w:w="0" w:type="dxa"/>
              <w:left w:w="0" w:type="dxa"/>
              <w:bottom w:w="0" w:type="dxa"/>
              <w:right w:w="0" w:type="dxa"/>
            </w:tcMar>
            <w:vAlign w:val="center"/>
          </w:tcPr>
          <w:p w14:paraId="7FE9251D"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72</w:t>
            </w:r>
          </w:p>
        </w:tc>
        <w:tc>
          <w:tcPr>
            <w:tcW w:w="1480" w:type="pct"/>
            <w:tcMar>
              <w:top w:w="0" w:type="dxa"/>
              <w:left w:w="0" w:type="dxa"/>
              <w:bottom w:w="0" w:type="dxa"/>
              <w:right w:w="0" w:type="dxa"/>
            </w:tcMar>
            <w:vAlign w:val="center"/>
          </w:tcPr>
          <w:p w14:paraId="2E41C864"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Број заменика ЈТ и оптерећеност бројем предмета у различитим тужилаштвима утиче на ефикасност поступања и доступности правди.</w:t>
            </w:r>
          </w:p>
        </w:tc>
      </w:tr>
      <w:tr w:rsidR="00581246" w:rsidRPr="00581246" w14:paraId="020F41F2" w14:textId="77777777" w:rsidTr="002034D2">
        <w:tc>
          <w:tcPr>
            <w:tcW w:w="5000" w:type="pct"/>
            <w:gridSpan w:val="7"/>
            <w:shd w:val="clear" w:color="auto" w:fill="D3D3D3"/>
            <w:tcMar>
              <w:top w:w="0" w:type="dxa"/>
              <w:left w:w="0" w:type="dxa"/>
              <w:bottom w:w="0" w:type="dxa"/>
              <w:right w:w="0" w:type="dxa"/>
            </w:tcMar>
            <w:vAlign w:val="center"/>
          </w:tcPr>
          <w:p w14:paraId="2D7EE91C"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ВИША ЈАВНА ТУЖИЛАШТВА</w:t>
            </w:r>
          </w:p>
        </w:tc>
      </w:tr>
      <w:tr w:rsidR="00581246" w:rsidRPr="00581246" w14:paraId="4A247143" w14:textId="77777777" w:rsidTr="002034D2">
        <w:tc>
          <w:tcPr>
            <w:tcW w:w="5000" w:type="pct"/>
            <w:gridSpan w:val="7"/>
            <w:tcMar>
              <w:top w:w="0" w:type="dxa"/>
              <w:left w:w="0" w:type="dxa"/>
              <w:bottom w:w="0" w:type="dxa"/>
              <w:right w:w="0" w:type="dxa"/>
            </w:tcMar>
          </w:tcPr>
          <w:p w14:paraId="1E618089"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b/>
                <w:sz w:val="16"/>
                <w:lang w:val="sr-Cyrl-RS"/>
              </w:rPr>
              <w:t xml:space="preserve">Образложење спровођења: </w:t>
            </w:r>
            <w:r w:rsidRPr="00581246">
              <w:rPr>
                <w:rFonts w:ascii="Times New Roman" w:hAnsi="Times New Roman" w:cs="Times New Roman"/>
                <w:sz w:val="16"/>
                <w:lang w:val="sr-Cyrl-RS"/>
              </w:rPr>
              <w:t>Ефикасно спровођење јавнотужилачке делатности. Контролне активности над материјално финансијским пословањем тужилаштава и наставак регионалне и међународне сарадње и реализација међународних пројеката .</w:t>
            </w:r>
          </w:p>
        </w:tc>
      </w:tr>
      <w:tr w:rsidR="00581246" w:rsidRPr="00581246" w14:paraId="5F090E62" w14:textId="77777777" w:rsidTr="002034D2">
        <w:tc>
          <w:tcPr>
            <w:tcW w:w="5000" w:type="pct"/>
            <w:gridSpan w:val="7"/>
            <w:shd w:val="clear" w:color="auto" w:fill="D3D3D3"/>
            <w:tcMar>
              <w:top w:w="0" w:type="dxa"/>
              <w:left w:w="0" w:type="dxa"/>
              <w:bottom w:w="0" w:type="dxa"/>
              <w:right w:w="0" w:type="dxa"/>
            </w:tcMar>
            <w:vAlign w:val="center"/>
          </w:tcPr>
          <w:p w14:paraId="731A064E" w14:textId="77777777" w:rsidR="00917AB2" w:rsidRPr="0028285E" w:rsidRDefault="00E36D82">
            <w:pPr>
              <w:spacing w:after="0" w:line="240" w:lineRule="auto"/>
              <w:jc w:val="center"/>
              <w:rPr>
                <w:rFonts w:ascii="Times New Roman" w:hAnsi="Times New Roman" w:cs="Times New Roman"/>
                <w:b/>
                <w:sz w:val="16"/>
                <w:lang w:val="sr-Cyrl-RS"/>
              </w:rPr>
            </w:pPr>
            <w:r w:rsidRPr="00581246">
              <w:rPr>
                <w:rFonts w:ascii="Times New Roman" w:hAnsi="Times New Roman" w:cs="Times New Roman"/>
                <w:b/>
                <w:sz w:val="16"/>
                <w:lang w:val="sr-Cyrl-RS"/>
              </w:rPr>
              <w:t>Циљ 1: Ефикасно спровођење тужилачке активности у јавним тужилаштвима</w:t>
            </w:r>
          </w:p>
        </w:tc>
      </w:tr>
      <w:tr w:rsidR="00581246" w:rsidRPr="00581246" w14:paraId="7214A7E5" w14:textId="77777777" w:rsidTr="002034D2">
        <w:tc>
          <w:tcPr>
            <w:tcW w:w="1478" w:type="pct"/>
            <w:shd w:val="clear" w:color="auto" w:fill="D3D3D3"/>
            <w:tcMar>
              <w:top w:w="0" w:type="dxa"/>
              <w:left w:w="0" w:type="dxa"/>
              <w:bottom w:w="0" w:type="dxa"/>
              <w:right w:w="0" w:type="dxa"/>
            </w:tcMar>
            <w:vAlign w:val="center"/>
          </w:tcPr>
          <w:p w14:paraId="7979B58B"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Назив индикатора</w:t>
            </w:r>
          </w:p>
        </w:tc>
        <w:tc>
          <w:tcPr>
            <w:tcW w:w="493" w:type="pct"/>
            <w:shd w:val="clear" w:color="auto" w:fill="D3D3D3"/>
            <w:tcMar>
              <w:top w:w="0" w:type="dxa"/>
              <w:left w:w="0" w:type="dxa"/>
              <w:bottom w:w="0" w:type="dxa"/>
              <w:right w:w="0" w:type="dxa"/>
            </w:tcMar>
            <w:vAlign w:val="center"/>
          </w:tcPr>
          <w:p w14:paraId="4D367D92"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Јединица мере</w:t>
            </w:r>
          </w:p>
        </w:tc>
        <w:tc>
          <w:tcPr>
            <w:tcW w:w="263" w:type="pct"/>
            <w:shd w:val="clear" w:color="auto" w:fill="D3D3D3"/>
            <w:tcMar>
              <w:top w:w="0" w:type="dxa"/>
              <w:left w:w="0" w:type="dxa"/>
              <w:bottom w:w="0" w:type="dxa"/>
              <w:right w:w="0" w:type="dxa"/>
            </w:tcMar>
            <w:vAlign w:val="center"/>
          </w:tcPr>
          <w:p w14:paraId="3E7C2F6B"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година</w:t>
            </w:r>
          </w:p>
        </w:tc>
        <w:tc>
          <w:tcPr>
            <w:tcW w:w="511" w:type="pct"/>
            <w:shd w:val="clear" w:color="auto" w:fill="D3D3D3"/>
            <w:tcMar>
              <w:top w:w="0" w:type="dxa"/>
              <w:left w:w="0" w:type="dxa"/>
              <w:bottom w:w="0" w:type="dxa"/>
              <w:right w:w="0" w:type="dxa"/>
            </w:tcMar>
            <w:vAlign w:val="center"/>
          </w:tcPr>
          <w:p w14:paraId="3D33EC7F"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вредност</w:t>
            </w:r>
          </w:p>
        </w:tc>
        <w:tc>
          <w:tcPr>
            <w:tcW w:w="352" w:type="pct"/>
            <w:shd w:val="clear" w:color="auto" w:fill="D3D3D3"/>
            <w:tcMar>
              <w:top w:w="0" w:type="dxa"/>
              <w:left w:w="0" w:type="dxa"/>
              <w:bottom w:w="0" w:type="dxa"/>
              <w:right w:w="0" w:type="dxa"/>
            </w:tcMar>
            <w:vAlign w:val="center"/>
          </w:tcPr>
          <w:p w14:paraId="0C0488B3"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Циљна вредност у 2021. год.</w:t>
            </w:r>
          </w:p>
        </w:tc>
        <w:tc>
          <w:tcPr>
            <w:tcW w:w="422" w:type="pct"/>
            <w:shd w:val="clear" w:color="auto" w:fill="D3D3D3"/>
            <w:tcMar>
              <w:top w:w="0" w:type="dxa"/>
              <w:left w:w="0" w:type="dxa"/>
              <w:bottom w:w="0" w:type="dxa"/>
              <w:right w:w="0" w:type="dxa"/>
            </w:tcMar>
            <w:vAlign w:val="center"/>
          </w:tcPr>
          <w:p w14:paraId="24FCF639"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Остварена вредност у 2021. год.</w:t>
            </w:r>
          </w:p>
        </w:tc>
        <w:tc>
          <w:tcPr>
            <w:tcW w:w="1480" w:type="pct"/>
            <w:shd w:val="clear" w:color="auto" w:fill="D3D3D3"/>
            <w:tcMar>
              <w:top w:w="0" w:type="dxa"/>
              <w:left w:w="0" w:type="dxa"/>
              <w:bottom w:w="0" w:type="dxa"/>
              <w:right w:w="0" w:type="dxa"/>
            </w:tcMar>
            <w:vAlign w:val="center"/>
          </w:tcPr>
          <w:p w14:paraId="177EAF38"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Образложење одступања од планске вредности</w:t>
            </w:r>
          </w:p>
        </w:tc>
      </w:tr>
      <w:tr w:rsidR="00581246" w:rsidRPr="00581246" w14:paraId="331B20AF" w14:textId="77777777" w:rsidTr="002034D2">
        <w:tc>
          <w:tcPr>
            <w:tcW w:w="1478" w:type="pct"/>
            <w:tcMar>
              <w:top w:w="0" w:type="dxa"/>
              <w:left w:w="0" w:type="dxa"/>
              <w:bottom w:w="0" w:type="dxa"/>
              <w:right w:w="0" w:type="dxa"/>
            </w:tcMar>
          </w:tcPr>
          <w:p w14:paraId="1D79F102"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1. Одрживост буџета за истрагу</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јавна тужилаштва</w:t>
            </w:r>
          </w:p>
        </w:tc>
        <w:tc>
          <w:tcPr>
            <w:tcW w:w="493" w:type="pct"/>
            <w:tcMar>
              <w:top w:w="0" w:type="dxa"/>
              <w:left w:w="0" w:type="dxa"/>
              <w:bottom w:w="0" w:type="dxa"/>
              <w:right w:w="0" w:type="dxa"/>
            </w:tcMar>
            <w:vAlign w:val="center"/>
          </w:tcPr>
          <w:p w14:paraId="6A1F9418"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w:t>
            </w:r>
          </w:p>
        </w:tc>
        <w:tc>
          <w:tcPr>
            <w:tcW w:w="263" w:type="pct"/>
            <w:tcMar>
              <w:top w:w="0" w:type="dxa"/>
              <w:left w:w="0" w:type="dxa"/>
              <w:bottom w:w="0" w:type="dxa"/>
              <w:right w:w="0" w:type="dxa"/>
            </w:tcMar>
            <w:vAlign w:val="center"/>
          </w:tcPr>
          <w:p w14:paraId="588149AA"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2016</w:t>
            </w:r>
          </w:p>
        </w:tc>
        <w:tc>
          <w:tcPr>
            <w:tcW w:w="511" w:type="pct"/>
            <w:tcMar>
              <w:top w:w="0" w:type="dxa"/>
              <w:left w:w="0" w:type="dxa"/>
              <w:bottom w:w="0" w:type="dxa"/>
              <w:right w:w="0" w:type="dxa"/>
            </w:tcMar>
            <w:vAlign w:val="center"/>
          </w:tcPr>
          <w:p w14:paraId="72F3DCA4"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50</w:t>
            </w:r>
          </w:p>
        </w:tc>
        <w:tc>
          <w:tcPr>
            <w:tcW w:w="352" w:type="pct"/>
            <w:tcMar>
              <w:top w:w="0" w:type="dxa"/>
              <w:left w:w="0" w:type="dxa"/>
              <w:bottom w:w="0" w:type="dxa"/>
              <w:right w:w="0" w:type="dxa"/>
            </w:tcMar>
            <w:vAlign w:val="center"/>
          </w:tcPr>
          <w:p w14:paraId="10647046"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100</w:t>
            </w:r>
          </w:p>
        </w:tc>
        <w:tc>
          <w:tcPr>
            <w:tcW w:w="422" w:type="pct"/>
            <w:tcMar>
              <w:top w:w="0" w:type="dxa"/>
              <w:left w:w="0" w:type="dxa"/>
              <w:bottom w:w="0" w:type="dxa"/>
              <w:right w:w="0" w:type="dxa"/>
            </w:tcMar>
            <w:vAlign w:val="center"/>
          </w:tcPr>
          <w:p w14:paraId="7833E818"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48</w:t>
            </w:r>
          </w:p>
        </w:tc>
        <w:tc>
          <w:tcPr>
            <w:tcW w:w="1480" w:type="pct"/>
            <w:tcMar>
              <w:top w:w="0" w:type="dxa"/>
              <w:left w:w="0" w:type="dxa"/>
              <w:bottom w:w="0" w:type="dxa"/>
              <w:right w:w="0" w:type="dxa"/>
            </w:tcMar>
            <w:vAlign w:val="center"/>
          </w:tcPr>
          <w:p w14:paraId="7A5BE989"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Тужилаштва се од 2014 године због неадекватног буџета за потребе истраге суочавају са енормним дуговањима који се увећавају трошковима извршења и камата. Ради извршавања обавеза према повериоцима из истраге сваке године је потребна интервенција из буџетских резерви.</w:t>
            </w:r>
          </w:p>
        </w:tc>
      </w:tr>
      <w:tr w:rsidR="00581246" w:rsidRPr="00581246" w14:paraId="7AEAD75C" w14:textId="77777777" w:rsidTr="002034D2">
        <w:tc>
          <w:tcPr>
            <w:tcW w:w="1478" w:type="pct"/>
            <w:tcMar>
              <w:top w:w="0" w:type="dxa"/>
              <w:left w:w="0" w:type="dxa"/>
              <w:bottom w:w="0" w:type="dxa"/>
              <w:right w:w="0" w:type="dxa"/>
            </w:tcMar>
          </w:tcPr>
          <w:p w14:paraId="32C1B36A"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2. Стопа решених предмета по носиоцу јавнотужилачке функције</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јавна тужилаштва</w:t>
            </w:r>
          </w:p>
        </w:tc>
        <w:tc>
          <w:tcPr>
            <w:tcW w:w="493" w:type="pct"/>
            <w:tcMar>
              <w:top w:w="0" w:type="dxa"/>
              <w:left w:w="0" w:type="dxa"/>
              <w:bottom w:w="0" w:type="dxa"/>
              <w:right w:w="0" w:type="dxa"/>
            </w:tcMar>
            <w:vAlign w:val="center"/>
          </w:tcPr>
          <w:p w14:paraId="4C0CBB2E"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w:t>
            </w:r>
          </w:p>
        </w:tc>
        <w:tc>
          <w:tcPr>
            <w:tcW w:w="263" w:type="pct"/>
            <w:tcMar>
              <w:top w:w="0" w:type="dxa"/>
              <w:left w:w="0" w:type="dxa"/>
              <w:bottom w:w="0" w:type="dxa"/>
              <w:right w:w="0" w:type="dxa"/>
            </w:tcMar>
            <w:vAlign w:val="center"/>
          </w:tcPr>
          <w:p w14:paraId="1F75AD1A"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2016</w:t>
            </w:r>
          </w:p>
        </w:tc>
        <w:tc>
          <w:tcPr>
            <w:tcW w:w="511" w:type="pct"/>
            <w:tcMar>
              <w:top w:w="0" w:type="dxa"/>
              <w:left w:w="0" w:type="dxa"/>
              <w:bottom w:w="0" w:type="dxa"/>
              <w:right w:w="0" w:type="dxa"/>
            </w:tcMar>
            <w:vAlign w:val="center"/>
          </w:tcPr>
          <w:p w14:paraId="007E8CAD"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90</w:t>
            </w:r>
          </w:p>
        </w:tc>
        <w:tc>
          <w:tcPr>
            <w:tcW w:w="352" w:type="pct"/>
            <w:tcMar>
              <w:top w:w="0" w:type="dxa"/>
              <w:left w:w="0" w:type="dxa"/>
              <w:bottom w:w="0" w:type="dxa"/>
              <w:right w:w="0" w:type="dxa"/>
            </w:tcMar>
            <w:vAlign w:val="center"/>
          </w:tcPr>
          <w:p w14:paraId="11E76E3D"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99</w:t>
            </w:r>
          </w:p>
        </w:tc>
        <w:tc>
          <w:tcPr>
            <w:tcW w:w="422" w:type="pct"/>
            <w:tcMar>
              <w:top w:w="0" w:type="dxa"/>
              <w:left w:w="0" w:type="dxa"/>
              <w:bottom w:w="0" w:type="dxa"/>
              <w:right w:w="0" w:type="dxa"/>
            </w:tcMar>
            <w:vAlign w:val="center"/>
          </w:tcPr>
          <w:p w14:paraId="767CE623"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91</w:t>
            </w:r>
          </w:p>
        </w:tc>
        <w:tc>
          <w:tcPr>
            <w:tcW w:w="1480" w:type="pct"/>
            <w:tcMar>
              <w:top w:w="0" w:type="dxa"/>
              <w:left w:w="0" w:type="dxa"/>
              <w:bottom w:w="0" w:type="dxa"/>
              <w:right w:w="0" w:type="dxa"/>
            </w:tcMar>
            <w:vAlign w:val="center"/>
          </w:tcPr>
          <w:p w14:paraId="3095B91A"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Број заменика ЈТ и оптерећеност бројем предмета у различитим тужилаштвима утиче на ефикасност поступања и доступности правди.</w:t>
            </w:r>
          </w:p>
        </w:tc>
      </w:tr>
      <w:tr w:rsidR="00581246" w:rsidRPr="00581246" w14:paraId="023A8060" w14:textId="77777777" w:rsidTr="002034D2">
        <w:tc>
          <w:tcPr>
            <w:tcW w:w="5000" w:type="pct"/>
            <w:gridSpan w:val="7"/>
            <w:shd w:val="clear" w:color="auto" w:fill="D3D3D3"/>
            <w:tcMar>
              <w:top w:w="0" w:type="dxa"/>
              <w:left w:w="0" w:type="dxa"/>
              <w:bottom w:w="0" w:type="dxa"/>
              <w:right w:w="0" w:type="dxa"/>
            </w:tcMar>
            <w:vAlign w:val="center"/>
          </w:tcPr>
          <w:p w14:paraId="1E54D81D" w14:textId="77777777" w:rsidR="00917AB2" w:rsidRPr="0028285E" w:rsidRDefault="00E36D82">
            <w:pPr>
              <w:spacing w:after="0" w:line="240" w:lineRule="auto"/>
              <w:jc w:val="center"/>
              <w:rPr>
                <w:rFonts w:ascii="Times New Roman" w:hAnsi="Times New Roman" w:cs="Times New Roman"/>
                <w:b/>
                <w:sz w:val="16"/>
                <w:lang w:val="sr-Cyrl-RS"/>
              </w:rPr>
            </w:pPr>
            <w:r w:rsidRPr="00581246">
              <w:rPr>
                <w:rFonts w:ascii="Times New Roman" w:hAnsi="Times New Roman" w:cs="Times New Roman"/>
                <w:b/>
                <w:sz w:val="16"/>
                <w:lang w:val="sr-Cyrl-RS"/>
              </w:rPr>
              <w:t>Циљ 2: Повећати заступљеност жена на руководећим функцијама у јавним тужилаштвима</w:t>
            </w:r>
          </w:p>
        </w:tc>
      </w:tr>
      <w:tr w:rsidR="00581246" w:rsidRPr="00581246" w14:paraId="3C3A0ACC" w14:textId="77777777" w:rsidTr="002034D2">
        <w:tc>
          <w:tcPr>
            <w:tcW w:w="1478" w:type="pct"/>
            <w:shd w:val="clear" w:color="auto" w:fill="D3D3D3"/>
            <w:tcMar>
              <w:top w:w="0" w:type="dxa"/>
              <w:left w:w="0" w:type="dxa"/>
              <w:bottom w:w="0" w:type="dxa"/>
              <w:right w:w="0" w:type="dxa"/>
            </w:tcMar>
            <w:vAlign w:val="center"/>
          </w:tcPr>
          <w:p w14:paraId="195BA4D1"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Назив индикатора</w:t>
            </w:r>
          </w:p>
        </w:tc>
        <w:tc>
          <w:tcPr>
            <w:tcW w:w="493" w:type="pct"/>
            <w:shd w:val="clear" w:color="auto" w:fill="D3D3D3"/>
            <w:tcMar>
              <w:top w:w="0" w:type="dxa"/>
              <w:left w:w="0" w:type="dxa"/>
              <w:bottom w:w="0" w:type="dxa"/>
              <w:right w:w="0" w:type="dxa"/>
            </w:tcMar>
            <w:vAlign w:val="center"/>
          </w:tcPr>
          <w:p w14:paraId="6BCE9368"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Јединица мере</w:t>
            </w:r>
          </w:p>
        </w:tc>
        <w:tc>
          <w:tcPr>
            <w:tcW w:w="263" w:type="pct"/>
            <w:shd w:val="clear" w:color="auto" w:fill="D3D3D3"/>
            <w:tcMar>
              <w:top w:w="0" w:type="dxa"/>
              <w:left w:w="0" w:type="dxa"/>
              <w:bottom w:w="0" w:type="dxa"/>
              <w:right w:w="0" w:type="dxa"/>
            </w:tcMar>
            <w:vAlign w:val="center"/>
          </w:tcPr>
          <w:p w14:paraId="6EF9F770"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година</w:t>
            </w:r>
          </w:p>
        </w:tc>
        <w:tc>
          <w:tcPr>
            <w:tcW w:w="511" w:type="pct"/>
            <w:shd w:val="clear" w:color="auto" w:fill="D3D3D3"/>
            <w:tcMar>
              <w:top w:w="0" w:type="dxa"/>
              <w:left w:w="0" w:type="dxa"/>
              <w:bottom w:w="0" w:type="dxa"/>
              <w:right w:w="0" w:type="dxa"/>
            </w:tcMar>
            <w:vAlign w:val="center"/>
          </w:tcPr>
          <w:p w14:paraId="06966ADE"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вредност</w:t>
            </w:r>
          </w:p>
        </w:tc>
        <w:tc>
          <w:tcPr>
            <w:tcW w:w="352" w:type="pct"/>
            <w:shd w:val="clear" w:color="auto" w:fill="D3D3D3"/>
            <w:tcMar>
              <w:top w:w="0" w:type="dxa"/>
              <w:left w:w="0" w:type="dxa"/>
              <w:bottom w:w="0" w:type="dxa"/>
              <w:right w:w="0" w:type="dxa"/>
            </w:tcMar>
            <w:vAlign w:val="center"/>
          </w:tcPr>
          <w:p w14:paraId="538E7EC5"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Циљна вредност у 2021. год.</w:t>
            </w:r>
          </w:p>
        </w:tc>
        <w:tc>
          <w:tcPr>
            <w:tcW w:w="422" w:type="pct"/>
            <w:shd w:val="clear" w:color="auto" w:fill="D3D3D3"/>
            <w:tcMar>
              <w:top w:w="0" w:type="dxa"/>
              <w:left w:w="0" w:type="dxa"/>
              <w:bottom w:w="0" w:type="dxa"/>
              <w:right w:w="0" w:type="dxa"/>
            </w:tcMar>
            <w:vAlign w:val="center"/>
          </w:tcPr>
          <w:p w14:paraId="1CA22748"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Остварена вредност у 2021. год.</w:t>
            </w:r>
          </w:p>
        </w:tc>
        <w:tc>
          <w:tcPr>
            <w:tcW w:w="1480" w:type="pct"/>
            <w:shd w:val="clear" w:color="auto" w:fill="D3D3D3"/>
            <w:tcMar>
              <w:top w:w="0" w:type="dxa"/>
              <w:left w:w="0" w:type="dxa"/>
              <w:bottom w:w="0" w:type="dxa"/>
              <w:right w:w="0" w:type="dxa"/>
            </w:tcMar>
            <w:vAlign w:val="center"/>
          </w:tcPr>
          <w:p w14:paraId="13C9B539"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Образложење одступања од планске вредности</w:t>
            </w:r>
          </w:p>
        </w:tc>
      </w:tr>
      <w:tr w:rsidR="00581246" w:rsidRPr="00581246" w14:paraId="666A0BA5" w14:textId="77777777" w:rsidTr="002034D2">
        <w:tc>
          <w:tcPr>
            <w:tcW w:w="1478" w:type="pct"/>
            <w:tcMar>
              <w:top w:w="0" w:type="dxa"/>
              <w:left w:w="0" w:type="dxa"/>
              <w:bottom w:w="0" w:type="dxa"/>
              <w:right w:w="0" w:type="dxa"/>
            </w:tcMar>
          </w:tcPr>
          <w:p w14:paraId="19BD0BB4"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1. Полна структура у Вишим јавним тужилаштвима</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ДВТ</w:t>
            </w:r>
          </w:p>
        </w:tc>
        <w:tc>
          <w:tcPr>
            <w:tcW w:w="493" w:type="pct"/>
            <w:tcMar>
              <w:top w:w="0" w:type="dxa"/>
              <w:left w:w="0" w:type="dxa"/>
              <w:bottom w:w="0" w:type="dxa"/>
              <w:right w:w="0" w:type="dxa"/>
            </w:tcMar>
            <w:vAlign w:val="center"/>
          </w:tcPr>
          <w:p w14:paraId="0476B8D5"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w:t>
            </w:r>
          </w:p>
        </w:tc>
        <w:tc>
          <w:tcPr>
            <w:tcW w:w="263" w:type="pct"/>
            <w:tcMar>
              <w:top w:w="0" w:type="dxa"/>
              <w:left w:w="0" w:type="dxa"/>
              <w:bottom w:w="0" w:type="dxa"/>
              <w:right w:w="0" w:type="dxa"/>
            </w:tcMar>
            <w:vAlign w:val="center"/>
          </w:tcPr>
          <w:p w14:paraId="599D7EF2"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2016</w:t>
            </w:r>
          </w:p>
        </w:tc>
        <w:tc>
          <w:tcPr>
            <w:tcW w:w="511" w:type="pct"/>
            <w:tcMar>
              <w:top w:w="0" w:type="dxa"/>
              <w:left w:w="0" w:type="dxa"/>
              <w:bottom w:w="0" w:type="dxa"/>
              <w:right w:w="0" w:type="dxa"/>
            </w:tcMar>
            <w:vAlign w:val="center"/>
          </w:tcPr>
          <w:p w14:paraId="0A1BF344"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41</w:t>
            </w:r>
          </w:p>
        </w:tc>
        <w:tc>
          <w:tcPr>
            <w:tcW w:w="352" w:type="pct"/>
            <w:tcMar>
              <w:top w:w="0" w:type="dxa"/>
              <w:left w:w="0" w:type="dxa"/>
              <w:bottom w:w="0" w:type="dxa"/>
              <w:right w:w="0" w:type="dxa"/>
            </w:tcMar>
            <w:vAlign w:val="center"/>
          </w:tcPr>
          <w:p w14:paraId="6D503A03"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50</w:t>
            </w:r>
          </w:p>
        </w:tc>
        <w:tc>
          <w:tcPr>
            <w:tcW w:w="422" w:type="pct"/>
            <w:tcMar>
              <w:top w:w="0" w:type="dxa"/>
              <w:left w:w="0" w:type="dxa"/>
              <w:bottom w:w="0" w:type="dxa"/>
              <w:right w:w="0" w:type="dxa"/>
            </w:tcMar>
            <w:vAlign w:val="center"/>
          </w:tcPr>
          <w:p w14:paraId="39CE7BC7"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48</w:t>
            </w:r>
          </w:p>
        </w:tc>
        <w:tc>
          <w:tcPr>
            <w:tcW w:w="1480" w:type="pct"/>
            <w:tcMar>
              <w:top w:w="0" w:type="dxa"/>
              <w:left w:w="0" w:type="dxa"/>
              <w:bottom w:w="0" w:type="dxa"/>
              <w:right w:w="0" w:type="dxa"/>
            </w:tcMar>
            <w:vAlign w:val="center"/>
          </w:tcPr>
          <w:p w14:paraId="416F5058"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 xml:space="preserve">Повећање броја заступљености жена носилаца јавнотужилачке функције  у јавним тужилаштвима </w:t>
            </w:r>
          </w:p>
        </w:tc>
      </w:tr>
      <w:tr w:rsidR="00581246" w:rsidRPr="00581246" w14:paraId="708DD72F" w14:textId="77777777" w:rsidTr="002034D2">
        <w:tc>
          <w:tcPr>
            <w:tcW w:w="5000" w:type="pct"/>
            <w:gridSpan w:val="7"/>
            <w:shd w:val="clear" w:color="auto" w:fill="D3D3D3"/>
            <w:tcMar>
              <w:top w:w="0" w:type="dxa"/>
              <w:left w:w="0" w:type="dxa"/>
              <w:bottom w:w="0" w:type="dxa"/>
              <w:right w:w="0" w:type="dxa"/>
            </w:tcMar>
            <w:vAlign w:val="center"/>
          </w:tcPr>
          <w:p w14:paraId="0D4DA451"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АПЕЛАЦИОНА ЈАВНА ТУЖИЛАШТВА</w:t>
            </w:r>
          </w:p>
        </w:tc>
      </w:tr>
      <w:tr w:rsidR="00581246" w:rsidRPr="00581246" w14:paraId="43507014" w14:textId="77777777" w:rsidTr="002034D2">
        <w:tc>
          <w:tcPr>
            <w:tcW w:w="5000" w:type="pct"/>
            <w:gridSpan w:val="7"/>
            <w:tcMar>
              <w:top w:w="0" w:type="dxa"/>
              <w:left w:w="0" w:type="dxa"/>
              <w:bottom w:w="0" w:type="dxa"/>
              <w:right w:w="0" w:type="dxa"/>
            </w:tcMar>
          </w:tcPr>
          <w:p w14:paraId="0C8523CF"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b/>
                <w:sz w:val="16"/>
                <w:lang w:val="sr-Cyrl-RS"/>
              </w:rPr>
              <w:lastRenderedPageBreak/>
              <w:t xml:space="preserve">Образложење спровођења: </w:t>
            </w:r>
            <w:r w:rsidRPr="00581246">
              <w:rPr>
                <w:rFonts w:ascii="Times New Roman" w:hAnsi="Times New Roman" w:cs="Times New Roman"/>
                <w:sz w:val="16"/>
                <w:lang w:val="sr-Cyrl-RS"/>
              </w:rPr>
              <w:t>Пружање стручне административне подршке неопходне за несметано спровођење тужилачких поступака.</w:t>
            </w:r>
          </w:p>
        </w:tc>
      </w:tr>
      <w:tr w:rsidR="00581246" w:rsidRPr="00581246" w14:paraId="5CF78B57" w14:textId="77777777" w:rsidTr="002034D2">
        <w:tc>
          <w:tcPr>
            <w:tcW w:w="5000" w:type="pct"/>
            <w:gridSpan w:val="7"/>
            <w:shd w:val="clear" w:color="auto" w:fill="D3D3D3"/>
            <w:tcMar>
              <w:top w:w="0" w:type="dxa"/>
              <w:left w:w="0" w:type="dxa"/>
              <w:bottom w:w="0" w:type="dxa"/>
              <w:right w:w="0" w:type="dxa"/>
            </w:tcMar>
            <w:vAlign w:val="center"/>
          </w:tcPr>
          <w:p w14:paraId="7FE8873A" w14:textId="77777777" w:rsidR="00917AB2" w:rsidRPr="0028285E" w:rsidRDefault="00E36D82">
            <w:pPr>
              <w:spacing w:after="0" w:line="240" w:lineRule="auto"/>
              <w:jc w:val="center"/>
              <w:rPr>
                <w:rFonts w:ascii="Times New Roman" w:hAnsi="Times New Roman" w:cs="Times New Roman"/>
                <w:b/>
                <w:sz w:val="16"/>
                <w:lang w:val="sr-Cyrl-RS"/>
              </w:rPr>
            </w:pPr>
            <w:r w:rsidRPr="00581246">
              <w:rPr>
                <w:rFonts w:ascii="Times New Roman" w:hAnsi="Times New Roman" w:cs="Times New Roman"/>
                <w:b/>
                <w:sz w:val="16"/>
                <w:lang w:val="sr-Cyrl-RS"/>
              </w:rPr>
              <w:t>Циљ 1: Повећати заступљеност жена на руководећим функцијама у јавним тужилаштвима</w:t>
            </w:r>
          </w:p>
        </w:tc>
      </w:tr>
      <w:tr w:rsidR="00581246" w:rsidRPr="00581246" w14:paraId="64F7EB4C" w14:textId="77777777" w:rsidTr="002034D2">
        <w:tc>
          <w:tcPr>
            <w:tcW w:w="1478" w:type="pct"/>
            <w:shd w:val="clear" w:color="auto" w:fill="D3D3D3"/>
            <w:tcMar>
              <w:top w:w="0" w:type="dxa"/>
              <w:left w:w="0" w:type="dxa"/>
              <w:bottom w:w="0" w:type="dxa"/>
              <w:right w:w="0" w:type="dxa"/>
            </w:tcMar>
            <w:vAlign w:val="center"/>
          </w:tcPr>
          <w:p w14:paraId="1FA965D2"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Назив индикатора</w:t>
            </w:r>
          </w:p>
        </w:tc>
        <w:tc>
          <w:tcPr>
            <w:tcW w:w="493" w:type="pct"/>
            <w:shd w:val="clear" w:color="auto" w:fill="D3D3D3"/>
            <w:tcMar>
              <w:top w:w="0" w:type="dxa"/>
              <w:left w:w="0" w:type="dxa"/>
              <w:bottom w:w="0" w:type="dxa"/>
              <w:right w:w="0" w:type="dxa"/>
            </w:tcMar>
            <w:vAlign w:val="center"/>
          </w:tcPr>
          <w:p w14:paraId="40B3DB44"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Јединица мере</w:t>
            </w:r>
          </w:p>
        </w:tc>
        <w:tc>
          <w:tcPr>
            <w:tcW w:w="263" w:type="pct"/>
            <w:shd w:val="clear" w:color="auto" w:fill="D3D3D3"/>
            <w:tcMar>
              <w:top w:w="0" w:type="dxa"/>
              <w:left w:w="0" w:type="dxa"/>
              <w:bottom w:w="0" w:type="dxa"/>
              <w:right w:w="0" w:type="dxa"/>
            </w:tcMar>
            <w:vAlign w:val="center"/>
          </w:tcPr>
          <w:p w14:paraId="4EEF9F76"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година</w:t>
            </w:r>
          </w:p>
        </w:tc>
        <w:tc>
          <w:tcPr>
            <w:tcW w:w="511" w:type="pct"/>
            <w:shd w:val="clear" w:color="auto" w:fill="D3D3D3"/>
            <w:tcMar>
              <w:top w:w="0" w:type="dxa"/>
              <w:left w:w="0" w:type="dxa"/>
              <w:bottom w:w="0" w:type="dxa"/>
              <w:right w:w="0" w:type="dxa"/>
            </w:tcMar>
            <w:vAlign w:val="center"/>
          </w:tcPr>
          <w:p w14:paraId="59C550F3"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вредност</w:t>
            </w:r>
          </w:p>
        </w:tc>
        <w:tc>
          <w:tcPr>
            <w:tcW w:w="352" w:type="pct"/>
            <w:shd w:val="clear" w:color="auto" w:fill="D3D3D3"/>
            <w:tcMar>
              <w:top w:w="0" w:type="dxa"/>
              <w:left w:w="0" w:type="dxa"/>
              <w:bottom w:w="0" w:type="dxa"/>
              <w:right w:w="0" w:type="dxa"/>
            </w:tcMar>
            <w:vAlign w:val="center"/>
          </w:tcPr>
          <w:p w14:paraId="01BF6761"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Циљна вредност у 2021. год.</w:t>
            </w:r>
          </w:p>
        </w:tc>
        <w:tc>
          <w:tcPr>
            <w:tcW w:w="422" w:type="pct"/>
            <w:shd w:val="clear" w:color="auto" w:fill="D3D3D3"/>
            <w:tcMar>
              <w:top w:w="0" w:type="dxa"/>
              <w:left w:w="0" w:type="dxa"/>
              <w:bottom w:w="0" w:type="dxa"/>
              <w:right w:w="0" w:type="dxa"/>
            </w:tcMar>
            <w:vAlign w:val="center"/>
          </w:tcPr>
          <w:p w14:paraId="26ED9356"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Остварена вредност у 2021. год.</w:t>
            </w:r>
          </w:p>
        </w:tc>
        <w:tc>
          <w:tcPr>
            <w:tcW w:w="1480" w:type="pct"/>
            <w:shd w:val="clear" w:color="auto" w:fill="D3D3D3"/>
            <w:tcMar>
              <w:top w:w="0" w:type="dxa"/>
              <w:left w:w="0" w:type="dxa"/>
              <w:bottom w:w="0" w:type="dxa"/>
              <w:right w:w="0" w:type="dxa"/>
            </w:tcMar>
            <w:vAlign w:val="center"/>
          </w:tcPr>
          <w:p w14:paraId="033A0C56"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Образложење одступања од планске вредности</w:t>
            </w:r>
          </w:p>
        </w:tc>
      </w:tr>
      <w:tr w:rsidR="00581246" w:rsidRPr="00581246" w14:paraId="6C45F5AB" w14:textId="77777777" w:rsidTr="002034D2">
        <w:tc>
          <w:tcPr>
            <w:tcW w:w="1478" w:type="pct"/>
            <w:tcMar>
              <w:top w:w="0" w:type="dxa"/>
              <w:left w:w="0" w:type="dxa"/>
              <w:bottom w:w="0" w:type="dxa"/>
              <w:right w:w="0" w:type="dxa"/>
            </w:tcMar>
          </w:tcPr>
          <w:p w14:paraId="160ABB53"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1. Полна структура руководилаца у Апелационим јавним тужилаштвима</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ДВТ</w:t>
            </w:r>
          </w:p>
        </w:tc>
        <w:tc>
          <w:tcPr>
            <w:tcW w:w="493" w:type="pct"/>
            <w:tcMar>
              <w:top w:w="0" w:type="dxa"/>
              <w:left w:w="0" w:type="dxa"/>
              <w:bottom w:w="0" w:type="dxa"/>
              <w:right w:w="0" w:type="dxa"/>
            </w:tcMar>
            <w:vAlign w:val="center"/>
          </w:tcPr>
          <w:p w14:paraId="34C11B2C"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w:t>
            </w:r>
          </w:p>
        </w:tc>
        <w:tc>
          <w:tcPr>
            <w:tcW w:w="263" w:type="pct"/>
            <w:tcMar>
              <w:top w:w="0" w:type="dxa"/>
              <w:left w:w="0" w:type="dxa"/>
              <w:bottom w:w="0" w:type="dxa"/>
              <w:right w:w="0" w:type="dxa"/>
            </w:tcMar>
            <w:vAlign w:val="center"/>
          </w:tcPr>
          <w:p w14:paraId="6F3C2D6A"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2016</w:t>
            </w:r>
          </w:p>
        </w:tc>
        <w:tc>
          <w:tcPr>
            <w:tcW w:w="511" w:type="pct"/>
            <w:tcMar>
              <w:top w:w="0" w:type="dxa"/>
              <w:left w:w="0" w:type="dxa"/>
              <w:bottom w:w="0" w:type="dxa"/>
              <w:right w:w="0" w:type="dxa"/>
            </w:tcMar>
            <w:vAlign w:val="center"/>
          </w:tcPr>
          <w:p w14:paraId="72A731D1"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25</w:t>
            </w:r>
          </w:p>
        </w:tc>
        <w:tc>
          <w:tcPr>
            <w:tcW w:w="352" w:type="pct"/>
            <w:tcMar>
              <w:top w:w="0" w:type="dxa"/>
              <w:left w:w="0" w:type="dxa"/>
              <w:bottom w:w="0" w:type="dxa"/>
              <w:right w:w="0" w:type="dxa"/>
            </w:tcMar>
            <w:vAlign w:val="center"/>
          </w:tcPr>
          <w:p w14:paraId="132F17F0"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50</w:t>
            </w:r>
          </w:p>
        </w:tc>
        <w:tc>
          <w:tcPr>
            <w:tcW w:w="422" w:type="pct"/>
            <w:tcMar>
              <w:top w:w="0" w:type="dxa"/>
              <w:left w:w="0" w:type="dxa"/>
              <w:bottom w:w="0" w:type="dxa"/>
              <w:right w:w="0" w:type="dxa"/>
            </w:tcMar>
            <w:vAlign w:val="center"/>
          </w:tcPr>
          <w:p w14:paraId="10B61327"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25</w:t>
            </w:r>
          </w:p>
        </w:tc>
        <w:tc>
          <w:tcPr>
            <w:tcW w:w="1480" w:type="pct"/>
            <w:tcMar>
              <w:top w:w="0" w:type="dxa"/>
              <w:left w:w="0" w:type="dxa"/>
              <w:bottom w:w="0" w:type="dxa"/>
              <w:right w:w="0" w:type="dxa"/>
            </w:tcMar>
            <w:vAlign w:val="center"/>
          </w:tcPr>
          <w:p w14:paraId="34098527"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 xml:space="preserve">Повећање броја заступљености жена носилаца јавнотужилачке функције  у јавним тужилаштвима </w:t>
            </w:r>
          </w:p>
        </w:tc>
      </w:tr>
      <w:tr w:rsidR="00581246" w:rsidRPr="00581246" w14:paraId="7502E0DE" w14:textId="77777777" w:rsidTr="002034D2">
        <w:tc>
          <w:tcPr>
            <w:tcW w:w="5000" w:type="pct"/>
            <w:gridSpan w:val="7"/>
            <w:shd w:val="clear" w:color="auto" w:fill="D3D3D3"/>
            <w:tcMar>
              <w:top w:w="0" w:type="dxa"/>
              <w:left w:w="0" w:type="dxa"/>
              <w:bottom w:w="0" w:type="dxa"/>
              <w:right w:w="0" w:type="dxa"/>
            </w:tcMar>
            <w:vAlign w:val="center"/>
          </w:tcPr>
          <w:p w14:paraId="52EE8C6B" w14:textId="77777777" w:rsidR="00917AB2" w:rsidRPr="0028285E" w:rsidRDefault="00E36D82">
            <w:pPr>
              <w:spacing w:after="0" w:line="240" w:lineRule="auto"/>
              <w:jc w:val="center"/>
              <w:rPr>
                <w:rFonts w:ascii="Times New Roman" w:hAnsi="Times New Roman" w:cs="Times New Roman"/>
                <w:b/>
                <w:sz w:val="16"/>
                <w:lang w:val="sr-Cyrl-RS"/>
              </w:rPr>
            </w:pPr>
            <w:r w:rsidRPr="00581246">
              <w:rPr>
                <w:rFonts w:ascii="Times New Roman" w:hAnsi="Times New Roman" w:cs="Times New Roman"/>
                <w:b/>
                <w:sz w:val="16"/>
                <w:lang w:val="sr-Cyrl-RS"/>
              </w:rPr>
              <w:t>Циљ 2: Ефикасно спровођење тужилачке активности у јавним тужилаштвима</w:t>
            </w:r>
          </w:p>
        </w:tc>
      </w:tr>
      <w:tr w:rsidR="00581246" w:rsidRPr="00581246" w14:paraId="09F690C7" w14:textId="77777777" w:rsidTr="002034D2">
        <w:tc>
          <w:tcPr>
            <w:tcW w:w="1478" w:type="pct"/>
            <w:shd w:val="clear" w:color="auto" w:fill="D3D3D3"/>
            <w:tcMar>
              <w:top w:w="0" w:type="dxa"/>
              <w:left w:w="0" w:type="dxa"/>
              <w:bottom w:w="0" w:type="dxa"/>
              <w:right w:w="0" w:type="dxa"/>
            </w:tcMar>
            <w:vAlign w:val="center"/>
          </w:tcPr>
          <w:p w14:paraId="0A79A767"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Назив индикатора</w:t>
            </w:r>
          </w:p>
        </w:tc>
        <w:tc>
          <w:tcPr>
            <w:tcW w:w="493" w:type="pct"/>
            <w:shd w:val="clear" w:color="auto" w:fill="D3D3D3"/>
            <w:tcMar>
              <w:top w:w="0" w:type="dxa"/>
              <w:left w:w="0" w:type="dxa"/>
              <w:bottom w:w="0" w:type="dxa"/>
              <w:right w:w="0" w:type="dxa"/>
            </w:tcMar>
            <w:vAlign w:val="center"/>
          </w:tcPr>
          <w:p w14:paraId="7817CC8B"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Јединица мере</w:t>
            </w:r>
          </w:p>
        </w:tc>
        <w:tc>
          <w:tcPr>
            <w:tcW w:w="263" w:type="pct"/>
            <w:shd w:val="clear" w:color="auto" w:fill="D3D3D3"/>
            <w:tcMar>
              <w:top w:w="0" w:type="dxa"/>
              <w:left w:w="0" w:type="dxa"/>
              <w:bottom w:w="0" w:type="dxa"/>
              <w:right w:w="0" w:type="dxa"/>
            </w:tcMar>
            <w:vAlign w:val="center"/>
          </w:tcPr>
          <w:p w14:paraId="440EDE31"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година</w:t>
            </w:r>
          </w:p>
        </w:tc>
        <w:tc>
          <w:tcPr>
            <w:tcW w:w="511" w:type="pct"/>
            <w:shd w:val="clear" w:color="auto" w:fill="D3D3D3"/>
            <w:tcMar>
              <w:top w:w="0" w:type="dxa"/>
              <w:left w:w="0" w:type="dxa"/>
              <w:bottom w:w="0" w:type="dxa"/>
              <w:right w:w="0" w:type="dxa"/>
            </w:tcMar>
            <w:vAlign w:val="center"/>
          </w:tcPr>
          <w:p w14:paraId="096ED4A5"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вредност</w:t>
            </w:r>
          </w:p>
        </w:tc>
        <w:tc>
          <w:tcPr>
            <w:tcW w:w="352" w:type="pct"/>
            <w:shd w:val="clear" w:color="auto" w:fill="D3D3D3"/>
            <w:tcMar>
              <w:top w:w="0" w:type="dxa"/>
              <w:left w:w="0" w:type="dxa"/>
              <w:bottom w:w="0" w:type="dxa"/>
              <w:right w:w="0" w:type="dxa"/>
            </w:tcMar>
            <w:vAlign w:val="center"/>
          </w:tcPr>
          <w:p w14:paraId="7BE0856B"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Циљна вредност у 2021. год.</w:t>
            </w:r>
          </w:p>
        </w:tc>
        <w:tc>
          <w:tcPr>
            <w:tcW w:w="422" w:type="pct"/>
            <w:shd w:val="clear" w:color="auto" w:fill="D3D3D3"/>
            <w:tcMar>
              <w:top w:w="0" w:type="dxa"/>
              <w:left w:w="0" w:type="dxa"/>
              <w:bottom w:w="0" w:type="dxa"/>
              <w:right w:w="0" w:type="dxa"/>
            </w:tcMar>
            <w:vAlign w:val="center"/>
          </w:tcPr>
          <w:p w14:paraId="6F6B6503"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Остварена вредност у 2021. год.</w:t>
            </w:r>
          </w:p>
        </w:tc>
        <w:tc>
          <w:tcPr>
            <w:tcW w:w="1480" w:type="pct"/>
            <w:shd w:val="clear" w:color="auto" w:fill="D3D3D3"/>
            <w:tcMar>
              <w:top w:w="0" w:type="dxa"/>
              <w:left w:w="0" w:type="dxa"/>
              <w:bottom w:w="0" w:type="dxa"/>
              <w:right w:w="0" w:type="dxa"/>
            </w:tcMar>
            <w:vAlign w:val="center"/>
          </w:tcPr>
          <w:p w14:paraId="060F09C5"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Образложење одступања од планске вредности</w:t>
            </w:r>
          </w:p>
        </w:tc>
      </w:tr>
      <w:tr w:rsidR="00581246" w:rsidRPr="00581246" w14:paraId="1DF4BACD" w14:textId="77777777" w:rsidTr="002034D2">
        <w:tc>
          <w:tcPr>
            <w:tcW w:w="1478" w:type="pct"/>
            <w:tcMar>
              <w:top w:w="0" w:type="dxa"/>
              <w:left w:w="0" w:type="dxa"/>
              <w:bottom w:w="0" w:type="dxa"/>
              <w:right w:w="0" w:type="dxa"/>
            </w:tcMar>
          </w:tcPr>
          <w:p w14:paraId="531CDD56"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1. Проценат решених предмета у односу на укупан број предмета</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јавна тужилаштва</w:t>
            </w:r>
          </w:p>
        </w:tc>
        <w:tc>
          <w:tcPr>
            <w:tcW w:w="493" w:type="pct"/>
            <w:tcMar>
              <w:top w:w="0" w:type="dxa"/>
              <w:left w:w="0" w:type="dxa"/>
              <w:bottom w:w="0" w:type="dxa"/>
              <w:right w:w="0" w:type="dxa"/>
            </w:tcMar>
            <w:vAlign w:val="center"/>
          </w:tcPr>
          <w:p w14:paraId="15640B2E"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w:t>
            </w:r>
          </w:p>
        </w:tc>
        <w:tc>
          <w:tcPr>
            <w:tcW w:w="263" w:type="pct"/>
            <w:tcMar>
              <w:top w:w="0" w:type="dxa"/>
              <w:left w:w="0" w:type="dxa"/>
              <w:bottom w:w="0" w:type="dxa"/>
              <w:right w:w="0" w:type="dxa"/>
            </w:tcMar>
            <w:vAlign w:val="center"/>
          </w:tcPr>
          <w:p w14:paraId="3A0D9C82"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2016</w:t>
            </w:r>
          </w:p>
        </w:tc>
        <w:tc>
          <w:tcPr>
            <w:tcW w:w="511" w:type="pct"/>
            <w:tcMar>
              <w:top w:w="0" w:type="dxa"/>
              <w:left w:w="0" w:type="dxa"/>
              <w:bottom w:w="0" w:type="dxa"/>
              <w:right w:w="0" w:type="dxa"/>
            </w:tcMar>
            <w:vAlign w:val="center"/>
          </w:tcPr>
          <w:p w14:paraId="3739F4EE"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80</w:t>
            </w:r>
          </w:p>
        </w:tc>
        <w:tc>
          <w:tcPr>
            <w:tcW w:w="352" w:type="pct"/>
            <w:tcMar>
              <w:top w:w="0" w:type="dxa"/>
              <w:left w:w="0" w:type="dxa"/>
              <w:bottom w:w="0" w:type="dxa"/>
              <w:right w:w="0" w:type="dxa"/>
            </w:tcMar>
            <w:vAlign w:val="center"/>
          </w:tcPr>
          <w:p w14:paraId="45760FCC"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95</w:t>
            </w:r>
          </w:p>
        </w:tc>
        <w:tc>
          <w:tcPr>
            <w:tcW w:w="422" w:type="pct"/>
            <w:tcMar>
              <w:top w:w="0" w:type="dxa"/>
              <w:left w:w="0" w:type="dxa"/>
              <w:bottom w:w="0" w:type="dxa"/>
              <w:right w:w="0" w:type="dxa"/>
            </w:tcMar>
            <w:vAlign w:val="center"/>
          </w:tcPr>
          <w:p w14:paraId="5D48EDEF"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81</w:t>
            </w:r>
          </w:p>
        </w:tc>
        <w:tc>
          <w:tcPr>
            <w:tcW w:w="1480" w:type="pct"/>
            <w:tcMar>
              <w:top w:w="0" w:type="dxa"/>
              <w:left w:w="0" w:type="dxa"/>
              <w:bottom w:w="0" w:type="dxa"/>
              <w:right w:w="0" w:type="dxa"/>
            </w:tcMar>
            <w:vAlign w:val="center"/>
          </w:tcPr>
          <w:p w14:paraId="51DCC815"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Број заменика ЈТ и оптерећеност бројем предмета у различитим тужилаштвима утиче на ефикасност поступања и доступности правди.</w:t>
            </w:r>
          </w:p>
        </w:tc>
      </w:tr>
      <w:tr w:rsidR="00581246" w:rsidRPr="00581246" w14:paraId="008CEEBD" w14:textId="77777777" w:rsidTr="002034D2">
        <w:tc>
          <w:tcPr>
            <w:tcW w:w="5000" w:type="pct"/>
            <w:gridSpan w:val="7"/>
            <w:shd w:val="clear" w:color="auto" w:fill="D3D3D3"/>
            <w:tcMar>
              <w:top w:w="0" w:type="dxa"/>
              <w:left w:w="0" w:type="dxa"/>
              <w:bottom w:w="0" w:type="dxa"/>
              <w:right w:w="0" w:type="dxa"/>
            </w:tcMar>
            <w:vAlign w:val="center"/>
          </w:tcPr>
          <w:p w14:paraId="50AF16E6"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ОСНОВНА ЈАВНА ТУЖИЛАШТВА</w:t>
            </w:r>
          </w:p>
        </w:tc>
      </w:tr>
      <w:tr w:rsidR="00581246" w:rsidRPr="00581246" w14:paraId="28D406A6" w14:textId="77777777" w:rsidTr="002034D2">
        <w:tc>
          <w:tcPr>
            <w:tcW w:w="5000" w:type="pct"/>
            <w:gridSpan w:val="7"/>
            <w:tcMar>
              <w:top w:w="0" w:type="dxa"/>
              <w:left w:w="0" w:type="dxa"/>
              <w:bottom w:w="0" w:type="dxa"/>
              <w:right w:w="0" w:type="dxa"/>
            </w:tcMar>
          </w:tcPr>
          <w:p w14:paraId="39AF6CED"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b/>
                <w:sz w:val="16"/>
                <w:lang w:val="sr-Cyrl-RS"/>
              </w:rPr>
              <w:t xml:space="preserve">Образложење спровођења: </w:t>
            </w:r>
            <w:r w:rsidRPr="00581246">
              <w:rPr>
                <w:rFonts w:ascii="Times New Roman" w:hAnsi="Times New Roman" w:cs="Times New Roman"/>
                <w:sz w:val="16"/>
                <w:lang w:val="sr-Cyrl-RS"/>
              </w:rPr>
              <w:t>Ефикасно спровођење јавнотужилачке делатности. Контролне активности над материјално финансијским пословањем тужилаштава и наставак регионалне и међународне сарадње и реализација међународних пројеката .</w:t>
            </w:r>
          </w:p>
        </w:tc>
      </w:tr>
      <w:tr w:rsidR="00581246" w:rsidRPr="00581246" w14:paraId="0CCEE012" w14:textId="77777777" w:rsidTr="002034D2">
        <w:tc>
          <w:tcPr>
            <w:tcW w:w="5000" w:type="pct"/>
            <w:gridSpan w:val="7"/>
            <w:shd w:val="clear" w:color="auto" w:fill="D3D3D3"/>
            <w:tcMar>
              <w:top w:w="0" w:type="dxa"/>
              <w:left w:w="0" w:type="dxa"/>
              <w:bottom w:w="0" w:type="dxa"/>
              <w:right w:w="0" w:type="dxa"/>
            </w:tcMar>
            <w:vAlign w:val="center"/>
          </w:tcPr>
          <w:p w14:paraId="690FDCFA"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 1: Ефикасно спровођење тужилачке активности у јавним тужилаштвима.</w:t>
            </w:r>
          </w:p>
        </w:tc>
      </w:tr>
      <w:tr w:rsidR="00581246" w:rsidRPr="00581246" w14:paraId="790B4654" w14:textId="77777777" w:rsidTr="002034D2">
        <w:tc>
          <w:tcPr>
            <w:tcW w:w="1478" w:type="pct"/>
            <w:shd w:val="clear" w:color="auto" w:fill="D3D3D3"/>
            <w:tcMar>
              <w:top w:w="0" w:type="dxa"/>
              <w:left w:w="0" w:type="dxa"/>
              <w:bottom w:w="0" w:type="dxa"/>
              <w:right w:w="0" w:type="dxa"/>
            </w:tcMar>
            <w:vAlign w:val="center"/>
          </w:tcPr>
          <w:p w14:paraId="7776C364"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Назив индикатора</w:t>
            </w:r>
          </w:p>
        </w:tc>
        <w:tc>
          <w:tcPr>
            <w:tcW w:w="493" w:type="pct"/>
            <w:shd w:val="clear" w:color="auto" w:fill="D3D3D3"/>
            <w:tcMar>
              <w:top w:w="0" w:type="dxa"/>
              <w:left w:w="0" w:type="dxa"/>
              <w:bottom w:w="0" w:type="dxa"/>
              <w:right w:w="0" w:type="dxa"/>
            </w:tcMar>
            <w:vAlign w:val="center"/>
          </w:tcPr>
          <w:p w14:paraId="2232BDA7"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Јединица мере</w:t>
            </w:r>
          </w:p>
        </w:tc>
        <w:tc>
          <w:tcPr>
            <w:tcW w:w="263" w:type="pct"/>
            <w:shd w:val="clear" w:color="auto" w:fill="D3D3D3"/>
            <w:tcMar>
              <w:top w:w="0" w:type="dxa"/>
              <w:left w:w="0" w:type="dxa"/>
              <w:bottom w:w="0" w:type="dxa"/>
              <w:right w:w="0" w:type="dxa"/>
            </w:tcMar>
            <w:vAlign w:val="center"/>
          </w:tcPr>
          <w:p w14:paraId="0FA27FEB"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година</w:t>
            </w:r>
          </w:p>
        </w:tc>
        <w:tc>
          <w:tcPr>
            <w:tcW w:w="511" w:type="pct"/>
            <w:shd w:val="clear" w:color="auto" w:fill="D3D3D3"/>
            <w:tcMar>
              <w:top w:w="0" w:type="dxa"/>
              <w:left w:w="0" w:type="dxa"/>
              <w:bottom w:w="0" w:type="dxa"/>
              <w:right w:w="0" w:type="dxa"/>
            </w:tcMar>
            <w:vAlign w:val="center"/>
          </w:tcPr>
          <w:p w14:paraId="68122273"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вредност</w:t>
            </w:r>
          </w:p>
        </w:tc>
        <w:tc>
          <w:tcPr>
            <w:tcW w:w="352" w:type="pct"/>
            <w:shd w:val="clear" w:color="auto" w:fill="D3D3D3"/>
            <w:tcMar>
              <w:top w:w="0" w:type="dxa"/>
              <w:left w:w="0" w:type="dxa"/>
              <w:bottom w:w="0" w:type="dxa"/>
              <w:right w:w="0" w:type="dxa"/>
            </w:tcMar>
            <w:vAlign w:val="center"/>
          </w:tcPr>
          <w:p w14:paraId="1AC08BF1"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Циљна вредност у 2021. год.</w:t>
            </w:r>
          </w:p>
        </w:tc>
        <w:tc>
          <w:tcPr>
            <w:tcW w:w="422" w:type="pct"/>
            <w:shd w:val="clear" w:color="auto" w:fill="D3D3D3"/>
            <w:tcMar>
              <w:top w:w="0" w:type="dxa"/>
              <w:left w:w="0" w:type="dxa"/>
              <w:bottom w:w="0" w:type="dxa"/>
              <w:right w:w="0" w:type="dxa"/>
            </w:tcMar>
            <w:vAlign w:val="center"/>
          </w:tcPr>
          <w:p w14:paraId="67C5612F"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Остварена вредност у 2021. год.</w:t>
            </w:r>
          </w:p>
        </w:tc>
        <w:tc>
          <w:tcPr>
            <w:tcW w:w="1480" w:type="pct"/>
            <w:shd w:val="clear" w:color="auto" w:fill="D3D3D3"/>
            <w:tcMar>
              <w:top w:w="0" w:type="dxa"/>
              <w:left w:w="0" w:type="dxa"/>
              <w:bottom w:w="0" w:type="dxa"/>
              <w:right w:w="0" w:type="dxa"/>
            </w:tcMar>
            <w:vAlign w:val="center"/>
          </w:tcPr>
          <w:p w14:paraId="1A2E309A"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Образложење одступања од планске вредности</w:t>
            </w:r>
          </w:p>
        </w:tc>
      </w:tr>
      <w:tr w:rsidR="00581246" w:rsidRPr="00581246" w14:paraId="48B32145" w14:textId="77777777" w:rsidTr="002034D2">
        <w:tc>
          <w:tcPr>
            <w:tcW w:w="1478" w:type="pct"/>
            <w:tcMar>
              <w:top w:w="0" w:type="dxa"/>
              <w:left w:w="0" w:type="dxa"/>
              <w:bottom w:w="0" w:type="dxa"/>
              <w:right w:w="0" w:type="dxa"/>
            </w:tcMar>
          </w:tcPr>
          <w:p w14:paraId="4096022C"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1. Одрживост буџета за истрагу</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Јавна тужилаштва</w:t>
            </w:r>
          </w:p>
        </w:tc>
        <w:tc>
          <w:tcPr>
            <w:tcW w:w="493" w:type="pct"/>
            <w:tcMar>
              <w:top w:w="0" w:type="dxa"/>
              <w:left w:w="0" w:type="dxa"/>
              <w:bottom w:w="0" w:type="dxa"/>
              <w:right w:w="0" w:type="dxa"/>
            </w:tcMar>
            <w:vAlign w:val="center"/>
          </w:tcPr>
          <w:p w14:paraId="55DE1CFD"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w:t>
            </w:r>
          </w:p>
        </w:tc>
        <w:tc>
          <w:tcPr>
            <w:tcW w:w="263" w:type="pct"/>
            <w:tcMar>
              <w:top w:w="0" w:type="dxa"/>
              <w:left w:w="0" w:type="dxa"/>
              <w:bottom w:w="0" w:type="dxa"/>
              <w:right w:w="0" w:type="dxa"/>
            </w:tcMar>
            <w:vAlign w:val="center"/>
          </w:tcPr>
          <w:p w14:paraId="450AE8EE"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2016</w:t>
            </w:r>
          </w:p>
        </w:tc>
        <w:tc>
          <w:tcPr>
            <w:tcW w:w="511" w:type="pct"/>
            <w:tcMar>
              <w:top w:w="0" w:type="dxa"/>
              <w:left w:w="0" w:type="dxa"/>
              <w:bottom w:w="0" w:type="dxa"/>
              <w:right w:w="0" w:type="dxa"/>
            </w:tcMar>
            <w:vAlign w:val="center"/>
          </w:tcPr>
          <w:p w14:paraId="4E96D631"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50</w:t>
            </w:r>
          </w:p>
        </w:tc>
        <w:tc>
          <w:tcPr>
            <w:tcW w:w="352" w:type="pct"/>
            <w:tcMar>
              <w:top w:w="0" w:type="dxa"/>
              <w:left w:w="0" w:type="dxa"/>
              <w:bottom w:w="0" w:type="dxa"/>
              <w:right w:w="0" w:type="dxa"/>
            </w:tcMar>
            <w:vAlign w:val="center"/>
          </w:tcPr>
          <w:p w14:paraId="0BA3E694"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100</w:t>
            </w:r>
          </w:p>
        </w:tc>
        <w:tc>
          <w:tcPr>
            <w:tcW w:w="422" w:type="pct"/>
            <w:tcMar>
              <w:top w:w="0" w:type="dxa"/>
              <w:left w:w="0" w:type="dxa"/>
              <w:bottom w:w="0" w:type="dxa"/>
              <w:right w:w="0" w:type="dxa"/>
            </w:tcMar>
            <w:vAlign w:val="center"/>
          </w:tcPr>
          <w:p w14:paraId="29D167E6"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48</w:t>
            </w:r>
          </w:p>
        </w:tc>
        <w:tc>
          <w:tcPr>
            <w:tcW w:w="1480" w:type="pct"/>
            <w:tcMar>
              <w:top w:w="0" w:type="dxa"/>
              <w:left w:w="0" w:type="dxa"/>
              <w:bottom w:w="0" w:type="dxa"/>
              <w:right w:w="0" w:type="dxa"/>
            </w:tcMar>
            <w:vAlign w:val="center"/>
          </w:tcPr>
          <w:p w14:paraId="618BBBDE"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Тужилаштва се од 2014 године због неадекватног буџета за потребе истраге суочавају са енормним дуговањима који се увећавају трошковима извршења и камата. Ради извршавања обавеза према повериоцима из истраге сваке године је потребна интервенција из буџетских резерви.</w:t>
            </w:r>
          </w:p>
        </w:tc>
      </w:tr>
      <w:tr w:rsidR="00581246" w:rsidRPr="00581246" w14:paraId="2F017EE1" w14:textId="77777777" w:rsidTr="002034D2">
        <w:tc>
          <w:tcPr>
            <w:tcW w:w="1478" w:type="pct"/>
            <w:tcMar>
              <w:top w:w="0" w:type="dxa"/>
              <w:left w:w="0" w:type="dxa"/>
              <w:bottom w:w="0" w:type="dxa"/>
              <w:right w:w="0" w:type="dxa"/>
            </w:tcMar>
          </w:tcPr>
          <w:p w14:paraId="1B1023F1"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2. Стопа решених предмета у односу на укупан број предмета у раду</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ДВТ</w:t>
            </w:r>
          </w:p>
        </w:tc>
        <w:tc>
          <w:tcPr>
            <w:tcW w:w="493" w:type="pct"/>
            <w:tcMar>
              <w:top w:w="0" w:type="dxa"/>
              <w:left w:w="0" w:type="dxa"/>
              <w:bottom w:w="0" w:type="dxa"/>
              <w:right w:w="0" w:type="dxa"/>
            </w:tcMar>
            <w:vAlign w:val="center"/>
          </w:tcPr>
          <w:p w14:paraId="553FA027"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w:t>
            </w:r>
          </w:p>
        </w:tc>
        <w:tc>
          <w:tcPr>
            <w:tcW w:w="263" w:type="pct"/>
            <w:tcMar>
              <w:top w:w="0" w:type="dxa"/>
              <w:left w:w="0" w:type="dxa"/>
              <w:bottom w:w="0" w:type="dxa"/>
              <w:right w:w="0" w:type="dxa"/>
            </w:tcMar>
            <w:vAlign w:val="center"/>
          </w:tcPr>
          <w:p w14:paraId="04EFDC93"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2016</w:t>
            </w:r>
          </w:p>
        </w:tc>
        <w:tc>
          <w:tcPr>
            <w:tcW w:w="511" w:type="pct"/>
            <w:tcMar>
              <w:top w:w="0" w:type="dxa"/>
              <w:left w:w="0" w:type="dxa"/>
              <w:bottom w:w="0" w:type="dxa"/>
              <w:right w:w="0" w:type="dxa"/>
            </w:tcMar>
            <w:vAlign w:val="center"/>
          </w:tcPr>
          <w:p w14:paraId="00EDB62B"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80</w:t>
            </w:r>
          </w:p>
        </w:tc>
        <w:tc>
          <w:tcPr>
            <w:tcW w:w="352" w:type="pct"/>
            <w:tcMar>
              <w:top w:w="0" w:type="dxa"/>
              <w:left w:w="0" w:type="dxa"/>
              <w:bottom w:w="0" w:type="dxa"/>
              <w:right w:w="0" w:type="dxa"/>
            </w:tcMar>
            <w:vAlign w:val="center"/>
          </w:tcPr>
          <w:p w14:paraId="3A723D07"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95</w:t>
            </w:r>
          </w:p>
        </w:tc>
        <w:tc>
          <w:tcPr>
            <w:tcW w:w="422" w:type="pct"/>
            <w:tcMar>
              <w:top w:w="0" w:type="dxa"/>
              <w:left w:w="0" w:type="dxa"/>
              <w:bottom w:w="0" w:type="dxa"/>
              <w:right w:w="0" w:type="dxa"/>
            </w:tcMar>
            <w:vAlign w:val="center"/>
          </w:tcPr>
          <w:p w14:paraId="4B9C123B"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91</w:t>
            </w:r>
          </w:p>
        </w:tc>
        <w:tc>
          <w:tcPr>
            <w:tcW w:w="1480" w:type="pct"/>
            <w:tcMar>
              <w:top w:w="0" w:type="dxa"/>
              <w:left w:w="0" w:type="dxa"/>
              <w:bottom w:w="0" w:type="dxa"/>
              <w:right w:w="0" w:type="dxa"/>
            </w:tcMar>
            <w:vAlign w:val="center"/>
          </w:tcPr>
          <w:p w14:paraId="3D743AD3"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Број заменика ЈТ и оптерећеност бројем предмета у различитим тужилаштвима утиче на ефикасност поступања и доступности правди.</w:t>
            </w:r>
          </w:p>
        </w:tc>
      </w:tr>
      <w:tr w:rsidR="00581246" w:rsidRPr="00581246" w14:paraId="60B274E4" w14:textId="77777777" w:rsidTr="002034D2">
        <w:tc>
          <w:tcPr>
            <w:tcW w:w="5000" w:type="pct"/>
            <w:gridSpan w:val="7"/>
            <w:shd w:val="clear" w:color="auto" w:fill="D3D3D3"/>
            <w:tcMar>
              <w:top w:w="0" w:type="dxa"/>
              <w:left w:w="0" w:type="dxa"/>
              <w:bottom w:w="0" w:type="dxa"/>
              <w:right w:w="0" w:type="dxa"/>
            </w:tcMar>
            <w:vAlign w:val="center"/>
          </w:tcPr>
          <w:p w14:paraId="676D497D"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 2: Повећати заступљеност жена на руководећим функцијама у јавним тужилаштвима</w:t>
            </w:r>
          </w:p>
        </w:tc>
      </w:tr>
      <w:tr w:rsidR="00581246" w:rsidRPr="00581246" w14:paraId="19680679" w14:textId="77777777" w:rsidTr="002034D2">
        <w:tc>
          <w:tcPr>
            <w:tcW w:w="1478" w:type="pct"/>
            <w:shd w:val="clear" w:color="auto" w:fill="D3D3D3"/>
            <w:tcMar>
              <w:top w:w="0" w:type="dxa"/>
              <w:left w:w="0" w:type="dxa"/>
              <w:bottom w:w="0" w:type="dxa"/>
              <w:right w:w="0" w:type="dxa"/>
            </w:tcMar>
            <w:vAlign w:val="center"/>
          </w:tcPr>
          <w:p w14:paraId="393B46B7"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Назив индикатора</w:t>
            </w:r>
          </w:p>
        </w:tc>
        <w:tc>
          <w:tcPr>
            <w:tcW w:w="493" w:type="pct"/>
            <w:shd w:val="clear" w:color="auto" w:fill="D3D3D3"/>
            <w:tcMar>
              <w:top w:w="0" w:type="dxa"/>
              <w:left w:w="0" w:type="dxa"/>
              <w:bottom w:w="0" w:type="dxa"/>
              <w:right w:w="0" w:type="dxa"/>
            </w:tcMar>
            <w:vAlign w:val="center"/>
          </w:tcPr>
          <w:p w14:paraId="3214A5EF"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Јединица мере</w:t>
            </w:r>
          </w:p>
        </w:tc>
        <w:tc>
          <w:tcPr>
            <w:tcW w:w="263" w:type="pct"/>
            <w:shd w:val="clear" w:color="auto" w:fill="D3D3D3"/>
            <w:tcMar>
              <w:top w:w="0" w:type="dxa"/>
              <w:left w:w="0" w:type="dxa"/>
              <w:bottom w:w="0" w:type="dxa"/>
              <w:right w:w="0" w:type="dxa"/>
            </w:tcMar>
            <w:vAlign w:val="center"/>
          </w:tcPr>
          <w:p w14:paraId="5D2E984A"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година</w:t>
            </w:r>
          </w:p>
        </w:tc>
        <w:tc>
          <w:tcPr>
            <w:tcW w:w="511" w:type="pct"/>
            <w:shd w:val="clear" w:color="auto" w:fill="D3D3D3"/>
            <w:tcMar>
              <w:top w:w="0" w:type="dxa"/>
              <w:left w:w="0" w:type="dxa"/>
              <w:bottom w:w="0" w:type="dxa"/>
              <w:right w:w="0" w:type="dxa"/>
            </w:tcMar>
            <w:vAlign w:val="center"/>
          </w:tcPr>
          <w:p w14:paraId="5F95403F"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вредност</w:t>
            </w:r>
          </w:p>
        </w:tc>
        <w:tc>
          <w:tcPr>
            <w:tcW w:w="352" w:type="pct"/>
            <w:shd w:val="clear" w:color="auto" w:fill="D3D3D3"/>
            <w:tcMar>
              <w:top w:w="0" w:type="dxa"/>
              <w:left w:w="0" w:type="dxa"/>
              <w:bottom w:w="0" w:type="dxa"/>
              <w:right w:w="0" w:type="dxa"/>
            </w:tcMar>
            <w:vAlign w:val="center"/>
          </w:tcPr>
          <w:p w14:paraId="7BCEAA44"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Циљна вредност у 2021. год.</w:t>
            </w:r>
          </w:p>
        </w:tc>
        <w:tc>
          <w:tcPr>
            <w:tcW w:w="422" w:type="pct"/>
            <w:shd w:val="clear" w:color="auto" w:fill="D3D3D3"/>
            <w:tcMar>
              <w:top w:w="0" w:type="dxa"/>
              <w:left w:w="0" w:type="dxa"/>
              <w:bottom w:w="0" w:type="dxa"/>
              <w:right w:w="0" w:type="dxa"/>
            </w:tcMar>
            <w:vAlign w:val="center"/>
          </w:tcPr>
          <w:p w14:paraId="4266FCCC"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Остварена вредност у 2021. год.</w:t>
            </w:r>
          </w:p>
        </w:tc>
        <w:tc>
          <w:tcPr>
            <w:tcW w:w="1480" w:type="pct"/>
            <w:shd w:val="clear" w:color="auto" w:fill="D3D3D3"/>
            <w:tcMar>
              <w:top w:w="0" w:type="dxa"/>
              <w:left w:w="0" w:type="dxa"/>
              <w:bottom w:w="0" w:type="dxa"/>
              <w:right w:w="0" w:type="dxa"/>
            </w:tcMar>
            <w:vAlign w:val="center"/>
          </w:tcPr>
          <w:p w14:paraId="03FCEEF6"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Образложење одступања од планске вредности</w:t>
            </w:r>
          </w:p>
        </w:tc>
      </w:tr>
      <w:tr w:rsidR="00581246" w:rsidRPr="00581246" w14:paraId="3D84D55B" w14:textId="77777777" w:rsidTr="002034D2">
        <w:tc>
          <w:tcPr>
            <w:tcW w:w="1478" w:type="pct"/>
            <w:tcMar>
              <w:top w:w="0" w:type="dxa"/>
              <w:left w:w="0" w:type="dxa"/>
              <w:bottom w:w="0" w:type="dxa"/>
              <w:right w:w="0" w:type="dxa"/>
            </w:tcMar>
          </w:tcPr>
          <w:p w14:paraId="46CCFECA"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1. Полна структура руководилаца у Основним јавним тужилаштвима</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ДВТ</w:t>
            </w:r>
          </w:p>
        </w:tc>
        <w:tc>
          <w:tcPr>
            <w:tcW w:w="493" w:type="pct"/>
            <w:tcMar>
              <w:top w:w="0" w:type="dxa"/>
              <w:left w:w="0" w:type="dxa"/>
              <w:bottom w:w="0" w:type="dxa"/>
              <w:right w:w="0" w:type="dxa"/>
            </w:tcMar>
            <w:vAlign w:val="center"/>
          </w:tcPr>
          <w:p w14:paraId="41575304"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w:t>
            </w:r>
          </w:p>
        </w:tc>
        <w:tc>
          <w:tcPr>
            <w:tcW w:w="263" w:type="pct"/>
            <w:tcMar>
              <w:top w:w="0" w:type="dxa"/>
              <w:left w:w="0" w:type="dxa"/>
              <w:bottom w:w="0" w:type="dxa"/>
              <w:right w:w="0" w:type="dxa"/>
            </w:tcMar>
            <w:vAlign w:val="center"/>
          </w:tcPr>
          <w:p w14:paraId="4E188CCE"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2016</w:t>
            </w:r>
          </w:p>
        </w:tc>
        <w:tc>
          <w:tcPr>
            <w:tcW w:w="511" w:type="pct"/>
            <w:tcMar>
              <w:top w:w="0" w:type="dxa"/>
              <w:left w:w="0" w:type="dxa"/>
              <w:bottom w:w="0" w:type="dxa"/>
              <w:right w:w="0" w:type="dxa"/>
            </w:tcMar>
            <w:vAlign w:val="center"/>
          </w:tcPr>
          <w:p w14:paraId="1EDE9833"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41</w:t>
            </w:r>
          </w:p>
        </w:tc>
        <w:tc>
          <w:tcPr>
            <w:tcW w:w="352" w:type="pct"/>
            <w:tcMar>
              <w:top w:w="0" w:type="dxa"/>
              <w:left w:w="0" w:type="dxa"/>
              <w:bottom w:w="0" w:type="dxa"/>
              <w:right w:w="0" w:type="dxa"/>
            </w:tcMar>
            <w:vAlign w:val="center"/>
          </w:tcPr>
          <w:p w14:paraId="5C819C71"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50</w:t>
            </w:r>
          </w:p>
        </w:tc>
        <w:tc>
          <w:tcPr>
            <w:tcW w:w="422" w:type="pct"/>
            <w:tcMar>
              <w:top w:w="0" w:type="dxa"/>
              <w:left w:w="0" w:type="dxa"/>
              <w:bottom w:w="0" w:type="dxa"/>
              <w:right w:w="0" w:type="dxa"/>
            </w:tcMar>
            <w:vAlign w:val="center"/>
          </w:tcPr>
          <w:p w14:paraId="735B7290"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42</w:t>
            </w:r>
          </w:p>
        </w:tc>
        <w:tc>
          <w:tcPr>
            <w:tcW w:w="1480" w:type="pct"/>
            <w:tcMar>
              <w:top w:w="0" w:type="dxa"/>
              <w:left w:w="0" w:type="dxa"/>
              <w:bottom w:w="0" w:type="dxa"/>
              <w:right w:w="0" w:type="dxa"/>
            </w:tcMar>
            <w:vAlign w:val="center"/>
          </w:tcPr>
          <w:p w14:paraId="16470483"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 xml:space="preserve">Повећање броја заступљености жена носилаца јавнотужилачке функције  у јавним тужилаштвима </w:t>
            </w:r>
          </w:p>
        </w:tc>
      </w:tr>
      <w:tr w:rsidR="00581246" w:rsidRPr="00581246" w14:paraId="399FC6F6" w14:textId="77777777" w:rsidTr="002034D2">
        <w:tc>
          <w:tcPr>
            <w:tcW w:w="5000" w:type="pct"/>
            <w:gridSpan w:val="7"/>
            <w:shd w:val="clear" w:color="auto" w:fill="D3D3D3"/>
            <w:tcMar>
              <w:top w:w="0" w:type="dxa"/>
              <w:left w:w="0" w:type="dxa"/>
              <w:bottom w:w="0" w:type="dxa"/>
              <w:right w:w="0" w:type="dxa"/>
            </w:tcMar>
            <w:vAlign w:val="center"/>
          </w:tcPr>
          <w:p w14:paraId="2BF9CDA4"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ТУЖИЛАШТВО ЗА ОРГАНИЗОВАНИ КРИМИНАЛ</w:t>
            </w:r>
          </w:p>
        </w:tc>
      </w:tr>
      <w:tr w:rsidR="00581246" w:rsidRPr="00581246" w14:paraId="5D523A04" w14:textId="77777777" w:rsidTr="002034D2">
        <w:tc>
          <w:tcPr>
            <w:tcW w:w="5000" w:type="pct"/>
            <w:gridSpan w:val="7"/>
            <w:tcMar>
              <w:top w:w="0" w:type="dxa"/>
              <w:left w:w="0" w:type="dxa"/>
              <w:bottom w:w="0" w:type="dxa"/>
              <w:right w:w="0" w:type="dxa"/>
            </w:tcMar>
          </w:tcPr>
          <w:p w14:paraId="41A097F2" w14:textId="0FF383A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b/>
                <w:sz w:val="16"/>
                <w:lang w:val="sr-Cyrl-RS"/>
              </w:rPr>
              <w:t xml:space="preserve">Образложење спровођења: </w:t>
            </w:r>
            <w:r w:rsidRPr="00581246">
              <w:rPr>
                <w:rFonts w:ascii="Times New Roman" w:hAnsi="Times New Roman" w:cs="Times New Roman"/>
                <w:sz w:val="16"/>
                <w:lang w:val="sr-Cyrl-RS"/>
              </w:rPr>
              <w:t>На рад Тужилаштва за организовани криминал током 2021. као и у претходној години,</w:t>
            </w:r>
            <w:r w:rsidR="00561386">
              <w:rPr>
                <w:rFonts w:ascii="Times New Roman" w:hAnsi="Times New Roman" w:cs="Times New Roman"/>
                <w:sz w:val="16"/>
                <w:lang w:val="sr-Cyrl-RS"/>
              </w:rPr>
              <w:t xml:space="preserve"> </w:t>
            </w:r>
            <w:r w:rsidRPr="00581246">
              <w:rPr>
                <w:rFonts w:ascii="Times New Roman" w:hAnsi="Times New Roman" w:cs="Times New Roman"/>
                <w:sz w:val="16"/>
                <w:lang w:val="sr-Cyrl-RS"/>
              </w:rPr>
              <w:t xml:space="preserve">значајно утицала пандемија заразне болести Ковид-19 изазвана вирусом </w:t>
            </w:r>
            <w:r w:rsidR="009D4045">
              <w:rPr>
                <w:rFonts w:ascii="Times New Roman" w:hAnsi="Times New Roman" w:cs="Times New Roman"/>
                <w:sz w:val="16"/>
                <w:lang w:val="sr-Cyrl-RS"/>
              </w:rPr>
              <w:t>Сарс</w:t>
            </w:r>
            <w:r w:rsidRPr="00581246">
              <w:rPr>
                <w:rFonts w:ascii="Times New Roman" w:hAnsi="Times New Roman" w:cs="Times New Roman"/>
                <w:sz w:val="16"/>
                <w:lang w:val="sr-Cyrl-RS"/>
              </w:rPr>
              <w:t>-</w:t>
            </w:r>
            <w:r w:rsidR="009D4045">
              <w:rPr>
                <w:rFonts w:ascii="Times New Roman" w:hAnsi="Times New Roman" w:cs="Times New Roman"/>
                <w:sz w:val="16"/>
                <w:lang w:val="sr-Cyrl-RS"/>
              </w:rPr>
              <w:t>Цов</w:t>
            </w:r>
            <w:r w:rsidRPr="00581246">
              <w:rPr>
                <w:rFonts w:ascii="Times New Roman" w:hAnsi="Times New Roman" w:cs="Times New Roman"/>
                <w:sz w:val="16"/>
                <w:lang w:val="sr-Cyrl-RS"/>
              </w:rPr>
              <w:t>-2. Постојала су одређена ограничења због онемогућеног присуства истр</w:t>
            </w:r>
            <w:r w:rsidR="00561386">
              <w:rPr>
                <w:rFonts w:ascii="Times New Roman" w:hAnsi="Times New Roman" w:cs="Times New Roman"/>
                <w:sz w:val="16"/>
                <w:lang w:val="sr-Cyrl-RS"/>
              </w:rPr>
              <w:t>а</w:t>
            </w:r>
            <w:r w:rsidRPr="00581246">
              <w:rPr>
                <w:rFonts w:ascii="Times New Roman" w:hAnsi="Times New Roman" w:cs="Times New Roman"/>
                <w:sz w:val="16"/>
                <w:lang w:val="sr-Cyrl-RS"/>
              </w:rPr>
              <w:t>жним радњама и суђењима услед оболевања од ове болести великог броја учесника у кривичном поступку па и запослених у овом тужилаштву. Тужилаштво за организовани криминал је морало свој рад да прилагоди постојећим околностима изазваним пандемијом.</w:t>
            </w:r>
            <w:r w:rsidR="00561386">
              <w:rPr>
                <w:rFonts w:ascii="Times New Roman" w:hAnsi="Times New Roman" w:cs="Times New Roman"/>
                <w:sz w:val="16"/>
                <w:lang w:val="sr-Cyrl-RS"/>
              </w:rPr>
              <w:t xml:space="preserve"> </w:t>
            </w:r>
            <w:r w:rsidRPr="00581246">
              <w:rPr>
                <w:rFonts w:ascii="Times New Roman" w:hAnsi="Times New Roman" w:cs="Times New Roman"/>
                <w:sz w:val="16"/>
                <w:lang w:val="sr-Cyrl-RS"/>
              </w:rPr>
              <w:t>Неопходно је нагласити да је,</w:t>
            </w:r>
            <w:r w:rsidR="00561386">
              <w:rPr>
                <w:rFonts w:ascii="Times New Roman" w:hAnsi="Times New Roman" w:cs="Times New Roman"/>
                <w:sz w:val="16"/>
                <w:lang w:val="sr-Cyrl-RS"/>
              </w:rPr>
              <w:t xml:space="preserve"> </w:t>
            </w:r>
            <w:r w:rsidRPr="00581246">
              <w:rPr>
                <w:rFonts w:ascii="Times New Roman" w:hAnsi="Times New Roman" w:cs="Times New Roman"/>
                <w:sz w:val="16"/>
                <w:lang w:val="sr-Cyrl-RS"/>
              </w:rPr>
              <w:t>упркос пандемији,</w:t>
            </w:r>
            <w:r w:rsidR="00561386">
              <w:rPr>
                <w:rFonts w:ascii="Times New Roman" w:hAnsi="Times New Roman" w:cs="Times New Roman"/>
                <w:sz w:val="16"/>
                <w:lang w:val="sr-Cyrl-RS"/>
              </w:rPr>
              <w:t xml:space="preserve"> </w:t>
            </w:r>
            <w:r w:rsidRPr="00581246">
              <w:rPr>
                <w:rFonts w:ascii="Times New Roman" w:hAnsi="Times New Roman" w:cs="Times New Roman"/>
                <w:sz w:val="16"/>
                <w:lang w:val="sr-Cyrl-RS"/>
              </w:rPr>
              <w:t>рад тужилаштва био организован на начин да се у предметима који не трпе одлагање и у којима је потребно предузимање хитних мера или је поступање везано за рок,</w:t>
            </w:r>
            <w:r w:rsidR="00561386">
              <w:rPr>
                <w:rFonts w:ascii="Times New Roman" w:hAnsi="Times New Roman" w:cs="Times New Roman"/>
                <w:sz w:val="16"/>
                <w:lang w:val="sr-Cyrl-RS"/>
              </w:rPr>
              <w:t xml:space="preserve"> </w:t>
            </w:r>
            <w:r w:rsidRPr="00581246">
              <w:rPr>
                <w:rFonts w:ascii="Times New Roman" w:hAnsi="Times New Roman" w:cs="Times New Roman"/>
                <w:sz w:val="16"/>
                <w:lang w:val="sr-Cyrl-RS"/>
              </w:rPr>
              <w:t>те радње предузимају без одлагања,</w:t>
            </w:r>
            <w:r w:rsidR="00561386">
              <w:rPr>
                <w:rFonts w:ascii="Times New Roman" w:hAnsi="Times New Roman" w:cs="Times New Roman"/>
                <w:sz w:val="16"/>
                <w:lang w:val="sr-Cyrl-RS"/>
              </w:rPr>
              <w:t xml:space="preserve"> </w:t>
            </w:r>
            <w:r w:rsidRPr="00581246">
              <w:rPr>
                <w:rFonts w:ascii="Times New Roman" w:hAnsi="Times New Roman" w:cs="Times New Roman"/>
                <w:sz w:val="16"/>
                <w:lang w:val="sr-Cyrl-RS"/>
              </w:rPr>
              <w:t>односно као и у редовним околност</w:t>
            </w:r>
            <w:r w:rsidR="00561386">
              <w:rPr>
                <w:rFonts w:ascii="Times New Roman" w:hAnsi="Times New Roman" w:cs="Times New Roman"/>
                <w:sz w:val="16"/>
                <w:lang w:val="sr-Cyrl-RS"/>
              </w:rPr>
              <w:t>има.</w:t>
            </w:r>
          </w:p>
        </w:tc>
      </w:tr>
      <w:tr w:rsidR="00581246" w:rsidRPr="00581246" w14:paraId="4F4D3DDE" w14:textId="77777777" w:rsidTr="002034D2">
        <w:tc>
          <w:tcPr>
            <w:tcW w:w="5000" w:type="pct"/>
            <w:gridSpan w:val="7"/>
            <w:shd w:val="clear" w:color="auto" w:fill="D3D3D3"/>
            <w:tcMar>
              <w:top w:w="0" w:type="dxa"/>
              <w:left w:w="0" w:type="dxa"/>
              <w:bottom w:w="0" w:type="dxa"/>
              <w:right w:w="0" w:type="dxa"/>
            </w:tcMar>
            <w:vAlign w:val="center"/>
          </w:tcPr>
          <w:p w14:paraId="36888AD6" w14:textId="18B5F2B8" w:rsidR="00917AB2" w:rsidRPr="00581246" w:rsidRDefault="0028285E">
            <w:pPr>
              <w:spacing w:after="0" w:line="240" w:lineRule="auto"/>
              <w:jc w:val="center"/>
              <w:rPr>
                <w:rFonts w:ascii="Times New Roman" w:hAnsi="Times New Roman" w:cs="Times New Roman"/>
                <w:lang w:val="sr-Cyrl-RS"/>
              </w:rPr>
            </w:pPr>
            <w:r>
              <w:rPr>
                <w:rFonts w:ascii="Times New Roman" w:hAnsi="Times New Roman" w:cs="Times New Roman"/>
                <w:b/>
                <w:sz w:val="16"/>
                <w:lang w:val="sr-Cyrl-RS"/>
              </w:rPr>
              <w:t>Циљ 1: Б</w:t>
            </w:r>
            <w:r w:rsidR="00E36D82" w:rsidRPr="00581246">
              <w:rPr>
                <w:rFonts w:ascii="Times New Roman" w:hAnsi="Times New Roman" w:cs="Times New Roman"/>
                <w:b/>
                <w:sz w:val="16"/>
                <w:lang w:val="sr-Cyrl-RS"/>
              </w:rPr>
              <w:t>орба против организованог криминала</w:t>
            </w:r>
          </w:p>
        </w:tc>
      </w:tr>
      <w:tr w:rsidR="00581246" w:rsidRPr="00581246" w14:paraId="5EB2015A" w14:textId="77777777" w:rsidTr="002034D2">
        <w:tc>
          <w:tcPr>
            <w:tcW w:w="1478" w:type="pct"/>
            <w:shd w:val="clear" w:color="auto" w:fill="D3D3D3"/>
            <w:tcMar>
              <w:top w:w="0" w:type="dxa"/>
              <w:left w:w="0" w:type="dxa"/>
              <w:bottom w:w="0" w:type="dxa"/>
              <w:right w:w="0" w:type="dxa"/>
            </w:tcMar>
            <w:vAlign w:val="center"/>
          </w:tcPr>
          <w:p w14:paraId="614B4DA1"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Назив индикатора</w:t>
            </w:r>
          </w:p>
        </w:tc>
        <w:tc>
          <w:tcPr>
            <w:tcW w:w="493" w:type="pct"/>
            <w:shd w:val="clear" w:color="auto" w:fill="D3D3D3"/>
            <w:tcMar>
              <w:top w:w="0" w:type="dxa"/>
              <w:left w:w="0" w:type="dxa"/>
              <w:bottom w:w="0" w:type="dxa"/>
              <w:right w:w="0" w:type="dxa"/>
            </w:tcMar>
            <w:vAlign w:val="center"/>
          </w:tcPr>
          <w:p w14:paraId="20EE0D7B"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Јединица мере</w:t>
            </w:r>
          </w:p>
        </w:tc>
        <w:tc>
          <w:tcPr>
            <w:tcW w:w="263" w:type="pct"/>
            <w:shd w:val="clear" w:color="auto" w:fill="D3D3D3"/>
            <w:tcMar>
              <w:top w:w="0" w:type="dxa"/>
              <w:left w:w="0" w:type="dxa"/>
              <w:bottom w:w="0" w:type="dxa"/>
              <w:right w:w="0" w:type="dxa"/>
            </w:tcMar>
            <w:vAlign w:val="center"/>
          </w:tcPr>
          <w:p w14:paraId="6787E20D"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година</w:t>
            </w:r>
          </w:p>
        </w:tc>
        <w:tc>
          <w:tcPr>
            <w:tcW w:w="511" w:type="pct"/>
            <w:shd w:val="clear" w:color="auto" w:fill="D3D3D3"/>
            <w:tcMar>
              <w:top w:w="0" w:type="dxa"/>
              <w:left w:w="0" w:type="dxa"/>
              <w:bottom w:w="0" w:type="dxa"/>
              <w:right w:w="0" w:type="dxa"/>
            </w:tcMar>
            <w:vAlign w:val="center"/>
          </w:tcPr>
          <w:p w14:paraId="62F7F9AB"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вредност</w:t>
            </w:r>
          </w:p>
        </w:tc>
        <w:tc>
          <w:tcPr>
            <w:tcW w:w="352" w:type="pct"/>
            <w:shd w:val="clear" w:color="auto" w:fill="D3D3D3"/>
            <w:tcMar>
              <w:top w:w="0" w:type="dxa"/>
              <w:left w:w="0" w:type="dxa"/>
              <w:bottom w:w="0" w:type="dxa"/>
              <w:right w:w="0" w:type="dxa"/>
            </w:tcMar>
            <w:vAlign w:val="center"/>
          </w:tcPr>
          <w:p w14:paraId="5E31F301"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Циљна вредност у 2021. год.</w:t>
            </w:r>
          </w:p>
        </w:tc>
        <w:tc>
          <w:tcPr>
            <w:tcW w:w="422" w:type="pct"/>
            <w:shd w:val="clear" w:color="auto" w:fill="D3D3D3"/>
            <w:tcMar>
              <w:top w:w="0" w:type="dxa"/>
              <w:left w:w="0" w:type="dxa"/>
              <w:bottom w:w="0" w:type="dxa"/>
              <w:right w:w="0" w:type="dxa"/>
            </w:tcMar>
            <w:vAlign w:val="center"/>
          </w:tcPr>
          <w:p w14:paraId="3D445E0E"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Остварена вредност у 2021. год.</w:t>
            </w:r>
          </w:p>
        </w:tc>
        <w:tc>
          <w:tcPr>
            <w:tcW w:w="1480" w:type="pct"/>
            <w:shd w:val="clear" w:color="auto" w:fill="D3D3D3"/>
            <w:tcMar>
              <w:top w:w="0" w:type="dxa"/>
              <w:left w:w="0" w:type="dxa"/>
              <w:bottom w:w="0" w:type="dxa"/>
              <w:right w:w="0" w:type="dxa"/>
            </w:tcMar>
            <w:vAlign w:val="center"/>
          </w:tcPr>
          <w:p w14:paraId="02D9201F"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Образложење одступања од планске вредности</w:t>
            </w:r>
          </w:p>
        </w:tc>
      </w:tr>
      <w:tr w:rsidR="00581246" w:rsidRPr="00581246" w14:paraId="44D70241" w14:textId="77777777" w:rsidTr="002034D2">
        <w:tc>
          <w:tcPr>
            <w:tcW w:w="1478" w:type="pct"/>
            <w:tcMar>
              <w:top w:w="0" w:type="dxa"/>
              <w:left w:w="0" w:type="dxa"/>
              <w:bottom w:w="0" w:type="dxa"/>
              <w:right w:w="0" w:type="dxa"/>
            </w:tcMar>
          </w:tcPr>
          <w:p w14:paraId="6DEACD76"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1. борба против организованог криминала</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извештај</w:t>
            </w:r>
          </w:p>
        </w:tc>
        <w:tc>
          <w:tcPr>
            <w:tcW w:w="493" w:type="pct"/>
            <w:tcMar>
              <w:top w:w="0" w:type="dxa"/>
              <w:left w:w="0" w:type="dxa"/>
              <w:bottom w:w="0" w:type="dxa"/>
              <w:right w:w="0" w:type="dxa"/>
            </w:tcMar>
            <w:vAlign w:val="center"/>
          </w:tcPr>
          <w:p w14:paraId="63D90AB2"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број предмета</w:t>
            </w:r>
          </w:p>
        </w:tc>
        <w:tc>
          <w:tcPr>
            <w:tcW w:w="263" w:type="pct"/>
            <w:tcMar>
              <w:top w:w="0" w:type="dxa"/>
              <w:left w:w="0" w:type="dxa"/>
              <w:bottom w:w="0" w:type="dxa"/>
              <w:right w:w="0" w:type="dxa"/>
            </w:tcMar>
            <w:vAlign w:val="center"/>
          </w:tcPr>
          <w:p w14:paraId="187C3EFC"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2019</w:t>
            </w:r>
          </w:p>
        </w:tc>
        <w:tc>
          <w:tcPr>
            <w:tcW w:w="511" w:type="pct"/>
            <w:tcMar>
              <w:top w:w="0" w:type="dxa"/>
              <w:left w:w="0" w:type="dxa"/>
              <w:bottom w:w="0" w:type="dxa"/>
              <w:right w:w="0" w:type="dxa"/>
            </w:tcMar>
            <w:vAlign w:val="center"/>
          </w:tcPr>
          <w:p w14:paraId="718907BC"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3904</w:t>
            </w:r>
          </w:p>
        </w:tc>
        <w:tc>
          <w:tcPr>
            <w:tcW w:w="352" w:type="pct"/>
            <w:tcMar>
              <w:top w:w="0" w:type="dxa"/>
              <w:left w:w="0" w:type="dxa"/>
              <w:bottom w:w="0" w:type="dxa"/>
              <w:right w:w="0" w:type="dxa"/>
            </w:tcMar>
            <w:vAlign w:val="center"/>
          </w:tcPr>
          <w:p w14:paraId="30FAAE5C"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4900</w:t>
            </w:r>
          </w:p>
        </w:tc>
        <w:tc>
          <w:tcPr>
            <w:tcW w:w="422" w:type="pct"/>
            <w:tcMar>
              <w:top w:w="0" w:type="dxa"/>
              <w:left w:w="0" w:type="dxa"/>
              <w:bottom w:w="0" w:type="dxa"/>
              <w:right w:w="0" w:type="dxa"/>
            </w:tcMar>
            <w:vAlign w:val="center"/>
          </w:tcPr>
          <w:p w14:paraId="1BFFCB07"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4327</w:t>
            </w:r>
          </w:p>
        </w:tc>
        <w:tc>
          <w:tcPr>
            <w:tcW w:w="1480" w:type="pct"/>
            <w:tcMar>
              <w:top w:w="0" w:type="dxa"/>
              <w:left w:w="0" w:type="dxa"/>
              <w:bottom w:w="0" w:type="dxa"/>
              <w:right w:w="0" w:type="dxa"/>
            </w:tcMar>
            <w:vAlign w:val="center"/>
          </w:tcPr>
          <w:p w14:paraId="3F1C8995" w14:textId="1AED19E5"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На рад Тужилаштва за организовани криминал током 2021. као и у претходној,</w:t>
            </w:r>
            <w:r w:rsidR="00561386">
              <w:rPr>
                <w:rFonts w:ascii="Times New Roman" w:hAnsi="Times New Roman" w:cs="Times New Roman"/>
                <w:sz w:val="16"/>
                <w:lang w:val="sr-Cyrl-RS"/>
              </w:rPr>
              <w:t xml:space="preserve"> </w:t>
            </w:r>
            <w:r w:rsidRPr="00581246">
              <w:rPr>
                <w:rFonts w:ascii="Times New Roman" w:hAnsi="Times New Roman" w:cs="Times New Roman"/>
                <w:sz w:val="16"/>
                <w:lang w:val="sr-Cyrl-RS"/>
              </w:rPr>
              <w:t xml:space="preserve">значајно утицала пандемија заразне болести Ковид-19 изазвана вирусом </w:t>
            </w:r>
            <w:r w:rsidR="009D4045">
              <w:rPr>
                <w:rFonts w:ascii="Times New Roman" w:hAnsi="Times New Roman" w:cs="Times New Roman"/>
                <w:sz w:val="16"/>
                <w:lang w:val="sr-Cyrl-RS"/>
              </w:rPr>
              <w:t>Сарс</w:t>
            </w:r>
            <w:r w:rsidRPr="00581246">
              <w:rPr>
                <w:rFonts w:ascii="Times New Roman" w:hAnsi="Times New Roman" w:cs="Times New Roman"/>
                <w:sz w:val="16"/>
                <w:lang w:val="sr-Cyrl-RS"/>
              </w:rPr>
              <w:t>-</w:t>
            </w:r>
            <w:r w:rsidR="009D4045">
              <w:rPr>
                <w:rFonts w:ascii="Times New Roman" w:hAnsi="Times New Roman" w:cs="Times New Roman"/>
                <w:sz w:val="16"/>
                <w:lang w:val="sr-Cyrl-RS"/>
              </w:rPr>
              <w:t>Цов</w:t>
            </w:r>
            <w:r w:rsidRPr="00581246">
              <w:rPr>
                <w:rFonts w:ascii="Times New Roman" w:hAnsi="Times New Roman" w:cs="Times New Roman"/>
                <w:sz w:val="16"/>
                <w:lang w:val="sr-Cyrl-RS"/>
              </w:rPr>
              <w:t>-2. Постојала су одређена ограничења због онемогућеног присуства истр</w:t>
            </w:r>
            <w:r w:rsidR="00561386">
              <w:rPr>
                <w:rFonts w:ascii="Times New Roman" w:hAnsi="Times New Roman" w:cs="Times New Roman"/>
                <w:sz w:val="16"/>
                <w:lang w:val="sr-Cyrl-RS"/>
              </w:rPr>
              <w:t>а</w:t>
            </w:r>
            <w:r w:rsidRPr="00581246">
              <w:rPr>
                <w:rFonts w:ascii="Times New Roman" w:hAnsi="Times New Roman" w:cs="Times New Roman"/>
                <w:sz w:val="16"/>
                <w:lang w:val="sr-Cyrl-RS"/>
              </w:rPr>
              <w:t xml:space="preserve">жним радњама и суђењима услед оболевања од ове болести великог броја учесника у кривичном поступку па и запослених у овом тужилаштву. Тужилаштво за организовани криминал је морало свој рад да прилагоди постојећим околностима изазваним пандемијом. </w:t>
            </w:r>
          </w:p>
        </w:tc>
      </w:tr>
      <w:tr w:rsidR="00581246" w:rsidRPr="00581246" w14:paraId="0079F127" w14:textId="77777777" w:rsidTr="002034D2">
        <w:tc>
          <w:tcPr>
            <w:tcW w:w="5000" w:type="pct"/>
            <w:gridSpan w:val="7"/>
            <w:shd w:val="clear" w:color="auto" w:fill="D3D3D3"/>
            <w:tcMar>
              <w:top w:w="0" w:type="dxa"/>
              <w:left w:w="0" w:type="dxa"/>
              <w:bottom w:w="0" w:type="dxa"/>
              <w:right w:w="0" w:type="dxa"/>
            </w:tcMar>
            <w:vAlign w:val="center"/>
          </w:tcPr>
          <w:p w14:paraId="077E4B63"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АПЕЛАЦИОНА ЈАВНА ТУЖИЛАШТВА</w:t>
            </w:r>
          </w:p>
        </w:tc>
      </w:tr>
      <w:tr w:rsidR="00581246" w:rsidRPr="00581246" w14:paraId="535E552B" w14:textId="77777777" w:rsidTr="002034D2">
        <w:tc>
          <w:tcPr>
            <w:tcW w:w="5000" w:type="pct"/>
            <w:gridSpan w:val="7"/>
            <w:tcMar>
              <w:top w:w="0" w:type="dxa"/>
              <w:left w:w="0" w:type="dxa"/>
              <w:bottom w:w="0" w:type="dxa"/>
              <w:right w:w="0" w:type="dxa"/>
            </w:tcMar>
          </w:tcPr>
          <w:p w14:paraId="612528C0"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b/>
                <w:sz w:val="16"/>
                <w:lang w:val="sr-Cyrl-RS"/>
              </w:rPr>
              <w:t xml:space="preserve">Образложење спровођења: </w:t>
            </w:r>
            <w:r w:rsidRPr="00581246">
              <w:rPr>
                <w:rFonts w:ascii="Times New Roman" w:hAnsi="Times New Roman" w:cs="Times New Roman"/>
                <w:sz w:val="16"/>
                <w:lang w:val="sr-Cyrl-RS"/>
              </w:rPr>
              <w:t>Пружање стручне административне подршке неопходне за несметано спровођење тужилачких поступака.</w:t>
            </w:r>
          </w:p>
        </w:tc>
      </w:tr>
      <w:tr w:rsidR="00581246" w:rsidRPr="00581246" w14:paraId="51DD905E" w14:textId="77777777" w:rsidTr="002034D2">
        <w:tc>
          <w:tcPr>
            <w:tcW w:w="5000" w:type="pct"/>
            <w:gridSpan w:val="7"/>
            <w:shd w:val="clear" w:color="auto" w:fill="D3D3D3"/>
            <w:tcMar>
              <w:top w:w="0" w:type="dxa"/>
              <w:left w:w="0" w:type="dxa"/>
              <w:bottom w:w="0" w:type="dxa"/>
              <w:right w:w="0" w:type="dxa"/>
            </w:tcMar>
            <w:vAlign w:val="center"/>
          </w:tcPr>
          <w:p w14:paraId="64F6323A"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 1: Повећати заступљеност жена на руководећим функцијама у јавним тужилаштвима</w:t>
            </w:r>
          </w:p>
        </w:tc>
      </w:tr>
      <w:tr w:rsidR="00581246" w:rsidRPr="00581246" w14:paraId="2D832E1B" w14:textId="77777777" w:rsidTr="002034D2">
        <w:tc>
          <w:tcPr>
            <w:tcW w:w="1478" w:type="pct"/>
            <w:shd w:val="clear" w:color="auto" w:fill="D3D3D3"/>
            <w:tcMar>
              <w:top w:w="0" w:type="dxa"/>
              <w:left w:w="0" w:type="dxa"/>
              <w:bottom w:w="0" w:type="dxa"/>
              <w:right w:w="0" w:type="dxa"/>
            </w:tcMar>
            <w:vAlign w:val="center"/>
          </w:tcPr>
          <w:p w14:paraId="3BF84070"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lastRenderedPageBreak/>
              <w:t>Назив индикатора</w:t>
            </w:r>
          </w:p>
        </w:tc>
        <w:tc>
          <w:tcPr>
            <w:tcW w:w="493" w:type="pct"/>
            <w:shd w:val="clear" w:color="auto" w:fill="D3D3D3"/>
            <w:tcMar>
              <w:top w:w="0" w:type="dxa"/>
              <w:left w:w="0" w:type="dxa"/>
              <w:bottom w:w="0" w:type="dxa"/>
              <w:right w:w="0" w:type="dxa"/>
            </w:tcMar>
            <w:vAlign w:val="center"/>
          </w:tcPr>
          <w:p w14:paraId="3DCCDDCE"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Јединица мере</w:t>
            </w:r>
          </w:p>
        </w:tc>
        <w:tc>
          <w:tcPr>
            <w:tcW w:w="263" w:type="pct"/>
            <w:shd w:val="clear" w:color="auto" w:fill="D3D3D3"/>
            <w:tcMar>
              <w:top w:w="0" w:type="dxa"/>
              <w:left w:w="0" w:type="dxa"/>
              <w:bottom w:w="0" w:type="dxa"/>
              <w:right w:w="0" w:type="dxa"/>
            </w:tcMar>
            <w:vAlign w:val="center"/>
          </w:tcPr>
          <w:p w14:paraId="77660EDC"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година</w:t>
            </w:r>
          </w:p>
        </w:tc>
        <w:tc>
          <w:tcPr>
            <w:tcW w:w="511" w:type="pct"/>
            <w:shd w:val="clear" w:color="auto" w:fill="D3D3D3"/>
            <w:tcMar>
              <w:top w:w="0" w:type="dxa"/>
              <w:left w:w="0" w:type="dxa"/>
              <w:bottom w:w="0" w:type="dxa"/>
              <w:right w:w="0" w:type="dxa"/>
            </w:tcMar>
            <w:vAlign w:val="center"/>
          </w:tcPr>
          <w:p w14:paraId="215504C3"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вредност</w:t>
            </w:r>
          </w:p>
        </w:tc>
        <w:tc>
          <w:tcPr>
            <w:tcW w:w="352" w:type="pct"/>
            <w:shd w:val="clear" w:color="auto" w:fill="D3D3D3"/>
            <w:tcMar>
              <w:top w:w="0" w:type="dxa"/>
              <w:left w:w="0" w:type="dxa"/>
              <w:bottom w:w="0" w:type="dxa"/>
              <w:right w:w="0" w:type="dxa"/>
            </w:tcMar>
            <w:vAlign w:val="center"/>
          </w:tcPr>
          <w:p w14:paraId="55A4639D"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Циљна вредност у 2021. год.</w:t>
            </w:r>
          </w:p>
        </w:tc>
        <w:tc>
          <w:tcPr>
            <w:tcW w:w="422" w:type="pct"/>
            <w:shd w:val="clear" w:color="auto" w:fill="D3D3D3"/>
            <w:tcMar>
              <w:top w:w="0" w:type="dxa"/>
              <w:left w:w="0" w:type="dxa"/>
              <w:bottom w:w="0" w:type="dxa"/>
              <w:right w:w="0" w:type="dxa"/>
            </w:tcMar>
            <w:vAlign w:val="center"/>
          </w:tcPr>
          <w:p w14:paraId="1E8E4F69"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Остварена вредност у 2021. год.</w:t>
            </w:r>
          </w:p>
        </w:tc>
        <w:tc>
          <w:tcPr>
            <w:tcW w:w="1480" w:type="pct"/>
            <w:shd w:val="clear" w:color="auto" w:fill="D3D3D3"/>
            <w:tcMar>
              <w:top w:w="0" w:type="dxa"/>
              <w:left w:w="0" w:type="dxa"/>
              <w:bottom w:w="0" w:type="dxa"/>
              <w:right w:w="0" w:type="dxa"/>
            </w:tcMar>
            <w:vAlign w:val="center"/>
          </w:tcPr>
          <w:p w14:paraId="54892CA9"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Образложење одступања од планске вредности</w:t>
            </w:r>
          </w:p>
        </w:tc>
      </w:tr>
      <w:tr w:rsidR="00581246" w:rsidRPr="00581246" w14:paraId="01CA6BC3" w14:textId="77777777" w:rsidTr="002034D2">
        <w:tc>
          <w:tcPr>
            <w:tcW w:w="1478" w:type="pct"/>
            <w:tcMar>
              <w:top w:w="0" w:type="dxa"/>
              <w:left w:w="0" w:type="dxa"/>
              <w:bottom w:w="0" w:type="dxa"/>
              <w:right w:w="0" w:type="dxa"/>
            </w:tcMar>
          </w:tcPr>
          <w:p w14:paraId="1C8C8C11"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1. Полна структура руководилаца у Апелационим јавним тужилаштвима</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ДВТ</w:t>
            </w:r>
          </w:p>
        </w:tc>
        <w:tc>
          <w:tcPr>
            <w:tcW w:w="493" w:type="pct"/>
            <w:tcMar>
              <w:top w:w="0" w:type="dxa"/>
              <w:left w:w="0" w:type="dxa"/>
              <w:bottom w:w="0" w:type="dxa"/>
              <w:right w:w="0" w:type="dxa"/>
            </w:tcMar>
            <w:vAlign w:val="center"/>
          </w:tcPr>
          <w:p w14:paraId="56E61BE0"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w:t>
            </w:r>
          </w:p>
        </w:tc>
        <w:tc>
          <w:tcPr>
            <w:tcW w:w="263" w:type="pct"/>
            <w:tcMar>
              <w:top w:w="0" w:type="dxa"/>
              <w:left w:w="0" w:type="dxa"/>
              <w:bottom w:w="0" w:type="dxa"/>
              <w:right w:w="0" w:type="dxa"/>
            </w:tcMar>
            <w:vAlign w:val="center"/>
          </w:tcPr>
          <w:p w14:paraId="54C846F3"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2016</w:t>
            </w:r>
          </w:p>
        </w:tc>
        <w:tc>
          <w:tcPr>
            <w:tcW w:w="511" w:type="pct"/>
            <w:tcMar>
              <w:top w:w="0" w:type="dxa"/>
              <w:left w:w="0" w:type="dxa"/>
              <w:bottom w:w="0" w:type="dxa"/>
              <w:right w:w="0" w:type="dxa"/>
            </w:tcMar>
            <w:vAlign w:val="center"/>
          </w:tcPr>
          <w:p w14:paraId="2256CBAB"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25</w:t>
            </w:r>
          </w:p>
        </w:tc>
        <w:tc>
          <w:tcPr>
            <w:tcW w:w="352" w:type="pct"/>
            <w:tcMar>
              <w:top w:w="0" w:type="dxa"/>
              <w:left w:w="0" w:type="dxa"/>
              <w:bottom w:w="0" w:type="dxa"/>
              <w:right w:w="0" w:type="dxa"/>
            </w:tcMar>
            <w:vAlign w:val="center"/>
          </w:tcPr>
          <w:p w14:paraId="76D02E78"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50</w:t>
            </w:r>
          </w:p>
        </w:tc>
        <w:tc>
          <w:tcPr>
            <w:tcW w:w="422" w:type="pct"/>
            <w:tcMar>
              <w:top w:w="0" w:type="dxa"/>
              <w:left w:w="0" w:type="dxa"/>
              <w:bottom w:w="0" w:type="dxa"/>
              <w:right w:w="0" w:type="dxa"/>
            </w:tcMar>
            <w:vAlign w:val="center"/>
          </w:tcPr>
          <w:p w14:paraId="2B939925"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25</w:t>
            </w:r>
          </w:p>
        </w:tc>
        <w:tc>
          <w:tcPr>
            <w:tcW w:w="1480" w:type="pct"/>
            <w:tcMar>
              <w:top w:w="0" w:type="dxa"/>
              <w:left w:w="0" w:type="dxa"/>
              <w:bottom w:w="0" w:type="dxa"/>
              <w:right w:w="0" w:type="dxa"/>
            </w:tcMar>
            <w:vAlign w:val="center"/>
          </w:tcPr>
          <w:p w14:paraId="5866FB7A"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 xml:space="preserve">Повећање броја заступљености жена носилаца јавнотужилачке функције  у јавним тужилаштвима </w:t>
            </w:r>
          </w:p>
        </w:tc>
      </w:tr>
      <w:tr w:rsidR="00581246" w:rsidRPr="00581246" w14:paraId="0C784DB8" w14:textId="77777777" w:rsidTr="002034D2">
        <w:tc>
          <w:tcPr>
            <w:tcW w:w="5000" w:type="pct"/>
            <w:gridSpan w:val="7"/>
            <w:shd w:val="clear" w:color="auto" w:fill="D3D3D3"/>
            <w:tcMar>
              <w:top w:w="0" w:type="dxa"/>
              <w:left w:w="0" w:type="dxa"/>
              <w:bottom w:w="0" w:type="dxa"/>
              <w:right w:w="0" w:type="dxa"/>
            </w:tcMar>
            <w:vAlign w:val="center"/>
          </w:tcPr>
          <w:p w14:paraId="4D94D5A8"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 2: Ефикасно спровођење тужилачке активности у јавним тужилаштвима</w:t>
            </w:r>
          </w:p>
        </w:tc>
      </w:tr>
      <w:tr w:rsidR="00581246" w:rsidRPr="00581246" w14:paraId="7F213C50" w14:textId="77777777" w:rsidTr="002034D2">
        <w:tc>
          <w:tcPr>
            <w:tcW w:w="1478" w:type="pct"/>
            <w:shd w:val="clear" w:color="auto" w:fill="D3D3D3"/>
            <w:tcMar>
              <w:top w:w="0" w:type="dxa"/>
              <w:left w:w="0" w:type="dxa"/>
              <w:bottom w:w="0" w:type="dxa"/>
              <w:right w:w="0" w:type="dxa"/>
            </w:tcMar>
            <w:vAlign w:val="center"/>
          </w:tcPr>
          <w:p w14:paraId="7E4A49E2"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Назив индикатора</w:t>
            </w:r>
          </w:p>
        </w:tc>
        <w:tc>
          <w:tcPr>
            <w:tcW w:w="493" w:type="pct"/>
            <w:shd w:val="clear" w:color="auto" w:fill="D3D3D3"/>
            <w:tcMar>
              <w:top w:w="0" w:type="dxa"/>
              <w:left w:w="0" w:type="dxa"/>
              <w:bottom w:w="0" w:type="dxa"/>
              <w:right w:w="0" w:type="dxa"/>
            </w:tcMar>
            <w:vAlign w:val="center"/>
          </w:tcPr>
          <w:p w14:paraId="03014C3B"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Јединица мере</w:t>
            </w:r>
          </w:p>
        </w:tc>
        <w:tc>
          <w:tcPr>
            <w:tcW w:w="263" w:type="pct"/>
            <w:shd w:val="clear" w:color="auto" w:fill="D3D3D3"/>
            <w:tcMar>
              <w:top w:w="0" w:type="dxa"/>
              <w:left w:w="0" w:type="dxa"/>
              <w:bottom w:w="0" w:type="dxa"/>
              <w:right w:w="0" w:type="dxa"/>
            </w:tcMar>
            <w:vAlign w:val="center"/>
          </w:tcPr>
          <w:p w14:paraId="63D620EA"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година</w:t>
            </w:r>
          </w:p>
        </w:tc>
        <w:tc>
          <w:tcPr>
            <w:tcW w:w="511" w:type="pct"/>
            <w:shd w:val="clear" w:color="auto" w:fill="D3D3D3"/>
            <w:tcMar>
              <w:top w:w="0" w:type="dxa"/>
              <w:left w:w="0" w:type="dxa"/>
              <w:bottom w:w="0" w:type="dxa"/>
              <w:right w:w="0" w:type="dxa"/>
            </w:tcMar>
            <w:vAlign w:val="center"/>
          </w:tcPr>
          <w:p w14:paraId="28B994AB"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вредност</w:t>
            </w:r>
          </w:p>
        </w:tc>
        <w:tc>
          <w:tcPr>
            <w:tcW w:w="352" w:type="pct"/>
            <w:shd w:val="clear" w:color="auto" w:fill="D3D3D3"/>
            <w:tcMar>
              <w:top w:w="0" w:type="dxa"/>
              <w:left w:w="0" w:type="dxa"/>
              <w:bottom w:w="0" w:type="dxa"/>
              <w:right w:w="0" w:type="dxa"/>
            </w:tcMar>
            <w:vAlign w:val="center"/>
          </w:tcPr>
          <w:p w14:paraId="72891E90"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Циљна вредност у 2021. год.</w:t>
            </w:r>
          </w:p>
        </w:tc>
        <w:tc>
          <w:tcPr>
            <w:tcW w:w="422" w:type="pct"/>
            <w:shd w:val="clear" w:color="auto" w:fill="D3D3D3"/>
            <w:tcMar>
              <w:top w:w="0" w:type="dxa"/>
              <w:left w:w="0" w:type="dxa"/>
              <w:bottom w:w="0" w:type="dxa"/>
              <w:right w:w="0" w:type="dxa"/>
            </w:tcMar>
            <w:vAlign w:val="center"/>
          </w:tcPr>
          <w:p w14:paraId="11666E3B"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Остварена вредност у 2021. год.</w:t>
            </w:r>
          </w:p>
        </w:tc>
        <w:tc>
          <w:tcPr>
            <w:tcW w:w="1480" w:type="pct"/>
            <w:shd w:val="clear" w:color="auto" w:fill="D3D3D3"/>
            <w:tcMar>
              <w:top w:w="0" w:type="dxa"/>
              <w:left w:w="0" w:type="dxa"/>
              <w:bottom w:w="0" w:type="dxa"/>
              <w:right w:w="0" w:type="dxa"/>
            </w:tcMar>
            <w:vAlign w:val="center"/>
          </w:tcPr>
          <w:p w14:paraId="219F80E9"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Образложење одступања од планске вредности</w:t>
            </w:r>
          </w:p>
        </w:tc>
      </w:tr>
      <w:tr w:rsidR="00581246" w:rsidRPr="00581246" w14:paraId="62625E99" w14:textId="77777777" w:rsidTr="002034D2">
        <w:tc>
          <w:tcPr>
            <w:tcW w:w="1478" w:type="pct"/>
            <w:tcMar>
              <w:top w:w="0" w:type="dxa"/>
              <w:left w:w="0" w:type="dxa"/>
              <w:bottom w:w="0" w:type="dxa"/>
              <w:right w:w="0" w:type="dxa"/>
            </w:tcMar>
          </w:tcPr>
          <w:p w14:paraId="3913C8D1"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1. Проценат решених предмета у односу на укупан број предмета</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јавна тужилаштва</w:t>
            </w:r>
          </w:p>
        </w:tc>
        <w:tc>
          <w:tcPr>
            <w:tcW w:w="493" w:type="pct"/>
            <w:tcMar>
              <w:top w:w="0" w:type="dxa"/>
              <w:left w:w="0" w:type="dxa"/>
              <w:bottom w:w="0" w:type="dxa"/>
              <w:right w:w="0" w:type="dxa"/>
            </w:tcMar>
            <w:vAlign w:val="center"/>
          </w:tcPr>
          <w:p w14:paraId="470BC83A"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w:t>
            </w:r>
          </w:p>
        </w:tc>
        <w:tc>
          <w:tcPr>
            <w:tcW w:w="263" w:type="pct"/>
            <w:tcMar>
              <w:top w:w="0" w:type="dxa"/>
              <w:left w:w="0" w:type="dxa"/>
              <w:bottom w:w="0" w:type="dxa"/>
              <w:right w:w="0" w:type="dxa"/>
            </w:tcMar>
            <w:vAlign w:val="center"/>
          </w:tcPr>
          <w:p w14:paraId="2A0D2BCB"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2016</w:t>
            </w:r>
          </w:p>
        </w:tc>
        <w:tc>
          <w:tcPr>
            <w:tcW w:w="511" w:type="pct"/>
            <w:tcMar>
              <w:top w:w="0" w:type="dxa"/>
              <w:left w:w="0" w:type="dxa"/>
              <w:bottom w:w="0" w:type="dxa"/>
              <w:right w:w="0" w:type="dxa"/>
            </w:tcMar>
            <w:vAlign w:val="center"/>
          </w:tcPr>
          <w:p w14:paraId="5655D29A"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80</w:t>
            </w:r>
          </w:p>
        </w:tc>
        <w:tc>
          <w:tcPr>
            <w:tcW w:w="352" w:type="pct"/>
            <w:tcMar>
              <w:top w:w="0" w:type="dxa"/>
              <w:left w:w="0" w:type="dxa"/>
              <w:bottom w:w="0" w:type="dxa"/>
              <w:right w:w="0" w:type="dxa"/>
            </w:tcMar>
            <w:vAlign w:val="center"/>
          </w:tcPr>
          <w:p w14:paraId="357D3F34"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95</w:t>
            </w:r>
          </w:p>
        </w:tc>
        <w:tc>
          <w:tcPr>
            <w:tcW w:w="422" w:type="pct"/>
            <w:tcMar>
              <w:top w:w="0" w:type="dxa"/>
              <w:left w:w="0" w:type="dxa"/>
              <w:bottom w:w="0" w:type="dxa"/>
              <w:right w:w="0" w:type="dxa"/>
            </w:tcMar>
            <w:vAlign w:val="center"/>
          </w:tcPr>
          <w:p w14:paraId="20EE7EE4"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81</w:t>
            </w:r>
          </w:p>
        </w:tc>
        <w:tc>
          <w:tcPr>
            <w:tcW w:w="1480" w:type="pct"/>
            <w:tcMar>
              <w:top w:w="0" w:type="dxa"/>
              <w:left w:w="0" w:type="dxa"/>
              <w:bottom w:w="0" w:type="dxa"/>
              <w:right w:w="0" w:type="dxa"/>
            </w:tcMar>
            <w:vAlign w:val="center"/>
          </w:tcPr>
          <w:p w14:paraId="7886B1DD"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Број заменика ЈТ и оптерећеност бројем предмета у различитим тужилаштвима утиче на ефикасност поступања и доступности правди.</w:t>
            </w:r>
          </w:p>
        </w:tc>
      </w:tr>
      <w:tr w:rsidR="00581246" w:rsidRPr="00581246" w14:paraId="59406FC2" w14:textId="77777777" w:rsidTr="002034D2">
        <w:tc>
          <w:tcPr>
            <w:tcW w:w="5000" w:type="pct"/>
            <w:gridSpan w:val="7"/>
            <w:shd w:val="clear" w:color="auto" w:fill="D3D3D3"/>
            <w:tcMar>
              <w:top w:w="0" w:type="dxa"/>
              <w:left w:w="0" w:type="dxa"/>
              <w:bottom w:w="0" w:type="dxa"/>
              <w:right w:w="0" w:type="dxa"/>
            </w:tcMar>
            <w:vAlign w:val="center"/>
          </w:tcPr>
          <w:p w14:paraId="72D40266"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ОСНОВНА ЈАВНА ТУЖИЛАШТВА</w:t>
            </w:r>
          </w:p>
        </w:tc>
      </w:tr>
      <w:tr w:rsidR="00581246" w:rsidRPr="00581246" w14:paraId="3FC7BD72" w14:textId="77777777" w:rsidTr="002034D2">
        <w:tc>
          <w:tcPr>
            <w:tcW w:w="5000" w:type="pct"/>
            <w:gridSpan w:val="7"/>
            <w:tcMar>
              <w:top w:w="0" w:type="dxa"/>
              <w:left w:w="0" w:type="dxa"/>
              <w:bottom w:w="0" w:type="dxa"/>
              <w:right w:w="0" w:type="dxa"/>
            </w:tcMar>
          </w:tcPr>
          <w:p w14:paraId="180C5652"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b/>
                <w:sz w:val="16"/>
                <w:lang w:val="sr-Cyrl-RS"/>
              </w:rPr>
              <w:t xml:space="preserve">Образложење спровођења: </w:t>
            </w:r>
            <w:r w:rsidRPr="00581246">
              <w:rPr>
                <w:rFonts w:ascii="Times New Roman" w:hAnsi="Times New Roman" w:cs="Times New Roman"/>
                <w:sz w:val="16"/>
                <w:lang w:val="sr-Cyrl-RS"/>
              </w:rPr>
              <w:t>Ефикасно спровођење јавнотужилачке делатности. Контролне активности над материјално финансијским пословањем тужилаштава и наставак регионалне и међународне сарадње и реализација међународних пројеката .</w:t>
            </w:r>
          </w:p>
        </w:tc>
      </w:tr>
      <w:tr w:rsidR="00581246" w:rsidRPr="00581246" w14:paraId="18E8C96B" w14:textId="77777777" w:rsidTr="002034D2">
        <w:tc>
          <w:tcPr>
            <w:tcW w:w="5000" w:type="pct"/>
            <w:gridSpan w:val="7"/>
            <w:shd w:val="clear" w:color="auto" w:fill="D3D3D3"/>
            <w:tcMar>
              <w:top w:w="0" w:type="dxa"/>
              <w:left w:w="0" w:type="dxa"/>
              <w:bottom w:w="0" w:type="dxa"/>
              <w:right w:w="0" w:type="dxa"/>
            </w:tcMar>
            <w:vAlign w:val="center"/>
          </w:tcPr>
          <w:p w14:paraId="6CBB824C"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 1: Ефикасно спровођење тужилачке активности у јавним тужилаштвима.</w:t>
            </w:r>
          </w:p>
        </w:tc>
      </w:tr>
      <w:tr w:rsidR="00581246" w:rsidRPr="00581246" w14:paraId="658784CE" w14:textId="77777777" w:rsidTr="002034D2">
        <w:tc>
          <w:tcPr>
            <w:tcW w:w="1478" w:type="pct"/>
            <w:shd w:val="clear" w:color="auto" w:fill="D3D3D3"/>
            <w:tcMar>
              <w:top w:w="0" w:type="dxa"/>
              <w:left w:w="0" w:type="dxa"/>
              <w:bottom w:w="0" w:type="dxa"/>
              <w:right w:w="0" w:type="dxa"/>
            </w:tcMar>
            <w:vAlign w:val="center"/>
          </w:tcPr>
          <w:p w14:paraId="3583C77E"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Назив индикатора</w:t>
            </w:r>
          </w:p>
        </w:tc>
        <w:tc>
          <w:tcPr>
            <w:tcW w:w="493" w:type="pct"/>
            <w:shd w:val="clear" w:color="auto" w:fill="D3D3D3"/>
            <w:tcMar>
              <w:top w:w="0" w:type="dxa"/>
              <w:left w:w="0" w:type="dxa"/>
              <w:bottom w:w="0" w:type="dxa"/>
              <w:right w:w="0" w:type="dxa"/>
            </w:tcMar>
            <w:vAlign w:val="center"/>
          </w:tcPr>
          <w:p w14:paraId="1B88FA67"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Јединица мере</w:t>
            </w:r>
          </w:p>
        </w:tc>
        <w:tc>
          <w:tcPr>
            <w:tcW w:w="263" w:type="pct"/>
            <w:shd w:val="clear" w:color="auto" w:fill="D3D3D3"/>
            <w:tcMar>
              <w:top w:w="0" w:type="dxa"/>
              <w:left w:w="0" w:type="dxa"/>
              <w:bottom w:w="0" w:type="dxa"/>
              <w:right w:w="0" w:type="dxa"/>
            </w:tcMar>
            <w:vAlign w:val="center"/>
          </w:tcPr>
          <w:p w14:paraId="70FAFBC9"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година</w:t>
            </w:r>
          </w:p>
        </w:tc>
        <w:tc>
          <w:tcPr>
            <w:tcW w:w="511" w:type="pct"/>
            <w:shd w:val="clear" w:color="auto" w:fill="D3D3D3"/>
            <w:tcMar>
              <w:top w:w="0" w:type="dxa"/>
              <w:left w:w="0" w:type="dxa"/>
              <w:bottom w:w="0" w:type="dxa"/>
              <w:right w:w="0" w:type="dxa"/>
            </w:tcMar>
            <w:vAlign w:val="center"/>
          </w:tcPr>
          <w:p w14:paraId="679A3AF7"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вредност</w:t>
            </w:r>
          </w:p>
        </w:tc>
        <w:tc>
          <w:tcPr>
            <w:tcW w:w="352" w:type="pct"/>
            <w:shd w:val="clear" w:color="auto" w:fill="D3D3D3"/>
            <w:tcMar>
              <w:top w:w="0" w:type="dxa"/>
              <w:left w:w="0" w:type="dxa"/>
              <w:bottom w:w="0" w:type="dxa"/>
              <w:right w:w="0" w:type="dxa"/>
            </w:tcMar>
            <w:vAlign w:val="center"/>
          </w:tcPr>
          <w:p w14:paraId="22D4F3C5"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Циљна вредност у 2021. год.</w:t>
            </w:r>
          </w:p>
        </w:tc>
        <w:tc>
          <w:tcPr>
            <w:tcW w:w="422" w:type="pct"/>
            <w:shd w:val="clear" w:color="auto" w:fill="D3D3D3"/>
            <w:tcMar>
              <w:top w:w="0" w:type="dxa"/>
              <w:left w:w="0" w:type="dxa"/>
              <w:bottom w:w="0" w:type="dxa"/>
              <w:right w:w="0" w:type="dxa"/>
            </w:tcMar>
            <w:vAlign w:val="center"/>
          </w:tcPr>
          <w:p w14:paraId="5E987E78"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Остварена вредност у 2021. год.</w:t>
            </w:r>
          </w:p>
        </w:tc>
        <w:tc>
          <w:tcPr>
            <w:tcW w:w="1480" w:type="pct"/>
            <w:shd w:val="clear" w:color="auto" w:fill="D3D3D3"/>
            <w:tcMar>
              <w:top w:w="0" w:type="dxa"/>
              <w:left w:w="0" w:type="dxa"/>
              <w:bottom w:w="0" w:type="dxa"/>
              <w:right w:w="0" w:type="dxa"/>
            </w:tcMar>
            <w:vAlign w:val="center"/>
          </w:tcPr>
          <w:p w14:paraId="1B389A63"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Образложење одступања од планске вредности</w:t>
            </w:r>
          </w:p>
        </w:tc>
      </w:tr>
      <w:tr w:rsidR="00581246" w:rsidRPr="00581246" w14:paraId="1A7E6B85" w14:textId="77777777" w:rsidTr="002034D2">
        <w:tc>
          <w:tcPr>
            <w:tcW w:w="1478" w:type="pct"/>
            <w:tcMar>
              <w:top w:w="0" w:type="dxa"/>
              <w:left w:w="0" w:type="dxa"/>
              <w:bottom w:w="0" w:type="dxa"/>
              <w:right w:w="0" w:type="dxa"/>
            </w:tcMar>
          </w:tcPr>
          <w:p w14:paraId="1AFEBF8F"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1. Одрживост буџета за истрагу</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Јавна тужилаштва</w:t>
            </w:r>
          </w:p>
        </w:tc>
        <w:tc>
          <w:tcPr>
            <w:tcW w:w="493" w:type="pct"/>
            <w:tcMar>
              <w:top w:w="0" w:type="dxa"/>
              <w:left w:w="0" w:type="dxa"/>
              <w:bottom w:w="0" w:type="dxa"/>
              <w:right w:w="0" w:type="dxa"/>
            </w:tcMar>
            <w:vAlign w:val="center"/>
          </w:tcPr>
          <w:p w14:paraId="3A0799EE"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w:t>
            </w:r>
          </w:p>
        </w:tc>
        <w:tc>
          <w:tcPr>
            <w:tcW w:w="263" w:type="pct"/>
            <w:tcMar>
              <w:top w:w="0" w:type="dxa"/>
              <w:left w:w="0" w:type="dxa"/>
              <w:bottom w:w="0" w:type="dxa"/>
              <w:right w:w="0" w:type="dxa"/>
            </w:tcMar>
            <w:vAlign w:val="center"/>
          </w:tcPr>
          <w:p w14:paraId="50A91627"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2016</w:t>
            </w:r>
          </w:p>
        </w:tc>
        <w:tc>
          <w:tcPr>
            <w:tcW w:w="511" w:type="pct"/>
            <w:tcMar>
              <w:top w:w="0" w:type="dxa"/>
              <w:left w:w="0" w:type="dxa"/>
              <w:bottom w:w="0" w:type="dxa"/>
              <w:right w:w="0" w:type="dxa"/>
            </w:tcMar>
            <w:vAlign w:val="center"/>
          </w:tcPr>
          <w:p w14:paraId="01C3B615"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50</w:t>
            </w:r>
          </w:p>
        </w:tc>
        <w:tc>
          <w:tcPr>
            <w:tcW w:w="352" w:type="pct"/>
            <w:tcMar>
              <w:top w:w="0" w:type="dxa"/>
              <w:left w:w="0" w:type="dxa"/>
              <w:bottom w:w="0" w:type="dxa"/>
              <w:right w:w="0" w:type="dxa"/>
            </w:tcMar>
            <w:vAlign w:val="center"/>
          </w:tcPr>
          <w:p w14:paraId="4C2CE3EC"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100</w:t>
            </w:r>
          </w:p>
        </w:tc>
        <w:tc>
          <w:tcPr>
            <w:tcW w:w="422" w:type="pct"/>
            <w:tcMar>
              <w:top w:w="0" w:type="dxa"/>
              <w:left w:w="0" w:type="dxa"/>
              <w:bottom w:w="0" w:type="dxa"/>
              <w:right w:w="0" w:type="dxa"/>
            </w:tcMar>
            <w:vAlign w:val="center"/>
          </w:tcPr>
          <w:p w14:paraId="7130B996"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48</w:t>
            </w:r>
          </w:p>
        </w:tc>
        <w:tc>
          <w:tcPr>
            <w:tcW w:w="1480" w:type="pct"/>
            <w:tcMar>
              <w:top w:w="0" w:type="dxa"/>
              <w:left w:w="0" w:type="dxa"/>
              <w:bottom w:w="0" w:type="dxa"/>
              <w:right w:w="0" w:type="dxa"/>
            </w:tcMar>
            <w:vAlign w:val="center"/>
          </w:tcPr>
          <w:p w14:paraId="754CB310"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Тужилаштва се од 2014 године због неадекватног буџета за потребе истраге суочавају са енормним дуговањима који се увећавају трошковима извршења и камата. Ради извршавања обавеза према повериоцима из истраге сваке године је потребна интервенција из буџетских резерви.</w:t>
            </w:r>
          </w:p>
        </w:tc>
      </w:tr>
      <w:tr w:rsidR="00581246" w:rsidRPr="00581246" w14:paraId="1A86F2CC" w14:textId="77777777" w:rsidTr="002034D2">
        <w:tc>
          <w:tcPr>
            <w:tcW w:w="1478" w:type="pct"/>
            <w:tcMar>
              <w:top w:w="0" w:type="dxa"/>
              <w:left w:w="0" w:type="dxa"/>
              <w:bottom w:w="0" w:type="dxa"/>
              <w:right w:w="0" w:type="dxa"/>
            </w:tcMar>
          </w:tcPr>
          <w:p w14:paraId="7EEF86C8"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2. Стопа решених предмета у односу на укупан број предмета у раду</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ДВТ</w:t>
            </w:r>
          </w:p>
        </w:tc>
        <w:tc>
          <w:tcPr>
            <w:tcW w:w="493" w:type="pct"/>
            <w:tcMar>
              <w:top w:w="0" w:type="dxa"/>
              <w:left w:w="0" w:type="dxa"/>
              <w:bottom w:w="0" w:type="dxa"/>
              <w:right w:w="0" w:type="dxa"/>
            </w:tcMar>
            <w:vAlign w:val="center"/>
          </w:tcPr>
          <w:p w14:paraId="4612B312"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w:t>
            </w:r>
          </w:p>
        </w:tc>
        <w:tc>
          <w:tcPr>
            <w:tcW w:w="263" w:type="pct"/>
            <w:tcMar>
              <w:top w:w="0" w:type="dxa"/>
              <w:left w:w="0" w:type="dxa"/>
              <w:bottom w:w="0" w:type="dxa"/>
              <w:right w:w="0" w:type="dxa"/>
            </w:tcMar>
            <w:vAlign w:val="center"/>
          </w:tcPr>
          <w:p w14:paraId="566CA2AA"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2016</w:t>
            </w:r>
          </w:p>
        </w:tc>
        <w:tc>
          <w:tcPr>
            <w:tcW w:w="511" w:type="pct"/>
            <w:tcMar>
              <w:top w:w="0" w:type="dxa"/>
              <w:left w:w="0" w:type="dxa"/>
              <w:bottom w:w="0" w:type="dxa"/>
              <w:right w:w="0" w:type="dxa"/>
            </w:tcMar>
            <w:vAlign w:val="center"/>
          </w:tcPr>
          <w:p w14:paraId="20A92788"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80</w:t>
            </w:r>
          </w:p>
        </w:tc>
        <w:tc>
          <w:tcPr>
            <w:tcW w:w="352" w:type="pct"/>
            <w:tcMar>
              <w:top w:w="0" w:type="dxa"/>
              <w:left w:w="0" w:type="dxa"/>
              <w:bottom w:w="0" w:type="dxa"/>
              <w:right w:w="0" w:type="dxa"/>
            </w:tcMar>
            <w:vAlign w:val="center"/>
          </w:tcPr>
          <w:p w14:paraId="145E42BB"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95</w:t>
            </w:r>
          </w:p>
        </w:tc>
        <w:tc>
          <w:tcPr>
            <w:tcW w:w="422" w:type="pct"/>
            <w:tcMar>
              <w:top w:w="0" w:type="dxa"/>
              <w:left w:w="0" w:type="dxa"/>
              <w:bottom w:w="0" w:type="dxa"/>
              <w:right w:w="0" w:type="dxa"/>
            </w:tcMar>
            <w:vAlign w:val="center"/>
          </w:tcPr>
          <w:p w14:paraId="7F32CDDB"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91</w:t>
            </w:r>
          </w:p>
        </w:tc>
        <w:tc>
          <w:tcPr>
            <w:tcW w:w="1480" w:type="pct"/>
            <w:tcMar>
              <w:top w:w="0" w:type="dxa"/>
              <w:left w:w="0" w:type="dxa"/>
              <w:bottom w:w="0" w:type="dxa"/>
              <w:right w:w="0" w:type="dxa"/>
            </w:tcMar>
            <w:vAlign w:val="center"/>
          </w:tcPr>
          <w:p w14:paraId="5B10472A"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Број заменика ЈТ и оптерећеност бројем предмета у различитим тужилаштвима утиче на ефикасност поступања и доступности правди.</w:t>
            </w:r>
          </w:p>
        </w:tc>
      </w:tr>
      <w:tr w:rsidR="00581246" w:rsidRPr="00581246" w14:paraId="643E2CDE" w14:textId="77777777" w:rsidTr="002034D2">
        <w:tc>
          <w:tcPr>
            <w:tcW w:w="5000" w:type="pct"/>
            <w:gridSpan w:val="7"/>
            <w:shd w:val="clear" w:color="auto" w:fill="D3D3D3"/>
            <w:tcMar>
              <w:top w:w="0" w:type="dxa"/>
              <w:left w:w="0" w:type="dxa"/>
              <w:bottom w:w="0" w:type="dxa"/>
              <w:right w:w="0" w:type="dxa"/>
            </w:tcMar>
            <w:vAlign w:val="center"/>
          </w:tcPr>
          <w:p w14:paraId="461D3C19"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 2: Повећати заступљеност жена на руководећим функцијама у јавним тужилаштвима</w:t>
            </w:r>
          </w:p>
        </w:tc>
      </w:tr>
      <w:tr w:rsidR="00581246" w:rsidRPr="00581246" w14:paraId="1187BFBF" w14:textId="77777777" w:rsidTr="002034D2">
        <w:tc>
          <w:tcPr>
            <w:tcW w:w="1478" w:type="pct"/>
            <w:shd w:val="clear" w:color="auto" w:fill="D3D3D3"/>
            <w:tcMar>
              <w:top w:w="0" w:type="dxa"/>
              <w:left w:w="0" w:type="dxa"/>
              <w:bottom w:w="0" w:type="dxa"/>
              <w:right w:w="0" w:type="dxa"/>
            </w:tcMar>
            <w:vAlign w:val="center"/>
          </w:tcPr>
          <w:p w14:paraId="404C29FF"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Назив индикатора</w:t>
            </w:r>
          </w:p>
        </w:tc>
        <w:tc>
          <w:tcPr>
            <w:tcW w:w="493" w:type="pct"/>
            <w:shd w:val="clear" w:color="auto" w:fill="D3D3D3"/>
            <w:tcMar>
              <w:top w:w="0" w:type="dxa"/>
              <w:left w:w="0" w:type="dxa"/>
              <w:bottom w:w="0" w:type="dxa"/>
              <w:right w:w="0" w:type="dxa"/>
            </w:tcMar>
            <w:vAlign w:val="center"/>
          </w:tcPr>
          <w:p w14:paraId="44F40450"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Јединица мере</w:t>
            </w:r>
          </w:p>
        </w:tc>
        <w:tc>
          <w:tcPr>
            <w:tcW w:w="263" w:type="pct"/>
            <w:shd w:val="clear" w:color="auto" w:fill="D3D3D3"/>
            <w:tcMar>
              <w:top w:w="0" w:type="dxa"/>
              <w:left w:w="0" w:type="dxa"/>
              <w:bottom w:w="0" w:type="dxa"/>
              <w:right w:w="0" w:type="dxa"/>
            </w:tcMar>
            <w:vAlign w:val="center"/>
          </w:tcPr>
          <w:p w14:paraId="60564162"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година</w:t>
            </w:r>
          </w:p>
        </w:tc>
        <w:tc>
          <w:tcPr>
            <w:tcW w:w="511" w:type="pct"/>
            <w:shd w:val="clear" w:color="auto" w:fill="D3D3D3"/>
            <w:tcMar>
              <w:top w:w="0" w:type="dxa"/>
              <w:left w:w="0" w:type="dxa"/>
              <w:bottom w:w="0" w:type="dxa"/>
              <w:right w:w="0" w:type="dxa"/>
            </w:tcMar>
            <w:vAlign w:val="center"/>
          </w:tcPr>
          <w:p w14:paraId="68174203"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вредност</w:t>
            </w:r>
          </w:p>
        </w:tc>
        <w:tc>
          <w:tcPr>
            <w:tcW w:w="352" w:type="pct"/>
            <w:shd w:val="clear" w:color="auto" w:fill="D3D3D3"/>
            <w:tcMar>
              <w:top w:w="0" w:type="dxa"/>
              <w:left w:w="0" w:type="dxa"/>
              <w:bottom w:w="0" w:type="dxa"/>
              <w:right w:w="0" w:type="dxa"/>
            </w:tcMar>
            <w:vAlign w:val="center"/>
          </w:tcPr>
          <w:p w14:paraId="5F4C5F21"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Циљна вредност у 2021. год.</w:t>
            </w:r>
          </w:p>
        </w:tc>
        <w:tc>
          <w:tcPr>
            <w:tcW w:w="422" w:type="pct"/>
            <w:shd w:val="clear" w:color="auto" w:fill="D3D3D3"/>
            <w:tcMar>
              <w:top w:w="0" w:type="dxa"/>
              <w:left w:w="0" w:type="dxa"/>
              <w:bottom w:w="0" w:type="dxa"/>
              <w:right w:w="0" w:type="dxa"/>
            </w:tcMar>
            <w:vAlign w:val="center"/>
          </w:tcPr>
          <w:p w14:paraId="0FEA605D"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Остварена вредност у 2021. год.</w:t>
            </w:r>
          </w:p>
        </w:tc>
        <w:tc>
          <w:tcPr>
            <w:tcW w:w="1480" w:type="pct"/>
            <w:shd w:val="clear" w:color="auto" w:fill="D3D3D3"/>
            <w:tcMar>
              <w:top w:w="0" w:type="dxa"/>
              <w:left w:w="0" w:type="dxa"/>
              <w:bottom w:w="0" w:type="dxa"/>
              <w:right w:w="0" w:type="dxa"/>
            </w:tcMar>
            <w:vAlign w:val="center"/>
          </w:tcPr>
          <w:p w14:paraId="2D7F8E6D"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Образложење одступања од планске вредности</w:t>
            </w:r>
          </w:p>
        </w:tc>
      </w:tr>
      <w:tr w:rsidR="00581246" w:rsidRPr="00581246" w14:paraId="57EFEAF4" w14:textId="77777777" w:rsidTr="002034D2">
        <w:tc>
          <w:tcPr>
            <w:tcW w:w="1478" w:type="pct"/>
            <w:tcMar>
              <w:top w:w="0" w:type="dxa"/>
              <w:left w:w="0" w:type="dxa"/>
              <w:bottom w:w="0" w:type="dxa"/>
              <w:right w:w="0" w:type="dxa"/>
            </w:tcMar>
          </w:tcPr>
          <w:p w14:paraId="1FD3B531"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1. Полна структура руководилаца у Основним јавним тужилаштвима</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ДВТ</w:t>
            </w:r>
          </w:p>
        </w:tc>
        <w:tc>
          <w:tcPr>
            <w:tcW w:w="493" w:type="pct"/>
            <w:tcMar>
              <w:top w:w="0" w:type="dxa"/>
              <w:left w:w="0" w:type="dxa"/>
              <w:bottom w:w="0" w:type="dxa"/>
              <w:right w:w="0" w:type="dxa"/>
            </w:tcMar>
            <w:vAlign w:val="center"/>
          </w:tcPr>
          <w:p w14:paraId="17DAD220"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w:t>
            </w:r>
          </w:p>
        </w:tc>
        <w:tc>
          <w:tcPr>
            <w:tcW w:w="263" w:type="pct"/>
            <w:tcMar>
              <w:top w:w="0" w:type="dxa"/>
              <w:left w:w="0" w:type="dxa"/>
              <w:bottom w:w="0" w:type="dxa"/>
              <w:right w:w="0" w:type="dxa"/>
            </w:tcMar>
            <w:vAlign w:val="center"/>
          </w:tcPr>
          <w:p w14:paraId="40BBC761"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2016</w:t>
            </w:r>
          </w:p>
        </w:tc>
        <w:tc>
          <w:tcPr>
            <w:tcW w:w="511" w:type="pct"/>
            <w:tcMar>
              <w:top w:w="0" w:type="dxa"/>
              <w:left w:w="0" w:type="dxa"/>
              <w:bottom w:w="0" w:type="dxa"/>
              <w:right w:w="0" w:type="dxa"/>
            </w:tcMar>
            <w:vAlign w:val="center"/>
          </w:tcPr>
          <w:p w14:paraId="7EDC9F17"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41</w:t>
            </w:r>
          </w:p>
        </w:tc>
        <w:tc>
          <w:tcPr>
            <w:tcW w:w="352" w:type="pct"/>
            <w:tcMar>
              <w:top w:w="0" w:type="dxa"/>
              <w:left w:w="0" w:type="dxa"/>
              <w:bottom w:w="0" w:type="dxa"/>
              <w:right w:w="0" w:type="dxa"/>
            </w:tcMar>
            <w:vAlign w:val="center"/>
          </w:tcPr>
          <w:p w14:paraId="70D020CD"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50</w:t>
            </w:r>
          </w:p>
        </w:tc>
        <w:tc>
          <w:tcPr>
            <w:tcW w:w="422" w:type="pct"/>
            <w:tcMar>
              <w:top w:w="0" w:type="dxa"/>
              <w:left w:w="0" w:type="dxa"/>
              <w:bottom w:w="0" w:type="dxa"/>
              <w:right w:w="0" w:type="dxa"/>
            </w:tcMar>
            <w:vAlign w:val="center"/>
          </w:tcPr>
          <w:p w14:paraId="7B874497"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42</w:t>
            </w:r>
          </w:p>
        </w:tc>
        <w:tc>
          <w:tcPr>
            <w:tcW w:w="1480" w:type="pct"/>
            <w:tcMar>
              <w:top w:w="0" w:type="dxa"/>
              <w:left w:w="0" w:type="dxa"/>
              <w:bottom w:w="0" w:type="dxa"/>
              <w:right w:w="0" w:type="dxa"/>
            </w:tcMar>
            <w:vAlign w:val="center"/>
          </w:tcPr>
          <w:p w14:paraId="0F5F5942"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 xml:space="preserve">Повећање броја заступљености жена носилаца јавнотужилачке функције  у јавним тужилаштвима </w:t>
            </w:r>
          </w:p>
        </w:tc>
      </w:tr>
      <w:tr w:rsidR="00581246" w:rsidRPr="00581246" w14:paraId="0485454C" w14:textId="77777777" w:rsidTr="002034D2">
        <w:tc>
          <w:tcPr>
            <w:tcW w:w="5000" w:type="pct"/>
            <w:gridSpan w:val="7"/>
            <w:shd w:val="clear" w:color="auto" w:fill="D3D3D3"/>
            <w:tcMar>
              <w:top w:w="0" w:type="dxa"/>
              <w:left w:w="0" w:type="dxa"/>
              <w:bottom w:w="0" w:type="dxa"/>
              <w:right w:w="0" w:type="dxa"/>
            </w:tcMar>
            <w:vAlign w:val="center"/>
          </w:tcPr>
          <w:p w14:paraId="2A157267"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ВИША ЈАВНА ТУЖИЛАШТВА</w:t>
            </w:r>
          </w:p>
        </w:tc>
      </w:tr>
      <w:tr w:rsidR="00581246" w:rsidRPr="00581246" w14:paraId="183DB78D" w14:textId="77777777" w:rsidTr="002034D2">
        <w:tc>
          <w:tcPr>
            <w:tcW w:w="5000" w:type="pct"/>
            <w:gridSpan w:val="7"/>
            <w:tcMar>
              <w:top w:w="0" w:type="dxa"/>
              <w:left w:w="0" w:type="dxa"/>
              <w:bottom w:w="0" w:type="dxa"/>
              <w:right w:w="0" w:type="dxa"/>
            </w:tcMar>
          </w:tcPr>
          <w:p w14:paraId="07C019B4"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b/>
                <w:sz w:val="16"/>
                <w:lang w:val="sr-Cyrl-RS"/>
              </w:rPr>
              <w:t xml:space="preserve">Образложење спровођења: </w:t>
            </w:r>
            <w:r w:rsidRPr="00581246">
              <w:rPr>
                <w:rFonts w:ascii="Times New Roman" w:hAnsi="Times New Roman" w:cs="Times New Roman"/>
                <w:sz w:val="16"/>
                <w:lang w:val="sr-Cyrl-RS"/>
              </w:rPr>
              <w:t>Ефикасно спровођење јавнотужилачке делатности. Контролне активности над материјално финансијским пословањем тужилаштава и наставак регионалне и међународне сарадње и реализација међународних пројеката .</w:t>
            </w:r>
          </w:p>
        </w:tc>
      </w:tr>
      <w:tr w:rsidR="00581246" w:rsidRPr="00581246" w14:paraId="7784C68C" w14:textId="77777777" w:rsidTr="002034D2">
        <w:tc>
          <w:tcPr>
            <w:tcW w:w="5000" w:type="pct"/>
            <w:gridSpan w:val="7"/>
            <w:shd w:val="clear" w:color="auto" w:fill="D3D3D3"/>
            <w:tcMar>
              <w:top w:w="0" w:type="dxa"/>
              <w:left w:w="0" w:type="dxa"/>
              <w:bottom w:w="0" w:type="dxa"/>
              <w:right w:w="0" w:type="dxa"/>
            </w:tcMar>
            <w:vAlign w:val="center"/>
          </w:tcPr>
          <w:p w14:paraId="12B74B5B"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 1: Ефикасно спровођење тужилачке активности у јавним тужилаштвима</w:t>
            </w:r>
          </w:p>
        </w:tc>
      </w:tr>
      <w:tr w:rsidR="00581246" w:rsidRPr="00581246" w14:paraId="6B885986" w14:textId="77777777" w:rsidTr="002034D2">
        <w:tc>
          <w:tcPr>
            <w:tcW w:w="1478" w:type="pct"/>
            <w:shd w:val="clear" w:color="auto" w:fill="D3D3D3"/>
            <w:tcMar>
              <w:top w:w="0" w:type="dxa"/>
              <w:left w:w="0" w:type="dxa"/>
              <w:bottom w:w="0" w:type="dxa"/>
              <w:right w:w="0" w:type="dxa"/>
            </w:tcMar>
            <w:vAlign w:val="center"/>
          </w:tcPr>
          <w:p w14:paraId="3BC1DBBA"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Назив индикатора</w:t>
            </w:r>
          </w:p>
        </w:tc>
        <w:tc>
          <w:tcPr>
            <w:tcW w:w="493" w:type="pct"/>
            <w:shd w:val="clear" w:color="auto" w:fill="D3D3D3"/>
            <w:tcMar>
              <w:top w:w="0" w:type="dxa"/>
              <w:left w:w="0" w:type="dxa"/>
              <w:bottom w:w="0" w:type="dxa"/>
              <w:right w:w="0" w:type="dxa"/>
            </w:tcMar>
            <w:vAlign w:val="center"/>
          </w:tcPr>
          <w:p w14:paraId="17173395"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Јединица мере</w:t>
            </w:r>
          </w:p>
        </w:tc>
        <w:tc>
          <w:tcPr>
            <w:tcW w:w="263" w:type="pct"/>
            <w:shd w:val="clear" w:color="auto" w:fill="D3D3D3"/>
            <w:tcMar>
              <w:top w:w="0" w:type="dxa"/>
              <w:left w:w="0" w:type="dxa"/>
              <w:bottom w:w="0" w:type="dxa"/>
              <w:right w:w="0" w:type="dxa"/>
            </w:tcMar>
            <w:vAlign w:val="center"/>
          </w:tcPr>
          <w:p w14:paraId="702299C4"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година</w:t>
            </w:r>
          </w:p>
        </w:tc>
        <w:tc>
          <w:tcPr>
            <w:tcW w:w="511" w:type="pct"/>
            <w:shd w:val="clear" w:color="auto" w:fill="D3D3D3"/>
            <w:tcMar>
              <w:top w:w="0" w:type="dxa"/>
              <w:left w:w="0" w:type="dxa"/>
              <w:bottom w:w="0" w:type="dxa"/>
              <w:right w:w="0" w:type="dxa"/>
            </w:tcMar>
            <w:vAlign w:val="center"/>
          </w:tcPr>
          <w:p w14:paraId="7A71EEB5"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вредност</w:t>
            </w:r>
          </w:p>
        </w:tc>
        <w:tc>
          <w:tcPr>
            <w:tcW w:w="352" w:type="pct"/>
            <w:shd w:val="clear" w:color="auto" w:fill="D3D3D3"/>
            <w:tcMar>
              <w:top w:w="0" w:type="dxa"/>
              <w:left w:w="0" w:type="dxa"/>
              <w:bottom w:w="0" w:type="dxa"/>
              <w:right w:w="0" w:type="dxa"/>
            </w:tcMar>
            <w:vAlign w:val="center"/>
          </w:tcPr>
          <w:p w14:paraId="7FDF955A"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Циљна вредност у 2021. год.</w:t>
            </w:r>
          </w:p>
        </w:tc>
        <w:tc>
          <w:tcPr>
            <w:tcW w:w="422" w:type="pct"/>
            <w:shd w:val="clear" w:color="auto" w:fill="D3D3D3"/>
            <w:tcMar>
              <w:top w:w="0" w:type="dxa"/>
              <w:left w:w="0" w:type="dxa"/>
              <w:bottom w:w="0" w:type="dxa"/>
              <w:right w:w="0" w:type="dxa"/>
            </w:tcMar>
            <w:vAlign w:val="center"/>
          </w:tcPr>
          <w:p w14:paraId="3F71AAC9"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Остварена вредност у 2021. год.</w:t>
            </w:r>
          </w:p>
        </w:tc>
        <w:tc>
          <w:tcPr>
            <w:tcW w:w="1480" w:type="pct"/>
            <w:shd w:val="clear" w:color="auto" w:fill="D3D3D3"/>
            <w:tcMar>
              <w:top w:w="0" w:type="dxa"/>
              <w:left w:w="0" w:type="dxa"/>
              <w:bottom w:w="0" w:type="dxa"/>
              <w:right w:w="0" w:type="dxa"/>
            </w:tcMar>
            <w:vAlign w:val="center"/>
          </w:tcPr>
          <w:p w14:paraId="06B1BC10"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Образложење одступања од планске вредности</w:t>
            </w:r>
          </w:p>
        </w:tc>
      </w:tr>
      <w:tr w:rsidR="00581246" w:rsidRPr="00581246" w14:paraId="5E6B0A0F" w14:textId="77777777" w:rsidTr="002034D2">
        <w:tc>
          <w:tcPr>
            <w:tcW w:w="1478" w:type="pct"/>
            <w:tcMar>
              <w:top w:w="0" w:type="dxa"/>
              <w:left w:w="0" w:type="dxa"/>
              <w:bottom w:w="0" w:type="dxa"/>
              <w:right w:w="0" w:type="dxa"/>
            </w:tcMar>
          </w:tcPr>
          <w:p w14:paraId="68DF4DDB"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1. Одрживост буџета за истрагу</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јавна тужилаштва</w:t>
            </w:r>
          </w:p>
        </w:tc>
        <w:tc>
          <w:tcPr>
            <w:tcW w:w="493" w:type="pct"/>
            <w:tcMar>
              <w:top w:w="0" w:type="dxa"/>
              <w:left w:w="0" w:type="dxa"/>
              <w:bottom w:w="0" w:type="dxa"/>
              <w:right w:w="0" w:type="dxa"/>
            </w:tcMar>
            <w:vAlign w:val="center"/>
          </w:tcPr>
          <w:p w14:paraId="59BAC537"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w:t>
            </w:r>
          </w:p>
        </w:tc>
        <w:tc>
          <w:tcPr>
            <w:tcW w:w="263" w:type="pct"/>
            <w:tcMar>
              <w:top w:w="0" w:type="dxa"/>
              <w:left w:w="0" w:type="dxa"/>
              <w:bottom w:w="0" w:type="dxa"/>
              <w:right w:w="0" w:type="dxa"/>
            </w:tcMar>
            <w:vAlign w:val="center"/>
          </w:tcPr>
          <w:p w14:paraId="6D2CB614"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2016</w:t>
            </w:r>
          </w:p>
        </w:tc>
        <w:tc>
          <w:tcPr>
            <w:tcW w:w="511" w:type="pct"/>
            <w:tcMar>
              <w:top w:w="0" w:type="dxa"/>
              <w:left w:w="0" w:type="dxa"/>
              <w:bottom w:w="0" w:type="dxa"/>
              <w:right w:w="0" w:type="dxa"/>
            </w:tcMar>
            <w:vAlign w:val="center"/>
          </w:tcPr>
          <w:p w14:paraId="67521B11"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50</w:t>
            </w:r>
          </w:p>
        </w:tc>
        <w:tc>
          <w:tcPr>
            <w:tcW w:w="352" w:type="pct"/>
            <w:tcMar>
              <w:top w:w="0" w:type="dxa"/>
              <w:left w:w="0" w:type="dxa"/>
              <w:bottom w:w="0" w:type="dxa"/>
              <w:right w:w="0" w:type="dxa"/>
            </w:tcMar>
            <w:vAlign w:val="center"/>
          </w:tcPr>
          <w:p w14:paraId="53E55A7A"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100</w:t>
            </w:r>
          </w:p>
        </w:tc>
        <w:tc>
          <w:tcPr>
            <w:tcW w:w="422" w:type="pct"/>
            <w:tcMar>
              <w:top w:w="0" w:type="dxa"/>
              <w:left w:w="0" w:type="dxa"/>
              <w:bottom w:w="0" w:type="dxa"/>
              <w:right w:w="0" w:type="dxa"/>
            </w:tcMar>
            <w:vAlign w:val="center"/>
          </w:tcPr>
          <w:p w14:paraId="20CCEB77"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48</w:t>
            </w:r>
          </w:p>
        </w:tc>
        <w:tc>
          <w:tcPr>
            <w:tcW w:w="1480" w:type="pct"/>
            <w:tcMar>
              <w:top w:w="0" w:type="dxa"/>
              <w:left w:w="0" w:type="dxa"/>
              <w:bottom w:w="0" w:type="dxa"/>
              <w:right w:w="0" w:type="dxa"/>
            </w:tcMar>
            <w:vAlign w:val="center"/>
          </w:tcPr>
          <w:p w14:paraId="7071F258"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Тужилаштва се од 2014 године због неадекватног буџета за потребе истраге суочавају са енормним дуговањима који се увећавају трошковима извршења и камата. Ради извршавања обавеза према повериоцима из истраге сваке године је потребна интервенција из буџетских резерви.</w:t>
            </w:r>
          </w:p>
        </w:tc>
      </w:tr>
      <w:tr w:rsidR="00581246" w:rsidRPr="00581246" w14:paraId="24C25B91" w14:textId="77777777" w:rsidTr="002034D2">
        <w:tc>
          <w:tcPr>
            <w:tcW w:w="1478" w:type="pct"/>
            <w:tcMar>
              <w:top w:w="0" w:type="dxa"/>
              <w:left w:w="0" w:type="dxa"/>
              <w:bottom w:w="0" w:type="dxa"/>
              <w:right w:w="0" w:type="dxa"/>
            </w:tcMar>
          </w:tcPr>
          <w:p w14:paraId="4B6DD776"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2. Стопа решених предмета по носиоцу јавнотужилачке функције</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јавна тужилаштва</w:t>
            </w:r>
          </w:p>
        </w:tc>
        <w:tc>
          <w:tcPr>
            <w:tcW w:w="493" w:type="pct"/>
            <w:tcMar>
              <w:top w:w="0" w:type="dxa"/>
              <w:left w:w="0" w:type="dxa"/>
              <w:bottom w:w="0" w:type="dxa"/>
              <w:right w:w="0" w:type="dxa"/>
            </w:tcMar>
            <w:vAlign w:val="center"/>
          </w:tcPr>
          <w:p w14:paraId="4FEFA6ED"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w:t>
            </w:r>
          </w:p>
        </w:tc>
        <w:tc>
          <w:tcPr>
            <w:tcW w:w="263" w:type="pct"/>
            <w:tcMar>
              <w:top w:w="0" w:type="dxa"/>
              <w:left w:w="0" w:type="dxa"/>
              <w:bottom w:w="0" w:type="dxa"/>
              <w:right w:w="0" w:type="dxa"/>
            </w:tcMar>
            <w:vAlign w:val="center"/>
          </w:tcPr>
          <w:p w14:paraId="37E3C2DE"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2016</w:t>
            </w:r>
          </w:p>
        </w:tc>
        <w:tc>
          <w:tcPr>
            <w:tcW w:w="511" w:type="pct"/>
            <w:tcMar>
              <w:top w:w="0" w:type="dxa"/>
              <w:left w:w="0" w:type="dxa"/>
              <w:bottom w:w="0" w:type="dxa"/>
              <w:right w:w="0" w:type="dxa"/>
            </w:tcMar>
            <w:vAlign w:val="center"/>
          </w:tcPr>
          <w:p w14:paraId="37B78049"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90</w:t>
            </w:r>
          </w:p>
        </w:tc>
        <w:tc>
          <w:tcPr>
            <w:tcW w:w="352" w:type="pct"/>
            <w:tcMar>
              <w:top w:w="0" w:type="dxa"/>
              <w:left w:w="0" w:type="dxa"/>
              <w:bottom w:w="0" w:type="dxa"/>
              <w:right w:w="0" w:type="dxa"/>
            </w:tcMar>
            <w:vAlign w:val="center"/>
          </w:tcPr>
          <w:p w14:paraId="15C14EDB"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99</w:t>
            </w:r>
          </w:p>
        </w:tc>
        <w:tc>
          <w:tcPr>
            <w:tcW w:w="422" w:type="pct"/>
            <w:tcMar>
              <w:top w:w="0" w:type="dxa"/>
              <w:left w:w="0" w:type="dxa"/>
              <w:bottom w:w="0" w:type="dxa"/>
              <w:right w:w="0" w:type="dxa"/>
            </w:tcMar>
            <w:vAlign w:val="center"/>
          </w:tcPr>
          <w:p w14:paraId="33FAF556"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91</w:t>
            </w:r>
          </w:p>
        </w:tc>
        <w:tc>
          <w:tcPr>
            <w:tcW w:w="1480" w:type="pct"/>
            <w:tcMar>
              <w:top w:w="0" w:type="dxa"/>
              <w:left w:w="0" w:type="dxa"/>
              <w:bottom w:w="0" w:type="dxa"/>
              <w:right w:w="0" w:type="dxa"/>
            </w:tcMar>
            <w:vAlign w:val="center"/>
          </w:tcPr>
          <w:p w14:paraId="3DA2AC8C"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Број заменика ЈТ и оптерећеност бројем предмета у различитим тужилаштвима утиче на ефикасност поступања и доступности правди.</w:t>
            </w:r>
          </w:p>
        </w:tc>
      </w:tr>
      <w:tr w:rsidR="00581246" w:rsidRPr="00581246" w14:paraId="082FB5C3" w14:textId="77777777" w:rsidTr="002034D2">
        <w:tc>
          <w:tcPr>
            <w:tcW w:w="5000" w:type="pct"/>
            <w:gridSpan w:val="7"/>
            <w:shd w:val="clear" w:color="auto" w:fill="D3D3D3"/>
            <w:tcMar>
              <w:top w:w="0" w:type="dxa"/>
              <w:left w:w="0" w:type="dxa"/>
              <w:bottom w:w="0" w:type="dxa"/>
              <w:right w:w="0" w:type="dxa"/>
            </w:tcMar>
            <w:vAlign w:val="center"/>
          </w:tcPr>
          <w:p w14:paraId="4F3F81F2"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 2: Повећати заступљеност жена на руководећим функцијама у јавним тужилаштвима</w:t>
            </w:r>
          </w:p>
        </w:tc>
      </w:tr>
      <w:tr w:rsidR="00581246" w:rsidRPr="00581246" w14:paraId="16B59D49" w14:textId="77777777" w:rsidTr="002034D2">
        <w:tc>
          <w:tcPr>
            <w:tcW w:w="1478" w:type="pct"/>
            <w:shd w:val="clear" w:color="auto" w:fill="D3D3D3"/>
            <w:tcMar>
              <w:top w:w="0" w:type="dxa"/>
              <w:left w:w="0" w:type="dxa"/>
              <w:bottom w:w="0" w:type="dxa"/>
              <w:right w:w="0" w:type="dxa"/>
            </w:tcMar>
            <w:vAlign w:val="center"/>
          </w:tcPr>
          <w:p w14:paraId="295CB4E3"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Назив индикатора</w:t>
            </w:r>
          </w:p>
        </w:tc>
        <w:tc>
          <w:tcPr>
            <w:tcW w:w="493" w:type="pct"/>
            <w:shd w:val="clear" w:color="auto" w:fill="D3D3D3"/>
            <w:tcMar>
              <w:top w:w="0" w:type="dxa"/>
              <w:left w:w="0" w:type="dxa"/>
              <w:bottom w:w="0" w:type="dxa"/>
              <w:right w:w="0" w:type="dxa"/>
            </w:tcMar>
            <w:vAlign w:val="center"/>
          </w:tcPr>
          <w:p w14:paraId="64942109"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Јединица мере</w:t>
            </w:r>
          </w:p>
        </w:tc>
        <w:tc>
          <w:tcPr>
            <w:tcW w:w="263" w:type="pct"/>
            <w:shd w:val="clear" w:color="auto" w:fill="D3D3D3"/>
            <w:tcMar>
              <w:top w:w="0" w:type="dxa"/>
              <w:left w:w="0" w:type="dxa"/>
              <w:bottom w:w="0" w:type="dxa"/>
              <w:right w:w="0" w:type="dxa"/>
            </w:tcMar>
            <w:vAlign w:val="center"/>
          </w:tcPr>
          <w:p w14:paraId="21C4356E"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година</w:t>
            </w:r>
          </w:p>
        </w:tc>
        <w:tc>
          <w:tcPr>
            <w:tcW w:w="511" w:type="pct"/>
            <w:shd w:val="clear" w:color="auto" w:fill="D3D3D3"/>
            <w:tcMar>
              <w:top w:w="0" w:type="dxa"/>
              <w:left w:w="0" w:type="dxa"/>
              <w:bottom w:w="0" w:type="dxa"/>
              <w:right w:w="0" w:type="dxa"/>
            </w:tcMar>
            <w:vAlign w:val="center"/>
          </w:tcPr>
          <w:p w14:paraId="7F428AA8"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вредност</w:t>
            </w:r>
          </w:p>
        </w:tc>
        <w:tc>
          <w:tcPr>
            <w:tcW w:w="352" w:type="pct"/>
            <w:shd w:val="clear" w:color="auto" w:fill="D3D3D3"/>
            <w:tcMar>
              <w:top w:w="0" w:type="dxa"/>
              <w:left w:w="0" w:type="dxa"/>
              <w:bottom w:w="0" w:type="dxa"/>
              <w:right w:w="0" w:type="dxa"/>
            </w:tcMar>
            <w:vAlign w:val="center"/>
          </w:tcPr>
          <w:p w14:paraId="36CE5D19"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Циљна вредност у 2021. год.</w:t>
            </w:r>
          </w:p>
        </w:tc>
        <w:tc>
          <w:tcPr>
            <w:tcW w:w="422" w:type="pct"/>
            <w:shd w:val="clear" w:color="auto" w:fill="D3D3D3"/>
            <w:tcMar>
              <w:top w:w="0" w:type="dxa"/>
              <w:left w:w="0" w:type="dxa"/>
              <w:bottom w:w="0" w:type="dxa"/>
              <w:right w:w="0" w:type="dxa"/>
            </w:tcMar>
            <w:vAlign w:val="center"/>
          </w:tcPr>
          <w:p w14:paraId="25D64A8C"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Остварена вредност у 2021. год.</w:t>
            </w:r>
          </w:p>
        </w:tc>
        <w:tc>
          <w:tcPr>
            <w:tcW w:w="1480" w:type="pct"/>
            <w:shd w:val="clear" w:color="auto" w:fill="D3D3D3"/>
            <w:tcMar>
              <w:top w:w="0" w:type="dxa"/>
              <w:left w:w="0" w:type="dxa"/>
              <w:bottom w:w="0" w:type="dxa"/>
              <w:right w:w="0" w:type="dxa"/>
            </w:tcMar>
            <w:vAlign w:val="center"/>
          </w:tcPr>
          <w:p w14:paraId="28F694C2"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Образложење одступања од планске вредности</w:t>
            </w:r>
          </w:p>
        </w:tc>
      </w:tr>
      <w:tr w:rsidR="00581246" w:rsidRPr="00581246" w14:paraId="720FFEB7" w14:textId="77777777" w:rsidTr="002034D2">
        <w:tc>
          <w:tcPr>
            <w:tcW w:w="1478" w:type="pct"/>
            <w:tcMar>
              <w:top w:w="0" w:type="dxa"/>
              <w:left w:w="0" w:type="dxa"/>
              <w:bottom w:w="0" w:type="dxa"/>
              <w:right w:w="0" w:type="dxa"/>
            </w:tcMar>
          </w:tcPr>
          <w:p w14:paraId="505FC5F2"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1. Полна структура у Вишим јавним тужилаштвима</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ДВТ</w:t>
            </w:r>
          </w:p>
        </w:tc>
        <w:tc>
          <w:tcPr>
            <w:tcW w:w="493" w:type="pct"/>
            <w:tcMar>
              <w:top w:w="0" w:type="dxa"/>
              <w:left w:w="0" w:type="dxa"/>
              <w:bottom w:w="0" w:type="dxa"/>
              <w:right w:w="0" w:type="dxa"/>
            </w:tcMar>
            <w:vAlign w:val="center"/>
          </w:tcPr>
          <w:p w14:paraId="0539B93F"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w:t>
            </w:r>
          </w:p>
        </w:tc>
        <w:tc>
          <w:tcPr>
            <w:tcW w:w="263" w:type="pct"/>
            <w:tcMar>
              <w:top w:w="0" w:type="dxa"/>
              <w:left w:w="0" w:type="dxa"/>
              <w:bottom w:w="0" w:type="dxa"/>
              <w:right w:w="0" w:type="dxa"/>
            </w:tcMar>
            <w:vAlign w:val="center"/>
          </w:tcPr>
          <w:p w14:paraId="128461AF"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2016</w:t>
            </w:r>
          </w:p>
        </w:tc>
        <w:tc>
          <w:tcPr>
            <w:tcW w:w="511" w:type="pct"/>
            <w:tcMar>
              <w:top w:w="0" w:type="dxa"/>
              <w:left w:w="0" w:type="dxa"/>
              <w:bottom w:w="0" w:type="dxa"/>
              <w:right w:w="0" w:type="dxa"/>
            </w:tcMar>
            <w:vAlign w:val="center"/>
          </w:tcPr>
          <w:p w14:paraId="7BA42819"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41</w:t>
            </w:r>
          </w:p>
        </w:tc>
        <w:tc>
          <w:tcPr>
            <w:tcW w:w="352" w:type="pct"/>
            <w:tcMar>
              <w:top w:w="0" w:type="dxa"/>
              <w:left w:w="0" w:type="dxa"/>
              <w:bottom w:w="0" w:type="dxa"/>
              <w:right w:w="0" w:type="dxa"/>
            </w:tcMar>
            <w:vAlign w:val="center"/>
          </w:tcPr>
          <w:p w14:paraId="63A349C1"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50</w:t>
            </w:r>
          </w:p>
        </w:tc>
        <w:tc>
          <w:tcPr>
            <w:tcW w:w="422" w:type="pct"/>
            <w:tcMar>
              <w:top w:w="0" w:type="dxa"/>
              <w:left w:w="0" w:type="dxa"/>
              <w:bottom w:w="0" w:type="dxa"/>
              <w:right w:w="0" w:type="dxa"/>
            </w:tcMar>
            <w:vAlign w:val="center"/>
          </w:tcPr>
          <w:p w14:paraId="0A5168ED"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48</w:t>
            </w:r>
          </w:p>
        </w:tc>
        <w:tc>
          <w:tcPr>
            <w:tcW w:w="1480" w:type="pct"/>
            <w:tcMar>
              <w:top w:w="0" w:type="dxa"/>
              <w:left w:w="0" w:type="dxa"/>
              <w:bottom w:w="0" w:type="dxa"/>
              <w:right w:w="0" w:type="dxa"/>
            </w:tcMar>
            <w:vAlign w:val="center"/>
          </w:tcPr>
          <w:p w14:paraId="70331094"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 xml:space="preserve">Повећање броја заступљености жена носилаца јавнотужилачке функције  у јавним тужилаштвима </w:t>
            </w:r>
          </w:p>
        </w:tc>
      </w:tr>
      <w:tr w:rsidR="00581246" w:rsidRPr="00581246" w14:paraId="35602473" w14:textId="77777777" w:rsidTr="002034D2">
        <w:tc>
          <w:tcPr>
            <w:tcW w:w="5000" w:type="pct"/>
            <w:gridSpan w:val="7"/>
            <w:shd w:val="clear" w:color="auto" w:fill="D3D3D3"/>
            <w:tcMar>
              <w:top w:w="0" w:type="dxa"/>
              <w:left w:w="0" w:type="dxa"/>
              <w:bottom w:w="0" w:type="dxa"/>
              <w:right w:w="0" w:type="dxa"/>
            </w:tcMar>
            <w:vAlign w:val="center"/>
          </w:tcPr>
          <w:p w14:paraId="6AABA38C"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b/>
                <w:sz w:val="16"/>
                <w:lang w:val="sr-Cyrl-RS"/>
              </w:rPr>
              <w:t>ПРОГРАМ: 1605 - Заштита уставности и законитости и људских и мањинских права и слобода </w:t>
            </w:r>
          </w:p>
        </w:tc>
      </w:tr>
      <w:tr w:rsidR="00581246" w:rsidRPr="00581246" w14:paraId="7E754407" w14:textId="77777777" w:rsidTr="002034D2">
        <w:tc>
          <w:tcPr>
            <w:tcW w:w="5000" w:type="pct"/>
            <w:gridSpan w:val="7"/>
            <w:shd w:val="clear" w:color="auto" w:fill="D3D3D3"/>
            <w:tcMar>
              <w:top w:w="0" w:type="dxa"/>
              <w:left w:w="0" w:type="dxa"/>
              <w:bottom w:w="0" w:type="dxa"/>
              <w:right w:w="0" w:type="dxa"/>
            </w:tcMar>
            <w:vAlign w:val="center"/>
          </w:tcPr>
          <w:p w14:paraId="4463263F"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УСТАВНИ СУД</w:t>
            </w:r>
          </w:p>
        </w:tc>
      </w:tr>
      <w:tr w:rsidR="00581246" w:rsidRPr="00581246" w14:paraId="781B5B0C" w14:textId="77777777" w:rsidTr="002034D2">
        <w:tc>
          <w:tcPr>
            <w:tcW w:w="5000" w:type="pct"/>
            <w:gridSpan w:val="7"/>
            <w:tcMar>
              <w:top w:w="0" w:type="dxa"/>
              <w:left w:w="0" w:type="dxa"/>
              <w:bottom w:w="0" w:type="dxa"/>
              <w:right w:w="0" w:type="dxa"/>
            </w:tcMar>
          </w:tcPr>
          <w:p w14:paraId="73BFB341"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b/>
                <w:sz w:val="16"/>
                <w:lang w:val="sr-Cyrl-RS"/>
              </w:rPr>
              <w:t xml:space="preserve">Образложење спровођења: </w:t>
            </w:r>
          </w:p>
        </w:tc>
      </w:tr>
      <w:tr w:rsidR="00581246" w:rsidRPr="00581246" w14:paraId="4955F117" w14:textId="77777777" w:rsidTr="002034D2">
        <w:tc>
          <w:tcPr>
            <w:tcW w:w="5000" w:type="pct"/>
            <w:gridSpan w:val="7"/>
            <w:shd w:val="clear" w:color="auto" w:fill="D3D3D3"/>
            <w:tcMar>
              <w:top w:w="0" w:type="dxa"/>
              <w:left w:w="0" w:type="dxa"/>
              <w:bottom w:w="0" w:type="dxa"/>
              <w:right w:w="0" w:type="dxa"/>
            </w:tcMar>
            <w:vAlign w:val="center"/>
          </w:tcPr>
          <w:p w14:paraId="4C80DDE2"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lastRenderedPageBreak/>
              <w:t>Циљ 1: Заштита људских и мањинских права</w:t>
            </w:r>
          </w:p>
        </w:tc>
      </w:tr>
      <w:tr w:rsidR="00581246" w:rsidRPr="00581246" w14:paraId="036A8512" w14:textId="77777777" w:rsidTr="002034D2">
        <w:tc>
          <w:tcPr>
            <w:tcW w:w="1478" w:type="pct"/>
            <w:shd w:val="clear" w:color="auto" w:fill="D3D3D3"/>
            <w:tcMar>
              <w:top w:w="0" w:type="dxa"/>
              <w:left w:w="0" w:type="dxa"/>
              <w:bottom w:w="0" w:type="dxa"/>
              <w:right w:w="0" w:type="dxa"/>
            </w:tcMar>
            <w:vAlign w:val="center"/>
          </w:tcPr>
          <w:p w14:paraId="010ED155"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Назив индикатора</w:t>
            </w:r>
          </w:p>
        </w:tc>
        <w:tc>
          <w:tcPr>
            <w:tcW w:w="493" w:type="pct"/>
            <w:shd w:val="clear" w:color="auto" w:fill="D3D3D3"/>
            <w:tcMar>
              <w:top w:w="0" w:type="dxa"/>
              <w:left w:w="0" w:type="dxa"/>
              <w:bottom w:w="0" w:type="dxa"/>
              <w:right w:w="0" w:type="dxa"/>
            </w:tcMar>
            <w:vAlign w:val="center"/>
          </w:tcPr>
          <w:p w14:paraId="3081526B"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Јединица мере</w:t>
            </w:r>
          </w:p>
        </w:tc>
        <w:tc>
          <w:tcPr>
            <w:tcW w:w="263" w:type="pct"/>
            <w:shd w:val="clear" w:color="auto" w:fill="D3D3D3"/>
            <w:tcMar>
              <w:top w:w="0" w:type="dxa"/>
              <w:left w:w="0" w:type="dxa"/>
              <w:bottom w:w="0" w:type="dxa"/>
              <w:right w:w="0" w:type="dxa"/>
            </w:tcMar>
            <w:vAlign w:val="center"/>
          </w:tcPr>
          <w:p w14:paraId="6C43909C"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година</w:t>
            </w:r>
          </w:p>
        </w:tc>
        <w:tc>
          <w:tcPr>
            <w:tcW w:w="511" w:type="pct"/>
            <w:shd w:val="clear" w:color="auto" w:fill="D3D3D3"/>
            <w:tcMar>
              <w:top w:w="0" w:type="dxa"/>
              <w:left w:w="0" w:type="dxa"/>
              <w:bottom w:w="0" w:type="dxa"/>
              <w:right w:w="0" w:type="dxa"/>
            </w:tcMar>
            <w:vAlign w:val="center"/>
          </w:tcPr>
          <w:p w14:paraId="770FAFC9"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вредност</w:t>
            </w:r>
          </w:p>
        </w:tc>
        <w:tc>
          <w:tcPr>
            <w:tcW w:w="352" w:type="pct"/>
            <w:shd w:val="clear" w:color="auto" w:fill="D3D3D3"/>
            <w:tcMar>
              <w:top w:w="0" w:type="dxa"/>
              <w:left w:w="0" w:type="dxa"/>
              <w:bottom w:w="0" w:type="dxa"/>
              <w:right w:w="0" w:type="dxa"/>
            </w:tcMar>
            <w:vAlign w:val="center"/>
          </w:tcPr>
          <w:p w14:paraId="2FD7A509"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Циљна вредност у 2021. год.</w:t>
            </w:r>
          </w:p>
        </w:tc>
        <w:tc>
          <w:tcPr>
            <w:tcW w:w="422" w:type="pct"/>
            <w:shd w:val="clear" w:color="auto" w:fill="D3D3D3"/>
            <w:tcMar>
              <w:top w:w="0" w:type="dxa"/>
              <w:left w:w="0" w:type="dxa"/>
              <w:bottom w:w="0" w:type="dxa"/>
              <w:right w:w="0" w:type="dxa"/>
            </w:tcMar>
            <w:vAlign w:val="center"/>
          </w:tcPr>
          <w:p w14:paraId="7EE31D36"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Остварена вредност у 2021. год.</w:t>
            </w:r>
          </w:p>
        </w:tc>
        <w:tc>
          <w:tcPr>
            <w:tcW w:w="1480" w:type="pct"/>
            <w:shd w:val="clear" w:color="auto" w:fill="D3D3D3"/>
            <w:tcMar>
              <w:top w:w="0" w:type="dxa"/>
              <w:left w:w="0" w:type="dxa"/>
              <w:bottom w:w="0" w:type="dxa"/>
              <w:right w:w="0" w:type="dxa"/>
            </w:tcMar>
            <w:vAlign w:val="center"/>
          </w:tcPr>
          <w:p w14:paraId="69E4A3BD"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Образложење одступања од планске вредности</w:t>
            </w:r>
          </w:p>
        </w:tc>
      </w:tr>
      <w:tr w:rsidR="00581246" w:rsidRPr="00581246" w14:paraId="156BF5A7" w14:textId="77777777" w:rsidTr="002034D2">
        <w:tc>
          <w:tcPr>
            <w:tcW w:w="1478" w:type="pct"/>
            <w:tcMar>
              <w:top w:w="0" w:type="dxa"/>
              <w:left w:w="0" w:type="dxa"/>
              <w:bottom w:w="0" w:type="dxa"/>
              <w:right w:w="0" w:type="dxa"/>
            </w:tcMar>
          </w:tcPr>
          <w:p w14:paraId="287FBD3C"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1. Заштита људских и мањинских права</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статистика</w:t>
            </w:r>
          </w:p>
        </w:tc>
        <w:tc>
          <w:tcPr>
            <w:tcW w:w="493" w:type="pct"/>
            <w:tcMar>
              <w:top w:w="0" w:type="dxa"/>
              <w:left w:w="0" w:type="dxa"/>
              <w:bottom w:w="0" w:type="dxa"/>
              <w:right w:w="0" w:type="dxa"/>
            </w:tcMar>
            <w:vAlign w:val="center"/>
          </w:tcPr>
          <w:p w14:paraId="478B7B64"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комад</w:t>
            </w:r>
          </w:p>
        </w:tc>
        <w:tc>
          <w:tcPr>
            <w:tcW w:w="263" w:type="pct"/>
            <w:tcMar>
              <w:top w:w="0" w:type="dxa"/>
              <w:left w:w="0" w:type="dxa"/>
              <w:bottom w:w="0" w:type="dxa"/>
              <w:right w:w="0" w:type="dxa"/>
            </w:tcMar>
            <w:vAlign w:val="center"/>
          </w:tcPr>
          <w:p w14:paraId="4D0987F0"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2018</w:t>
            </w:r>
          </w:p>
        </w:tc>
        <w:tc>
          <w:tcPr>
            <w:tcW w:w="511" w:type="pct"/>
            <w:tcMar>
              <w:top w:w="0" w:type="dxa"/>
              <w:left w:w="0" w:type="dxa"/>
              <w:bottom w:w="0" w:type="dxa"/>
              <w:right w:w="0" w:type="dxa"/>
            </w:tcMar>
            <w:vAlign w:val="center"/>
          </w:tcPr>
          <w:p w14:paraId="01B0EF83"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2018</w:t>
            </w:r>
          </w:p>
        </w:tc>
        <w:tc>
          <w:tcPr>
            <w:tcW w:w="352" w:type="pct"/>
            <w:tcMar>
              <w:top w:w="0" w:type="dxa"/>
              <w:left w:w="0" w:type="dxa"/>
              <w:bottom w:w="0" w:type="dxa"/>
              <w:right w:w="0" w:type="dxa"/>
            </w:tcMar>
            <w:vAlign w:val="center"/>
          </w:tcPr>
          <w:p w14:paraId="7BE12896"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25500</w:t>
            </w:r>
          </w:p>
        </w:tc>
        <w:tc>
          <w:tcPr>
            <w:tcW w:w="422" w:type="pct"/>
            <w:tcMar>
              <w:top w:w="0" w:type="dxa"/>
              <w:left w:w="0" w:type="dxa"/>
              <w:bottom w:w="0" w:type="dxa"/>
              <w:right w:w="0" w:type="dxa"/>
            </w:tcMar>
            <w:vAlign w:val="center"/>
          </w:tcPr>
          <w:p w14:paraId="07DF04F3" w14:textId="77777777" w:rsidR="00917AB2" w:rsidRPr="00581246" w:rsidRDefault="00917AB2">
            <w:pPr>
              <w:spacing w:after="0" w:line="240" w:lineRule="auto"/>
              <w:jc w:val="center"/>
              <w:rPr>
                <w:rFonts w:ascii="Times New Roman" w:hAnsi="Times New Roman" w:cs="Times New Roman"/>
                <w:lang w:val="sr-Cyrl-RS"/>
              </w:rPr>
            </w:pPr>
          </w:p>
        </w:tc>
        <w:tc>
          <w:tcPr>
            <w:tcW w:w="1480" w:type="pct"/>
            <w:tcMar>
              <w:top w:w="0" w:type="dxa"/>
              <w:left w:w="0" w:type="dxa"/>
              <w:bottom w:w="0" w:type="dxa"/>
              <w:right w:w="0" w:type="dxa"/>
            </w:tcMar>
            <w:vAlign w:val="center"/>
          </w:tcPr>
          <w:p w14:paraId="11CD8B76" w14:textId="77777777" w:rsidR="00917AB2" w:rsidRPr="00581246" w:rsidRDefault="00917AB2">
            <w:pPr>
              <w:spacing w:after="0" w:line="240" w:lineRule="auto"/>
              <w:jc w:val="center"/>
              <w:rPr>
                <w:rFonts w:ascii="Times New Roman" w:hAnsi="Times New Roman" w:cs="Times New Roman"/>
                <w:lang w:val="sr-Cyrl-RS"/>
              </w:rPr>
            </w:pPr>
          </w:p>
        </w:tc>
      </w:tr>
      <w:tr w:rsidR="00581246" w:rsidRPr="00581246" w14:paraId="36F4FFFB" w14:textId="77777777" w:rsidTr="002034D2">
        <w:tc>
          <w:tcPr>
            <w:tcW w:w="5000" w:type="pct"/>
            <w:gridSpan w:val="7"/>
            <w:shd w:val="clear" w:color="auto" w:fill="D3D3D3"/>
            <w:tcMar>
              <w:top w:w="0" w:type="dxa"/>
              <w:left w:w="0" w:type="dxa"/>
              <w:bottom w:w="0" w:type="dxa"/>
              <w:right w:w="0" w:type="dxa"/>
            </w:tcMar>
            <w:vAlign w:val="center"/>
          </w:tcPr>
          <w:p w14:paraId="69BBBB97"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b/>
                <w:sz w:val="16"/>
                <w:lang w:val="sr-Cyrl-RS"/>
              </w:rPr>
              <w:t>ПРОГРАМ: 1606 - Изградња, праћење и унапређење правног система</w:t>
            </w:r>
          </w:p>
        </w:tc>
      </w:tr>
      <w:tr w:rsidR="00581246" w:rsidRPr="00581246" w14:paraId="221028AB" w14:textId="77777777" w:rsidTr="002034D2">
        <w:tc>
          <w:tcPr>
            <w:tcW w:w="5000" w:type="pct"/>
            <w:gridSpan w:val="7"/>
            <w:shd w:val="clear" w:color="auto" w:fill="D3D3D3"/>
            <w:tcMar>
              <w:top w:w="0" w:type="dxa"/>
              <w:left w:w="0" w:type="dxa"/>
              <w:bottom w:w="0" w:type="dxa"/>
              <w:right w:w="0" w:type="dxa"/>
            </w:tcMar>
            <w:vAlign w:val="center"/>
          </w:tcPr>
          <w:p w14:paraId="700D117A"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РЕПУБЛИЧКИ СЕКРЕТАРИЈАТ ЗА ЗАКОНОДАВСТВО</w:t>
            </w:r>
          </w:p>
        </w:tc>
      </w:tr>
      <w:tr w:rsidR="00581246" w:rsidRPr="00581246" w14:paraId="0CEC8E08" w14:textId="77777777" w:rsidTr="002034D2">
        <w:tc>
          <w:tcPr>
            <w:tcW w:w="5000" w:type="pct"/>
            <w:gridSpan w:val="7"/>
            <w:tcMar>
              <w:top w:w="0" w:type="dxa"/>
              <w:left w:w="0" w:type="dxa"/>
              <w:bottom w:w="0" w:type="dxa"/>
              <w:right w:w="0" w:type="dxa"/>
            </w:tcMar>
          </w:tcPr>
          <w:p w14:paraId="60F4DD3E"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b/>
                <w:sz w:val="16"/>
                <w:lang w:val="sr-Cyrl-RS"/>
              </w:rPr>
              <w:t xml:space="preserve">Образложење спровођења: </w:t>
            </w:r>
          </w:p>
        </w:tc>
      </w:tr>
      <w:tr w:rsidR="00581246" w:rsidRPr="00581246" w14:paraId="70B1A6E6" w14:textId="77777777" w:rsidTr="002034D2">
        <w:tc>
          <w:tcPr>
            <w:tcW w:w="5000" w:type="pct"/>
            <w:gridSpan w:val="7"/>
            <w:shd w:val="clear" w:color="auto" w:fill="D3D3D3"/>
            <w:tcMar>
              <w:top w:w="0" w:type="dxa"/>
              <w:left w:w="0" w:type="dxa"/>
              <w:bottom w:w="0" w:type="dxa"/>
              <w:right w:w="0" w:type="dxa"/>
            </w:tcMar>
            <w:vAlign w:val="center"/>
          </w:tcPr>
          <w:p w14:paraId="6A11714A"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 1: Унапређење законодавног и институционалног оквира кроз процес давања мишљења</w:t>
            </w:r>
          </w:p>
        </w:tc>
      </w:tr>
      <w:tr w:rsidR="00581246" w:rsidRPr="00581246" w14:paraId="0C8CC2BA" w14:textId="77777777" w:rsidTr="002034D2">
        <w:tc>
          <w:tcPr>
            <w:tcW w:w="1478" w:type="pct"/>
            <w:shd w:val="clear" w:color="auto" w:fill="D3D3D3"/>
            <w:tcMar>
              <w:top w:w="0" w:type="dxa"/>
              <w:left w:w="0" w:type="dxa"/>
              <w:bottom w:w="0" w:type="dxa"/>
              <w:right w:w="0" w:type="dxa"/>
            </w:tcMar>
            <w:vAlign w:val="center"/>
          </w:tcPr>
          <w:p w14:paraId="6A5CB3D9"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Назив индикатора</w:t>
            </w:r>
          </w:p>
        </w:tc>
        <w:tc>
          <w:tcPr>
            <w:tcW w:w="493" w:type="pct"/>
            <w:shd w:val="clear" w:color="auto" w:fill="D3D3D3"/>
            <w:tcMar>
              <w:top w:w="0" w:type="dxa"/>
              <w:left w:w="0" w:type="dxa"/>
              <w:bottom w:w="0" w:type="dxa"/>
              <w:right w:w="0" w:type="dxa"/>
            </w:tcMar>
            <w:vAlign w:val="center"/>
          </w:tcPr>
          <w:p w14:paraId="016C7410"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Јединица мере</w:t>
            </w:r>
          </w:p>
        </w:tc>
        <w:tc>
          <w:tcPr>
            <w:tcW w:w="263" w:type="pct"/>
            <w:shd w:val="clear" w:color="auto" w:fill="D3D3D3"/>
            <w:tcMar>
              <w:top w:w="0" w:type="dxa"/>
              <w:left w:w="0" w:type="dxa"/>
              <w:bottom w:w="0" w:type="dxa"/>
              <w:right w:w="0" w:type="dxa"/>
            </w:tcMar>
            <w:vAlign w:val="center"/>
          </w:tcPr>
          <w:p w14:paraId="38AD3054"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година</w:t>
            </w:r>
          </w:p>
        </w:tc>
        <w:tc>
          <w:tcPr>
            <w:tcW w:w="511" w:type="pct"/>
            <w:shd w:val="clear" w:color="auto" w:fill="D3D3D3"/>
            <w:tcMar>
              <w:top w:w="0" w:type="dxa"/>
              <w:left w:w="0" w:type="dxa"/>
              <w:bottom w:w="0" w:type="dxa"/>
              <w:right w:w="0" w:type="dxa"/>
            </w:tcMar>
            <w:vAlign w:val="center"/>
          </w:tcPr>
          <w:p w14:paraId="6723C7ED"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вредност</w:t>
            </w:r>
          </w:p>
        </w:tc>
        <w:tc>
          <w:tcPr>
            <w:tcW w:w="352" w:type="pct"/>
            <w:shd w:val="clear" w:color="auto" w:fill="D3D3D3"/>
            <w:tcMar>
              <w:top w:w="0" w:type="dxa"/>
              <w:left w:w="0" w:type="dxa"/>
              <w:bottom w:w="0" w:type="dxa"/>
              <w:right w:w="0" w:type="dxa"/>
            </w:tcMar>
            <w:vAlign w:val="center"/>
          </w:tcPr>
          <w:p w14:paraId="62B9CA5A"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Циљна вредност у 2021. год.</w:t>
            </w:r>
          </w:p>
        </w:tc>
        <w:tc>
          <w:tcPr>
            <w:tcW w:w="422" w:type="pct"/>
            <w:shd w:val="clear" w:color="auto" w:fill="D3D3D3"/>
            <w:tcMar>
              <w:top w:w="0" w:type="dxa"/>
              <w:left w:w="0" w:type="dxa"/>
              <w:bottom w:w="0" w:type="dxa"/>
              <w:right w:w="0" w:type="dxa"/>
            </w:tcMar>
            <w:vAlign w:val="center"/>
          </w:tcPr>
          <w:p w14:paraId="0C94D72F"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Остварена вредност у 2021. год.</w:t>
            </w:r>
          </w:p>
        </w:tc>
        <w:tc>
          <w:tcPr>
            <w:tcW w:w="1480" w:type="pct"/>
            <w:shd w:val="clear" w:color="auto" w:fill="D3D3D3"/>
            <w:tcMar>
              <w:top w:w="0" w:type="dxa"/>
              <w:left w:w="0" w:type="dxa"/>
              <w:bottom w:w="0" w:type="dxa"/>
              <w:right w:w="0" w:type="dxa"/>
            </w:tcMar>
            <w:vAlign w:val="center"/>
          </w:tcPr>
          <w:p w14:paraId="450FDC8C"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Образложење одступања од планске вредности</w:t>
            </w:r>
          </w:p>
        </w:tc>
      </w:tr>
      <w:tr w:rsidR="00581246" w:rsidRPr="00581246" w14:paraId="31D9EF81" w14:textId="77777777" w:rsidTr="002034D2">
        <w:tc>
          <w:tcPr>
            <w:tcW w:w="1478" w:type="pct"/>
            <w:tcMar>
              <w:top w:w="0" w:type="dxa"/>
              <w:left w:w="0" w:type="dxa"/>
              <w:bottom w:w="0" w:type="dxa"/>
              <w:right w:w="0" w:type="dxa"/>
            </w:tcMar>
          </w:tcPr>
          <w:p w14:paraId="0F170136"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1. Број датих мишљења</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Информатор</w:t>
            </w:r>
          </w:p>
        </w:tc>
        <w:tc>
          <w:tcPr>
            <w:tcW w:w="493" w:type="pct"/>
            <w:tcMar>
              <w:top w:w="0" w:type="dxa"/>
              <w:left w:w="0" w:type="dxa"/>
              <w:bottom w:w="0" w:type="dxa"/>
              <w:right w:w="0" w:type="dxa"/>
            </w:tcMar>
            <w:vAlign w:val="center"/>
          </w:tcPr>
          <w:p w14:paraId="00962B78"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број</w:t>
            </w:r>
          </w:p>
        </w:tc>
        <w:tc>
          <w:tcPr>
            <w:tcW w:w="263" w:type="pct"/>
            <w:tcMar>
              <w:top w:w="0" w:type="dxa"/>
              <w:left w:w="0" w:type="dxa"/>
              <w:bottom w:w="0" w:type="dxa"/>
              <w:right w:w="0" w:type="dxa"/>
            </w:tcMar>
            <w:vAlign w:val="center"/>
          </w:tcPr>
          <w:p w14:paraId="1C0E4C93"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2016</w:t>
            </w:r>
          </w:p>
        </w:tc>
        <w:tc>
          <w:tcPr>
            <w:tcW w:w="511" w:type="pct"/>
            <w:tcMar>
              <w:top w:w="0" w:type="dxa"/>
              <w:left w:w="0" w:type="dxa"/>
              <w:bottom w:w="0" w:type="dxa"/>
              <w:right w:w="0" w:type="dxa"/>
            </w:tcMar>
            <w:vAlign w:val="center"/>
          </w:tcPr>
          <w:p w14:paraId="6B9C5CCC"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7500</w:t>
            </w:r>
          </w:p>
        </w:tc>
        <w:tc>
          <w:tcPr>
            <w:tcW w:w="352" w:type="pct"/>
            <w:tcMar>
              <w:top w:w="0" w:type="dxa"/>
              <w:left w:w="0" w:type="dxa"/>
              <w:bottom w:w="0" w:type="dxa"/>
              <w:right w:w="0" w:type="dxa"/>
            </w:tcMar>
            <w:vAlign w:val="center"/>
          </w:tcPr>
          <w:p w14:paraId="68A0E8B1"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7500</w:t>
            </w:r>
          </w:p>
        </w:tc>
        <w:tc>
          <w:tcPr>
            <w:tcW w:w="422" w:type="pct"/>
            <w:tcMar>
              <w:top w:w="0" w:type="dxa"/>
              <w:left w:w="0" w:type="dxa"/>
              <w:bottom w:w="0" w:type="dxa"/>
              <w:right w:w="0" w:type="dxa"/>
            </w:tcMar>
            <w:vAlign w:val="center"/>
          </w:tcPr>
          <w:p w14:paraId="000BCA29" w14:textId="77777777" w:rsidR="00917AB2" w:rsidRPr="00581246" w:rsidRDefault="00917AB2">
            <w:pPr>
              <w:spacing w:after="0" w:line="240" w:lineRule="auto"/>
              <w:jc w:val="center"/>
              <w:rPr>
                <w:rFonts w:ascii="Times New Roman" w:hAnsi="Times New Roman" w:cs="Times New Roman"/>
                <w:lang w:val="sr-Cyrl-RS"/>
              </w:rPr>
            </w:pPr>
          </w:p>
        </w:tc>
        <w:tc>
          <w:tcPr>
            <w:tcW w:w="1480" w:type="pct"/>
            <w:tcMar>
              <w:top w:w="0" w:type="dxa"/>
              <w:left w:w="0" w:type="dxa"/>
              <w:bottom w:w="0" w:type="dxa"/>
              <w:right w:w="0" w:type="dxa"/>
            </w:tcMar>
            <w:vAlign w:val="center"/>
          </w:tcPr>
          <w:p w14:paraId="5F574409" w14:textId="77777777" w:rsidR="00917AB2" w:rsidRPr="00581246" w:rsidRDefault="00917AB2">
            <w:pPr>
              <w:spacing w:after="0" w:line="240" w:lineRule="auto"/>
              <w:jc w:val="center"/>
              <w:rPr>
                <w:rFonts w:ascii="Times New Roman" w:hAnsi="Times New Roman" w:cs="Times New Roman"/>
                <w:lang w:val="sr-Cyrl-RS"/>
              </w:rPr>
            </w:pPr>
          </w:p>
        </w:tc>
      </w:tr>
      <w:tr w:rsidR="00581246" w:rsidRPr="00581246" w14:paraId="659A3665" w14:textId="77777777" w:rsidTr="002034D2">
        <w:tc>
          <w:tcPr>
            <w:tcW w:w="5000" w:type="pct"/>
            <w:gridSpan w:val="7"/>
            <w:shd w:val="clear" w:color="auto" w:fill="D3D3D3"/>
            <w:tcMar>
              <w:top w:w="0" w:type="dxa"/>
              <w:left w:w="0" w:type="dxa"/>
              <w:bottom w:w="0" w:type="dxa"/>
              <w:right w:w="0" w:type="dxa"/>
            </w:tcMar>
            <w:vAlign w:val="center"/>
          </w:tcPr>
          <w:p w14:paraId="10C5EE00"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b/>
                <w:sz w:val="16"/>
                <w:lang w:val="sr-Cyrl-RS"/>
              </w:rPr>
              <w:t>ПРОГРАМ: 1607 - Управљање извршењем кривичних санкција</w:t>
            </w:r>
          </w:p>
        </w:tc>
      </w:tr>
      <w:tr w:rsidR="00581246" w:rsidRPr="00581246" w14:paraId="7CA6581A" w14:textId="77777777" w:rsidTr="002034D2">
        <w:tc>
          <w:tcPr>
            <w:tcW w:w="5000" w:type="pct"/>
            <w:gridSpan w:val="7"/>
            <w:shd w:val="clear" w:color="auto" w:fill="D3D3D3"/>
            <w:tcMar>
              <w:top w:w="0" w:type="dxa"/>
              <w:left w:w="0" w:type="dxa"/>
              <w:bottom w:w="0" w:type="dxa"/>
              <w:right w:w="0" w:type="dxa"/>
            </w:tcMar>
            <w:vAlign w:val="center"/>
          </w:tcPr>
          <w:p w14:paraId="6825A1CC"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УПРАВА ЗА ИЗВРШЕЊЕ КРИВИЧНИХ САНКЦИЈА</w:t>
            </w:r>
          </w:p>
        </w:tc>
      </w:tr>
      <w:tr w:rsidR="00581246" w:rsidRPr="00581246" w14:paraId="590662CF" w14:textId="77777777" w:rsidTr="002034D2">
        <w:tc>
          <w:tcPr>
            <w:tcW w:w="5000" w:type="pct"/>
            <w:gridSpan w:val="7"/>
            <w:tcMar>
              <w:top w:w="0" w:type="dxa"/>
              <w:left w:w="0" w:type="dxa"/>
              <w:bottom w:w="0" w:type="dxa"/>
              <w:right w:w="0" w:type="dxa"/>
            </w:tcMar>
          </w:tcPr>
          <w:p w14:paraId="148EC659" w14:textId="7C2ED7D2"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b/>
                <w:sz w:val="16"/>
                <w:lang w:val="sr-Cyrl-RS"/>
              </w:rPr>
              <w:t xml:space="preserve">Образложење спровођења: </w:t>
            </w:r>
            <w:r w:rsidRPr="00581246">
              <w:rPr>
                <w:rFonts w:ascii="Times New Roman" w:hAnsi="Times New Roman" w:cs="Times New Roman"/>
                <w:sz w:val="16"/>
                <w:lang w:val="sr-Cyrl-RS"/>
              </w:rPr>
              <w:t>Извршење токо</w:t>
            </w:r>
            <w:r w:rsidR="00561386">
              <w:rPr>
                <w:rFonts w:ascii="Times New Roman" w:hAnsi="Times New Roman" w:cs="Times New Roman"/>
                <w:sz w:val="16"/>
                <w:lang w:val="sr-Cyrl-RS"/>
              </w:rPr>
              <w:t>м 2021.године је у складу са динам</w:t>
            </w:r>
            <w:r w:rsidRPr="00581246">
              <w:rPr>
                <w:rFonts w:ascii="Times New Roman" w:hAnsi="Times New Roman" w:cs="Times New Roman"/>
                <w:sz w:val="16"/>
                <w:lang w:val="sr-Cyrl-RS"/>
              </w:rPr>
              <w:t>иком и одобреним средствима у буџету за текућу годину, за остварење циља смањења преоптерећености капацитета и побољшања животних услова у установама за извршење кривичних санкција</w:t>
            </w:r>
          </w:p>
        </w:tc>
      </w:tr>
      <w:tr w:rsidR="00581246" w:rsidRPr="00581246" w14:paraId="6CB323C3" w14:textId="77777777" w:rsidTr="002034D2">
        <w:tc>
          <w:tcPr>
            <w:tcW w:w="5000" w:type="pct"/>
            <w:gridSpan w:val="7"/>
            <w:shd w:val="clear" w:color="auto" w:fill="D3D3D3"/>
            <w:tcMar>
              <w:top w:w="0" w:type="dxa"/>
              <w:left w:w="0" w:type="dxa"/>
              <w:bottom w:w="0" w:type="dxa"/>
              <w:right w:w="0" w:type="dxa"/>
            </w:tcMar>
            <w:vAlign w:val="center"/>
          </w:tcPr>
          <w:p w14:paraId="65097896"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 xml:space="preserve">Циљ 1: До краја 2020. године развијен и унапређен систем извршење кривичних санкција </w:t>
            </w:r>
          </w:p>
        </w:tc>
      </w:tr>
      <w:tr w:rsidR="00581246" w:rsidRPr="00581246" w14:paraId="5094C56C" w14:textId="77777777" w:rsidTr="002034D2">
        <w:tc>
          <w:tcPr>
            <w:tcW w:w="1478" w:type="pct"/>
            <w:shd w:val="clear" w:color="auto" w:fill="D3D3D3"/>
            <w:tcMar>
              <w:top w:w="0" w:type="dxa"/>
              <w:left w:w="0" w:type="dxa"/>
              <w:bottom w:w="0" w:type="dxa"/>
              <w:right w:w="0" w:type="dxa"/>
            </w:tcMar>
            <w:vAlign w:val="center"/>
          </w:tcPr>
          <w:p w14:paraId="2F6FD0CC"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Назив индикатора</w:t>
            </w:r>
          </w:p>
        </w:tc>
        <w:tc>
          <w:tcPr>
            <w:tcW w:w="493" w:type="pct"/>
            <w:shd w:val="clear" w:color="auto" w:fill="D3D3D3"/>
            <w:tcMar>
              <w:top w:w="0" w:type="dxa"/>
              <w:left w:w="0" w:type="dxa"/>
              <w:bottom w:w="0" w:type="dxa"/>
              <w:right w:w="0" w:type="dxa"/>
            </w:tcMar>
            <w:vAlign w:val="center"/>
          </w:tcPr>
          <w:p w14:paraId="6FA9FDBE"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Јединица мере</w:t>
            </w:r>
          </w:p>
        </w:tc>
        <w:tc>
          <w:tcPr>
            <w:tcW w:w="263" w:type="pct"/>
            <w:shd w:val="clear" w:color="auto" w:fill="D3D3D3"/>
            <w:tcMar>
              <w:top w:w="0" w:type="dxa"/>
              <w:left w:w="0" w:type="dxa"/>
              <w:bottom w:w="0" w:type="dxa"/>
              <w:right w:w="0" w:type="dxa"/>
            </w:tcMar>
            <w:vAlign w:val="center"/>
          </w:tcPr>
          <w:p w14:paraId="677867D8"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година</w:t>
            </w:r>
          </w:p>
        </w:tc>
        <w:tc>
          <w:tcPr>
            <w:tcW w:w="511" w:type="pct"/>
            <w:shd w:val="clear" w:color="auto" w:fill="D3D3D3"/>
            <w:tcMar>
              <w:top w:w="0" w:type="dxa"/>
              <w:left w:w="0" w:type="dxa"/>
              <w:bottom w:w="0" w:type="dxa"/>
              <w:right w:w="0" w:type="dxa"/>
            </w:tcMar>
            <w:vAlign w:val="center"/>
          </w:tcPr>
          <w:p w14:paraId="1134B332"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вредност</w:t>
            </w:r>
          </w:p>
        </w:tc>
        <w:tc>
          <w:tcPr>
            <w:tcW w:w="352" w:type="pct"/>
            <w:shd w:val="clear" w:color="auto" w:fill="D3D3D3"/>
            <w:tcMar>
              <w:top w:w="0" w:type="dxa"/>
              <w:left w:w="0" w:type="dxa"/>
              <w:bottom w:w="0" w:type="dxa"/>
              <w:right w:w="0" w:type="dxa"/>
            </w:tcMar>
            <w:vAlign w:val="center"/>
          </w:tcPr>
          <w:p w14:paraId="2DCB43F5"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Циљна вредност у 2021. год.</w:t>
            </w:r>
          </w:p>
        </w:tc>
        <w:tc>
          <w:tcPr>
            <w:tcW w:w="422" w:type="pct"/>
            <w:shd w:val="clear" w:color="auto" w:fill="D3D3D3"/>
            <w:tcMar>
              <w:top w:w="0" w:type="dxa"/>
              <w:left w:w="0" w:type="dxa"/>
              <w:bottom w:w="0" w:type="dxa"/>
              <w:right w:w="0" w:type="dxa"/>
            </w:tcMar>
            <w:vAlign w:val="center"/>
          </w:tcPr>
          <w:p w14:paraId="69FAC9B8"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Остварена вредност у 2021. год.</w:t>
            </w:r>
          </w:p>
        </w:tc>
        <w:tc>
          <w:tcPr>
            <w:tcW w:w="1480" w:type="pct"/>
            <w:shd w:val="clear" w:color="auto" w:fill="D3D3D3"/>
            <w:tcMar>
              <w:top w:w="0" w:type="dxa"/>
              <w:left w:w="0" w:type="dxa"/>
              <w:bottom w:w="0" w:type="dxa"/>
              <w:right w:w="0" w:type="dxa"/>
            </w:tcMar>
            <w:vAlign w:val="center"/>
          </w:tcPr>
          <w:p w14:paraId="55198F21"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Образложење одступања од планске вредности</w:t>
            </w:r>
          </w:p>
        </w:tc>
      </w:tr>
      <w:tr w:rsidR="00581246" w:rsidRPr="00581246" w14:paraId="48A2E8DE" w14:textId="77777777" w:rsidTr="002034D2">
        <w:tc>
          <w:tcPr>
            <w:tcW w:w="1478" w:type="pct"/>
            <w:tcMar>
              <w:top w:w="0" w:type="dxa"/>
              <w:left w:w="0" w:type="dxa"/>
              <w:bottom w:w="0" w:type="dxa"/>
              <w:right w:w="0" w:type="dxa"/>
            </w:tcMar>
          </w:tcPr>
          <w:p w14:paraId="7666914E" w14:textId="0FE73990"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1. Побољшање животних услова у установама за извршење кривичних санкција</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Годишњи</w:t>
            </w:r>
            <w:r w:rsidR="00561386">
              <w:rPr>
                <w:rFonts w:ascii="Times New Roman" w:hAnsi="Times New Roman" w:cs="Times New Roman"/>
                <w:i/>
                <w:sz w:val="16"/>
                <w:lang w:val="sr-Cyrl-RS"/>
              </w:rPr>
              <w:t xml:space="preserve"> Извештај УИКС, Извештај Заштит</w:t>
            </w:r>
            <w:r w:rsidRPr="00581246">
              <w:rPr>
                <w:rFonts w:ascii="Times New Roman" w:hAnsi="Times New Roman" w:cs="Times New Roman"/>
                <w:i/>
                <w:sz w:val="16"/>
                <w:lang w:val="sr-Cyrl-RS"/>
              </w:rPr>
              <w:t>ника грађана и ЦПТ-а</w:t>
            </w:r>
          </w:p>
        </w:tc>
        <w:tc>
          <w:tcPr>
            <w:tcW w:w="493" w:type="pct"/>
            <w:tcMar>
              <w:top w:w="0" w:type="dxa"/>
              <w:left w:w="0" w:type="dxa"/>
              <w:bottom w:w="0" w:type="dxa"/>
              <w:right w:w="0" w:type="dxa"/>
            </w:tcMar>
            <w:vAlign w:val="center"/>
          </w:tcPr>
          <w:p w14:paraId="57E14BB4"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 побољшања животних услова</w:t>
            </w:r>
          </w:p>
        </w:tc>
        <w:tc>
          <w:tcPr>
            <w:tcW w:w="263" w:type="pct"/>
            <w:tcMar>
              <w:top w:w="0" w:type="dxa"/>
              <w:left w:w="0" w:type="dxa"/>
              <w:bottom w:w="0" w:type="dxa"/>
              <w:right w:w="0" w:type="dxa"/>
            </w:tcMar>
            <w:vAlign w:val="center"/>
          </w:tcPr>
          <w:p w14:paraId="792227A8"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2017</w:t>
            </w:r>
          </w:p>
        </w:tc>
        <w:tc>
          <w:tcPr>
            <w:tcW w:w="511" w:type="pct"/>
            <w:tcMar>
              <w:top w:w="0" w:type="dxa"/>
              <w:left w:w="0" w:type="dxa"/>
              <w:bottom w:w="0" w:type="dxa"/>
              <w:right w:w="0" w:type="dxa"/>
            </w:tcMar>
            <w:vAlign w:val="center"/>
          </w:tcPr>
          <w:p w14:paraId="2E584E1F"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10</w:t>
            </w:r>
          </w:p>
        </w:tc>
        <w:tc>
          <w:tcPr>
            <w:tcW w:w="352" w:type="pct"/>
            <w:tcMar>
              <w:top w:w="0" w:type="dxa"/>
              <w:left w:w="0" w:type="dxa"/>
              <w:bottom w:w="0" w:type="dxa"/>
              <w:right w:w="0" w:type="dxa"/>
            </w:tcMar>
            <w:vAlign w:val="center"/>
          </w:tcPr>
          <w:p w14:paraId="0CB9B8EE"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30</w:t>
            </w:r>
          </w:p>
        </w:tc>
        <w:tc>
          <w:tcPr>
            <w:tcW w:w="422" w:type="pct"/>
            <w:tcMar>
              <w:top w:w="0" w:type="dxa"/>
              <w:left w:w="0" w:type="dxa"/>
              <w:bottom w:w="0" w:type="dxa"/>
              <w:right w:w="0" w:type="dxa"/>
            </w:tcMar>
            <w:vAlign w:val="center"/>
          </w:tcPr>
          <w:p w14:paraId="4BF848BE"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30</w:t>
            </w:r>
          </w:p>
        </w:tc>
        <w:tc>
          <w:tcPr>
            <w:tcW w:w="1480" w:type="pct"/>
            <w:tcMar>
              <w:top w:w="0" w:type="dxa"/>
              <w:left w:w="0" w:type="dxa"/>
              <w:bottom w:w="0" w:type="dxa"/>
              <w:right w:w="0" w:type="dxa"/>
            </w:tcMar>
            <w:vAlign w:val="center"/>
          </w:tcPr>
          <w:p w14:paraId="0F0B8967"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у складу са планом</w:t>
            </w:r>
          </w:p>
        </w:tc>
      </w:tr>
      <w:tr w:rsidR="00581246" w:rsidRPr="00581246" w14:paraId="267C7ED1" w14:textId="77777777" w:rsidTr="002034D2">
        <w:tc>
          <w:tcPr>
            <w:tcW w:w="5000" w:type="pct"/>
            <w:gridSpan w:val="7"/>
            <w:shd w:val="clear" w:color="auto" w:fill="D3D3D3"/>
            <w:tcMar>
              <w:top w:w="0" w:type="dxa"/>
              <w:left w:w="0" w:type="dxa"/>
              <w:bottom w:w="0" w:type="dxa"/>
              <w:right w:w="0" w:type="dxa"/>
            </w:tcMar>
            <w:vAlign w:val="center"/>
          </w:tcPr>
          <w:p w14:paraId="2CCC6C2F"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 2: Смањена преоптерећеност затворског система до краја 2020. године</w:t>
            </w:r>
          </w:p>
        </w:tc>
      </w:tr>
      <w:tr w:rsidR="00581246" w:rsidRPr="00581246" w14:paraId="5FC75700" w14:textId="77777777" w:rsidTr="002034D2">
        <w:tc>
          <w:tcPr>
            <w:tcW w:w="1478" w:type="pct"/>
            <w:shd w:val="clear" w:color="auto" w:fill="D3D3D3"/>
            <w:tcMar>
              <w:top w:w="0" w:type="dxa"/>
              <w:left w:w="0" w:type="dxa"/>
              <w:bottom w:w="0" w:type="dxa"/>
              <w:right w:w="0" w:type="dxa"/>
            </w:tcMar>
            <w:vAlign w:val="center"/>
          </w:tcPr>
          <w:p w14:paraId="1119E9AD"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Назив индикатора</w:t>
            </w:r>
          </w:p>
        </w:tc>
        <w:tc>
          <w:tcPr>
            <w:tcW w:w="493" w:type="pct"/>
            <w:shd w:val="clear" w:color="auto" w:fill="D3D3D3"/>
            <w:tcMar>
              <w:top w:w="0" w:type="dxa"/>
              <w:left w:w="0" w:type="dxa"/>
              <w:bottom w:w="0" w:type="dxa"/>
              <w:right w:w="0" w:type="dxa"/>
            </w:tcMar>
            <w:vAlign w:val="center"/>
          </w:tcPr>
          <w:p w14:paraId="2A264BD8"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Јединица мере</w:t>
            </w:r>
          </w:p>
        </w:tc>
        <w:tc>
          <w:tcPr>
            <w:tcW w:w="263" w:type="pct"/>
            <w:shd w:val="clear" w:color="auto" w:fill="D3D3D3"/>
            <w:tcMar>
              <w:top w:w="0" w:type="dxa"/>
              <w:left w:w="0" w:type="dxa"/>
              <w:bottom w:w="0" w:type="dxa"/>
              <w:right w:w="0" w:type="dxa"/>
            </w:tcMar>
            <w:vAlign w:val="center"/>
          </w:tcPr>
          <w:p w14:paraId="1A386793"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година</w:t>
            </w:r>
          </w:p>
        </w:tc>
        <w:tc>
          <w:tcPr>
            <w:tcW w:w="511" w:type="pct"/>
            <w:shd w:val="clear" w:color="auto" w:fill="D3D3D3"/>
            <w:tcMar>
              <w:top w:w="0" w:type="dxa"/>
              <w:left w:w="0" w:type="dxa"/>
              <w:bottom w:w="0" w:type="dxa"/>
              <w:right w:w="0" w:type="dxa"/>
            </w:tcMar>
            <w:vAlign w:val="center"/>
          </w:tcPr>
          <w:p w14:paraId="00EA3E89"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вредност</w:t>
            </w:r>
          </w:p>
        </w:tc>
        <w:tc>
          <w:tcPr>
            <w:tcW w:w="352" w:type="pct"/>
            <w:shd w:val="clear" w:color="auto" w:fill="D3D3D3"/>
            <w:tcMar>
              <w:top w:w="0" w:type="dxa"/>
              <w:left w:w="0" w:type="dxa"/>
              <w:bottom w:w="0" w:type="dxa"/>
              <w:right w:w="0" w:type="dxa"/>
            </w:tcMar>
            <w:vAlign w:val="center"/>
          </w:tcPr>
          <w:p w14:paraId="356DAFDD"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Циљна вредност у 2021. год.</w:t>
            </w:r>
          </w:p>
        </w:tc>
        <w:tc>
          <w:tcPr>
            <w:tcW w:w="422" w:type="pct"/>
            <w:shd w:val="clear" w:color="auto" w:fill="D3D3D3"/>
            <w:tcMar>
              <w:top w:w="0" w:type="dxa"/>
              <w:left w:w="0" w:type="dxa"/>
              <w:bottom w:w="0" w:type="dxa"/>
              <w:right w:w="0" w:type="dxa"/>
            </w:tcMar>
            <w:vAlign w:val="center"/>
          </w:tcPr>
          <w:p w14:paraId="4C007D90"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Остварена вредност у 2021. год.</w:t>
            </w:r>
          </w:p>
        </w:tc>
        <w:tc>
          <w:tcPr>
            <w:tcW w:w="1480" w:type="pct"/>
            <w:shd w:val="clear" w:color="auto" w:fill="D3D3D3"/>
            <w:tcMar>
              <w:top w:w="0" w:type="dxa"/>
              <w:left w:w="0" w:type="dxa"/>
              <w:bottom w:w="0" w:type="dxa"/>
              <w:right w:w="0" w:type="dxa"/>
            </w:tcMar>
            <w:vAlign w:val="center"/>
          </w:tcPr>
          <w:p w14:paraId="49DDDF2B"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Образложење одступања од планске вредности</w:t>
            </w:r>
          </w:p>
        </w:tc>
      </w:tr>
      <w:tr w:rsidR="00581246" w:rsidRPr="00581246" w14:paraId="0761447F" w14:textId="77777777" w:rsidTr="002034D2">
        <w:tc>
          <w:tcPr>
            <w:tcW w:w="1478" w:type="pct"/>
            <w:tcMar>
              <w:top w:w="0" w:type="dxa"/>
              <w:left w:w="0" w:type="dxa"/>
              <w:bottom w:w="0" w:type="dxa"/>
              <w:right w:w="0" w:type="dxa"/>
            </w:tcMar>
          </w:tcPr>
          <w:p w14:paraId="7D6187CB"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 xml:space="preserve">1. Проценат оптерећености капацитета - однос броја лица у заводима према смештајном капацитету </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 xml:space="preserve">Извор верификације: Годишњи Извештај Управе за извршење кривичних санкција </w:t>
            </w:r>
          </w:p>
        </w:tc>
        <w:tc>
          <w:tcPr>
            <w:tcW w:w="493" w:type="pct"/>
            <w:tcMar>
              <w:top w:w="0" w:type="dxa"/>
              <w:left w:w="0" w:type="dxa"/>
              <w:bottom w:w="0" w:type="dxa"/>
              <w:right w:w="0" w:type="dxa"/>
            </w:tcMar>
            <w:vAlign w:val="center"/>
          </w:tcPr>
          <w:p w14:paraId="21A36D0F"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w:t>
            </w:r>
          </w:p>
        </w:tc>
        <w:tc>
          <w:tcPr>
            <w:tcW w:w="263" w:type="pct"/>
            <w:tcMar>
              <w:top w:w="0" w:type="dxa"/>
              <w:left w:w="0" w:type="dxa"/>
              <w:bottom w:w="0" w:type="dxa"/>
              <w:right w:w="0" w:type="dxa"/>
            </w:tcMar>
            <w:vAlign w:val="center"/>
          </w:tcPr>
          <w:p w14:paraId="159BAB19"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2016</w:t>
            </w:r>
          </w:p>
        </w:tc>
        <w:tc>
          <w:tcPr>
            <w:tcW w:w="511" w:type="pct"/>
            <w:tcMar>
              <w:top w:w="0" w:type="dxa"/>
              <w:left w:w="0" w:type="dxa"/>
              <w:bottom w:w="0" w:type="dxa"/>
              <w:right w:w="0" w:type="dxa"/>
            </w:tcMar>
            <w:vAlign w:val="center"/>
          </w:tcPr>
          <w:p w14:paraId="0FFF9EF9"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140</w:t>
            </w:r>
          </w:p>
        </w:tc>
        <w:tc>
          <w:tcPr>
            <w:tcW w:w="352" w:type="pct"/>
            <w:tcMar>
              <w:top w:w="0" w:type="dxa"/>
              <w:left w:w="0" w:type="dxa"/>
              <w:bottom w:w="0" w:type="dxa"/>
              <w:right w:w="0" w:type="dxa"/>
            </w:tcMar>
            <w:vAlign w:val="center"/>
          </w:tcPr>
          <w:p w14:paraId="5C827578"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100</w:t>
            </w:r>
          </w:p>
        </w:tc>
        <w:tc>
          <w:tcPr>
            <w:tcW w:w="422" w:type="pct"/>
            <w:tcMar>
              <w:top w:w="0" w:type="dxa"/>
              <w:left w:w="0" w:type="dxa"/>
              <w:bottom w:w="0" w:type="dxa"/>
              <w:right w:w="0" w:type="dxa"/>
            </w:tcMar>
            <w:vAlign w:val="center"/>
          </w:tcPr>
          <w:p w14:paraId="13E17395"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130</w:t>
            </w:r>
          </w:p>
        </w:tc>
        <w:tc>
          <w:tcPr>
            <w:tcW w:w="1480" w:type="pct"/>
            <w:tcMar>
              <w:top w:w="0" w:type="dxa"/>
              <w:left w:w="0" w:type="dxa"/>
              <w:bottom w:w="0" w:type="dxa"/>
              <w:right w:w="0" w:type="dxa"/>
            </w:tcMar>
            <w:vAlign w:val="center"/>
          </w:tcPr>
          <w:p w14:paraId="4B1BDFB0"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 xml:space="preserve">спорија реализација изградње и реконструкција смештајних капацитета, доводи до пренасељености у појединим установама за извршење кривичних санкција </w:t>
            </w:r>
          </w:p>
        </w:tc>
      </w:tr>
      <w:tr w:rsidR="00581246" w:rsidRPr="00581246" w14:paraId="25095AC1" w14:textId="77777777" w:rsidTr="002034D2">
        <w:tc>
          <w:tcPr>
            <w:tcW w:w="5000" w:type="pct"/>
            <w:gridSpan w:val="7"/>
            <w:shd w:val="clear" w:color="auto" w:fill="D3D3D3"/>
            <w:tcMar>
              <w:top w:w="0" w:type="dxa"/>
              <w:left w:w="0" w:type="dxa"/>
              <w:bottom w:w="0" w:type="dxa"/>
              <w:right w:w="0" w:type="dxa"/>
            </w:tcMar>
            <w:vAlign w:val="center"/>
          </w:tcPr>
          <w:p w14:paraId="398D82A5"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СЕКТОР: 17 - Одбрана</w:t>
            </w:r>
          </w:p>
        </w:tc>
      </w:tr>
      <w:tr w:rsidR="00581246" w:rsidRPr="00581246" w14:paraId="675167DE" w14:textId="77777777" w:rsidTr="002034D2">
        <w:tc>
          <w:tcPr>
            <w:tcW w:w="5000" w:type="pct"/>
            <w:gridSpan w:val="7"/>
            <w:shd w:val="clear" w:color="auto" w:fill="D3D3D3"/>
            <w:tcMar>
              <w:top w:w="0" w:type="dxa"/>
              <w:left w:w="0" w:type="dxa"/>
              <w:bottom w:w="0" w:type="dxa"/>
              <w:right w:w="0" w:type="dxa"/>
            </w:tcMar>
            <w:vAlign w:val="center"/>
          </w:tcPr>
          <w:p w14:paraId="72EB6EF5"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b/>
                <w:sz w:val="16"/>
                <w:lang w:val="sr-Cyrl-RS"/>
              </w:rPr>
              <w:t>ПРОГРАМ: 1703 - Операције и функционисање МО и ВС</w:t>
            </w:r>
          </w:p>
        </w:tc>
      </w:tr>
      <w:tr w:rsidR="00581246" w:rsidRPr="00581246" w14:paraId="19EF58E5" w14:textId="77777777" w:rsidTr="002034D2">
        <w:tc>
          <w:tcPr>
            <w:tcW w:w="5000" w:type="pct"/>
            <w:gridSpan w:val="7"/>
            <w:shd w:val="clear" w:color="auto" w:fill="D3D3D3"/>
            <w:tcMar>
              <w:top w:w="0" w:type="dxa"/>
              <w:left w:w="0" w:type="dxa"/>
              <w:bottom w:w="0" w:type="dxa"/>
              <w:right w:w="0" w:type="dxa"/>
            </w:tcMar>
            <w:vAlign w:val="center"/>
          </w:tcPr>
          <w:p w14:paraId="390A8C30"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МИНИСТАРСТВО ОДБРАНЕ</w:t>
            </w:r>
          </w:p>
        </w:tc>
      </w:tr>
      <w:tr w:rsidR="00581246" w:rsidRPr="00581246" w14:paraId="541FA021" w14:textId="77777777" w:rsidTr="002034D2">
        <w:tc>
          <w:tcPr>
            <w:tcW w:w="5000" w:type="pct"/>
            <w:gridSpan w:val="7"/>
            <w:tcMar>
              <w:top w:w="0" w:type="dxa"/>
              <w:left w:w="0" w:type="dxa"/>
              <w:bottom w:w="0" w:type="dxa"/>
              <w:right w:w="0" w:type="dxa"/>
            </w:tcMar>
          </w:tcPr>
          <w:p w14:paraId="0E3204C3" w14:textId="3EA308EE"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b/>
                <w:sz w:val="16"/>
                <w:lang w:val="sr-Cyrl-RS"/>
              </w:rPr>
              <w:t xml:space="preserve">Образложење спровођења: </w:t>
            </w:r>
            <w:r w:rsidRPr="00581246">
              <w:rPr>
                <w:rFonts w:ascii="Times New Roman" w:hAnsi="Times New Roman" w:cs="Times New Roman"/>
                <w:sz w:val="16"/>
                <w:lang w:val="sr-Cyrl-RS"/>
              </w:rPr>
              <w:t>У 2021. години утврђена средства за финансирање Министарства одбране (МО), којима је извор финансирања буџет (извор 01 – Општи приходи и примања буџета), утрошена су у износу од 148,9 милијарди динара или 99,91%.</w:t>
            </w:r>
            <w:r w:rsidRPr="00581246">
              <w:rPr>
                <w:rFonts w:ascii="Times New Roman" w:hAnsi="Times New Roman" w:cs="Times New Roman"/>
                <w:sz w:val="16"/>
                <w:lang w:val="sr-Cyrl-RS"/>
              </w:rPr>
              <w:br/>
              <w:t>Безбедносна ситуација у Републици Србији (РС) је стабилна. Војска Србије (ВС) је у 2021. години на најбољи могући начин одговорила својој уставној улози, реализовала све постављене задатке и показала да је способна да заштити државу и грађане. Значајно су унапређене оперативне и функционалне способности, опремљеност јединица, систем обуке, морал и материјални положај припадника ВС.</w:t>
            </w:r>
            <w:r w:rsidRPr="00581246">
              <w:rPr>
                <w:rFonts w:ascii="Times New Roman" w:hAnsi="Times New Roman" w:cs="Times New Roman"/>
                <w:sz w:val="16"/>
                <w:lang w:val="sr-Cyrl-RS"/>
              </w:rPr>
              <w:br/>
              <w:t>ВС је извршавала задатке у контроли административне линије са АП КиМ и Копнене зоне безбедности, као и у контроли и заштити ваздушног простора РС. Настављена је сарадња са КФОР-ом у обезбеђењу сигурности и безбедности нашег становништва у АП КиМ и расположивим капацитетима пружана је подршка цивилним органима у случају ванредних ситуација и других облика угрожавања безбедности људи и имовине. МО и ВС су учешћем у мултинационалним операцијама под окриљем Уједињених нација и Европске уније остали привржени очувању мира, стабилности и солидарности у регионалном, европском и ширем безбедносном контексту.</w:t>
            </w:r>
            <w:r w:rsidRPr="00581246">
              <w:rPr>
                <w:rFonts w:ascii="Times New Roman" w:hAnsi="Times New Roman" w:cs="Times New Roman"/>
                <w:sz w:val="16"/>
                <w:lang w:val="sr-Cyrl-RS"/>
              </w:rPr>
              <w:br/>
              <w:t xml:space="preserve">У области људских ресурса посебна пажња је била усмерена на обезбеђењу кадра способног за извршавање додељених послова, мисија и задатака. Реализацијом задатака у оквиру система обуке створени су услови за одржавање и унапређење оперативних способности ВС. </w:t>
            </w:r>
            <w:r w:rsidRPr="00581246">
              <w:rPr>
                <w:rFonts w:ascii="Times New Roman" w:hAnsi="Times New Roman" w:cs="Times New Roman"/>
                <w:sz w:val="16"/>
                <w:lang w:val="sr-Cyrl-RS"/>
              </w:rPr>
              <w:br/>
              <w:t>Код материјалних ресурса повећане су оперативне расположивости постојећих борбених система и извршена је набавка нових борбених система. Такође, настављено је и са инфраструктурним радовима чији је циљ унапређење услова рада, смештаја и обуке. Услед епидемиолошке ситуације изграђене су „</w:t>
            </w:r>
            <w:r w:rsidR="009D4045">
              <w:rPr>
                <w:rFonts w:ascii="Times New Roman" w:hAnsi="Times New Roman" w:cs="Times New Roman"/>
                <w:sz w:val="16"/>
                <w:lang w:val="sr-Cyrl-RS"/>
              </w:rPr>
              <w:t>ЦОВИД</w:t>
            </w:r>
            <w:r w:rsidRPr="00581246">
              <w:rPr>
                <w:rFonts w:ascii="Times New Roman" w:hAnsi="Times New Roman" w:cs="Times New Roman"/>
                <w:sz w:val="16"/>
                <w:lang w:val="sr-Cyrl-RS"/>
              </w:rPr>
              <w:t>” болнице у Земуну, Крушевцу и Новом Саду. Такође, изведен је већи део радова на изградњи Фабрике вакцина у Земуну.</w:t>
            </w:r>
            <w:r w:rsidRPr="00581246">
              <w:rPr>
                <w:rFonts w:ascii="Times New Roman" w:hAnsi="Times New Roman" w:cs="Times New Roman"/>
                <w:sz w:val="16"/>
                <w:lang w:val="sr-Cyrl-RS"/>
              </w:rPr>
              <w:br/>
              <w:t>У реализацији постављених циљева и приоритета обезбеђен је јединствен и координиран приступ, те рационално коришћење расположивих ресурса у складу са потребама и реалним могућностима. Веће одступање од циљне вредности утврђено је код 1. циља програма и то код трећег индикатора. Такође,  одступање уочено је и код 2. циља, код првог индикатора у погледу расположивости снага за реаговање које се могу ангажовати на реализацији задатака одбране земље, као и код 3. циља везано за степен реализације захте</w:t>
            </w:r>
            <w:r w:rsidR="0028285E">
              <w:rPr>
                <w:rFonts w:ascii="Times New Roman" w:hAnsi="Times New Roman" w:cs="Times New Roman"/>
                <w:sz w:val="16"/>
                <w:lang w:val="sr-Cyrl-RS"/>
              </w:rPr>
              <w:t>ва за набавку из Плана набавки.</w:t>
            </w:r>
          </w:p>
        </w:tc>
      </w:tr>
      <w:tr w:rsidR="00581246" w:rsidRPr="00581246" w14:paraId="5C889BA4" w14:textId="77777777" w:rsidTr="002034D2">
        <w:tc>
          <w:tcPr>
            <w:tcW w:w="5000" w:type="pct"/>
            <w:gridSpan w:val="7"/>
            <w:shd w:val="clear" w:color="auto" w:fill="D3D3D3"/>
            <w:tcMar>
              <w:top w:w="0" w:type="dxa"/>
              <w:left w:w="0" w:type="dxa"/>
              <w:bottom w:w="0" w:type="dxa"/>
              <w:right w:w="0" w:type="dxa"/>
            </w:tcMar>
            <w:vAlign w:val="center"/>
          </w:tcPr>
          <w:p w14:paraId="5C4EE622"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 1: Министарство одбране извршава послове у складу са законом и другим прописима и доприноси заштити одбрамбених интереса Републике Србије</w:t>
            </w:r>
          </w:p>
        </w:tc>
      </w:tr>
      <w:tr w:rsidR="00581246" w:rsidRPr="00581246" w14:paraId="35857961" w14:textId="77777777" w:rsidTr="002034D2">
        <w:tc>
          <w:tcPr>
            <w:tcW w:w="1478" w:type="pct"/>
            <w:shd w:val="clear" w:color="auto" w:fill="D3D3D3"/>
            <w:tcMar>
              <w:top w:w="0" w:type="dxa"/>
              <w:left w:w="0" w:type="dxa"/>
              <w:bottom w:w="0" w:type="dxa"/>
              <w:right w:w="0" w:type="dxa"/>
            </w:tcMar>
            <w:vAlign w:val="center"/>
          </w:tcPr>
          <w:p w14:paraId="7FC7BC1D"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Назив индикатора</w:t>
            </w:r>
          </w:p>
        </w:tc>
        <w:tc>
          <w:tcPr>
            <w:tcW w:w="493" w:type="pct"/>
            <w:shd w:val="clear" w:color="auto" w:fill="D3D3D3"/>
            <w:tcMar>
              <w:top w:w="0" w:type="dxa"/>
              <w:left w:w="0" w:type="dxa"/>
              <w:bottom w:w="0" w:type="dxa"/>
              <w:right w:w="0" w:type="dxa"/>
            </w:tcMar>
            <w:vAlign w:val="center"/>
          </w:tcPr>
          <w:p w14:paraId="2C88A710"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Јединица мере</w:t>
            </w:r>
          </w:p>
        </w:tc>
        <w:tc>
          <w:tcPr>
            <w:tcW w:w="263" w:type="pct"/>
            <w:shd w:val="clear" w:color="auto" w:fill="D3D3D3"/>
            <w:tcMar>
              <w:top w:w="0" w:type="dxa"/>
              <w:left w:w="0" w:type="dxa"/>
              <w:bottom w:w="0" w:type="dxa"/>
              <w:right w:w="0" w:type="dxa"/>
            </w:tcMar>
            <w:vAlign w:val="center"/>
          </w:tcPr>
          <w:p w14:paraId="117DD47A"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година</w:t>
            </w:r>
          </w:p>
        </w:tc>
        <w:tc>
          <w:tcPr>
            <w:tcW w:w="511" w:type="pct"/>
            <w:shd w:val="clear" w:color="auto" w:fill="D3D3D3"/>
            <w:tcMar>
              <w:top w:w="0" w:type="dxa"/>
              <w:left w:w="0" w:type="dxa"/>
              <w:bottom w:w="0" w:type="dxa"/>
              <w:right w:w="0" w:type="dxa"/>
            </w:tcMar>
            <w:vAlign w:val="center"/>
          </w:tcPr>
          <w:p w14:paraId="234D009F"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вредност</w:t>
            </w:r>
          </w:p>
        </w:tc>
        <w:tc>
          <w:tcPr>
            <w:tcW w:w="352" w:type="pct"/>
            <w:shd w:val="clear" w:color="auto" w:fill="D3D3D3"/>
            <w:tcMar>
              <w:top w:w="0" w:type="dxa"/>
              <w:left w:w="0" w:type="dxa"/>
              <w:bottom w:w="0" w:type="dxa"/>
              <w:right w:w="0" w:type="dxa"/>
            </w:tcMar>
            <w:vAlign w:val="center"/>
          </w:tcPr>
          <w:p w14:paraId="5C1DA55B"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Циљна вредност у 2021. год.</w:t>
            </w:r>
          </w:p>
        </w:tc>
        <w:tc>
          <w:tcPr>
            <w:tcW w:w="422" w:type="pct"/>
            <w:shd w:val="clear" w:color="auto" w:fill="D3D3D3"/>
            <w:tcMar>
              <w:top w:w="0" w:type="dxa"/>
              <w:left w:w="0" w:type="dxa"/>
              <w:bottom w:w="0" w:type="dxa"/>
              <w:right w:w="0" w:type="dxa"/>
            </w:tcMar>
            <w:vAlign w:val="center"/>
          </w:tcPr>
          <w:p w14:paraId="785D8CD7"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Остварена вредност у 2021. год.</w:t>
            </w:r>
          </w:p>
        </w:tc>
        <w:tc>
          <w:tcPr>
            <w:tcW w:w="1480" w:type="pct"/>
            <w:shd w:val="clear" w:color="auto" w:fill="D3D3D3"/>
            <w:tcMar>
              <w:top w:w="0" w:type="dxa"/>
              <w:left w:w="0" w:type="dxa"/>
              <w:bottom w:w="0" w:type="dxa"/>
              <w:right w:w="0" w:type="dxa"/>
            </w:tcMar>
            <w:vAlign w:val="center"/>
          </w:tcPr>
          <w:p w14:paraId="37F10CD1"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Образложење одступања од планске вредности</w:t>
            </w:r>
          </w:p>
        </w:tc>
      </w:tr>
      <w:tr w:rsidR="00581246" w:rsidRPr="00581246" w14:paraId="6B0A2D81" w14:textId="77777777" w:rsidTr="002034D2">
        <w:tc>
          <w:tcPr>
            <w:tcW w:w="1478" w:type="pct"/>
            <w:tcMar>
              <w:top w:w="0" w:type="dxa"/>
              <w:left w:w="0" w:type="dxa"/>
              <w:bottom w:w="0" w:type="dxa"/>
              <w:right w:w="0" w:type="dxa"/>
            </w:tcMar>
          </w:tcPr>
          <w:p w14:paraId="5C8E54B4"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1. Успостављен нови стратегијско-доктринарни и плански оквир система одбране.</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lastRenderedPageBreak/>
              <w:t>Извор верификације: Годишњи извештај о реализацији Министарског упутства.</w:t>
            </w:r>
          </w:p>
        </w:tc>
        <w:tc>
          <w:tcPr>
            <w:tcW w:w="493" w:type="pct"/>
            <w:tcMar>
              <w:top w:w="0" w:type="dxa"/>
              <w:left w:w="0" w:type="dxa"/>
              <w:bottom w:w="0" w:type="dxa"/>
              <w:right w:w="0" w:type="dxa"/>
            </w:tcMar>
            <w:vAlign w:val="center"/>
          </w:tcPr>
          <w:p w14:paraId="5B546EC1"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lastRenderedPageBreak/>
              <w:t>Број</w:t>
            </w:r>
          </w:p>
        </w:tc>
        <w:tc>
          <w:tcPr>
            <w:tcW w:w="263" w:type="pct"/>
            <w:tcMar>
              <w:top w:w="0" w:type="dxa"/>
              <w:left w:w="0" w:type="dxa"/>
              <w:bottom w:w="0" w:type="dxa"/>
              <w:right w:w="0" w:type="dxa"/>
            </w:tcMar>
            <w:vAlign w:val="center"/>
          </w:tcPr>
          <w:p w14:paraId="5129DB7F"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2019</w:t>
            </w:r>
          </w:p>
        </w:tc>
        <w:tc>
          <w:tcPr>
            <w:tcW w:w="511" w:type="pct"/>
            <w:tcMar>
              <w:top w:w="0" w:type="dxa"/>
              <w:left w:w="0" w:type="dxa"/>
              <w:bottom w:w="0" w:type="dxa"/>
              <w:right w:w="0" w:type="dxa"/>
            </w:tcMar>
            <w:vAlign w:val="center"/>
          </w:tcPr>
          <w:p w14:paraId="4DD67ADE"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w:t>
            </w:r>
          </w:p>
        </w:tc>
        <w:tc>
          <w:tcPr>
            <w:tcW w:w="352" w:type="pct"/>
            <w:tcMar>
              <w:top w:w="0" w:type="dxa"/>
              <w:left w:w="0" w:type="dxa"/>
              <w:bottom w:w="0" w:type="dxa"/>
              <w:right w:w="0" w:type="dxa"/>
            </w:tcMar>
            <w:vAlign w:val="center"/>
          </w:tcPr>
          <w:p w14:paraId="3834676C"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4</w:t>
            </w:r>
          </w:p>
        </w:tc>
        <w:tc>
          <w:tcPr>
            <w:tcW w:w="422" w:type="pct"/>
            <w:tcMar>
              <w:top w:w="0" w:type="dxa"/>
              <w:left w:w="0" w:type="dxa"/>
              <w:bottom w:w="0" w:type="dxa"/>
              <w:right w:w="0" w:type="dxa"/>
            </w:tcMar>
            <w:vAlign w:val="center"/>
          </w:tcPr>
          <w:p w14:paraId="4D706CBB"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4</w:t>
            </w:r>
          </w:p>
        </w:tc>
        <w:tc>
          <w:tcPr>
            <w:tcW w:w="1480" w:type="pct"/>
            <w:tcMar>
              <w:top w:w="0" w:type="dxa"/>
              <w:left w:w="0" w:type="dxa"/>
              <w:bottom w:w="0" w:type="dxa"/>
              <w:right w:w="0" w:type="dxa"/>
            </w:tcMar>
            <w:vAlign w:val="center"/>
          </w:tcPr>
          <w:p w14:paraId="6D081B3F" w14:textId="77777777" w:rsidR="00917AB2" w:rsidRPr="00581246" w:rsidRDefault="00917AB2">
            <w:pPr>
              <w:spacing w:after="0" w:line="240" w:lineRule="auto"/>
              <w:jc w:val="center"/>
              <w:rPr>
                <w:rFonts w:ascii="Times New Roman" w:hAnsi="Times New Roman" w:cs="Times New Roman"/>
                <w:lang w:val="sr-Cyrl-RS"/>
              </w:rPr>
            </w:pPr>
          </w:p>
        </w:tc>
      </w:tr>
      <w:tr w:rsidR="00581246" w:rsidRPr="00581246" w14:paraId="18D60190" w14:textId="77777777" w:rsidTr="002034D2">
        <w:tc>
          <w:tcPr>
            <w:tcW w:w="1478" w:type="pct"/>
            <w:tcMar>
              <w:top w:w="0" w:type="dxa"/>
              <w:left w:w="0" w:type="dxa"/>
              <w:bottom w:w="0" w:type="dxa"/>
              <w:right w:w="0" w:type="dxa"/>
            </w:tcMar>
          </w:tcPr>
          <w:p w14:paraId="0080A42E"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2. Попуна кадром Министарства одбране и Војске Србије (од одобрене попуне).</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Годишњи извештај о реализацији Министарског упутства.</w:t>
            </w:r>
          </w:p>
        </w:tc>
        <w:tc>
          <w:tcPr>
            <w:tcW w:w="493" w:type="pct"/>
            <w:tcMar>
              <w:top w:w="0" w:type="dxa"/>
              <w:left w:w="0" w:type="dxa"/>
              <w:bottom w:w="0" w:type="dxa"/>
              <w:right w:w="0" w:type="dxa"/>
            </w:tcMar>
            <w:vAlign w:val="center"/>
          </w:tcPr>
          <w:p w14:paraId="622724FE"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Број</w:t>
            </w:r>
          </w:p>
        </w:tc>
        <w:tc>
          <w:tcPr>
            <w:tcW w:w="263" w:type="pct"/>
            <w:tcMar>
              <w:top w:w="0" w:type="dxa"/>
              <w:left w:w="0" w:type="dxa"/>
              <w:bottom w:w="0" w:type="dxa"/>
              <w:right w:w="0" w:type="dxa"/>
            </w:tcMar>
            <w:vAlign w:val="center"/>
          </w:tcPr>
          <w:p w14:paraId="12C30B87"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2019</w:t>
            </w:r>
          </w:p>
        </w:tc>
        <w:tc>
          <w:tcPr>
            <w:tcW w:w="511" w:type="pct"/>
            <w:tcMar>
              <w:top w:w="0" w:type="dxa"/>
              <w:left w:w="0" w:type="dxa"/>
              <w:bottom w:w="0" w:type="dxa"/>
              <w:right w:w="0" w:type="dxa"/>
            </w:tcMar>
            <w:vAlign w:val="center"/>
          </w:tcPr>
          <w:p w14:paraId="5F9E0485"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96</w:t>
            </w:r>
          </w:p>
        </w:tc>
        <w:tc>
          <w:tcPr>
            <w:tcW w:w="352" w:type="pct"/>
            <w:tcMar>
              <w:top w:w="0" w:type="dxa"/>
              <w:left w:w="0" w:type="dxa"/>
              <w:bottom w:w="0" w:type="dxa"/>
              <w:right w:w="0" w:type="dxa"/>
            </w:tcMar>
            <w:vAlign w:val="center"/>
          </w:tcPr>
          <w:p w14:paraId="4C205149"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100</w:t>
            </w:r>
          </w:p>
        </w:tc>
        <w:tc>
          <w:tcPr>
            <w:tcW w:w="422" w:type="pct"/>
            <w:tcMar>
              <w:top w:w="0" w:type="dxa"/>
              <w:left w:w="0" w:type="dxa"/>
              <w:bottom w:w="0" w:type="dxa"/>
              <w:right w:w="0" w:type="dxa"/>
            </w:tcMar>
            <w:vAlign w:val="center"/>
          </w:tcPr>
          <w:p w14:paraId="0EDB37BD"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94,97</w:t>
            </w:r>
          </w:p>
        </w:tc>
        <w:tc>
          <w:tcPr>
            <w:tcW w:w="1480" w:type="pct"/>
            <w:tcMar>
              <w:top w:w="0" w:type="dxa"/>
              <w:left w:w="0" w:type="dxa"/>
              <w:bottom w:w="0" w:type="dxa"/>
              <w:right w:w="0" w:type="dxa"/>
            </w:tcMar>
            <w:vAlign w:val="center"/>
          </w:tcPr>
          <w:p w14:paraId="0AF5F573"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Одступање од циљне вредности последица је дужине трајања безбедносних провера за лица која треба да се приме, мањи број пријављених лица на конкурсе, као и неиспуњење законских услова за пријем у службу.</w:t>
            </w:r>
          </w:p>
        </w:tc>
      </w:tr>
      <w:tr w:rsidR="00581246" w:rsidRPr="00581246" w14:paraId="58CF59DF" w14:textId="77777777" w:rsidTr="002034D2">
        <w:tc>
          <w:tcPr>
            <w:tcW w:w="1478" w:type="pct"/>
            <w:tcMar>
              <w:top w:w="0" w:type="dxa"/>
              <w:left w:w="0" w:type="dxa"/>
              <w:bottom w:w="0" w:type="dxa"/>
              <w:right w:w="0" w:type="dxa"/>
            </w:tcMar>
          </w:tcPr>
          <w:p w14:paraId="6506C169"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3. Укупан број планова одбране органа државне управе, органа аутономних покрајина и локалне самоуправе, правних лица и предузетника који су усаглашени са Планом одбране Републике Србије.</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Годишњи извештај о реализацији Министарског упутства.</w:t>
            </w:r>
          </w:p>
        </w:tc>
        <w:tc>
          <w:tcPr>
            <w:tcW w:w="493" w:type="pct"/>
            <w:tcMar>
              <w:top w:w="0" w:type="dxa"/>
              <w:left w:w="0" w:type="dxa"/>
              <w:bottom w:w="0" w:type="dxa"/>
              <w:right w:w="0" w:type="dxa"/>
            </w:tcMar>
            <w:vAlign w:val="center"/>
          </w:tcPr>
          <w:p w14:paraId="4F36B9A7"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Број</w:t>
            </w:r>
          </w:p>
        </w:tc>
        <w:tc>
          <w:tcPr>
            <w:tcW w:w="263" w:type="pct"/>
            <w:tcMar>
              <w:top w:w="0" w:type="dxa"/>
              <w:left w:w="0" w:type="dxa"/>
              <w:bottom w:w="0" w:type="dxa"/>
              <w:right w:w="0" w:type="dxa"/>
            </w:tcMar>
            <w:vAlign w:val="center"/>
          </w:tcPr>
          <w:p w14:paraId="017D13B6"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2019</w:t>
            </w:r>
          </w:p>
        </w:tc>
        <w:tc>
          <w:tcPr>
            <w:tcW w:w="511" w:type="pct"/>
            <w:tcMar>
              <w:top w:w="0" w:type="dxa"/>
              <w:left w:w="0" w:type="dxa"/>
              <w:bottom w:w="0" w:type="dxa"/>
              <w:right w:w="0" w:type="dxa"/>
            </w:tcMar>
            <w:vAlign w:val="center"/>
          </w:tcPr>
          <w:p w14:paraId="3669F101"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3</w:t>
            </w:r>
          </w:p>
        </w:tc>
        <w:tc>
          <w:tcPr>
            <w:tcW w:w="352" w:type="pct"/>
            <w:tcMar>
              <w:top w:w="0" w:type="dxa"/>
              <w:left w:w="0" w:type="dxa"/>
              <w:bottom w:w="0" w:type="dxa"/>
              <w:right w:w="0" w:type="dxa"/>
            </w:tcMar>
            <w:vAlign w:val="center"/>
          </w:tcPr>
          <w:p w14:paraId="194F7C92"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170</w:t>
            </w:r>
          </w:p>
        </w:tc>
        <w:tc>
          <w:tcPr>
            <w:tcW w:w="422" w:type="pct"/>
            <w:tcMar>
              <w:top w:w="0" w:type="dxa"/>
              <w:left w:w="0" w:type="dxa"/>
              <w:bottom w:w="0" w:type="dxa"/>
              <w:right w:w="0" w:type="dxa"/>
            </w:tcMar>
            <w:vAlign w:val="center"/>
          </w:tcPr>
          <w:p w14:paraId="196ABDBD"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146</w:t>
            </w:r>
          </w:p>
        </w:tc>
        <w:tc>
          <w:tcPr>
            <w:tcW w:w="1480" w:type="pct"/>
            <w:tcMar>
              <w:top w:w="0" w:type="dxa"/>
              <w:left w:w="0" w:type="dxa"/>
              <w:bottom w:w="0" w:type="dxa"/>
              <w:right w:w="0" w:type="dxa"/>
            </w:tcMar>
            <w:vAlign w:val="center"/>
          </w:tcPr>
          <w:p w14:paraId="2EFDC730"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Достизање пројектованог броја усаглашених планова условљено је потребним временом за усклађивање сопствених планских докумената са новим Упутством о јединственој методологији за израду планова одбране и мерама безбедности у изради планова одбране.  Ради обезбеђивања усаглашености планова, свим субјектима је достављено ново Упутство, како би испунили прописану обавезу усклађивања својих планских докумената.</w:t>
            </w:r>
          </w:p>
        </w:tc>
      </w:tr>
      <w:tr w:rsidR="00581246" w:rsidRPr="00581246" w14:paraId="6256055F" w14:textId="77777777" w:rsidTr="002034D2">
        <w:tc>
          <w:tcPr>
            <w:tcW w:w="5000" w:type="pct"/>
            <w:gridSpan w:val="7"/>
            <w:shd w:val="clear" w:color="auto" w:fill="D3D3D3"/>
            <w:tcMar>
              <w:top w:w="0" w:type="dxa"/>
              <w:left w:w="0" w:type="dxa"/>
              <w:bottom w:w="0" w:type="dxa"/>
              <w:right w:w="0" w:type="dxa"/>
            </w:tcMar>
            <w:vAlign w:val="center"/>
          </w:tcPr>
          <w:p w14:paraId="25B7AD42" w14:textId="47E3C332"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 2: Војска Србије  извршава мисије и задатке и доприноси заштити одбрамбених интереса Републике Србије.</w:t>
            </w:r>
          </w:p>
        </w:tc>
      </w:tr>
      <w:tr w:rsidR="00581246" w:rsidRPr="00581246" w14:paraId="5624BFD7" w14:textId="77777777" w:rsidTr="002034D2">
        <w:tc>
          <w:tcPr>
            <w:tcW w:w="1478" w:type="pct"/>
            <w:shd w:val="clear" w:color="auto" w:fill="D3D3D3"/>
            <w:tcMar>
              <w:top w:w="0" w:type="dxa"/>
              <w:left w:w="0" w:type="dxa"/>
              <w:bottom w:w="0" w:type="dxa"/>
              <w:right w:w="0" w:type="dxa"/>
            </w:tcMar>
            <w:vAlign w:val="center"/>
          </w:tcPr>
          <w:p w14:paraId="1918F42B"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Назив индикатора</w:t>
            </w:r>
          </w:p>
        </w:tc>
        <w:tc>
          <w:tcPr>
            <w:tcW w:w="493" w:type="pct"/>
            <w:shd w:val="clear" w:color="auto" w:fill="D3D3D3"/>
            <w:tcMar>
              <w:top w:w="0" w:type="dxa"/>
              <w:left w:w="0" w:type="dxa"/>
              <w:bottom w:w="0" w:type="dxa"/>
              <w:right w:w="0" w:type="dxa"/>
            </w:tcMar>
            <w:vAlign w:val="center"/>
          </w:tcPr>
          <w:p w14:paraId="6D5BC340"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Јединица мере</w:t>
            </w:r>
          </w:p>
        </w:tc>
        <w:tc>
          <w:tcPr>
            <w:tcW w:w="263" w:type="pct"/>
            <w:shd w:val="clear" w:color="auto" w:fill="D3D3D3"/>
            <w:tcMar>
              <w:top w:w="0" w:type="dxa"/>
              <w:left w:w="0" w:type="dxa"/>
              <w:bottom w:w="0" w:type="dxa"/>
              <w:right w:w="0" w:type="dxa"/>
            </w:tcMar>
            <w:vAlign w:val="center"/>
          </w:tcPr>
          <w:p w14:paraId="745E5FD7"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година</w:t>
            </w:r>
          </w:p>
        </w:tc>
        <w:tc>
          <w:tcPr>
            <w:tcW w:w="511" w:type="pct"/>
            <w:shd w:val="clear" w:color="auto" w:fill="D3D3D3"/>
            <w:tcMar>
              <w:top w:w="0" w:type="dxa"/>
              <w:left w:w="0" w:type="dxa"/>
              <w:bottom w:w="0" w:type="dxa"/>
              <w:right w:w="0" w:type="dxa"/>
            </w:tcMar>
            <w:vAlign w:val="center"/>
          </w:tcPr>
          <w:p w14:paraId="638FA307"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вредност</w:t>
            </w:r>
          </w:p>
        </w:tc>
        <w:tc>
          <w:tcPr>
            <w:tcW w:w="352" w:type="pct"/>
            <w:shd w:val="clear" w:color="auto" w:fill="D3D3D3"/>
            <w:tcMar>
              <w:top w:w="0" w:type="dxa"/>
              <w:left w:w="0" w:type="dxa"/>
              <w:bottom w:w="0" w:type="dxa"/>
              <w:right w:w="0" w:type="dxa"/>
            </w:tcMar>
            <w:vAlign w:val="center"/>
          </w:tcPr>
          <w:p w14:paraId="186E415A"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Циљна вредност у 2021. год.</w:t>
            </w:r>
          </w:p>
        </w:tc>
        <w:tc>
          <w:tcPr>
            <w:tcW w:w="422" w:type="pct"/>
            <w:shd w:val="clear" w:color="auto" w:fill="D3D3D3"/>
            <w:tcMar>
              <w:top w:w="0" w:type="dxa"/>
              <w:left w:w="0" w:type="dxa"/>
              <w:bottom w:w="0" w:type="dxa"/>
              <w:right w:w="0" w:type="dxa"/>
            </w:tcMar>
            <w:vAlign w:val="center"/>
          </w:tcPr>
          <w:p w14:paraId="58CDCC32"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Остварена вредност у 2021. год.</w:t>
            </w:r>
          </w:p>
        </w:tc>
        <w:tc>
          <w:tcPr>
            <w:tcW w:w="1480" w:type="pct"/>
            <w:shd w:val="clear" w:color="auto" w:fill="D3D3D3"/>
            <w:tcMar>
              <w:top w:w="0" w:type="dxa"/>
              <w:left w:w="0" w:type="dxa"/>
              <w:bottom w:w="0" w:type="dxa"/>
              <w:right w:w="0" w:type="dxa"/>
            </w:tcMar>
            <w:vAlign w:val="center"/>
          </w:tcPr>
          <w:p w14:paraId="6A1F8456"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Образложење одступања од планске вредности</w:t>
            </w:r>
          </w:p>
        </w:tc>
      </w:tr>
      <w:tr w:rsidR="00581246" w:rsidRPr="00581246" w14:paraId="71F5680A" w14:textId="77777777" w:rsidTr="002034D2">
        <w:tc>
          <w:tcPr>
            <w:tcW w:w="1478" w:type="pct"/>
            <w:tcMar>
              <w:top w:w="0" w:type="dxa"/>
              <w:left w:w="0" w:type="dxa"/>
              <w:bottom w:w="0" w:type="dxa"/>
              <w:right w:w="0" w:type="dxa"/>
            </w:tcMar>
          </w:tcPr>
          <w:p w14:paraId="5AE08AD2" w14:textId="4B3B3F66"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1. Расположивост снага за реаговање које се могу ангажовати на реализацији задатака одбране земље.</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Оцена стања и оперативних и функционалних способности.</w:t>
            </w:r>
          </w:p>
        </w:tc>
        <w:tc>
          <w:tcPr>
            <w:tcW w:w="493" w:type="pct"/>
            <w:tcMar>
              <w:top w:w="0" w:type="dxa"/>
              <w:left w:w="0" w:type="dxa"/>
              <w:bottom w:w="0" w:type="dxa"/>
              <w:right w:w="0" w:type="dxa"/>
            </w:tcMar>
            <w:vAlign w:val="center"/>
          </w:tcPr>
          <w:p w14:paraId="733A93D2"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w:t>
            </w:r>
          </w:p>
        </w:tc>
        <w:tc>
          <w:tcPr>
            <w:tcW w:w="263" w:type="pct"/>
            <w:tcMar>
              <w:top w:w="0" w:type="dxa"/>
              <w:left w:w="0" w:type="dxa"/>
              <w:bottom w:w="0" w:type="dxa"/>
              <w:right w:w="0" w:type="dxa"/>
            </w:tcMar>
            <w:vAlign w:val="center"/>
          </w:tcPr>
          <w:p w14:paraId="2945D0F5"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2019</w:t>
            </w:r>
          </w:p>
        </w:tc>
        <w:tc>
          <w:tcPr>
            <w:tcW w:w="511" w:type="pct"/>
            <w:tcMar>
              <w:top w:w="0" w:type="dxa"/>
              <w:left w:w="0" w:type="dxa"/>
              <w:bottom w:w="0" w:type="dxa"/>
              <w:right w:w="0" w:type="dxa"/>
            </w:tcMar>
            <w:vAlign w:val="center"/>
          </w:tcPr>
          <w:p w14:paraId="766E0F9B"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90</w:t>
            </w:r>
          </w:p>
        </w:tc>
        <w:tc>
          <w:tcPr>
            <w:tcW w:w="352" w:type="pct"/>
            <w:tcMar>
              <w:top w:w="0" w:type="dxa"/>
              <w:left w:w="0" w:type="dxa"/>
              <w:bottom w:w="0" w:type="dxa"/>
              <w:right w:w="0" w:type="dxa"/>
            </w:tcMar>
            <w:vAlign w:val="center"/>
          </w:tcPr>
          <w:p w14:paraId="7759ADE2"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100</w:t>
            </w:r>
          </w:p>
        </w:tc>
        <w:tc>
          <w:tcPr>
            <w:tcW w:w="422" w:type="pct"/>
            <w:tcMar>
              <w:top w:w="0" w:type="dxa"/>
              <w:left w:w="0" w:type="dxa"/>
              <w:bottom w:w="0" w:type="dxa"/>
              <w:right w:w="0" w:type="dxa"/>
            </w:tcMar>
            <w:vAlign w:val="center"/>
          </w:tcPr>
          <w:p w14:paraId="4670AB9D"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w:t>
            </w:r>
          </w:p>
        </w:tc>
        <w:tc>
          <w:tcPr>
            <w:tcW w:w="1480" w:type="pct"/>
            <w:tcMar>
              <w:top w:w="0" w:type="dxa"/>
              <w:left w:w="0" w:type="dxa"/>
              <w:bottom w:w="0" w:type="dxa"/>
              <w:right w:w="0" w:type="dxa"/>
            </w:tcMar>
            <w:vAlign w:val="center"/>
          </w:tcPr>
          <w:p w14:paraId="6B749141"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Утврђено је одступање од циљне вредности, али се податак о оствареној вредности, због степена тајности, не може приказати у извештају.</w:t>
            </w:r>
          </w:p>
        </w:tc>
      </w:tr>
      <w:tr w:rsidR="00581246" w:rsidRPr="00581246" w14:paraId="71597040" w14:textId="77777777" w:rsidTr="002034D2">
        <w:tc>
          <w:tcPr>
            <w:tcW w:w="1478" w:type="pct"/>
            <w:tcMar>
              <w:top w:w="0" w:type="dxa"/>
              <w:left w:w="0" w:type="dxa"/>
              <w:bottom w:w="0" w:type="dxa"/>
              <w:right w:w="0" w:type="dxa"/>
            </w:tcMar>
          </w:tcPr>
          <w:p w14:paraId="6EA54A88" w14:textId="7763F453"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2. Реализација Годишњ</w:t>
            </w:r>
            <w:r w:rsidR="009D4045">
              <w:rPr>
                <w:rFonts w:ascii="Times New Roman" w:hAnsi="Times New Roman" w:cs="Times New Roman"/>
                <w:sz w:val="16"/>
                <w:lang w:val="sr-Cyrl-RS"/>
              </w:rPr>
              <w:t>е</w:t>
            </w:r>
            <w:r w:rsidRPr="00581246">
              <w:rPr>
                <w:rFonts w:ascii="Times New Roman" w:hAnsi="Times New Roman" w:cs="Times New Roman"/>
                <w:sz w:val="16"/>
                <w:lang w:val="sr-Cyrl-RS"/>
              </w:rPr>
              <w:t>г плана реализације учешћа Војске Србије и других снага одбране у мултинационалним операцијама ван граница Републике Србије за које је Република Србија добила позив за упућивање.</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Извештај о реализацији Годишњ</w:t>
            </w:r>
            <w:r w:rsidR="009D4045">
              <w:rPr>
                <w:rFonts w:ascii="Times New Roman" w:hAnsi="Times New Roman" w:cs="Times New Roman"/>
                <w:i/>
                <w:sz w:val="16"/>
                <w:lang w:val="sr-Cyrl-RS"/>
              </w:rPr>
              <w:t>е</w:t>
            </w:r>
            <w:r w:rsidRPr="00581246">
              <w:rPr>
                <w:rFonts w:ascii="Times New Roman" w:hAnsi="Times New Roman" w:cs="Times New Roman"/>
                <w:i/>
                <w:sz w:val="16"/>
                <w:lang w:val="sr-Cyrl-RS"/>
              </w:rPr>
              <w:t>г плана реализације учешћа Војске Србије и других снага одбране у мултинационалним операцијама.</w:t>
            </w:r>
          </w:p>
        </w:tc>
        <w:tc>
          <w:tcPr>
            <w:tcW w:w="493" w:type="pct"/>
            <w:tcMar>
              <w:top w:w="0" w:type="dxa"/>
              <w:left w:w="0" w:type="dxa"/>
              <w:bottom w:w="0" w:type="dxa"/>
              <w:right w:w="0" w:type="dxa"/>
            </w:tcMar>
            <w:vAlign w:val="center"/>
          </w:tcPr>
          <w:p w14:paraId="562929D5"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w:t>
            </w:r>
          </w:p>
        </w:tc>
        <w:tc>
          <w:tcPr>
            <w:tcW w:w="263" w:type="pct"/>
            <w:tcMar>
              <w:top w:w="0" w:type="dxa"/>
              <w:left w:w="0" w:type="dxa"/>
              <w:bottom w:w="0" w:type="dxa"/>
              <w:right w:w="0" w:type="dxa"/>
            </w:tcMar>
            <w:vAlign w:val="center"/>
          </w:tcPr>
          <w:p w14:paraId="0436B5E9"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2019</w:t>
            </w:r>
          </w:p>
        </w:tc>
        <w:tc>
          <w:tcPr>
            <w:tcW w:w="511" w:type="pct"/>
            <w:tcMar>
              <w:top w:w="0" w:type="dxa"/>
              <w:left w:w="0" w:type="dxa"/>
              <w:bottom w:w="0" w:type="dxa"/>
              <w:right w:w="0" w:type="dxa"/>
            </w:tcMar>
            <w:vAlign w:val="center"/>
          </w:tcPr>
          <w:p w14:paraId="41ED63D7"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98</w:t>
            </w:r>
          </w:p>
        </w:tc>
        <w:tc>
          <w:tcPr>
            <w:tcW w:w="352" w:type="pct"/>
            <w:tcMar>
              <w:top w:w="0" w:type="dxa"/>
              <w:left w:w="0" w:type="dxa"/>
              <w:bottom w:w="0" w:type="dxa"/>
              <w:right w:w="0" w:type="dxa"/>
            </w:tcMar>
            <w:vAlign w:val="center"/>
          </w:tcPr>
          <w:p w14:paraId="4B1C11C9"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95</w:t>
            </w:r>
          </w:p>
        </w:tc>
        <w:tc>
          <w:tcPr>
            <w:tcW w:w="422" w:type="pct"/>
            <w:tcMar>
              <w:top w:w="0" w:type="dxa"/>
              <w:left w:w="0" w:type="dxa"/>
              <w:bottom w:w="0" w:type="dxa"/>
              <w:right w:w="0" w:type="dxa"/>
            </w:tcMar>
            <w:vAlign w:val="center"/>
          </w:tcPr>
          <w:p w14:paraId="0EE32E54"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95</w:t>
            </w:r>
          </w:p>
        </w:tc>
        <w:tc>
          <w:tcPr>
            <w:tcW w:w="1480" w:type="pct"/>
            <w:tcMar>
              <w:top w:w="0" w:type="dxa"/>
              <w:left w:w="0" w:type="dxa"/>
              <w:bottom w:w="0" w:type="dxa"/>
              <w:right w:w="0" w:type="dxa"/>
            </w:tcMar>
            <w:vAlign w:val="center"/>
          </w:tcPr>
          <w:p w14:paraId="3C750BFB" w14:textId="77777777" w:rsidR="00917AB2" w:rsidRPr="00581246" w:rsidRDefault="00917AB2">
            <w:pPr>
              <w:spacing w:after="0" w:line="240" w:lineRule="auto"/>
              <w:jc w:val="center"/>
              <w:rPr>
                <w:rFonts w:ascii="Times New Roman" w:hAnsi="Times New Roman" w:cs="Times New Roman"/>
                <w:lang w:val="sr-Cyrl-RS"/>
              </w:rPr>
            </w:pPr>
          </w:p>
        </w:tc>
      </w:tr>
      <w:tr w:rsidR="00581246" w:rsidRPr="00581246" w14:paraId="48D6F61D" w14:textId="77777777" w:rsidTr="002034D2">
        <w:tc>
          <w:tcPr>
            <w:tcW w:w="5000" w:type="pct"/>
            <w:gridSpan w:val="7"/>
            <w:shd w:val="clear" w:color="auto" w:fill="D3D3D3"/>
            <w:tcMar>
              <w:top w:w="0" w:type="dxa"/>
              <w:left w:w="0" w:type="dxa"/>
              <w:bottom w:w="0" w:type="dxa"/>
              <w:right w:w="0" w:type="dxa"/>
            </w:tcMar>
            <w:vAlign w:val="center"/>
          </w:tcPr>
          <w:p w14:paraId="0F343FD0" w14:textId="0E57B754"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 3: Опремањем наоружањем и опремом и унапређењем инфраструктуре створени су услови за извршавање утврђених послова Министарства одбране и ми</w:t>
            </w:r>
            <w:r w:rsidR="0028285E">
              <w:rPr>
                <w:rFonts w:ascii="Times New Roman" w:hAnsi="Times New Roman" w:cs="Times New Roman"/>
                <w:b/>
                <w:sz w:val="16"/>
                <w:lang w:val="sr-Cyrl-RS"/>
              </w:rPr>
              <w:t>сија и задатака и Војске Србије</w:t>
            </w:r>
          </w:p>
        </w:tc>
      </w:tr>
      <w:tr w:rsidR="00581246" w:rsidRPr="00581246" w14:paraId="71282C4F" w14:textId="77777777" w:rsidTr="002034D2">
        <w:tc>
          <w:tcPr>
            <w:tcW w:w="1478" w:type="pct"/>
            <w:shd w:val="clear" w:color="auto" w:fill="D3D3D3"/>
            <w:tcMar>
              <w:top w:w="0" w:type="dxa"/>
              <w:left w:w="0" w:type="dxa"/>
              <w:bottom w:w="0" w:type="dxa"/>
              <w:right w:w="0" w:type="dxa"/>
            </w:tcMar>
            <w:vAlign w:val="center"/>
          </w:tcPr>
          <w:p w14:paraId="79AC9A43"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Назив индикатора</w:t>
            </w:r>
          </w:p>
        </w:tc>
        <w:tc>
          <w:tcPr>
            <w:tcW w:w="493" w:type="pct"/>
            <w:shd w:val="clear" w:color="auto" w:fill="D3D3D3"/>
            <w:tcMar>
              <w:top w:w="0" w:type="dxa"/>
              <w:left w:w="0" w:type="dxa"/>
              <w:bottom w:w="0" w:type="dxa"/>
              <w:right w:w="0" w:type="dxa"/>
            </w:tcMar>
            <w:vAlign w:val="center"/>
          </w:tcPr>
          <w:p w14:paraId="6DA6F379"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Јединица мере</w:t>
            </w:r>
          </w:p>
        </w:tc>
        <w:tc>
          <w:tcPr>
            <w:tcW w:w="263" w:type="pct"/>
            <w:shd w:val="clear" w:color="auto" w:fill="D3D3D3"/>
            <w:tcMar>
              <w:top w:w="0" w:type="dxa"/>
              <w:left w:w="0" w:type="dxa"/>
              <w:bottom w:w="0" w:type="dxa"/>
              <w:right w:w="0" w:type="dxa"/>
            </w:tcMar>
            <w:vAlign w:val="center"/>
          </w:tcPr>
          <w:p w14:paraId="38D761F8"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година</w:t>
            </w:r>
          </w:p>
        </w:tc>
        <w:tc>
          <w:tcPr>
            <w:tcW w:w="511" w:type="pct"/>
            <w:shd w:val="clear" w:color="auto" w:fill="D3D3D3"/>
            <w:tcMar>
              <w:top w:w="0" w:type="dxa"/>
              <w:left w:w="0" w:type="dxa"/>
              <w:bottom w:w="0" w:type="dxa"/>
              <w:right w:w="0" w:type="dxa"/>
            </w:tcMar>
            <w:vAlign w:val="center"/>
          </w:tcPr>
          <w:p w14:paraId="39D6280F"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вредност</w:t>
            </w:r>
          </w:p>
        </w:tc>
        <w:tc>
          <w:tcPr>
            <w:tcW w:w="352" w:type="pct"/>
            <w:shd w:val="clear" w:color="auto" w:fill="D3D3D3"/>
            <w:tcMar>
              <w:top w:w="0" w:type="dxa"/>
              <w:left w:w="0" w:type="dxa"/>
              <w:bottom w:w="0" w:type="dxa"/>
              <w:right w:w="0" w:type="dxa"/>
            </w:tcMar>
            <w:vAlign w:val="center"/>
          </w:tcPr>
          <w:p w14:paraId="67CB8D6E"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Циљна вредност у 2021. год.</w:t>
            </w:r>
          </w:p>
        </w:tc>
        <w:tc>
          <w:tcPr>
            <w:tcW w:w="422" w:type="pct"/>
            <w:shd w:val="clear" w:color="auto" w:fill="D3D3D3"/>
            <w:tcMar>
              <w:top w:w="0" w:type="dxa"/>
              <w:left w:w="0" w:type="dxa"/>
              <w:bottom w:w="0" w:type="dxa"/>
              <w:right w:w="0" w:type="dxa"/>
            </w:tcMar>
            <w:vAlign w:val="center"/>
          </w:tcPr>
          <w:p w14:paraId="06FDA7D4"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Остварена вредност у 2021. год.</w:t>
            </w:r>
          </w:p>
        </w:tc>
        <w:tc>
          <w:tcPr>
            <w:tcW w:w="1480" w:type="pct"/>
            <w:shd w:val="clear" w:color="auto" w:fill="D3D3D3"/>
            <w:tcMar>
              <w:top w:w="0" w:type="dxa"/>
              <w:left w:w="0" w:type="dxa"/>
              <w:bottom w:w="0" w:type="dxa"/>
              <w:right w:w="0" w:type="dxa"/>
            </w:tcMar>
            <w:vAlign w:val="center"/>
          </w:tcPr>
          <w:p w14:paraId="4C1C34F3"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Образложење одступања од планске вредности</w:t>
            </w:r>
          </w:p>
        </w:tc>
      </w:tr>
      <w:tr w:rsidR="00581246" w:rsidRPr="00581246" w14:paraId="6650C304" w14:textId="77777777" w:rsidTr="002034D2">
        <w:tc>
          <w:tcPr>
            <w:tcW w:w="1478" w:type="pct"/>
            <w:tcMar>
              <w:top w:w="0" w:type="dxa"/>
              <w:left w:w="0" w:type="dxa"/>
              <w:bottom w:w="0" w:type="dxa"/>
              <w:right w:w="0" w:type="dxa"/>
            </w:tcMar>
          </w:tcPr>
          <w:p w14:paraId="2D38D154" w14:textId="3834F101"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1. Степен реализације захтева за набавку из Плана набавки на нивоу обједињених набавки за Министарство одбране и Војску Србије.</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Извештај о реализацији Плана набавки.</w:t>
            </w:r>
          </w:p>
        </w:tc>
        <w:tc>
          <w:tcPr>
            <w:tcW w:w="493" w:type="pct"/>
            <w:tcMar>
              <w:top w:w="0" w:type="dxa"/>
              <w:left w:w="0" w:type="dxa"/>
              <w:bottom w:w="0" w:type="dxa"/>
              <w:right w:w="0" w:type="dxa"/>
            </w:tcMar>
            <w:vAlign w:val="center"/>
          </w:tcPr>
          <w:p w14:paraId="77C35C74"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w:t>
            </w:r>
          </w:p>
        </w:tc>
        <w:tc>
          <w:tcPr>
            <w:tcW w:w="263" w:type="pct"/>
            <w:tcMar>
              <w:top w:w="0" w:type="dxa"/>
              <w:left w:w="0" w:type="dxa"/>
              <w:bottom w:w="0" w:type="dxa"/>
              <w:right w:w="0" w:type="dxa"/>
            </w:tcMar>
            <w:vAlign w:val="center"/>
          </w:tcPr>
          <w:p w14:paraId="1CBEBF49"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2019</w:t>
            </w:r>
          </w:p>
        </w:tc>
        <w:tc>
          <w:tcPr>
            <w:tcW w:w="511" w:type="pct"/>
            <w:tcMar>
              <w:top w:w="0" w:type="dxa"/>
              <w:left w:w="0" w:type="dxa"/>
              <w:bottom w:w="0" w:type="dxa"/>
              <w:right w:w="0" w:type="dxa"/>
            </w:tcMar>
            <w:vAlign w:val="center"/>
          </w:tcPr>
          <w:p w14:paraId="5CBD11C9"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93</w:t>
            </w:r>
          </w:p>
        </w:tc>
        <w:tc>
          <w:tcPr>
            <w:tcW w:w="352" w:type="pct"/>
            <w:tcMar>
              <w:top w:w="0" w:type="dxa"/>
              <w:left w:w="0" w:type="dxa"/>
              <w:bottom w:w="0" w:type="dxa"/>
              <w:right w:w="0" w:type="dxa"/>
            </w:tcMar>
            <w:vAlign w:val="center"/>
          </w:tcPr>
          <w:p w14:paraId="5C6023AF"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95</w:t>
            </w:r>
          </w:p>
        </w:tc>
        <w:tc>
          <w:tcPr>
            <w:tcW w:w="422" w:type="pct"/>
            <w:tcMar>
              <w:top w:w="0" w:type="dxa"/>
              <w:left w:w="0" w:type="dxa"/>
              <w:bottom w:w="0" w:type="dxa"/>
              <w:right w:w="0" w:type="dxa"/>
            </w:tcMar>
            <w:vAlign w:val="center"/>
          </w:tcPr>
          <w:p w14:paraId="6F45DE57"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92,77</w:t>
            </w:r>
          </w:p>
        </w:tc>
        <w:tc>
          <w:tcPr>
            <w:tcW w:w="1480" w:type="pct"/>
            <w:tcMar>
              <w:top w:w="0" w:type="dxa"/>
              <w:left w:w="0" w:type="dxa"/>
              <w:bottom w:w="0" w:type="dxa"/>
              <w:right w:w="0" w:type="dxa"/>
            </w:tcMar>
            <w:vAlign w:val="center"/>
          </w:tcPr>
          <w:p w14:paraId="666FB3C7"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Мања вредност индикатора је последица чињенице да 17 поступака набавки није окончано у 2021. години. Исти поступци су пренети и биће реализовани у 2022. години. При томе, у анализираном периоду од 107 захтева за набавке реализовано је 90 поступака, док је свих 128 захтева за спровођење набавки по оквирним споразумима успешно спроведено.</w:t>
            </w:r>
          </w:p>
        </w:tc>
      </w:tr>
      <w:tr w:rsidR="00581246" w:rsidRPr="00581246" w14:paraId="6FB069F2" w14:textId="77777777" w:rsidTr="002034D2">
        <w:tc>
          <w:tcPr>
            <w:tcW w:w="1478" w:type="pct"/>
            <w:tcMar>
              <w:top w:w="0" w:type="dxa"/>
              <w:left w:w="0" w:type="dxa"/>
              <w:bottom w:w="0" w:type="dxa"/>
              <w:right w:w="0" w:type="dxa"/>
            </w:tcMar>
          </w:tcPr>
          <w:p w14:paraId="4356559B" w14:textId="47013DA4"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2. Степен реализације изградње и инвестиционог одржавања објеката инфраструктуре.</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Грађевинске привремене ситуације за изведене радове и издавање одобрења за употребу.</w:t>
            </w:r>
          </w:p>
        </w:tc>
        <w:tc>
          <w:tcPr>
            <w:tcW w:w="493" w:type="pct"/>
            <w:tcMar>
              <w:top w:w="0" w:type="dxa"/>
              <w:left w:w="0" w:type="dxa"/>
              <w:bottom w:w="0" w:type="dxa"/>
              <w:right w:w="0" w:type="dxa"/>
            </w:tcMar>
            <w:vAlign w:val="center"/>
          </w:tcPr>
          <w:p w14:paraId="621EFD63"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w:t>
            </w:r>
          </w:p>
        </w:tc>
        <w:tc>
          <w:tcPr>
            <w:tcW w:w="263" w:type="pct"/>
            <w:tcMar>
              <w:top w:w="0" w:type="dxa"/>
              <w:left w:w="0" w:type="dxa"/>
              <w:bottom w:w="0" w:type="dxa"/>
              <w:right w:w="0" w:type="dxa"/>
            </w:tcMar>
            <w:vAlign w:val="center"/>
          </w:tcPr>
          <w:p w14:paraId="59EBB640"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2019</w:t>
            </w:r>
          </w:p>
        </w:tc>
        <w:tc>
          <w:tcPr>
            <w:tcW w:w="511" w:type="pct"/>
            <w:tcMar>
              <w:top w:w="0" w:type="dxa"/>
              <w:left w:w="0" w:type="dxa"/>
              <w:bottom w:w="0" w:type="dxa"/>
              <w:right w:w="0" w:type="dxa"/>
            </w:tcMar>
            <w:vAlign w:val="center"/>
          </w:tcPr>
          <w:p w14:paraId="42BB95AF"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100</w:t>
            </w:r>
          </w:p>
        </w:tc>
        <w:tc>
          <w:tcPr>
            <w:tcW w:w="352" w:type="pct"/>
            <w:tcMar>
              <w:top w:w="0" w:type="dxa"/>
              <w:left w:w="0" w:type="dxa"/>
              <w:bottom w:w="0" w:type="dxa"/>
              <w:right w:w="0" w:type="dxa"/>
            </w:tcMar>
            <w:vAlign w:val="center"/>
          </w:tcPr>
          <w:p w14:paraId="316A2BA6"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95</w:t>
            </w:r>
          </w:p>
        </w:tc>
        <w:tc>
          <w:tcPr>
            <w:tcW w:w="422" w:type="pct"/>
            <w:tcMar>
              <w:top w:w="0" w:type="dxa"/>
              <w:left w:w="0" w:type="dxa"/>
              <w:bottom w:w="0" w:type="dxa"/>
              <w:right w:w="0" w:type="dxa"/>
            </w:tcMar>
            <w:vAlign w:val="center"/>
          </w:tcPr>
          <w:p w14:paraId="5119474F"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100</w:t>
            </w:r>
          </w:p>
        </w:tc>
        <w:tc>
          <w:tcPr>
            <w:tcW w:w="1480" w:type="pct"/>
            <w:tcMar>
              <w:top w:w="0" w:type="dxa"/>
              <w:left w:w="0" w:type="dxa"/>
              <w:bottom w:w="0" w:type="dxa"/>
              <w:right w:w="0" w:type="dxa"/>
            </w:tcMar>
            <w:vAlign w:val="center"/>
          </w:tcPr>
          <w:p w14:paraId="51D190E4"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w:t>
            </w:r>
          </w:p>
        </w:tc>
      </w:tr>
      <w:tr w:rsidR="00581246" w:rsidRPr="00581246" w14:paraId="150BBADD" w14:textId="77777777" w:rsidTr="002034D2">
        <w:tc>
          <w:tcPr>
            <w:tcW w:w="5000" w:type="pct"/>
            <w:gridSpan w:val="7"/>
            <w:shd w:val="clear" w:color="auto" w:fill="D3D3D3"/>
            <w:tcMar>
              <w:top w:w="0" w:type="dxa"/>
              <w:left w:w="0" w:type="dxa"/>
              <w:bottom w:w="0" w:type="dxa"/>
              <w:right w:w="0" w:type="dxa"/>
            </w:tcMar>
            <w:vAlign w:val="center"/>
          </w:tcPr>
          <w:p w14:paraId="5DDD5110"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СЕКТОР: 18 - Здравство</w:t>
            </w:r>
          </w:p>
        </w:tc>
      </w:tr>
      <w:tr w:rsidR="00581246" w:rsidRPr="00581246" w14:paraId="6DF0526C" w14:textId="77777777" w:rsidTr="002034D2">
        <w:tc>
          <w:tcPr>
            <w:tcW w:w="5000" w:type="pct"/>
            <w:gridSpan w:val="7"/>
            <w:shd w:val="clear" w:color="auto" w:fill="D3D3D3"/>
            <w:tcMar>
              <w:top w:w="0" w:type="dxa"/>
              <w:left w:w="0" w:type="dxa"/>
              <w:bottom w:w="0" w:type="dxa"/>
              <w:right w:w="0" w:type="dxa"/>
            </w:tcMar>
            <w:vAlign w:val="center"/>
          </w:tcPr>
          <w:p w14:paraId="7E0C651B"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b/>
                <w:sz w:val="16"/>
                <w:lang w:val="sr-Cyrl-RS"/>
              </w:rPr>
              <w:t>ПРОГРАМ: 1801 - Уређење и надзор у области здравства</w:t>
            </w:r>
          </w:p>
        </w:tc>
      </w:tr>
      <w:tr w:rsidR="00581246" w:rsidRPr="00581246" w14:paraId="238A18AA" w14:textId="77777777" w:rsidTr="002034D2">
        <w:tc>
          <w:tcPr>
            <w:tcW w:w="5000" w:type="pct"/>
            <w:gridSpan w:val="7"/>
            <w:shd w:val="clear" w:color="auto" w:fill="D3D3D3"/>
            <w:tcMar>
              <w:top w:w="0" w:type="dxa"/>
              <w:left w:w="0" w:type="dxa"/>
              <w:bottom w:w="0" w:type="dxa"/>
              <w:right w:w="0" w:type="dxa"/>
            </w:tcMar>
            <w:vAlign w:val="center"/>
          </w:tcPr>
          <w:p w14:paraId="3796E129"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МИНИСТАРСТВО ЗДРАВЉА</w:t>
            </w:r>
          </w:p>
        </w:tc>
      </w:tr>
      <w:tr w:rsidR="00581246" w:rsidRPr="00581246" w14:paraId="30582E97" w14:textId="77777777" w:rsidTr="002034D2">
        <w:tc>
          <w:tcPr>
            <w:tcW w:w="5000" w:type="pct"/>
            <w:gridSpan w:val="7"/>
            <w:tcMar>
              <w:top w:w="0" w:type="dxa"/>
              <w:left w:w="0" w:type="dxa"/>
              <w:bottom w:w="0" w:type="dxa"/>
              <w:right w:w="0" w:type="dxa"/>
            </w:tcMar>
          </w:tcPr>
          <w:p w14:paraId="03E0FA4B" w14:textId="35999351"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b/>
                <w:sz w:val="16"/>
                <w:lang w:val="sr-Cyrl-RS"/>
              </w:rPr>
              <w:t xml:space="preserve">Образложење спровођења: </w:t>
            </w:r>
            <w:r w:rsidRPr="00581246">
              <w:rPr>
                <w:rFonts w:ascii="Times New Roman" w:hAnsi="Times New Roman" w:cs="Times New Roman"/>
                <w:sz w:val="16"/>
                <w:lang w:val="sr-Cyrl-RS"/>
              </w:rPr>
              <w:t xml:space="preserve">У оквиру Програма се обављају послови  у вези са уређењем здравственог система, а који се спроводе кроз пет програмских активности: Уређење здравственог система, Надзор здравствених установа, Санитарни надзор, Надзор у области лекова и медицинских средстава и психоактивних контролисаних супстанци и прекурсора и Администрација и управљање. Програм је обухватао расходе за запослене као и текуће трошкове </w:t>
            </w:r>
            <w:r w:rsidR="0028285E">
              <w:rPr>
                <w:rFonts w:ascii="Times New Roman" w:hAnsi="Times New Roman" w:cs="Times New Roman"/>
                <w:sz w:val="16"/>
                <w:lang w:val="sr-Cyrl-RS"/>
              </w:rPr>
              <w:t>за функционисање министарства.</w:t>
            </w:r>
          </w:p>
        </w:tc>
      </w:tr>
      <w:tr w:rsidR="00581246" w:rsidRPr="00581246" w14:paraId="671BB6B8" w14:textId="77777777" w:rsidTr="002034D2">
        <w:tc>
          <w:tcPr>
            <w:tcW w:w="5000" w:type="pct"/>
            <w:gridSpan w:val="7"/>
            <w:shd w:val="clear" w:color="auto" w:fill="D3D3D3"/>
            <w:tcMar>
              <w:top w:w="0" w:type="dxa"/>
              <w:left w:w="0" w:type="dxa"/>
              <w:bottom w:w="0" w:type="dxa"/>
              <w:right w:w="0" w:type="dxa"/>
            </w:tcMar>
            <w:vAlign w:val="center"/>
          </w:tcPr>
          <w:p w14:paraId="4200363D"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 1: Повећање задовољства корисника у здравственим установама</w:t>
            </w:r>
          </w:p>
        </w:tc>
      </w:tr>
      <w:tr w:rsidR="00581246" w:rsidRPr="00581246" w14:paraId="06E64C51" w14:textId="77777777" w:rsidTr="002034D2">
        <w:tc>
          <w:tcPr>
            <w:tcW w:w="1478" w:type="pct"/>
            <w:shd w:val="clear" w:color="auto" w:fill="D3D3D3"/>
            <w:tcMar>
              <w:top w:w="0" w:type="dxa"/>
              <w:left w:w="0" w:type="dxa"/>
              <w:bottom w:w="0" w:type="dxa"/>
              <w:right w:w="0" w:type="dxa"/>
            </w:tcMar>
            <w:vAlign w:val="center"/>
          </w:tcPr>
          <w:p w14:paraId="2D3DB026"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Назив индикатора</w:t>
            </w:r>
          </w:p>
        </w:tc>
        <w:tc>
          <w:tcPr>
            <w:tcW w:w="493" w:type="pct"/>
            <w:shd w:val="clear" w:color="auto" w:fill="D3D3D3"/>
            <w:tcMar>
              <w:top w:w="0" w:type="dxa"/>
              <w:left w:w="0" w:type="dxa"/>
              <w:bottom w:w="0" w:type="dxa"/>
              <w:right w:w="0" w:type="dxa"/>
            </w:tcMar>
            <w:vAlign w:val="center"/>
          </w:tcPr>
          <w:p w14:paraId="329B6C96"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Јединица мере</w:t>
            </w:r>
          </w:p>
        </w:tc>
        <w:tc>
          <w:tcPr>
            <w:tcW w:w="263" w:type="pct"/>
            <w:shd w:val="clear" w:color="auto" w:fill="D3D3D3"/>
            <w:tcMar>
              <w:top w:w="0" w:type="dxa"/>
              <w:left w:w="0" w:type="dxa"/>
              <w:bottom w:w="0" w:type="dxa"/>
              <w:right w:w="0" w:type="dxa"/>
            </w:tcMar>
            <w:vAlign w:val="center"/>
          </w:tcPr>
          <w:p w14:paraId="0FA1749C"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година</w:t>
            </w:r>
          </w:p>
        </w:tc>
        <w:tc>
          <w:tcPr>
            <w:tcW w:w="511" w:type="pct"/>
            <w:shd w:val="clear" w:color="auto" w:fill="D3D3D3"/>
            <w:tcMar>
              <w:top w:w="0" w:type="dxa"/>
              <w:left w:w="0" w:type="dxa"/>
              <w:bottom w:w="0" w:type="dxa"/>
              <w:right w:w="0" w:type="dxa"/>
            </w:tcMar>
            <w:vAlign w:val="center"/>
          </w:tcPr>
          <w:p w14:paraId="40034E67"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вредност</w:t>
            </w:r>
          </w:p>
        </w:tc>
        <w:tc>
          <w:tcPr>
            <w:tcW w:w="352" w:type="pct"/>
            <w:shd w:val="clear" w:color="auto" w:fill="D3D3D3"/>
            <w:tcMar>
              <w:top w:w="0" w:type="dxa"/>
              <w:left w:w="0" w:type="dxa"/>
              <w:bottom w:w="0" w:type="dxa"/>
              <w:right w:w="0" w:type="dxa"/>
            </w:tcMar>
            <w:vAlign w:val="center"/>
          </w:tcPr>
          <w:p w14:paraId="59E39511"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Циљна вредност у 2021. год.</w:t>
            </w:r>
          </w:p>
        </w:tc>
        <w:tc>
          <w:tcPr>
            <w:tcW w:w="422" w:type="pct"/>
            <w:shd w:val="clear" w:color="auto" w:fill="D3D3D3"/>
            <w:tcMar>
              <w:top w:w="0" w:type="dxa"/>
              <w:left w:w="0" w:type="dxa"/>
              <w:bottom w:w="0" w:type="dxa"/>
              <w:right w:w="0" w:type="dxa"/>
            </w:tcMar>
            <w:vAlign w:val="center"/>
          </w:tcPr>
          <w:p w14:paraId="0ADA8A3E"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Остварена вредност у 2021. год.</w:t>
            </w:r>
          </w:p>
        </w:tc>
        <w:tc>
          <w:tcPr>
            <w:tcW w:w="1480" w:type="pct"/>
            <w:shd w:val="clear" w:color="auto" w:fill="D3D3D3"/>
            <w:tcMar>
              <w:top w:w="0" w:type="dxa"/>
              <w:left w:w="0" w:type="dxa"/>
              <w:bottom w:w="0" w:type="dxa"/>
              <w:right w:w="0" w:type="dxa"/>
            </w:tcMar>
            <w:vAlign w:val="center"/>
          </w:tcPr>
          <w:p w14:paraId="7CF61090"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Образложење одступања од планске вредности</w:t>
            </w:r>
          </w:p>
        </w:tc>
      </w:tr>
      <w:tr w:rsidR="00581246" w:rsidRPr="00581246" w14:paraId="5A732A7B" w14:textId="77777777" w:rsidTr="002034D2">
        <w:tc>
          <w:tcPr>
            <w:tcW w:w="1478" w:type="pct"/>
            <w:tcMar>
              <w:top w:w="0" w:type="dxa"/>
              <w:left w:w="0" w:type="dxa"/>
              <w:bottom w:w="0" w:type="dxa"/>
              <w:right w:w="0" w:type="dxa"/>
            </w:tcMar>
          </w:tcPr>
          <w:p w14:paraId="4C0A7766" w14:textId="3497FAEB"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lastRenderedPageBreak/>
              <w:t>1. Средња оцена општег задовољства корисника у установама примарне здравствене заштите</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Извештај Института за јавно здравље М.</w:t>
            </w:r>
            <w:r w:rsidR="00561386">
              <w:rPr>
                <w:rFonts w:ascii="Times New Roman" w:hAnsi="Times New Roman" w:cs="Times New Roman"/>
                <w:i/>
                <w:sz w:val="16"/>
                <w:lang w:val="sr-Cyrl-RS"/>
              </w:rPr>
              <w:t xml:space="preserve"> </w:t>
            </w:r>
            <w:r w:rsidRPr="00581246">
              <w:rPr>
                <w:rFonts w:ascii="Times New Roman" w:hAnsi="Times New Roman" w:cs="Times New Roman"/>
                <w:i/>
                <w:sz w:val="16"/>
                <w:lang w:val="sr-Cyrl-RS"/>
              </w:rPr>
              <w:t>Јовановић Батут</w:t>
            </w:r>
          </w:p>
        </w:tc>
        <w:tc>
          <w:tcPr>
            <w:tcW w:w="493" w:type="pct"/>
            <w:tcMar>
              <w:top w:w="0" w:type="dxa"/>
              <w:left w:w="0" w:type="dxa"/>
              <w:bottom w:w="0" w:type="dxa"/>
              <w:right w:w="0" w:type="dxa"/>
            </w:tcMar>
            <w:vAlign w:val="center"/>
          </w:tcPr>
          <w:p w14:paraId="489351D4"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проценат</w:t>
            </w:r>
          </w:p>
        </w:tc>
        <w:tc>
          <w:tcPr>
            <w:tcW w:w="263" w:type="pct"/>
            <w:tcMar>
              <w:top w:w="0" w:type="dxa"/>
              <w:left w:w="0" w:type="dxa"/>
              <w:bottom w:w="0" w:type="dxa"/>
              <w:right w:w="0" w:type="dxa"/>
            </w:tcMar>
            <w:vAlign w:val="center"/>
          </w:tcPr>
          <w:p w14:paraId="56B720AF"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2015</w:t>
            </w:r>
          </w:p>
        </w:tc>
        <w:tc>
          <w:tcPr>
            <w:tcW w:w="511" w:type="pct"/>
            <w:tcMar>
              <w:top w:w="0" w:type="dxa"/>
              <w:left w:w="0" w:type="dxa"/>
              <w:bottom w:w="0" w:type="dxa"/>
              <w:right w:w="0" w:type="dxa"/>
            </w:tcMar>
            <w:vAlign w:val="center"/>
          </w:tcPr>
          <w:p w14:paraId="4A6DBE47"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3,96</w:t>
            </w:r>
          </w:p>
        </w:tc>
        <w:tc>
          <w:tcPr>
            <w:tcW w:w="352" w:type="pct"/>
            <w:tcMar>
              <w:top w:w="0" w:type="dxa"/>
              <w:left w:w="0" w:type="dxa"/>
              <w:bottom w:w="0" w:type="dxa"/>
              <w:right w:w="0" w:type="dxa"/>
            </w:tcMar>
            <w:vAlign w:val="center"/>
          </w:tcPr>
          <w:p w14:paraId="6F29886D"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4.20</w:t>
            </w:r>
          </w:p>
        </w:tc>
        <w:tc>
          <w:tcPr>
            <w:tcW w:w="422" w:type="pct"/>
            <w:tcMar>
              <w:top w:w="0" w:type="dxa"/>
              <w:left w:w="0" w:type="dxa"/>
              <w:bottom w:w="0" w:type="dxa"/>
              <w:right w:w="0" w:type="dxa"/>
            </w:tcMar>
            <w:vAlign w:val="center"/>
          </w:tcPr>
          <w:p w14:paraId="2763A740"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w:t>
            </w:r>
          </w:p>
        </w:tc>
        <w:tc>
          <w:tcPr>
            <w:tcW w:w="1480" w:type="pct"/>
            <w:tcMar>
              <w:top w:w="0" w:type="dxa"/>
              <w:left w:w="0" w:type="dxa"/>
              <w:bottom w:w="0" w:type="dxa"/>
              <w:right w:w="0" w:type="dxa"/>
            </w:tcMar>
            <w:vAlign w:val="center"/>
          </w:tcPr>
          <w:p w14:paraId="3513FA39"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податак ће бити доступан кад се објави Здравствено-статистички годишњак ИЗЈЗ Батут, односно у септембру 2022.године</w:t>
            </w:r>
          </w:p>
        </w:tc>
      </w:tr>
      <w:tr w:rsidR="00581246" w:rsidRPr="00581246" w14:paraId="25668464" w14:textId="77777777" w:rsidTr="002034D2">
        <w:tc>
          <w:tcPr>
            <w:tcW w:w="1478" w:type="pct"/>
            <w:tcMar>
              <w:top w:w="0" w:type="dxa"/>
              <w:left w:w="0" w:type="dxa"/>
              <w:bottom w:w="0" w:type="dxa"/>
              <w:right w:w="0" w:type="dxa"/>
            </w:tcMar>
          </w:tcPr>
          <w:p w14:paraId="0F319F5B"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2. Оцена општег задовољства услугама лекара током боравка у болници</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Извештај Батута- Анализа задовољства корисника здравственом заштитом у државним здравственим установама Републике Србије</w:t>
            </w:r>
          </w:p>
        </w:tc>
        <w:tc>
          <w:tcPr>
            <w:tcW w:w="493" w:type="pct"/>
            <w:tcMar>
              <w:top w:w="0" w:type="dxa"/>
              <w:left w:w="0" w:type="dxa"/>
              <w:bottom w:w="0" w:type="dxa"/>
              <w:right w:w="0" w:type="dxa"/>
            </w:tcMar>
            <w:vAlign w:val="center"/>
          </w:tcPr>
          <w:p w14:paraId="7DBB2465"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број</w:t>
            </w:r>
          </w:p>
        </w:tc>
        <w:tc>
          <w:tcPr>
            <w:tcW w:w="263" w:type="pct"/>
            <w:tcMar>
              <w:top w:w="0" w:type="dxa"/>
              <w:left w:w="0" w:type="dxa"/>
              <w:bottom w:w="0" w:type="dxa"/>
              <w:right w:w="0" w:type="dxa"/>
            </w:tcMar>
            <w:vAlign w:val="center"/>
          </w:tcPr>
          <w:p w14:paraId="0F703BB1"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2015</w:t>
            </w:r>
          </w:p>
        </w:tc>
        <w:tc>
          <w:tcPr>
            <w:tcW w:w="511" w:type="pct"/>
            <w:tcMar>
              <w:top w:w="0" w:type="dxa"/>
              <w:left w:w="0" w:type="dxa"/>
              <w:bottom w:w="0" w:type="dxa"/>
              <w:right w:w="0" w:type="dxa"/>
            </w:tcMar>
            <w:vAlign w:val="center"/>
          </w:tcPr>
          <w:p w14:paraId="5FAEB8A9"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4,52</w:t>
            </w:r>
          </w:p>
        </w:tc>
        <w:tc>
          <w:tcPr>
            <w:tcW w:w="352" w:type="pct"/>
            <w:tcMar>
              <w:top w:w="0" w:type="dxa"/>
              <w:left w:w="0" w:type="dxa"/>
              <w:bottom w:w="0" w:type="dxa"/>
              <w:right w:w="0" w:type="dxa"/>
            </w:tcMar>
            <w:vAlign w:val="center"/>
          </w:tcPr>
          <w:p w14:paraId="4CEF108C"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4.55</w:t>
            </w:r>
          </w:p>
        </w:tc>
        <w:tc>
          <w:tcPr>
            <w:tcW w:w="422" w:type="pct"/>
            <w:tcMar>
              <w:top w:w="0" w:type="dxa"/>
              <w:left w:w="0" w:type="dxa"/>
              <w:bottom w:w="0" w:type="dxa"/>
              <w:right w:w="0" w:type="dxa"/>
            </w:tcMar>
            <w:vAlign w:val="center"/>
          </w:tcPr>
          <w:p w14:paraId="0A5AACF2"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w:t>
            </w:r>
          </w:p>
        </w:tc>
        <w:tc>
          <w:tcPr>
            <w:tcW w:w="1480" w:type="pct"/>
            <w:tcMar>
              <w:top w:w="0" w:type="dxa"/>
              <w:left w:w="0" w:type="dxa"/>
              <w:bottom w:w="0" w:type="dxa"/>
              <w:right w:w="0" w:type="dxa"/>
            </w:tcMar>
            <w:vAlign w:val="center"/>
          </w:tcPr>
          <w:p w14:paraId="53A96A79"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податак ће бити доступан кад се објави Здравствено-статистички годишњак ИЗЈЗ Батут, односно у септембру 2022.године</w:t>
            </w:r>
          </w:p>
        </w:tc>
      </w:tr>
      <w:tr w:rsidR="00581246" w:rsidRPr="00581246" w14:paraId="1A0EB396" w14:textId="77777777" w:rsidTr="002034D2">
        <w:tc>
          <w:tcPr>
            <w:tcW w:w="5000" w:type="pct"/>
            <w:gridSpan w:val="7"/>
            <w:shd w:val="clear" w:color="auto" w:fill="D3D3D3"/>
            <w:tcMar>
              <w:top w:w="0" w:type="dxa"/>
              <w:left w:w="0" w:type="dxa"/>
              <w:bottom w:w="0" w:type="dxa"/>
              <w:right w:w="0" w:type="dxa"/>
            </w:tcMar>
            <w:vAlign w:val="center"/>
          </w:tcPr>
          <w:p w14:paraId="68F1C166"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b/>
                <w:sz w:val="16"/>
                <w:lang w:val="sr-Cyrl-RS"/>
              </w:rPr>
              <w:t>ПРОГРАМ: 1802 - Превентивна здравствена заштита</w:t>
            </w:r>
          </w:p>
        </w:tc>
      </w:tr>
      <w:tr w:rsidR="00581246" w:rsidRPr="00581246" w14:paraId="00C67523" w14:textId="77777777" w:rsidTr="002034D2">
        <w:tc>
          <w:tcPr>
            <w:tcW w:w="5000" w:type="pct"/>
            <w:gridSpan w:val="7"/>
            <w:shd w:val="clear" w:color="auto" w:fill="D3D3D3"/>
            <w:tcMar>
              <w:top w:w="0" w:type="dxa"/>
              <w:left w:w="0" w:type="dxa"/>
              <w:bottom w:w="0" w:type="dxa"/>
              <w:right w:w="0" w:type="dxa"/>
            </w:tcMar>
            <w:vAlign w:val="center"/>
          </w:tcPr>
          <w:p w14:paraId="410C3591"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КАНЦЕЛАРИЈА ЗА БОРБУ ПРОТИВ ДРОГА</w:t>
            </w:r>
          </w:p>
        </w:tc>
      </w:tr>
      <w:tr w:rsidR="00581246" w:rsidRPr="00581246" w14:paraId="6C083C1D" w14:textId="77777777" w:rsidTr="002034D2">
        <w:tc>
          <w:tcPr>
            <w:tcW w:w="5000" w:type="pct"/>
            <w:gridSpan w:val="7"/>
            <w:tcMar>
              <w:top w:w="0" w:type="dxa"/>
              <w:left w:w="0" w:type="dxa"/>
              <w:bottom w:w="0" w:type="dxa"/>
              <w:right w:w="0" w:type="dxa"/>
            </w:tcMar>
          </w:tcPr>
          <w:p w14:paraId="588882C6" w14:textId="0C9D4135"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b/>
                <w:sz w:val="16"/>
                <w:lang w:val="sr-Cyrl-RS"/>
              </w:rPr>
              <w:t xml:space="preserve">Образложење спровођења: </w:t>
            </w:r>
            <w:r w:rsidRPr="00581246">
              <w:rPr>
                <w:rFonts w:ascii="Times New Roman" w:hAnsi="Times New Roman" w:cs="Times New Roman"/>
                <w:sz w:val="16"/>
                <w:lang w:val="sr-Cyrl-RS"/>
              </w:rPr>
              <w:t xml:space="preserve">У </w:t>
            </w:r>
            <w:r w:rsidR="009D4045">
              <w:rPr>
                <w:rFonts w:ascii="Times New Roman" w:hAnsi="Times New Roman" w:cs="Times New Roman"/>
                <w:sz w:val="16"/>
                <w:lang w:val="sr-Cyrl-RS"/>
              </w:rPr>
              <w:t>К</w:t>
            </w:r>
            <w:r w:rsidRPr="00581246">
              <w:rPr>
                <w:rFonts w:ascii="Times New Roman" w:hAnsi="Times New Roman" w:cs="Times New Roman"/>
                <w:sz w:val="16"/>
                <w:lang w:val="sr-Cyrl-RS"/>
              </w:rPr>
              <w:t xml:space="preserve">лубу посланика у Београду 20. маја 2021. године одржана је завршна конференција у оквиру пројекта „Повећање универзалног приступа услугама за превенцију и одговор на родно засновано насиље за жене које користе дроге“ који спроводи НВО Ре Генерација уз стратешку подршку </w:t>
            </w:r>
            <w:r w:rsidR="009D4045">
              <w:rPr>
                <w:rFonts w:ascii="Times New Roman" w:hAnsi="Times New Roman" w:cs="Times New Roman"/>
                <w:sz w:val="16"/>
                <w:lang w:val="sr-Cyrl-RS"/>
              </w:rPr>
              <w:t>К</w:t>
            </w:r>
            <w:r w:rsidRPr="00581246">
              <w:rPr>
                <w:rFonts w:ascii="Times New Roman" w:hAnsi="Times New Roman" w:cs="Times New Roman"/>
                <w:sz w:val="16"/>
                <w:lang w:val="sr-Cyrl-RS"/>
              </w:rPr>
              <w:t>анцеларије за борбу против дрога Владе Републике Србије. Поводом обележавања новембра – месеца борбе против болести зависности, Удружење “Излазак” у сарадњи с Канцеларијом за борбу против дрога Владе Републике Србије и  седам јединица локалне самоуправе (Лозница, Шабац, Сремска Митровица, Бор, Мајданпек, Бачка Паланка и Нови Пазар) започ</w:t>
            </w:r>
            <w:r w:rsidR="009D4045">
              <w:rPr>
                <w:rFonts w:ascii="Times New Roman" w:hAnsi="Times New Roman" w:cs="Times New Roman"/>
                <w:sz w:val="16"/>
                <w:lang w:val="sr-Cyrl-RS"/>
              </w:rPr>
              <w:t>е</w:t>
            </w:r>
            <w:r w:rsidRPr="00581246">
              <w:rPr>
                <w:rFonts w:ascii="Times New Roman" w:hAnsi="Times New Roman" w:cs="Times New Roman"/>
                <w:sz w:val="16"/>
                <w:lang w:val="sr-Cyrl-RS"/>
              </w:rPr>
              <w:t>ло је  кампању под називом „Градови против дроге – Пружи руку подршке. Канцеларија за борбу против дрога Владе Републике Србије потписала је Меморандум о сарадњи 14. јула 2021. године с још 5 организација цивилног друштва (ОЦД) које делују у области борбе против дрога.</w:t>
            </w:r>
          </w:p>
        </w:tc>
      </w:tr>
      <w:tr w:rsidR="00581246" w:rsidRPr="00581246" w14:paraId="6BC3220F" w14:textId="77777777" w:rsidTr="002034D2">
        <w:tc>
          <w:tcPr>
            <w:tcW w:w="5000" w:type="pct"/>
            <w:gridSpan w:val="7"/>
            <w:shd w:val="clear" w:color="auto" w:fill="D3D3D3"/>
            <w:tcMar>
              <w:top w:w="0" w:type="dxa"/>
              <w:left w:w="0" w:type="dxa"/>
              <w:bottom w:w="0" w:type="dxa"/>
              <w:right w:w="0" w:type="dxa"/>
            </w:tcMar>
            <w:vAlign w:val="center"/>
          </w:tcPr>
          <w:p w14:paraId="12F71BD3" w14:textId="4581C64A"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 1: К</w:t>
            </w:r>
            <w:r w:rsidR="00561386">
              <w:rPr>
                <w:rFonts w:ascii="Times New Roman" w:hAnsi="Times New Roman" w:cs="Times New Roman"/>
                <w:b/>
                <w:sz w:val="16"/>
                <w:lang w:val="sr-Cyrl-RS"/>
              </w:rPr>
              <w:t>о</w:t>
            </w:r>
            <w:r w:rsidRPr="00581246">
              <w:rPr>
                <w:rFonts w:ascii="Times New Roman" w:hAnsi="Times New Roman" w:cs="Times New Roman"/>
                <w:b/>
                <w:sz w:val="16"/>
                <w:lang w:val="sr-Cyrl-RS"/>
              </w:rPr>
              <w:t>ординација, праћење и спровођење мера у борби против дрога, истраживање и међународна сарадња.</w:t>
            </w:r>
          </w:p>
        </w:tc>
      </w:tr>
      <w:tr w:rsidR="00581246" w:rsidRPr="00581246" w14:paraId="23719326" w14:textId="77777777" w:rsidTr="002034D2">
        <w:tc>
          <w:tcPr>
            <w:tcW w:w="1478" w:type="pct"/>
            <w:shd w:val="clear" w:color="auto" w:fill="D3D3D3"/>
            <w:tcMar>
              <w:top w:w="0" w:type="dxa"/>
              <w:left w:w="0" w:type="dxa"/>
              <w:bottom w:w="0" w:type="dxa"/>
              <w:right w:w="0" w:type="dxa"/>
            </w:tcMar>
            <w:vAlign w:val="center"/>
          </w:tcPr>
          <w:p w14:paraId="37FE8559"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Назив индикатора</w:t>
            </w:r>
          </w:p>
        </w:tc>
        <w:tc>
          <w:tcPr>
            <w:tcW w:w="493" w:type="pct"/>
            <w:shd w:val="clear" w:color="auto" w:fill="D3D3D3"/>
            <w:tcMar>
              <w:top w:w="0" w:type="dxa"/>
              <w:left w:w="0" w:type="dxa"/>
              <w:bottom w:w="0" w:type="dxa"/>
              <w:right w:w="0" w:type="dxa"/>
            </w:tcMar>
            <w:vAlign w:val="center"/>
          </w:tcPr>
          <w:p w14:paraId="3A4E7063"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Јединица мере</w:t>
            </w:r>
          </w:p>
        </w:tc>
        <w:tc>
          <w:tcPr>
            <w:tcW w:w="263" w:type="pct"/>
            <w:shd w:val="clear" w:color="auto" w:fill="D3D3D3"/>
            <w:tcMar>
              <w:top w:w="0" w:type="dxa"/>
              <w:left w:w="0" w:type="dxa"/>
              <w:bottom w:w="0" w:type="dxa"/>
              <w:right w:w="0" w:type="dxa"/>
            </w:tcMar>
            <w:vAlign w:val="center"/>
          </w:tcPr>
          <w:p w14:paraId="6E3A639F"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година</w:t>
            </w:r>
          </w:p>
        </w:tc>
        <w:tc>
          <w:tcPr>
            <w:tcW w:w="511" w:type="pct"/>
            <w:shd w:val="clear" w:color="auto" w:fill="D3D3D3"/>
            <w:tcMar>
              <w:top w:w="0" w:type="dxa"/>
              <w:left w:w="0" w:type="dxa"/>
              <w:bottom w:w="0" w:type="dxa"/>
              <w:right w:w="0" w:type="dxa"/>
            </w:tcMar>
            <w:vAlign w:val="center"/>
          </w:tcPr>
          <w:p w14:paraId="510CCCE9"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вредност</w:t>
            </w:r>
          </w:p>
        </w:tc>
        <w:tc>
          <w:tcPr>
            <w:tcW w:w="352" w:type="pct"/>
            <w:shd w:val="clear" w:color="auto" w:fill="D3D3D3"/>
            <w:tcMar>
              <w:top w:w="0" w:type="dxa"/>
              <w:left w:w="0" w:type="dxa"/>
              <w:bottom w:w="0" w:type="dxa"/>
              <w:right w:w="0" w:type="dxa"/>
            </w:tcMar>
            <w:vAlign w:val="center"/>
          </w:tcPr>
          <w:p w14:paraId="731DF41D"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Циљна вредност у 2021. год.</w:t>
            </w:r>
          </w:p>
        </w:tc>
        <w:tc>
          <w:tcPr>
            <w:tcW w:w="422" w:type="pct"/>
            <w:shd w:val="clear" w:color="auto" w:fill="D3D3D3"/>
            <w:tcMar>
              <w:top w:w="0" w:type="dxa"/>
              <w:left w:w="0" w:type="dxa"/>
              <w:bottom w:w="0" w:type="dxa"/>
              <w:right w:w="0" w:type="dxa"/>
            </w:tcMar>
            <w:vAlign w:val="center"/>
          </w:tcPr>
          <w:p w14:paraId="5F2AE4D5"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Остварена вредност у 2021. год.</w:t>
            </w:r>
          </w:p>
        </w:tc>
        <w:tc>
          <w:tcPr>
            <w:tcW w:w="1480" w:type="pct"/>
            <w:shd w:val="clear" w:color="auto" w:fill="D3D3D3"/>
            <w:tcMar>
              <w:top w:w="0" w:type="dxa"/>
              <w:left w:w="0" w:type="dxa"/>
              <w:bottom w:w="0" w:type="dxa"/>
              <w:right w:w="0" w:type="dxa"/>
            </w:tcMar>
            <w:vAlign w:val="center"/>
          </w:tcPr>
          <w:p w14:paraId="0B99B997"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Образложење одступања од планске вредности</w:t>
            </w:r>
          </w:p>
        </w:tc>
      </w:tr>
      <w:tr w:rsidR="00581246" w:rsidRPr="00581246" w14:paraId="73AEDC49" w14:textId="77777777" w:rsidTr="002034D2">
        <w:tc>
          <w:tcPr>
            <w:tcW w:w="1478" w:type="pct"/>
            <w:tcMar>
              <w:top w:w="0" w:type="dxa"/>
              <w:left w:w="0" w:type="dxa"/>
              <w:bottom w:w="0" w:type="dxa"/>
              <w:right w:w="0" w:type="dxa"/>
            </w:tcMar>
          </w:tcPr>
          <w:p w14:paraId="5726E29C"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1. Праћење спровођења мера у борби против дрога.</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Стратегија о спречавању злоупотребе дрога за период 2014-2021</w:t>
            </w:r>
          </w:p>
        </w:tc>
        <w:tc>
          <w:tcPr>
            <w:tcW w:w="493" w:type="pct"/>
            <w:tcMar>
              <w:top w:w="0" w:type="dxa"/>
              <w:left w:w="0" w:type="dxa"/>
              <w:bottom w:w="0" w:type="dxa"/>
              <w:right w:w="0" w:type="dxa"/>
            </w:tcMar>
            <w:vAlign w:val="center"/>
          </w:tcPr>
          <w:p w14:paraId="09D0514B"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проценат</w:t>
            </w:r>
          </w:p>
        </w:tc>
        <w:tc>
          <w:tcPr>
            <w:tcW w:w="263" w:type="pct"/>
            <w:tcMar>
              <w:top w:w="0" w:type="dxa"/>
              <w:left w:w="0" w:type="dxa"/>
              <w:bottom w:w="0" w:type="dxa"/>
              <w:right w:w="0" w:type="dxa"/>
            </w:tcMar>
            <w:vAlign w:val="center"/>
          </w:tcPr>
          <w:p w14:paraId="17CB5CD3"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2015</w:t>
            </w:r>
          </w:p>
        </w:tc>
        <w:tc>
          <w:tcPr>
            <w:tcW w:w="511" w:type="pct"/>
            <w:tcMar>
              <w:top w:w="0" w:type="dxa"/>
              <w:left w:w="0" w:type="dxa"/>
              <w:bottom w:w="0" w:type="dxa"/>
              <w:right w:w="0" w:type="dxa"/>
            </w:tcMar>
            <w:vAlign w:val="center"/>
          </w:tcPr>
          <w:p w14:paraId="6FB4D56E"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70</w:t>
            </w:r>
          </w:p>
        </w:tc>
        <w:tc>
          <w:tcPr>
            <w:tcW w:w="352" w:type="pct"/>
            <w:tcMar>
              <w:top w:w="0" w:type="dxa"/>
              <w:left w:w="0" w:type="dxa"/>
              <w:bottom w:w="0" w:type="dxa"/>
              <w:right w:w="0" w:type="dxa"/>
            </w:tcMar>
            <w:vAlign w:val="center"/>
          </w:tcPr>
          <w:p w14:paraId="076CC172"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45</w:t>
            </w:r>
          </w:p>
        </w:tc>
        <w:tc>
          <w:tcPr>
            <w:tcW w:w="422" w:type="pct"/>
            <w:tcMar>
              <w:top w:w="0" w:type="dxa"/>
              <w:left w:w="0" w:type="dxa"/>
              <w:bottom w:w="0" w:type="dxa"/>
              <w:right w:w="0" w:type="dxa"/>
            </w:tcMar>
            <w:vAlign w:val="center"/>
          </w:tcPr>
          <w:p w14:paraId="7245D5DA"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45</w:t>
            </w:r>
          </w:p>
        </w:tc>
        <w:tc>
          <w:tcPr>
            <w:tcW w:w="1480" w:type="pct"/>
            <w:tcMar>
              <w:top w:w="0" w:type="dxa"/>
              <w:left w:w="0" w:type="dxa"/>
              <w:bottom w:w="0" w:type="dxa"/>
              <w:right w:w="0" w:type="dxa"/>
            </w:tcMar>
            <w:vAlign w:val="center"/>
          </w:tcPr>
          <w:p w14:paraId="7C2A092C" w14:textId="1E30D0DD"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Будући да је Стратегија о спречавању злоупотребе дрога за период 2014-2021. године у последњој години примене, Канцеларија за борбу против дрога, као надлежни орган за координацију активности носилаца Акционог плана и праћење спровођење Стратегије и Акционог плана (Уредба о оснивању Канцеларије за борбу против дрога "Службени гласник РС", број 79 од 29. јула 2014. године), уз подршку Мисије ОЕБС у Србији и Европског центра за праћење дрога и зависности од дрога (</w:t>
            </w:r>
            <w:r w:rsidR="009D4045">
              <w:rPr>
                <w:rFonts w:ascii="Times New Roman" w:hAnsi="Times New Roman" w:cs="Times New Roman"/>
                <w:sz w:val="16"/>
                <w:lang w:val="sr-Cyrl-RS"/>
              </w:rPr>
              <w:t>ЕМЦДДА</w:t>
            </w:r>
            <w:r w:rsidRPr="00581246">
              <w:rPr>
                <w:rFonts w:ascii="Times New Roman" w:hAnsi="Times New Roman" w:cs="Times New Roman"/>
                <w:sz w:val="16"/>
                <w:lang w:val="sr-Cyrl-RS"/>
              </w:rPr>
              <w:t xml:space="preserve">), у периоду од 15. до 26. </w:t>
            </w:r>
          </w:p>
        </w:tc>
      </w:tr>
      <w:tr w:rsidR="00581246" w:rsidRPr="00581246" w14:paraId="111E071E" w14:textId="77777777" w:rsidTr="002034D2">
        <w:tc>
          <w:tcPr>
            <w:tcW w:w="5000" w:type="pct"/>
            <w:gridSpan w:val="7"/>
            <w:shd w:val="clear" w:color="auto" w:fill="D3D3D3"/>
            <w:tcMar>
              <w:top w:w="0" w:type="dxa"/>
              <w:left w:w="0" w:type="dxa"/>
              <w:bottom w:w="0" w:type="dxa"/>
              <w:right w:w="0" w:type="dxa"/>
            </w:tcMar>
            <w:vAlign w:val="center"/>
          </w:tcPr>
          <w:p w14:paraId="1645CDBD"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МИНИСТАРСТВО ЗДРАВЉА</w:t>
            </w:r>
          </w:p>
        </w:tc>
      </w:tr>
      <w:tr w:rsidR="00581246" w:rsidRPr="00581246" w14:paraId="31A851DA" w14:textId="77777777" w:rsidTr="002034D2">
        <w:tc>
          <w:tcPr>
            <w:tcW w:w="5000" w:type="pct"/>
            <w:gridSpan w:val="7"/>
            <w:tcMar>
              <w:top w:w="0" w:type="dxa"/>
              <w:left w:w="0" w:type="dxa"/>
              <w:bottom w:w="0" w:type="dxa"/>
              <w:right w:w="0" w:type="dxa"/>
            </w:tcMar>
          </w:tcPr>
          <w:p w14:paraId="4803D221"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b/>
                <w:sz w:val="16"/>
                <w:lang w:val="sr-Cyrl-RS"/>
              </w:rPr>
              <w:t xml:space="preserve">Образложење спровођења: </w:t>
            </w:r>
            <w:r w:rsidRPr="00581246">
              <w:rPr>
                <w:rFonts w:ascii="Times New Roman" w:hAnsi="Times New Roman" w:cs="Times New Roman"/>
                <w:sz w:val="16"/>
                <w:lang w:val="sr-Cyrl-RS"/>
              </w:rPr>
              <w:t>Програм превентивне здравствене заштите су у 2021. године спроводили мрежа института и завода за јавно здравље, Институт "Торлак", Завод за биоциде, Црвени крст Србије и други који су радили на спровођењу превентивних пројеката у сврху очувања здравља и раног откривања болести.</w:t>
            </w:r>
          </w:p>
        </w:tc>
      </w:tr>
      <w:tr w:rsidR="00581246" w:rsidRPr="00581246" w14:paraId="06CCC92E" w14:textId="77777777" w:rsidTr="002034D2">
        <w:tc>
          <w:tcPr>
            <w:tcW w:w="5000" w:type="pct"/>
            <w:gridSpan w:val="7"/>
            <w:shd w:val="clear" w:color="auto" w:fill="D3D3D3"/>
            <w:tcMar>
              <w:top w:w="0" w:type="dxa"/>
              <w:left w:w="0" w:type="dxa"/>
              <w:bottom w:w="0" w:type="dxa"/>
              <w:right w:w="0" w:type="dxa"/>
            </w:tcMar>
            <w:vAlign w:val="center"/>
          </w:tcPr>
          <w:p w14:paraId="2158EDB1"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 1: Унапређење здравља деце, жена и одраслих</w:t>
            </w:r>
          </w:p>
        </w:tc>
      </w:tr>
      <w:tr w:rsidR="00581246" w:rsidRPr="00581246" w14:paraId="0CA6017E" w14:textId="77777777" w:rsidTr="002034D2">
        <w:tc>
          <w:tcPr>
            <w:tcW w:w="1478" w:type="pct"/>
            <w:shd w:val="clear" w:color="auto" w:fill="D3D3D3"/>
            <w:tcMar>
              <w:top w:w="0" w:type="dxa"/>
              <w:left w:w="0" w:type="dxa"/>
              <w:bottom w:w="0" w:type="dxa"/>
              <w:right w:w="0" w:type="dxa"/>
            </w:tcMar>
            <w:vAlign w:val="center"/>
          </w:tcPr>
          <w:p w14:paraId="794E9E15"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Назив индикатора</w:t>
            </w:r>
          </w:p>
        </w:tc>
        <w:tc>
          <w:tcPr>
            <w:tcW w:w="493" w:type="pct"/>
            <w:shd w:val="clear" w:color="auto" w:fill="D3D3D3"/>
            <w:tcMar>
              <w:top w:w="0" w:type="dxa"/>
              <w:left w:w="0" w:type="dxa"/>
              <w:bottom w:w="0" w:type="dxa"/>
              <w:right w:w="0" w:type="dxa"/>
            </w:tcMar>
            <w:vAlign w:val="center"/>
          </w:tcPr>
          <w:p w14:paraId="58138A8E"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Јединица мере</w:t>
            </w:r>
          </w:p>
        </w:tc>
        <w:tc>
          <w:tcPr>
            <w:tcW w:w="263" w:type="pct"/>
            <w:shd w:val="clear" w:color="auto" w:fill="D3D3D3"/>
            <w:tcMar>
              <w:top w:w="0" w:type="dxa"/>
              <w:left w:w="0" w:type="dxa"/>
              <w:bottom w:w="0" w:type="dxa"/>
              <w:right w:w="0" w:type="dxa"/>
            </w:tcMar>
            <w:vAlign w:val="center"/>
          </w:tcPr>
          <w:p w14:paraId="00B75E67"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година</w:t>
            </w:r>
          </w:p>
        </w:tc>
        <w:tc>
          <w:tcPr>
            <w:tcW w:w="511" w:type="pct"/>
            <w:shd w:val="clear" w:color="auto" w:fill="D3D3D3"/>
            <w:tcMar>
              <w:top w:w="0" w:type="dxa"/>
              <w:left w:w="0" w:type="dxa"/>
              <w:bottom w:w="0" w:type="dxa"/>
              <w:right w:w="0" w:type="dxa"/>
            </w:tcMar>
            <w:vAlign w:val="center"/>
          </w:tcPr>
          <w:p w14:paraId="15AD4FB7"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вредност</w:t>
            </w:r>
          </w:p>
        </w:tc>
        <w:tc>
          <w:tcPr>
            <w:tcW w:w="352" w:type="pct"/>
            <w:shd w:val="clear" w:color="auto" w:fill="D3D3D3"/>
            <w:tcMar>
              <w:top w:w="0" w:type="dxa"/>
              <w:left w:w="0" w:type="dxa"/>
              <w:bottom w:w="0" w:type="dxa"/>
              <w:right w:w="0" w:type="dxa"/>
            </w:tcMar>
            <w:vAlign w:val="center"/>
          </w:tcPr>
          <w:p w14:paraId="34D7DF19"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Циљна вредност у 2021. год.</w:t>
            </w:r>
          </w:p>
        </w:tc>
        <w:tc>
          <w:tcPr>
            <w:tcW w:w="422" w:type="pct"/>
            <w:shd w:val="clear" w:color="auto" w:fill="D3D3D3"/>
            <w:tcMar>
              <w:top w:w="0" w:type="dxa"/>
              <w:left w:w="0" w:type="dxa"/>
              <w:bottom w:w="0" w:type="dxa"/>
              <w:right w:w="0" w:type="dxa"/>
            </w:tcMar>
            <w:vAlign w:val="center"/>
          </w:tcPr>
          <w:p w14:paraId="5896893A"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Остварена вредност у 2021. год.</w:t>
            </w:r>
          </w:p>
        </w:tc>
        <w:tc>
          <w:tcPr>
            <w:tcW w:w="1480" w:type="pct"/>
            <w:shd w:val="clear" w:color="auto" w:fill="D3D3D3"/>
            <w:tcMar>
              <w:top w:w="0" w:type="dxa"/>
              <w:left w:w="0" w:type="dxa"/>
              <w:bottom w:w="0" w:type="dxa"/>
              <w:right w:w="0" w:type="dxa"/>
            </w:tcMar>
            <w:vAlign w:val="center"/>
          </w:tcPr>
          <w:p w14:paraId="221B4EAD"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Образложење одступања од планске вредности</w:t>
            </w:r>
          </w:p>
        </w:tc>
      </w:tr>
      <w:tr w:rsidR="00581246" w:rsidRPr="00581246" w14:paraId="482D7680" w14:textId="77777777" w:rsidTr="002034D2">
        <w:tc>
          <w:tcPr>
            <w:tcW w:w="1478" w:type="pct"/>
            <w:tcMar>
              <w:top w:w="0" w:type="dxa"/>
              <w:left w:w="0" w:type="dxa"/>
              <w:bottom w:w="0" w:type="dxa"/>
              <w:right w:w="0" w:type="dxa"/>
            </w:tcMar>
          </w:tcPr>
          <w:p w14:paraId="5793EC8E"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 xml:space="preserve">1. % комплетно вакцинисане деце </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Извештај Института Батут о броју и проценту вакцинисане деце</w:t>
            </w:r>
          </w:p>
        </w:tc>
        <w:tc>
          <w:tcPr>
            <w:tcW w:w="493" w:type="pct"/>
            <w:tcMar>
              <w:top w:w="0" w:type="dxa"/>
              <w:left w:w="0" w:type="dxa"/>
              <w:bottom w:w="0" w:type="dxa"/>
              <w:right w:w="0" w:type="dxa"/>
            </w:tcMar>
            <w:vAlign w:val="center"/>
          </w:tcPr>
          <w:p w14:paraId="60E6DCC0"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проценат</w:t>
            </w:r>
          </w:p>
        </w:tc>
        <w:tc>
          <w:tcPr>
            <w:tcW w:w="263" w:type="pct"/>
            <w:tcMar>
              <w:top w:w="0" w:type="dxa"/>
              <w:left w:w="0" w:type="dxa"/>
              <w:bottom w:w="0" w:type="dxa"/>
              <w:right w:w="0" w:type="dxa"/>
            </w:tcMar>
            <w:vAlign w:val="center"/>
          </w:tcPr>
          <w:p w14:paraId="13AF9170"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2015</w:t>
            </w:r>
          </w:p>
        </w:tc>
        <w:tc>
          <w:tcPr>
            <w:tcW w:w="511" w:type="pct"/>
            <w:tcMar>
              <w:top w:w="0" w:type="dxa"/>
              <w:left w:w="0" w:type="dxa"/>
              <w:bottom w:w="0" w:type="dxa"/>
              <w:right w:w="0" w:type="dxa"/>
            </w:tcMar>
            <w:vAlign w:val="center"/>
          </w:tcPr>
          <w:p w14:paraId="516B2770"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90</w:t>
            </w:r>
          </w:p>
        </w:tc>
        <w:tc>
          <w:tcPr>
            <w:tcW w:w="352" w:type="pct"/>
            <w:tcMar>
              <w:top w:w="0" w:type="dxa"/>
              <w:left w:w="0" w:type="dxa"/>
              <w:bottom w:w="0" w:type="dxa"/>
              <w:right w:w="0" w:type="dxa"/>
            </w:tcMar>
            <w:vAlign w:val="center"/>
          </w:tcPr>
          <w:p w14:paraId="16D4E4E8"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96</w:t>
            </w:r>
          </w:p>
        </w:tc>
        <w:tc>
          <w:tcPr>
            <w:tcW w:w="422" w:type="pct"/>
            <w:tcMar>
              <w:top w:w="0" w:type="dxa"/>
              <w:left w:w="0" w:type="dxa"/>
              <w:bottom w:w="0" w:type="dxa"/>
              <w:right w:w="0" w:type="dxa"/>
            </w:tcMar>
            <w:vAlign w:val="center"/>
          </w:tcPr>
          <w:p w14:paraId="005E5D5F"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96</w:t>
            </w:r>
          </w:p>
        </w:tc>
        <w:tc>
          <w:tcPr>
            <w:tcW w:w="1480" w:type="pct"/>
            <w:tcMar>
              <w:top w:w="0" w:type="dxa"/>
              <w:left w:w="0" w:type="dxa"/>
              <w:bottom w:w="0" w:type="dxa"/>
              <w:right w:w="0" w:type="dxa"/>
            </w:tcMar>
            <w:vAlign w:val="center"/>
          </w:tcPr>
          <w:p w14:paraId="3F30A4C2" w14:textId="77777777" w:rsidR="00917AB2" w:rsidRPr="00581246" w:rsidRDefault="00917AB2">
            <w:pPr>
              <w:spacing w:after="0" w:line="240" w:lineRule="auto"/>
              <w:jc w:val="center"/>
              <w:rPr>
                <w:rFonts w:ascii="Times New Roman" w:hAnsi="Times New Roman" w:cs="Times New Roman"/>
                <w:lang w:val="sr-Cyrl-RS"/>
              </w:rPr>
            </w:pPr>
          </w:p>
        </w:tc>
      </w:tr>
      <w:tr w:rsidR="00581246" w:rsidRPr="00581246" w14:paraId="7CEEC074" w14:textId="77777777" w:rsidTr="002034D2">
        <w:tc>
          <w:tcPr>
            <w:tcW w:w="1478" w:type="pct"/>
            <w:tcMar>
              <w:top w:w="0" w:type="dxa"/>
              <w:left w:w="0" w:type="dxa"/>
              <w:bottom w:w="0" w:type="dxa"/>
              <w:right w:w="0" w:type="dxa"/>
            </w:tcMar>
          </w:tcPr>
          <w:p w14:paraId="1327F46E"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2. % пунолетних становника старијих од 35 година који су обавили најмање један годишње превентивни здравствени преглед</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 xml:space="preserve">Извор верификације: Извештај Института Батут   </w:t>
            </w:r>
          </w:p>
        </w:tc>
        <w:tc>
          <w:tcPr>
            <w:tcW w:w="493" w:type="pct"/>
            <w:tcMar>
              <w:top w:w="0" w:type="dxa"/>
              <w:left w:w="0" w:type="dxa"/>
              <w:bottom w:w="0" w:type="dxa"/>
              <w:right w:w="0" w:type="dxa"/>
            </w:tcMar>
            <w:vAlign w:val="center"/>
          </w:tcPr>
          <w:p w14:paraId="7ED8D0F6"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проценат</w:t>
            </w:r>
          </w:p>
        </w:tc>
        <w:tc>
          <w:tcPr>
            <w:tcW w:w="263" w:type="pct"/>
            <w:tcMar>
              <w:top w:w="0" w:type="dxa"/>
              <w:left w:w="0" w:type="dxa"/>
              <w:bottom w:w="0" w:type="dxa"/>
              <w:right w:w="0" w:type="dxa"/>
            </w:tcMar>
            <w:vAlign w:val="center"/>
          </w:tcPr>
          <w:p w14:paraId="5ED565A0"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2015</w:t>
            </w:r>
          </w:p>
        </w:tc>
        <w:tc>
          <w:tcPr>
            <w:tcW w:w="511" w:type="pct"/>
            <w:tcMar>
              <w:top w:w="0" w:type="dxa"/>
              <w:left w:w="0" w:type="dxa"/>
              <w:bottom w:w="0" w:type="dxa"/>
              <w:right w:w="0" w:type="dxa"/>
            </w:tcMar>
            <w:vAlign w:val="center"/>
          </w:tcPr>
          <w:p w14:paraId="3BA8997F"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7</w:t>
            </w:r>
          </w:p>
        </w:tc>
        <w:tc>
          <w:tcPr>
            <w:tcW w:w="352" w:type="pct"/>
            <w:tcMar>
              <w:top w:w="0" w:type="dxa"/>
              <w:left w:w="0" w:type="dxa"/>
              <w:bottom w:w="0" w:type="dxa"/>
              <w:right w:w="0" w:type="dxa"/>
            </w:tcMar>
            <w:vAlign w:val="center"/>
          </w:tcPr>
          <w:p w14:paraId="4E1565F7"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w:t>
            </w:r>
          </w:p>
        </w:tc>
        <w:tc>
          <w:tcPr>
            <w:tcW w:w="422" w:type="pct"/>
            <w:tcMar>
              <w:top w:w="0" w:type="dxa"/>
              <w:left w:w="0" w:type="dxa"/>
              <w:bottom w:w="0" w:type="dxa"/>
              <w:right w:w="0" w:type="dxa"/>
            </w:tcMar>
            <w:vAlign w:val="center"/>
          </w:tcPr>
          <w:p w14:paraId="25F5A3DA"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21</w:t>
            </w:r>
          </w:p>
        </w:tc>
        <w:tc>
          <w:tcPr>
            <w:tcW w:w="1480" w:type="pct"/>
            <w:tcMar>
              <w:top w:w="0" w:type="dxa"/>
              <w:left w:w="0" w:type="dxa"/>
              <w:bottom w:w="0" w:type="dxa"/>
              <w:right w:w="0" w:type="dxa"/>
            </w:tcMar>
            <w:vAlign w:val="center"/>
          </w:tcPr>
          <w:p w14:paraId="5B9BA3FB"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21% пунолетних становника старијих од 35 година који су обавили најмање један годишње превентивни преглед</w:t>
            </w:r>
          </w:p>
        </w:tc>
      </w:tr>
      <w:tr w:rsidR="00581246" w:rsidRPr="00581246" w14:paraId="4EBC5B5F" w14:textId="77777777" w:rsidTr="002034D2">
        <w:tc>
          <w:tcPr>
            <w:tcW w:w="5000" w:type="pct"/>
            <w:gridSpan w:val="7"/>
            <w:shd w:val="clear" w:color="auto" w:fill="D3D3D3"/>
            <w:tcMar>
              <w:top w:w="0" w:type="dxa"/>
              <w:left w:w="0" w:type="dxa"/>
              <w:bottom w:w="0" w:type="dxa"/>
              <w:right w:w="0" w:type="dxa"/>
            </w:tcMar>
            <w:vAlign w:val="center"/>
          </w:tcPr>
          <w:p w14:paraId="6E5A0E09" w14:textId="77777777" w:rsidR="00917AB2" w:rsidRPr="0028285E" w:rsidRDefault="00E36D82">
            <w:pPr>
              <w:spacing w:after="0" w:line="240" w:lineRule="auto"/>
              <w:jc w:val="center"/>
              <w:rPr>
                <w:rFonts w:ascii="Times New Roman" w:hAnsi="Times New Roman" w:cs="Times New Roman"/>
                <w:b/>
                <w:sz w:val="16"/>
                <w:lang w:val="sr-Cyrl-RS"/>
              </w:rPr>
            </w:pPr>
            <w:r w:rsidRPr="00581246">
              <w:rPr>
                <w:rFonts w:ascii="Times New Roman" w:hAnsi="Times New Roman" w:cs="Times New Roman"/>
                <w:b/>
                <w:sz w:val="16"/>
                <w:lang w:val="sr-Cyrl-RS"/>
              </w:rPr>
              <w:t>Циљ 2: Рано откривање одређених поремећаја здравља одраслог становништва</w:t>
            </w:r>
          </w:p>
        </w:tc>
      </w:tr>
      <w:tr w:rsidR="00581246" w:rsidRPr="00581246" w14:paraId="779A18B4" w14:textId="77777777" w:rsidTr="002034D2">
        <w:tc>
          <w:tcPr>
            <w:tcW w:w="1478" w:type="pct"/>
            <w:shd w:val="clear" w:color="auto" w:fill="D3D3D3"/>
            <w:tcMar>
              <w:top w:w="0" w:type="dxa"/>
              <w:left w:w="0" w:type="dxa"/>
              <w:bottom w:w="0" w:type="dxa"/>
              <w:right w:w="0" w:type="dxa"/>
            </w:tcMar>
            <w:vAlign w:val="center"/>
          </w:tcPr>
          <w:p w14:paraId="2B0A1AB6"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Назив индикатора</w:t>
            </w:r>
          </w:p>
        </w:tc>
        <w:tc>
          <w:tcPr>
            <w:tcW w:w="493" w:type="pct"/>
            <w:shd w:val="clear" w:color="auto" w:fill="D3D3D3"/>
            <w:tcMar>
              <w:top w:w="0" w:type="dxa"/>
              <w:left w:w="0" w:type="dxa"/>
              <w:bottom w:w="0" w:type="dxa"/>
              <w:right w:w="0" w:type="dxa"/>
            </w:tcMar>
            <w:vAlign w:val="center"/>
          </w:tcPr>
          <w:p w14:paraId="3DAF91BB"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Јединица мере</w:t>
            </w:r>
          </w:p>
        </w:tc>
        <w:tc>
          <w:tcPr>
            <w:tcW w:w="263" w:type="pct"/>
            <w:shd w:val="clear" w:color="auto" w:fill="D3D3D3"/>
            <w:tcMar>
              <w:top w:w="0" w:type="dxa"/>
              <w:left w:w="0" w:type="dxa"/>
              <w:bottom w:w="0" w:type="dxa"/>
              <w:right w:w="0" w:type="dxa"/>
            </w:tcMar>
            <w:vAlign w:val="center"/>
          </w:tcPr>
          <w:p w14:paraId="13769611"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година</w:t>
            </w:r>
          </w:p>
        </w:tc>
        <w:tc>
          <w:tcPr>
            <w:tcW w:w="511" w:type="pct"/>
            <w:shd w:val="clear" w:color="auto" w:fill="D3D3D3"/>
            <w:tcMar>
              <w:top w:w="0" w:type="dxa"/>
              <w:left w:w="0" w:type="dxa"/>
              <w:bottom w:w="0" w:type="dxa"/>
              <w:right w:w="0" w:type="dxa"/>
            </w:tcMar>
            <w:vAlign w:val="center"/>
          </w:tcPr>
          <w:p w14:paraId="4767C991"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вредност</w:t>
            </w:r>
          </w:p>
        </w:tc>
        <w:tc>
          <w:tcPr>
            <w:tcW w:w="352" w:type="pct"/>
            <w:shd w:val="clear" w:color="auto" w:fill="D3D3D3"/>
            <w:tcMar>
              <w:top w:w="0" w:type="dxa"/>
              <w:left w:w="0" w:type="dxa"/>
              <w:bottom w:w="0" w:type="dxa"/>
              <w:right w:w="0" w:type="dxa"/>
            </w:tcMar>
            <w:vAlign w:val="center"/>
          </w:tcPr>
          <w:p w14:paraId="73AC8CC6"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Циљна вредност у 2021. год.</w:t>
            </w:r>
          </w:p>
        </w:tc>
        <w:tc>
          <w:tcPr>
            <w:tcW w:w="422" w:type="pct"/>
            <w:shd w:val="clear" w:color="auto" w:fill="D3D3D3"/>
            <w:tcMar>
              <w:top w:w="0" w:type="dxa"/>
              <w:left w:w="0" w:type="dxa"/>
              <w:bottom w:w="0" w:type="dxa"/>
              <w:right w:w="0" w:type="dxa"/>
            </w:tcMar>
            <w:vAlign w:val="center"/>
          </w:tcPr>
          <w:p w14:paraId="3DA1849C"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Остварена вредност у 2021. год.</w:t>
            </w:r>
          </w:p>
        </w:tc>
        <w:tc>
          <w:tcPr>
            <w:tcW w:w="1480" w:type="pct"/>
            <w:shd w:val="clear" w:color="auto" w:fill="D3D3D3"/>
            <w:tcMar>
              <w:top w:w="0" w:type="dxa"/>
              <w:left w:w="0" w:type="dxa"/>
              <w:bottom w:w="0" w:type="dxa"/>
              <w:right w:w="0" w:type="dxa"/>
            </w:tcMar>
            <w:vAlign w:val="center"/>
          </w:tcPr>
          <w:p w14:paraId="78693819"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Образложење одступања од планске вредности</w:t>
            </w:r>
          </w:p>
        </w:tc>
      </w:tr>
      <w:tr w:rsidR="00581246" w:rsidRPr="00581246" w14:paraId="481D23B7" w14:textId="77777777" w:rsidTr="002034D2">
        <w:tc>
          <w:tcPr>
            <w:tcW w:w="1478" w:type="pct"/>
            <w:tcMar>
              <w:top w:w="0" w:type="dxa"/>
              <w:left w:w="0" w:type="dxa"/>
              <w:bottom w:w="0" w:type="dxa"/>
              <w:right w:w="0" w:type="dxa"/>
            </w:tcMar>
          </w:tcPr>
          <w:p w14:paraId="6DB2BAE2"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1. % жена обухваћених превентивним гинеколошким прегледом</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 xml:space="preserve">Извор верификације: Извештај Института Батут   </w:t>
            </w:r>
          </w:p>
        </w:tc>
        <w:tc>
          <w:tcPr>
            <w:tcW w:w="493" w:type="pct"/>
            <w:tcMar>
              <w:top w:w="0" w:type="dxa"/>
              <w:left w:w="0" w:type="dxa"/>
              <w:bottom w:w="0" w:type="dxa"/>
              <w:right w:w="0" w:type="dxa"/>
            </w:tcMar>
            <w:vAlign w:val="center"/>
          </w:tcPr>
          <w:p w14:paraId="7CB855ED"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проценат</w:t>
            </w:r>
          </w:p>
        </w:tc>
        <w:tc>
          <w:tcPr>
            <w:tcW w:w="263" w:type="pct"/>
            <w:tcMar>
              <w:top w:w="0" w:type="dxa"/>
              <w:left w:w="0" w:type="dxa"/>
              <w:bottom w:w="0" w:type="dxa"/>
              <w:right w:w="0" w:type="dxa"/>
            </w:tcMar>
            <w:vAlign w:val="center"/>
          </w:tcPr>
          <w:p w14:paraId="46C55F9B"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2015</w:t>
            </w:r>
          </w:p>
        </w:tc>
        <w:tc>
          <w:tcPr>
            <w:tcW w:w="511" w:type="pct"/>
            <w:tcMar>
              <w:top w:w="0" w:type="dxa"/>
              <w:left w:w="0" w:type="dxa"/>
              <w:bottom w:w="0" w:type="dxa"/>
              <w:right w:w="0" w:type="dxa"/>
            </w:tcMar>
            <w:vAlign w:val="center"/>
          </w:tcPr>
          <w:p w14:paraId="1CF1968D"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10</w:t>
            </w:r>
          </w:p>
        </w:tc>
        <w:tc>
          <w:tcPr>
            <w:tcW w:w="352" w:type="pct"/>
            <w:tcMar>
              <w:top w:w="0" w:type="dxa"/>
              <w:left w:w="0" w:type="dxa"/>
              <w:bottom w:w="0" w:type="dxa"/>
              <w:right w:w="0" w:type="dxa"/>
            </w:tcMar>
            <w:vAlign w:val="center"/>
          </w:tcPr>
          <w:p w14:paraId="7B295F82"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17</w:t>
            </w:r>
          </w:p>
        </w:tc>
        <w:tc>
          <w:tcPr>
            <w:tcW w:w="422" w:type="pct"/>
            <w:tcMar>
              <w:top w:w="0" w:type="dxa"/>
              <w:left w:w="0" w:type="dxa"/>
              <w:bottom w:w="0" w:type="dxa"/>
              <w:right w:w="0" w:type="dxa"/>
            </w:tcMar>
            <w:vAlign w:val="center"/>
          </w:tcPr>
          <w:p w14:paraId="7D41F895"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18</w:t>
            </w:r>
          </w:p>
        </w:tc>
        <w:tc>
          <w:tcPr>
            <w:tcW w:w="1480" w:type="pct"/>
            <w:tcMar>
              <w:top w:w="0" w:type="dxa"/>
              <w:left w:w="0" w:type="dxa"/>
              <w:bottom w:w="0" w:type="dxa"/>
              <w:right w:w="0" w:type="dxa"/>
            </w:tcMar>
            <w:vAlign w:val="center"/>
          </w:tcPr>
          <w:p w14:paraId="66EA5DCB"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већи проценат жена обухваћених превентивним прегледом у односу на планирано</w:t>
            </w:r>
          </w:p>
        </w:tc>
      </w:tr>
      <w:tr w:rsidR="00581246" w:rsidRPr="00581246" w14:paraId="5F1AA3C0" w14:textId="77777777" w:rsidTr="002034D2">
        <w:tc>
          <w:tcPr>
            <w:tcW w:w="5000" w:type="pct"/>
            <w:gridSpan w:val="7"/>
            <w:shd w:val="clear" w:color="auto" w:fill="D3D3D3"/>
            <w:tcMar>
              <w:top w:w="0" w:type="dxa"/>
              <w:left w:w="0" w:type="dxa"/>
              <w:bottom w:w="0" w:type="dxa"/>
              <w:right w:w="0" w:type="dxa"/>
            </w:tcMar>
            <w:vAlign w:val="center"/>
          </w:tcPr>
          <w:p w14:paraId="20EFFDB2"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b/>
                <w:sz w:val="16"/>
                <w:lang w:val="sr-Cyrl-RS"/>
              </w:rPr>
              <w:t>ПРОГРАМ: 1803 - Развој квалитета и доступности здравствене заштите</w:t>
            </w:r>
          </w:p>
        </w:tc>
      </w:tr>
      <w:tr w:rsidR="00581246" w:rsidRPr="00581246" w14:paraId="3D57FE55" w14:textId="77777777" w:rsidTr="002034D2">
        <w:tc>
          <w:tcPr>
            <w:tcW w:w="5000" w:type="pct"/>
            <w:gridSpan w:val="7"/>
            <w:shd w:val="clear" w:color="auto" w:fill="D3D3D3"/>
            <w:tcMar>
              <w:top w:w="0" w:type="dxa"/>
              <w:left w:w="0" w:type="dxa"/>
              <w:bottom w:w="0" w:type="dxa"/>
              <w:right w:w="0" w:type="dxa"/>
            </w:tcMar>
            <w:vAlign w:val="center"/>
          </w:tcPr>
          <w:p w14:paraId="1C08D8FD"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b/>
                <w:sz w:val="16"/>
                <w:lang w:val="sr-Cyrl-RS"/>
              </w:rPr>
              <w:t>ПРОГРАМ: 1807 - Развој инфраструктуре здравствених установа</w:t>
            </w:r>
          </w:p>
        </w:tc>
      </w:tr>
      <w:tr w:rsidR="00581246" w:rsidRPr="00581246" w14:paraId="13BE6E71" w14:textId="77777777" w:rsidTr="002034D2">
        <w:tc>
          <w:tcPr>
            <w:tcW w:w="5000" w:type="pct"/>
            <w:gridSpan w:val="7"/>
            <w:shd w:val="clear" w:color="auto" w:fill="D3D3D3"/>
            <w:tcMar>
              <w:top w:w="0" w:type="dxa"/>
              <w:left w:w="0" w:type="dxa"/>
              <w:bottom w:w="0" w:type="dxa"/>
              <w:right w:w="0" w:type="dxa"/>
            </w:tcMar>
            <w:vAlign w:val="center"/>
          </w:tcPr>
          <w:p w14:paraId="73C4DAEB"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b/>
                <w:sz w:val="16"/>
                <w:lang w:val="sr-Cyrl-RS"/>
              </w:rPr>
              <w:t>ПРОГРАМ: 1808 - Подршка остварењу права из обавезног здравственог осигурања</w:t>
            </w:r>
          </w:p>
        </w:tc>
      </w:tr>
      <w:tr w:rsidR="00581246" w:rsidRPr="00581246" w14:paraId="1F173F07" w14:textId="77777777" w:rsidTr="002034D2">
        <w:tc>
          <w:tcPr>
            <w:tcW w:w="5000" w:type="pct"/>
            <w:gridSpan w:val="7"/>
            <w:shd w:val="clear" w:color="auto" w:fill="D3D3D3"/>
            <w:tcMar>
              <w:top w:w="0" w:type="dxa"/>
              <w:left w:w="0" w:type="dxa"/>
              <w:bottom w:w="0" w:type="dxa"/>
              <w:right w:w="0" w:type="dxa"/>
            </w:tcMar>
            <w:vAlign w:val="center"/>
          </w:tcPr>
          <w:p w14:paraId="0B9FAB7D"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b/>
                <w:sz w:val="16"/>
                <w:lang w:val="sr-Cyrl-RS"/>
              </w:rPr>
              <w:t>ПРОГРАМ: 1809 - Превенција и контрола водећих хроничних незаразних обољења</w:t>
            </w:r>
          </w:p>
        </w:tc>
      </w:tr>
      <w:tr w:rsidR="00581246" w:rsidRPr="00581246" w14:paraId="21AE7435" w14:textId="77777777" w:rsidTr="002034D2">
        <w:tc>
          <w:tcPr>
            <w:tcW w:w="5000" w:type="pct"/>
            <w:gridSpan w:val="7"/>
            <w:shd w:val="clear" w:color="auto" w:fill="D3D3D3"/>
            <w:tcMar>
              <w:top w:w="0" w:type="dxa"/>
              <w:left w:w="0" w:type="dxa"/>
              <w:bottom w:w="0" w:type="dxa"/>
              <w:right w:w="0" w:type="dxa"/>
            </w:tcMar>
            <w:vAlign w:val="center"/>
          </w:tcPr>
          <w:p w14:paraId="59D9B440"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lastRenderedPageBreak/>
              <w:t>СЕКТОР: 19 - Вере и дијаспора</w:t>
            </w:r>
          </w:p>
        </w:tc>
      </w:tr>
      <w:tr w:rsidR="00581246" w:rsidRPr="00581246" w14:paraId="7BFF5901" w14:textId="77777777" w:rsidTr="002034D2">
        <w:tc>
          <w:tcPr>
            <w:tcW w:w="5000" w:type="pct"/>
            <w:gridSpan w:val="7"/>
            <w:shd w:val="clear" w:color="auto" w:fill="D3D3D3"/>
            <w:tcMar>
              <w:top w:w="0" w:type="dxa"/>
              <w:left w:w="0" w:type="dxa"/>
              <w:bottom w:w="0" w:type="dxa"/>
              <w:right w:w="0" w:type="dxa"/>
            </w:tcMar>
            <w:vAlign w:val="center"/>
          </w:tcPr>
          <w:p w14:paraId="3CACD7F1"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b/>
                <w:sz w:val="16"/>
                <w:lang w:val="sr-Cyrl-RS"/>
              </w:rPr>
              <w:t>ПРОГРАМ: 1901 - Сарадња државе са црквама и верским заједницама</w:t>
            </w:r>
          </w:p>
        </w:tc>
      </w:tr>
      <w:tr w:rsidR="00581246" w:rsidRPr="00581246" w14:paraId="05314A67" w14:textId="77777777" w:rsidTr="002034D2">
        <w:tc>
          <w:tcPr>
            <w:tcW w:w="5000" w:type="pct"/>
            <w:gridSpan w:val="7"/>
            <w:shd w:val="clear" w:color="auto" w:fill="D3D3D3"/>
            <w:tcMar>
              <w:top w:w="0" w:type="dxa"/>
              <w:left w:w="0" w:type="dxa"/>
              <w:bottom w:w="0" w:type="dxa"/>
              <w:right w:w="0" w:type="dxa"/>
            </w:tcMar>
            <w:vAlign w:val="center"/>
          </w:tcPr>
          <w:p w14:paraId="0E066CE2"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УПРАВА ЗА САРАДЊУ С ЦРКВАМА И ВЕРСКИМ ЗАЈЕДНИЦАМА</w:t>
            </w:r>
          </w:p>
        </w:tc>
      </w:tr>
      <w:tr w:rsidR="00581246" w:rsidRPr="00581246" w14:paraId="2612E4BC" w14:textId="77777777" w:rsidTr="002034D2">
        <w:tc>
          <w:tcPr>
            <w:tcW w:w="5000" w:type="pct"/>
            <w:gridSpan w:val="7"/>
            <w:tcMar>
              <w:top w:w="0" w:type="dxa"/>
              <w:left w:w="0" w:type="dxa"/>
              <w:bottom w:w="0" w:type="dxa"/>
              <w:right w:w="0" w:type="dxa"/>
            </w:tcMar>
          </w:tcPr>
          <w:p w14:paraId="4F00100F" w14:textId="0B700BB4"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b/>
                <w:sz w:val="16"/>
                <w:lang w:val="sr-Cyrl-RS"/>
              </w:rPr>
              <w:t xml:space="preserve">Образложење спровођења: </w:t>
            </w:r>
            <w:r w:rsidRPr="00581246">
              <w:rPr>
                <w:rFonts w:ascii="Times New Roman" w:hAnsi="Times New Roman" w:cs="Times New Roman"/>
                <w:sz w:val="16"/>
                <w:lang w:val="sr-Cyrl-RS"/>
              </w:rPr>
              <w:t>У пандемијским околностима у 2021. години Република Србија наставила је  да пружа финансијску подршку и помоћ својим црквама и верским заједницама у функцији отклањања нанетих им историјских неправди у раздобљу претходне Југославије, унапређења њиховог положаја у друштву и односа са државним органима у областима  од заједничког интереса, афирмације етичких начела, као и даљег преображаја и напретка друштва и појединаца. Тежило се пре свега пружању помоћи животу и раду свештенства и монаштва ("Живе Цркве") СПЦ у земљи (КиМ) и региону (Републикама Хрватској, БиХ, Северна Македони</w:t>
            </w:r>
            <w:r w:rsidR="00561386">
              <w:rPr>
                <w:rFonts w:ascii="Times New Roman" w:hAnsi="Times New Roman" w:cs="Times New Roman"/>
                <w:sz w:val="16"/>
                <w:lang w:val="sr-Cyrl-RS"/>
              </w:rPr>
              <w:t>ја), посебно у угроженим подруч</w:t>
            </w:r>
            <w:r w:rsidRPr="00581246">
              <w:rPr>
                <w:rFonts w:ascii="Times New Roman" w:hAnsi="Times New Roman" w:cs="Times New Roman"/>
                <w:sz w:val="16"/>
                <w:lang w:val="sr-Cyrl-RS"/>
              </w:rPr>
              <w:t>јима у којима се она суочила са изразито малим обимом прилога верника. Такође, посебан акценат стављен је на даљу афирмацију принципа "позитивне дискриминације" и унапређење положаја "мањинских" верских заједница у Републици Срб</w:t>
            </w:r>
            <w:r w:rsidR="00561386">
              <w:rPr>
                <w:rFonts w:ascii="Times New Roman" w:hAnsi="Times New Roman" w:cs="Times New Roman"/>
                <w:sz w:val="16"/>
                <w:lang w:val="sr-Cyrl-RS"/>
              </w:rPr>
              <w:t>ији (РКЦ, ИЗуС, ИЗС, Протестант</w:t>
            </w:r>
            <w:r w:rsidR="00561386" w:rsidRPr="00581246">
              <w:rPr>
                <w:rFonts w:ascii="Times New Roman" w:hAnsi="Times New Roman" w:cs="Times New Roman"/>
                <w:sz w:val="16"/>
                <w:lang w:val="sr-Cyrl-RS"/>
              </w:rPr>
              <w:t>ске</w:t>
            </w:r>
            <w:r w:rsidRPr="00581246">
              <w:rPr>
                <w:rFonts w:ascii="Times New Roman" w:hAnsi="Times New Roman" w:cs="Times New Roman"/>
                <w:sz w:val="16"/>
                <w:lang w:val="sr-Cyrl-RS"/>
              </w:rPr>
              <w:t xml:space="preserve"> цркве), превасходно у областима културе и образовања. Интензивно су промовисани слобода вероисповести и заштита аутономије цркава и верских заједница, као и унапређења и успостављања међурелигијског дијалога на свим нивоима. Упркос пандемијским околностима, значајнијих одступања у реализацији Програма није било. Односи државе с црквама и верским заједницама остали су традиционално добри и стабилни, и упркос појединим мањим одступањима, одликовала их је активна комуникација, интеракција и тенденција унапређења.</w:t>
            </w:r>
          </w:p>
        </w:tc>
      </w:tr>
      <w:tr w:rsidR="00581246" w:rsidRPr="00581246" w14:paraId="61307979" w14:textId="77777777" w:rsidTr="002034D2">
        <w:tc>
          <w:tcPr>
            <w:tcW w:w="5000" w:type="pct"/>
            <w:gridSpan w:val="7"/>
            <w:shd w:val="clear" w:color="auto" w:fill="D3D3D3"/>
            <w:tcMar>
              <w:top w:w="0" w:type="dxa"/>
              <w:left w:w="0" w:type="dxa"/>
              <w:bottom w:w="0" w:type="dxa"/>
              <w:right w:w="0" w:type="dxa"/>
            </w:tcMar>
            <w:vAlign w:val="center"/>
          </w:tcPr>
          <w:p w14:paraId="3DDDD052"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 1: Смањење исељавања становништва из пограничних, економски неразвијених подручја у земљи и повратак расељеног и прогнаног српског народа у региону повећањем броја свештеника, монаха и верских службеника.</w:t>
            </w:r>
          </w:p>
        </w:tc>
      </w:tr>
      <w:tr w:rsidR="00581246" w:rsidRPr="00581246" w14:paraId="7BCDF539" w14:textId="77777777" w:rsidTr="002034D2">
        <w:tc>
          <w:tcPr>
            <w:tcW w:w="1478" w:type="pct"/>
            <w:shd w:val="clear" w:color="auto" w:fill="D3D3D3"/>
            <w:tcMar>
              <w:top w:w="0" w:type="dxa"/>
              <w:left w:w="0" w:type="dxa"/>
              <w:bottom w:w="0" w:type="dxa"/>
              <w:right w:w="0" w:type="dxa"/>
            </w:tcMar>
            <w:vAlign w:val="center"/>
          </w:tcPr>
          <w:p w14:paraId="1BB1081A"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Назив индикатора</w:t>
            </w:r>
          </w:p>
        </w:tc>
        <w:tc>
          <w:tcPr>
            <w:tcW w:w="493" w:type="pct"/>
            <w:shd w:val="clear" w:color="auto" w:fill="D3D3D3"/>
            <w:tcMar>
              <w:top w:w="0" w:type="dxa"/>
              <w:left w:w="0" w:type="dxa"/>
              <w:bottom w:w="0" w:type="dxa"/>
              <w:right w:w="0" w:type="dxa"/>
            </w:tcMar>
            <w:vAlign w:val="center"/>
          </w:tcPr>
          <w:p w14:paraId="71908B8F"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Јединица мере</w:t>
            </w:r>
          </w:p>
        </w:tc>
        <w:tc>
          <w:tcPr>
            <w:tcW w:w="263" w:type="pct"/>
            <w:shd w:val="clear" w:color="auto" w:fill="D3D3D3"/>
            <w:tcMar>
              <w:top w:w="0" w:type="dxa"/>
              <w:left w:w="0" w:type="dxa"/>
              <w:bottom w:w="0" w:type="dxa"/>
              <w:right w:w="0" w:type="dxa"/>
            </w:tcMar>
            <w:vAlign w:val="center"/>
          </w:tcPr>
          <w:p w14:paraId="5146DD0B"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година</w:t>
            </w:r>
          </w:p>
        </w:tc>
        <w:tc>
          <w:tcPr>
            <w:tcW w:w="511" w:type="pct"/>
            <w:shd w:val="clear" w:color="auto" w:fill="D3D3D3"/>
            <w:tcMar>
              <w:top w:w="0" w:type="dxa"/>
              <w:left w:w="0" w:type="dxa"/>
              <w:bottom w:w="0" w:type="dxa"/>
              <w:right w:w="0" w:type="dxa"/>
            </w:tcMar>
            <w:vAlign w:val="center"/>
          </w:tcPr>
          <w:p w14:paraId="269ABEA6"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вредност</w:t>
            </w:r>
          </w:p>
        </w:tc>
        <w:tc>
          <w:tcPr>
            <w:tcW w:w="352" w:type="pct"/>
            <w:shd w:val="clear" w:color="auto" w:fill="D3D3D3"/>
            <w:tcMar>
              <w:top w:w="0" w:type="dxa"/>
              <w:left w:w="0" w:type="dxa"/>
              <w:bottom w:w="0" w:type="dxa"/>
              <w:right w:w="0" w:type="dxa"/>
            </w:tcMar>
            <w:vAlign w:val="center"/>
          </w:tcPr>
          <w:p w14:paraId="19909D01"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Циљна вредност у 2021. год.</w:t>
            </w:r>
          </w:p>
        </w:tc>
        <w:tc>
          <w:tcPr>
            <w:tcW w:w="422" w:type="pct"/>
            <w:shd w:val="clear" w:color="auto" w:fill="D3D3D3"/>
            <w:tcMar>
              <w:top w:w="0" w:type="dxa"/>
              <w:left w:w="0" w:type="dxa"/>
              <w:bottom w:w="0" w:type="dxa"/>
              <w:right w:w="0" w:type="dxa"/>
            </w:tcMar>
            <w:vAlign w:val="center"/>
          </w:tcPr>
          <w:p w14:paraId="5BE3F9C4"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Остварена вредност у 2021. год.</w:t>
            </w:r>
          </w:p>
        </w:tc>
        <w:tc>
          <w:tcPr>
            <w:tcW w:w="1480" w:type="pct"/>
            <w:shd w:val="clear" w:color="auto" w:fill="D3D3D3"/>
            <w:tcMar>
              <w:top w:w="0" w:type="dxa"/>
              <w:left w:w="0" w:type="dxa"/>
              <w:bottom w:w="0" w:type="dxa"/>
              <w:right w:w="0" w:type="dxa"/>
            </w:tcMar>
            <w:vAlign w:val="center"/>
          </w:tcPr>
          <w:p w14:paraId="53F1BC34"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Образложење одступања од планске вредности</w:t>
            </w:r>
          </w:p>
        </w:tc>
      </w:tr>
      <w:tr w:rsidR="00581246" w:rsidRPr="00581246" w14:paraId="0F9F4E36" w14:textId="77777777" w:rsidTr="002034D2">
        <w:tc>
          <w:tcPr>
            <w:tcW w:w="1478" w:type="pct"/>
            <w:tcMar>
              <w:top w:w="0" w:type="dxa"/>
              <w:left w:w="0" w:type="dxa"/>
              <w:bottom w:w="0" w:type="dxa"/>
              <w:right w:w="0" w:type="dxa"/>
            </w:tcMar>
          </w:tcPr>
          <w:p w14:paraId="27457FD9"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 xml:space="preserve">1. Број свештеника и монаха на служби изван Србије у свакој години. </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Шематизми (званични црквени подаци о организацији, парохијама, свештеницима и монасима); сајтови епархија;</w:t>
            </w:r>
          </w:p>
        </w:tc>
        <w:tc>
          <w:tcPr>
            <w:tcW w:w="493" w:type="pct"/>
            <w:tcMar>
              <w:top w:w="0" w:type="dxa"/>
              <w:left w:w="0" w:type="dxa"/>
              <w:bottom w:w="0" w:type="dxa"/>
              <w:right w:w="0" w:type="dxa"/>
            </w:tcMar>
            <w:vAlign w:val="center"/>
          </w:tcPr>
          <w:p w14:paraId="3046704A"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Број</w:t>
            </w:r>
          </w:p>
        </w:tc>
        <w:tc>
          <w:tcPr>
            <w:tcW w:w="263" w:type="pct"/>
            <w:tcMar>
              <w:top w:w="0" w:type="dxa"/>
              <w:left w:w="0" w:type="dxa"/>
              <w:bottom w:w="0" w:type="dxa"/>
              <w:right w:w="0" w:type="dxa"/>
            </w:tcMar>
            <w:vAlign w:val="center"/>
          </w:tcPr>
          <w:p w14:paraId="194E932A"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2017</w:t>
            </w:r>
          </w:p>
        </w:tc>
        <w:tc>
          <w:tcPr>
            <w:tcW w:w="511" w:type="pct"/>
            <w:tcMar>
              <w:top w:w="0" w:type="dxa"/>
              <w:left w:w="0" w:type="dxa"/>
              <w:bottom w:w="0" w:type="dxa"/>
              <w:right w:w="0" w:type="dxa"/>
            </w:tcMar>
            <w:vAlign w:val="center"/>
          </w:tcPr>
          <w:p w14:paraId="76706249"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520</w:t>
            </w:r>
          </w:p>
        </w:tc>
        <w:tc>
          <w:tcPr>
            <w:tcW w:w="352" w:type="pct"/>
            <w:tcMar>
              <w:top w:w="0" w:type="dxa"/>
              <w:left w:w="0" w:type="dxa"/>
              <w:bottom w:w="0" w:type="dxa"/>
              <w:right w:w="0" w:type="dxa"/>
            </w:tcMar>
            <w:vAlign w:val="center"/>
          </w:tcPr>
          <w:p w14:paraId="507774EB"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859</w:t>
            </w:r>
          </w:p>
        </w:tc>
        <w:tc>
          <w:tcPr>
            <w:tcW w:w="422" w:type="pct"/>
            <w:tcMar>
              <w:top w:w="0" w:type="dxa"/>
              <w:left w:w="0" w:type="dxa"/>
              <w:bottom w:w="0" w:type="dxa"/>
              <w:right w:w="0" w:type="dxa"/>
            </w:tcMar>
            <w:vAlign w:val="center"/>
          </w:tcPr>
          <w:p w14:paraId="11CD3284"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1859</w:t>
            </w:r>
          </w:p>
        </w:tc>
        <w:tc>
          <w:tcPr>
            <w:tcW w:w="1480" w:type="pct"/>
            <w:tcMar>
              <w:top w:w="0" w:type="dxa"/>
              <w:left w:w="0" w:type="dxa"/>
              <w:bottom w:w="0" w:type="dxa"/>
              <w:right w:w="0" w:type="dxa"/>
            </w:tcMar>
            <w:vAlign w:val="center"/>
          </w:tcPr>
          <w:p w14:paraId="0817AEF3" w14:textId="08C2400D"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До одступања је дошло услед чињенице да је циљана вредност подразумевала само пројектовани број свештеника СПЦ у региону (Републике Хрватска, БиХ, Црна Гора, С</w:t>
            </w:r>
            <w:r w:rsidR="00561386">
              <w:rPr>
                <w:rFonts w:ascii="Times New Roman" w:hAnsi="Times New Roman" w:cs="Times New Roman"/>
                <w:sz w:val="16"/>
                <w:lang w:val="sr-Cyrl-RS"/>
              </w:rPr>
              <w:t>евер</w:t>
            </w:r>
            <w:r w:rsidRPr="00581246">
              <w:rPr>
                <w:rFonts w:ascii="Times New Roman" w:hAnsi="Times New Roman" w:cs="Times New Roman"/>
                <w:sz w:val="16"/>
                <w:lang w:val="sr-Cyrl-RS"/>
              </w:rPr>
              <w:t>на Македонија), не и у Северној и Јужној Америци, Западној Европи и Аустралији.</w:t>
            </w:r>
          </w:p>
        </w:tc>
      </w:tr>
      <w:tr w:rsidR="00581246" w:rsidRPr="00581246" w14:paraId="6E0096F7" w14:textId="77777777" w:rsidTr="002034D2">
        <w:tc>
          <w:tcPr>
            <w:tcW w:w="1478" w:type="pct"/>
            <w:tcMar>
              <w:top w:w="0" w:type="dxa"/>
              <w:left w:w="0" w:type="dxa"/>
              <w:bottom w:w="0" w:type="dxa"/>
              <w:right w:w="0" w:type="dxa"/>
            </w:tcMar>
          </w:tcPr>
          <w:p w14:paraId="6D882E5A"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 xml:space="preserve">2. Број свештеника, монаха и верских службеника у пограничним и неразвијеним подручјима у свакој години.  </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 xml:space="preserve">Извор верификације: Извор верификације/Евиденције Управе формиране на основу захтева црквених великодостојника; шематизми епархија (званични црквени подаци о организацији, парохијама, свештеницима и монасима); подаци Републичког завода за статистику о неразвијеним општинама. </w:t>
            </w:r>
          </w:p>
        </w:tc>
        <w:tc>
          <w:tcPr>
            <w:tcW w:w="493" w:type="pct"/>
            <w:tcMar>
              <w:top w:w="0" w:type="dxa"/>
              <w:left w:w="0" w:type="dxa"/>
              <w:bottom w:w="0" w:type="dxa"/>
              <w:right w:w="0" w:type="dxa"/>
            </w:tcMar>
            <w:vAlign w:val="center"/>
          </w:tcPr>
          <w:p w14:paraId="1C673081"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Број</w:t>
            </w:r>
          </w:p>
        </w:tc>
        <w:tc>
          <w:tcPr>
            <w:tcW w:w="263" w:type="pct"/>
            <w:tcMar>
              <w:top w:w="0" w:type="dxa"/>
              <w:left w:w="0" w:type="dxa"/>
              <w:bottom w:w="0" w:type="dxa"/>
              <w:right w:w="0" w:type="dxa"/>
            </w:tcMar>
            <w:vAlign w:val="center"/>
          </w:tcPr>
          <w:p w14:paraId="3DBC7771"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2016</w:t>
            </w:r>
          </w:p>
        </w:tc>
        <w:tc>
          <w:tcPr>
            <w:tcW w:w="511" w:type="pct"/>
            <w:tcMar>
              <w:top w:w="0" w:type="dxa"/>
              <w:left w:w="0" w:type="dxa"/>
              <w:bottom w:w="0" w:type="dxa"/>
              <w:right w:w="0" w:type="dxa"/>
            </w:tcMar>
            <w:vAlign w:val="center"/>
          </w:tcPr>
          <w:p w14:paraId="023EF4D5"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174</w:t>
            </w:r>
          </w:p>
        </w:tc>
        <w:tc>
          <w:tcPr>
            <w:tcW w:w="352" w:type="pct"/>
            <w:tcMar>
              <w:top w:w="0" w:type="dxa"/>
              <w:left w:w="0" w:type="dxa"/>
              <w:bottom w:w="0" w:type="dxa"/>
              <w:right w:w="0" w:type="dxa"/>
            </w:tcMar>
            <w:vAlign w:val="center"/>
          </w:tcPr>
          <w:p w14:paraId="44434D7F"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255</w:t>
            </w:r>
          </w:p>
        </w:tc>
        <w:tc>
          <w:tcPr>
            <w:tcW w:w="422" w:type="pct"/>
            <w:tcMar>
              <w:top w:w="0" w:type="dxa"/>
              <w:left w:w="0" w:type="dxa"/>
              <w:bottom w:w="0" w:type="dxa"/>
              <w:right w:w="0" w:type="dxa"/>
            </w:tcMar>
            <w:vAlign w:val="center"/>
          </w:tcPr>
          <w:p w14:paraId="6500CADE"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267</w:t>
            </w:r>
          </w:p>
        </w:tc>
        <w:tc>
          <w:tcPr>
            <w:tcW w:w="1480" w:type="pct"/>
            <w:tcMar>
              <w:top w:w="0" w:type="dxa"/>
              <w:left w:w="0" w:type="dxa"/>
              <w:bottom w:w="0" w:type="dxa"/>
              <w:right w:w="0" w:type="dxa"/>
            </w:tcMar>
            <w:vAlign w:val="center"/>
          </w:tcPr>
          <w:p w14:paraId="6A738D4C"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Због пандемије порастао је број свештеника и монаха којима је помоћ потребна, услед упадљиво мањег обима давања прилога верника.</w:t>
            </w:r>
          </w:p>
        </w:tc>
      </w:tr>
      <w:tr w:rsidR="00581246" w:rsidRPr="00581246" w14:paraId="6C0B2F35" w14:textId="77777777" w:rsidTr="002034D2">
        <w:tc>
          <w:tcPr>
            <w:tcW w:w="5000" w:type="pct"/>
            <w:gridSpan w:val="7"/>
            <w:shd w:val="clear" w:color="auto" w:fill="D3D3D3"/>
            <w:tcMar>
              <w:top w:w="0" w:type="dxa"/>
              <w:left w:w="0" w:type="dxa"/>
              <w:bottom w:w="0" w:type="dxa"/>
              <w:right w:w="0" w:type="dxa"/>
            </w:tcMar>
            <w:vAlign w:val="center"/>
          </w:tcPr>
          <w:p w14:paraId="27AC7353"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 2: Повећање степена верске толеранције у односу на мањинске верске заједнице у земљи и региону.</w:t>
            </w:r>
          </w:p>
        </w:tc>
      </w:tr>
      <w:tr w:rsidR="00581246" w:rsidRPr="00581246" w14:paraId="3A7308E4" w14:textId="77777777" w:rsidTr="002034D2">
        <w:tc>
          <w:tcPr>
            <w:tcW w:w="1478" w:type="pct"/>
            <w:shd w:val="clear" w:color="auto" w:fill="D3D3D3"/>
            <w:tcMar>
              <w:top w:w="0" w:type="dxa"/>
              <w:left w:w="0" w:type="dxa"/>
              <w:bottom w:w="0" w:type="dxa"/>
              <w:right w:w="0" w:type="dxa"/>
            </w:tcMar>
            <w:vAlign w:val="center"/>
          </w:tcPr>
          <w:p w14:paraId="041EF087"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Назив индикатора</w:t>
            </w:r>
          </w:p>
        </w:tc>
        <w:tc>
          <w:tcPr>
            <w:tcW w:w="493" w:type="pct"/>
            <w:shd w:val="clear" w:color="auto" w:fill="D3D3D3"/>
            <w:tcMar>
              <w:top w:w="0" w:type="dxa"/>
              <w:left w:w="0" w:type="dxa"/>
              <w:bottom w:w="0" w:type="dxa"/>
              <w:right w:w="0" w:type="dxa"/>
            </w:tcMar>
            <w:vAlign w:val="center"/>
          </w:tcPr>
          <w:p w14:paraId="31FE30A7"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Јединица мере</w:t>
            </w:r>
          </w:p>
        </w:tc>
        <w:tc>
          <w:tcPr>
            <w:tcW w:w="263" w:type="pct"/>
            <w:shd w:val="clear" w:color="auto" w:fill="D3D3D3"/>
            <w:tcMar>
              <w:top w:w="0" w:type="dxa"/>
              <w:left w:w="0" w:type="dxa"/>
              <w:bottom w:w="0" w:type="dxa"/>
              <w:right w:w="0" w:type="dxa"/>
            </w:tcMar>
            <w:vAlign w:val="center"/>
          </w:tcPr>
          <w:p w14:paraId="7F9D46B0"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година</w:t>
            </w:r>
          </w:p>
        </w:tc>
        <w:tc>
          <w:tcPr>
            <w:tcW w:w="511" w:type="pct"/>
            <w:shd w:val="clear" w:color="auto" w:fill="D3D3D3"/>
            <w:tcMar>
              <w:top w:w="0" w:type="dxa"/>
              <w:left w:w="0" w:type="dxa"/>
              <w:bottom w:w="0" w:type="dxa"/>
              <w:right w:w="0" w:type="dxa"/>
            </w:tcMar>
            <w:vAlign w:val="center"/>
          </w:tcPr>
          <w:p w14:paraId="4FADCDD7"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вредност</w:t>
            </w:r>
          </w:p>
        </w:tc>
        <w:tc>
          <w:tcPr>
            <w:tcW w:w="352" w:type="pct"/>
            <w:shd w:val="clear" w:color="auto" w:fill="D3D3D3"/>
            <w:tcMar>
              <w:top w:w="0" w:type="dxa"/>
              <w:left w:w="0" w:type="dxa"/>
              <w:bottom w:w="0" w:type="dxa"/>
              <w:right w:w="0" w:type="dxa"/>
            </w:tcMar>
            <w:vAlign w:val="center"/>
          </w:tcPr>
          <w:p w14:paraId="59BE8D57"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Циљна вредност у 2021. год.</w:t>
            </w:r>
          </w:p>
        </w:tc>
        <w:tc>
          <w:tcPr>
            <w:tcW w:w="422" w:type="pct"/>
            <w:shd w:val="clear" w:color="auto" w:fill="D3D3D3"/>
            <w:tcMar>
              <w:top w:w="0" w:type="dxa"/>
              <w:left w:w="0" w:type="dxa"/>
              <w:bottom w:w="0" w:type="dxa"/>
              <w:right w:w="0" w:type="dxa"/>
            </w:tcMar>
            <w:vAlign w:val="center"/>
          </w:tcPr>
          <w:p w14:paraId="7E413372"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Остварена вредност у 2021. год.</w:t>
            </w:r>
          </w:p>
        </w:tc>
        <w:tc>
          <w:tcPr>
            <w:tcW w:w="1480" w:type="pct"/>
            <w:shd w:val="clear" w:color="auto" w:fill="D3D3D3"/>
            <w:tcMar>
              <w:top w:w="0" w:type="dxa"/>
              <w:left w:w="0" w:type="dxa"/>
              <w:bottom w:w="0" w:type="dxa"/>
              <w:right w:w="0" w:type="dxa"/>
            </w:tcMar>
            <w:vAlign w:val="center"/>
          </w:tcPr>
          <w:p w14:paraId="265F8B62"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Образложење одступања од планске вредности</w:t>
            </w:r>
          </w:p>
        </w:tc>
      </w:tr>
      <w:tr w:rsidR="00581246" w:rsidRPr="00581246" w14:paraId="6FF8CE46" w14:textId="77777777" w:rsidTr="002034D2">
        <w:tc>
          <w:tcPr>
            <w:tcW w:w="1478" w:type="pct"/>
            <w:tcMar>
              <w:top w:w="0" w:type="dxa"/>
              <w:left w:w="0" w:type="dxa"/>
              <w:bottom w:w="0" w:type="dxa"/>
              <w:right w:w="0" w:type="dxa"/>
            </w:tcMar>
          </w:tcPr>
          <w:p w14:paraId="6A28E7F2"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 xml:space="preserve">1. Број инцидената на годишњем нивоу против мањинских верских заједница у земљи.  </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Подаци Министарства унутрашњих послова и међународних организација које врше мониторинг верских права, као и жалбе достављене Управи.</w:t>
            </w:r>
          </w:p>
        </w:tc>
        <w:tc>
          <w:tcPr>
            <w:tcW w:w="493" w:type="pct"/>
            <w:tcMar>
              <w:top w:w="0" w:type="dxa"/>
              <w:left w:w="0" w:type="dxa"/>
              <w:bottom w:w="0" w:type="dxa"/>
              <w:right w:w="0" w:type="dxa"/>
            </w:tcMar>
            <w:vAlign w:val="center"/>
          </w:tcPr>
          <w:p w14:paraId="3E5715F1"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Број</w:t>
            </w:r>
          </w:p>
        </w:tc>
        <w:tc>
          <w:tcPr>
            <w:tcW w:w="263" w:type="pct"/>
            <w:tcMar>
              <w:top w:w="0" w:type="dxa"/>
              <w:left w:w="0" w:type="dxa"/>
              <w:bottom w:w="0" w:type="dxa"/>
              <w:right w:w="0" w:type="dxa"/>
            </w:tcMar>
            <w:vAlign w:val="center"/>
          </w:tcPr>
          <w:p w14:paraId="2DF18F06"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2016</w:t>
            </w:r>
          </w:p>
        </w:tc>
        <w:tc>
          <w:tcPr>
            <w:tcW w:w="511" w:type="pct"/>
            <w:tcMar>
              <w:top w:w="0" w:type="dxa"/>
              <w:left w:w="0" w:type="dxa"/>
              <w:bottom w:w="0" w:type="dxa"/>
              <w:right w:w="0" w:type="dxa"/>
            </w:tcMar>
            <w:vAlign w:val="center"/>
          </w:tcPr>
          <w:p w14:paraId="2708B62B"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18</w:t>
            </w:r>
          </w:p>
        </w:tc>
        <w:tc>
          <w:tcPr>
            <w:tcW w:w="352" w:type="pct"/>
            <w:tcMar>
              <w:top w:w="0" w:type="dxa"/>
              <w:left w:w="0" w:type="dxa"/>
              <w:bottom w:w="0" w:type="dxa"/>
              <w:right w:w="0" w:type="dxa"/>
            </w:tcMar>
            <w:vAlign w:val="center"/>
          </w:tcPr>
          <w:p w14:paraId="1441530F"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9</w:t>
            </w:r>
          </w:p>
        </w:tc>
        <w:tc>
          <w:tcPr>
            <w:tcW w:w="422" w:type="pct"/>
            <w:tcMar>
              <w:top w:w="0" w:type="dxa"/>
              <w:left w:w="0" w:type="dxa"/>
              <w:bottom w:w="0" w:type="dxa"/>
              <w:right w:w="0" w:type="dxa"/>
            </w:tcMar>
            <w:vAlign w:val="center"/>
          </w:tcPr>
          <w:p w14:paraId="291C2C36"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7</w:t>
            </w:r>
          </w:p>
        </w:tc>
        <w:tc>
          <w:tcPr>
            <w:tcW w:w="1480" w:type="pct"/>
            <w:tcMar>
              <w:top w:w="0" w:type="dxa"/>
              <w:left w:w="0" w:type="dxa"/>
              <w:bottom w:w="0" w:type="dxa"/>
              <w:right w:w="0" w:type="dxa"/>
            </w:tcMar>
            <w:vAlign w:val="center"/>
          </w:tcPr>
          <w:p w14:paraId="38D8CB37"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Број инцидената је мањи од очекиваног што је позитиван исход у 2021. години.</w:t>
            </w:r>
          </w:p>
        </w:tc>
      </w:tr>
      <w:tr w:rsidR="00581246" w:rsidRPr="00581246" w14:paraId="126EB9B2" w14:textId="77777777" w:rsidTr="002034D2">
        <w:tc>
          <w:tcPr>
            <w:tcW w:w="1478" w:type="pct"/>
            <w:tcMar>
              <w:top w:w="0" w:type="dxa"/>
              <w:left w:w="0" w:type="dxa"/>
              <w:bottom w:w="0" w:type="dxa"/>
              <w:right w:w="0" w:type="dxa"/>
            </w:tcMar>
          </w:tcPr>
          <w:p w14:paraId="370E56B4"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 xml:space="preserve">2. Број инцидената на годишњем нивоу против Српске православне цркве у региону.  </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Достављене жалбе Управи, сајтови СПЦ и епархија у региону; електронски медији, штампа.</w:t>
            </w:r>
          </w:p>
        </w:tc>
        <w:tc>
          <w:tcPr>
            <w:tcW w:w="493" w:type="pct"/>
            <w:tcMar>
              <w:top w:w="0" w:type="dxa"/>
              <w:left w:w="0" w:type="dxa"/>
              <w:bottom w:w="0" w:type="dxa"/>
              <w:right w:w="0" w:type="dxa"/>
            </w:tcMar>
            <w:vAlign w:val="center"/>
          </w:tcPr>
          <w:p w14:paraId="3C211A39"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Број</w:t>
            </w:r>
          </w:p>
        </w:tc>
        <w:tc>
          <w:tcPr>
            <w:tcW w:w="263" w:type="pct"/>
            <w:tcMar>
              <w:top w:w="0" w:type="dxa"/>
              <w:left w:w="0" w:type="dxa"/>
              <w:bottom w:w="0" w:type="dxa"/>
              <w:right w:w="0" w:type="dxa"/>
            </w:tcMar>
            <w:vAlign w:val="center"/>
          </w:tcPr>
          <w:p w14:paraId="5CF7C696"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2016</w:t>
            </w:r>
          </w:p>
        </w:tc>
        <w:tc>
          <w:tcPr>
            <w:tcW w:w="511" w:type="pct"/>
            <w:tcMar>
              <w:top w:w="0" w:type="dxa"/>
              <w:left w:w="0" w:type="dxa"/>
              <w:bottom w:w="0" w:type="dxa"/>
              <w:right w:w="0" w:type="dxa"/>
            </w:tcMar>
            <w:vAlign w:val="center"/>
          </w:tcPr>
          <w:p w14:paraId="288A4614"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31</w:t>
            </w:r>
          </w:p>
        </w:tc>
        <w:tc>
          <w:tcPr>
            <w:tcW w:w="352" w:type="pct"/>
            <w:tcMar>
              <w:top w:w="0" w:type="dxa"/>
              <w:left w:w="0" w:type="dxa"/>
              <w:bottom w:w="0" w:type="dxa"/>
              <w:right w:w="0" w:type="dxa"/>
            </w:tcMar>
            <w:vAlign w:val="center"/>
          </w:tcPr>
          <w:p w14:paraId="5BAF4215"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6</w:t>
            </w:r>
          </w:p>
        </w:tc>
        <w:tc>
          <w:tcPr>
            <w:tcW w:w="422" w:type="pct"/>
            <w:tcMar>
              <w:top w:w="0" w:type="dxa"/>
              <w:left w:w="0" w:type="dxa"/>
              <w:bottom w:w="0" w:type="dxa"/>
              <w:right w:w="0" w:type="dxa"/>
            </w:tcMar>
            <w:vAlign w:val="center"/>
          </w:tcPr>
          <w:p w14:paraId="6D871125"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9</w:t>
            </w:r>
          </w:p>
        </w:tc>
        <w:tc>
          <w:tcPr>
            <w:tcW w:w="1480" w:type="pct"/>
            <w:tcMar>
              <w:top w:w="0" w:type="dxa"/>
              <w:left w:w="0" w:type="dxa"/>
              <w:bottom w:w="0" w:type="dxa"/>
              <w:right w:w="0" w:type="dxa"/>
            </w:tcMar>
            <w:vAlign w:val="center"/>
          </w:tcPr>
          <w:p w14:paraId="71A99965"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Број инцидената се увећао</w:t>
            </w:r>
          </w:p>
        </w:tc>
      </w:tr>
      <w:tr w:rsidR="00581246" w:rsidRPr="00581246" w14:paraId="2E37DB84" w14:textId="77777777" w:rsidTr="002034D2">
        <w:tc>
          <w:tcPr>
            <w:tcW w:w="5000" w:type="pct"/>
            <w:gridSpan w:val="7"/>
            <w:shd w:val="clear" w:color="auto" w:fill="D3D3D3"/>
            <w:tcMar>
              <w:top w:w="0" w:type="dxa"/>
              <w:left w:w="0" w:type="dxa"/>
              <w:bottom w:w="0" w:type="dxa"/>
              <w:right w:w="0" w:type="dxa"/>
            </w:tcMar>
            <w:vAlign w:val="center"/>
          </w:tcPr>
          <w:p w14:paraId="3CD69AD6"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 3: Јачање националног идентитета развојем теолошког образовања и повећањем учешћа установа цркава и верских заједница у културном и научном животу земље.</w:t>
            </w:r>
          </w:p>
        </w:tc>
      </w:tr>
      <w:tr w:rsidR="00581246" w:rsidRPr="00581246" w14:paraId="269D4941" w14:textId="77777777" w:rsidTr="002034D2">
        <w:tc>
          <w:tcPr>
            <w:tcW w:w="1478" w:type="pct"/>
            <w:shd w:val="clear" w:color="auto" w:fill="D3D3D3"/>
            <w:tcMar>
              <w:top w:w="0" w:type="dxa"/>
              <w:left w:w="0" w:type="dxa"/>
              <w:bottom w:w="0" w:type="dxa"/>
              <w:right w:w="0" w:type="dxa"/>
            </w:tcMar>
            <w:vAlign w:val="center"/>
          </w:tcPr>
          <w:p w14:paraId="2FED28B4"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Назив индикатора</w:t>
            </w:r>
          </w:p>
        </w:tc>
        <w:tc>
          <w:tcPr>
            <w:tcW w:w="493" w:type="pct"/>
            <w:shd w:val="clear" w:color="auto" w:fill="D3D3D3"/>
            <w:tcMar>
              <w:top w:w="0" w:type="dxa"/>
              <w:left w:w="0" w:type="dxa"/>
              <w:bottom w:w="0" w:type="dxa"/>
              <w:right w:w="0" w:type="dxa"/>
            </w:tcMar>
            <w:vAlign w:val="center"/>
          </w:tcPr>
          <w:p w14:paraId="383F3B63"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Јединица мере</w:t>
            </w:r>
          </w:p>
        </w:tc>
        <w:tc>
          <w:tcPr>
            <w:tcW w:w="263" w:type="pct"/>
            <w:shd w:val="clear" w:color="auto" w:fill="D3D3D3"/>
            <w:tcMar>
              <w:top w:w="0" w:type="dxa"/>
              <w:left w:w="0" w:type="dxa"/>
              <w:bottom w:w="0" w:type="dxa"/>
              <w:right w:w="0" w:type="dxa"/>
            </w:tcMar>
            <w:vAlign w:val="center"/>
          </w:tcPr>
          <w:p w14:paraId="6CD60F11"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година</w:t>
            </w:r>
          </w:p>
        </w:tc>
        <w:tc>
          <w:tcPr>
            <w:tcW w:w="511" w:type="pct"/>
            <w:shd w:val="clear" w:color="auto" w:fill="D3D3D3"/>
            <w:tcMar>
              <w:top w:w="0" w:type="dxa"/>
              <w:left w:w="0" w:type="dxa"/>
              <w:bottom w:w="0" w:type="dxa"/>
              <w:right w:w="0" w:type="dxa"/>
            </w:tcMar>
            <w:vAlign w:val="center"/>
          </w:tcPr>
          <w:p w14:paraId="6B0CF1AA"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вредност</w:t>
            </w:r>
          </w:p>
        </w:tc>
        <w:tc>
          <w:tcPr>
            <w:tcW w:w="352" w:type="pct"/>
            <w:shd w:val="clear" w:color="auto" w:fill="D3D3D3"/>
            <w:tcMar>
              <w:top w:w="0" w:type="dxa"/>
              <w:left w:w="0" w:type="dxa"/>
              <w:bottom w:w="0" w:type="dxa"/>
              <w:right w:w="0" w:type="dxa"/>
            </w:tcMar>
            <w:vAlign w:val="center"/>
          </w:tcPr>
          <w:p w14:paraId="6A9FF593"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Циљна вредност у 2021. год.</w:t>
            </w:r>
          </w:p>
        </w:tc>
        <w:tc>
          <w:tcPr>
            <w:tcW w:w="422" w:type="pct"/>
            <w:shd w:val="clear" w:color="auto" w:fill="D3D3D3"/>
            <w:tcMar>
              <w:top w:w="0" w:type="dxa"/>
              <w:left w:w="0" w:type="dxa"/>
              <w:bottom w:w="0" w:type="dxa"/>
              <w:right w:w="0" w:type="dxa"/>
            </w:tcMar>
            <w:vAlign w:val="center"/>
          </w:tcPr>
          <w:p w14:paraId="159CFB1F"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Остварена вредност у 2021. год.</w:t>
            </w:r>
          </w:p>
        </w:tc>
        <w:tc>
          <w:tcPr>
            <w:tcW w:w="1480" w:type="pct"/>
            <w:shd w:val="clear" w:color="auto" w:fill="D3D3D3"/>
            <w:tcMar>
              <w:top w:w="0" w:type="dxa"/>
              <w:left w:w="0" w:type="dxa"/>
              <w:bottom w:w="0" w:type="dxa"/>
              <w:right w:w="0" w:type="dxa"/>
            </w:tcMar>
            <w:vAlign w:val="center"/>
          </w:tcPr>
          <w:p w14:paraId="425A8B42"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Образложење одступања од планске вредности</w:t>
            </w:r>
          </w:p>
        </w:tc>
      </w:tr>
      <w:tr w:rsidR="00581246" w:rsidRPr="00581246" w14:paraId="7123419D" w14:textId="77777777" w:rsidTr="002034D2">
        <w:tc>
          <w:tcPr>
            <w:tcW w:w="1478" w:type="pct"/>
            <w:tcMar>
              <w:top w:w="0" w:type="dxa"/>
              <w:left w:w="0" w:type="dxa"/>
              <w:bottom w:w="0" w:type="dxa"/>
              <w:right w:w="0" w:type="dxa"/>
            </w:tcMar>
          </w:tcPr>
          <w:p w14:paraId="7B101A20"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 xml:space="preserve">1. Број одржаних манифестација у организацији  јавних и установа културе цркава и верских заједница. </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Јавни медији и медији цркава и верских заједница;</w:t>
            </w:r>
          </w:p>
        </w:tc>
        <w:tc>
          <w:tcPr>
            <w:tcW w:w="493" w:type="pct"/>
            <w:tcMar>
              <w:top w:w="0" w:type="dxa"/>
              <w:left w:w="0" w:type="dxa"/>
              <w:bottom w:w="0" w:type="dxa"/>
              <w:right w:w="0" w:type="dxa"/>
            </w:tcMar>
            <w:vAlign w:val="center"/>
          </w:tcPr>
          <w:p w14:paraId="33C743D3"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Број</w:t>
            </w:r>
          </w:p>
        </w:tc>
        <w:tc>
          <w:tcPr>
            <w:tcW w:w="263" w:type="pct"/>
            <w:tcMar>
              <w:top w:w="0" w:type="dxa"/>
              <w:left w:w="0" w:type="dxa"/>
              <w:bottom w:w="0" w:type="dxa"/>
              <w:right w:w="0" w:type="dxa"/>
            </w:tcMar>
            <w:vAlign w:val="center"/>
          </w:tcPr>
          <w:p w14:paraId="7E81B56A"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2016</w:t>
            </w:r>
          </w:p>
        </w:tc>
        <w:tc>
          <w:tcPr>
            <w:tcW w:w="511" w:type="pct"/>
            <w:tcMar>
              <w:top w:w="0" w:type="dxa"/>
              <w:left w:w="0" w:type="dxa"/>
              <w:bottom w:w="0" w:type="dxa"/>
              <w:right w:w="0" w:type="dxa"/>
            </w:tcMar>
            <w:vAlign w:val="center"/>
          </w:tcPr>
          <w:p w14:paraId="51199373"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13</w:t>
            </w:r>
          </w:p>
        </w:tc>
        <w:tc>
          <w:tcPr>
            <w:tcW w:w="352" w:type="pct"/>
            <w:tcMar>
              <w:top w:w="0" w:type="dxa"/>
              <w:left w:w="0" w:type="dxa"/>
              <w:bottom w:w="0" w:type="dxa"/>
              <w:right w:w="0" w:type="dxa"/>
            </w:tcMar>
            <w:vAlign w:val="center"/>
          </w:tcPr>
          <w:p w14:paraId="5D3A8B00"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22</w:t>
            </w:r>
          </w:p>
        </w:tc>
        <w:tc>
          <w:tcPr>
            <w:tcW w:w="422" w:type="pct"/>
            <w:tcMar>
              <w:top w:w="0" w:type="dxa"/>
              <w:left w:w="0" w:type="dxa"/>
              <w:bottom w:w="0" w:type="dxa"/>
              <w:right w:w="0" w:type="dxa"/>
            </w:tcMar>
            <w:vAlign w:val="center"/>
          </w:tcPr>
          <w:p w14:paraId="29F3723E"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18</w:t>
            </w:r>
          </w:p>
        </w:tc>
        <w:tc>
          <w:tcPr>
            <w:tcW w:w="1480" w:type="pct"/>
            <w:tcMar>
              <w:top w:w="0" w:type="dxa"/>
              <w:left w:w="0" w:type="dxa"/>
              <w:bottom w:w="0" w:type="dxa"/>
              <w:right w:w="0" w:type="dxa"/>
            </w:tcMar>
            <w:vAlign w:val="center"/>
          </w:tcPr>
          <w:p w14:paraId="7B7275EF"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Манифестације нису одржане према предвиђеном плану због пандемије вируса ковид 19, један број тематски сродних одржаван је заједно, а неке су реализоване путем интернет платформи.</w:t>
            </w:r>
          </w:p>
        </w:tc>
      </w:tr>
      <w:tr w:rsidR="00581246" w:rsidRPr="00581246" w14:paraId="2BE8B02A" w14:textId="77777777" w:rsidTr="002034D2">
        <w:tc>
          <w:tcPr>
            <w:tcW w:w="1478" w:type="pct"/>
            <w:tcMar>
              <w:top w:w="0" w:type="dxa"/>
              <w:left w:w="0" w:type="dxa"/>
              <w:bottom w:w="0" w:type="dxa"/>
              <w:right w:w="0" w:type="dxa"/>
            </w:tcMar>
          </w:tcPr>
          <w:p w14:paraId="70992489"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 xml:space="preserve">2. Број ученика који се после завршене средње теолошке школе упише на факултет сваке школске године.  </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 xml:space="preserve">Извор верификације: Евиденциони спискови цркава и верских заједница и </w:t>
            </w:r>
            <w:r w:rsidRPr="00581246">
              <w:rPr>
                <w:rFonts w:ascii="Times New Roman" w:hAnsi="Times New Roman" w:cs="Times New Roman"/>
                <w:i/>
                <w:sz w:val="16"/>
                <w:lang w:val="sr-Cyrl-RS"/>
              </w:rPr>
              <w:lastRenderedPageBreak/>
              <w:t>њихових високих школа и факултета; званични сајтови високошколских установа.</w:t>
            </w:r>
          </w:p>
        </w:tc>
        <w:tc>
          <w:tcPr>
            <w:tcW w:w="493" w:type="pct"/>
            <w:tcMar>
              <w:top w:w="0" w:type="dxa"/>
              <w:left w:w="0" w:type="dxa"/>
              <w:bottom w:w="0" w:type="dxa"/>
              <w:right w:w="0" w:type="dxa"/>
            </w:tcMar>
            <w:vAlign w:val="center"/>
          </w:tcPr>
          <w:p w14:paraId="3E1B8964"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lastRenderedPageBreak/>
              <w:t>Број</w:t>
            </w:r>
          </w:p>
        </w:tc>
        <w:tc>
          <w:tcPr>
            <w:tcW w:w="263" w:type="pct"/>
            <w:tcMar>
              <w:top w:w="0" w:type="dxa"/>
              <w:left w:w="0" w:type="dxa"/>
              <w:bottom w:w="0" w:type="dxa"/>
              <w:right w:w="0" w:type="dxa"/>
            </w:tcMar>
            <w:vAlign w:val="center"/>
          </w:tcPr>
          <w:p w14:paraId="41729147"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2019</w:t>
            </w:r>
          </w:p>
        </w:tc>
        <w:tc>
          <w:tcPr>
            <w:tcW w:w="511" w:type="pct"/>
            <w:tcMar>
              <w:top w:w="0" w:type="dxa"/>
              <w:left w:w="0" w:type="dxa"/>
              <w:bottom w:w="0" w:type="dxa"/>
              <w:right w:w="0" w:type="dxa"/>
            </w:tcMar>
            <w:vAlign w:val="center"/>
          </w:tcPr>
          <w:p w14:paraId="633C235D"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220</w:t>
            </w:r>
          </w:p>
        </w:tc>
        <w:tc>
          <w:tcPr>
            <w:tcW w:w="352" w:type="pct"/>
            <w:tcMar>
              <w:top w:w="0" w:type="dxa"/>
              <w:left w:w="0" w:type="dxa"/>
              <w:bottom w:w="0" w:type="dxa"/>
              <w:right w:w="0" w:type="dxa"/>
            </w:tcMar>
            <w:vAlign w:val="center"/>
          </w:tcPr>
          <w:p w14:paraId="15258712"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221</w:t>
            </w:r>
          </w:p>
        </w:tc>
        <w:tc>
          <w:tcPr>
            <w:tcW w:w="422" w:type="pct"/>
            <w:tcMar>
              <w:top w:w="0" w:type="dxa"/>
              <w:left w:w="0" w:type="dxa"/>
              <w:bottom w:w="0" w:type="dxa"/>
              <w:right w:w="0" w:type="dxa"/>
            </w:tcMar>
            <w:vAlign w:val="center"/>
          </w:tcPr>
          <w:p w14:paraId="5BBB80AC"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220</w:t>
            </w:r>
          </w:p>
        </w:tc>
        <w:tc>
          <w:tcPr>
            <w:tcW w:w="1480" w:type="pct"/>
            <w:tcMar>
              <w:top w:w="0" w:type="dxa"/>
              <w:left w:w="0" w:type="dxa"/>
              <w:bottom w:w="0" w:type="dxa"/>
              <w:right w:w="0" w:type="dxa"/>
            </w:tcMar>
            <w:vAlign w:val="center"/>
          </w:tcPr>
          <w:p w14:paraId="43443D19"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До незнатног смањења дошло је због чињенице да је један део матураната уписао нетеолошке факултете.</w:t>
            </w:r>
          </w:p>
        </w:tc>
      </w:tr>
      <w:tr w:rsidR="00581246" w:rsidRPr="00581246" w14:paraId="60171BD6" w14:textId="77777777" w:rsidTr="002034D2">
        <w:tc>
          <w:tcPr>
            <w:tcW w:w="5000" w:type="pct"/>
            <w:gridSpan w:val="7"/>
            <w:shd w:val="clear" w:color="auto" w:fill="D3D3D3"/>
            <w:tcMar>
              <w:top w:w="0" w:type="dxa"/>
              <w:left w:w="0" w:type="dxa"/>
              <w:bottom w:w="0" w:type="dxa"/>
              <w:right w:w="0" w:type="dxa"/>
            </w:tcMar>
            <w:vAlign w:val="center"/>
          </w:tcPr>
          <w:p w14:paraId="18BB0B0F"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b/>
                <w:sz w:val="16"/>
                <w:lang w:val="sr-Cyrl-RS"/>
              </w:rPr>
              <w:t>ПРОГРАМ: 1902 - Сарадња с дијаспором и Србима у региону</w:t>
            </w:r>
          </w:p>
        </w:tc>
      </w:tr>
      <w:tr w:rsidR="00581246" w:rsidRPr="00581246" w14:paraId="04892ED1" w14:textId="77777777" w:rsidTr="002034D2">
        <w:tc>
          <w:tcPr>
            <w:tcW w:w="5000" w:type="pct"/>
            <w:gridSpan w:val="7"/>
            <w:shd w:val="clear" w:color="auto" w:fill="D3D3D3"/>
            <w:tcMar>
              <w:top w:w="0" w:type="dxa"/>
              <w:left w:w="0" w:type="dxa"/>
              <w:bottom w:w="0" w:type="dxa"/>
              <w:right w:w="0" w:type="dxa"/>
            </w:tcMar>
            <w:vAlign w:val="center"/>
          </w:tcPr>
          <w:p w14:paraId="7193B81B"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УПРАВА ЗА САРАДЊУ С ДИЈАСПОРОМ И СРБИМА У РЕГИОНУ</w:t>
            </w:r>
          </w:p>
        </w:tc>
      </w:tr>
      <w:tr w:rsidR="00581246" w:rsidRPr="00581246" w14:paraId="12F9FC10" w14:textId="77777777" w:rsidTr="002034D2">
        <w:tc>
          <w:tcPr>
            <w:tcW w:w="5000" w:type="pct"/>
            <w:gridSpan w:val="7"/>
            <w:tcMar>
              <w:top w:w="0" w:type="dxa"/>
              <w:left w:w="0" w:type="dxa"/>
              <w:bottom w:w="0" w:type="dxa"/>
              <w:right w:w="0" w:type="dxa"/>
            </w:tcMar>
          </w:tcPr>
          <w:p w14:paraId="1DD5C8BE" w14:textId="70EB393C"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b/>
                <w:sz w:val="16"/>
                <w:lang w:val="sr-Cyrl-RS"/>
              </w:rPr>
              <w:t xml:space="preserve">Образложење спровођења: </w:t>
            </w:r>
            <w:r w:rsidRPr="00581246">
              <w:rPr>
                <w:rFonts w:ascii="Times New Roman" w:hAnsi="Times New Roman" w:cs="Times New Roman"/>
                <w:sz w:val="16"/>
                <w:lang w:val="sr-Cyrl-RS"/>
              </w:rPr>
              <w:t>У току извештајног периода конкурси за суфинансирање пројеката намењени дијаспори и Србима у региону расписани су у периоду од 22. јула</w:t>
            </w:r>
            <w:r w:rsidR="00561386">
              <w:rPr>
                <w:rFonts w:ascii="Times New Roman" w:hAnsi="Times New Roman" w:cs="Times New Roman"/>
                <w:sz w:val="16"/>
                <w:lang w:val="sr-Cyrl-RS"/>
              </w:rPr>
              <w:t xml:space="preserve"> до 06. августа са закашњењем зб</w:t>
            </w:r>
            <w:r w:rsidRPr="00581246">
              <w:rPr>
                <w:rFonts w:ascii="Times New Roman" w:hAnsi="Times New Roman" w:cs="Times New Roman"/>
                <w:sz w:val="16"/>
                <w:lang w:val="sr-Cyrl-RS"/>
              </w:rPr>
              <w:t>ог претходно спроведене процедуре доношења новог Правилника о ближим условима и поступку додељивања средстава за суфинансирање пројеката (“Службени гласник РС”, бр. 70/2021) којим је омогућено да се апликације за конкурсе достављају путем онлајн платформе.   Дефинисањем области омогућено је делимично праћење индикатора учинка. У септембру и октобру донете су одлуке о суфинансирању пројеката намењених дијаспори и Србима у региону.</w:t>
            </w:r>
            <w:r w:rsidR="00561386">
              <w:rPr>
                <w:rFonts w:ascii="Times New Roman" w:hAnsi="Times New Roman" w:cs="Times New Roman"/>
                <w:sz w:val="16"/>
                <w:lang w:val="sr-Cyrl-RS"/>
              </w:rPr>
              <w:t xml:space="preserve"> </w:t>
            </w:r>
            <w:r w:rsidRPr="00581246">
              <w:rPr>
                <w:rFonts w:ascii="Times New Roman" w:hAnsi="Times New Roman" w:cs="Times New Roman"/>
                <w:sz w:val="16"/>
                <w:lang w:val="sr-Cyrl-RS"/>
              </w:rPr>
              <w:t>Подржано је укупно 202. пројеката.</w:t>
            </w:r>
            <w:r w:rsidR="00561386">
              <w:rPr>
                <w:rFonts w:ascii="Times New Roman" w:hAnsi="Times New Roman" w:cs="Times New Roman"/>
                <w:sz w:val="16"/>
                <w:lang w:val="sr-Cyrl-RS"/>
              </w:rPr>
              <w:t xml:space="preserve"> </w:t>
            </w:r>
            <w:r w:rsidRPr="00581246">
              <w:rPr>
                <w:rFonts w:ascii="Times New Roman" w:hAnsi="Times New Roman" w:cs="Times New Roman"/>
                <w:sz w:val="16"/>
                <w:lang w:val="sr-Cyrl-RS"/>
              </w:rPr>
              <w:t xml:space="preserve">Средства су опредељена за пројекте који се могу сврстати у пет области: школе, комуникација, манифестације, економија и статус. Календар конкурса и законом утврђена правила извештавања омогућавају праћење индикатора у једногодишњим циклусима за претходну годину. Остварен је континуитет и напредак у области дигиталне комуникације према српским заједницама изван матичне државе, упркос недостатку људских ресурса.  У процесу јачања веза матичне државе и дијаспоре и Срба у региону у оквиру делокруга Управе потребно је квалитативно и квантитативно унапређење Евиденције организација и удружења припадника српских заједница у иностранству ради стварања функционалне мреже организација у иностранству, што је омогућено усвајањем новог Правилника </w:t>
            </w:r>
            <w:r w:rsidR="009D4045">
              <w:rPr>
                <w:rFonts w:ascii="Times New Roman" w:hAnsi="Times New Roman" w:cs="Times New Roman"/>
                <w:sz w:val="16"/>
                <w:lang w:val="sr-Cyrl-RS"/>
              </w:rPr>
              <w:t>о</w:t>
            </w:r>
            <w:r w:rsidRPr="00581246">
              <w:rPr>
                <w:rFonts w:ascii="Times New Roman" w:hAnsi="Times New Roman" w:cs="Times New Roman"/>
                <w:sz w:val="16"/>
                <w:lang w:val="sr-Cyrl-RS"/>
              </w:rPr>
              <w:t xml:space="preserve"> садржају и начину вођења евиденције организација у дијаспори и евиденције организација Срба у региону (Сл. гласник РС, бр. 70/2021).</w:t>
            </w:r>
          </w:p>
        </w:tc>
      </w:tr>
      <w:tr w:rsidR="00581246" w:rsidRPr="00581246" w14:paraId="22D7AA7A" w14:textId="77777777" w:rsidTr="002034D2">
        <w:tc>
          <w:tcPr>
            <w:tcW w:w="5000" w:type="pct"/>
            <w:gridSpan w:val="7"/>
            <w:shd w:val="clear" w:color="auto" w:fill="D3D3D3"/>
            <w:tcMar>
              <w:top w:w="0" w:type="dxa"/>
              <w:left w:w="0" w:type="dxa"/>
              <w:bottom w:w="0" w:type="dxa"/>
              <w:right w:w="0" w:type="dxa"/>
            </w:tcMar>
            <w:vAlign w:val="center"/>
          </w:tcPr>
          <w:p w14:paraId="1B47A06C" w14:textId="33CCB558"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 1: Јачање веза матичне државе и дијаспоре и Срба у региону и очува</w:t>
            </w:r>
            <w:r w:rsidR="00561386">
              <w:rPr>
                <w:rFonts w:ascii="Times New Roman" w:hAnsi="Times New Roman" w:cs="Times New Roman"/>
                <w:b/>
                <w:sz w:val="16"/>
                <w:lang w:val="sr-Cyrl-RS"/>
              </w:rPr>
              <w:t>ње и развој националног и кул</w:t>
            </w:r>
            <w:r w:rsidRPr="00581246">
              <w:rPr>
                <w:rFonts w:ascii="Times New Roman" w:hAnsi="Times New Roman" w:cs="Times New Roman"/>
                <w:b/>
                <w:sz w:val="16"/>
                <w:lang w:val="sr-Cyrl-RS"/>
              </w:rPr>
              <w:t>ту</w:t>
            </w:r>
            <w:r w:rsidR="0028285E">
              <w:rPr>
                <w:rFonts w:ascii="Times New Roman" w:hAnsi="Times New Roman" w:cs="Times New Roman"/>
                <w:b/>
                <w:sz w:val="16"/>
                <w:lang w:val="sr-Cyrl-RS"/>
              </w:rPr>
              <w:t>рног идентитета</w:t>
            </w:r>
          </w:p>
        </w:tc>
      </w:tr>
      <w:tr w:rsidR="00581246" w:rsidRPr="00581246" w14:paraId="6B65BC60" w14:textId="77777777" w:rsidTr="002034D2">
        <w:tc>
          <w:tcPr>
            <w:tcW w:w="1478" w:type="pct"/>
            <w:shd w:val="clear" w:color="auto" w:fill="D3D3D3"/>
            <w:tcMar>
              <w:top w:w="0" w:type="dxa"/>
              <w:left w:w="0" w:type="dxa"/>
              <w:bottom w:w="0" w:type="dxa"/>
              <w:right w:w="0" w:type="dxa"/>
            </w:tcMar>
            <w:vAlign w:val="center"/>
          </w:tcPr>
          <w:p w14:paraId="46B3CF1B"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Назив индикатора</w:t>
            </w:r>
          </w:p>
        </w:tc>
        <w:tc>
          <w:tcPr>
            <w:tcW w:w="493" w:type="pct"/>
            <w:shd w:val="clear" w:color="auto" w:fill="D3D3D3"/>
            <w:tcMar>
              <w:top w:w="0" w:type="dxa"/>
              <w:left w:w="0" w:type="dxa"/>
              <w:bottom w:w="0" w:type="dxa"/>
              <w:right w:w="0" w:type="dxa"/>
            </w:tcMar>
            <w:vAlign w:val="center"/>
          </w:tcPr>
          <w:p w14:paraId="7B1D0EE7"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Јединица мере</w:t>
            </w:r>
          </w:p>
        </w:tc>
        <w:tc>
          <w:tcPr>
            <w:tcW w:w="263" w:type="pct"/>
            <w:shd w:val="clear" w:color="auto" w:fill="D3D3D3"/>
            <w:tcMar>
              <w:top w:w="0" w:type="dxa"/>
              <w:left w:w="0" w:type="dxa"/>
              <w:bottom w:w="0" w:type="dxa"/>
              <w:right w:w="0" w:type="dxa"/>
            </w:tcMar>
            <w:vAlign w:val="center"/>
          </w:tcPr>
          <w:p w14:paraId="24D1BACA"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година</w:t>
            </w:r>
          </w:p>
        </w:tc>
        <w:tc>
          <w:tcPr>
            <w:tcW w:w="511" w:type="pct"/>
            <w:shd w:val="clear" w:color="auto" w:fill="D3D3D3"/>
            <w:tcMar>
              <w:top w:w="0" w:type="dxa"/>
              <w:left w:w="0" w:type="dxa"/>
              <w:bottom w:w="0" w:type="dxa"/>
              <w:right w:w="0" w:type="dxa"/>
            </w:tcMar>
            <w:vAlign w:val="center"/>
          </w:tcPr>
          <w:p w14:paraId="1CF7AF6D"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вредност</w:t>
            </w:r>
          </w:p>
        </w:tc>
        <w:tc>
          <w:tcPr>
            <w:tcW w:w="352" w:type="pct"/>
            <w:shd w:val="clear" w:color="auto" w:fill="D3D3D3"/>
            <w:tcMar>
              <w:top w:w="0" w:type="dxa"/>
              <w:left w:w="0" w:type="dxa"/>
              <w:bottom w:w="0" w:type="dxa"/>
              <w:right w:w="0" w:type="dxa"/>
            </w:tcMar>
            <w:vAlign w:val="center"/>
          </w:tcPr>
          <w:p w14:paraId="6511AC7B"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Циљна вредност у 2021. год.</w:t>
            </w:r>
          </w:p>
        </w:tc>
        <w:tc>
          <w:tcPr>
            <w:tcW w:w="422" w:type="pct"/>
            <w:shd w:val="clear" w:color="auto" w:fill="D3D3D3"/>
            <w:tcMar>
              <w:top w:w="0" w:type="dxa"/>
              <w:left w:w="0" w:type="dxa"/>
              <w:bottom w:w="0" w:type="dxa"/>
              <w:right w:w="0" w:type="dxa"/>
            </w:tcMar>
            <w:vAlign w:val="center"/>
          </w:tcPr>
          <w:p w14:paraId="7212DA40"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Остварена вредност у 2021. год.</w:t>
            </w:r>
          </w:p>
        </w:tc>
        <w:tc>
          <w:tcPr>
            <w:tcW w:w="1480" w:type="pct"/>
            <w:shd w:val="clear" w:color="auto" w:fill="D3D3D3"/>
            <w:tcMar>
              <w:top w:w="0" w:type="dxa"/>
              <w:left w:w="0" w:type="dxa"/>
              <w:bottom w:w="0" w:type="dxa"/>
              <w:right w:w="0" w:type="dxa"/>
            </w:tcMar>
            <w:vAlign w:val="center"/>
          </w:tcPr>
          <w:p w14:paraId="584BB4D9"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Образложење одступања од планске вредности</w:t>
            </w:r>
          </w:p>
        </w:tc>
      </w:tr>
      <w:tr w:rsidR="00581246" w:rsidRPr="00581246" w14:paraId="4EC56BE3" w14:textId="77777777" w:rsidTr="002034D2">
        <w:tc>
          <w:tcPr>
            <w:tcW w:w="1478" w:type="pct"/>
            <w:tcMar>
              <w:top w:w="0" w:type="dxa"/>
              <w:left w:w="0" w:type="dxa"/>
              <w:bottom w:w="0" w:type="dxa"/>
              <w:right w:w="0" w:type="dxa"/>
            </w:tcMar>
          </w:tcPr>
          <w:p w14:paraId="38F89D05"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 xml:space="preserve">1. Број организација Срба у дијаспори и региону </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Евиденција организација у дијаспори и организација Срба у региону</w:t>
            </w:r>
          </w:p>
        </w:tc>
        <w:tc>
          <w:tcPr>
            <w:tcW w:w="493" w:type="pct"/>
            <w:tcMar>
              <w:top w:w="0" w:type="dxa"/>
              <w:left w:w="0" w:type="dxa"/>
              <w:bottom w:w="0" w:type="dxa"/>
              <w:right w:w="0" w:type="dxa"/>
            </w:tcMar>
            <w:vAlign w:val="center"/>
          </w:tcPr>
          <w:p w14:paraId="34ACA342"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Број</w:t>
            </w:r>
          </w:p>
        </w:tc>
        <w:tc>
          <w:tcPr>
            <w:tcW w:w="263" w:type="pct"/>
            <w:tcMar>
              <w:top w:w="0" w:type="dxa"/>
              <w:left w:w="0" w:type="dxa"/>
              <w:bottom w:w="0" w:type="dxa"/>
              <w:right w:w="0" w:type="dxa"/>
            </w:tcMar>
            <w:vAlign w:val="center"/>
          </w:tcPr>
          <w:p w14:paraId="5DFFD7AB"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2015</w:t>
            </w:r>
          </w:p>
        </w:tc>
        <w:tc>
          <w:tcPr>
            <w:tcW w:w="511" w:type="pct"/>
            <w:tcMar>
              <w:top w:w="0" w:type="dxa"/>
              <w:left w:w="0" w:type="dxa"/>
              <w:bottom w:w="0" w:type="dxa"/>
              <w:right w:w="0" w:type="dxa"/>
            </w:tcMar>
            <w:vAlign w:val="center"/>
          </w:tcPr>
          <w:p w14:paraId="3B0199E8"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109</w:t>
            </w:r>
          </w:p>
        </w:tc>
        <w:tc>
          <w:tcPr>
            <w:tcW w:w="352" w:type="pct"/>
            <w:tcMar>
              <w:top w:w="0" w:type="dxa"/>
              <w:left w:w="0" w:type="dxa"/>
              <w:bottom w:w="0" w:type="dxa"/>
              <w:right w:w="0" w:type="dxa"/>
            </w:tcMar>
            <w:vAlign w:val="center"/>
          </w:tcPr>
          <w:p w14:paraId="477A2A81"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136</w:t>
            </w:r>
          </w:p>
        </w:tc>
        <w:tc>
          <w:tcPr>
            <w:tcW w:w="422" w:type="pct"/>
            <w:tcMar>
              <w:top w:w="0" w:type="dxa"/>
              <w:left w:w="0" w:type="dxa"/>
              <w:bottom w:w="0" w:type="dxa"/>
              <w:right w:w="0" w:type="dxa"/>
            </w:tcMar>
            <w:vAlign w:val="center"/>
          </w:tcPr>
          <w:p w14:paraId="34BD6CCF"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 xml:space="preserve">                /</w:t>
            </w:r>
          </w:p>
        </w:tc>
        <w:tc>
          <w:tcPr>
            <w:tcW w:w="1480" w:type="pct"/>
            <w:tcMar>
              <w:top w:w="0" w:type="dxa"/>
              <w:left w:w="0" w:type="dxa"/>
              <w:bottom w:w="0" w:type="dxa"/>
              <w:right w:w="0" w:type="dxa"/>
            </w:tcMar>
            <w:vAlign w:val="center"/>
          </w:tcPr>
          <w:p w14:paraId="620401C9" w14:textId="5426DC28"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 xml:space="preserve">Правилник </w:t>
            </w:r>
            <w:r w:rsidR="009D4045">
              <w:rPr>
                <w:rFonts w:ascii="Times New Roman" w:hAnsi="Times New Roman" w:cs="Times New Roman"/>
                <w:sz w:val="16"/>
                <w:lang w:val="sr-Cyrl-RS"/>
              </w:rPr>
              <w:t>о</w:t>
            </w:r>
            <w:r w:rsidRPr="00581246">
              <w:rPr>
                <w:rFonts w:ascii="Times New Roman" w:hAnsi="Times New Roman" w:cs="Times New Roman"/>
                <w:sz w:val="16"/>
                <w:lang w:val="sr-Cyrl-RS"/>
              </w:rPr>
              <w:t xml:space="preserve"> садржају и начину вођења евиденције организација у дијаспори и евиденције организација Срба у региону (Сл. гласник РС, бр. 70/2021) донет је у јулу 2021. Процедура евидентирања сходно овом Правилнику није започета. </w:t>
            </w:r>
          </w:p>
        </w:tc>
      </w:tr>
      <w:tr w:rsidR="00581246" w:rsidRPr="00581246" w14:paraId="70C34C7E" w14:textId="77777777" w:rsidTr="002034D2">
        <w:tc>
          <w:tcPr>
            <w:tcW w:w="1478" w:type="pct"/>
            <w:tcMar>
              <w:top w:w="0" w:type="dxa"/>
              <w:left w:w="0" w:type="dxa"/>
              <w:bottom w:w="0" w:type="dxa"/>
              <w:right w:w="0" w:type="dxa"/>
            </w:tcMar>
          </w:tcPr>
          <w:p w14:paraId="06C8C493"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 xml:space="preserve">2. Број држава у којима се налазе организације Срба </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Евиденција организација у дијаспори и организација Срба у региону</w:t>
            </w:r>
          </w:p>
        </w:tc>
        <w:tc>
          <w:tcPr>
            <w:tcW w:w="493" w:type="pct"/>
            <w:tcMar>
              <w:top w:w="0" w:type="dxa"/>
              <w:left w:w="0" w:type="dxa"/>
              <w:bottom w:w="0" w:type="dxa"/>
              <w:right w:w="0" w:type="dxa"/>
            </w:tcMar>
            <w:vAlign w:val="center"/>
          </w:tcPr>
          <w:p w14:paraId="5F29FE76"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Број</w:t>
            </w:r>
          </w:p>
        </w:tc>
        <w:tc>
          <w:tcPr>
            <w:tcW w:w="263" w:type="pct"/>
            <w:tcMar>
              <w:top w:w="0" w:type="dxa"/>
              <w:left w:w="0" w:type="dxa"/>
              <w:bottom w:w="0" w:type="dxa"/>
              <w:right w:w="0" w:type="dxa"/>
            </w:tcMar>
            <w:vAlign w:val="center"/>
          </w:tcPr>
          <w:p w14:paraId="6913E482"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2015</w:t>
            </w:r>
          </w:p>
        </w:tc>
        <w:tc>
          <w:tcPr>
            <w:tcW w:w="511" w:type="pct"/>
            <w:tcMar>
              <w:top w:w="0" w:type="dxa"/>
              <w:left w:w="0" w:type="dxa"/>
              <w:bottom w:w="0" w:type="dxa"/>
              <w:right w:w="0" w:type="dxa"/>
            </w:tcMar>
            <w:vAlign w:val="center"/>
          </w:tcPr>
          <w:p w14:paraId="3B3241CB"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25</w:t>
            </w:r>
          </w:p>
        </w:tc>
        <w:tc>
          <w:tcPr>
            <w:tcW w:w="352" w:type="pct"/>
            <w:tcMar>
              <w:top w:w="0" w:type="dxa"/>
              <w:left w:w="0" w:type="dxa"/>
              <w:bottom w:w="0" w:type="dxa"/>
              <w:right w:w="0" w:type="dxa"/>
            </w:tcMar>
            <w:vAlign w:val="center"/>
          </w:tcPr>
          <w:p w14:paraId="1212D82C"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26</w:t>
            </w:r>
          </w:p>
        </w:tc>
        <w:tc>
          <w:tcPr>
            <w:tcW w:w="422" w:type="pct"/>
            <w:tcMar>
              <w:top w:w="0" w:type="dxa"/>
              <w:left w:w="0" w:type="dxa"/>
              <w:bottom w:w="0" w:type="dxa"/>
              <w:right w:w="0" w:type="dxa"/>
            </w:tcMar>
            <w:vAlign w:val="center"/>
          </w:tcPr>
          <w:p w14:paraId="77FBD823"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 xml:space="preserve">                /</w:t>
            </w:r>
          </w:p>
        </w:tc>
        <w:tc>
          <w:tcPr>
            <w:tcW w:w="1480" w:type="pct"/>
            <w:tcMar>
              <w:top w:w="0" w:type="dxa"/>
              <w:left w:w="0" w:type="dxa"/>
              <w:bottom w:w="0" w:type="dxa"/>
              <w:right w:w="0" w:type="dxa"/>
            </w:tcMar>
            <w:vAlign w:val="center"/>
          </w:tcPr>
          <w:p w14:paraId="139FB3D9" w14:textId="2498FAAF"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 xml:space="preserve">Правилник </w:t>
            </w:r>
            <w:r w:rsidR="009D4045">
              <w:rPr>
                <w:rFonts w:ascii="Times New Roman" w:hAnsi="Times New Roman" w:cs="Times New Roman"/>
                <w:sz w:val="16"/>
                <w:lang w:val="sr-Cyrl-RS"/>
              </w:rPr>
              <w:t>о</w:t>
            </w:r>
            <w:r w:rsidRPr="00581246">
              <w:rPr>
                <w:rFonts w:ascii="Times New Roman" w:hAnsi="Times New Roman" w:cs="Times New Roman"/>
                <w:sz w:val="16"/>
                <w:lang w:val="sr-Cyrl-RS"/>
              </w:rPr>
              <w:t xml:space="preserve"> садржају и начину вођења евиденције организација у дијаспори и евиденције организација Срба у региону (Сл. гласник РС, бр. 70/2021) донет је у јулу 2021. Процедура евидентирања сходно овом Правилнику није започета. </w:t>
            </w:r>
          </w:p>
        </w:tc>
      </w:tr>
      <w:tr w:rsidR="00581246" w:rsidRPr="00581246" w14:paraId="5FBEB9D5" w14:textId="77777777" w:rsidTr="002034D2">
        <w:tc>
          <w:tcPr>
            <w:tcW w:w="5000" w:type="pct"/>
            <w:gridSpan w:val="7"/>
            <w:shd w:val="clear" w:color="auto" w:fill="D3D3D3"/>
            <w:tcMar>
              <w:top w:w="0" w:type="dxa"/>
              <w:left w:w="0" w:type="dxa"/>
              <w:bottom w:w="0" w:type="dxa"/>
              <w:right w:w="0" w:type="dxa"/>
            </w:tcMar>
            <w:vAlign w:val="center"/>
          </w:tcPr>
          <w:p w14:paraId="0F5A749D" w14:textId="27F22093"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 2: Унапређење услова за учешће држав</w:t>
            </w:r>
            <w:r w:rsidR="006F07DB">
              <w:rPr>
                <w:rFonts w:ascii="Times New Roman" w:hAnsi="Times New Roman" w:cs="Times New Roman"/>
                <w:b/>
                <w:sz w:val="16"/>
                <w:lang w:val="sr-Cyrl-RS"/>
              </w:rPr>
              <w:t>љана  Србије у бирачком процесу</w:t>
            </w:r>
          </w:p>
        </w:tc>
      </w:tr>
      <w:tr w:rsidR="00581246" w:rsidRPr="00581246" w14:paraId="696452C7" w14:textId="77777777" w:rsidTr="002034D2">
        <w:tc>
          <w:tcPr>
            <w:tcW w:w="1478" w:type="pct"/>
            <w:shd w:val="clear" w:color="auto" w:fill="D3D3D3"/>
            <w:tcMar>
              <w:top w:w="0" w:type="dxa"/>
              <w:left w:w="0" w:type="dxa"/>
              <w:bottom w:w="0" w:type="dxa"/>
              <w:right w:w="0" w:type="dxa"/>
            </w:tcMar>
            <w:vAlign w:val="center"/>
          </w:tcPr>
          <w:p w14:paraId="32EC13C5"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Назив индикатора</w:t>
            </w:r>
          </w:p>
        </w:tc>
        <w:tc>
          <w:tcPr>
            <w:tcW w:w="493" w:type="pct"/>
            <w:shd w:val="clear" w:color="auto" w:fill="D3D3D3"/>
            <w:tcMar>
              <w:top w:w="0" w:type="dxa"/>
              <w:left w:w="0" w:type="dxa"/>
              <w:bottom w:w="0" w:type="dxa"/>
              <w:right w:w="0" w:type="dxa"/>
            </w:tcMar>
            <w:vAlign w:val="center"/>
          </w:tcPr>
          <w:p w14:paraId="25BF3BEB"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Јединица мере</w:t>
            </w:r>
          </w:p>
        </w:tc>
        <w:tc>
          <w:tcPr>
            <w:tcW w:w="263" w:type="pct"/>
            <w:shd w:val="clear" w:color="auto" w:fill="D3D3D3"/>
            <w:tcMar>
              <w:top w:w="0" w:type="dxa"/>
              <w:left w:w="0" w:type="dxa"/>
              <w:bottom w:w="0" w:type="dxa"/>
              <w:right w:w="0" w:type="dxa"/>
            </w:tcMar>
            <w:vAlign w:val="center"/>
          </w:tcPr>
          <w:p w14:paraId="346A678F"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година</w:t>
            </w:r>
          </w:p>
        </w:tc>
        <w:tc>
          <w:tcPr>
            <w:tcW w:w="511" w:type="pct"/>
            <w:shd w:val="clear" w:color="auto" w:fill="D3D3D3"/>
            <w:tcMar>
              <w:top w:w="0" w:type="dxa"/>
              <w:left w:w="0" w:type="dxa"/>
              <w:bottom w:w="0" w:type="dxa"/>
              <w:right w:w="0" w:type="dxa"/>
            </w:tcMar>
            <w:vAlign w:val="center"/>
          </w:tcPr>
          <w:p w14:paraId="7113B3D6"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вредност</w:t>
            </w:r>
          </w:p>
        </w:tc>
        <w:tc>
          <w:tcPr>
            <w:tcW w:w="352" w:type="pct"/>
            <w:shd w:val="clear" w:color="auto" w:fill="D3D3D3"/>
            <w:tcMar>
              <w:top w:w="0" w:type="dxa"/>
              <w:left w:w="0" w:type="dxa"/>
              <w:bottom w:w="0" w:type="dxa"/>
              <w:right w:w="0" w:type="dxa"/>
            </w:tcMar>
            <w:vAlign w:val="center"/>
          </w:tcPr>
          <w:p w14:paraId="1BE6FF3F"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Циљна вредност у 2021. год.</w:t>
            </w:r>
          </w:p>
        </w:tc>
        <w:tc>
          <w:tcPr>
            <w:tcW w:w="422" w:type="pct"/>
            <w:shd w:val="clear" w:color="auto" w:fill="D3D3D3"/>
            <w:tcMar>
              <w:top w:w="0" w:type="dxa"/>
              <w:left w:w="0" w:type="dxa"/>
              <w:bottom w:w="0" w:type="dxa"/>
              <w:right w:w="0" w:type="dxa"/>
            </w:tcMar>
            <w:vAlign w:val="center"/>
          </w:tcPr>
          <w:p w14:paraId="07DAD9F3"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Остварена вредност у 2021. год.</w:t>
            </w:r>
          </w:p>
        </w:tc>
        <w:tc>
          <w:tcPr>
            <w:tcW w:w="1480" w:type="pct"/>
            <w:shd w:val="clear" w:color="auto" w:fill="D3D3D3"/>
            <w:tcMar>
              <w:top w:w="0" w:type="dxa"/>
              <w:left w:w="0" w:type="dxa"/>
              <w:bottom w:w="0" w:type="dxa"/>
              <w:right w:w="0" w:type="dxa"/>
            </w:tcMar>
            <w:vAlign w:val="center"/>
          </w:tcPr>
          <w:p w14:paraId="71E7EC62"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Образложење одступања од планске вредности</w:t>
            </w:r>
          </w:p>
        </w:tc>
      </w:tr>
      <w:tr w:rsidR="00581246" w:rsidRPr="00581246" w14:paraId="663ADDE8" w14:textId="77777777" w:rsidTr="002034D2">
        <w:tc>
          <w:tcPr>
            <w:tcW w:w="1478" w:type="pct"/>
            <w:tcMar>
              <w:top w:w="0" w:type="dxa"/>
              <w:left w:w="0" w:type="dxa"/>
              <w:bottom w:w="0" w:type="dxa"/>
              <w:right w:w="0" w:type="dxa"/>
            </w:tcMar>
          </w:tcPr>
          <w:p w14:paraId="48C87AC7"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 xml:space="preserve">1. Број регистрованих гласача у иностранству </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Републичка изборна комисија</w:t>
            </w:r>
          </w:p>
        </w:tc>
        <w:tc>
          <w:tcPr>
            <w:tcW w:w="493" w:type="pct"/>
            <w:tcMar>
              <w:top w:w="0" w:type="dxa"/>
              <w:left w:w="0" w:type="dxa"/>
              <w:bottom w:w="0" w:type="dxa"/>
              <w:right w:w="0" w:type="dxa"/>
            </w:tcMar>
            <w:vAlign w:val="center"/>
          </w:tcPr>
          <w:p w14:paraId="4E1B0001"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Број</w:t>
            </w:r>
          </w:p>
        </w:tc>
        <w:tc>
          <w:tcPr>
            <w:tcW w:w="263" w:type="pct"/>
            <w:tcMar>
              <w:top w:w="0" w:type="dxa"/>
              <w:left w:w="0" w:type="dxa"/>
              <w:bottom w:w="0" w:type="dxa"/>
              <w:right w:w="0" w:type="dxa"/>
            </w:tcMar>
            <w:vAlign w:val="center"/>
          </w:tcPr>
          <w:p w14:paraId="7CDC0CC9"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2016</w:t>
            </w:r>
          </w:p>
        </w:tc>
        <w:tc>
          <w:tcPr>
            <w:tcW w:w="511" w:type="pct"/>
            <w:tcMar>
              <w:top w:w="0" w:type="dxa"/>
              <w:left w:w="0" w:type="dxa"/>
              <w:bottom w:w="0" w:type="dxa"/>
              <w:right w:w="0" w:type="dxa"/>
            </w:tcMar>
            <w:vAlign w:val="center"/>
          </w:tcPr>
          <w:p w14:paraId="20E386D7"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6084</w:t>
            </w:r>
          </w:p>
        </w:tc>
        <w:tc>
          <w:tcPr>
            <w:tcW w:w="352" w:type="pct"/>
            <w:tcMar>
              <w:top w:w="0" w:type="dxa"/>
              <w:left w:w="0" w:type="dxa"/>
              <w:bottom w:w="0" w:type="dxa"/>
              <w:right w:w="0" w:type="dxa"/>
            </w:tcMar>
            <w:vAlign w:val="center"/>
          </w:tcPr>
          <w:p w14:paraId="53B8977B"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w:t>
            </w:r>
          </w:p>
        </w:tc>
        <w:tc>
          <w:tcPr>
            <w:tcW w:w="422" w:type="pct"/>
            <w:tcMar>
              <w:top w:w="0" w:type="dxa"/>
              <w:left w:w="0" w:type="dxa"/>
              <w:bottom w:w="0" w:type="dxa"/>
              <w:right w:w="0" w:type="dxa"/>
            </w:tcMar>
            <w:vAlign w:val="center"/>
          </w:tcPr>
          <w:p w14:paraId="6B983E6B"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 xml:space="preserve">                  /</w:t>
            </w:r>
          </w:p>
        </w:tc>
        <w:tc>
          <w:tcPr>
            <w:tcW w:w="1480" w:type="pct"/>
            <w:tcMar>
              <w:top w:w="0" w:type="dxa"/>
              <w:left w:w="0" w:type="dxa"/>
              <w:bottom w:w="0" w:type="dxa"/>
              <w:right w:w="0" w:type="dxa"/>
            </w:tcMar>
            <w:vAlign w:val="center"/>
          </w:tcPr>
          <w:p w14:paraId="4A9F8EEC"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 xml:space="preserve"> У току 2021. нису одржани избори.</w:t>
            </w:r>
          </w:p>
        </w:tc>
      </w:tr>
      <w:tr w:rsidR="00581246" w:rsidRPr="00581246" w14:paraId="231708B5" w14:textId="77777777" w:rsidTr="002034D2">
        <w:tc>
          <w:tcPr>
            <w:tcW w:w="1478" w:type="pct"/>
            <w:tcMar>
              <w:top w:w="0" w:type="dxa"/>
              <w:left w:w="0" w:type="dxa"/>
              <w:bottom w:w="0" w:type="dxa"/>
              <w:right w:w="0" w:type="dxa"/>
            </w:tcMar>
          </w:tcPr>
          <w:p w14:paraId="7B5FF5E1"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2. Број бирачких места у иностранству</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Републичка изборна комисија</w:t>
            </w:r>
          </w:p>
        </w:tc>
        <w:tc>
          <w:tcPr>
            <w:tcW w:w="493" w:type="pct"/>
            <w:tcMar>
              <w:top w:w="0" w:type="dxa"/>
              <w:left w:w="0" w:type="dxa"/>
              <w:bottom w:w="0" w:type="dxa"/>
              <w:right w:w="0" w:type="dxa"/>
            </w:tcMar>
            <w:vAlign w:val="center"/>
          </w:tcPr>
          <w:p w14:paraId="2B68A875"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Број</w:t>
            </w:r>
          </w:p>
        </w:tc>
        <w:tc>
          <w:tcPr>
            <w:tcW w:w="263" w:type="pct"/>
            <w:tcMar>
              <w:top w:w="0" w:type="dxa"/>
              <w:left w:w="0" w:type="dxa"/>
              <w:bottom w:w="0" w:type="dxa"/>
              <w:right w:w="0" w:type="dxa"/>
            </w:tcMar>
            <w:vAlign w:val="center"/>
          </w:tcPr>
          <w:p w14:paraId="691363BF"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2016</w:t>
            </w:r>
          </w:p>
        </w:tc>
        <w:tc>
          <w:tcPr>
            <w:tcW w:w="511" w:type="pct"/>
            <w:tcMar>
              <w:top w:w="0" w:type="dxa"/>
              <w:left w:w="0" w:type="dxa"/>
              <w:bottom w:w="0" w:type="dxa"/>
              <w:right w:w="0" w:type="dxa"/>
            </w:tcMar>
            <w:vAlign w:val="center"/>
          </w:tcPr>
          <w:p w14:paraId="27E68F06"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38</w:t>
            </w:r>
          </w:p>
        </w:tc>
        <w:tc>
          <w:tcPr>
            <w:tcW w:w="352" w:type="pct"/>
            <w:tcMar>
              <w:top w:w="0" w:type="dxa"/>
              <w:left w:w="0" w:type="dxa"/>
              <w:bottom w:w="0" w:type="dxa"/>
              <w:right w:w="0" w:type="dxa"/>
            </w:tcMar>
            <w:vAlign w:val="center"/>
          </w:tcPr>
          <w:p w14:paraId="53099D97"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w:t>
            </w:r>
          </w:p>
        </w:tc>
        <w:tc>
          <w:tcPr>
            <w:tcW w:w="422" w:type="pct"/>
            <w:tcMar>
              <w:top w:w="0" w:type="dxa"/>
              <w:left w:w="0" w:type="dxa"/>
              <w:bottom w:w="0" w:type="dxa"/>
              <w:right w:w="0" w:type="dxa"/>
            </w:tcMar>
            <w:vAlign w:val="center"/>
          </w:tcPr>
          <w:p w14:paraId="32EF7D7A"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 xml:space="preserve">                  /</w:t>
            </w:r>
          </w:p>
        </w:tc>
        <w:tc>
          <w:tcPr>
            <w:tcW w:w="1480" w:type="pct"/>
            <w:tcMar>
              <w:top w:w="0" w:type="dxa"/>
              <w:left w:w="0" w:type="dxa"/>
              <w:bottom w:w="0" w:type="dxa"/>
              <w:right w:w="0" w:type="dxa"/>
            </w:tcMar>
            <w:vAlign w:val="center"/>
          </w:tcPr>
          <w:p w14:paraId="28AD8012"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 xml:space="preserve"> У току 2021. нису одржани избори.</w:t>
            </w:r>
          </w:p>
        </w:tc>
      </w:tr>
      <w:tr w:rsidR="00581246" w:rsidRPr="00581246" w14:paraId="5B9020A6" w14:textId="77777777" w:rsidTr="002034D2">
        <w:tc>
          <w:tcPr>
            <w:tcW w:w="5000" w:type="pct"/>
            <w:gridSpan w:val="7"/>
            <w:shd w:val="clear" w:color="auto" w:fill="D3D3D3"/>
            <w:tcMar>
              <w:top w:w="0" w:type="dxa"/>
              <w:left w:w="0" w:type="dxa"/>
              <w:bottom w:w="0" w:type="dxa"/>
              <w:right w:w="0" w:type="dxa"/>
            </w:tcMar>
            <w:vAlign w:val="center"/>
          </w:tcPr>
          <w:p w14:paraId="45B5DD3F"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СЕКТОР: 20 - Образовање</w:t>
            </w:r>
          </w:p>
        </w:tc>
      </w:tr>
      <w:tr w:rsidR="00581246" w:rsidRPr="00581246" w14:paraId="798E82FB" w14:textId="77777777" w:rsidTr="002034D2">
        <w:tc>
          <w:tcPr>
            <w:tcW w:w="5000" w:type="pct"/>
            <w:gridSpan w:val="7"/>
            <w:shd w:val="clear" w:color="auto" w:fill="D3D3D3"/>
            <w:tcMar>
              <w:top w:w="0" w:type="dxa"/>
              <w:left w:w="0" w:type="dxa"/>
              <w:bottom w:w="0" w:type="dxa"/>
              <w:right w:w="0" w:type="dxa"/>
            </w:tcMar>
            <w:vAlign w:val="center"/>
          </w:tcPr>
          <w:p w14:paraId="43416169"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b/>
                <w:sz w:val="16"/>
                <w:lang w:val="sr-Cyrl-RS"/>
              </w:rPr>
              <w:t>ПРОГРАМ: 2001 - Уређење, надзор и развој свих нивоа образовног система</w:t>
            </w:r>
          </w:p>
        </w:tc>
      </w:tr>
      <w:tr w:rsidR="00581246" w:rsidRPr="00581246" w14:paraId="3AD39559" w14:textId="77777777" w:rsidTr="002034D2">
        <w:tc>
          <w:tcPr>
            <w:tcW w:w="5000" w:type="pct"/>
            <w:gridSpan w:val="7"/>
            <w:shd w:val="clear" w:color="auto" w:fill="D3D3D3"/>
            <w:tcMar>
              <w:top w:w="0" w:type="dxa"/>
              <w:left w:w="0" w:type="dxa"/>
              <w:bottom w:w="0" w:type="dxa"/>
              <w:right w:w="0" w:type="dxa"/>
            </w:tcMar>
            <w:vAlign w:val="center"/>
          </w:tcPr>
          <w:p w14:paraId="6B43C015"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ЗАВОД ЗА УНАПРЕЂИВАЊЕ ОБРАЗОВАЊА И ВАСПИТАЊА</w:t>
            </w:r>
          </w:p>
        </w:tc>
      </w:tr>
      <w:tr w:rsidR="00581246" w:rsidRPr="00581246" w14:paraId="4E446653" w14:textId="77777777" w:rsidTr="002034D2">
        <w:tc>
          <w:tcPr>
            <w:tcW w:w="5000" w:type="pct"/>
            <w:gridSpan w:val="7"/>
            <w:tcMar>
              <w:top w:w="0" w:type="dxa"/>
              <w:left w:w="0" w:type="dxa"/>
              <w:bottom w:w="0" w:type="dxa"/>
              <w:right w:w="0" w:type="dxa"/>
            </w:tcMar>
          </w:tcPr>
          <w:p w14:paraId="621556B7"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b/>
                <w:sz w:val="16"/>
                <w:lang w:val="sr-Cyrl-RS"/>
              </w:rPr>
              <w:t xml:space="preserve">Образложење спровођења: </w:t>
            </w:r>
          </w:p>
        </w:tc>
      </w:tr>
      <w:tr w:rsidR="00581246" w:rsidRPr="00581246" w14:paraId="7DF22AEF" w14:textId="77777777" w:rsidTr="002034D2">
        <w:tc>
          <w:tcPr>
            <w:tcW w:w="5000" w:type="pct"/>
            <w:gridSpan w:val="7"/>
            <w:shd w:val="clear" w:color="auto" w:fill="D3D3D3"/>
            <w:tcMar>
              <w:top w:w="0" w:type="dxa"/>
              <w:left w:w="0" w:type="dxa"/>
              <w:bottom w:w="0" w:type="dxa"/>
              <w:right w:w="0" w:type="dxa"/>
            </w:tcMar>
            <w:vAlign w:val="center"/>
          </w:tcPr>
          <w:p w14:paraId="31165E23"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 1: Унапређивање  предшколског васпитања и образовања и општег образовања у основној школи, гимназијама и  средњим стручним и уметничким школама</w:t>
            </w:r>
          </w:p>
        </w:tc>
      </w:tr>
      <w:tr w:rsidR="00581246" w:rsidRPr="00581246" w14:paraId="399C64C5" w14:textId="77777777" w:rsidTr="002034D2">
        <w:tc>
          <w:tcPr>
            <w:tcW w:w="1478" w:type="pct"/>
            <w:shd w:val="clear" w:color="auto" w:fill="D3D3D3"/>
            <w:tcMar>
              <w:top w:w="0" w:type="dxa"/>
              <w:left w:w="0" w:type="dxa"/>
              <w:bottom w:w="0" w:type="dxa"/>
              <w:right w:w="0" w:type="dxa"/>
            </w:tcMar>
            <w:vAlign w:val="center"/>
          </w:tcPr>
          <w:p w14:paraId="4E660696"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Назив индикатора</w:t>
            </w:r>
          </w:p>
        </w:tc>
        <w:tc>
          <w:tcPr>
            <w:tcW w:w="493" w:type="pct"/>
            <w:shd w:val="clear" w:color="auto" w:fill="D3D3D3"/>
            <w:tcMar>
              <w:top w:w="0" w:type="dxa"/>
              <w:left w:w="0" w:type="dxa"/>
              <w:bottom w:w="0" w:type="dxa"/>
              <w:right w:w="0" w:type="dxa"/>
            </w:tcMar>
            <w:vAlign w:val="center"/>
          </w:tcPr>
          <w:p w14:paraId="3B179AC2"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Јединица мере</w:t>
            </w:r>
          </w:p>
        </w:tc>
        <w:tc>
          <w:tcPr>
            <w:tcW w:w="263" w:type="pct"/>
            <w:shd w:val="clear" w:color="auto" w:fill="D3D3D3"/>
            <w:tcMar>
              <w:top w:w="0" w:type="dxa"/>
              <w:left w:w="0" w:type="dxa"/>
              <w:bottom w:w="0" w:type="dxa"/>
              <w:right w:w="0" w:type="dxa"/>
            </w:tcMar>
            <w:vAlign w:val="center"/>
          </w:tcPr>
          <w:p w14:paraId="1398DE65"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година</w:t>
            </w:r>
          </w:p>
        </w:tc>
        <w:tc>
          <w:tcPr>
            <w:tcW w:w="511" w:type="pct"/>
            <w:shd w:val="clear" w:color="auto" w:fill="D3D3D3"/>
            <w:tcMar>
              <w:top w:w="0" w:type="dxa"/>
              <w:left w:w="0" w:type="dxa"/>
              <w:bottom w:w="0" w:type="dxa"/>
              <w:right w:w="0" w:type="dxa"/>
            </w:tcMar>
            <w:vAlign w:val="center"/>
          </w:tcPr>
          <w:p w14:paraId="6A987AF7"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вредност</w:t>
            </w:r>
          </w:p>
        </w:tc>
        <w:tc>
          <w:tcPr>
            <w:tcW w:w="352" w:type="pct"/>
            <w:shd w:val="clear" w:color="auto" w:fill="D3D3D3"/>
            <w:tcMar>
              <w:top w:w="0" w:type="dxa"/>
              <w:left w:w="0" w:type="dxa"/>
              <w:bottom w:w="0" w:type="dxa"/>
              <w:right w:w="0" w:type="dxa"/>
            </w:tcMar>
            <w:vAlign w:val="center"/>
          </w:tcPr>
          <w:p w14:paraId="76B2515C"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Циљна вредност у 2021. год.</w:t>
            </w:r>
          </w:p>
        </w:tc>
        <w:tc>
          <w:tcPr>
            <w:tcW w:w="422" w:type="pct"/>
            <w:shd w:val="clear" w:color="auto" w:fill="D3D3D3"/>
            <w:tcMar>
              <w:top w:w="0" w:type="dxa"/>
              <w:left w:w="0" w:type="dxa"/>
              <w:bottom w:w="0" w:type="dxa"/>
              <w:right w:w="0" w:type="dxa"/>
            </w:tcMar>
            <w:vAlign w:val="center"/>
          </w:tcPr>
          <w:p w14:paraId="31E82B63"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Остварена вредност у 2021. год.</w:t>
            </w:r>
          </w:p>
        </w:tc>
        <w:tc>
          <w:tcPr>
            <w:tcW w:w="1480" w:type="pct"/>
            <w:shd w:val="clear" w:color="auto" w:fill="D3D3D3"/>
            <w:tcMar>
              <w:top w:w="0" w:type="dxa"/>
              <w:left w:w="0" w:type="dxa"/>
              <w:bottom w:w="0" w:type="dxa"/>
              <w:right w:w="0" w:type="dxa"/>
            </w:tcMar>
            <w:vAlign w:val="center"/>
          </w:tcPr>
          <w:p w14:paraId="32D53D46"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Образложење одступања од планске вредности</w:t>
            </w:r>
          </w:p>
        </w:tc>
      </w:tr>
      <w:tr w:rsidR="00581246" w:rsidRPr="00581246" w14:paraId="3B813804" w14:textId="77777777" w:rsidTr="002034D2">
        <w:tc>
          <w:tcPr>
            <w:tcW w:w="1478" w:type="pct"/>
            <w:tcMar>
              <w:top w:w="0" w:type="dxa"/>
              <w:left w:w="0" w:type="dxa"/>
              <w:bottom w:w="0" w:type="dxa"/>
              <w:right w:w="0" w:type="dxa"/>
            </w:tcMar>
          </w:tcPr>
          <w:p w14:paraId="3FD2B834"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1. Број припремљених програма наставе и учења</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Просветни гласници РС, архива Министарства просвете науке и технолошког развоја РС, интерна архива докумената</w:t>
            </w:r>
          </w:p>
        </w:tc>
        <w:tc>
          <w:tcPr>
            <w:tcW w:w="493" w:type="pct"/>
            <w:tcMar>
              <w:top w:w="0" w:type="dxa"/>
              <w:left w:w="0" w:type="dxa"/>
              <w:bottom w:w="0" w:type="dxa"/>
              <w:right w:w="0" w:type="dxa"/>
            </w:tcMar>
            <w:vAlign w:val="center"/>
          </w:tcPr>
          <w:p w14:paraId="11F1662E"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број</w:t>
            </w:r>
          </w:p>
        </w:tc>
        <w:tc>
          <w:tcPr>
            <w:tcW w:w="263" w:type="pct"/>
            <w:tcMar>
              <w:top w:w="0" w:type="dxa"/>
              <w:left w:w="0" w:type="dxa"/>
              <w:bottom w:w="0" w:type="dxa"/>
              <w:right w:w="0" w:type="dxa"/>
            </w:tcMar>
            <w:vAlign w:val="center"/>
          </w:tcPr>
          <w:p w14:paraId="74E9AA88"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2019</w:t>
            </w:r>
          </w:p>
        </w:tc>
        <w:tc>
          <w:tcPr>
            <w:tcW w:w="511" w:type="pct"/>
            <w:tcMar>
              <w:top w:w="0" w:type="dxa"/>
              <w:left w:w="0" w:type="dxa"/>
              <w:bottom w:w="0" w:type="dxa"/>
              <w:right w:w="0" w:type="dxa"/>
            </w:tcMar>
            <w:vAlign w:val="center"/>
          </w:tcPr>
          <w:p w14:paraId="4340099C"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300</w:t>
            </w:r>
          </w:p>
        </w:tc>
        <w:tc>
          <w:tcPr>
            <w:tcW w:w="352" w:type="pct"/>
            <w:tcMar>
              <w:top w:w="0" w:type="dxa"/>
              <w:left w:w="0" w:type="dxa"/>
              <w:bottom w:w="0" w:type="dxa"/>
              <w:right w:w="0" w:type="dxa"/>
            </w:tcMar>
            <w:vAlign w:val="center"/>
          </w:tcPr>
          <w:p w14:paraId="0ABD7639"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60</w:t>
            </w:r>
          </w:p>
        </w:tc>
        <w:tc>
          <w:tcPr>
            <w:tcW w:w="422" w:type="pct"/>
            <w:tcMar>
              <w:top w:w="0" w:type="dxa"/>
              <w:left w:w="0" w:type="dxa"/>
              <w:bottom w:w="0" w:type="dxa"/>
              <w:right w:w="0" w:type="dxa"/>
            </w:tcMar>
            <w:vAlign w:val="center"/>
          </w:tcPr>
          <w:p w14:paraId="216D264D" w14:textId="77777777" w:rsidR="00917AB2" w:rsidRPr="00581246" w:rsidRDefault="00917AB2">
            <w:pPr>
              <w:spacing w:after="0" w:line="240" w:lineRule="auto"/>
              <w:jc w:val="center"/>
              <w:rPr>
                <w:rFonts w:ascii="Times New Roman" w:hAnsi="Times New Roman" w:cs="Times New Roman"/>
                <w:lang w:val="sr-Cyrl-RS"/>
              </w:rPr>
            </w:pPr>
          </w:p>
        </w:tc>
        <w:tc>
          <w:tcPr>
            <w:tcW w:w="1480" w:type="pct"/>
            <w:tcMar>
              <w:top w:w="0" w:type="dxa"/>
              <w:left w:w="0" w:type="dxa"/>
              <w:bottom w:w="0" w:type="dxa"/>
              <w:right w:w="0" w:type="dxa"/>
            </w:tcMar>
            <w:vAlign w:val="center"/>
          </w:tcPr>
          <w:p w14:paraId="73631749" w14:textId="77777777" w:rsidR="00917AB2" w:rsidRPr="00581246" w:rsidRDefault="00917AB2">
            <w:pPr>
              <w:spacing w:after="0" w:line="240" w:lineRule="auto"/>
              <w:jc w:val="center"/>
              <w:rPr>
                <w:rFonts w:ascii="Times New Roman" w:hAnsi="Times New Roman" w:cs="Times New Roman"/>
                <w:lang w:val="sr-Cyrl-RS"/>
              </w:rPr>
            </w:pPr>
          </w:p>
        </w:tc>
      </w:tr>
      <w:tr w:rsidR="00581246" w:rsidRPr="00581246" w14:paraId="252626B0" w14:textId="77777777" w:rsidTr="002034D2">
        <w:tc>
          <w:tcPr>
            <w:tcW w:w="1478" w:type="pct"/>
            <w:tcMar>
              <w:top w:w="0" w:type="dxa"/>
              <w:left w:w="0" w:type="dxa"/>
              <w:bottom w:w="0" w:type="dxa"/>
              <w:right w:w="0" w:type="dxa"/>
            </w:tcMar>
          </w:tcPr>
          <w:p w14:paraId="674ECBE4"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 xml:space="preserve">2. Број уџбеника за које је дата  стручна оцена/мишљење квалитета рукописа </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Сајт Министарства просвете науке и технолошког развоја РС, сајт ЗУОВ-а и интерна архива докумената</w:t>
            </w:r>
          </w:p>
        </w:tc>
        <w:tc>
          <w:tcPr>
            <w:tcW w:w="493" w:type="pct"/>
            <w:tcMar>
              <w:top w:w="0" w:type="dxa"/>
              <w:left w:w="0" w:type="dxa"/>
              <w:bottom w:w="0" w:type="dxa"/>
              <w:right w:w="0" w:type="dxa"/>
            </w:tcMar>
            <w:vAlign w:val="center"/>
          </w:tcPr>
          <w:p w14:paraId="54F0CCE2"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број</w:t>
            </w:r>
          </w:p>
        </w:tc>
        <w:tc>
          <w:tcPr>
            <w:tcW w:w="263" w:type="pct"/>
            <w:tcMar>
              <w:top w:w="0" w:type="dxa"/>
              <w:left w:w="0" w:type="dxa"/>
              <w:bottom w:w="0" w:type="dxa"/>
              <w:right w:w="0" w:type="dxa"/>
            </w:tcMar>
            <w:vAlign w:val="center"/>
          </w:tcPr>
          <w:p w14:paraId="34F0D8E3"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2019</w:t>
            </w:r>
          </w:p>
        </w:tc>
        <w:tc>
          <w:tcPr>
            <w:tcW w:w="511" w:type="pct"/>
            <w:tcMar>
              <w:top w:w="0" w:type="dxa"/>
              <w:left w:w="0" w:type="dxa"/>
              <w:bottom w:w="0" w:type="dxa"/>
              <w:right w:w="0" w:type="dxa"/>
            </w:tcMar>
            <w:vAlign w:val="center"/>
          </w:tcPr>
          <w:p w14:paraId="16BD4DB1"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450</w:t>
            </w:r>
          </w:p>
        </w:tc>
        <w:tc>
          <w:tcPr>
            <w:tcW w:w="352" w:type="pct"/>
            <w:tcMar>
              <w:top w:w="0" w:type="dxa"/>
              <w:left w:w="0" w:type="dxa"/>
              <w:bottom w:w="0" w:type="dxa"/>
              <w:right w:w="0" w:type="dxa"/>
            </w:tcMar>
            <w:vAlign w:val="center"/>
          </w:tcPr>
          <w:p w14:paraId="775A2EE1"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300</w:t>
            </w:r>
          </w:p>
        </w:tc>
        <w:tc>
          <w:tcPr>
            <w:tcW w:w="422" w:type="pct"/>
            <w:tcMar>
              <w:top w:w="0" w:type="dxa"/>
              <w:left w:w="0" w:type="dxa"/>
              <w:bottom w:w="0" w:type="dxa"/>
              <w:right w:w="0" w:type="dxa"/>
            </w:tcMar>
            <w:vAlign w:val="center"/>
          </w:tcPr>
          <w:p w14:paraId="59C554B0" w14:textId="77777777" w:rsidR="00917AB2" w:rsidRPr="00581246" w:rsidRDefault="00917AB2">
            <w:pPr>
              <w:spacing w:after="0" w:line="240" w:lineRule="auto"/>
              <w:jc w:val="center"/>
              <w:rPr>
                <w:rFonts w:ascii="Times New Roman" w:hAnsi="Times New Roman" w:cs="Times New Roman"/>
                <w:lang w:val="sr-Cyrl-RS"/>
              </w:rPr>
            </w:pPr>
          </w:p>
        </w:tc>
        <w:tc>
          <w:tcPr>
            <w:tcW w:w="1480" w:type="pct"/>
            <w:tcMar>
              <w:top w:w="0" w:type="dxa"/>
              <w:left w:w="0" w:type="dxa"/>
              <w:bottom w:w="0" w:type="dxa"/>
              <w:right w:w="0" w:type="dxa"/>
            </w:tcMar>
            <w:vAlign w:val="center"/>
          </w:tcPr>
          <w:p w14:paraId="024ED3F6" w14:textId="77777777" w:rsidR="00917AB2" w:rsidRPr="00581246" w:rsidRDefault="00917AB2">
            <w:pPr>
              <w:spacing w:after="0" w:line="240" w:lineRule="auto"/>
              <w:jc w:val="center"/>
              <w:rPr>
                <w:rFonts w:ascii="Times New Roman" w:hAnsi="Times New Roman" w:cs="Times New Roman"/>
                <w:lang w:val="sr-Cyrl-RS"/>
              </w:rPr>
            </w:pPr>
          </w:p>
        </w:tc>
      </w:tr>
      <w:tr w:rsidR="00581246" w:rsidRPr="00581246" w14:paraId="7854B1B8" w14:textId="77777777" w:rsidTr="002034D2">
        <w:tc>
          <w:tcPr>
            <w:tcW w:w="5000" w:type="pct"/>
            <w:gridSpan w:val="7"/>
            <w:shd w:val="clear" w:color="auto" w:fill="D3D3D3"/>
            <w:tcMar>
              <w:top w:w="0" w:type="dxa"/>
              <w:left w:w="0" w:type="dxa"/>
              <w:bottom w:w="0" w:type="dxa"/>
              <w:right w:w="0" w:type="dxa"/>
            </w:tcMar>
            <w:vAlign w:val="center"/>
          </w:tcPr>
          <w:p w14:paraId="43A6E8C2"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 2: Унапређивање система средњег стручног образовања, осталих видова образовања и  образовања одраслих</w:t>
            </w:r>
          </w:p>
        </w:tc>
      </w:tr>
      <w:tr w:rsidR="00581246" w:rsidRPr="00581246" w14:paraId="55CA647C" w14:textId="77777777" w:rsidTr="002034D2">
        <w:tc>
          <w:tcPr>
            <w:tcW w:w="1478" w:type="pct"/>
            <w:shd w:val="clear" w:color="auto" w:fill="D3D3D3"/>
            <w:tcMar>
              <w:top w:w="0" w:type="dxa"/>
              <w:left w:w="0" w:type="dxa"/>
              <w:bottom w:w="0" w:type="dxa"/>
              <w:right w:w="0" w:type="dxa"/>
            </w:tcMar>
            <w:vAlign w:val="center"/>
          </w:tcPr>
          <w:p w14:paraId="6432D57B"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Назив индикатора</w:t>
            </w:r>
          </w:p>
        </w:tc>
        <w:tc>
          <w:tcPr>
            <w:tcW w:w="493" w:type="pct"/>
            <w:shd w:val="clear" w:color="auto" w:fill="D3D3D3"/>
            <w:tcMar>
              <w:top w:w="0" w:type="dxa"/>
              <w:left w:w="0" w:type="dxa"/>
              <w:bottom w:w="0" w:type="dxa"/>
              <w:right w:w="0" w:type="dxa"/>
            </w:tcMar>
            <w:vAlign w:val="center"/>
          </w:tcPr>
          <w:p w14:paraId="0D34B06B"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Јединица мере</w:t>
            </w:r>
          </w:p>
        </w:tc>
        <w:tc>
          <w:tcPr>
            <w:tcW w:w="263" w:type="pct"/>
            <w:shd w:val="clear" w:color="auto" w:fill="D3D3D3"/>
            <w:tcMar>
              <w:top w:w="0" w:type="dxa"/>
              <w:left w:w="0" w:type="dxa"/>
              <w:bottom w:w="0" w:type="dxa"/>
              <w:right w:w="0" w:type="dxa"/>
            </w:tcMar>
            <w:vAlign w:val="center"/>
          </w:tcPr>
          <w:p w14:paraId="3960BF74"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година</w:t>
            </w:r>
          </w:p>
        </w:tc>
        <w:tc>
          <w:tcPr>
            <w:tcW w:w="511" w:type="pct"/>
            <w:shd w:val="clear" w:color="auto" w:fill="D3D3D3"/>
            <w:tcMar>
              <w:top w:w="0" w:type="dxa"/>
              <w:left w:w="0" w:type="dxa"/>
              <w:bottom w:w="0" w:type="dxa"/>
              <w:right w:w="0" w:type="dxa"/>
            </w:tcMar>
            <w:vAlign w:val="center"/>
          </w:tcPr>
          <w:p w14:paraId="4F9DA306"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вредност</w:t>
            </w:r>
          </w:p>
        </w:tc>
        <w:tc>
          <w:tcPr>
            <w:tcW w:w="352" w:type="pct"/>
            <w:shd w:val="clear" w:color="auto" w:fill="D3D3D3"/>
            <w:tcMar>
              <w:top w:w="0" w:type="dxa"/>
              <w:left w:w="0" w:type="dxa"/>
              <w:bottom w:w="0" w:type="dxa"/>
              <w:right w:w="0" w:type="dxa"/>
            </w:tcMar>
            <w:vAlign w:val="center"/>
          </w:tcPr>
          <w:p w14:paraId="6D840DDF"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Циљна вредност у 2021. год.</w:t>
            </w:r>
          </w:p>
        </w:tc>
        <w:tc>
          <w:tcPr>
            <w:tcW w:w="422" w:type="pct"/>
            <w:shd w:val="clear" w:color="auto" w:fill="D3D3D3"/>
            <w:tcMar>
              <w:top w:w="0" w:type="dxa"/>
              <w:left w:w="0" w:type="dxa"/>
              <w:bottom w:w="0" w:type="dxa"/>
              <w:right w:w="0" w:type="dxa"/>
            </w:tcMar>
            <w:vAlign w:val="center"/>
          </w:tcPr>
          <w:p w14:paraId="7E15050A"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Остварена вредност у 2021. год.</w:t>
            </w:r>
          </w:p>
        </w:tc>
        <w:tc>
          <w:tcPr>
            <w:tcW w:w="1480" w:type="pct"/>
            <w:shd w:val="clear" w:color="auto" w:fill="D3D3D3"/>
            <w:tcMar>
              <w:top w:w="0" w:type="dxa"/>
              <w:left w:w="0" w:type="dxa"/>
              <w:bottom w:w="0" w:type="dxa"/>
              <w:right w:w="0" w:type="dxa"/>
            </w:tcMar>
            <w:vAlign w:val="center"/>
          </w:tcPr>
          <w:p w14:paraId="076F5988"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Образложење одступања од планске вредности</w:t>
            </w:r>
          </w:p>
        </w:tc>
      </w:tr>
      <w:tr w:rsidR="00581246" w:rsidRPr="00581246" w14:paraId="7F224A0E" w14:textId="77777777" w:rsidTr="002034D2">
        <w:tc>
          <w:tcPr>
            <w:tcW w:w="1478" w:type="pct"/>
            <w:tcMar>
              <w:top w:w="0" w:type="dxa"/>
              <w:left w:w="0" w:type="dxa"/>
              <w:bottom w:w="0" w:type="dxa"/>
              <w:right w:w="0" w:type="dxa"/>
            </w:tcMar>
          </w:tcPr>
          <w:p w14:paraId="507DDE16" w14:textId="2E3E1475"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lastRenderedPageBreak/>
              <w:t>1. Број припремљених приручника за полагање завршних и матурских испита</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Интерна архива докумената , Годишњи Извештај за Владу РС, Инфо</w:t>
            </w:r>
            <w:r w:rsidR="00561386">
              <w:rPr>
                <w:rFonts w:ascii="Times New Roman" w:hAnsi="Times New Roman" w:cs="Times New Roman"/>
                <w:i/>
                <w:sz w:val="16"/>
                <w:lang w:val="sr-Cyrl-RS"/>
              </w:rPr>
              <w:t>р</w:t>
            </w:r>
            <w:r w:rsidRPr="00581246">
              <w:rPr>
                <w:rFonts w:ascii="Times New Roman" w:hAnsi="Times New Roman" w:cs="Times New Roman"/>
                <w:i/>
                <w:sz w:val="16"/>
                <w:lang w:val="sr-Cyrl-RS"/>
              </w:rPr>
              <w:t>матор о раду ЗУОВ (</w:t>
            </w:r>
            <w:r w:rsidR="009D4045">
              <w:rPr>
                <w:rFonts w:ascii="Times New Roman" w:hAnsi="Times New Roman" w:cs="Times New Roman"/>
                <w:i/>
                <w:sz w:val="16"/>
                <w:lang w:val="sr-Cyrl-RS"/>
              </w:rPr>
              <w:t>хттп</w:t>
            </w:r>
            <w:r w:rsidRPr="00581246">
              <w:rPr>
                <w:rFonts w:ascii="Times New Roman" w:hAnsi="Times New Roman" w:cs="Times New Roman"/>
                <w:i/>
                <w:sz w:val="16"/>
                <w:lang w:val="sr-Cyrl-RS"/>
              </w:rPr>
              <w:t>://</w:t>
            </w:r>
            <w:r w:rsidR="009D4045">
              <w:rPr>
                <w:rFonts w:ascii="Times New Roman" w:hAnsi="Times New Roman" w:cs="Times New Roman"/>
                <w:i/>
                <w:sz w:val="16"/>
                <w:lang w:val="sr-Cyrl-RS"/>
              </w:rPr>
              <w:t>хттп</w:t>
            </w:r>
            <w:r w:rsidRPr="00581246">
              <w:rPr>
                <w:rFonts w:ascii="Times New Roman" w:hAnsi="Times New Roman" w:cs="Times New Roman"/>
                <w:i/>
                <w:sz w:val="16"/>
                <w:lang w:val="sr-Cyrl-RS"/>
              </w:rPr>
              <w:t>://www.</w:t>
            </w:r>
            <w:r w:rsidR="009D4045">
              <w:rPr>
                <w:rFonts w:ascii="Times New Roman" w:hAnsi="Times New Roman" w:cs="Times New Roman"/>
                <w:i/>
                <w:sz w:val="16"/>
                <w:lang w:val="sr-Cyrl-RS"/>
              </w:rPr>
              <w:t>зуов</w:t>
            </w:r>
            <w:r w:rsidRPr="00581246">
              <w:rPr>
                <w:rFonts w:ascii="Times New Roman" w:hAnsi="Times New Roman" w:cs="Times New Roman"/>
                <w:i/>
                <w:sz w:val="16"/>
                <w:lang w:val="sr-Cyrl-RS"/>
              </w:rPr>
              <w:t>.</w:t>
            </w:r>
            <w:r w:rsidR="009D4045">
              <w:rPr>
                <w:rFonts w:ascii="Times New Roman" w:hAnsi="Times New Roman" w:cs="Times New Roman"/>
                <w:i/>
                <w:sz w:val="16"/>
                <w:lang w:val="sr-Cyrl-RS"/>
              </w:rPr>
              <w:t>гов</w:t>
            </w:r>
            <w:r w:rsidRPr="00581246">
              <w:rPr>
                <w:rFonts w:ascii="Times New Roman" w:hAnsi="Times New Roman" w:cs="Times New Roman"/>
                <w:i/>
                <w:sz w:val="16"/>
                <w:lang w:val="sr-Cyrl-RS"/>
              </w:rPr>
              <w:t>.</w:t>
            </w:r>
            <w:r w:rsidR="009D4045">
              <w:rPr>
                <w:rFonts w:ascii="Times New Roman" w:hAnsi="Times New Roman" w:cs="Times New Roman"/>
                <w:i/>
                <w:sz w:val="16"/>
                <w:lang w:val="sr-Cyrl-RS"/>
              </w:rPr>
              <w:t>рс</w:t>
            </w:r>
            <w:r w:rsidRPr="00581246">
              <w:rPr>
                <w:rFonts w:ascii="Times New Roman" w:hAnsi="Times New Roman" w:cs="Times New Roman"/>
                <w:i/>
                <w:sz w:val="16"/>
                <w:lang w:val="sr-Cyrl-RS"/>
              </w:rPr>
              <w:t>/</w:t>
            </w:r>
            <w:r w:rsidR="009D4045">
              <w:rPr>
                <w:rFonts w:ascii="Times New Roman" w:hAnsi="Times New Roman" w:cs="Times New Roman"/>
                <w:i/>
                <w:sz w:val="16"/>
                <w:lang w:val="sr-Cyrl-RS"/>
              </w:rPr>
              <w:t>известај</w:t>
            </w:r>
            <w:r w:rsidRPr="00581246">
              <w:rPr>
                <w:rFonts w:ascii="Times New Roman" w:hAnsi="Times New Roman" w:cs="Times New Roman"/>
                <w:i/>
                <w:sz w:val="16"/>
                <w:lang w:val="sr-Cyrl-RS"/>
              </w:rPr>
              <w:t>-</w:t>
            </w:r>
            <w:r w:rsidR="009D4045">
              <w:rPr>
                <w:rFonts w:ascii="Times New Roman" w:hAnsi="Times New Roman" w:cs="Times New Roman"/>
                <w:i/>
                <w:sz w:val="16"/>
                <w:lang w:val="sr-Cyrl-RS"/>
              </w:rPr>
              <w:t>о</w:t>
            </w:r>
            <w:r w:rsidRPr="00581246">
              <w:rPr>
                <w:rFonts w:ascii="Times New Roman" w:hAnsi="Times New Roman" w:cs="Times New Roman"/>
                <w:i/>
                <w:sz w:val="16"/>
                <w:lang w:val="sr-Cyrl-RS"/>
              </w:rPr>
              <w:t>-</w:t>
            </w:r>
            <w:r w:rsidR="009D4045">
              <w:rPr>
                <w:rFonts w:ascii="Times New Roman" w:hAnsi="Times New Roman" w:cs="Times New Roman"/>
                <w:i/>
                <w:sz w:val="16"/>
                <w:lang w:val="sr-Cyrl-RS"/>
              </w:rPr>
              <w:t>раду</w:t>
            </w:r>
            <w:r w:rsidRPr="00581246">
              <w:rPr>
                <w:rFonts w:ascii="Times New Roman" w:hAnsi="Times New Roman" w:cs="Times New Roman"/>
                <w:i/>
                <w:sz w:val="16"/>
                <w:lang w:val="sr-Cyrl-RS"/>
              </w:rPr>
              <w:t xml:space="preserve">), Просветни гласници РС, Архива Министарства просвете науке и технолошког развоја РС, веб сајт Завода </w:t>
            </w:r>
            <w:r w:rsidR="009D4045">
              <w:rPr>
                <w:rFonts w:ascii="Times New Roman" w:hAnsi="Times New Roman" w:cs="Times New Roman"/>
                <w:i/>
                <w:sz w:val="16"/>
                <w:lang w:val="sr-Cyrl-RS"/>
              </w:rPr>
              <w:t>хттп</w:t>
            </w:r>
            <w:r w:rsidRPr="00581246">
              <w:rPr>
                <w:rFonts w:ascii="Times New Roman" w:hAnsi="Times New Roman" w:cs="Times New Roman"/>
                <w:i/>
                <w:sz w:val="16"/>
                <w:lang w:val="sr-Cyrl-RS"/>
              </w:rPr>
              <w:t>://www.</w:t>
            </w:r>
            <w:r w:rsidR="009D4045">
              <w:rPr>
                <w:rFonts w:ascii="Times New Roman" w:hAnsi="Times New Roman" w:cs="Times New Roman"/>
                <w:i/>
                <w:sz w:val="16"/>
                <w:lang w:val="sr-Cyrl-RS"/>
              </w:rPr>
              <w:t>зуов</w:t>
            </w:r>
            <w:r w:rsidRPr="00581246">
              <w:rPr>
                <w:rFonts w:ascii="Times New Roman" w:hAnsi="Times New Roman" w:cs="Times New Roman"/>
                <w:i/>
                <w:sz w:val="16"/>
                <w:lang w:val="sr-Cyrl-RS"/>
              </w:rPr>
              <w:t>.</w:t>
            </w:r>
            <w:r w:rsidR="009D4045">
              <w:rPr>
                <w:rFonts w:ascii="Times New Roman" w:hAnsi="Times New Roman" w:cs="Times New Roman"/>
                <w:i/>
                <w:sz w:val="16"/>
                <w:lang w:val="sr-Cyrl-RS"/>
              </w:rPr>
              <w:t>гов</w:t>
            </w:r>
            <w:r w:rsidRPr="00581246">
              <w:rPr>
                <w:rFonts w:ascii="Times New Roman" w:hAnsi="Times New Roman" w:cs="Times New Roman"/>
                <w:i/>
                <w:sz w:val="16"/>
                <w:lang w:val="sr-Cyrl-RS"/>
              </w:rPr>
              <w:t>.</w:t>
            </w:r>
            <w:r w:rsidR="009D4045">
              <w:rPr>
                <w:rFonts w:ascii="Times New Roman" w:hAnsi="Times New Roman" w:cs="Times New Roman"/>
                <w:i/>
                <w:sz w:val="16"/>
                <w:lang w:val="sr-Cyrl-RS"/>
              </w:rPr>
              <w:t>рс</w:t>
            </w:r>
            <w:r w:rsidRPr="00581246">
              <w:rPr>
                <w:rFonts w:ascii="Times New Roman" w:hAnsi="Times New Roman" w:cs="Times New Roman"/>
                <w:i/>
                <w:sz w:val="16"/>
                <w:lang w:val="sr-Cyrl-RS"/>
              </w:rPr>
              <w:t>/</w:t>
            </w:r>
            <w:r w:rsidR="009D4045">
              <w:rPr>
                <w:rFonts w:ascii="Times New Roman" w:hAnsi="Times New Roman" w:cs="Times New Roman"/>
                <w:i/>
                <w:sz w:val="16"/>
                <w:lang w:val="sr-Cyrl-RS"/>
              </w:rPr>
              <w:t>заврсни</w:t>
            </w:r>
            <w:r w:rsidRPr="00581246">
              <w:rPr>
                <w:rFonts w:ascii="Times New Roman" w:hAnsi="Times New Roman" w:cs="Times New Roman"/>
                <w:i/>
                <w:sz w:val="16"/>
                <w:lang w:val="sr-Cyrl-RS"/>
              </w:rPr>
              <w:t>-</w:t>
            </w:r>
            <w:r w:rsidR="009D4045">
              <w:rPr>
                <w:rFonts w:ascii="Times New Roman" w:hAnsi="Times New Roman" w:cs="Times New Roman"/>
                <w:i/>
                <w:sz w:val="16"/>
                <w:lang w:val="sr-Cyrl-RS"/>
              </w:rPr>
              <w:t>испит</w:t>
            </w:r>
            <w:r w:rsidRPr="00581246">
              <w:rPr>
                <w:rFonts w:ascii="Times New Roman" w:hAnsi="Times New Roman" w:cs="Times New Roman"/>
                <w:i/>
                <w:sz w:val="16"/>
                <w:lang w:val="sr-Cyrl-RS"/>
              </w:rPr>
              <w:t>-</w:t>
            </w:r>
            <w:r w:rsidR="009D4045">
              <w:rPr>
                <w:rFonts w:ascii="Times New Roman" w:hAnsi="Times New Roman" w:cs="Times New Roman"/>
                <w:i/>
                <w:sz w:val="16"/>
                <w:lang w:val="sr-Cyrl-RS"/>
              </w:rPr>
              <w:t>и</w:t>
            </w:r>
            <w:r w:rsidRPr="00581246">
              <w:rPr>
                <w:rFonts w:ascii="Times New Roman" w:hAnsi="Times New Roman" w:cs="Times New Roman"/>
                <w:i/>
                <w:sz w:val="16"/>
                <w:lang w:val="sr-Cyrl-RS"/>
              </w:rPr>
              <w:t>-</w:t>
            </w:r>
            <w:r w:rsidR="009D4045">
              <w:rPr>
                <w:rFonts w:ascii="Times New Roman" w:hAnsi="Times New Roman" w:cs="Times New Roman"/>
                <w:i/>
                <w:sz w:val="16"/>
                <w:lang w:val="sr-Cyrl-RS"/>
              </w:rPr>
              <w:t>матура</w:t>
            </w:r>
            <w:r w:rsidRPr="00581246">
              <w:rPr>
                <w:rFonts w:ascii="Times New Roman" w:hAnsi="Times New Roman" w:cs="Times New Roman"/>
                <w:i/>
                <w:sz w:val="16"/>
                <w:lang w:val="sr-Cyrl-RS"/>
              </w:rPr>
              <w:t>/</w:t>
            </w:r>
          </w:p>
        </w:tc>
        <w:tc>
          <w:tcPr>
            <w:tcW w:w="493" w:type="pct"/>
            <w:tcMar>
              <w:top w:w="0" w:type="dxa"/>
              <w:left w:w="0" w:type="dxa"/>
              <w:bottom w:w="0" w:type="dxa"/>
              <w:right w:w="0" w:type="dxa"/>
            </w:tcMar>
            <w:vAlign w:val="center"/>
          </w:tcPr>
          <w:p w14:paraId="07BDC132"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број</w:t>
            </w:r>
          </w:p>
        </w:tc>
        <w:tc>
          <w:tcPr>
            <w:tcW w:w="263" w:type="pct"/>
            <w:tcMar>
              <w:top w:w="0" w:type="dxa"/>
              <w:left w:w="0" w:type="dxa"/>
              <w:bottom w:w="0" w:type="dxa"/>
              <w:right w:w="0" w:type="dxa"/>
            </w:tcMar>
            <w:vAlign w:val="center"/>
          </w:tcPr>
          <w:p w14:paraId="15A94E6B"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2020</w:t>
            </w:r>
          </w:p>
        </w:tc>
        <w:tc>
          <w:tcPr>
            <w:tcW w:w="511" w:type="pct"/>
            <w:tcMar>
              <w:top w:w="0" w:type="dxa"/>
              <w:left w:w="0" w:type="dxa"/>
              <w:bottom w:w="0" w:type="dxa"/>
              <w:right w:w="0" w:type="dxa"/>
            </w:tcMar>
            <w:vAlign w:val="center"/>
          </w:tcPr>
          <w:p w14:paraId="1B321BA4"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134</w:t>
            </w:r>
          </w:p>
        </w:tc>
        <w:tc>
          <w:tcPr>
            <w:tcW w:w="352" w:type="pct"/>
            <w:tcMar>
              <w:top w:w="0" w:type="dxa"/>
              <w:left w:w="0" w:type="dxa"/>
              <w:bottom w:w="0" w:type="dxa"/>
              <w:right w:w="0" w:type="dxa"/>
            </w:tcMar>
            <w:vAlign w:val="center"/>
          </w:tcPr>
          <w:p w14:paraId="6C5B21F7"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300</w:t>
            </w:r>
          </w:p>
        </w:tc>
        <w:tc>
          <w:tcPr>
            <w:tcW w:w="422" w:type="pct"/>
            <w:tcMar>
              <w:top w:w="0" w:type="dxa"/>
              <w:left w:w="0" w:type="dxa"/>
              <w:bottom w:w="0" w:type="dxa"/>
              <w:right w:w="0" w:type="dxa"/>
            </w:tcMar>
            <w:vAlign w:val="center"/>
          </w:tcPr>
          <w:p w14:paraId="7F32F431" w14:textId="77777777" w:rsidR="00917AB2" w:rsidRPr="00581246" w:rsidRDefault="00917AB2">
            <w:pPr>
              <w:spacing w:after="0" w:line="240" w:lineRule="auto"/>
              <w:jc w:val="center"/>
              <w:rPr>
                <w:rFonts w:ascii="Times New Roman" w:hAnsi="Times New Roman" w:cs="Times New Roman"/>
                <w:lang w:val="sr-Cyrl-RS"/>
              </w:rPr>
            </w:pPr>
          </w:p>
        </w:tc>
        <w:tc>
          <w:tcPr>
            <w:tcW w:w="1480" w:type="pct"/>
            <w:tcMar>
              <w:top w:w="0" w:type="dxa"/>
              <w:left w:w="0" w:type="dxa"/>
              <w:bottom w:w="0" w:type="dxa"/>
              <w:right w:w="0" w:type="dxa"/>
            </w:tcMar>
            <w:vAlign w:val="center"/>
          </w:tcPr>
          <w:p w14:paraId="60CEF88E" w14:textId="77777777" w:rsidR="00917AB2" w:rsidRPr="00581246" w:rsidRDefault="00917AB2">
            <w:pPr>
              <w:spacing w:after="0" w:line="240" w:lineRule="auto"/>
              <w:jc w:val="center"/>
              <w:rPr>
                <w:rFonts w:ascii="Times New Roman" w:hAnsi="Times New Roman" w:cs="Times New Roman"/>
                <w:lang w:val="sr-Cyrl-RS"/>
              </w:rPr>
            </w:pPr>
          </w:p>
        </w:tc>
      </w:tr>
      <w:tr w:rsidR="00581246" w:rsidRPr="00581246" w14:paraId="0D792119" w14:textId="77777777" w:rsidTr="002034D2">
        <w:tc>
          <w:tcPr>
            <w:tcW w:w="1478" w:type="pct"/>
            <w:tcMar>
              <w:top w:w="0" w:type="dxa"/>
              <w:left w:w="0" w:type="dxa"/>
              <w:bottom w:w="0" w:type="dxa"/>
              <w:right w:w="0" w:type="dxa"/>
            </w:tcMar>
          </w:tcPr>
          <w:p w14:paraId="617FFF8F" w14:textId="1EA39436"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2. Број обучених наставника за имплементацију завршних и матурских испита</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Интерна архива докумената , Годишњи Извештај за Владу РС, Инфо</w:t>
            </w:r>
            <w:r w:rsidR="00561386">
              <w:rPr>
                <w:rFonts w:ascii="Times New Roman" w:hAnsi="Times New Roman" w:cs="Times New Roman"/>
                <w:i/>
                <w:sz w:val="16"/>
                <w:lang w:val="sr-Cyrl-RS"/>
              </w:rPr>
              <w:t>р</w:t>
            </w:r>
            <w:r w:rsidRPr="00581246">
              <w:rPr>
                <w:rFonts w:ascii="Times New Roman" w:hAnsi="Times New Roman" w:cs="Times New Roman"/>
                <w:i/>
                <w:sz w:val="16"/>
                <w:lang w:val="sr-Cyrl-RS"/>
              </w:rPr>
              <w:t>матор о раду ЗУОВ (</w:t>
            </w:r>
            <w:r w:rsidR="009D4045">
              <w:rPr>
                <w:rFonts w:ascii="Times New Roman" w:hAnsi="Times New Roman" w:cs="Times New Roman"/>
                <w:i/>
                <w:sz w:val="16"/>
                <w:lang w:val="sr-Cyrl-RS"/>
              </w:rPr>
              <w:t>хттп</w:t>
            </w:r>
            <w:r w:rsidRPr="00581246">
              <w:rPr>
                <w:rFonts w:ascii="Times New Roman" w:hAnsi="Times New Roman" w:cs="Times New Roman"/>
                <w:i/>
                <w:sz w:val="16"/>
                <w:lang w:val="sr-Cyrl-RS"/>
              </w:rPr>
              <w:t>://</w:t>
            </w:r>
            <w:r w:rsidR="009D4045">
              <w:rPr>
                <w:rFonts w:ascii="Times New Roman" w:hAnsi="Times New Roman" w:cs="Times New Roman"/>
                <w:i/>
                <w:sz w:val="16"/>
                <w:lang w:val="sr-Cyrl-RS"/>
              </w:rPr>
              <w:t>хттп</w:t>
            </w:r>
            <w:r w:rsidRPr="00581246">
              <w:rPr>
                <w:rFonts w:ascii="Times New Roman" w:hAnsi="Times New Roman" w:cs="Times New Roman"/>
                <w:i/>
                <w:sz w:val="16"/>
                <w:lang w:val="sr-Cyrl-RS"/>
              </w:rPr>
              <w:t>://www.</w:t>
            </w:r>
            <w:r w:rsidR="009D4045">
              <w:rPr>
                <w:rFonts w:ascii="Times New Roman" w:hAnsi="Times New Roman" w:cs="Times New Roman"/>
                <w:i/>
                <w:sz w:val="16"/>
                <w:lang w:val="sr-Cyrl-RS"/>
              </w:rPr>
              <w:t>зуов</w:t>
            </w:r>
            <w:r w:rsidRPr="00581246">
              <w:rPr>
                <w:rFonts w:ascii="Times New Roman" w:hAnsi="Times New Roman" w:cs="Times New Roman"/>
                <w:i/>
                <w:sz w:val="16"/>
                <w:lang w:val="sr-Cyrl-RS"/>
              </w:rPr>
              <w:t>.</w:t>
            </w:r>
            <w:r w:rsidR="009D4045">
              <w:rPr>
                <w:rFonts w:ascii="Times New Roman" w:hAnsi="Times New Roman" w:cs="Times New Roman"/>
                <w:i/>
                <w:sz w:val="16"/>
                <w:lang w:val="sr-Cyrl-RS"/>
              </w:rPr>
              <w:t>гов</w:t>
            </w:r>
            <w:r w:rsidRPr="00581246">
              <w:rPr>
                <w:rFonts w:ascii="Times New Roman" w:hAnsi="Times New Roman" w:cs="Times New Roman"/>
                <w:i/>
                <w:sz w:val="16"/>
                <w:lang w:val="sr-Cyrl-RS"/>
              </w:rPr>
              <w:t>.</w:t>
            </w:r>
            <w:r w:rsidR="009D4045">
              <w:rPr>
                <w:rFonts w:ascii="Times New Roman" w:hAnsi="Times New Roman" w:cs="Times New Roman"/>
                <w:i/>
                <w:sz w:val="16"/>
                <w:lang w:val="sr-Cyrl-RS"/>
              </w:rPr>
              <w:t>рс</w:t>
            </w:r>
            <w:r w:rsidRPr="00581246">
              <w:rPr>
                <w:rFonts w:ascii="Times New Roman" w:hAnsi="Times New Roman" w:cs="Times New Roman"/>
                <w:i/>
                <w:sz w:val="16"/>
                <w:lang w:val="sr-Cyrl-RS"/>
              </w:rPr>
              <w:t>/</w:t>
            </w:r>
            <w:r w:rsidR="009D4045">
              <w:rPr>
                <w:rFonts w:ascii="Times New Roman" w:hAnsi="Times New Roman" w:cs="Times New Roman"/>
                <w:i/>
                <w:sz w:val="16"/>
                <w:lang w:val="sr-Cyrl-RS"/>
              </w:rPr>
              <w:t>известај</w:t>
            </w:r>
            <w:r w:rsidRPr="00581246">
              <w:rPr>
                <w:rFonts w:ascii="Times New Roman" w:hAnsi="Times New Roman" w:cs="Times New Roman"/>
                <w:i/>
                <w:sz w:val="16"/>
                <w:lang w:val="sr-Cyrl-RS"/>
              </w:rPr>
              <w:t>-</w:t>
            </w:r>
            <w:r w:rsidR="009D4045">
              <w:rPr>
                <w:rFonts w:ascii="Times New Roman" w:hAnsi="Times New Roman" w:cs="Times New Roman"/>
                <w:i/>
                <w:sz w:val="16"/>
                <w:lang w:val="sr-Cyrl-RS"/>
              </w:rPr>
              <w:t>о</w:t>
            </w:r>
            <w:r w:rsidRPr="00581246">
              <w:rPr>
                <w:rFonts w:ascii="Times New Roman" w:hAnsi="Times New Roman" w:cs="Times New Roman"/>
                <w:i/>
                <w:sz w:val="16"/>
                <w:lang w:val="sr-Cyrl-RS"/>
              </w:rPr>
              <w:t>-</w:t>
            </w:r>
            <w:r w:rsidR="009D4045">
              <w:rPr>
                <w:rFonts w:ascii="Times New Roman" w:hAnsi="Times New Roman" w:cs="Times New Roman"/>
                <w:i/>
                <w:sz w:val="16"/>
                <w:lang w:val="sr-Cyrl-RS"/>
              </w:rPr>
              <w:t>раду</w:t>
            </w:r>
            <w:r w:rsidRPr="00581246">
              <w:rPr>
                <w:rFonts w:ascii="Times New Roman" w:hAnsi="Times New Roman" w:cs="Times New Roman"/>
                <w:i/>
                <w:sz w:val="16"/>
                <w:lang w:val="sr-Cyrl-RS"/>
              </w:rPr>
              <w:t xml:space="preserve">), Просветни гласници РС, Архива Министарства просвете науке и технолошког развоја РС, веб сајт Завода </w:t>
            </w:r>
            <w:r w:rsidR="009D4045">
              <w:rPr>
                <w:rFonts w:ascii="Times New Roman" w:hAnsi="Times New Roman" w:cs="Times New Roman"/>
                <w:i/>
                <w:sz w:val="16"/>
                <w:lang w:val="sr-Cyrl-RS"/>
              </w:rPr>
              <w:t>хттп</w:t>
            </w:r>
            <w:r w:rsidRPr="00581246">
              <w:rPr>
                <w:rFonts w:ascii="Times New Roman" w:hAnsi="Times New Roman" w:cs="Times New Roman"/>
                <w:i/>
                <w:sz w:val="16"/>
                <w:lang w:val="sr-Cyrl-RS"/>
              </w:rPr>
              <w:t>://www.</w:t>
            </w:r>
            <w:r w:rsidR="009D4045">
              <w:rPr>
                <w:rFonts w:ascii="Times New Roman" w:hAnsi="Times New Roman" w:cs="Times New Roman"/>
                <w:i/>
                <w:sz w:val="16"/>
                <w:lang w:val="sr-Cyrl-RS"/>
              </w:rPr>
              <w:t>зуов</w:t>
            </w:r>
            <w:r w:rsidRPr="00581246">
              <w:rPr>
                <w:rFonts w:ascii="Times New Roman" w:hAnsi="Times New Roman" w:cs="Times New Roman"/>
                <w:i/>
                <w:sz w:val="16"/>
                <w:lang w:val="sr-Cyrl-RS"/>
              </w:rPr>
              <w:t>.</w:t>
            </w:r>
            <w:r w:rsidR="009D4045">
              <w:rPr>
                <w:rFonts w:ascii="Times New Roman" w:hAnsi="Times New Roman" w:cs="Times New Roman"/>
                <w:i/>
                <w:sz w:val="16"/>
                <w:lang w:val="sr-Cyrl-RS"/>
              </w:rPr>
              <w:t>гов</w:t>
            </w:r>
            <w:r w:rsidRPr="00581246">
              <w:rPr>
                <w:rFonts w:ascii="Times New Roman" w:hAnsi="Times New Roman" w:cs="Times New Roman"/>
                <w:i/>
                <w:sz w:val="16"/>
                <w:lang w:val="sr-Cyrl-RS"/>
              </w:rPr>
              <w:t>.</w:t>
            </w:r>
            <w:r w:rsidR="009D4045">
              <w:rPr>
                <w:rFonts w:ascii="Times New Roman" w:hAnsi="Times New Roman" w:cs="Times New Roman"/>
                <w:i/>
                <w:sz w:val="16"/>
                <w:lang w:val="sr-Cyrl-RS"/>
              </w:rPr>
              <w:t>рс</w:t>
            </w:r>
            <w:r w:rsidRPr="00581246">
              <w:rPr>
                <w:rFonts w:ascii="Times New Roman" w:hAnsi="Times New Roman" w:cs="Times New Roman"/>
                <w:i/>
                <w:sz w:val="16"/>
                <w:lang w:val="sr-Cyrl-RS"/>
              </w:rPr>
              <w:t>/</w:t>
            </w:r>
            <w:r w:rsidR="009D4045">
              <w:rPr>
                <w:rFonts w:ascii="Times New Roman" w:hAnsi="Times New Roman" w:cs="Times New Roman"/>
                <w:i/>
                <w:sz w:val="16"/>
                <w:lang w:val="sr-Cyrl-RS"/>
              </w:rPr>
              <w:t>заврсни</w:t>
            </w:r>
            <w:r w:rsidRPr="00581246">
              <w:rPr>
                <w:rFonts w:ascii="Times New Roman" w:hAnsi="Times New Roman" w:cs="Times New Roman"/>
                <w:i/>
                <w:sz w:val="16"/>
                <w:lang w:val="sr-Cyrl-RS"/>
              </w:rPr>
              <w:t>-</w:t>
            </w:r>
            <w:r w:rsidR="009D4045">
              <w:rPr>
                <w:rFonts w:ascii="Times New Roman" w:hAnsi="Times New Roman" w:cs="Times New Roman"/>
                <w:i/>
                <w:sz w:val="16"/>
                <w:lang w:val="sr-Cyrl-RS"/>
              </w:rPr>
              <w:t>испит</w:t>
            </w:r>
            <w:r w:rsidRPr="00581246">
              <w:rPr>
                <w:rFonts w:ascii="Times New Roman" w:hAnsi="Times New Roman" w:cs="Times New Roman"/>
                <w:i/>
                <w:sz w:val="16"/>
                <w:lang w:val="sr-Cyrl-RS"/>
              </w:rPr>
              <w:t>-</w:t>
            </w:r>
            <w:r w:rsidR="009D4045">
              <w:rPr>
                <w:rFonts w:ascii="Times New Roman" w:hAnsi="Times New Roman" w:cs="Times New Roman"/>
                <w:i/>
                <w:sz w:val="16"/>
                <w:lang w:val="sr-Cyrl-RS"/>
              </w:rPr>
              <w:t>и</w:t>
            </w:r>
            <w:r w:rsidRPr="00581246">
              <w:rPr>
                <w:rFonts w:ascii="Times New Roman" w:hAnsi="Times New Roman" w:cs="Times New Roman"/>
                <w:i/>
                <w:sz w:val="16"/>
                <w:lang w:val="sr-Cyrl-RS"/>
              </w:rPr>
              <w:t>-</w:t>
            </w:r>
            <w:r w:rsidR="009D4045">
              <w:rPr>
                <w:rFonts w:ascii="Times New Roman" w:hAnsi="Times New Roman" w:cs="Times New Roman"/>
                <w:i/>
                <w:sz w:val="16"/>
                <w:lang w:val="sr-Cyrl-RS"/>
              </w:rPr>
              <w:t>матура</w:t>
            </w:r>
            <w:r w:rsidRPr="00581246">
              <w:rPr>
                <w:rFonts w:ascii="Times New Roman" w:hAnsi="Times New Roman" w:cs="Times New Roman"/>
                <w:i/>
                <w:sz w:val="16"/>
                <w:lang w:val="sr-Cyrl-RS"/>
              </w:rPr>
              <w:t>/</w:t>
            </w:r>
          </w:p>
        </w:tc>
        <w:tc>
          <w:tcPr>
            <w:tcW w:w="493" w:type="pct"/>
            <w:tcMar>
              <w:top w:w="0" w:type="dxa"/>
              <w:left w:w="0" w:type="dxa"/>
              <w:bottom w:w="0" w:type="dxa"/>
              <w:right w:w="0" w:type="dxa"/>
            </w:tcMar>
            <w:vAlign w:val="center"/>
          </w:tcPr>
          <w:p w14:paraId="067BF030"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број</w:t>
            </w:r>
          </w:p>
        </w:tc>
        <w:tc>
          <w:tcPr>
            <w:tcW w:w="263" w:type="pct"/>
            <w:tcMar>
              <w:top w:w="0" w:type="dxa"/>
              <w:left w:w="0" w:type="dxa"/>
              <w:bottom w:w="0" w:type="dxa"/>
              <w:right w:w="0" w:type="dxa"/>
            </w:tcMar>
            <w:vAlign w:val="center"/>
          </w:tcPr>
          <w:p w14:paraId="5BBA0FBE"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2020</w:t>
            </w:r>
          </w:p>
        </w:tc>
        <w:tc>
          <w:tcPr>
            <w:tcW w:w="511" w:type="pct"/>
            <w:tcMar>
              <w:top w:w="0" w:type="dxa"/>
              <w:left w:w="0" w:type="dxa"/>
              <w:bottom w:w="0" w:type="dxa"/>
              <w:right w:w="0" w:type="dxa"/>
            </w:tcMar>
            <w:vAlign w:val="center"/>
          </w:tcPr>
          <w:p w14:paraId="0BFACF9B"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695</w:t>
            </w:r>
          </w:p>
        </w:tc>
        <w:tc>
          <w:tcPr>
            <w:tcW w:w="352" w:type="pct"/>
            <w:tcMar>
              <w:top w:w="0" w:type="dxa"/>
              <w:left w:w="0" w:type="dxa"/>
              <w:bottom w:w="0" w:type="dxa"/>
              <w:right w:w="0" w:type="dxa"/>
            </w:tcMar>
            <w:vAlign w:val="center"/>
          </w:tcPr>
          <w:p w14:paraId="2FFB3025"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40</w:t>
            </w:r>
          </w:p>
        </w:tc>
        <w:tc>
          <w:tcPr>
            <w:tcW w:w="422" w:type="pct"/>
            <w:tcMar>
              <w:top w:w="0" w:type="dxa"/>
              <w:left w:w="0" w:type="dxa"/>
              <w:bottom w:w="0" w:type="dxa"/>
              <w:right w:w="0" w:type="dxa"/>
            </w:tcMar>
            <w:vAlign w:val="center"/>
          </w:tcPr>
          <w:p w14:paraId="5272D62E" w14:textId="77777777" w:rsidR="00917AB2" w:rsidRPr="00581246" w:rsidRDefault="00917AB2">
            <w:pPr>
              <w:spacing w:after="0" w:line="240" w:lineRule="auto"/>
              <w:jc w:val="center"/>
              <w:rPr>
                <w:rFonts w:ascii="Times New Roman" w:hAnsi="Times New Roman" w:cs="Times New Roman"/>
                <w:lang w:val="sr-Cyrl-RS"/>
              </w:rPr>
            </w:pPr>
          </w:p>
        </w:tc>
        <w:tc>
          <w:tcPr>
            <w:tcW w:w="1480" w:type="pct"/>
            <w:tcMar>
              <w:top w:w="0" w:type="dxa"/>
              <w:left w:w="0" w:type="dxa"/>
              <w:bottom w:w="0" w:type="dxa"/>
              <w:right w:w="0" w:type="dxa"/>
            </w:tcMar>
            <w:vAlign w:val="center"/>
          </w:tcPr>
          <w:p w14:paraId="1A8F7B47" w14:textId="77777777" w:rsidR="00917AB2" w:rsidRPr="00581246" w:rsidRDefault="00917AB2">
            <w:pPr>
              <w:spacing w:after="0" w:line="240" w:lineRule="auto"/>
              <w:jc w:val="center"/>
              <w:rPr>
                <w:rFonts w:ascii="Times New Roman" w:hAnsi="Times New Roman" w:cs="Times New Roman"/>
                <w:lang w:val="sr-Cyrl-RS"/>
              </w:rPr>
            </w:pPr>
          </w:p>
        </w:tc>
      </w:tr>
      <w:tr w:rsidR="00581246" w:rsidRPr="00581246" w14:paraId="476A424F" w14:textId="77777777" w:rsidTr="002034D2">
        <w:tc>
          <w:tcPr>
            <w:tcW w:w="1478" w:type="pct"/>
            <w:tcMar>
              <w:top w:w="0" w:type="dxa"/>
              <w:left w:w="0" w:type="dxa"/>
              <w:bottom w:w="0" w:type="dxa"/>
              <w:right w:w="0" w:type="dxa"/>
            </w:tcMar>
          </w:tcPr>
          <w:p w14:paraId="7AF76870" w14:textId="0479AEF1"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 xml:space="preserve">3. Број прегледаних обука (осталих облика стручног образовања) и датих мишљења </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Интерна архива докумената , Годишњи Извештај за Владу РС, Инфо</w:t>
            </w:r>
            <w:r w:rsidR="00561386">
              <w:rPr>
                <w:rFonts w:ascii="Times New Roman" w:hAnsi="Times New Roman" w:cs="Times New Roman"/>
                <w:i/>
                <w:sz w:val="16"/>
                <w:lang w:val="sr-Cyrl-RS"/>
              </w:rPr>
              <w:t>р</w:t>
            </w:r>
            <w:r w:rsidRPr="00581246">
              <w:rPr>
                <w:rFonts w:ascii="Times New Roman" w:hAnsi="Times New Roman" w:cs="Times New Roman"/>
                <w:i/>
                <w:sz w:val="16"/>
                <w:lang w:val="sr-Cyrl-RS"/>
              </w:rPr>
              <w:t>матор о раду ЗУОВ (</w:t>
            </w:r>
            <w:r w:rsidR="009D4045">
              <w:rPr>
                <w:rFonts w:ascii="Times New Roman" w:hAnsi="Times New Roman" w:cs="Times New Roman"/>
                <w:i/>
                <w:sz w:val="16"/>
                <w:lang w:val="sr-Cyrl-RS"/>
              </w:rPr>
              <w:t>хттп</w:t>
            </w:r>
            <w:r w:rsidRPr="00581246">
              <w:rPr>
                <w:rFonts w:ascii="Times New Roman" w:hAnsi="Times New Roman" w:cs="Times New Roman"/>
                <w:i/>
                <w:sz w:val="16"/>
                <w:lang w:val="sr-Cyrl-RS"/>
              </w:rPr>
              <w:t>://</w:t>
            </w:r>
            <w:r w:rsidR="009D4045">
              <w:rPr>
                <w:rFonts w:ascii="Times New Roman" w:hAnsi="Times New Roman" w:cs="Times New Roman"/>
                <w:i/>
                <w:sz w:val="16"/>
                <w:lang w:val="sr-Cyrl-RS"/>
              </w:rPr>
              <w:t>хттп</w:t>
            </w:r>
            <w:r w:rsidRPr="00581246">
              <w:rPr>
                <w:rFonts w:ascii="Times New Roman" w:hAnsi="Times New Roman" w:cs="Times New Roman"/>
                <w:i/>
                <w:sz w:val="16"/>
                <w:lang w:val="sr-Cyrl-RS"/>
              </w:rPr>
              <w:t>://www.</w:t>
            </w:r>
            <w:r w:rsidR="009D4045">
              <w:rPr>
                <w:rFonts w:ascii="Times New Roman" w:hAnsi="Times New Roman" w:cs="Times New Roman"/>
                <w:i/>
                <w:sz w:val="16"/>
                <w:lang w:val="sr-Cyrl-RS"/>
              </w:rPr>
              <w:t>зуов</w:t>
            </w:r>
            <w:r w:rsidRPr="00581246">
              <w:rPr>
                <w:rFonts w:ascii="Times New Roman" w:hAnsi="Times New Roman" w:cs="Times New Roman"/>
                <w:i/>
                <w:sz w:val="16"/>
                <w:lang w:val="sr-Cyrl-RS"/>
              </w:rPr>
              <w:t>.</w:t>
            </w:r>
            <w:r w:rsidR="009D4045">
              <w:rPr>
                <w:rFonts w:ascii="Times New Roman" w:hAnsi="Times New Roman" w:cs="Times New Roman"/>
                <w:i/>
                <w:sz w:val="16"/>
                <w:lang w:val="sr-Cyrl-RS"/>
              </w:rPr>
              <w:t>гов</w:t>
            </w:r>
            <w:r w:rsidRPr="00581246">
              <w:rPr>
                <w:rFonts w:ascii="Times New Roman" w:hAnsi="Times New Roman" w:cs="Times New Roman"/>
                <w:i/>
                <w:sz w:val="16"/>
                <w:lang w:val="sr-Cyrl-RS"/>
              </w:rPr>
              <w:t>.</w:t>
            </w:r>
            <w:r w:rsidR="009D4045">
              <w:rPr>
                <w:rFonts w:ascii="Times New Roman" w:hAnsi="Times New Roman" w:cs="Times New Roman"/>
                <w:i/>
                <w:sz w:val="16"/>
                <w:lang w:val="sr-Cyrl-RS"/>
              </w:rPr>
              <w:t>рс</w:t>
            </w:r>
            <w:r w:rsidRPr="00581246">
              <w:rPr>
                <w:rFonts w:ascii="Times New Roman" w:hAnsi="Times New Roman" w:cs="Times New Roman"/>
                <w:i/>
                <w:sz w:val="16"/>
                <w:lang w:val="sr-Cyrl-RS"/>
              </w:rPr>
              <w:t>/</w:t>
            </w:r>
            <w:r w:rsidR="009D4045">
              <w:rPr>
                <w:rFonts w:ascii="Times New Roman" w:hAnsi="Times New Roman" w:cs="Times New Roman"/>
                <w:i/>
                <w:sz w:val="16"/>
                <w:lang w:val="sr-Cyrl-RS"/>
              </w:rPr>
              <w:t>известај</w:t>
            </w:r>
            <w:r w:rsidRPr="00581246">
              <w:rPr>
                <w:rFonts w:ascii="Times New Roman" w:hAnsi="Times New Roman" w:cs="Times New Roman"/>
                <w:i/>
                <w:sz w:val="16"/>
                <w:lang w:val="sr-Cyrl-RS"/>
              </w:rPr>
              <w:t>-</w:t>
            </w:r>
            <w:r w:rsidR="009D4045">
              <w:rPr>
                <w:rFonts w:ascii="Times New Roman" w:hAnsi="Times New Roman" w:cs="Times New Roman"/>
                <w:i/>
                <w:sz w:val="16"/>
                <w:lang w:val="sr-Cyrl-RS"/>
              </w:rPr>
              <w:t>о</w:t>
            </w:r>
            <w:r w:rsidRPr="00581246">
              <w:rPr>
                <w:rFonts w:ascii="Times New Roman" w:hAnsi="Times New Roman" w:cs="Times New Roman"/>
                <w:i/>
                <w:sz w:val="16"/>
                <w:lang w:val="sr-Cyrl-RS"/>
              </w:rPr>
              <w:t>-</w:t>
            </w:r>
            <w:r w:rsidR="009D4045">
              <w:rPr>
                <w:rFonts w:ascii="Times New Roman" w:hAnsi="Times New Roman" w:cs="Times New Roman"/>
                <w:i/>
                <w:sz w:val="16"/>
                <w:lang w:val="sr-Cyrl-RS"/>
              </w:rPr>
              <w:t>раду</w:t>
            </w:r>
            <w:r w:rsidRPr="00581246">
              <w:rPr>
                <w:rFonts w:ascii="Times New Roman" w:hAnsi="Times New Roman" w:cs="Times New Roman"/>
                <w:i/>
                <w:sz w:val="16"/>
                <w:lang w:val="sr-Cyrl-RS"/>
              </w:rPr>
              <w:t xml:space="preserve">), Просветни гласници РС, Архива Министарства просвете науке и технолошког развоја РС, веб сајт Завода </w:t>
            </w:r>
            <w:r w:rsidR="009D4045">
              <w:rPr>
                <w:rFonts w:ascii="Times New Roman" w:hAnsi="Times New Roman" w:cs="Times New Roman"/>
                <w:i/>
                <w:sz w:val="16"/>
                <w:lang w:val="sr-Cyrl-RS"/>
              </w:rPr>
              <w:t>хттп</w:t>
            </w:r>
            <w:r w:rsidRPr="00581246">
              <w:rPr>
                <w:rFonts w:ascii="Times New Roman" w:hAnsi="Times New Roman" w:cs="Times New Roman"/>
                <w:i/>
                <w:sz w:val="16"/>
                <w:lang w:val="sr-Cyrl-RS"/>
              </w:rPr>
              <w:t>://www.</w:t>
            </w:r>
            <w:r w:rsidR="009D4045">
              <w:rPr>
                <w:rFonts w:ascii="Times New Roman" w:hAnsi="Times New Roman" w:cs="Times New Roman"/>
                <w:i/>
                <w:sz w:val="16"/>
                <w:lang w:val="sr-Cyrl-RS"/>
              </w:rPr>
              <w:t>зуов</w:t>
            </w:r>
            <w:r w:rsidRPr="00581246">
              <w:rPr>
                <w:rFonts w:ascii="Times New Roman" w:hAnsi="Times New Roman" w:cs="Times New Roman"/>
                <w:i/>
                <w:sz w:val="16"/>
                <w:lang w:val="sr-Cyrl-RS"/>
              </w:rPr>
              <w:t>.</w:t>
            </w:r>
            <w:r w:rsidR="009D4045">
              <w:rPr>
                <w:rFonts w:ascii="Times New Roman" w:hAnsi="Times New Roman" w:cs="Times New Roman"/>
                <w:i/>
                <w:sz w:val="16"/>
                <w:lang w:val="sr-Cyrl-RS"/>
              </w:rPr>
              <w:t>гов</w:t>
            </w:r>
            <w:r w:rsidRPr="00581246">
              <w:rPr>
                <w:rFonts w:ascii="Times New Roman" w:hAnsi="Times New Roman" w:cs="Times New Roman"/>
                <w:i/>
                <w:sz w:val="16"/>
                <w:lang w:val="sr-Cyrl-RS"/>
              </w:rPr>
              <w:t>.</w:t>
            </w:r>
            <w:r w:rsidR="009D4045">
              <w:rPr>
                <w:rFonts w:ascii="Times New Roman" w:hAnsi="Times New Roman" w:cs="Times New Roman"/>
                <w:i/>
                <w:sz w:val="16"/>
                <w:lang w:val="sr-Cyrl-RS"/>
              </w:rPr>
              <w:t>рс</w:t>
            </w:r>
            <w:r w:rsidRPr="00581246">
              <w:rPr>
                <w:rFonts w:ascii="Times New Roman" w:hAnsi="Times New Roman" w:cs="Times New Roman"/>
                <w:i/>
                <w:sz w:val="16"/>
                <w:lang w:val="sr-Cyrl-RS"/>
              </w:rPr>
              <w:t>/</w:t>
            </w:r>
            <w:r w:rsidR="009D4045">
              <w:rPr>
                <w:rFonts w:ascii="Times New Roman" w:hAnsi="Times New Roman" w:cs="Times New Roman"/>
                <w:i/>
                <w:sz w:val="16"/>
                <w:lang w:val="sr-Cyrl-RS"/>
              </w:rPr>
              <w:t>заврсни</w:t>
            </w:r>
            <w:r w:rsidRPr="00581246">
              <w:rPr>
                <w:rFonts w:ascii="Times New Roman" w:hAnsi="Times New Roman" w:cs="Times New Roman"/>
                <w:i/>
                <w:sz w:val="16"/>
                <w:lang w:val="sr-Cyrl-RS"/>
              </w:rPr>
              <w:t>-</w:t>
            </w:r>
            <w:r w:rsidR="009D4045">
              <w:rPr>
                <w:rFonts w:ascii="Times New Roman" w:hAnsi="Times New Roman" w:cs="Times New Roman"/>
                <w:i/>
                <w:sz w:val="16"/>
                <w:lang w:val="sr-Cyrl-RS"/>
              </w:rPr>
              <w:t>испит</w:t>
            </w:r>
            <w:r w:rsidRPr="00581246">
              <w:rPr>
                <w:rFonts w:ascii="Times New Roman" w:hAnsi="Times New Roman" w:cs="Times New Roman"/>
                <w:i/>
                <w:sz w:val="16"/>
                <w:lang w:val="sr-Cyrl-RS"/>
              </w:rPr>
              <w:t>-</w:t>
            </w:r>
            <w:r w:rsidR="009D4045">
              <w:rPr>
                <w:rFonts w:ascii="Times New Roman" w:hAnsi="Times New Roman" w:cs="Times New Roman"/>
                <w:i/>
                <w:sz w:val="16"/>
                <w:lang w:val="sr-Cyrl-RS"/>
              </w:rPr>
              <w:t>и</w:t>
            </w:r>
            <w:r w:rsidRPr="00581246">
              <w:rPr>
                <w:rFonts w:ascii="Times New Roman" w:hAnsi="Times New Roman" w:cs="Times New Roman"/>
                <w:i/>
                <w:sz w:val="16"/>
                <w:lang w:val="sr-Cyrl-RS"/>
              </w:rPr>
              <w:t>-</w:t>
            </w:r>
            <w:r w:rsidR="009D4045">
              <w:rPr>
                <w:rFonts w:ascii="Times New Roman" w:hAnsi="Times New Roman" w:cs="Times New Roman"/>
                <w:i/>
                <w:sz w:val="16"/>
                <w:lang w:val="sr-Cyrl-RS"/>
              </w:rPr>
              <w:t>матура</w:t>
            </w:r>
            <w:r w:rsidRPr="00581246">
              <w:rPr>
                <w:rFonts w:ascii="Times New Roman" w:hAnsi="Times New Roman" w:cs="Times New Roman"/>
                <w:i/>
                <w:sz w:val="16"/>
                <w:lang w:val="sr-Cyrl-RS"/>
              </w:rPr>
              <w:t>/</w:t>
            </w:r>
          </w:p>
        </w:tc>
        <w:tc>
          <w:tcPr>
            <w:tcW w:w="493" w:type="pct"/>
            <w:tcMar>
              <w:top w:w="0" w:type="dxa"/>
              <w:left w:w="0" w:type="dxa"/>
              <w:bottom w:w="0" w:type="dxa"/>
              <w:right w:w="0" w:type="dxa"/>
            </w:tcMar>
            <w:vAlign w:val="center"/>
          </w:tcPr>
          <w:p w14:paraId="006E7EE9"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број</w:t>
            </w:r>
          </w:p>
        </w:tc>
        <w:tc>
          <w:tcPr>
            <w:tcW w:w="263" w:type="pct"/>
            <w:tcMar>
              <w:top w:w="0" w:type="dxa"/>
              <w:left w:w="0" w:type="dxa"/>
              <w:bottom w:w="0" w:type="dxa"/>
              <w:right w:w="0" w:type="dxa"/>
            </w:tcMar>
            <w:vAlign w:val="center"/>
          </w:tcPr>
          <w:p w14:paraId="2A076B9D"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2020</w:t>
            </w:r>
          </w:p>
        </w:tc>
        <w:tc>
          <w:tcPr>
            <w:tcW w:w="511" w:type="pct"/>
            <w:tcMar>
              <w:top w:w="0" w:type="dxa"/>
              <w:left w:w="0" w:type="dxa"/>
              <w:bottom w:w="0" w:type="dxa"/>
              <w:right w:w="0" w:type="dxa"/>
            </w:tcMar>
            <w:vAlign w:val="center"/>
          </w:tcPr>
          <w:p w14:paraId="79B83E00"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140</w:t>
            </w:r>
          </w:p>
        </w:tc>
        <w:tc>
          <w:tcPr>
            <w:tcW w:w="352" w:type="pct"/>
            <w:tcMar>
              <w:top w:w="0" w:type="dxa"/>
              <w:left w:w="0" w:type="dxa"/>
              <w:bottom w:w="0" w:type="dxa"/>
              <w:right w:w="0" w:type="dxa"/>
            </w:tcMar>
            <w:vAlign w:val="center"/>
          </w:tcPr>
          <w:p w14:paraId="2C2F74C8"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w:t>
            </w:r>
          </w:p>
        </w:tc>
        <w:tc>
          <w:tcPr>
            <w:tcW w:w="422" w:type="pct"/>
            <w:tcMar>
              <w:top w:w="0" w:type="dxa"/>
              <w:left w:w="0" w:type="dxa"/>
              <w:bottom w:w="0" w:type="dxa"/>
              <w:right w:w="0" w:type="dxa"/>
            </w:tcMar>
            <w:vAlign w:val="center"/>
          </w:tcPr>
          <w:p w14:paraId="339FF8BF" w14:textId="77777777" w:rsidR="00917AB2" w:rsidRPr="00581246" w:rsidRDefault="00917AB2">
            <w:pPr>
              <w:spacing w:after="0" w:line="240" w:lineRule="auto"/>
              <w:jc w:val="center"/>
              <w:rPr>
                <w:rFonts w:ascii="Times New Roman" w:hAnsi="Times New Roman" w:cs="Times New Roman"/>
                <w:lang w:val="sr-Cyrl-RS"/>
              </w:rPr>
            </w:pPr>
          </w:p>
        </w:tc>
        <w:tc>
          <w:tcPr>
            <w:tcW w:w="1480" w:type="pct"/>
            <w:tcMar>
              <w:top w:w="0" w:type="dxa"/>
              <w:left w:w="0" w:type="dxa"/>
              <w:bottom w:w="0" w:type="dxa"/>
              <w:right w:w="0" w:type="dxa"/>
            </w:tcMar>
            <w:vAlign w:val="center"/>
          </w:tcPr>
          <w:p w14:paraId="1B1673EE" w14:textId="77777777" w:rsidR="00917AB2" w:rsidRPr="00581246" w:rsidRDefault="00917AB2">
            <w:pPr>
              <w:spacing w:after="0" w:line="240" w:lineRule="auto"/>
              <w:jc w:val="center"/>
              <w:rPr>
                <w:rFonts w:ascii="Times New Roman" w:hAnsi="Times New Roman" w:cs="Times New Roman"/>
                <w:lang w:val="sr-Cyrl-RS"/>
              </w:rPr>
            </w:pPr>
          </w:p>
        </w:tc>
      </w:tr>
      <w:tr w:rsidR="00581246" w:rsidRPr="00581246" w14:paraId="1CA6601D" w14:textId="77777777" w:rsidTr="002034D2">
        <w:tc>
          <w:tcPr>
            <w:tcW w:w="1478" w:type="pct"/>
            <w:tcMar>
              <w:top w:w="0" w:type="dxa"/>
              <w:left w:w="0" w:type="dxa"/>
              <w:bottom w:w="0" w:type="dxa"/>
              <w:right w:w="0" w:type="dxa"/>
            </w:tcMar>
          </w:tcPr>
          <w:p w14:paraId="527EAA2A"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4. 1.</w:t>
            </w:r>
            <w:r w:rsidRPr="00581246">
              <w:rPr>
                <w:rFonts w:ascii="Times New Roman" w:hAnsi="Times New Roman" w:cs="Times New Roman"/>
                <w:sz w:val="16"/>
                <w:lang w:val="sr-Cyrl-RS"/>
              </w:rPr>
              <w:tab/>
              <w:t>Број припремљених наставних планова, програма и подзаконских аката заснованих на стандардима квалификација</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Просветни гласници РС, архива Министарства просвете науке и технолошког развоја РС, интерна архива докумената</w:t>
            </w:r>
          </w:p>
        </w:tc>
        <w:tc>
          <w:tcPr>
            <w:tcW w:w="493" w:type="pct"/>
            <w:tcMar>
              <w:top w:w="0" w:type="dxa"/>
              <w:left w:w="0" w:type="dxa"/>
              <w:bottom w:w="0" w:type="dxa"/>
              <w:right w:w="0" w:type="dxa"/>
            </w:tcMar>
            <w:vAlign w:val="center"/>
          </w:tcPr>
          <w:p w14:paraId="6052E273"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број</w:t>
            </w:r>
          </w:p>
        </w:tc>
        <w:tc>
          <w:tcPr>
            <w:tcW w:w="263" w:type="pct"/>
            <w:tcMar>
              <w:top w:w="0" w:type="dxa"/>
              <w:left w:w="0" w:type="dxa"/>
              <w:bottom w:w="0" w:type="dxa"/>
              <w:right w:w="0" w:type="dxa"/>
            </w:tcMar>
            <w:vAlign w:val="center"/>
          </w:tcPr>
          <w:p w14:paraId="66C643C5"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2019</w:t>
            </w:r>
          </w:p>
        </w:tc>
        <w:tc>
          <w:tcPr>
            <w:tcW w:w="511" w:type="pct"/>
            <w:tcMar>
              <w:top w:w="0" w:type="dxa"/>
              <w:left w:w="0" w:type="dxa"/>
              <w:bottom w:w="0" w:type="dxa"/>
              <w:right w:w="0" w:type="dxa"/>
            </w:tcMar>
            <w:vAlign w:val="center"/>
          </w:tcPr>
          <w:p w14:paraId="5F22CF48"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100</w:t>
            </w:r>
          </w:p>
        </w:tc>
        <w:tc>
          <w:tcPr>
            <w:tcW w:w="352" w:type="pct"/>
            <w:tcMar>
              <w:top w:w="0" w:type="dxa"/>
              <w:left w:w="0" w:type="dxa"/>
              <w:bottom w:w="0" w:type="dxa"/>
              <w:right w:w="0" w:type="dxa"/>
            </w:tcMar>
            <w:vAlign w:val="center"/>
          </w:tcPr>
          <w:p w14:paraId="5576DA84"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w:t>
            </w:r>
          </w:p>
        </w:tc>
        <w:tc>
          <w:tcPr>
            <w:tcW w:w="422" w:type="pct"/>
            <w:tcMar>
              <w:top w:w="0" w:type="dxa"/>
              <w:left w:w="0" w:type="dxa"/>
              <w:bottom w:w="0" w:type="dxa"/>
              <w:right w:w="0" w:type="dxa"/>
            </w:tcMar>
            <w:vAlign w:val="center"/>
          </w:tcPr>
          <w:p w14:paraId="4BA9E03B" w14:textId="77777777" w:rsidR="00917AB2" w:rsidRPr="00581246" w:rsidRDefault="00917AB2">
            <w:pPr>
              <w:spacing w:after="0" w:line="240" w:lineRule="auto"/>
              <w:jc w:val="center"/>
              <w:rPr>
                <w:rFonts w:ascii="Times New Roman" w:hAnsi="Times New Roman" w:cs="Times New Roman"/>
                <w:lang w:val="sr-Cyrl-RS"/>
              </w:rPr>
            </w:pPr>
          </w:p>
        </w:tc>
        <w:tc>
          <w:tcPr>
            <w:tcW w:w="1480" w:type="pct"/>
            <w:tcMar>
              <w:top w:w="0" w:type="dxa"/>
              <w:left w:w="0" w:type="dxa"/>
              <w:bottom w:w="0" w:type="dxa"/>
              <w:right w:w="0" w:type="dxa"/>
            </w:tcMar>
            <w:vAlign w:val="center"/>
          </w:tcPr>
          <w:p w14:paraId="4F0C0EF3" w14:textId="77777777" w:rsidR="00917AB2" w:rsidRPr="00581246" w:rsidRDefault="00917AB2">
            <w:pPr>
              <w:spacing w:after="0" w:line="240" w:lineRule="auto"/>
              <w:jc w:val="center"/>
              <w:rPr>
                <w:rFonts w:ascii="Times New Roman" w:hAnsi="Times New Roman" w:cs="Times New Roman"/>
                <w:lang w:val="sr-Cyrl-RS"/>
              </w:rPr>
            </w:pPr>
          </w:p>
        </w:tc>
      </w:tr>
      <w:tr w:rsidR="00581246" w:rsidRPr="00581246" w14:paraId="6228911E" w14:textId="77777777" w:rsidTr="002034D2">
        <w:tc>
          <w:tcPr>
            <w:tcW w:w="1478" w:type="pct"/>
            <w:tcMar>
              <w:top w:w="0" w:type="dxa"/>
              <w:left w:w="0" w:type="dxa"/>
              <w:bottom w:w="0" w:type="dxa"/>
              <w:right w:w="0" w:type="dxa"/>
            </w:tcMar>
          </w:tcPr>
          <w:p w14:paraId="35C1F83A"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5. 2.</w:t>
            </w:r>
            <w:r w:rsidRPr="00581246">
              <w:rPr>
                <w:rFonts w:ascii="Times New Roman" w:hAnsi="Times New Roman" w:cs="Times New Roman"/>
                <w:sz w:val="16"/>
                <w:lang w:val="sr-Cyrl-RS"/>
              </w:rPr>
              <w:tab/>
              <w:t xml:space="preserve">Број припремљених програма  завршних и матурских испита заснованих на стандардима квалификација </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Просветни гласници РС, архива Министарства просвете науке и технолошког развоја РС, интерна архива докумената</w:t>
            </w:r>
          </w:p>
        </w:tc>
        <w:tc>
          <w:tcPr>
            <w:tcW w:w="493" w:type="pct"/>
            <w:tcMar>
              <w:top w:w="0" w:type="dxa"/>
              <w:left w:w="0" w:type="dxa"/>
              <w:bottom w:w="0" w:type="dxa"/>
              <w:right w:w="0" w:type="dxa"/>
            </w:tcMar>
            <w:vAlign w:val="center"/>
          </w:tcPr>
          <w:p w14:paraId="6D5C8BAE"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број</w:t>
            </w:r>
          </w:p>
        </w:tc>
        <w:tc>
          <w:tcPr>
            <w:tcW w:w="263" w:type="pct"/>
            <w:tcMar>
              <w:top w:w="0" w:type="dxa"/>
              <w:left w:w="0" w:type="dxa"/>
              <w:bottom w:w="0" w:type="dxa"/>
              <w:right w:w="0" w:type="dxa"/>
            </w:tcMar>
            <w:vAlign w:val="center"/>
          </w:tcPr>
          <w:p w14:paraId="12677E69"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2019</w:t>
            </w:r>
          </w:p>
        </w:tc>
        <w:tc>
          <w:tcPr>
            <w:tcW w:w="511" w:type="pct"/>
            <w:tcMar>
              <w:top w:w="0" w:type="dxa"/>
              <w:left w:w="0" w:type="dxa"/>
              <w:bottom w:w="0" w:type="dxa"/>
              <w:right w:w="0" w:type="dxa"/>
            </w:tcMar>
            <w:vAlign w:val="center"/>
          </w:tcPr>
          <w:p w14:paraId="276940B6"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61</w:t>
            </w:r>
          </w:p>
        </w:tc>
        <w:tc>
          <w:tcPr>
            <w:tcW w:w="352" w:type="pct"/>
            <w:tcMar>
              <w:top w:w="0" w:type="dxa"/>
              <w:left w:w="0" w:type="dxa"/>
              <w:bottom w:w="0" w:type="dxa"/>
              <w:right w:w="0" w:type="dxa"/>
            </w:tcMar>
            <w:vAlign w:val="center"/>
          </w:tcPr>
          <w:p w14:paraId="0BE4534C"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40</w:t>
            </w:r>
          </w:p>
        </w:tc>
        <w:tc>
          <w:tcPr>
            <w:tcW w:w="422" w:type="pct"/>
            <w:tcMar>
              <w:top w:w="0" w:type="dxa"/>
              <w:left w:w="0" w:type="dxa"/>
              <w:bottom w:w="0" w:type="dxa"/>
              <w:right w:w="0" w:type="dxa"/>
            </w:tcMar>
            <w:vAlign w:val="center"/>
          </w:tcPr>
          <w:p w14:paraId="515C4188" w14:textId="77777777" w:rsidR="00917AB2" w:rsidRPr="00581246" w:rsidRDefault="00917AB2">
            <w:pPr>
              <w:spacing w:after="0" w:line="240" w:lineRule="auto"/>
              <w:jc w:val="center"/>
              <w:rPr>
                <w:rFonts w:ascii="Times New Roman" w:hAnsi="Times New Roman" w:cs="Times New Roman"/>
                <w:lang w:val="sr-Cyrl-RS"/>
              </w:rPr>
            </w:pPr>
          </w:p>
        </w:tc>
        <w:tc>
          <w:tcPr>
            <w:tcW w:w="1480" w:type="pct"/>
            <w:tcMar>
              <w:top w:w="0" w:type="dxa"/>
              <w:left w:w="0" w:type="dxa"/>
              <w:bottom w:w="0" w:type="dxa"/>
              <w:right w:w="0" w:type="dxa"/>
            </w:tcMar>
            <w:vAlign w:val="center"/>
          </w:tcPr>
          <w:p w14:paraId="5B4ADDB7" w14:textId="77777777" w:rsidR="00917AB2" w:rsidRPr="00581246" w:rsidRDefault="00917AB2">
            <w:pPr>
              <w:spacing w:after="0" w:line="240" w:lineRule="auto"/>
              <w:jc w:val="center"/>
              <w:rPr>
                <w:rFonts w:ascii="Times New Roman" w:hAnsi="Times New Roman" w:cs="Times New Roman"/>
                <w:lang w:val="sr-Cyrl-RS"/>
              </w:rPr>
            </w:pPr>
          </w:p>
        </w:tc>
      </w:tr>
      <w:tr w:rsidR="00581246" w:rsidRPr="00581246" w14:paraId="493E75EC" w14:textId="77777777" w:rsidTr="002034D2">
        <w:tc>
          <w:tcPr>
            <w:tcW w:w="1478" w:type="pct"/>
            <w:tcMar>
              <w:top w:w="0" w:type="dxa"/>
              <w:left w:w="0" w:type="dxa"/>
              <w:bottom w:w="0" w:type="dxa"/>
              <w:right w:w="0" w:type="dxa"/>
            </w:tcMar>
          </w:tcPr>
          <w:p w14:paraId="49540B5B"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6. 3.</w:t>
            </w:r>
            <w:r w:rsidRPr="00581246">
              <w:rPr>
                <w:rFonts w:ascii="Times New Roman" w:hAnsi="Times New Roman" w:cs="Times New Roman"/>
                <w:sz w:val="16"/>
                <w:lang w:val="sr-Cyrl-RS"/>
              </w:rPr>
              <w:tab/>
              <w:t>Број прегледаних уџбеника за стручне предмете за које је дата стручна оцена квалитета</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интерна архива докумената</w:t>
            </w:r>
          </w:p>
        </w:tc>
        <w:tc>
          <w:tcPr>
            <w:tcW w:w="493" w:type="pct"/>
            <w:tcMar>
              <w:top w:w="0" w:type="dxa"/>
              <w:left w:w="0" w:type="dxa"/>
              <w:bottom w:w="0" w:type="dxa"/>
              <w:right w:w="0" w:type="dxa"/>
            </w:tcMar>
            <w:vAlign w:val="center"/>
          </w:tcPr>
          <w:p w14:paraId="38448BA2"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број</w:t>
            </w:r>
          </w:p>
        </w:tc>
        <w:tc>
          <w:tcPr>
            <w:tcW w:w="263" w:type="pct"/>
            <w:tcMar>
              <w:top w:w="0" w:type="dxa"/>
              <w:left w:w="0" w:type="dxa"/>
              <w:bottom w:w="0" w:type="dxa"/>
              <w:right w:w="0" w:type="dxa"/>
            </w:tcMar>
            <w:vAlign w:val="center"/>
          </w:tcPr>
          <w:p w14:paraId="38AD9D12"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2019</w:t>
            </w:r>
          </w:p>
        </w:tc>
        <w:tc>
          <w:tcPr>
            <w:tcW w:w="511" w:type="pct"/>
            <w:tcMar>
              <w:top w:w="0" w:type="dxa"/>
              <w:left w:w="0" w:type="dxa"/>
              <w:bottom w:w="0" w:type="dxa"/>
              <w:right w:w="0" w:type="dxa"/>
            </w:tcMar>
            <w:vAlign w:val="center"/>
          </w:tcPr>
          <w:p w14:paraId="776F7F7F"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520</w:t>
            </w:r>
          </w:p>
        </w:tc>
        <w:tc>
          <w:tcPr>
            <w:tcW w:w="352" w:type="pct"/>
            <w:tcMar>
              <w:top w:w="0" w:type="dxa"/>
              <w:left w:w="0" w:type="dxa"/>
              <w:bottom w:w="0" w:type="dxa"/>
              <w:right w:w="0" w:type="dxa"/>
            </w:tcMar>
            <w:vAlign w:val="center"/>
          </w:tcPr>
          <w:p w14:paraId="0B7B21AD"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10</w:t>
            </w:r>
          </w:p>
        </w:tc>
        <w:tc>
          <w:tcPr>
            <w:tcW w:w="422" w:type="pct"/>
            <w:tcMar>
              <w:top w:w="0" w:type="dxa"/>
              <w:left w:w="0" w:type="dxa"/>
              <w:bottom w:w="0" w:type="dxa"/>
              <w:right w:w="0" w:type="dxa"/>
            </w:tcMar>
            <w:vAlign w:val="center"/>
          </w:tcPr>
          <w:p w14:paraId="0DC7AB1D" w14:textId="77777777" w:rsidR="00917AB2" w:rsidRPr="00581246" w:rsidRDefault="00917AB2">
            <w:pPr>
              <w:spacing w:after="0" w:line="240" w:lineRule="auto"/>
              <w:jc w:val="center"/>
              <w:rPr>
                <w:rFonts w:ascii="Times New Roman" w:hAnsi="Times New Roman" w:cs="Times New Roman"/>
                <w:lang w:val="sr-Cyrl-RS"/>
              </w:rPr>
            </w:pPr>
          </w:p>
        </w:tc>
        <w:tc>
          <w:tcPr>
            <w:tcW w:w="1480" w:type="pct"/>
            <w:tcMar>
              <w:top w:w="0" w:type="dxa"/>
              <w:left w:w="0" w:type="dxa"/>
              <w:bottom w:w="0" w:type="dxa"/>
              <w:right w:w="0" w:type="dxa"/>
            </w:tcMar>
            <w:vAlign w:val="center"/>
          </w:tcPr>
          <w:p w14:paraId="3FFC3307" w14:textId="77777777" w:rsidR="00917AB2" w:rsidRPr="00581246" w:rsidRDefault="00917AB2">
            <w:pPr>
              <w:spacing w:after="0" w:line="240" w:lineRule="auto"/>
              <w:jc w:val="center"/>
              <w:rPr>
                <w:rFonts w:ascii="Times New Roman" w:hAnsi="Times New Roman" w:cs="Times New Roman"/>
                <w:lang w:val="sr-Cyrl-RS"/>
              </w:rPr>
            </w:pPr>
          </w:p>
        </w:tc>
      </w:tr>
      <w:tr w:rsidR="00581246" w:rsidRPr="00581246" w14:paraId="316ED6EB" w14:textId="77777777" w:rsidTr="002034D2">
        <w:tc>
          <w:tcPr>
            <w:tcW w:w="5000" w:type="pct"/>
            <w:gridSpan w:val="7"/>
            <w:shd w:val="clear" w:color="auto" w:fill="D3D3D3"/>
            <w:tcMar>
              <w:top w:w="0" w:type="dxa"/>
              <w:left w:w="0" w:type="dxa"/>
              <w:bottom w:w="0" w:type="dxa"/>
              <w:right w:w="0" w:type="dxa"/>
            </w:tcMar>
            <w:vAlign w:val="center"/>
          </w:tcPr>
          <w:p w14:paraId="7C3ECB87"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 3: Унапређивање система стручног усавршавања запослених у образовању</w:t>
            </w:r>
          </w:p>
        </w:tc>
      </w:tr>
      <w:tr w:rsidR="00581246" w:rsidRPr="00581246" w14:paraId="1CCEAA44" w14:textId="77777777" w:rsidTr="002034D2">
        <w:tc>
          <w:tcPr>
            <w:tcW w:w="1478" w:type="pct"/>
            <w:shd w:val="clear" w:color="auto" w:fill="D3D3D3"/>
            <w:tcMar>
              <w:top w:w="0" w:type="dxa"/>
              <w:left w:w="0" w:type="dxa"/>
              <w:bottom w:w="0" w:type="dxa"/>
              <w:right w:w="0" w:type="dxa"/>
            </w:tcMar>
            <w:vAlign w:val="center"/>
          </w:tcPr>
          <w:p w14:paraId="0437BC08"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Назив индикатора</w:t>
            </w:r>
          </w:p>
        </w:tc>
        <w:tc>
          <w:tcPr>
            <w:tcW w:w="493" w:type="pct"/>
            <w:shd w:val="clear" w:color="auto" w:fill="D3D3D3"/>
            <w:tcMar>
              <w:top w:w="0" w:type="dxa"/>
              <w:left w:w="0" w:type="dxa"/>
              <w:bottom w:w="0" w:type="dxa"/>
              <w:right w:w="0" w:type="dxa"/>
            </w:tcMar>
            <w:vAlign w:val="center"/>
          </w:tcPr>
          <w:p w14:paraId="69353D65"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Јединица мере</w:t>
            </w:r>
          </w:p>
        </w:tc>
        <w:tc>
          <w:tcPr>
            <w:tcW w:w="263" w:type="pct"/>
            <w:shd w:val="clear" w:color="auto" w:fill="D3D3D3"/>
            <w:tcMar>
              <w:top w:w="0" w:type="dxa"/>
              <w:left w:w="0" w:type="dxa"/>
              <w:bottom w:w="0" w:type="dxa"/>
              <w:right w:w="0" w:type="dxa"/>
            </w:tcMar>
            <w:vAlign w:val="center"/>
          </w:tcPr>
          <w:p w14:paraId="3A813843"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година</w:t>
            </w:r>
          </w:p>
        </w:tc>
        <w:tc>
          <w:tcPr>
            <w:tcW w:w="511" w:type="pct"/>
            <w:shd w:val="clear" w:color="auto" w:fill="D3D3D3"/>
            <w:tcMar>
              <w:top w:w="0" w:type="dxa"/>
              <w:left w:w="0" w:type="dxa"/>
              <w:bottom w:w="0" w:type="dxa"/>
              <w:right w:w="0" w:type="dxa"/>
            </w:tcMar>
            <w:vAlign w:val="center"/>
          </w:tcPr>
          <w:p w14:paraId="0A5843C0"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вредност</w:t>
            </w:r>
          </w:p>
        </w:tc>
        <w:tc>
          <w:tcPr>
            <w:tcW w:w="352" w:type="pct"/>
            <w:shd w:val="clear" w:color="auto" w:fill="D3D3D3"/>
            <w:tcMar>
              <w:top w:w="0" w:type="dxa"/>
              <w:left w:w="0" w:type="dxa"/>
              <w:bottom w:w="0" w:type="dxa"/>
              <w:right w:w="0" w:type="dxa"/>
            </w:tcMar>
            <w:vAlign w:val="center"/>
          </w:tcPr>
          <w:p w14:paraId="772BD551"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Циљна вредност у 2021. год.</w:t>
            </w:r>
          </w:p>
        </w:tc>
        <w:tc>
          <w:tcPr>
            <w:tcW w:w="422" w:type="pct"/>
            <w:shd w:val="clear" w:color="auto" w:fill="D3D3D3"/>
            <w:tcMar>
              <w:top w:w="0" w:type="dxa"/>
              <w:left w:w="0" w:type="dxa"/>
              <w:bottom w:w="0" w:type="dxa"/>
              <w:right w:w="0" w:type="dxa"/>
            </w:tcMar>
            <w:vAlign w:val="center"/>
          </w:tcPr>
          <w:p w14:paraId="67A389F2"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Остварена вредност у 2021. год.</w:t>
            </w:r>
          </w:p>
        </w:tc>
        <w:tc>
          <w:tcPr>
            <w:tcW w:w="1480" w:type="pct"/>
            <w:shd w:val="clear" w:color="auto" w:fill="D3D3D3"/>
            <w:tcMar>
              <w:top w:w="0" w:type="dxa"/>
              <w:left w:w="0" w:type="dxa"/>
              <w:bottom w:w="0" w:type="dxa"/>
              <w:right w:w="0" w:type="dxa"/>
            </w:tcMar>
            <w:vAlign w:val="center"/>
          </w:tcPr>
          <w:p w14:paraId="07EFFD22"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Образложење одступања од планске вредности</w:t>
            </w:r>
          </w:p>
        </w:tc>
      </w:tr>
      <w:tr w:rsidR="00581246" w:rsidRPr="00581246" w14:paraId="1326CC43" w14:textId="77777777" w:rsidTr="002034D2">
        <w:tc>
          <w:tcPr>
            <w:tcW w:w="1478" w:type="pct"/>
            <w:tcMar>
              <w:top w:w="0" w:type="dxa"/>
              <w:left w:w="0" w:type="dxa"/>
              <w:bottom w:w="0" w:type="dxa"/>
              <w:right w:w="0" w:type="dxa"/>
            </w:tcMar>
          </w:tcPr>
          <w:p w14:paraId="3F66ACEC"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1. Објављени каталози акредитованих програма стручног усавршавања</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Објављен Каталог програма (електронска варијанта) на сајту Завода, као и листа одобрених скупова</w:t>
            </w:r>
          </w:p>
        </w:tc>
        <w:tc>
          <w:tcPr>
            <w:tcW w:w="493" w:type="pct"/>
            <w:tcMar>
              <w:top w:w="0" w:type="dxa"/>
              <w:left w:w="0" w:type="dxa"/>
              <w:bottom w:w="0" w:type="dxa"/>
              <w:right w:w="0" w:type="dxa"/>
            </w:tcMar>
            <w:vAlign w:val="center"/>
          </w:tcPr>
          <w:p w14:paraId="6104B8BE"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број</w:t>
            </w:r>
          </w:p>
        </w:tc>
        <w:tc>
          <w:tcPr>
            <w:tcW w:w="263" w:type="pct"/>
            <w:tcMar>
              <w:top w:w="0" w:type="dxa"/>
              <w:left w:w="0" w:type="dxa"/>
              <w:bottom w:w="0" w:type="dxa"/>
              <w:right w:w="0" w:type="dxa"/>
            </w:tcMar>
            <w:vAlign w:val="center"/>
          </w:tcPr>
          <w:p w14:paraId="0D303727"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2020</w:t>
            </w:r>
          </w:p>
        </w:tc>
        <w:tc>
          <w:tcPr>
            <w:tcW w:w="511" w:type="pct"/>
            <w:tcMar>
              <w:top w:w="0" w:type="dxa"/>
              <w:left w:w="0" w:type="dxa"/>
              <w:bottom w:w="0" w:type="dxa"/>
              <w:right w:w="0" w:type="dxa"/>
            </w:tcMar>
            <w:vAlign w:val="center"/>
          </w:tcPr>
          <w:p w14:paraId="0DC09CC0"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1022+120</w:t>
            </w:r>
          </w:p>
        </w:tc>
        <w:tc>
          <w:tcPr>
            <w:tcW w:w="352" w:type="pct"/>
            <w:tcMar>
              <w:top w:w="0" w:type="dxa"/>
              <w:left w:w="0" w:type="dxa"/>
              <w:bottom w:w="0" w:type="dxa"/>
              <w:right w:w="0" w:type="dxa"/>
            </w:tcMar>
            <w:vAlign w:val="center"/>
          </w:tcPr>
          <w:p w14:paraId="314A3377"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1100</w:t>
            </w:r>
          </w:p>
        </w:tc>
        <w:tc>
          <w:tcPr>
            <w:tcW w:w="422" w:type="pct"/>
            <w:tcMar>
              <w:top w:w="0" w:type="dxa"/>
              <w:left w:w="0" w:type="dxa"/>
              <w:bottom w:w="0" w:type="dxa"/>
              <w:right w:w="0" w:type="dxa"/>
            </w:tcMar>
            <w:vAlign w:val="center"/>
          </w:tcPr>
          <w:p w14:paraId="06A51B2D" w14:textId="77777777" w:rsidR="00917AB2" w:rsidRPr="00581246" w:rsidRDefault="00917AB2">
            <w:pPr>
              <w:spacing w:after="0" w:line="240" w:lineRule="auto"/>
              <w:jc w:val="center"/>
              <w:rPr>
                <w:rFonts w:ascii="Times New Roman" w:hAnsi="Times New Roman" w:cs="Times New Roman"/>
                <w:lang w:val="sr-Cyrl-RS"/>
              </w:rPr>
            </w:pPr>
          </w:p>
        </w:tc>
        <w:tc>
          <w:tcPr>
            <w:tcW w:w="1480" w:type="pct"/>
            <w:tcMar>
              <w:top w:w="0" w:type="dxa"/>
              <w:left w:w="0" w:type="dxa"/>
              <w:bottom w:w="0" w:type="dxa"/>
              <w:right w:w="0" w:type="dxa"/>
            </w:tcMar>
            <w:vAlign w:val="center"/>
          </w:tcPr>
          <w:p w14:paraId="071030A5" w14:textId="77777777" w:rsidR="00917AB2" w:rsidRPr="00581246" w:rsidRDefault="00917AB2">
            <w:pPr>
              <w:spacing w:after="0" w:line="240" w:lineRule="auto"/>
              <w:jc w:val="center"/>
              <w:rPr>
                <w:rFonts w:ascii="Times New Roman" w:hAnsi="Times New Roman" w:cs="Times New Roman"/>
                <w:lang w:val="sr-Cyrl-RS"/>
              </w:rPr>
            </w:pPr>
          </w:p>
        </w:tc>
      </w:tr>
      <w:tr w:rsidR="00581246" w:rsidRPr="00581246" w14:paraId="6867BD03" w14:textId="77777777" w:rsidTr="002034D2">
        <w:tc>
          <w:tcPr>
            <w:tcW w:w="1478" w:type="pct"/>
            <w:tcMar>
              <w:top w:w="0" w:type="dxa"/>
              <w:left w:w="0" w:type="dxa"/>
              <w:bottom w:w="0" w:type="dxa"/>
              <w:right w:w="0" w:type="dxa"/>
            </w:tcMar>
          </w:tcPr>
          <w:p w14:paraId="5276E128"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2. Припремљени стандарди компетенција запослених у установама образовања и васпитања</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Извештаји ЗУОВ-а о броју одржаних обука, као и броју обучених полазника, сајт Завода.</w:t>
            </w:r>
          </w:p>
        </w:tc>
        <w:tc>
          <w:tcPr>
            <w:tcW w:w="493" w:type="pct"/>
            <w:tcMar>
              <w:top w:w="0" w:type="dxa"/>
              <w:left w:w="0" w:type="dxa"/>
              <w:bottom w:w="0" w:type="dxa"/>
              <w:right w:w="0" w:type="dxa"/>
            </w:tcMar>
            <w:vAlign w:val="center"/>
          </w:tcPr>
          <w:p w14:paraId="35A8ABED"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број</w:t>
            </w:r>
          </w:p>
        </w:tc>
        <w:tc>
          <w:tcPr>
            <w:tcW w:w="263" w:type="pct"/>
            <w:tcMar>
              <w:top w:w="0" w:type="dxa"/>
              <w:left w:w="0" w:type="dxa"/>
              <w:bottom w:w="0" w:type="dxa"/>
              <w:right w:w="0" w:type="dxa"/>
            </w:tcMar>
            <w:vAlign w:val="center"/>
          </w:tcPr>
          <w:p w14:paraId="22D86842"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2019</w:t>
            </w:r>
          </w:p>
        </w:tc>
        <w:tc>
          <w:tcPr>
            <w:tcW w:w="511" w:type="pct"/>
            <w:tcMar>
              <w:top w:w="0" w:type="dxa"/>
              <w:left w:w="0" w:type="dxa"/>
              <w:bottom w:w="0" w:type="dxa"/>
              <w:right w:w="0" w:type="dxa"/>
            </w:tcMar>
            <w:vAlign w:val="center"/>
          </w:tcPr>
          <w:p w14:paraId="6324788D"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35000</w:t>
            </w:r>
          </w:p>
        </w:tc>
        <w:tc>
          <w:tcPr>
            <w:tcW w:w="352" w:type="pct"/>
            <w:tcMar>
              <w:top w:w="0" w:type="dxa"/>
              <w:left w:w="0" w:type="dxa"/>
              <w:bottom w:w="0" w:type="dxa"/>
              <w:right w:w="0" w:type="dxa"/>
            </w:tcMar>
            <w:vAlign w:val="center"/>
          </w:tcPr>
          <w:p w14:paraId="0931AB7E"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w:t>
            </w:r>
          </w:p>
        </w:tc>
        <w:tc>
          <w:tcPr>
            <w:tcW w:w="422" w:type="pct"/>
            <w:tcMar>
              <w:top w:w="0" w:type="dxa"/>
              <w:left w:w="0" w:type="dxa"/>
              <w:bottom w:w="0" w:type="dxa"/>
              <w:right w:w="0" w:type="dxa"/>
            </w:tcMar>
            <w:vAlign w:val="center"/>
          </w:tcPr>
          <w:p w14:paraId="518CB453" w14:textId="77777777" w:rsidR="00917AB2" w:rsidRPr="00581246" w:rsidRDefault="00917AB2">
            <w:pPr>
              <w:spacing w:after="0" w:line="240" w:lineRule="auto"/>
              <w:jc w:val="center"/>
              <w:rPr>
                <w:rFonts w:ascii="Times New Roman" w:hAnsi="Times New Roman" w:cs="Times New Roman"/>
                <w:lang w:val="sr-Cyrl-RS"/>
              </w:rPr>
            </w:pPr>
          </w:p>
        </w:tc>
        <w:tc>
          <w:tcPr>
            <w:tcW w:w="1480" w:type="pct"/>
            <w:tcMar>
              <w:top w:w="0" w:type="dxa"/>
              <w:left w:w="0" w:type="dxa"/>
              <w:bottom w:w="0" w:type="dxa"/>
              <w:right w:w="0" w:type="dxa"/>
            </w:tcMar>
            <w:vAlign w:val="center"/>
          </w:tcPr>
          <w:p w14:paraId="1DEEACCB" w14:textId="77777777" w:rsidR="00917AB2" w:rsidRPr="00581246" w:rsidRDefault="00917AB2">
            <w:pPr>
              <w:spacing w:after="0" w:line="240" w:lineRule="auto"/>
              <w:jc w:val="center"/>
              <w:rPr>
                <w:rFonts w:ascii="Times New Roman" w:hAnsi="Times New Roman" w:cs="Times New Roman"/>
                <w:lang w:val="sr-Cyrl-RS"/>
              </w:rPr>
            </w:pPr>
          </w:p>
        </w:tc>
      </w:tr>
      <w:tr w:rsidR="00581246" w:rsidRPr="00581246" w14:paraId="52462976" w14:textId="77777777" w:rsidTr="002034D2">
        <w:tc>
          <w:tcPr>
            <w:tcW w:w="1478" w:type="pct"/>
            <w:tcMar>
              <w:top w:w="0" w:type="dxa"/>
              <w:left w:w="0" w:type="dxa"/>
              <w:bottom w:w="0" w:type="dxa"/>
              <w:right w:w="0" w:type="dxa"/>
            </w:tcMar>
          </w:tcPr>
          <w:p w14:paraId="6ECB110D" w14:textId="4B39066D"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lastRenderedPageBreak/>
              <w:t>3. Стручна подршка запосленима у установама образовања и васпитања</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Интерна архива докумената , Годишњи Извештај за Владу РС, Инфо</w:t>
            </w:r>
            <w:r w:rsidR="00561386">
              <w:rPr>
                <w:rFonts w:ascii="Times New Roman" w:hAnsi="Times New Roman" w:cs="Times New Roman"/>
                <w:i/>
                <w:sz w:val="16"/>
                <w:lang w:val="sr-Cyrl-RS"/>
              </w:rPr>
              <w:t>р</w:t>
            </w:r>
            <w:r w:rsidRPr="00581246">
              <w:rPr>
                <w:rFonts w:ascii="Times New Roman" w:hAnsi="Times New Roman" w:cs="Times New Roman"/>
                <w:i/>
                <w:sz w:val="16"/>
                <w:lang w:val="sr-Cyrl-RS"/>
              </w:rPr>
              <w:t>матор о раду ЗУОВ (</w:t>
            </w:r>
            <w:r w:rsidR="009D4045">
              <w:rPr>
                <w:rFonts w:ascii="Times New Roman" w:hAnsi="Times New Roman" w:cs="Times New Roman"/>
                <w:i/>
                <w:sz w:val="16"/>
                <w:lang w:val="sr-Cyrl-RS"/>
              </w:rPr>
              <w:t>хттп</w:t>
            </w:r>
            <w:r w:rsidRPr="00581246">
              <w:rPr>
                <w:rFonts w:ascii="Times New Roman" w:hAnsi="Times New Roman" w:cs="Times New Roman"/>
                <w:i/>
                <w:sz w:val="16"/>
                <w:lang w:val="sr-Cyrl-RS"/>
              </w:rPr>
              <w:t>://</w:t>
            </w:r>
            <w:r w:rsidR="009D4045">
              <w:rPr>
                <w:rFonts w:ascii="Times New Roman" w:hAnsi="Times New Roman" w:cs="Times New Roman"/>
                <w:i/>
                <w:sz w:val="16"/>
                <w:lang w:val="sr-Cyrl-RS"/>
              </w:rPr>
              <w:t>хттп</w:t>
            </w:r>
            <w:r w:rsidRPr="00581246">
              <w:rPr>
                <w:rFonts w:ascii="Times New Roman" w:hAnsi="Times New Roman" w:cs="Times New Roman"/>
                <w:i/>
                <w:sz w:val="16"/>
                <w:lang w:val="sr-Cyrl-RS"/>
              </w:rPr>
              <w:t>://www.</w:t>
            </w:r>
            <w:r w:rsidR="009D4045">
              <w:rPr>
                <w:rFonts w:ascii="Times New Roman" w:hAnsi="Times New Roman" w:cs="Times New Roman"/>
                <w:i/>
                <w:sz w:val="16"/>
                <w:lang w:val="sr-Cyrl-RS"/>
              </w:rPr>
              <w:t>зуов</w:t>
            </w:r>
            <w:r w:rsidRPr="00581246">
              <w:rPr>
                <w:rFonts w:ascii="Times New Roman" w:hAnsi="Times New Roman" w:cs="Times New Roman"/>
                <w:i/>
                <w:sz w:val="16"/>
                <w:lang w:val="sr-Cyrl-RS"/>
              </w:rPr>
              <w:t>.</w:t>
            </w:r>
            <w:r w:rsidR="009D4045">
              <w:rPr>
                <w:rFonts w:ascii="Times New Roman" w:hAnsi="Times New Roman" w:cs="Times New Roman"/>
                <w:i/>
                <w:sz w:val="16"/>
                <w:lang w:val="sr-Cyrl-RS"/>
              </w:rPr>
              <w:t>гов</w:t>
            </w:r>
            <w:r w:rsidRPr="00581246">
              <w:rPr>
                <w:rFonts w:ascii="Times New Roman" w:hAnsi="Times New Roman" w:cs="Times New Roman"/>
                <w:i/>
                <w:sz w:val="16"/>
                <w:lang w:val="sr-Cyrl-RS"/>
              </w:rPr>
              <w:t>.</w:t>
            </w:r>
            <w:r w:rsidR="009D4045">
              <w:rPr>
                <w:rFonts w:ascii="Times New Roman" w:hAnsi="Times New Roman" w:cs="Times New Roman"/>
                <w:i/>
                <w:sz w:val="16"/>
                <w:lang w:val="sr-Cyrl-RS"/>
              </w:rPr>
              <w:t>рс</w:t>
            </w:r>
            <w:r w:rsidRPr="00581246">
              <w:rPr>
                <w:rFonts w:ascii="Times New Roman" w:hAnsi="Times New Roman" w:cs="Times New Roman"/>
                <w:i/>
                <w:sz w:val="16"/>
                <w:lang w:val="sr-Cyrl-RS"/>
              </w:rPr>
              <w:t>/</w:t>
            </w:r>
            <w:r w:rsidR="009D4045">
              <w:rPr>
                <w:rFonts w:ascii="Times New Roman" w:hAnsi="Times New Roman" w:cs="Times New Roman"/>
                <w:i/>
                <w:sz w:val="16"/>
                <w:lang w:val="sr-Cyrl-RS"/>
              </w:rPr>
              <w:t>известај</w:t>
            </w:r>
            <w:r w:rsidRPr="00581246">
              <w:rPr>
                <w:rFonts w:ascii="Times New Roman" w:hAnsi="Times New Roman" w:cs="Times New Roman"/>
                <w:i/>
                <w:sz w:val="16"/>
                <w:lang w:val="sr-Cyrl-RS"/>
              </w:rPr>
              <w:t>-</w:t>
            </w:r>
            <w:r w:rsidR="009D4045">
              <w:rPr>
                <w:rFonts w:ascii="Times New Roman" w:hAnsi="Times New Roman" w:cs="Times New Roman"/>
                <w:i/>
                <w:sz w:val="16"/>
                <w:lang w:val="sr-Cyrl-RS"/>
              </w:rPr>
              <w:t>о</w:t>
            </w:r>
            <w:r w:rsidRPr="00581246">
              <w:rPr>
                <w:rFonts w:ascii="Times New Roman" w:hAnsi="Times New Roman" w:cs="Times New Roman"/>
                <w:i/>
                <w:sz w:val="16"/>
                <w:lang w:val="sr-Cyrl-RS"/>
              </w:rPr>
              <w:t>-</w:t>
            </w:r>
            <w:r w:rsidR="009D4045">
              <w:rPr>
                <w:rFonts w:ascii="Times New Roman" w:hAnsi="Times New Roman" w:cs="Times New Roman"/>
                <w:i/>
                <w:sz w:val="16"/>
                <w:lang w:val="sr-Cyrl-RS"/>
              </w:rPr>
              <w:t>раду</w:t>
            </w:r>
            <w:r w:rsidRPr="00581246">
              <w:rPr>
                <w:rFonts w:ascii="Times New Roman" w:hAnsi="Times New Roman" w:cs="Times New Roman"/>
                <w:i/>
                <w:sz w:val="16"/>
                <w:lang w:val="sr-Cyrl-RS"/>
              </w:rPr>
              <w:t xml:space="preserve">), Просветни гласници РС, Архива Министарства просвете науке и технолошког развоја РС, веб сајт Завода </w:t>
            </w:r>
            <w:r w:rsidR="009D4045">
              <w:rPr>
                <w:rFonts w:ascii="Times New Roman" w:hAnsi="Times New Roman" w:cs="Times New Roman"/>
                <w:i/>
                <w:sz w:val="16"/>
                <w:lang w:val="sr-Cyrl-RS"/>
              </w:rPr>
              <w:t>хттп</w:t>
            </w:r>
            <w:r w:rsidRPr="00581246">
              <w:rPr>
                <w:rFonts w:ascii="Times New Roman" w:hAnsi="Times New Roman" w:cs="Times New Roman"/>
                <w:i/>
                <w:sz w:val="16"/>
                <w:lang w:val="sr-Cyrl-RS"/>
              </w:rPr>
              <w:t>://www.</w:t>
            </w:r>
            <w:r w:rsidR="009D4045">
              <w:rPr>
                <w:rFonts w:ascii="Times New Roman" w:hAnsi="Times New Roman" w:cs="Times New Roman"/>
                <w:i/>
                <w:sz w:val="16"/>
                <w:lang w:val="sr-Cyrl-RS"/>
              </w:rPr>
              <w:t>зуов</w:t>
            </w:r>
            <w:r w:rsidRPr="00581246">
              <w:rPr>
                <w:rFonts w:ascii="Times New Roman" w:hAnsi="Times New Roman" w:cs="Times New Roman"/>
                <w:i/>
                <w:sz w:val="16"/>
                <w:lang w:val="sr-Cyrl-RS"/>
              </w:rPr>
              <w:t>.</w:t>
            </w:r>
            <w:r w:rsidR="009D4045">
              <w:rPr>
                <w:rFonts w:ascii="Times New Roman" w:hAnsi="Times New Roman" w:cs="Times New Roman"/>
                <w:i/>
                <w:sz w:val="16"/>
                <w:lang w:val="sr-Cyrl-RS"/>
              </w:rPr>
              <w:t>гов</w:t>
            </w:r>
            <w:r w:rsidRPr="00581246">
              <w:rPr>
                <w:rFonts w:ascii="Times New Roman" w:hAnsi="Times New Roman" w:cs="Times New Roman"/>
                <w:i/>
                <w:sz w:val="16"/>
                <w:lang w:val="sr-Cyrl-RS"/>
              </w:rPr>
              <w:t>.</w:t>
            </w:r>
            <w:r w:rsidR="009D4045">
              <w:rPr>
                <w:rFonts w:ascii="Times New Roman" w:hAnsi="Times New Roman" w:cs="Times New Roman"/>
                <w:i/>
                <w:sz w:val="16"/>
                <w:lang w:val="sr-Cyrl-RS"/>
              </w:rPr>
              <w:t>рс</w:t>
            </w:r>
            <w:r w:rsidRPr="00581246">
              <w:rPr>
                <w:rFonts w:ascii="Times New Roman" w:hAnsi="Times New Roman" w:cs="Times New Roman"/>
                <w:i/>
                <w:sz w:val="16"/>
                <w:lang w:val="sr-Cyrl-RS"/>
              </w:rPr>
              <w:t>/</w:t>
            </w:r>
            <w:r w:rsidR="009D4045">
              <w:rPr>
                <w:rFonts w:ascii="Times New Roman" w:hAnsi="Times New Roman" w:cs="Times New Roman"/>
                <w:i/>
                <w:sz w:val="16"/>
                <w:lang w:val="sr-Cyrl-RS"/>
              </w:rPr>
              <w:t>заврсни</w:t>
            </w:r>
            <w:r w:rsidRPr="00581246">
              <w:rPr>
                <w:rFonts w:ascii="Times New Roman" w:hAnsi="Times New Roman" w:cs="Times New Roman"/>
                <w:i/>
                <w:sz w:val="16"/>
                <w:lang w:val="sr-Cyrl-RS"/>
              </w:rPr>
              <w:t>-</w:t>
            </w:r>
            <w:r w:rsidR="009D4045">
              <w:rPr>
                <w:rFonts w:ascii="Times New Roman" w:hAnsi="Times New Roman" w:cs="Times New Roman"/>
                <w:i/>
                <w:sz w:val="16"/>
                <w:lang w:val="sr-Cyrl-RS"/>
              </w:rPr>
              <w:t>испит</w:t>
            </w:r>
            <w:r w:rsidRPr="00581246">
              <w:rPr>
                <w:rFonts w:ascii="Times New Roman" w:hAnsi="Times New Roman" w:cs="Times New Roman"/>
                <w:i/>
                <w:sz w:val="16"/>
                <w:lang w:val="sr-Cyrl-RS"/>
              </w:rPr>
              <w:t>-</w:t>
            </w:r>
            <w:r w:rsidR="009D4045">
              <w:rPr>
                <w:rFonts w:ascii="Times New Roman" w:hAnsi="Times New Roman" w:cs="Times New Roman"/>
                <w:i/>
                <w:sz w:val="16"/>
                <w:lang w:val="sr-Cyrl-RS"/>
              </w:rPr>
              <w:t>и</w:t>
            </w:r>
            <w:r w:rsidRPr="00581246">
              <w:rPr>
                <w:rFonts w:ascii="Times New Roman" w:hAnsi="Times New Roman" w:cs="Times New Roman"/>
                <w:i/>
                <w:sz w:val="16"/>
                <w:lang w:val="sr-Cyrl-RS"/>
              </w:rPr>
              <w:t>-</w:t>
            </w:r>
            <w:r w:rsidR="009D4045">
              <w:rPr>
                <w:rFonts w:ascii="Times New Roman" w:hAnsi="Times New Roman" w:cs="Times New Roman"/>
                <w:i/>
                <w:sz w:val="16"/>
                <w:lang w:val="sr-Cyrl-RS"/>
              </w:rPr>
              <w:t>матура</w:t>
            </w:r>
            <w:r w:rsidRPr="00581246">
              <w:rPr>
                <w:rFonts w:ascii="Times New Roman" w:hAnsi="Times New Roman" w:cs="Times New Roman"/>
                <w:i/>
                <w:sz w:val="16"/>
                <w:lang w:val="sr-Cyrl-RS"/>
              </w:rPr>
              <w:t>/</w:t>
            </w:r>
          </w:p>
        </w:tc>
        <w:tc>
          <w:tcPr>
            <w:tcW w:w="493" w:type="pct"/>
            <w:tcMar>
              <w:top w:w="0" w:type="dxa"/>
              <w:left w:w="0" w:type="dxa"/>
              <w:bottom w:w="0" w:type="dxa"/>
              <w:right w:w="0" w:type="dxa"/>
            </w:tcMar>
            <w:vAlign w:val="center"/>
          </w:tcPr>
          <w:p w14:paraId="7F5A0E50" w14:textId="77777777" w:rsidR="00917AB2" w:rsidRPr="00581246" w:rsidRDefault="00917AB2">
            <w:pPr>
              <w:spacing w:after="0" w:line="240" w:lineRule="auto"/>
              <w:jc w:val="center"/>
              <w:rPr>
                <w:rFonts w:ascii="Times New Roman" w:hAnsi="Times New Roman" w:cs="Times New Roman"/>
                <w:lang w:val="sr-Cyrl-RS"/>
              </w:rPr>
            </w:pPr>
          </w:p>
        </w:tc>
        <w:tc>
          <w:tcPr>
            <w:tcW w:w="263" w:type="pct"/>
            <w:tcMar>
              <w:top w:w="0" w:type="dxa"/>
              <w:left w:w="0" w:type="dxa"/>
              <w:bottom w:w="0" w:type="dxa"/>
              <w:right w:w="0" w:type="dxa"/>
            </w:tcMar>
            <w:vAlign w:val="center"/>
          </w:tcPr>
          <w:p w14:paraId="3CE41729"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2020</w:t>
            </w:r>
          </w:p>
        </w:tc>
        <w:tc>
          <w:tcPr>
            <w:tcW w:w="511" w:type="pct"/>
            <w:tcMar>
              <w:top w:w="0" w:type="dxa"/>
              <w:left w:w="0" w:type="dxa"/>
              <w:bottom w:w="0" w:type="dxa"/>
              <w:right w:w="0" w:type="dxa"/>
            </w:tcMar>
            <w:vAlign w:val="center"/>
          </w:tcPr>
          <w:p w14:paraId="155962BA"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20500</w:t>
            </w:r>
          </w:p>
        </w:tc>
        <w:tc>
          <w:tcPr>
            <w:tcW w:w="352" w:type="pct"/>
            <w:tcMar>
              <w:top w:w="0" w:type="dxa"/>
              <w:left w:w="0" w:type="dxa"/>
              <w:bottom w:w="0" w:type="dxa"/>
              <w:right w:w="0" w:type="dxa"/>
            </w:tcMar>
            <w:vAlign w:val="center"/>
          </w:tcPr>
          <w:p w14:paraId="212D4374"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19000</w:t>
            </w:r>
          </w:p>
        </w:tc>
        <w:tc>
          <w:tcPr>
            <w:tcW w:w="422" w:type="pct"/>
            <w:tcMar>
              <w:top w:w="0" w:type="dxa"/>
              <w:left w:w="0" w:type="dxa"/>
              <w:bottom w:w="0" w:type="dxa"/>
              <w:right w:w="0" w:type="dxa"/>
            </w:tcMar>
            <w:vAlign w:val="center"/>
          </w:tcPr>
          <w:p w14:paraId="6081705C" w14:textId="77777777" w:rsidR="00917AB2" w:rsidRPr="00581246" w:rsidRDefault="00917AB2">
            <w:pPr>
              <w:spacing w:after="0" w:line="240" w:lineRule="auto"/>
              <w:jc w:val="center"/>
              <w:rPr>
                <w:rFonts w:ascii="Times New Roman" w:hAnsi="Times New Roman" w:cs="Times New Roman"/>
                <w:lang w:val="sr-Cyrl-RS"/>
              </w:rPr>
            </w:pPr>
          </w:p>
        </w:tc>
        <w:tc>
          <w:tcPr>
            <w:tcW w:w="1480" w:type="pct"/>
            <w:tcMar>
              <w:top w:w="0" w:type="dxa"/>
              <w:left w:w="0" w:type="dxa"/>
              <w:bottom w:w="0" w:type="dxa"/>
              <w:right w:w="0" w:type="dxa"/>
            </w:tcMar>
            <w:vAlign w:val="center"/>
          </w:tcPr>
          <w:p w14:paraId="60C0749A" w14:textId="77777777" w:rsidR="00917AB2" w:rsidRPr="00581246" w:rsidRDefault="00917AB2">
            <w:pPr>
              <w:spacing w:after="0" w:line="240" w:lineRule="auto"/>
              <w:jc w:val="center"/>
              <w:rPr>
                <w:rFonts w:ascii="Times New Roman" w:hAnsi="Times New Roman" w:cs="Times New Roman"/>
                <w:lang w:val="sr-Cyrl-RS"/>
              </w:rPr>
            </w:pPr>
          </w:p>
        </w:tc>
      </w:tr>
      <w:tr w:rsidR="00581246" w:rsidRPr="00581246" w14:paraId="63AD13E4" w14:textId="77777777" w:rsidTr="002034D2">
        <w:tc>
          <w:tcPr>
            <w:tcW w:w="5000" w:type="pct"/>
            <w:gridSpan w:val="7"/>
            <w:shd w:val="clear" w:color="auto" w:fill="D3D3D3"/>
            <w:tcMar>
              <w:top w:w="0" w:type="dxa"/>
              <w:left w:w="0" w:type="dxa"/>
              <w:bottom w:w="0" w:type="dxa"/>
              <w:right w:w="0" w:type="dxa"/>
            </w:tcMar>
            <w:vAlign w:val="center"/>
          </w:tcPr>
          <w:p w14:paraId="68B174D2"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МИНИСТАРСТВО ПРОСВЕТЕ, НАУКЕ И ТЕХНОЛОШКОГ РАЗВОЈА</w:t>
            </w:r>
          </w:p>
        </w:tc>
      </w:tr>
      <w:tr w:rsidR="00581246" w:rsidRPr="00581246" w14:paraId="29D402A7" w14:textId="77777777" w:rsidTr="002034D2">
        <w:tc>
          <w:tcPr>
            <w:tcW w:w="5000" w:type="pct"/>
            <w:gridSpan w:val="7"/>
            <w:shd w:val="clear" w:color="auto" w:fill="D3D3D3"/>
            <w:tcMar>
              <w:top w:w="0" w:type="dxa"/>
              <w:left w:w="0" w:type="dxa"/>
              <w:bottom w:w="0" w:type="dxa"/>
              <w:right w:w="0" w:type="dxa"/>
            </w:tcMar>
            <w:vAlign w:val="center"/>
          </w:tcPr>
          <w:p w14:paraId="01E10BE4"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 1: 1. Повећање обухвата формалним образовањем</w:t>
            </w:r>
          </w:p>
        </w:tc>
      </w:tr>
      <w:tr w:rsidR="00581246" w:rsidRPr="00581246" w14:paraId="615C445A" w14:textId="77777777" w:rsidTr="002034D2">
        <w:tc>
          <w:tcPr>
            <w:tcW w:w="1478" w:type="pct"/>
            <w:shd w:val="clear" w:color="auto" w:fill="D3D3D3"/>
            <w:tcMar>
              <w:top w:w="0" w:type="dxa"/>
              <w:left w:w="0" w:type="dxa"/>
              <w:bottom w:w="0" w:type="dxa"/>
              <w:right w:w="0" w:type="dxa"/>
            </w:tcMar>
            <w:vAlign w:val="center"/>
          </w:tcPr>
          <w:p w14:paraId="45767C63"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Назив индикатора</w:t>
            </w:r>
          </w:p>
        </w:tc>
        <w:tc>
          <w:tcPr>
            <w:tcW w:w="493" w:type="pct"/>
            <w:shd w:val="clear" w:color="auto" w:fill="D3D3D3"/>
            <w:tcMar>
              <w:top w:w="0" w:type="dxa"/>
              <w:left w:w="0" w:type="dxa"/>
              <w:bottom w:w="0" w:type="dxa"/>
              <w:right w:w="0" w:type="dxa"/>
            </w:tcMar>
            <w:vAlign w:val="center"/>
          </w:tcPr>
          <w:p w14:paraId="6D8EB2E3"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Јединица мере</w:t>
            </w:r>
          </w:p>
        </w:tc>
        <w:tc>
          <w:tcPr>
            <w:tcW w:w="263" w:type="pct"/>
            <w:shd w:val="clear" w:color="auto" w:fill="D3D3D3"/>
            <w:tcMar>
              <w:top w:w="0" w:type="dxa"/>
              <w:left w:w="0" w:type="dxa"/>
              <w:bottom w:w="0" w:type="dxa"/>
              <w:right w:w="0" w:type="dxa"/>
            </w:tcMar>
            <w:vAlign w:val="center"/>
          </w:tcPr>
          <w:p w14:paraId="16718EE7"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година</w:t>
            </w:r>
          </w:p>
        </w:tc>
        <w:tc>
          <w:tcPr>
            <w:tcW w:w="511" w:type="pct"/>
            <w:shd w:val="clear" w:color="auto" w:fill="D3D3D3"/>
            <w:tcMar>
              <w:top w:w="0" w:type="dxa"/>
              <w:left w:w="0" w:type="dxa"/>
              <w:bottom w:w="0" w:type="dxa"/>
              <w:right w:w="0" w:type="dxa"/>
            </w:tcMar>
            <w:vAlign w:val="center"/>
          </w:tcPr>
          <w:p w14:paraId="1D83DEB4"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вредност</w:t>
            </w:r>
          </w:p>
        </w:tc>
        <w:tc>
          <w:tcPr>
            <w:tcW w:w="352" w:type="pct"/>
            <w:shd w:val="clear" w:color="auto" w:fill="D3D3D3"/>
            <w:tcMar>
              <w:top w:w="0" w:type="dxa"/>
              <w:left w:w="0" w:type="dxa"/>
              <w:bottom w:w="0" w:type="dxa"/>
              <w:right w:w="0" w:type="dxa"/>
            </w:tcMar>
            <w:vAlign w:val="center"/>
          </w:tcPr>
          <w:p w14:paraId="67036E5D"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Циљна вредност у 2021. год.</w:t>
            </w:r>
          </w:p>
        </w:tc>
        <w:tc>
          <w:tcPr>
            <w:tcW w:w="422" w:type="pct"/>
            <w:shd w:val="clear" w:color="auto" w:fill="D3D3D3"/>
            <w:tcMar>
              <w:top w:w="0" w:type="dxa"/>
              <w:left w:w="0" w:type="dxa"/>
              <w:bottom w:w="0" w:type="dxa"/>
              <w:right w:w="0" w:type="dxa"/>
            </w:tcMar>
            <w:vAlign w:val="center"/>
          </w:tcPr>
          <w:p w14:paraId="09ADD0DC"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Остварена вредност у 2021. год.</w:t>
            </w:r>
          </w:p>
        </w:tc>
        <w:tc>
          <w:tcPr>
            <w:tcW w:w="1480" w:type="pct"/>
            <w:shd w:val="clear" w:color="auto" w:fill="D3D3D3"/>
            <w:tcMar>
              <w:top w:w="0" w:type="dxa"/>
              <w:left w:w="0" w:type="dxa"/>
              <w:bottom w:w="0" w:type="dxa"/>
              <w:right w:w="0" w:type="dxa"/>
            </w:tcMar>
            <w:vAlign w:val="center"/>
          </w:tcPr>
          <w:p w14:paraId="6C32510D"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Образложење одступања од планске вредности</w:t>
            </w:r>
          </w:p>
        </w:tc>
      </w:tr>
      <w:tr w:rsidR="00581246" w:rsidRPr="00581246" w14:paraId="5A43D1B0" w14:textId="77777777" w:rsidTr="002034D2">
        <w:tc>
          <w:tcPr>
            <w:tcW w:w="1478" w:type="pct"/>
            <w:tcMar>
              <w:top w:w="0" w:type="dxa"/>
              <w:left w:w="0" w:type="dxa"/>
              <w:bottom w:w="0" w:type="dxa"/>
              <w:right w:w="0" w:type="dxa"/>
            </w:tcMar>
          </w:tcPr>
          <w:p w14:paraId="2BB70870"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1. Проценат обухвата деце предшколским програмом</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извештај МПНТР</w:t>
            </w:r>
          </w:p>
        </w:tc>
        <w:tc>
          <w:tcPr>
            <w:tcW w:w="493" w:type="pct"/>
            <w:tcMar>
              <w:top w:w="0" w:type="dxa"/>
              <w:left w:w="0" w:type="dxa"/>
              <w:bottom w:w="0" w:type="dxa"/>
              <w:right w:w="0" w:type="dxa"/>
            </w:tcMar>
            <w:vAlign w:val="center"/>
          </w:tcPr>
          <w:p w14:paraId="27CB7F10"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 xml:space="preserve">проценат </w:t>
            </w:r>
          </w:p>
        </w:tc>
        <w:tc>
          <w:tcPr>
            <w:tcW w:w="263" w:type="pct"/>
            <w:tcMar>
              <w:top w:w="0" w:type="dxa"/>
              <w:left w:w="0" w:type="dxa"/>
              <w:bottom w:w="0" w:type="dxa"/>
              <w:right w:w="0" w:type="dxa"/>
            </w:tcMar>
            <w:vAlign w:val="center"/>
          </w:tcPr>
          <w:p w14:paraId="44D66280"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2016</w:t>
            </w:r>
          </w:p>
        </w:tc>
        <w:tc>
          <w:tcPr>
            <w:tcW w:w="511" w:type="pct"/>
            <w:tcMar>
              <w:top w:w="0" w:type="dxa"/>
              <w:left w:w="0" w:type="dxa"/>
              <w:bottom w:w="0" w:type="dxa"/>
              <w:right w:w="0" w:type="dxa"/>
            </w:tcMar>
            <w:vAlign w:val="center"/>
          </w:tcPr>
          <w:p w14:paraId="6F8DB299"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98</w:t>
            </w:r>
          </w:p>
        </w:tc>
        <w:tc>
          <w:tcPr>
            <w:tcW w:w="352" w:type="pct"/>
            <w:tcMar>
              <w:top w:w="0" w:type="dxa"/>
              <w:left w:w="0" w:type="dxa"/>
              <w:bottom w:w="0" w:type="dxa"/>
              <w:right w:w="0" w:type="dxa"/>
            </w:tcMar>
            <w:vAlign w:val="center"/>
          </w:tcPr>
          <w:p w14:paraId="2A097937"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98</w:t>
            </w:r>
          </w:p>
        </w:tc>
        <w:tc>
          <w:tcPr>
            <w:tcW w:w="422" w:type="pct"/>
            <w:tcMar>
              <w:top w:w="0" w:type="dxa"/>
              <w:left w:w="0" w:type="dxa"/>
              <w:bottom w:w="0" w:type="dxa"/>
              <w:right w:w="0" w:type="dxa"/>
            </w:tcMar>
            <w:vAlign w:val="center"/>
          </w:tcPr>
          <w:p w14:paraId="487C0088"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w:t>
            </w:r>
          </w:p>
        </w:tc>
        <w:tc>
          <w:tcPr>
            <w:tcW w:w="1480" w:type="pct"/>
            <w:tcMar>
              <w:top w:w="0" w:type="dxa"/>
              <w:left w:w="0" w:type="dxa"/>
              <w:bottom w:w="0" w:type="dxa"/>
              <w:right w:w="0" w:type="dxa"/>
            </w:tcMar>
            <w:vAlign w:val="center"/>
          </w:tcPr>
          <w:p w14:paraId="582D3B2B"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w:t>
            </w:r>
          </w:p>
        </w:tc>
      </w:tr>
      <w:tr w:rsidR="00581246" w:rsidRPr="00581246" w14:paraId="3DE120F2" w14:textId="77777777" w:rsidTr="002034D2">
        <w:tc>
          <w:tcPr>
            <w:tcW w:w="1478" w:type="pct"/>
            <w:tcMar>
              <w:top w:w="0" w:type="dxa"/>
              <w:left w:w="0" w:type="dxa"/>
              <w:bottom w:w="0" w:type="dxa"/>
              <w:right w:w="0" w:type="dxa"/>
            </w:tcMar>
          </w:tcPr>
          <w:p w14:paraId="76D02A72"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2. Проценат одустајања (осипања) од основног образовања</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извештај МПНТР</w:t>
            </w:r>
          </w:p>
        </w:tc>
        <w:tc>
          <w:tcPr>
            <w:tcW w:w="493" w:type="pct"/>
            <w:tcMar>
              <w:top w:w="0" w:type="dxa"/>
              <w:left w:w="0" w:type="dxa"/>
              <w:bottom w:w="0" w:type="dxa"/>
              <w:right w:w="0" w:type="dxa"/>
            </w:tcMar>
            <w:vAlign w:val="center"/>
          </w:tcPr>
          <w:p w14:paraId="2AF94BA1"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 xml:space="preserve">проценат </w:t>
            </w:r>
          </w:p>
        </w:tc>
        <w:tc>
          <w:tcPr>
            <w:tcW w:w="263" w:type="pct"/>
            <w:tcMar>
              <w:top w:w="0" w:type="dxa"/>
              <w:left w:w="0" w:type="dxa"/>
              <w:bottom w:w="0" w:type="dxa"/>
              <w:right w:w="0" w:type="dxa"/>
            </w:tcMar>
            <w:vAlign w:val="center"/>
          </w:tcPr>
          <w:p w14:paraId="38D72ED7"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2016</w:t>
            </w:r>
          </w:p>
        </w:tc>
        <w:tc>
          <w:tcPr>
            <w:tcW w:w="511" w:type="pct"/>
            <w:tcMar>
              <w:top w:w="0" w:type="dxa"/>
              <w:left w:w="0" w:type="dxa"/>
              <w:bottom w:w="0" w:type="dxa"/>
              <w:right w:w="0" w:type="dxa"/>
            </w:tcMar>
            <w:vAlign w:val="center"/>
          </w:tcPr>
          <w:p w14:paraId="322CAF4B"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7</w:t>
            </w:r>
          </w:p>
        </w:tc>
        <w:tc>
          <w:tcPr>
            <w:tcW w:w="352" w:type="pct"/>
            <w:tcMar>
              <w:top w:w="0" w:type="dxa"/>
              <w:left w:w="0" w:type="dxa"/>
              <w:bottom w:w="0" w:type="dxa"/>
              <w:right w:w="0" w:type="dxa"/>
            </w:tcMar>
            <w:vAlign w:val="center"/>
          </w:tcPr>
          <w:p w14:paraId="774DAB22"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3</w:t>
            </w:r>
          </w:p>
        </w:tc>
        <w:tc>
          <w:tcPr>
            <w:tcW w:w="422" w:type="pct"/>
            <w:tcMar>
              <w:top w:w="0" w:type="dxa"/>
              <w:left w:w="0" w:type="dxa"/>
              <w:bottom w:w="0" w:type="dxa"/>
              <w:right w:w="0" w:type="dxa"/>
            </w:tcMar>
            <w:vAlign w:val="center"/>
          </w:tcPr>
          <w:p w14:paraId="79AB1DDA"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3</w:t>
            </w:r>
          </w:p>
        </w:tc>
        <w:tc>
          <w:tcPr>
            <w:tcW w:w="1480" w:type="pct"/>
            <w:tcMar>
              <w:top w:w="0" w:type="dxa"/>
              <w:left w:w="0" w:type="dxa"/>
              <w:bottom w:w="0" w:type="dxa"/>
              <w:right w:w="0" w:type="dxa"/>
            </w:tcMar>
            <w:vAlign w:val="center"/>
          </w:tcPr>
          <w:p w14:paraId="34A5209E"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w:t>
            </w:r>
          </w:p>
        </w:tc>
      </w:tr>
      <w:tr w:rsidR="00581246" w:rsidRPr="00581246" w14:paraId="573B1198" w14:textId="77777777" w:rsidTr="002034D2">
        <w:tc>
          <w:tcPr>
            <w:tcW w:w="1478" w:type="pct"/>
            <w:tcMar>
              <w:top w:w="0" w:type="dxa"/>
              <w:left w:w="0" w:type="dxa"/>
              <w:bottom w:w="0" w:type="dxa"/>
              <w:right w:w="0" w:type="dxa"/>
            </w:tcMar>
          </w:tcPr>
          <w:p w14:paraId="00B9ABB3"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 xml:space="preserve">3. Број студената  уписан у високо образовање </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извештај МПНТР</w:t>
            </w:r>
          </w:p>
        </w:tc>
        <w:tc>
          <w:tcPr>
            <w:tcW w:w="493" w:type="pct"/>
            <w:tcMar>
              <w:top w:w="0" w:type="dxa"/>
              <w:left w:w="0" w:type="dxa"/>
              <w:bottom w:w="0" w:type="dxa"/>
              <w:right w:w="0" w:type="dxa"/>
            </w:tcMar>
            <w:vAlign w:val="center"/>
          </w:tcPr>
          <w:p w14:paraId="6DFCA5F3"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 xml:space="preserve">проценат </w:t>
            </w:r>
          </w:p>
        </w:tc>
        <w:tc>
          <w:tcPr>
            <w:tcW w:w="263" w:type="pct"/>
            <w:tcMar>
              <w:top w:w="0" w:type="dxa"/>
              <w:left w:w="0" w:type="dxa"/>
              <w:bottom w:w="0" w:type="dxa"/>
              <w:right w:w="0" w:type="dxa"/>
            </w:tcMar>
            <w:vAlign w:val="center"/>
          </w:tcPr>
          <w:p w14:paraId="107756C3"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2016</w:t>
            </w:r>
          </w:p>
        </w:tc>
        <w:tc>
          <w:tcPr>
            <w:tcW w:w="511" w:type="pct"/>
            <w:tcMar>
              <w:top w:w="0" w:type="dxa"/>
              <w:left w:w="0" w:type="dxa"/>
              <w:bottom w:w="0" w:type="dxa"/>
              <w:right w:w="0" w:type="dxa"/>
            </w:tcMar>
            <w:vAlign w:val="center"/>
          </w:tcPr>
          <w:p w14:paraId="4D48430B"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29424</w:t>
            </w:r>
          </w:p>
        </w:tc>
        <w:tc>
          <w:tcPr>
            <w:tcW w:w="352" w:type="pct"/>
            <w:tcMar>
              <w:top w:w="0" w:type="dxa"/>
              <w:left w:w="0" w:type="dxa"/>
              <w:bottom w:w="0" w:type="dxa"/>
              <w:right w:w="0" w:type="dxa"/>
            </w:tcMar>
            <w:vAlign w:val="center"/>
          </w:tcPr>
          <w:p w14:paraId="6840CC6B"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30500</w:t>
            </w:r>
          </w:p>
        </w:tc>
        <w:tc>
          <w:tcPr>
            <w:tcW w:w="422" w:type="pct"/>
            <w:tcMar>
              <w:top w:w="0" w:type="dxa"/>
              <w:left w:w="0" w:type="dxa"/>
              <w:bottom w:w="0" w:type="dxa"/>
              <w:right w:w="0" w:type="dxa"/>
            </w:tcMar>
            <w:vAlign w:val="center"/>
          </w:tcPr>
          <w:p w14:paraId="18EF1365"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w:t>
            </w:r>
          </w:p>
        </w:tc>
        <w:tc>
          <w:tcPr>
            <w:tcW w:w="1480" w:type="pct"/>
            <w:tcMar>
              <w:top w:w="0" w:type="dxa"/>
              <w:left w:w="0" w:type="dxa"/>
              <w:bottom w:w="0" w:type="dxa"/>
              <w:right w:w="0" w:type="dxa"/>
            </w:tcMar>
            <w:vAlign w:val="center"/>
          </w:tcPr>
          <w:p w14:paraId="26C7BA19"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w:t>
            </w:r>
          </w:p>
        </w:tc>
      </w:tr>
      <w:tr w:rsidR="00581246" w:rsidRPr="00581246" w14:paraId="0BDC7B2F" w14:textId="77777777" w:rsidTr="002034D2">
        <w:tc>
          <w:tcPr>
            <w:tcW w:w="1478" w:type="pct"/>
            <w:tcMar>
              <w:top w:w="0" w:type="dxa"/>
              <w:left w:w="0" w:type="dxa"/>
              <w:bottom w:w="0" w:type="dxa"/>
              <w:right w:w="0" w:type="dxa"/>
            </w:tcMar>
          </w:tcPr>
          <w:p w14:paraId="101EDD1F"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4. Проценат популације уписан у средњу школу</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Републички завод за статистику</w:t>
            </w:r>
          </w:p>
        </w:tc>
        <w:tc>
          <w:tcPr>
            <w:tcW w:w="493" w:type="pct"/>
            <w:tcMar>
              <w:top w:w="0" w:type="dxa"/>
              <w:left w:w="0" w:type="dxa"/>
              <w:bottom w:w="0" w:type="dxa"/>
              <w:right w:w="0" w:type="dxa"/>
            </w:tcMar>
            <w:vAlign w:val="center"/>
          </w:tcPr>
          <w:p w14:paraId="0B15AD21"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 xml:space="preserve">проценат </w:t>
            </w:r>
          </w:p>
        </w:tc>
        <w:tc>
          <w:tcPr>
            <w:tcW w:w="263" w:type="pct"/>
            <w:tcMar>
              <w:top w:w="0" w:type="dxa"/>
              <w:left w:w="0" w:type="dxa"/>
              <w:bottom w:w="0" w:type="dxa"/>
              <w:right w:w="0" w:type="dxa"/>
            </w:tcMar>
            <w:vAlign w:val="center"/>
          </w:tcPr>
          <w:p w14:paraId="599F8DAC"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2016</w:t>
            </w:r>
          </w:p>
        </w:tc>
        <w:tc>
          <w:tcPr>
            <w:tcW w:w="511" w:type="pct"/>
            <w:tcMar>
              <w:top w:w="0" w:type="dxa"/>
              <w:left w:w="0" w:type="dxa"/>
              <w:bottom w:w="0" w:type="dxa"/>
              <w:right w:w="0" w:type="dxa"/>
            </w:tcMar>
            <w:vAlign w:val="center"/>
          </w:tcPr>
          <w:p w14:paraId="590AF2A6"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88.7</w:t>
            </w:r>
          </w:p>
        </w:tc>
        <w:tc>
          <w:tcPr>
            <w:tcW w:w="352" w:type="pct"/>
            <w:tcMar>
              <w:top w:w="0" w:type="dxa"/>
              <w:left w:w="0" w:type="dxa"/>
              <w:bottom w:w="0" w:type="dxa"/>
              <w:right w:w="0" w:type="dxa"/>
            </w:tcMar>
            <w:vAlign w:val="center"/>
          </w:tcPr>
          <w:p w14:paraId="140BAB1D"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91</w:t>
            </w:r>
          </w:p>
        </w:tc>
        <w:tc>
          <w:tcPr>
            <w:tcW w:w="422" w:type="pct"/>
            <w:tcMar>
              <w:top w:w="0" w:type="dxa"/>
              <w:left w:w="0" w:type="dxa"/>
              <w:bottom w:w="0" w:type="dxa"/>
              <w:right w:w="0" w:type="dxa"/>
            </w:tcMar>
            <w:vAlign w:val="center"/>
          </w:tcPr>
          <w:p w14:paraId="1EB04517"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w:t>
            </w:r>
          </w:p>
        </w:tc>
        <w:tc>
          <w:tcPr>
            <w:tcW w:w="1480" w:type="pct"/>
            <w:tcMar>
              <w:top w:w="0" w:type="dxa"/>
              <w:left w:w="0" w:type="dxa"/>
              <w:bottom w:w="0" w:type="dxa"/>
              <w:right w:w="0" w:type="dxa"/>
            </w:tcMar>
            <w:vAlign w:val="center"/>
          </w:tcPr>
          <w:p w14:paraId="6B5736C1"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w:t>
            </w:r>
          </w:p>
        </w:tc>
      </w:tr>
      <w:tr w:rsidR="00581246" w:rsidRPr="00581246" w14:paraId="75F61388" w14:textId="77777777" w:rsidTr="002034D2">
        <w:tc>
          <w:tcPr>
            <w:tcW w:w="1478" w:type="pct"/>
            <w:tcMar>
              <w:top w:w="0" w:type="dxa"/>
              <w:left w:w="0" w:type="dxa"/>
              <w:bottom w:w="0" w:type="dxa"/>
              <w:right w:w="0" w:type="dxa"/>
            </w:tcMar>
          </w:tcPr>
          <w:p w14:paraId="246E714C"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 xml:space="preserve">5. Проценат ученика у трогодишњим профилима </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Републички завод за статистику</w:t>
            </w:r>
          </w:p>
        </w:tc>
        <w:tc>
          <w:tcPr>
            <w:tcW w:w="493" w:type="pct"/>
            <w:tcMar>
              <w:top w:w="0" w:type="dxa"/>
              <w:left w:w="0" w:type="dxa"/>
              <w:bottom w:w="0" w:type="dxa"/>
              <w:right w:w="0" w:type="dxa"/>
            </w:tcMar>
            <w:vAlign w:val="center"/>
          </w:tcPr>
          <w:p w14:paraId="3BFD456E"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 xml:space="preserve">проценат </w:t>
            </w:r>
          </w:p>
        </w:tc>
        <w:tc>
          <w:tcPr>
            <w:tcW w:w="263" w:type="pct"/>
            <w:tcMar>
              <w:top w:w="0" w:type="dxa"/>
              <w:left w:w="0" w:type="dxa"/>
              <w:bottom w:w="0" w:type="dxa"/>
              <w:right w:w="0" w:type="dxa"/>
            </w:tcMar>
            <w:vAlign w:val="center"/>
          </w:tcPr>
          <w:p w14:paraId="7E5D581C"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2016</w:t>
            </w:r>
          </w:p>
        </w:tc>
        <w:tc>
          <w:tcPr>
            <w:tcW w:w="511" w:type="pct"/>
            <w:tcMar>
              <w:top w:w="0" w:type="dxa"/>
              <w:left w:w="0" w:type="dxa"/>
              <w:bottom w:w="0" w:type="dxa"/>
              <w:right w:w="0" w:type="dxa"/>
            </w:tcMar>
            <w:vAlign w:val="center"/>
          </w:tcPr>
          <w:p w14:paraId="5E0A317E"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11</w:t>
            </w:r>
          </w:p>
        </w:tc>
        <w:tc>
          <w:tcPr>
            <w:tcW w:w="352" w:type="pct"/>
            <w:tcMar>
              <w:top w:w="0" w:type="dxa"/>
              <w:left w:w="0" w:type="dxa"/>
              <w:bottom w:w="0" w:type="dxa"/>
              <w:right w:w="0" w:type="dxa"/>
            </w:tcMar>
            <w:vAlign w:val="center"/>
          </w:tcPr>
          <w:p w14:paraId="48198A69"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18</w:t>
            </w:r>
          </w:p>
        </w:tc>
        <w:tc>
          <w:tcPr>
            <w:tcW w:w="422" w:type="pct"/>
            <w:tcMar>
              <w:top w:w="0" w:type="dxa"/>
              <w:left w:w="0" w:type="dxa"/>
              <w:bottom w:w="0" w:type="dxa"/>
              <w:right w:w="0" w:type="dxa"/>
            </w:tcMar>
            <w:vAlign w:val="center"/>
          </w:tcPr>
          <w:p w14:paraId="16DFBD9B"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w:t>
            </w:r>
          </w:p>
        </w:tc>
        <w:tc>
          <w:tcPr>
            <w:tcW w:w="1480" w:type="pct"/>
            <w:tcMar>
              <w:top w:w="0" w:type="dxa"/>
              <w:left w:w="0" w:type="dxa"/>
              <w:bottom w:w="0" w:type="dxa"/>
              <w:right w:w="0" w:type="dxa"/>
            </w:tcMar>
            <w:vAlign w:val="center"/>
          </w:tcPr>
          <w:p w14:paraId="2079A686"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w:t>
            </w:r>
          </w:p>
        </w:tc>
      </w:tr>
      <w:tr w:rsidR="00581246" w:rsidRPr="00581246" w14:paraId="3B300BB8" w14:textId="77777777" w:rsidTr="002034D2">
        <w:tc>
          <w:tcPr>
            <w:tcW w:w="1478" w:type="pct"/>
            <w:tcMar>
              <w:top w:w="0" w:type="dxa"/>
              <w:left w:w="0" w:type="dxa"/>
              <w:bottom w:w="0" w:type="dxa"/>
              <w:right w:w="0" w:type="dxa"/>
            </w:tcMar>
          </w:tcPr>
          <w:p w14:paraId="7C5832BA"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 xml:space="preserve">6. Број студената уписан у високо образовање на ИТ профиле </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извештај МПНТР</w:t>
            </w:r>
          </w:p>
        </w:tc>
        <w:tc>
          <w:tcPr>
            <w:tcW w:w="493" w:type="pct"/>
            <w:tcMar>
              <w:top w:w="0" w:type="dxa"/>
              <w:left w:w="0" w:type="dxa"/>
              <w:bottom w:w="0" w:type="dxa"/>
              <w:right w:w="0" w:type="dxa"/>
            </w:tcMar>
            <w:vAlign w:val="center"/>
          </w:tcPr>
          <w:p w14:paraId="5E9F002E"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број</w:t>
            </w:r>
          </w:p>
        </w:tc>
        <w:tc>
          <w:tcPr>
            <w:tcW w:w="263" w:type="pct"/>
            <w:tcMar>
              <w:top w:w="0" w:type="dxa"/>
              <w:left w:w="0" w:type="dxa"/>
              <w:bottom w:w="0" w:type="dxa"/>
              <w:right w:w="0" w:type="dxa"/>
            </w:tcMar>
            <w:vAlign w:val="center"/>
          </w:tcPr>
          <w:p w14:paraId="14D6D33C"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2016</w:t>
            </w:r>
          </w:p>
        </w:tc>
        <w:tc>
          <w:tcPr>
            <w:tcW w:w="511" w:type="pct"/>
            <w:tcMar>
              <w:top w:w="0" w:type="dxa"/>
              <w:left w:w="0" w:type="dxa"/>
              <w:bottom w:w="0" w:type="dxa"/>
              <w:right w:w="0" w:type="dxa"/>
            </w:tcMar>
            <w:vAlign w:val="center"/>
          </w:tcPr>
          <w:p w14:paraId="10725534"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9809</w:t>
            </w:r>
          </w:p>
        </w:tc>
        <w:tc>
          <w:tcPr>
            <w:tcW w:w="352" w:type="pct"/>
            <w:tcMar>
              <w:top w:w="0" w:type="dxa"/>
              <w:left w:w="0" w:type="dxa"/>
              <w:bottom w:w="0" w:type="dxa"/>
              <w:right w:w="0" w:type="dxa"/>
            </w:tcMar>
            <w:vAlign w:val="center"/>
          </w:tcPr>
          <w:p w14:paraId="0D3B6C68"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10100</w:t>
            </w:r>
          </w:p>
        </w:tc>
        <w:tc>
          <w:tcPr>
            <w:tcW w:w="422" w:type="pct"/>
            <w:tcMar>
              <w:top w:w="0" w:type="dxa"/>
              <w:left w:w="0" w:type="dxa"/>
              <w:bottom w:w="0" w:type="dxa"/>
              <w:right w:w="0" w:type="dxa"/>
            </w:tcMar>
            <w:vAlign w:val="center"/>
          </w:tcPr>
          <w:p w14:paraId="3BBA9451"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w:t>
            </w:r>
          </w:p>
        </w:tc>
        <w:tc>
          <w:tcPr>
            <w:tcW w:w="1480" w:type="pct"/>
            <w:tcMar>
              <w:top w:w="0" w:type="dxa"/>
              <w:left w:w="0" w:type="dxa"/>
              <w:bottom w:w="0" w:type="dxa"/>
              <w:right w:w="0" w:type="dxa"/>
            </w:tcMar>
            <w:vAlign w:val="center"/>
          </w:tcPr>
          <w:p w14:paraId="7FD8CCA6"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w:t>
            </w:r>
          </w:p>
        </w:tc>
      </w:tr>
      <w:tr w:rsidR="00581246" w:rsidRPr="00581246" w14:paraId="134794BB" w14:textId="77777777" w:rsidTr="002034D2">
        <w:tc>
          <w:tcPr>
            <w:tcW w:w="5000" w:type="pct"/>
            <w:gridSpan w:val="7"/>
            <w:shd w:val="clear" w:color="auto" w:fill="D3D3D3"/>
            <w:tcMar>
              <w:top w:w="0" w:type="dxa"/>
              <w:left w:w="0" w:type="dxa"/>
              <w:bottom w:w="0" w:type="dxa"/>
              <w:right w:w="0" w:type="dxa"/>
            </w:tcMar>
            <w:vAlign w:val="center"/>
          </w:tcPr>
          <w:p w14:paraId="3D3E5ECC" w14:textId="02D09446"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 2: 2. Ј</w:t>
            </w:r>
            <w:r w:rsidR="009D4045">
              <w:rPr>
                <w:rFonts w:ascii="Times New Roman" w:hAnsi="Times New Roman" w:cs="Times New Roman"/>
                <w:b/>
                <w:sz w:val="16"/>
                <w:lang w:val="sr-Cyrl-RS"/>
              </w:rPr>
              <w:t>а</w:t>
            </w:r>
            <w:r w:rsidRPr="00581246">
              <w:rPr>
                <w:rFonts w:ascii="Times New Roman" w:hAnsi="Times New Roman" w:cs="Times New Roman"/>
                <w:b/>
                <w:sz w:val="16"/>
                <w:lang w:val="sr-Cyrl-RS"/>
              </w:rPr>
              <w:t>чање превенције насиља и дискриминације  у основним и средњим школама</w:t>
            </w:r>
          </w:p>
        </w:tc>
      </w:tr>
      <w:tr w:rsidR="00581246" w:rsidRPr="00581246" w14:paraId="3A4E045E" w14:textId="77777777" w:rsidTr="002034D2">
        <w:tc>
          <w:tcPr>
            <w:tcW w:w="1478" w:type="pct"/>
            <w:shd w:val="clear" w:color="auto" w:fill="D3D3D3"/>
            <w:tcMar>
              <w:top w:w="0" w:type="dxa"/>
              <w:left w:w="0" w:type="dxa"/>
              <w:bottom w:w="0" w:type="dxa"/>
              <w:right w:w="0" w:type="dxa"/>
            </w:tcMar>
            <w:vAlign w:val="center"/>
          </w:tcPr>
          <w:p w14:paraId="3C21940A"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Назив индикатора</w:t>
            </w:r>
          </w:p>
        </w:tc>
        <w:tc>
          <w:tcPr>
            <w:tcW w:w="493" w:type="pct"/>
            <w:shd w:val="clear" w:color="auto" w:fill="D3D3D3"/>
            <w:tcMar>
              <w:top w:w="0" w:type="dxa"/>
              <w:left w:w="0" w:type="dxa"/>
              <w:bottom w:w="0" w:type="dxa"/>
              <w:right w:w="0" w:type="dxa"/>
            </w:tcMar>
            <w:vAlign w:val="center"/>
          </w:tcPr>
          <w:p w14:paraId="6F390FC2"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Јединица мере</w:t>
            </w:r>
          </w:p>
        </w:tc>
        <w:tc>
          <w:tcPr>
            <w:tcW w:w="263" w:type="pct"/>
            <w:shd w:val="clear" w:color="auto" w:fill="D3D3D3"/>
            <w:tcMar>
              <w:top w:w="0" w:type="dxa"/>
              <w:left w:w="0" w:type="dxa"/>
              <w:bottom w:w="0" w:type="dxa"/>
              <w:right w:w="0" w:type="dxa"/>
            </w:tcMar>
            <w:vAlign w:val="center"/>
          </w:tcPr>
          <w:p w14:paraId="7B1E744B"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година</w:t>
            </w:r>
          </w:p>
        </w:tc>
        <w:tc>
          <w:tcPr>
            <w:tcW w:w="511" w:type="pct"/>
            <w:shd w:val="clear" w:color="auto" w:fill="D3D3D3"/>
            <w:tcMar>
              <w:top w:w="0" w:type="dxa"/>
              <w:left w:w="0" w:type="dxa"/>
              <w:bottom w:w="0" w:type="dxa"/>
              <w:right w:w="0" w:type="dxa"/>
            </w:tcMar>
            <w:vAlign w:val="center"/>
          </w:tcPr>
          <w:p w14:paraId="5A6053F6"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вредност</w:t>
            </w:r>
          </w:p>
        </w:tc>
        <w:tc>
          <w:tcPr>
            <w:tcW w:w="352" w:type="pct"/>
            <w:shd w:val="clear" w:color="auto" w:fill="D3D3D3"/>
            <w:tcMar>
              <w:top w:w="0" w:type="dxa"/>
              <w:left w:w="0" w:type="dxa"/>
              <w:bottom w:w="0" w:type="dxa"/>
              <w:right w:w="0" w:type="dxa"/>
            </w:tcMar>
            <w:vAlign w:val="center"/>
          </w:tcPr>
          <w:p w14:paraId="3C81E1CE"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Циљна вредност у 2021. год.</w:t>
            </w:r>
          </w:p>
        </w:tc>
        <w:tc>
          <w:tcPr>
            <w:tcW w:w="422" w:type="pct"/>
            <w:shd w:val="clear" w:color="auto" w:fill="D3D3D3"/>
            <w:tcMar>
              <w:top w:w="0" w:type="dxa"/>
              <w:left w:w="0" w:type="dxa"/>
              <w:bottom w:w="0" w:type="dxa"/>
              <w:right w:w="0" w:type="dxa"/>
            </w:tcMar>
            <w:vAlign w:val="center"/>
          </w:tcPr>
          <w:p w14:paraId="5DC062B7"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Остварена вредност у 2021. год.</w:t>
            </w:r>
          </w:p>
        </w:tc>
        <w:tc>
          <w:tcPr>
            <w:tcW w:w="1480" w:type="pct"/>
            <w:shd w:val="clear" w:color="auto" w:fill="D3D3D3"/>
            <w:tcMar>
              <w:top w:w="0" w:type="dxa"/>
              <w:left w:w="0" w:type="dxa"/>
              <w:bottom w:w="0" w:type="dxa"/>
              <w:right w:w="0" w:type="dxa"/>
            </w:tcMar>
            <w:vAlign w:val="center"/>
          </w:tcPr>
          <w:p w14:paraId="3898003D"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Образложење одступања од планске вредности</w:t>
            </w:r>
          </w:p>
        </w:tc>
      </w:tr>
      <w:tr w:rsidR="00581246" w:rsidRPr="00581246" w14:paraId="4C3FCF3D" w14:textId="77777777" w:rsidTr="002034D2">
        <w:tc>
          <w:tcPr>
            <w:tcW w:w="1478" w:type="pct"/>
            <w:tcMar>
              <w:top w:w="0" w:type="dxa"/>
              <w:left w:w="0" w:type="dxa"/>
              <w:bottom w:w="0" w:type="dxa"/>
              <w:right w:w="0" w:type="dxa"/>
            </w:tcMar>
          </w:tcPr>
          <w:p w14:paraId="5E0A6CAD"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1. 1.Број позива на СОС телефон или пријава насиља.</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Извештај МПНТР</w:t>
            </w:r>
          </w:p>
        </w:tc>
        <w:tc>
          <w:tcPr>
            <w:tcW w:w="493" w:type="pct"/>
            <w:tcMar>
              <w:top w:w="0" w:type="dxa"/>
              <w:left w:w="0" w:type="dxa"/>
              <w:bottom w:w="0" w:type="dxa"/>
              <w:right w:w="0" w:type="dxa"/>
            </w:tcMar>
            <w:vAlign w:val="center"/>
          </w:tcPr>
          <w:p w14:paraId="50F82394"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број</w:t>
            </w:r>
          </w:p>
        </w:tc>
        <w:tc>
          <w:tcPr>
            <w:tcW w:w="263" w:type="pct"/>
            <w:tcMar>
              <w:top w:w="0" w:type="dxa"/>
              <w:left w:w="0" w:type="dxa"/>
              <w:bottom w:w="0" w:type="dxa"/>
              <w:right w:w="0" w:type="dxa"/>
            </w:tcMar>
            <w:vAlign w:val="center"/>
          </w:tcPr>
          <w:p w14:paraId="5A79D2D6"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2016</w:t>
            </w:r>
          </w:p>
        </w:tc>
        <w:tc>
          <w:tcPr>
            <w:tcW w:w="511" w:type="pct"/>
            <w:tcMar>
              <w:top w:w="0" w:type="dxa"/>
              <w:left w:w="0" w:type="dxa"/>
              <w:bottom w:w="0" w:type="dxa"/>
              <w:right w:w="0" w:type="dxa"/>
            </w:tcMar>
            <w:vAlign w:val="center"/>
          </w:tcPr>
          <w:p w14:paraId="0E9A2F11"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378</w:t>
            </w:r>
          </w:p>
        </w:tc>
        <w:tc>
          <w:tcPr>
            <w:tcW w:w="352" w:type="pct"/>
            <w:tcMar>
              <w:top w:w="0" w:type="dxa"/>
              <w:left w:w="0" w:type="dxa"/>
              <w:bottom w:w="0" w:type="dxa"/>
              <w:right w:w="0" w:type="dxa"/>
            </w:tcMar>
            <w:vAlign w:val="center"/>
          </w:tcPr>
          <w:p w14:paraId="4C0C520D"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380</w:t>
            </w:r>
          </w:p>
        </w:tc>
        <w:tc>
          <w:tcPr>
            <w:tcW w:w="422" w:type="pct"/>
            <w:tcMar>
              <w:top w:w="0" w:type="dxa"/>
              <w:left w:w="0" w:type="dxa"/>
              <w:bottom w:w="0" w:type="dxa"/>
              <w:right w:w="0" w:type="dxa"/>
            </w:tcMar>
            <w:vAlign w:val="center"/>
          </w:tcPr>
          <w:p w14:paraId="0FB4A361"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390</w:t>
            </w:r>
          </w:p>
        </w:tc>
        <w:tc>
          <w:tcPr>
            <w:tcW w:w="1480" w:type="pct"/>
            <w:tcMar>
              <w:top w:w="0" w:type="dxa"/>
              <w:left w:w="0" w:type="dxa"/>
              <w:bottom w:w="0" w:type="dxa"/>
              <w:right w:w="0" w:type="dxa"/>
            </w:tcMar>
            <w:vAlign w:val="center"/>
          </w:tcPr>
          <w:p w14:paraId="1FEC6DDF"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w:t>
            </w:r>
          </w:p>
        </w:tc>
      </w:tr>
      <w:tr w:rsidR="00581246" w:rsidRPr="00581246" w14:paraId="3D6C2FF3" w14:textId="77777777" w:rsidTr="002034D2">
        <w:tc>
          <w:tcPr>
            <w:tcW w:w="1478" w:type="pct"/>
            <w:tcMar>
              <w:top w:w="0" w:type="dxa"/>
              <w:left w:w="0" w:type="dxa"/>
              <w:bottom w:w="0" w:type="dxa"/>
              <w:right w:w="0" w:type="dxa"/>
            </w:tcMar>
          </w:tcPr>
          <w:p w14:paraId="46FE3F16"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2. 2. Број посета школама од стране јединице за превенцију насиља и дискриминације.</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Извештај МПНТР</w:t>
            </w:r>
          </w:p>
        </w:tc>
        <w:tc>
          <w:tcPr>
            <w:tcW w:w="493" w:type="pct"/>
            <w:tcMar>
              <w:top w:w="0" w:type="dxa"/>
              <w:left w:w="0" w:type="dxa"/>
              <w:bottom w:w="0" w:type="dxa"/>
              <w:right w:w="0" w:type="dxa"/>
            </w:tcMar>
            <w:vAlign w:val="center"/>
          </w:tcPr>
          <w:p w14:paraId="22C7065C"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број</w:t>
            </w:r>
          </w:p>
        </w:tc>
        <w:tc>
          <w:tcPr>
            <w:tcW w:w="263" w:type="pct"/>
            <w:tcMar>
              <w:top w:w="0" w:type="dxa"/>
              <w:left w:w="0" w:type="dxa"/>
              <w:bottom w:w="0" w:type="dxa"/>
              <w:right w:w="0" w:type="dxa"/>
            </w:tcMar>
            <w:vAlign w:val="center"/>
          </w:tcPr>
          <w:p w14:paraId="484BC951"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2016</w:t>
            </w:r>
          </w:p>
        </w:tc>
        <w:tc>
          <w:tcPr>
            <w:tcW w:w="511" w:type="pct"/>
            <w:tcMar>
              <w:top w:w="0" w:type="dxa"/>
              <w:left w:w="0" w:type="dxa"/>
              <w:bottom w:w="0" w:type="dxa"/>
              <w:right w:w="0" w:type="dxa"/>
            </w:tcMar>
            <w:vAlign w:val="center"/>
          </w:tcPr>
          <w:p w14:paraId="1E7716B9"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24</w:t>
            </w:r>
          </w:p>
        </w:tc>
        <w:tc>
          <w:tcPr>
            <w:tcW w:w="352" w:type="pct"/>
            <w:tcMar>
              <w:top w:w="0" w:type="dxa"/>
              <w:left w:w="0" w:type="dxa"/>
              <w:bottom w:w="0" w:type="dxa"/>
              <w:right w:w="0" w:type="dxa"/>
            </w:tcMar>
            <w:vAlign w:val="center"/>
          </w:tcPr>
          <w:p w14:paraId="59AF7911"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25</w:t>
            </w:r>
          </w:p>
        </w:tc>
        <w:tc>
          <w:tcPr>
            <w:tcW w:w="422" w:type="pct"/>
            <w:tcMar>
              <w:top w:w="0" w:type="dxa"/>
              <w:left w:w="0" w:type="dxa"/>
              <w:bottom w:w="0" w:type="dxa"/>
              <w:right w:w="0" w:type="dxa"/>
            </w:tcMar>
            <w:vAlign w:val="center"/>
          </w:tcPr>
          <w:p w14:paraId="3BC4746B"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35</w:t>
            </w:r>
          </w:p>
        </w:tc>
        <w:tc>
          <w:tcPr>
            <w:tcW w:w="1480" w:type="pct"/>
            <w:tcMar>
              <w:top w:w="0" w:type="dxa"/>
              <w:left w:w="0" w:type="dxa"/>
              <w:bottom w:w="0" w:type="dxa"/>
              <w:right w:w="0" w:type="dxa"/>
            </w:tcMar>
            <w:vAlign w:val="center"/>
          </w:tcPr>
          <w:p w14:paraId="7AB2EE48"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w:t>
            </w:r>
          </w:p>
        </w:tc>
      </w:tr>
      <w:tr w:rsidR="00581246" w:rsidRPr="00581246" w14:paraId="2B1571F5" w14:textId="77777777" w:rsidTr="002034D2">
        <w:tc>
          <w:tcPr>
            <w:tcW w:w="5000" w:type="pct"/>
            <w:gridSpan w:val="7"/>
            <w:shd w:val="clear" w:color="auto" w:fill="D3D3D3"/>
            <w:tcMar>
              <w:top w:w="0" w:type="dxa"/>
              <w:left w:w="0" w:type="dxa"/>
              <w:bottom w:w="0" w:type="dxa"/>
              <w:right w:w="0" w:type="dxa"/>
            </w:tcMar>
            <w:vAlign w:val="center"/>
          </w:tcPr>
          <w:p w14:paraId="7A78576A"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 3: 3.Спровођење програма образовања националних мањина и маргинализованих група</w:t>
            </w:r>
          </w:p>
        </w:tc>
      </w:tr>
      <w:tr w:rsidR="00581246" w:rsidRPr="00581246" w14:paraId="5B8D068B" w14:textId="77777777" w:rsidTr="002034D2">
        <w:tc>
          <w:tcPr>
            <w:tcW w:w="1478" w:type="pct"/>
            <w:shd w:val="clear" w:color="auto" w:fill="D3D3D3"/>
            <w:tcMar>
              <w:top w:w="0" w:type="dxa"/>
              <w:left w:w="0" w:type="dxa"/>
              <w:bottom w:w="0" w:type="dxa"/>
              <w:right w:w="0" w:type="dxa"/>
            </w:tcMar>
            <w:vAlign w:val="center"/>
          </w:tcPr>
          <w:p w14:paraId="70C181F8"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Назив индикатора</w:t>
            </w:r>
          </w:p>
        </w:tc>
        <w:tc>
          <w:tcPr>
            <w:tcW w:w="493" w:type="pct"/>
            <w:shd w:val="clear" w:color="auto" w:fill="D3D3D3"/>
            <w:tcMar>
              <w:top w:w="0" w:type="dxa"/>
              <w:left w:w="0" w:type="dxa"/>
              <w:bottom w:w="0" w:type="dxa"/>
              <w:right w:w="0" w:type="dxa"/>
            </w:tcMar>
            <w:vAlign w:val="center"/>
          </w:tcPr>
          <w:p w14:paraId="4AA3E940"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Јединица мере</w:t>
            </w:r>
          </w:p>
        </w:tc>
        <w:tc>
          <w:tcPr>
            <w:tcW w:w="263" w:type="pct"/>
            <w:shd w:val="clear" w:color="auto" w:fill="D3D3D3"/>
            <w:tcMar>
              <w:top w:w="0" w:type="dxa"/>
              <w:left w:w="0" w:type="dxa"/>
              <w:bottom w:w="0" w:type="dxa"/>
              <w:right w:w="0" w:type="dxa"/>
            </w:tcMar>
            <w:vAlign w:val="center"/>
          </w:tcPr>
          <w:p w14:paraId="0D38144B"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година</w:t>
            </w:r>
          </w:p>
        </w:tc>
        <w:tc>
          <w:tcPr>
            <w:tcW w:w="511" w:type="pct"/>
            <w:shd w:val="clear" w:color="auto" w:fill="D3D3D3"/>
            <w:tcMar>
              <w:top w:w="0" w:type="dxa"/>
              <w:left w:w="0" w:type="dxa"/>
              <w:bottom w:w="0" w:type="dxa"/>
              <w:right w:w="0" w:type="dxa"/>
            </w:tcMar>
            <w:vAlign w:val="center"/>
          </w:tcPr>
          <w:p w14:paraId="3B6F4522"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вредност</w:t>
            </w:r>
          </w:p>
        </w:tc>
        <w:tc>
          <w:tcPr>
            <w:tcW w:w="352" w:type="pct"/>
            <w:shd w:val="clear" w:color="auto" w:fill="D3D3D3"/>
            <w:tcMar>
              <w:top w:w="0" w:type="dxa"/>
              <w:left w:w="0" w:type="dxa"/>
              <w:bottom w:w="0" w:type="dxa"/>
              <w:right w:w="0" w:type="dxa"/>
            </w:tcMar>
            <w:vAlign w:val="center"/>
          </w:tcPr>
          <w:p w14:paraId="36BBF28F"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Циљна вредност у 2021. год.</w:t>
            </w:r>
          </w:p>
        </w:tc>
        <w:tc>
          <w:tcPr>
            <w:tcW w:w="422" w:type="pct"/>
            <w:shd w:val="clear" w:color="auto" w:fill="D3D3D3"/>
            <w:tcMar>
              <w:top w:w="0" w:type="dxa"/>
              <w:left w:w="0" w:type="dxa"/>
              <w:bottom w:w="0" w:type="dxa"/>
              <w:right w:w="0" w:type="dxa"/>
            </w:tcMar>
            <w:vAlign w:val="center"/>
          </w:tcPr>
          <w:p w14:paraId="63551D2E"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Остварена вредност у 2021. год.</w:t>
            </w:r>
          </w:p>
        </w:tc>
        <w:tc>
          <w:tcPr>
            <w:tcW w:w="1480" w:type="pct"/>
            <w:shd w:val="clear" w:color="auto" w:fill="D3D3D3"/>
            <w:tcMar>
              <w:top w:w="0" w:type="dxa"/>
              <w:left w:w="0" w:type="dxa"/>
              <w:bottom w:w="0" w:type="dxa"/>
              <w:right w:w="0" w:type="dxa"/>
            </w:tcMar>
            <w:vAlign w:val="center"/>
          </w:tcPr>
          <w:p w14:paraId="534D679E"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Образложење одступања од планске вредности</w:t>
            </w:r>
          </w:p>
        </w:tc>
      </w:tr>
      <w:tr w:rsidR="00581246" w:rsidRPr="00581246" w14:paraId="593FAF5E" w14:textId="77777777" w:rsidTr="002034D2">
        <w:tc>
          <w:tcPr>
            <w:tcW w:w="1478" w:type="pct"/>
            <w:tcMar>
              <w:top w:w="0" w:type="dxa"/>
              <w:left w:w="0" w:type="dxa"/>
              <w:bottom w:w="0" w:type="dxa"/>
              <w:right w:w="0" w:type="dxa"/>
            </w:tcMar>
          </w:tcPr>
          <w:p w14:paraId="4C40DCC9"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 xml:space="preserve">1. 1.Број педагошких асистената укључених у рад са ромском децом. </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Извештај МПНТР</w:t>
            </w:r>
          </w:p>
        </w:tc>
        <w:tc>
          <w:tcPr>
            <w:tcW w:w="493" w:type="pct"/>
            <w:tcMar>
              <w:top w:w="0" w:type="dxa"/>
              <w:left w:w="0" w:type="dxa"/>
              <w:bottom w:w="0" w:type="dxa"/>
              <w:right w:w="0" w:type="dxa"/>
            </w:tcMar>
            <w:vAlign w:val="center"/>
          </w:tcPr>
          <w:p w14:paraId="6F62E023"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број</w:t>
            </w:r>
          </w:p>
        </w:tc>
        <w:tc>
          <w:tcPr>
            <w:tcW w:w="263" w:type="pct"/>
            <w:tcMar>
              <w:top w:w="0" w:type="dxa"/>
              <w:left w:w="0" w:type="dxa"/>
              <w:bottom w:w="0" w:type="dxa"/>
              <w:right w:w="0" w:type="dxa"/>
            </w:tcMar>
            <w:vAlign w:val="center"/>
          </w:tcPr>
          <w:p w14:paraId="3F3D85BE"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2016</w:t>
            </w:r>
          </w:p>
        </w:tc>
        <w:tc>
          <w:tcPr>
            <w:tcW w:w="511" w:type="pct"/>
            <w:tcMar>
              <w:top w:w="0" w:type="dxa"/>
              <w:left w:w="0" w:type="dxa"/>
              <w:bottom w:w="0" w:type="dxa"/>
              <w:right w:w="0" w:type="dxa"/>
            </w:tcMar>
            <w:vAlign w:val="center"/>
          </w:tcPr>
          <w:p w14:paraId="36409A93"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176</w:t>
            </w:r>
          </w:p>
        </w:tc>
        <w:tc>
          <w:tcPr>
            <w:tcW w:w="352" w:type="pct"/>
            <w:tcMar>
              <w:top w:w="0" w:type="dxa"/>
              <w:left w:w="0" w:type="dxa"/>
              <w:bottom w:w="0" w:type="dxa"/>
              <w:right w:w="0" w:type="dxa"/>
            </w:tcMar>
            <w:vAlign w:val="center"/>
          </w:tcPr>
          <w:p w14:paraId="6776B6FE"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w:t>
            </w:r>
          </w:p>
        </w:tc>
        <w:tc>
          <w:tcPr>
            <w:tcW w:w="422" w:type="pct"/>
            <w:tcMar>
              <w:top w:w="0" w:type="dxa"/>
              <w:left w:w="0" w:type="dxa"/>
              <w:bottom w:w="0" w:type="dxa"/>
              <w:right w:w="0" w:type="dxa"/>
            </w:tcMar>
            <w:vAlign w:val="center"/>
          </w:tcPr>
          <w:p w14:paraId="505713F3"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281</w:t>
            </w:r>
          </w:p>
        </w:tc>
        <w:tc>
          <w:tcPr>
            <w:tcW w:w="1480" w:type="pct"/>
            <w:tcMar>
              <w:top w:w="0" w:type="dxa"/>
              <w:left w:w="0" w:type="dxa"/>
              <w:bottom w:w="0" w:type="dxa"/>
              <w:right w:w="0" w:type="dxa"/>
            </w:tcMar>
            <w:vAlign w:val="center"/>
          </w:tcPr>
          <w:p w14:paraId="37A53DC6"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w:t>
            </w:r>
          </w:p>
        </w:tc>
      </w:tr>
      <w:tr w:rsidR="00581246" w:rsidRPr="00581246" w14:paraId="7358579B" w14:textId="77777777" w:rsidTr="002034D2">
        <w:tc>
          <w:tcPr>
            <w:tcW w:w="1478" w:type="pct"/>
            <w:tcMar>
              <w:top w:w="0" w:type="dxa"/>
              <w:left w:w="0" w:type="dxa"/>
              <w:bottom w:w="0" w:type="dxa"/>
              <w:right w:w="0" w:type="dxa"/>
            </w:tcMar>
          </w:tcPr>
          <w:p w14:paraId="7B378C33"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 xml:space="preserve">2. 2. Број студената обухваћених афирмативним мерама. </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Извештај МПНТР</w:t>
            </w:r>
          </w:p>
        </w:tc>
        <w:tc>
          <w:tcPr>
            <w:tcW w:w="493" w:type="pct"/>
            <w:tcMar>
              <w:top w:w="0" w:type="dxa"/>
              <w:left w:w="0" w:type="dxa"/>
              <w:bottom w:w="0" w:type="dxa"/>
              <w:right w:w="0" w:type="dxa"/>
            </w:tcMar>
            <w:vAlign w:val="center"/>
          </w:tcPr>
          <w:p w14:paraId="1D0A85AD"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број</w:t>
            </w:r>
          </w:p>
        </w:tc>
        <w:tc>
          <w:tcPr>
            <w:tcW w:w="263" w:type="pct"/>
            <w:tcMar>
              <w:top w:w="0" w:type="dxa"/>
              <w:left w:w="0" w:type="dxa"/>
              <w:bottom w:w="0" w:type="dxa"/>
              <w:right w:w="0" w:type="dxa"/>
            </w:tcMar>
            <w:vAlign w:val="center"/>
          </w:tcPr>
          <w:p w14:paraId="37B70F25"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2016</w:t>
            </w:r>
          </w:p>
        </w:tc>
        <w:tc>
          <w:tcPr>
            <w:tcW w:w="511" w:type="pct"/>
            <w:tcMar>
              <w:top w:w="0" w:type="dxa"/>
              <w:left w:w="0" w:type="dxa"/>
              <w:bottom w:w="0" w:type="dxa"/>
              <w:right w:w="0" w:type="dxa"/>
            </w:tcMar>
            <w:vAlign w:val="center"/>
          </w:tcPr>
          <w:p w14:paraId="04CCDB5B"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860</w:t>
            </w:r>
          </w:p>
        </w:tc>
        <w:tc>
          <w:tcPr>
            <w:tcW w:w="352" w:type="pct"/>
            <w:tcMar>
              <w:top w:w="0" w:type="dxa"/>
              <w:left w:w="0" w:type="dxa"/>
              <w:bottom w:w="0" w:type="dxa"/>
              <w:right w:w="0" w:type="dxa"/>
            </w:tcMar>
            <w:vAlign w:val="center"/>
          </w:tcPr>
          <w:p w14:paraId="4207EE87"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863</w:t>
            </w:r>
          </w:p>
        </w:tc>
        <w:tc>
          <w:tcPr>
            <w:tcW w:w="422" w:type="pct"/>
            <w:tcMar>
              <w:top w:w="0" w:type="dxa"/>
              <w:left w:w="0" w:type="dxa"/>
              <w:bottom w:w="0" w:type="dxa"/>
              <w:right w:w="0" w:type="dxa"/>
            </w:tcMar>
            <w:vAlign w:val="center"/>
          </w:tcPr>
          <w:p w14:paraId="45567AEC"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1910</w:t>
            </w:r>
          </w:p>
        </w:tc>
        <w:tc>
          <w:tcPr>
            <w:tcW w:w="1480" w:type="pct"/>
            <w:tcMar>
              <w:top w:w="0" w:type="dxa"/>
              <w:left w:w="0" w:type="dxa"/>
              <w:bottom w:w="0" w:type="dxa"/>
              <w:right w:w="0" w:type="dxa"/>
            </w:tcMar>
            <w:vAlign w:val="center"/>
          </w:tcPr>
          <w:p w14:paraId="21B68D52"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w:t>
            </w:r>
          </w:p>
        </w:tc>
      </w:tr>
      <w:tr w:rsidR="00581246" w:rsidRPr="00581246" w14:paraId="54855953" w14:textId="77777777" w:rsidTr="002034D2">
        <w:tc>
          <w:tcPr>
            <w:tcW w:w="5000" w:type="pct"/>
            <w:gridSpan w:val="7"/>
            <w:shd w:val="clear" w:color="auto" w:fill="D3D3D3"/>
            <w:tcMar>
              <w:top w:w="0" w:type="dxa"/>
              <w:left w:w="0" w:type="dxa"/>
              <w:bottom w:w="0" w:type="dxa"/>
              <w:right w:w="0" w:type="dxa"/>
            </w:tcMar>
            <w:vAlign w:val="center"/>
          </w:tcPr>
          <w:p w14:paraId="1F25C6D4" w14:textId="2CFDF865"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ЗАВОД ЗА ВРЕДНОВАЊЕ КВАЛИТЕТА ОБР</w:t>
            </w:r>
            <w:r w:rsidR="009D4045">
              <w:rPr>
                <w:rFonts w:ascii="Times New Roman" w:hAnsi="Times New Roman" w:cs="Times New Roman"/>
                <w:b/>
                <w:sz w:val="16"/>
                <w:lang w:val="sr-Cyrl-RS"/>
              </w:rPr>
              <w:t>А</w:t>
            </w:r>
            <w:r w:rsidRPr="00581246">
              <w:rPr>
                <w:rFonts w:ascii="Times New Roman" w:hAnsi="Times New Roman" w:cs="Times New Roman"/>
                <w:b/>
                <w:sz w:val="16"/>
                <w:lang w:val="sr-Cyrl-RS"/>
              </w:rPr>
              <w:t>ЗОВАЊА И ВАСПИТАЊА</w:t>
            </w:r>
          </w:p>
        </w:tc>
      </w:tr>
      <w:tr w:rsidR="00581246" w:rsidRPr="00581246" w14:paraId="776265E4" w14:textId="77777777" w:rsidTr="002034D2">
        <w:tc>
          <w:tcPr>
            <w:tcW w:w="5000" w:type="pct"/>
            <w:gridSpan w:val="7"/>
            <w:shd w:val="clear" w:color="auto" w:fill="D3D3D3"/>
            <w:tcMar>
              <w:top w:w="0" w:type="dxa"/>
              <w:left w:w="0" w:type="dxa"/>
              <w:bottom w:w="0" w:type="dxa"/>
              <w:right w:w="0" w:type="dxa"/>
            </w:tcMar>
            <w:vAlign w:val="center"/>
          </w:tcPr>
          <w:p w14:paraId="1AC09A20" w14:textId="36D7011C" w:rsidR="00917AB2" w:rsidRPr="00581246" w:rsidRDefault="0028285E">
            <w:pPr>
              <w:spacing w:after="0" w:line="240" w:lineRule="auto"/>
              <w:jc w:val="center"/>
              <w:rPr>
                <w:rFonts w:ascii="Times New Roman" w:hAnsi="Times New Roman" w:cs="Times New Roman"/>
                <w:lang w:val="sr-Cyrl-RS"/>
              </w:rPr>
            </w:pPr>
            <w:r>
              <w:rPr>
                <w:rFonts w:ascii="Times New Roman" w:hAnsi="Times New Roman" w:cs="Times New Roman"/>
                <w:b/>
                <w:sz w:val="16"/>
                <w:lang w:val="sr-Cyrl-RS"/>
              </w:rPr>
              <w:t>Циљ 1:</w:t>
            </w:r>
            <w:r w:rsidR="00E36D82" w:rsidRPr="00581246">
              <w:rPr>
                <w:rFonts w:ascii="Times New Roman" w:hAnsi="Times New Roman" w:cs="Times New Roman"/>
                <w:b/>
                <w:sz w:val="16"/>
                <w:lang w:val="sr-Cyrl-RS"/>
              </w:rPr>
              <w:t xml:space="preserve"> Унапређење система</w:t>
            </w:r>
            <w:r>
              <w:rPr>
                <w:rFonts w:ascii="Times New Roman" w:hAnsi="Times New Roman" w:cs="Times New Roman"/>
                <w:b/>
                <w:sz w:val="16"/>
                <w:lang w:val="sr-Cyrl-RS"/>
              </w:rPr>
              <w:t xml:space="preserve"> осигурања квалитета образовања</w:t>
            </w:r>
          </w:p>
        </w:tc>
      </w:tr>
      <w:tr w:rsidR="00581246" w:rsidRPr="00581246" w14:paraId="67DDF0EF" w14:textId="77777777" w:rsidTr="002034D2">
        <w:tc>
          <w:tcPr>
            <w:tcW w:w="1478" w:type="pct"/>
            <w:shd w:val="clear" w:color="auto" w:fill="D3D3D3"/>
            <w:tcMar>
              <w:top w:w="0" w:type="dxa"/>
              <w:left w:w="0" w:type="dxa"/>
              <w:bottom w:w="0" w:type="dxa"/>
              <w:right w:w="0" w:type="dxa"/>
            </w:tcMar>
            <w:vAlign w:val="center"/>
          </w:tcPr>
          <w:p w14:paraId="14EBC39B"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Назив индикатора</w:t>
            </w:r>
          </w:p>
        </w:tc>
        <w:tc>
          <w:tcPr>
            <w:tcW w:w="493" w:type="pct"/>
            <w:shd w:val="clear" w:color="auto" w:fill="D3D3D3"/>
            <w:tcMar>
              <w:top w:w="0" w:type="dxa"/>
              <w:left w:w="0" w:type="dxa"/>
              <w:bottom w:w="0" w:type="dxa"/>
              <w:right w:w="0" w:type="dxa"/>
            </w:tcMar>
            <w:vAlign w:val="center"/>
          </w:tcPr>
          <w:p w14:paraId="33BBDAD0"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Јединица мере</w:t>
            </w:r>
          </w:p>
        </w:tc>
        <w:tc>
          <w:tcPr>
            <w:tcW w:w="263" w:type="pct"/>
            <w:shd w:val="clear" w:color="auto" w:fill="D3D3D3"/>
            <w:tcMar>
              <w:top w:w="0" w:type="dxa"/>
              <w:left w:w="0" w:type="dxa"/>
              <w:bottom w:w="0" w:type="dxa"/>
              <w:right w:w="0" w:type="dxa"/>
            </w:tcMar>
            <w:vAlign w:val="center"/>
          </w:tcPr>
          <w:p w14:paraId="48C63EAB"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година</w:t>
            </w:r>
          </w:p>
        </w:tc>
        <w:tc>
          <w:tcPr>
            <w:tcW w:w="511" w:type="pct"/>
            <w:shd w:val="clear" w:color="auto" w:fill="D3D3D3"/>
            <w:tcMar>
              <w:top w:w="0" w:type="dxa"/>
              <w:left w:w="0" w:type="dxa"/>
              <w:bottom w:w="0" w:type="dxa"/>
              <w:right w:w="0" w:type="dxa"/>
            </w:tcMar>
            <w:vAlign w:val="center"/>
          </w:tcPr>
          <w:p w14:paraId="785F0F8B"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вредност</w:t>
            </w:r>
          </w:p>
        </w:tc>
        <w:tc>
          <w:tcPr>
            <w:tcW w:w="352" w:type="pct"/>
            <w:shd w:val="clear" w:color="auto" w:fill="D3D3D3"/>
            <w:tcMar>
              <w:top w:w="0" w:type="dxa"/>
              <w:left w:w="0" w:type="dxa"/>
              <w:bottom w:w="0" w:type="dxa"/>
              <w:right w:w="0" w:type="dxa"/>
            </w:tcMar>
            <w:vAlign w:val="center"/>
          </w:tcPr>
          <w:p w14:paraId="71E43723"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Циљна вредност у 2021. год.</w:t>
            </w:r>
          </w:p>
        </w:tc>
        <w:tc>
          <w:tcPr>
            <w:tcW w:w="422" w:type="pct"/>
            <w:shd w:val="clear" w:color="auto" w:fill="D3D3D3"/>
            <w:tcMar>
              <w:top w:w="0" w:type="dxa"/>
              <w:left w:w="0" w:type="dxa"/>
              <w:bottom w:w="0" w:type="dxa"/>
              <w:right w:w="0" w:type="dxa"/>
            </w:tcMar>
            <w:vAlign w:val="center"/>
          </w:tcPr>
          <w:p w14:paraId="5B242C6E"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Остварена вредност у 2021. год.</w:t>
            </w:r>
          </w:p>
        </w:tc>
        <w:tc>
          <w:tcPr>
            <w:tcW w:w="1480" w:type="pct"/>
            <w:shd w:val="clear" w:color="auto" w:fill="D3D3D3"/>
            <w:tcMar>
              <w:top w:w="0" w:type="dxa"/>
              <w:left w:w="0" w:type="dxa"/>
              <w:bottom w:w="0" w:type="dxa"/>
              <w:right w:w="0" w:type="dxa"/>
            </w:tcMar>
            <w:vAlign w:val="center"/>
          </w:tcPr>
          <w:p w14:paraId="15C95566"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Образложење одступања од планске вредности</w:t>
            </w:r>
          </w:p>
        </w:tc>
      </w:tr>
      <w:tr w:rsidR="00581246" w:rsidRPr="00581246" w14:paraId="1C5AF500" w14:textId="77777777" w:rsidTr="002034D2">
        <w:tc>
          <w:tcPr>
            <w:tcW w:w="1478" w:type="pct"/>
            <w:tcMar>
              <w:top w:w="0" w:type="dxa"/>
              <w:left w:w="0" w:type="dxa"/>
              <w:bottom w:w="0" w:type="dxa"/>
              <w:right w:w="0" w:type="dxa"/>
            </w:tcMar>
          </w:tcPr>
          <w:p w14:paraId="4870FA95" w14:textId="65B86A3F"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lastRenderedPageBreak/>
              <w:t>1. Успостављен  је и функционише систем осигурања квалитета вредновања ученика  и установа.</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Интерна архива докумената према систему ИСО 9001:2008, Годишњи Извештај за Владу РС, Инфо</w:t>
            </w:r>
            <w:r w:rsidR="00561386">
              <w:rPr>
                <w:rFonts w:ascii="Times New Roman" w:hAnsi="Times New Roman" w:cs="Times New Roman"/>
                <w:i/>
                <w:sz w:val="16"/>
                <w:lang w:val="sr-Cyrl-RS"/>
              </w:rPr>
              <w:t>р</w:t>
            </w:r>
            <w:r w:rsidRPr="00581246">
              <w:rPr>
                <w:rFonts w:ascii="Times New Roman" w:hAnsi="Times New Roman" w:cs="Times New Roman"/>
                <w:i/>
                <w:sz w:val="16"/>
                <w:lang w:val="sr-Cyrl-RS"/>
              </w:rPr>
              <w:t>матор о раду (</w:t>
            </w:r>
            <w:r w:rsidR="009D4045">
              <w:rPr>
                <w:rFonts w:ascii="Times New Roman" w:hAnsi="Times New Roman" w:cs="Times New Roman"/>
                <w:i/>
                <w:sz w:val="16"/>
                <w:lang w:val="sr-Cyrl-RS"/>
              </w:rPr>
              <w:t>хттп</w:t>
            </w:r>
            <w:r w:rsidRPr="00581246">
              <w:rPr>
                <w:rFonts w:ascii="Times New Roman" w:hAnsi="Times New Roman" w:cs="Times New Roman"/>
                <w:i/>
                <w:sz w:val="16"/>
                <w:lang w:val="sr-Cyrl-RS"/>
              </w:rPr>
              <w:t>://www.</w:t>
            </w:r>
            <w:r w:rsidR="009D4045">
              <w:rPr>
                <w:rFonts w:ascii="Times New Roman" w:hAnsi="Times New Roman" w:cs="Times New Roman"/>
                <w:i/>
                <w:sz w:val="16"/>
                <w:lang w:val="sr-Cyrl-RS"/>
              </w:rPr>
              <w:t>цео</w:t>
            </w:r>
            <w:r w:rsidRPr="00581246">
              <w:rPr>
                <w:rFonts w:ascii="Times New Roman" w:hAnsi="Times New Roman" w:cs="Times New Roman"/>
                <w:i/>
                <w:sz w:val="16"/>
                <w:lang w:val="sr-Cyrl-RS"/>
              </w:rPr>
              <w:t>.</w:t>
            </w:r>
            <w:r w:rsidR="009D4045">
              <w:rPr>
                <w:rFonts w:ascii="Times New Roman" w:hAnsi="Times New Roman" w:cs="Times New Roman"/>
                <w:i/>
                <w:sz w:val="16"/>
                <w:lang w:val="sr-Cyrl-RS"/>
              </w:rPr>
              <w:t>еду</w:t>
            </w:r>
            <w:r w:rsidRPr="00581246">
              <w:rPr>
                <w:rFonts w:ascii="Times New Roman" w:hAnsi="Times New Roman" w:cs="Times New Roman"/>
                <w:i/>
                <w:sz w:val="16"/>
                <w:lang w:val="sr-Cyrl-RS"/>
              </w:rPr>
              <w:t>.</w:t>
            </w:r>
            <w:r w:rsidR="009D4045">
              <w:rPr>
                <w:rFonts w:ascii="Times New Roman" w:hAnsi="Times New Roman" w:cs="Times New Roman"/>
                <w:i/>
                <w:sz w:val="16"/>
                <w:lang w:val="sr-Cyrl-RS"/>
              </w:rPr>
              <w:t>рс</w:t>
            </w:r>
            <w:r w:rsidRPr="00581246">
              <w:rPr>
                <w:rFonts w:ascii="Times New Roman" w:hAnsi="Times New Roman" w:cs="Times New Roman"/>
                <w:i/>
                <w:sz w:val="16"/>
                <w:lang w:val="sr-Cyrl-RS"/>
              </w:rPr>
              <w:t>/</w:t>
            </w:r>
            <w:r w:rsidR="009D4045">
              <w:rPr>
                <w:rFonts w:ascii="Times New Roman" w:hAnsi="Times New Roman" w:cs="Times New Roman"/>
                <w:i/>
                <w:sz w:val="16"/>
                <w:lang w:val="sr-Cyrl-RS"/>
              </w:rPr>
              <w:t>информатор</w:t>
            </w:r>
            <w:r w:rsidRPr="00581246">
              <w:rPr>
                <w:rFonts w:ascii="Times New Roman" w:hAnsi="Times New Roman" w:cs="Times New Roman"/>
                <w:i/>
                <w:sz w:val="16"/>
                <w:lang w:val="sr-Cyrl-RS"/>
              </w:rPr>
              <w:t>-</w:t>
            </w:r>
            <w:r w:rsidR="009D4045">
              <w:rPr>
                <w:rFonts w:ascii="Times New Roman" w:hAnsi="Times New Roman" w:cs="Times New Roman"/>
                <w:i/>
                <w:sz w:val="16"/>
                <w:lang w:val="sr-Cyrl-RS"/>
              </w:rPr>
              <w:t>о</w:t>
            </w:r>
            <w:r w:rsidRPr="00581246">
              <w:rPr>
                <w:rFonts w:ascii="Times New Roman" w:hAnsi="Times New Roman" w:cs="Times New Roman"/>
                <w:i/>
                <w:sz w:val="16"/>
                <w:lang w:val="sr-Cyrl-RS"/>
              </w:rPr>
              <w:t>-</w:t>
            </w:r>
            <w:r w:rsidR="009D4045">
              <w:rPr>
                <w:rFonts w:ascii="Times New Roman" w:hAnsi="Times New Roman" w:cs="Times New Roman"/>
                <w:i/>
                <w:sz w:val="16"/>
                <w:lang w:val="sr-Cyrl-RS"/>
              </w:rPr>
              <w:t>раду</w:t>
            </w:r>
            <w:r w:rsidRPr="00581246">
              <w:rPr>
                <w:rFonts w:ascii="Times New Roman" w:hAnsi="Times New Roman" w:cs="Times New Roman"/>
                <w:i/>
                <w:sz w:val="16"/>
                <w:lang w:val="sr-Cyrl-RS"/>
              </w:rPr>
              <w:t>), Архива Националног просветног савета, Службени Гласник РС, школе.</w:t>
            </w:r>
          </w:p>
        </w:tc>
        <w:tc>
          <w:tcPr>
            <w:tcW w:w="493" w:type="pct"/>
            <w:tcMar>
              <w:top w:w="0" w:type="dxa"/>
              <w:left w:w="0" w:type="dxa"/>
              <w:bottom w:w="0" w:type="dxa"/>
              <w:right w:w="0" w:type="dxa"/>
            </w:tcMar>
            <w:vAlign w:val="center"/>
          </w:tcPr>
          <w:p w14:paraId="314A0657"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да/не</w:t>
            </w:r>
          </w:p>
        </w:tc>
        <w:tc>
          <w:tcPr>
            <w:tcW w:w="263" w:type="pct"/>
            <w:tcMar>
              <w:top w:w="0" w:type="dxa"/>
              <w:left w:w="0" w:type="dxa"/>
              <w:bottom w:w="0" w:type="dxa"/>
              <w:right w:w="0" w:type="dxa"/>
            </w:tcMar>
            <w:vAlign w:val="center"/>
          </w:tcPr>
          <w:p w14:paraId="7FE1F3C5"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2015</w:t>
            </w:r>
          </w:p>
        </w:tc>
        <w:tc>
          <w:tcPr>
            <w:tcW w:w="511" w:type="pct"/>
            <w:tcMar>
              <w:top w:w="0" w:type="dxa"/>
              <w:left w:w="0" w:type="dxa"/>
              <w:bottom w:w="0" w:type="dxa"/>
              <w:right w:w="0" w:type="dxa"/>
            </w:tcMar>
            <w:vAlign w:val="center"/>
          </w:tcPr>
          <w:p w14:paraId="1A51C74D"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да</w:t>
            </w:r>
          </w:p>
        </w:tc>
        <w:tc>
          <w:tcPr>
            <w:tcW w:w="352" w:type="pct"/>
            <w:tcMar>
              <w:top w:w="0" w:type="dxa"/>
              <w:left w:w="0" w:type="dxa"/>
              <w:bottom w:w="0" w:type="dxa"/>
              <w:right w:w="0" w:type="dxa"/>
            </w:tcMar>
            <w:vAlign w:val="center"/>
          </w:tcPr>
          <w:p w14:paraId="4E579CD4"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да</w:t>
            </w:r>
          </w:p>
        </w:tc>
        <w:tc>
          <w:tcPr>
            <w:tcW w:w="422" w:type="pct"/>
            <w:tcMar>
              <w:top w:w="0" w:type="dxa"/>
              <w:left w:w="0" w:type="dxa"/>
              <w:bottom w:w="0" w:type="dxa"/>
              <w:right w:w="0" w:type="dxa"/>
            </w:tcMar>
            <w:vAlign w:val="center"/>
          </w:tcPr>
          <w:p w14:paraId="12285247" w14:textId="77777777" w:rsidR="00917AB2" w:rsidRPr="00581246" w:rsidRDefault="00917AB2">
            <w:pPr>
              <w:spacing w:after="0" w:line="240" w:lineRule="auto"/>
              <w:jc w:val="center"/>
              <w:rPr>
                <w:rFonts w:ascii="Times New Roman" w:hAnsi="Times New Roman" w:cs="Times New Roman"/>
                <w:lang w:val="sr-Cyrl-RS"/>
              </w:rPr>
            </w:pPr>
          </w:p>
        </w:tc>
        <w:tc>
          <w:tcPr>
            <w:tcW w:w="1480" w:type="pct"/>
            <w:tcMar>
              <w:top w:w="0" w:type="dxa"/>
              <w:left w:w="0" w:type="dxa"/>
              <w:bottom w:w="0" w:type="dxa"/>
              <w:right w:w="0" w:type="dxa"/>
            </w:tcMar>
            <w:vAlign w:val="center"/>
          </w:tcPr>
          <w:p w14:paraId="2FE9186E" w14:textId="77777777" w:rsidR="00917AB2" w:rsidRPr="00581246" w:rsidRDefault="00917AB2">
            <w:pPr>
              <w:spacing w:after="0" w:line="240" w:lineRule="auto"/>
              <w:jc w:val="center"/>
              <w:rPr>
                <w:rFonts w:ascii="Times New Roman" w:hAnsi="Times New Roman" w:cs="Times New Roman"/>
                <w:lang w:val="sr-Cyrl-RS"/>
              </w:rPr>
            </w:pPr>
          </w:p>
        </w:tc>
      </w:tr>
      <w:tr w:rsidR="00581246" w:rsidRPr="00581246" w14:paraId="361B4B45" w14:textId="77777777" w:rsidTr="002034D2">
        <w:tc>
          <w:tcPr>
            <w:tcW w:w="5000" w:type="pct"/>
            <w:gridSpan w:val="7"/>
            <w:shd w:val="clear" w:color="auto" w:fill="D3D3D3"/>
            <w:tcMar>
              <w:top w:w="0" w:type="dxa"/>
              <w:left w:w="0" w:type="dxa"/>
              <w:bottom w:w="0" w:type="dxa"/>
              <w:right w:w="0" w:type="dxa"/>
            </w:tcMar>
            <w:vAlign w:val="center"/>
          </w:tcPr>
          <w:p w14:paraId="6875CDF3"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 2: Пружање стручне подршке установама у доменима вредновања и самовредновања</w:t>
            </w:r>
          </w:p>
        </w:tc>
      </w:tr>
      <w:tr w:rsidR="00581246" w:rsidRPr="00581246" w14:paraId="2CE23E7F" w14:textId="77777777" w:rsidTr="002034D2">
        <w:tc>
          <w:tcPr>
            <w:tcW w:w="1478" w:type="pct"/>
            <w:shd w:val="clear" w:color="auto" w:fill="D3D3D3"/>
            <w:tcMar>
              <w:top w:w="0" w:type="dxa"/>
              <w:left w:w="0" w:type="dxa"/>
              <w:bottom w:w="0" w:type="dxa"/>
              <w:right w:w="0" w:type="dxa"/>
            </w:tcMar>
            <w:vAlign w:val="center"/>
          </w:tcPr>
          <w:p w14:paraId="50236869"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Назив индикатора</w:t>
            </w:r>
          </w:p>
        </w:tc>
        <w:tc>
          <w:tcPr>
            <w:tcW w:w="493" w:type="pct"/>
            <w:shd w:val="clear" w:color="auto" w:fill="D3D3D3"/>
            <w:tcMar>
              <w:top w:w="0" w:type="dxa"/>
              <w:left w:w="0" w:type="dxa"/>
              <w:bottom w:w="0" w:type="dxa"/>
              <w:right w:w="0" w:type="dxa"/>
            </w:tcMar>
            <w:vAlign w:val="center"/>
          </w:tcPr>
          <w:p w14:paraId="796975E2"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Јединица мере</w:t>
            </w:r>
          </w:p>
        </w:tc>
        <w:tc>
          <w:tcPr>
            <w:tcW w:w="263" w:type="pct"/>
            <w:shd w:val="clear" w:color="auto" w:fill="D3D3D3"/>
            <w:tcMar>
              <w:top w:w="0" w:type="dxa"/>
              <w:left w:w="0" w:type="dxa"/>
              <w:bottom w:w="0" w:type="dxa"/>
              <w:right w:w="0" w:type="dxa"/>
            </w:tcMar>
            <w:vAlign w:val="center"/>
          </w:tcPr>
          <w:p w14:paraId="5DDC54F6"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година</w:t>
            </w:r>
          </w:p>
        </w:tc>
        <w:tc>
          <w:tcPr>
            <w:tcW w:w="511" w:type="pct"/>
            <w:shd w:val="clear" w:color="auto" w:fill="D3D3D3"/>
            <w:tcMar>
              <w:top w:w="0" w:type="dxa"/>
              <w:left w:w="0" w:type="dxa"/>
              <w:bottom w:w="0" w:type="dxa"/>
              <w:right w:w="0" w:type="dxa"/>
            </w:tcMar>
            <w:vAlign w:val="center"/>
          </w:tcPr>
          <w:p w14:paraId="68B456ED"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вредност</w:t>
            </w:r>
          </w:p>
        </w:tc>
        <w:tc>
          <w:tcPr>
            <w:tcW w:w="352" w:type="pct"/>
            <w:shd w:val="clear" w:color="auto" w:fill="D3D3D3"/>
            <w:tcMar>
              <w:top w:w="0" w:type="dxa"/>
              <w:left w:w="0" w:type="dxa"/>
              <w:bottom w:w="0" w:type="dxa"/>
              <w:right w:w="0" w:type="dxa"/>
            </w:tcMar>
            <w:vAlign w:val="center"/>
          </w:tcPr>
          <w:p w14:paraId="6977C213"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Циљна вредност у 2021. год.</w:t>
            </w:r>
          </w:p>
        </w:tc>
        <w:tc>
          <w:tcPr>
            <w:tcW w:w="422" w:type="pct"/>
            <w:shd w:val="clear" w:color="auto" w:fill="D3D3D3"/>
            <w:tcMar>
              <w:top w:w="0" w:type="dxa"/>
              <w:left w:w="0" w:type="dxa"/>
              <w:bottom w:w="0" w:type="dxa"/>
              <w:right w:w="0" w:type="dxa"/>
            </w:tcMar>
            <w:vAlign w:val="center"/>
          </w:tcPr>
          <w:p w14:paraId="325D3609"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Остварена вредност у 2021. год.</w:t>
            </w:r>
          </w:p>
        </w:tc>
        <w:tc>
          <w:tcPr>
            <w:tcW w:w="1480" w:type="pct"/>
            <w:shd w:val="clear" w:color="auto" w:fill="D3D3D3"/>
            <w:tcMar>
              <w:top w:w="0" w:type="dxa"/>
              <w:left w:w="0" w:type="dxa"/>
              <w:bottom w:w="0" w:type="dxa"/>
              <w:right w:w="0" w:type="dxa"/>
            </w:tcMar>
            <w:vAlign w:val="center"/>
          </w:tcPr>
          <w:p w14:paraId="3CEEB6A9"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Образложење одступања од планске вредности</w:t>
            </w:r>
          </w:p>
        </w:tc>
      </w:tr>
      <w:tr w:rsidR="00581246" w:rsidRPr="00581246" w14:paraId="1E685E70" w14:textId="77777777" w:rsidTr="002034D2">
        <w:tc>
          <w:tcPr>
            <w:tcW w:w="1478" w:type="pct"/>
            <w:tcMar>
              <w:top w:w="0" w:type="dxa"/>
              <w:left w:w="0" w:type="dxa"/>
              <w:bottom w:w="0" w:type="dxa"/>
              <w:right w:w="0" w:type="dxa"/>
            </w:tcMar>
          </w:tcPr>
          <w:p w14:paraId="7E846473" w14:textId="6ED0ED3E"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1. Реализовани семинари и развијени материјали за подршку наставницима и установама у доменима образовних стандарда, праћења, вредновања и оцењивања ученичких постигнућа, као и самовредновања и вредновања установа.</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Интерна архива докумената према систему ИСО 9001:2008, Годишњи Извештај за Владу РС, Инфо</w:t>
            </w:r>
            <w:r w:rsidR="00561386">
              <w:rPr>
                <w:rFonts w:ascii="Times New Roman" w:hAnsi="Times New Roman" w:cs="Times New Roman"/>
                <w:i/>
                <w:sz w:val="16"/>
                <w:lang w:val="sr-Cyrl-RS"/>
              </w:rPr>
              <w:t>р</w:t>
            </w:r>
            <w:r w:rsidRPr="00581246">
              <w:rPr>
                <w:rFonts w:ascii="Times New Roman" w:hAnsi="Times New Roman" w:cs="Times New Roman"/>
                <w:i/>
                <w:sz w:val="16"/>
                <w:lang w:val="sr-Cyrl-RS"/>
              </w:rPr>
              <w:t>матор о раду (</w:t>
            </w:r>
            <w:r w:rsidR="009D4045">
              <w:rPr>
                <w:rFonts w:ascii="Times New Roman" w:hAnsi="Times New Roman" w:cs="Times New Roman"/>
                <w:i/>
                <w:sz w:val="16"/>
                <w:lang w:val="sr-Cyrl-RS"/>
              </w:rPr>
              <w:t>хттп</w:t>
            </w:r>
            <w:r w:rsidRPr="00581246">
              <w:rPr>
                <w:rFonts w:ascii="Times New Roman" w:hAnsi="Times New Roman" w:cs="Times New Roman"/>
                <w:i/>
                <w:sz w:val="16"/>
                <w:lang w:val="sr-Cyrl-RS"/>
              </w:rPr>
              <w:t>://www.</w:t>
            </w:r>
            <w:r w:rsidR="009D4045">
              <w:rPr>
                <w:rFonts w:ascii="Times New Roman" w:hAnsi="Times New Roman" w:cs="Times New Roman"/>
                <w:i/>
                <w:sz w:val="16"/>
                <w:lang w:val="sr-Cyrl-RS"/>
              </w:rPr>
              <w:t>цео</w:t>
            </w:r>
            <w:r w:rsidRPr="00581246">
              <w:rPr>
                <w:rFonts w:ascii="Times New Roman" w:hAnsi="Times New Roman" w:cs="Times New Roman"/>
                <w:i/>
                <w:sz w:val="16"/>
                <w:lang w:val="sr-Cyrl-RS"/>
              </w:rPr>
              <w:t>.</w:t>
            </w:r>
            <w:r w:rsidR="009D4045">
              <w:rPr>
                <w:rFonts w:ascii="Times New Roman" w:hAnsi="Times New Roman" w:cs="Times New Roman"/>
                <w:i/>
                <w:sz w:val="16"/>
                <w:lang w:val="sr-Cyrl-RS"/>
              </w:rPr>
              <w:t>еду</w:t>
            </w:r>
            <w:r w:rsidRPr="00581246">
              <w:rPr>
                <w:rFonts w:ascii="Times New Roman" w:hAnsi="Times New Roman" w:cs="Times New Roman"/>
                <w:i/>
                <w:sz w:val="16"/>
                <w:lang w:val="sr-Cyrl-RS"/>
              </w:rPr>
              <w:t>.</w:t>
            </w:r>
            <w:r w:rsidR="009D4045">
              <w:rPr>
                <w:rFonts w:ascii="Times New Roman" w:hAnsi="Times New Roman" w:cs="Times New Roman"/>
                <w:i/>
                <w:sz w:val="16"/>
                <w:lang w:val="sr-Cyrl-RS"/>
              </w:rPr>
              <w:t>рс</w:t>
            </w:r>
            <w:r w:rsidRPr="00581246">
              <w:rPr>
                <w:rFonts w:ascii="Times New Roman" w:hAnsi="Times New Roman" w:cs="Times New Roman"/>
                <w:i/>
                <w:sz w:val="16"/>
                <w:lang w:val="sr-Cyrl-RS"/>
              </w:rPr>
              <w:t>/</w:t>
            </w:r>
            <w:r w:rsidR="009D4045">
              <w:rPr>
                <w:rFonts w:ascii="Times New Roman" w:hAnsi="Times New Roman" w:cs="Times New Roman"/>
                <w:i/>
                <w:sz w:val="16"/>
                <w:lang w:val="sr-Cyrl-RS"/>
              </w:rPr>
              <w:t>информатор</w:t>
            </w:r>
            <w:r w:rsidRPr="00581246">
              <w:rPr>
                <w:rFonts w:ascii="Times New Roman" w:hAnsi="Times New Roman" w:cs="Times New Roman"/>
                <w:i/>
                <w:sz w:val="16"/>
                <w:lang w:val="sr-Cyrl-RS"/>
              </w:rPr>
              <w:t>-</w:t>
            </w:r>
            <w:r w:rsidR="009D4045">
              <w:rPr>
                <w:rFonts w:ascii="Times New Roman" w:hAnsi="Times New Roman" w:cs="Times New Roman"/>
                <w:i/>
                <w:sz w:val="16"/>
                <w:lang w:val="sr-Cyrl-RS"/>
              </w:rPr>
              <w:t>о</w:t>
            </w:r>
            <w:r w:rsidRPr="00581246">
              <w:rPr>
                <w:rFonts w:ascii="Times New Roman" w:hAnsi="Times New Roman" w:cs="Times New Roman"/>
                <w:i/>
                <w:sz w:val="16"/>
                <w:lang w:val="sr-Cyrl-RS"/>
              </w:rPr>
              <w:t>-</w:t>
            </w:r>
            <w:r w:rsidR="009D4045">
              <w:rPr>
                <w:rFonts w:ascii="Times New Roman" w:hAnsi="Times New Roman" w:cs="Times New Roman"/>
                <w:i/>
                <w:sz w:val="16"/>
                <w:lang w:val="sr-Cyrl-RS"/>
              </w:rPr>
              <w:t>раду</w:t>
            </w:r>
            <w:r w:rsidRPr="00581246">
              <w:rPr>
                <w:rFonts w:ascii="Times New Roman" w:hAnsi="Times New Roman" w:cs="Times New Roman"/>
                <w:i/>
                <w:sz w:val="16"/>
                <w:lang w:val="sr-Cyrl-RS"/>
              </w:rPr>
              <w:t>), Архива реализованих семинара за стручно усавршавање Завода за унапређивање образовања и васпитања</w:t>
            </w:r>
          </w:p>
        </w:tc>
        <w:tc>
          <w:tcPr>
            <w:tcW w:w="493" w:type="pct"/>
            <w:tcMar>
              <w:top w:w="0" w:type="dxa"/>
              <w:left w:w="0" w:type="dxa"/>
              <w:bottom w:w="0" w:type="dxa"/>
              <w:right w:w="0" w:type="dxa"/>
            </w:tcMar>
            <w:vAlign w:val="center"/>
          </w:tcPr>
          <w:p w14:paraId="380E9992"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да/не</w:t>
            </w:r>
          </w:p>
        </w:tc>
        <w:tc>
          <w:tcPr>
            <w:tcW w:w="263" w:type="pct"/>
            <w:tcMar>
              <w:top w:w="0" w:type="dxa"/>
              <w:left w:w="0" w:type="dxa"/>
              <w:bottom w:w="0" w:type="dxa"/>
              <w:right w:w="0" w:type="dxa"/>
            </w:tcMar>
            <w:vAlign w:val="center"/>
          </w:tcPr>
          <w:p w14:paraId="23265161"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2015</w:t>
            </w:r>
          </w:p>
        </w:tc>
        <w:tc>
          <w:tcPr>
            <w:tcW w:w="511" w:type="pct"/>
            <w:tcMar>
              <w:top w:w="0" w:type="dxa"/>
              <w:left w:w="0" w:type="dxa"/>
              <w:bottom w:w="0" w:type="dxa"/>
              <w:right w:w="0" w:type="dxa"/>
            </w:tcMar>
            <w:vAlign w:val="center"/>
          </w:tcPr>
          <w:p w14:paraId="100CB9D4"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да</w:t>
            </w:r>
          </w:p>
        </w:tc>
        <w:tc>
          <w:tcPr>
            <w:tcW w:w="352" w:type="pct"/>
            <w:tcMar>
              <w:top w:w="0" w:type="dxa"/>
              <w:left w:w="0" w:type="dxa"/>
              <w:bottom w:w="0" w:type="dxa"/>
              <w:right w:w="0" w:type="dxa"/>
            </w:tcMar>
            <w:vAlign w:val="center"/>
          </w:tcPr>
          <w:p w14:paraId="5341A759"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да</w:t>
            </w:r>
          </w:p>
        </w:tc>
        <w:tc>
          <w:tcPr>
            <w:tcW w:w="422" w:type="pct"/>
            <w:tcMar>
              <w:top w:w="0" w:type="dxa"/>
              <w:left w:w="0" w:type="dxa"/>
              <w:bottom w:w="0" w:type="dxa"/>
              <w:right w:w="0" w:type="dxa"/>
            </w:tcMar>
            <w:vAlign w:val="center"/>
          </w:tcPr>
          <w:p w14:paraId="18BDD70D" w14:textId="77777777" w:rsidR="00917AB2" w:rsidRPr="00581246" w:rsidRDefault="00917AB2">
            <w:pPr>
              <w:spacing w:after="0" w:line="240" w:lineRule="auto"/>
              <w:jc w:val="center"/>
              <w:rPr>
                <w:rFonts w:ascii="Times New Roman" w:hAnsi="Times New Roman" w:cs="Times New Roman"/>
                <w:lang w:val="sr-Cyrl-RS"/>
              </w:rPr>
            </w:pPr>
          </w:p>
        </w:tc>
        <w:tc>
          <w:tcPr>
            <w:tcW w:w="1480" w:type="pct"/>
            <w:tcMar>
              <w:top w:w="0" w:type="dxa"/>
              <w:left w:w="0" w:type="dxa"/>
              <w:bottom w:w="0" w:type="dxa"/>
              <w:right w:w="0" w:type="dxa"/>
            </w:tcMar>
            <w:vAlign w:val="center"/>
          </w:tcPr>
          <w:p w14:paraId="45EFDFC5" w14:textId="77777777" w:rsidR="00917AB2" w:rsidRPr="00581246" w:rsidRDefault="00917AB2">
            <w:pPr>
              <w:spacing w:after="0" w:line="240" w:lineRule="auto"/>
              <w:jc w:val="center"/>
              <w:rPr>
                <w:rFonts w:ascii="Times New Roman" w:hAnsi="Times New Roman" w:cs="Times New Roman"/>
                <w:lang w:val="sr-Cyrl-RS"/>
              </w:rPr>
            </w:pPr>
          </w:p>
        </w:tc>
      </w:tr>
      <w:tr w:rsidR="00581246" w:rsidRPr="00581246" w14:paraId="63A4D49E" w14:textId="77777777" w:rsidTr="002034D2">
        <w:tc>
          <w:tcPr>
            <w:tcW w:w="5000" w:type="pct"/>
            <w:gridSpan w:val="7"/>
            <w:shd w:val="clear" w:color="auto" w:fill="D3D3D3"/>
            <w:tcMar>
              <w:top w:w="0" w:type="dxa"/>
              <w:left w:w="0" w:type="dxa"/>
              <w:bottom w:w="0" w:type="dxa"/>
              <w:right w:w="0" w:type="dxa"/>
            </w:tcMar>
            <w:vAlign w:val="center"/>
          </w:tcPr>
          <w:p w14:paraId="24FBA84F" w14:textId="00151AF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 3: Истраж</w:t>
            </w:r>
            <w:r w:rsidR="0028285E">
              <w:rPr>
                <w:rFonts w:ascii="Times New Roman" w:hAnsi="Times New Roman" w:cs="Times New Roman"/>
                <w:b/>
                <w:sz w:val="16"/>
                <w:lang w:val="sr-Cyrl-RS"/>
              </w:rPr>
              <w:t>ивање и вредновање у образовању</w:t>
            </w:r>
          </w:p>
        </w:tc>
      </w:tr>
      <w:tr w:rsidR="00581246" w:rsidRPr="00581246" w14:paraId="5F37A46A" w14:textId="77777777" w:rsidTr="002034D2">
        <w:tc>
          <w:tcPr>
            <w:tcW w:w="1478" w:type="pct"/>
            <w:shd w:val="clear" w:color="auto" w:fill="D3D3D3"/>
            <w:tcMar>
              <w:top w:w="0" w:type="dxa"/>
              <w:left w:w="0" w:type="dxa"/>
              <w:bottom w:w="0" w:type="dxa"/>
              <w:right w:w="0" w:type="dxa"/>
            </w:tcMar>
            <w:vAlign w:val="center"/>
          </w:tcPr>
          <w:p w14:paraId="457DAC22"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Назив индикатора</w:t>
            </w:r>
          </w:p>
        </w:tc>
        <w:tc>
          <w:tcPr>
            <w:tcW w:w="493" w:type="pct"/>
            <w:shd w:val="clear" w:color="auto" w:fill="D3D3D3"/>
            <w:tcMar>
              <w:top w:w="0" w:type="dxa"/>
              <w:left w:w="0" w:type="dxa"/>
              <w:bottom w:w="0" w:type="dxa"/>
              <w:right w:w="0" w:type="dxa"/>
            </w:tcMar>
            <w:vAlign w:val="center"/>
          </w:tcPr>
          <w:p w14:paraId="01415C10"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Јединица мере</w:t>
            </w:r>
          </w:p>
        </w:tc>
        <w:tc>
          <w:tcPr>
            <w:tcW w:w="263" w:type="pct"/>
            <w:shd w:val="clear" w:color="auto" w:fill="D3D3D3"/>
            <w:tcMar>
              <w:top w:w="0" w:type="dxa"/>
              <w:left w:w="0" w:type="dxa"/>
              <w:bottom w:w="0" w:type="dxa"/>
              <w:right w:w="0" w:type="dxa"/>
            </w:tcMar>
            <w:vAlign w:val="center"/>
          </w:tcPr>
          <w:p w14:paraId="43757EC5"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година</w:t>
            </w:r>
          </w:p>
        </w:tc>
        <w:tc>
          <w:tcPr>
            <w:tcW w:w="511" w:type="pct"/>
            <w:shd w:val="clear" w:color="auto" w:fill="D3D3D3"/>
            <w:tcMar>
              <w:top w:w="0" w:type="dxa"/>
              <w:left w:w="0" w:type="dxa"/>
              <w:bottom w:w="0" w:type="dxa"/>
              <w:right w:w="0" w:type="dxa"/>
            </w:tcMar>
            <w:vAlign w:val="center"/>
          </w:tcPr>
          <w:p w14:paraId="0D8D24D0"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вредност</w:t>
            </w:r>
          </w:p>
        </w:tc>
        <w:tc>
          <w:tcPr>
            <w:tcW w:w="352" w:type="pct"/>
            <w:shd w:val="clear" w:color="auto" w:fill="D3D3D3"/>
            <w:tcMar>
              <w:top w:w="0" w:type="dxa"/>
              <w:left w:w="0" w:type="dxa"/>
              <w:bottom w:w="0" w:type="dxa"/>
              <w:right w:w="0" w:type="dxa"/>
            </w:tcMar>
            <w:vAlign w:val="center"/>
          </w:tcPr>
          <w:p w14:paraId="7AC9E4F3"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Циљна вредност у 2021. год.</w:t>
            </w:r>
          </w:p>
        </w:tc>
        <w:tc>
          <w:tcPr>
            <w:tcW w:w="422" w:type="pct"/>
            <w:shd w:val="clear" w:color="auto" w:fill="D3D3D3"/>
            <w:tcMar>
              <w:top w:w="0" w:type="dxa"/>
              <w:left w:w="0" w:type="dxa"/>
              <w:bottom w:w="0" w:type="dxa"/>
              <w:right w:w="0" w:type="dxa"/>
            </w:tcMar>
            <w:vAlign w:val="center"/>
          </w:tcPr>
          <w:p w14:paraId="2E61309F"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Остварена вредност у 2021. год.</w:t>
            </w:r>
          </w:p>
        </w:tc>
        <w:tc>
          <w:tcPr>
            <w:tcW w:w="1480" w:type="pct"/>
            <w:shd w:val="clear" w:color="auto" w:fill="D3D3D3"/>
            <w:tcMar>
              <w:top w:w="0" w:type="dxa"/>
              <w:left w:w="0" w:type="dxa"/>
              <w:bottom w:w="0" w:type="dxa"/>
              <w:right w:w="0" w:type="dxa"/>
            </w:tcMar>
            <w:vAlign w:val="center"/>
          </w:tcPr>
          <w:p w14:paraId="6192FE6E"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Образложење одступања од планске вредности</w:t>
            </w:r>
          </w:p>
        </w:tc>
      </w:tr>
      <w:tr w:rsidR="00581246" w:rsidRPr="00581246" w14:paraId="3119CA78" w14:textId="77777777" w:rsidTr="002034D2">
        <w:tc>
          <w:tcPr>
            <w:tcW w:w="1478" w:type="pct"/>
            <w:tcMar>
              <w:top w:w="0" w:type="dxa"/>
              <w:left w:w="0" w:type="dxa"/>
              <w:bottom w:w="0" w:type="dxa"/>
              <w:right w:w="0" w:type="dxa"/>
            </w:tcMar>
          </w:tcPr>
          <w:p w14:paraId="74AB6A45" w14:textId="47D1874A"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1. Извршена истраживања о постигнућима ученика у функцији креирања образовних политика и образовне праксе и сачињени релевантни извештаји са препорукама.</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Интерна архива докумената према систему ИСО 9001:2008, Годишњи Извештај за Владу РС, Инфо</w:t>
            </w:r>
            <w:r w:rsidR="00561386">
              <w:rPr>
                <w:rFonts w:ascii="Times New Roman" w:hAnsi="Times New Roman" w:cs="Times New Roman"/>
                <w:i/>
                <w:sz w:val="16"/>
                <w:lang w:val="sr-Cyrl-RS"/>
              </w:rPr>
              <w:t>р</w:t>
            </w:r>
            <w:r w:rsidRPr="00581246">
              <w:rPr>
                <w:rFonts w:ascii="Times New Roman" w:hAnsi="Times New Roman" w:cs="Times New Roman"/>
                <w:i/>
                <w:sz w:val="16"/>
                <w:lang w:val="sr-Cyrl-RS"/>
              </w:rPr>
              <w:t>матор о раду (</w:t>
            </w:r>
            <w:r w:rsidR="009D4045">
              <w:rPr>
                <w:rFonts w:ascii="Times New Roman" w:hAnsi="Times New Roman" w:cs="Times New Roman"/>
                <w:i/>
                <w:sz w:val="16"/>
                <w:lang w:val="sr-Cyrl-RS"/>
              </w:rPr>
              <w:t>хттп</w:t>
            </w:r>
            <w:r w:rsidRPr="00581246">
              <w:rPr>
                <w:rFonts w:ascii="Times New Roman" w:hAnsi="Times New Roman" w:cs="Times New Roman"/>
                <w:i/>
                <w:sz w:val="16"/>
                <w:lang w:val="sr-Cyrl-RS"/>
              </w:rPr>
              <w:t>://www.</w:t>
            </w:r>
            <w:r w:rsidR="009D4045">
              <w:rPr>
                <w:rFonts w:ascii="Times New Roman" w:hAnsi="Times New Roman" w:cs="Times New Roman"/>
                <w:i/>
                <w:sz w:val="16"/>
                <w:lang w:val="sr-Cyrl-RS"/>
              </w:rPr>
              <w:t>цео</w:t>
            </w:r>
            <w:r w:rsidRPr="00581246">
              <w:rPr>
                <w:rFonts w:ascii="Times New Roman" w:hAnsi="Times New Roman" w:cs="Times New Roman"/>
                <w:i/>
                <w:sz w:val="16"/>
                <w:lang w:val="sr-Cyrl-RS"/>
              </w:rPr>
              <w:t>.</w:t>
            </w:r>
            <w:r w:rsidR="009D4045">
              <w:rPr>
                <w:rFonts w:ascii="Times New Roman" w:hAnsi="Times New Roman" w:cs="Times New Roman"/>
                <w:i/>
                <w:sz w:val="16"/>
                <w:lang w:val="sr-Cyrl-RS"/>
              </w:rPr>
              <w:t>еду</w:t>
            </w:r>
            <w:r w:rsidRPr="00581246">
              <w:rPr>
                <w:rFonts w:ascii="Times New Roman" w:hAnsi="Times New Roman" w:cs="Times New Roman"/>
                <w:i/>
                <w:sz w:val="16"/>
                <w:lang w:val="sr-Cyrl-RS"/>
              </w:rPr>
              <w:t>.</w:t>
            </w:r>
            <w:r w:rsidR="009D4045">
              <w:rPr>
                <w:rFonts w:ascii="Times New Roman" w:hAnsi="Times New Roman" w:cs="Times New Roman"/>
                <w:i/>
                <w:sz w:val="16"/>
                <w:lang w:val="sr-Cyrl-RS"/>
              </w:rPr>
              <w:t>рс</w:t>
            </w:r>
            <w:r w:rsidRPr="00581246">
              <w:rPr>
                <w:rFonts w:ascii="Times New Roman" w:hAnsi="Times New Roman" w:cs="Times New Roman"/>
                <w:i/>
                <w:sz w:val="16"/>
                <w:lang w:val="sr-Cyrl-RS"/>
              </w:rPr>
              <w:t>/</w:t>
            </w:r>
            <w:r w:rsidR="009D4045">
              <w:rPr>
                <w:rFonts w:ascii="Times New Roman" w:hAnsi="Times New Roman" w:cs="Times New Roman"/>
                <w:i/>
                <w:sz w:val="16"/>
                <w:lang w:val="sr-Cyrl-RS"/>
              </w:rPr>
              <w:t>информатор</w:t>
            </w:r>
            <w:r w:rsidRPr="00581246">
              <w:rPr>
                <w:rFonts w:ascii="Times New Roman" w:hAnsi="Times New Roman" w:cs="Times New Roman"/>
                <w:i/>
                <w:sz w:val="16"/>
                <w:lang w:val="sr-Cyrl-RS"/>
              </w:rPr>
              <w:t>-</w:t>
            </w:r>
            <w:r w:rsidR="009D4045">
              <w:rPr>
                <w:rFonts w:ascii="Times New Roman" w:hAnsi="Times New Roman" w:cs="Times New Roman"/>
                <w:i/>
                <w:sz w:val="16"/>
                <w:lang w:val="sr-Cyrl-RS"/>
              </w:rPr>
              <w:t>о</w:t>
            </w:r>
            <w:r w:rsidRPr="00581246">
              <w:rPr>
                <w:rFonts w:ascii="Times New Roman" w:hAnsi="Times New Roman" w:cs="Times New Roman"/>
                <w:i/>
                <w:sz w:val="16"/>
                <w:lang w:val="sr-Cyrl-RS"/>
              </w:rPr>
              <w:t>-</w:t>
            </w:r>
            <w:r w:rsidR="009D4045">
              <w:rPr>
                <w:rFonts w:ascii="Times New Roman" w:hAnsi="Times New Roman" w:cs="Times New Roman"/>
                <w:i/>
                <w:sz w:val="16"/>
                <w:lang w:val="sr-Cyrl-RS"/>
              </w:rPr>
              <w:t>раду</w:t>
            </w:r>
            <w:r w:rsidRPr="00581246">
              <w:rPr>
                <w:rFonts w:ascii="Times New Roman" w:hAnsi="Times New Roman" w:cs="Times New Roman"/>
                <w:i/>
                <w:sz w:val="16"/>
                <w:lang w:val="sr-Cyrl-RS"/>
              </w:rPr>
              <w:t>), Архива Министарства про</w:t>
            </w:r>
            <w:r w:rsidR="00561386">
              <w:rPr>
                <w:rFonts w:ascii="Times New Roman" w:hAnsi="Times New Roman" w:cs="Times New Roman"/>
                <w:i/>
                <w:sz w:val="16"/>
                <w:lang w:val="sr-Cyrl-RS"/>
              </w:rPr>
              <w:t>с</w:t>
            </w:r>
            <w:r w:rsidRPr="00581246">
              <w:rPr>
                <w:rFonts w:ascii="Times New Roman" w:hAnsi="Times New Roman" w:cs="Times New Roman"/>
                <w:i/>
                <w:sz w:val="16"/>
                <w:lang w:val="sr-Cyrl-RS"/>
              </w:rPr>
              <w:t xml:space="preserve">вете науке и технолошког развоја РС, Записници са састанака Савета за средње стручно образовање, веб сајт Завода </w:t>
            </w:r>
            <w:r w:rsidR="009D4045">
              <w:rPr>
                <w:rFonts w:ascii="Times New Roman" w:hAnsi="Times New Roman" w:cs="Times New Roman"/>
                <w:i/>
                <w:sz w:val="16"/>
                <w:lang w:val="sr-Cyrl-RS"/>
              </w:rPr>
              <w:t>хттп</w:t>
            </w:r>
            <w:r w:rsidRPr="00581246">
              <w:rPr>
                <w:rFonts w:ascii="Times New Roman" w:hAnsi="Times New Roman" w:cs="Times New Roman"/>
                <w:i/>
                <w:sz w:val="16"/>
                <w:lang w:val="sr-Cyrl-RS"/>
              </w:rPr>
              <w:t>://www.</w:t>
            </w:r>
            <w:r w:rsidR="009D4045">
              <w:rPr>
                <w:rFonts w:ascii="Times New Roman" w:hAnsi="Times New Roman" w:cs="Times New Roman"/>
                <w:i/>
                <w:sz w:val="16"/>
                <w:lang w:val="sr-Cyrl-RS"/>
              </w:rPr>
              <w:t>цео</w:t>
            </w:r>
            <w:r w:rsidRPr="00581246">
              <w:rPr>
                <w:rFonts w:ascii="Times New Roman" w:hAnsi="Times New Roman" w:cs="Times New Roman"/>
                <w:i/>
                <w:sz w:val="16"/>
                <w:lang w:val="sr-Cyrl-RS"/>
              </w:rPr>
              <w:t>.</w:t>
            </w:r>
            <w:r w:rsidR="009D4045">
              <w:rPr>
                <w:rFonts w:ascii="Times New Roman" w:hAnsi="Times New Roman" w:cs="Times New Roman"/>
                <w:i/>
                <w:sz w:val="16"/>
                <w:lang w:val="sr-Cyrl-RS"/>
              </w:rPr>
              <w:t>еду</w:t>
            </w:r>
            <w:r w:rsidRPr="00581246">
              <w:rPr>
                <w:rFonts w:ascii="Times New Roman" w:hAnsi="Times New Roman" w:cs="Times New Roman"/>
                <w:i/>
                <w:sz w:val="16"/>
                <w:lang w:val="sr-Cyrl-RS"/>
              </w:rPr>
              <w:t>.</w:t>
            </w:r>
            <w:r w:rsidR="009D4045">
              <w:rPr>
                <w:rFonts w:ascii="Times New Roman" w:hAnsi="Times New Roman" w:cs="Times New Roman"/>
                <w:i/>
                <w:sz w:val="16"/>
                <w:lang w:val="sr-Cyrl-RS"/>
              </w:rPr>
              <w:t>рс</w:t>
            </w:r>
            <w:r w:rsidRPr="00581246">
              <w:rPr>
                <w:rFonts w:ascii="Times New Roman" w:hAnsi="Times New Roman" w:cs="Times New Roman"/>
                <w:i/>
                <w:sz w:val="16"/>
                <w:lang w:val="sr-Cyrl-RS"/>
              </w:rPr>
              <w:t>/</w:t>
            </w:r>
            <w:r w:rsidR="009D4045">
              <w:rPr>
                <w:rFonts w:ascii="Times New Roman" w:hAnsi="Times New Roman" w:cs="Times New Roman"/>
                <w:i/>
                <w:sz w:val="16"/>
                <w:lang w:val="sr-Cyrl-RS"/>
              </w:rPr>
              <w:t>публикације</w:t>
            </w:r>
            <w:r w:rsidRPr="00581246">
              <w:rPr>
                <w:rFonts w:ascii="Times New Roman" w:hAnsi="Times New Roman" w:cs="Times New Roman"/>
                <w:i/>
                <w:sz w:val="16"/>
                <w:lang w:val="sr-Cyrl-RS"/>
              </w:rPr>
              <w:t xml:space="preserve"> и </w:t>
            </w:r>
            <w:r w:rsidR="009D4045">
              <w:rPr>
                <w:rFonts w:ascii="Times New Roman" w:hAnsi="Times New Roman" w:cs="Times New Roman"/>
                <w:i/>
                <w:sz w:val="16"/>
                <w:lang w:val="sr-Cyrl-RS"/>
              </w:rPr>
              <w:t>хттп</w:t>
            </w:r>
            <w:r w:rsidRPr="00581246">
              <w:rPr>
                <w:rFonts w:ascii="Times New Roman" w:hAnsi="Times New Roman" w:cs="Times New Roman"/>
                <w:i/>
                <w:sz w:val="16"/>
                <w:lang w:val="sr-Cyrl-RS"/>
              </w:rPr>
              <w:t>://</w:t>
            </w:r>
            <w:r w:rsidR="009D4045">
              <w:rPr>
                <w:rFonts w:ascii="Times New Roman" w:hAnsi="Times New Roman" w:cs="Times New Roman"/>
                <w:i/>
                <w:sz w:val="16"/>
                <w:lang w:val="sr-Cyrl-RS"/>
              </w:rPr>
              <w:t>вредновање</w:t>
            </w:r>
            <w:r w:rsidRPr="00581246">
              <w:rPr>
                <w:rFonts w:ascii="Times New Roman" w:hAnsi="Times New Roman" w:cs="Times New Roman"/>
                <w:i/>
                <w:sz w:val="16"/>
                <w:lang w:val="sr-Cyrl-RS"/>
              </w:rPr>
              <w:t>.</w:t>
            </w:r>
            <w:r w:rsidR="009D4045">
              <w:rPr>
                <w:rFonts w:ascii="Times New Roman" w:hAnsi="Times New Roman" w:cs="Times New Roman"/>
                <w:i/>
                <w:sz w:val="16"/>
                <w:lang w:val="sr-Cyrl-RS"/>
              </w:rPr>
              <w:t>цео</w:t>
            </w:r>
            <w:r w:rsidRPr="00581246">
              <w:rPr>
                <w:rFonts w:ascii="Times New Roman" w:hAnsi="Times New Roman" w:cs="Times New Roman"/>
                <w:i/>
                <w:sz w:val="16"/>
                <w:lang w:val="sr-Cyrl-RS"/>
              </w:rPr>
              <w:t>.</w:t>
            </w:r>
            <w:r w:rsidR="009D4045">
              <w:rPr>
                <w:rFonts w:ascii="Times New Roman" w:hAnsi="Times New Roman" w:cs="Times New Roman"/>
                <w:i/>
                <w:sz w:val="16"/>
                <w:lang w:val="sr-Cyrl-RS"/>
              </w:rPr>
              <w:t>еду</w:t>
            </w:r>
            <w:r w:rsidRPr="00581246">
              <w:rPr>
                <w:rFonts w:ascii="Times New Roman" w:hAnsi="Times New Roman" w:cs="Times New Roman"/>
                <w:i/>
                <w:sz w:val="16"/>
                <w:lang w:val="sr-Cyrl-RS"/>
              </w:rPr>
              <w:t>.</w:t>
            </w:r>
            <w:r w:rsidR="009D4045">
              <w:rPr>
                <w:rFonts w:ascii="Times New Roman" w:hAnsi="Times New Roman" w:cs="Times New Roman"/>
                <w:i/>
                <w:sz w:val="16"/>
                <w:lang w:val="sr-Cyrl-RS"/>
              </w:rPr>
              <w:t>рс</w:t>
            </w:r>
            <w:r w:rsidRPr="00581246">
              <w:rPr>
                <w:rFonts w:ascii="Times New Roman" w:hAnsi="Times New Roman" w:cs="Times New Roman"/>
                <w:i/>
                <w:sz w:val="16"/>
                <w:lang w:val="sr-Cyrl-RS"/>
              </w:rPr>
              <w:t>/</w:t>
            </w:r>
          </w:p>
        </w:tc>
        <w:tc>
          <w:tcPr>
            <w:tcW w:w="493" w:type="pct"/>
            <w:tcMar>
              <w:top w:w="0" w:type="dxa"/>
              <w:left w:w="0" w:type="dxa"/>
              <w:bottom w:w="0" w:type="dxa"/>
              <w:right w:w="0" w:type="dxa"/>
            </w:tcMar>
            <w:vAlign w:val="center"/>
          </w:tcPr>
          <w:p w14:paraId="6F18CB41"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да/не</w:t>
            </w:r>
          </w:p>
        </w:tc>
        <w:tc>
          <w:tcPr>
            <w:tcW w:w="263" w:type="pct"/>
            <w:tcMar>
              <w:top w:w="0" w:type="dxa"/>
              <w:left w:w="0" w:type="dxa"/>
              <w:bottom w:w="0" w:type="dxa"/>
              <w:right w:w="0" w:type="dxa"/>
            </w:tcMar>
            <w:vAlign w:val="center"/>
          </w:tcPr>
          <w:p w14:paraId="253A75ED"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2017</w:t>
            </w:r>
          </w:p>
        </w:tc>
        <w:tc>
          <w:tcPr>
            <w:tcW w:w="511" w:type="pct"/>
            <w:tcMar>
              <w:top w:w="0" w:type="dxa"/>
              <w:left w:w="0" w:type="dxa"/>
              <w:bottom w:w="0" w:type="dxa"/>
              <w:right w:w="0" w:type="dxa"/>
            </w:tcMar>
            <w:vAlign w:val="center"/>
          </w:tcPr>
          <w:p w14:paraId="4ECABB92"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да</w:t>
            </w:r>
          </w:p>
        </w:tc>
        <w:tc>
          <w:tcPr>
            <w:tcW w:w="352" w:type="pct"/>
            <w:tcMar>
              <w:top w:w="0" w:type="dxa"/>
              <w:left w:w="0" w:type="dxa"/>
              <w:bottom w:w="0" w:type="dxa"/>
              <w:right w:w="0" w:type="dxa"/>
            </w:tcMar>
            <w:vAlign w:val="center"/>
          </w:tcPr>
          <w:p w14:paraId="528AABE6"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да</w:t>
            </w:r>
          </w:p>
        </w:tc>
        <w:tc>
          <w:tcPr>
            <w:tcW w:w="422" w:type="pct"/>
            <w:tcMar>
              <w:top w:w="0" w:type="dxa"/>
              <w:left w:w="0" w:type="dxa"/>
              <w:bottom w:w="0" w:type="dxa"/>
              <w:right w:w="0" w:type="dxa"/>
            </w:tcMar>
            <w:vAlign w:val="center"/>
          </w:tcPr>
          <w:p w14:paraId="2CF18AEB" w14:textId="77777777" w:rsidR="00917AB2" w:rsidRPr="00581246" w:rsidRDefault="00917AB2">
            <w:pPr>
              <w:spacing w:after="0" w:line="240" w:lineRule="auto"/>
              <w:jc w:val="center"/>
              <w:rPr>
                <w:rFonts w:ascii="Times New Roman" w:hAnsi="Times New Roman" w:cs="Times New Roman"/>
                <w:lang w:val="sr-Cyrl-RS"/>
              </w:rPr>
            </w:pPr>
          </w:p>
        </w:tc>
        <w:tc>
          <w:tcPr>
            <w:tcW w:w="1480" w:type="pct"/>
            <w:tcMar>
              <w:top w:w="0" w:type="dxa"/>
              <w:left w:w="0" w:type="dxa"/>
              <w:bottom w:w="0" w:type="dxa"/>
              <w:right w:w="0" w:type="dxa"/>
            </w:tcMar>
            <w:vAlign w:val="center"/>
          </w:tcPr>
          <w:p w14:paraId="496B3695" w14:textId="77777777" w:rsidR="00917AB2" w:rsidRPr="00581246" w:rsidRDefault="00917AB2">
            <w:pPr>
              <w:spacing w:after="0" w:line="240" w:lineRule="auto"/>
              <w:jc w:val="center"/>
              <w:rPr>
                <w:rFonts w:ascii="Times New Roman" w:hAnsi="Times New Roman" w:cs="Times New Roman"/>
                <w:lang w:val="sr-Cyrl-RS"/>
              </w:rPr>
            </w:pPr>
          </w:p>
        </w:tc>
      </w:tr>
      <w:tr w:rsidR="00581246" w:rsidRPr="00581246" w14:paraId="209FA7A4" w14:textId="77777777" w:rsidTr="002034D2">
        <w:tc>
          <w:tcPr>
            <w:tcW w:w="5000" w:type="pct"/>
            <w:gridSpan w:val="7"/>
            <w:shd w:val="clear" w:color="auto" w:fill="D3D3D3"/>
            <w:tcMar>
              <w:top w:w="0" w:type="dxa"/>
              <w:left w:w="0" w:type="dxa"/>
              <w:bottom w:w="0" w:type="dxa"/>
              <w:right w:w="0" w:type="dxa"/>
            </w:tcMar>
            <w:vAlign w:val="center"/>
          </w:tcPr>
          <w:p w14:paraId="45793D5A"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МИНИСТАРСТВО ПРОСВЕТЕ, НАУКЕ И ТЕХНОЛОШКОГ РАЗВОЈА</w:t>
            </w:r>
          </w:p>
        </w:tc>
      </w:tr>
      <w:tr w:rsidR="00581246" w:rsidRPr="00581246" w14:paraId="4E57A913" w14:textId="77777777" w:rsidTr="002034D2">
        <w:tc>
          <w:tcPr>
            <w:tcW w:w="5000" w:type="pct"/>
            <w:gridSpan w:val="7"/>
            <w:shd w:val="clear" w:color="auto" w:fill="D3D3D3"/>
            <w:tcMar>
              <w:top w:w="0" w:type="dxa"/>
              <w:left w:w="0" w:type="dxa"/>
              <w:bottom w:w="0" w:type="dxa"/>
              <w:right w:w="0" w:type="dxa"/>
            </w:tcMar>
            <w:vAlign w:val="center"/>
          </w:tcPr>
          <w:p w14:paraId="27EF0AA2"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 1: 1. Повећање обухвата формалним образовањем</w:t>
            </w:r>
          </w:p>
        </w:tc>
      </w:tr>
      <w:tr w:rsidR="00581246" w:rsidRPr="00581246" w14:paraId="26822A64" w14:textId="77777777" w:rsidTr="002034D2">
        <w:tc>
          <w:tcPr>
            <w:tcW w:w="1478" w:type="pct"/>
            <w:shd w:val="clear" w:color="auto" w:fill="D3D3D3"/>
            <w:tcMar>
              <w:top w:w="0" w:type="dxa"/>
              <w:left w:w="0" w:type="dxa"/>
              <w:bottom w:w="0" w:type="dxa"/>
              <w:right w:w="0" w:type="dxa"/>
            </w:tcMar>
            <w:vAlign w:val="center"/>
          </w:tcPr>
          <w:p w14:paraId="13FE10B3"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Назив индикатора</w:t>
            </w:r>
          </w:p>
        </w:tc>
        <w:tc>
          <w:tcPr>
            <w:tcW w:w="493" w:type="pct"/>
            <w:shd w:val="clear" w:color="auto" w:fill="D3D3D3"/>
            <w:tcMar>
              <w:top w:w="0" w:type="dxa"/>
              <w:left w:w="0" w:type="dxa"/>
              <w:bottom w:w="0" w:type="dxa"/>
              <w:right w:w="0" w:type="dxa"/>
            </w:tcMar>
            <w:vAlign w:val="center"/>
          </w:tcPr>
          <w:p w14:paraId="14D371DB"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Јединица мере</w:t>
            </w:r>
          </w:p>
        </w:tc>
        <w:tc>
          <w:tcPr>
            <w:tcW w:w="263" w:type="pct"/>
            <w:shd w:val="clear" w:color="auto" w:fill="D3D3D3"/>
            <w:tcMar>
              <w:top w:w="0" w:type="dxa"/>
              <w:left w:w="0" w:type="dxa"/>
              <w:bottom w:w="0" w:type="dxa"/>
              <w:right w:w="0" w:type="dxa"/>
            </w:tcMar>
            <w:vAlign w:val="center"/>
          </w:tcPr>
          <w:p w14:paraId="0EC39556"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година</w:t>
            </w:r>
          </w:p>
        </w:tc>
        <w:tc>
          <w:tcPr>
            <w:tcW w:w="511" w:type="pct"/>
            <w:shd w:val="clear" w:color="auto" w:fill="D3D3D3"/>
            <w:tcMar>
              <w:top w:w="0" w:type="dxa"/>
              <w:left w:w="0" w:type="dxa"/>
              <w:bottom w:w="0" w:type="dxa"/>
              <w:right w:w="0" w:type="dxa"/>
            </w:tcMar>
            <w:vAlign w:val="center"/>
          </w:tcPr>
          <w:p w14:paraId="0044AF41"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вредност</w:t>
            </w:r>
          </w:p>
        </w:tc>
        <w:tc>
          <w:tcPr>
            <w:tcW w:w="352" w:type="pct"/>
            <w:shd w:val="clear" w:color="auto" w:fill="D3D3D3"/>
            <w:tcMar>
              <w:top w:w="0" w:type="dxa"/>
              <w:left w:w="0" w:type="dxa"/>
              <w:bottom w:w="0" w:type="dxa"/>
              <w:right w:w="0" w:type="dxa"/>
            </w:tcMar>
            <w:vAlign w:val="center"/>
          </w:tcPr>
          <w:p w14:paraId="66040E21"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Циљна вредност у 2021. год.</w:t>
            </w:r>
          </w:p>
        </w:tc>
        <w:tc>
          <w:tcPr>
            <w:tcW w:w="422" w:type="pct"/>
            <w:shd w:val="clear" w:color="auto" w:fill="D3D3D3"/>
            <w:tcMar>
              <w:top w:w="0" w:type="dxa"/>
              <w:left w:w="0" w:type="dxa"/>
              <w:bottom w:w="0" w:type="dxa"/>
              <w:right w:w="0" w:type="dxa"/>
            </w:tcMar>
            <w:vAlign w:val="center"/>
          </w:tcPr>
          <w:p w14:paraId="449EE6B3"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Остварена вредност у 2021. год.</w:t>
            </w:r>
          </w:p>
        </w:tc>
        <w:tc>
          <w:tcPr>
            <w:tcW w:w="1480" w:type="pct"/>
            <w:shd w:val="clear" w:color="auto" w:fill="D3D3D3"/>
            <w:tcMar>
              <w:top w:w="0" w:type="dxa"/>
              <w:left w:w="0" w:type="dxa"/>
              <w:bottom w:w="0" w:type="dxa"/>
              <w:right w:w="0" w:type="dxa"/>
            </w:tcMar>
            <w:vAlign w:val="center"/>
          </w:tcPr>
          <w:p w14:paraId="1F0539AB"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Образложење одступања од планске вредности</w:t>
            </w:r>
          </w:p>
        </w:tc>
      </w:tr>
      <w:tr w:rsidR="00581246" w:rsidRPr="00581246" w14:paraId="4CED1B78" w14:textId="77777777" w:rsidTr="002034D2">
        <w:tc>
          <w:tcPr>
            <w:tcW w:w="1478" w:type="pct"/>
            <w:tcMar>
              <w:top w:w="0" w:type="dxa"/>
              <w:left w:w="0" w:type="dxa"/>
              <w:bottom w:w="0" w:type="dxa"/>
              <w:right w:w="0" w:type="dxa"/>
            </w:tcMar>
          </w:tcPr>
          <w:p w14:paraId="6AA10CED"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1. Проценат обухвата деце предшколским програмом</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извештај МПНТР</w:t>
            </w:r>
          </w:p>
        </w:tc>
        <w:tc>
          <w:tcPr>
            <w:tcW w:w="493" w:type="pct"/>
            <w:tcMar>
              <w:top w:w="0" w:type="dxa"/>
              <w:left w:w="0" w:type="dxa"/>
              <w:bottom w:w="0" w:type="dxa"/>
              <w:right w:w="0" w:type="dxa"/>
            </w:tcMar>
            <w:vAlign w:val="center"/>
          </w:tcPr>
          <w:p w14:paraId="3F79CEB1"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 xml:space="preserve">проценат </w:t>
            </w:r>
          </w:p>
        </w:tc>
        <w:tc>
          <w:tcPr>
            <w:tcW w:w="263" w:type="pct"/>
            <w:tcMar>
              <w:top w:w="0" w:type="dxa"/>
              <w:left w:w="0" w:type="dxa"/>
              <w:bottom w:w="0" w:type="dxa"/>
              <w:right w:w="0" w:type="dxa"/>
            </w:tcMar>
            <w:vAlign w:val="center"/>
          </w:tcPr>
          <w:p w14:paraId="3EFB3A09"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2016</w:t>
            </w:r>
          </w:p>
        </w:tc>
        <w:tc>
          <w:tcPr>
            <w:tcW w:w="511" w:type="pct"/>
            <w:tcMar>
              <w:top w:w="0" w:type="dxa"/>
              <w:left w:w="0" w:type="dxa"/>
              <w:bottom w:w="0" w:type="dxa"/>
              <w:right w:w="0" w:type="dxa"/>
            </w:tcMar>
            <w:vAlign w:val="center"/>
          </w:tcPr>
          <w:p w14:paraId="46EE4E06"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98</w:t>
            </w:r>
          </w:p>
        </w:tc>
        <w:tc>
          <w:tcPr>
            <w:tcW w:w="352" w:type="pct"/>
            <w:tcMar>
              <w:top w:w="0" w:type="dxa"/>
              <w:left w:w="0" w:type="dxa"/>
              <w:bottom w:w="0" w:type="dxa"/>
              <w:right w:w="0" w:type="dxa"/>
            </w:tcMar>
            <w:vAlign w:val="center"/>
          </w:tcPr>
          <w:p w14:paraId="3F342574"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98</w:t>
            </w:r>
          </w:p>
        </w:tc>
        <w:tc>
          <w:tcPr>
            <w:tcW w:w="422" w:type="pct"/>
            <w:tcMar>
              <w:top w:w="0" w:type="dxa"/>
              <w:left w:w="0" w:type="dxa"/>
              <w:bottom w:w="0" w:type="dxa"/>
              <w:right w:w="0" w:type="dxa"/>
            </w:tcMar>
            <w:vAlign w:val="center"/>
          </w:tcPr>
          <w:p w14:paraId="4E8DB4D9"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w:t>
            </w:r>
          </w:p>
        </w:tc>
        <w:tc>
          <w:tcPr>
            <w:tcW w:w="1480" w:type="pct"/>
            <w:tcMar>
              <w:top w:w="0" w:type="dxa"/>
              <w:left w:w="0" w:type="dxa"/>
              <w:bottom w:w="0" w:type="dxa"/>
              <w:right w:w="0" w:type="dxa"/>
            </w:tcMar>
            <w:vAlign w:val="center"/>
          </w:tcPr>
          <w:p w14:paraId="2D5FBD47"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w:t>
            </w:r>
          </w:p>
        </w:tc>
      </w:tr>
      <w:tr w:rsidR="00581246" w:rsidRPr="00581246" w14:paraId="4609006E" w14:textId="77777777" w:rsidTr="002034D2">
        <w:tc>
          <w:tcPr>
            <w:tcW w:w="1478" w:type="pct"/>
            <w:tcMar>
              <w:top w:w="0" w:type="dxa"/>
              <w:left w:w="0" w:type="dxa"/>
              <w:bottom w:w="0" w:type="dxa"/>
              <w:right w:w="0" w:type="dxa"/>
            </w:tcMar>
          </w:tcPr>
          <w:p w14:paraId="3F4399CB"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2. Проценат одустајања (осипања) од основног образовања</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извештај МПНТР</w:t>
            </w:r>
          </w:p>
        </w:tc>
        <w:tc>
          <w:tcPr>
            <w:tcW w:w="493" w:type="pct"/>
            <w:tcMar>
              <w:top w:w="0" w:type="dxa"/>
              <w:left w:w="0" w:type="dxa"/>
              <w:bottom w:w="0" w:type="dxa"/>
              <w:right w:w="0" w:type="dxa"/>
            </w:tcMar>
            <w:vAlign w:val="center"/>
          </w:tcPr>
          <w:p w14:paraId="1F6FDA5D"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 xml:space="preserve">проценат </w:t>
            </w:r>
          </w:p>
        </w:tc>
        <w:tc>
          <w:tcPr>
            <w:tcW w:w="263" w:type="pct"/>
            <w:tcMar>
              <w:top w:w="0" w:type="dxa"/>
              <w:left w:w="0" w:type="dxa"/>
              <w:bottom w:w="0" w:type="dxa"/>
              <w:right w:w="0" w:type="dxa"/>
            </w:tcMar>
            <w:vAlign w:val="center"/>
          </w:tcPr>
          <w:p w14:paraId="2118DE8E"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2016</w:t>
            </w:r>
          </w:p>
        </w:tc>
        <w:tc>
          <w:tcPr>
            <w:tcW w:w="511" w:type="pct"/>
            <w:tcMar>
              <w:top w:w="0" w:type="dxa"/>
              <w:left w:w="0" w:type="dxa"/>
              <w:bottom w:w="0" w:type="dxa"/>
              <w:right w:w="0" w:type="dxa"/>
            </w:tcMar>
            <w:vAlign w:val="center"/>
          </w:tcPr>
          <w:p w14:paraId="521EACF9"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7</w:t>
            </w:r>
          </w:p>
        </w:tc>
        <w:tc>
          <w:tcPr>
            <w:tcW w:w="352" w:type="pct"/>
            <w:tcMar>
              <w:top w:w="0" w:type="dxa"/>
              <w:left w:w="0" w:type="dxa"/>
              <w:bottom w:w="0" w:type="dxa"/>
              <w:right w:w="0" w:type="dxa"/>
            </w:tcMar>
            <w:vAlign w:val="center"/>
          </w:tcPr>
          <w:p w14:paraId="7DDEBFEB"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3</w:t>
            </w:r>
          </w:p>
        </w:tc>
        <w:tc>
          <w:tcPr>
            <w:tcW w:w="422" w:type="pct"/>
            <w:tcMar>
              <w:top w:w="0" w:type="dxa"/>
              <w:left w:w="0" w:type="dxa"/>
              <w:bottom w:w="0" w:type="dxa"/>
              <w:right w:w="0" w:type="dxa"/>
            </w:tcMar>
            <w:vAlign w:val="center"/>
          </w:tcPr>
          <w:p w14:paraId="6575970D"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3</w:t>
            </w:r>
          </w:p>
        </w:tc>
        <w:tc>
          <w:tcPr>
            <w:tcW w:w="1480" w:type="pct"/>
            <w:tcMar>
              <w:top w:w="0" w:type="dxa"/>
              <w:left w:w="0" w:type="dxa"/>
              <w:bottom w:w="0" w:type="dxa"/>
              <w:right w:w="0" w:type="dxa"/>
            </w:tcMar>
            <w:vAlign w:val="center"/>
          </w:tcPr>
          <w:p w14:paraId="6B30B126"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w:t>
            </w:r>
          </w:p>
        </w:tc>
      </w:tr>
      <w:tr w:rsidR="00581246" w:rsidRPr="00581246" w14:paraId="65A68C5A" w14:textId="77777777" w:rsidTr="002034D2">
        <w:tc>
          <w:tcPr>
            <w:tcW w:w="1478" w:type="pct"/>
            <w:tcMar>
              <w:top w:w="0" w:type="dxa"/>
              <w:left w:w="0" w:type="dxa"/>
              <w:bottom w:w="0" w:type="dxa"/>
              <w:right w:w="0" w:type="dxa"/>
            </w:tcMar>
          </w:tcPr>
          <w:p w14:paraId="62625F17"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 xml:space="preserve">3. Број студената  уписан у високо образовање </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извештај МПНТР</w:t>
            </w:r>
          </w:p>
        </w:tc>
        <w:tc>
          <w:tcPr>
            <w:tcW w:w="493" w:type="pct"/>
            <w:tcMar>
              <w:top w:w="0" w:type="dxa"/>
              <w:left w:w="0" w:type="dxa"/>
              <w:bottom w:w="0" w:type="dxa"/>
              <w:right w:w="0" w:type="dxa"/>
            </w:tcMar>
            <w:vAlign w:val="center"/>
          </w:tcPr>
          <w:p w14:paraId="72E6DB1B"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 xml:space="preserve">проценат </w:t>
            </w:r>
          </w:p>
        </w:tc>
        <w:tc>
          <w:tcPr>
            <w:tcW w:w="263" w:type="pct"/>
            <w:tcMar>
              <w:top w:w="0" w:type="dxa"/>
              <w:left w:w="0" w:type="dxa"/>
              <w:bottom w:w="0" w:type="dxa"/>
              <w:right w:w="0" w:type="dxa"/>
            </w:tcMar>
            <w:vAlign w:val="center"/>
          </w:tcPr>
          <w:p w14:paraId="1D708E47"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2016</w:t>
            </w:r>
          </w:p>
        </w:tc>
        <w:tc>
          <w:tcPr>
            <w:tcW w:w="511" w:type="pct"/>
            <w:tcMar>
              <w:top w:w="0" w:type="dxa"/>
              <w:left w:w="0" w:type="dxa"/>
              <w:bottom w:w="0" w:type="dxa"/>
              <w:right w:w="0" w:type="dxa"/>
            </w:tcMar>
            <w:vAlign w:val="center"/>
          </w:tcPr>
          <w:p w14:paraId="020EE9D3"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29424</w:t>
            </w:r>
          </w:p>
        </w:tc>
        <w:tc>
          <w:tcPr>
            <w:tcW w:w="352" w:type="pct"/>
            <w:tcMar>
              <w:top w:w="0" w:type="dxa"/>
              <w:left w:w="0" w:type="dxa"/>
              <w:bottom w:w="0" w:type="dxa"/>
              <w:right w:w="0" w:type="dxa"/>
            </w:tcMar>
            <w:vAlign w:val="center"/>
          </w:tcPr>
          <w:p w14:paraId="112D07B1"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30500</w:t>
            </w:r>
          </w:p>
        </w:tc>
        <w:tc>
          <w:tcPr>
            <w:tcW w:w="422" w:type="pct"/>
            <w:tcMar>
              <w:top w:w="0" w:type="dxa"/>
              <w:left w:w="0" w:type="dxa"/>
              <w:bottom w:w="0" w:type="dxa"/>
              <w:right w:w="0" w:type="dxa"/>
            </w:tcMar>
            <w:vAlign w:val="center"/>
          </w:tcPr>
          <w:p w14:paraId="078CC216"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w:t>
            </w:r>
          </w:p>
        </w:tc>
        <w:tc>
          <w:tcPr>
            <w:tcW w:w="1480" w:type="pct"/>
            <w:tcMar>
              <w:top w:w="0" w:type="dxa"/>
              <w:left w:w="0" w:type="dxa"/>
              <w:bottom w:w="0" w:type="dxa"/>
              <w:right w:w="0" w:type="dxa"/>
            </w:tcMar>
            <w:vAlign w:val="center"/>
          </w:tcPr>
          <w:p w14:paraId="3DFE73A0"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w:t>
            </w:r>
          </w:p>
        </w:tc>
      </w:tr>
      <w:tr w:rsidR="00581246" w:rsidRPr="00581246" w14:paraId="28AE9730" w14:textId="77777777" w:rsidTr="002034D2">
        <w:tc>
          <w:tcPr>
            <w:tcW w:w="1478" w:type="pct"/>
            <w:tcMar>
              <w:top w:w="0" w:type="dxa"/>
              <w:left w:w="0" w:type="dxa"/>
              <w:bottom w:w="0" w:type="dxa"/>
              <w:right w:w="0" w:type="dxa"/>
            </w:tcMar>
          </w:tcPr>
          <w:p w14:paraId="4163409F"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4. Проценат популације уписан у средњу школу</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Републички завод за статистику</w:t>
            </w:r>
          </w:p>
        </w:tc>
        <w:tc>
          <w:tcPr>
            <w:tcW w:w="493" w:type="pct"/>
            <w:tcMar>
              <w:top w:w="0" w:type="dxa"/>
              <w:left w:w="0" w:type="dxa"/>
              <w:bottom w:w="0" w:type="dxa"/>
              <w:right w:w="0" w:type="dxa"/>
            </w:tcMar>
            <w:vAlign w:val="center"/>
          </w:tcPr>
          <w:p w14:paraId="17B2EB22"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 xml:space="preserve">проценат </w:t>
            </w:r>
          </w:p>
        </w:tc>
        <w:tc>
          <w:tcPr>
            <w:tcW w:w="263" w:type="pct"/>
            <w:tcMar>
              <w:top w:w="0" w:type="dxa"/>
              <w:left w:w="0" w:type="dxa"/>
              <w:bottom w:w="0" w:type="dxa"/>
              <w:right w:w="0" w:type="dxa"/>
            </w:tcMar>
            <w:vAlign w:val="center"/>
          </w:tcPr>
          <w:p w14:paraId="45F322E3"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2016</w:t>
            </w:r>
          </w:p>
        </w:tc>
        <w:tc>
          <w:tcPr>
            <w:tcW w:w="511" w:type="pct"/>
            <w:tcMar>
              <w:top w:w="0" w:type="dxa"/>
              <w:left w:w="0" w:type="dxa"/>
              <w:bottom w:w="0" w:type="dxa"/>
              <w:right w:w="0" w:type="dxa"/>
            </w:tcMar>
            <w:vAlign w:val="center"/>
          </w:tcPr>
          <w:p w14:paraId="1B8E2666"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88.7</w:t>
            </w:r>
          </w:p>
        </w:tc>
        <w:tc>
          <w:tcPr>
            <w:tcW w:w="352" w:type="pct"/>
            <w:tcMar>
              <w:top w:w="0" w:type="dxa"/>
              <w:left w:w="0" w:type="dxa"/>
              <w:bottom w:w="0" w:type="dxa"/>
              <w:right w:w="0" w:type="dxa"/>
            </w:tcMar>
            <w:vAlign w:val="center"/>
          </w:tcPr>
          <w:p w14:paraId="3763D8EB"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91</w:t>
            </w:r>
          </w:p>
        </w:tc>
        <w:tc>
          <w:tcPr>
            <w:tcW w:w="422" w:type="pct"/>
            <w:tcMar>
              <w:top w:w="0" w:type="dxa"/>
              <w:left w:w="0" w:type="dxa"/>
              <w:bottom w:w="0" w:type="dxa"/>
              <w:right w:w="0" w:type="dxa"/>
            </w:tcMar>
            <w:vAlign w:val="center"/>
          </w:tcPr>
          <w:p w14:paraId="0C857C40"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w:t>
            </w:r>
          </w:p>
        </w:tc>
        <w:tc>
          <w:tcPr>
            <w:tcW w:w="1480" w:type="pct"/>
            <w:tcMar>
              <w:top w:w="0" w:type="dxa"/>
              <w:left w:w="0" w:type="dxa"/>
              <w:bottom w:w="0" w:type="dxa"/>
              <w:right w:w="0" w:type="dxa"/>
            </w:tcMar>
            <w:vAlign w:val="center"/>
          </w:tcPr>
          <w:p w14:paraId="77FC64A9"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w:t>
            </w:r>
          </w:p>
        </w:tc>
      </w:tr>
      <w:tr w:rsidR="00581246" w:rsidRPr="00581246" w14:paraId="5503ADEC" w14:textId="77777777" w:rsidTr="002034D2">
        <w:tc>
          <w:tcPr>
            <w:tcW w:w="1478" w:type="pct"/>
            <w:tcMar>
              <w:top w:w="0" w:type="dxa"/>
              <w:left w:w="0" w:type="dxa"/>
              <w:bottom w:w="0" w:type="dxa"/>
              <w:right w:w="0" w:type="dxa"/>
            </w:tcMar>
          </w:tcPr>
          <w:p w14:paraId="4CEAE693"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 xml:space="preserve">5. Проценат ученика у трогодишњим профилима </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lastRenderedPageBreak/>
              <w:t>Извор верификације: Републички завод за статистику</w:t>
            </w:r>
          </w:p>
        </w:tc>
        <w:tc>
          <w:tcPr>
            <w:tcW w:w="493" w:type="pct"/>
            <w:tcMar>
              <w:top w:w="0" w:type="dxa"/>
              <w:left w:w="0" w:type="dxa"/>
              <w:bottom w:w="0" w:type="dxa"/>
              <w:right w:w="0" w:type="dxa"/>
            </w:tcMar>
            <w:vAlign w:val="center"/>
          </w:tcPr>
          <w:p w14:paraId="6A9C82F2"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lastRenderedPageBreak/>
              <w:t xml:space="preserve">проценат </w:t>
            </w:r>
          </w:p>
        </w:tc>
        <w:tc>
          <w:tcPr>
            <w:tcW w:w="263" w:type="pct"/>
            <w:tcMar>
              <w:top w:w="0" w:type="dxa"/>
              <w:left w:w="0" w:type="dxa"/>
              <w:bottom w:w="0" w:type="dxa"/>
              <w:right w:w="0" w:type="dxa"/>
            </w:tcMar>
            <w:vAlign w:val="center"/>
          </w:tcPr>
          <w:p w14:paraId="11586D30"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2016</w:t>
            </w:r>
          </w:p>
        </w:tc>
        <w:tc>
          <w:tcPr>
            <w:tcW w:w="511" w:type="pct"/>
            <w:tcMar>
              <w:top w:w="0" w:type="dxa"/>
              <w:left w:w="0" w:type="dxa"/>
              <w:bottom w:w="0" w:type="dxa"/>
              <w:right w:w="0" w:type="dxa"/>
            </w:tcMar>
            <w:vAlign w:val="center"/>
          </w:tcPr>
          <w:p w14:paraId="086173CD"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11</w:t>
            </w:r>
          </w:p>
        </w:tc>
        <w:tc>
          <w:tcPr>
            <w:tcW w:w="352" w:type="pct"/>
            <w:tcMar>
              <w:top w:w="0" w:type="dxa"/>
              <w:left w:w="0" w:type="dxa"/>
              <w:bottom w:w="0" w:type="dxa"/>
              <w:right w:w="0" w:type="dxa"/>
            </w:tcMar>
            <w:vAlign w:val="center"/>
          </w:tcPr>
          <w:p w14:paraId="1DA43D24"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18</w:t>
            </w:r>
          </w:p>
        </w:tc>
        <w:tc>
          <w:tcPr>
            <w:tcW w:w="422" w:type="pct"/>
            <w:tcMar>
              <w:top w:w="0" w:type="dxa"/>
              <w:left w:w="0" w:type="dxa"/>
              <w:bottom w:w="0" w:type="dxa"/>
              <w:right w:w="0" w:type="dxa"/>
            </w:tcMar>
            <w:vAlign w:val="center"/>
          </w:tcPr>
          <w:p w14:paraId="40CA545C"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w:t>
            </w:r>
          </w:p>
        </w:tc>
        <w:tc>
          <w:tcPr>
            <w:tcW w:w="1480" w:type="pct"/>
            <w:tcMar>
              <w:top w:w="0" w:type="dxa"/>
              <w:left w:w="0" w:type="dxa"/>
              <w:bottom w:w="0" w:type="dxa"/>
              <w:right w:w="0" w:type="dxa"/>
            </w:tcMar>
            <w:vAlign w:val="center"/>
          </w:tcPr>
          <w:p w14:paraId="2D1335CC"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w:t>
            </w:r>
          </w:p>
        </w:tc>
      </w:tr>
      <w:tr w:rsidR="00581246" w:rsidRPr="00581246" w14:paraId="497A3C9F" w14:textId="77777777" w:rsidTr="002034D2">
        <w:tc>
          <w:tcPr>
            <w:tcW w:w="1478" w:type="pct"/>
            <w:tcMar>
              <w:top w:w="0" w:type="dxa"/>
              <w:left w:w="0" w:type="dxa"/>
              <w:bottom w:w="0" w:type="dxa"/>
              <w:right w:w="0" w:type="dxa"/>
            </w:tcMar>
          </w:tcPr>
          <w:p w14:paraId="09341646"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 xml:space="preserve">6. Број студената уписан у високо образовање на ИТ профиле </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извештај МПНТР</w:t>
            </w:r>
          </w:p>
        </w:tc>
        <w:tc>
          <w:tcPr>
            <w:tcW w:w="493" w:type="pct"/>
            <w:tcMar>
              <w:top w:w="0" w:type="dxa"/>
              <w:left w:w="0" w:type="dxa"/>
              <w:bottom w:w="0" w:type="dxa"/>
              <w:right w:w="0" w:type="dxa"/>
            </w:tcMar>
            <w:vAlign w:val="center"/>
          </w:tcPr>
          <w:p w14:paraId="2E471F3F"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број</w:t>
            </w:r>
          </w:p>
        </w:tc>
        <w:tc>
          <w:tcPr>
            <w:tcW w:w="263" w:type="pct"/>
            <w:tcMar>
              <w:top w:w="0" w:type="dxa"/>
              <w:left w:w="0" w:type="dxa"/>
              <w:bottom w:w="0" w:type="dxa"/>
              <w:right w:w="0" w:type="dxa"/>
            </w:tcMar>
            <w:vAlign w:val="center"/>
          </w:tcPr>
          <w:p w14:paraId="798686FB"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2016</w:t>
            </w:r>
          </w:p>
        </w:tc>
        <w:tc>
          <w:tcPr>
            <w:tcW w:w="511" w:type="pct"/>
            <w:tcMar>
              <w:top w:w="0" w:type="dxa"/>
              <w:left w:w="0" w:type="dxa"/>
              <w:bottom w:w="0" w:type="dxa"/>
              <w:right w:w="0" w:type="dxa"/>
            </w:tcMar>
            <w:vAlign w:val="center"/>
          </w:tcPr>
          <w:p w14:paraId="38F535E2"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9809</w:t>
            </w:r>
          </w:p>
        </w:tc>
        <w:tc>
          <w:tcPr>
            <w:tcW w:w="352" w:type="pct"/>
            <w:tcMar>
              <w:top w:w="0" w:type="dxa"/>
              <w:left w:w="0" w:type="dxa"/>
              <w:bottom w:w="0" w:type="dxa"/>
              <w:right w:w="0" w:type="dxa"/>
            </w:tcMar>
            <w:vAlign w:val="center"/>
          </w:tcPr>
          <w:p w14:paraId="3220EBC1"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10100</w:t>
            </w:r>
          </w:p>
        </w:tc>
        <w:tc>
          <w:tcPr>
            <w:tcW w:w="422" w:type="pct"/>
            <w:tcMar>
              <w:top w:w="0" w:type="dxa"/>
              <w:left w:w="0" w:type="dxa"/>
              <w:bottom w:w="0" w:type="dxa"/>
              <w:right w:w="0" w:type="dxa"/>
            </w:tcMar>
            <w:vAlign w:val="center"/>
          </w:tcPr>
          <w:p w14:paraId="34011DFC"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w:t>
            </w:r>
          </w:p>
        </w:tc>
        <w:tc>
          <w:tcPr>
            <w:tcW w:w="1480" w:type="pct"/>
            <w:tcMar>
              <w:top w:w="0" w:type="dxa"/>
              <w:left w:w="0" w:type="dxa"/>
              <w:bottom w:w="0" w:type="dxa"/>
              <w:right w:w="0" w:type="dxa"/>
            </w:tcMar>
            <w:vAlign w:val="center"/>
          </w:tcPr>
          <w:p w14:paraId="29E82257"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w:t>
            </w:r>
          </w:p>
        </w:tc>
      </w:tr>
      <w:tr w:rsidR="00581246" w:rsidRPr="00581246" w14:paraId="77343F27" w14:textId="77777777" w:rsidTr="002034D2">
        <w:tc>
          <w:tcPr>
            <w:tcW w:w="5000" w:type="pct"/>
            <w:gridSpan w:val="7"/>
            <w:shd w:val="clear" w:color="auto" w:fill="D3D3D3"/>
            <w:tcMar>
              <w:top w:w="0" w:type="dxa"/>
              <w:left w:w="0" w:type="dxa"/>
              <w:bottom w:w="0" w:type="dxa"/>
              <w:right w:w="0" w:type="dxa"/>
            </w:tcMar>
            <w:vAlign w:val="center"/>
          </w:tcPr>
          <w:p w14:paraId="71747181" w14:textId="3A9F12A0"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 2: 2. Ј</w:t>
            </w:r>
            <w:r w:rsidR="009D4045">
              <w:rPr>
                <w:rFonts w:ascii="Times New Roman" w:hAnsi="Times New Roman" w:cs="Times New Roman"/>
                <w:b/>
                <w:sz w:val="16"/>
                <w:lang w:val="sr-Cyrl-RS"/>
              </w:rPr>
              <w:t>а</w:t>
            </w:r>
            <w:r w:rsidRPr="00581246">
              <w:rPr>
                <w:rFonts w:ascii="Times New Roman" w:hAnsi="Times New Roman" w:cs="Times New Roman"/>
                <w:b/>
                <w:sz w:val="16"/>
                <w:lang w:val="sr-Cyrl-RS"/>
              </w:rPr>
              <w:t>чање превенције насиља и дискриминације  у основним и средњим школама</w:t>
            </w:r>
          </w:p>
        </w:tc>
      </w:tr>
      <w:tr w:rsidR="00581246" w:rsidRPr="00581246" w14:paraId="53B51247" w14:textId="77777777" w:rsidTr="002034D2">
        <w:tc>
          <w:tcPr>
            <w:tcW w:w="1478" w:type="pct"/>
            <w:shd w:val="clear" w:color="auto" w:fill="D3D3D3"/>
            <w:tcMar>
              <w:top w:w="0" w:type="dxa"/>
              <w:left w:w="0" w:type="dxa"/>
              <w:bottom w:w="0" w:type="dxa"/>
              <w:right w:w="0" w:type="dxa"/>
            </w:tcMar>
            <w:vAlign w:val="center"/>
          </w:tcPr>
          <w:p w14:paraId="2A67BC6C"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Назив индикатора</w:t>
            </w:r>
          </w:p>
        </w:tc>
        <w:tc>
          <w:tcPr>
            <w:tcW w:w="493" w:type="pct"/>
            <w:shd w:val="clear" w:color="auto" w:fill="D3D3D3"/>
            <w:tcMar>
              <w:top w:w="0" w:type="dxa"/>
              <w:left w:w="0" w:type="dxa"/>
              <w:bottom w:w="0" w:type="dxa"/>
              <w:right w:w="0" w:type="dxa"/>
            </w:tcMar>
            <w:vAlign w:val="center"/>
          </w:tcPr>
          <w:p w14:paraId="68B43B72"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Јединица мере</w:t>
            </w:r>
          </w:p>
        </w:tc>
        <w:tc>
          <w:tcPr>
            <w:tcW w:w="263" w:type="pct"/>
            <w:shd w:val="clear" w:color="auto" w:fill="D3D3D3"/>
            <w:tcMar>
              <w:top w:w="0" w:type="dxa"/>
              <w:left w:w="0" w:type="dxa"/>
              <w:bottom w:w="0" w:type="dxa"/>
              <w:right w:w="0" w:type="dxa"/>
            </w:tcMar>
            <w:vAlign w:val="center"/>
          </w:tcPr>
          <w:p w14:paraId="655977CD"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година</w:t>
            </w:r>
          </w:p>
        </w:tc>
        <w:tc>
          <w:tcPr>
            <w:tcW w:w="511" w:type="pct"/>
            <w:shd w:val="clear" w:color="auto" w:fill="D3D3D3"/>
            <w:tcMar>
              <w:top w:w="0" w:type="dxa"/>
              <w:left w:w="0" w:type="dxa"/>
              <w:bottom w:w="0" w:type="dxa"/>
              <w:right w:w="0" w:type="dxa"/>
            </w:tcMar>
            <w:vAlign w:val="center"/>
          </w:tcPr>
          <w:p w14:paraId="3455E930"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вредност</w:t>
            </w:r>
          </w:p>
        </w:tc>
        <w:tc>
          <w:tcPr>
            <w:tcW w:w="352" w:type="pct"/>
            <w:shd w:val="clear" w:color="auto" w:fill="D3D3D3"/>
            <w:tcMar>
              <w:top w:w="0" w:type="dxa"/>
              <w:left w:w="0" w:type="dxa"/>
              <w:bottom w:w="0" w:type="dxa"/>
              <w:right w:w="0" w:type="dxa"/>
            </w:tcMar>
            <w:vAlign w:val="center"/>
          </w:tcPr>
          <w:p w14:paraId="5EDF97A0"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Циљна вредност у 2021. год.</w:t>
            </w:r>
          </w:p>
        </w:tc>
        <w:tc>
          <w:tcPr>
            <w:tcW w:w="422" w:type="pct"/>
            <w:shd w:val="clear" w:color="auto" w:fill="D3D3D3"/>
            <w:tcMar>
              <w:top w:w="0" w:type="dxa"/>
              <w:left w:w="0" w:type="dxa"/>
              <w:bottom w:w="0" w:type="dxa"/>
              <w:right w:w="0" w:type="dxa"/>
            </w:tcMar>
            <w:vAlign w:val="center"/>
          </w:tcPr>
          <w:p w14:paraId="42C8B003"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Остварена вредност у 2021. год.</w:t>
            </w:r>
          </w:p>
        </w:tc>
        <w:tc>
          <w:tcPr>
            <w:tcW w:w="1480" w:type="pct"/>
            <w:shd w:val="clear" w:color="auto" w:fill="D3D3D3"/>
            <w:tcMar>
              <w:top w:w="0" w:type="dxa"/>
              <w:left w:w="0" w:type="dxa"/>
              <w:bottom w:w="0" w:type="dxa"/>
              <w:right w:w="0" w:type="dxa"/>
            </w:tcMar>
            <w:vAlign w:val="center"/>
          </w:tcPr>
          <w:p w14:paraId="28154998"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Образложење одступања од планске вредности</w:t>
            </w:r>
          </w:p>
        </w:tc>
      </w:tr>
      <w:tr w:rsidR="00581246" w:rsidRPr="00581246" w14:paraId="577E613B" w14:textId="77777777" w:rsidTr="002034D2">
        <w:tc>
          <w:tcPr>
            <w:tcW w:w="1478" w:type="pct"/>
            <w:tcMar>
              <w:top w:w="0" w:type="dxa"/>
              <w:left w:w="0" w:type="dxa"/>
              <w:bottom w:w="0" w:type="dxa"/>
              <w:right w:w="0" w:type="dxa"/>
            </w:tcMar>
          </w:tcPr>
          <w:p w14:paraId="648B0143"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1. 1.Број позива на СОС телефон или пријава насиља.</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Извештај МПНТР</w:t>
            </w:r>
          </w:p>
        </w:tc>
        <w:tc>
          <w:tcPr>
            <w:tcW w:w="493" w:type="pct"/>
            <w:tcMar>
              <w:top w:w="0" w:type="dxa"/>
              <w:left w:w="0" w:type="dxa"/>
              <w:bottom w:w="0" w:type="dxa"/>
              <w:right w:w="0" w:type="dxa"/>
            </w:tcMar>
            <w:vAlign w:val="center"/>
          </w:tcPr>
          <w:p w14:paraId="43BC4E84"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број</w:t>
            </w:r>
          </w:p>
        </w:tc>
        <w:tc>
          <w:tcPr>
            <w:tcW w:w="263" w:type="pct"/>
            <w:tcMar>
              <w:top w:w="0" w:type="dxa"/>
              <w:left w:w="0" w:type="dxa"/>
              <w:bottom w:w="0" w:type="dxa"/>
              <w:right w:w="0" w:type="dxa"/>
            </w:tcMar>
            <w:vAlign w:val="center"/>
          </w:tcPr>
          <w:p w14:paraId="2A1CFC5D"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2016</w:t>
            </w:r>
          </w:p>
        </w:tc>
        <w:tc>
          <w:tcPr>
            <w:tcW w:w="511" w:type="pct"/>
            <w:tcMar>
              <w:top w:w="0" w:type="dxa"/>
              <w:left w:w="0" w:type="dxa"/>
              <w:bottom w:w="0" w:type="dxa"/>
              <w:right w:w="0" w:type="dxa"/>
            </w:tcMar>
            <w:vAlign w:val="center"/>
          </w:tcPr>
          <w:p w14:paraId="350A5088"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378</w:t>
            </w:r>
          </w:p>
        </w:tc>
        <w:tc>
          <w:tcPr>
            <w:tcW w:w="352" w:type="pct"/>
            <w:tcMar>
              <w:top w:w="0" w:type="dxa"/>
              <w:left w:w="0" w:type="dxa"/>
              <w:bottom w:w="0" w:type="dxa"/>
              <w:right w:w="0" w:type="dxa"/>
            </w:tcMar>
            <w:vAlign w:val="center"/>
          </w:tcPr>
          <w:p w14:paraId="67C03597"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380</w:t>
            </w:r>
          </w:p>
        </w:tc>
        <w:tc>
          <w:tcPr>
            <w:tcW w:w="422" w:type="pct"/>
            <w:tcMar>
              <w:top w:w="0" w:type="dxa"/>
              <w:left w:w="0" w:type="dxa"/>
              <w:bottom w:w="0" w:type="dxa"/>
              <w:right w:w="0" w:type="dxa"/>
            </w:tcMar>
            <w:vAlign w:val="center"/>
          </w:tcPr>
          <w:p w14:paraId="53D4C6EF"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390</w:t>
            </w:r>
          </w:p>
        </w:tc>
        <w:tc>
          <w:tcPr>
            <w:tcW w:w="1480" w:type="pct"/>
            <w:tcMar>
              <w:top w:w="0" w:type="dxa"/>
              <w:left w:w="0" w:type="dxa"/>
              <w:bottom w:w="0" w:type="dxa"/>
              <w:right w:w="0" w:type="dxa"/>
            </w:tcMar>
            <w:vAlign w:val="center"/>
          </w:tcPr>
          <w:p w14:paraId="24E099F0"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w:t>
            </w:r>
          </w:p>
        </w:tc>
      </w:tr>
      <w:tr w:rsidR="00581246" w:rsidRPr="00581246" w14:paraId="54D463C4" w14:textId="77777777" w:rsidTr="002034D2">
        <w:tc>
          <w:tcPr>
            <w:tcW w:w="1478" w:type="pct"/>
            <w:tcMar>
              <w:top w:w="0" w:type="dxa"/>
              <w:left w:w="0" w:type="dxa"/>
              <w:bottom w:w="0" w:type="dxa"/>
              <w:right w:w="0" w:type="dxa"/>
            </w:tcMar>
          </w:tcPr>
          <w:p w14:paraId="2664F47E"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2. 2. Број посета школама од стране јединице за превенцију насиља и дискриминације.</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Извештај МПНТР</w:t>
            </w:r>
          </w:p>
        </w:tc>
        <w:tc>
          <w:tcPr>
            <w:tcW w:w="493" w:type="pct"/>
            <w:tcMar>
              <w:top w:w="0" w:type="dxa"/>
              <w:left w:w="0" w:type="dxa"/>
              <w:bottom w:w="0" w:type="dxa"/>
              <w:right w:w="0" w:type="dxa"/>
            </w:tcMar>
            <w:vAlign w:val="center"/>
          </w:tcPr>
          <w:p w14:paraId="0A045A5F"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број</w:t>
            </w:r>
          </w:p>
        </w:tc>
        <w:tc>
          <w:tcPr>
            <w:tcW w:w="263" w:type="pct"/>
            <w:tcMar>
              <w:top w:w="0" w:type="dxa"/>
              <w:left w:w="0" w:type="dxa"/>
              <w:bottom w:w="0" w:type="dxa"/>
              <w:right w:w="0" w:type="dxa"/>
            </w:tcMar>
            <w:vAlign w:val="center"/>
          </w:tcPr>
          <w:p w14:paraId="640BA4C2"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2016</w:t>
            </w:r>
          </w:p>
        </w:tc>
        <w:tc>
          <w:tcPr>
            <w:tcW w:w="511" w:type="pct"/>
            <w:tcMar>
              <w:top w:w="0" w:type="dxa"/>
              <w:left w:w="0" w:type="dxa"/>
              <w:bottom w:w="0" w:type="dxa"/>
              <w:right w:w="0" w:type="dxa"/>
            </w:tcMar>
            <w:vAlign w:val="center"/>
          </w:tcPr>
          <w:p w14:paraId="2DBC93CC"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24</w:t>
            </w:r>
          </w:p>
        </w:tc>
        <w:tc>
          <w:tcPr>
            <w:tcW w:w="352" w:type="pct"/>
            <w:tcMar>
              <w:top w:w="0" w:type="dxa"/>
              <w:left w:w="0" w:type="dxa"/>
              <w:bottom w:w="0" w:type="dxa"/>
              <w:right w:w="0" w:type="dxa"/>
            </w:tcMar>
            <w:vAlign w:val="center"/>
          </w:tcPr>
          <w:p w14:paraId="367ED379"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25</w:t>
            </w:r>
          </w:p>
        </w:tc>
        <w:tc>
          <w:tcPr>
            <w:tcW w:w="422" w:type="pct"/>
            <w:tcMar>
              <w:top w:w="0" w:type="dxa"/>
              <w:left w:w="0" w:type="dxa"/>
              <w:bottom w:w="0" w:type="dxa"/>
              <w:right w:w="0" w:type="dxa"/>
            </w:tcMar>
            <w:vAlign w:val="center"/>
          </w:tcPr>
          <w:p w14:paraId="3A83A50B"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35</w:t>
            </w:r>
          </w:p>
        </w:tc>
        <w:tc>
          <w:tcPr>
            <w:tcW w:w="1480" w:type="pct"/>
            <w:tcMar>
              <w:top w:w="0" w:type="dxa"/>
              <w:left w:w="0" w:type="dxa"/>
              <w:bottom w:w="0" w:type="dxa"/>
              <w:right w:w="0" w:type="dxa"/>
            </w:tcMar>
            <w:vAlign w:val="center"/>
          </w:tcPr>
          <w:p w14:paraId="675F79E6"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w:t>
            </w:r>
          </w:p>
        </w:tc>
      </w:tr>
      <w:tr w:rsidR="00581246" w:rsidRPr="00581246" w14:paraId="223793DA" w14:textId="77777777" w:rsidTr="002034D2">
        <w:tc>
          <w:tcPr>
            <w:tcW w:w="5000" w:type="pct"/>
            <w:gridSpan w:val="7"/>
            <w:shd w:val="clear" w:color="auto" w:fill="D3D3D3"/>
            <w:tcMar>
              <w:top w:w="0" w:type="dxa"/>
              <w:left w:w="0" w:type="dxa"/>
              <w:bottom w:w="0" w:type="dxa"/>
              <w:right w:w="0" w:type="dxa"/>
            </w:tcMar>
            <w:vAlign w:val="center"/>
          </w:tcPr>
          <w:p w14:paraId="73042FAA"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 3: 3.Спровођење програма образовања националних мањина и маргинализованих група</w:t>
            </w:r>
          </w:p>
        </w:tc>
      </w:tr>
      <w:tr w:rsidR="00581246" w:rsidRPr="00581246" w14:paraId="55ACA436" w14:textId="77777777" w:rsidTr="002034D2">
        <w:tc>
          <w:tcPr>
            <w:tcW w:w="1478" w:type="pct"/>
            <w:shd w:val="clear" w:color="auto" w:fill="D3D3D3"/>
            <w:tcMar>
              <w:top w:w="0" w:type="dxa"/>
              <w:left w:w="0" w:type="dxa"/>
              <w:bottom w:w="0" w:type="dxa"/>
              <w:right w:w="0" w:type="dxa"/>
            </w:tcMar>
            <w:vAlign w:val="center"/>
          </w:tcPr>
          <w:p w14:paraId="492FCCCA"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Назив индикатора</w:t>
            </w:r>
          </w:p>
        </w:tc>
        <w:tc>
          <w:tcPr>
            <w:tcW w:w="493" w:type="pct"/>
            <w:shd w:val="clear" w:color="auto" w:fill="D3D3D3"/>
            <w:tcMar>
              <w:top w:w="0" w:type="dxa"/>
              <w:left w:w="0" w:type="dxa"/>
              <w:bottom w:w="0" w:type="dxa"/>
              <w:right w:w="0" w:type="dxa"/>
            </w:tcMar>
            <w:vAlign w:val="center"/>
          </w:tcPr>
          <w:p w14:paraId="49D03CDF"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Јединица мере</w:t>
            </w:r>
          </w:p>
        </w:tc>
        <w:tc>
          <w:tcPr>
            <w:tcW w:w="263" w:type="pct"/>
            <w:shd w:val="clear" w:color="auto" w:fill="D3D3D3"/>
            <w:tcMar>
              <w:top w:w="0" w:type="dxa"/>
              <w:left w:w="0" w:type="dxa"/>
              <w:bottom w:w="0" w:type="dxa"/>
              <w:right w:w="0" w:type="dxa"/>
            </w:tcMar>
            <w:vAlign w:val="center"/>
          </w:tcPr>
          <w:p w14:paraId="54BC0888"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година</w:t>
            </w:r>
          </w:p>
        </w:tc>
        <w:tc>
          <w:tcPr>
            <w:tcW w:w="511" w:type="pct"/>
            <w:shd w:val="clear" w:color="auto" w:fill="D3D3D3"/>
            <w:tcMar>
              <w:top w:w="0" w:type="dxa"/>
              <w:left w:w="0" w:type="dxa"/>
              <w:bottom w:w="0" w:type="dxa"/>
              <w:right w:w="0" w:type="dxa"/>
            </w:tcMar>
            <w:vAlign w:val="center"/>
          </w:tcPr>
          <w:p w14:paraId="4CA03B39"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вредност</w:t>
            </w:r>
          </w:p>
        </w:tc>
        <w:tc>
          <w:tcPr>
            <w:tcW w:w="352" w:type="pct"/>
            <w:shd w:val="clear" w:color="auto" w:fill="D3D3D3"/>
            <w:tcMar>
              <w:top w:w="0" w:type="dxa"/>
              <w:left w:w="0" w:type="dxa"/>
              <w:bottom w:w="0" w:type="dxa"/>
              <w:right w:w="0" w:type="dxa"/>
            </w:tcMar>
            <w:vAlign w:val="center"/>
          </w:tcPr>
          <w:p w14:paraId="3A0CD02D"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Циљна вредност у 2021. год.</w:t>
            </w:r>
          </w:p>
        </w:tc>
        <w:tc>
          <w:tcPr>
            <w:tcW w:w="422" w:type="pct"/>
            <w:shd w:val="clear" w:color="auto" w:fill="D3D3D3"/>
            <w:tcMar>
              <w:top w:w="0" w:type="dxa"/>
              <w:left w:w="0" w:type="dxa"/>
              <w:bottom w:w="0" w:type="dxa"/>
              <w:right w:w="0" w:type="dxa"/>
            </w:tcMar>
            <w:vAlign w:val="center"/>
          </w:tcPr>
          <w:p w14:paraId="189B195B"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Остварена вредност у 2021. год.</w:t>
            </w:r>
          </w:p>
        </w:tc>
        <w:tc>
          <w:tcPr>
            <w:tcW w:w="1480" w:type="pct"/>
            <w:shd w:val="clear" w:color="auto" w:fill="D3D3D3"/>
            <w:tcMar>
              <w:top w:w="0" w:type="dxa"/>
              <w:left w:w="0" w:type="dxa"/>
              <w:bottom w:w="0" w:type="dxa"/>
              <w:right w:w="0" w:type="dxa"/>
            </w:tcMar>
            <w:vAlign w:val="center"/>
          </w:tcPr>
          <w:p w14:paraId="112864B8"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Образложење одступања од планске вредности</w:t>
            </w:r>
          </w:p>
        </w:tc>
      </w:tr>
      <w:tr w:rsidR="00581246" w:rsidRPr="00581246" w14:paraId="16385F2E" w14:textId="77777777" w:rsidTr="002034D2">
        <w:tc>
          <w:tcPr>
            <w:tcW w:w="1478" w:type="pct"/>
            <w:tcMar>
              <w:top w:w="0" w:type="dxa"/>
              <w:left w:w="0" w:type="dxa"/>
              <w:bottom w:w="0" w:type="dxa"/>
              <w:right w:w="0" w:type="dxa"/>
            </w:tcMar>
          </w:tcPr>
          <w:p w14:paraId="5B247C63"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 xml:space="preserve">1. 1.Број педагошких асистената укључених у рад са ромском децом. </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Извештај МПНТР</w:t>
            </w:r>
          </w:p>
        </w:tc>
        <w:tc>
          <w:tcPr>
            <w:tcW w:w="493" w:type="pct"/>
            <w:tcMar>
              <w:top w:w="0" w:type="dxa"/>
              <w:left w:w="0" w:type="dxa"/>
              <w:bottom w:w="0" w:type="dxa"/>
              <w:right w:w="0" w:type="dxa"/>
            </w:tcMar>
            <w:vAlign w:val="center"/>
          </w:tcPr>
          <w:p w14:paraId="21C4DAD4"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број</w:t>
            </w:r>
          </w:p>
        </w:tc>
        <w:tc>
          <w:tcPr>
            <w:tcW w:w="263" w:type="pct"/>
            <w:tcMar>
              <w:top w:w="0" w:type="dxa"/>
              <w:left w:w="0" w:type="dxa"/>
              <w:bottom w:w="0" w:type="dxa"/>
              <w:right w:w="0" w:type="dxa"/>
            </w:tcMar>
            <w:vAlign w:val="center"/>
          </w:tcPr>
          <w:p w14:paraId="180BA9F8"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2016</w:t>
            </w:r>
          </w:p>
        </w:tc>
        <w:tc>
          <w:tcPr>
            <w:tcW w:w="511" w:type="pct"/>
            <w:tcMar>
              <w:top w:w="0" w:type="dxa"/>
              <w:left w:w="0" w:type="dxa"/>
              <w:bottom w:w="0" w:type="dxa"/>
              <w:right w:w="0" w:type="dxa"/>
            </w:tcMar>
            <w:vAlign w:val="center"/>
          </w:tcPr>
          <w:p w14:paraId="1284565B"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176</w:t>
            </w:r>
          </w:p>
        </w:tc>
        <w:tc>
          <w:tcPr>
            <w:tcW w:w="352" w:type="pct"/>
            <w:tcMar>
              <w:top w:w="0" w:type="dxa"/>
              <w:left w:w="0" w:type="dxa"/>
              <w:bottom w:w="0" w:type="dxa"/>
              <w:right w:w="0" w:type="dxa"/>
            </w:tcMar>
            <w:vAlign w:val="center"/>
          </w:tcPr>
          <w:p w14:paraId="79F18A91"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w:t>
            </w:r>
          </w:p>
        </w:tc>
        <w:tc>
          <w:tcPr>
            <w:tcW w:w="422" w:type="pct"/>
            <w:tcMar>
              <w:top w:w="0" w:type="dxa"/>
              <w:left w:w="0" w:type="dxa"/>
              <w:bottom w:w="0" w:type="dxa"/>
              <w:right w:w="0" w:type="dxa"/>
            </w:tcMar>
            <w:vAlign w:val="center"/>
          </w:tcPr>
          <w:p w14:paraId="425DCEA4"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281</w:t>
            </w:r>
          </w:p>
        </w:tc>
        <w:tc>
          <w:tcPr>
            <w:tcW w:w="1480" w:type="pct"/>
            <w:tcMar>
              <w:top w:w="0" w:type="dxa"/>
              <w:left w:w="0" w:type="dxa"/>
              <w:bottom w:w="0" w:type="dxa"/>
              <w:right w:w="0" w:type="dxa"/>
            </w:tcMar>
            <w:vAlign w:val="center"/>
          </w:tcPr>
          <w:p w14:paraId="23CD4E0F"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w:t>
            </w:r>
          </w:p>
        </w:tc>
      </w:tr>
      <w:tr w:rsidR="00581246" w:rsidRPr="00581246" w14:paraId="36244A6F" w14:textId="77777777" w:rsidTr="002034D2">
        <w:tc>
          <w:tcPr>
            <w:tcW w:w="1478" w:type="pct"/>
            <w:tcMar>
              <w:top w:w="0" w:type="dxa"/>
              <w:left w:w="0" w:type="dxa"/>
              <w:bottom w:w="0" w:type="dxa"/>
              <w:right w:w="0" w:type="dxa"/>
            </w:tcMar>
          </w:tcPr>
          <w:p w14:paraId="0BA8375D"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 xml:space="preserve">2. 2. Број студената обухваћених афирмативним мерама. </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Извештај МПНТР</w:t>
            </w:r>
          </w:p>
        </w:tc>
        <w:tc>
          <w:tcPr>
            <w:tcW w:w="493" w:type="pct"/>
            <w:tcMar>
              <w:top w:w="0" w:type="dxa"/>
              <w:left w:w="0" w:type="dxa"/>
              <w:bottom w:w="0" w:type="dxa"/>
              <w:right w:w="0" w:type="dxa"/>
            </w:tcMar>
            <w:vAlign w:val="center"/>
          </w:tcPr>
          <w:p w14:paraId="4F60A17B"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број</w:t>
            </w:r>
          </w:p>
        </w:tc>
        <w:tc>
          <w:tcPr>
            <w:tcW w:w="263" w:type="pct"/>
            <w:tcMar>
              <w:top w:w="0" w:type="dxa"/>
              <w:left w:w="0" w:type="dxa"/>
              <w:bottom w:w="0" w:type="dxa"/>
              <w:right w:w="0" w:type="dxa"/>
            </w:tcMar>
            <w:vAlign w:val="center"/>
          </w:tcPr>
          <w:p w14:paraId="491FDC73"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2016</w:t>
            </w:r>
          </w:p>
        </w:tc>
        <w:tc>
          <w:tcPr>
            <w:tcW w:w="511" w:type="pct"/>
            <w:tcMar>
              <w:top w:w="0" w:type="dxa"/>
              <w:left w:w="0" w:type="dxa"/>
              <w:bottom w:w="0" w:type="dxa"/>
              <w:right w:w="0" w:type="dxa"/>
            </w:tcMar>
            <w:vAlign w:val="center"/>
          </w:tcPr>
          <w:p w14:paraId="66590FC7"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860</w:t>
            </w:r>
          </w:p>
        </w:tc>
        <w:tc>
          <w:tcPr>
            <w:tcW w:w="352" w:type="pct"/>
            <w:tcMar>
              <w:top w:w="0" w:type="dxa"/>
              <w:left w:w="0" w:type="dxa"/>
              <w:bottom w:w="0" w:type="dxa"/>
              <w:right w:w="0" w:type="dxa"/>
            </w:tcMar>
            <w:vAlign w:val="center"/>
          </w:tcPr>
          <w:p w14:paraId="01BF23A2"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863</w:t>
            </w:r>
          </w:p>
        </w:tc>
        <w:tc>
          <w:tcPr>
            <w:tcW w:w="422" w:type="pct"/>
            <w:tcMar>
              <w:top w:w="0" w:type="dxa"/>
              <w:left w:w="0" w:type="dxa"/>
              <w:bottom w:w="0" w:type="dxa"/>
              <w:right w:w="0" w:type="dxa"/>
            </w:tcMar>
            <w:vAlign w:val="center"/>
          </w:tcPr>
          <w:p w14:paraId="1CC6A544"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1910</w:t>
            </w:r>
          </w:p>
        </w:tc>
        <w:tc>
          <w:tcPr>
            <w:tcW w:w="1480" w:type="pct"/>
            <w:tcMar>
              <w:top w:w="0" w:type="dxa"/>
              <w:left w:w="0" w:type="dxa"/>
              <w:bottom w:w="0" w:type="dxa"/>
              <w:right w:w="0" w:type="dxa"/>
            </w:tcMar>
            <w:vAlign w:val="center"/>
          </w:tcPr>
          <w:p w14:paraId="0BBEEA04"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w:t>
            </w:r>
          </w:p>
        </w:tc>
      </w:tr>
      <w:tr w:rsidR="00581246" w:rsidRPr="00581246" w14:paraId="2A715C3C" w14:textId="77777777" w:rsidTr="002034D2">
        <w:tc>
          <w:tcPr>
            <w:tcW w:w="5000" w:type="pct"/>
            <w:gridSpan w:val="7"/>
            <w:shd w:val="clear" w:color="auto" w:fill="D3D3D3"/>
            <w:tcMar>
              <w:top w:w="0" w:type="dxa"/>
              <w:left w:w="0" w:type="dxa"/>
              <w:bottom w:w="0" w:type="dxa"/>
              <w:right w:w="0" w:type="dxa"/>
            </w:tcMar>
            <w:vAlign w:val="center"/>
          </w:tcPr>
          <w:p w14:paraId="294859E5"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ЗАВОД ЗА УНАПРЕЂИВАЊЕ ОБРАЗОВАЊА И ВАСПИТАЊА</w:t>
            </w:r>
          </w:p>
        </w:tc>
      </w:tr>
      <w:tr w:rsidR="00581246" w:rsidRPr="00581246" w14:paraId="5EB63815" w14:textId="77777777" w:rsidTr="002034D2">
        <w:tc>
          <w:tcPr>
            <w:tcW w:w="5000" w:type="pct"/>
            <w:gridSpan w:val="7"/>
            <w:shd w:val="clear" w:color="auto" w:fill="D3D3D3"/>
            <w:tcMar>
              <w:top w:w="0" w:type="dxa"/>
              <w:left w:w="0" w:type="dxa"/>
              <w:bottom w:w="0" w:type="dxa"/>
              <w:right w:w="0" w:type="dxa"/>
            </w:tcMar>
            <w:vAlign w:val="center"/>
          </w:tcPr>
          <w:p w14:paraId="59EC4270"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 1: Унапређивање  предшколског васпитања и образовања и општег образовања у основној школи, гимназијама и  средњим стручним и уметничким школама</w:t>
            </w:r>
          </w:p>
        </w:tc>
      </w:tr>
      <w:tr w:rsidR="00581246" w:rsidRPr="00581246" w14:paraId="5007144E" w14:textId="77777777" w:rsidTr="002034D2">
        <w:tc>
          <w:tcPr>
            <w:tcW w:w="1478" w:type="pct"/>
            <w:shd w:val="clear" w:color="auto" w:fill="D3D3D3"/>
            <w:tcMar>
              <w:top w:w="0" w:type="dxa"/>
              <w:left w:w="0" w:type="dxa"/>
              <w:bottom w:w="0" w:type="dxa"/>
              <w:right w:w="0" w:type="dxa"/>
            </w:tcMar>
            <w:vAlign w:val="center"/>
          </w:tcPr>
          <w:p w14:paraId="0F92590B"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Назив индикатора</w:t>
            </w:r>
          </w:p>
        </w:tc>
        <w:tc>
          <w:tcPr>
            <w:tcW w:w="493" w:type="pct"/>
            <w:shd w:val="clear" w:color="auto" w:fill="D3D3D3"/>
            <w:tcMar>
              <w:top w:w="0" w:type="dxa"/>
              <w:left w:w="0" w:type="dxa"/>
              <w:bottom w:w="0" w:type="dxa"/>
              <w:right w:w="0" w:type="dxa"/>
            </w:tcMar>
            <w:vAlign w:val="center"/>
          </w:tcPr>
          <w:p w14:paraId="7C6EC58C"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Јединица мере</w:t>
            </w:r>
          </w:p>
        </w:tc>
        <w:tc>
          <w:tcPr>
            <w:tcW w:w="263" w:type="pct"/>
            <w:shd w:val="clear" w:color="auto" w:fill="D3D3D3"/>
            <w:tcMar>
              <w:top w:w="0" w:type="dxa"/>
              <w:left w:w="0" w:type="dxa"/>
              <w:bottom w:w="0" w:type="dxa"/>
              <w:right w:w="0" w:type="dxa"/>
            </w:tcMar>
            <w:vAlign w:val="center"/>
          </w:tcPr>
          <w:p w14:paraId="409D81CC"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година</w:t>
            </w:r>
          </w:p>
        </w:tc>
        <w:tc>
          <w:tcPr>
            <w:tcW w:w="511" w:type="pct"/>
            <w:shd w:val="clear" w:color="auto" w:fill="D3D3D3"/>
            <w:tcMar>
              <w:top w:w="0" w:type="dxa"/>
              <w:left w:w="0" w:type="dxa"/>
              <w:bottom w:w="0" w:type="dxa"/>
              <w:right w:w="0" w:type="dxa"/>
            </w:tcMar>
            <w:vAlign w:val="center"/>
          </w:tcPr>
          <w:p w14:paraId="75894559"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вредност</w:t>
            </w:r>
          </w:p>
        </w:tc>
        <w:tc>
          <w:tcPr>
            <w:tcW w:w="352" w:type="pct"/>
            <w:shd w:val="clear" w:color="auto" w:fill="D3D3D3"/>
            <w:tcMar>
              <w:top w:w="0" w:type="dxa"/>
              <w:left w:w="0" w:type="dxa"/>
              <w:bottom w:w="0" w:type="dxa"/>
              <w:right w:w="0" w:type="dxa"/>
            </w:tcMar>
            <w:vAlign w:val="center"/>
          </w:tcPr>
          <w:p w14:paraId="2E366A29"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Циљна вредност у 2021. год.</w:t>
            </w:r>
          </w:p>
        </w:tc>
        <w:tc>
          <w:tcPr>
            <w:tcW w:w="422" w:type="pct"/>
            <w:shd w:val="clear" w:color="auto" w:fill="D3D3D3"/>
            <w:tcMar>
              <w:top w:w="0" w:type="dxa"/>
              <w:left w:w="0" w:type="dxa"/>
              <w:bottom w:w="0" w:type="dxa"/>
              <w:right w:w="0" w:type="dxa"/>
            </w:tcMar>
            <w:vAlign w:val="center"/>
          </w:tcPr>
          <w:p w14:paraId="78936010"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Остварена вредност у 2021. год.</w:t>
            </w:r>
          </w:p>
        </w:tc>
        <w:tc>
          <w:tcPr>
            <w:tcW w:w="1480" w:type="pct"/>
            <w:shd w:val="clear" w:color="auto" w:fill="D3D3D3"/>
            <w:tcMar>
              <w:top w:w="0" w:type="dxa"/>
              <w:left w:w="0" w:type="dxa"/>
              <w:bottom w:w="0" w:type="dxa"/>
              <w:right w:w="0" w:type="dxa"/>
            </w:tcMar>
            <w:vAlign w:val="center"/>
          </w:tcPr>
          <w:p w14:paraId="48D9365B"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Образложење одступања од планске вредности</w:t>
            </w:r>
          </w:p>
        </w:tc>
      </w:tr>
      <w:tr w:rsidR="00581246" w:rsidRPr="00581246" w14:paraId="153EA0BD" w14:textId="77777777" w:rsidTr="002034D2">
        <w:tc>
          <w:tcPr>
            <w:tcW w:w="1478" w:type="pct"/>
            <w:tcMar>
              <w:top w:w="0" w:type="dxa"/>
              <w:left w:w="0" w:type="dxa"/>
              <w:bottom w:w="0" w:type="dxa"/>
              <w:right w:w="0" w:type="dxa"/>
            </w:tcMar>
          </w:tcPr>
          <w:p w14:paraId="3AA2C69C"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1. Број припремљених програма наставе и учења</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Просветни гласници РС, архива Министарства просвете науке и технолошког развоја РС, интерна архива докумената</w:t>
            </w:r>
          </w:p>
        </w:tc>
        <w:tc>
          <w:tcPr>
            <w:tcW w:w="493" w:type="pct"/>
            <w:tcMar>
              <w:top w:w="0" w:type="dxa"/>
              <w:left w:w="0" w:type="dxa"/>
              <w:bottom w:w="0" w:type="dxa"/>
              <w:right w:w="0" w:type="dxa"/>
            </w:tcMar>
            <w:vAlign w:val="center"/>
          </w:tcPr>
          <w:p w14:paraId="11AA1316"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број</w:t>
            </w:r>
          </w:p>
        </w:tc>
        <w:tc>
          <w:tcPr>
            <w:tcW w:w="263" w:type="pct"/>
            <w:tcMar>
              <w:top w:w="0" w:type="dxa"/>
              <w:left w:w="0" w:type="dxa"/>
              <w:bottom w:w="0" w:type="dxa"/>
              <w:right w:w="0" w:type="dxa"/>
            </w:tcMar>
            <w:vAlign w:val="center"/>
          </w:tcPr>
          <w:p w14:paraId="44AAE040"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2019</w:t>
            </w:r>
          </w:p>
        </w:tc>
        <w:tc>
          <w:tcPr>
            <w:tcW w:w="511" w:type="pct"/>
            <w:tcMar>
              <w:top w:w="0" w:type="dxa"/>
              <w:left w:w="0" w:type="dxa"/>
              <w:bottom w:w="0" w:type="dxa"/>
              <w:right w:w="0" w:type="dxa"/>
            </w:tcMar>
            <w:vAlign w:val="center"/>
          </w:tcPr>
          <w:p w14:paraId="6A69C5FF"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300</w:t>
            </w:r>
          </w:p>
        </w:tc>
        <w:tc>
          <w:tcPr>
            <w:tcW w:w="352" w:type="pct"/>
            <w:tcMar>
              <w:top w:w="0" w:type="dxa"/>
              <w:left w:w="0" w:type="dxa"/>
              <w:bottom w:w="0" w:type="dxa"/>
              <w:right w:w="0" w:type="dxa"/>
            </w:tcMar>
            <w:vAlign w:val="center"/>
          </w:tcPr>
          <w:p w14:paraId="76DDC42A"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60</w:t>
            </w:r>
          </w:p>
        </w:tc>
        <w:tc>
          <w:tcPr>
            <w:tcW w:w="422" w:type="pct"/>
            <w:tcMar>
              <w:top w:w="0" w:type="dxa"/>
              <w:left w:w="0" w:type="dxa"/>
              <w:bottom w:w="0" w:type="dxa"/>
              <w:right w:w="0" w:type="dxa"/>
            </w:tcMar>
            <w:vAlign w:val="center"/>
          </w:tcPr>
          <w:p w14:paraId="34BB7B1E" w14:textId="77777777" w:rsidR="00917AB2" w:rsidRPr="00581246" w:rsidRDefault="00917AB2">
            <w:pPr>
              <w:spacing w:after="0" w:line="240" w:lineRule="auto"/>
              <w:jc w:val="center"/>
              <w:rPr>
                <w:rFonts w:ascii="Times New Roman" w:hAnsi="Times New Roman" w:cs="Times New Roman"/>
                <w:lang w:val="sr-Cyrl-RS"/>
              </w:rPr>
            </w:pPr>
          </w:p>
        </w:tc>
        <w:tc>
          <w:tcPr>
            <w:tcW w:w="1480" w:type="pct"/>
            <w:tcMar>
              <w:top w:w="0" w:type="dxa"/>
              <w:left w:w="0" w:type="dxa"/>
              <w:bottom w:w="0" w:type="dxa"/>
              <w:right w:w="0" w:type="dxa"/>
            </w:tcMar>
            <w:vAlign w:val="center"/>
          </w:tcPr>
          <w:p w14:paraId="176EEB1E" w14:textId="77777777" w:rsidR="00917AB2" w:rsidRPr="00581246" w:rsidRDefault="00917AB2">
            <w:pPr>
              <w:spacing w:after="0" w:line="240" w:lineRule="auto"/>
              <w:jc w:val="center"/>
              <w:rPr>
                <w:rFonts w:ascii="Times New Roman" w:hAnsi="Times New Roman" w:cs="Times New Roman"/>
                <w:lang w:val="sr-Cyrl-RS"/>
              </w:rPr>
            </w:pPr>
          </w:p>
        </w:tc>
      </w:tr>
      <w:tr w:rsidR="00581246" w:rsidRPr="00581246" w14:paraId="41D1365B" w14:textId="77777777" w:rsidTr="002034D2">
        <w:tc>
          <w:tcPr>
            <w:tcW w:w="1478" w:type="pct"/>
            <w:tcMar>
              <w:top w:w="0" w:type="dxa"/>
              <w:left w:w="0" w:type="dxa"/>
              <w:bottom w:w="0" w:type="dxa"/>
              <w:right w:w="0" w:type="dxa"/>
            </w:tcMar>
          </w:tcPr>
          <w:p w14:paraId="1EA9270A"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 xml:space="preserve">2. Број уџбеника за које је дата  стручна оцена/мишљење квалитета рукописа </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Сајт Министарства просвете науке и технолошког развоја РС, сајт ЗУОВ-а и интерна архива докумената</w:t>
            </w:r>
          </w:p>
        </w:tc>
        <w:tc>
          <w:tcPr>
            <w:tcW w:w="493" w:type="pct"/>
            <w:tcMar>
              <w:top w:w="0" w:type="dxa"/>
              <w:left w:w="0" w:type="dxa"/>
              <w:bottom w:w="0" w:type="dxa"/>
              <w:right w:w="0" w:type="dxa"/>
            </w:tcMar>
            <w:vAlign w:val="center"/>
          </w:tcPr>
          <w:p w14:paraId="5A4B5CD5"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број</w:t>
            </w:r>
          </w:p>
        </w:tc>
        <w:tc>
          <w:tcPr>
            <w:tcW w:w="263" w:type="pct"/>
            <w:tcMar>
              <w:top w:w="0" w:type="dxa"/>
              <w:left w:w="0" w:type="dxa"/>
              <w:bottom w:w="0" w:type="dxa"/>
              <w:right w:w="0" w:type="dxa"/>
            </w:tcMar>
            <w:vAlign w:val="center"/>
          </w:tcPr>
          <w:p w14:paraId="18354C0C"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2019</w:t>
            </w:r>
          </w:p>
        </w:tc>
        <w:tc>
          <w:tcPr>
            <w:tcW w:w="511" w:type="pct"/>
            <w:tcMar>
              <w:top w:w="0" w:type="dxa"/>
              <w:left w:w="0" w:type="dxa"/>
              <w:bottom w:w="0" w:type="dxa"/>
              <w:right w:w="0" w:type="dxa"/>
            </w:tcMar>
            <w:vAlign w:val="center"/>
          </w:tcPr>
          <w:p w14:paraId="4FB314B7"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450</w:t>
            </w:r>
          </w:p>
        </w:tc>
        <w:tc>
          <w:tcPr>
            <w:tcW w:w="352" w:type="pct"/>
            <w:tcMar>
              <w:top w:w="0" w:type="dxa"/>
              <w:left w:w="0" w:type="dxa"/>
              <w:bottom w:w="0" w:type="dxa"/>
              <w:right w:w="0" w:type="dxa"/>
            </w:tcMar>
            <w:vAlign w:val="center"/>
          </w:tcPr>
          <w:p w14:paraId="242E9EB4"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300</w:t>
            </w:r>
          </w:p>
        </w:tc>
        <w:tc>
          <w:tcPr>
            <w:tcW w:w="422" w:type="pct"/>
            <w:tcMar>
              <w:top w:w="0" w:type="dxa"/>
              <w:left w:w="0" w:type="dxa"/>
              <w:bottom w:w="0" w:type="dxa"/>
              <w:right w:w="0" w:type="dxa"/>
            </w:tcMar>
            <w:vAlign w:val="center"/>
          </w:tcPr>
          <w:p w14:paraId="2B8B1A49" w14:textId="77777777" w:rsidR="00917AB2" w:rsidRPr="00581246" w:rsidRDefault="00917AB2">
            <w:pPr>
              <w:spacing w:after="0" w:line="240" w:lineRule="auto"/>
              <w:jc w:val="center"/>
              <w:rPr>
                <w:rFonts w:ascii="Times New Roman" w:hAnsi="Times New Roman" w:cs="Times New Roman"/>
                <w:lang w:val="sr-Cyrl-RS"/>
              </w:rPr>
            </w:pPr>
          </w:p>
        </w:tc>
        <w:tc>
          <w:tcPr>
            <w:tcW w:w="1480" w:type="pct"/>
            <w:tcMar>
              <w:top w:w="0" w:type="dxa"/>
              <w:left w:w="0" w:type="dxa"/>
              <w:bottom w:w="0" w:type="dxa"/>
              <w:right w:w="0" w:type="dxa"/>
            </w:tcMar>
            <w:vAlign w:val="center"/>
          </w:tcPr>
          <w:p w14:paraId="127C3385" w14:textId="77777777" w:rsidR="00917AB2" w:rsidRPr="00581246" w:rsidRDefault="00917AB2">
            <w:pPr>
              <w:spacing w:after="0" w:line="240" w:lineRule="auto"/>
              <w:jc w:val="center"/>
              <w:rPr>
                <w:rFonts w:ascii="Times New Roman" w:hAnsi="Times New Roman" w:cs="Times New Roman"/>
                <w:lang w:val="sr-Cyrl-RS"/>
              </w:rPr>
            </w:pPr>
          </w:p>
        </w:tc>
      </w:tr>
      <w:tr w:rsidR="00581246" w:rsidRPr="00581246" w14:paraId="4A422D80" w14:textId="77777777" w:rsidTr="002034D2">
        <w:tc>
          <w:tcPr>
            <w:tcW w:w="5000" w:type="pct"/>
            <w:gridSpan w:val="7"/>
            <w:shd w:val="clear" w:color="auto" w:fill="D3D3D3"/>
            <w:tcMar>
              <w:top w:w="0" w:type="dxa"/>
              <w:left w:w="0" w:type="dxa"/>
              <w:bottom w:w="0" w:type="dxa"/>
              <w:right w:w="0" w:type="dxa"/>
            </w:tcMar>
            <w:vAlign w:val="center"/>
          </w:tcPr>
          <w:p w14:paraId="121F0E03"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 2: Унапређивање система средњег стручног образовања, осталих видова образовања и  образовања одраслих</w:t>
            </w:r>
          </w:p>
        </w:tc>
      </w:tr>
      <w:tr w:rsidR="00581246" w:rsidRPr="00581246" w14:paraId="73BB4D99" w14:textId="77777777" w:rsidTr="002034D2">
        <w:tc>
          <w:tcPr>
            <w:tcW w:w="1478" w:type="pct"/>
            <w:shd w:val="clear" w:color="auto" w:fill="D3D3D3"/>
            <w:tcMar>
              <w:top w:w="0" w:type="dxa"/>
              <w:left w:w="0" w:type="dxa"/>
              <w:bottom w:w="0" w:type="dxa"/>
              <w:right w:w="0" w:type="dxa"/>
            </w:tcMar>
            <w:vAlign w:val="center"/>
          </w:tcPr>
          <w:p w14:paraId="67D859D8"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Назив индикатора</w:t>
            </w:r>
          </w:p>
        </w:tc>
        <w:tc>
          <w:tcPr>
            <w:tcW w:w="493" w:type="pct"/>
            <w:shd w:val="clear" w:color="auto" w:fill="D3D3D3"/>
            <w:tcMar>
              <w:top w:w="0" w:type="dxa"/>
              <w:left w:w="0" w:type="dxa"/>
              <w:bottom w:w="0" w:type="dxa"/>
              <w:right w:w="0" w:type="dxa"/>
            </w:tcMar>
            <w:vAlign w:val="center"/>
          </w:tcPr>
          <w:p w14:paraId="71FBA535"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Јединица мере</w:t>
            </w:r>
          </w:p>
        </w:tc>
        <w:tc>
          <w:tcPr>
            <w:tcW w:w="263" w:type="pct"/>
            <w:shd w:val="clear" w:color="auto" w:fill="D3D3D3"/>
            <w:tcMar>
              <w:top w:w="0" w:type="dxa"/>
              <w:left w:w="0" w:type="dxa"/>
              <w:bottom w:w="0" w:type="dxa"/>
              <w:right w:w="0" w:type="dxa"/>
            </w:tcMar>
            <w:vAlign w:val="center"/>
          </w:tcPr>
          <w:p w14:paraId="5DFDD81D"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година</w:t>
            </w:r>
          </w:p>
        </w:tc>
        <w:tc>
          <w:tcPr>
            <w:tcW w:w="511" w:type="pct"/>
            <w:shd w:val="clear" w:color="auto" w:fill="D3D3D3"/>
            <w:tcMar>
              <w:top w:w="0" w:type="dxa"/>
              <w:left w:w="0" w:type="dxa"/>
              <w:bottom w:w="0" w:type="dxa"/>
              <w:right w:w="0" w:type="dxa"/>
            </w:tcMar>
            <w:vAlign w:val="center"/>
          </w:tcPr>
          <w:p w14:paraId="6E58C618"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вредност</w:t>
            </w:r>
          </w:p>
        </w:tc>
        <w:tc>
          <w:tcPr>
            <w:tcW w:w="352" w:type="pct"/>
            <w:shd w:val="clear" w:color="auto" w:fill="D3D3D3"/>
            <w:tcMar>
              <w:top w:w="0" w:type="dxa"/>
              <w:left w:w="0" w:type="dxa"/>
              <w:bottom w:w="0" w:type="dxa"/>
              <w:right w:w="0" w:type="dxa"/>
            </w:tcMar>
            <w:vAlign w:val="center"/>
          </w:tcPr>
          <w:p w14:paraId="5EB486B2"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Циљна вредност у 2021. год.</w:t>
            </w:r>
          </w:p>
        </w:tc>
        <w:tc>
          <w:tcPr>
            <w:tcW w:w="422" w:type="pct"/>
            <w:shd w:val="clear" w:color="auto" w:fill="D3D3D3"/>
            <w:tcMar>
              <w:top w:w="0" w:type="dxa"/>
              <w:left w:w="0" w:type="dxa"/>
              <w:bottom w:w="0" w:type="dxa"/>
              <w:right w:w="0" w:type="dxa"/>
            </w:tcMar>
            <w:vAlign w:val="center"/>
          </w:tcPr>
          <w:p w14:paraId="4EA03DCB"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Остварена вредност у 2021. год.</w:t>
            </w:r>
          </w:p>
        </w:tc>
        <w:tc>
          <w:tcPr>
            <w:tcW w:w="1480" w:type="pct"/>
            <w:shd w:val="clear" w:color="auto" w:fill="D3D3D3"/>
            <w:tcMar>
              <w:top w:w="0" w:type="dxa"/>
              <w:left w:w="0" w:type="dxa"/>
              <w:bottom w:w="0" w:type="dxa"/>
              <w:right w:w="0" w:type="dxa"/>
            </w:tcMar>
            <w:vAlign w:val="center"/>
          </w:tcPr>
          <w:p w14:paraId="746F7A7F"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Образложење одступања од планске вредности</w:t>
            </w:r>
          </w:p>
        </w:tc>
      </w:tr>
      <w:tr w:rsidR="00581246" w:rsidRPr="00581246" w14:paraId="1D36D33C" w14:textId="77777777" w:rsidTr="002034D2">
        <w:tc>
          <w:tcPr>
            <w:tcW w:w="1478" w:type="pct"/>
            <w:tcMar>
              <w:top w:w="0" w:type="dxa"/>
              <w:left w:w="0" w:type="dxa"/>
              <w:bottom w:w="0" w:type="dxa"/>
              <w:right w:w="0" w:type="dxa"/>
            </w:tcMar>
          </w:tcPr>
          <w:p w14:paraId="739CE356" w14:textId="4C4009A8"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1. Број припремљених приручника за полагање завршних и матурских испита</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Интерна архива докумената , Годишњи Извештај за Владу РС, Инфо</w:t>
            </w:r>
            <w:r w:rsidR="00561386">
              <w:rPr>
                <w:rFonts w:ascii="Times New Roman" w:hAnsi="Times New Roman" w:cs="Times New Roman"/>
                <w:i/>
                <w:sz w:val="16"/>
                <w:lang w:val="sr-Cyrl-RS"/>
              </w:rPr>
              <w:t>р</w:t>
            </w:r>
            <w:r w:rsidRPr="00581246">
              <w:rPr>
                <w:rFonts w:ascii="Times New Roman" w:hAnsi="Times New Roman" w:cs="Times New Roman"/>
                <w:i/>
                <w:sz w:val="16"/>
                <w:lang w:val="sr-Cyrl-RS"/>
              </w:rPr>
              <w:t>матор о раду ЗУОВ (</w:t>
            </w:r>
            <w:r w:rsidR="009D4045">
              <w:rPr>
                <w:rFonts w:ascii="Times New Roman" w:hAnsi="Times New Roman" w:cs="Times New Roman"/>
                <w:i/>
                <w:sz w:val="16"/>
                <w:lang w:val="sr-Cyrl-RS"/>
              </w:rPr>
              <w:t>хттп</w:t>
            </w:r>
            <w:r w:rsidRPr="00581246">
              <w:rPr>
                <w:rFonts w:ascii="Times New Roman" w:hAnsi="Times New Roman" w:cs="Times New Roman"/>
                <w:i/>
                <w:sz w:val="16"/>
                <w:lang w:val="sr-Cyrl-RS"/>
              </w:rPr>
              <w:t>://</w:t>
            </w:r>
            <w:r w:rsidR="009D4045">
              <w:rPr>
                <w:rFonts w:ascii="Times New Roman" w:hAnsi="Times New Roman" w:cs="Times New Roman"/>
                <w:i/>
                <w:sz w:val="16"/>
                <w:lang w:val="sr-Cyrl-RS"/>
              </w:rPr>
              <w:t>хттп</w:t>
            </w:r>
            <w:r w:rsidRPr="00581246">
              <w:rPr>
                <w:rFonts w:ascii="Times New Roman" w:hAnsi="Times New Roman" w:cs="Times New Roman"/>
                <w:i/>
                <w:sz w:val="16"/>
                <w:lang w:val="sr-Cyrl-RS"/>
              </w:rPr>
              <w:t>://www.</w:t>
            </w:r>
            <w:r w:rsidR="009D4045">
              <w:rPr>
                <w:rFonts w:ascii="Times New Roman" w:hAnsi="Times New Roman" w:cs="Times New Roman"/>
                <w:i/>
                <w:sz w:val="16"/>
                <w:lang w:val="sr-Cyrl-RS"/>
              </w:rPr>
              <w:t>зуов</w:t>
            </w:r>
            <w:r w:rsidRPr="00581246">
              <w:rPr>
                <w:rFonts w:ascii="Times New Roman" w:hAnsi="Times New Roman" w:cs="Times New Roman"/>
                <w:i/>
                <w:sz w:val="16"/>
                <w:lang w:val="sr-Cyrl-RS"/>
              </w:rPr>
              <w:t>.</w:t>
            </w:r>
            <w:r w:rsidR="009D4045">
              <w:rPr>
                <w:rFonts w:ascii="Times New Roman" w:hAnsi="Times New Roman" w:cs="Times New Roman"/>
                <w:i/>
                <w:sz w:val="16"/>
                <w:lang w:val="sr-Cyrl-RS"/>
              </w:rPr>
              <w:t>гов</w:t>
            </w:r>
            <w:r w:rsidRPr="00581246">
              <w:rPr>
                <w:rFonts w:ascii="Times New Roman" w:hAnsi="Times New Roman" w:cs="Times New Roman"/>
                <w:i/>
                <w:sz w:val="16"/>
                <w:lang w:val="sr-Cyrl-RS"/>
              </w:rPr>
              <w:t>.</w:t>
            </w:r>
            <w:r w:rsidR="009D4045">
              <w:rPr>
                <w:rFonts w:ascii="Times New Roman" w:hAnsi="Times New Roman" w:cs="Times New Roman"/>
                <w:i/>
                <w:sz w:val="16"/>
                <w:lang w:val="sr-Cyrl-RS"/>
              </w:rPr>
              <w:t>рс</w:t>
            </w:r>
            <w:r w:rsidRPr="00581246">
              <w:rPr>
                <w:rFonts w:ascii="Times New Roman" w:hAnsi="Times New Roman" w:cs="Times New Roman"/>
                <w:i/>
                <w:sz w:val="16"/>
                <w:lang w:val="sr-Cyrl-RS"/>
              </w:rPr>
              <w:t>/</w:t>
            </w:r>
            <w:r w:rsidR="009D4045">
              <w:rPr>
                <w:rFonts w:ascii="Times New Roman" w:hAnsi="Times New Roman" w:cs="Times New Roman"/>
                <w:i/>
                <w:sz w:val="16"/>
                <w:lang w:val="sr-Cyrl-RS"/>
              </w:rPr>
              <w:t>известај</w:t>
            </w:r>
            <w:r w:rsidRPr="00581246">
              <w:rPr>
                <w:rFonts w:ascii="Times New Roman" w:hAnsi="Times New Roman" w:cs="Times New Roman"/>
                <w:i/>
                <w:sz w:val="16"/>
                <w:lang w:val="sr-Cyrl-RS"/>
              </w:rPr>
              <w:t>-</w:t>
            </w:r>
            <w:r w:rsidR="009D4045">
              <w:rPr>
                <w:rFonts w:ascii="Times New Roman" w:hAnsi="Times New Roman" w:cs="Times New Roman"/>
                <w:i/>
                <w:sz w:val="16"/>
                <w:lang w:val="sr-Cyrl-RS"/>
              </w:rPr>
              <w:t>о</w:t>
            </w:r>
            <w:r w:rsidRPr="00581246">
              <w:rPr>
                <w:rFonts w:ascii="Times New Roman" w:hAnsi="Times New Roman" w:cs="Times New Roman"/>
                <w:i/>
                <w:sz w:val="16"/>
                <w:lang w:val="sr-Cyrl-RS"/>
              </w:rPr>
              <w:t>-</w:t>
            </w:r>
            <w:r w:rsidR="009D4045">
              <w:rPr>
                <w:rFonts w:ascii="Times New Roman" w:hAnsi="Times New Roman" w:cs="Times New Roman"/>
                <w:i/>
                <w:sz w:val="16"/>
                <w:lang w:val="sr-Cyrl-RS"/>
              </w:rPr>
              <w:t>раду</w:t>
            </w:r>
            <w:r w:rsidRPr="00581246">
              <w:rPr>
                <w:rFonts w:ascii="Times New Roman" w:hAnsi="Times New Roman" w:cs="Times New Roman"/>
                <w:i/>
                <w:sz w:val="16"/>
                <w:lang w:val="sr-Cyrl-RS"/>
              </w:rPr>
              <w:t xml:space="preserve">), Просветни гласници РС, Архива Министарства просвете науке и технолошког развоја РС, веб сајт Завода </w:t>
            </w:r>
            <w:r w:rsidR="009D4045">
              <w:rPr>
                <w:rFonts w:ascii="Times New Roman" w:hAnsi="Times New Roman" w:cs="Times New Roman"/>
                <w:i/>
                <w:sz w:val="16"/>
                <w:lang w:val="sr-Cyrl-RS"/>
              </w:rPr>
              <w:t>хттп</w:t>
            </w:r>
            <w:r w:rsidRPr="00581246">
              <w:rPr>
                <w:rFonts w:ascii="Times New Roman" w:hAnsi="Times New Roman" w:cs="Times New Roman"/>
                <w:i/>
                <w:sz w:val="16"/>
                <w:lang w:val="sr-Cyrl-RS"/>
              </w:rPr>
              <w:t>://www.</w:t>
            </w:r>
            <w:r w:rsidR="009D4045">
              <w:rPr>
                <w:rFonts w:ascii="Times New Roman" w:hAnsi="Times New Roman" w:cs="Times New Roman"/>
                <w:i/>
                <w:sz w:val="16"/>
                <w:lang w:val="sr-Cyrl-RS"/>
              </w:rPr>
              <w:t>зуов</w:t>
            </w:r>
            <w:r w:rsidRPr="00581246">
              <w:rPr>
                <w:rFonts w:ascii="Times New Roman" w:hAnsi="Times New Roman" w:cs="Times New Roman"/>
                <w:i/>
                <w:sz w:val="16"/>
                <w:lang w:val="sr-Cyrl-RS"/>
              </w:rPr>
              <w:t>.</w:t>
            </w:r>
            <w:r w:rsidR="009D4045">
              <w:rPr>
                <w:rFonts w:ascii="Times New Roman" w:hAnsi="Times New Roman" w:cs="Times New Roman"/>
                <w:i/>
                <w:sz w:val="16"/>
                <w:lang w:val="sr-Cyrl-RS"/>
              </w:rPr>
              <w:t>гов</w:t>
            </w:r>
            <w:r w:rsidRPr="00581246">
              <w:rPr>
                <w:rFonts w:ascii="Times New Roman" w:hAnsi="Times New Roman" w:cs="Times New Roman"/>
                <w:i/>
                <w:sz w:val="16"/>
                <w:lang w:val="sr-Cyrl-RS"/>
              </w:rPr>
              <w:t>.</w:t>
            </w:r>
            <w:r w:rsidR="009D4045">
              <w:rPr>
                <w:rFonts w:ascii="Times New Roman" w:hAnsi="Times New Roman" w:cs="Times New Roman"/>
                <w:i/>
                <w:sz w:val="16"/>
                <w:lang w:val="sr-Cyrl-RS"/>
              </w:rPr>
              <w:t>рс</w:t>
            </w:r>
            <w:r w:rsidRPr="00581246">
              <w:rPr>
                <w:rFonts w:ascii="Times New Roman" w:hAnsi="Times New Roman" w:cs="Times New Roman"/>
                <w:i/>
                <w:sz w:val="16"/>
                <w:lang w:val="sr-Cyrl-RS"/>
              </w:rPr>
              <w:t>/</w:t>
            </w:r>
            <w:r w:rsidR="009D4045">
              <w:rPr>
                <w:rFonts w:ascii="Times New Roman" w:hAnsi="Times New Roman" w:cs="Times New Roman"/>
                <w:i/>
                <w:sz w:val="16"/>
                <w:lang w:val="sr-Cyrl-RS"/>
              </w:rPr>
              <w:t>заврсни</w:t>
            </w:r>
            <w:r w:rsidRPr="00581246">
              <w:rPr>
                <w:rFonts w:ascii="Times New Roman" w:hAnsi="Times New Roman" w:cs="Times New Roman"/>
                <w:i/>
                <w:sz w:val="16"/>
                <w:lang w:val="sr-Cyrl-RS"/>
              </w:rPr>
              <w:t>-</w:t>
            </w:r>
            <w:r w:rsidR="009D4045">
              <w:rPr>
                <w:rFonts w:ascii="Times New Roman" w:hAnsi="Times New Roman" w:cs="Times New Roman"/>
                <w:i/>
                <w:sz w:val="16"/>
                <w:lang w:val="sr-Cyrl-RS"/>
              </w:rPr>
              <w:t>испит</w:t>
            </w:r>
            <w:r w:rsidRPr="00581246">
              <w:rPr>
                <w:rFonts w:ascii="Times New Roman" w:hAnsi="Times New Roman" w:cs="Times New Roman"/>
                <w:i/>
                <w:sz w:val="16"/>
                <w:lang w:val="sr-Cyrl-RS"/>
              </w:rPr>
              <w:t>-</w:t>
            </w:r>
            <w:r w:rsidR="009D4045">
              <w:rPr>
                <w:rFonts w:ascii="Times New Roman" w:hAnsi="Times New Roman" w:cs="Times New Roman"/>
                <w:i/>
                <w:sz w:val="16"/>
                <w:lang w:val="sr-Cyrl-RS"/>
              </w:rPr>
              <w:t>и</w:t>
            </w:r>
            <w:r w:rsidRPr="00581246">
              <w:rPr>
                <w:rFonts w:ascii="Times New Roman" w:hAnsi="Times New Roman" w:cs="Times New Roman"/>
                <w:i/>
                <w:sz w:val="16"/>
                <w:lang w:val="sr-Cyrl-RS"/>
              </w:rPr>
              <w:t>-</w:t>
            </w:r>
            <w:r w:rsidR="009D4045">
              <w:rPr>
                <w:rFonts w:ascii="Times New Roman" w:hAnsi="Times New Roman" w:cs="Times New Roman"/>
                <w:i/>
                <w:sz w:val="16"/>
                <w:lang w:val="sr-Cyrl-RS"/>
              </w:rPr>
              <w:t>матура</w:t>
            </w:r>
            <w:r w:rsidRPr="00581246">
              <w:rPr>
                <w:rFonts w:ascii="Times New Roman" w:hAnsi="Times New Roman" w:cs="Times New Roman"/>
                <w:i/>
                <w:sz w:val="16"/>
                <w:lang w:val="sr-Cyrl-RS"/>
              </w:rPr>
              <w:t>/</w:t>
            </w:r>
          </w:p>
        </w:tc>
        <w:tc>
          <w:tcPr>
            <w:tcW w:w="493" w:type="pct"/>
            <w:tcMar>
              <w:top w:w="0" w:type="dxa"/>
              <w:left w:w="0" w:type="dxa"/>
              <w:bottom w:w="0" w:type="dxa"/>
              <w:right w:w="0" w:type="dxa"/>
            </w:tcMar>
            <w:vAlign w:val="center"/>
          </w:tcPr>
          <w:p w14:paraId="64CA44B7"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број</w:t>
            </w:r>
          </w:p>
        </w:tc>
        <w:tc>
          <w:tcPr>
            <w:tcW w:w="263" w:type="pct"/>
            <w:tcMar>
              <w:top w:w="0" w:type="dxa"/>
              <w:left w:w="0" w:type="dxa"/>
              <w:bottom w:w="0" w:type="dxa"/>
              <w:right w:w="0" w:type="dxa"/>
            </w:tcMar>
            <w:vAlign w:val="center"/>
          </w:tcPr>
          <w:p w14:paraId="3EBAFEAA"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2020</w:t>
            </w:r>
          </w:p>
        </w:tc>
        <w:tc>
          <w:tcPr>
            <w:tcW w:w="511" w:type="pct"/>
            <w:tcMar>
              <w:top w:w="0" w:type="dxa"/>
              <w:left w:w="0" w:type="dxa"/>
              <w:bottom w:w="0" w:type="dxa"/>
              <w:right w:w="0" w:type="dxa"/>
            </w:tcMar>
            <w:vAlign w:val="center"/>
          </w:tcPr>
          <w:p w14:paraId="26C8A5F6"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134</w:t>
            </w:r>
          </w:p>
        </w:tc>
        <w:tc>
          <w:tcPr>
            <w:tcW w:w="352" w:type="pct"/>
            <w:tcMar>
              <w:top w:w="0" w:type="dxa"/>
              <w:left w:w="0" w:type="dxa"/>
              <w:bottom w:w="0" w:type="dxa"/>
              <w:right w:w="0" w:type="dxa"/>
            </w:tcMar>
            <w:vAlign w:val="center"/>
          </w:tcPr>
          <w:p w14:paraId="7A939EE9"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300</w:t>
            </w:r>
          </w:p>
        </w:tc>
        <w:tc>
          <w:tcPr>
            <w:tcW w:w="422" w:type="pct"/>
            <w:tcMar>
              <w:top w:w="0" w:type="dxa"/>
              <w:left w:w="0" w:type="dxa"/>
              <w:bottom w:w="0" w:type="dxa"/>
              <w:right w:w="0" w:type="dxa"/>
            </w:tcMar>
            <w:vAlign w:val="center"/>
          </w:tcPr>
          <w:p w14:paraId="0C445AF7" w14:textId="77777777" w:rsidR="00917AB2" w:rsidRPr="00581246" w:rsidRDefault="00917AB2">
            <w:pPr>
              <w:spacing w:after="0" w:line="240" w:lineRule="auto"/>
              <w:jc w:val="center"/>
              <w:rPr>
                <w:rFonts w:ascii="Times New Roman" w:hAnsi="Times New Roman" w:cs="Times New Roman"/>
                <w:lang w:val="sr-Cyrl-RS"/>
              </w:rPr>
            </w:pPr>
          </w:p>
        </w:tc>
        <w:tc>
          <w:tcPr>
            <w:tcW w:w="1480" w:type="pct"/>
            <w:tcMar>
              <w:top w:w="0" w:type="dxa"/>
              <w:left w:w="0" w:type="dxa"/>
              <w:bottom w:w="0" w:type="dxa"/>
              <w:right w:w="0" w:type="dxa"/>
            </w:tcMar>
            <w:vAlign w:val="center"/>
          </w:tcPr>
          <w:p w14:paraId="35627532" w14:textId="77777777" w:rsidR="00917AB2" w:rsidRPr="00581246" w:rsidRDefault="00917AB2">
            <w:pPr>
              <w:spacing w:after="0" w:line="240" w:lineRule="auto"/>
              <w:jc w:val="center"/>
              <w:rPr>
                <w:rFonts w:ascii="Times New Roman" w:hAnsi="Times New Roman" w:cs="Times New Roman"/>
                <w:lang w:val="sr-Cyrl-RS"/>
              </w:rPr>
            </w:pPr>
          </w:p>
        </w:tc>
      </w:tr>
      <w:tr w:rsidR="00581246" w:rsidRPr="00581246" w14:paraId="5109F79F" w14:textId="77777777" w:rsidTr="002034D2">
        <w:tc>
          <w:tcPr>
            <w:tcW w:w="1478" w:type="pct"/>
            <w:tcMar>
              <w:top w:w="0" w:type="dxa"/>
              <w:left w:w="0" w:type="dxa"/>
              <w:bottom w:w="0" w:type="dxa"/>
              <w:right w:w="0" w:type="dxa"/>
            </w:tcMar>
          </w:tcPr>
          <w:p w14:paraId="5B5276FE" w14:textId="4FBF61D3"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2. Број обучених наставника за имплементацију завршних и матурских испита</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Интерна архива докумената , Годишњи Извештај за Владу РС, Инфо</w:t>
            </w:r>
            <w:r w:rsidR="00561386">
              <w:rPr>
                <w:rFonts w:ascii="Times New Roman" w:hAnsi="Times New Roman" w:cs="Times New Roman"/>
                <w:i/>
                <w:sz w:val="16"/>
                <w:lang w:val="sr-Cyrl-RS"/>
              </w:rPr>
              <w:t>р</w:t>
            </w:r>
            <w:r w:rsidRPr="00581246">
              <w:rPr>
                <w:rFonts w:ascii="Times New Roman" w:hAnsi="Times New Roman" w:cs="Times New Roman"/>
                <w:i/>
                <w:sz w:val="16"/>
                <w:lang w:val="sr-Cyrl-RS"/>
              </w:rPr>
              <w:t xml:space="preserve">матор о раду ЗУОВ </w:t>
            </w:r>
            <w:r w:rsidRPr="00581246">
              <w:rPr>
                <w:rFonts w:ascii="Times New Roman" w:hAnsi="Times New Roman" w:cs="Times New Roman"/>
                <w:i/>
                <w:sz w:val="16"/>
                <w:lang w:val="sr-Cyrl-RS"/>
              </w:rPr>
              <w:lastRenderedPageBreak/>
              <w:t>(</w:t>
            </w:r>
            <w:r w:rsidR="009D4045">
              <w:rPr>
                <w:rFonts w:ascii="Times New Roman" w:hAnsi="Times New Roman" w:cs="Times New Roman"/>
                <w:i/>
                <w:sz w:val="16"/>
                <w:lang w:val="sr-Cyrl-RS"/>
              </w:rPr>
              <w:t>хттп</w:t>
            </w:r>
            <w:r w:rsidRPr="00581246">
              <w:rPr>
                <w:rFonts w:ascii="Times New Roman" w:hAnsi="Times New Roman" w:cs="Times New Roman"/>
                <w:i/>
                <w:sz w:val="16"/>
                <w:lang w:val="sr-Cyrl-RS"/>
              </w:rPr>
              <w:t>://</w:t>
            </w:r>
            <w:r w:rsidR="009D4045">
              <w:rPr>
                <w:rFonts w:ascii="Times New Roman" w:hAnsi="Times New Roman" w:cs="Times New Roman"/>
                <w:i/>
                <w:sz w:val="16"/>
                <w:lang w:val="sr-Cyrl-RS"/>
              </w:rPr>
              <w:t>хттп</w:t>
            </w:r>
            <w:r w:rsidRPr="00581246">
              <w:rPr>
                <w:rFonts w:ascii="Times New Roman" w:hAnsi="Times New Roman" w:cs="Times New Roman"/>
                <w:i/>
                <w:sz w:val="16"/>
                <w:lang w:val="sr-Cyrl-RS"/>
              </w:rPr>
              <w:t>://www.</w:t>
            </w:r>
            <w:r w:rsidR="009D4045">
              <w:rPr>
                <w:rFonts w:ascii="Times New Roman" w:hAnsi="Times New Roman" w:cs="Times New Roman"/>
                <w:i/>
                <w:sz w:val="16"/>
                <w:lang w:val="sr-Cyrl-RS"/>
              </w:rPr>
              <w:t>зуов</w:t>
            </w:r>
            <w:r w:rsidRPr="00581246">
              <w:rPr>
                <w:rFonts w:ascii="Times New Roman" w:hAnsi="Times New Roman" w:cs="Times New Roman"/>
                <w:i/>
                <w:sz w:val="16"/>
                <w:lang w:val="sr-Cyrl-RS"/>
              </w:rPr>
              <w:t>.</w:t>
            </w:r>
            <w:r w:rsidR="009D4045">
              <w:rPr>
                <w:rFonts w:ascii="Times New Roman" w:hAnsi="Times New Roman" w:cs="Times New Roman"/>
                <w:i/>
                <w:sz w:val="16"/>
                <w:lang w:val="sr-Cyrl-RS"/>
              </w:rPr>
              <w:t>гов</w:t>
            </w:r>
            <w:r w:rsidRPr="00581246">
              <w:rPr>
                <w:rFonts w:ascii="Times New Roman" w:hAnsi="Times New Roman" w:cs="Times New Roman"/>
                <w:i/>
                <w:sz w:val="16"/>
                <w:lang w:val="sr-Cyrl-RS"/>
              </w:rPr>
              <w:t>.</w:t>
            </w:r>
            <w:r w:rsidR="009D4045">
              <w:rPr>
                <w:rFonts w:ascii="Times New Roman" w:hAnsi="Times New Roman" w:cs="Times New Roman"/>
                <w:i/>
                <w:sz w:val="16"/>
                <w:lang w:val="sr-Cyrl-RS"/>
              </w:rPr>
              <w:t>рс</w:t>
            </w:r>
            <w:r w:rsidRPr="00581246">
              <w:rPr>
                <w:rFonts w:ascii="Times New Roman" w:hAnsi="Times New Roman" w:cs="Times New Roman"/>
                <w:i/>
                <w:sz w:val="16"/>
                <w:lang w:val="sr-Cyrl-RS"/>
              </w:rPr>
              <w:t>/</w:t>
            </w:r>
            <w:r w:rsidR="009D4045">
              <w:rPr>
                <w:rFonts w:ascii="Times New Roman" w:hAnsi="Times New Roman" w:cs="Times New Roman"/>
                <w:i/>
                <w:sz w:val="16"/>
                <w:lang w:val="sr-Cyrl-RS"/>
              </w:rPr>
              <w:t>известај</w:t>
            </w:r>
            <w:r w:rsidRPr="00581246">
              <w:rPr>
                <w:rFonts w:ascii="Times New Roman" w:hAnsi="Times New Roman" w:cs="Times New Roman"/>
                <w:i/>
                <w:sz w:val="16"/>
                <w:lang w:val="sr-Cyrl-RS"/>
              </w:rPr>
              <w:t>-</w:t>
            </w:r>
            <w:r w:rsidR="009D4045">
              <w:rPr>
                <w:rFonts w:ascii="Times New Roman" w:hAnsi="Times New Roman" w:cs="Times New Roman"/>
                <w:i/>
                <w:sz w:val="16"/>
                <w:lang w:val="sr-Cyrl-RS"/>
              </w:rPr>
              <w:t>о</w:t>
            </w:r>
            <w:r w:rsidRPr="00581246">
              <w:rPr>
                <w:rFonts w:ascii="Times New Roman" w:hAnsi="Times New Roman" w:cs="Times New Roman"/>
                <w:i/>
                <w:sz w:val="16"/>
                <w:lang w:val="sr-Cyrl-RS"/>
              </w:rPr>
              <w:t>-</w:t>
            </w:r>
            <w:r w:rsidR="009D4045">
              <w:rPr>
                <w:rFonts w:ascii="Times New Roman" w:hAnsi="Times New Roman" w:cs="Times New Roman"/>
                <w:i/>
                <w:sz w:val="16"/>
                <w:lang w:val="sr-Cyrl-RS"/>
              </w:rPr>
              <w:t>раду</w:t>
            </w:r>
            <w:r w:rsidRPr="00581246">
              <w:rPr>
                <w:rFonts w:ascii="Times New Roman" w:hAnsi="Times New Roman" w:cs="Times New Roman"/>
                <w:i/>
                <w:sz w:val="16"/>
                <w:lang w:val="sr-Cyrl-RS"/>
              </w:rPr>
              <w:t xml:space="preserve">), Просветни гласници РС, Архива Министарства просвете науке и технолошког развоја РС, веб сајт Завода </w:t>
            </w:r>
            <w:r w:rsidR="009D4045">
              <w:rPr>
                <w:rFonts w:ascii="Times New Roman" w:hAnsi="Times New Roman" w:cs="Times New Roman"/>
                <w:i/>
                <w:sz w:val="16"/>
                <w:lang w:val="sr-Cyrl-RS"/>
              </w:rPr>
              <w:t>хттп</w:t>
            </w:r>
            <w:r w:rsidRPr="00581246">
              <w:rPr>
                <w:rFonts w:ascii="Times New Roman" w:hAnsi="Times New Roman" w:cs="Times New Roman"/>
                <w:i/>
                <w:sz w:val="16"/>
                <w:lang w:val="sr-Cyrl-RS"/>
              </w:rPr>
              <w:t>://www.</w:t>
            </w:r>
            <w:r w:rsidR="009D4045">
              <w:rPr>
                <w:rFonts w:ascii="Times New Roman" w:hAnsi="Times New Roman" w:cs="Times New Roman"/>
                <w:i/>
                <w:sz w:val="16"/>
                <w:lang w:val="sr-Cyrl-RS"/>
              </w:rPr>
              <w:t>зуов</w:t>
            </w:r>
            <w:r w:rsidRPr="00581246">
              <w:rPr>
                <w:rFonts w:ascii="Times New Roman" w:hAnsi="Times New Roman" w:cs="Times New Roman"/>
                <w:i/>
                <w:sz w:val="16"/>
                <w:lang w:val="sr-Cyrl-RS"/>
              </w:rPr>
              <w:t>.</w:t>
            </w:r>
            <w:r w:rsidR="009D4045">
              <w:rPr>
                <w:rFonts w:ascii="Times New Roman" w:hAnsi="Times New Roman" w:cs="Times New Roman"/>
                <w:i/>
                <w:sz w:val="16"/>
                <w:lang w:val="sr-Cyrl-RS"/>
              </w:rPr>
              <w:t>гов</w:t>
            </w:r>
            <w:r w:rsidRPr="00581246">
              <w:rPr>
                <w:rFonts w:ascii="Times New Roman" w:hAnsi="Times New Roman" w:cs="Times New Roman"/>
                <w:i/>
                <w:sz w:val="16"/>
                <w:lang w:val="sr-Cyrl-RS"/>
              </w:rPr>
              <w:t>.</w:t>
            </w:r>
            <w:r w:rsidR="009D4045">
              <w:rPr>
                <w:rFonts w:ascii="Times New Roman" w:hAnsi="Times New Roman" w:cs="Times New Roman"/>
                <w:i/>
                <w:sz w:val="16"/>
                <w:lang w:val="sr-Cyrl-RS"/>
              </w:rPr>
              <w:t>рс</w:t>
            </w:r>
            <w:r w:rsidRPr="00581246">
              <w:rPr>
                <w:rFonts w:ascii="Times New Roman" w:hAnsi="Times New Roman" w:cs="Times New Roman"/>
                <w:i/>
                <w:sz w:val="16"/>
                <w:lang w:val="sr-Cyrl-RS"/>
              </w:rPr>
              <w:t>/</w:t>
            </w:r>
            <w:r w:rsidR="009D4045">
              <w:rPr>
                <w:rFonts w:ascii="Times New Roman" w:hAnsi="Times New Roman" w:cs="Times New Roman"/>
                <w:i/>
                <w:sz w:val="16"/>
                <w:lang w:val="sr-Cyrl-RS"/>
              </w:rPr>
              <w:t>заврсни</w:t>
            </w:r>
            <w:r w:rsidRPr="00581246">
              <w:rPr>
                <w:rFonts w:ascii="Times New Roman" w:hAnsi="Times New Roman" w:cs="Times New Roman"/>
                <w:i/>
                <w:sz w:val="16"/>
                <w:lang w:val="sr-Cyrl-RS"/>
              </w:rPr>
              <w:t>-</w:t>
            </w:r>
            <w:r w:rsidR="009D4045">
              <w:rPr>
                <w:rFonts w:ascii="Times New Roman" w:hAnsi="Times New Roman" w:cs="Times New Roman"/>
                <w:i/>
                <w:sz w:val="16"/>
                <w:lang w:val="sr-Cyrl-RS"/>
              </w:rPr>
              <w:t>испит</w:t>
            </w:r>
            <w:r w:rsidRPr="00581246">
              <w:rPr>
                <w:rFonts w:ascii="Times New Roman" w:hAnsi="Times New Roman" w:cs="Times New Roman"/>
                <w:i/>
                <w:sz w:val="16"/>
                <w:lang w:val="sr-Cyrl-RS"/>
              </w:rPr>
              <w:t>-</w:t>
            </w:r>
            <w:r w:rsidR="009D4045">
              <w:rPr>
                <w:rFonts w:ascii="Times New Roman" w:hAnsi="Times New Roman" w:cs="Times New Roman"/>
                <w:i/>
                <w:sz w:val="16"/>
                <w:lang w:val="sr-Cyrl-RS"/>
              </w:rPr>
              <w:t>и</w:t>
            </w:r>
            <w:r w:rsidRPr="00581246">
              <w:rPr>
                <w:rFonts w:ascii="Times New Roman" w:hAnsi="Times New Roman" w:cs="Times New Roman"/>
                <w:i/>
                <w:sz w:val="16"/>
                <w:lang w:val="sr-Cyrl-RS"/>
              </w:rPr>
              <w:t>-</w:t>
            </w:r>
            <w:r w:rsidR="009D4045">
              <w:rPr>
                <w:rFonts w:ascii="Times New Roman" w:hAnsi="Times New Roman" w:cs="Times New Roman"/>
                <w:i/>
                <w:sz w:val="16"/>
                <w:lang w:val="sr-Cyrl-RS"/>
              </w:rPr>
              <w:t>матура</w:t>
            </w:r>
            <w:r w:rsidRPr="00581246">
              <w:rPr>
                <w:rFonts w:ascii="Times New Roman" w:hAnsi="Times New Roman" w:cs="Times New Roman"/>
                <w:i/>
                <w:sz w:val="16"/>
                <w:lang w:val="sr-Cyrl-RS"/>
              </w:rPr>
              <w:t>/</w:t>
            </w:r>
          </w:p>
        </w:tc>
        <w:tc>
          <w:tcPr>
            <w:tcW w:w="493" w:type="pct"/>
            <w:tcMar>
              <w:top w:w="0" w:type="dxa"/>
              <w:left w:w="0" w:type="dxa"/>
              <w:bottom w:w="0" w:type="dxa"/>
              <w:right w:w="0" w:type="dxa"/>
            </w:tcMar>
            <w:vAlign w:val="center"/>
          </w:tcPr>
          <w:p w14:paraId="05ABD215"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lastRenderedPageBreak/>
              <w:t>број</w:t>
            </w:r>
          </w:p>
        </w:tc>
        <w:tc>
          <w:tcPr>
            <w:tcW w:w="263" w:type="pct"/>
            <w:tcMar>
              <w:top w:w="0" w:type="dxa"/>
              <w:left w:w="0" w:type="dxa"/>
              <w:bottom w:w="0" w:type="dxa"/>
              <w:right w:w="0" w:type="dxa"/>
            </w:tcMar>
            <w:vAlign w:val="center"/>
          </w:tcPr>
          <w:p w14:paraId="2BA72102"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2020</w:t>
            </w:r>
          </w:p>
        </w:tc>
        <w:tc>
          <w:tcPr>
            <w:tcW w:w="511" w:type="pct"/>
            <w:tcMar>
              <w:top w:w="0" w:type="dxa"/>
              <w:left w:w="0" w:type="dxa"/>
              <w:bottom w:w="0" w:type="dxa"/>
              <w:right w:w="0" w:type="dxa"/>
            </w:tcMar>
            <w:vAlign w:val="center"/>
          </w:tcPr>
          <w:p w14:paraId="45AA181A"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695</w:t>
            </w:r>
          </w:p>
        </w:tc>
        <w:tc>
          <w:tcPr>
            <w:tcW w:w="352" w:type="pct"/>
            <w:tcMar>
              <w:top w:w="0" w:type="dxa"/>
              <w:left w:w="0" w:type="dxa"/>
              <w:bottom w:w="0" w:type="dxa"/>
              <w:right w:w="0" w:type="dxa"/>
            </w:tcMar>
            <w:vAlign w:val="center"/>
          </w:tcPr>
          <w:p w14:paraId="296B7723"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40</w:t>
            </w:r>
          </w:p>
        </w:tc>
        <w:tc>
          <w:tcPr>
            <w:tcW w:w="422" w:type="pct"/>
            <w:tcMar>
              <w:top w:w="0" w:type="dxa"/>
              <w:left w:w="0" w:type="dxa"/>
              <w:bottom w:w="0" w:type="dxa"/>
              <w:right w:w="0" w:type="dxa"/>
            </w:tcMar>
            <w:vAlign w:val="center"/>
          </w:tcPr>
          <w:p w14:paraId="1AC63D74" w14:textId="77777777" w:rsidR="00917AB2" w:rsidRPr="00581246" w:rsidRDefault="00917AB2">
            <w:pPr>
              <w:spacing w:after="0" w:line="240" w:lineRule="auto"/>
              <w:jc w:val="center"/>
              <w:rPr>
                <w:rFonts w:ascii="Times New Roman" w:hAnsi="Times New Roman" w:cs="Times New Roman"/>
                <w:lang w:val="sr-Cyrl-RS"/>
              </w:rPr>
            </w:pPr>
          </w:p>
        </w:tc>
        <w:tc>
          <w:tcPr>
            <w:tcW w:w="1480" w:type="pct"/>
            <w:tcMar>
              <w:top w:w="0" w:type="dxa"/>
              <w:left w:w="0" w:type="dxa"/>
              <w:bottom w:w="0" w:type="dxa"/>
              <w:right w:w="0" w:type="dxa"/>
            </w:tcMar>
            <w:vAlign w:val="center"/>
          </w:tcPr>
          <w:p w14:paraId="42304669" w14:textId="77777777" w:rsidR="00917AB2" w:rsidRPr="00581246" w:rsidRDefault="00917AB2">
            <w:pPr>
              <w:spacing w:after="0" w:line="240" w:lineRule="auto"/>
              <w:jc w:val="center"/>
              <w:rPr>
                <w:rFonts w:ascii="Times New Roman" w:hAnsi="Times New Roman" w:cs="Times New Roman"/>
                <w:lang w:val="sr-Cyrl-RS"/>
              </w:rPr>
            </w:pPr>
          </w:p>
        </w:tc>
      </w:tr>
      <w:tr w:rsidR="00581246" w:rsidRPr="00581246" w14:paraId="0B6FC945" w14:textId="77777777" w:rsidTr="002034D2">
        <w:tc>
          <w:tcPr>
            <w:tcW w:w="1478" w:type="pct"/>
            <w:tcMar>
              <w:top w:w="0" w:type="dxa"/>
              <w:left w:w="0" w:type="dxa"/>
              <w:bottom w:w="0" w:type="dxa"/>
              <w:right w:w="0" w:type="dxa"/>
            </w:tcMar>
          </w:tcPr>
          <w:p w14:paraId="066D6190" w14:textId="675A2EAF"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 xml:space="preserve">3. Број прегледаних обука (осталих облика стручног образовања) и датих мишљења </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Интерна архива докумената , Годишњи Извештај за Владу РС, Инфо</w:t>
            </w:r>
            <w:r w:rsidR="00561386">
              <w:rPr>
                <w:rFonts w:ascii="Times New Roman" w:hAnsi="Times New Roman" w:cs="Times New Roman"/>
                <w:i/>
                <w:sz w:val="16"/>
                <w:lang w:val="sr-Cyrl-RS"/>
              </w:rPr>
              <w:t>р</w:t>
            </w:r>
            <w:r w:rsidRPr="00581246">
              <w:rPr>
                <w:rFonts w:ascii="Times New Roman" w:hAnsi="Times New Roman" w:cs="Times New Roman"/>
                <w:i/>
                <w:sz w:val="16"/>
                <w:lang w:val="sr-Cyrl-RS"/>
              </w:rPr>
              <w:t>матор о раду ЗУОВ (</w:t>
            </w:r>
            <w:r w:rsidR="009D4045">
              <w:rPr>
                <w:rFonts w:ascii="Times New Roman" w:hAnsi="Times New Roman" w:cs="Times New Roman"/>
                <w:i/>
                <w:sz w:val="16"/>
                <w:lang w:val="sr-Cyrl-RS"/>
              </w:rPr>
              <w:t>хттп</w:t>
            </w:r>
            <w:r w:rsidRPr="00581246">
              <w:rPr>
                <w:rFonts w:ascii="Times New Roman" w:hAnsi="Times New Roman" w:cs="Times New Roman"/>
                <w:i/>
                <w:sz w:val="16"/>
                <w:lang w:val="sr-Cyrl-RS"/>
              </w:rPr>
              <w:t>://</w:t>
            </w:r>
            <w:r w:rsidR="009D4045">
              <w:rPr>
                <w:rFonts w:ascii="Times New Roman" w:hAnsi="Times New Roman" w:cs="Times New Roman"/>
                <w:i/>
                <w:sz w:val="16"/>
                <w:lang w:val="sr-Cyrl-RS"/>
              </w:rPr>
              <w:t>хттп</w:t>
            </w:r>
            <w:r w:rsidRPr="00581246">
              <w:rPr>
                <w:rFonts w:ascii="Times New Roman" w:hAnsi="Times New Roman" w:cs="Times New Roman"/>
                <w:i/>
                <w:sz w:val="16"/>
                <w:lang w:val="sr-Cyrl-RS"/>
              </w:rPr>
              <w:t>://www.</w:t>
            </w:r>
            <w:r w:rsidR="009D4045">
              <w:rPr>
                <w:rFonts w:ascii="Times New Roman" w:hAnsi="Times New Roman" w:cs="Times New Roman"/>
                <w:i/>
                <w:sz w:val="16"/>
                <w:lang w:val="sr-Cyrl-RS"/>
              </w:rPr>
              <w:t>зуов</w:t>
            </w:r>
            <w:r w:rsidRPr="00581246">
              <w:rPr>
                <w:rFonts w:ascii="Times New Roman" w:hAnsi="Times New Roman" w:cs="Times New Roman"/>
                <w:i/>
                <w:sz w:val="16"/>
                <w:lang w:val="sr-Cyrl-RS"/>
              </w:rPr>
              <w:t>.</w:t>
            </w:r>
            <w:r w:rsidR="009D4045">
              <w:rPr>
                <w:rFonts w:ascii="Times New Roman" w:hAnsi="Times New Roman" w:cs="Times New Roman"/>
                <w:i/>
                <w:sz w:val="16"/>
                <w:lang w:val="sr-Cyrl-RS"/>
              </w:rPr>
              <w:t>гов</w:t>
            </w:r>
            <w:r w:rsidRPr="00581246">
              <w:rPr>
                <w:rFonts w:ascii="Times New Roman" w:hAnsi="Times New Roman" w:cs="Times New Roman"/>
                <w:i/>
                <w:sz w:val="16"/>
                <w:lang w:val="sr-Cyrl-RS"/>
              </w:rPr>
              <w:t>.</w:t>
            </w:r>
            <w:r w:rsidR="009D4045">
              <w:rPr>
                <w:rFonts w:ascii="Times New Roman" w:hAnsi="Times New Roman" w:cs="Times New Roman"/>
                <w:i/>
                <w:sz w:val="16"/>
                <w:lang w:val="sr-Cyrl-RS"/>
              </w:rPr>
              <w:t>рс</w:t>
            </w:r>
            <w:r w:rsidRPr="00581246">
              <w:rPr>
                <w:rFonts w:ascii="Times New Roman" w:hAnsi="Times New Roman" w:cs="Times New Roman"/>
                <w:i/>
                <w:sz w:val="16"/>
                <w:lang w:val="sr-Cyrl-RS"/>
              </w:rPr>
              <w:t>/</w:t>
            </w:r>
            <w:r w:rsidR="009D4045">
              <w:rPr>
                <w:rFonts w:ascii="Times New Roman" w:hAnsi="Times New Roman" w:cs="Times New Roman"/>
                <w:i/>
                <w:sz w:val="16"/>
                <w:lang w:val="sr-Cyrl-RS"/>
              </w:rPr>
              <w:t>известај</w:t>
            </w:r>
            <w:r w:rsidRPr="00581246">
              <w:rPr>
                <w:rFonts w:ascii="Times New Roman" w:hAnsi="Times New Roman" w:cs="Times New Roman"/>
                <w:i/>
                <w:sz w:val="16"/>
                <w:lang w:val="sr-Cyrl-RS"/>
              </w:rPr>
              <w:t>-</w:t>
            </w:r>
            <w:r w:rsidR="009D4045">
              <w:rPr>
                <w:rFonts w:ascii="Times New Roman" w:hAnsi="Times New Roman" w:cs="Times New Roman"/>
                <w:i/>
                <w:sz w:val="16"/>
                <w:lang w:val="sr-Cyrl-RS"/>
              </w:rPr>
              <w:t>о</w:t>
            </w:r>
            <w:r w:rsidRPr="00581246">
              <w:rPr>
                <w:rFonts w:ascii="Times New Roman" w:hAnsi="Times New Roman" w:cs="Times New Roman"/>
                <w:i/>
                <w:sz w:val="16"/>
                <w:lang w:val="sr-Cyrl-RS"/>
              </w:rPr>
              <w:t>-</w:t>
            </w:r>
            <w:r w:rsidR="009D4045">
              <w:rPr>
                <w:rFonts w:ascii="Times New Roman" w:hAnsi="Times New Roman" w:cs="Times New Roman"/>
                <w:i/>
                <w:sz w:val="16"/>
                <w:lang w:val="sr-Cyrl-RS"/>
              </w:rPr>
              <w:t>раду</w:t>
            </w:r>
            <w:r w:rsidRPr="00581246">
              <w:rPr>
                <w:rFonts w:ascii="Times New Roman" w:hAnsi="Times New Roman" w:cs="Times New Roman"/>
                <w:i/>
                <w:sz w:val="16"/>
                <w:lang w:val="sr-Cyrl-RS"/>
              </w:rPr>
              <w:t xml:space="preserve">), Просветни гласници РС, Архива Министарства просвете науке и технолошког развоја РС, веб сајт Завода </w:t>
            </w:r>
            <w:r w:rsidR="009D4045">
              <w:rPr>
                <w:rFonts w:ascii="Times New Roman" w:hAnsi="Times New Roman" w:cs="Times New Roman"/>
                <w:i/>
                <w:sz w:val="16"/>
                <w:lang w:val="sr-Cyrl-RS"/>
              </w:rPr>
              <w:t>хттп</w:t>
            </w:r>
            <w:r w:rsidRPr="00581246">
              <w:rPr>
                <w:rFonts w:ascii="Times New Roman" w:hAnsi="Times New Roman" w:cs="Times New Roman"/>
                <w:i/>
                <w:sz w:val="16"/>
                <w:lang w:val="sr-Cyrl-RS"/>
              </w:rPr>
              <w:t>://www.</w:t>
            </w:r>
            <w:r w:rsidR="009D4045">
              <w:rPr>
                <w:rFonts w:ascii="Times New Roman" w:hAnsi="Times New Roman" w:cs="Times New Roman"/>
                <w:i/>
                <w:sz w:val="16"/>
                <w:lang w:val="sr-Cyrl-RS"/>
              </w:rPr>
              <w:t>зуов</w:t>
            </w:r>
            <w:r w:rsidRPr="00581246">
              <w:rPr>
                <w:rFonts w:ascii="Times New Roman" w:hAnsi="Times New Roman" w:cs="Times New Roman"/>
                <w:i/>
                <w:sz w:val="16"/>
                <w:lang w:val="sr-Cyrl-RS"/>
              </w:rPr>
              <w:t>.</w:t>
            </w:r>
            <w:r w:rsidR="009D4045">
              <w:rPr>
                <w:rFonts w:ascii="Times New Roman" w:hAnsi="Times New Roman" w:cs="Times New Roman"/>
                <w:i/>
                <w:sz w:val="16"/>
                <w:lang w:val="sr-Cyrl-RS"/>
              </w:rPr>
              <w:t>гов</w:t>
            </w:r>
            <w:r w:rsidRPr="00581246">
              <w:rPr>
                <w:rFonts w:ascii="Times New Roman" w:hAnsi="Times New Roman" w:cs="Times New Roman"/>
                <w:i/>
                <w:sz w:val="16"/>
                <w:lang w:val="sr-Cyrl-RS"/>
              </w:rPr>
              <w:t>.</w:t>
            </w:r>
            <w:r w:rsidR="009D4045">
              <w:rPr>
                <w:rFonts w:ascii="Times New Roman" w:hAnsi="Times New Roman" w:cs="Times New Roman"/>
                <w:i/>
                <w:sz w:val="16"/>
                <w:lang w:val="sr-Cyrl-RS"/>
              </w:rPr>
              <w:t>рс</w:t>
            </w:r>
            <w:r w:rsidRPr="00581246">
              <w:rPr>
                <w:rFonts w:ascii="Times New Roman" w:hAnsi="Times New Roman" w:cs="Times New Roman"/>
                <w:i/>
                <w:sz w:val="16"/>
                <w:lang w:val="sr-Cyrl-RS"/>
              </w:rPr>
              <w:t>/</w:t>
            </w:r>
            <w:r w:rsidR="009D4045">
              <w:rPr>
                <w:rFonts w:ascii="Times New Roman" w:hAnsi="Times New Roman" w:cs="Times New Roman"/>
                <w:i/>
                <w:sz w:val="16"/>
                <w:lang w:val="sr-Cyrl-RS"/>
              </w:rPr>
              <w:t>заврсни</w:t>
            </w:r>
            <w:r w:rsidRPr="00581246">
              <w:rPr>
                <w:rFonts w:ascii="Times New Roman" w:hAnsi="Times New Roman" w:cs="Times New Roman"/>
                <w:i/>
                <w:sz w:val="16"/>
                <w:lang w:val="sr-Cyrl-RS"/>
              </w:rPr>
              <w:t>-</w:t>
            </w:r>
            <w:r w:rsidR="009D4045">
              <w:rPr>
                <w:rFonts w:ascii="Times New Roman" w:hAnsi="Times New Roman" w:cs="Times New Roman"/>
                <w:i/>
                <w:sz w:val="16"/>
                <w:lang w:val="sr-Cyrl-RS"/>
              </w:rPr>
              <w:t>испит</w:t>
            </w:r>
            <w:r w:rsidRPr="00581246">
              <w:rPr>
                <w:rFonts w:ascii="Times New Roman" w:hAnsi="Times New Roman" w:cs="Times New Roman"/>
                <w:i/>
                <w:sz w:val="16"/>
                <w:lang w:val="sr-Cyrl-RS"/>
              </w:rPr>
              <w:t>-</w:t>
            </w:r>
            <w:r w:rsidR="009D4045">
              <w:rPr>
                <w:rFonts w:ascii="Times New Roman" w:hAnsi="Times New Roman" w:cs="Times New Roman"/>
                <w:i/>
                <w:sz w:val="16"/>
                <w:lang w:val="sr-Cyrl-RS"/>
              </w:rPr>
              <w:t>и</w:t>
            </w:r>
            <w:r w:rsidRPr="00581246">
              <w:rPr>
                <w:rFonts w:ascii="Times New Roman" w:hAnsi="Times New Roman" w:cs="Times New Roman"/>
                <w:i/>
                <w:sz w:val="16"/>
                <w:lang w:val="sr-Cyrl-RS"/>
              </w:rPr>
              <w:t>-</w:t>
            </w:r>
            <w:r w:rsidR="009D4045">
              <w:rPr>
                <w:rFonts w:ascii="Times New Roman" w:hAnsi="Times New Roman" w:cs="Times New Roman"/>
                <w:i/>
                <w:sz w:val="16"/>
                <w:lang w:val="sr-Cyrl-RS"/>
              </w:rPr>
              <w:t>матура</w:t>
            </w:r>
            <w:r w:rsidRPr="00581246">
              <w:rPr>
                <w:rFonts w:ascii="Times New Roman" w:hAnsi="Times New Roman" w:cs="Times New Roman"/>
                <w:i/>
                <w:sz w:val="16"/>
                <w:lang w:val="sr-Cyrl-RS"/>
              </w:rPr>
              <w:t>/</w:t>
            </w:r>
          </w:p>
        </w:tc>
        <w:tc>
          <w:tcPr>
            <w:tcW w:w="493" w:type="pct"/>
            <w:tcMar>
              <w:top w:w="0" w:type="dxa"/>
              <w:left w:w="0" w:type="dxa"/>
              <w:bottom w:w="0" w:type="dxa"/>
              <w:right w:w="0" w:type="dxa"/>
            </w:tcMar>
            <w:vAlign w:val="center"/>
          </w:tcPr>
          <w:p w14:paraId="2D4479C6"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број</w:t>
            </w:r>
          </w:p>
        </w:tc>
        <w:tc>
          <w:tcPr>
            <w:tcW w:w="263" w:type="pct"/>
            <w:tcMar>
              <w:top w:w="0" w:type="dxa"/>
              <w:left w:w="0" w:type="dxa"/>
              <w:bottom w:w="0" w:type="dxa"/>
              <w:right w:w="0" w:type="dxa"/>
            </w:tcMar>
            <w:vAlign w:val="center"/>
          </w:tcPr>
          <w:p w14:paraId="37007E11"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2020</w:t>
            </w:r>
          </w:p>
        </w:tc>
        <w:tc>
          <w:tcPr>
            <w:tcW w:w="511" w:type="pct"/>
            <w:tcMar>
              <w:top w:w="0" w:type="dxa"/>
              <w:left w:w="0" w:type="dxa"/>
              <w:bottom w:w="0" w:type="dxa"/>
              <w:right w:w="0" w:type="dxa"/>
            </w:tcMar>
            <w:vAlign w:val="center"/>
          </w:tcPr>
          <w:p w14:paraId="28F1238D"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140</w:t>
            </w:r>
          </w:p>
        </w:tc>
        <w:tc>
          <w:tcPr>
            <w:tcW w:w="352" w:type="pct"/>
            <w:tcMar>
              <w:top w:w="0" w:type="dxa"/>
              <w:left w:w="0" w:type="dxa"/>
              <w:bottom w:w="0" w:type="dxa"/>
              <w:right w:w="0" w:type="dxa"/>
            </w:tcMar>
            <w:vAlign w:val="center"/>
          </w:tcPr>
          <w:p w14:paraId="45ED95BD"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w:t>
            </w:r>
          </w:p>
        </w:tc>
        <w:tc>
          <w:tcPr>
            <w:tcW w:w="422" w:type="pct"/>
            <w:tcMar>
              <w:top w:w="0" w:type="dxa"/>
              <w:left w:w="0" w:type="dxa"/>
              <w:bottom w:w="0" w:type="dxa"/>
              <w:right w:w="0" w:type="dxa"/>
            </w:tcMar>
            <w:vAlign w:val="center"/>
          </w:tcPr>
          <w:p w14:paraId="4696525F" w14:textId="77777777" w:rsidR="00917AB2" w:rsidRPr="00581246" w:rsidRDefault="00917AB2">
            <w:pPr>
              <w:spacing w:after="0" w:line="240" w:lineRule="auto"/>
              <w:jc w:val="center"/>
              <w:rPr>
                <w:rFonts w:ascii="Times New Roman" w:hAnsi="Times New Roman" w:cs="Times New Roman"/>
                <w:lang w:val="sr-Cyrl-RS"/>
              </w:rPr>
            </w:pPr>
          </w:p>
        </w:tc>
        <w:tc>
          <w:tcPr>
            <w:tcW w:w="1480" w:type="pct"/>
            <w:tcMar>
              <w:top w:w="0" w:type="dxa"/>
              <w:left w:w="0" w:type="dxa"/>
              <w:bottom w:w="0" w:type="dxa"/>
              <w:right w:w="0" w:type="dxa"/>
            </w:tcMar>
            <w:vAlign w:val="center"/>
          </w:tcPr>
          <w:p w14:paraId="0FE2D0C5" w14:textId="77777777" w:rsidR="00917AB2" w:rsidRPr="00581246" w:rsidRDefault="00917AB2">
            <w:pPr>
              <w:spacing w:after="0" w:line="240" w:lineRule="auto"/>
              <w:jc w:val="center"/>
              <w:rPr>
                <w:rFonts w:ascii="Times New Roman" w:hAnsi="Times New Roman" w:cs="Times New Roman"/>
                <w:lang w:val="sr-Cyrl-RS"/>
              </w:rPr>
            </w:pPr>
          </w:p>
        </w:tc>
      </w:tr>
      <w:tr w:rsidR="00581246" w:rsidRPr="00581246" w14:paraId="73E32DBC" w14:textId="77777777" w:rsidTr="002034D2">
        <w:tc>
          <w:tcPr>
            <w:tcW w:w="1478" w:type="pct"/>
            <w:tcMar>
              <w:top w:w="0" w:type="dxa"/>
              <w:left w:w="0" w:type="dxa"/>
              <w:bottom w:w="0" w:type="dxa"/>
              <w:right w:w="0" w:type="dxa"/>
            </w:tcMar>
          </w:tcPr>
          <w:p w14:paraId="5A891C47"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4. 1.</w:t>
            </w:r>
            <w:r w:rsidRPr="00581246">
              <w:rPr>
                <w:rFonts w:ascii="Times New Roman" w:hAnsi="Times New Roman" w:cs="Times New Roman"/>
                <w:sz w:val="16"/>
                <w:lang w:val="sr-Cyrl-RS"/>
              </w:rPr>
              <w:tab/>
              <w:t>Број припремљених наставних планова, програма и подзаконских аката заснованих на стандардима квалификација</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Просветни гласници РС, архива Министарства просвете науке и технолошког развоја РС, интерна архива докумената</w:t>
            </w:r>
          </w:p>
        </w:tc>
        <w:tc>
          <w:tcPr>
            <w:tcW w:w="493" w:type="pct"/>
            <w:tcMar>
              <w:top w:w="0" w:type="dxa"/>
              <w:left w:w="0" w:type="dxa"/>
              <w:bottom w:w="0" w:type="dxa"/>
              <w:right w:w="0" w:type="dxa"/>
            </w:tcMar>
            <w:vAlign w:val="center"/>
          </w:tcPr>
          <w:p w14:paraId="590EC32E"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број</w:t>
            </w:r>
          </w:p>
        </w:tc>
        <w:tc>
          <w:tcPr>
            <w:tcW w:w="263" w:type="pct"/>
            <w:tcMar>
              <w:top w:w="0" w:type="dxa"/>
              <w:left w:w="0" w:type="dxa"/>
              <w:bottom w:w="0" w:type="dxa"/>
              <w:right w:w="0" w:type="dxa"/>
            </w:tcMar>
            <w:vAlign w:val="center"/>
          </w:tcPr>
          <w:p w14:paraId="2662B16D"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2019</w:t>
            </w:r>
          </w:p>
        </w:tc>
        <w:tc>
          <w:tcPr>
            <w:tcW w:w="511" w:type="pct"/>
            <w:tcMar>
              <w:top w:w="0" w:type="dxa"/>
              <w:left w:w="0" w:type="dxa"/>
              <w:bottom w:w="0" w:type="dxa"/>
              <w:right w:w="0" w:type="dxa"/>
            </w:tcMar>
            <w:vAlign w:val="center"/>
          </w:tcPr>
          <w:p w14:paraId="333D63C9"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100</w:t>
            </w:r>
          </w:p>
        </w:tc>
        <w:tc>
          <w:tcPr>
            <w:tcW w:w="352" w:type="pct"/>
            <w:tcMar>
              <w:top w:w="0" w:type="dxa"/>
              <w:left w:w="0" w:type="dxa"/>
              <w:bottom w:w="0" w:type="dxa"/>
              <w:right w:w="0" w:type="dxa"/>
            </w:tcMar>
            <w:vAlign w:val="center"/>
          </w:tcPr>
          <w:p w14:paraId="5529F0E8"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w:t>
            </w:r>
          </w:p>
        </w:tc>
        <w:tc>
          <w:tcPr>
            <w:tcW w:w="422" w:type="pct"/>
            <w:tcMar>
              <w:top w:w="0" w:type="dxa"/>
              <w:left w:w="0" w:type="dxa"/>
              <w:bottom w:w="0" w:type="dxa"/>
              <w:right w:w="0" w:type="dxa"/>
            </w:tcMar>
            <w:vAlign w:val="center"/>
          </w:tcPr>
          <w:p w14:paraId="450BDAC8" w14:textId="77777777" w:rsidR="00917AB2" w:rsidRPr="00581246" w:rsidRDefault="00917AB2">
            <w:pPr>
              <w:spacing w:after="0" w:line="240" w:lineRule="auto"/>
              <w:jc w:val="center"/>
              <w:rPr>
                <w:rFonts w:ascii="Times New Roman" w:hAnsi="Times New Roman" w:cs="Times New Roman"/>
                <w:lang w:val="sr-Cyrl-RS"/>
              </w:rPr>
            </w:pPr>
          </w:p>
        </w:tc>
        <w:tc>
          <w:tcPr>
            <w:tcW w:w="1480" w:type="pct"/>
            <w:tcMar>
              <w:top w:w="0" w:type="dxa"/>
              <w:left w:w="0" w:type="dxa"/>
              <w:bottom w:w="0" w:type="dxa"/>
              <w:right w:w="0" w:type="dxa"/>
            </w:tcMar>
            <w:vAlign w:val="center"/>
          </w:tcPr>
          <w:p w14:paraId="72D51713" w14:textId="77777777" w:rsidR="00917AB2" w:rsidRPr="00581246" w:rsidRDefault="00917AB2">
            <w:pPr>
              <w:spacing w:after="0" w:line="240" w:lineRule="auto"/>
              <w:jc w:val="center"/>
              <w:rPr>
                <w:rFonts w:ascii="Times New Roman" w:hAnsi="Times New Roman" w:cs="Times New Roman"/>
                <w:lang w:val="sr-Cyrl-RS"/>
              </w:rPr>
            </w:pPr>
          </w:p>
        </w:tc>
      </w:tr>
      <w:tr w:rsidR="00581246" w:rsidRPr="00581246" w14:paraId="2AC22DB6" w14:textId="77777777" w:rsidTr="002034D2">
        <w:tc>
          <w:tcPr>
            <w:tcW w:w="1478" w:type="pct"/>
            <w:tcMar>
              <w:top w:w="0" w:type="dxa"/>
              <w:left w:w="0" w:type="dxa"/>
              <w:bottom w:w="0" w:type="dxa"/>
              <w:right w:w="0" w:type="dxa"/>
            </w:tcMar>
          </w:tcPr>
          <w:p w14:paraId="6D5E6C9F"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5. 2.</w:t>
            </w:r>
            <w:r w:rsidRPr="00581246">
              <w:rPr>
                <w:rFonts w:ascii="Times New Roman" w:hAnsi="Times New Roman" w:cs="Times New Roman"/>
                <w:sz w:val="16"/>
                <w:lang w:val="sr-Cyrl-RS"/>
              </w:rPr>
              <w:tab/>
              <w:t xml:space="preserve">Број припремљених програма  завршних и матурских испита заснованих на стандардима квалификација </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Просветни гласници РС, архива Министарства просвете науке и технолошког развоја РС, интерна архива докумената</w:t>
            </w:r>
          </w:p>
        </w:tc>
        <w:tc>
          <w:tcPr>
            <w:tcW w:w="493" w:type="pct"/>
            <w:tcMar>
              <w:top w:w="0" w:type="dxa"/>
              <w:left w:w="0" w:type="dxa"/>
              <w:bottom w:w="0" w:type="dxa"/>
              <w:right w:w="0" w:type="dxa"/>
            </w:tcMar>
            <w:vAlign w:val="center"/>
          </w:tcPr>
          <w:p w14:paraId="5A79FC2F"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број</w:t>
            </w:r>
          </w:p>
        </w:tc>
        <w:tc>
          <w:tcPr>
            <w:tcW w:w="263" w:type="pct"/>
            <w:tcMar>
              <w:top w:w="0" w:type="dxa"/>
              <w:left w:w="0" w:type="dxa"/>
              <w:bottom w:w="0" w:type="dxa"/>
              <w:right w:w="0" w:type="dxa"/>
            </w:tcMar>
            <w:vAlign w:val="center"/>
          </w:tcPr>
          <w:p w14:paraId="14CC6A9F"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2019</w:t>
            </w:r>
          </w:p>
        </w:tc>
        <w:tc>
          <w:tcPr>
            <w:tcW w:w="511" w:type="pct"/>
            <w:tcMar>
              <w:top w:w="0" w:type="dxa"/>
              <w:left w:w="0" w:type="dxa"/>
              <w:bottom w:w="0" w:type="dxa"/>
              <w:right w:w="0" w:type="dxa"/>
            </w:tcMar>
            <w:vAlign w:val="center"/>
          </w:tcPr>
          <w:p w14:paraId="01231D8C"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61</w:t>
            </w:r>
          </w:p>
        </w:tc>
        <w:tc>
          <w:tcPr>
            <w:tcW w:w="352" w:type="pct"/>
            <w:tcMar>
              <w:top w:w="0" w:type="dxa"/>
              <w:left w:w="0" w:type="dxa"/>
              <w:bottom w:w="0" w:type="dxa"/>
              <w:right w:w="0" w:type="dxa"/>
            </w:tcMar>
            <w:vAlign w:val="center"/>
          </w:tcPr>
          <w:p w14:paraId="3B3137C9"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40</w:t>
            </w:r>
          </w:p>
        </w:tc>
        <w:tc>
          <w:tcPr>
            <w:tcW w:w="422" w:type="pct"/>
            <w:tcMar>
              <w:top w:w="0" w:type="dxa"/>
              <w:left w:w="0" w:type="dxa"/>
              <w:bottom w:w="0" w:type="dxa"/>
              <w:right w:w="0" w:type="dxa"/>
            </w:tcMar>
            <w:vAlign w:val="center"/>
          </w:tcPr>
          <w:p w14:paraId="6A35EF23" w14:textId="77777777" w:rsidR="00917AB2" w:rsidRPr="00581246" w:rsidRDefault="00917AB2">
            <w:pPr>
              <w:spacing w:after="0" w:line="240" w:lineRule="auto"/>
              <w:jc w:val="center"/>
              <w:rPr>
                <w:rFonts w:ascii="Times New Roman" w:hAnsi="Times New Roman" w:cs="Times New Roman"/>
                <w:lang w:val="sr-Cyrl-RS"/>
              </w:rPr>
            </w:pPr>
          </w:p>
        </w:tc>
        <w:tc>
          <w:tcPr>
            <w:tcW w:w="1480" w:type="pct"/>
            <w:tcMar>
              <w:top w:w="0" w:type="dxa"/>
              <w:left w:w="0" w:type="dxa"/>
              <w:bottom w:w="0" w:type="dxa"/>
              <w:right w:w="0" w:type="dxa"/>
            </w:tcMar>
            <w:vAlign w:val="center"/>
          </w:tcPr>
          <w:p w14:paraId="32240435" w14:textId="77777777" w:rsidR="00917AB2" w:rsidRPr="00581246" w:rsidRDefault="00917AB2">
            <w:pPr>
              <w:spacing w:after="0" w:line="240" w:lineRule="auto"/>
              <w:jc w:val="center"/>
              <w:rPr>
                <w:rFonts w:ascii="Times New Roman" w:hAnsi="Times New Roman" w:cs="Times New Roman"/>
                <w:lang w:val="sr-Cyrl-RS"/>
              </w:rPr>
            </w:pPr>
          </w:p>
        </w:tc>
      </w:tr>
      <w:tr w:rsidR="00581246" w:rsidRPr="00581246" w14:paraId="499F8BD9" w14:textId="77777777" w:rsidTr="002034D2">
        <w:tc>
          <w:tcPr>
            <w:tcW w:w="1478" w:type="pct"/>
            <w:tcMar>
              <w:top w:w="0" w:type="dxa"/>
              <w:left w:w="0" w:type="dxa"/>
              <w:bottom w:w="0" w:type="dxa"/>
              <w:right w:w="0" w:type="dxa"/>
            </w:tcMar>
          </w:tcPr>
          <w:p w14:paraId="76606B64"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6. 3.</w:t>
            </w:r>
            <w:r w:rsidRPr="00581246">
              <w:rPr>
                <w:rFonts w:ascii="Times New Roman" w:hAnsi="Times New Roman" w:cs="Times New Roman"/>
                <w:sz w:val="16"/>
                <w:lang w:val="sr-Cyrl-RS"/>
              </w:rPr>
              <w:tab/>
              <w:t>Број прегледаних уџбеника за стручне предмете за које је дата стручна оцена квалитета</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интерна архива докумената</w:t>
            </w:r>
          </w:p>
        </w:tc>
        <w:tc>
          <w:tcPr>
            <w:tcW w:w="493" w:type="pct"/>
            <w:tcMar>
              <w:top w:w="0" w:type="dxa"/>
              <w:left w:w="0" w:type="dxa"/>
              <w:bottom w:w="0" w:type="dxa"/>
              <w:right w:w="0" w:type="dxa"/>
            </w:tcMar>
            <w:vAlign w:val="center"/>
          </w:tcPr>
          <w:p w14:paraId="6C04D815"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број</w:t>
            </w:r>
          </w:p>
        </w:tc>
        <w:tc>
          <w:tcPr>
            <w:tcW w:w="263" w:type="pct"/>
            <w:tcMar>
              <w:top w:w="0" w:type="dxa"/>
              <w:left w:w="0" w:type="dxa"/>
              <w:bottom w:w="0" w:type="dxa"/>
              <w:right w:w="0" w:type="dxa"/>
            </w:tcMar>
            <w:vAlign w:val="center"/>
          </w:tcPr>
          <w:p w14:paraId="10E2881B"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2019</w:t>
            </w:r>
          </w:p>
        </w:tc>
        <w:tc>
          <w:tcPr>
            <w:tcW w:w="511" w:type="pct"/>
            <w:tcMar>
              <w:top w:w="0" w:type="dxa"/>
              <w:left w:w="0" w:type="dxa"/>
              <w:bottom w:w="0" w:type="dxa"/>
              <w:right w:w="0" w:type="dxa"/>
            </w:tcMar>
            <w:vAlign w:val="center"/>
          </w:tcPr>
          <w:p w14:paraId="5D8C2BA1"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520</w:t>
            </w:r>
          </w:p>
        </w:tc>
        <w:tc>
          <w:tcPr>
            <w:tcW w:w="352" w:type="pct"/>
            <w:tcMar>
              <w:top w:w="0" w:type="dxa"/>
              <w:left w:w="0" w:type="dxa"/>
              <w:bottom w:w="0" w:type="dxa"/>
              <w:right w:w="0" w:type="dxa"/>
            </w:tcMar>
            <w:vAlign w:val="center"/>
          </w:tcPr>
          <w:p w14:paraId="6572A5B0"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10</w:t>
            </w:r>
          </w:p>
        </w:tc>
        <w:tc>
          <w:tcPr>
            <w:tcW w:w="422" w:type="pct"/>
            <w:tcMar>
              <w:top w:w="0" w:type="dxa"/>
              <w:left w:w="0" w:type="dxa"/>
              <w:bottom w:w="0" w:type="dxa"/>
              <w:right w:w="0" w:type="dxa"/>
            </w:tcMar>
            <w:vAlign w:val="center"/>
          </w:tcPr>
          <w:p w14:paraId="7A4B47D8" w14:textId="77777777" w:rsidR="00917AB2" w:rsidRPr="00581246" w:rsidRDefault="00917AB2">
            <w:pPr>
              <w:spacing w:after="0" w:line="240" w:lineRule="auto"/>
              <w:jc w:val="center"/>
              <w:rPr>
                <w:rFonts w:ascii="Times New Roman" w:hAnsi="Times New Roman" w:cs="Times New Roman"/>
                <w:lang w:val="sr-Cyrl-RS"/>
              </w:rPr>
            </w:pPr>
          </w:p>
        </w:tc>
        <w:tc>
          <w:tcPr>
            <w:tcW w:w="1480" w:type="pct"/>
            <w:tcMar>
              <w:top w:w="0" w:type="dxa"/>
              <w:left w:w="0" w:type="dxa"/>
              <w:bottom w:w="0" w:type="dxa"/>
              <w:right w:w="0" w:type="dxa"/>
            </w:tcMar>
            <w:vAlign w:val="center"/>
          </w:tcPr>
          <w:p w14:paraId="351033CA" w14:textId="77777777" w:rsidR="00917AB2" w:rsidRPr="00581246" w:rsidRDefault="00917AB2">
            <w:pPr>
              <w:spacing w:after="0" w:line="240" w:lineRule="auto"/>
              <w:jc w:val="center"/>
              <w:rPr>
                <w:rFonts w:ascii="Times New Roman" w:hAnsi="Times New Roman" w:cs="Times New Roman"/>
                <w:lang w:val="sr-Cyrl-RS"/>
              </w:rPr>
            </w:pPr>
          </w:p>
        </w:tc>
      </w:tr>
      <w:tr w:rsidR="00581246" w:rsidRPr="00581246" w14:paraId="154B9BB0" w14:textId="77777777" w:rsidTr="002034D2">
        <w:tc>
          <w:tcPr>
            <w:tcW w:w="5000" w:type="pct"/>
            <w:gridSpan w:val="7"/>
            <w:shd w:val="clear" w:color="auto" w:fill="D3D3D3"/>
            <w:tcMar>
              <w:top w:w="0" w:type="dxa"/>
              <w:left w:w="0" w:type="dxa"/>
              <w:bottom w:w="0" w:type="dxa"/>
              <w:right w:w="0" w:type="dxa"/>
            </w:tcMar>
            <w:vAlign w:val="center"/>
          </w:tcPr>
          <w:p w14:paraId="08C4D7E8"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 3: Унапређивање система стручног усавршавања запослених у образовању</w:t>
            </w:r>
          </w:p>
        </w:tc>
      </w:tr>
      <w:tr w:rsidR="00581246" w:rsidRPr="00581246" w14:paraId="7AC4B9C8" w14:textId="77777777" w:rsidTr="002034D2">
        <w:tc>
          <w:tcPr>
            <w:tcW w:w="1478" w:type="pct"/>
            <w:shd w:val="clear" w:color="auto" w:fill="D3D3D3"/>
            <w:tcMar>
              <w:top w:w="0" w:type="dxa"/>
              <w:left w:w="0" w:type="dxa"/>
              <w:bottom w:w="0" w:type="dxa"/>
              <w:right w:w="0" w:type="dxa"/>
            </w:tcMar>
            <w:vAlign w:val="center"/>
          </w:tcPr>
          <w:p w14:paraId="10A07599"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Назив индикатора</w:t>
            </w:r>
          </w:p>
        </w:tc>
        <w:tc>
          <w:tcPr>
            <w:tcW w:w="493" w:type="pct"/>
            <w:shd w:val="clear" w:color="auto" w:fill="D3D3D3"/>
            <w:tcMar>
              <w:top w:w="0" w:type="dxa"/>
              <w:left w:w="0" w:type="dxa"/>
              <w:bottom w:w="0" w:type="dxa"/>
              <w:right w:w="0" w:type="dxa"/>
            </w:tcMar>
            <w:vAlign w:val="center"/>
          </w:tcPr>
          <w:p w14:paraId="76CC2D12"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Јединица мере</w:t>
            </w:r>
          </w:p>
        </w:tc>
        <w:tc>
          <w:tcPr>
            <w:tcW w:w="263" w:type="pct"/>
            <w:shd w:val="clear" w:color="auto" w:fill="D3D3D3"/>
            <w:tcMar>
              <w:top w:w="0" w:type="dxa"/>
              <w:left w:w="0" w:type="dxa"/>
              <w:bottom w:w="0" w:type="dxa"/>
              <w:right w:w="0" w:type="dxa"/>
            </w:tcMar>
            <w:vAlign w:val="center"/>
          </w:tcPr>
          <w:p w14:paraId="11E9F81D"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година</w:t>
            </w:r>
          </w:p>
        </w:tc>
        <w:tc>
          <w:tcPr>
            <w:tcW w:w="511" w:type="pct"/>
            <w:shd w:val="clear" w:color="auto" w:fill="D3D3D3"/>
            <w:tcMar>
              <w:top w:w="0" w:type="dxa"/>
              <w:left w:w="0" w:type="dxa"/>
              <w:bottom w:w="0" w:type="dxa"/>
              <w:right w:w="0" w:type="dxa"/>
            </w:tcMar>
            <w:vAlign w:val="center"/>
          </w:tcPr>
          <w:p w14:paraId="57E02BA7"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вредност</w:t>
            </w:r>
          </w:p>
        </w:tc>
        <w:tc>
          <w:tcPr>
            <w:tcW w:w="352" w:type="pct"/>
            <w:shd w:val="clear" w:color="auto" w:fill="D3D3D3"/>
            <w:tcMar>
              <w:top w:w="0" w:type="dxa"/>
              <w:left w:w="0" w:type="dxa"/>
              <w:bottom w:w="0" w:type="dxa"/>
              <w:right w:w="0" w:type="dxa"/>
            </w:tcMar>
            <w:vAlign w:val="center"/>
          </w:tcPr>
          <w:p w14:paraId="4DF78B92"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Циљна вредност у 2021. год.</w:t>
            </w:r>
          </w:p>
        </w:tc>
        <w:tc>
          <w:tcPr>
            <w:tcW w:w="422" w:type="pct"/>
            <w:shd w:val="clear" w:color="auto" w:fill="D3D3D3"/>
            <w:tcMar>
              <w:top w:w="0" w:type="dxa"/>
              <w:left w:w="0" w:type="dxa"/>
              <w:bottom w:w="0" w:type="dxa"/>
              <w:right w:w="0" w:type="dxa"/>
            </w:tcMar>
            <w:vAlign w:val="center"/>
          </w:tcPr>
          <w:p w14:paraId="2CB23B14"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Остварена вредност у 2021. год.</w:t>
            </w:r>
          </w:p>
        </w:tc>
        <w:tc>
          <w:tcPr>
            <w:tcW w:w="1480" w:type="pct"/>
            <w:shd w:val="clear" w:color="auto" w:fill="D3D3D3"/>
            <w:tcMar>
              <w:top w:w="0" w:type="dxa"/>
              <w:left w:w="0" w:type="dxa"/>
              <w:bottom w:w="0" w:type="dxa"/>
              <w:right w:w="0" w:type="dxa"/>
            </w:tcMar>
            <w:vAlign w:val="center"/>
          </w:tcPr>
          <w:p w14:paraId="4C913C57"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Образложење одступања од планске вредности</w:t>
            </w:r>
          </w:p>
        </w:tc>
      </w:tr>
      <w:tr w:rsidR="00581246" w:rsidRPr="00581246" w14:paraId="7AFF5977" w14:textId="77777777" w:rsidTr="002034D2">
        <w:tc>
          <w:tcPr>
            <w:tcW w:w="1478" w:type="pct"/>
            <w:tcMar>
              <w:top w:w="0" w:type="dxa"/>
              <w:left w:w="0" w:type="dxa"/>
              <w:bottom w:w="0" w:type="dxa"/>
              <w:right w:w="0" w:type="dxa"/>
            </w:tcMar>
          </w:tcPr>
          <w:p w14:paraId="6818283D"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1. Објављени каталози акредитованих програма стручног усавршавања</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Објављен Каталог програма (електронска варијанта) на сајту Завода, као и листа одобрених скупова</w:t>
            </w:r>
          </w:p>
        </w:tc>
        <w:tc>
          <w:tcPr>
            <w:tcW w:w="493" w:type="pct"/>
            <w:tcMar>
              <w:top w:w="0" w:type="dxa"/>
              <w:left w:w="0" w:type="dxa"/>
              <w:bottom w:w="0" w:type="dxa"/>
              <w:right w:w="0" w:type="dxa"/>
            </w:tcMar>
            <w:vAlign w:val="center"/>
          </w:tcPr>
          <w:p w14:paraId="01CC8C4C"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број</w:t>
            </w:r>
          </w:p>
        </w:tc>
        <w:tc>
          <w:tcPr>
            <w:tcW w:w="263" w:type="pct"/>
            <w:tcMar>
              <w:top w:w="0" w:type="dxa"/>
              <w:left w:w="0" w:type="dxa"/>
              <w:bottom w:w="0" w:type="dxa"/>
              <w:right w:w="0" w:type="dxa"/>
            </w:tcMar>
            <w:vAlign w:val="center"/>
          </w:tcPr>
          <w:p w14:paraId="1F2EF4D0"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2020</w:t>
            </w:r>
          </w:p>
        </w:tc>
        <w:tc>
          <w:tcPr>
            <w:tcW w:w="511" w:type="pct"/>
            <w:tcMar>
              <w:top w:w="0" w:type="dxa"/>
              <w:left w:w="0" w:type="dxa"/>
              <w:bottom w:w="0" w:type="dxa"/>
              <w:right w:w="0" w:type="dxa"/>
            </w:tcMar>
            <w:vAlign w:val="center"/>
          </w:tcPr>
          <w:p w14:paraId="677281B1"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1022+120</w:t>
            </w:r>
          </w:p>
        </w:tc>
        <w:tc>
          <w:tcPr>
            <w:tcW w:w="352" w:type="pct"/>
            <w:tcMar>
              <w:top w:w="0" w:type="dxa"/>
              <w:left w:w="0" w:type="dxa"/>
              <w:bottom w:w="0" w:type="dxa"/>
              <w:right w:w="0" w:type="dxa"/>
            </w:tcMar>
            <w:vAlign w:val="center"/>
          </w:tcPr>
          <w:p w14:paraId="2EE641A3"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1100</w:t>
            </w:r>
          </w:p>
        </w:tc>
        <w:tc>
          <w:tcPr>
            <w:tcW w:w="422" w:type="pct"/>
            <w:tcMar>
              <w:top w:w="0" w:type="dxa"/>
              <w:left w:w="0" w:type="dxa"/>
              <w:bottom w:w="0" w:type="dxa"/>
              <w:right w:w="0" w:type="dxa"/>
            </w:tcMar>
            <w:vAlign w:val="center"/>
          </w:tcPr>
          <w:p w14:paraId="5270D7FD" w14:textId="77777777" w:rsidR="00917AB2" w:rsidRPr="00581246" w:rsidRDefault="00917AB2">
            <w:pPr>
              <w:spacing w:after="0" w:line="240" w:lineRule="auto"/>
              <w:jc w:val="center"/>
              <w:rPr>
                <w:rFonts w:ascii="Times New Roman" w:hAnsi="Times New Roman" w:cs="Times New Roman"/>
                <w:lang w:val="sr-Cyrl-RS"/>
              </w:rPr>
            </w:pPr>
          </w:p>
        </w:tc>
        <w:tc>
          <w:tcPr>
            <w:tcW w:w="1480" w:type="pct"/>
            <w:tcMar>
              <w:top w:w="0" w:type="dxa"/>
              <w:left w:w="0" w:type="dxa"/>
              <w:bottom w:w="0" w:type="dxa"/>
              <w:right w:w="0" w:type="dxa"/>
            </w:tcMar>
            <w:vAlign w:val="center"/>
          </w:tcPr>
          <w:p w14:paraId="4E1AF394" w14:textId="77777777" w:rsidR="00917AB2" w:rsidRPr="00581246" w:rsidRDefault="00917AB2">
            <w:pPr>
              <w:spacing w:after="0" w:line="240" w:lineRule="auto"/>
              <w:jc w:val="center"/>
              <w:rPr>
                <w:rFonts w:ascii="Times New Roman" w:hAnsi="Times New Roman" w:cs="Times New Roman"/>
                <w:lang w:val="sr-Cyrl-RS"/>
              </w:rPr>
            </w:pPr>
          </w:p>
        </w:tc>
      </w:tr>
      <w:tr w:rsidR="00581246" w:rsidRPr="00581246" w14:paraId="1383E4BF" w14:textId="77777777" w:rsidTr="002034D2">
        <w:tc>
          <w:tcPr>
            <w:tcW w:w="1478" w:type="pct"/>
            <w:tcMar>
              <w:top w:w="0" w:type="dxa"/>
              <w:left w:w="0" w:type="dxa"/>
              <w:bottom w:w="0" w:type="dxa"/>
              <w:right w:w="0" w:type="dxa"/>
            </w:tcMar>
          </w:tcPr>
          <w:p w14:paraId="31182F3B"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2. Припремљени стандарди компетенција запослених у установама образовања и васпитања</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Извештаји ЗУОВ-а о броју одржаних обука, као и броју обучених полазника, сајт Завода.</w:t>
            </w:r>
          </w:p>
        </w:tc>
        <w:tc>
          <w:tcPr>
            <w:tcW w:w="493" w:type="pct"/>
            <w:tcMar>
              <w:top w:w="0" w:type="dxa"/>
              <w:left w:w="0" w:type="dxa"/>
              <w:bottom w:w="0" w:type="dxa"/>
              <w:right w:w="0" w:type="dxa"/>
            </w:tcMar>
            <w:vAlign w:val="center"/>
          </w:tcPr>
          <w:p w14:paraId="07D8ADCC"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број</w:t>
            </w:r>
          </w:p>
        </w:tc>
        <w:tc>
          <w:tcPr>
            <w:tcW w:w="263" w:type="pct"/>
            <w:tcMar>
              <w:top w:w="0" w:type="dxa"/>
              <w:left w:w="0" w:type="dxa"/>
              <w:bottom w:w="0" w:type="dxa"/>
              <w:right w:w="0" w:type="dxa"/>
            </w:tcMar>
            <w:vAlign w:val="center"/>
          </w:tcPr>
          <w:p w14:paraId="1E9029E7"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2019</w:t>
            </w:r>
          </w:p>
        </w:tc>
        <w:tc>
          <w:tcPr>
            <w:tcW w:w="511" w:type="pct"/>
            <w:tcMar>
              <w:top w:w="0" w:type="dxa"/>
              <w:left w:w="0" w:type="dxa"/>
              <w:bottom w:w="0" w:type="dxa"/>
              <w:right w:w="0" w:type="dxa"/>
            </w:tcMar>
            <w:vAlign w:val="center"/>
          </w:tcPr>
          <w:p w14:paraId="1BA43EA3"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35000</w:t>
            </w:r>
          </w:p>
        </w:tc>
        <w:tc>
          <w:tcPr>
            <w:tcW w:w="352" w:type="pct"/>
            <w:tcMar>
              <w:top w:w="0" w:type="dxa"/>
              <w:left w:w="0" w:type="dxa"/>
              <w:bottom w:w="0" w:type="dxa"/>
              <w:right w:w="0" w:type="dxa"/>
            </w:tcMar>
            <w:vAlign w:val="center"/>
          </w:tcPr>
          <w:p w14:paraId="0703C424"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w:t>
            </w:r>
          </w:p>
        </w:tc>
        <w:tc>
          <w:tcPr>
            <w:tcW w:w="422" w:type="pct"/>
            <w:tcMar>
              <w:top w:w="0" w:type="dxa"/>
              <w:left w:w="0" w:type="dxa"/>
              <w:bottom w:w="0" w:type="dxa"/>
              <w:right w:w="0" w:type="dxa"/>
            </w:tcMar>
            <w:vAlign w:val="center"/>
          </w:tcPr>
          <w:p w14:paraId="36885326" w14:textId="77777777" w:rsidR="00917AB2" w:rsidRPr="00581246" w:rsidRDefault="00917AB2">
            <w:pPr>
              <w:spacing w:after="0" w:line="240" w:lineRule="auto"/>
              <w:jc w:val="center"/>
              <w:rPr>
                <w:rFonts w:ascii="Times New Roman" w:hAnsi="Times New Roman" w:cs="Times New Roman"/>
                <w:lang w:val="sr-Cyrl-RS"/>
              </w:rPr>
            </w:pPr>
          </w:p>
        </w:tc>
        <w:tc>
          <w:tcPr>
            <w:tcW w:w="1480" w:type="pct"/>
            <w:tcMar>
              <w:top w:w="0" w:type="dxa"/>
              <w:left w:w="0" w:type="dxa"/>
              <w:bottom w:w="0" w:type="dxa"/>
              <w:right w:w="0" w:type="dxa"/>
            </w:tcMar>
            <w:vAlign w:val="center"/>
          </w:tcPr>
          <w:p w14:paraId="26EAA9E1" w14:textId="77777777" w:rsidR="00917AB2" w:rsidRPr="00581246" w:rsidRDefault="00917AB2">
            <w:pPr>
              <w:spacing w:after="0" w:line="240" w:lineRule="auto"/>
              <w:jc w:val="center"/>
              <w:rPr>
                <w:rFonts w:ascii="Times New Roman" w:hAnsi="Times New Roman" w:cs="Times New Roman"/>
                <w:lang w:val="sr-Cyrl-RS"/>
              </w:rPr>
            </w:pPr>
          </w:p>
        </w:tc>
      </w:tr>
      <w:tr w:rsidR="00581246" w:rsidRPr="00581246" w14:paraId="0A007C74" w14:textId="77777777" w:rsidTr="002034D2">
        <w:tc>
          <w:tcPr>
            <w:tcW w:w="1478" w:type="pct"/>
            <w:tcMar>
              <w:top w:w="0" w:type="dxa"/>
              <w:left w:w="0" w:type="dxa"/>
              <w:bottom w:w="0" w:type="dxa"/>
              <w:right w:w="0" w:type="dxa"/>
            </w:tcMar>
          </w:tcPr>
          <w:p w14:paraId="45EB3C38" w14:textId="09BDD0E9"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3. Стручна подршка запосленима у установама образовања и васпитања</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Интерна архива докумената , Годишњи Извештај за Владу РС, Инфо</w:t>
            </w:r>
            <w:r w:rsidR="00561386">
              <w:rPr>
                <w:rFonts w:ascii="Times New Roman" w:hAnsi="Times New Roman" w:cs="Times New Roman"/>
                <w:i/>
                <w:sz w:val="16"/>
                <w:lang w:val="sr-Cyrl-RS"/>
              </w:rPr>
              <w:t>р</w:t>
            </w:r>
            <w:r w:rsidRPr="00581246">
              <w:rPr>
                <w:rFonts w:ascii="Times New Roman" w:hAnsi="Times New Roman" w:cs="Times New Roman"/>
                <w:i/>
                <w:sz w:val="16"/>
                <w:lang w:val="sr-Cyrl-RS"/>
              </w:rPr>
              <w:t>матор о раду ЗУОВ (</w:t>
            </w:r>
            <w:r w:rsidR="009D4045">
              <w:rPr>
                <w:rFonts w:ascii="Times New Roman" w:hAnsi="Times New Roman" w:cs="Times New Roman"/>
                <w:i/>
                <w:sz w:val="16"/>
                <w:lang w:val="sr-Cyrl-RS"/>
              </w:rPr>
              <w:t>хттп</w:t>
            </w:r>
            <w:r w:rsidRPr="00581246">
              <w:rPr>
                <w:rFonts w:ascii="Times New Roman" w:hAnsi="Times New Roman" w:cs="Times New Roman"/>
                <w:i/>
                <w:sz w:val="16"/>
                <w:lang w:val="sr-Cyrl-RS"/>
              </w:rPr>
              <w:t>://</w:t>
            </w:r>
            <w:r w:rsidR="009D4045">
              <w:rPr>
                <w:rFonts w:ascii="Times New Roman" w:hAnsi="Times New Roman" w:cs="Times New Roman"/>
                <w:i/>
                <w:sz w:val="16"/>
                <w:lang w:val="sr-Cyrl-RS"/>
              </w:rPr>
              <w:t>хттп</w:t>
            </w:r>
            <w:r w:rsidRPr="00581246">
              <w:rPr>
                <w:rFonts w:ascii="Times New Roman" w:hAnsi="Times New Roman" w:cs="Times New Roman"/>
                <w:i/>
                <w:sz w:val="16"/>
                <w:lang w:val="sr-Cyrl-RS"/>
              </w:rPr>
              <w:t>://www.</w:t>
            </w:r>
            <w:r w:rsidR="009D4045">
              <w:rPr>
                <w:rFonts w:ascii="Times New Roman" w:hAnsi="Times New Roman" w:cs="Times New Roman"/>
                <w:i/>
                <w:sz w:val="16"/>
                <w:lang w:val="sr-Cyrl-RS"/>
              </w:rPr>
              <w:t>зуов</w:t>
            </w:r>
            <w:r w:rsidRPr="00581246">
              <w:rPr>
                <w:rFonts w:ascii="Times New Roman" w:hAnsi="Times New Roman" w:cs="Times New Roman"/>
                <w:i/>
                <w:sz w:val="16"/>
                <w:lang w:val="sr-Cyrl-RS"/>
              </w:rPr>
              <w:t>.</w:t>
            </w:r>
            <w:r w:rsidR="009D4045">
              <w:rPr>
                <w:rFonts w:ascii="Times New Roman" w:hAnsi="Times New Roman" w:cs="Times New Roman"/>
                <w:i/>
                <w:sz w:val="16"/>
                <w:lang w:val="sr-Cyrl-RS"/>
              </w:rPr>
              <w:t>гов</w:t>
            </w:r>
            <w:r w:rsidRPr="00581246">
              <w:rPr>
                <w:rFonts w:ascii="Times New Roman" w:hAnsi="Times New Roman" w:cs="Times New Roman"/>
                <w:i/>
                <w:sz w:val="16"/>
                <w:lang w:val="sr-Cyrl-RS"/>
              </w:rPr>
              <w:t>.</w:t>
            </w:r>
            <w:r w:rsidR="009D4045">
              <w:rPr>
                <w:rFonts w:ascii="Times New Roman" w:hAnsi="Times New Roman" w:cs="Times New Roman"/>
                <w:i/>
                <w:sz w:val="16"/>
                <w:lang w:val="sr-Cyrl-RS"/>
              </w:rPr>
              <w:t>рс</w:t>
            </w:r>
            <w:r w:rsidRPr="00581246">
              <w:rPr>
                <w:rFonts w:ascii="Times New Roman" w:hAnsi="Times New Roman" w:cs="Times New Roman"/>
                <w:i/>
                <w:sz w:val="16"/>
                <w:lang w:val="sr-Cyrl-RS"/>
              </w:rPr>
              <w:t>/</w:t>
            </w:r>
            <w:r w:rsidR="009D4045">
              <w:rPr>
                <w:rFonts w:ascii="Times New Roman" w:hAnsi="Times New Roman" w:cs="Times New Roman"/>
                <w:i/>
                <w:sz w:val="16"/>
                <w:lang w:val="sr-Cyrl-RS"/>
              </w:rPr>
              <w:t>известај</w:t>
            </w:r>
            <w:r w:rsidRPr="00581246">
              <w:rPr>
                <w:rFonts w:ascii="Times New Roman" w:hAnsi="Times New Roman" w:cs="Times New Roman"/>
                <w:i/>
                <w:sz w:val="16"/>
                <w:lang w:val="sr-Cyrl-RS"/>
              </w:rPr>
              <w:t>-</w:t>
            </w:r>
            <w:r w:rsidR="009D4045">
              <w:rPr>
                <w:rFonts w:ascii="Times New Roman" w:hAnsi="Times New Roman" w:cs="Times New Roman"/>
                <w:i/>
                <w:sz w:val="16"/>
                <w:lang w:val="sr-Cyrl-RS"/>
              </w:rPr>
              <w:t>о</w:t>
            </w:r>
            <w:r w:rsidRPr="00581246">
              <w:rPr>
                <w:rFonts w:ascii="Times New Roman" w:hAnsi="Times New Roman" w:cs="Times New Roman"/>
                <w:i/>
                <w:sz w:val="16"/>
                <w:lang w:val="sr-Cyrl-RS"/>
              </w:rPr>
              <w:t>-</w:t>
            </w:r>
            <w:r w:rsidR="009D4045">
              <w:rPr>
                <w:rFonts w:ascii="Times New Roman" w:hAnsi="Times New Roman" w:cs="Times New Roman"/>
                <w:i/>
                <w:sz w:val="16"/>
                <w:lang w:val="sr-Cyrl-RS"/>
              </w:rPr>
              <w:t>раду</w:t>
            </w:r>
            <w:r w:rsidRPr="00581246">
              <w:rPr>
                <w:rFonts w:ascii="Times New Roman" w:hAnsi="Times New Roman" w:cs="Times New Roman"/>
                <w:i/>
                <w:sz w:val="16"/>
                <w:lang w:val="sr-Cyrl-RS"/>
              </w:rPr>
              <w:t xml:space="preserve">), Просветни гласници РС, Архива Министарства просвете науке и технолошког развоја РС, веб сајт Завода </w:t>
            </w:r>
            <w:r w:rsidR="009D4045">
              <w:rPr>
                <w:rFonts w:ascii="Times New Roman" w:hAnsi="Times New Roman" w:cs="Times New Roman"/>
                <w:i/>
                <w:sz w:val="16"/>
                <w:lang w:val="sr-Cyrl-RS"/>
              </w:rPr>
              <w:t>хттп</w:t>
            </w:r>
            <w:r w:rsidRPr="00581246">
              <w:rPr>
                <w:rFonts w:ascii="Times New Roman" w:hAnsi="Times New Roman" w:cs="Times New Roman"/>
                <w:i/>
                <w:sz w:val="16"/>
                <w:lang w:val="sr-Cyrl-RS"/>
              </w:rPr>
              <w:t>://www.</w:t>
            </w:r>
            <w:r w:rsidR="009D4045">
              <w:rPr>
                <w:rFonts w:ascii="Times New Roman" w:hAnsi="Times New Roman" w:cs="Times New Roman"/>
                <w:i/>
                <w:sz w:val="16"/>
                <w:lang w:val="sr-Cyrl-RS"/>
              </w:rPr>
              <w:t>зуов</w:t>
            </w:r>
            <w:r w:rsidRPr="00581246">
              <w:rPr>
                <w:rFonts w:ascii="Times New Roman" w:hAnsi="Times New Roman" w:cs="Times New Roman"/>
                <w:i/>
                <w:sz w:val="16"/>
                <w:lang w:val="sr-Cyrl-RS"/>
              </w:rPr>
              <w:t>.</w:t>
            </w:r>
            <w:r w:rsidR="009D4045">
              <w:rPr>
                <w:rFonts w:ascii="Times New Roman" w:hAnsi="Times New Roman" w:cs="Times New Roman"/>
                <w:i/>
                <w:sz w:val="16"/>
                <w:lang w:val="sr-Cyrl-RS"/>
              </w:rPr>
              <w:t>гов</w:t>
            </w:r>
            <w:r w:rsidRPr="00581246">
              <w:rPr>
                <w:rFonts w:ascii="Times New Roman" w:hAnsi="Times New Roman" w:cs="Times New Roman"/>
                <w:i/>
                <w:sz w:val="16"/>
                <w:lang w:val="sr-Cyrl-RS"/>
              </w:rPr>
              <w:t>.</w:t>
            </w:r>
            <w:r w:rsidR="009D4045">
              <w:rPr>
                <w:rFonts w:ascii="Times New Roman" w:hAnsi="Times New Roman" w:cs="Times New Roman"/>
                <w:i/>
                <w:sz w:val="16"/>
                <w:lang w:val="sr-Cyrl-RS"/>
              </w:rPr>
              <w:t>рс</w:t>
            </w:r>
            <w:r w:rsidRPr="00581246">
              <w:rPr>
                <w:rFonts w:ascii="Times New Roman" w:hAnsi="Times New Roman" w:cs="Times New Roman"/>
                <w:i/>
                <w:sz w:val="16"/>
                <w:lang w:val="sr-Cyrl-RS"/>
              </w:rPr>
              <w:t>/</w:t>
            </w:r>
            <w:r w:rsidR="009D4045">
              <w:rPr>
                <w:rFonts w:ascii="Times New Roman" w:hAnsi="Times New Roman" w:cs="Times New Roman"/>
                <w:i/>
                <w:sz w:val="16"/>
                <w:lang w:val="sr-Cyrl-RS"/>
              </w:rPr>
              <w:t>заврсни</w:t>
            </w:r>
            <w:r w:rsidRPr="00581246">
              <w:rPr>
                <w:rFonts w:ascii="Times New Roman" w:hAnsi="Times New Roman" w:cs="Times New Roman"/>
                <w:i/>
                <w:sz w:val="16"/>
                <w:lang w:val="sr-Cyrl-RS"/>
              </w:rPr>
              <w:t>-</w:t>
            </w:r>
            <w:r w:rsidR="009D4045">
              <w:rPr>
                <w:rFonts w:ascii="Times New Roman" w:hAnsi="Times New Roman" w:cs="Times New Roman"/>
                <w:i/>
                <w:sz w:val="16"/>
                <w:lang w:val="sr-Cyrl-RS"/>
              </w:rPr>
              <w:t>испит</w:t>
            </w:r>
            <w:r w:rsidRPr="00581246">
              <w:rPr>
                <w:rFonts w:ascii="Times New Roman" w:hAnsi="Times New Roman" w:cs="Times New Roman"/>
                <w:i/>
                <w:sz w:val="16"/>
                <w:lang w:val="sr-Cyrl-RS"/>
              </w:rPr>
              <w:t>-</w:t>
            </w:r>
            <w:r w:rsidR="009D4045">
              <w:rPr>
                <w:rFonts w:ascii="Times New Roman" w:hAnsi="Times New Roman" w:cs="Times New Roman"/>
                <w:i/>
                <w:sz w:val="16"/>
                <w:lang w:val="sr-Cyrl-RS"/>
              </w:rPr>
              <w:t>и</w:t>
            </w:r>
            <w:r w:rsidRPr="00581246">
              <w:rPr>
                <w:rFonts w:ascii="Times New Roman" w:hAnsi="Times New Roman" w:cs="Times New Roman"/>
                <w:i/>
                <w:sz w:val="16"/>
                <w:lang w:val="sr-Cyrl-RS"/>
              </w:rPr>
              <w:t>-</w:t>
            </w:r>
            <w:r w:rsidR="009D4045">
              <w:rPr>
                <w:rFonts w:ascii="Times New Roman" w:hAnsi="Times New Roman" w:cs="Times New Roman"/>
                <w:i/>
                <w:sz w:val="16"/>
                <w:lang w:val="sr-Cyrl-RS"/>
              </w:rPr>
              <w:t>матура</w:t>
            </w:r>
            <w:r w:rsidRPr="00581246">
              <w:rPr>
                <w:rFonts w:ascii="Times New Roman" w:hAnsi="Times New Roman" w:cs="Times New Roman"/>
                <w:i/>
                <w:sz w:val="16"/>
                <w:lang w:val="sr-Cyrl-RS"/>
              </w:rPr>
              <w:t>/</w:t>
            </w:r>
          </w:p>
        </w:tc>
        <w:tc>
          <w:tcPr>
            <w:tcW w:w="493" w:type="pct"/>
            <w:tcMar>
              <w:top w:w="0" w:type="dxa"/>
              <w:left w:w="0" w:type="dxa"/>
              <w:bottom w:w="0" w:type="dxa"/>
              <w:right w:w="0" w:type="dxa"/>
            </w:tcMar>
            <w:vAlign w:val="center"/>
          </w:tcPr>
          <w:p w14:paraId="6C71F919" w14:textId="77777777" w:rsidR="00917AB2" w:rsidRPr="00581246" w:rsidRDefault="00917AB2">
            <w:pPr>
              <w:spacing w:after="0" w:line="240" w:lineRule="auto"/>
              <w:jc w:val="center"/>
              <w:rPr>
                <w:rFonts w:ascii="Times New Roman" w:hAnsi="Times New Roman" w:cs="Times New Roman"/>
                <w:lang w:val="sr-Cyrl-RS"/>
              </w:rPr>
            </w:pPr>
          </w:p>
        </w:tc>
        <w:tc>
          <w:tcPr>
            <w:tcW w:w="263" w:type="pct"/>
            <w:tcMar>
              <w:top w:w="0" w:type="dxa"/>
              <w:left w:w="0" w:type="dxa"/>
              <w:bottom w:w="0" w:type="dxa"/>
              <w:right w:w="0" w:type="dxa"/>
            </w:tcMar>
            <w:vAlign w:val="center"/>
          </w:tcPr>
          <w:p w14:paraId="6B6E1C3B"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2020</w:t>
            </w:r>
          </w:p>
        </w:tc>
        <w:tc>
          <w:tcPr>
            <w:tcW w:w="511" w:type="pct"/>
            <w:tcMar>
              <w:top w:w="0" w:type="dxa"/>
              <w:left w:w="0" w:type="dxa"/>
              <w:bottom w:w="0" w:type="dxa"/>
              <w:right w:w="0" w:type="dxa"/>
            </w:tcMar>
            <w:vAlign w:val="center"/>
          </w:tcPr>
          <w:p w14:paraId="7A3DEFDA"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20500</w:t>
            </w:r>
          </w:p>
        </w:tc>
        <w:tc>
          <w:tcPr>
            <w:tcW w:w="352" w:type="pct"/>
            <w:tcMar>
              <w:top w:w="0" w:type="dxa"/>
              <w:left w:w="0" w:type="dxa"/>
              <w:bottom w:w="0" w:type="dxa"/>
              <w:right w:w="0" w:type="dxa"/>
            </w:tcMar>
            <w:vAlign w:val="center"/>
          </w:tcPr>
          <w:p w14:paraId="3527781B"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19000</w:t>
            </w:r>
          </w:p>
        </w:tc>
        <w:tc>
          <w:tcPr>
            <w:tcW w:w="422" w:type="pct"/>
            <w:tcMar>
              <w:top w:w="0" w:type="dxa"/>
              <w:left w:w="0" w:type="dxa"/>
              <w:bottom w:w="0" w:type="dxa"/>
              <w:right w:w="0" w:type="dxa"/>
            </w:tcMar>
            <w:vAlign w:val="center"/>
          </w:tcPr>
          <w:p w14:paraId="46376BAA" w14:textId="77777777" w:rsidR="00917AB2" w:rsidRPr="00581246" w:rsidRDefault="00917AB2">
            <w:pPr>
              <w:spacing w:after="0" w:line="240" w:lineRule="auto"/>
              <w:jc w:val="center"/>
              <w:rPr>
                <w:rFonts w:ascii="Times New Roman" w:hAnsi="Times New Roman" w:cs="Times New Roman"/>
                <w:lang w:val="sr-Cyrl-RS"/>
              </w:rPr>
            </w:pPr>
          </w:p>
        </w:tc>
        <w:tc>
          <w:tcPr>
            <w:tcW w:w="1480" w:type="pct"/>
            <w:tcMar>
              <w:top w:w="0" w:type="dxa"/>
              <w:left w:w="0" w:type="dxa"/>
              <w:bottom w:w="0" w:type="dxa"/>
              <w:right w:w="0" w:type="dxa"/>
            </w:tcMar>
            <w:vAlign w:val="center"/>
          </w:tcPr>
          <w:p w14:paraId="572A3A03" w14:textId="77777777" w:rsidR="00917AB2" w:rsidRPr="00581246" w:rsidRDefault="00917AB2">
            <w:pPr>
              <w:spacing w:after="0" w:line="240" w:lineRule="auto"/>
              <w:jc w:val="center"/>
              <w:rPr>
                <w:rFonts w:ascii="Times New Roman" w:hAnsi="Times New Roman" w:cs="Times New Roman"/>
                <w:lang w:val="sr-Cyrl-RS"/>
              </w:rPr>
            </w:pPr>
          </w:p>
        </w:tc>
      </w:tr>
      <w:tr w:rsidR="00581246" w:rsidRPr="00581246" w14:paraId="5A16F472" w14:textId="77777777" w:rsidTr="002034D2">
        <w:tc>
          <w:tcPr>
            <w:tcW w:w="5000" w:type="pct"/>
            <w:gridSpan w:val="7"/>
            <w:shd w:val="clear" w:color="auto" w:fill="D3D3D3"/>
            <w:tcMar>
              <w:top w:w="0" w:type="dxa"/>
              <w:left w:w="0" w:type="dxa"/>
              <w:bottom w:w="0" w:type="dxa"/>
              <w:right w:w="0" w:type="dxa"/>
            </w:tcMar>
            <w:vAlign w:val="center"/>
          </w:tcPr>
          <w:p w14:paraId="4FB32F2E"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МИНИСТАРСТВО ПРОСВЕТЕ, НАУКЕ И ТЕХНОЛОШКОГ РАЗВОЈА</w:t>
            </w:r>
          </w:p>
        </w:tc>
      </w:tr>
      <w:tr w:rsidR="00581246" w:rsidRPr="00581246" w14:paraId="4C5349FB" w14:textId="77777777" w:rsidTr="002034D2">
        <w:tc>
          <w:tcPr>
            <w:tcW w:w="5000" w:type="pct"/>
            <w:gridSpan w:val="7"/>
            <w:shd w:val="clear" w:color="auto" w:fill="D3D3D3"/>
            <w:tcMar>
              <w:top w:w="0" w:type="dxa"/>
              <w:left w:w="0" w:type="dxa"/>
              <w:bottom w:w="0" w:type="dxa"/>
              <w:right w:w="0" w:type="dxa"/>
            </w:tcMar>
            <w:vAlign w:val="center"/>
          </w:tcPr>
          <w:p w14:paraId="3DACB233"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 1: 1. Повећање обухвата формалним образовањем</w:t>
            </w:r>
          </w:p>
        </w:tc>
      </w:tr>
      <w:tr w:rsidR="00581246" w:rsidRPr="00581246" w14:paraId="373F9E5B" w14:textId="77777777" w:rsidTr="002034D2">
        <w:tc>
          <w:tcPr>
            <w:tcW w:w="1478" w:type="pct"/>
            <w:shd w:val="clear" w:color="auto" w:fill="D3D3D3"/>
            <w:tcMar>
              <w:top w:w="0" w:type="dxa"/>
              <w:left w:w="0" w:type="dxa"/>
              <w:bottom w:w="0" w:type="dxa"/>
              <w:right w:w="0" w:type="dxa"/>
            </w:tcMar>
            <w:vAlign w:val="center"/>
          </w:tcPr>
          <w:p w14:paraId="3249F2CF"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Назив индикатора</w:t>
            </w:r>
          </w:p>
        </w:tc>
        <w:tc>
          <w:tcPr>
            <w:tcW w:w="493" w:type="pct"/>
            <w:shd w:val="clear" w:color="auto" w:fill="D3D3D3"/>
            <w:tcMar>
              <w:top w:w="0" w:type="dxa"/>
              <w:left w:w="0" w:type="dxa"/>
              <w:bottom w:w="0" w:type="dxa"/>
              <w:right w:w="0" w:type="dxa"/>
            </w:tcMar>
            <w:vAlign w:val="center"/>
          </w:tcPr>
          <w:p w14:paraId="59F4B3C2"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Јединица мере</w:t>
            </w:r>
          </w:p>
        </w:tc>
        <w:tc>
          <w:tcPr>
            <w:tcW w:w="263" w:type="pct"/>
            <w:shd w:val="clear" w:color="auto" w:fill="D3D3D3"/>
            <w:tcMar>
              <w:top w:w="0" w:type="dxa"/>
              <w:left w:w="0" w:type="dxa"/>
              <w:bottom w:w="0" w:type="dxa"/>
              <w:right w:w="0" w:type="dxa"/>
            </w:tcMar>
            <w:vAlign w:val="center"/>
          </w:tcPr>
          <w:p w14:paraId="1BA0FB09"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година</w:t>
            </w:r>
          </w:p>
        </w:tc>
        <w:tc>
          <w:tcPr>
            <w:tcW w:w="511" w:type="pct"/>
            <w:shd w:val="clear" w:color="auto" w:fill="D3D3D3"/>
            <w:tcMar>
              <w:top w:w="0" w:type="dxa"/>
              <w:left w:w="0" w:type="dxa"/>
              <w:bottom w:w="0" w:type="dxa"/>
              <w:right w:w="0" w:type="dxa"/>
            </w:tcMar>
            <w:vAlign w:val="center"/>
          </w:tcPr>
          <w:p w14:paraId="09CB4EC8"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вредност</w:t>
            </w:r>
          </w:p>
        </w:tc>
        <w:tc>
          <w:tcPr>
            <w:tcW w:w="352" w:type="pct"/>
            <w:shd w:val="clear" w:color="auto" w:fill="D3D3D3"/>
            <w:tcMar>
              <w:top w:w="0" w:type="dxa"/>
              <w:left w:w="0" w:type="dxa"/>
              <w:bottom w:w="0" w:type="dxa"/>
              <w:right w:w="0" w:type="dxa"/>
            </w:tcMar>
            <w:vAlign w:val="center"/>
          </w:tcPr>
          <w:p w14:paraId="5799FF35"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Циљна вредност у 2021. год.</w:t>
            </w:r>
          </w:p>
        </w:tc>
        <w:tc>
          <w:tcPr>
            <w:tcW w:w="422" w:type="pct"/>
            <w:shd w:val="clear" w:color="auto" w:fill="D3D3D3"/>
            <w:tcMar>
              <w:top w:w="0" w:type="dxa"/>
              <w:left w:w="0" w:type="dxa"/>
              <w:bottom w:w="0" w:type="dxa"/>
              <w:right w:w="0" w:type="dxa"/>
            </w:tcMar>
            <w:vAlign w:val="center"/>
          </w:tcPr>
          <w:p w14:paraId="49E08911"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Остварена вредност у 2021. год.</w:t>
            </w:r>
          </w:p>
        </w:tc>
        <w:tc>
          <w:tcPr>
            <w:tcW w:w="1480" w:type="pct"/>
            <w:shd w:val="clear" w:color="auto" w:fill="D3D3D3"/>
            <w:tcMar>
              <w:top w:w="0" w:type="dxa"/>
              <w:left w:w="0" w:type="dxa"/>
              <w:bottom w:w="0" w:type="dxa"/>
              <w:right w:w="0" w:type="dxa"/>
            </w:tcMar>
            <w:vAlign w:val="center"/>
          </w:tcPr>
          <w:p w14:paraId="45F731D5"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Образложење одступања од планске вредности</w:t>
            </w:r>
          </w:p>
        </w:tc>
      </w:tr>
      <w:tr w:rsidR="00581246" w:rsidRPr="00581246" w14:paraId="58A664E4" w14:textId="77777777" w:rsidTr="002034D2">
        <w:tc>
          <w:tcPr>
            <w:tcW w:w="1478" w:type="pct"/>
            <w:tcMar>
              <w:top w:w="0" w:type="dxa"/>
              <w:left w:w="0" w:type="dxa"/>
              <w:bottom w:w="0" w:type="dxa"/>
              <w:right w:w="0" w:type="dxa"/>
            </w:tcMar>
          </w:tcPr>
          <w:p w14:paraId="1EAAEB11"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lastRenderedPageBreak/>
              <w:t>1. Проценат обухвата деце предшколским програмом</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извештај МПНТР</w:t>
            </w:r>
          </w:p>
        </w:tc>
        <w:tc>
          <w:tcPr>
            <w:tcW w:w="493" w:type="pct"/>
            <w:tcMar>
              <w:top w:w="0" w:type="dxa"/>
              <w:left w:w="0" w:type="dxa"/>
              <w:bottom w:w="0" w:type="dxa"/>
              <w:right w:w="0" w:type="dxa"/>
            </w:tcMar>
            <w:vAlign w:val="center"/>
          </w:tcPr>
          <w:p w14:paraId="1E08B522"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 xml:space="preserve">проценат </w:t>
            </w:r>
          </w:p>
        </w:tc>
        <w:tc>
          <w:tcPr>
            <w:tcW w:w="263" w:type="pct"/>
            <w:tcMar>
              <w:top w:w="0" w:type="dxa"/>
              <w:left w:w="0" w:type="dxa"/>
              <w:bottom w:w="0" w:type="dxa"/>
              <w:right w:w="0" w:type="dxa"/>
            </w:tcMar>
            <w:vAlign w:val="center"/>
          </w:tcPr>
          <w:p w14:paraId="4F19978B"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2016</w:t>
            </w:r>
          </w:p>
        </w:tc>
        <w:tc>
          <w:tcPr>
            <w:tcW w:w="511" w:type="pct"/>
            <w:tcMar>
              <w:top w:w="0" w:type="dxa"/>
              <w:left w:w="0" w:type="dxa"/>
              <w:bottom w:w="0" w:type="dxa"/>
              <w:right w:w="0" w:type="dxa"/>
            </w:tcMar>
            <w:vAlign w:val="center"/>
          </w:tcPr>
          <w:p w14:paraId="23D78032"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98</w:t>
            </w:r>
          </w:p>
        </w:tc>
        <w:tc>
          <w:tcPr>
            <w:tcW w:w="352" w:type="pct"/>
            <w:tcMar>
              <w:top w:w="0" w:type="dxa"/>
              <w:left w:w="0" w:type="dxa"/>
              <w:bottom w:w="0" w:type="dxa"/>
              <w:right w:w="0" w:type="dxa"/>
            </w:tcMar>
            <w:vAlign w:val="center"/>
          </w:tcPr>
          <w:p w14:paraId="1D5DC9B2"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98</w:t>
            </w:r>
          </w:p>
        </w:tc>
        <w:tc>
          <w:tcPr>
            <w:tcW w:w="422" w:type="pct"/>
            <w:tcMar>
              <w:top w:w="0" w:type="dxa"/>
              <w:left w:w="0" w:type="dxa"/>
              <w:bottom w:w="0" w:type="dxa"/>
              <w:right w:w="0" w:type="dxa"/>
            </w:tcMar>
            <w:vAlign w:val="center"/>
          </w:tcPr>
          <w:p w14:paraId="320F68BD"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w:t>
            </w:r>
          </w:p>
        </w:tc>
        <w:tc>
          <w:tcPr>
            <w:tcW w:w="1480" w:type="pct"/>
            <w:tcMar>
              <w:top w:w="0" w:type="dxa"/>
              <w:left w:w="0" w:type="dxa"/>
              <w:bottom w:w="0" w:type="dxa"/>
              <w:right w:w="0" w:type="dxa"/>
            </w:tcMar>
            <w:vAlign w:val="center"/>
          </w:tcPr>
          <w:p w14:paraId="1431E18C"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w:t>
            </w:r>
          </w:p>
        </w:tc>
      </w:tr>
      <w:tr w:rsidR="00581246" w:rsidRPr="00581246" w14:paraId="4C5FD096" w14:textId="77777777" w:rsidTr="002034D2">
        <w:tc>
          <w:tcPr>
            <w:tcW w:w="1478" w:type="pct"/>
            <w:tcMar>
              <w:top w:w="0" w:type="dxa"/>
              <w:left w:w="0" w:type="dxa"/>
              <w:bottom w:w="0" w:type="dxa"/>
              <w:right w:w="0" w:type="dxa"/>
            </w:tcMar>
          </w:tcPr>
          <w:p w14:paraId="02795F0A"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2. Проценат одустајања (осипања) од основног образовања</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извештај МПНТР</w:t>
            </w:r>
          </w:p>
        </w:tc>
        <w:tc>
          <w:tcPr>
            <w:tcW w:w="493" w:type="pct"/>
            <w:tcMar>
              <w:top w:w="0" w:type="dxa"/>
              <w:left w:w="0" w:type="dxa"/>
              <w:bottom w:w="0" w:type="dxa"/>
              <w:right w:w="0" w:type="dxa"/>
            </w:tcMar>
            <w:vAlign w:val="center"/>
          </w:tcPr>
          <w:p w14:paraId="053FBECE"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 xml:space="preserve">проценат </w:t>
            </w:r>
          </w:p>
        </w:tc>
        <w:tc>
          <w:tcPr>
            <w:tcW w:w="263" w:type="pct"/>
            <w:tcMar>
              <w:top w:w="0" w:type="dxa"/>
              <w:left w:w="0" w:type="dxa"/>
              <w:bottom w:w="0" w:type="dxa"/>
              <w:right w:w="0" w:type="dxa"/>
            </w:tcMar>
            <w:vAlign w:val="center"/>
          </w:tcPr>
          <w:p w14:paraId="798792D7"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2016</w:t>
            </w:r>
          </w:p>
        </w:tc>
        <w:tc>
          <w:tcPr>
            <w:tcW w:w="511" w:type="pct"/>
            <w:tcMar>
              <w:top w:w="0" w:type="dxa"/>
              <w:left w:w="0" w:type="dxa"/>
              <w:bottom w:w="0" w:type="dxa"/>
              <w:right w:w="0" w:type="dxa"/>
            </w:tcMar>
            <w:vAlign w:val="center"/>
          </w:tcPr>
          <w:p w14:paraId="6119472B"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7</w:t>
            </w:r>
          </w:p>
        </w:tc>
        <w:tc>
          <w:tcPr>
            <w:tcW w:w="352" w:type="pct"/>
            <w:tcMar>
              <w:top w:w="0" w:type="dxa"/>
              <w:left w:w="0" w:type="dxa"/>
              <w:bottom w:w="0" w:type="dxa"/>
              <w:right w:w="0" w:type="dxa"/>
            </w:tcMar>
            <w:vAlign w:val="center"/>
          </w:tcPr>
          <w:p w14:paraId="21CC1E1B"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3</w:t>
            </w:r>
          </w:p>
        </w:tc>
        <w:tc>
          <w:tcPr>
            <w:tcW w:w="422" w:type="pct"/>
            <w:tcMar>
              <w:top w:w="0" w:type="dxa"/>
              <w:left w:w="0" w:type="dxa"/>
              <w:bottom w:w="0" w:type="dxa"/>
              <w:right w:w="0" w:type="dxa"/>
            </w:tcMar>
            <w:vAlign w:val="center"/>
          </w:tcPr>
          <w:p w14:paraId="2EABB159"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3</w:t>
            </w:r>
          </w:p>
        </w:tc>
        <w:tc>
          <w:tcPr>
            <w:tcW w:w="1480" w:type="pct"/>
            <w:tcMar>
              <w:top w:w="0" w:type="dxa"/>
              <w:left w:w="0" w:type="dxa"/>
              <w:bottom w:w="0" w:type="dxa"/>
              <w:right w:w="0" w:type="dxa"/>
            </w:tcMar>
            <w:vAlign w:val="center"/>
          </w:tcPr>
          <w:p w14:paraId="0BBF7E60"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w:t>
            </w:r>
          </w:p>
        </w:tc>
      </w:tr>
      <w:tr w:rsidR="00581246" w:rsidRPr="00581246" w14:paraId="68915AC4" w14:textId="77777777" w:rsidTr="002034D2">
        <w:tc>
          <w:tcPr>
            <w:tcW w:w="1478" w:type="pct"/>
            <w:tcMar>
              <w:top w:w="0" w:type="dxa"/>
              <w:left w:w="0" w:type="dxa"/>
              <w:bottom w:w="0" w:type="dxa"/>
              <w:right w:w="0" w:type="dxa"/>
            </w:tcMar>
          </w:tcPr>
          <w:p w14:paraId="12D1EEAD"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 xml:space="preserve">3. Број студената  уписан у високо образовање </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извештај МПНТР</w:t>
            </w:r>
          </w:p>
        </w:tc>
        <w:tc>
          <w:tcPr>
            <w:tcW w:w="493" w:type="pct"/>
            <w:tcMar>
              <w:top w:w="0" w:type="dxa"/>
              <w:left w:w="0" w:type="dxa"/>
              <w:bottom w:w="0" w:type="dxa"/>
              <w:right w:w="0" w:type="dxa"/>
            </w:tcMar>
            <w:vAlign w:val="center"/>
          </w:tcPr>
          <w:p w14:paraId="1ABE10B5"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 xml:space="preserve">проценат </w:t>
            </w:r>
          </w:p>
        </w:tc>
        <w:tc>
          <w:tcPr>
            <w:tcW w:w="263" w:type="pct"/>
            <w:tcMar>
              <w:top w:w="0" w:type="dxa"/>
              <w:left w:w="0" w:type="dxa"/>
              <w:bottom w:w="0" w:type="dxa"/>
              <w:right w:w="0" w:type="dxa"/>
            </w:tcMar>
            <w:vAlign w:val="center"/>
          </w:tcPr>
          <w:p w14:paraId="0893A987"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2016</w:t>
            </w:r>
          </w:p>
        </w:tc>
        <w:tc>
          <w:tcPr>
            <w:tcW w:w="511" w:type="pct"/>
            <w:tcMar>
              <w:top w:w="0" w:type="dxa"/>
              <w:left w:w="0" w:type="dxa"/>
              <w:bottom w:w="0" w:type="dxa"/>
              <w:right w:w="0" w:type="dxa"/>
            </w:tcMar>
            <w:vAlign w:val="center"/>
          </w:tcPr>
          <w:p w14:paraId="23DB553E"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29424</w:t>
            </w:r>
          </w:p>
        </w:tc>
        <w:tc>
          <w:tcPr>
            <w:tcW w:w="352" w:type="pct"/>
            <w:tcMar>
              <w:top w:w="0" w:type="dxa"/>
              <w:left w:w="0" w:type="dxa"/>
              <w:bottom w:w="0" w:type="dxa"/>
              <w:right w:w="0" w:type="dxa"/>
            </w:tcMar>
            <w:vAlign w:val="center"/>
          </w:tcPr>
          <w:p w14:paraId="30620404"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30500</w:t>
            </w:r>
          </w:p>
        </w:tc>
        <w:tc>
          <w:tcPr>
            <w:tcW w:w="422" w:type="pct"/>
            <w:tcMar>
              <w:top w:w="0" w:type="dxa"/>
              <w:left w:w="0" w:type="dxa"/>
              <w:bottom w:w="0" w:type="dxa"/>
              <w:right w:w="0" w:type="dxa"/>
            </w:tcMar>
            <w:vAlign w:val="center"/>
          </w:tcPr>
          <w:p w14:paraId="3B40D4C9"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w:t>
            </w:r>
          </w:p>
        </w:tc>
        <w:tc>
          <w:tcPr>
            <w:tcW w:w="1480" w:type="pct"/>
            <w:tcMar>
              <w:top w:w="0" w:type="dxa"/>
              <w:left w:w="0" w:type="dxa"/>
              <w:bottom w:w="0" w:type="dxa"/>
              <w:right w:w="0" w:type="dxa"/>
            </w:tcMar>
            <w:vAlign w:val="center"/>
          </w:tcPr>
          <w:p w14:paraId="412FF9DD"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w:t>
            </w:r>
          </w:p>
        </w:tc>
      </w:tr>
      <w:tr w:rsidR="00581246" w:rsidRPr="00581246" w14:paraId="64CB7927" w14:textId="77777777" w:rsidTr="002034D2">
        <w:tc>
          <w:tcPr>
            <w:tcW w:w="1478" w:type="pct"/>
            <w:tcMar>
              <w:top w:w="0" w:type="dxa"/>
              <w:left w:w="0" w:type="dxa"/>
              <w:bottom w:w="0" w:type="dxa"/>
              <w:right w:w="0" w:type="dxa"/>
            </w:tcMar>
          </w:tcPr>
          <w:p w14:paraId="2B53F5FC"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4. Проценат популације уписан у средњу школу</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Републички завод за статистику</w:t>
            </w:r>
          </w:p>
        </w:tc>
        <w:tc>
          <w:tcPr>
            <w:tcW w:w="493" w:type="pct"/>
            <w:tcMar>
              <w:top w:w="0" w:type="dxa"/>
              <w:left w:w="0" w:type="dxa"/>
              <w:bottom w:w="0" w:type="dxa"/>
              <w:right w:w="0" w:type="dxa"/>
            </w:tcMar>
            <w:vAlign w:val="center"/>
          </w:tcPr>
          <w:p w14:paraId="4F1083C9"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 xml:space="preserve">проценат </w:t>
            </w:r>
          </w:p>
        </w:tc>
        <w:tc>
          <w:tcPr>
            <w:tcW w:w="263" w:type="pct"/>
            <w:tcMar>
              <w:top w:w="0" w:type="dxa"/>
              <w:left w:w="0" w:type="dxa"/>
              <w:bottom w:w="0" w:type="dxa"/>
              <w:right w:w="0" w:type="dxa"/>
            </w:tcMar>
            <w:vAlign w:val="center"/>
          </w:tcPr>
          <w:p w14:paraId="479C9B8C"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2016</w:t>
            </w:r>
          </w:p>
        </w:tc>
        <w:tc>
          <w:tcPr>
            <w:tcW w:w="511" w:type="pct"/>
            <w:tcMar>
              <w:top w:w="0" w:type="dxa"/>
              <w:left w:w="0" w:type="dxa"/>
              <w:bottom w:w="0" w:type="dxa"/>
              <w:right w:w="0" w:type="dxa"/>
            </w:tcMar>
            <w:vAlign w:val="center"/>
          </w:tcPr>
          <w:p w14:paraId="5E08286B"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88.7</w:t>
            </w:r>
          </w:p>
        </w:tc>
        <w:tc>
          <w:tcPr>
            <w:tcW w:w="352" w:type="pct"/>
            <w:tcMar>
              <w:top w:w="0" w:type="dxa"/>
              <w:left w:w="0" w:type="dxa"/>
              <w:bottom w:w="0" w:type="dxa"/>
              <w:right w:w="0" w:type="dxa"/>
            </w:tcMar>
            <w:vAlign w:val="center"/>
          </w:tcPr>
          <w:p w14:paraId="7A03738C"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91</w:t>
            </w:r>
          </w:p>
        </w:tc>
        <w:tc>
          <w:tcPr>
            <w:tcW w:w="422" w:type="pct"/>
            <w:tcMar>
              <w:top w:w="0" w:type="dxa"/>
              <w:left w:w="0" w:type="dxa"/>
              <w:bottom w:w="0" w:type="dxa"/>
              <w:right w:w="0" w:type="dxa"/>
            </w:tcMar>
            <w:vAlign w:val="center"/>
          </w:tcPr>
          <w:p w14:paraId="7174CA87"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w:t>
            </w:r>
          </w:p>
        </w:tc>
        <w:tc>
          <w:tcPr>
            <w:tcW w:w="1480" w:type="pct"/>
            <w:tcMar>
              <w:top w:w="0" w:type="dxa"/>
              <w:left w:w="0" w:type="dxa"/>
              <w:bottom w:w="0" w:type="dxa"/>
              <w:right w:w="0" w:type="dxa"/>
            </w:tcMar>
            <w:vAlign w:val="center"/>
          </w:tcPr>
          <w:p w14:paraId="288A82DF"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w:t>
            </w:r>
          </w:p>
        </w:tc>
      </w:tr>
      <w:tr w:rsidR="00581246" w:rsidRPr="00581246" w14:paraId="11A985E0" w14:textId="77777777" w:rsidTr="002034D2">
        <w:tc>
          <w:tcPr>
            <w:tcW w:w="1478" w:type="pct"/>
            <w:tcMar>
              <w:top w:w="0" w:type="dxa"/>
              <w:left w:w="0" w:type="dxa"/>
              <w:bottom w:w="0" w:type="dxa"/>
              <w:right w:w="0" w:type="dxa"/>
            </w:tcMar>
          </w:tcPr>
          <w:p w14:paraId="6CF3CCB2"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 xml:space="preserve">5. Проценат ученика у трогодишњим профилима </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Републички завод за статистику</w:t>
            </w:r>
          </w:p>
        </w:tc>
        <w:tc>
          <w:tcPr>
            <w:tcW w:w="493" w:type="pct"/>
            <w:tcMar>
              <w:top w:w="0" w:type="dxa"/>
              <w:left w:w="0" w:type="dxa"/>
              <w:bottom w:w="0" w:type="dxa"/>
              <w:right w:w="0" w:type="dxa"/>
            </w:tcMar>
            <w:vAlign w:val="center"/>
          </w:tcPr>
          <w:p w14:paraId="6000A859"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 xml:space="preserve">проценат </w:t>
            </w:r>
          </w:p>
        </w:tc>
        <w:tc>
          <w:tcPr>
            <w:tcW w:w="263" w:type="pct"/>
            <w:tcMar>
              <w:top w:w="0" w:type="dxa"/>
              <w:left w:w="0" w:type="dxa"/>
              <w:bottom w:w="0" w:type="dxa"/>
              <w:right w:w="0" w:type="dxa"/>
            </w:tcMar>
            <w:vAlign w:val="center"/>
          </w:tcPr>
          <w:p w14:paraId="14473687"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2016</w:t>
            </w:r>
          </w:p>
        </w:tc>
        <w:tc>
          <w:tcPr>
            <w:tcW w:w="511" w:type="pct"/>
            <w:tcMar>
              <w:top w:w="0" w:type="dxa"/>
              <w:left w:w="0" w:type="dxa"/>
              <w:bottom w:w="0" w:type="dxa"/>
              <w:right w:w="0" w:type="dxa"/>
            </w:tcMar>
            <w:vAlign w:val="center"/>
          </w:tcPr>
          <w:p w14:paraId="0B038481"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11</w:t>
            </w:r>
          </w:p>
        </w:tc>
        <w:tc>
          <w:tcPr>
            <w:tcW w:w="352" w:type="pct"/>
            <w:tcMar>
              <w:top w:w="0" w:type="dxa"/>
              <w:left w:w="0" w:type="dxa"/>
              <w:bottom w:w="0" w:type="dxa"/>
              <w:right w:w="0" w:type="dxa"/>
            </w:tcMar>
            <w:vAlign w:val="center"/>
          </w:tcPr>
          <w:p w14:paraId="20FF09D4"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18</w:t>
            </w:r>
          </w:p>
        </w:tc>
        <w:tc>
          <w:tcPr>
            <w:tcW w:w="422" w:type="pct"/>
            <w:tcMar>
              <w:top w:w="0" w:type="dxa"/>
              <w:left w:w="0" w:type="dxa"/>
              <w:bottom w:w="0" w:type="dxa"/>
              <w:right w:w="0" w:type="dxa"/>
            </w:tcMar>
            <w:vAlign w:val="center"/>
          </w:tcPr>
          <w:p w14:paraId="7328CFFF"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w:t>
            </w:r>
          </w:p>
        </w:tc>
        <w:tc>
          <w:tcPr>
            <w:tcW w:w="1480" w:type="pct"/>
            <w:tcMar>
              <w:top w:w="0" w:type="dxa"/>
              <w:left w:w="0" w:type="dxa"/>
              <w:bottom w:w="0" w:type="dxa"/>
              <w:right w:w="0" w:type="dxa"/>
            </w:tcMar>
            <w:vAlign w:val="center"/>
          </w:tcPr>
          <w:p w14:paraId="7FC05C80"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w:t>
            </w:r>
          </w:p>
        </w:tc>
      </w:tr>
      <w:tr w:rsidR="00581246" w:rsidRPr="00581246" w14:paraId="1597B12A" w14:textId="77777777" w:rsidTr="002034D2">
        <w:tc>
          <w:tcPr>
            <w:tcW w:w="1478" w:type="pct"/>
            <w:tcMar>
              <w:top w:w="0" w:type="dxa"/>
              <w:left w:w="0" w:type="dxa"/>
              <w:bottom w:w="0" w:type="dxa"/>
              <w:right w:w="0" w:type="dxa"/>
            </w:tcMar>
          </w:tcPr>
          <w:p w14:paraId="2F81A117"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 xml:space="preserve">6. Број студената уписан у високо образовање на ИТ профиле </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извештај МПНТР</w:t>
            </w:r>
          </w:p>
        </w:tc>
        <w:tc>
          <w:tcPr>
            <w:tcW w:w="493" w:type="pct"/>
            <w:tcMar>
              <w:top w:w="0" w:type="dxa"/>
              <w:left w:w="0" w:type="dxa"/>
              <w:bottom w:w="0" w:type="dxa"/>
              <w:right w:w="0" w:type="dxa"/>
            </w:tcMar>
            <w:vAlign w:val="center"/>
          </w:tcPr>
          <w:p w14:paraId="1B0DCA79"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број</w:t>
            </w:r>
          </w:p>
        </w:tc>
        <w:tc>
          <w:tcPr>
            <w:tcW w:w="263" w:type="pct"/>
            <w:tcMar>
              <w:top w:w="0" w:type="dxa"/>
              <w:left w:w="0" w:type="dxa"/>
              <w:bottom w:w="0" w:type="dxa"/>
              <w:right w:w="0" w:type="dxa"/>
            </w:tcMar>
            <w:vAlign w:val="center"/>
          </w:tcPr>
          <w:p w14:paraId="7B1D32A2"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2016</w:t>
            </w:r>
          </w:p>
        </w:tc>
        <w:tc>
          <w:tcPr>
            <w:tcW w:w="511" w:type="pct"/>
            <w:tcMar>
              <w:top w:w="0" w:type="dxa"/>
              <w:left w:w="0" w:type="dxa"/>
              <w:bottom w:w="0" w:type="dxa"/>
              <w:right w:w="0" w:type="dxa"/>
            </w:tcMar>
            <w:vAlign w:val="center"/>
          </w:tcPr>
          <w:p w14:paraId="2A2C7746"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9809</w:t>
            </w:r>
          </w:p>
        </w:tc>
        <w:tc>
          <w:tcPr>
            <w:tcW w:w="352" w:type="pct"/>
            <w:tcMar>
              <w:top w:w="0" w:type="dxa"/>
              <w:left w:w="0" w:type="dxa"/>
              <w:bottom w:w="0" w:type="dxa"/>
              <w:right w:w="0" w:type="dxa"/>
            </w:tcMar>
            <w:vAlign w:val="center"/>
          </w:tcPr>
          <w:p w14:paraId="06E88D2D"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10100</w:t>
            </w:r>
          </w:p>
        </w:tc>
        <w:tc>
          <w:tcPr>
            <w:tcW w:w="422" w:type="pct"/>
            <w:tcMar>
              <w:top w:w="0" w:type="dxa"/>
              <w:left w:w="0" w:type="dxa"/>
              <w:bottom w:w="0" w:type="dxa"/>
              <w:right w:w="0" w:type="dxa"/>
            </w:tcMar>
            <w:vAlign w:val="center"/>
          </w:tcPr>
          <w:p w14:paraId="227CBB89"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w:t>
            </w:r>
          </w:p>
        </w:tc>
        <w:tc>
          <w:tcPr>
            <w:tcW w:w="1480" w:type="pct"/>
            <w:tcMar>
              <w:top w:w="0" w:type="dxa"/>
              <w:left w:w="0" w:type="dxa"/>
              <w:bottom w:w="0" w:type="dxa"/>
              <w:right w:w="0" w:type="dxa"/>
            </w:tcMar>
            <w:vAlign w:val="center"/>
          </w:tcPr>
          <w:p w14:paraId="2633357D"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w:t>
            </w:r>
          </w:p>
        </w:tc>
      </w:tr>
      <w:tr w:rsidR="00581246" w:rsidRPr="00581246" w14:paraId="3F011C74" w14:textId="77777777" w:rsidTr="002034D2">
        <w:tc>
          <w:tcPr>
            <w:tcW w:w="5000" w:type="pct"/>
            <w:gridSpan w:val="7"/>
            <w:shd w:val="clear" w:color="auto" w:fill="D3D3D3"/>
            <w:tcMar>
              <w:top w:w="0" w:type="dxa"/>
              <w:left w:w="0" w:type="dxa"/>
              <w:bottom w:w="0" w:type="dxa"/>
              <w:right w:w="0" w:type="dxa"/>
            </w:tcMar>
            <w:vAlign w:val="center"/>
          </w:tcPr>
          <w:p w14:paraId="777446EF" w14:textId="2D6DD27C"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 2: 2. Ј</w:t>
            </w:r>
            <w:r w:rsidR="009D4045">
              <w:rPr>
                <w:rFonts w:ascii="Times New Roman" w:hAnsi="Times New Roman" w:cs="Times New Roman"/>
                <w:b/>
                <w:sz w:val="16"/>
                <w:lang w:val="sr-Cyrl-RS"/>
              </w:rPr>
              <w:t>а</w:t>
            </w:r>
            <w:r w:rsidRPr="00581246">
              <w:rPr>
                <w:rFonts w:ascii="Times New Roman" w:hAnsi="Times New Roman" w:cs="Times New Roman"/>
                <w:b/>
                <w:sz w:val="16"/>
                <w:lang w:val="sr-Cyrl-RS"/>
              </w:rPr>
              <w:t>чање превенције насиља и дискриминације  у основним и средњим школама</w:t>
            </w:r>
          </w:p>
        </w:tc>
      </w:tr>
      <w:tr w:rsidR="00581246" w:rsidRPr="00581246" w14:paraId="54C821DD" w14:textId="77777777" w:rsidTr="002034D2">
        <w:tc>
          <w:tcPr>
            <w:tcW w:w="1478" w:type="pct"/>
            <w:shd w:val="clear" w:color="auto" w:fill="D3D3D3"/>
            <w:tcMar>
              <w:top w:w="0" w:type="dxa"/>
              <w:left w:w="0" w:type="dxa"/>
              <w:bottom w:w="0" w:type="dxa"/>
              <w:right w:w="0" w:type="dxa"/>
            </w:tcMar>
            <w:vAlign w:val="center"/>
          </w:tcPr>
          <w:p w14:paraId="28AD631C"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Назив индикатора</w:t>
            </w:r>
          </w:p>
        </w:tc>
        <w:tc>
          <w:tcPr>
            <w:tcW w:w="493" w:type="pct"/>
            <w:shd w:val="clear" w:color="auto" w:fill="D3D3D3"/>
            <w:tcMar>
              <w:top w:w="0" w:type="dxa"/>
              <w:left w:w="0" w:type="dxa"/>
              <w:bottom w:w="0" w:type="dxa"/>
              <w:right w:w="0" w:type="dxa"/>
            </w:tcMar>
            <w:vAlign w:val="center"/>
          </w:tcPr>
          <w:p w14:paraId="1EC00244"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Јединица мере</w:t>
            </w:r>
          </w:p>
        </w:tc>
        <w:tc>
          <w:tcPr>
            <w:tcW w:w="263" w:type="pct"/>
            <w:shd w:val="clear" w:color="auto" w:fill="D3D3D3"/>
            <w:tcMar>
              <w:top w:w="0" w:type="dxa"/>
              <w:left w:w="0" w:type="dxa"/>
              <w:bottom w:w="0" w:type="dxa"/>
              <w:right w:w="0" w:type="dxa"/>
            </w:tcMar>
            <w:vAlign w:val="center"/>
          </w:tcPr>
          <w:p w14:paraId="47239D0E"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година</w:t>
            </w:r>
          </w:p>
        </w:tc>
        <w:tc>
          <w:tcPr>
            <w:tcW w:w="511" w:type="pct"/>
            <w:shd w:val="clear" w:color="auto" w:fill="D3D3D3"/>
            <w:tcMar>
              <w:top w:w="0" w:type="dxa"/>
              <w:left w:w="0" w:type="dxa"/>
              <w:bottom w:w="0" w:type="dxa"/>
              <w:right w:w="0" w:type="dxa"/>
            </w:tcMar>
            <w:vAlign w:val="center"/>
          </w:tcPr>
          <w:p w14:paraId="3C4CFE53"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вредност</w:t>
            </w:r>
          </w:p>
        </w:tc>
        <w:tc>
          <w:tcPr>
            <w:tcW w:w="352" w:type="pct"/>
            <w:shd w:val="clear" w:color="auto" w:fill="D3D3D3"/>
            <w:tcMar>
              <w:top w:w="0" w:type="dxa"/>
              <w:left w:w="0" w:type="dxa"/>
              <w:bottom w:w="0" w:type="dxa"/>
              <w:right w:w="0" w:type="dxa"/>
            </w:tcMar>
            <w:vAlign w:val="center"/>
          </w:tcPr>
          <w:p w14:paraId="70C580A1"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Циљна вредност у 2021. год.</w:t>
            </w:r>
          </w:p>
        </w:tc>
        <w:tc>
          <w:tcPr>
            <w:tcW w:w="422" w:type="pct"/>
            <w:shd w:val="clear" w:color="auto" w:fill="D3D3D3"/>
            <w:tcMar>
              <w:top w:w="0" w:type="dxa"/>
              <w:left w:w="0" w:type="dxa"/>
              <w:bottom w:w="0" w:type="dxa"/>
              <w:right w:w="0" w:type="dxa"/>
            </w:tcMar>
            <w:vAlign w:val="center"/>
          </w:tcPr>
          <w:p w14:paraId="63E48F75"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Остварена вредност у 2021. год.</w:t>
            </w:r>
          </w:p>
        </w:tc>
        <w:tc>
          <w:tcPr>
            <w:tcW w:w="1480" w:type="pct"/>
            <w:shd w:val="clear" w:color="auto" w:fill="D3D3D3"/>
            <w:tcMar>
              <w:top w:w="0" w:type="dxa"/>
              <w:left w:w="0" w:type="dxa"/>
              <w:bottom w:w="0" w:type="dxa"/>
              <w:right w:w="0" w:type="dxa"/>
            </w:tcMar>
            <w:vAlign w:val="center"/>
          </w:tcPr>
          <w:p w14:paraId="526055CB"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Образложење одступања од планске вредности</w:t>
            </w:r>
          </w:p>
        </w:tc>
      </w:tr>
      <w:tr w:rsidR="00581246" w:rsidRPr="00581246" w14:paraId="24097564" w14:textId="77777777" w:rsidTr="002034D2">
        <w:tc>
          <w:tcPr>
            <w:tcW w:w="1478" w:type="pct"/>
            <w:tcMar>
              <w:top w:w="0" w:type="dxa"/>
              <w:left w:w="0" w:type="dxa"/>
              <w:bottom w:w="0" w:type="dxa"/>
              <w:right w:w="0" w:type="dxa"/>
            </w:tcMar>
          </w:tcPr>
          <w:p w14:paraId="1CC80250"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1. 1.Број позива на СОС телефон или пријава насиља.</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Извештај МПНТР</w:t>
            </w:r>
          </w:p>
        </w:tc>
        <w:tc>
          <w:tcPr>
            <w:tcW w:w="493" w:type="pct"/>
            <w:tcMar>
              <w:top w:w="0" w:type="dxa"/>
              <w:left w:w="0" w:type="dxa"/>
              <w:bottom w:w="0" w:type="dxa"/>
              <w:right w:w="0" w:type="dxa"/>
            </w:tcMar>
            <w:vAlign w:val="center"/>
          </w:tcPr>
          <w:p w14:paraId="400D8789"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број</w:t>
            </w:r>
          </w:p>
        </w:tc>
        <w:tc>
          <w:tcPr>
            <w:tcW w:w="263" w:type="pct"/>
            <w:tcMar>
              <w:top w:w="0" w:type="dxa"/>
              <w:left w:w="0" w:type="dxa"/>
              <w:bottom w:w="0" w:type="dxa"/>
              <w:right w:w="0" w:type="dxa"/>
            </w:tcMar>
            <w:vAlign w:val="center"/>
          </w:tcPr>
          <w:p w14:paraId="62156FC1"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2016</w:t>
            </w:r>
          </w:p>
        </w:tc>
        <w:tc>
          <w:tcPr>
            <w:tcW w:w="511" w:type="pct"/>
            <w:tcMar>
              <w:top w:w="0" w:type="dxa"/>
              <w:left w:w="0" w:type="dxa"/>
              <w:bottom w:w="0" w:type="dxa"/>
              <w:right w:w="0" w:type="dxa"/>
            </w:tcMar>
            <w:vAlign w:val="center"/>
          </w:tcPr>
          <w:p w14:paraId="6B6D28E9"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378</w:t>
            </w:r>
          </w:p>
        </w:tc>
        <w:tc>
          <w:tcPr>
            <w:tcW w:w="352" w:type="pct"/>
            <w:tcMar>
              <w:top w:w="0" w:type="dxa"/>
              <w:left w:w="0" w:type="dxa"/>
              <w:bottom w:w="0" w:type="dxa"/>
              <w:right w:w="0" w:type="dxa"/>
            </w:tcMar>
            <w:vAlign w:val="center"/>
          </w:tcPr>
          <w:p w14:paraId="55C75EC4"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380</w:t>
            </w:r>
          </w:p>
        </w:tc>
        <w:tc>
          <w:tcPr>
            <w:tcW w:w="422" w:type="pct"/>
            <w:tcMar>
              <w:top w:w="0" w:type="dxa"/>
              <w:left w:w="0" w:type="dxa"/>
              <w:bottom w:w="0" w:type="dxa"/>
              <w:right w:w="0" w:type="dxa"/>
            </w:tcMar>
            <w:vAlign w:val="center"/>
          </w:tcPr>
          <w:p w14:paraId="5C8B633D"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390</w:t>
            </w:r>
          </w:p>
        </w:tc>
        <w:tc>
          <w:tcPr>
            <w:tcW w:w="1480" w:type="pct"/>
            <w:tcMar>
              <w:top w:w="0" w:type="dxa"/>
              <w:left w:w="0" w:type="dxa"/>
              <w:bottom w:w="0" w:type="dxa"/>
              <w:right w:w="0" w:type="dxa"/>
            </w:tcMar>
            <w:vAlign w:val="center"/>
          </w:tcPr>
          <w:p w14:paraId="6A6AF36C"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w:t>
            </w:r>
          </w:p>
        </w:tc>
      </w:tr>
      <w:tr w:rsidR="00581246" w:rsidRPr="00581246" w14:paraId="7BC82FD7" w14:textId="77777777" w:rsidTr="002034D2">
        <w:tc>
          <w:tcPr>
            <w:tcW w:w="1478" w:type="pct"/>
            <w:tcMar>
              <w:top w:w="0" w:type="dxa"/>
              <w:left w:w="0" w:type="dxa"/>
              <w:bottom w:w="0" w:type="dxa"/>
              <w:right w:w="0" w:type="dxa"/>
            </w:tcMar>
          </w:tcPr>
          <w:p w14:paraId="19E93A2C"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2. 2. Број посета школама од стране јединице за превенцију насиља и дискриминације.</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Извештај МПНТР</w:t>
            </w:r>
          </w:p>
        </w:tc>
        <w:tc>
          <w:tcPr>
            <w:tcW w:w="493" w:type="pct"/>
            <w:tcMar>
              <w:top w:w="0" w:type="dxa"/>
              <w:left w:w="0" w:type="dxa"/>
              <w:bottom w:w="0" w:type="dxa"/>
              <w:right w:w="0" w:type="dxa"/>
            </w:tcMar>
            <w:vAlign w:val="center"/>
          </w:tcPr>
          <w:p w14:paraId="23697058"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број</w:t>
            </w:r>
          </w:p>
        </w:tc>
        <w:tc>
          <w:tcPr>
            <w:tcW w:w="263" w:type="pct"/>
            <w:tcMar>
              <w:top w:w="0" w:type="dxa"/>
              <w:left w:w="0" w:type="dxa"/>
              <w:bottom w:w="0" w:type="dxa"/>
              <w:right w:w="0" w:type="dxa"/>
            </w:tcMar>
            <w:vAlign w:val="center"/>
          </w:tcPr>
          <w:p w14:paraId="1F07A8F4"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2016</w:t>
            </w:r>
          </w:p>
        </w:tc>
        <w:tc>
          <w:tcPr>
            <w:tcW w:w="511" w:type="pct"/>
            <w:tcMar>
              <w:top w:w="0" w:type="dxa"/>
              <w:left w:w="0" w:type="dxa"/>
              <w:bottom w:w="0" w:type="dxa"/>
              <w:right w:w="0" w:type="dxa"/>
            </w:tcMar>
            <w:vAlign w:val="center"/>
          </w:tcPr>
          <w:p w14:paraId="03E948F9"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24</w:t>
            </w:r>
          </w:p>
        </w:tc>
        <w:tc>
          <w:tcPr>
            <w:tcW w:w="352" w:type="pct"/>
            <w:tcMar>
              <w:top w:w="0" w:type="dxa"/>
              <w:left w:w="0" w:type="dxa"/>
              <w:bottom w:w="0" w:type="dxa"/>
              <w:right w:w="0" w:type="dxa"/>
            </w:tcMar>
            <w:vAlign w:val="center"/>
          </w:tcPr>
          <w:p w14:paraId="27A13201"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25</w:t>
            </w:r>
          </w:p>
        </w:tc>
        <w:tc>
          <w:tcPr>
            <w:tcW w:w="422" w:type="pct"/>
            <w:tcMar>
              <w:top w:w="0" w:type="dxa"/>
              <w:left w:w="0" w:type="dxa"/>
              <w:bottom w:w="0" w:type="dxa"/>
              <w:right w:w="0" w:type="dxa"/>
            </w:tcMar>
            <w:vAlign w:val="center"/>
          </w:tcPr>
          <w:p w14:paraId="6E081705"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35</w:t>
            </w:r>
          </w:p>
        </w:tc>
        <w:tc>
          <w:tcPr>
            <w:tcW w:w="1480" w:type="pct"/>
            <w:tcMar>
              <w:top w:w="0" w:type="dxa"/>
              <w:left w:w="0" w:type="dxa"/>
              <w:bottom w:w="0" w:type="dxa"/>
              <w:right w:w="0" w:type="dxa"/>
            </w:tcMar>
            <w:vAlign w:val="center"/>
          </w:tcPr>
          <w:p w14:paraId="4767FFAB"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w:t>
            </w:r>
          </w:p>
        </w:tc>
      </w:tr>
      <w:tr w:rsidR="00581246" w:rsidRPr="00581246" w14:paraId="6C76407F" w14:textId="77777777" w:rsidTr="002034D2">
        <w:tc>
          <w:tcPr>
            <w:tcW w:w="5000" w:type="pct"/>
            <w:gridSpan w:val="7"/>
            <w:shd w:val="clear" w:color="auto" w:fill="D3D3D3"/>
            <w:tcMar>
              <w:top w:w="0" w:type="dxa"/>
              <w:left w:w="0" w:type="dxa"/>
              <w:bottom w:w="0" w:type="dxa"/>
              <w:right w:w="0" w:type="dxa"/>
            </w:tcMar>
            <w:vAlign w:val="center"/>
          </w:tcPr>
          <w:p w14:paraId="49E03A73"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 3: 3.Спровођење програма образовања националних мањина и маргинализованих група</w:t>
            </w:r>
          </w:p>
        </w:tc>
      </w:tr>
      <w:tr w:rsidR="00581246" w:rsidRPr="00581246" w14:paraId="4F965118" w14:textId="77777777" w:rsidTr="002034D2">
        <w:tc>
          <w:tcPr>
            <w:tcW w:w="1478" w:type="pct"/>
            <w:shd w:val="clear" w:color="auto" w:fill="D3D3D3"/>
            <w:tcMar>
              <w:top w:w="0" w:type="dxa"/>
              <w:left w:w="0" w:type="dxa"/>
              <w:bottom w:w="0" w:type="dxa"/>
              <w:right w:w="0" w:type="dxa"/>
            </w:tcMar>
            <w:vAlign w:val="center"/>
          </w:tcPr>
          <w:p w14:paraId="0F952A72"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Назив индикатора</w:t>
            </w:r>
          </w:p>
        </w:tc>
        <w:tc>
          <w:tcPr>
            <w:tcW w:w="493" w:type="pct"/>
            <w:shd w:val="clear" w:color="auto" w:fill="D3D3D3"/>
            <w:tcMar>
              <w:top w:w="0" w:type="dxa"/>
              <w:left w:w="0" w:type="dxa"/>
              <w:bottom w:w="0" w:type="dxa"/>
              <w:right w:w="0" w:type="dxa"/>
            </w:tcMar>
            <w:vAlign w:val="center"/>
          </w:tcPr>
          <w:p w14:paraId="688A16E0"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Јединица мере</w:t>
            </w:r>
          </w:p>
        </w:tc>
        <w:tc>
          <w:tcPr>
            <w:tcW w:w="263" w:type="pct"/>
            <w:shd w:val="clear" w:color="auto" w:fill="D3D3D3"/>
            <w:tcMar>
              <w:top w:w="0" w:type="dxa"/>
              <w:left w:w="0" w:type="dxa"/>
              <w:bottom w:w="0" w:type="dxa"/>
              <w:right w:w="0" w:type="dxa"/>
            </w:tcMar>
            <w:vAlign w:val="center"/>
          </w:tcPr>
          <w:p w14:paraId="149C89D0"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година</w:t>
            </w:r>
          </w:p>
        </w:tc>
        <w:tc>
          <w:tcPr>
            <w:tcW w:w="511" w:type="pct"/>
            <w:shd w:val="clear" w:color="auto" w:fill="D3D3D3"/>
            <w:tcMar>
              <w:top w:w="0" w:type="dxa"/>
              <w:left w:w="0" w:type="dxa"/>
              <w:bottom w:w="0" w:type="dxa"/>
              <w:right w:w="0" w:type="dxa"/>
            </w:tcMar>
            <w:vAlign w:val="center"/>
          </w:tcPr>
          <w:p w14:paraId="545F9C65"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вредност</w:t>
            </w:r>
          </w:p>
        </w:tc>
        <w:tc>
          <w:tcPr>
            <w:tcW w:w="352" w:type="pct"/>
            <w:shd w:val="clear" w:color="auto" w:fill="D3D3D3"/>
            <w:tcMar>
              <w:top w:w="0" w:type="dxa"/>
              <w:left w:w="0" w:type="dxa"/>
              <w:bottom w:w="0" w:type="dxa"/>
              <w:right w:w="0" w:type="dxa"/>
            </w:tcMar>
            <w:vAlign w:val="center"/>
          </w:tcPr>
          <w:p w14:paraId="72FFB27E"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Циљна вредност у 2021. год.</w:t>
            </w:r>
          </w:p>
        </w:tc>
        <w:tc>
          <w:tcPr>
            <w:tcW w:w="422" w:type="pct"/>
            <w:shd w:val="clear" w:color="auto" w:fill="D3D3D3"/>
            <w:tcMar>
              <w:top w:w="0" w:type="dxa"/>
              <w:left w:w="0" w:type="dxa"/>
              <w:bottom w:w="0" w:type="dxa"/>
              <w:right w:w="0" w:type="dxa"/>
            </w:tcMar>
            <w:vAlign w:val="center"/>
          </w:tcPr>
          <w:p w14:paraId="566F89E0"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Остварена вредност у 2021. год.</w:t>
            </w:r>
          </w:p>
        </w:tc>
        <w:tc>
          <w:tcPr>
            <w:tcW w:w="1480" w:type="pct"/>
            <w:shd w:val="clear" w:color="auto" w:fill="D3D3D3"/>
            <w:tcMar>
              <w:top w:w="0" w:type="dxa"/>
              <w:left w:w="0" w:type="dxa"/>
              <w:bottom w:w="0" w:type="dxa"/>
              <w:right w:w="0" w:type="dxa"/>
            </w:tcMar>
            <w:vAlign w:val="center"/>
          </w:tcPr>
          <w:p w14:paraId="10094B31"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Образложење одступања од планске вредности</w:t>
            </w:r>
          </w:p>
        </w:tc>
      </w:tr>
      <w:tr w:rsidR="00581246" w:rsidRPr="00581246" w14:paraId="60A94EF0" w14:textId="77777777" w:rsidTr="002034D2">
        <w:tc>
          <w:tcPr>
            <w:tcW w:w="1478" w:type="pct"/>
            <w:tcMar>
              <w:top w:w="0" w:type="dxa"/>
              <w:left w:w="0" w:type="dxa"/>
              <w:bottom w:w="0" w:type="dxa"/>
              <w:right w:w="0" w:type="dxa"/>
            </w:tcMar>
          </w:tcPr>
          <w:p w14:paraId="54B1EBB2"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 xml:space="preserve">1. 1.Број педагошких асистената укључених у рад са ромском децом. </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Извештај МПНТР</w:t>
            </w:r>
          </w:p>
        </w:tc>
        <w:tc>
          <w:tcPr>
            <w:tcW w:w="493" w:type="pct"/>
            <w:tcMar>
              <w:top w:w="0" w:type="dxa"/>
              <w:left w:w="0" w:type="dxa"/>
              <w:bottom w:w="0" w:type="dxa"/>
              <w:right w:w="0" w:type="dxa"/>
            </w:tcMar>
            <w:vAlign w:val="center"/>
          </w:tcPr>
          <w:p w14:paraId="48ABEDAC"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број</w:t>
            </w:r>
          </w:p>
        </w:tc>
        <w:tc>
          <w:tcPr>
            <w:tcW w:w="263" w:type="pct"/>
            <w:tcMar>
              <w:top w:w="0" w:type="dxa"/>
              <w:left w:w="0" w:type="dxa"/>
              <w:bottom w:w="0" w:type="dxa"/>
              <w:right w:w="0" w:type="dxa"/>
            </w:tcMar>
            <w:vAlign w:val="center"/>
          </w:tcPr>
          <w:p w14:paraId="06C9A971"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2016</w:t>
            </w:r>
          </w:p>
        </w:tc>
        <w:tc>
          <w:tcPr>
            <w:tcW w:w="511" w:type="pct"/>
            <w:tcMar>
              <w:top w:w="0" w:type="dxa"/>
              <w:left w:w="0" w:type="dxa"/>
              <w:bottom w:w="0" w:type="dxa"/>
              <w:right w:w="0" w:type="dxa"/>
            </w:tcMar>
            <w:vAlign w:val="center"/>
          </w:tcPr>
          <w:p w14:paraId="0176123F"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176</w:t>
            </w:r>
          </w:p>
        </w:tc>
        <w:tc>
          <w:tcPr>
            <w:tcW w:w="352" w:type="pct"/>
            <w:tcMar>
              <w:top w:w="0" w:type="dxa"/>
              <w:left w:w="0" w:type="dxa"/>
              <w:bottom w:w="0" w:type="dxa"/>
              <w:right w:w="0" w:type="dxa"/>
            </w:tcMar>
            <w:vAlign w:val="center"/>
          </w:tcPr>
          <w:p w14:paraId="29A6A539"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w:t>
            </w:r>
          </w:p>
        </w:tc>
        <w:tc>
          <w:tcPr>
            <w:tcW w:w="422" w:type="pct"/>
            <w:tcMar>
              <w:top w:w="0" w:type="dxa"/>
              <w:left w:w="0" w:type="dxa"/>
              <w:bottom w:w="0" w:type="dxa"/>
              <w:right w:w="0" w:type="dxa"/>
            </w:tcMar>
            <w:vAlign w:val="center"/>
          </w:tcPr>
          <w:p w14:paraId="791D473C"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281</w:t>
            </w:r>
          </w:p>
        </w:tc>
        <w:tc>
          <w:tcPr>
            <w:tcW w:w="1480" w:type="pct"/>
            <w:tcMar>
              <w:top w:w="0" w:type="dxa"/>
              <w:left w:w="0" w:type="dxa"/>
              <w:bottom w:w="0" w:type="dxa"/>
              <w:right w:w="0" w:type="dxa"/>
            </w:tcMar>
            <w:vAlign w:val="center"/>
          </w:tcPr>
          <w:p w14:paraId="7342B1BB"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w:t>
            </w:r>
          </w:p>
        </w:tc>
      </w:tr>
      <w:tr w:rsidR="00581246" w:rsidRPr="00581246" w14:paraId="1FDC6793" w14:textId="77777777" w:rsidTr="002034D2">
        <w:tc>
          <w:tcPr>
            <w:tcW w:w="1478" w:type="pct"/>
            <w:tcMar>
              <w:top w:w="0" w:type="dxa"/>
              <w:left w:w="0" w:type="dxa"/>
              <w:bottom w:w="0" w:type="dxa"/>
              <w:right w:w="0" w:type="dxa"/>
            </w:tcMar>
          </w:tcPr>
          <w:p w14:paraId="5A463EB4"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 xml:space="preserve">2. 2. Број студената обухваћених афирмативним мерама. </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Извештај МПНТР</w:t>
            </w:r>
          </w:p>
        </w:tc>
        <w:tc>
          <w:tcPr>
            <w:tcW w:w="493" w:type="pct"/>
            <w:tcMar>
              <w:top w:w="0" w:type="dxa"/>
              <w:left w:w="0" w:type="dxa"/>
              <w:bottom w:w="0" w:type="dxa"/>
              <w:right w:w="0" w:type="dxa"/>
            </w:tcMar>
            <w:vAlign w:val="center"/>
          </w:tcPr>
          <w:p w14:paraId="53E06059"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број</w:t>
            </w:r>
          </w:p>
        </w:tc>
        <w:tc>
          <w:tcPr>
            <w:tcW w:w="263" w:type="pct"/>
            <w:tcMar>
              <w:top w:w="0" w:type="dxa"/>
              <w:left w:w="0" w:type="dxa"/>
              <w:bottom w:w="0" w:type="dxa"/>
              <w:right w:w="0" w:type="dxa"/>
            </w:tcMar>
            <w:vAlign w:val="center"/>
          </w:tcPr>
          <w:p w14:paraId="61DD11D1"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2016</w:t>
            </w:r>
          </w:p>
        </w:tc>
        <w:tc>
          <w:tcPr>
            <w:tcW w:w="511" w:type="pct"/>
            <w:tcMar>
              <w:top w:w="0" w:type="dxa"/>
              <w:left w:w="0" w:type="dxa"/>
              <w:bottom w:w="0" w:type="dxa"/>
              <w:right w:w="0" w:type="dxa"/>
            </w:tcMar>
            <w:vAlign w:val="center"/>
          </w:tcPr>
          <w:p w14:paraId="790176CF"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860</w:t>
            </w:r>
          </w:p>
        </w:tc>
        <w:tc>
          <w:tcPr>
            <w:tcW w:w="352" w:type="pct"/>
            <w:tcMar>
              <w:top w:w="0" w:type="dxa"/>
              <w:left w:w="0" w:type="dxa"/>
              <w:bottom w:w="0" w:type="dxa"/>
              <w:right w:w="0" w:type="dxa"/>
            </w:tcMar>
            <w:vAlign w:val="center"/>
          </w:tcPr>
          <w:p w14:paraId="4837D504"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863</w:t>
            </w:r>
          </w:p>
        </w:tc>
        <w:tc>
          <w:tcPr>
            <w:tcW w:w="422" w:type="pct"/>
            <w:tcMar>
              <w:top w:w="0" w:type="dxa"/>
              <w:left w:w="0" w:type="dxa"/>
              <w:bottom w:w="0" w:type="dxa"/>
              <w:right w:w="0" w:type="dxa"/>
            </w:tcMar>
            <w:vAlign w:val="center"/>
          </w:tcPr>
          <w:p w14:paraId="20F3D0FF"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1910</w:t>
            </w:r>
          </w:p>
        </w:tc>
        <w:tc>
          <w:tcPr>
            <w:tcW w:w="1480" w:type="pct"/>
            <w:tcMar>
              <w:top w:w="0" w:type="dxa"/>
              <w:left w:w="0" w:type="dxa"/>
              <w:bottom w:w="0" w:type="dxa"/>
              <w:right w:w="0" w:type="dxa"/>
            </w:tcMar>
            <w:vAlign w:val="center"/>
          </w:tcPr>
          <w:p w14:paraId="44A5989C"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w:t>
            </w:r>
          </w:p>
        </w:tc>
      </w:tr>
      <w:tr w:rsidR="00581246" w:rsidRPr="00581246" w14:paraId="3FDD4254" w14:textId="77777777" w:rsidTr="002034D2">
        <w:tc>
          <w:tcPr>
            <w:tcW w:w="5000" w:type="pct"/>
            <w:gridSpan w:val="7"/>
            <w:shd w:val="clear" w:color="auto" w:fill="D3D3D3"/>
            <w:tcMar>
              <w:top w:w="0" w:type="dxa"/>
              <w:left w:w="0" w:type="dxa"/>
              <w:bottom w:w="0" w:type="dxa"/>
              <w:right w:w="0" w:type="dxa"/>
            </w:tcMar>
            <w:vAlign w:val="center"/>
          </w:tcPr>
          <w:p w14:paraId="657E3024"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ЗАВОД ЗА УНАПРЕЂИВАЊЕ ОБРАЗОВАЊА И ВАСПИТАЊА</w:t>
            </w:r>
          </w:p>
        </w:tc>
      </w:tr>
      <w:tr w:rsidR="00581246" w:rsidRPr="00581246" w14:paraId="681AAE84" w14:textId="77777777" w:rsidTr="002034D2">
        <w:tc>
          <w:tcPr>
            <w:tcW w:w="5000" w:type="pct"/>
            <w:gridSpan w:val="7"/>
            <w:shd w:val="clear" w:color="auto" w:fill="D3D3D3"/>
            <w:tcMar>
              <w:top w:w="0" w:type="dxa"/>
              <w:left w:w="0" w:type="dxa"/>
              <w:bottom w:w="0" w:type="dxa"/>
              <w:right w:w="0" w:type="dxa"/>
            </w:tcMar>
            <w:vAlign w:val="center"/>
          </w:tcPr>
          <w:p w14:paraId="2646694F"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 1: Унапређивање  предшколског васпитања и образовања и општег образовања у основној школи, гимназијама и  средњим стручним и уметничким школама</w:t>
            </w:r>
          </w:p>
        </w:tc>
      </w:tr>
      <w:tr w:rsidR="00581246" w:rsidRPr="00581246" w14:paraId="0A93BC3A" w14:textId="77777777" w:rsidTr="002034D2">
        <w:tc>
          <w:tcPr>
            <w:tcW w:w="1478" w:type="pct"/>
            <w:shd w:val="clear" w:color="auto" w:fill="D3D3D3"/>
            <w:tcMar>
              <w:top w:w="0" w:type="dxa"/>
              <w:left w:w="0" w:type="dxa"/>
              <w:bottom w:w="0" w:type="dxa"/>
              <w:right w:w="0" w:type="dxa"/>
            </w:tcMar>
            <w:vAlign w:val="center"/>
          </w:tcPr>
          <w:p w14:paraId="62A5F8C2"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Назив индикатора</w:t>
            </w:r>
          </w:p>
        </w:tc>
        <w:tc>
          <w:tcPr>
            <w:tcW w:w="493" w:type="pct"/>
            <w:shd w:val="clear" w:color="auto" w:fill="D3D3D3"/>
            <w:tcMar>
              <w:top w:w="0" w:type="dxa"/>
              <w:left w:w="0" w:type="dxa"/>
              <w:bottom w:w="0" w:type="dxa"/>
              <w:right w:w="0" w:type="dxa"/>
            </w:tcMar>
            <w:vAlign w:val="center"/>
          </w:tcPr>
          <w:p w14:paraId="14451F84"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Јединица мере</w:t>
            </w:r>
          </w:p>
        </w:tc>
        <w:tc>
          <w:tcPr>
            <w:tcW w:w="263" w:type="pct"/>
            <w:shd w:val="clear" w:color="auto" w:fill="D3D3D3"/>
            <w:tcMar>
              <w:top w:w="0" w:type="dxa"/>
              <w:left w:w="0" w:type="dxa"/>
              <w:bottom w:w="0" w:type="dxa"/>
              <w:right w:w="0" w:type="dxa"/>
            </w:tcMar>
            <w:vAlign w:val="center"/>
          </w:tcPr>
          <w:p w14:paraId="3AD6DA27"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година</w:t>
            </w:r>
          </w:p>
        </w:tc>
        <w:tc>
          <w:tcPr>
            <w:tcW w:w="511" w:type="pct"/>
            <w:shd w:val="clear" w:color="auto" w:fill="D3D3D3"/>
            <w:tcMar>
              <w:top w:w="0" w:type="dxa"/>
              <w:left w:w="0" w:type="dxa"/>
              <w:bottom w:w="0" w:type="dxa"/>
              <w:right w:w="0" w:type="dxa"/>
            </w:tcMar>
            <w:vAlign w:val="center"/>
          </w:tcPr>
          <w:p w14:paraId="5F7BE3C8"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вредност</w:t>
            </w:r>
          </w:p>
        </w:tc>
        <w:tc>
          <w:tcPr>
            <w:tcW w:w="352" w:type="pct"/>
            <w:shd w:val="clear" w:color="auto" w:fill="D3D3D3"/>
            <w:tcMar>
              <w:top w:w="0" w:type="dxa"/>
              <w:left w:w="0" w:type="dxa"/>
              <w:bottom w:w="0" w:type="dxa"/>
              <w:right w:w="0" w:type="dxa"/>
            </w:tcMar>
            <w:vAlign w:val="center"/>
          </w:tcPr>
          <w:p w14:paraId="2EDE52CA"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Циљна вредност у 2021. год.</w:t>
            </w:r>
          </w:p>
        </w:tc>
        <w:tc>
          <w:tcPr>
            <w:tcW w:w="422" w:type="pct"/>
            <w:shd w:val="clear" w:color="auto" w:fill="D3D3D3"/>
            <w:tcMar>
              <w:top w:w="0" w:type="dxa"/>
              <w:left w:w="0" w:type="dxa"/>
              <w:bottom w:w="0" w:type="dxa"/>
              <w:right w:w="0" w:type="dxa"/>
            </w:tcMar>
            <w:vAlign w:val="center"/>
          </w:tcPr>
          <w:p w14:paraId="221ACEC6"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Остварена вредност у 2021. год.</w:t>
            </w:r>
          </w:p>
        </w:tc>
        <w:tc>
          <w:tcPr>
            <w:tcW w:w="1480" w:type="pct"/>
            <w:shd w:val="clear" w:color="auto" w:fill="D3D3D3"/>
            <w:tcMar>
              <w:top w:w="0" w:type="dxa"/>
              <w:left w:w="0" w:type="dxa"/>
              <w:bottom w:w="0" w:type="dxa"/>
              <w:right w:w="0" w:type="dxa"/>
            </w:tcMar>
            <w:vAlign w:val="center"/>
          </w:tcPr>
          <w:p w14:paraId="797B4F07"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Образложење одступања од планске вредности</w:t>
            </w:r>
          </w:p>
        </w:tc>
      </w:tr>
      <w:tr w:rsidR="00581246" w:rsidRPr="00581246" w14:paraId="10185320" w14:textId="77777777" w:rsidTr="002034D2">
        <w:tc>
          <w:tcPr>
            <w:tcW w:w="1478" w:type="pct"/>
            <w:tcMar>
              <w:top w:w="0" w:type="dxa"/>
              <w:left w:w="0" w:type="dxa"/>
              <w:bottom w:w="0" w:type="dxa"/>
              <w:right w:w="0" w:type="dxa"/>
            </w:tcMar>
          </w:tcPr>
          <w:p w14:paraId="60A8BA23"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1. Број припремљених програма наставе и учења</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Просветни гласници РС, архива Министарства просвете науке и технолошког развоја РС, интерна архива докумената</w:t>
            </w:r>
          </w:p>
        </w:tc>
        <w:tc>
          <w:tcPr>
            <w:tcW w:w="493" w:type="pct"/>
            <w:tcMar>
              <w:top w:w="0" w:type="dxa"/>
              <w:left w:w="0" w:type="dxa"/>
              <w:bottom w:w="0" w:type="dxa"/>
              <w:right w:w="0" w:type="dxa"/>
            </w:tcMar>
            <w:vAlign w:val="center"/>
          </w:tcPr>
          <w:p w14:paraId="43F9ABFA"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број</w:t>
            </w:r>
          </w:p>
        </w:tc>
        <w:tc>
          <w:tcPr>
            <w:tcW w:w="263" w:type="pct"/>
            <w:tcMar>
              <w:top w:w="0" w:type="dxa"/>
              <w:left w:w="0" w:type="dxa"/>
              <w:bottom w:w="0" w:type="dxa"/>
              <w:right w:w="0" w:type="dxa"/>
            </w:tcMar>
            <w:vAlign w:val="center"/>
          </w:tcPr>
          <w:p w14:paraId="5C4778CD"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2019</w:t>
            </w:r>
          </w:p>
        </w:tc>
        <w:tc>
          <w:tcPr>
            <w:tcW w:w="511" w:type="pct"/>
            <w:tcMar>
              <w:top w:w="0" w:type="dxa"/>
              <w:left w:w="0" w:type="dxa"/>
              <w:bottom w:w="0" w:type="dxa"/>
              <w:right w:w="0" w:type="dxa"/>
            </w:tcMar>
            <w:vAlign w:val="center"/>
          </w:tcPr>
          <w:p w14:paraId="3CF2284A"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300</w:t>
            </w:r>
          </w:p>
        </w:tc>
        <w:tc>
          <w:tcPr>
            <w:tcW w:w="352" w:type="pct"/>
            <w:tcMar>
              <w:top w:w="0" w:type="dxa"/>
              <w:left w:w="0" w:type="dxa"/>
              <w:bottom w:w="0" w:type="dxa"/>
              <w:right w:w="0" w:type="dxa"/>
            </w:tcMar>
            <w:vAlign w:val="center"/>
          </w:tcPr>
          <w:p w14:paraId="3100743A"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60</w:t>
            </w:r>
          </w:p>
        </w:tc>
        <w:tc>
          <w:tcPr>
            <w:tcW w:w="422" w:type="pct"/>
            <w:tcMar>
              <w:top w:w="0" w:type="dxa"/>
              <w:left w:w="0" w:type="dxa"/>
              <w:bottom w:w="0" w:type="dxa"/>
              <w:right w:w="0" w:type="dxa"/>
            </w:tcMar>
            <w:vAlign w:val="center"/>
          </w:tcPr>
          <w:p w14:paraId="7977AAA3" w14:textId="77777777" w:rsidR="00917AB2" w:rsidRPr="00581246" w:rsidRDefault="00917AB2">
            <w:pPr>
              <w:spacing w:after="0" w:line="240" w:lineRule="auto"/>
              <w:jc w:val="center"/>
              <w:rPr>
                <w:rFonts w:ascii="Times New Roman" w:hAnsi="Times New Roman" w:cs="Times New Roman"/>
                <w:lang w:val="sr-Cyrl-RS"/>
              </w:rPr>
            </w:pPr>
          </w:p>
        </w:tc>
        <w:tc>
          <w:tcPr>
            <w:tcW w:w="1480" w:type="pct"/>
            <w:tcMar>
              <w:top w:w="0" w:type="dxa"/>
              <w:left w:w="0" w:type="dxa"/>
              <w:bottom w:w="0" w:type="dxa"/>
              <w:right w:w="0" w:type="dxa"/>
            </w:tcMar>
            <w:vAlign w:val="center"/>
          </w:tcPr>
          <w:p w14:paraId="7EDA19AF" w14:textId="77777777" w:rsidR="00917AB2" w:rsidRPr="00581246" w:rsidRDefault="00917AB2">
            <w:pPr>
              <w:spacing w:after="0" w:line="240" w:lineRule="auto"/>
              <w:jc w:val="center"/>
              <w:rPr>
                <w:rFonts w:ascii="Times New Roman" w:hAnsi="Times New Roman" w:cs="Times New Roman"/>
                <w:lang w:val="sr-Cyrl-RS"/>
              </w:rPr>
            </w:pPr>
          </w:p>
        </w:tc>
      </w:tr>
      <w:tr w:rsidR="00581246" w:rsidRPr="00581246" w14:paraId="4A5D5EAA" w14:textId="77777777" w:rsidTr="002034D2">
        <w:tc>
          <w:tcPr>
            <w:tcW w:w="1478" w:type="pct"/>
            <w:tcMar>
              <w:top w:w="0" w:type="dxa"/>
              <w:left w:w="0" w:type="dxa"/>
              <w:bottom w:w="0" w:type="dxa"/>
              <w:right w:w="0" w:type="dxa"/>
            </w:tcMar>
          </w:tcPr>
          <w:p w14:paraId="1039B28B"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 xml:space="preserve">2. Број уџбеника за које је дата  стручна оцена/мишљење квалитета рукописа </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Сајт Министарства просвете науке и технолошког развоја РС, сајт ЗУОВ-а и интерна архива докумената</w:t>
            </w:r>
          </w:p>
        </w:tc>
        <w:tc>
          <w:tcPr>
            <w:tcW w:w="493" w:type="pct"/>
            <w:tcMar>
              <w:top w:w="0" w:type="dxa"/>
              <w:left w:w="0" w:type="dxa"/>
              <w:bottom w:w="0" w:type="dxa"/>
              <w:right w:w="0" w:type="dxa"/>
            </w:tcMar>
            <w:vAlign w:val="center"/>
          </w:tcPr>
          <w:p w14:paraId="10832FA7"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број</w:t>
            </w:r>
          </w:p>
        </w:tc>
        <w:tc>
          <w:tcPr>
            <w:tcW w:w="263" w:type="pct"/>
            <w:tcMar>
              <w:top w:w="0" w:type="dxa"/>
              <w:left w:w="0" w:type="dxa"/>
              <w:bottom w:w="0" w:type="dxa"/>
              <w:right w:w="0" w:type="dxa"/>
            </w:tcMar>
            <w:vAlign w:val="center"/>
          </w:tcPr>
          <w:p w14:paraId="13C7D324"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2019</w:t>
            </w:r>
          </w:p>
        </w:tc>
        <w:tc>
          <w:tcPr>
            <w:tcW w:w="511" w:type="pct"/>
            <w:tcMar>
              <w:top w:w="0" w:type="dxa"/>
              <w:left w:w="0" w:type="dxa"/>
              <w:bottom w:w="0" w:type="dxa"/>
              <w:right w:w="0" w:type="dxa"/>
            </w:tcMar>
            <w:vAlign w:val="center"/>
          </w:tcPr>
          <w:p w14:paraId="73FBCBC4"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450</w:t>
            </w:r>
          </w:p>
        </w:tc>
        <w:tc>
          <w:tcPr>
            <w:tcW w:w="352" w:type="pct"/>
            <w:tcMar>
              <w:top w:w="0" w:type="dxa"/>
              <w:left w:w="0" w:type="dxa"/>
              <w:bottom w:w="0" w:type="dxa"/>
              <w:right w:w="0" w:type="dxa"/>
            </w:tcMar>
            <w:vAlign w:val="center"/>
          </w:tcPr>
          <w:p w14:paraId="1DC5072E"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300</w:t>
            </w:r>
          </w:p>
        </w:tc>
        <w:tc>
          <w:tcPr>
            <w:tcW w:w="422" w:type="pct"/>
            <w:tcMar>
              <w:top w:w="0" w:type="dxa"/>
              <w:left w:w="0" w:type="dxa"/>
              <w:bottom w:w="0" w:type="dxa"/>
              <w:right w:w="0" w:type="dxa"/>
            </w:tcMar>
            <w:vAlign w:val="center"/>
          </w:tcPr>
          <w:p w14:paraId="2AB1359F" w14:textId="77777777" w:rsidR="00917AB2" w:rsidRPr="00581246" w:rsidRDefault="00917AB2">
            <w:pPr>
              <w:spacing w:after="0" w:line="240" w:lineRule="auto"/>
              <w:jc w:val="center"/>
              <w:rPr>
                <w:rFonts w:ascii="Times New Roman" w:hAnsi="Times New Roman" w:cs="Times New Roman"/>
                <w:lang w:val="sr-Cyrl-RS"/>
              </w:rPr>
            </w:pPr>
          </w:p>
        </w:tc>
        <w:tc>
          <w:tcPr>
            <w:tcW w:w="1480" w:type="pct"/>
            <w:tcMar>
              <w:top w:w="0" w:type="dxa"/>
              <w:left w:w="0" w:type="dxa"/>
              <w:bottom w:w="0" w:type="dxa"/>
              <w:right w:w="0" w:type="dxa"/>
            </w:tcMar>
            <w:vAlign w:val="center"/>
          </w:tcPr>
          <w:p w14:paraId="6B62DA4B" w14:textId="77777777" w:rsidR="00917AB2" w:rsidRPr="00581246" w:rsidRDefault="00917AB2">
            <w:pPr>
              <w:spacing w:after="0" w:line="240" w:lineRule="auto"/>
              <w:jc w:val="center"/>
              <w:rPr>
                <w:rFonts w:ascii="Times New Roman" w:hAnsi="Times New Roman" w:cs="Times New Roman"/>
                <w:lang w:val="sr-Cyrl-RS"/>
              </w:rPr>
            </w:pPr>
          </w:p>
        </w:tc>
      </w:tr>
      <w:tr w:rsidR="00581246" w:rsidRPr="00581246" w14:paraId="3F6503C6" w14:textId="77777777" w:rsidTr="002034D2">
        <w:tc>
          <w:tcPr>
            <w:tcW w:w="5000" w:type="pct"/>
            <w:gridSpan w:val="7"/>
            <w:shd w:val="clear" w:color="auto" w:fill="D3D3D3"/>
            <w:tcMar>
              <w:top w:w="0" w:type="dxa"/>
              <w:left w:w="0" w:type="dxa"/>
              <w:bottom w:w="0" w:type="dxa"/>
              <w:right w:w="0" w:type="dxa"/>
            </w:tcMar>
            <w:vAlign w:val="center"/>
          </w:tcPr>
          <w:p w14:paraId="7B057D7D"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 2: Унапређивање система средњег стручног образовања, осталих видова образовања и  образовања одраслих</w:t>
            </w:r>
          </w:p>
        </w:tc>
      </w:tr>
      <w:tr w:rsidR="00581246" w:rsidRPr="00581246" w14:paraId="657CB192" w14:textId="77777777" w:rsidTr="002034D2">
        <w:tc>
          <w:tcPr>
            <w:tcW w:w="1478" w:type="pct"/>
            <w:shd w:val="clear" w:color="auto" w:fill="D3D3D3"/>
            <w:tcMar>
              <w:top w:w="0" w:type="dxa"/>
              <w:left w:w="0" w:type="dxa"/>
              <w:bottom w:w="0" w:type="dxa"/>
              <w:right w:w="0" w:type="dxa"/>
            </w:tcMar>
            <w:vAlign w:val="center"/>
          </w:tcPr>
          <w:p w14:paraId="214E8EE9"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Назив индикатора</w:t>
            </w:r>
          </w:p>
        </w:tc>
        <w:tc>
          <w:tcPr>
            <w:tcW w:w="493" w:type="pct"/>
            <w:shd w:val="clear" w:color="auto" w:fill="D3D3D3"/>
            <w:tcMar>
              <w:top w:w="0" w:type="dxa"/>
              <w:left w:w="0" w:type="dxa"/>
              <w:bottom w:w="0" w:type="dxa"/>
              <w:right w:w="0" w:type="dxa"/>
            </w:tcMar>
            <w:vAlign w:val="center"/>
          </w:tcPr>
          <w:p w14:paraId="5DCD3B29"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Јединица мере</w:t>
            </w:r>
          </w:p>
        </w:tc>
        <w:tc>
          <w:tcPr>
            <w:tcW w:w="263" w:type="pct"/>
            <w:shd w:val="clear" w:color="auto" w:fill="D3D3D3"/>
            <w:tcMar>
              <w:top w:w="0" w:type="dxa"/>
              <w:left w:w="0" w:type="dxa"/>
              <w:bottom w:w="0" w:type="dxa"/>
              <w:right w:w="0" w:type="dxa"/>
            </w:tcMar>
            <w:vAlign w:val="center"/>
          </w:tcPr>
          <w:p w14:paraId="25638EC7"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година</w:t>
            </w:r>
          </w:p>
        </w:tc>
        <w:tc>
          <w:tcPr>
            <w:tcW w:w="511" w:type="pct"/>
            <w:shd w:val="clear" w:color="auto" w:fill="D3D3D3"/>
            <w:tcMar>
              <w:top w:w="0" w:type="dxa"/>
              <w:left w:w="0" w:type="dxa"/>
              <w:bottom w:w="0" w:type="dxa"/>
              <w:right w:w="0" w:type="dxa"/>
            </w:tcMar>
            <w:vAlign w:val="center"/>
          </w:tcPr>
          <w:p w14:paraId="77693DEF"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вредност</w:t>
            </w:r>
          </w:p>
        </w:tc>
        <w:tc>
          <w:tcPr>
            <w:tcW w:w="352" w:type="pct"/>
            <w:shd w:val="clear" w:color="auto" w:fill="D3D3D3"/>
            <w:tcMar>
              <w:top w:w="0" w:type="dxa"/>
              <w:left w:w="0" w:type="dxa"/>
              <w:bottom w:w="0" w:type="dxa"/>
              <w:right w:w="0" w:type="dxa"/>
            </w:tcMar>
            <w:vAlign w:val="center"/>
          </w:tcPr>
          <w:p w14:paraId="1B79EB45"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 xml:space="preserve">Циљна вредност </w:t>
            </w:r>
            <w:r w:rsidRPr="00581246">
              <w:rPr>
                <w:rFonts w:ascii="Times New Roman" w:hAnsi="Times New Roman" w:cs="Times New Roman"/>
                <w:b/>
                <w:sz w:val="16"/>
                <w:lang w:val="sr-Cyrl-RS"/>
              </w:rPr>
              <w:lastRenderedPageBreak/>
              <w:t>у 2021. год.</w:t>
            </w:r>
          </w:p>
        </w:tc>
        <w:tc>
          <w:tcPr>
            <w:tcW w:w="422" w:type="pct"/>
            <w:shd w:val="clear" w:color="auto" w:fill="D3D3D3"/>
            <w:tcMar>
              <w:top w:w="0" w:type="dxa"/>
              <w:left w:w="0" w:type="dxa"/>
              <w:bottom w:w="0" w:type="dxa"/>
              <w:right w:w="0" w:type="dxa"/>
            </w:tcMar>
            <w:vAlign w:val="center"/>
          </w:tcPr>
          <w:p w14:paraId="2F4369D8"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lastRenderedPageBreak/>
              <w:t>Остварена вредност у 2021. год.</w:t>
            </w:r>
          </w:p>
        </w:tc>
        <w:tc>
          <w:tcPr>
            <w:tcW w:w="1480" w:type="pct"/>
            <w:shd w:val="clear" w:color="auto" w:fill="D3D3D3"/>
            <w:tcMar>
              <w:top w:w="0" w:type="dxa"/>
              <w:left w:w="0" w:type="dxa"/>
              <w:bottom w:w="0" w:type="dxa"/>
              <w:right w:w="0" w:type="dxa"/>
            </w:tcMar>
            <w:vAlign w:val="center"/>
          </w:tcPr>
          <w:p w14:paraId="48404AA7"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Образложење одступања од планске вредности</w:t>
            </w:r>
          </w:p>
        </w:tc>
      </w:tr>
      <w:tr w:rsidR="00581246" w:rsidRPr="00581246" w14:paraId="2FD50426" w14:textId="77777777" w:rsidTr="002034D2">
        <w:tc>
          <w:tcPr>
            <w:tcW w:w="1478" w:type="pct"/>
            <w:tcMar>
              <w:top w:w="0" w:type="dxa"/>
              <w:left w:w="0" w:type="dxa"/>
              <w:bottom w:w="0" w:type="dxa"/>
              <w:right w:w="0" w:type="dxa"/>
            </w:tcMar>
          </w:tcPr>
          <w:p w14:paraId="7BB5241F" w14:textId="52042C3F"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1. Број припремљених приручника за полагање завршних и матурских испита</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Интерна архива докумената , Годишњи Извештај за Владу РС, Инфо</w:t>
            </w:r>
            <w:r w:rsidR="00561386">
              <w:rPr>
                <w:rFonts w:ascii="Times New Roman" w:hAnsi="Times New Roman" w:cs="Times New Roman"/>
                <w:i/>
                <w:sz w:val="16"/>
                <w:lang w:val="sr-Cyrl-RS"/>
              </w:rPr>
              <w:t>р</w:t>
            </w:r>
            <w:r w:rsidRPr="00581246">
              <w:rPr>
                <w:rFonts w:ascii="Times New Roman" w:hAnsi="Times New Roman" w:cs="Times New Roman"/>
                <w:i/>
                <w:sz w:val="16"/>
                <w:lang w:val="sr-Cyrl-RS"/>
              </w:rPr>
              <w:t>матор о раду ЗУОВ (</w:t>
            </w:r>
            <w:r w:rsidR="009D4045">
              <w:rPr>
                <w:rFonts w:ascii="Times New Roman" w:hAnsi="Times New Roman" w:cs="Times New Roman"/>
                <w:i/>
                <w:sz w:val="16"/>
                <w:lang w:val="sr-Cyrl-RS"/>
              </w:rPr>
              <w:t>хттп</w:t>
            </w:r>
            <w:r w:rsidRPr="00581246">
              <w:rPr>
                <w:rFonts w:ascii="Times New Roman" w:hAnsi="Times New Roman" w:cs="Times New Roman"/>
                <w:i/>
                <w:sz w:val="16"/>
                <w:lang w:val="sr-Cyrl-RS"/>
              </w:rPr>
              <w:t>://</w:t>
            </w:r>
            <w:r w:rsidR="009D4045">
              <w:rPr>
                <w:rFonts w:ascii="Times New Roman" w:hAnsi="Times New Roman" w:cs="Times New Roman"/>
                <w:i/>
                <w:sz w:val="16"/>
                <w:lang w:val="sr-Cyrl-RS"/>
              </w:rPr>
              <w:t>хттп</w:t>
            </w:r>
            <w:r w:rsidRPr="00581246">
              <w:rPr>
                <w:rFonts w:ascii="Times New Roman" w:hAnsi="Times New Roman" w:cs="Times New Roman"/>
                <w:i/>
                <w:sz w:val="16"/>
                <w:lang w:val="sr-Cyrl-RS"/>
              </w:rPr>
              <w:t>://www.</w:t>
            </w:r>
            <w:r w:rsidR="009D4045">
              <w:rPr>
                <w:rFonts w:ascii="Times New Roman" w:hAnsi="Times New Roman" w:cs="Times New Roman"/>
                <w:i/>
                <w:sz w:val="16"/>
                <w:lang w:val="sr-Cyrl-RS"/>
              </w:rPr>
              <w:t>зуов</w:t>
            </w:r>
            <w:r w:rsidRPr="00581246">
              <w:rPr>
                <w:rFonts w:ascii="Times New Roman" w:hAnsi="Times New Roman" w:cs="Times New Roman"/>
                <w:i/>
                <w:sz w:val="16"/>
                <w:lang w:val="sr-Cyrl-RS"/>
              </w:rPr>
              <w:t>.</w:t>
            </w:r>
            <w:r w:rsidR="009D4045">
              <w:rPr>
                <w:rFonts w:ascii="Times New Roman" w:hAnsi="Times New Roman" w:cs="Times New Roman"/>
                <w:i/>
                <w:sz w:val="16"/>
                <w:lang w:val="sr-Cyrl-RS"/>
              </w:rPr>
              <w:t>гов</w:t>
            </w:r>
            <w:r w:rsidRPr="00581246">
              <w:rPr>
                <w:rFonts w:ascii="Times New Roman" w:hAnsi="Times New Roman" w:cs="Times New Roman"/>
                <w:i/>
                <w:sz w:val="16"/>
                <w:lang w:val="sr-Cyrl-RS"/>
              </w:rPr>
              <w:t>.</w:t>
            </w:r>
            <w:r w:rsidR="009D4045">
              <w:rPr>
                <w:rFonts w:ascii="Times New Roman" w:hAnsi="Times New Roman" w:cs="Times New Roman"/>
                <w:i/>
                <w:sz w:val="16"/>
                <w:lang w:val="sr-Cyrl-RS"/>
              </w:rPr>
              <w:t>рс</w:t>
            </w:r>
            <w:r w:rsidRPr="00581246">
              <w:rPr>
                <w:rFonts w:ascii="Times New Roman" w:hAnsi="Times New Roman" w:cs="Times New Roman"/>
                <w:i/>
                <w:sz w:val="16"/>
                <w:lang w:val="sr-Cyrl-RS"/>
              </w:rPr>
              <w:t>/</w:t>
            </w:r>
            <w:r w:rsidR="009D4045">
              <w:rPr>
                <w:rFonts w:ascii="Times New Roman" w:hAnsi="Times New Roman" w:cs="Times New Roman"/>
                <w:i/>
                <w:sz w:val="16"/>
                <w:lang w:val="sr-Cyrl-RS"/>
              </w:rPr>
              <w:t>известај</w:t>
            </w:r>
            <w:r w:rsidRPr="00581246">
              <w:rPr>
                <w:rFonts w:ascii="Times New Roman" w:hAnsi="Times New Roman" w:cs="Times New Roman"/>
                <w:i/>
                <w:sz w:val="16"/>
                <w:lang w:val="sr-Cyrl-RS"/>
              </w:rPr>
              <w:t>-</w:t>
            </w:r>
            <w:r w:rsidR="009D4045">
              <w:rPr>
                <w:rFonts w:ascii="Times New Roman" w:hAnsi="Times New Roman" w:cs="Times New Roman"/>
                <w:i/>
                <w:sz w:val="16"/>
                <w:lang w:val="sr-Cyrl-RS"/>
              </w:rPr>
              <w:t>о</w:t>
            </w:r>
            <w:r w:rsidRPr="00581246">
              <w:rPr>
                <w:rFonts w:ascii="Times New Roman" w:hAnsi="Times New Roman" w:cs="Times New Roman"/>
                <w:i/>
                <w:sz w:val="16"/>
                <w:lang w:val="sr-Cyrl-RS"/>
              </w:rPr>
              <w:t>-</w:t>
            </w:r>
            <w:r w:rsidR="009D4045">
              <w:rPr>
                <w:rFonts w:ascii="Times New Roman" w:hAnsi="Times New Roman" w:cs="Times New Roman"/>
                <w:i/>
                <w:sz w:val="16"/>
                <w:lang w:val="sr-Cyrl-RS"/>
              </w:rPr>
              <w:t>раду</w:t>
            </w:r>
            <w:r w:rsidRPr="00581246">
              <w:rPr>
                <w:rFonts w:ascii="Times New Roman" w:hAnsi="Times New Roman" w:cs="Times New Roman"/>
                <w:i/>
                <w:sz w:val="16"/>
                <w:lang w:val="sr-Cyrl-RS"/>
              </w:rPr>
              <w:t xml:space="preserve">), Просветни гласници РС, Архива Министарства просвете науке и технолошког развоја РС, веб сајт Завода </w:t>
            </w:r>
            <w:r w:rsidR="009D4045">
              <w:rPr>
                <w:rFonts w:ascii="Times New Roman" w:hAnsi="Times New Roman" w:cs="Times New Roman"/>
                <w:i/>
                <w:sz w:val="16"/>
                <w:lang w:val="sr-Cyrl-RS"/>
              </w:rPr>
              <w:t>хттп</w:t>
            </w:r>
            <w:r w:rsidRPr="00581246">
              <w:rPr>
                <w:rFonts w:ascii="Times New Roman" w:hAnsi="Times New Roman" w:cs="Times New Roman"/>
                <w:i/>
                <w:sz w:val="16"/>
                <w:lang w:val="sr-Cyrl-RS"/>
              </w:rPr>
              <w:t>://www.</w:t>
            </w:r>
            <w:r w:rsidR="009D4045">
              <w:rPr>
                <w:rFonts w:ascii="Times New Roman" w:hAnsi="Times New Roman" w:cs="Times New Roman"/>
                <w:i/>
                <w:sz w:val="16"/>
                <w:lang w:val="sr-Cyrl-RS"/>
              </w:rPr>
              <w:t>зуов</w:t>
            </w:r>
            <w:r w:rsidRPr="00581246">
              <w:rPr>
                <w:rFonts w:ascii="Times New Roman" w:hAnsi="Times New Roman" w:cs="Times New Roman"/>
                <w:i/>
                <w:sz w:val="16"/>
                <w:lang w:val="sr-Cyrl-RS"/>
              </w:rPr>
              <w:t>.</w:t>
            </w:r>
            <w:r w:rsidR="009D4045">
              <w:rPr>
                <w:rFonts w:ascii="Times New Roman" w:hAnsi="Times New Roman" w:cs="Times New Roman"/>
                <w:i/>
                <w:sz w:val="16"/>
                <w:lang w:val="sr-Cyrl-RS"/>
              </w:rPr>
              <w:t>гов</w:t>
            </w:r>
            <w:r w:rsidRPr="00581246">
              <w:rPr>
                <w:rFonts w:ascii="Times New Roman" w:hAnsi="Times New Roman" w:cs="Times New Roman"/>
                <w:i/>
                <w:sz w:val="16"/>
                <w:lang w:val="sr-Cyrl-RS"/>
              </w:rPr>
              <w:t>.</w:t>
            </w:r>
            <w:r w:rsidR="009D4045">
              <w:rPr>
                <w:rFonts w:ascii="Times New Roman" w:hAnsi="Times New Roman" w:cs="Times New Roman"/>
                <w:i/>
                <w:sz w:val="16"/>
                <w:lang w:val="sr-Cyrl-RS"/>
              </w:rPr>
              <w:t>рс</w:t>
            </w:r>
            <w:r w:rsidRPr="00581246">
              <w:rPr>
                <w:rFonts w:ascii="Times New Roman" w:hAnsi="Times New Roman" w:cs="Times New Roman"/>
                <w:i/>
                <w:sz w:val="16"/>
                <w:lang w:val="sr-Cyrl-RS"/>
              </w:rPr>
              <w:t>/</w:t>
            </w:r>
            <w:r w:rsidR="009D4045">
              <w:rPr>
                <w:rFonts w:ascii="Times New Roman" w:hAnsi="Times New Roman" w:cs="Times New Roman"/>
                <w:i/>
                <w:sz w:val="16"/>
                <w:lang w:val="sr-Cyrl-RS"/>
              </w:rPr>
              <w:t>заврсни</w:t>
            </w:r>
            <w:r w:rsidRPr="00581246">
              <w:rPr>
                <w:rFonts w:ascii="Times New Roman" w:hAnsi="Times New Roman" w:cs="Times New Roman"/>
                <w:i/>
                <w:sz w:val="16"/>
                <w:lang w:val="sr-Cyrl-RS"/>
              </w:rPr>
              <w:t>-</w:t>
            </w:r>
            <w:r w:rsidR="009D4045">
              <w:rPr>
                <w:rFonts w:ascii="Times New Roman" w:hAnsi="Times New Roman" w:cs="Times New Roman"/>
                <w:i/>
                <w:sz w:val="16"/>
                <w:lang w:val="sr-Cyrl-RS"/>
              </w:rPr>
              <w:t>испит</w:t>
            </w:r>
            <w:r w:rsidRPr="00581246">
              <w:rPr>
                <w:rFonts w:ascii="Times New Roman" w:hAnsi="Times New Roman" w:cs="Times New Roman"/>
                <w:i/>
                <w:sz w:val="16"/>
                <w:lang w:val="sr-Cyrl-RS"/>
              </w:rPr>
              <w:t>-</w:t>
            </w:r>
            <w:r w:rsidR="009D4045">
              <w:rPr>
                <w:rFonts w:ascii="Times New Roman" w:hAnsi="Times New Roman" w:cs="Times New Roman"/>
                <w:i/>
                <w:sz w:val="16"/>
                <w:lang w:val="sr-Cyrl-RS"/>
              </w:rPr>
              <w:t>и</w:t>
            </w:r>
            <w:r w:rsidRPr="00581246">
              <w:rPr>
                <w:rFonts w:ascii="Times New Roman" w:hAnsi="Times New Roman" w:cs="Times New Roman"/>
                <w:i/>
                <w:sz w:val="16"/>
                <w:lang w:val="sr-Cyrl-RS"/>
              </w:rPr>
              <w:t>-</w:t>
            </w:r>
            <w:r w:rsidR="009D4045">
              <w:rPr>
                <w:rFonts w:ascii="Times New Roman" w:hAnsi="Times New Roman" w:cs="Times New Roman"/>
                <w:i/>
                <w:sz w:val="16"/>
                <w:lang w:val="sr-Cyrl-RS"/>
              </w:rPr>
              <w:t>матура</w:t>
            </w:r>
            <w:r w:rsidRPr="00581246">
              <w:rPr>
                <w:rFonts w:ascii="Times New Roman" w:hAnsi="Times New Roman" w:cs="Times New Roman"/>
                <w:i/>
                <w:sz w:val="16"/>
                <w:lang w:val="sr-Cyrl-RS"/>
              </w:rPr>
              <w:t>/</w:t>
            </w:r>
          </w:p>
        </w:tc>
        <w:tc>
          <w:tcPr>
            <w:tcW w:w="493" w:type="pct"/>
            <w:tcMar>
              <w:top w:w="0" w:type="dxa"/>
              <w:left w:w="0" w:type="dxa"/>
              <w:bottom w:w="0" w:type="dxa"/>
              <w:right w:w="0" w:type="dxa"/>
            </w:tcMar>
            <w:vAlign w:val="center"/>
          </w:tcPr>
          <w:p w14:paraId="6F37C3A7"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број</w:t>
            </w:r>
          </w:p>
        </w:tc>
        <w:tc>
          <w:tcPr>
            <w:tcW w:w="263" w:type="pct"/>
            <w:tcMar>
              <w:top w:w="0" w:type="dxa"/>
              <w:left w:w="0" w:type="dxa"/>
              <w:bottom w:w="0" w:type="dxa"/>
              <w:right w:w="0" w:type="dxa"/>
            </w:tcMar>
            <w:vAlign w:val="center"/>
          </w:tcPr>
          <w:p w14:paraId="4959CA64"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2020</w:t>
            </w:r>
          </w:p>
        </w:tc>
        <w:tc>
          <w:tcPr>
            <w:tcW w:w="511" w:type="pct"/>
            <w:tcMar>
              <w:top w:w="0" w:type="dxa"/>
              <w:left w:w="0" w:type="dxa"/>
              <w:bottom w:w="0" w:type="dxa"/>
              <w:right w:w="0" w:type="dxa"/>
            </w:tcMar>
            <w:vAlign w:val="center"/>
          </w:tcPr>
          <w:p w14:paraId="14B62763"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134</w:t>
            </w:r>
          </w:p>
        </w:tc>
        <w:tc>
          <w:tcPr>
            <w:tcW w:w="352" w:type="pct"/>
            <w:tcMar>
              <w:top w:w="0" w:type="dxa"/>
              <w:left w:w="0" w:type="dxa"/>
              <w:bottom w:w="0" w:type="dxa"/>
              <w:right w:w="0" w:type="dxa"/>
            </w:tcMar>
            <w:vAlign w:val="center"/>
          </w:tcPr>
          <w:p w14:paraId="2B11B843"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300</w:t>
            </w:r>
          </w:p>
        </w:tc>
        <w:tc>
          <w:tcPr>
            <w:tcW w:w="422" w:type="pct"/>
            <w:tcMar>
              <w:top w:w="0" w:type="dxa"/>
              <w:left w:w="0" w:type="dxa"/>
              <w:bottom w:w="0" w:type="dxa"/>
              <w:right w:w="0" w:type="dxa"/>
            </w:tcMar>
            <w:vAlign w:val="center"/>
          </w:tcPr>
          <w:p w14:paraId="61D6BE20" w14:textId="77777777" w:rsidR="00917AB2" w:rsidRPr="00581246" w:rsidRDefault="00917AB2">
            <w:pPr>
              <w:spacing w:after="0" w:line="240" w:lineRule="auto"/>
              <w:jc w:val="center"/>
              <w:rPr>
                <w:rFonts w:ascii="Times New Roman" w:hAnsi="Times New Roman" w:cs="Times New Roman"/>
                <w:lang w:val="sr-Cyrl-RS"/>
              </w:rPr>
            </w:pPr>
          </w:p>
        </w:tc>
        <w:tc>
          <w:tcPr>
            <w:tcW w:w="1480" w:type="pct"/>
            <w:tcMar>
              <w:top w:w="0" w:type="dxa"/>
              <w:left w:w="0" w:type="dxa"/>
              <w:bottom w:w="0" w:type="dxa"/>
              <w:right w:w="0" w:type="dxa"/>
            </w:tcMar>
            <w:vAlign w:val="center"/>
          </w:tcPr>
          <w:p w14:paraId="0648BF06" w14:textId="77777777" w:rsidR="00917AB2" w:rsidRPr="00581246" w:rsidRDefault="00917AB2">
            <w:pPr>
              <w:spacing w:after="0" w:line="240" w:lineRule="auto"/>
              <w:jc w:val="center"/>
              <w:rPr>
                <w:rFonts w:ascii="Times New Roman" w:hAnsi="Times New Roman" w:cs="Times New Roman"/>
                <w:lang w:val="sr-Cyrl-RS"/>
              </w:rPr>
            </w:pPr>
          </w:p>
        </w:tc>
      </w:tr>
      <w:tr w:rsidR="00581246" w:rsidRPr="00581246" w14:paraId="6ADD2DDC" w14:textId="77777777" w:rsidTr="002034D2">
        <w:tc>
          <w:tcPr>
            <w:tcW w:w="1478" w:type="pct"/>
            <w:tcMar>
              <w:top w:w="0" w:type="dxa"/>
              <w:left w:w="0" w:type="dxa"/>
              <w:bottom w:w="0" w:type="dxa"/>
              <w:right w:w="0" w:type="dxa"/>
            </w:tcMar>
          </w:tcPr>
          <w:p w14:paraId="1A0CFDC6" w14:textId="0522502C"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2. Број обучених наставника за имплементацију завршних и матурских испита</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Интерна архива докумената , Годишњи Извештај за Владу РС, Инфо</w:t>
            </w:r>
            <w:r w:rsidR="00561386">
              <w:rPr>
                <w:rFonts w:ascii="Times New Roman" w:hAnsi="Times New Roman" w:cs="Times New Roman"/>
                <w:i/>
                <w:sz w:val="16"/>
                <w:lang w:val="sr-Cyrl-RS"/>
              </w:rPr>
              <w:t>р</w:t>
            </w:r>
            <w:r w:rsidRPr="00581246">
              <w:rPr>
                <w:rFonts w:ascii="Times New Roman" w:hAnsi="Times New Roman" w:cs="Times New Roman"/>
                <w:i/>
                <w:sz w:val="16"/>
                <w:lang w:val="sr-Cyrl-RS"/>
              </w:rPr>
              <w:t>матор о раду ЗУОВ (</w:t>
            </w:r>
            <w:r w:rsidR="009D4045">
              <w:rPr>
                <w:rFonts w:ascii="Times New Roman" w:hAnsi="Times New Roman" w:cs="Times New Roman"/>
                <w:i/>
                <w:sz w:val="16"/>
                <w:lang w:val="sr-Cyrl-RS"/>
              </w:rPr>
              <w:t>хттп</w:t>
            </w:r>
            <w:r w:rsidRPr="00581246">
              <w:rPr>
                <w:rFonts w:ascii="Times New Roman" w:hAnsi="Times New Roman" w:cs="Times New Roman"/>
                <w:i/>
                <w:sz w:val="16"/>
                <w:lang w:val="sr-Cyrl-RS"/>
              </w:rPr>
              <w:t>://</w:t>
            </w:r>
            <w:r w:rsidR="009D4045">
              <w:rPr>
                <w:rFonts w:ascii="Times New Roman" w:hAnsi="Times New Roman" w:cs="Times New Roman"/>
                <w:i/>
                <w:sz w:val="16"/>
                <w:lang w:val="sr-Cyrl-RS"/>
              </w:rPr>
              <w:t>хттп</w:t>
            </w:r>
            <w:r w:rsidRPr="00581246">
              <w:rPr>
                <w:rFonts w:ascii="Times New Roman" w:hAnsi="Times New Roman" w:cs="Times New Roman"/>
                <w:i/>
                <w:sz w:val="16"/>
                <w:lang w:val="sr-Cyrl-RS"/>
              </w:rPr>
              <w:t>://www.</w:t>
            </w:r>
            <w:r w:rsidR="009D4045">
              <w:rPr>
                <w:rFonts w:ascii="Times New Roman" w:hAnsi="Times New Roman" w:cs="Times New Roman"/>
                <w:i/>
                <w:sz w:val="16"/>
                <w:lang w:val="sr-Cyrl-RS"/>
              </w:rPr>
              <w:t>зуов</w:t>
            </w:r>
            <w:r w:rsidRPr="00581246">
              <w:rPr>
                <w:rFonts w:ascii="Times New Roman" w:hAnsi="Times New Roman" w:cs="Times New Roman"/>
                <w:i/>
                <w:sz w:val="16"/>
                <w:lang w:val="sr-Cyrl-RS"/>
              </w:rPr>
              <w:t>.</w:t>
            </w:r>
            <w:r w:rsidR="009D4045">
              <w:rPr>
                <w:rFonts w:ascii="Times New Roman" w:hAnsi="Times New Roman" w:cs="Times New Roman"/>
                <w:i/>
                <w:sz w:val="16"/>
                <w:lang w:val="sr-Cyrl-RS"/>
              </w:rPr>
              <w:t>гов</w:t>
            </w:r>
            <w:r w:rsidRPr="00581246">
              <w:rPr>
                <w:rFonts w:ascii="Times New Roman" w:hAnsi="Times New Roman" w:cs="Times New Roman"/>
                <w:i/>
                <w:sz w:val="16"/>
                <w:lang w:val="sr-Cyrl-RS"/>
              </w:rPr>
              <w:t>.</w:t>
            </w:r>
            <w:r w:rsidR="009D4045">
              <w:rPr>
                <w:rFonts w:ascii="Times New Roman" w:hAnsi="Times New Roman" w:cs="Times New Roman"/>
                <w:i/>
                <w:sz w:val="16"/>
                <w:lang w:val="sr-Cyrl-RS"/>
              </w:rPr>
              <w:t>рс</w:t>
            </w:r>
            <w:r w:rsidRPr="00581246">
              <w:rPr>
                <w:rFonts w:ascii="Times New Roman" w:hAnsi="Times New Roman" w:cs="Times New Roman"/>
                <w:i/>
                <w:sz w:val="16"/>
                <w:lang w:val="sr-Cyrl-RS"/>
              </w:rPr>
              <w:t>/</w:t>
            </w:r>
            <w:r w:rsidR="009D4045">
              <w:rPr>
                <w:rFonts w:ascii="Times New Roman" w:hAnsi="Times New Roman" w:cs="Times New Roman"/>
                <w:i/>
                <w:sz w:val="16"/>
                <w:lang w:val="sr-Cyrl-RS"/>
              </w:rPr>
              <w:t>известај</w:t>
            </w:r>
            <w:r w:rsidRPr="00581246">
              <w:rPr>
                <w:rFonts w:ascii="Times New Roman" w:hAnsi="Times New Roman" w:cs="Times New Roman"/>
                <w:i/>
                <w:sz w:val="16"/>
                <w:lang w:val="sr-Cyrl-RS"/>
              </w:rPr>
              <w:t>-</w:t>
            </w:r>
            <w:r w:rsidR="009D4045">
              <w:rPr>
                <w:rFonts w:ascii="Times New Roman" w:hAnsi="Times New Roman" w:cs="Times New Roman"/>
                <w:i/>
                <w:sz w:val="16"/>
                <w:lang w:val="sr-Cyrl-RS"/>
              </w:rPr>
              <w:t>о</w:t>
            </w:r>
            <w:r w:rsidRPr="00581246">
              <w:rPr>
                <w:rFonts w:ascii="Times New Roman" w:hAnsi="Times New Roman" w:cs="Times New Roman"/>
                <w:i/>
                <w:sz w:val="16"/>
                <w:lang w:val="sr-Cyrl-RS"/>
              </w:rPr>
              <w:t>-</w:t>
            </w:r>
            <w:r w:rsidR="009D4045">
              <w:rPr>
                <w:rFonts w:ascii="Times New Roman" w:hAnsi="Times New Roman" w:cs="Times New Roman"/>
                <w:i/>
                <w:sz w:val="16"/>
                <w:lang w:val="sr-Cyrl-RS"/>
              </w:rPr>
              <w:t>раду</w:t>
            </w:r>
            <w:r w:rsidRPr="00581246">
              <w:rPr>
                <w:rFonts w:ascii="Times New Roman" w:hAnsi="Times New Roman" w:cs="Times New Roman"/>
                <w:i/>
                <w:sz w:val="16"/>
                <w:lang w:val="sr-Cyrl-RS"/>
              </w:rPr>
              <w:t xml:space="preserve">), Просветни гласници РС, Архива Министарства просвете науке и технолошког развоја РС, веб сајт Завода </w:t>
            </w:r>
            <w:r w:rsidR="009D4045">
              <w:rPr>
                <w:rFonts w:ascii="Times New Roman" w:hAnsi="Times New Roman" w:cs="Times New Roman"/>
                <w:i/>
                <w:sz w:val="16"/>
                <w:lang w:val="sr-Cyrl-RS"/>
              </w:rPr>
              <w:t>хттп</w:t>
            </w:r>
            <w:r w:rsidRPr="00581246">
              <w:rPr>
                <w:rFonts w:ascii="Times New Roman" w:hAnsi="Times New Roman" w:cs="Times New Roman"/>
                <w:i/>
                <w:sz w:val="16"/>
                <w:lang w:val="sr-Cyrl-RS"/>
              </w:rPr>
              <w:t>://www.</w:t>
            </w:r>
            <w:r w:rsidR="009D4045">
              <w:rPr>
                <w:rFonts w:ascii="Times New Roman" w:hAnsi="Times New Roman" w:cs="Times New Roman"/>
                <w:i/>
                <w:sz w:val="16"/>
                <w:lang w:val="sr-Cyrl-RS"/>
              </w:rPr>
              <w:t>зуов</w:t>
            </w:r>
            <w:r w:rsidRPr="00581246">
              <w:rPr>
                <w:rFonts w:ascii="Times New Roman" w:hAnsi="Times New Roman" w:cs="Times New Roman"/>
                <w:i/>
                <w:sz w:val="16"/>
                <w:lang w:val="sr-Cyrl-RS"/>
              </w:rPr>
              <w:t>.</w:t>
            </w:r>
            <w:r w:rsidR="009D4045">
              <w:rPr>
                <w:rFonts w:ascii="Times New Roman" w:hAnsi="Times New Roman" w:cs="Times New Roman"/>
                <w:i/>
                <w:sz w:val="16"/>
                <w:lang w:val="sr-Cyrl-RS"/>
              </w:rPr>
              <w:t>гов</w:t>
            </w:r>
            <w:r w:rsidRPr="00581246">
              <w:rPr>
                <w:rFonts w:ascii="Times New Roman" w:hAnsi="Times New Roman" w:cs="Times New Roman"/>
                <w:i/>
                <w:sz w:val="16"/>
                <w:lang w:val="sr-Cyrl-RS"/>
              </w:rPr>
              <w:t>.</w:t>
            </w:r>
            <w:r w:rsidR="009D4045">
              <w:rPr>
                <w:rFonts w:ascii="Times New Roman" w:hAnsi="Times New Roman" w:cs="Times New Roman"/>
                <w:i/>
                <w:sz w:val="16"/>
                <w:lang w:val="sr-Cyrl-RS"/>
              </w:rPr>
              <w:t>рс</w:t>
            </w:r>
            <w:r w:rsidRPr="00581246">
              <w:rPr>
                <w:rFonts w:ascii="Times New Roman" w:hAnsi="Times New Roman" w:cs="Times New Roman"/>
                <w:i/>
                <w:sz w:val="16"/>
                <w:lang w:val="sr-Cyrl-RS"/>
              </w:rPr>
              <w:t>/</w:t>
            </w:r>
            <w:r w:rsidR="009D4045">
              <w:rPr>
                <w:rFonts w:ascii="Times New Roman" w:hAnsi="Times New Roman" w:cs="Times New Roman"/>
                <w:i/>
                <w:sz w:val="16"/>
                <w:lang w:val="sr-Cyrl-RS"/>
              </w:rPr>
              <w:t>заврсни</w:t>
            </w:r>
            <w:r w:rsidRPr="00581246">
              <w:rPr>
                <w:rFonts w:ascii="Times New Roman" w:hAnsi="Times New Roman" w:cs="Times New Roman"/>
                <w:i/>
                <w:sz w:val="16"/>
                <w:lang w:val="sr-Cyrl-RS"/>
              </w:rPr>
              <w:t>-</w:t>
            </w:r>
            <w:r w:rsidR="009D4045">
              <w:rPr>
                <w:rFonts w:ascii="Times New Roman" w:hAnsi="Times New Roman" w:cs="Times New Roman"/>
                <w:i/>
                <w:sz w:val="16"/>
                <w:lang w:val="sr-Cyrl-RS"/>
              </w:rPr>
              <w:t>испит</w:t>
            </w:r>
            <w:r w:rsidRPr="00581246">
              <w:rPr>
                <w:rFonts w:ascii="Times New Roman" w:hAnsi="Times New Roman" w:cs="Times New Roman"/>
                <w:i/>
                <w:sz w:val="16"/>
                <w:lang w:val="sr-Cyrl-RS"/>
              </w:rPr>
              <w:t>-</w:t>
            </w:r>
            <w:r w:rsidR="009D4045">
              <w:rPr>
                <w:rFonts w:ascii="Times New Roman" w:hAnsi="Times New Roman" w:cs="Times New Roman"/>
                <w:i/>
                <w:sz w:val="16"/>
                <w:lang w:val="sr-Cyrl-RS"/>
              </w:rPr>
              <w:t>и</w:t>
            </w:r>
            <w:r w:rsidRPr="00581246">
              <w:rPr>
                <w:rFonts w:ascii="Times New Roman" w:hAnsi="Times New Roman" w:cs="Times New Roman"/>
                <w:i/>
                <w:sz w:val="16"/>
                <w:lang w:val="sr-Cyrl-RS"/>
              </w:rPr>
              <w:t>-</w:t>
            </w:r>
            <w:r w:rsidR="009D4045">
              <w:rPr>
                <w:rFonts w:ascii="Times New Roman" w:hAnsi="Times New Roman" w:cs="Times New Roman"/>
                <w:i/>
                <w:sz w:val="16"/>
                <w:lang w:val="sr-Cyrl-RS"/>
              </w:rPr>
              <w:t>матура</w:t>
            </w:r>
            <w:r w:rsidRPr="00581246">
              <w:rPr>
                <w:rFonts w:ascii="Times New Roman" w:hAnsi="Times New Roman" w:cs="Times New Roman"/>
                <w:i/>
                <w:sz w:val="16"/>
                <w:lang w:val="sr-Cyrl-RS"/>
              </w:rPr>
              <w:t>/</w:t>
            </w:r>
          </w:p>
        </w:tc>
        <w:tc>
          <w:tcPr>
            <w:tcW w:w="493" w:type="pct"/>
            <w:tcMar>
              <w:top w:w="0" w:type="dxa"/>
              <w:left w:w="0" w:type="dxa"/>
              <w:bottom w:w="0" w:type="dxa"/>
              <w:right w:w="0" w:type="dxa"/>
            </w:tcMar>
            <w:vAlign w:val="center"/>
          </w:tcPr>
          <w:p w14:paraId="7F7051D8"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број</w:t>
            </w:r>
          </w:p>
        </w:tc>
        <w:tc>
          <w:tcPr>
            <w:tcW w:w="263" w:type="pct"/>
            <w:tcMar>
              <w:top w:w="0" w:type="dxa"/>
              <w:left w:w="0" w:type="dxa"/>
              <w:bottom w:w="0" w:type="dxa"/>
              <w:right w:w="0" w:type="dxa"/>
            </w:tcMar>
            <w:vAlign w:val="center"/>
          </w:tcPr>
          <w:p w14:paraId="1300BF29"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2020</w:t>
            </w:r>
          </w:p>
        </w:tc>
        <w:tc>
          <w:tcPr>
            <w:tcW w:w="511" w:type="pct"/>
            <w:tcMar>
              <w:top w:w="0" w:type="dxa"/>
              <w:left w:w="0" w:type="dxa"/>
              <w:bottom w:w="0" w:type="dxa"/>
              <w:right w:w="0" w:type="dxa"/>
            </w:tcMar>
            <w:vAlign w:val="center"/>
          </w:tcPr>
          <w:p w14:paraId="1EB24CC2"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695</w:t>
            </w:r>
          </w:p>
        </w:tc>
        <w:tc>
          <w:tcPr>
            <w:tcW w:w="352" w:type="pct"/>
            <w:tcMar>
              <w:top w:w="0" w:type="dxa"/>
              <w:left w:w="0" w:type="dxa"/>
              <w:bottom w:w="0" w:type="dxa"/>
              <w:right w:w="0" w:type="dxa"/>
            </w:tcMar>
            <w:vAlign w:val="center"/>
          </w:tcPr>
          <w:p w14:paraId="39375F2E"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40</w:t>
            </w:r>
          </w:p>
        </w:tc>
        <w:tc>
          <w:tcPr>
            <w:tcW w:w="422" w:type="pct"/>
            <w:tcMar>
              <w:top w:w="0" w:type="dxa"/>
              <w:left w:w="0" w:type="dxa"/>
              <w:bottom w:w="0" w:type="dxa"/>
              <w:right w:w="0" w:type="dxa"/>
            </w:tcMar>
            <w:vAlign w:val="center"/>
          </w:tcPr>
          <w:p w14:paraId="1C4B441A" w14:textId="77777777" w:rsidR="00917AB2" w:rsidRPr="00581246" w:rsidRDefault="00917AB2">
            <w:pPr>
              <w:spacing w:after="0" w:line="240" w:lineRule="auto"/>
              <w:jc w:val="center"/>
              <w:rPr>
                <w:rFonts w:ascii="Times New Roman" w:hAnsi="Times New Roman" w:cs="Times New Roman"/>
                <w:lang w:val="sr-Cyrl-RS"/>
              </w:rPr>
            </w:pPr>
          </w:p>
        </w:tc>
        <w:tc>
          <w:tcPr>
            <w:tcW w:w="1480" w:type="pct"/>
            <w:tcMar>
              <w:top w:w="0" w:type="dxa"/>
              <w:left w:w="0" w:type="dxa"/>
              <w:bottom w:w="0" w:type="dxa"/>
              <w:right w:w="0" w:type="dxa"/>
            </w:tcMar>
            <w:vAlign w:val="center"/>
          </w:tcPr>
          <w:p w14:paraId="0E804B80" w14:textId="77777777" w:rsidR="00917AB2" w:rsidRPr="00581246" w:rsidRDefault="00917AB2">
            <w:pPr>
              <w:spacing w:after="0" w:line="240" w:lineRule="auto"/>
              <w:jc w:val="center"/>
              <w:rPr>
                <w:rFonts w:ascii="Times New Roman" w:hAnsi="Times New Roman" w:cs="Times New Roman"/>
                <w:lang w:val="sr-Cyrl-RS"/>
              </w:rPr>
            </w:pPr>
          </w:p>
        </w:tc>
      </w:tr>
      <w:tr w:rsidR="00581246" w:rsidRPr="00581246" w14:paraId="486D5730" w14:textId="77777777" w:rsidTr="002034D2">
        <w:tc>
          <w:tcPr>
            <w:tcW w:w="1478" w:type="pct"/>
            <w:tcMar>
              <w:top w:w="0" w:type="dxa"/>
              <w:left w:w="0" w:type="dxa"/>
              <w:bottom w:w="0" w:type="dxa"/>
              <w:right w:w="0" w:type="dxa"/>
            </w:tcMar>
          </w:tcPr>
          <w:p w14:paraId="42355240" w14:textId="106A4EF3"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 xml:space="preserve">3. Број прегледаних обука (осталих облика стручног образовања) и датих мишљења </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Интерна архива докумената , Годишњи Извештај за Владу РС, Инфо</w:t>
            </w:r>
            <w:r w:rsidR="00561386">
              <w:rPr>
                <w:rFonts w:ascii="Times New Roman" w:hAnsi="Times New Roman" w:cs="Times New Roman"/>
                <w:i/>
                <w:sz w:val="16"/>
                <w:lang w:val="sr-Cyrl-RS"/>
              </w:rPr>
              <w:t>р</w:t>
            </w:r>
            <w:r w:rsidRPr="00581246">
              <w:rPr>
                <w:rFonts w:ascii="Times New Roman" w:hAnsi="Times New Roman" w:cs="Times New Roman"/>
                <w:i/>
                <w:sz w:val="16"/>
                <w:lang w:val="sr-Cyrl-RS"/>
              </w:rPr>
              <w:t>матор о раду ЗУОВ (</w:t>
            </w:r>
            <w:r w:rsidR="009D4045">
              <w:rPr>
                <w:rFonts w:ascii="Times New Roman" w:hAnsi="Times New Roman" w:cs="Times New Roman"/>
                <w:i/>
                <w:sz w:val="16"/>
                <w:lang w:val="sr-Cyrl-RS"/>
              </w:rPr>
              <w:t>хттп</w:t>
            </w:r>
            <w:r w:rsidRPr="00581246">
              <w:rPr>
                <w:rFonts w:ascii="Times New Roman" w:hAnsi="Times New Roman" w:cs="Times New Roman"/>
                <w:i/>
                <w:sz w:val="16"/>
                <w:lang w:val="sr-Cyrl-RS"/>
              </w:rPr>
              <w:t>://</w:t>
            </w:r>
            <w:r w:rsidR="009D4045">
              <w:rPr>
                <w:rFonts w:ascii="Times New Roman" w:hAnsi="Times New Roman" w:cs="Times New Roman"/>
                <w:i/>
                <w:sz w:val="16"/>
                <w:lang w:val="sr-Cyrl-RS"/>
              </w:rPr>
              <w:t>хттп</w:t>
            </w:r>
            <w:r w:rsidRPr="00581246">
              <w:rPr>
                <w:rFonts w:ascii="Times New Roman" w:hAnsi="Times New Roman" w:cs="Times New Roman"/>
                <w:i/>
                <w:sz w:val="16"/>
                <w:lang w:val="sr-Cyrl-RS"/>
              </w:rPr>
              <w:t>://www.</w:t>
            </w:r>
            <w:r w:rsidR="009D4045">
              <w:rPr>
                <w:rFonts w:ascii="Times New Roman" w:hAnsi="Times New Roman" w:cs="Times New Roman"/>
                <w:i/>
                <w:sz w:val="16"/>
                <w:lang w:val="sr-Cyrl-RS"/>
              </w:rPr>
              <w:t>зуов</w:t>
            </w:r>
            <w:r w:rsidRPr="00581246">
              <w:rPr>
                <w:rFonts w:ascii="Times New Roman" w:hAnsi="Times New Roman" w:cs="Times New Roman"/>
                <w:i/>
                <w:sz w:val="16"/>
                <w:lang w:val="sr-Cyrl-RS"/>
              </w:rPr>
              <w:t>.</w:t>
            </w:r>
            <w:r w:rsidR="009D4045">
              <w:rPr>
                <w:rFonts w:ascii="Times New Roman" w:hAnsi="Times New Roman" w:cs="Times New Roman"/>
                <w:i/>
                <w:sz w:val="16"/>
                <w:lang w:val="sr-Cyrl-RS"/>
              </w:rPr>
              <w:t>гов</w:t>
            </w:r>
            <w:r w:rsidRPr="00581246">
              <w:rPr>
                <w:rFonts w:ascii="Times New Roman" w:hAnsi="Times New Roman" w:cs="Times New Roman"/>
                <w:i/>
                <w:sz w:val="16"/>
                <w:lang w:val="sr-Cyrl-RS"/>
              </w:rPr>
              <w:t>.</w:t>
            </w:r>
            <w:r w:rsidR="009D4045">
              <w:rPr>
                <w:rFonts w:ascii="Times New Roman" w:hAnsi="Times New Roman" w:cs="Times New Roman"/>
                <w:i/>
                <w:sz w:val="16"/>
                <w:lang w:val="sr-Cyrl-RS"/>
              </w:rPr>
              <w:t>рс</w:t>
            </w:r>
            <w:r w:rsidRPr="00581246">
              <w:rPr>
                <w:rFonts w:ascii="Times New Roman" w:hAnsi="Times New Roman" w:cs="Times New Roman"/>
                <w:i/>
                <w:sz w:val="16"/>
                <w:lang w:val="sr-Cyrl-RS"/>
              </w:rPr>
              <w:t>/</w:t>
            </w:r>
            <w:r w:rsidR="009D4045">
              <w:rPr>
                <w:rFonts w:ascii="Times New Roman" w:hAnsi="Times New Roman" w:cs="Times New Roman"/>
                <w:i/>
                <w:sz w:val="16"/>
                <w:lang w:val="sr-Cyrl-RS"/>
              </w:rPr>
              <w:t>известај</w:t>
            </w:r>
            <w:r w:rsidRPr="00581246">
              <w:rPr>
                <w:rFonts w:ascii="Times New Roman" w:hAnsi="Times New Roman" w:cs="Times New Roman"/>
                <w:i/>
                <w:sz w:val="16"/>
                <w:lang w:val="sr-Cyrl-RS"/>
              </w:rPr>
              <w:t>-</w:t>
            </w:r>
            <w:r w:rsidR="009D4045">
              <w:rPr>
                <w:rFonts w:ascii="Times New Roman" w:hAnsi="Times New Roman" w:cs="Times New Roman"/>
                <w:i/>
                <w:sz w:val="16"/>
                <w:lang w:val="sr-Cyrl-RS"/>
              </w:rPr>
              <w:t>о</w:t>
            </w:r>
            <w:r w:rsidRPr="00581246">
              <w:rPr>
                <w:rFonts w:ascii="Times New Roman" w:hAnsi="Times New Roman" w:cs="Times New Roman"/>
                <w:i/>
                <w:sz w:val="16"/>
                <w:lang w:val="sr-Cyrl-RS"/>
              </w:rPr>
              <w:t>-</w:t>
            </w:r>
            <w:r w:rsidR="009D4045">
              <w:rPr>
                <w:rFonts w:ascii="Times New Roman" w:hAnsi="Times New Roman" w:cs="Times New Roman"/>
                <w:i/>
                <w:sz w:val="16"/>
                <w:lang w:val="sr-Cyrl-RS"/>
              </w:rPr>
              <w:t>раду</w:t>
            </w:r>
            <w:r w:rsidRPr="00581246">
              <w:rPr>
                <w:rFonts w:ascii="Times New Roman" w:hAnsi="Times New Roman" w:cs="Times New Roman"/>
                <w:i/>
                <w:sz w:val="16"/>
                <w:lang w:val="sr-Cyrl-RS"/>
              </w:rPr>
              <w:t xml:space="preserve">), Просветни гласници РС, Архива Министарства просвете науке и технолошког развоја РС, веб сајт Завода </w:t>
            </w:r>
            <w:r w:rsidR="009D4045">
              <w:rPr>
                <w:rFonts w:ascii="Times New Roman" w:hAnsi="Times New Roman" w:cs="Times New Roman"/>
                <w:i/>
                <w:sz w:val="16"/>
                <w:lang w:val="sr-Cyrl-RS"/>
              </w:rPr>
              <w:t>хттп</w:t>
            </w:r>
            <w:r w:rsidRPr="00581246">
              <w:rPr>
                <w:rFonts w:ascii="Times New Roman" w:hAnsi="Times New Roman" w:cs="Times New Roman"/>
                <w:i/>
                <w:sz w:val="16"/>
                <w:lang w:val="sr-Cyrl-RS"/>
              </w:rPr>
              <w:t>://www.</w:t>
            </w:r>
            <w:r w:rsidR="009D4045">
              <w:rPr>
                <w:rFonts w:ascii="Times New Roman" w:hAnsi="Times New Roman" w:cs="Times New Roman"/>
                <w:i/>
                <w:sz w:val="16"/>
                <w:lang w:val="sr-Cyrl-RS"/>
              </w:rPr>
              <w:t>зуов</w:t>
            </w:r>
            <w:r w:rsidRPr="00581246">
              <w:rPr>
                <w:rFonts w:ascii="Times New Roman" w:hAnsi="Times New Roman" w:cs="Times New Roman"/>
                <w:i/>
                <w:sz w:val="16"/>
                <w:lang w:val="sr-Cyrl-RS"/>
              </w:rPr>
              <w:t>.</w:t>
            </w:r>
            <w:r w:rsidR="009D4045">
              <w:rPr>
                <w:rFonts w:ascii="Times New Roman" w:hAnsi="Times New Roman" w:cs="Times New Roman"/>
                <w:i/>
                <w:sz w:val="16"/>
                <w:lang w:val="sr-Cyrl-RS"/>
              </w:rPr>
              <w:t>гов</w:t>
            </w:r>
            <w:r w:rsidRPr="00581246">
              <w:rPr>
                <w:rFonts w:ascii="Times New Roman" w:hAnsi="Times New Roman" w:cs="Times New Roman"/>
                <w:i/>
                <w:sz w:val="16"/>
                <w:lang w:val="sr-Cyrl-RS"/>
              </w:rPr>
              <w:t>.</w:t>
            </w:r>
            <w:r w:rsidR="009D4045">
              <w:rPr>
                <w:rFonts w:ascii="Times New Roman" w:hAnsi="Times New Roman" w:cs="Times New Roman"/>
                <w:i/>
                <w:sz w:val="16"/>
                <w:lang w:val="sr-Cyrl-RS"/>
              </w:rPr>
              <w:t>рс</w:t>
            </w:r>
            <w:r w:rsidRPr="00581246">
              <w:rPr>
                <w:rFonts w:ascii="Times New Roman" w:hAnsi="Times New Roman" w:cs="Times New Roman"/>
                <w:i/>
                <w:sz w:val="16"/>
                <w:lang w:val="sr-Cyrl-RS"/>
              </w:rPr>
              <w:t>/</w:t>
            </w:r>
            <w:r w:rsidR="009D4045">
              <w:rPr>
                <w:rFonts w:ascii="Times New Roman" w:hAnsi="Times New Roman" w:cs="Times New Roman"/>
                <w:i/>
                <w:sz w:val="16"/>
                <w:lang w:val="sr-Cyrl-RS"/>
              </w:rPr>
              <w:t>заврсни</w:t>
            </w:r>
            <w:r w:rsidRPr="00581246">
              <w:rPr>
                <w:rFonts w:ascii="Times New Roman" w:hAnsi="Times New Roman" w:cs="Times New Roman"/>
                <w:i/>
                <w:sz w:val="16"/>
                <w:lang w:val="sr-Cyrl-RS"/>
              </w:rPr>
              <w:t>-</w:t>
            </w:r>
            <w:r w:rsidR="009D4045">
              <w:rPr>
                <w:rFonts w:ascii="Times New Roman" w:hAnsi="Times New Roman" w:cs="Times New Roman"/>
                <w:i/>
                <w:sz w:val="16"/>
                <w:lang w:val="sr-Cyrl-RS"/>
              </w:rPr>
              <w:t>испит</w:t>
            </w:r>
            <w:r w:rsidRPr="00581246">
              <w:rPr>
                <w:rFonts w:ascii="Times New Roman" w:hAnsi="Times New Roman" w:cs="Times New Roman"/>
                <w:i/>
                <w:sz w:val="16"/>
                <w:lang w:val="sr-Cyrl-RS"/>
              </w:rPr>
              <w:t>-</w:t>
            </w:r>
            <w:r w:rsidR="009D4045">
              <w:rPr>
                <w:rFonts w:ascii="Times New Roman" w:hAnsi="Times New Roman" w:cs="Times New Roman"/>
                <w:i/>
                <w:sz w:val="16"/>
                <w:lang w:val="sr-Cyrl-RS"/>
              </w:rPr>
              <w:t>и</w:t>
            </w:r>
            <w:r w:rsidRPr="00581246">
              <w:rPr>
                <w:rFonts w:ascii="Times New Roman" w:hAnsi="Times New Roman" w:cs="Times New Roman"/>
                <w:i/>
                <w:sz w:val="16"/>
                <w:lang w:val="sr-Cyrl-RS"/>
              </w:rPr>
              <w:t>-</w:t>
            </w:r>
            <w:r w:rsidR="009D4045">
              <w:rPr>
                <w:rFonts w:ascii="Times New Roman" w:hAnsi="Times New Roman" w:cs="Times New Roman"/>
                <w:i/>
                <w:sz w:val="16"/>
                <w:lang w:val="sr-Cyrl-RS"/>
              </w:rPr>
              <w:t>матура</w:t>
            </w:r>
            <w:r w:rsidRPr="00581246">
              <w:rPr>
                <w:rFonts w:ascii="Times New Roman" w:hAnsi="Times New Roman" w:cs="Times New Roman"/>
                <w:i/>
                <w:sz w:val="16"/>
                <w:lang w:val="sr-Cyrl-RS"/>
              </w:rPr>
              <w:t>/</w:t>
            </w:r>
          </w:p>
        </w:tc>
        <w:tc>
          <w:tcPr>
            <w:tcW w:w="493" w:type="pct"/>
            <w:tcMar>
              <w:top w:w="0" w:type="dxa"/>
              <w:left w:w="0" w:type="dxa"/>
              <w:bottom w:w="0" w:type="dxa"/>
              <w:right w:w="0" w:type="dxa"/>
            </w:tcMar>
            <w:vAlign w:val="center"/>
          </w:tcPr>
          <w:p w14:paraId="12A12883"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број</w:t>
            </w:r>
          </w:p>
        </w:tc>
        <w:tc>
          <w:tcPr>
            <w:tcW w:w="263" w:type="pct"/>
            <w:tcMar>
              <w:top w:w="0" w:type="dxa"/>
              <w:left w:w="0" w:type="dxa"/>
              <w:bottom w:w="0" w:type="dxa"/>
              <w:right w:w="0" w:type="dxa"/>
            </w:tcMar>
            <w:vAlign w:val="center"/>
          </w:tcPr>
          <w:p w14:paraId="4B9BD31A"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2020</w:t>
            </w:r>
          </w:p>
        </w:tc>
        <w:tc>
          <w:tcPr>
            <w:tcW w:w="511" w:type="pct"/>
            <w:tcMar>
              <w:top w:w="0" w:type="dxa"/>
              <w:left w:w="0" w:type="dxa"/>
              <w:bottom w:w="0" w:type="dxa"/>
              <w:right w:w="0" w:type="dxa"/>
            </w:tcMar>
            <w:vAlign w:val="center"/>
          </w:tcPr>
          <w:p w14:paraId="33FE580D"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140</w:t>
            </w:r>
          </w:p>
        </w:tc>
        <w:tc>
          <w:tcPr>
            <w:tcW w:w="352" w:type="pct"/>
            <w:tcMar>
              <w:top w:w="0" w:type="dxa"/>
              <w:left w:w="0" w:type="dxa"/>
              <w:bottom w:w="0" w:type="dxa"/>
              <w:right w:w="0" w:type="dxa"/>
            </w:tcMar>
            <w:vAlign w:val="center"/>
          </w:tcPr>
          <w:p w14:paraId="3F84A8C3"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w:t>
            </w:r>
          </w:p>
        </w:tc>
        <w:tc>
          <w:tcPr>
            <w:tcW w:w="422" w:type="pct"/>
            <w:tcMar>
              <w:top w:w="0" w:type="dxa"/>
              <w:left w:w="0" w:type="dxa"/>
              <w:bottom w:w="0" w:type="dxa"/>
              <w:right w:w="0" w:type="dxa"/>
            </w:tcMar>
            <w:vAlign w:val="center"/>
          </w:tcPr>
          <w:p w14:paraId="5F4B29F6" w14:textId="77777777" w:rsidR="00917AB2" w:rsidRPr="00581246" w:rsidRDefault="00917AB2">
            <w:pPr>
              <w:spacing w:after="0" w:line="240" w:lineRule="auto"/>
              <w:jc w:val="center"/>
              <w:rPr>
                <w:rFonts w:ascii="Times New Roman" w:hAnsi="Times New Roman" w:cs="Times New Roman"/>
                <w:lang w:val="sr-Cyrl-RS"/>
              </w:rPr>
            </w:pPr>
          </w:p>
        </w:tc>
        <w:tc>
          <w:tcPr>
            <w:tcW w:w="1480" w:type="pct"/>
            <w:tcMar>
              <w:top w:w="0" w:type="dxa"/>
              <w:left w:w="0" w:type="dxa"/>
              <w:bottom w:w="0" w:type="dxa"/>
              <w:right w:w="0" w:type="dxa"/>
            </w:tcMar>
            <w:vAlign w:val="center"/>
          </w:tcPr>
          <w:p w14:paraId="6195BC80" w14:textId="77777777" w:rsidR="00917AB2" w:rsidRPr="00581246" w:rsidRDefault="00917AB2">
            <w:pPr>
              <w:spacing w:after="0" w:line="240" w:lineRule="auto"/>
              <w:jc w:val="center"/>
              <w:rPr>
                <w:rFonts w:ascii="Times New Roman" w:hAnsi="Times New Roman" w:cs="Times New Roman"/>
                <w:lang w:val="sr-Cyrl-RS"/>
              </w:rPr>
            </w:pPr>
          </w:p>
        </w:tc>
      </w:tr>
      <w:tr w:rsidR="00581246" w:rsidRPr="00581246" w14:paraId="32FF539C" w14:textId="77777777" w:rsidTr="002034D2">
        <w:tc>
          <w:tcPr>
            <w:tcW w:w="1478" w:type="pct"/>
            <w:tcMar>
              <w:top w:w="0" w:type="dxa"/>
              <w:left w:w="0" w:type="dxa"/>
              <w:bottom w:w="0" w:type="dxa"/>
              <w:right w:w="0" w:type="dxa"/>
            </w:tcMar>
          </w:tcPr>
          <w:p w14:paraId="25B69A5D"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4. 1.</w:t>
            </w:r>
            <w:r w:rsidRPr="00581246">
              <w:rPr>
                <w:rFonts w:ascii="Times New Roman" w:hAnsi="Times New Roman" w:cs="Times New Roman"/>
                <w:sz w:val="16"/>
                <w:lang w:val="sr-Cyrl-RS"/>
              </w:rPr>
              <w:tab/>
              <w:t>Број припремљених наставних планова, програма и подзаконских аката заснованих на стандардима квалификација</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Просветни гласници РС, архива Министарства просвете науке и технолошког развоја РС, интерна архива докумената</w:t>
            </w:r>
          </w:p>
        </w:tc>
        <w:tc>
          <w:tcPr>
            <w:tcW w:w="493" w:type="pct"/>
            <w:tcMar>
              <w:top w:w="0" w:type="dxa"/>
              <w:left w:w="0" w:type="dxa"/>
              <w:bottom w:w="0" w:type="dxa"/>
              <w:right w:w="0" w:type="dxa"/>
            </w:tcMar>
            <w:vAlign w:val="center"/>
          </w:tcPr>
          <w:p w14:paraId="694CB807"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број</w:t>
            </w:r>
          </w:p>
        </w:tc>
        <w:tc>
          <w:tcPr>
            <w:tcW w:w="263" w:type="pct"/>
            <w:tcMar>
              <w:top w:w="0" w:type="dxa"/>
              <w:left w:w="0" w:type="dxa"/>
              <w:bottom w:w="0" w:type="dxa"/>
              <w:right w:w="0" w:type="dxa"/>
            </w:tcMar>
            <w:vAlign w:val="center"/>
          </w:tcPr>
          <w:p w14:paraId="3F3CC101"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2019</w:t>
            </w:r>
          </w:p>
        </w:tc>
        <w:tc>
          <w:tcPr>
            <w:tcW w:w="511" w:type="pct"/>
            <w:tcMar>
              <w:top w:w="0" w:type="dxa"/>
              <w:left w:w="0" w:type="dxa"/>
              <w:bottom w:w="0" w:type="dxa"/>
              <w:right w:w="0" w:type="dxa"/>
            </w:tcMar>
            <w:vAlign w:val="center"/>
          </w:tcPr>
          <w:p w14:paraId="18C522C0"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100</w:t>
            </w:r>
          </w:p>
        </w:tc>
        <w:tc>
          <w:tcPr>
            <w:tcW w:w="352" w:type="pct"/>
            <w:tcMar>
              <w:top w:w="0" w:type="dxa"/>
              <w:left w:w="0" w:type="dxa"/>
              <w:bottom w:w="0" w:type="dxa"/>
              <w:right w:w="0" w:type="dxa"/>
            </w:tcMar>
            <w:vAlign w:val="center"/>
          </w:tcPr>
          <w:p w14:paraId="5DD2DBFE"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w:t>
            </w:r>
          </w:p>
        </w:tc>
        <w:tc>
          <w:tcPr>
            <w:tcW w:w="422" w:type="pct"/>
            <w:tcMar>
              <w:top w:w="0" w:type="dxa"/>
              <w:left w:w="0" w:type="dxa"/>
              <w:bottom w:w="0" w:type="dxa"/>
              <w:right w:w="0" w:type="dxa"/>
            </w:tcMar>
            <w:vAlign w:val="center"/>
          </w:tcPr>
          <w:p w14:paraId="7D4E7A9C" w14:textId="77777777" w:rsidR="00917AB2" w:rsidRPr="00581246" w:rsidRDefault="00917AB2">
            <w:pPr>
              <w:spacing w:after="0" w:line="240" w:lineRule="auto"/>
              <w:jc w:val="center"/>
              <w:rPr>
                <w:rFonts w:ascii="Times New Roman" w:hAnsi="Times New Roman" w:cs="Times New Roman"/>
                <w:lang w:val="sr-Cyrl-RS"/>
              </w:rPr>
            </w:pPr>
          </w:p>
        </w:tc>
        <w:tc>
          <w:tcPr>
            <w:tcW w:w="1480" w:type="pct"/>
            <w:tcMar>
              <w:top w:w="0" w:type="dxa"/>
              <w:left w:w="0" w:type="dxa"/>
              <w:bottom w:w="0" w:type="dxa"/>
              <w:right w:w="0" w:type="dxa"/>
            </w:tcMar>
            <w:vAlign w:val="center"/>
          </w:tcPr>
          <w:p w14:paraId="46C29C9F" w14:textId="77777777" w:rsidR="00917AB2" w:rsidRPr="00581246" w:rsidRDefault="00917AB2">
            <w:pPr>
              <w:spacing w:after="0" w:line="240" w:lineRule="auto"/>
              <w:jc w:val="center"/>
              <w:rPr>
                <w:rFonts w:ascii="Times New Roman" w:hAnsi="Times New Roman" w:cs="Times New Roman"/>
                <w:lang w:val="sr-Cyrl-RS"/>
              </w:rPr>
            </w:pPr>
          </w:p>
        </w:tc>
      </w:tr>
      <w:tr w:rsidR="00581246" w:rsidRPr="00581246" w14:paraId="23C11E66" w14:textId="77777777" w:rsidTr="002034D2">
        <w:tc>
          <w:tcPr>
            <w:tcW w:w="1478" w:type="pct"/>
            <w:tcMar>
              <w:top w:w="0" w:type="dxa"/>
              <w:left w:w="0" w:type="dxa"/>
              <w:bottom w:w="0" w:type="dxa"/>
              <w:right w:w="0" w:type="dxa"/>
            </w:tcMar>
          </w:tcPr>
          <w:p w14:paraId="083744F8"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5. 2.</w:t>
            </w:r>
            <w:r w:rsidRPr="00581246">
              <w:rPr>
                <w:rFonts w:ascii="Times New Roman" w:hAnsi="Times New Roman" w:cs="Times New Roman"/>
                <w:sz w:val="16"/>
                <w:lang w:val="sr-Cyrl-RS"/>
              </w:rPr>
              <w:tab/>
              <w:t xml:space="preserve">Број припремљених програма  завршних и матурских испита заснованих на стандардима квалификација </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Просветни гласници РС, архива Министарства просвете науке и технолошког развоја РС, интерна архива докумената</w:t>
            </w:r>
          </w:p>
        </w:tc>
        <w:tc>
          <w:tcPr>
            <w:tcW w:w="493" w:type="pct"/>
            <w:tcMar>
              <w:top w:w="0" w:type="dxa"/>
              <w:left w:w="0" w:type="dxa"/>
              <w:bottom w:w="0" w:type="dxa"/>
              <w:right w:w="0" w:type="dxa"/>
            </w:tcMar>
            <w:vAlign w:val="center"/>
          </w:tcPr>
          <w:p w14:paraId="4B5D8189"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број</w:t>
            </w:r>
          </w:p>
        </w:tc>
        <w:tc>
          <w:tcPr>
            <w:tcW w:w="263" w:type="pct"/>
            <w:tcMar>
              <w:top w:w="0" w:type="dxa"/>
              <w:left w:w="0" w:type="dxa"/>
              <w:bottom w:w="0" w:type="dxa"/>
              <w:right w:w="0" w:type="dxa"/>
            </w:tcMar>
            <w:vAlign w:val="center"/>
          </w:tcPr>
          <w:p w14:paraId="5D3F3B63"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2019</w:t>
            </w:r>
          </w:p>
        </w:tc>
        <w:tc>
          <w:tcPr>
            <w:tcW w:w="511" w:type="pct"/>
            <w:tcMar>
              <w:top w:w="0" w:type="dxa"/>
              <w:left w:w="0" w:type="dxa"/>
              <w:bottom w:w="0" w:type="dxa"/>
              <w:right w:w="0" w:type="dxa"/>
            </w:tcMar>
            <w:vAlign w:val="center"/>
          </w:tcPr>
          <w:p w14:paraId="5DD61DE7"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61</w:t>
            </w:r>
          </w:p>
        </w:tc>
        <w:tc>
          <w:tcPr>
            <w:tcW w:w="352" w:type="pct"/>
            <w:tcMar>
              <w:top w:w="0" w:type="dxa"/>
              <w:left w:w="0" w:type="dxa"/>
              <w:bottom w:w="0" w:type="dxa"/>
              <w:right w:w="0" w:type="dxa"/>
            </w:tcMar>
            <w:vAlign w:val="center"/>
          </w:tcPr>
          <w:p w14:paraId="7A46180E"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40</w:t>
            </w:r>
          </w:p>
        </w:tc>
        <w:tc>
          <w:tcPr>
            <w:tcW w:w="422" w:type="pct"/>
            <w:tcMar>
              <w:top w:w="0" w:type="dxa"/>
              <w:left w:w="0" w:type="dxa"/>
              <w:bottom w:w="0" w:type="dxa"/>
              <w:right w:w="0" w:type="dxa"/>
            </w:tcMar>
            <w:vAlign w:val="center"/>
          </w:tcPr>
          <w:p w14:paraId="6E15DBED" w14:textId="77777777" w:rsidR="00917AB2" w:rsidRPr="00581246" w:rsidRDefault="00917AB2">
            <w:pPr>
              <w:spacing w:after="0" w:line="240" w:lineRule="auto"/>
              <w:jc w:val="center"/>
              <w:rPr>
                <w:rFonts w:ascii="Times New Roman" w:hAnsi="Times New Roman" w:cs="Times New Roman"/>
                <w:lang w:val="sr-Cyrl-RS"/>
              </w:rPr>
            </w:pPr>
          </w:p>
        </w:tc>
        <w:tc>
          <w:tcPr>
            <w:tcW w:w="1480" w:type="pct"/>
            <w:tcMar>
              <w:top w:w="0" w:type="dxa"/>
              <w:left w:w="0" w:type="dxa"/>
              <w:bottom w:w="0" w:type="dxa"/>
              <w:right w:w="0" w:type="dxa"/>
            </w:tcMar>
            <w:vAlign w:val="center"/>
          </w:tcPr>
          <w:p w14:paraId="57A30344" w14:textId="77777777" w:rsidR="00917AB2" w:rsidRPr="00581246" w:rsidRDefault="00917AB2">
            <w:pPr>
              <w:spacing w:after="0" w:line="240" w:lineRule="auto"/>
              <w:jc w:val="center"/>
              <w:rPr>
                <w:rFonts w:ascii="Times New Roman" w:hAnsi="Times New Roman" w:cs="Times New Roman"/>
                <w:lang w:val="sr-Cyrl-RS"/>
              </w:rPr>
            </w:pPr>
          </w:p>
        </w:tc>
      </w:tr>
      <w:tr w:rsidR="00581246" w:rsidRPr="00581246" w14:paraId="5DE38856" w14:textId="77777777" w:rsidTr="002034D2">
        <w:tc>
          <w:tcPr>
            <w:tcW w:w="1478" w:type="pct"/>
            <w:tcMar>
              <w:top w:w="0" w:type="dxa"/>
              <w:left w:w="0" w:type="dxa"/>
              <w:bottom w:w="0" w:type="dxa"/>
              <w:right w:w="0" w:type="dxa"/>
            </w:tcMar>
          </w:tcPr>
          <w:p w14:paraId="42B7E89A"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6. 3.</w:t>
            </w:r>
            <w:r w:rsidRPr="00581246">
              <w:rPr>
                <w:rFonts w:ascii="Times New Roman" w:hAnsi="Times New Roman" w:cs="Times New Roman"/>
                <w:sz w:val="16"/>
                <w:lang w:val="sr-Cyrl-RS"/>
              </w:rPr>
              <w:tab/>
              <w:t>Број прегледаних уџбеника за стручне предмете за које је дата стручна оцена квалитета</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интерна архива докумената</w:t>
            </w:r>
          </w:p>
        </w:tc>
        <w:tc>
          <w:tcPr>
            <w:tcW w:w="493" w:type="pct"/>
            <w:tcMar>
              <w:top w:w="0" w:type="dxa"/>
              <w:left w:w="0" w:type="dxa"/>
              <w:bottom w:w="0" w:type="dxa"/>
              <w:right w:w="0" w:type="dxa"/>
            </w:tcMar>
            <w:vAlign w:val="center"/>
          </w:tcPr>
          <w:p w14:paraId="2463229B"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број</w:t>
            </w:r>
          </w:p>
        </w:tc>
        <w:tc>
          <w:tcPr>
            <w:tcW w:w="263" w:type="pct"/>
            <w:tcMar>
              <w:top w:w="0" w:type="dxa"/>
              <w:left w:w="0" w:type="dxa"/>
              <w:bottom w:w="0" w:type="dxa"/>
              <w:right w:w="0" w:type="dxa"/>
            </w:tcMar>
            <w:vAlign w:val="center"/>
          </w:tcPr>
          <w:p w14:paraId="0A3352CD"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2019</w:t>
            </w:r>
          </w:p>
        </w:tc>
        <w:tc>
          <w:tcPr>
            <w:tcW w:w="511" w:type="pct"/>
            <w:tcMar>
              <w:top w:w="0" w:type="dxa"/>
              <w:left w:w="0" w:type="dxa"/>
              <w:bottom w:w="0" w:type="dxa"/>
              <w:right w:w="0" w:type="dxa"/>
            </w:tcMar>
            <w:vAlign w:val="center"/>
          </w:tcPr>
          <w:p w14:paraId="6DFC48AE"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520</w:t>
            </w:r>
          </w:p>
        </w:tc>
        <w:tc>
          <w:tcPr>
            <w:tcW w:w="352" w:type="pct"/>
            <w:tcMar>
              <w:top w:w="0" w:type="dxa"/>
              <w:left w:w="0" w:type="dxa"/>
              <w:bottom w:w="0" w:type="dxa"/>
              <w:right w:w="0" w:type="dxa"/>
            </w:tcMar>
            <w:vAlign w:val="center"/>
          </w:tcPr>
          <w:p w14:paraId="027D1C9F"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10</w:t>
            </w:r>
          </w:p>
        </w:tc>
        <w:tc>
          <w:tcPr>
            <w:tcW w:w="422" w:type="pct"/>
            <w:tcMar>
              <w:top w:w="0" w:type="dxa"/>
              <w:left w:w="0" w:type="dxa"/>
              <w:bottom w:w="0" w:type="dxa"/>
              <w:right w:w="0" w:type="dxa"/>
            </w:tcMar>
            <w:vAlign w:val="center"/>
          </w:tcPr>
          <w:p w14:paraId="14BFB856" w14:textId="77777777" w:rsidR="00917AB2" w:rsidRPr="00581246" w:rsidRDefault="00917AB2">
            <w:pPr>
              <w:spacing w:after="0" w:line="240" w:lineRule="auto"/>
              <w:jc w:val="center"/>
              <w:rPr>
                <w:rFonts w:ascii="Times New Roman" w:hAnsi="Times New Roman" w:cs="Times New Roman"/>
                <w:lang w:val="sr-Cyrl-RS"/>
              </w:rPr>
            </w:pPr>
          </w:p>
        </w:tc>
        <w:tc>
          <w:tcPr>
            <w:tcW w:w="1480" w:type="pct"/>
            <w:tcMar>
              <w:top w:w="0" w:type="dxa"/>
              <w:left w:w="0" w:type="dxa"/>
              <w:bottom w:w="0" w:type="dxa"/>
              <w:right w:w="0" w:type="dxa"/>
            </w:tcMar>
            <w:vAlign w:val="center"/>
          </w:tcPr>
          <w:p w14:paraId="1A0F740B" w14:textId="77777777" w:rsidR="00917AB2" w:rsidRPr="00581246" w:rsidRDefault="00917AB2">
            <w:pPr>
              <w:spacing w:after="0" w:line="240" w:lineRule="auto"/>
              <w:jc w:val="center"/>
              <w:rPr>
                <w:rFonts w:ascii="Times New Roman" w:hAnsi="Times New Roman" w:cs="Times New Roman"/>
                <w:lang w:val="sr-Cyrl-RS"/>
              </w:rPr>
            </w:pPr>
          </w:p>
        </w:tc>
      </w:tr>
      <w:tr w:rsidR="00581246" w:rsidRPr="00581246" w14:paraId="16174B64" w14:textId="77777777" w:rsidTr="002034D2">
        <w:tc>
          <w:tcPr>
            <w:tcW w:w="5000" w:type="pct"/>
            <w:gridSpan w:val="7"/>
            <w:shd w:val="clear" w:color="auto" w:fill="D3D3D3"/>
            <w:tcMar>
              <w:top w:w="0" w:type="dxa"/>
              <w:left w:w="0" w:type="dxa"/>
              <w:bottom w:w="0" w:type="dxa"/>
              <w:right w:w="0" w:type="dxa"/>
            </w:tcMar>
            <w:vAlign w:val="center"/>
          </w:tcPr>
          <w:p w14:paraId="7CF229E0"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 3: Унапређивање система стручног усавршавања запослених у образовању</w:t>
            </w:r>
          </w:p>
        </w:tc>
      </w:tr>
      <w:tr w:rsidR="00581246" w:rsidRPr="00581246" w14:paraId="6C84478A" w14:textId="77777777" w:rsidTr="002034D2">
        <w:tc>
          <w:tcPr>
            <w:tcW w:w="1478" w:type="pct"/>
            <w:shd w:val="clear" w:color="auto" w:fill="D3D3D3"/>
            <w:tcMar>
              <w:top w:w="0" w:type="dxa"/>
              <w:left w:w="0" w:type="dxa"/>
              <w:bottom w:w="0" w:type="dxa"/>
              <w:right w:w="0" w:type="dxa"/>
            </w:tcMar>
            <w:vAlign w:val="center"/>
          </w:tcPr>
          <w:p w14:paraId="16B404FC"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Назив индикатора</w:t>
            </w:r>
          </w:p>
        </w:tc>
        <w:tc>
          <w:tcPr>
            <w:tcW w:w="493" w:type="pct"/>
            <w:shd w:val="clear" w:color="auto" w:fill="D3D3D3"/>
            <w:tcMar>
              <w:top w:w="0" w:type="dxa"/>
              <w:left w:w="0" w:type="dxa"/>
              <w:bottom w:w="0" w:type="dxa"/>
              <w:right w:w="0" w:type="dxa"/>
            </w:tcMar>
            <w:vAlign w:val="center"/>
          </w:tcPr>
          <w:p w14:paraId="1330003B"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Јединица мере</w:t>
            </w:r>
          </w:p>
        </w:tc>
        <w:tc>
          <w:tcPr>
            <w:tcW w:w="263" w:type="pct"/>
            <w:shd w:val="clear" w:color="auto" w:fill="D3D3D3"/>
            <w:tcMar>
              <w:top w:w="0" w:type="dxa"/>
              <w:left w:w="0" w:type="dxa"/>
              <w:bottom w:w="0" w:type="dxa"/>
              <w:right w:w="0" w:type="dxa"/>
            </w:tcMar>
            <w:vAlign w:val="center"/>
          </w:tcPr>
          <w:p w14:paraId="33859241"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година</w:t>
            </w:r>
          </w:p>
        </w:tc>
        <w:tc>
          <w:tcPr>
            <w:tcW w:w="511" w:type="pct"/>
            <w:shd w:val="clear" w:color="auto" w:fill="D3D3D3"/>
            <w:tcMar>
              <w:top w:w="0" w:type="dxa"/>
              <w:left w:w="0" w:type="dxa"/>
              <w:bottom w:w="0" w:type="dxa"/>
              <w:right w:w="0" w:type="dxa"/>
            </w:tcMar>
            <w:vAlign w:val="center"/>
          </w:tcPr>
          <w:p w14:paraId="264891A5"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вредност</w:t>
            </w:r>
          </w:p>
        </w:tc>
        <w:tc>
          <w:tcPr>
            <w:tcW w:w="352" w:type="pct"/>
            <w:shd w:val="clear" w:color="auto" w:fill="D3D3D3"/>
            <w:tcMar>
              <w:top w:w="0" w:type="dxa"/>
              <w:left w:w="0" w:type="dxa"/>
              <w:bottom w:w="0" w:type="dxa"/>
              <w:right w:w="0" w:type="dxa"/>
            </w:tcMar>
            <w:vAlign w:val="center"/>
          </w:tcPr>
          <w:p w14:paraId="49082C1A"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Циљна вредност у 2021. год.</w:t>
            </w:r>
          </w:p>
        </w:tc>
        <w:tc>
          <w:tcPr>
            <w:tcW w:w="422" w:type="pct"/>
            <w:shd w:val="clear" w:color="auto" w:fill="D3D3D3"/>
            <w:tcMar>
              <w:top w:w="0" w:type="dxa"/>
              <w:left w:w="0" w:type="dxa"/>
              <w:bottom w:w="0" w:type="dxa"/>
              <w:right w:w="0" w:type="dxa"/>
            </w:tcMar>
            <w:vAlign w:val="center"/>
          </w:tcPr>
          <w:p w14:paraId="5990AE05"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Остварена вредност у 2021. год.</w:t>
            </w:r>
          </w:p>
        </w:tc>
        <w:tc>
          <w:tcPr>
            <w:tcW w:w="1480" w:type="pct"/>
            <w:shd w:val="clear" w:color="auto" w:fill="D3D3D3"/>
            <w:tcMar>
              <w:top w:w="0" w:type="dxa"/>
              <w:left w:w="0" w:type="dxa"/>
              <w:bottom w:w="0" w:type="dxa"/>
              <w:right w:w="0" w:type="dxa"/>
            </w:tcMar>
            <w:vAlign w:val="center"/>
          </w:tcPr>
          <w:p w14:paraId="1E70E816"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Образложење одступања од планске вредности</w:t>
            </w:r>
          </w:p>
        </w:tc>
      </w:tr>
      <w:tr w:rsidR="00581246" w:rsidRPr="00581246" w14:paraId="3DB29CD9" w14:textId="77777777" w:rsidTr="002034D2">
        <w:tc>
          <w:tcPr>
            <w:tcW w:w="1478" w:type="pct"/>
            <w:tcMar>
              <w:top w:w="0" w:type="dxa"/>
              <w:left w:w="0" w:type="dxa"/>
              <w:bottom w:w="0" w:type="dxa"/>
              <w:right w:w="0" w:type="dxa"/>
            </w:tcMar>
          </w:tcPr>
          <w:p w14:paraId="29B97823"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1. Објављени каталози акредитованих програма стручног усавршавања</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Објављен Каталог програма (електронска варијанта) на сајту Завода, као и листа одобрених скупова</w:t>
            </w:r>
          </w:p>
        </w:tc>
        <w:tc>
          <w:tcPr>
            <w:tcW w:w="493" w:type="pct"/>
            <w:tcMar>
              <w:top w:w="0" w:type="dxa"/>
              <w:left w:w="0" w:type="dxa"/>
              <w:bottom w:w="0" w:type="dxa"/>
              <w:right w:w="0" w:type="dxa"/>
            </w:tcMar>
            <w:vAlign w:val="center"/>
          </w:tcPr>
          <w:p w14:paraId="4B42AC0F"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број</w:t>
            </w:r>
          </w:p>
        </w:tc>
        <w:tc>
          <w:tcPr>
            <w:tcW w:w="263" w:type="pct"/>
            <w:tcMar>
              <w:top w:w="0" w:type="dxa"/>
              <w:left w:w="0" w:type="dxa"/>
              <w:bottom w:w="0" w:type="dxa"/>
              <w:right w:w="0" w:type="dxa"/>
            </w:tcMar>
            <w:vAlign w:val="center"/>
          </w:tcPr>
          <w:p w14:paraId="57CF9104"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2020</w:t>
            </w:r>
          </w:p>
        </w:tc>
        <w:tc>
          <w:tcPr>
            <w:tcW w:w="511" w:type="pct"/>
            <w:tcMar>
              <w:top w:w="0" w:type="dxa"/>
              <w:left w:w="0" w:type="dxa"/>
              <w:bottom w:w="0" w:type="dxa"/>
              <w:right w:w="0" w:type="dxa"/>
            </w:tcMar>
            <w:vAlign w:val="center"/>
          </w:tcPr>
          <w:p w14:paraId="50FB30ED"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1022+120</w:t>
            </w:r>
          </w:p>
        </w:tc>
        <w:tc>
          <w:tcPr>
            <w:tcW w:w="352" w:type="pct"/>
            <w:tcMar>
              <w:top w:w="0" w:type="dxa"/>
              <w:left w:w="0" w:type="dxa"/>
              <w:bottom w:w="0" w:type="dxa"/>
              <w:right w:w="0" w:type="dxa"/>
            </w:tcMar>
            <w:vAlign w:val="center"/>
          </w:tcPr>
          <w:p w14:paraId="4F90D235"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1100</w:t>
            </w:r>
          </w:p>
        </w:tc>
        <w:tc>
          <w:tcPr>
            <w:tcW w:w="422" w:type="pct"/>
            <w:tcMar>
              <w:top w:w="0" w:type="dxa"/>
              <w:left w:w="0" w:type="dxa"/>
              <w:bottom w:w="0" w:type="dxa"/>
              <w:right w:w="0" w:type="dxa"/>
            </w:tcMar>
            <w:vAlign w:val="center"/>
          </w:tcPr>
          <w:p w14:paraId="01DD1A7E" w14:textId="77777777" w:rsidR="00917AB2" w:rsidRPr="00581246" w:rsidRDefault="00917AB2">
            <w:pPr>
              <w:spacing w:after="0" w:line="240" w:lineRule="auto"/>
              <w:jc w:val="center"/>
              <w:rPr>
                <w:rFonts w:ascii="Times New Roman" w:hAnsi="Times New Roman" w:cs="Times New Roman"/>
                <w:lang w:val="sr-Cyrl-RS"/>
              </w:rPr>
            </w:pPr>
          </w:p>
        </w:tc>
        <w:tc>
          <w:tcPr>
            <w:tcW w:w="1480" w:type="pct"/>
            <w:tcMar>
              <w:top w:w="0" w:type="dxa"/>
              <w:left w:w="0" w:type="dxa"/>
              <w:bottom w:w="0" w:type="dxa"/>
              <w:right w:w="0" w:type="dxa"/>
            </w:tcMar>
            <w:vAlign w:val="center"/>
          </w:tcPr>
          <w:p w14:paraId="1A4E0215" w14:textId="77777777" w:rsidR="00917AB2" w:rsidRPr="00581246" w:rsidRDefault="00917AB2">
            <w:pPr>
              <w:spacing w:after="0" w:line="240" w:lineRule="auto"/>
              <w:jc w:val="center"/>
              <w:rPr>
                <w:rFonts w:ascii="Times New Roman" w:hAnsi="Times New Roman" w:cs="Times New Roman"/>
                <w:lang w:val="sr-Cyrl-RS"/>
              </w:rPr>
            </w:pPr>
          </w:p>
        </w:tc>
      </w:tr>
      <w:tr w:rsidR="00581246" w:rsidRPr="00581246" w14:paraId="33D42184" w14:textId="77777777" w:rsidTr="002034D2">
        <w:tc>
          <w:tcPr>
            <w:tcW w:w="1478" w:type="pct"/>
            <w:tcMar>
              <w:top w:w="0" w:type="dxa"/>
              <w:left w:w="0" w:type="dxa"/>
              <w:bottom w:w="0" w:type="dxa"/>
              <w:right w:w="0" w:type="dxa"/>
            </w:tcMar>
          </w:tcPr>
          <w:p w14:paraId="08380AAD"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2. Припремљени стандарди компетенција запослених у установама образовања и васпитања</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 xml:space="preserve">Извор верификације: Извештаји ЗУОВ-а о </w:t>
            </w:r>
            <w:r w:rsidRPr="00581246">
              <w:rPr>
                <w:rFonts w:ascii="Times New Roman" w:hAnsi="Times New Roman" w:cs="Times New Roman"/>
                <w:i/>
                <w:sz w:val="16"/>
                <w:lang w:val="sr-Cyrl-RS"/>
              </w:rPr>
              <w:lastRenderedPageBreak/>
              <w:t>броју одржаних обука, као и броју обучених полазника, сајт Завода.</w:t>
            </w:r>
          </w:p>
        </w:tc>
        <w:tc>
          <w:tcPr>
            <w:tcW w:w="493" w:type="pct"/>
            <w:tcMar>
              <w:top w:w="0" w:type="dxa"/>
              <w:left w:w="0" w:type="dxa"/>
              <w:bottom w:w="0" w:type="dxa"/>
              <w:right w:w="0" w:type="dxa"/>
            </w:tcMar>
            <w:vAlign w:val="center"/>
          </w:tcPr>
          <w:p w14:paraId="68FE3A27"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lastRenderedPageBreak/>
              <w:t>број</w:t>
            </w:r>
          </w:p>
        </w:tc>
        <w:tc>
          <w:tcPr>
            <w:tcW w:w="263" w:type="pct"/>
            <w:tcMar>
              <w:top w:w="0" w:type="dxa"/>
              <w:left w:w="0" w:type="dxa"/>
              <w:bottom w:w="0" w:type="dxa"/>
              <w:right w:w="0" w:type="dxa"/>
            </w:tcMar>
            <w:vAlign w:val="center"/>
          </w:tcPr>
          <w:p w14:paraId="7C09E9EB"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2019</w:t>
            </w:r>
          </w:p>
        </w:tc>
        <w:tc>
          <w:tcPr>
            <w:tcW w:w="511" w:type="pct"/>
            <w:tcMar>
              <w:top w:w="0" w:type="dxa"/>
              <w:left w:w="0" w:type="dxa"/>
              <w:bottom w:w="0" w:type="dxa"/>
              <w:right w:w="0" w:type="dxa"/>
            </w:tcMar>
            <w:vAlign w:val="center"/>
          </w:tcPr>
          <w:p w14:paraId="235FD0F6"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35000</w:t>
            </w:r>
          </w:p>
        </w:tc>
        <w:tc>
          <w:tcPr>
            <w:tcW w:w="352" w:type="pct"/>
            <w:tcMar>
              <w:top w:w="0" w:type="dxa"/>
              <w:left w:w="0" w:type="dxa"/>
              <w:bottom w:w="0" w:type="dxa"/>
              <w:right w:w="0" w:type="dxa"/>
            </w:tcMar>
            <w:vAlign w:val="center"/>
          </w:tcPr>
          <w:p w14:paraId="2DE0391F"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w:t>
            </w:r>
          </w:p>
        </w:tc>
        <w:tc>
          <w:tcPr>
            <w:tcW w:w="422" w:type="pct"/>
            <w:tcMar>
              <w:top w:w="0" w:type="dxa"/>
              <w:left w:w="0" w:type="dxa"/>
              <w:bottom w:w="0" w:type="dxa"/>
              <w:right w:w="0" w:type="dxa"/>
            </w:tcMar>
            <w:vAlign w:val="center"/>
          </w:tcPr>
          <w:p w14:paraId="0DFC263E" w14:textId="77777777" w:rsidR="00917AB2" w:rsidRPr="00581246" w:rsidRDefault="00917AB2">
            <w:pPr>
              <w:spacing w:after="0" w:line="240" w:lineRule="auto"/>
              <w:jc w:val="center"/>
              <w:rPr>
                <w:rFonts w:ascii="Times New Roman" w:hAnsi="Times New Roman" w:cs="Times New Roman"/>
                <w:lang w:val="sr-Cyrl-RS"/>
              </w:rPr>
            </w:pPr>
          </w:p>
        </w:tc>
        <w:tc>
          <w:tcPr>
            <w:tcW w:w="1480" w:type="pct"/>
            <w:tcMar>
              <w:top w:w="0" w:type="dxa"/>
              <w:left w:w="0" w:type="dxa"/>
              <w:bottom w:w="0" w:type="dxa"/>
              <w:right w:w="0" w:type="dxa"/>
            </w:tcMar>
            <w:vAlign w:val="center"/>
          </w:tcPr>
          <w:p w14:paraId="1D53D30B" w14:textId="77777777" w:rsidR="00917AB2" w:rsidRPr="00581246" w:rsidRDefault="00917AB2">
            <w:pPr>
              <w:spacing w:after="0" w:line="240" w:lineRule="auto"/>
              <w:jc w:val="center"/>
              <w:rPr>
                <w:rFonts w:ascii="Times New Roman" w:hAnsi="Times New Roman" w:cs="Times New Roman"/>
                <w:lang w:val="sr-Cyrl-RS"/>
              </w:rPr>
            </w:pPr>
          </w:p>
        </w:tc>
      </w:tr>
      <w:tr w:rsidR="00581246" w:rsidRPr="00581246" w14:paraId="40AA8B2D" w14:textId="77777777" w:rsidTr="002034D2">
        <w:tc>
          <w:tcPr>
            <w:tcW w:w="1478" w:type="pct"/>
            <w:tcMar>
              <w:top w:w="0" w:type="dxa"/>
              <w:left w:w="0" w:type="dxa"/>
              <w:bottom w:w="0" w:type="dxa"/>
              <w:right w:w="0" w:type="dxa"/>
            </w:tcMar>
          </w:tcPr>
          <w:p w14:paraId="6C169A98" w14:textId="6DF6EDD4"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3. Стручна подршка запосленима у установама образовања и васпитања</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Интерна архива докумената , Годишњи Извештај за Владу РС, Инфо</w:t>
            </w:r>
            <w:r w:rsidR="00561386">
              <w:rPr>
                <w:rFonts w:ascii="Times New Roman" w:hAnsi="Times New Roman" w:cs="Times New Roman"/>
                <w:i/>
                <w:sz w:val="16"/>
                <w:lang w:val="sr-Cyrl-RS"/>
              </w:rPr>
              <w:t>р</w:t>
            </w:r>
            <w:r w:rsidRPr="00581246">
              <w:rPr>
                <w:rFonts w:ascii="Times New Roman" w:hAnsi="Times New Roman" w:cs="Times New Roman"/>
                <w:i/>
                <w:sz w:val="16"/>
                <w:lang w:val="sr-Cyrl-RS"/>
              </w:rPr>
              <w:t>матор о раду ЗУОВ (</w:t>
            </w:r>
            <w:r w:rsidR="009D4045">
              <w:rPr>
                <w:rFonts w:ascii="Times New Roman" w:hAnsi="Times New Roman" w:cs="Times New Roman"/>
                <w:i/>
                <w:sz w:val="16"/>
                <w:lang w:val="sr-Cyrl-RS"/>
              </w:rPr>
              <w:t>хттп</w:t>
            </w:r>
            <w:r w:rsidRPr="00581246">
              <w:rPr>
                <w:rFonts w:ascii="Times New Roman" w:hAnsi="Times New Roman" w:cs="Times New Roman"/>
                <w:i/>
                <w:sz w:val="16"/>
                <w:lang w:val="sr-Cyrl-RS"/>
              </w:rPr>
              <w:t>://</w:t>
            </w:r>
            <w:r w:rsidR="009D4045">
              <w:rPr>
                <w:rFonts w:ascii="Times New Roman" w:hAnsi="Times New Roman" w:cs="Times New Roman"/>
                <w:i/>
                <w:sz w:val="16"/>
                <w:lang w:val="sr-Cyrl-RS"/>
              </w:rPr>
              <w:t>хттп</w:t>
            </w:r>
            <w:r w:rsidRPr="00581246">
              <w:rPr>
                <w:rFonts w:ascii="Times New Roman" w:hAnsi="Times New Roman" w:cs="Times New Roman"/>
                <w:i/>
                <w:sz w:val="16"/>
                <w:lang w:val="sr-Cyrl-RS"/>
              </w:rPr>
              <w:t>://www.</w:t>
            </w:r>
            <w:r w:rsidR="009D4045">
              <w:rPr>
                <w:rFonts w:ascii="Times New Roman" w:hAnsi="Times New Roman" w:cs="Times New Roman"/>
                <w:i/>
                <w:sz w:val="16"/>
                <w:lang w:val="sr-Cyrl-RS"/>
              </w:rPr>
              <w:t>зуов</w:t>
            </w:r>
            <w:r w:rsidRPr="00581246">
              <w:rPr>
                <w:rFonts w:ascii="Times New Roman" w:hAnsi="Times New Roman" w:cs="Times New Roman"/>
                <w:i/>
                <w:sz w:val="16"/>
                <w:lang w:val="sr-Cyrl-RS"/>
              </w:rPr>
              <w:t>.</w:t>
            </w:r>
            <w:r w:rsidR="009D4045">
              <w:rPr>
                <w:rFonts w:ascii="Times New Roman" w:hAnsi="Times New Roman" w:cs="Times New Roman"/>
                <w:i/>
                <w:sz w:val="16"/>
                <w:lang w:val="sr-Cyrl-RS"/>
              </w:rPr>
              <w:t>гов</w:t>
            </w:r>
            <w:r w:rsidRPr="00581246">
              <w:rPr>
                <w:rFonts w:ascii="Times New Roman" w:hAnsi="Times New Roman" w:cs="Times New Roman"/>
                <w:i/>
                <w:sz w:val="16"/>
                <w:lang w:val="sr-Cyrl-RS"/>
              </w:rPr>
              <w:t>.</w:t>
            </w:r>
            <w:r w:rsidR="009D4045">
              <w:rPr>
                <w:rFonts w:ascii="Times New Roman" w:hAnsi="Times New Roman" w:cs="Times New Roman"/>
                <w:i/>
                <w:sz w:val="16"/>
                <w:lang w:val="sr-Cyrl-RS"/>
              </w:rPr>
              <w:t>рс</w:t>
            </w:r>
            <w:r w:rsidRPr="00581246">
              <w:rPr>
                <w:rFonts w:ascii="Times New Roman" w:hAnsi="Times New Roman" w:cs="Times New Roman"/>
                <w:i/>
                <w:sz w:val="16"/>
                <w:lang w:val="sr-Cyrl-RS"/>
              </w:rPr>
              <w:t>/</w:t>
            </w:r>
            <w:r w:rsidR="009D4045">
              <w:rPr>
                <w:rFonts w:ascii="Times New Roman" w:hAnsi="Times New Roman" w:cs="Times New Roman"/>
                <w:i/>
                <w:sz w:val="16"/>
                <w:lang w:val="sr-Cyrl-RS"/>
              </w:rPr>
              <w:t>известај</w:t>
            </w:r>
            <w:r w:rsidRPr="00581246">
              <w:rPr>
                <w:rFonts w:ascii="Times New Roman" w:hAnsi="Times New Roman" w:cs="Times New Roman"/>
                <w:i/>
                <w:sz w:val="16"/>
                <w:lang w:val="sr-Cyrl-RS"/>
              </w:rPr>
              <w:t>-</w:t>
            </w:r>
            <w:r w:rsidR="009D4045">
              <w:rPr>
                <w:rFonts w:ascii="Times New Roman" w:hAnsi="Times New Roman" w:cs="Times New Roman"/>
                <w:i/>
                <w:sz w:val="16"/>
                <w:lang w:val="sr-Cyrl-RS"/>
              </w:rPr>
              <w:t>о</w:t>
            </w:r>
            <w:r w:rsidRPr="00581246">
              <w:rPr>
                <w:rFonts w:ascii="Times New Roman" w:hAnsi="Times New Roman" w:cs="Times New Roman"/>
                <w:i/>
                <w:sz w:val="16"/>
                <w:lang w:val="sr-Cyrl-RS"/>
              </w:rPr>
              <w:t>-</w:t>
            </w:r>
            <w:r w:rsidR="009D4045">
              <w:rPr>
                <w:rFonts w:ascii="Times New Roman" w:hAnsi="Times New Roman" w:cs="Times New Roman"/>
                <w:i/>
                <w:sz w:val="16"/>
                <w:lang w:val="sr-Cyrl-RS"/>
              </w:rPr>
              <w:t>раду</w:t>
            </w:r>
            <w:r w:rsidRPr="00581246">
              <w:rPr>
                <w:rFonts w:ascii="Times New Roman" w:hAnsi="Times New Roman" w:cs="Times New Roman"/>
                <w:i/>
                <w:sz w:val="16"/>
                <w:lang w:val="sr-Cyrl-RS"/>
              </w:rPr>
              <w:t xml:space="preserve">), Просветни гласници РС, Архива Министарства просвете науке и технолошког развоја РС, веб сајт Завода </w:t>
            </w:r>
            <w:r w:rsidR="009D4045">
              <w:rPr>
                <w:rFonts w:ascii="Times New Roman" w:hAnsi="Times New Roman" w:cs="Times New Roman"/>
                <w:i/>
                <w:sz w:val="16"/>
                <w:lang w:val="sr-Cyrl-RS"/>
              </w:rPr>
              <w:t>хттп</w:t>
            </w:r>
            <w:r w:rsidRPr="00581246">
              <w:rPr>
                <w:rFonts w:ascii="Times New Roman" w:hAnsi="Times New Roman" w:cs="Times New Roman"/>
                <w:i/>
                <w:sz w:val="16"/>
                <w:lang w:val="sr-Cyrl-RS"/>
              </w:rPr>
              <w:t>://www.</w:t>
            </w:r>
            <w:r w:rsidR="009D4045">
              <w:rPr>
                <w:rFonts w:ascii="Times New Roman" w:hAnsi="Times New Roman" w:cs="Times New Roman"/>
                <w:i/>
                <w:sz w:val="16"/>
                <w:lang w:val="sr-Cyrl-RS"/>
              </w:rPr>
              <w:t>зуов</w:t>
            </w:r>
            <w:r w:rsidRPr="00581246">
              <w:rPr>
                <w:rFonts w:ascii="Times New Roman" w:hAnsi="Times New Roman" w:cs="Times New Roman"/>
                <w:i/>
                <w:sz w:val="16"/>
                <w:lang w:val="sr-Cyrl-RS"/>
              </w:rPr>
              <w:t>.</w:t>
            </w:r>
            <w:r w:rsidR="009D4045">
              <w:rPr>
                <w:rFonts w:ascii="Times New Roman" w:hAnsi="Times New Roman" w:cs="Times New Roman"/>
                <w:i/>
                <w:sz w:val="16"/>
                <w:lang w:val="sr-Cyrl-RS"/>
              </w:rPr>
              <w:t>гов</w:t>
            </w:r>
            <w:r w:rsidRPr="00581246">
              <w:rPr>
                <w:rFonts w:ascii="Times New Roman" w:hAnsi="Times New Roman" w:cs="Times New Roman"/>
                <w:i/>
                <w:sz w:val="16"/>
                <w:lang w:val="sr-Cyrl-RS"/>
              </w:rPr>
              <w:t>.</w:t>
            </w:r>
            <w:r w:rsidR="009D4045">
              <w:rPr>
                <w:rFonts w:ascii="Times New Roman" w:hAnsi="Times New Roman" w:cs="Times New Roman"/>
                <w:i/>
                <w:sz w:val="16"/>
                <w:lang w:val="sr-Cyrl-RS"/>
              </w:rPr>
              <w:t>рс</w:t>
            </w:r>
            <w:r w:rsidRPr="00581246">
              <w:rPr>
                <w:rFonts w:ascii="Times New Roman" w:hAnsi="Times New Roman" w:cs="Times New Roman"/>
                <w:i/>
                <w:sz w:val="16"/>
                <w:lang w:val="sr-Cyrl-RS"/>
              </w:rPr>
              <w:t>/</w:t>
            </w:r>
            <w:r w:rsidR="009D4045">
              <w:rPr>
                <w:rFonts w:ascii="Times New Roman" w:hAnsi="Times New Roman" w:cs="Times New Roman"/>
                <w:i/>
                <w:sz w:val="16"/>
                <w:lang w:val="sr-Cyrl-RS"/>
              </w:rPr>
              <w:t>заврсни</w:t>
            </w:r>
            <w:r w:rsidRPr="00581246">
              <w:rPr>
                <w:rFonts w:ascii="Times New Roman" w:hAnsi="Times New Roman" w:cs="Times New Roman"/>
                <w:i/>
                <w:sz w:val="16"/>
                <w:lang w:val="sr-Cyrl-RS"/>
              </w:rPr>
              <w:t>-</w:t>
            </w:r>
            <w:r w:rsidR="009D4045">
              <w:rPr>
                <w:rFonts w:ascii="Times New Roman" w:hAnsi="Times New Roman" w:cs="Times New Roman"/>
                <w:i/>
                <w:sz w:val="16"/>
                <w:lang w:val="sr-Cyrl-RS"/>
              </w:rPr>
              <w:t>испит</w:t>
            </w:r>
            <w:r w:rsidRPr="00581246">
              <w:rPr>
                <w:rFonts w:ascii="Times New Roman" w:hAnsi="Times New Roman" w:cs="Times New Roman"/>
                <w:i/>
                <w:sz w:val="16"/>
                <w:lang w:val="sr-Cyrl-RS"/>
              </w:rPr>
              <w:t>-</w:t>
            </w:r>
            <w:r w:rsidR="009D4045">
              <w:rPr>
                <w:rFonts w:ascii="Times New Roman" w:hAnsi="Times New Roman" w:cs="Times New Roman"/>
                <w:i/>
                <w:sz w:val="16"/>
                <w:lang w:val="sr-Cyrl-RS"/>
              </w:rPr>
              <w:t>и</w:t>
            </w:r>
            <w:r w:rsidRPr="00581246">
              <w:rPr>
                <w:rFonts w:ascii="Times New Roman" w:hAnsi="Times New Roman" w:cs="Times New Roman"/>
                <w:i/>
                <w:sz w:val="16"/>
                <w:lang w:val="sr-Cyrl-RS"/>
              </w:rPr>
              <w:t>-</w:t>
            </w:r>
            <w:r w:rsidR="009D4045">
              <w:rPr>
                <w:rFonts w:ascii="Times New Roman" w:hAnsi="Times New Roman" w:cs="Times New Roman"/>
                <w:i/>
                <w:sz w:val="16"/>
                <w:lang w:val="sr-Cyrl-RS"/>
              </w:rPr>
              <w:t>матура</w:t>
            </w:r>
            <w:r w:rsidRPr="00581246">
              <w:rPr>
                <w:rFonts w:ascii="Times New Roman" w:hAnsi="Times New Roman" w:cs="Times New Roman"/>
                <w:i/>
                <w:sz w:val="16"/>
                <w:lang w:val="sr-Cyrl-RS"/>
              </w:rPr>
              <w:t>/</w:t>
            </w:r>
          </w:p>
        </w:tc>
        <w:tc>
          <w:tcPr>
            <w:tcW w:w="493" w:type="pct"/>
            <w:tcMar>
              <w:top w:w="0" w:type="dxa"/>
              <w:left w:w="0" w:type="dxa"/>
              <w:bottom w:w="0" w:type="dxa"/>
              <w:right w:w="0" w:type="dxa"/>
            </w:tcMar>
            <w:vAlign w:val="center"/>
          </w:tcPr>
          <w:p w14:paraId="3A35AAA9" w14:textId="77777777" w:rsidR="00917AB2" w:rsidRPr="00581246" w:rsidRDefault="00917AB2">
            <w:pPr>
              <w:spacing w:after="0" w:line="240" w:lineRule="auto"/>
              <w:jc w:val="center"/>
              <w:rPr>
                <w:rFonts w:ascii="Times New Roman" w:hAnsi="Times New Roman" w:cs="Times New Roman"/>
                <w:lang w:val="sr-Cyrl-RS"/>
              </w:rPr>
            </w:pPr>
          </w:p>
        </w:tc>
        <w:tc>
          <w:tcPr>
            <w:tcW w:w="263" w:type="pct"/>
            <w:tcMar>
              <w:top w:w="0" w:type="dxa"/>
              <w:left w:w="0" w:type="dxa"/>
              <w:bottom w:w="0" w:type="dxa"/>
              <w:right w:w="0" w:type="dxa"/>
            </w:tcMar>
            <w:vAlign w:val="center"/>
          </w:tcPr>
          <w:p w14:paraId="37E0EF89"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2020</w:t>
            </w:r>
          </w:p>
        </w:tc>
        <w:tc>
          <w:tcPr>
            <w:tcW w:w="511" w:type="pct"/>
            <w:tcMar>
              <w:top w:w="0" w:type="dxa"/>
              <w:left w:w="0" w:type="dxa"/>
              <w:bottom w:w="0" w:type="dxa"/>
              <w:right w:w="0" w:type="dxa"/>
            </w:tcMar>
            <w:vAlign w:val="center"/>
          </w:tcPr>
          <w:p w14:paraId="4B5221F3"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20500</w:t>
            </w:r>
          </w:p>
        </w:tc>
        <w:tc>
          <w:tcPr>
            <w:tcW w:w="352" w:type="pct"/>
            <w:tcMar>
              <w:top w:w="0" w:type="dxa"/>
              <w:left w:w="0" w:type="dxa"/>
              <w:bottom w:w="0" w:type="dxa"/>
              <w:right w:w="0" w:type="dxa"/>
            </w:tcMar>
            <w:vAlign w:val="center"/>
          </w:tcPr>
          <w:p w14:paraId="28ED568C"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19000</w:t>
            </w:r>
          </w:p>
        </w:tc>
        <w:tc>
          <w:tcPr>
            <w:tcW w:w="422" w:type="pct"/>
            <w:tcMar>
              <w:top w:w="0" w:type="dxa"/>
              <w:left w:w="0" w:type="dxa"/>
              <w:bottom w:w="0" w:type="dxa"/>
              <w:right w:w="0" w:type="dxa"/>
            </w:tcMar>
            <w:vAlign w:val="center"/>
          </w:tcPr>
          <w:p w14:paraId="341E0896" w14:textId="77777777" w:rsidR="00917AB2" w:rsidRPr="00581246" w:rsidRDefault="00917AB2">
            <w:pPr>
              <w:spacing w:after="0" w:line="240" w:lineRule="auto"/>
              <w:jc w:val="center"/>
              <w:rPr>
                <w:rFonts w:ascii="Times New Roman" w:hAnsi="Times New Roman" w:cs="Times New Roman"/>
                <w:lang w:val="sr-Cyrl-RS"/>
              </w:rPr>
            </w:pPr>
          </w:p>
        </w:tc>
        <w:tc>
          <w:tcPr>
            <w:tcW w:w="1480" w:type="pct"/>
            <w:tcMar>
              <w:top w:w="0" w:type="dxa"/>
              <w:left w:w="0" w:type="dxa"/>
              <w:bottom w:w="0" w:type="dxa"/>
              <w:right w:w="0" w:type="dxa"/>
            </w:tcMar>
            <w:vAlign w:val="center"/>
          </w:tcPr>
          <w:p w14:paraId="7F3C2028" w14:textId="77777777" w:rsidR="00917AB2" w:rsidRPr="00581246" w:rsidRDefault="00917AB2">
            <w:pPr>
              <w:spacing w:after="0" w:line="240" w:lineRule="auto"/>
              <w:jc w:val="center"/>
              <w:rPr>
                <w:rFonts w:ascii="Times New Roman" w:hAnsi="Times New Roman" w:cs="Times New Roman"/>
                <w:lang w:val="sr-Cyrl-RS"/>
              </w:rPr>
            </w:pPr>
          </w:p>
        </w:tc>
      </w:tr>
      <w:tr w:rsidR="00581246" w:rsidRPr="00581246" w14:paraId="420C4959" w14:textId="77777777" w:rsidTr="002034D2">
        <w:tc>
          <w:tcPr>
            <w:tcW w:w="5000" w:type="pct"/>
            <w:gridSpan w:val="7"/>
            <w:shd w:val="clear" w:color="auto" w:fill="D3D3D3"/>
            <w:tcMar>
              <w:top w:w="0" w:type="dxa"/>
              <w:left w:w="0" w:type="dxa"/>
              <w:bottom w:w="0" w:type="dxa"/>
              <w:right w:w="0" w:type="dxa"/>
            </w:tcMar>
            <w:vAlign w:val="center"/>
          </w:tcPr>
          <w:p w14:paraId="69AA25DF" w14:textId="772DB755"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ЗАВОД ЗА ВРЕДНОВАЊЕ КВАЛИТЕТА ОБР</w:t>
            </w:r>
            <w:r w:rsidR="009D4045">
              <w:rPr>
                <w:rFonts w:ascii="Times New Roman" w:hAnsi="Times New Roman" w:cs="Times New Roman"/>
                <w:b/>
                <w:sz w:val="16"/>
                <w:lang w:val="sr-Cyrl-RS"/>
              </w:rPr>
              <w:t>А</w:t>
            </w:r>
            <w:r w:rsidRPr="00581246">
              <w:rPr>
                <w:rFonts w:ascii="Times New Roman" w:hAnsi="Times New Roman" w:cs="Times New Roman"/>
                <w:b/>
                <w:sz w:val="16"/>
                <w:lang w:val="sr-Cyrl-RS"/>
              </w:rPr>
              <w:t>ЗОВАЊА И ВАСПИТАЊА</w:t>
            </w:r>
          </w:p>
        </w:tc>
      </w:tr>
      <w:tr w:rsidR="00581246" w:rsidRPr="00581246" w14:paraId="146CE189" w14:textId="77777777" w:rsidTr="002034D2">
        <w:tc>
          <w:tcPr>
            <w:tcW w:w="5000" w:type="pct"/>
            <w:gridSpan w:val="7"/>
            <w:shd w:val="clear" w:color="auto" w:fill="D3D3D3"/>
            <w:tcMar>
              <w:top w:w="0" w:type="dxa"/>
              <w:left w:w="0" w:type="dxa"/>
              <w:bottom w:w="0" w:type="dxa"/>
              <w:right w:w="0" w:type="dxa"/>
            </w:tcMar>
            <w:vAlign w:val="center"/>
          </w:tcPr>
          <w:p w14:paraId="6C66A9DB" w14:textId="69A9D590"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 1:  Унапређење система</w:t>
            </w:r>
            <w:r w:rsidR="0028285E">
              <w:rPr>
                <w:rFonts w:ascii="Times New Roman" w:hAnsi="Times New Roman" w:cs="Times New Roman"/>
                <w:b/>
                <w:sz w:val="16"/>
                <w:lang w:val="sr-Cyrl-RS"/>
              </w:rPr>
              <w:t xml:space="preserve"> осигурања квалитета образовања</w:t>
            </w:r>
          </w:p>
        </w:tc>
      </w:tr>
      <w:tr w:rsidR="00581246" w:rsidRPr="00581246" w14:paraId="17180B95" w14:textId="77777777" w:rsidTr="002034D2">
        <w:tc>
          <w:tcPr>
            <w:tcW w:w="1478" w:type="pct"/>
            <w:shd w:val="clear" w:color="auto" w:fill="D3D3D3"/>
            <w:tcMar>
              <w:top w:w="0" w:type="dxa"/>
              <w:left w:w="0" w:type="dxa"/>
              <w:bottom w:w="0" w:type="dxa"/>
              <w:right w:w="0" w:type="dxa"/>
            </w:tcMar>
            <w:vAlign w:val="center"/>
          </w:tcPr>
          <w:p w14:paraId="301509C8"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Назив индикатора</w:t>
            </w:r>
          </w:p>
        </w:tc>
        <w:tc>
          <w:tcPr>
            <w:tcW w:w="493" w:type="pct"/>
            <w:shd w:val="clear" w:color="auto" w:fill="D3D3D3"/>
            <w:tcMar>
              <w:top w:w="0" w:type="dxa"/>
              <w:left w:w="0" w:type="dxa"/>
              <w:bottom w:w="0" w:type="dxa"/>
              <w:right w:w="0" w:type="dxa"/>
            </w:tcMar>
            <w:vAlign w:val="center"/>
          </w:tcPr>
          <w:p w14:paraId="3224FC4C"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Јединица мере</w:t>
            </w:r>
          </w:p>
        </w:tc>
        <w:tc>
          <w:tcPr>
            <w:tcW w:w="263" w:type="pct"/>
            <w:shd w:val="clear" w:color="auto" w:fill="D3D3D3"/>
            <w:tcMar>
              <w:top w:w="0" w:type="dxa"/>
              <w:left w:w="0" w:type="dxa"/>
              <w:bottom w:w="0" w:type="dxa"/>
              <w:right w:w="0" w:type="dxa"/>
            </w:tcMar>
            <w:vAlign w:val="center"/>
          </w:tcPr>
          <w:p w14:paraId="4FEFC3C1"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година</w:t>
            </w:r>
          </w:p>
        </w:tc>
        <w:tc>
          <w:tcPr>
            <w:tcW w:w="511" w:type="pct"/>
            <w:shd w:val="clear" w:color="auto" w:fill="D3D3D3"/>
            <w:tcMar>
              <w:top w:w="0" w:type="dxa"/>
              <w:left w:w="0" w:type="dxa"/>
              <w:bottom w:w="0" w:type="dxa"/>
              <w:right w:w="0" w:type="dxa"/>
            </w:tcMar>
            <w:vAlign w:val="center"/>
          </w:tcPr>
          <w:p w14:paraId="3C359C47"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вредност</w:t>
            </w:r>
          </w:p>
        </w:tc>
        <w:tc>
          <w:tcPr>
            <w:tcW w:w="352" w:type="pct"/>
            <w:shd w:val="clear" w:color="auto" w:fill="D3D3D3"/>
            <w:tcMar>
              <w:top w:w="0" w:type="dxa"/>
              <w:left w:w="0" w:type="dxa"/>
              <w:bottom w:w="0" w:type="dxa"/>
              <w:right w:w="0" w:type="dxa"/>
            </w:tcMar>
            <w:vAlign w:val="center"/>
          </w:tcPr>
          <w:p w14:paraId="6FB92F79"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Циљна вредност у 2021. год.</w:t>
            </w:r>
          </w:p>
        </w:tc>
        <w:tc>
          <w:tcPr>
            <w:tcW w:w="422" w:type="pct"/>
            <w:shd w:val="clear" w:color="auto" w:fill="D3D3D3"/>
            <w:tcMar>
              <w:top w:w="0" w:type="dxa"/>
              <w:left w:w="0" w:type="dxa"/>
              <w:bottom w:w="0" w:type="dxa"/>
              <w:right w:w="0" w:type="dxa"/>
            </w:tcMar>
            <w:vAlign w:val="center"/>
          </w:tcPr>
          <w:p w14:paraId="2E5F3370"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Остварена вредност у 2021. год.</w:t>
            </w:r>
          </w:p>
        </w:tc>
        <w:tc>
          <w:tcPr>
            <w:tcW w:w="1480" w:type="pct"/>
            <w:shd w:val="clear" w:color="auto" w:fill="D3D3D3"/>
            <w:tcMar>
              <w:top w:w="0" w:type="dxa"/>
              <w:left w:w="0" w:type="dxa"/>
              <w:bottom w:w="0" w:type="dxa"/>
              <w:right w:w="0" w:type="dxa"/>
            </w:tcMar>
            <w:vAlign w:val="center"/>
          </w:tcPr>
          <w:p w14:paraId="15451A8B"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Образложење одступања од планске вредности</w:t>
            </w:r>
          </w:p>
        </w:tc>
      </w:tr>
      <w:tr w:rsidR="00581246" w:rsidRPr="00581246" w14:paraId="1AE10484" w14:textId="77777777" w:rsidTr="002034D2">
        <w:tc>
          <w:tcPr>
            <w:tcW w:w="1478" w:type="pct"/>
            <w:tcMar>
              <w:top w:w="0" w:type="dxa"/>
              <w:left w:w="0" w:type="dxa"/>
              <w:bottom w:w="0" w:type="dxa"/>
              <w:right w:w="0" w:type="dxa"/>
            </w:tcMar>
          </w:tcPr>
          <w:p w14:paraId="108118BE" w14:textId="350ED826"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1. Успостављен  је и функционише систем осигурања квалитета вредновања ученика  и установа.</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Интерна архива докумената према систему ИСО 9001:2008, Годишњи Извештај за Владу РС, Инфо</w:t>
            </w:r>
            <w:r w:rsidR="00561386">
              <w:rPr>
                <w:rFonts w:ascii="Times New Roman" w:hAnsi="Times New Roman" w:cs="Times New Roman"/>
                <w:i/>
                <w:sz w:val="16"/>
                <w:lang w:val="sr-Cyrl-RS"/>
              </w:rPr>
              <w:t>р</w:t>
            </w:r>
            <w:r w:rsidRPr="00581246">
              <w:rPr>
                <w:rFonts w:ascii="Times New Roman" w:hAnsi="Times New Roman" w:cs="Times New Roman"/>
                <w:i/>
                <w:sz w:val="16"/>
                <w:lang w:val="sr-Cyrl-RS"/>
              </w:rPr>
              <w:t>матор о раду (</w:t>
            </w:r>
            <w:r w:rsidR="009D4045">
              <w:rPr>
                <w:rFonts w:ascii="Times New Roman" w:hAnsi="Times New Roman" w:cs="Times New Roman"/>
                <w:i/>
                <w:sz w:val="16"/>
                <w:lang w:val="sr-Cyrl-RS"/>
              </w:rPr>
              <w:t>хттп</w:t>
            </w:r>
            <w:r w:rsidRPr="00581246">
              <w:rPr>
                <w:rFonts w:ascii="Times New Roman" w:hAnsi="Times New Roman" w:cs="Times New Roman"/>
                <w:i/>
                <w:sz w:val="16"/>
                <w:lang w:val="sr-Cyrl-RS"/>
              </w:rPr>
              <w:t>://www.</w:t>
            </w:r>
            <w:r w:rsidR="009D4045">
              <w:rPr>
                <w:rFonts w:ascii="Times New Roman" w:hAnsi="Times New Roman" w:cs="Times New Roman"/>
                <w:i/>
                <w:sz w:val="16"/>
                <w:lang w:val="sr-Cyrl-RS"/>
              </w:rPr>
              <w:t>цео</w:t>
            </w:r>
            <w:r w:rsidRPr="00581246">
              <w:rPr>
                <w:rFonts w:ascii="Times New Roman" w:hAnsi="Times New Roman" w:cs="Times New Roman"/>
                <w:i/>
                <w:sz w:val="16"/>
                <w:lang w:val="sr-Cyrl-RS"/>
              </w:rPr>
              <w:t>.</w:t>
            </w:r>
            <w:r w:rsidR="009D4045">
              <w:rPr>
                <w:rFonts w:ascii="Times New Roman" w:hAnsi="Times New Roman" w:cs="Times New Roman"/>
                <w:i/>
                <w:sz w:val="16"/>
                <w:lang w:val="sr-Cyrl-RS"/>
              </w:rPr>
              <w:t>еду</w:t>
            </w:r>
            <w:r w:rsidRPr="00581246">
              <w:rPr>
                <w:rFonts w:ascii="Times New Roman" w:hAnsi="Times New Roman" w:cs="Times New Roman"/>
                <w:i/>
                <w:sz w:val="16"/>
                <w:lang w:val="sr-Cyrl-RS"/>
              </w:rPr>
              <w:t>.</w:t>
            </w:r>
            <w:r w:rsidR="009D4045">
              <w:rPr>
                <w:rFonts w:ascii="Times New Roman" w:hAnsi="Times New Roman" w:cs="Times New Roman"/>
                <w:i/>
                <w:sz w:val="16"/>
                <w:lang w:val="sr-Cyrl-RS"/>
              </w:rPr>
              <w:t>рс</w:t>
            </w:r>
            <w:r w:rsidRPr="00581246">
              <w:rPr>
                <w:rFonts w:ascii="Times New Roman" w:hAnsi="Times New Roman" w:cs="Times New Roman"/>
                <w:i/>
                <w:sz w:val="16"/>
                <w:lang w:val="sr-Cyrl-RS"/>
              </w:rPr>
              <w:t>/</w:t>
            </w:r>
            <w:r w:rsidR="009D4045">
              <w:rPr>
                <w:rFonts w:ascii="Times New Roman" w:hAnsi="Times New Roman" w:cs="Times New Roman"/>
                <w:i/>
                <w:sz w:val="16"/>
                <w:lang w:val="sr-Cyrl-RS"/>
              </w:rPr>
              <w:t>информатор</w:t>
            </w:r>
            <w:r w:rsidRPr="00581246">
              <w:rPr>
                <w:rFonts w:ascii="Times New Roman" w:hAnsi="Times New Roman" w:cs="Times New Roman"/>
                <w:i/>
                <w:sz w:val="16"/>
                <w:lang w:val="sr-Cyrl-RS"/>
              </w:rPr>
              <w:t>-</w:t>
            </w:r>
            <w:r w:rsidR="009D4045">
              <w:rPr>
                <w:rFonts w:ascii="Times New Roman" w:hAnsi="Times New Roman" w:cs="Times New Roman"/>
                <w:i/>
                <w:sz w:val="16"/>
                <w:lang w:val="sr-Cyrl-RS"/>
              </w:rPr>
              <w:t>о</w:t>
            </w:r>
            <w:r w:rsidRPr="00581246">
              <w:rPr>
                <w:rFonts w:ascii="Times New Roman" w:hAnsi="Times New Roman" w:cs="Times New Roman"/>
                <w:i/>
                <w:sz w:val="16"/>
                <w:lang w:val="sr-Cyrl-RS"/>
              </w:rPr>
              <w:t>-</w:t>
            </w:r>
            <w:r w:rsidR="009D4045">
              <w:rPr>
                <w:rFonts w:ascii="Times New Roman" w:hAnsi="Times New Roman" w:cs="Times New Roman"/>
                <w:i/>
                <w:sz w:val="16"/>
                <w:lang w:val="sr-Cyrl-RS"/>
              </w:rPr>
              <w:t>раду</w:t>
            </w:r>
            <w:r w:rsidRPr="00581246">
              <w:rPr>
                <w:rFonts w:ascii="Times New Roman" w:hAnsi="Times New Roman" w:cs="Times New Roman"/>
                <w:i/>
                <w:sz w:val="16"/>
                <w:lang w:val="sr-Cyrl-RS"/>
              </w:rPr>
              <w:t>), Архива Националног просветног савета, Службени Гласник РС, школе.</w:t>
            </w:r>
          </w:p>
        </w:tc>
        <w:tc>
          <w:tcPr>
            <w:tcW w:w="493" w:type="pct"/>
            <w:tcMar>
              <w:top w:w="0" w:type="dxa"/>
              <w:left w:w="0" w:type="dxa"/>
              <w:bottom w:w="0" w:type="dxa"/>
              <w:right w:w="0" w:type="dxa"/>
            </w:tcMar>
            <w:vAlign w:val="center"/>
          </w:tcPr>
          <w:p w14:paraId="439EDAAF"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да/не</w:t>
            </w:r>
          </w:p>
        </w:tc>
        <w:tc>
          <w:tcPr>
            <w:tcW w:w="263" w:type="pct"/>
            <w:tcMar>
              <w:top w:w="0" w:type="dxa"/>
              <w:left w:w="0" w:type="dxa"/>
              <w:bottom w:w="0" w:type="dxa"/>
              <w:right w:w="0" w:type="dxa"/>
            </w:tcMar>
            <w:vAlign w:val="center"/>
          </w:tcPr>
          <w:p w14:paraId="4038451D"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2015</w:t>
            </w:r>
          </w:p>
        </w:tc>
        <w:tc>
          <w:tcPr>
            <w:tcW w:w="511" w:type="pct"/>
            <w:tcMar>
              <w:top w:w="0" w:type="dxa"/>
              <w:left w:w="0" w:type="dxa"/>
              <w:bottom w:w="0" w:type="dxa"/>
              <w:right w:w="0" w:type="dxa"/>
            </w:tcMar>
            <w:vAlign w:val="center"/>
          </w:tcPr>
          <w:p w14:paraId="49C045B2"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да</w:t>
            </w:r>
          </w:p>
        </w:tc>
        <w:tc>
          <w:tcPr>
            <w:tcW w:w="352" w:type="pct"/>
            <w:tcMar>
              <w:top w:w="0" w:type="dxa"/>
              <w:left w:w="0" w:type="dxa"/>
              <w:bottom w:w="0" w:type="dxa"/>
              <w:right w:w="0" w:type="dxa"/>
            </w:tcMar>
            <w:vAlign w:val="center"/>
          </w:tcPr>
          <w:p w14:paraId="703EA789"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да</w:t>
            </w:r>
          </w:p>
        </w:tc>
        <w:tc>
          <w:tcPr>
            <w:tcW w:w="422" w:type="pct"/>
            <w:tcMar>
              <w:top w:w="0" w:type="dxa"/>
              <w:left w:w="0" w:type="dxa"/>
              <w:bottom w:w="0" w:type="dxa"/>
              <w:right w:w="0" w:type="dxa"/>
            </w:tcMar>
            <w:vAlign w:val="center"/>
          </w:tcPr>
          <w:p w14:paraId="2EAE25DC" w14:textId="77777777" w:rsidR="00917AB2" w:rsidRPr="00581246" w:rsidRDefault="00917AB2">
            <w:pPr>
              <w:spacing w:after="0" w:line="240" w:lineRule="auto"/>
              <w:jc w:val="center"/>
              <w:rPr>
                <w:rFonts w:ascii="Times New Roman" w:hAnsi="Times New Roman" w:cs="Times New Roman"/>
                <w:lang w:val="sr-Cyrl-RS"/>
              </w:rPr>
            </w:pPr>
          </w:p>
        </w:tc>
        <w:tc>
          <w:tcPr>
            <w:tcW w:w="1480" w:type="pct"/>
            <w:tcMar>
              <w:top w:w="0" w:type="dxa"/>
              <w:left w:w="0" w:type="dxa"/>
              <w:bottom w:w="0" w:type="dxa"/>
              <w:right w:w="0" w:type="dxa"/>
            </w:tcMar>
            <w:vAlign w:val="center"/>
          </w:tcPr>
          <w:p w14:paraId="69EF42C2" w14:textId="77777777" w:rsidR="00917AB2" w:rsidRPr="00581246" w:rsidRDefault="00917AB2">
            <w:pPr>
              <w:spacing w:after="0" w:line="240" w:lineRule="auto"/>
              <w:jc w:val="center"/>
              <w:rPr>
                <w:rFonts w:ascii="Times New Roman" w:hAnsi="Times New Roman" w:cs="Times New Roman"/>
                <w:lang w:val="sr-Cyrl-RS"/>
              </w:rPr>
            </w:pPr>
          </w:p>
        </w:tc>
      </w:tr>
      <w:tr w:rsidR="00581246" w:rsidRPr="00581246" w14:paraId="59DA6D34" w14:textId="77777777" w:rsidTr="002034D2">
        <w:tc>
          <w:tcPr>
            <w:tcW w:w="5000" w:type="pct"/>
            <w:gridSpan w:val="7"/>
            <w:shd w:val="clear" w:color="auto" w:fill="D3D3D3"/>
            <w:tcMar>
              <w:top w:w="0" w:type="dxa"/>
              <w:left w:w="0" w:type="dxa"/>
              <w:bottom w:w="0" w:type="dxa"/>
              <w:right w:w="0" w:type="dxa"/>
            </w:tcMar>
            <w:vAlign w:val="center"/>
          </w:tcPr>
          <w:p w14:paraId="4576EEFB"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 2: Пружање стручне подршке установама у доменима вредновања и самовредновања</w:t>
            </w:r>
          </w:p>
        </w:tc>
      </w:tr>
      <w:tr w:rsidR="00581246" w:rsidRPr="00581246" w14:paraId="1ED6C88B" w14:textId="77777777" w:rsidTr="002034D2">
        <w:tc>
          <w:tcPr>
            <w:tcW w:w="1478" w:type="pct"/>
            <w:shd w:val="clear" w:color="auto" w:fill="D3D3D3"/>
            <w:tcMar>
              <w:top w:w="0" w:type="dxa"/>
              <w:left w:w="0" w:type="dxa"/>
              <w:bottom w:w="0" w:type="dxa"/>
              <w:right w:w="0" w:type="dxa"/>
            </w:tcMar>
            <w:vAlign w:val="center"/>
          </w:tcPr>
          <w:p w14:paraId="2B9C527D"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Назив индикатора</w:t>
            </w:r>
          </w:p>
        </w:tc>
        <w:tc>
          <w:tcPr>
            <w:tcW w:w="493" w:type="pct"/>
            <w:shd w:val="clear" w:color="auto" w:fill="D3D3D3"/>
            <w:tcMar>
              <w:top w:w="0" w:type="dxa"/>
              <w:left w:w="0" w:type="dxa"/>
              <w:bottom w:w="0" w:type="dxa"/>
              <w:right w:w="0" w:type="dxa"/>
            </w:tcMar>
            <w:vAlign w:val="center"/>
          </w:tcPr>
          <w:p w14:paraId="27153CC9"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Јединица мере</w:t>
            </w:r>
          </w:p>
        </w:tc>
        <w:tc>
          <w:tcPr>
            <w:tcW w:w="263" w:type="pct"/>
            <w:shd w:val="clear" w:color="auto" w:fill="D3D3D3"/>
            <w:tcMar>
              <w:top w:w="0" w:type="dxa"/>
              <w:left w:w="0" w:type="dxa"/>
              <w:bottom w:w="0" w:type="dxa"/>
              <w:right w:w="0" w:type="dxa"/>
            </w:tcMar>
            <w:vAlign w:val="center"/>
          </w:tcPr>
          <w:p w14:paraId="74C9A769"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година</w:t>
            </w:r>
          </w:p>
        </w:tc>
        <w:tc>
          <w:tcPr>
            <w:tcW w:w="511" w:type="pct"/>
            <w:shd w:val="clear" w:color="auto" w:fill="D3D3D3"/>
            <w:tcMar>
              <w:top w:w="0" w:type="dxa"/>
              <w:left w:w="0" w:type="dxa"/>
              <w:bottom w:w="0" w:type="dxa"/>
              <w:right w:w="0" w:type="dxa"/>
            </w:tcMar>
            <w:vAlign w:val="center"/>
          </w:tcPr>
          <w:p w14:paraId="7728506A"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вредност</w:t>
            </w:r>
          </w:p>
        </w:tc>
        <w:tc>
          <w:tcPr>
            <w:tcW w:w="352" w:type="pct"/>
            <w:shd w:val="clear" w:color="auto" w:fill="D3D3D3"/>
            <w:tcMar>
              <w:top w:w="0" w:type="dxa"/>
              <w:left w:w="0" w:type="dxa"/>
              <w:bottom w:w="0" w:type="dxa"/>
              <w:right w:w="0" w:type="dxa"/>
            </w:tcMar>
            <w:vAlign w:val="center"/>
          </w:tcPr>
          <w:p w14:paraId="60A1FAA7"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Циљна вредност у 2021. год.</w:t>
            </w:r>
          </w:p>
        </w:tc>
        <w:tc>
          <w:tcPr>
            <w:tcW w:w="422" w:type="pct"/>
            <w:shd w:val="clear" w:color="auto" w:fill="D3D3D3"/>
            <w:tcMar>
              <w:top w:w="0" w:type="dxa"/>
              <w:left w:w="0" w:type="dxa"/>
              <w:bottom w:w="0" w:type="dxa"/>
              <w:right w:w="0" w:type="dxa"/>
            </w:tcMar>
            <w:vAlign w:val="center"/>
          </w:tcPr>
          <w:p w14:paraId="4119B428"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Остварена вредност у 2021. год.</w:t>
            </w:r>
          </w:p>
        </w:tc>
        <w:tc>
          <w:tcPr>
            <w:tcW w:w="1480" w:type="pct"/>
            <w:shd w:val="clear" w:color="auto" w:fill="D3D3D3"/>
            <w:tcMar>
              <w:top w:w="0" w:type="dxa"/>
              <w:left w:w="0" w:type="dxa"/>
              <w:bottom w:w="0" w:type="dxa"/>
              <w:right w:w="0" w:type="dxa"/>
            </w:tcMar>
            <w:vAlign w:val="center"/>
          </w:tcPr>
          <w:p w14:paraId="1221340E"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Образложење одступања од планске вредности</w:t>
            </w:r>
          </w:p>
        </w:tc>
      </w:tr>
      <w:tr w:rsidR="00581246" w:rsidRPr="00581246" w14:paraId="3E388E4B" w14:textId="77777777" w:rsidTr="002034D2">
        <w:tc>
          <w:tcPr>
            <w:tcW w:w="1478" w:type="pct"/>
            <w:tcMar>
              <w:top w:w="0" w:type="dxa"/>
              <w:left w:w="0" w:type="dxa"/>
              <w:bottom w:w="0" w:type="dxa"/>
              <w:right w:w="0" w:type="dxa"/>
            </w:tcMar>
          </w:tcPr>
          <w:p w14:paraId="30D82C9A" w14:textId="158706A5"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1. Реализовани семинари и развијени материјали за подршку наставницима и установама у доменима образовних стандарда, праћења, вредновања и оцењивања ученичких постигнућа, као и самовредновања и вредновања установа.</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Интерна архива докумената према систему ИСО 9001:2008, Годишњи Извештај за Владу РС, Инфо</w:t>
            </w:r>
            <w:r w:rsidR="00561386">
              <w:rPr>
                <w:rFonts w:ascii="Times New Roman" w:hAnsi="Times New Roman" w:cs="Times New Roman"/>
                <w:i/>
                <w:sz w:val="16"/>
                <w:lang w:val="sr-Cyrl-RS"/>
              </w:rPr>
              <w:t>р</w:t>
            </w:r>
            <w:r w:rsidRPr="00581246">
              <w:rPr>
                <w:rFonts w:ascii="Times New Roman" w:hAnsi="Times New Roman" w:cs="Times New Roman"/>
                <w:i/>
                <w:sz w:val="16"/>
                <w:lang w:val="sr-Cyrl-RS"/>
              </w:rPr>
              <w:t>матор о раду (</w:t>
            </w:r>
            <w:r w:rsidR="009D4045">
              <w:rPr>
                <w:rFonts w:ascii="Times New Roman" w:hAnsi="Times New Roman" w:cs="Times New Roman"/>
                <w:i/>
                <w:sz w:val="16"/>
                <w:lang w:val="sr-Cyrl-RS"/>
              </w:rPr>
              <w:t>хттп</w:t>
            </w:r>
            <w:r w:rsidRPr="00581246">
              <w:rPr>
                <w:rFonts w:ascii="Times New Roman" w:hAnsi="Times New Roman" w:cs="Times New Roman"/>
                <w:i/>
                <w:sz w:val="16"/>
                <w:lang w:val="sr-Cyrl-RS"/>
              </w:rPr>
              <w:t>://www.</w:t>
            </w:r>
            <w:r w:rsidR="009D4045">
              <w:rPr>
                <w:rFonts w:ascii="Times New Roman" w:hAnsi="Times New Roman" w:cs="Times New Roman"/>
                <w:i/>
                <w:sz w:val="16"/>
                <w:lang w:val="sr-Cyrl-RS"/>
              </w:rPr>
              <w:t>цео</w:t>
            </w:r>
            <w:r w:rsidRPr="00581246">
              <w:rPr>
                <w:rFonts w:ascii="Times New Roman" w:hAnsi="Times New Roman" w:cs="Times New Roman"/>
                <w:i/>
                <w:sz w:val="16"/>
                <w:lang w:val="sr-Cyrl-RS"/>
              </w:rPr>
              <w:t>.</w:t>
            </w:r>
            <w:r w:rsidR="009D4045">
              <w:rPr>
                <w:rFonts w:ascii="Times New Roman" w:hAnsi="Times New Roman" w:cs="Times New Roman"/>
                <w:i/>
                <w:sz w:val="16"/>
                <w:lang w:val="sr-Cyrl-RS"/>
              </w:rPr>
              <w:t>еду</w:t>
            </w:r>
            <w:r w:rsidRPr="00581246">
              <w:rPr>
                <w:rFonts w:ascii="Times New Roman" w:hAnsi="Times New Roman" w:cs="Times New Roman"/>
                <w:i/>
                <w:sz w:val="16"/>
                <w:lang w:val="sr-Cyrl-RS"/>
              </w:rPr>
              <w:t>.</w:t>
            </w:r>
            <w:r w:rsidR="009D4045">
              <w:rPr>
                <w:rFonts w:ascii="Times New Roman" w:hAnsi="Times New Roman" w:cs="Times New Roman"/>
                <w:i/>
                <w:sz w:val="16"/>
                <w:lang w:val="sr-Cyrl-RS"/>
              </w:rPr>
              <w:t>рс</w:t>
            </w:r>
            <w:r w:rsidRPr="00581246">
              <w:rPr>
                <w:rFonts w:ascii="Times New Roman" w:hAnsi="Times New Roman" w:cs="Times New Roman"/>
                <w:i/>
                <w:sz w:val="16"/>
                <w:lang w:val="sr-Cyrl-RS"/>
              </w:rPr>
              <w:t>/</w:t>
            </w:r>
            <w:r w:rsidR="009D4045">
              <w:rPr>
                <w:rFonts w:ascii="Times New Roman" w:hAnsi="Times New Roman" w:cs="Times New Roman"/>
                <w:i/>
                <w:sz w:val="16"/>
                <w:lang w:val="sr-Cyrl-RS"/>
              </w:rPr>
              <w:t>информатор</w:t>
            </w:r>
            <w:r w:rsidRPr="00581246">
              <w:rPr>
                <w:rFonts w:ascii="Times New Roman" w:hAnsi="Times New Roman" w:cs="Times New Roman"/>
                <w:i/>
                <w:sz w:val="16"/>
                <w:lang w:val="sr-Cyrl-RS"/>
              </w:rPr>
              <w:t>-</w:t>
            </w:r>
            <w:r w:rsidR="009D4045">
              <w:rPr>
                <w:rFonts w:ascii="Times New Roman" w:hAnsi="Times New Roman" w:cs="Times New Roman"/>
                <w:i/>
                <w:sz w:val="16"/>
                <w:lang w:val="sr-Cyrl-RS"/>
              </w:rPr>
              <w:t>о</w:t>
            </w:r>
            <w:r w:rsidRPr="00581246">
              <w:rPr>
                <w:rFonts w:ascii="Times New Roman" w:hAnsi="Times New Roman" w:cs="Times New Roman"/>
                <w:i/>
                <w:sz w:val="16"/>
                <w:lang w:val="sr-Cyrl-RS"/>
              </w:rPr>
              <w:t>-</w:t>
            </w:r>
            <w:r w:rsidR="009D4045">
              <w:rPr>
                <w:rFonts w:ascii="Times New Roman" w:hAnsi="Times New Roman" w:cs="Times New Roman"/>
                <w:i/>
                <w:sz w:val="16"/>
                <w:lang w:val="sr-Cyrl-RS"/>
              </w:rPr>
              <w:t>раду</w:t>
            </w:r>
            <w:r w:rsidRPr="00581246">
              <w:rPr>
                <w:rFonts w:ascii="Times New Roman" w:hAnsi="Times New Roman" w:cs="Times New Roman"/>
                <w:i/>
                <w:sz w:val="16"/>
                <w:lang w:val="sr-Cyrl-RS"/>
              </w:rPr>
              <w:t>), Архива реализованих семинара за стручно усавршавање Завода за унапређивање образовања и васпитања</w:t>
            </w:r>
          </w:p>
        </w:tc>
        <w:tc>
          <w:tcPr>
            <w:tcW w:w="493" w:type="pct"/>
            <w:tcMar>
              <w:top w:w="0" w:type="dxa"/>
              <w:left w:w="0" w:type="dxa"/>
              <w:bottom w:w="0" w:type="dxa"/>
              <w:right w:w="0" w:type="dxa"/>
            </w:tcMar>
            <w:vAlign w:val="center"/>
          </w:tcPr>
          <w:p w14:paraId="7033DAF2"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да/не</w:t>
            </w:r>
          </w:p>
        </w:tc>
        <w:tc>
          <w:tcPr>
            <w:tcW w:w="263" w:type="pct"/>
            <w:tcMar>
              <w:top w:w="0" w:type="dxa"/>
              <w:left w:w="0" w:type="dxa"/>
              <w:bottom w:w="0" w:type="dxa"/>
              <w:right w:w="0" w:type="dxa"/>
            </w:tcMar>
            <w:vAlign w:val="center"/>
          </w:tcPr>
          <w:p w14:paraId="10636F4D"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2015</w:t>
            </w:r>
          </w:p>
        </w:tc>
        <w:tc>
          <w:tcPr>
            <w:tcW w:w="511" w:type="pct"/>
            <w:tcMar>
              <w:top w:w="0" w:type="dxa"/>
              <w:left w:w="0" w:type="dxa"/>
              <w:bottom w:w="0" w:type="dxa"/>
              <w:right w:w="0" w:type="dxa"/>
            </w:tcMar>
            <w:vAlign w:val="center"/>
          </w:tcPr>
          <w:p w14:paraId="51B19A57"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да</w:t>
            </w:r>
          </w:p>
        </w:tc>
        <w:tc>
          <w:tcPr>
            <w:tcW w:w="352" w:type="pct"/>
            <w:tcMar>
              <w:top w:w="0" w:type="dxa"/>
              <w:left w:w="0" w:type="dxa"/>
              <w:bottom w:w="0" w:type="dxa"/>
              <w:right w:w="0" w:type="dxa"/>
            </w:tcMar>
            <w:vAlign w:val="center"/>
          </w:tcPr>
          <w:p w14:paraId="257ACC61"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да</w:t>
            </w:r>
          </w:p>
        </w:tc>
        <w:tc>
          <w:tcPr>
            <w:tcW w:w="422" w:type="pct"/>
            <w:tcMar>
              <w:top w:w="0" w:type="dxa"/>
              <w:left w:w="0" w:type="dxa"/>
              <w:bottom w:w="0" w:type="dxa"/>
              <w:right w:w="0" w:type="dxa"/>
            </w:tcMar>
            <w:vAlign w:val="center"/>
          </w:tcPr>
          <w:p w14:paraId="72FF77BB" w14:textId="77777777" w:rsidR="00917AB2" w:rsidRPr="00581246" w:rsidRDefault="00917AB2">
            <w:pPr>
              <w:spacing w:after="0" w:line="240" w:lineRule="auto"/>
              <w:jc w:val="center"/>
              <w:rPr>
                <w:rFonts w:ascii="Times New Roman" w:hAnsi="Times New Roman" w:cs="Times New Roman"/>
                <w:lang w:val="sr-Cyrl-RS"/>
              </w:rPr>
            </w:pPr>
          </w:p>
        </w:tc>
        <w:tc>
          <w:tcPr>
            <w:tcW w:w="1480" w:type="pct"/>
            <w:tcMar>
              <w:top w:w="0" w:type="dxa"/>
              <w:left w:w="0" w:type="dxa"/>
              <w:bottom w:w="0" w:type="dxa"/>
              <w:right w:w="0" w:type="dxa"/>
            </w:tcMar>
            <w:vAlign w:val="center"/>
          </w:tcPr>
          <w:p w14:paraId="4DA1409C" w14:textId="77777777" w:rsidR="00917AB2" w:rsidRPr="00581246" w:rsidRDefault="00917AB2">
            <w:pPr>
              <w:spacing w:after="0" w:line="240" w:lineRule="auto"/>
              <w:jc w:val="center"/>
              <w:rPr>
                <w:rFonts w:ascii="Times New Roman" w:hAnsi="Times New Roman" w:cs="Times New Roman"/>
                <w:lang w:val="sr-Cyrl-RS"/>
              </w:rPr>
            </w:pPr>
          </w:p>
        </w:tc>
      </w:tr>
      <w:tr w:rsidR="00581246" w:rsidRPr="00581246" w14:paraId="4B465370" w14:textId="77777777" w:rsidTr="002034D2">
        <w:tc>
          <w:tcPr>
            <w:tcW w:w="5000" w:type="pct"/>
            <w:gridSpan w:val="7"/>
            <w:shd w:val="clear" w:color="auto" w:fill="D3D3D3"/>
            <w:tcMar>
              <w:top w:w="0" w:type="dxa"/>
              <w:left w:w="0" w:type="dxa"/>
              <w:bottom w:w="0" w:type="dxa"/>
              <w:right w:w="0" w:type="dxa"/>
            </w:tcMar>
            <w:vAlign w:val="center"/>
          </w:tcPr>
          <w:p w14:paraId="1AB7A31F" w14:textId="570616E4"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 3: Истраж</w:t>
            </w:r>
            <w:r w:rsidR="0028285E">
              <w:rPr>
                <w:rFonts w:ascii="Times New Roman" w:hAnsi="Times New Roman" w:cs="Times New Roman"/>
                <w:b/>
                <w:sz w:val="16"/>
                <w:lang w:val="sr-Cyrl-RS"/>
              </w:rPr>
              <w:t>ивање и вредновање у образовању</w:t>
            </w:r>
          </w:p>
        </w:tc>
      </w:tr>
      <w:tr w:rsidR="00581246" w:rsidRPr="00581246" w14:paraId="666D02C9" w14:textId="77777777" w:rsidTr="002034D2">
        <w:tc>
          <w:tcPr>
            <w:tcW w:w="1478" w:type="pct"/>
            <w:shd w:val="clear" w:color="auto" w:fill="D3D3D3"/>
            <w:tcMar>
              <w:top w:w="0" w:type="dxa"/>
              <w:left w:w="0" w:type="dxa"/>
              <w:bottom w:w="0" w:type="dxa"/>
              <w:right w:w="0" w:type="dxa"/>
            </w:tcMar>
            <w:vAlign w:val="center"/>
          </w:tcPr>
          <w:p w14:paraId="63FBCC26"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Назив индикатора</w:t>
            </w:r>
          </w:p>
        </w:tc>
        <w:tc>
          <w:tcPr>
            <w:tcW w:w="493" w:type="pct"/>
            <w:shd w:val="clear" w:color="auto" w:fill="D3D3D3"/>
            <w:tcMar>
              <w:top w:w="0" w:type="dxa"/>
              <w:left w:w="0" w:type="dxa"/>
              <w:bottom w:w="0" w:type="dxa"/>
              <w:right w:w="0" w:type="dxa"/>
            </w:tcMar>
            <w:vAlign w:val="center"/>
          </w:tcPr>
          <w:p w14:paraId="4DD3AD30"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Јединица мере</w:t>
            </w:r>
          </w:p>
        </w:tc>
        <w:tc>
          <w:tcPr>
            <w:tcW w:w="263" w:type="pct"/>
            <w:shd w:val="clear" w:color="auto" w:fill="D3D3D3"/>
            <w:tcMar>
              <w:top w:w="0" w:type="dxa"/>
              <w:left w:w="0" w:type="dxa"/>
              <w:bottom w:w="0" w:type="dxa"/>
              <w:right w:w="0" w:type="dxa"/>
            </w:tcMar>
            <w:vAlign w:val="center"/>
          </w:tcPr>
          <w:p w14:paraId="4CA7ED0B"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година</w:t>
            </w:r>
          </w:p>
        </w:tc>
        <w:tc>
          <w:tcPr>
            <w:tcW w:w="511" w:type="pct"/>
            <w:shd w:val="clear" w:color="auto" w:fill="D3D3D3"/>
            <w:tcMar>
              <w:top w:w="0" w:type="dxa"/>
              <w:left w:w="0" w:type="dxa"/>
              <w:bottom w:w="0" w:type="dxa"/>
              <w:right w:w="0" w:type="dxa"/>
            </w:tcMar>
            <w:vAlign w:val="center"/>
          </w:tcPr>
          <w:p w14:paraId="613D9A55"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вредност</w:t>
            </w:r>
          </w:p>
        </w:tc>
        <w:tc>
          <w:tcPr>
            <w:tcW w:w="352" w:type="pct"/>
            <w:shd w:val="clear" w:color="auto" w:fill="D3D3D3"/>
            <w:tcMar>
              <w:top w:w="0" w:type="dxa"/>
              <w:left w:w="0" w:type="dxa"/>
              <w:bottom w:w="0" w:type="dxa"/>
              <w:right w:w="0" w:type="dxa"/>
            </w:tcMar>
            <w:vAlign w:val="center"/>
          </w:tcPr>
          <w:p w14:paraId="135698D5"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Циљна вредност у 2021. год.</w:t>
            </w:r>
          </w:p>
        </w:tc>
        <w:tc>
          <w:tcPr>
            <w:tcW w:w="422" w:type="pct"/>
            <w:shd w:val="clear" w:color="auto" w:fill="D3D3D3"/>
            <w:tcMar>
              <w:top w:w="0" w:type="dxa"/>
              <w:left w:w="0" w:type="dxa"/>
              <w:bottom w:w="0" w:type="dxa"/>
              <w:right w:w="0" w:type="dxa"/>
            </w:tcMar>
            <w:vAlign w:val="center"/>
          </w:tcPr>
          <w:p w14:paraId="7C31D0B5"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Остварена вредност у 2021. год.</w:t>
            </w:r>
          </w:p>
        </w:tc>
        <w:tc>
          <w:tcPr>
            <w:tcW w:w="1480" w:type="pct"/>
            <w:shd w:val="clear" w:color="auto" w:fill="D3D3D3"/>
            <w:tcMar>
              <w:top w:w="0" w:type="dxa"/>
              <w:left w:w="0" w:type="dxa"/>
              <w:bottom w:w="0" w:type="dxa"/>
              <w:right w:w="0" w:type="dxa"/>
            </w:tcMar>
            <w:vAlign w:val="center"/>
          </w:tcPr>
          <w:p w14:paraId="1E20ABD6"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Образложење одступања од планске вредности</w:t>
            </w:r>
          </w:p>
        </w:tc>
      </w:tr>
      <w:tr w:rsidR="00581246" w:rsidRPr="00581246" w14:paraId="7874845B" w14:textId="77777777" w:rsidTr="002034D2">
        <w:tc>
          <w:tcPr>
            <w:tcW w:w="1478" w:type="pct"/>
            <w:tcMar>
              <w:top w:w="0" w:type="dxa"/>
              <w:left w:w="0" w:type="dxa"/>
              <w:bottom w:w="0" w:type="dxa"/>
              <w:right w:w="0" w:type="dxa"/>
            </w:tcMar>
          </w:tcPr>
          <w:p w14:paraId="7F10D53F" w14:textId="183BC9BE"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1. Извршена истраживања о постигнућима ученика у функцији креирања образовних политика и образовне праксе и сачињени релевантни извештаји са препорукама.</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Интерна архива докумената према систему ИСО 9001:2008, Годишњи Извештај за Владу РС, Инфо</w:t>
            </w:r>
            <w:r w:rsidR="00561386">
              <w:rPr>
                <w:rFonts w:ascii="Times New Roman" w:hAnsi="Times New Roman" w:cs="Times New Roman"/>
                <w:i/>
                <w:sz w:val="16"/>
                <w:lang w:val="sr-Cyrl-RS"/>
              </w:rPr>
              <w:t>р</w:t>
            </w:r>
            <w:r w:rsidRPr="00581246">
              <w:rPr>
                <w:rFonts w:ascii="Times New Roman" w:hAnsi="Times New Roman" w:cs="Times New Roman"/>
                <w:i/>
                <w:sz w:val="16"/>
                <w:lang w:val="sr-Cyrl-RS"/>
              </w:rPr>
              <w:t>матор о раду (</w:t>
            </w:r>
            <w:r w:rsidR="009D4045">
              <w:rPr>
                <w:rFonts w:ascii="Times New Roman" w:hAnsi="Times New Roman" w:cs="Times New Roman"/>
                <w:i/>
                <w:sz w:val="16"/>
                <w:lang w:val="sr-Cyrl-RS"/>
              </w:rPr>
              <w:t>хттп</w:t>
            </w:r>
            <w:r w:rsidRPr="00581246">
              <w:rPr>
                <w:rFonts w:ascii="Times New Roman" w:hAnsi="Times New Roman" w:cs="Times New Roman"/>
                <w:i/>
                <w:sz w:val="16"/>
                <w:lang w:val="sr-Cyrl-RS"/>
              </w:rPr>
              <w:t>://www.</w:t>
            </w:r>
            <w:r w:rsidR="009D4045">
              <w:rPr>
                <w:rFonts w:ascii="Times New Roman" w:hAnsi="Times New Roman" w:cs="Times New Roman"/>
                <w:i/>
                <w:sz w:val="16"/>
                <w:lang w:val="sr-Cyrl-RS"/>
              </w:rPr>
              <w:t>цео</w:t>
            </w:r>
            <w:r w:rsidRPr="00581246">
              <w:rPr>
                <w:rFonts w:ascii="Times New Roman" w:hAnsi="Times New Roman" w:cs="Times New Roman"/>
                <w:i/>
                <w:sz w:val="16"/>
                <w:lang w:val="sr-Cyrl-RS"/>
              </w:rPr>
              <w:t>.</w:t>
            </w:r>
            <w:r w:rsidR="009D4045">
              <w:rPr>
                <w:rFonts w:ascii="Times New Roman" w:hAnsi="Times New Roman" w:cs="Times New Roman"/>
                <w:i/>
                <w:sz w:val="16"/>
                <w:lang w:val="sr-Cyrl-RS"/>
              </w:rPr>
              <w:t>еду</w:t>
            </w:r>
            <w:r w:rsidRPr="00581246">
              <w:rPr>
                <w:rFonts w:ascii="Times New Roman" w:hAnsi="Times New Roman" w:cs="Times New Roman"/>
                <w:i/>
                <w:sz w:val="16"/>
                <w:lang w:val="sr-Cyrl-RS"/>
              </w:rPr>
              <w:t>.</w:t>
            </w:r>
            <w:r w:rsidR="009D4045">
              <w:rPr>
                <w:rFonts w:ascii="Times New Roman" w:hAnsi="Times New Roman" w:cs="Times New Roman"/>
                <w:i/>
                <w:sz w:val="16"/>
                <w:lang w:val="sr-Cyrl-RS"/>
              </w:rPr>
              <w:t>рс</w:t>
            </w:r>
            <w:r w:rsidRPr="00581246">
              <w:rPr>
                <w:rFonts w:ascii="Times New Roman" w:hAnsi="Times New Roman" w:cs="Times New Roman"/>
                <w:i/>
                <w:sz w:val="16"/>
                <w:lang w:val="sr-Cyrl-RS"/>
              </w:rPr>
              <w:t>/</w:t>
            </w:r>
            <w:r w:rsidR="009D4045">
              <w:rPr>
                <w:rFonts w:ascii="Times New Roman" w:hAnsi="Times New Roman" w:cs="Times New Roman"/>
                <w:i/>
                <w:sz w:val="16"/>
                <w:lang w:val="sr-Cyrl-RS"/>
              </w:rPr>
              <w:t>информатор</w:t>
            </w:r>
            <w:r w:rsidRPr="00581246">
              <w:rPr>
                <w:rFonts w:ascii="Times New Roman" w:hAnsi="Times New Roman" w:cs="Times New Roman"/>
                <w:i/>
                <w:sz w:val="16"/>
                <w:lang w:val="sr-Cyrl-RS"/>
              </w:rPr>
              <w:t>-</w:t>
            </w:r>
            <w:r w:rsidR="009D4045">
              <w:rPr>
                <w:rFonts w:ascii="Times New Roman" w:hAnsi="Times New Roman" w:cs="Times New Roman"/>
                <w:i/>
                <w:sz w:val="16"/>
                <w:lang w:val="sr-Cyrl-RS"/>
              </w:rPr>
              <w:t>о</w:t>
            </w:r>
            <w:r w:rsidRPr="00581246">
              <w:rPr>
                <w:rFonts w:ascii="Times New Roman" w:hAnsi="Times New Roman" w:cs="Times New Roman"/>
                <w:i/>
                <w:sz w:val="16"/>
                <w:lang w:val="sr-Cyrl-RS"/>
              </w:rPr>
              <w:t>-</w:t>
            </w:r>
            <w:r w:rsidR="009D4045">
              <w:rPr>
                <w:rFonts w:ascii="Times New Roman" w:hAnsi="Times New Roman" w:cs="Times New Roman"/>
                <w:i/>
                <w:sz w:val="16"/>
                <w:lang w:val="sr-Cyrl-RS"/>
              </w:rPr>
              <w:t>раду</w:t>
            </w:r>
            <w:r w:rsidRPr="00581246">
              <w:rPr>
                <w:rFonts w:ascii="Times New Roman" w:hAnsi="Times New Roman" w:cs="Times New Roman"/>
                <w:i/>
                <w:sz w:val="16"/>
                <w:lang w:val="sr-Cyrl-RS"/>
              </w:rPr>
              <w:t>), Архива Министарства про</w:t>
            </w:r>
            <w:r w:rsidR="00561386">
              <w:rPr>
                <w:rFonts w:ascii="Times New Roman" w:hAnsi="Times New Roman" w:cs="Times New Roman"/>
                <w:i/>
                <w:sz w:val="16"/>
                <w:lang w:val="sr-Cyrl-RS"/>
              </w:rPr>
              <w:t>с</w:t>
            </w:r>
            <w:r w:rsidRPr="00581246">
              <w:rPr>
                <w:rFonts w:ascii="Times New Roman" w:hAnsi="Times New Roman" w:cs="Times New Roman"/>
                <w:i/>
                <w:sz w:val="16"/>
                <w:lang w:val="sr-Cyrl-RS"/>
              </w:rPr>
              <w:t xml:space="preserve">вете науке и технолошког развоја РС, Записници са састанака Савета за средње стручно образовање, веб сајт Завода </w:t>
            </w:r>
            <w:r w:rsidR="009D4045">
              <w:rPr>
                <w:rFonts w:ascii="Times New Roman" w:hAnsi="Times New Roman" w:cs="Times New Roman"/>
                <w:i/>
                <w:sz w:val="16"/>
                <w:lang w:val="sr-Cyrl-RS"/>
              </w:rPr>
              <w:t>хттп</w:t>
            </w:r>
            <w:r w:rsidRPr="00581246">
              <w:rPr>
                <w:rFonts w:ascii="Times New Roman" w:hAnsi="Times New Roman" w:cs="Times New Roman"/>
                <w:i/>
                <w:sz w:val="16"/>
                <w:lang w:val="sr-Cyrl-RS"/>
              </w:rPr>
              <w:t>://www.</w:t>
            </w:r>
            <w:r w:rsidR="009D4045">
              <w:rPr>
                <w:rFonts w:ascii="Times New Roman" w:hAnsi="Times New Roman" w:cs="Times New Roman"/>
                <w:i/>
                <w:sz w:val="16"/>
                <w:lang w:val="sr-Cyrl-RS"/>
              </w:rPr>
              <w:t>цео</w:t>
            </w:r>
            <w:r w:rsidRPr="00581246">
              <w:rPr>
                <w:rFonts w:ascii="Times New Roman" w:hAnsi="Times New Roman" w:cs="Times New Roman"/>
                <w:i/>
                <w:sz w:val="16"/>
                <w:lang w:val="sr-Cyrl-RS"/>
              </w:rPr>
              <w:t>.</w:t>
            </w:r>
            <w:r w:rsidR="009D4045">
              <w:rPr>
                <w:rFonts w:ascii="Times New Roman" w:hAnsi="Times New Roman" w:cs="Times New Roman"/>
                <w:i/>
                <w:sz w:val="16"/>
                <w:lang w:val="sr-Cyrl-RS"/>
              </w:rPr>
              <w:t>еду</w:t>
            </w:r>
            <w:r w:rsidRPr="00581246">
              <w:rPr>
                <w:rFonts w:ascii="Times New Roman" w:hAnsi="Times New Roman" w:cs="Times New Roman"/>
                <w:i/>
                <w:sz w:val="16"/>
                <w:lang w:val="sr-Cyrl-RS"/>
              </w:rPr>
              <w:t>.</w:t>
            </w:r>
            <w:r w:rsidR="009D4045">
              <w:rPr>
                <w:rFonts w:ascii="Times New Roman" w:hAnsi="Times New Roman" w:cs="Times New Roman"/>
                <w:i/>
                <w:sz w:val="16"/>
                <w:lang w:val="sr-Cyrl-RS"/>
              </w:rPr>
              <w:t>рс</w:t>
            </w:r>
            <w:r w:rsidRPr="00581246">
              <w:rPr>
                <w:rFonts w:ascii="Times New Roman" w:hAnsi="Times New Roman" w:cs="Times New Roman"/>
                <w:i/>
                <w:sz w:val="16"/>
                <w:lang w:val="sr-Cyrl-RS"/>
              </w:rPr>
              <w:t>/</w:t>
            </w:r>
            <w:r w:rsidR="009D4045">
              <w:rPr>
                <w:rFonts w:ascii="Times New Roman" w:hAnsi="Times New Roman" w:cs="Times New Roman"/>
                <w:i/>
                <w:sz w:val="16"/>
                <w:lang w:val="sr-Cyrl-RS"/>
              </w:rPr>
              <w:t>публикације</w:t>
            </w:r>
            <w:r w:rsidRPr="00581246">
              <w:rPr>
                <w:rFonts w:ascii="Times New Roman" w:hAnsi="Times New Roman" w:cs="Times New Roman"/>
                <w:i/>
                <w:sz w:val="16"/>
                <w:lang w:val="sr-Cyrl-RS"/>
              </w:rPr>
              <w:t xml:space="preserve"> и </w:t>
            </w:r>
            <w:r w:rsidR="009D4045">
              <w:rPr>
                <w:rFonts w:ascii="Times New Roman" w:hAnsi="Times New Roman" w:cs="Times New Roman"/>
                <w:i/>
                <w:sz w:val="16"/>
                <w:lang w:val="sr-Cyrl-RS"/>
              </w:rPr>
              <w:t>хттп</w:t>
            </w:r>
            <w:r w:rsidRPr="00581246">
              <w:rPr>
                <w:rFonts w:ascii="Times New Roman" w:hAnsi="Times New Roman" w:cs="Times New Roman"/>
                <w:i/>
                <w:sz w:val="16"/>
                <w:lang w:val="sr-Cyrl-RS"/>
              </w:rPr>
              <w:t>://</w:t>
            </w:r>
            <w:r w:rsidR="009D4045">
              <w:rPr>
                <w:rFonts w:ascii="Times New Roman" w:hAnsi="Times New Roman" w:cs="Times New Roman"/>
                <w:i/>
                <w:sz w:val="16"/>
                <w:lang w:val="sr-Cyrl-RS"/>
              </w:rPr>
              <w:t>вредновање</w:t>
            </w:r>
            <w:r w:rsidRPr="00581246">
              <w:rPr>
                <w:rFonts w:ascii="Times New Roman" w:hAnsi="Times New Roman" w:cs="Times New Roman"/>
                <w:i/>
                <w:sz w:val="16"/>
                <w:lang w:val="sr-Cyrl-RS"/>
              </w:rPr>
              <w:t>.</w:t>
            </w:r>
            <w:r w:rsidR="009D4045">
              <w:rPr>
                <w:rFonts w:ascii="Times New Roman" w:hAnsi="Times New Roman" w:cs="Times New Roman"/>
                <w:i/>
                <w:sz w:val="16"/>
                <w:lang w:val="sr-Cyrl-RS"/>
              </w:rPr>
              <w:t>цео</w:t>
            </w:r>
            <w:r w:rsidRPr="00581246">
              <w:rPr>
                <w:rFonts w:ascii="Times New Roman" w:hAnsi="Times New Roman" w:cs="Times New Roman"/>
                <w:i/>
                <w:sz w:val="16"/>
                <w:lang w:val="sr-Cyrl-RS"/>
              </w:rPr>
              <w:t>.</w:t>
            </w:r>
            <w:r w:rsidR="009D4045">
              <w:rPr>
                <w:rFonts w:ascii="Times New Roman" w:hAnsi="Times New Roman" w:cs="Times New Roman"/>
                <w:i/>
                <w:sz w:val="16"/>
                <w:lang w:val="sr-Cyrl-RS"/>
              </w:rPr>
              <w:t>еду</w:t>
            </w:r>
            <w:r w:rsidRPr="00581246">
              <w:rPr>
                <w:rFonts w:ascii="Times New Roman" w:hAnsi="Times New Roman" w:cs="Times New Roman"/>
                <w:i/>
                <w:sz w:val="16"/>
                <w:lang w:val="sr-Cyrl-RS"/>
              </w:rPr>
              <w:t>.</w:t>
            </w:r>
            <w:r w:rsidR="009D4045">
              <w:rPr>
                <w:rFonts w:ascii="Times New Roman" w:hAnsi="Times New Roman" w:cs="Times New Roman"/>
                <w:i/>
                <w:sz w:val="16"/>
                <w:lang w:val="sr-Cyrl-RS"/>
              </w:rPr>
              <w:t>рс</w:t>
            </w:r>
            <w:r w:rsidRPr="00581246">
              <w:rPr>
                <w:rFonts w:ascii="Times New Roman" w:hAnsi="Times New Roman" w:cs="Times New Roman"/>
                <w:i/>
                <w:sz w:val="16"/>
                <w:lang w:val="sr-Cyrl-RS"/>
              </w:rPr>
              <w:t>/</w:t>
            </w:r>
          </w:p>
        </w:tc>
        <w:tc>
          <w:tcPr>
            <w:tcW w:w="493" w:type="pct"/>
            <w:tcMar>
              <w:top w:w="0" w:type="dxa"/>
              <w:left w:w="0" w:type="dxa"/>
              <w:bottom w:w="0" w:type="dxa"/>
              <w:right w:w="0" w:type="dxa"/>
            </w:tcMar>
            <w:vAlign w:val="center"/>
          </w:tcPr>
          <w:p w14:paraId="43D1D83C"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да/не</w:t>
            </w:r>
          </w:p>
        </w:tc>
        <w:tc>
          <w:tcPr>
            <w:tcW w:w="263" w:type="pct"/>
            <w:tcMar>
              <w:top w:w="0" w:type="dxa"/>
              <w:left w:w="0" w:type="dxa"/>
              <w:bottom w:w="0" w:type="dxa"/>
              <w:right w:w="0" w:type="dxa"/>
            </w:tcMar>
            <w:vAlign w:val="center"/>
          </w:tcPr>
          <w:p w14:paraId="6461437F"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2017</w:t>
            </w:r>
          </w:p>
        </w:tc>
        <w:tc>
          <w:tcPr>
            <w:tcW w:w="511" w:type="pct"/>
            <w:tcMar>
              <w:top w:w="0" w:type="dxa"/>
              <w:left w:w="0" w:type="dxa"/>
              <w:bottom w:w="0" w:type="dxa"/>
              <w:right w:w="0" w:type="dxa"/>
            </w:tcMar>
            <w:vAlign w:val="center"/>
          </w:tcPr>
          <w:p w14:paraId="026746D7"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да</w:t>
            </w:r>
          </w:p>
        </w:tc>
        <w:tc>
          <w:tcPr>
            <w:tcW w:w="352" w:type="pct"/>
            <w:tcMar>
              <w:top w:w="0" w:type="dxa"/>
              <w:left w:w="0" w:type="dxa"/>
              <w:bottom w:w="0" w:type="dxa"/>
              <w:right w:w="0" w:type="dxa"/>
            </w:tcMar>
            <w:vAlign w:val="center"/>
          </w:tcPr>
          <w:p w14:paraId="4F156891"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да</w:t>
            </w:r>
          </w:p>
        </w:tc>
        <w:tc>
          <w:tcPr>
            <w:tcW w:w="422" w:type="pct"/>
            <w:tcMar>
              <w:top w:w="0" w:type="dxa"/>
              <w:left w:w="0" w:type="dxa"/>
              <w:bottom w:w="0" w:type="dxa"/>
              <w:right w:w="0" w:type="dxa"/>
            </w:tcMar>
            <w:vAlign w:val="center"/>
          </w:tcPr>
          <w:p w14:paraId="035960F1" w14:textId="77777777" w:rsidR="00917AB2" w:rsidRPr="00581246" w:rsidRDefault="00917AB2">
            <w:pPr>
              <w:spacing w:after="0" w:line="240" w:lineRule="auto"/>
              <w:jc w:val="center"/>
              <w:rPr>
                <w:rFonts w:ascii="Times New Roman" w:hAnsi="Times New Roman" w:cs="Times New Roman"/>
                <w:lang w:val="sr-Cyrl-RS"/>
              </w:rPr>
            </w:pPr>
          </w:p>
        </w:tc>
        <w:tc>
          <w:tcPr>
            <w:tcW w:w="1480" w:type="pct"/>
            <w:tcMar>
              <w:top w:w="0" w:type="dxa"/>
              <w:left w:w="0" w:type="dxa"/>
              <w:bottom w:w="0" w:type="dxa"/>
              <w:right w:w="0" w:type="dxa"/>
            </w:tcMar>
            <w:vAlign w:val="center"/>
          </w:tcPr>
          <w:p w14:paraId="16E8B500" w14:textId="77777777" w:rsidR="00917AB2" w:rsidRPr="00581246" w:rsidRDefault="00917AB2">
            <w:pPr>
              <w:spacing w:after="0" w:line="240" w:lineRule="auto"/>
              <w:jc w:val="center"/>
              <w:rPr>
                <w:rFonts w:ascii="Times New Roman" w:hAnsi="Times New Roman" w:cs="Times New Roman"/>
                <w:lang w:val="sr-Cyrl-RS"/>
              </w:rPr>
            </w:pPr>
          </w:p>
        </w:tc>
      </w:tr>
      <w:tr w:rsidR="00581246" w:rsidRPr="00581246" w14:paraId="66527156" w14:textId="77777777" w:rsidTr="002034D2">
        <w:tc>
          <w:tcPr>
            <w:tcW w:w="5000" w:type="pct"/>
            <w:gridSpan w:val="7"/>
            <w:shd w:val="clear" w:color="auto" w:fill="D3D3D3"/>
            <w:tcMar>
              <w:top w:w="0" w:type="dxa"/>
              <w:left w:w="0" w:type="dxa"/>
              <w:bottom w:w="0" w:type="dxa"/>
              <w:right w:w="0" w:type="dxa"/>
            </w:tcMar>
            <w:vAlign w:val="center"/>
          </w:tcPr>
          <w:p w14:paraId="2906A294"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b/>
                <w:sz w:val="16"/>
                <w:lang w:val="sr-Cyrl-RS"/>
              </w:rPr>
              <w:t>ПРОГРАМ: 2002 - Предшколско васпитање</w:t>
            </w:r>
          </w:p>
        </w:tc>
      </w:tr>
      <w:tr w:rsidR="00581246" w:rsidRPr="00581246" w14:paraId="4B07F422" w14:textId="77777777" w:rsidTr="002034D2">
        <w:tc>
          <w:tcPr>
            <w:tcW w:w="5000" w:type="pct"/>
            <w:gridSpan w:val="7"/>
            <w:shd w:val="clear" w:color="auto" w:fill="D3D3D3"/>
            <w:tcMar>
              <w:top w:w="0" w:type="dxa"/>
              <w:left w:w="0" w:type="dxa"/>
              <w:bottom w:w="0" w:type="dxa"/>
              <w:right w:w="0" w:type="dxa"/>
            </w:tcMar>
            <w:vAlign w:val="center"/>
          </w:tcPr>
          <w:p w14:paraId="03D2D8B2"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ОСНОВНО ОБРАЗОВАЊЕ</w:t>
            </w:r>
          </w:p>
        </w:tc>
      </w:tr>
      <w:tr w:rsidR="00581246" w:rsidRPr="00581246" w14:paraId="2713E533" w14:textId="77777777" w:rsidTr="002034D2">
        <w:tc>
          <w:tcPr>
            <w:tcW w:w="5000" w:type="pct"/>
            <w:gridSpan w:val="7"/>
            <w:tcMar>
              <w:top w:w="0" w:type="dxa"/>
              <w:left w:w="0" w:type="dxa"/>
              <w:bottom w:w="0" w:type="dxa"/>
              <w:right w:w="0" w:type="dxa"/>
            </w:tcMar>
          </w:tcPr>
          <w:p w14:paraId="0B2D9E36"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b/>
                <w:sz w:val="16"/>
                <w:lang w:val="sr-Cyrl-RS"/>
              </w:rPr>
              <w:t xml:space="preserve">Образложење спровођења: </w:t>
            </w:r>
            <w:r w:rsidRPr="00581246">
              <w:rPr>
                <w:rFonts w:ascii="Times New Roman" w:hAnsi="Times New Roman" w:cs="Times New Roman"/>
                <w:sz w:val="16"/>
                <w:lang w:val="sr-Cyrl-RS"/>
              </w:rPr>
              <w:t xml:space="preserve">Припремни предшколски програм јесте део редовног програма предшколске установе у целодневном или полудневном трајању, који се остварује са децом у години пред полазак у школу; за децу на болничком лечењу организује се остваривање предшколског програма у одговарајућим здравственим установама, а за децу са сметњама у развоју у развојној групи, на основу индивидуалног </w:t>
            </w:r>
            <w:r w:rsidRPr="00581246">
              <w:rPr>
                <w:rFonts w:ascii="Times New Roman" w:hAnsi="Times New Roman" w:cs="Times New Roman"/>
                <w:sz w:val="16"/>
                <w:lang w:val="sr-Cyrl-RS"/>
              </w:rPr>
              <w:lastRenderedPageBreak/>
              <w:t>васпитно-образовног плана. Програм треба да допринесе потпуном обухвату деце у години пред полазак у школу и ширем укључивању деце у предшколско васпитање и образовање.</w:t>
            </w:r>
          </w:p>
        </w:tc>
      </w:tr>
      <w:tr w:rsidR="00581246" w:rsidRPr="00581246" w14:paraId="1ED57B58" w14:textId="77777777" w:rsidTr="002034D2">
        <w:tc>
          <w:tcPr>
            <w:tcW w:w="5000" w:type="pct"/>
            <w:gridSpan w:val="7"/>
            <w:shd w:val="clear" w:color="auto" w:fill="D3D3D3"/>
            <w:tcMar>
              <w:top w:w="0" w:type="dxa"/>
              <w:left w:w="0" w:type="dxa"/>
              <w:bottom w:w="0" w:type="dxa"/>
              <w:right w:w="0" w:type="dxa"/>
            </w:tcMar>
            <w:vAlign w:val="center"/>
          </w:tcPr>
          <w:p w14:paraId="414C9D9C"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lastRenderedPageBreak/>
              <w:t>Циљ 1: Доступност припремног предшколског програма деци узраста од пет и по до шест и по година</w:t>
            </w:r>
          </w:p>
        </w:tc>
      </w:tr>
      <w:tr w:rsidR="00581246" w:rsidRPr="00581246" w14:paraId="0299E21E" w14:textId="77777777" w:rsidTr="002034D2">
        <w:tc>
          <w:tcPr>
            <w:tcW w:w="1478" w:type="pct"/>
            <w:shd w:val="clear" w:color="auto" w:fill="D3D3D3"/>
            <w:tcMar>
              <w:top w:w="0" w:type="dxa"/>
              <w:left w:w="0" w:type="dxa"/>
              <w:bottom w:w="0" w:type="dxa"/>
              <w:right w:w="0" w:type="dxa"/>
            </w:tcMar>
            <w:vAlign w:val="center"/>
          </w:tcPr>
          <w:p w14:paraId="7EE9A087"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Назив индикатора</w:t>
            </w:r>
          </w:p>
        </w:tc>
        <w:tc>
          <w:tcPr>
            <w:tcW w:w="493" w:type="pct"/>
            <w:shd w:val="clear" w:color="auto" w:fill="D3D3D3"/>
            <w:tcMar>
              <w:top w:w="0" w:type="dxa"/>
              <w:left w:w="0" w:type="dxa"/>
              <w:bottom w:w="0" w:type="dxa"/>
              <w:right w:w="0" w:type="dxa"/>
            </w:tcMar>
            <w:vAlign w:val="center"/>
          </w:tcPr>
          <w:p w14:paraId="63C058C5"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Јединица мере</w:t>
            </w:r>
          </w:p>
        </w:tc>
        <w:tc>
          <w:tcPr>
            <w:tcW w:w="263" w:type="pct"/>
            <w:shd w:val="clear" w:color="auto" w:fill="D3D3D3"/>
            <w:tcMar>
              <w:top w:w="0" w:type="dxa"/>
              <w:left w:w="0" w:type="dxa"/>
              <w:bottom w:w="0" w:type="dxa"/>
              <w:right w:w="0" w:type="dxa"/>
            </w:tcMar>
            <w:vAlign w:val="center"/>
          </w:tcPr>
          <w:p w14:paraId="651A75F9"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година</w:t>
            </w:r>
          </w:p>
        </w:tc>
        <w:tc>
          <w:tcPr>
            <w:tcW w:w="511" w:type="pct"/>
            <w:shd w:val="clear" w:color="auto" w:fill="D3D3D3"/>
            <w:tcMar>
              <w:top w:w="0" w:type="dxa"/>
              <w:left w:w="0" w:type="dxa"/>
              <w:bottom w:w="0" w:type="dxa"/>
              <w:right w:w="0" w:type="dxa"/>
            </w:tcMar>
            <w:vAlign w:val="center"/>
          </w:tcPr>
          <w:p w14:paraId="432CCDB0"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вредност</w:t>
            </w:r>
          </w:p>
        </w:tc>
        <w:tc>
          <w:tcPr>
            <w:tcW w:w="352" w:type="pct"/>
            <w:shd w:val="clear" w:color="auto" w:fill="D3D3D3"/>
            <w:tcMar>
              <w:top w:w="0" w:type="dxa"/>
              <w:left w:w="0" w:type="dxa"/>
              <w:bottom w:w="0" w:type="dxa"/>
              <w:right w:w="0" w:type="dxa"/>
            </w:tcMar>
            <w:vAlign w:val="center"/>
          </w:tcPr>
          <w:p w14:paraId="28DBB8EC"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Циљна вредност у 2021. год.</w:t>
            </w:r>
          </w:p>
        </w:tc>
        <w:tc>
          <w:tcPr>
            <w:tcW w:w="422" w:type="pct"/>
            <w:shd w:val="clear" w:color="auto" w:fill="D3D3D3"/>
            <w:tcMar>
              <w:top w:w="0" w:type="dxa"/>
              <w:left w:w="0" w:type="dxa"/>
              <w:bottom w:w="0" w:type="dxa"/>
              <w:right w:w="0" w:type="dxa"/>
            </w:tcMar>
            <w:vAlign w:val="center"/>
          </w:tcPr>
          <w:p w14:paraId="1052035D"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Остварена вредност у 2021. год.</w:t>
            </w:r>
          </w:p>
        </w:tc>
        <w:tc>
          <w:tcPr>
            <w:tcW w:w="1480" w:type="pct"/>
            <w:shd w:val="clear" w:color="auto" w:fill="D3D3D3"/>
            <w:tcMar>
              <w:top w:w="0" w:type="dxa"/>
              <w:left w:w="0" w:type="dxa"/>
              <w:bottom w:w="0" w:type="dxa"/>
              <w:right w:w="0" w:type="dxa"/>
            </w:tcMar>
            <w:vAlign w:val="center"/>
          </w:tcPr>
          <w:p w14:paraId="3557C128"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Образложење одступања од планске вредности</w:t>
            </w:r>
          </w:p>
        </w:tc>
      </w:tr>
      <w:tr w:rsidR="00581246" w:rsidRPr="00581246" w14:paraId="244CC768" w14:textId="77777777" w:rsidTr="002034D2">
        <w:tc>
          <w:tcPr>
            <w:tcW w:w="1478" w:type="pct"/>
            <w:tcMar>
              <w:top w:w="0" w:type="dxa"/>
              <w:left w:w="0" w:type="dxa"/>
              <w:bottom w:w="0" w:type="dxa"/>
              <w:right w:w="0" w:type="dxa"/>
            </w:tcMar>
          </w:tcPr>
          <w:p w14:paraId="6484506B"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1. Проценат обухвата деце припремним предшколским програмом у години пред полазак у школу.</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Статистички годишњаци, саопштења и билтени Републичког завода за статистику</w:t>
            </w:r>
          </w:p>
        </w:tc>
        <w:tc>
          <w:tcPr>
            <w:tcW w:w="493" w:type="pct"/>
            <w:tcMar>
              <w:top w:w="0" w:type="dxa"/>
              <w:left w:w="0" w:type="dxa"/>
              <w:bottom w:w="0" w:type="dxa"/>
              <w:right w:w="0" w:type="dxa"/>
            </w:tcMar>
            <w:vAlign w:val="center"/>
          </w:tcPr>
          <w:p w14:paraId="430E0991"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 xml:space="preserve">Проценат </w:t>
            </w:r>
          </w:p>
        </w:tc>
        <w:tc>
          <w:tcPr>
            <w:tcW w:w="263" w:type="pct"/>
            <w:tcMar>
              <w:top w:w="0" w:type="dxa"/>
              <w:left w:w="0" w:type="dxa"/>
              <w:bottom w:w="0" w:type="dxa"/>
              <w:right w:w="0" w:type="dxa"/>
            </w:tcMar>
            <w:vAlign w:val="center"/>
          </w:tcPr>
          <w:p w14:paraId="0C91D15A"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2015</w:t>
            </w:r>
          </w:p>
        </w:tc>
        <w:tc>
          <w:tcPr>
            <w:tcW w:w="511" w:type="pct"/>
            <w:tcMar>
              <w:top w:w="0" w:type="dxa"/>
              <w:left w:w="0" w:type="dxa"/>
              <w:bottom w:w="0" w:type="dxa"/>
              <w:right w:w="0" w:type="dxa"/>
            </w:tcMar>
            <w:vAlign w:val="center"/>
          </w:tcPr>
          <w:p w14:paraId="51191CB9"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95,27</w:t>
            </w:r>
          </w:p>
        </w:tc>
        <w:tc>
          <w:tcPr>
            <w:tcW w:w="352" w:type="pct"/>
            <w:tcMar>
              <w:top w:w="0" w:type="dxa"/>
              <w:left w:w="0" w:type="dxa"/>
              <w:bottom w:w="0" w:type="dxa"/>
              <w:right w:w="0" w:type="dxa"/>
            </w:tcMar>
            <w:vAlign w:val="center"/>
          </w:tcPr>
          <w:p w14:paraId="4B6FB36F"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97.07</w:t>
            </w:r>
          </w:p>
        </w:tc>
        <w:tc>
          <w:tcPr>
            <w:tcW w:w="422" w:type="pct"/>
            <w:tcMar>
              <w:top w:w="0" w:type="dxa"/>
              <w:left w:w="0" w:type="dxa"/>
              <w:bottom w:w="0" w:type="dxa"/>
              <w:right w:w="0" w:type="dxa"/>
            </w:tcMar>
            <w:vAlign w:val="center"/>
          </w:tcPr>
          <w:p w14:paraId="17437514"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96.4</w:t>
            </w:r>
          </w:p>
        </w:tc>
        <w:tc>
          <w:tcPr>
            <w:tcW w:w="1480" w:type="pct"/>
            <w:tcMar>
              <w:top w:w="0" w:type="dxa"/>
              <w:left w:w="0" w:type="dxa"/>
              <w:bottom w:w="0" w:type="dxa"/>
              <w:right w:w="0" w:type="dxa"/>
            </w:tcMar>
            <w:vAlign w:val="center"/>
          </w:tcPr>
          <w:p w14:paraId="11EF4C3F" w14:textId="12BEE3B1"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Смањење обухвата деце у години пред полазак у школу условљено је специфичним околностима рада установа у ситуацији од проглашене епидемије КОВИД-19 (рад установа у пуном као и ограниченом капацитету; проглашена ванредна ситуација у појединим лока</w:t>
            </w:r>
            <w:r w:rsidR="00561386">
              <w:rPr>
                <w:rFonts w:ascii="Times New Roman" w:hAnsi="Times New Roman" w:cs="Times New Roman"/>
                <w:sz w:val="16"/>
                <w:lang w:val="sr-Cyrl-RS"/>
              </w:rPr>
              <w:t>лним самоуправама која је условљ</w:t>
            </w:r>
            <w:r w:rsidRPr="00581246">
              <w:rPr>
                <w:rFonts w:ascii="Times New Roman" w:hAnsi="Times New Roman" w:cs="Times New Roman"/>
                <w:sz w:val="16"/>
                <w:lang w:val="sr-Cyrl-RS"/>
              </w:rPr>
              <w:t xml:space="preserve">авала прекид рада установе; могућност избора за породице да због специфичних породичних околности деца престану да непосредно похађају програм васпитно-образовног рада). </w:t>
            </w:r>
          </w:p>
        </w:tc>
      </w:tr>
      <w:tr w:rsidR="00581246" w:rsidRPr="00581246" w14:paraId="1A0F97E9" w14:textId="77777777" w:rsidTr="002034D2">
        <w:tc>
          <w:tcPr>
            <w:tcW w:w="5000" w:type="pct"/>
            <w:gridSpan w:val="7"/>
            <w:shd w:val="clear" w:color="auto" w:fill="D3D3D3"/>
            <w:tcMar>
              <w:top w:w="0" w:type="dxa"/>
              <w:left w:w="0" w:type="dxa"/>
              <w:bottom w:w="0" w:type="dxa"/>
              <w:right w:w="0" w:type="dxa"/>
            </w:tcMar>
            <w:vAlign w:val="center"/>
          </w:tcPr>
          <w:p w14:paraId="308AB54D"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b/>
                <w:sz w:val="16"/>
                <w:lang w:val="sr-Cyrl-RS"/>
              </w:rPr>
              <w:t>ПРОГРАМ: 2003 - Основно образовање</w:t>
            </w:r>
          </w:p>
        </w:tc>
      </w:tr>
      <w:tr w:rsidR="00581246" w:rsidRPr="00581246" w14:paraId="140BE4BB" w14:textId="77777777" w:rsidTr="002034D2">
        <w:tc>
          <w:tcPr>
            <w:tcW w:w="5000" w:type="pct"/>
            <w:gridSpan w:val="7"/>
            <w:shd w:val="clear" w:color="auto" w:fill="D3D3D3"/>
            <w:tcMar>
              <w:top w:w="0" w:type="dxa"/>
              <w:left w:w="0" w:type="dxa"/>
              <w:bottom w:w="0" w:type="dxa"/>
              <w:right w:w="0" w:type="dxa"/>
            </w:tcMar>
            <w:vAlign w:val="center"/>
          </w:tcPr>
          <w:p w14:paraId="63438EC6"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b/>
                <w:sz w:val="16"/>
                <w:lang w:val="sr-Cyrl-RS"/>
              </w:rPr>
              <w:t>ПРОГРАМ: 2004 - Средње образовање</w:t>
            </w:r>
          </w:p>
        </w:tc>
      </w:tr>
      <w:tr w:rsidR="00581246" w:rsidRPr="00581246" w14:paraId="31DC1C60" w14:textId="77777777" w:rsidTr="002034D2">
        <w:tc>
          <w:tcPr>
            <w:tcW w:w="5000" w:type="pct"/>
            <w:gridSpan w:val="7"/>
            <w:shd w:val="clear" w:color="auto" w:fill="D3D3D3"/>
            <w:tcMar>
              <w:top w:w="0" w:type="dxa"/>
              <w:left w:w="0" w:type="dxa"/>
              <w:bottom w:w="0" w:type="dxa"/>
              <w:right w:w="0" w:type="dxa"/>
            </w:tcMar>
            <w:vAlign w:val="center"/>
          </w:tcPr>
          <w:p w14:paraId="2752847F"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СРЕДЊЕ ОБРАЗОВАЊЕ</w:t>
            </w:r>
          </w:p>
        </w:tc>
      </w:tr>
      <w:tr w:rsidR="00581246" w:rsidRPr="00581246" w14:paraId="3B66137B" w14:textId="77777777" w:rsidTr="002034D2">
        <w:tc>
          <w:tcPr>
            <w:tcW w:w="5000" w:type="pct"/>
            <w:gridSpan w:val="7"/>
            <w:tcMar>
              <w:top w:w="0" w:type="dxa"/>
              <w:left w:w="0" w:type="dxa"/>
              <w:bottom w:w="0" w:type="dxa"/>
              <w:right w:w="0" w:type="dxa"/>
            </w:tcMar>
          </w:tcPr>
          <w:p w14:paraId="64395109" w14:textId="4031AADC"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b/>
                <w:sz w:val="16"/>
                <w:lang w:val="sr-Cyrl-RS"/>
              </w:rPr>
              <w:t xml:space="preserve">Образложење спровођења: </w:t>
            </w:r>
            <w:r w:rsidRPr="00581246">
              <w:rPr>
                <w:rFonts w:ascii="Times New Roman" w:hAnsi="Times New Roman" w:cs="Times New Roman"/>
                <w:sz w:val="16"/>
                <w:lang w:val="sr-Cyrl-RS"/>
              </w:rPr>
              <w:t>Како се кроз Годишњи план образовања одраслих прати упис одраслих полазника у програме ПДС,</w:t>
            </w:r>
            <w:r w:rsidR="00561386">
              <w:rPr>
                <w:rFonts w:ascii="Times New Roman" w:hAnsi="Times New Roman" w:cs="Times New Roman"/>
                <w:sz w:val="16"/>
                <w:lang w:val="sr-Cyrl-RS"/>
              </w:rPr>
              <w:t xml:space="preserve"> </w:t>
            </w:r>
            <w:r w:rsidRPr="00581246">
              <w:rPr>
                <w:rFonts w:ascii="Times New Roman" w:hAnsi="Times New Roman" w:cs="Times New Roman"/>
                <w:sz w:val="16"/>
                <w:lang w:val="sr-Cyrl-RS"/>
              </w:rPr>
              <w:t>предложено је увођење додатног индикатора за праћење остварености циља програма "Повећање обухвата свршених основаца средњим образовањем и повећање обухвата одраслих програмима средњег образовања"</w:t>
            </w:r>
          </w:p>
        </w:tc>
      </w:tr>
      <w:tr w:rsidR="00581246" w:rsidRPr="00581246" w14:paraId="59912E2C" w14:textId="77777777" w:rsidTr="002034D2">
        <w:tc>
          <w:tcPr>
            <w:tcW w:w="5000" w:type="pct"/>
            <w:gridSpan w:val="7"/>
            <w:shd w:val="clear" w:color="auto" w:fill="D3D3D3"/>
            <w:tcMar>
              <w:top w:w="0" w:type="dxa"/>
              <w:left w:w="0" w:type="dxa"/>
              <w:bottom w:w="0" w:type="dxa"/>
              <w:right w:w="0" w:type="dxa"/>
            </w:tcMar>
            <w:vAlign w:val="center"/>
          </w:tcPr>
          <w:p w14:paraId="5606197E" w14:textId="321D28B1"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 1: Повећање обухвата свршених основаца средњим образовањем  и повећање обухвата одраслих програмима средњег образова</w:t>
            </w:r>
            <w:r w:rsidR="0028285E">
              <w:rPr>
                <w:rFonts w:ascii="Times New Roman" w:hAnsi="Times New Roman" w:cs="Times New Roman"/>
                <w:b/>
                <w:sz w:val="16"/>
                <w:lang w:val="sr-Cyrl-RS"/>
              </w:rPr>
              <w:t>ња у складу са Стратегијом 2020</w:t>
            </w:r>
          </w:p>
        </w:tc>
      </w:tr>
      <w:tr w:rsidR="00581246" w:rsidRPr="00581246" w14:paraId="7C09DEDD" w14:textId="77777777" w:rsidTr="002034D2">
        <w:tc>
          <w:tcPr>
            <w:tcW w:w="1478" w:type="pct"/>
            <w:shd w:val="clear" w:color="auto" w:fill="D3D3D3"/>
            <w:tcMar>
              <w:top w:w="0" w:type="dxa"/>
              <w:left w:w="0" w:type="dxa"/>
              <w:bottom w:w="0" w:type="dxa"/>
              <w:right w:w="0" w:type="dxa"/>
            </w:tcMar>
            <w:vAlign w:val="center"/>
          </w:tcPr>
          <w:p w14:paraId="31A53576"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Назив индикатора</w:t>
            </w:r>
          </w:p>
        </w:tc>
        <w:tc>
          <w:tcPr>
            <w:tcW w:w="493" w:type="pct"/>
            <w:shd w:val="clear" w:color="auto" w:fill="D3D3D3"/>
            <w:tcMar>
              <w:top w:w="0" w:type="dxa"/>
              <w:left w:w="0" w:type="dxa"/>
              <w:bottom w:w="0" w:type="dxa"/>
              <w:right w:w="0" w:type="dxa"/>
            </w:tcMar>
            <w:vAlign w:val="center"/>
          </w:tcPr>
          <w:p w14:paraId="2A00C3CA"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Јединица мере</w:t>
            </w:r>
          </w:p>
        </w:tc>
        <w:tc>
          <w:tcPr>
            <w:tcW w:w="263" w:type="pct"/>
            <w:shd w:val="clear" w:color="auto" w:fill="D3D3D3"/>
            <w:tcMar>
              <w:top w:w="0" w:type="dxa"/>
              <w:left w:w="0" w:type="dxa"/>
              <w:bottom w:w="0" w:type="dxa"/>
              <w:right w:w="0" w:type="dxa"/>
            </w:tcMar>
            <w:vAlign w:val="center"/>
          </w:tcPr>
          <w:p w14:paraId="7A63E0A4"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година</w:t>
            </w:r>
          </w:p>
        </w:tc>
        <w:tc>
          <w:tcPr>
            <w:tcW w:w="511" w:type="pct"/>
            <w:shd w:val="clear" w:color="auto" w:fill="D3D3D3"/>
            <w:tcMar>
              <w:top w:w="0" w:type="dxa"/>
              <w:left w:w="0" w:type="dxa"/>
              <w:bottom w:w="0" w:type="dxa"/>
              <w:right w:w="0" w:type="dxa"/>
            </w:tcMar>
            <w:vAlign w:val="center"/>
          </w:tcPr>
          <w:p w14:paraId="64ADDF9F"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вредност</w:t>
            </w:r>
          </w:p>
        </w:tc>
        <w:tc>
          <w:tcPr>
            <w:tcW w:w="352" w:type="pct"/>
            <w:shd w:val="clear" w:color="auto" w:fill="D3D3D3"/>
            <w:tcMar>
              <w:top w:w="0" w:type="dxa"/>
              <w:left w:w="0" w:type="dxa"/>
              <w:bottom w:w="0" w:type="dxa"/>
              <w:right w:w="0" w:type="dxa"/>
            </w:tcMar>
            <w:vAlign w:val="center"/>
          </w:tcPr>
          <w:p w14:paraId="7D68D443"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Циљна вредност у 2021. год.</w:t>
            </w:r>
          </w:p>
        </w:tc>
        <w:tc>
          <w:tcPr>
            <w:tcW w:w="422" w:type="pct"/>
            <w:shd w:val="clear" w:color="auto" w:fill="D3D3D3"/>
            <w:tcMar>
              <w:top w:w="0" w:type="dxa"/>
              <w:left w:w="0" w:type="dxa"/>
              <w:bottom w:w="0" w:type="dxa"/>
              <w:right w:w="0" w:type="dxa"/>
            </w:tcMar>
            <w:vAlign w:val="center"/>
          </w:tcPr>
          <w:p w14:paraId="39A4180F"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Остварена вредност у 2021. год.</w:t>
            </w:r>
          </w:p>
        </w:tc>
        <w:tc>
          <w:tcPr>
            <w:tcW w:w="1480" w:type="pct"/>
            <w:shd w:val="clear" w:color="auto" w:fill="D3D3D3"/>
            <w:tcMar>
              <w:top w:w="0" w:type="dxa"/>
              <w:left w:w="0" w:type="dxa"/>
              <w:bottom w:w="0" w:type="dxa"/>
              <w:right w:w="0" w:type="dxa"/>
            </w:tcMar>
            <w:vAlign w:val="center"/>
          </w:tcPr>
          <w:p w14:paraId="673BCBE4"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Образложење одступања од планске вредности</w:t>
            </w:r>
          </w:p>
        </w:tc>
      </w:tr>
      <w:tr w:rsidR="00581246" w:rsidRPr="00581246" w14:paraId="4C186763" w14:textId="77777777" w:rsidTr="002034D2">
        <w:tc>
          <w:tcPr>
            <w:tcW w:w="1478" w:type="pct"/>
            <w:tcMar>
              <w:top w:w="0" w:type="dxa"/>
              <w:left w:w="0" w:type="dxa"/>
              <w:bottom w:w="0" w:type="dxa"/>
              <w:right w:w="0" w:type="dxa"/>
            </w:tcMar>
          </w:tcPr>
          <w:p w14:paraId="21B7B9DA"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1. Број одраслих полазника уписаних у први разред средњег образовања на годишњем нивоу</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Годишњи план образовања одраслих</w:t>
            </w:r>
          </w:p>
        </w:tc>
        <w:tc>
          <w:tcPr>
            <w:tcW w:w="493" w:type="pct"/>
            <w:tcMar>
              <w:top w:w="0" w:type="dxa"/>
              <w:left w:w="0" w:type="dxa"/>
              <w:bottom w:w="0" w:type="dxa"/>
              <w:right w:w="0" w:type="dxa"/>
            </w:tcMar>
            <w:vAlign w:val="center"/>
          </w:tcPr>
          <w:p w14:paraId="20619386"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Број</w:t>
            </w:r>
          </w:p>
        </w:tc>
        <w:tc>
          <w:tcPr>
            <w:tcW w:w="263" w:type="pct"/>
            <w:tcMar>
              <w:top w:w="0" w:type="dxa"/>
              <w:left w:w="0" w:type="dxa"/>
              <w:bottom w:w="0" w:type="dxa"/>
              <w:right w:w="0" w:type="dxa"/>
            </w:tcMar>
            <w:vAlign w:val="center"/>
          </w:tcPr>
          <w:p w14:paraId="5A653F6A"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2015</w:t>
            </w:r>
          </w:p>
        </w:tc>
        <w:tc>
          <w:tcPr>
            <w:tcW w:w="511" w:type="pct"/>
            <w:tcMar>
              <w:top w:w="0" w:type="dxa"/>
              <w:left w:w="0" w:type="dxa"/>
              <w:bottom w:w="0" w:type="dxa"/>
              <w:right w:w="0" w:type="dxa"/>
            </w:tcMar>
            <w:vAlign w:val="center"/>
          </w:tcPr>
          <w:p w14:paraId="793EA723"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3576</w:t>
            </w:r>
          </w:p>
        </w:tc>
        <w:tc>
          <w:tcPr>
            <w:tcW w:w="352" w:type="pct"/>
            <w:tcMar>
              <w:top w:w="0" w:type="dxa"/>
              <w:left w:w="0" w:type="dxa"/>
              <w:bottom w:w="0" w:type="dxa"/>
              <w:right w:w="0" w:type="dxa"/>
            </w:tcMar>
            <w:vAlign w:val="center"/>
          </w:tcPr>
          <w:p w14:paraId="739EDD8D"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3400</w:t>
            </w:r>
          </w:p>
        </w:tc>
        <w:tc>
          <w:tcPr>
            <w:tcW w:w="422" w:type="pct"/>
            <w:tcMar>
              <w:top w:w="0" w:type="dxa"/>
              <w:left w:w="0" w:type="dxa"/>
              <w:bottom w:w="0" w:type="dxa"/>
              <w:right w:w="0" w:type="dxa"/>
            </w:tcMar>
            <w:vAlign w:val="center"/>
          </w:tcPr>
          <w:p w14:paraId="30A66388"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200</w:t>
            </w:r>
          </w:p>
        </w:tc>
        <w:tc>
          <w:tcPr>
            <w:tcW w:w="1480" w:type="pct"/>
            <w:tcMar>
              <w:top w:w="0" w:type="dxa"/>
              <w:left w:w="0" w:type="dxa"/>
              <w:bottom w:w="0" w:type="dxa"/>
              <w:right w:w="0" w:type="dxa"/>
            </w:tcMar>
            <w:vAlign w:val="center"/>
          </w:tcPr>
          <w:p w14:paraId="7A45353D"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Могућност стицања квалификација на нивоу 2.3. и 5. кроз систем неформалног образовања код акредитованих ЈПОА је утицало на смањење мотивације одраслих за упис у средње образовање кроз формални систем образовања</w:t>
            </w:r>
          </w:p>
        </w:tc>
      </w:tr>
      <w:tr w:rsidR="00581246" w:rsidRPr="00581246" w14:paraId="072F520C" w14:textId="77777777" w:rsidTr="002034D2">
        <w:tc>
          <w:tcPr>
            <w:tcW w:w="1478" w:type="pct"/>
            <w:tcMar>
              <w:top w:w="0" w:type="dxa"/>
              <w:left w:w="0" w:type="dxa"/>
              <w:bottom w:w="0" w:type="dxa"/>
              <w:right w:w="0" w:type="dxa"/>
            </w:tcMar>
          </w:tcPr>
          <w:p w14:paraId="5F430F1D"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2. Број ученика уписаних у средње школе ради даљег школовања и стицања знања и вештина</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Информациони систем „Доситеј“  МПНТР</w:t>
            </w:r>
          </w:p>
        </w:tc>
        <w:tc>
          <w:tcPr>
            <w:tcW w:w="493" w:type="pct"/>
            <w:tcMar>
              <w:top w:w="0" w:type="dxa"/>
              <w:left w:w="0" w:type="dxa"/>
              <w:bottom w:w="0" w:type="dxa"/>
              <w:right w:w="0" w:type="dxa"/>
            </w:tcMar>
            <w:vAlign w:val="center"/>
          </w:tcPr>
          <w:p w14:paraId="2AA7B6AF"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Број</w:t>
            </w:r>
          </w:p>
        </w:tc>
        <w:tc>
          <w:tcPr>
            <w:tcW w:w="263" w:type="pct"/>
            <w:tcMar>
              <w:top w:w="0" w:type="dxa"/>
              <w:left w:w="0" w:type="dxa"/>
              <w:bottom w:w="0" w:type="dxa"/>
              <w:right w:w="0" w:type="dxa"/>
            </w:tcMar>
            <w:vAlign w:val="center"/>
          </w:tcPr>
          <w:p w14:paraId="7F1827AB"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2015</w:t>
            </w:r>
          </w:p>
        </w:tc>
        <w:tc>
          <w:tcPr>
            <w:tcW w:w="511" w:type="pct"/>
            <w:tcMar>
              <w:top w:w="0" w:type="dxa"/>
              <w:left w:w="0" w:type="dxa"/>
              <w:bottom w:w="0" w:type="dxa"/>
              <w:right w:w="0" w:type="dxa"/>
            </w:tcMar>
            <w:vAlign w:val="center"/>
          </w:tcPr>
          <w:p w14:paraId="5CB6D1FE"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266000</w:t>
            </w:r>
          </w:p>
        </w:tc>
        <w:tc>
          <w:tcPr>
            <w:tcW w:w="352" w:type="pct"/>
            <w:tcMar>
              <w:top w:w="0" w:type="dxa"/>
              <w:left w:w="0" w:type="dxa"/>
              <w:bottom w:w="0" w:type="dxa"/>
              <w:right w:w="0" w:type="dxa"/>
            </w:tcMar>
            <w:vAlign w:val="center"/>
          </w:tcPr>
          <w:p w14:paraId="6CA2D550"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260000</w:t>
            </w:r>
          </w:p>
        </w:tc>
        <w:tc>
          <w:tcPr>
            <w:tcW w:w="422" w:type="pct"/>
            <w:tcMar>
              <w:top w:w="0" w:type="dxa"/>
              <w:left w:w="0" w:type="dxa"/>
              <w:bottom w:w="0" w:type="dxa"/>
              <w:right w:w="0" w:type="dxa"/>
            </w:tcMar>
            <w:vAlign w:val="center"/>
          </w:tcPr>
          <w:p w14:paraId="3DDE4850"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7400</w:t>
            </w:r>
          </w:p>
        </w:tc>
        <w:tc>
          <w:tcPr>
            <w:tcW w:w="1480" w:type="pct"/>
            <w:tcMar>
              <w:top w:w="0" w:type="dxa"/>
              <w:left w:w="0" w:type="dxa"/>
              <w:bottom w:w="0" w:type="dxa"/>
              <w:right w:w="0" w:type="dxa"/>
            </w:tcMar>
            <w:vAlign w:val="center"/>
          </w:tcPr>
          <w:p w14:paraId="1388EE6C"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Повећана потражња одређених квалификација на тржишту радне снаге услед повећања привредне активности у земљи условили су повећање мотивисаности одраслих полазника за укључивање у програме ПД</w:t>
            </w:r>
          </w:p>
        </w:tc>
      </w:tr>
      <w:tr w:rsidR="00581246" w:rsidRPr="00581246" w14:paraId="553DDB48" w14:textId="77777777" w:rsidTr="002034D2">
        <w:tc>
          <w:tcPr>
            <w:tcW w:w="5000" w:type="pct"/>
            <w:gridSpan w:val="7"/>
            <w:shd w:val="clear" w:color="auto" w:fill="D3D3D3"/>
            <w:tcMar>
              <w:top w:w="0" w:type="dxa"/>
              <w:left w:w="0" w:type="dxa"/>
              <w:bottom w:w="0" w:type="dxa"/>
              <w:right w:w="0" w:type="dxa"/>
            </w:tcMar>
            <w:vAlign w:val="center"/>
          </w:tcPr>
          <w:p w14:paraId="3D6B3B4D"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 2: Унапређење и усклађивање система средњег образовања и система образовања одраслих  у складу са потребама тржишта</w:t>
            </w:r>
          </w:p>
        </w:tc>
      </w:tr>
      <w:tr w:rsidR="00581246" w:rsidRPr="00581246" w14:paraId="2AE9CB1B" w14:textId="77777777" w:rsidTr="002034D2">
        <w:tc>
          <w:tcPr>
            <w:tcW w:w="1478" w:type="pct"/>
            <w:shd w:val="clear" w:color="auto" w:fill="D3D3D3"/>
            <w:tcMar>
              <w:top w:w="0" w:type="dxa"/>
              <w:left w:w="0" w:type="dxa"/>
              <w:bottom w:w="0" w:type="dxa"/>
              <w:right w:w="0" w:type="dxa"/>
            </w:tcMar>
            <w:vAlign w:val="center"/>
          </w:tcPr>
          <w:p w14:paraId="41124DF8"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Назив индикатора</w:t>
            </w:r>
          </w:p>
        </w:tc>
        <w:tc>
          <w:tcPr>
            <w:tcW w:w="493" w:type="pct"/>
            <w:shd w:val="clear" w:color="auto" w:fill="D3D3D3"/>
            <w:tcMar>
              <w:top w:w="0" w:type="dxa"/>
              <w:left w:w="0" w:type="dxa"/>
              <w:bottom w:w="0" w:type="dxa"/>
              <w:right w:w="0" w:type="dxa"/>
            </w:tcMar>
            <w:vAlign w:val="center"/>
          </w:tcPr>
          <w:p w14:paraId="764603C0"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Јединица мере</w:t>
            </w:r>
          </w:p>
        </w:tc>
        <w:tc>
          <w:tcPr>
            <w:tcW w:w="263" w:type="pct"/>
            <w:shd w:val="clear" w:color="auto" w:fill="D3D3D3"/>
            <w:tcMar>
              <w:top w:w="0" w:type="dxa"/>
              <w:left w:w="0" w:type="dxa"/>
              <w:bottom w:w="0" w:type="dxa"/>
              <w:right w:w="0" w:type="dxa"/>
            </w:tcMar>
            <w:vAlign w:val="center"/>
          </w:tcPr>
          <w:p w14:paraId="770AC2B9"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година</w:t>
            </w:r>
          </w:p>
        </w:tc>
        <w:tc>
          <w:tcPr>
            <w:tcW w:w="511" w:type="pct"/>
            <w:shd w:val="clear" w:color="auto" w:fill="D3D3D3"/>
            <w:tcMar>
              <w:top w:w="0" w:type="dxa"/>
              <w:left w:w="0" w:type="dxa"/>
              <w:bottom w:w="0" w:type="dxa"/>
              <w:right w:w="0" w:type="dxa"/>
            </w:tcMar>
            <w:vAlign w:val="center"/>
          </w:tcPr>
          <w:p w14:paraId="72DD3BA6"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вредност</w:t>
            </w:r>
          </w:p>
        </w:tc>
        <w:tc>
          <w:tcPr>
            <w:tcW w:w="352" w:type="pct"/>
            <w:shd w:val="clear" w:color="auto" w:fill="D3D3D3"/>
            <w:tcMar>
              <w:top w:w="0" w:type="dxa"/>
              <w:left w:w="0" w:type="dxa"/>
              <w:bottom w:w="0" w:type="dxa"/>
              <w:right w:w="0" w:type="dxa"/>
            </w:tcMar>
            <w:vAlign w:val="center"/>
          </w:tcPr>
          <w:p w14:paraId="2C4646AB"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Циљна вредност у 2021. год.</w:t>
            </w:r>
          </w:p>
        </w:tc>
        <w:tc>
          <w:tcPr>
            <w:tcW w:w="422" w:type="pct"/>
            <w:shd w:val="clear" w:color="auto" w:fill="D3D3D3"/>
            <w:tcMar>
              <w:top w:w="0" w:type="dxa"/>
              <w:left w:w="0" w:type="dxa"/>
              <w:bottom w:w="0" w:type="dxa"/>
              <w:right w:w="0" w:type="dxa"/>
            </w:tcMar>
            <w:vAlign w:val="center"/>
          </w:tcPr>
          <w:p w14:paraId="1F11CF3C"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Остварена вредност у 2021. год.</w:t>
            </w:r>
          </w:p>
        </w:tc>
        <w:tc>
          <w:tcPr>
            <w:tcW w:w="1480" w:type="pct"/>
            <w:shd w:val="clear" w:color="auto" w:fill="D3D3D3"/>
            <w:tcMar>
              <w:top w:w="0" w:type="dxa"/>
              <w:left w:w="0" w:type="dxa"/>
              <w:bottom w:w="0" w:type="dxa"/>
              <w:right w:w="0" w:type="dxa"/>
            </w:tcMar>
            <w:vAlign w:val="center"/>
          </w:tcPr>
          <w:p w14:paraId="094804B8"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Образложење одступања од планске вредности</w:t>
            </w:r>
          </w:p>
        </w:tc>
      </w:tr>
      <w:tr w:rsidR="00581246" w:rsidRPr="00581246" w14:paraId="260934B6" w14:textId="77777777" w:rsidTr="002034D2">
        <w:tc>
          <w:tcPr>
            <w:tcW w:w="1478" w:type="pct"/>
            <w:tcMar>
              <w:top w:w="0" w:type="dxa"/>
              <w:left w:w="0" w:type="dxa"/>
              <w:bottom w:w="0" w:type="dxa"/>
              <w:right w:w="0" w:type="dxa"/>
            </w:tcMar>
          </w:tcPr>
          <w:p w14:paraId="6621907D" w14:textId="7350B449"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1. Број нових издатих решења за стицање статуса јавно признатог организатора активности обр</w:t>
            </w:r>
            <w:r w:rsidR="00561386">
              <w:rPr>
                <w:rFonts w:ascii="Times New Roman" w:hAnsi="Times New Roman" w:cs="Times New Roman"/>
                <w:sz w:val="16"/>
                <w:lang w:val="sr-Cyrl-RS"/>
              </w:rPr>
              <w:t>азовања одраслих (ЈПОА) за одређ</w:t>
            </w:r>
            <w:r w:rsidRPr="00581246">
              <w:rPr>
                <w:rFonts w:ascii="Times New Roman" w:hAnsi="Times New Roman" w:cs="Times New Roman"/>
                <w:sz w:val="16"/>
                <w:lang w:val="sr-Cyrl-RS"/>
              </w:rPr>
              <w:t>ени број програма обучавања</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Годишњи план образовања одраслих;</w:t>
            </w:r>
            <w:r w:rsidR="00561386">
              <w:rPr>
                <w:rFonts w:ascii="Times New Roman" w:hAnsi="Times New Roman" w:cs="Times New Roman"/>
                <w:i/>
                <w:sz w:val="16"/>
                <w:lang w:val="sr-Cyrl-RS"/>
              </w:rPr>
              <w:t xml:space="preserve"> </w:t>
            </w:r>
            <w:r w:rsidRPr="00581246">
              <w:rPr>
                <w:rFonts w:ascii="Times New Roman" w:hAnsi="Times New Roman" w:cs="Times New Roman"/>
                <w:i/>
                <w:sz w:val="16"/>
                <w:lang w:val="sr-Cyrl-RS"/>
              </w:rPr>
              <w:t>Списак јавно признатих организатора активности образовања одраслих-сајт Министарства.</w:t>
            </w:r>
          </w:p>
        </w:tc>
        <w:tc>
          <w:tcPr>
            <w:tcW w:w="493" w:type="pct"/>
            <w:tcMar>
              <w:top w:w="0" w:type="dxa"/>
              <w:left w:w="0" w:type="dxa"/>
              <w:bottom w:w="0" w:type="dxa"/>
              <w:right w:w="0" w:type="dxa"/>
            </w:tcMar>
            <w:vAlign w:val="center"/>
          </w:tcPr>
          <w:p w14:paraId="30B108C4"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Број</w:t>
            </w:r>
          </w:p>
        </w:tc>
        <w:tc>
          <w:tcPr>
            <w:tcW w:w="263" w:type="pct"/>
            <w:tcMar>
              <w:top w:w="0" w:type="dxa"/>
              <w:left w:w="0" w:type="dxa"/>
              <w:bottom w:w="0" w:type="dxa"/>
              <w:right w:w="0" w:type="dxa"/>
            </w:tcMar>
            <w:vAlign w:val="center"/>
          </w:tcPr>
          <w:p w14:paraId="12AA1CA0"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2015</w:t>
            </w:r>
          </w:p>
        </w:tc>
        <w:tc>
          <w:tcPr>
            <w:tcW w:w="511" w:type="pct"/>
            <w:tcMar>
              <w:top w:w="0" w:type="dxa"/>
              <w:left w:w="0" w:type="dxa"/>
              <w:bottom w:w="0" w:type="dxa"/>
              <w:right w:w="0" w:type="dxa"/>
            </w:tcMar>
            <w:vAlign w:val="center"/>
          </w:tcPr>
          <w:p w14:paraId="2318DC4D"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0</w:t>
            </w:r>
          </w:p>
        </w:tc>
        <w:tc>
          <w:tcPr>
            <w:tcW w:w="352" w:type="pct"/>
            <w:tcMar>
              <w:top w:w="0" w:type="dxa"/>
              <w:left w:w="0" w:type="dxa"/>
              <w:bottom w:w="0" w:type="dxa"/>
              <w:right w:w="0" w:type="dxa"/>
            </w:tcMar>
            <w:vAlign w:val="center"/>
          </w:tcPr>
          <w:p w14:paraId="0BC835F7"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50</w:t>
            </w:r>
          </w:p>
        </w:tc>
        <w:tc>
          <w:tcPr>
            <w:tcW w:w="422" w:type="pct"/>
            <w:tcMar>
              <w:top w:w="0" w:type="dxa"/>
              <w:left w:w="0" w:type="dxa"/>
              <w:bottom w:w="0" w:type="dxa"/>
              <w:right w:w="0" w:type="dxa"/>
            </w:tcMar>
            <w:vAlign w:val="center"/>
          </w:tcPr>
          <w:p w14:paraId="1ACAFCDB"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150</w:t>
            </w:r>
          </w:p>
        </w:tc>
        <w:tc>
          <w:tcPr>
            <w:tcW w:w="1480" w:type="pct"/>
            <w:tcMar>
              <w:top w:w="0" w:type="dxa"/>
              <w:left w:w="0" w:type="dxa"/>
              <w:bottom w:w="0" w:type="dxa"/>
              <w:right w:w="0" w:type="dxa"/>
            </w:tcMar>
            <w:vAlign w:val="center"/>
          </w:tcPr>
          <w:p w14:paraId="785312E8" w14:textId="40D39C4C"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Рад АЗК у пуном капацитету.</w:t>
            </w:r>
            <w:r w:rsidR="00561386">
              <w:rPr>
                <w:rFonts w:ascii="Times New Roman" w:hAnsi="Times New Roman" w:cs="Times New Roman"/>
                <w:sz w:val="16"/>
                <w:lang w:val="sr-Cyrl-RS"/>
              </w:rPr>
              <w:t xml:space="preserve"> </w:t>
            </w:r>
            <w:r w:rsidRPr="00581246">
              <w:rPr>
                <w:rFonts w:ascii="Times New Roman" w:hAnsi="Times New Roman" w:cs="Times New Roman"/>
                <w:sz w:val="16"/>
                <w:lang w:val="sr-Cyrl-RS"/>
              </w:rPr>
              <w:t xml:space="preserve">Пројектна подршка школама (ИПА14);Повећана мотивација </w:t>
            </w:r>
            <w:r w:rsidR="00561386">
              <w:rPr>
                <w:rFonts w:ascii="Times New Roman" w:hAnsi="Times New Roman" w:cs="Times New Roman"/>
                <w:sz w:val="16"/>
                <w:lang w:val="sr-Cyrl-RS"/>
              </w:rPr>
              <w:t>одраслих за стицање квалификаци</w:t>
            </w:r>
            <w:r w:rsidRPr="00581246">
              <w:rPr>
                <w:rFonts w:ascii="Times New Roman" w:hAnsi="Times New Roman" w:cs="Times New Roman"/>
                <w:sz w:val="16"/>
                <w:lang w:val="sr-Cyrl-RS"/>
              </w:rPr>
              <w:t>ј</w:t>
            </w:r>
            <w:r w:rsidR="00561386">
              <w:rPr>
                <w:rFonts w:ascii="Times New Roman" w:hAnsi="Times New Roman" w:cs="Times New Roman"/>
                <w:sz w:val="16"/>
                <w:lang w:val="sr-Cyrl-RS"/>
              </w:rPr>
              <w:t>а</w:t>
            </w:r>
            <w:r w:rsidRPr="00581246">
              <w:rPr>
                <w:rFonts w:ascii="Times New Roman" w:hAnsi="Times New Roman" w:cs="Times New Roman"/>
                <w:sz w:val="16"/>
                <w:lang w:val="sr-Cyrl-RS"/>
              </w:rPr>
              <w:t xml:space="preserve"> кроз НФО;</w:t>
            </w:r>
            <w:r w:rsidR="00561386">
              <w:rPr>
                <w:rFonts w:ascii="Times New Roman" w:hAnsi="Times New Roman" w:cs="Times New Roman"/>
                <w:sz w:val="16"/>
                <w:lang w:val="sr-Cyrl-RS"/>
              </w:rPr>
              <w:t xml:space="preserve"> </w:t>
            </w:r>
            <w:r w:rsidRPr="00581246">
              <w:rPr>
                <w:rFonts w:ascii="Times New Roman" w:hAnsi="Times New Roman" w:cs="Times New Roman"/>
                <w:sz w:val="16"/>
                <w:lang w:val="sr-Cyrl-RS"/>
              </w:rPr>
              <w:t>Афирмација ЈПОА у оквиру реализације мера активне политике запошљавања</w:t>
            </w:r>
          </w:p>
        </w:tc>
      </w:tr>
      <w:tr w:rsidR="00581246" w:rsidRPr="00581246" w14:paraId="0F7A62B3" w14:textId="77777777" w:rsidTr="002034D2">
        <w:tc>
          <w:tcPr>
            <w:tcW w:w="1478" w:type="pct"/>
            <w:tcMar>
              <w:top w:w="0" w:type="dxa"/>
              <w:left w:w="0" w:type="dxa"/>
              <w:bottom w:w="0" w:type="dxa"/>
              <w:right w:w="0" w:type="dxa"/>
            </w:tcMar>
          </w:tcPr>
          <w:p w14:paraId="4A37E948"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2. Број НПП средњег образовања развијених на основу стандарда квалификација</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Просветни гласник Републике Србије</w:t>
            </w:r>
          </w:p>
        </w:tc>
        <w:tc>
          <w:tcPr>
            <w:tcW w:w="493" w:type="pct"/>
            <w:tcMar>
              <w:top w:w="0" w:type="dxa"/>
              <w:left w:w="0" w:type="dxa"/>
              <w:bottom w:w="0" w:type="dxa"/>
              <w:right w:w="0" w:type="dxa"/>
            </w:tcMar>
            <w:vAlign w:val="center"/>
          </w:tcPr>
          <w:p w14:paraId="5DFD4DB7"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Број</w:t>
            </w:r>
          </w:p>
        </w:tc>
        <w:tc>
          <w:tcPr>
            <w:tcW w:w="263" w:type="pct"/>
            <w:tcMar>
              <w:top w:w="0" w:type="dxa"/>
              <w:left w:w="0" w:type="dxa"/>
              <w:bottom w:w="0" w:type="dxa"/>
              <w:right w:w="0" w:type="dxa"/>
            </w:tcMar>
            <w:vAlign w:val="center"/>
          </w:tcPr>
          <w:p w14:paraId="599B4829"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2015</w:t>
            </w:r>
          </w:p>
        </w:tc>
        <w:tc>
          <w:tcPr>
            <w:tcW w:w="511" w:type="pct"/>
            <w:tcMar>
              <w:top w:w="0" w:type="dxa"/>
              <w:left w:w="0" w:type="dxa"/>
              <w:bottom w:w="0" w:type="dxa"/>
              <w:right w:w="0" w:type="dxa"/>
            </w:tcMar>
            <w:vAlign w:val="center"/>
          </w:tcPr>
          <w:p w14:paraId="352C2F34"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52</w:t>
            </w:r>
          </w:p>
        </w:tc>
        <w:tc>
          <w:tcPr>
            <w:tcW w:w="352" w:type="pct"/>
            <w:tcMar>
              <w:top w:w="0" w:type="dxa"/>
              <w:left w:w="0" w:type="dxa"/>
              <w:bottom w:w="0" w:type="dxa"/>
              <w:right w:w="0" w:type="dxa"/>
            </w:tcMar>
            <w:vAlign w:val="center"/>
          </w:tcPr>
          <w:p w14:paraId="7B1B9D5A"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100</w:t>
            </w:r>
          </w:p>
        </w:tc>
        <w:tc>
          <w:tcPr>
            <w:tcW w:w="422" w:type="pct"/>
            <w:tcMar>
              <w:top w:w="0" w:type="dxa"/>
              <w:left w:w="0" w:type="dxa"/>
              <w:bottom w:w="0" w:type="dxa"/>
              <w:right w:w="0" w:type="dxa"/>
            </w:tcMar>
            <w:vAlign w:val="center"/>
          </w:tcPr>
          <w:p w14:paraId="6D708020"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130</w:t>
            </w:r>
          </w:p>
        </w:tc>
        <w:tc>
          <w:tcPr>
            <w:tcW w:w="1480" w:type="pct"/>
            <w:tcMar>
              <w:top w:w="0" w:type="dxa"/>
              <w:left w:w="0" w:type="dxa"/>
              <w:bottom w:w="0" w:type="dxa"/>
              <w:right w:w="0" w:type="dxa"/>
            </w:tcMar>
            <w:vAlign w:val="center"/>
          </w:tcPr>
          <w:p w14:paraId="0FF04456"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w:t>
            </w:r>
          </w:p>
        </w:tc>
      </w:tr>
      <w:tr w:rsidR="00581246" w:rsidRPr="00581246" w14:paraId="4D874958" w14:textId="77777777" w:rsidTr="002034D2">
        <w:tc>
          <w:tcPr>
            <w:tcW w:w="1478" w:type="pct"/>
            <w:tcMar>
              <w:top w:w="0" w:type="dxa"/>
              <w:left w:w="0" w:type="dxa"/>
              <w:bottom w:w="0" w:type="dxa"/>
              <w:right w:w="0" w:type="dxa"/>
            </w:tcMar>
          </w:tcPr>
          <w:p w14:paraId="65291D21" w14:textId="1185045B"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3. Проценат ученика који завршава</w:t>
            </w:r>
            <w:r w:rsidR="00561386">
              <w:rPr>
                <w:rFonts w:ascii="Times New Roman" w:hAnsi="Times New Roman" w:cs="Times New Roman"/>
                <w:sz w:val="16"/>
                <w:lang w:val="sr-Cyrl-RS"/>
              </w:rPr>
              <w:t xml:space="preserve"> средње образовање по програмом</w:t>
            </w:r>
            <w:r w:rsidRPr="00581246">
              <w:rPr>
                <w:rFonts w:ascii="Times New Roman" w:hAnsi="Times New Roman" w:cs="Times New Roman"/>
                <w:sz w:val="16"/>
                <w:lang w:val="sr-Cyrl-RS"/>
              </w:rPr>
              <w:t xml:space="preserve"> донетим на основу стандарда квалификација </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Годишњи план образовања одраслих</w:t>
            </w:r>
          </w:p>
        </w:tc>
        <w:tc>
          <w:tcPr>
            <w:tcW w:w="493" w:type="pct"/>
            <w:tcMar>
              <w:top w:w="0" w:type="dxa"/>
              <w:left w:w="0" w:type="dxa"/>
              <w:bottom w:w="0" w:type="dxa"/>
              <w:right w:w="0" w:type="dxa"/>
            </w:tcMar>
            <w:vAlign w:val="center"/>
          </w:tcPr>
          <w:p w14:paraId="754F6C5A"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 xml:space="preserve">Проценат </w:t>
            </w:r>
          </w:p>
        </w:tc>
        <w:tc>
          <w:tcPr>
            <w:tcW w:w="263" w:type="pct"/>
            <w:tcMar>
              <w:top w:w="0" w:type="dxa"/>
              <w:left w:w="0" w:type="dxa"/>
              <w:bottom w:w="0" w:type="dxa"/>
              <w:right w:w="0" w:type="dxa"/>
            </w:tcMar>
            <w:vAlign w:val="center"/>
          </w:tcPr>
          <w:p w14:paraId="02FCB215"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2015</w:t>
            </w:r>
          </w:p>
        </w:tc>
        <w:tc>
          <w:tcPr>
            <w:tcW w:w="511" w:type="pct"/>
            <w:tcMar>
              <w:top w:w="0" w:type="dxa"/>
              <w:left w:w="0" w:type="dxa"/>
              <w:bottom w:w="0" w:type="dxa"/>
              <w:right w:w="0" w:type="dxa"/>
            </w:tcMar>
            <w:vAlign w:val="center"/>
          </w:tcPr>
          <w:p w14:paraId="33488CFF"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22</w:t>
            </w:r>
          </w:p>
        </w:tc>
        <w:tc>
          <w:tcPr>
            <w:tcW w:w="352" w:type="pct"/>
            <w:tcMar>
              <w:top w:w="0" w:type="dxa"/>
              <w:left w:w="0" w:type="dxa"/>
              <w:bottom w:w="0" w:type="dxa"/>
              <w:right w:w="0" w:type="dxa"/>
            </w:tcMar>
            <w:vAlign w:val="center"/>
          </w:tcPr>
          <w:p w14:paraId="0155E36A"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75</w:t>
            </w:r>
          </w:p>
        </w:tc>
        <w:tc>
          <w:tcPr>
            <w:tcW w:w="422" w:type="pct"/>
            <w:tcMar>
              <w:top w:w="0" w:type="dxa"/>
              <w:left w:w="0" w:type="dxa"/>
              <w:bottom w:w="0" w:type="dxa"/>
              <w:right w:w="0" w:type="dxa"/>
            </w:tcMar>
            <w:vAlign w:val="center"/>
          </w:tcPr>
          <w:p w14:paraId="57021CA4"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75</w:t>
            </w:r>
          </w:p>
        </w:tc>
        <w:tc>
          <w:tcPr>
            <w:tcW w:w="1480" w:type="pct"/>
            <w:tcMar>
              <w:top w:w="0" w:type="dxa"/>
              <w:left w:w="0" w:type="dxa"/>
              <w:bottom w:w="0" w:type="dxa"/>
              <w:right w:w="0" w:type="dxa"/>
            </w:tcMar>
            <w:vAlign w:val="center"/>
          </w:tcPr>
          <w:p w14:paraId="0711B632"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w:t>
            </w:r>
          </w:p>
        </w:tc>
      </w:tr>
      <w:tr w:rsidR="00581246" w:rsidRPr="00581246" w14:paraId="68DED38C" w14:textId="77777777" w:rsidTr="002034D2">
        <w:tc>
          <w:tcPr>
            <w:tcW w:w="5000" w:type="pct"/>
            <w:gridSpan w:val="7"/>
            <w:shd w:val="clear" w:color="auto" w:fill="D3D3D3"/>
            <w:tcMar>
              <w:top w:w="0" w:type="dxa"/>
              <w:left w:w="0" w:type="dxa"/>
              <w:bottom w:w="0" w:type="dxa"/>
              <w:right w:w="0" w:type="dxa"/>
            </w:tcMar>
            <w:vAlign w:val="center"/>
          </w:tcPr>
          <w:p w14:paraId="5A15A31D"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b/>
                <w:sz w:val="16"/>
                <w:lang w:val="sr-Cyrl-RS"/>
              </w:rPr>
              <w:t>ПРОГРАМ: 2005 - Високо образовање</w:t>
            </w:r>
          </w:p>
        </w:tc>
      </w:tr>
      <w:tr w:rsidR="00581246" w:rsidRPr="00581246" w14:paraId="457263C9" w14:textId="77777777" w:rsidTr="002034D2">
        <w:tc>
          <w:tcPr>
            <w:tcW w:w="5000" w:type="pct"/>
            <w:gridSpan w:val="7"/>
            <w:shd w:val="clear" w:color="auto" w:fill="D3D3D3"/>
            <w:tcMar>
              <w:top w:w="0" w:type="dxa"/>
              <w:left w:w="0" w:type="dxa"/>
              <w:bottom w:w="0" w:type="dxa"/>
              <w:right w:w="0" w:type="dxa"/>
            </w:tcMar>
            <w:vAlign w:val="center"/>
          </w:tcPr>
          <w:p w14:paraId="47667FE5"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ВИШЕ И УНИВЕРЗИТЕТСКО ОБРАЗОВАЊЕ</w:t>
            </w:r>
          </w:p>
        </w:tc>
      </w:tr>
      <w:tr w:rsidR="00581246" w:rsidRPr="00581246" w14:paraId="0D0DD224" w14:textId="77777777" w:rsidTr="002034D2">
        <w:tc>
          <w:tcPr>
            <w:tcW w:w="5000" w:type="pct"/>
            <w:gridSpan w:val="7"/>
            <w:tcMar>
              <w:top w:w="0" w:type="dxa"/>
              <w:left w:w="0" w:type="dxa"/>
              <w:bottom w:w="0" w:type="dxa"/>
              <w:right w:w="0" w:type="dxa"/>
            </w:tcMar>
          </w:tcPr>
          <w:p w14:paraId="506ADCAD"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b/>
                <w:sz w:val="16"/>
                <w:lang w:val="sr-Cyrl-RS"/>
              </w:rPr>
              <w:t xml:space="preserve">Образложење спровођења: </w:t>
            </w:r>
            <w:r w:rsidRPr="00581246">
              <w:rPr>
                <w:rFonts w:ascii="Times New Roman" w:hAnsi="Times New Roman" w:cs="Times New Roman"/>
                <w:sz w:val="16"/>
                <w:lang w:val="sr-Cyrl-RS"/>
              </w:rPr>
              <w:t>-</w:t>
            </w:r>
          </w:p>
        </w:tc>
      </w:tr>
      <w:tr w:rsidR="00581246" w:rsidRPr="00581246" w14:paraId="20669791" w14:textId="77777777" w:rsidTr="002034D2">
        <w:tc>
          <w:tcPr>
            <w:tcW w:w="5000" w:type="pct"/>
            <w:gridSpan w:val="7"/>
            <w:shd w:val="clear" w:color="auto" w:fill="D3D3D3"/>
            <w:tcMar>
              <w:top w:w="0" w:type="dxa"/>
              <w:left w:w="0" w:type="dxa"/>
              <w:bottom w:w="0" w:type="dxa"/>
              <w:right w:w="0" w:type="dxa"/>
            </w:tcMar>
            <w:vAlign w:val="center"/>
          </w:tcPr>
          <w:p w14:paraId="6643718A"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 1: Повећање броја новоуписаних студената на прву годину студија</w:t>
            </w:r>
          </w:p>
        </w:tc>
      </w:tr>
      <w:tr w:rsidR="00581246" w:rsidRPr="00581246" w14:paraId="06AB4CC2" w14:textId="77777777" w:rsidTr="002034D2">
        <w:tc>
          <w:tcPr>
            <w:tcW w:w="1478" w:type="pct"/>
            <w:shd w:val="clear" w:color="auto" w:fill="D3D3D3"/>
            <w:tcMar>
              <w:top w:w="0" w:type="dxa"/>
              <w:left w:w="0" w:type="dxa"/>
              <w:bottom w:w="0" w:type="dxa"/>
              <w:right w:w="0" w:type="dxa"/>
            </w:tcMar>
            <w:vAlign w:val="center"/>
          </w:tcPr>
          <w:p w14:paraId="1AD16793"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Назив индикатора</w:t>
            </w:r>
          </w:p>
        </w:tc>
        <w:tc>
          <w:tcPr>
            <w:tcW w:w="493" w:type="pct"/>
            <w:shd w:val="clear" w:color="auto" w:fill="D3D3D3"/>
            <w:tcMar>
              <w:top w:w="0" w:type="dxa"/>
              <w:left w:w="0" w:type="dxa"/>
              <w:bottom w:w="0" w:type="dxa"/>
              <w:right w:w="0" w:type="dxa"/>
            </w:tcMar>
            <w:vAlign w:val="center"/>
          </w:tcPr>
          <w:p w14:paraId="6E7F3A55"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Јединица мере</w:t>
            </w:r>
          </w:p>
        </w:tc>
        <w:tc>
          <w:tcPr>
            <w:tcW w:w="263" w:type="pct"/>
            <w:shd w:val="clear" w:color="auto" w:fill="D3D3D3"/>
            <w:tcMar>
              <w:top w:w="0" w:type="dxa"/>
              <w:left w:w="0" w:type="dxa"/>
              <w:bottom w:w="0" w:type="dxa"/>
              <w:right w:w="0" w:type="dxa"/>
            </w:tcMar>
            <w:vAlign w:val="center"/>
          </w:tcPr>
          <w:p w14:paraId="21EDB71B"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година</w:t>
            </w:r>
          </w:p>
        </w:tc>
        <w:tc>
          <w:tcPr>
            <w:tcW w:w="511" w:type="pct"/>
            <w:shd w:val="clear" w:color="auto" w:fill="D3D3D3"/>
            <w:tcMar>
              <w:top w:w="0" w:type="dxa"/>
              <w:left w:w="0" w:type="dxa"/>
              <w:bottom w:w="0" w:type="dxa"/>
              <w:right w:w="0" w:type="dxa"/>
            </w:tcMar>
            <w:vAlign w:val="center"/>
          </w:tcPr>
          <w:p w14:paraId="379653C3"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вредност</w:t>
            </w:r>
          </w:p>
        </w:tc>
        <w:tc>
          <w:tcPr>
            <w:tcW w:w="352" w:type="pct"/>
            <w:shd w:val="clear" w:color="auto" w:fill="D3D3D3"/>
            <w:tcMar>
              <w:top w:w="0" w:type="dxa"/>
              <w:left w:w="0" w:type="dxa"/>
              <w:bottom w:w="0" w:type="dxa"/>
              <w:right w:w="0" w:type="dxa"/>
            </w:tcMar>
            <w:vAlign w:val="center"/>
          </w:tcPr>
          <w:p w14:paraId="1D182839"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Циљна вредност у 2021. год.</w:t>
            </w:r>
          </w:p>
        </w:tc>
        <w:tc>
          <w:tcPr>
            <w:tcW w:w="422" w:type="pct"/>
            <w:shd w:val="clear" w:color="auto" w:fill="D3D3D3"/>
            <w:tcMar>
              <w:top w:w="0" w:type="dxa"/>
              <w:left w:w="0" w:type="dxa"/>
              <w:bottom w:w="0" w:type="dxa"/>
              <w:right w:w="0" w:type="dxa"/>
            </w:tcMar>
            <w:vAlign w:val="center"/>
          </w:tcPr>
          <w:p w14:paraId="42CBD804"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Остварена вредност у 2021. год.</w:t>
            </w:r>
          </w:p>
        </w:tc>
        <w:tc>
          <w:tcPr>
            <w:tcW w:w="1480" w:type="pct"/>
            <w:shd w:val="clear" w:color="auto" w:fill="D3D3D3"/>
            <w:tcMar>
              <w:top w:w="0" w:type="dxa"/>
              <w:left w:w="0" w:type="dxa"/>
              <w:bottom w:w="0" w:type="dxa"/>
              <w:right w:w="0" w:type="dxa"/>
            </w:tcMar>
            <w:vAlign w:val="center"/>
          </w:tcPr>
          <w:p w14:paraId="212AEBF8"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Образложење одступања од планске вредности</w:t>
            </w:r>
          </w:p>
        </w:tc>
      </w:tr>
      <w:tr w:rsidR="00581246" w:rsidRPr="00581246" w14:paraId="2E61337C" w14:textId="77777777" w:rsidTr="002034D2">
        <w:tc>
          <w:tcPr>
            <w:tcW w:w="1478" w:type="pct"/>
            <w:tcMar>
              <w:top w:w="0" w:type="dxa"/>
              <w:left w:w="0" w:type="dxa"/>
              <w:bottom w:w="0" w:type="dxa"/>
              <w:right w:w="0" w:type="dxa"/>
            </w:tcMar>
          </w:tcPr>
          <w:p w14:paraId="74AC62C6"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lastRenderedPageBreak/>
              <w:t>1. Број новоуписаних студената на прву годину основних студија</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Извештај Универзитета, високе струковне школе</w:t>
            </w:r>
          </w:p>
        </w:tc>
        <w:tc>
          <w:tcPr>
            <w:tcW w:w="493" w:type="pct"/>
            <w:tcMar>
              <w:top w:w="0" w:type="dxa"/>
              <w:left w:w="0" w:type="dxa"/>
              <w:bottom w:w="0" w:type="dxa"/>
              <w:right w:w="0" w:type="dxa"/>
            </w:tcMar>
            <w:vAlign w:val="center"/>
          </w:tcPr>
          <w:p w14:paraId="14563DE5"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број студената</w:t>
            </w:r>
          </w:p>
        </w:tc>
        <w:tc>
          <w:tcPr>
            <w:tcW w:w="263" w:type="pct"/>
            <w:tcMar>
              <w:top w:w="0" w:type="dxa"/>
              <w:left w:w="0" w:type="dxa"/>
              <w:bottom w:w="0" w:type="dxa"/>
              <w:right w:w="0" w:type="dxa"/>
            </w:tcMar>
            <w:vAlign w:val="center"/>
          </w:tcPr>
          <w:p w14:paraId="4B912653"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2015</w:t>
            </w:r>
          </w:p>
        </w:tc>
        <w:tc>
          <w:tcPr>
            <w:tcW w:w="511" w:type="pct"/>
            <w:tcMar>
              <w:top w:w="0" w:type="dxa"/>
              <w:left w:w="0" w:type="dxa"/>
              <w:bottom w:w="0" w:type="dxa"/>
              <w:right w:w="0" w:type="dxa"/>
            </w:tcMar>
            <w:vAlign w:val="center"/>
          </w:tcPr>
          <w:p w14:paraId="1A781778"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35689</w:t>
            </w:r>
          </w:p>
        </w:tc>
        <w:tc>
          <w:tcPr>
            <w:tcW w:w="352" w:type="pct"/>
            <w:tcMar>
              <w:top w:w="0" w:type="dxa"/>
              <w:left w:w="0" w:type="dxa"/>
              <w:bottom w:w="0" w:type="dxa"/>
              <w:right w:w="0" w:type="dxa"/>
            </w:tcMar>
            <w:vAlign w:val="center"/>
          </w:tcPr>
          <w:p w14:paraId="0C291DDB"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52397</w:t>
            </w:r>
          </w:p>
        </w:tc>
        <w:tc>
          <w:tcPr>
            <w:tcW w:w="422" w:type="pct"/>
            <w:tcMar>
              <w:top w:w="0" w:type="dxa"/>
              <w:left w:w="0" w:type="dxa"/>
              <w:bottom w:w="0" w:type="dxa"/>
              <w:right w:w="0" w:type="dxa"/>
            </w:tcMar>
            <w:vAlign w:val="center"/>
          </w:tcPr>
          <w:p w14:paraId="206B0412"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38845</w:t>
            </w:r>
          </w:p>
        </w:tc>
        <w:tc>
          <w:tcPr>
            <w:tcW w:w="1480" w:type="pct"/>
            <w:tcMar>
              <w:top w:w="0" w:type="dxa"/>
              <w:left w:w="0" w:type="dxa"/>
              <w:bottom w:w="0" w:type="dxa"/>
              <w:right w:w="0" w:type="dxa"/>
            </w:tcMar>
            <w:vAlign w:val="center"/>
          </w:tcPr>
          <w:p w14:paraId="4487F224" w14:textId="3704D540"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пандеми</w:t>
            </w:r>
            <w:r w:rsidR="00561386">
              <w:rPr>
                <w:rFonts w:ascii="Times New Roman" w:hAnsi="Times New Roman" w:cs="Times New Roman"/>
                <w:sz w:val="16"/>
                <w:lang w:val="sr-Cyrl-RS"/>
              </w:rPr>
              <w:t>ј</w:t>
            </w:r>
            <w:r w:rsidRPr="00581246">
              <w:rPr>
                <w:rFonts w:ascii="Times New Roman" w:hAnsi="Times New Roman" w:cs="Times New Roman"/>
                <w:sz w:val="16"/>
                <w:lang w:val="sr-Cyrl-RS"/>
              </w:rPr>
              <w:t>ске околности и демографске прилике</w:t>
            </w:r>
          </w:p>
        </w:tc>
      </w:tr>
      <w:tr w:rsidR="00581246" w:rsidRPr="00581246" w14:paraId="2D8970B7" w14:textId="77777777" w:rsidTr="002034D2">
        <w:tc>
          <w:tcPr>
            <w:tcW w:w="1478" w:type="pct"/>
            <w:tcMar>
              <w:top w:w="0" w:type="dxa"/>
              <w:left w:w="0" w:type="dxa"/>
              <w:bottom w:w="0" w:type="dxa"/>
              <w:right w:w="0" w:type="dxa"/>
            </w:tcMar>
          </w:tcPr>
          <w:p w14:paraId="6200DECE"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 xml:space="preserve">2. Број новоуписаних студената на прву годину мастер студија </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Извештај Универзитета, високе струковне школе</w:t>
            </w:r>
          </w:p>
        </w:tc>
        <w:tc>
          <w:tcPr>
            <w:tcW w:w="493" w:type="pct"/>
            <w:tcMar>
              <w:top w:w="0" w:type="dxa"/>
              <w:left w:w="0" w:type="dxa"/>
              <w:bottom w:w="0" w:type="dxa"/>
              <w:right w:w="0" w:type="dxa"/>
            </w:tcMar>
            <w:vAlign w:val="center"/>
          </w:tcPr>
          <w:p w14:paraId="56707EF8"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број студената</w:t>
            </w:r>
          </w:p>
        </w:tc>
        <w:tc>
          <w:tcPr>
            <w:tcW w:w="263" w:type="pct"/>
            <w:tcMar>
              <w:top w:w="0" w:type="dxa"/>
              <w:left w:w="0" w:type="dxa"/>
              <w:bottom w:w="0" w:type="dxa"/>
              <w:right w:w="0" w:type="dxa"/>
            </w:tcMar>
            <w:vAlign w:val="center"/>
          </w:tcPr>
          <w:p w14:paraId="34C3CCC8"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2015</w:t>
            </w:r>
          </w:p>
        </w:tc>
        <w:tc>
          <w:tcPr>
            <w:tcW w:w="511" w:type="pct"/>
            <w:tcMar>
              <w:top w:w="0" w:type="dxa"/>
              <w:left w:w="0" w:type="dxa"/>
              <w:bottom w:w="0" w:type="dxa"/>
              <w:right w:w="0" w:type="dxa"/>
            </w:tcMar>
            <w:vAlign w:val="center"/>
          </w:tcPr>
          <w:p w14:paraId="5693E295"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18006</w:t>
            </w:r>
          </w:p>
        </w:tc>
        <w:tc>
          <w:tcPr>
            <w:tcW w:w="352" w:type="pct"/>
            <w:tcMar>
              <w:top w:w="0" w:type="dxa"/>
              <w:left w:w="0" w:type="dxa"/>
              <w:bottom w:w="0" w:type="dxa"/>
              <w:right w:w="0" w:type="dxa"/>
            </w:tcMar>
            <w:vAlign w:val="center"/>
          </w:tcPr>
          <w:p w14:paraId="02684460"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22496</w:t>
            </w:r>
          </w:p>
        </w:tc>
        <w:tc>
          <w:tcPr>
            <w:tcW w:w="422" w:type="pct"/>
            <w:tcMar>
              <w:top w:w="0" w:type="dxa"/>
              <w:left w:w="0" w:type="dxa"/>
              <w:bottom w:w="0" w:type="dxa"/>
              <w:right w:w="0" w:type="dxa"/>
            </w:tcMar>
            <w:vAlign w:val="center"/>
          </w:tcPr>
          <w:p w14:paraId="7513CCF8"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13677</w:t>
            </w:r>
          </w:p>
        </w:tc>
        <w:tc>
          <w:tcPr>
            <w:tcW w:w="1480" w:type="pct"/>
            <w:tcMar>
              <w:top w:w="0" w:type="dxa"/>
              <w:left w:w="0" w:type="dxa"/>
              <w:bottom w:w="0" w:type="dxa"/>
              <w:right w:w="0" w:type="dxa"/>
            </w:tcMar>
            <w:vAlign w:val="center"/>
          </w:tcPr>
          <w:p w14:paraId="13AB4BD9" w14:textId="4F75C8F2"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пандеми</w:t>
            </w:r>
            <w:r w:rsidR="00561386">
              <w:rPr>
                <w:rFonts w:ascii="Times New Roman" w:hAnsi="Times New Roman" w:cs="Times New Roman"/>
                <w:sz w:val="16"/>
                <w:lang w:val="sr-Cyrl-RS"/>
              </w:rPr>
              <w:t>ј</w:t>
            </w:r>
            <w:r w:rsidRPr="00581246">
              <w:rPr>
                <w:rFonts w:ascii="Times New Roman" w:hAnsi="Times New Roman" w:cs="Times New Roman"/>
                <w:sz w:val="16"/>
                <w:lang w:val="sr-Cyrl-RS"/>
              </w:rPr>
              <w:t>ске околности и демографске прилике</w:t>
            </w:r>
          </w:p>
        </w:tc>
      </w:tr>
      <w:tr w:rsidR="00581246" w:rsidRPr="00581246" w14:paraId="39B176E6" w14:textId="77777777" w:rsidTr="002034D2">
        <w:tc>
          <w:tcPr>
            <w:tcW w:w="5000" w:type="pct"/>
            <w:gridSpan w:val="7"/>
            <w:shd w:val="clear" w:color="auto" w:fill="D3D3D3"/>
            <w:tcMar>
              <w:top w:w="0" w:type="dxa"/>
              <w:left w:w="0" w:type="dxa"/>
              <w:bottom w:w="0" w:type="dxa"/>
              <w:right w:w="0" w:type="dxa"/>
            </w:tcMar>
            <w:vAlign w:val="center"/>
          </w:tcPr>
          <w:p w14:paraId="0CB5EEC1"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 2: Повећање ефикасности студирања</w:t>
            </w:r>
          </w:p>
        </w:tc>
      </w:tr>
      <w:tr w:rsidR="00581246" w:rsidRPr="00581246" w14:paraId="5797ECF5" w14:textId="77777777" w:rsidTr="002034D2">
        <w:tc>
          <w:tcPr>
            <w:tcW w:w="1478" w:type="pct"/>
            <w:shd w:val="clear" w:color="auto" w:fill="D3D3D3"/>
            <w:tcMar>
              <w:top w:w="0" w:type="dxa"/>
              <w:left w:w="0" w:type="dxa"/>
              <w:bottom w:w="0" w:type="dxa"/>
              <w:right w:w="0" w:type="dxa"/>
            </w:tcMar>
            <w:vAlign w:val="center"/>
          </w:tcPr>
          <w:p w14:paraId="682B346A"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Назив индикатора</w:t>
            </w:r>
          </w:p>
        </w:tc>
        <w:tc>
          <w:tcPr>
            <w:tcW w:w="493" w:type="pct"/>
            <w:shd w:val="clear" w:color="auto" w:fill="D3D3D3"/>
            <w:tcMar>
              <w:top w:w="0" w:type="dxa"/>
              <w:left w:w="0" w:type="dxa"/>
              <w:bottom w:w="0" w:type="dxa"/>
              <w:right w:w="0" w:type="dxa"/>
            </w:tcMar>
            <w:vAlign w:val="center"/>
          </w:tcPr>
          <w:p w14:paraId="5C86B5B3"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Јединица мере</w:t>
            </w:r>
          </w:p>
        </w:tc>
        <w:tc>
          <w:tcPr>
            <w:tcW w:w="263" w:type="pct"/>
            <w:shd w:val="clear" w:color="auto" w:fill="D3D3D3"/>
            <w:tcMar>
              <w:top w:w="0" w:type="dxa"/>
              <w:left w:w="0" w:type="dxa"/>
              <w:bottom w:w="0" w:type="dxa"/>
              <w:right w:w="0" w:type="dxa"/>
            </w:tcMar>
            <w:vAlign w:val="center"/>
          </w:tcPr>
          <w:p w14:paraId="36F58326"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година</w:t>
            </w:r>
          </w:p>
        </w:tc>
        <w:tc>
          <w:tcPr>
            <w:tcW w:w="511" w:type="pct"/>
            <w:shd w:val="clear" w:color="auto" w:fill="D3D3D3"/>
            <w:tcMar>
              <w:top w:w="0" w:type="dxa"/>
              <w:left w:w="0" w:type="dxa"/>
              <w:bottom w:w="0" w:type="dxa"/>
              <w:right w:w="0" w:type="dxa"/>
            </w:tcMar>
            <w:vAlign w:val="center"/>
          </w:tcPr>
          <w:p w14:paraId="03B50A99"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вредност</w:t>
            </w:r>
          </w:p>
        </w:tc>
        <w:tc>
          <w:tcPr>
            <w:tcW w:w="352" w:type="pct"/>
            <w:shd w:val="clear" w:color="auto" w:fill="D3D3D3"/>
            <w:tcMar>
              <w:top w:w="0" w:type="dxa"/>
              <w:left w:w="0" w:type="dxa"/>
              <w:bottom w:w="0" w:type="dxa"/>
              <w:right w:w="0" w:type="dxa"/>
            </w:tcMar>
            <w:vAlign w:val="center"/>
          </w:tcPr>
          <w:p w14:paraId="53642F20"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Циљна вредност у 2021. год.</w:t>
            </w:r>
          </w:p>
        </w:tc>
        <w:tc>
          <w:tcPr>
            <w:tcW w:w="422" w:type="pct"/>
            <w:shd w:val="clear" w:color="auto" w:fill="D3D3D3"/>
            <w:tcMar>
              <w:top w:w="0" w:type="dxa"/>
              <w:left w:w="0" w:type="dxa"/>
              <w:bottom w:w="0" w:type="dxa"/>
              <w:right w:w="0" w:type="dxa"/>
            </w:tcMar>
            <w:vAlign w:val="center"/>
          </w:tcPr>
          <w:p w14:paraId="4570CA86"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Остварена вредност у 2021. год.</w:t>
            </w:r>
          </w:p>
        </w:tc>
        <w:tc>
          <w:tcPr>
            <w:tcW w:w="1480" w:type="pct"/>
            <w:shd w:val="clear" w:color="auto" w:fill="D3D3D3"/>
            <w:tcMar>
              <w:top w:w="0" w:type="dxa"/>
              <w:left w:w="0" w:type="dxa"/>
              <w:bottom w:w="0" w:type="dxa"/>
              <w:right w:w="0" w:type="dxa"/>
            </w:tcMar>
            <w:vAlign w:val="center"/>
          </w:tcPr>
          <w:p w14:paraId="13163FBD"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Образложење одступања од планске вредности</w:t>
            </w:r>
          </w:p>
        </w:tc>
      </w:tr>
      <w:tr w:rsidR="00581246" w:rsidRPr="00581246" w14:paraId="55F6B320" w14:textId="77777777" w:rsidTr="002034D2">
        <w:tc>
          <w:tcPr>
            <w:tcW w:w="1478" w:type="pct"/>
            <w:tcMar>
              <w:top w:w="0" w:type="dxa"/>
              <w:left w:w="0" w:type="dxa"/>
              <w:bottom w:w="0" w:type="dxa"/>
              <w:right w:w="0" w:type="dxa"/>
            </w:tcMar>
          </w:tcPr>
          <w:p w14:paraId="7A6A4ECA" w14:textId="1A331564"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1. Број студента који с</w:t>
            </w:r>
            <w:r w:rsidR="00561386">
              <w:rPr>
                <w:rFonts w:ascii="Times New Roman" w:hAnsi="Times New Roman" w:cs="Times New Roman"/>
                <w:sz w:val="16"/>
                <w:lang w:val="sr-Cyrl-RS"/>
              </w:rPr>
              <w:t>у заврш</w:t>
            </w:r>
            <w:r w:rsidRPr="00581246">
              <w:rPr>
                <w:rFonts w:ascii="Times New Roman" w:hAnsi="Times New Roman" w:cs="Times New Roman"/>
                <w:sz w:val="16"/>
                <w:lang w:val="sr-Cyrl-RS"/>
              </w:rPr>
              <w:t xml:space="preserve">или основне студије  </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Извештај Универзитета, високе струковне школе</w:t>
            </w:r>
          </w:p>
        </w:tc>
        <w:tc>
          <w:tcPr>
            <w:tcW w:w="493" w:type="pct"/>
            <w:tcMar>
              <w:top w:w="0" w:type="dxa"/>
              <w:left w:w="0" w:type="dxa"/>
              <w:bottom w:w="0" w:type="dxa"/>
              <w:right w:w="0" w:type="dxa"/>
            </w:tcMar>
            <w:vAlign w:val="center"/>
          </w:tcPr>
          <w:p w14:paraId="5B5D88C7"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 xml:space="preserve">проценат </w:t>
            </w:r>
          </w:p>
        </w:tc>
        <w:tc>
          <w:tcPr>
            <w:tcW w:w="263" w:type="pct"/>
            <w:tcMar>
              <w:top w:w="0" w:type="dxa"/>
              <w:left w:w="0" w:type="dxa"/>
              <w:bottom w:w="0" w:type="dxa"/>
              <w:right w:w="0" w:type="dxa"/>
            </w:tcMar>
            <w:vAlign w:val="center"/>
          </w:tcPr>
          <w:p w14:paraId="2E551BA0"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2015</w:t>
            </w:r>
          </w:p>
        </w:tc>
        <w:tc>
          <w:tcPr>
            <w:tcW w:w="511" w:type="pct"/>
            <w:tcMar>
              <w:top w:w="0" w:type="dxa"/>
              <w:left w:w="0" w:type="dxa"/>
              <w:bottom w:w="0" w:type="dxa"/>
              <w:right w:w="0" w:type="dxa"/>
            </w:tcMar>
            <w:vAlign w:val="center"/>
          </w:tcPr>
          <w:p w14:paraId="1211A118"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14346</w:t>
            </w:r>
          </w:p>
        </w:tc>
        <w:tc>
          <w:tcPr>
            <w:tcW w:w="352" w:type="pct"/>
            <w:tcMar>
              <w:top w:w="0" w:type="dxa"/>
              <w:left w:w="0" w:type="dxa"/>
              <w:bottom w:w="0" w:type="dxa"/>
              <w:right w:w="0" w:type="dxa"/>
            </w:tcMar>
            <w:vAlign w:val="center"/>
          </w:tcPr>
          <w:p w14:paraId="495DD2A3"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22362</w:t>
            </w:r>
          </w:p>
        </w:tc>
        <w:tc>
          <w:tcPr>
            <w:tcW w:w="422" w:type="pct"/>
            <w:tcMar>
              <w:top w:w="0" w:type="dxa"/>
              <w:left w:w="0" w:type="dxa"/>
              <w:bottom w:w="0" w:type="dxa"/>
              <w:right w:w="0" w:type="dxa"/>
            </w:tcMar>
            <w:vAlign w:val="center"/>
          </w:tcPr>
          <w:p w14:paraId="2F66848B"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24431</w:t>
            </w:r>
          </w:p>
        </w:tc>
        <w:tc>
          <w:tcPr>
            <w:tcW w:w="1480" w:type="pct"/>
            <w:tcMar>
              <w:top w:w="0" w:type="dxa"/>
              <w:left w:w="0" w:type="dxa"/>
              <w:bottom w:w="0" w:type="dxa"/>
              <w:right w:w="0" w:type="dxa"/>
            </w:tcMar>
            <w:vAlign w:val="center"/>
          </w:tcPr>
          <w:p w14:paraId="0AF78D5C"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w:t>
            </w:r>
          </w:p>
        </w:tc>
      </w:tr>
      <w:tr w:rsidR="00581246" w:rsidRPr="00581246" w14:paraId="3FCEA3F6" w14:textId="77777777" w:rsidTr="002034D2">
        <w:tc>
          <w:tcPr>
            <w:tcW w:w="1478" w:type="pct"/>
            <w:tcMar>
              <w:top w:w="0" w:type="dxa"/>
              <w:left w:w="0" w:type="dxa"/>
              <w:bottom w:w="0" w:type="dxa"/>
              <w:right w:w="0" w:type="dxa"/>
            </w:tcMar>
          </w:tcPr>
          <w:p w14:paraId="7442AF02"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 xml:space="preserve">2. Број студената који су завршили мастер студије </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Извештај Универзитета, високе струковне школе</w:t>
            </w:r>
          </w:p>
        </w:tc>
        <w:tc>
          <w:tcPr>
            <w:tcW w:w="493" w:type="pct"/>
            <w:tcMar>
              <w:top w:w="0" w:type="dxa"/>
              <w:left w:w="0" w:type="dxa"/>
              <w:bottom w:w="0" w:type="dxa"/>
              <w:right w:w="0" w:type="dxa"/>
            </w:tcMar>
            <w:vAlign w:val="center"/>
          </w:tcPr>
          <w:p w14:paraId="3D40DE81"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број студената</w:t>
            </w:r>
          </w:p>
        </w:tc>
        <w:tc>
          <w:tcPr>
            <w:tcW w:w="263" w:type="pct"/>
            <w:tcMar>
              <w:top w:w="0" w:type="dxa"/>
              <w:left w:w="0" w:type="dxa"/>
              <w:bottom w:w="0" w:type="dxa"/>
              <w:right w:w="0" w:type="dxa"/>
            </w:tcMar>
            <w:vAlign w:val="center"/>
          </w:tcPr>
          <w:p w14:paraId="7CA4E196"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2015</w:t>
            </w:r>
          </w:p>
        </w:tc>
        <w:tc>
          <w:tcPr>
            <w:tcW w:w="511" w:type="pct"/>
            <w:tcMar>
              <w:top w:w="0" w:type="dxa"/>
              <w:left w:w="0" w:type="dxa"/>
              <w:bottom w:w="0" w:type="dxa"/>
              <w:right w:w="0" w:type="dxa"/>
            </w:tcMar>
            <w:vAlign w:val="center"/>
          </w:tcPr>
          <w:p w14:paraId="5C6F38D1"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8132</w:t>
            </w:r>
          </w:p>
        </w:tc>
        <w:tc>
          <w:tcPr>
            <w:tcW w:w="352" w:type="pct"/>
            <w:tcMar>
              <w:top w:w="0" w:type="dxa"/>
              <w:left w:w="0" w:type="dxa"/>
              <w:bottom w:w="0" w:type="dxa"/>
              <w:right w:w="0" w:type="dxa"/>
            </w:tcMar>
            <w:vAlign w:val="center"/>
          </w:tcPr>
          <w:p w14:paraId="31E3978C"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8276</w:t>
            </w:r>
          </w:p>
        </w:tc>
        <w:tc>
          <w:tcPr>
            <w:tcW w:w="422" w:type="pct"/>
            <w:tcMar>
              <w:top w:w="0" w:type="dxa"/>
              <w:left w:w="0" w:type="dxa"/>
              <w:bottom w:w="0" w:type="dxa"/>
              <w:right w:w="0" w:type="dxa"/>
            </w:tcMar>
            <w:vAlign w:val="center"/>
          </w:tcPr>
          <w:p w14:paraId="0339A5BD"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9361</w:t>
            </w:r>
          </w:p>
        </w:tc>
        <w:tc>
          <w:tcPr>
            <w:tcW w:w="1480" w:type="pct"/>
            <w:tcMar>
              <w:top w:w="0" w:type="dxa"/>
              <w:left w:w="0" w:type="dxa"/>
              <w:bottom w:w="0" w:type="dxa"/>
              <w:right w:w="0" w:type="dxa"/>
            </w:tcMar>
            <w:vAlign w:val="center"/>
          </w:tcPr>
          <w:p w14:paraId="5597E8E6"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w:t>
            </w:r>
          </w:p>
        </w:tc>
      </w:tr>
      <w:tr w:rsidR="00581246" w:rsidRPr="00581246" w14:paraId="26E0A8BD" w14:textId="77777777" w:rsidTr="002034D2">
        <w:tc>
          <w:tcPr>
            <w:tcW w:w="5000" w:type="pct"/>
            <w:gridSpan w:val="7"/>
            <w:shd w:val="clear" w:color="auto" w:fill="D3D3D3"/>
            <w:tcMar>
              <w:top w:w="0" w:type="dxa"/>
              <w:left w:w="0" w:type="dxa"/>
              <w:bottom w:w="0" w:type="dxa"/>
              <w:right w:w="0" w:type="dxa"/>
            </w:tcMar>
            <w:vAlign w:val="center"/>
          </w:tcPr>
          <w:p w14:paraId="7574EE21"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 3: Пружање могућности појединцима да под једнаким условима стекну високо образовање и да се образују током читавог живота</w:t>
            </w:r>
          </w:p>
        </w:tc>
      </w:tr>
      <w:tr w:rsidR="00581246" w:rsidRPr="00581246" w14:paraId="26544AAC" w14:textId="77777777" w:rsidTr="002034D2">
        <w:tc>
          <w:tcPr>
            <w:tcW w:w="1478" w:type="pct"/>
            <w:shd w:val="clear" w:color="auto" w:fill="D3D3D3"/>
            <w:tcMar>
              <w:top w:w="0" w:type="dxa"/>
              <w:left w:w="0" w:type="dxa"/>
              <w:bottom w:w="0" w:type="dxa"/>
              <w:right w:w="0" w:type="dxa"/>
            </w:tcMar>
            <w:vAlign w:val="center"/>
          </w:tcPr>
          <w:p w14:paraId="13B6261E"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Назив индикатора</w:t>
            </w:r>
          </w:p>
        </w:tc>
        <w:tc>
          <w:tcPr>
            <w:tcW w:w="493" w:type="pct"/>
            <w:shd w:val="clear" w:color="auto" w:fill="D3D3D3"/>
            <w:tcMar>
              <w:top w:w="0" w:type="dxa"/>
              <w:left w:w="0" w:type="dxa"/>
              <w:bottom w:w="0" w:type="dxa"/>
              <w:right w:w="0" w:type="dxa"/>
            </w:tcMar>
            <w:vAlign w:val="center"/>
          </w:tcPr>
          <w:p w14:paraId="4DE0FD00"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Јединица мере</w:t>
            </w:r>
          </w:p>
        </w:tc>
        <w:tc>
          <w:tcPr>
            <w:tcW w:w="263" w:type="pct"/>
            <w:shd w:val="clear" w:color="auto" w:fill="D3D3D3"/>
            <w:tcMar>
              <w:top w:w="0" w:type="dxa"/>
              <w:left w:w="0" w:type="dxa"/>
              <w:bottom w:w="0" w:type="dxa"/>
              <w:right w:w="0" w:type="dxa"/>
            </w:tcMar>
            <w:vAlign w:val="center"/>
          </w:tcPr>
          <w:p w14:paraId="4B56DA5E"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година</w:t>
            </w:r>
          </w:p>
        </w:tc>
        <w:tc>
          <w:tcPr>
            <w:tcW w:w="511" w:type="pct"/>
            <w:shd w:val="clear" w:color="auto" w:fill="D3D3D3"/>
            <w:tcMar>
              <w:top w:w="0" w:type="dxa"/>
              <w:left w:w="0" w:type="dxa"/>
              <w:bottom w:w="0" w:type="dxa"/>
              <w:right w:w="0" w:type="dxa"/>
            </w:tcMar>
            <w:vAlign w:val="center"/>
          </w:tcPr>
          <w:p w14:paraId="5E041B2B"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вредност</w:t>
            </w:r>
          </w:p>
        </w:tc>
        <w:tc>
          <w:tcPr>
            <w:tcW w:w="352" w:type="pct"/>
            <w:shd w:val="clear" w:color="auto" w:fill="D3D3D3"/>
            <w:tcMar>
              <w:top w:w="0" w:type="dxa"/>
              <w:left w:w="0" w:type="dxa"/>
              <w:bottom w:w="0" w:type="dxa"/>
              <w:right w:w="0" w:type="dxa"/>
            </w:tcMar>
            <w:vAlign w:val="center"/>
          </w:tcPr>
          <w:p w14:paraId="5E932459"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Циљна вредност у 2021. год.</w:t>
            </w:r>
          </w:p>
        </w:tc>
        <w:tc>
          <w:tcPr>
            <w:tcW w:w="422" w:type="pct"/>
            <w:shd w:val="clear" w:color="auto" w:fill="D3D3D3"/>
            <w:tcMar>
              <w:top w:w="0" w:type="dxa"/>
              <w:left w:w="0" w:type="dxa"/>
              <w:bottom w:w="0" w:type="dxa"/>
              <w:right w:w="0" w:type="dxa"/>
            </w:tcMar>
            <w:vAlign w:val="center"/>
          </w:tcPr>
          <w:p w14:paraId="4DE66178"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Остварена вредност у 2021. год.</w:t>
            </w:r>
          </w:p>
        </w:tc>
        <w:tc>
          <w:tcPr>
            <w:tcW w:w="1480" w:type="pct"/>
            <w:shd w:val="clear" w:color="auto" w:fill="D3D3D3"/>
            <w:tcMar>
              <w:top w:w="0" w:type="dxa"/>
              <w:left w:w="0" w:type="dxa"/>
              <w:bottom w:w="0" w:type="dxa"/>
              <w:right w:w="0" w:type="dxa"/>
            </w:tcMar>
            <w:vAlign w:val="center"/>
          </w:tcPr>
          <w:p w14:paraId="1A360B18"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Образложење одступања од планске вредности</w:t>
            </w:r>
          </w:p>
        </w:tc>
      </w:tr>
      <w:tr w:rsidR="00581246" w:rsidRPr="00581246" w14:paraId="3057F65C" w14:textId="77777777" w:rsidTr="002034D2">
        <w:tc>
          <w:tcPr>
            <w:tcW w:w="1478" w:type="pct"/>
            <w:tcMar>
              <w:top w:w="0" w:type="dxa"/>
              <w:left w:w="0" w:type="dxa"/>
              <w:bottom w:w="0" w:type="dxa"/>
              <w:right w:w="0" w:type="dxa"/>
            </w:tcMar>
          </w:tcPr>
          <w:p w14:paraId="0AC16FBF"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 xml:space="preserve">1. Број студената обухваћених афирмативним мерама кроз програме Владе Републике Србије </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Извештај Универзитета, високе струковне школе</w:t>
            </w:r>
          </w:p>
        </w:tc>
        <w:tc>
          <w:tcPr>
            <w:tcW w:w="493" w:type="pct"/>
            <w:tcMar>
              <w:top w:w="0" w:type="dxa"/>
              <w:left w:w="0" w:type="dxa"/>
              <w:bottom w:w="0" w:type="dxa"/>
              <w:right w:w="0" w:type="dxa"/>
            </w:tcMar>
            <w:vAlign w:val="center"/>
          </w:tcPr>
          <w:p w14:paraId="39E89BE6"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број студената</w:t>
            </w:r>
          </w:p>
        </w:tc>
        <w:tc>
          <w:tcPr>
            <w:tcW w:w="263" w:type="pct"/>
            <w:tcMar>
              <w:top w:w="0" w:type="dxa"/>
              <w:left w:w="0" w:type="dxa"/>
              <w:bottom w:w="0" w:type="dxa"/>
              <w:right w:w="0" w:type="dxa"/>
            </w:tcMar>
            <w:vAlign w:val="center"/>
          </w:tcPr>
          <w:p w14:paraId="2BB19229"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2015</w:t>
            </w:r>
          </w:p>
        </w:tc>
        <w:tc>
          <w:tcPr>
            <w:tcW w:w="511" w:type="pct"/>
            <w:tcMar>
              <w:top w:w="0" w:type="dxa"/>
              <w:left w:w="0" w:type="dxa"/>
              <w:bottom w:w="0" w:type="dxa"/>
              <w:right w:w="0" w:type="dxa"/>
            </w:tcMar>
            <w:vAlign w:val="center"/>
          </w:tcPr>
          <w:p w14:paraId="5640ECEF"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483</w:t>
            </w:r>
          </w:p>
        </w:tc>
        <w:tc>
          <w:tcPr>
            <w:tcW w:w="352" w:type="pct"/>
            <w:tcMar>
              <w:top w:w="0" w:type="dxa"/>
              <w:left w:w="0" w:type="dxa"/>
              <w:bottom w:w="0" w:type="dxa"/>
              <w:right w:w="0" w:type="dxa"/>
            </w:tcMar>
            <w:vAlign w:val="center"/>
          </w:tcPr>
          <w:p w14:paraId="13CE75F4"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741</w:t>
            </w:r>
          </w:p>
        </w:tc>
        <w:tc>
          <w:tcPr>
            <w:tcW w:w="422" w:type="pct"/>
            <w:tcMar>
              <w:top w:w="0" w:type="dxa"/>
              <w:left w:w="0" w:type="dxa"/>
              <w:bottom w:w="0" w:type="dxa"/>
              <w:right w:w="0" w:type="dxa"/>
            </w:tcMar>
            <w:vAlign w:val="center"/>
          </w:tcPr>
          <w:p w14:paraId="728FBF0B"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672</w:t>
            </w:r>
          </w:p>
        </w:tc>
        <w:tc>
          <w:tcPr>
            <w:tcW w:w="1480" w:type="pct"/>
            <w:tcMar>
              <w:top w:w="0" w:type="dxa"/>
              <w:left w:w="0" w:type="dxa"/>
              <w:bottom w:w="0" w:type="dxa"/>
              <w:right w:w="0" w:type="dxa"/>
            </w:tcMar>
            <w:vAlign w:val="center"/>
          </w:tcPr>
          <w:p w14:paraId="0FA10C0D"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w:t>
            </w:r>
          </w:p>
        </w:tc>
      </w:tr>
      <w:tr w:rsidR="00581246" w:rsidRPr="00581246" w14:paraId="7EA47171" w14:textId="77777777" w:rsidTr="002034D2">
        <w:tc>
          <w:tcPr>
            <w:tcW w:w="5000" w:type="pct"/>
            <w:gridSpan w:val="7"/>
            <w:shd w:val="clear" w:color="auto" w:fill="D3D3D3"/>
            <w:tcMar>
              <w:top w:w="0" w:type="dxa"/>
              <w:left w:w="0" w:type="dxa"/>
              <w:bottom w:w="0" w:type="dxa"/>
              <w:right w:w="0" w:type="dxa"/>
            </w:tcMar>
            <w:vAlign w:val="center"/>
          </w:tcPr>
          <w:p w14:paraId="399304A2"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b/>
                <w:sz w:val="16"/>
                <w:lang w:val="sr-Cyrl-RS"/>
              </w:rPr>
              <w:t>ПРОГРАМ: 2007 - Подршка у образовању ученика и студената</w:t>
            </w:r>
          </w:p>
        </w:tc>
      </w:tr>
      <w:tr w:rsidR="00581246" w:rsidRPr="00581246" w14:paraId="18876ADB" w14:textId="77777777" w:rsidTr="002034D2">
        <w:tc>
          <w:tcPr>
            <w:tcW w:w="5000" w:type="pct"/>
            <w:gridSpan w:val="7"/>
            <w:shd w:val="clear" w:color="auto" w:fill="D3D3D3"/>
            <w:tcMar>
              <w:top w:w="0" w:type="dxa"/>
              <w:left w:w="0" w:type="dxa"/>
              <w:bottom w:w="0" w:type="dxa"/>
              <w:right w:w="0" w:type="dxa"/>
            </w:tcMar>
            <w:vAlign w:val="center"/>
          </w:tcPr>
          <w:p w14:paraId="05A0F4C4"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УЧЕНИЧКИ СТАНДАРД</w:t>
            </w:r>
          </w:p>
        </w:tc>
      </w:tr>
      <w:tr w:rsidR="00581246" w:rsidRPr="00581246" w14:paraId="43700B07" w14:textId="77777777" w:rsidTr="002034D2">
        <w:tc>
          <w:tcPr>
            <w:tcW w:w="5000" w:type="pct"/>
            <w:gridSpan w:val="7"/>
            <w:tcMar>
              <w:top w:w="0" w:type="dxa"/>
              <w:left w:w="0" w:type="dxa"/>
              <w:bottom w:w="0" w:type="dxa"/>
              <w:right w:w="0" w:type="dxa"/>
            </w:tcMar>
          </w:tcPr>
          <w:p w14:paraId="1E1B24F8"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b/>
                <w:sz w:val="16"/>
                <w:lang w:val="sr-Cyrl-RS"/>
              </w:rPr>
              <w:t xml:space="preserve">Образложење спровођења: </w:t>
            </w:r>
            <w:r w:rsidRPr="00581246">
              <w:rPr>
                <w:rFonts w:ascii="Times New Roman" w:hAnsi="Times New Roman" w:cs="Times New Roman"/>
                <w:sz w:val="16"/>
                <w:lang w:val="sr-Cyrl-RS"/>
              </w:rPr>
              <w:t>-</w:t>
            </w:r>
          </w:p>
        </w:tc>
      </w:tr>
      <w:tr w:rsidR="00581246" w:rsidRPr="00581246" w14:paraId="4443815D" w14:textId="77777777" w:rsidTr="002034D2">
        <w:tc>
          <w:tcPr>
            <w:tcW w:w="5000" w:type="pct"/>
            <w:gridSpan w:val="7"/>
            <w:shd w:val="clear" w:color="auto" w:fill="D3D3D3"/>
            <w:tcMar>
              <w:top w:w="0" w:type="dxa"/>
              <w:left w:w="0" w:type="dxa"/>
              <w:bottom w:w="0" w:type="dxa"/>
              <w:right w:w="0" w:type="dxa"/>
            </w:tcMar>
            <w:vAlign w:val="center"/>
          </w:tcPr>
          <w:p w14:paraId="3C63D101"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 1: Повећање доступности средњег образовања путем подршке ученичком стандарду</w:t>
            </w:r>
          </w:p>
        </w:tc>
      </w:tr>
      <w:tr w:rsidR="00581246" w:rsidRPr="00581246" w14:paraId="341FE0CD" w14:textId="77777777" w:rsidTr="002034D2">
        <w:tc>
          <w:tcPr>
            <w:tcW w:w="1478" w:type="pct"/>
            <w:shd w:val="clear" w:color="auto" w:fill="D3D3D3"/>
            <w:tcMar>
              <w:top w:w="0" w:type="dxa"/>
              <w:left w:w="0" w:type="dxa"/>
              <w:bottom w:w="0" w:type="dxa"/>
              <w:right w:w="0" w:type="dxa"/>
            </w:tcMar>
            <w:vAlign w:val="center"/>
          </w:tcPr>
          <w:p w14:paraId="6CC69C6E"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Назив индикатора</w:t>
            </w:r>
          </w:p>
        </w:tc>
        <w:tc>
          <w:tcPr>
            <w:tcW w:w="493" w:type="pct"/>
            <w:shd w:val="clear" w:color="auto" w:fill="D3D3D3"/>
            <w:tcMar>
              <w:top w:w="0" w:type="dxa"/>
              <w:left w:w="0" w:type="dxa"/>
              <w:bottom w:w="0" w:type="dxa"/>
              <w:right w:w="0" w:type="dxa"/>
            </w:tcMar>
            <w:vAlign w:val="center"/>
          </w:tcPr>
          <w:p w14:paraId="1A6C2B63"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Јединица мере</w:t>
            </w:r>
          </w:p>
        </w:tc>
        <w:tc>
          <w:tcPr>
            <w:tcW w:w="263" w:type="pct"/>
            <w:shd w:val="clear" w:color="auto" w:fill="D3D3D3"/>
            <w:tcMar>
              <w:top w:w="0" w:type="dxa"/>
              <w:left w:w="0" w:type="dxa"/>
              <w:bottom w:w="0" w:type="dxa"/>
              <w:right w:w="0" w:type="dxa"/>
            </w:tcMar>
            <w:vAlign w:val="center"/>
          </w:tcPr>
          <w:p w14:paraId="42C93F85"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година</w:t>
            </w:r>
          </w:p>
        </w:tc>
        <w:tc>
          <w:tcPr>
            <w:tcW w:w="511" w:type="pct"/>
            <w:shd w:val="clear" w:color="auto" w:fill="D3D3D3"/>
            <w:tcMar>
              <w:top w:w="0" w:type="dxa"/>
              <w:left w:w="0" w:type="dxa"/>
              <w:bottom w:w="0" w:type="dxa"/>
              <w:right w:w="0" w:type="dxa"/>
            </w:tcMar>
            <w:vAlign w:val="center"/>
          </w:tcPr>
          <w:p w14:paraId="3D96A0E4"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вредност</w:t>
            </w:r>
          </w:p>
        </w:tc>
        <w:tc>
          <w:tcPr>
            <w:tcW w:w="352" w:type="pct"/>
            <w:shd w:val="clear" w:color="auto" w:fill="D3D3D3"/>
            <w:tcMar>
              <w:top w:w="0" w:type="dxa"/>
              <w:left w:w="0" w:type="dxa"/>
              <w:bottom w:w="0" w:type="dxa"/>
              <w:right w:w="0" w:type="dxa"/>
            </w:tcMar>
            <w:vAlign w:val="center"/>
          </w:tcPr>
          <w:p w14:paraId="56A720EB"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Циљна вредност у 2021. год.</w:t>
            </w:r>
          </w:p>
        </w:tc>
        <w:tc>
          <w:tcPr>
            <w:tcW w:w="422" w:type="pct"/>
            <w:shd w:val="clear" w:color="auto" w:fill="D3D3D3"/>
            <w:tcMar>
              <w:top w:w="0" w:type="dxa"/>
              <w:left w:w="0" w:type="dxa"/>
              <w:bottom w:w="0" w:type="dxa"/>
              <w:right w:w="0" w:type="dxa"/>
            </w:tcMar>
            <w:vAlign w:val="center"/>
          </w:tcPr>
          <w:p w14:paraId="64A6CC42"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Остварена вредност у 2021. год.</w:t>
            </w:r>
          </w:p>
        </w:tc>
        <w:tc>
          <w:tcPr>
            <w:tcW w:w="1480" w:type="pct"/>
            <w:shd w:val="clear" w:color="auto" w:fill="D3D3D3"/>
            <w:tcMar>
              <w:top w:w="0" w:type="dxa"/>
              <w:left w:w="0" w:type="dxa"/>
              <w:bottom w:w="0" w:type="dxa"/>
              <w:right w:w="0" w:type="dxa"/>
            </w:tcMar>
            <w:vAlign w:val="center"/>
          </w:tcPr>
          <w:p w14:paraId="6DF6E79A"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Образложење одступања од планске вредности</w:t>
            </w:r>
          </w:p>
        </w:tc>
      </w:tr>
      <w:tr w:rsidR="00581246" w:rsidRPr="00581246" w14:paraId="0ED01920" w14:textId="77777777" w:rsidTr="002034D2">
        <w:tc>
          <w:tcPr>
            <w:tcW w:w="1478" w:type="pct"/>
            <w:tcMar>
              <w:top w:w="0" w:type="dxa"/>
              <w:left w:w="0" w:type="dxa"/>
              <w:bottom w:w="0" w:type="dxa"/>
              <w:right w:w="0" w:type="dxa"/>
            </w:tcMar>
          </w:tcPr>
          <w:p w14:paraId="45FFFB01" w14:textId="3D181AD5"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 xml:space="preserve">1. </w:t>
            </w:r>
            <w:r w:rsidR="009D4045">
              <w:rPr>
                <w:rFonts w:ascii="Times New Roman" w:hAnsi="Times New Roman" w:cs="Times New Roman"/>
                <w:sz w:val="16"/>
                <w:lang w:val="sr-Cyrl-RS"/>
              </w:rPr>
              <w:t>О</w:t>
            </w:r>
            <w:r w:rsidRPr="00581246">
              <w:rPr>
                <w:rFonts w:ascii="Times New Roman" w:hAnsi="Times New Roman" w:cs="Times New Roman"/>
                <w:sz w:val="16"/>
                <w:lang w:val="sr-Cyrl-RS"/>
              </w:rPr>
              <w:t>днос броја ученика који користе ученичке стипендије и пријављеног броја ученика</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Статистички подаци Министарства</w:t>
            </w:r>
          </w:p>
        </w:tc>
        <w:tc>
          <w:tcPr>
            <w:tcW w:w="493" w:type="pct"/>
            <w:tcMar>
              <w:top w:w="0" w:type="dxa"/>
              <w:left w:w="0" w:type="dxa"/>
              <w:bottom w:w="0" w:type="dxa"/>
              <w:right w:w="0" w:type="dxa"/>
            </w:tcMar>
            <w:vAlign w:val="center"/>
          </w:tcPr>
          <w:p w14:paraId="084D29BC"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 xml:space="preserve">проценат </w:t>
            </w:r>
          </w:p>
        </w:tc>
        <w:tc>
          <w:tcPr>
            <w:tcW w:w="263" w:type="pct"/>
            <w:tcMar>
              <w:top w:w="0" w:type="dxa"/>
              <w:left w:w="0" w:type="dxa"/>
              <w:bottom w:w="0" w:type="dxa"/>
              <w:right w:w="0" w:type="dxa"/>
            </w:tcMar>
            <w:vAlign w:val="center"/>
          </w:tcPr>
          <w:p w14:paraId="1346D902"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2016</w:t>
            </w:r>
          </w:p>
        </w:tc>
        <w:tc>
          <w:tcPr>
            <w:tcW w:w="511" w:type="pct"/>
            <w:tcMar>
              <w:top w:w="0" w:type="dxa"/>
              <w:left w:w="0" w:type="dxa"/>
              <w:bottom w:w="0" w:type="dxa"/>
              <w:right w:w="0" w:type="dxa"/>
            </w:tcMar>
            <w:vAlign w:val="center"/>
          </w:tcPr>
          <w:p w14:paraId="1FFFCEB0"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48</w:t>
            </w:r>
          </w:p>
        </w:tc>
        <w:tc>
          <w:tcPr>
            <w:tcW w:w="352" w:type="pct"/>
            <w:tcMar>
              <w:top w:w="0" w:type="dxa"/>
              <w:left w:w="0" w:type="dxa"/>
              <w:bottom w:w="0" w:type="dxa"/>
              <w:right w:w="0" w:type="dxa"/>
            </w:tcMar>
            <w:vAlign w:val="center"/>
          </w:tcPr>
          <w:p w14:paraId="33A8E8D1"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49</w:t>
            </w:r>
          </w:p>
        </w:tc>
        <w:tc>
          <w:tcPr>
            <w:tcW w:w="422" w:type="pct"/>
            <w:tcMar>
              <w:top w:w="0" w:type="dxa"/>
              <w:left w:w="0" w:type="dxa"/>
              <w:bottom w:w="0" w:type="dxa"/>
              <w:right w:w="0" w:type="dxa"/>
            </w:tcMar>
            <w:vAlign w:val="center"/>
          </w:tcPr>
          <w:p w14:paraId="71F85A36"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50</w:t>
            </w:r>
          </w:p>
        </w:tc>
        <w:tc>
          <w:tcPr>
            <w:tcW w:w="1480" w:type="pct"/>
            <w:tcMar>
              <w:top w:w="0" w:type="dxa"/>
              <w:left w:w="0" w:type="dxa"/>
              <w:bottom w:w="0" w:type="dxa"/>
              <w:right w:w="0" w:type="dxa"/>
            </w:tcMar>
            <w:vAlign w:val="center"/>
          </w:tcPr>
          <w:p w14:paraId="5FA9C3F9"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w:t>
            </w:r>
          </w:p>
        </w:tc>
      </w:tr>
      <w:tr w:rsidR="00581246" w:rsidRPr="00581246" w14:paraId="3809B78A" w14:textId="77777777" w:rsidTr="002034D2">
        <w:tc>
          <w:tcPr>
            <w:tcW w:w="1478" w:type="pct"/>
            <w:tcMar>
              <w:top w:w="0" w:type="dxa"/>
              <w:left w:w="0" w:type="dxa"/>
              <w:bottom w:w="0" w:type="dxa"/>
              <w:right w:w="0" w:type="dxa"/>
            </w:tcMar>
          </w:tcPr>
          <w:p w14:paraId="6060A927" w14:textId="46DDC63A"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 xml:space="preserve">2. </w:t>
            </w:r>
            <w:r w:rsidR="009D4045">
              <w:rPr>
                <w:rFonts w:ascii="Times New Roman" w:hAnsi="Times New Roman" w:cs="Times New Roman"/>
                <w:sz w:val="16"/>
                <w:lang w:val="sr-Cyrl-RS"/>
              </w:rPr>
              <w:t>О</w:t>
            </w:r>
            <w:r w:rsidRPr="00581246">
              <w:rPr>
                <w:rFonts w:ascii="Times New Roman" w:hAnsi="Times New Roman" w:cs="Times New Roman"/>
                <w:sz w:val="16"/>
                <w:lang w:val="sr-Cyrl-RS"/>
              </w:rPr>
              <w:t>днос броја ученика у ученичким домовима и укупног броја ученика у средњим школама у РС</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Статистички подаци Министарства</w:t>
            </w:r>
          </w:p>
        </w:tc>
        <w:tc>
          <w:tcPr>
            <w:tcW w:w="493" w:type="pct"/>
            <w:tcMar>
              <w:top w:w="0" w:type="dxa"/>
              <w:left w:w="0" w:type="dxa"/>
              <w:bottom w:w="0" w:type="dxa"/>
              <w:right w:w="0" w:type="dxa"/>
            </w:tcMar>
            <w:vAlign w:val="center"/>
          </w:tcPr>
          <w:p w14:paraId="774636C6"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 xml:space="preserve">проценат </w:t>
            </w:r>
          </w:p>
        </w:tc>
        <w:tc>
          <w:tcPr>
            <w:tcW w:w="263" w:type="pct"/>
            <w:tcMar>
              <w:top w:w="0" w:type="dxa"/>
              <w:left w:w="0" w:type="dxa"/>
              <w:bottom w:w="0" w:type="dxa"/>
              <w:right w:w="0" w:type="dxa"/>
            </w:tcMar>
            <w:vAlign w:val="center"/>
          </w:tcPr>
          <w:p w14:paraId="5BB04290"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2016</w:t>
            </w:r>
          </w:p>
        </w:tc>
        <w:tc>
          <w:tcPr>
            <w:tcW w:w="511" w:type="pct"/>
            <w:tcMar>
              <w:top w:w="0" w:type="dxa"/>
              <w:left w:w="0" w:type="dxa"/>
              <w:bottom w:w="0" w:type="dxa"/>
              <w:right w:w="0" w:type="dxa"/>
            </w:tcMar>
            <w:vAlign w:val="center"/>
          </w:tcPr>
          <w:p w14:paraId="13F6793D"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3.7</w:t>
            </w:r>
          </w:p>
        </w:tc>
        <w:tc>
          <w:tcPr>
            <w:tcW w:w="352" w:type="pct"/>
            <w:tcMar>
              <w:top w:w="0" w:type="dxa"/>
              <w:left w:w="0" w:type="dxa"/>
              <w:bottom w:w="0" w:type="dxa"/>
              <w:right w:w="0" w:type="dxa"/>
            </w:tcMar>
            <w:vAlign w:val="center"/>
          </w:tcPr>
          <w:p w14:paraId="7195D45A"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4</w:t>
            </w:r>
          </w:p>
        </w:tc>
        <w:tc>
          <w:tcPr>
            <w:tcW w:w="422" w:type="pct"/>
            <w:tcMar>
              <w:top w:w="0" w:type="dxa"/>
              <w:left w:w="0" w:type="dxa"/>
              <w:bottom w:w="0" w:type="dxa"/>
              <w:right w:w="0" w:type="dxa"/>
            </w:tcMar>
            <w:vAlign w:val="center"/>
          </w:tcPr>
          <w:p w14:paraId="1C006D92"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4,1</w:t>
            </w:r>
          </w:p>
        </w:tc>
        <w:tc>
          <w:tcPr>
            <w:tcW w:w="1480" w:type="pct"/>
            <w:tcMar>
              <w:top w:w="0" w:type="dxa"/>
              <w:left w:w="0" w:type="dxa"/>
              <w:bottom w:w="0" w:type="dxa"/>
              <w:right w:w="0" w:type="dxa"/>
            </w:tcMar>
            <w:vAlign w:val="center"/>
          </w:tcPr>
          <w:p w14:paraId="57782AAB"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w:t>
            </w:r>
          </w:p>
        </w:tc>
      </w:tr>
      <w:tr w:rsidR="00581246" w:rsidRPr="00581246" w14:paraId="67E453CD" w14:textId="77777777" w:rsidTr="002034D2">
        <w:tc>
          <w:tcPr>
            <w:tcW w:w="5000" w:type="pct"/>
            <w:gridSpan w:val="7"/>
            <w:shd w:val="clear" w:color="auto" w:fill="D3D3D3"/>
            <w:tcMar>
              <w:top w:w="0" w:type="dxa"/>
              <w:left w:w="0" w:type="dxa"/>
              <w:bottom w:w="0" w:type="dxa"/>
              <w:right w:w="0" w:type="dxa"/>
            </w:tcMar>
            <w:vAlign w:val="center"/>
          </w:tcPr>
          <w:p w14:paraId="67D305AB"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 2: Побољшање квалитета васпитног рада у установама ученичког  стандарда</w:t>
            </w:r>
          </w:p>
        </w:tc>
      </w:tr>
      <w:tr w:rsidR="00581246" w:rsidRPr="00581246" w14:paraId="5F848FC0" w14:textId="77777777" w:rsidTr="002034D2">
        <w:tc>
          <w:tcPr>
            <w:tcW w:w="1478" w:type="pct"/>
            <w:shd w:val="clear" w:color="auto" w:fill="D3D3D3"/>
            <w:tcMar>
              <w:top w:w="0" w:type="dxa"/>
              <w:left w:w="0" w:type="dxa"/>
              <w:bottom w:w="0" w:type="dxa"/>
              <w:right w:w="0" w:type="dxa"/>
            </w:tcMar>
            <w:vAlign w:val="center"/>
          </w:tcPr>
          <w:p w14:paraId="3D6FDF87"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Назив индикатора</w:t>
            </w:r>
          </w:p>
        </w:tc>
        <w:tc>
          <w:tcPr>
            <w:tcW w:w="493" w:type="pct"/>
            <w:shd w:val="clear" w:color="auto" w:fill="D3D3D3"/>
            <w:tcMar>
              <w:top w:w="0" w:type="dxa"/>
              <w:left w:w="0" w:type="dxa"/>
              <w:bottom w:w="0" w:type="dxa"/>
              <w:right w:w="0" w:type="dxa"/>
            </w:tcMar>
            <w:vAlign w:val="center"/>
          </w:tcPr>
          <w:p w14:paraId="07DF01C8"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Јединица мере</w:t>
            </w:r>
          </w:p>
        </w:tc>
        <w:tc>
          <w:tcPr>
            <w:tcW w:w="263" w:type="pct"/>
            <w:shd w:val="clear" w:color="auto" w:fill="D3D3D3"/>
            <w:tcMar>
              <w:top w:w="0" w:type="dxa"/>
              <w:left w:w="0" w:type="dxa"/>
              <w:bottom w:w="0" w:type="dxa"/>
              <w:right w:w="0" w:type="dxa"/>
            </w:tcMar>
            <w:vAlign w:val="center"/>
          </w:tcPr>
          <w:p w14:paraId="115410ED"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година</w:t>
            </w:r>
          </w:p>
        </w:tc>
        <w:tc>
          <w:tcPr>
            <w:tcW w:w="511" w:type="pct"/>
            <w:shd w:val="clear" w:color="auto" w:fill="D3D3D3"/>
            <w:tcMar>
              <w:top w:w="0" w:type="dxa"/>
              <w:left w:w="0" w:type="dxa"/>
              <w:bottom w:w="0" w:type="dxa"/>
              <w:right w:w="0" w:type="dxa"/>
            </w:tcMar>
            <w:vAlign w:val="center"/>
          </w:tcPr>
          <w:p w14:paraId="611A2192"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вредност</w:t>
            </w:r>
          </w:p>
        </w:tc>
        <w:tc>
          <w:tcPr>
            <w:tcW w:w="352" w:type="pct"/>
            <w:shd w:val="clear" w:color="auto" w:fill="D3D3D3"/>
            <w:tcMar>
              <w:top w:w="0" w:type="dxa"/>
              <w:left w:w="0" w:type="dxa"/>
              <w:bottom w:w="0" w:type="dxa"/>
              <w:right w:w="0" w:type="dxa"/>
            </w:tcMar>
            <w:vAlign w:val="center"/>
          </w:tcPr>
          <w:p w14:paraId="4286D733"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Циљна вредност у 2021. год.</w:t>
            </w:r>
          </w:p>
        </w:tc>
        <w:tc>
          <w:tcPr>
            <w:tcW w:w="422" w:type="pct"/>
            <w:shd w:val="clear" w:color="auto" w:fill="D3D3D3"/>
            <w:tcMar>
              <w:top w:w="0" w:type="dxa"/>
              <w:left w:w="0" w:type="dxa"/>
              <w:bottom w:w="0" w:type="dxa"/>
              <w:right w:w="0" w:type="dxa"/>
            </w:tcMar>
            <w:vAlign w:val="center"/>
          </w:tcPr>
          <w:p w14:paraId="49FA8E5A"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Остварена вредност у 2021. год.</w:t>
            </w:r>
          </w:p>
        </w:tc>
        <w:tc>
          <w:tcPr>
            <w:tcW w:w="1480" w:type="pct"/>
            <w:shd w:val="clear" w:color="auto" w:fill="D3D3D3"/>
            <w:tcMar>
              <w:top w:w="0" w:type="dxa"/>
              <w:left w:w="0" w:type="dxa"/>
              <w:bottom w:w="0" w:type="dxa"/>
              <w:right w:w="0" w:type="dxa"/>
            </w:tcMar>
            <w:vAlign w:val="center"/>
          </w:tcPr>
          <w:p w14:paraId="2C33EFD5"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Образложење одступања од планске вредности</w:t>
            </w:r>
          </w:p>
        </w:tc>
      </w:tr>
      <w:tr w:rsidR="00581246" w:rsidRPr="00581246" w14:paraId="48335AC9" w14:textId="77777777" w:rsidTr="002034D2">
        <w:tc>
          <w:tcPr>
            <w:tcW w:w="1478" w:type="pct"/>
            <w:tcMar>
              <w:top w:w="0" w:type="dxa"/>
              <w:left w:w="0" w:type="dxa"/>
              <w:bottom w:w="0" w:type="dxa"/>
              <w:right w:w="0" w:type="dxa"/>
            </w:tcMar>
          </w:tcPr>
          <w:p w14:paraId="7B8B9CA0" w14:textId="03E4DF9B" w:rsidR="00917AB2" w:rsidRPr="00581246" w:rsidRDefault="00561386">
            <w:pPr>
              <w:spacing w:after="0" w:line="240" w:lineRule="auto"/>
              <w:rPr>
                <w:rFonts w:ascii="Times New Roman" w:hAnsi="Times New Roman" w:cs="Times New Roman"/>
                <w:lang w:val="sr-Cyrl-RS"/>
              </w:rPr>
            </w:pPr>
            <w:r>
              <w:rPr>
                <w:rFonts w:ascii="Times New Roman" w:hAnsi="Times New Roman" w:cs="Times New Roman"/>
                <w:sz w:val="16"/>
                <w:lang w:val="sr-Cyrl-RS"/>
              </w:rPr>
              <w:t>1. Однос броја ва</w:t>
            </w:r>
            <w:r w:rsidR="00E36D82" w:rsidRPr="00581246">
              <w:rPr>
                <w:rFonts w:ascii="Times New Roman" w:hAnsi="Times New Roman" w:cs="Times New Roman"/>
                <w:sz w:val="16"/>
                <w:lang w:val="sr-Cyrl-RS"/>
              </w:rPr>
              <w:t>спитача са положеним стручним испитом и укупног броја васпитача</w:t>
            </w:r>
            <w:r w:rsidR="00E36D82" w:rsidRPr="00581246">
              <w:rPr>
                <w:rFonts w:ascii="Times New Roman" w:hAnsi="Times New Roman" w:cs="Times New Roman"/>
                <w:sz w:val="16"/>
                <w:lang w:val="sr-Cyrl-RS"/>
              </w:rPr>
              <w:br/>
            </w:r>
            <w:r w:rsidR="00E36D82" w:rsidRPr="00581246">
              <w:rPr>
                <w:rFonts w:ascii="Times New Roman" w:hAnsi="Times New Roman" w:cs="Times New Roman"/>
                <w:sz w:val="16"/>
                <w:lang w:val="sr-Cyrl-RS"/>
              </w:rPr>
              <w:br/>
            </w:r>
            <w:r w:rsidR="00E36D82" w:rsidRPr="00581246">
              <w:rPr>
                <w:rFonts w:ascii="Times New Roman" w:hAnsi="Times New Roman" w:cs="Times New Roman"/>
                <w:i/>
                <w:sz w:val="16"/>
                <w:lang w:val="sr-Cyrl-RS"/>
              </w:rPr>
              <w:t>Извор верификације: Правилник о дозволи за рад васпитача и стручних сарадника у домовима ученика</w:t>
            </w:r>
          </w:p>
        </w:tc>
        <w:tc>
          <w:tcPr>
            <w:tcW w:w="493" w:type="pct"/>
            <w:tcMar>
              <w:top w:w="0" w:type="dxa"/>
              <w:left w:w="0" w:type="dxa"/>
              <w:bottom w:w="0" w:type="dxa"/>
              <w:right w:w="0" w:type="dxa"/>
            </w:tcMar>
            <w:vAlign w:val="center"/>
          </w:tcPr>
          <w:p w14:paraId="3604AB33"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 xml:space="preserve">проценат </w:t>
            </w:r>
          </w:p>
        </w:tc>
        <w:tc>
          <w:tcPr>
            <w:tcW w:w="263" w:type="pct"/>
            <w:tcMar>
              <w:top w:w="0" w:type="dxa"/>
              <w:left w:w="0" w:type="dxa"/>
              <w:bottom w:w="0" w:type="dxa"/>
              <w:right w:w="0" w:type="dxa"/>
            </w:tcMar>
            <w:vAlign w:val="center"/>
          </w:tcPr>
          <w:p w14:paraId="6C288DC7"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2016</w:t>
            </w:r>
          </w:p>
        </w:tc>
        <w:tc>
          <w:tcPr>
            <w:tcW w:w="511" w:type="pct"/>
            <w:tcMar>
              <w:top w:w="0" w:type="dxa"/>
              <w:left w:w="0" w:type="dxa"/>
              <w:bottom w:w="0" w:type="dxa"/>
              <w:right w:w="0" w:type="dxa"/>
            </w:tcMar>
            <w:vAlign w:val="center"/>
          </w:tcPr>
          <w:p w14:paraId="6AD40BB8"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40</w:t>
            </w:r>
          </w:p>
        </w:tc>
        <w:tc>
          <w:tcPr>
            <w:tcW w:w="352" w:type="pct"/>
            <w:tcMar>
              <w:top w:w="0" w:type="dxa"/>
              <w:left w:w="0" w:type="dxa"/>
              <w:bottom w:w="0" w:type="dxa"/>
              <w:right w:w="0" w:type="dxa"/>
            </w:tcMar>
            <w:vAlign w:val="center"/>
          </w:tcPr>
          <w:p w14:paraId="63D27892"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80</w:t>
            </w:r>
          </w:p>
        </w:tc>
        <w:tc>
          <w:tcPr>
            <w:tcW w:w="422" w:type="pct"/>
            <w:tcMar>
              <w:top w:w="0" w:type="dxa"/>
              <w:left w:w="0" w:type="dxa"/>
              <w:bottom w:w="0" w:type="dxa"/>
              <w:right w:w="0" w:type="dxa"/>
            </w:tcMar>
            <w:vAlign w:val="center"/>
          </w:tcPr>
          <w:p w14:paraId="1C685414"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75</w:t>
            </w:r>
          </w:p>
        </w:tc>
        <w:tc>
          <w:tcPr>
            <w:tcW w:w="1480" w:type="pct"/>
            <w:tcMar>
              <w:top w:w="0" w:type="dxa"/>
              <w:left w:w="0" w:type="dxa"/>
              <w:bottom w:w="0" w:type="dxa"/>
              <w:right w:w="0" w:type="dxa"/>
            </w:tcMar>
            <w:vAlign w:val="center"/>
          </w:tcPr>
          <w:p w14:paraId="696E5157"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w:t>
            </w:r>
          </w:p>
        </w:tc>
      </w:tr>
      <w:tr w:rsidR="00581246" w:rsidRPr="00581246" w14:paraId="524CAF20" w14:textId="77777777" w:rsidTr="002034D2">
        <w:tc>
          <w:tcPr>
            <w:tcW w:w="5000" w:type="pct"/>
            <w:gridSpan w:val="7"/>
            <w:shd w:val="clear" w:color="auto" w:fill="D3D3D3"/>
            <w:tcMar>
              <w:top w:w="0" w:type="dxa"/>
              <w:left w:w="0" w:type="dxa"/>
              <w:bottom w:w="0" w:type="dxa"/>
              <w:right w:w="0" w:type="dxa"/>
            </w:tcMar>
            <w:vAlign w:val="center"/>
          </w:tcPr>
          <w:p w14:paraId="752EA53C"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СТУДЕНТСКИ СТАНДАРД</w:t>
            </w:r>
          </w:p>
        </w:tc>
      </w:tr>
      <w:tr w:rsidR="00581246" w:rsidRPr="00581246" w14:paraId="78F9782B" w14:textId="77777777" w:rsidTr="002034D2">
        <w:tc>
          <w:tcPr>
            <w:tcW w:w="5000" w:type="pct"/>
            <w:gridSpan w:val="7"/>
            <w:tcMar>
              <w:top w:w="0" w:type="dxa"/>
              <w:left w:w="0" w:type="dxa"/>
              <w:bottom w:w="0" w:type="dxa"/>
              <w:right w:w="0" w:type="dxa"/>
            </w:tcMar>
          </w:tcPr>
          <w:p w14:paraId="62E74619"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b/>
                <w:sz w:val="16"/>
                <w:lang w:val="sr-Cyrl-RS"/>
              </w:rPr>
              <w:t xml:space="preserve">Образложење спровођења: </w:t>
            </w:r>
            <w:r w:rsidRPr="00581246">
              <w:rPr>
                <w:rFonts w:ascii="Times New Roman" w:hAnsi="Times New Roman" w:cs="Times New Roman"/>
                <w:sz w:val="16"/>
                <w:lang w:val="sr-Cyrl-RS"/>
              </w:rPr>
              <w:t>-</w:t>
            </w:r>
          </w:p>
        </w:tc>
      </w:tr>
      <w:tr w:rsidR="00581246" w:rsidRPr="00581246" w14:paraId="3A2DBA1A" w14:textId="77777777" w:rsidTr="002034D2">
        <w:tc>
          <w:tcPr>
            <w:tcW w:w="5000" w:type="pct"/>
            <w:gridSpan w:val="7"/>
            <w:shd w:val="clear" w:color="auto" w:fill="D3D3D3"/>
            <w:tcMar>
              <w:top w:w="0" w:type="dxa"/>
              <w:left w:w="0" w:type="dxa"/>
              <w:bottom w:w="0" w:type="dxa"/>
              <w:right w:w="0" w:type="dxa"/>
            </w:tcMar>
            <w:vAlign w:val="center"/>
          </w:tcPr>
          <w:p w14:paraId="15840E79"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 1: Повећање доступности високог образовања путем подршке студентском стандарду</w:t>
            </w:r>
          </w:p>
        </w:tc>
      </w:tr>
      <w:tr w:rsidR="00581246" w:rsidRPr="00581246" w14:paraId="0F45613E" w14:textId="77777777" w:rsidTr="002034D2">
        <w:tc>
          <w:tcPr>
            <w:tcW w:w="1478" w:type="pct"/>
            <w:shd w:val="clear" w:color="auto" w:fill="D3D3D3"/>
            <w:tcMar>
              <w:top w:w="0" w:type="dxa"/>
              <w:left w:w="0" w:type="dxa"/>
              <w:bottom w:w="0" w:type="dxa"/>
              <w:right w:w="0" w:type="dxa"/>
            </w:tcMar>
            <w:vAlign w:val="center"/>
          </w:tcPr>
          <w:p w14:paraId="07494E84"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Назив индикатора</w:t>
            </w:r>
          </w:p>
        </w:tc>
        <w:tc>
          <w:tcPr>
            <w:tcW w:w="493" w:type="pct"/>
            <w:shd w:val="clear" w:color="auto" w:fill="D3D3D3"/>
            <w:tcMar>
              <w:top w:w="0" w:type="dxa"/>
              <w:left w:w="0" w:type="dxa"/>
              <w:bottom w:w="0" w:type="dxa"/>
              <w:right w:w="0" w:type="dxa"/>
            </w:tcMar>
            <w:vAlign w:val="center"/>
          </w:tcPr>
          <w:p w14:paraId="2255D3FB"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Јединица мере</w:t>
            </w:r>
          </w:p>
        </w:tc>
        <w:tc>
          <w:tcPr>
            <w:tcW w:w="263" w:type="pct"/>
            <w:shd w:val="clear" w:color="auto" w:fill="D3D3D3"/>
            <w:tcMar>
              <w:top w:w="0" w:type="dxa"/>
              <w:left w:w="0" w:type="dxa"/>
              <w:bottom w:w="0" w:type="dxa"/>
              <w:right w:w="0" w:type="dxa"/>
            </w:tcMar>
            <w:vAlign w:val="center"/>
          </w:tcPr>
          <w:p w14:paraId="51B1F63C"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година</w:t>
            </w:r>
          </w:p>
        </w:tc>
        <w:tc>
          <w:tcPr>
            <w:tcW w:w="511" w:type="pct"/>
            <w:shd w:val="clear" w:color="auto" w:fill="D3D3D3"/>
            <w:tcMar>
              <w:top w:w="0" w:type="dxa"/>
              <w:left w:w="0" w:type="dxa"/>
              <w:bottom w:w="0" w:type="dxa"/>
              <w:right w:w="0" w:type="dxa"/>
            </w:tcMar>
            <w:vAlign w:val="center"/>
          </w:tcPr>
          <w:p w14:paraId="33404286"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вредност</w:t>
            </w:r>
          </w:p>
        </w:tc>
        <w:tc>
          <w:tcPr>
            <w:tcW w:w="352" w:type="pct"/>
            <w:shd w:val="clear" w:color="auto" w:fill="D3D3D3"/>
            <w:tcMar>
              <w:top w:w="0" w:type="dxa"/>
              <w:left w:w="0" w:type="dxa"/>
              <w:bottom w:w="0" w:type="dxa"/>
              <w:right w:w="0" w:type="dxa"/>
            </w:tcMar>
            <w:vAlign w:val="center"/>
          </w:tcPr>
          <w:p w14:paraId="4344E9A5"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Циљна вредност у 2021. год.</w:t>
            </w:r>
          </w:p>
        </w:tc>
        <w:tc>
          <w:tcPr>
            <w:tcW w:w="422" w:type="pct"/>
            <w:shd w:val="clear" w:color="auto" w:fill="D3D3D3"/>
            <w:tcMar>
              <w:top w:w="0" w:type="dxa"/>
              <w:left w:w="0" w:type="dxa"/>
              <w:bottom w:w="0" w:type="dxa"/>
              <w:right w:w="0" w:type="dxa"/>
            </w:tcMar>
            <w:vAlign w:val="center"/>
          </w:tcPr>
          <w:p w14:paraId="45C4260C"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Остварена вредност у 2021. год.</w:t>
            </w:r>
          </w:p>
        </w:tc>
        <w:tc>
          <w:tcPr>
            <w:tcW w:w="1480" w:type="pct"/>
            <w:shd w:val="clear" w:color="auto" w:fill="D3D3D3"/>
            <w:tcMar>
              <w:top w:w="0" w:type="dxa"/>
              <w:left w:w="0" w:type="dxa"/>
              <w:bottom w:w="0" w:type="dxa"/>
              <w:right w:w="0" w:type="dxa"/>
            </w:tcMar>
            <w:vAlign w:val="center"/>
          </w:tcPr>
          <w:p w14:paraId="10F482AA"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Образложење одступања од планске вредности</w:t>
            </w:r>
          </w:p>
        </w:tc>
      </w:tr>
      <w:tr w:rsidR="00581246" w:rsidRPr="00581246" w14:paraId="6B05C43D" w14:textId="77777777" w:rsidTr="002034D2">
        <w:tc>
          <w:tcPr>
            <w:tcW w:w="1478" w:type="pct"/>
            <w:tcMar>
              <w:top w:w="0" w:type="dxa"/>
              <w:left w:w="0" w:type="dxa"/>
              <w:bottom w:w="0" w:type="dxa"/>
              <w:right w:w="0" w:type="dxa"/>
            </w:tcMar>
          </w:tcPr>
          <w:p w14:paraId="73B044D0" w14:textId="3B88AE71"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 xml:space="preserve">1. </w:t>
            </w:r>
            <w:r w:rsidR="009D4045">
              <w:rPr>
                <w:rFonts w:ascii="Times New Roman" w:hAnsi="Times New Roman" w:cs="Times New Roman"/>
                <w:sz w:val="16"/>
                <w:lang w:val="sr-Cyrl-RS"/>
              </w:rPr>
              <w:t>О</w:t>
            </w:r>
            <w:r w:rsidRPr="00581246">
              <w:rPr>
                <w:rFonts w:ascii="Times New Roman" w:hAnsi="Times New Roman" w:cs="Times New Roman"/>
                <w:sz w:val="16"/>
                <w:lang w:val="sr-Cyrl-RS"/>
              </w:rPr>
              <w:t>днос капацитета студентских домова и броја студената који испуњавају услове за коришћење домова</w:t>
            </w:r>
            <w:r w:rsidRPr="00581246">
              <w:rPr>
                <w:rFonts w:ascii="Times New Roman" w:hAnsi="Times New Roman" w:cs="Times New Roman"/>
                <w:sz w:val="16"/>
                <w:lang w:val="sr-Cyrl-RS"/>
              </w:rPr>
              <w:br/>
            </w:r>
            <w:r w:rsidRPr="00581246">
              <w:rPr>
                <w:rFonts w:ascii="Times New Roman" w:hAnsi="Times New Roman" w:cs="Times New Roman"/>
                <w:sz w:val="16"/>
                <w:lang w:val="sr-Cyrl-RS"/>
              </w:rPr>
              <w:lastRenderedPageBreak/>
              <w:br/>
            </w:r>
            <w:r w:rsidRPr="00581246">
              <w:rPr>
                <w:rFonts w:ascii="Times New Roman" w:hAnsi="Times New Roman" w:cs="Times New Roman"/>
                <w:i/>
                <w:sz w:val="16"/>
                <w:lang w:val="sr-Cyrl-RS"/>
              </w:rPr>
              <w:t>Извор верификације: Годишњи извештај о раду</w:t>
            </w:r>
          </w:p>
        </w:tc>
        <w:tc>
          <w:tcPr>
            <w:tcW w:w="493" w:type="pct"/>
            <w:tcMar>
              <w:top w:w="0" w:type="dxa"/>
              <w:left w:w="0" w:type="dxa"/>
              <w:bottom w:w="0" w:type="dxa"/>
              <w:right w:w="0" w:type="dxa"/>
            </w:tcMar>
            <w:vAlign w:val="center"/>
          </w:tcPr>
          <w:p w14:paraId="4C4CCFBB"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lastRenderedPageBreak/>
              <w:t xml:space="preserve">проценат </w:t>
            </w:r>
          </w:p>
        </w:tc>
        <w:tc>
          <w:tcPr>
            <w:tcW w:w="263" w:type="pct"/>
            <w:tcMar>
              <w:top w:w="0" w:type="dxa"/>
              <w:left w:w="0" w:type="dxa"/>
              <w:bottom w:w="0" w:type="dxa"/>
              <w:right w:w="0" w:type="dxa"/>
            </w:tcMar>
            <w:vAlign w:val="center"/>
          </w:tcPr>
          <w:p w14:paraId="39CA0FA0"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2016</w:t>
            </w:r>
          </w:p>
        </w:tc>
        <w:tc>
          <w:tcPr>
            <w:tcW w:w="511" w:type="pct"/>
            <w:tcMar>
              <w:top w:w="0" w:type="dxa"/>
              <w:left w:w="0" w:type="dxa"/>
              <w:bottom w:w="0" w:type="dxa"/>
              <w:right w:w="0" w:type="dxa"/>
            </w:tcMar>
            <w:vAlign w:val="center"/>
          </w:tcPr>
          <w:p w14:paraId="17C64D09"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78</w:t>
            </w:r>
          </w:p>
        </w:tc>
        <w:tc>
          <w:tcPr>
            <w:tcW w:w="352" w:type="pct"/>
            <w:tcMar>
              <w:top w:w="0" w:type="dxa"/>
              <w:left w:w="0" w:type="dxa"/>
              <w:bottom w:w="0" w:type="dxa"/>
              <w:right w:w="0" w:type="dxa"/>
            </w:tcMar>
            <w:vAlign w:val="center"/>
          </w:tcPr>
          <w:p w14:paraId="2D8618EE"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85</w:t>
            </w:r>
          </w:p>
        </w:tc>
        <w:tc>
          <w:tcPr>
            <w:tcW w:w="422" w:type="pct"/>
            <w:tcMar>
              <w:top w:w="0" w:type="dxa"/>
              <w:left w:w="0" w:type="dxa"/>
              <w:bottom w:w="0" w:type="dxa"/>
              <w:right w:w="0" w:type="dxa"/>
            </w:tcMar>
            <w:vAlign w:val="center"/>
          </w:tcPr>
          <w:p w14:paraId="0C7720F4"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89</w:t>
            </w:r>
          </w:p>
        </w:tc>
        <w:tc>
          <w:tcPr>
            <w:tcW w:w="1480" w:type="pct"/>
            <w:tcMar>
              <w:top w:w="0" w:type="dxa"/>
              <w:left w:w="0" w:type="dxa"/>
              <w:bottom w:w="0" w:type="dxa"/>
              <w:right w:w="0" w:type="dxa"/>
            </w:tcMar>
            <w:vAlign w:val="center"/>
          </w:tcPr>
          <w:p w14:paraId="5137F6D9"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w:t>
            </w:r>
          </w:p>
        </w:tc>
      </w:tr>
      <w:tr w:rsidR="00581246" w:rsidRPr="00581246" w14:paraId="175EF67C" w14:textId="77777777" w:rsidTr="002034D2">
        <w:tc>
          <w:tcPr>
            <w:tcW w:w="1478" w:type="pct"/>
            <w:tcMar>
              <w:top w:w="0" w:type="dxa"/>
              <w:left w:w="0" w:type="dxa"/>
              <w:bottom w:w="0" w:type="dxa"/>
              <w:right w:w="0" w:type="dxa"/>
            </w:tcMar>
          </w:tcPr>
          <w:p w14:paraId="57463718"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2. Однос броја студената који остваре право на студентски кредит  и пријављеног броја студената</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Решење о додели студентског кредита за школску годину</w:t>
            </w:r>
          </w:p>
        </w:tc>
        <w:tc>
          <w:tcPr>
            <w:tcW w:w="493" w:type="pct"/>
            <w:tcMar>
              <w:top w:w="0" w:type="dxa"/>
              <w:left w:w="0" w:type="dxa"/>
              <w:bottom w:w="0" w:type="dxa"/>
              <w:right w:w="0" w:type="dxa"/>
            </w:tcMar>
            <w:vAlign w:val="center"/>
          </w:tcPr>
          <w:p w14:paraId="3BBC72F4"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 xml:space="preserve">проценат </w:t>
            </w:r>
          </w:p>
        </w:tc>
        <w:tc>
          <w:tcPr>
            <w:tcW w:w="263" w:type="pct"/>
            <w:tcMar>
              <w:top w:w="0" w:type="dxa"/>
              <w:left w:w="0" w:type="dxa"/>
              <w:bottom w:w="0" w:type="dxa"/>
              <w:right w:w="0" w:type="dxa"/>
            </w:tcMar>
            <w:vAlign w:val="center"/>
          </w:tcPr>
          <w:p w14:paraId="4792CF4F"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2016</w:t>
            </w:r>
          </w:p>
        </w:tc>
        <w:tc>
          <w:tcPr>
            <w:tcW w:w="511" w:type="pct"/>
            <w:tcMar>
              <w:top w:w="0" w:type="dxa"/>
              <w:left w:w="0" w:type="dxa"/>
              <w:bottom w:w="0" w:type="dxa"/>
              <w:right w:w="0" w:type="dxa"/>
            </w:tcMar>
            <w:vAlign w:val="center"/>
          </w:tcPr>
          <w:p w14:paraId="6627ED47"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58</w:t>
            </w:r>
          </w:p>
        </w:tc>
        <w:tc>
          <w:tcPr>
            <w:tcW w:w="352" w:type="pct"/>
            <w:tcMar>
              <w:top w:w="0" w:type="dxa"/>
              <w:left w:w="0" w:type="dxa"/>
              <w:bottom w:w="0" w:type="dxa"/>
              <w:right w:w="0" w:type="dxa"/>
            </w:tcMar>
            <w:vAlign w:val="center"/>
          </w:tcPr>
          <w:p w14:paraId="24C6A5FF"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70</w:t>
            </w:r>
          </w:p>
        </w:tc>
        <w:tc>
          <w:tcPr>
            <w:tcW w:w="422" w:type="pct"/>
            <w:tcMar>
              <w:top w:w="0" w:type="dxa"/>
              <w:left w:w="0" w:type="dxa"/>
              <w:bottom w:w="0" w:type="dxa"/>
              <w:right w:w="0" w:type="dxa"/>
            </w:tcMar>
            <w:vAlign w:val="center"/>
          </w:tcPr>
          <w:p w14:paraId="73DADC02"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90</w:t>
            </w:r>
          </w:p>
        </w:tc>
        <w:tc>
          <w:tcPr>
            <w:tcW w:w="1480" w:type="pct"/>
            <w:tcMar>
              <w:top w:w="0" w:type="dxa"/>
              <w:left w:w="0" w:type="dxa"/>
              <w:bottom w:w="0" w:type="dxa"/>
              <w:right w:w="0" w:type="dxa"/>
            </w:tcMar>
            <w:vAlign w:val="center"/>
          </w:tcPr>
          <w:p w14:paraId="2E3737A8"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w:t>
            </w:r>
          </w:p>
        </w:tc>
      </w:tr>
      <w:tr w:rsidR="00581246" w:rsidRPr="00581246" w14:paraId="7ABDA866" w14:textId="77777777" w:rsidTr="002034D2">
        <w:tc>
          <w:tcPr>
            <w:tcW w:w="5000" w:type="pct"/>
            <w:gridSpan w:val="7"/>
            <w:shd w:val="clear" w:color="auto" w:fill="D3D3D3"/>
            <w:tcMar>
              <w:top w:w="0" w:type="dxa"/>
              <w:left w:w="0" w:type="dxa"/>
              <w:bottom w:w="0" w:type="dxa"/>
              <w:right w:w="0" w:type="dxa"/>
            </w:tcMar>
            <w:vAlign w:val="center"/>
          </w:tcPr>
          <w:p w14:paraId="3122AD58"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УЧЕНИЧКИ СТАНДАРД</w:t>
            </w:r>
          </w:p>
        </w:tc>
      </w:tr>
      <w:tr w:rsidR="00581246" w:rsidRPr="00581246" w14:paraId="06C84ECE" w14:textId="77777777" w:rsidTr="002034D2">
        <w:tc>
          <w:tcPr>
            <w:tcW w:w="5000" w:type="pct"/>
            <w:gridSpan w:val="7"/>
            <w:tcMar>
              <w:top w:w="0" w:type="dxa"/>
              <w:left w:w="0" w:type="dxa"/>
              <w:bottom w:w="0" w:type="dxa"/>
              <w:right w:w="0" w:type="dxa"/>
            </w:tcMar>
          </w:tcPr>
          <w:p w14:paraId="58F23E4D"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b/>
                <w:sz w:val="16"/>
                <w:lang w:val="sr-Cyrl-RS"/>
              </w:rPr>
              <w:t xml:space="preserve">Образложење спровођења: </w:t>
            </w:r>
            <w:r w:rsidRPr="00581246">
              <w:rPr>
                <w:rFonts w:ascii="Times New Roman" w:hAnsi="Times New Roman" w:cs="Times New Roman"/>
                <w:sz w:val="16"/>
                <w:lang w:val="sr-Cyrl-RS"/>
              </w:rPr>
              <w:t>-</w:t>
            </w:r>
          </w:p>
        </w:tc>
      </w:tr>
      <w:tr w:rsidR="00581246" w:rsidRPr="00581246" w14:paraId="11E08D33" w14:textId="77777777" w:rsidTr="002034D2">
        <w:tc>
          <w:tcPr>
            <w:tcW w:w="5000" w:type="pct"/>
            <w:gridSpan w:val="7"/>
            <w:shd w:val="clear" w:color="auto" w:fill="D3D3D3"/>
            <w:tcMar>
              <w:top w:w="0" w:type="dxa"/>
              <w:left w:w="0" w:type="dxa"/>
              <w:bottom w:w="0" w:type="dxa"/>
              <w:right w:w="0" w:type="dxa"/>
            </w:tcMar>
            <w:vAlign w:val="center"/>
          </w:tcPr>
          <w:p w14:paraId="4D83E52A"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 1: Повећање доступности средњег образовања путем подршке ученичком стандарду</w:t>
            </w:r>
          </w:p>
        </w:tc>
      </w:tr>
      <w:tr w:rsidR="00581246" w:rsidRPr="00581246" w14:paraId="6383A3F1" w14:textId="77777777" w:rsidTr="002034D2">
        <w:tc>
          <w:tcPr>
            <w:tcW w:w="1478" w:type="pct"/>
            <w:shd w:val="clear" w:color="auto" w:fill="D3D3D3"/>
            <w:tcMar>
              <w:top w:w="0" w:type="dxa"/>
              <w:left w:w="0" w:type="dxa"/>
              <w:bottom w:w="0" w:type="dxa"/>
              <w:right w:w="0" w:type="dxa"/>
            </w:tcMar>
            <w:vAlign w:val="center"/>
          </w:tcPr>
          <w:p w14:paraId="6E95AB3A"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Назив индикатора</w:t>
            </w:r>
          </w:p>
        </w:tc>
        <w:tc>
          <w:tcPr>
            <w:tcW w:w="493" w:type="pct"/>
            <w:shd w:val="clear" w:color="auto" w:fill="D3D3D3"/>
            <w:tcMar>
              <w:top w:w="0" w:type="dxa"/>
              <w:left w:w="0" w:type="dxa"/>
              <w:bottom w:w="0" w:type="dxa"/>
              <w:right w:w="0" w:type="dxa"/>
            </w:tcMar>
            <w:vAlign w:val="center"/>
          </w:tcPr>
          <w:p w14:paraId="7ED6B7C4"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Јединица мере</w:t>
            </w:r>
          </w:p>
        </w:tc>
        <w:tc>
          <w:tcPr>
            <w:tcW w:w="263" w:type="pct"/>
            <w:shd w:val="clear" w:color="auto" w:fill="D3D3D3"/>
            <w:tcMar>
              <w:top w:w="0" w:type="dxa"/>
              <w:left w:w="0" w:type="dxa"/>
              <w:bottom w:w="0" w:type="dxa"/>
              <w:right w:w="0" w:type="dxa"/>
            </w:tcMar>
            <w:vAlign w:val="center"/>
          </w:tcPr>
          <w:p w14:paraId="0E54E965"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година</w:t>
            </w:r>
          </w:p>
        </w:tc>
        <w:tc>
          <w:tcPr>
            <w:tcW w:w="511" w:type="pct"/>
            <w:shd w:val="clear" w:color="auto" w:fill="D3D3D3"/>
            <w:tcMar>
              <w:top w:w="0" w:type="dxa"/>
              <w:left w:w="0" w:type="dxa"/>
              <w:bottom w:w="0" w:type="dxa"/>
              <w:right w:w="0" w:type="dxa"/>
            </w:tcMar>
            <w:vAlign w:val="center"/>
          </w:tcPr>
          <w:p w14:paraId="6A8A7FA9"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вредност</w:t>
            </w:r>
          </w:p>
        </w:tc>
        <w:tc>
          <w:tcPr>
            <w:tcW w:w="352" w:type="pct"/>
            <w:shd w:val="clear" w:color="auto" w:fill="D3D3D3"/>
            <w:tcMar>
              <w:top w:w="0" w:type="dxa"/>
              <w:left w:w="0" w:type="dxa"/>
              <w:bottom w:w="0" w:type="dxa"/>
              <w:right w:w="0" w:type="dxa"/>
            </w:tcMar>
            <w:vAlign w:val="center"/>
          </w:tcPr>
          <w:p w14:paraId="5E506A88"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Циљна вредност у 2021. год.</w:t>
            </w:r>
          </w:p>
        </w:tc>
        <w:tc>
          <w:tcPr>
            <w:tcW w:w="422" w:type="pct"/>
            <w:shd w:val="clear" w:color="auto" w:fill="D3D3D3"/>
            <w:tcMar>
              <w:top w:w="0" w:type="dxa"/>
              <w:left w:w="0" w:type="dxa"/>
              <w:bottom w:w="0" w:type="dxa"/>
              <w:right w:w="0" w:type="dxa"/>
            </w:tcMar>
            <w:vAlign w:val="center"/>
          </w:tcPr>
          <w:p w14:paraId="4E13D213"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Остварена вредност у 2021. год.</w:t>
            </w:r>
          </w:p>
        </w:tc>
        <w:tc>
          <w:tcPr>
            <w:tcW w:w="1480" w:type="pct"/>
            <w:shd w:val="clear" w:color="auto" w:fill="D3D3D3"/>
            <w:tcMar>
              <w:top w:w="0" w:type="dxa"/>
              <w:left w:w="0" w:type="dxa"/>
              <w:bottom w:w="0" w:type="dxa"/>
              <w:right w:w="0" w:type="dxa"/>
            </w:tcMar>
            <w:vAlign w:val="center"/>
          </w:tcPr>
          <w:p w14:paraId="696F079B"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Образложење одступања од планске вредности</w:t>
            </w:r>
          </w:p>
        </w:tc>
      </w:tr>
      <w:tr w:rsidR="00581246" w:rsidRPr="00581246" w14:paraId="17895E63" w14:textId="77777777" w:rsidTr="002034D2">
        <w:tc>
          <w:tcPr>
            <w:tcW w:w="1478" w:type="pct"/>
            <w:tcMar>
              <w:top w:w="0" w:type="dxa"/>
              <w:left w:w="0" w:type="dxa"/>
              <w:bottom w:w="0" w:type="dxa"/>
              <w:right w:w="0" w:type="dxa"/>
            </w:tcMar>
          </w:tcPr>
          <w:p w14:paraId="4C353E33" w14:textId="57AB5731"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 xml:space="preserve">1. </w:t>
            </w:r>
            <w:r w:rsidR="009D4045">
              <w:rPr>
                <w:rFonts w:ascii="Times New Roman" w:hAnsi="Times New Roman" w:cs="Times New Roman"/>
                <w:sz w:val="16"/>
                <w:lang w:val="sr-Cyrl-RS"/>
              </w:rPr>
              <w:t>О</w:t>
            </w:r>
            <w:r w:rsidRPr="00581246">
              <w:rPr>
                <w:rFonts w:ascii="Times New Roman" w:hAnsi="Times New Roman" w:cs="Times New Roman"/>
                <w:sz w:val="16"/>
                <w:lang w:val="sr-Cyrl-RS"/>
              </w:rPr>
              <w:t>днос броја ученика који користе ученичке стипендије и пријављеног броја ученика</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Статистички подаци Министарства</w:t>
            </w:r>
          </w:p>
        </w:tc>
        <w:tc>
          <w:tcPr>
            <w:tcW w:w="493" w:type="pct"/>
            <w:tcMar>
              <w:top w:w="0" w:type="dxa"/>
              <w:left w:w="0" w:type="dxa"/>
              <w:bottom w:w="0" w:type="dxa"/>
              <w:right w:w="0" w:type="dxa"/>
            </w:tcMar>
            <w:vAlign w:val="center"/>
          </w:tcPr>
          <w:p w14:paraId="31A008B7"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 xml:space="preserve">проценат </w:t>
            </w:r>
          </w:p>
        </w:tc>
        <w:tc>
          <w:tcPr>
            <w:tcW w:w="263" w:type="pct"/>
            <w:tcMar>
              <w:top w:w="0" w:type="dxa"/>
              <w:left w:w="0" w:type="dxa"/>
              <w:bottom w:w="0" w:type="dxa"/>
              <w:right w:w="0" w:type="dxa"/>
            </w:tcMar>
            <w:vAlign w:val="center"/>
          </w:tcPr>
          <w:p w14:paraId="637B1451"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2016</w:t>
            </w:r>
          </w:p>
        </w:tc>
        <w:tc>
          <w:tcPr>
            <w:tcW w:w="511" w:type="pct"/>
            <w:tcMar>
              <w:top w:w="0" w:type="dxa"/>
              <w:left w:w="0" w:type="dxa"/>
              <w:bottom w:w="0" w:type="dxa"/>
              <w:right w:w="0" w:type="dxa"/>
            </w:tcMar>
            <w:vAlign w:val="center"/>
          </w:tcPr>
          <w:p w14:paraId="03C75E57"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48</w:t>
            </w:r>
          </w:p>
        </w:tc>
        <w:tc>
          <w:tcPr>
            <w:tcW w:w="352" w:type="pct"/>
            <w:tcMar>
              <w:top w:w="0" w:type="dxa"/>
              <w:left w:w="0" w:type="dxa"/>
              <w:bottom w:w="0" w:type="dxa"/>
              <w:right w:w="0" w:type="dxa"/>
            </w:tcMar>
            <w:vAlign w:val="center"/>
          </w:tcPr>
          <w:p w14:paraId="127AED33"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49</w:t>
            </w:r>
          </w:p>
        </w:tc>
        <w:tc>
          <w:tcPr>
            <w:tcW w:w="422" w:type="pct"/>
            <w:tcMar>
              <w:top w:w="0" w:type="dxa"/>
              <w:left w:w="0" w:type="dxa"/>
              <w:bottom w:w="0" w:type="dxa"/>
              <w:right w:w="0" w:type="dxa"/>
            </w:tcMar>
            <w:vAlign w:val="center"/>
          </w:tcPr>
          <w:p w14:paraId="10EA7CD8"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50</w:t>
            </w:r>
          </w:p>
        </w:tc>
        <w:tc>
          <w:tcPr>
            <w:tcW w:w="1480" w:type="pct"/>
            <w:tcMar>
              <w:top w:w="0" w:type="dxa"/>
              <w:left w:w="0" w:type="dxa"/>
              <w:bottom w:w="0" w:type="dxa"/>
              <w:right w:w="0" w:type="dxa"/>
            </w:tcMar>
            <w:vAlign w:val="center"/>
          </w:tcPr>
          <w:p w14:paraId="0EC4309B"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w:t>
            </w:r>
          </w:p>
        </w:tc>
      </w:tr>
      <w:tr w:rsidR="00581246" w:rsidRPr="00581246" w14:paraId="5AA4D66B" w14:textId="77777777" w:rsidTr="002034D2">
        <w:tc>
          <w:tcPr>
            <w:tcW w:w="1478" w:type="pct"/>
            <w:tcMar>
              <w:top w:w="0" w:type="dxa"/>
              <w:left w:w="0" w:type="dxa"/>
              <w:bottom w:w="0" w:type="dxa"/>
              <w:right w:w="0" w:type="dxa"/>
            </w:tcMar>
          </w:tcPr>
          <w:p w14:paraId="0BF6B8A9" w14:textId="2F86359D"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 xml:space="preserve">2. </w:t>
            </w:r>
            <w:r w:rsidR="009D4045">
              <w:rPr>
                <w:rFonts w:ascii="Times New Roman" w:hAnsi="Times New Roman" w:cs="Times New Roman"/>
                <w:sz w:val="16"/>
                <w:lang w:val="sr-Cyrl-RS"/>
              </w:rPr>
              <w:t>О</w:t>
            </w:r>
            <w:r w:rsidRPr="00581246">
              <w:rPr>
                <w:rFonts w:ascii="Times New Roman" w:hAnsi="Times New Roman" w:cs="Times New Roman"/>
                <w:sz w:val="16"/>
                <w:lang w:val="sr-Cyrl-RS"/>
              </w:rPr>
              <w:t>днос броја ученика у ученичким домовима и укупног броја ученика у средњим школама у РС</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Статистички подаци Министарства</w:t>
            </w:r>
          </w:p>
        </w:tc>
        <w:tc>
          <w:tcPr>
            <w:tcW w:w="493" w:type="pct"/>
            <w:tcMar>
              <w:top w:w="0" w:type="dxa"/>
              <w:left w:w="0" w:type="dxa"/>
              <w:bottom w:w="0" w:type="dxa"/>
              <w:right w:w="0" w:type="dxa"/>
            </w:tcMar>
            <w:vAlign w:val="center"/>
          </w:tcPr>
          <w:p w14:paraId="1316E3D2"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 xml:space="preserve">проценат </w:t>
            </w:r>
          </w:p>
        </w:tc>
        <w:tc>
          <w:tcPr>
            <w:tcW w:w="263" w:type="pct"/>
            <w:tcMar>
              <w:top w:w="0" w:type="dxa"/>
              <w:left w:w="0" w:type="dxa"/>
              <w:bottom w:w="0" w:type="dxa"/>
              <w:right w:w="0" w:type="dxa"/>
            </w:tcMar>
            <w:vAlign w:val="center"/>
          </w:tcPr>
          <w:p w14:paraId="702E9A25"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2016</w:t>
            </w:r>
          </w:p>
        </w:tc>
        <w:tc>
          <w:tcPr>
            <w:tcW w:w="511" w:type="pct"/>
            <w:tcMar>
              <w:top w:w="0" w:type="dxa"/>
              <w:left w:w="0" w:type="dxa"/>
              <w:bottom w:w="0" w:type="dxa"/>
              <w:right w:w="0" w:type="dxa"/>
            </w:tcMar>
            <w:vAlign w:val="center"/>
          </w:tcPr>
          <w:p w14:paraId="46DC79BF"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3.7</w:t>
            </w:r>
          </w:p>
        </w:tc>
        <w:tc>
          <w:tcPr>
            <w:tcW w:w="352" w:type="pct"/>
            <w:tcMar>
              <w:top w:w="0" w:type="dxa"/>
              <w:left w:w="0" w:type="dxa"/>
              <w:bottom w:w="0" w:type="dxa"/>
              <w:right w:w="0" w:type="dxa"/>
            </w:tcMar>
            <w:vAlign w:val="center"/>
          </w:tcPr>
          <w:p w14:paraId="13377B6B"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4</w:t>
            </w:r>
          </w:p>
        </w:tc>
        <w:tc>
          <w:tcPr>
            <w:tcW w:w="422" w:type="pct"/>
            <w:tcMar>
              <w:top w:w="0" w:type="dxa"/>
              <w:left w:w="0" w:type="dxa"/>
              <w:bottom w:w="0" w:type="dxa"/>
              <w:right w:w="0" w:type="dxa"/>
            </w:tcMar>
            <w:vAlign w:val="center"/>
          </w:tcPr>
          <w:p w14:paraId="528661FB"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4,1</w:t>
            </w:r>
          </w:p>
        </w:tc>
        <w:tc>
          <w:tcPr>
            <w:tcW w:w="1480" w:type="pct"/>
            <w:tcMar>
              <w:top w:w="0" w:type="dxa"/>
              <w:left w:w="0" w:type="dxa"/>
              <w:bottom w:w="0" w:type="dxa"/>
              <w:right w:w="0" w:type="dxa"/>
            </w:tcMar>
            <w:vAlign w:val="center"/>
          </w:tcPr>
          <w:p w14:paraId="0869B72C"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w:t>
            </w:r>
          </w:p>
        </w:tc>
      </w:tr>
      <w:tr w:rsidR="00581246" w:rsidRPr="00581246" w14:paraId="7B910F07" w14:textId="77777777" w:rsidTr="002034D2">
        <w:tc>
          <w:tcPr>
            <w:tcW w:w="5000" w:type="pct"/>
            <w:gridSpan w:val="7"/>
            <w:shd w:val="clear" w:color="auto" w:fill="D3D3D3"/>
            <w:tcMar>
              <w:top w:w="0" w:type="dxa"/>
              <w:left w:w="0" w:type="dxa"/>
              <w:bottom w:w="0" w:type="dxa"/>
              <w:right w:w="0" w:type="dxa"/>
            </w:tcMar>
            <w:vAlign w:val="center"/>
          </w:tcPr>
          <w:p w14:paraId="00C2B2FF" w14:textId="04A865CF"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 2: Побољшање квалитета васпитн</w:t>
            </w:r>
            <w:r w:rsidR="0028285E">
              <w:rPr>
                <w:rFonts w:ascii="Times New Roman" w:hAnsi="Times New Roman" w:cs="Times New Roman"/>
                <w:b/>
                <w:sz w:val="16"/>
                <w:lang w:val="sr-Cyrl-RS"/>
              </w:rPr>
              <w:t xml:space="preserve">ог рада у установама ученичког </w:t>
            </w:r>
            <w:r w:rsidRPr="00581246">
              <w:rPr>
                <w:rFonts w:ascii="Times New Roman" w:hAnsi="Times New Roman" w:cs="Times New Roman"/>
                <w:b/>
                <w:sz w:val="16"/>
                <w:lang w:val="sr-Cyrl-RS"/>
              </w:rPr>
              <w:t>стандарда</w:t>
            </w:r>
          </w:p>
        </w:tc>
      </w:tr>
      <w:tr w:rsidR="00581246" w:rsidRPr="00581246" w14:paraId="09D89C18" w14:textId="77777777" w:rsidTr="002034D2">
        <w:tc>
          <w:tcPr>
            <w:tcW w:w="1478" w:type="pct"/>
            <w:shd w:val="clear" w:color="auto" w:fill="D3D3D3"/>
            <w:tcMar>
              <w:top w:w="0" w:type="dxa"/>
              <w:left w:w="0" w:type="dxa"/>
              <w:bottom w:w="0" w:type="dxa"/>
              <w:right w:w="0" w:type="dxa"/>
            </w:tcMar>
            <w:vAlign w:val="center"/>
          </w:tcPr>
          <w:p w14:paraId="06FA6A3F"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Назив индикатора</w:t>
            </w:r>
          </w:p>
        </w:tc>
        <w:tc>
          <w:tcPr>
            <w:tcW w:w="493" w:type="pct"/>
            <w:shd w:val="clear" w:color="auto" w:fill="D3D3D3"/>
            <w:tcMar>
              <w:top w:w="0" w:type="dxa"/>
              <w:left w:w="0" w:type="dxa"/>
              <w:bottom w:w="0" w:type="dxa"/>
              <w:right w:w="0" w:type="dxa"/>
            </w:tcMar>
            <w:vAlign w:val="center"/>
          </w:tcPr>
          <w:p w14:paraId="4FCA992D"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Јединица мере</w:t>
            </w:r>
          </w:p>
        </w:tc>
        <w:tc>
          <w:tcPr>
            <w:tcW w:w="263" w:type="pct"/>
            <w:shd w:val="clear" w:color="auto" w:fill="D3D3D3"/>
            <w:tcMar>
              <w:top w:w="0" w:type="dxa"/>
              <w:left w:w="0" w:type="dxa"/>
              <w:bottom w:w="0" w:type="dxa"/>
              <w:right w:w="0" w:type="dxa"/>
            </w:tcMar>
            <w:vAlign w:val="center"/>
          </w:tcPr>
          <w:p w14:paraId="2A632638"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година</w:t>
            </w:r>
          </w:p>
        </w:tc>
        <w:tc>
          <w:tcPr>
            <w:tcW w:w="511" w:type="pct"/>
            <w:shd w:val="clear" w:color="auto" w:fill="D3D3D3"/>
            <w:tcMar>
              <w:top w:w="0" w:type="dxa"/>
              <w:left w:w="0" w:type="dxa"/>
              <w:bottom w:w="0" w:type="dxa"/>
              <w:right w:w="0" w:type="dxa"/>
            </w:tcMar>
            <w:vAlign w:val="center"/>
          </w:tcPr>
          <w:p w14:paraId="38BE0823"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вредност</w:t>
            </w:r>
          </w:p>
        </w:tc>
        <w:tc>
          <w:tcPr>
            <w:tcW w:w="352" w:type="pct"/>
            <w:shd w:val="clear" w:color="auto" w:fill="D3D3D3"/>
            <w:tcMar>
              <w:top w:w="0" w:type="dxa"/>
              <w:left w:w="0" w:type="dxa"/>
              <w:bottom w:w="0" w:type="dxa"/>
              <w:right w:w="0" w:type="dxa"/>
            </w:tcMar>
            <w:vAlign w:val="center"/>
          </w:tcPr>
          <w:p w14:paraId="6D4AFFBA"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Циљна вредност у 2021. год.</w:t>
            </w:r>
          </w:p>
        </w:tc>
        <w:tc>
          <w:tcPr>
            <w:tcW w:w="422" w:type="pct"/>
            <w:shd w:val="clear" w:color="auto" w:fill="D3D3D3"/>
            <w:tcMar>
              <w:top w:w="0" w:type="dxa"/>
              <w:left w:w="0" w:type="dxa"/>
              <w:bottom w:w="0" w:type="dxa"/>
              <w:right w:w="0" w:type="dxa"/>
            </w:tcMar>
            <w:vAlign w:val="center"/>
          </w:tcPr>
          <w:p w14:paraId="71417AAD"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Остварена вредност у 2021. год.</w:t>
            </w:r>
          </w:p>
        </w:tc>
        <w:tc>
          <w:tcPr>
            <w:tcW w:w="1480" w:type="pct"/>
            <w:shd w:val="clear" w:color="auto" w:fill="D3D3D3"/>
            <w:tcMar>
              <w:top w:w="0" w:type="dxa"/>
              <w:left w:w="0" w:type="dxa"/>
              <w:bottom w:w="0" w:type="dxa"/>
              <w:right w:w="0" w:type="dxa"/>
            </w:tcMar>
            <w:vAlign w:val="center"/>
          </w:tcPr>
          <w:p w14:paraId="780C45A4"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Образложење одступања од планске вредности</w:t>
            </w:r>
          </w:p>
        </w:tc>
      </w:tr>
      <w:tr w:rsidR="00581246" w:rsidRPr="00581246" w14:paraId="2CD2B295" w14:textId="77777777" w:rsidTr="002034D2">
        <w:tc>
          <w:tcPr>
            <w:tcW w:w="1478" w:type="pct"/>
            <w:tcMar>
              <w:top w:w="0" w:type="dxa"/>
              <w:left w:w="0" w:type="dxa"/>
              <w:bottom w:w="0" w:type="dxa"/>
              <w:right w:w="0" w:type="dxa"/>
            </w:tcMar>
          </w:tcPr>
          <w:p w14:paraId="55E8ED67" w14:textId="3617F10B" w:rsidR="00917AB2" w:rsidRPr="00581246" w:rsidRDefault="00561386">
            <w:pPr>
              <w:spacing w:after="0" w:line="240" w:lineRule="auto"/>
              <w:rPr>
                <w:rFonts w:ascii="Times New Roman" w:hAnsi="Times New Roman" w:cs="Times New Roman"/>
                <w:lang w:val="sr-Cyrl-RS"/>
              </w:rPr>
            </w:pPr>
            <w:r>
              <w:rPr>
                <w:rFonts w:ascii="Times New Roman" w:hAnsi="Times New Roman" w:cs="Times New Roman"/>
                <w:sz w:val="16"/>
                <w:lang w:val="sr-Cyrl-RS"/>
              </w:rPr>
              <w:t>1. Однос броја ва</w:t>
            </w:r>
            <w:r w:rsidR="00E36D82" w:rsidRPr="00581246">
              <w:rPr>
                <w:rFonts w:ascii="Times New Roman" w:hAnsi="Times New Roman" w:cs="Times New Roman"/>
                <w:sz w:val="16"/>
                <w:lang w:val="sr-Cyrl-RS"/>
              </w:rPr>
              <w:t>спитача са положеним стручним испитом и укупног броја васпитача</w:t>
            </w:r>
            <w:r w:rsidR="00E36D82" w:rsidRPr="00581246">
              <w:rPr>
                <w:rFonts w:ascii="Times New Roman" w:hAnsi="Times New Roman" w:cs="Times New Roman"/>
                <w:sz w:val="16"/>
                <w:lang w:val="sr-Cyrl-RS"/>
              </w:rPr>
              <w:br/>
            </w:r>
            <w:r w:rsidR="00E36D82" w:rsidRPr="00581246">
              <w:rPr>
                <w:rFonts w:ascii="Times New Roman" w:hAnsi="Times New Roman" w:cs="Times New Roman"/>
                <w:sz w:val="16"/>
                <w:lang w:val="sr-Cyrl-RS"/>
              </w:rPr>
              <w:br/>
            </w:r>
            <w:r w:rsidR="00E36D82" w:rsidRPr="00581246">
              <w:rPr>
                <w:rFonts w:ascii="Times New Roman" w:hAnsi="Times New Roman" w:cs="Times New Roman"/>
                <w:i/>
                <w:sz w:val="16"/>
                <w:lang w:val="sr-Cyrl-RS"/>
              </w:rPr>
              <w:t>Извор верификације: Правилник о дозволи за рад васпитача и стручних сарадника у домовима ученика</w:t>
            </w:r>
          </w:p>
        </w:tc>
        <w:tc>
          <w:tcPr>
            <w:tcW w:w="493" w:type="pct"/>
            <w:tcMar>
              <w:top w:w="0" w:type="dxa"/>
              <w:left w:w="0" w:type="dxa"/>
              <w:bottom w:w="0" w:type="dxa"/>
              <w:right w:w="0" w:type="dxa"/>
            </w:tcMar>
            <w:vAlign w:val="center"/>
          </w:tcPr>
          <w:p w14:paraId="63E87A75"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 xml:space="preserve">проценат </w:t>
            </w:r>
          </w:p>
        </w:tc>
        <w:tc>
          <w:tcPr>
            <w:tcW w:w="263" w:type="pct"/>
            <w:tcMar>
              <w:top w:w="0" w:type="dxa"/>
              <w:left w:w="0" w:type="dxa"/>
              <w:bottom w:w="0" w:type="dxa"/>
              <w:right w:w="0" w:type="dxa"/>
            </w:tcMar>
            <w:vAlign w:val="center"/>
          </w:tcPr>
          <w:p w14:paraId="68AEC5E0"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2016</w:t>
            </w:r>
          </w:p>
        </w:tc>
        <w:tc>
          <w:tcPr>
            <w:tcW w:w="511" w:type="pct"/>
            <w:tcMar>
              <w:top w:w="0" w:type="dxa"/>
              <w:left w:w="0" w:type="dxa"/>
              <w:bottom w:w="0" w:type="dxa"/>
              <w:right w:w="0" w:type="dxa"/>
            </w:tcMar>
            <w:vAlign w:val="center"/>
          </w:tcPr>
          <w:p w14:paraId="13EA0762"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40</w:t>
            </w:r>
          </w:p>
        </w:tc>
        <w:tc>
          <w:tcPr>
            <w:tcW w:w="352" w:type="pct"/>
            <w:tcMar>
              <w:top w:w="0" w:type="dxa"/>
              <w:left w:w="0" w:type="dxa"/>
              <w:bottom w:w="0" w:type="dxa"/>
              <w:right w:w="0" w:type="dxa"/>
            </w:tcMar>
            <w:vAlign w:val="center"/>
          </w:tcPr>
          <w:p w14:paraId="1429E863"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80</w:t>
            </w:r>
          </w:p>
        </w:tc>
        <w:tc>
          <w:tcPr>
            <w:tcW w:w="422" w:type="pct"/>
            <w:tcMar>
              <w:top w:w="0" w:type="dxa"/>
              <w:left w:w="0" w:type="dxa"/>
              <w:bottom w:w="0" w:type="dxa"/>
              <w:right w:w="0" w:type="dxa"/>
            </w:tcMar>
            <w:vAlign w:val="center"/>
          </w:tcPr>
          <w:p w14:paraId="26C4D0C5"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75</w:t>
            </w:r>
          </w:p>
        </w:tc>
        <w:tc>
          <w:tcPr>
            <w:tcW w:w="1480" w:type="pct"/>
            <w:tcMar>
              <w:top w:w="0" w:type="dxa"/>
              <w:left w:w="0" w:type="dxa"/>
              <w:bottom w:w="0" w:type="dxa"/>
              <w:right w:w="0" w:type="dxa"/>
            </w:tcMar>
            <w:vAlign w:val="center"/>
          </w:tcPr>
          <w:p w14:paraId="6789CEE2"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w:t>
            </w:r>
          </w:p>
        </w:tc>
      </w:tr>
      <w:tr w:rsidR="00581246" w:rsidRPr="00581246" w14:paraId="577B13DF" w14:textId="77777777" w:rsidTr="002034D2">
        <w:tc>
          <w:tcPr>
            <w:tcW w:w="5000" w:type="pct"/>
            <w:gridSpan w:val="7"/>
            <w:shd w:val="clear" w:color="auto" w:fill="D3D3D3"/>
            <w:tcMar>
              <w:top w:w="0" w:type="dxa"/>
              <w:left w:w="0" w:type="dxa"/>
              <w:bottom w:w="0" w:type="dxa"/>
              <w:right w:w="0" w:type="dxa"/>
            </w:tcMar>
            <w:vAlign w:val="center"/>
          </w:tcPr>
          <w:p w14:paraId="2A19C8FC"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СЕКТОР: 21 - Политички систем</w:t>
            </w:r>
          </w:p>
        </w:tc>
      </w:tr>
      <w:tr w:rsidR="00581246" w:rsidRPr="00581246" w14:paraId="7FCD1897" w14:textId="77777777" w:rsidTr="002034D2">
        <w:tc>
          <w:tcPr>
            <w:tcW w:w="5000" w:type="pct"/>
            <w:gridSpan w:val="7"/>
            <w:shd w:val="clear" w:color="auto" w:fill="D3D3D3"/>
            <w:tcMar>
              <w:top w:w="0" w:type="dxa"/>
              <w:left w:w="0" w:type="dxa"/>
              <w:bottom w:w="0" w:type="dxa"/>
              <w:right w:w="0" w:type="dxa"/>
            </w:tcMar>
            <w:vAlign w:val="center"/>
          </w:tcPr>
          <w:p w14:paraId="27B623C3"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b/>
                <w:sz w:val="16"/>
                <w:lang w:val="sr-Cyrl-RS"/>
              </w:rPr>
              <w:t>ПРОГРАМ: 2101 - Политички систем</w:t>
            </w:r>
          </w:p>
        </w:tc>
      </w:tr>
      <w:tr w:rsidR="00581246" w:rsidRPr="00581246" w14:paraId="5DC3597C" w14:textId="77777777" w:rsidTr="002034D2">
        <w:tc>
          <w:tcPr>
            <w:tcW w:w="5000" w:type="pct"/>
            <w:gridSpan w:val="7"/>
            <w:shd w:val="clear" w:color="auto" w:fill="D3D3D3"/>
            <w:tcMar>
              <w:top w:w="0" w:type="dxa"/>
              <w:left w:w="0" w:type="dxa"/>
              <w:bottom w:w="0" w:type="dxa"/>
              <w:right w:w="0" w:type="dxa"/>
            </w:tcMar>
            <w:vAlign w:val="center"/>
          </w:tcPr>
          <w:p w14:paraId="7A35565B"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НАРОДНА СКУПШТИНА</w:t>
            </w:r>
          </w:p>
        </w:tc>
      </w:tr>
      <w:tr w:rsidR="00581246" w:rsidRPr="00581246" w14:paraId="25F660F6" w14:textId="77777777" w:rsidTr="002034D2">
        <w:tc>
          <w:tcPr>
            <w:tcW w:w="5000" w:type="pct"/>
            <w:gridSpan w:val="7"/>
            <w:tcMar>
              <w:top w:w="0" w:type="dxa"/>
              <w:left w:w="0" w:type="dxa"/>
              <w:bottom w:w="0" w:type="dxa"/>
              <w:right w:w="0" w:type="dxa"/>
            </w:tcMar>
          </w:tcPr>
          <w:p w14:paraId="2A4CD86B"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b/>
                <w:sz w:val="16"/>
                <w:lang w:val="sr-Cyrl-RS"/>
              </w:rPr>
              <w:t xml:space="preserve">Образложење спровођења: </w:t>
            </w:r>
          </w:p>
        </w:tc>
      </w:tr>
      <w:tr w:rsidR="00581246" w:rsidRPr="00581246" w14:paraId="253DA721" w14:textId="77777777" w:rsidTr="002034D2">
        <w:tc>
          <w:tcPr>
            <w:tcW w:w="5000" w:type="pct"/>
            <w:gridSpan w:val="7"/>
            <w:shd w:val="clear" w:color="auto" w:fill="D3D3D3"/>
            <w:tcMar>
              <w:top w:w="0" w:type="dxa"/>
              <w:left w:w="0" w:type="dxa"/>
              <w:bottom w:w="0" w:type="dxa"/>
              <w:right w:w="0" w:type="dxa"/>
            </w:tcMar>
            <w:vAlign w:val="center"/>
          </w:tcPr>
          <w:p w14:paraId="77F272CA"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 1: Вршење надлежности Народне скупштине у складу са Уставом, законима и Пословником Народне скупштине и начелом владавине права које се остварује слободним и непосредним изборима, уставним јемствима људских и мањинских права, поделом власти, независном судском влашћу и повиновањем власти Уставу и закону.</w:t>
            </w:r>
          </w:p>
        </w:tc>
      </w:tr>
      <w:tr w:rsidR="00581246" w:rsidRPr="00581246" w14:paraId="46B5778E" w14:textId="77777777" w:rsidTr="002034D2">
        <w:tc>
          <w:tcPr>
            <w:tcW w:w="1478" w:type="pct"/>
            <w:shd w:val="clear" w:color="auto" w:fill="D3D3D3"/>
            <w:tcMar>
              <w:top w:w="0" w:type="dxa"/>
              <w:left w:w="0" w:type="dxa"/>
              <w:bottom w:w="0" w:type="dxa"/>
              <w:right w:w="0" w:type="dxa"/>
            </w:tcMar>
            <w:vAlign w:val="center"/>
          </w:tcPr>
          <w:p w14:paraId="49415303"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Назив индикатора</w:t>
            </w:r>
          </w:p>
        </w:tc>
        <w:tc>
          <w:tcPr>
            <w:tcW w:w="493" w:type="pct"/>
            <w:shd w:val="clear" w:color="auto" w:fill="D3D3D3"/>
            <w:tcMar>
              <w:top w:w="0" w:type="dxa"/>
              <w:left w:w="0" w:type="dxa"/>
              <w:bottom w:w="0" w:type="dxa"/>
              <w:right w:w="0" w:type="dxa"/>
            </w:tcMar>
            <w:vAlign w:val="center"/>
          </w:tcPr>
          <w:p w14:paraId="6A1A7281"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Јединица мере</w:t>
            </w:r>
          </w:p>
        </w:tc>
        <w:tc>
          <w:tcPr>
            <w:tcW w:w="263" w:type="pct"/>
            <w:shd w:val="clear" w:color="auto" w:fill="D3D3D3"/>
            <w:tcMar>
              <w:top w:w="0" w:type="dxa"/>
              <w:left w:w="0" w:type="dxa"/>
              <w:bottom w:w="0" w:type="dxa"/>
              <w:right w:w="0" w:type="dxa"/>
            </w:tcMar>
            <w:vAlign w:val="center"/>
          </w:tcPr>
          <w:p w14:paraId="13A7A598"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година</w:t>
            </w:r>
          </w:p>
        </w:tc>
        <w:tc>
          <w:tcPr>
            <w:tcW w:w="511" w:type="pct"/>
            <w:shd w:val="clear" w:color="auto" w:fill="D3D3D3"/>
            <w:tcMar>
              <w:top w:w="0" w:type="dxa"/>
              <w:left w:w="0" w:type="dxa"/>
              <w:bottom w:w="0" w:type="dxa"/>
              <w:right w:w="0" w:type="dxa"/>
            </w:tcMar>
            <w:vAlign w:val="center"/>
          </w:tcPr>
          <w:p w14:paraId="21886CD2"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вредност</w:t>
            </w:r>
          </w:p>
        </w:tc>
        <w:tc>
          <w:tcPr>
            <w:tcW w:w="352" w:type="pct"/>
            <w:shd w:val="clear" w:color="auto" w:fill="D3D3D3"/>
            <w:tcMar>
              <w:top w:w="0" w:type="dxa"/>
              <w:left w:w="0" w:type="dxa"/>
              <w:bottom w:w="0" w:type="dxa"/>
              <w:right w:w="0" w:type="dxa"/>
            </w:tcMar>
            <w:vAlign w:val="center"/>
          </w:tcPr>
          <w:p w14:paraId="09C37B66"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Циљна вредност у 2021. год.</w:t>
            </w:r>
          </w:p>
        </w:tc>
        <w:tc>
          <w:tcPr>
            <w:tcW w:w="422" w:type="pct"/>
            <w:shd w:val="clear" w:color="auto" w:fill="D3D3D3"/>
            <w:tcMar>
              <w:top w:w="0" w:type="dxa"/>
              <w:left w:w="0" w:type="dxa"/>
              <w:bottom w:w="0" w:type="dxa"/>
              <w:right w:w="0" w:type="dxa"/>
            </w:tcMar>
            <w:vAlign w:val="center"/>
          </w:tcPr>
          <w:p w14:paraId="2B61B9FE"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Остварена вредност у 2021. год.</w:t>
            </w:r>
          </w:p>
        </w:tc>
        <w:tc>
          <w:tcPr>
            <w:tcW w:w="1480" w:type="pct"/>
            <w:shd w:val="clear" w:color="auto" w:fill="D3D3D3"/>
            <w:tcMar>
              <w:top w:w="0" w:type="dxa"/>
              <w:left w:w="0" w:type="dxa"/>
              <w:bottom w:w="0" w:type="dxa"/>
              <w:right w:w="0" w:type="dxa"/>
            </w:tcMar>
            <w:vAlign w:val="center"/>
          </w:tcPr>
          <w:p w14:paraId="5F29191E"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Образложење одступања од планске вредности</w:t>
            </w:r>
          </w:p>
        </w:tc>
      </w:tr>
      <w:tr w:rsidR="00581246" w:rsidRPr="00581246" w14:paraId="02937836" w14:textId="77777777" w:rsidTr="002034D2">
        <w:tc>
          <w:tcPr>
            <w:tcW w:w="1478" w:type="pct"/>
            <w:tcMar>
              <w:top w:w="0" w:type="dxa"/>
              <w:left w:w="0" w:type="dxa"/>
              <w:bottom w:w="0" w:type="dxa"/>
              <w:right w:w="0" w:type="dxa"/>
            </w:tcMar>
          </w:tcPr>
          <w:p w14:paraId="3AB84C64"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1. Вршење функције народног посланика</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Народна скупштина</w:t>
            </w:r>
          </w:p>
        </w:tc>
        <w:tc>
          <w:tcPr>
            <w:tcW w:w="493" w:type="pct"/>
            <w:tcMar>
              <w:top w:w="0" w:type="dxa"/>
              <w:left w:w="0" w:type="dxa"/>
              <w:bottom w:w="0" w:type="dxa"/>
              <w:right w:w="0" w:type="dxa"/>
            </w:tcMar>
            <w:vAlign w:val="center"/>
          </w:tcPr>
          <w:p w14:paraId="4B576EF2" w14:textId="77777777" w:rsidR="00917AB2" w:rsidRPr="00581246" w:rsidRDefault="00917AB2">
            <w:pPr>
              <w:spacing w:after="0" w:line="240" w:lineRule="auto"/>
              <w:jc w:val="center"/>
              <w:rPr>
                <w:rFonts w:ascii="Times New Roman" w:hAnsi="Times New Roman" w:cs="Times New Roman"/>
                <w:lang w:val="sr-Cyrl-RS"/>
              </w:rPr>
            </w:pPr>
          </w:p>
        </w:tc>
        <w:tc>
          <w:tcPr>
            <w:tcW w:w="263" w:type="pct"/>
            <w:tcMar>
              <w:top w:w="0" w:type="dxa"/>
              <w:left w:w="0" w:type="dxa"/>
              <w:bottom w:w="0" w:type="dxa"/>
              <w:right w:w="0" w:type="dxa"/>
            </w:tcMar>
            <w:vAlign w:val="center"/>
          </w:tcPr>
          <w:p w14:paraId="744812DA"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2016</w:t>
            </w:r>
          </w:p>
        </w:tc>
        <w:tc>
          <w:tcPr>
            <w:tcW w:w="511" w:type="pct"/>
            <w:tcMar>
              <w:top w:w="0" w:type="dxa"/>
              <w:left w:w="0" w:type="dxa"/>
              <w:bottom w:w="0" w:type="dxa"/>
              <w:right w:w="0" w:type="dxa"/>
            </w:tcMar>
            <w:vAlign w:val="center"/>
          </w:tcPr>
          <w:p w14:paraId="0C082657"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250</w:t>
            </w:r>
          </w:p>
        </w:tc>
        <w:tc>
          <w:tcPr>
            <w:tcW w:w="352" w:type="pct"/>
            <w:tcMar>
              <w:top w:w="0" w:type="dxa"/>
              <w:left w:w="0" w:type="dxa"/>
              <w:bottom w:w="0" w:type="dxa"/>
              <w:right w:w="0" w:type="dxa"/>
            </w:tcMar>
            <w:vAlign w:val="center"/>
          </w:tcPr>
          <w:p w14:paraId="2FB395DF"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250</w:t>
            </w:r>
          </w:p>
        </w:tc>
        <w:tc>
          <w:tcPr>
            <w:tcW w:w="422" w:type="pct"/>
            <w:tcMar>
              <w:top w:w="0" w:type="dxa"/>
              <w:left w:w="0" w:type="dxa"/>
              <w:bottom w:w="0" w:type="dxa"/>
              <w:right w:w="0" w:type="dxa"/>
            </w:tcMar>
            <w:vAlign w:val="center"/>
          </w:tcPr>
          <w:p w14:paraId="178963AE" w14:textId="77777777" w:rsidR="00917AB2" w:rsidRPr="00581246" w:rsidRDefault="00917AB2">
            <w:pPr>
              <w:spacing w:after="0" w:line="240" w:lineRule="auto"/>
              <w:jc w:val="center"/>
              <w:rPr>
                <w:rFonts w:ascii="Times New Roman" w:hAnsi="Times New Roman" w:cs="Times New Roman"/>
                <w:lang w:val="sr-Cyrl-RS"/>
              </w:rPr>
            </w:pPr>
          </w:p>
        </w:tc>
        <w:tc>
          <w:tcPr>
            <w:tcW w:w="1480" w:type="pct"/>
            <w:tcMar>
              <w:top w:w="0" w:type="dxa"/>
              <w:left w:w="0" w:type="dxa"/>
              <w:bottom w:w="0" w:type="dxa"/>
              <w:right w:w="0" w:type="dxa"/>
            </w:tcMar>
            <w:vAlign w:val="center"/>
          </w:tcPr>
          <w:p w14:paraId="0CC1D19F" w14:textId="77777777" w:rsidR="00917AB2" w:rsidRPr="00581246" w:rsidRDefault="00917AB2">
            <w:pPr>
              <w:spacing w:after="0" w:line="240" w:lineRule="auto"/>
              <w:jc w:val="center"/>
              <w:rPr>
                <w:rFonts w:ascii="Times New Roman" w:hAnsi="Times New Roman" w:cs="Times New Roman"/>
                <w:lang w:val="sr-Cyrl-RS"/>
              </w:rPr>
            </w:pPr>
          </w:p>
        </w:tc>
      </w:tr>
      <w:tr w:rsidR="00581246" w:rsidRPr="00581246" w14:paraId="734090D3" w14:textId="77777777" w:rsidTr="002034D2">
        <w:tc>
          <w:tcPr>
            <w:tcW w:w="5000" w:type="pct"/>
            <w:gridSpan w:val="7"/>
            <w:shd w:val="clear" w:color="auto" w:fill="D3D3D3"/>
            <w:tcMar>
              <w:top w:w="0" w:type="dxa"/>
              <w:left w:w="0" w:type="dxa"/>
              <w:bottom w:w="0" w:type="dxa"/>
              <w:right w:w="0" w:type="dxa"/>
            </w:tcMar>
            <w:vAlign w:val="center"/>
          </w:tcPr>
          <w:p w14:paraId="6E7772FA"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НАРОДНА СКУПШТИНА - СТРУЧНЕ СЛУЖБЕ</w:t>
            </w:r>
          </w:p>
        </w:tc>
      </w:tr>
      <w:tr w:rsidR="00581246" w:rsidRPr="00581246" w14:paraId="1333F1EA" w14:textId="77777777" w:rsidTr="002034D2">
        <w:tc>
          <w:tcPr>
            <w:tcW w:w="5000" w:type="pct"/>
            <w:gridSpan w:val="7"/>
            <w:shd w:val="clear" w:color="auto" w:fill="D3D3D3"/>
            <w:tcMar>
              <w:top w:w="0" w:type="dxa"/>
              <w:left w:w="0" w:type="dxa"/>
              <w:bottom w:w="0" w:type="dxa"/>
              <w:right w:w="0" w:type="dxa"/>
            </w:tcMar>
            <w:vAlign w:val="center"/>
          </w:tcPr>
          <w:p w14:paraId="0F00ED82"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 1: Мера у којој запослени пружају стручну подршку народним посланицима за потребе истраживања</w:t>
            </w:r>
          </w:p>
        </w:tc>
      </w:tr>
      <w:tr w:rsidR="00581246" w:rsidRPr="00581246" w14:paraId="4E561893" w14:textId="77777777" w:rsidTr="002034D2">
        <w:tc>
          <w:tcPr>
            <w:tcW w:w="1478" w:type="pct"/>
            <w:shd w:val="clear" w:color="auto" w:fill="D3D3D3"/>
            <w:tcMar>
              <w:top w:w="0" w:type="dxa"/>
              <w:left w:w="0" w:type="dxa"/>
              <w:bottom w:w="0" w:type="dxa"/>
              <w:right w:w="0" w:type="dxa"/>
            </w:tcMar>
            <w:vAlign w:val="center"/>
          </w:tcPr>
          <w:p w14:paraId="4AD448B7"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Назив индикатора</w:t>
            </w:r>
          </w:p>
        </w:tc>
        <w:tc>
          <w:tcPr>
            <w:tcW w:w="493" w:type="pct"/>
            <w:shd w:val="clear" w:color="auto" w:fill="D3D3D3"/>
            <w:tcMar>
              <w:top w:w="0" w:type="dxa"/>
              <w:left w:w="0" w:type="dxa"/>
              <w:bottom w:w="0" w:type="dxa"/>
              <w:right w:w="0" w:type="dxa"/>
            </w:tcMar>
            <w:vAlign w:val="center"/>
          </w:tcPr>
          <w:p w14:paraId="4CF682D9"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Јединица мере</w:t>
            </w:r>
          </w:p>
        </w:tc>
        <w:tc>
          <w:tcPr>
            <w:tcW w:w="263" w:type="pct"/>
            <w:shd w:val="clear" w:color="auto" w:fill="D3D3D3"/>
            <w:tcMar>
              <w:top w:w="0" w:type="dxa"/>
              <w:left w:w="0" w:type="dxa"/>
              <w:bottom w:w="0" w:type="dxa"/>
              <w:right w:w="0" w:type="dxa"/>
            </w:tcMar>
            <w:vAlign w:val="center"/>
          </w:tcPr>
          <w:p w14:paraId="2806AE07"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година</w:t>
            </w:r>
          </w:p>
        </w:tc>
        <w:tc>
          <w:tcPr>
            <w:tcW w:w="511" w:type="pct"/>
            <w:shd w:val="clear" w:color="auto" w:fill="D3D3D3"/>
            <w:tcMar>
              <w:top w:w="0" w:type="dxa"/>
              <w:left w:w="0" w:type="dxa"/>
              <w:bottom w:w="0" w:type="dxa"/>
              <w:right w:w="0" w:type="dxa"/>
            </w:tcMar>
            <w:vAlign w:val="center"/>
          </w:tcPr>
          <w:p w14:paraId="234F0B4D"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вредност</w:t>
            </w:r>
          </w:p>
        </w:tc>
        <w:tc>
          <w:tcPr>
            <w:tcW w:w="352" w:type="pct"/>
            <w:shd w:val="clear" w:color="auto" w:fill="D3D3D3"/>
            <w:tcMar>
              <w:top w:w="0" w:type="dxa"/>
              <w:left w:w="0" w:type="dxa"/>
              <w:bottom w:w="0" w:type="dxa"/>
              <w:right w:w="0" w:type="dxa"/>
            </w:tcMar>
            <w:vAlign w:val="center"/>
          </w:tcPr>
          <w:p w14:paraId="2A714AC3"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Циљна вредност у 2021. год.</w:t>
            </w:r>
          </w:p>
        </w:tc>
        <w:tc>
          <w:tcPr>
            <w:tcW w:w="422" w:type="pct"/>
            <w:shd w:val="clear" w:color="auto" w:fill="D3D3D3"/>
            <w:tcMar>
              <w:top w:w="0" w:type="dxa"/>
              <w:left w:w="0" w:type="dxa"/>
              <w:bottom w:w="0" w:type="dxa"/>
              <w:right w:w="0" w:type="dxa"/>
            </w:tcMar>
            <w:vAlign w:val="center"/>
          </w:tcPr>
          <w:p w14:paraId="574DE0BF"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Остварена вредност у 2021. год.</w:t>
            </w:r>
          </w:p>
        </w:tc>
        <w:tc>
          <w:tcPr>
            <w:tcW w:w="1480" w:type="pct"/>
            <w:shd w:val="clear" w:color="auto" w:fill="D3D3D3"/>
            <w:tcMar>
              <w:top w:w="0" w:type="dxa"/>
              <w:left w:w="0" w:type="dxa"/>
              <w:bottom w:w="0" w:type="dxa"/>
              <w:right w:w="0" w:type="dxa"/>
            </w:tcMar>
            <w:vAlign w:val="center"/>
          </w:tcPr>
          <w:p w14:paraId="61B3EB48"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Образложење одступања од планске вредности</w:t>
            </w:r>
          </w:p>
        </w:tc>
      </w:tr>
      <w:tr w:rsidR="00581246" w:rsidRPr="00581246" w14:paraId="75602880" w14:textId="77777777" w:rsidTr="002034D2">
        <w:tc>
          <w:tcPr>
            <w:tcW w:w="1478" w:type="pct"/>
            <w:tcMar>
              <w:top w:w="0" w:type="dxa"/>
              <w:left w:w="0" w:type="dxa"/>
              <w:bottom w:w="0" w:type="dxa"/>
              <w:right w:w="0" w:type="dxa"/>
            </w:tcMar>
          </w:tcPr>
          <w:p w14:paraId="57F99D10"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1. Мера у којој запослени пружају стручну подршку народним посланицима за потребе истраживања</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Истраживачко одељење</w:t>
            </w:r>
          </w:p>
        </w:tc>
        <w:tc>
          <w:tcPr>
            <w:tcW w:w="493" w:type="pct"/>
            <w:tcMar>
              <w:top w:w="0" w:type="dxa"/>
              <w:left w:w="0" w:type="dxa"/>
              <w:bottom w:w="0" w:type="dxa"/>
              <w:right w:w="0" w:type="dxa"/>
            </w:tcMar>
            <w:vAlign w:val="center"/>
          </w:tcPr>
          <w:p w14:paraId="1E0B4A9A"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значајна/средња/ниска</w:t>
            </w:r>
          </w:p>
        </w:tc>
        <w:tc>
          <w:tcPr>
            <w:tcW w:w="263" w:type="pct"/>
            <w:tcMar>
              <w:top w:w="0" w:type="dxa"/>
              <w:left w:w="0" w:type="dxa"/>
              <w:bottom w:w="0" w:type="dxa"/>
              <w:right w:w="0" w:type="dxa"/>
            </w:tcMar>
            <w:vAlign w:val="center"/>
          </w:tcPr>
          <w:p w14:paraId="3239BCFA"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2015</w:t>
            </w:r>
          </w:p>
        </w:tc>
        <w:tc>
          <w:tcPr>
            <w:tcW w:w="511" w:type="pct"/>
            <w:tcMar>
              <w:top w:w="0" w:type="dxa"/>
              <w:left w:w="0" w:type="dxa"/>
              <w:bottom w:w="0" w:type="dxa"/>
              <w:right w:w="0" w:type="dxa"/>
            </w:tcMar>
            <w:vAlign w:val="center"/>
          </w:tcPr>
          <w:p w14:paraId="6C13A426"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2016</w:t>
            </w:r>
          </w:p>
        </w:tc>
        <w:tc>
          <w:tcPr>
            <w:tcW w:w="352" w:type="pct"/>
            <w:tcMar>
              <w:top w:w="0" w:type="dxa"/>
              <w:left w:w="0" w:type="dxa"/>
              <w:bottom w:w="0" w:type="dxa"/>
              <w:right w:w="0" w:type="dxa"/>
            </w:tcMar>
            <w:vAlign w:val="center"/>
          </w:tcPr>
          <w:p w14:paraId="488D4422"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значајна</w:t>
            </w:r>
          </w:p>
        </w:tc>
        <w:tc>
          <w:tcPr>
            <w:tcW w:w="422" w:type="pct"/>
            <w:tcMar>
              <w:top w:w="0" w:type="dxa"/>
              <w:left w:w="0" w:type="dxa"/>
              <w:bottom w:w="0" w:type="dxa"/>
              <w:right w:w="0" w:type="dxa"/>
            </w:tcMar>
            <w:vAlign w:val="center"/>
          </w:tcPr>
          <w:p w14:paraId="6E7BAFC7" w14:textId="77777777" w:rsidR="00917AB2" w:rsidRPr="00581246" w:rsidRDefault="00917AB2">
            <w:pPr>
              <w:spacing w:after="0" w:line="240" w:lineRule="auto"/>
              <w:jc w:val="center"/>
              <w:rPr>
                <w:rFonts w:ascii="Times New Roman" w:hAnsi="Times New Roman" w:cs="Times New Roman"/>
                <w:lang w:val="sr-Cyrl-RS"/>
              </w:rPr>
            </w:pPr>
          </w:p>
        </w:tc>
        <w:tc>
          <w:tcPr>
            <w:tcW w:w="1480" w:type="pct"/>
            <w:tcMar>
              <w:top w:w="0" w:type="dxa"/>
              <w:left w:w="0" w:type="dxa"/>
              <w:bottom w:w="0" w:type="dxa"/>
              <w:right w:w="0" w:type="dxa"/>
            </w:tcMar>
            <w:vAlign w:val="center"/>
          </w:tcPr>
          <w:p w14:paraId="1A1366EC" w14:textId="77777777" w:rsidR="00917AB2" w:rsidRPr="00581246" w:rsidRDefault="00917AB2">
            <w:pPr>
              <w:spacing w:after="0" w:line="240" w:lineRule="auto"/>
              <w:jc w:val="center"/>
              <w:rPr>
                <w:rFonts w:ascii="Times New Roman" w:hAnsi="Times New Roman" w:cs="Times New Roman"/>
                <w:lang w:val="sr-Cyrl-RS"/>
              </w:rPr>
            </w:pPr>
          </w:p>
        </w:tc>
      </w:tr>
      <w:tr w:rsidR="00581246" w:rsidRPr="00581246" w14:paraId="00C2C4A1" w14:textId="77777777" w:rsidTr="002034D2">
        <w:tc>
          <w:tcPr>
            <w:tcW w:w="5000" w:type="pct"/>
            <w:gridSpan w:val="7"/>
            <w:shd w:val="clear" w:color="auto" w:fill="D3D3D3"/>
            <w:tcMar>
              <w:top w:w="0" w:type="dxa"/>
              <w:left w:w="0" w:type="dxa"/>
              <w:bottom w:w="0" w:type="dxa"/>
              <w:right w:w="0" w:type="dxa"/>
            </w:tcMar>
            <w:vAlign w:val="center"/>
          </w:tcPr>
          <w:p w14:paraId="04FE9C42"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 2: Народна скупштина редовно објављује информације о свом раду</w:t>
            </w:r>
          </w:p>
        </w:tc>
      </w:tr>
      <w:tr w:rsidR="00581246" w:rsidRPr="00581246" w14:paraId="4EEEE881" w14:textId="77777777" w:rsidTr="002034D2">
        <w:tc>
          <w:tcPr>
            <w:tcW w:w="1478" w:type="pct"/>
            <w:shd w:val="clear" w:color="auto" w:fill="D3D3D3"/>
            <w:tcMar>
              <w:top w:w="0" w:type="dxa"/>
              <w:left w:w="0" w:type="dxa"/>
              <w:bottom w:w="0" w:type="dxa"/>
              <w:right w:w="0" w:type="dxa"/>
            </w:tcMar>
            <w:vAlign w:val="center"/>
          </w:tcPr>
          <w:p w14:paraId="4AFE06D7"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Назив индикатора</w:t>
            </w:r>
          </w:p>
        </w:tc>
        <w:tc>
          <w:tcPr>
            <w:tcW w:w="493" w:type="pct"/>
            <w:shd w:val="clear" w:color="auto" w:fill="D3D3D3"/>
            <w:tcMar>
              <w:top w:w="0" w:type="dxa"/>
              <w:left w:w="0" w:type="dxa"/>
              <w:bottom w:w="0" w:type="dxa"/>
              <w:right w:w="0" w:type="dxa"/>
            </w:tcMar>
            <w:vAlign w:val="center"/>
          </w:tcPr>
          <w:p w14:paraId="0E594259"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Јединица мере</w:t>
            </w:r>
          </w:p>
        </w:tc>
        <w:tc>
          <w:tcPr>
            <w:tcW w:w="263" w:type="pct"/>
            <w:shd w:val="clear" w:color="auto" w:fill="D3D3D3"/>
            <w:tcMar>
              <w:top w:w="0" w:type="dxa"/>
              <w:left w:w="0" w:type="dxa"/>
              <w:bottom w:w="0" w:type="dxa"/>
              <w:right w:w="0" w:type="dxa"/>
            </w:tcMar>
            <w:vAlign w:val="center"/>
          </w:tcPr>
          <w:p w14:paraId="1152FFEA"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година</w:t>
            </w:r>
          </w:p>
        </w:tc>
        <w:tc>
          <w:tcPr>
            <w:tcW w:w="511" w:type="pct"/>
            <w:shd w:val="clear" w:color="auto" w:fill="D3D3D3"/>
            <w:tcMar>
              <w:top w:w="0" w:type="dxa"/>
              <w:left w:w="0" w:type="dxa"/>
              <w:bottom w:w="0" w:type="dxa"/>
              <w:right w:w="0" w:type="dxa"/>
            </w:tcMar>
            <w:vAlign w:val="center"/>
          </w:tcPr>
          <w:p w14:paraId="38307499"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вредност</w:t>
            </w:r>
          </w:p>
        </w:tc>
        <w:tc>
          <w:tcPr>
            <w:tcW w:w="352" w:type="pct"/>
            <w:shd w:val="clear" w:color="auto" w:fill="D3D3D3"/>
            <w:tcMar>
              <w:top w:w="0" w:type="dxa"/>
              <w:left w:w="0" w:type="dxa"/>
              <w:bottom w:w="0" w:type="dxa"/>
              <w:right w:w="0" w:type="dxa"/>
            </w:tcMar>
            <w:vAlign w:val="center"/>
          </w:tcPr>
          <w:p w14:paraId="35F5DB16"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Циљна вредност у 2021. год.</w:t>
            </w:r>
          </w:p>
        </w:tc>
        <w:tc>
          <w:tcPr>
            <w:tcW w:w="422" w:type="pct"/>
            <w:shd w:val="clear" w:color="auto" w:fill="D3D3D3"/>
            <w:tcMar>
              <w:top w:w="0" w:type="dxa"/>
              <w:left w:w="0" w:type="dxa"/>
              <w:bottom w:w="0" w:type="dxa"/>
              <w:right w:w="0" w:type="dxa"/>
            </w:tcMar>
            <w:vAlign w:val="center"/>
          </w:tcPr>
          <w:p w14:paraId="33E2BC1A"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Остварена вредност у 2021. год.</w:t>
            </w:r>
          </w:p>
        </w:tc>
        <w:tc>
          <w:tcPr>
            <w:tcW w:w="1480" w:type="pct"/>
            <w:shd w:val="clear" w:color="auto" w:fill="D3D3D3"/>
            <w:tcMar>
              <w:top w:w="0" w:type="dxa"/>
              <w:left w:w="0" w:type="dxa"/>
              <w:bottom w:w="0" w:type="dxa"/>
              <w:right w:w="0" w:type="dxa"/>
            </w:tcMar>
            <w:vAlign w:val="center"/>
          </w:tcPr>
          <w:p w14:paraId="1C56F482"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Образложење одступања од планске вредности</w:t>
            </w:r>
          </w:p>
        </w:tc>
      </w:tr>
      <w:tr w:rsidR="00581246" w:rsidRPr="00581246" w14:paraId="52325ECB" w14:textId="77777777" w:rsidTr="002034D2">
        <w:tc>
          <w:tcPr>
            <w:tcW w:w="1478" w:type="pct"/>
            <w:tcMar>
              <w:top w:w="0" w:type="dxa"/>
              <w:left w:w="0" w:type="dxa"/>
              <w:bottom w:w="0" w:type="dxa"/>
              <w:right w:w="0" w:type="dxa"/>
            </w:tcMar>
          </w:tcPr>
          <w:p w14:paraId="3E5A8F6E"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1. Народна скупштина редовно објављује информације о свом раду</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сајт НС</w:t>
            </w:r>
          </w:p>
        </w:tc>
        <w:tc>
          <w:tcPr>
            <w:tcW w:w="493" w:type="pct"/>
            <w:tcMar>
              <w:top w:w="0" w:type="dxa"/>
              <w:left w:w="0" w:type="dxa"/>
              <w:bottom w:w="0" w:type="dxa"/>
              <w:right w:w="0" w:type="dxa"/>
            </w:tcMar>
            <w:vAlign w:val="center"/>
          </w:tcPr>
          <w:p w14:paraId="333D3E63"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значајна/осредња/ниска</w:t>
            </w:r>
          </w:p>
        </w:tc>
        <w:tc>
          <w:tcPr>
            <w:tcW w:w="263" w:type="pct"/>
            <w:tcMar>
              <w:top w:w="0" w:type="dxa"/>
              <w:left w:w="0" w:type="dxa"/>
              <w:bottom w:w="0" w:type="dxa"/>
              <w:right w:w="0" w:type="dxa"/>
            </w:tcMar>
            <w:vAlign w:val="center"/>
          </w:tcPr>
          <w:p w14:paraId="4F8F241F"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2015</w:t>
            </w:r>
          </w:p>
        </w:tc>
        <w:tc>
          <w:tcPr>
            <w:tcW w:w="511" w:type="pct"/>
            <w:tcMar>
              <w:top w:w="0" w:type="dxa"/>
              <w:left w:w="0" w:type="dxa"/>
              <w:bottom w:w="0" w:type="dxa"/>
              <w:right w:w="0" w:type="dxa"/>
            </w:tcMar>
            <w:vAlign w:val="center"/>
          </w:tcPr>
          <w:p w14:paraId="41699007"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значајна</w:t>
            </w:r>
          </w:p>
        </w:tc>
        <w:tc>
          <w:tcPr>
            <w:tcW w:w="352" w:type="pct"/>
            <w:tcMar>
              <w:top w:w="0" w:type="dxa"/>
              <w:left w:w="0" w:type="dxa"/>
              <w:bottom w:w="0" w:type="dxa"/>
              <w:right w:w="0" w:type="dxa"/>
            </w:tcMar>
            <w:vAlign w:val="center"/>
          </w:tcPr>
          <w:p w14:paraId="09C7436C"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значајна</w:t>
            </w:r>
          </w:p>
        </w:tc>
        <w:tc>
          <w:tcPr>
            <w:tcW w:w="422" w:type="pct"/>
            <w:tcMar>
              <w:top w:w="0" w:type="dxa"/>
              <w:left w:w="0" w:type="dxa"/>
              <w:bottom w:w="0" w:type="dxa"/>
              <w:right w:w="0" w:type="dxa"/>
            </w:tcMar>
            <w:vAlign w:val="center"/>
          </w:tcPr>
          <w:p w14:paraId="3C7248C5" w14:textId="77777777" w:rsidR="00917AB2" w:rsidRPr="00581246" w:rsidRDefault="00917AB2">
            <w:pPr>
              <w:spacing w:after="0" w:line="240" w:lineRule="auto"/>
              <w:jc w:val="center"/>
              <w:rPr>
                <w:rFonts w:ascii="Times New Roman" w:hAnsi="Times New Roman" w:cs="Times New Roman"/>
                <w:lang w:val="sr-Cyrl-RS"/>
              </w:rPr>
            </w:pPr>
          </w:p>
        </w:tc>
        <w:tc>
          <w:tcPr>
            <w:tcW w:w="1480" w:type="pct"/>
            <w:tcMar>
              <w:top w:w="0" w:type="dxa"/>
              <w:left w:w="0" w:type="dxa"/>
              <w:bottom w:w="0" w:type="dxa"/>
              <w:right w:w="0" w:type="dxa"/>
            </w:tcMar>
            <w:vAlign w:val="center"/>
          </w:tcPr>
          <w:p w14:paraId="075E92CC" w14:textId="77777777" w:rsidR="00917AB2" w:rsidRPr="00581246" w:rsidRDefault="00917AB2">
            <w:pPr>
              <w:spacing w:after="0" w:line="240" w:lineRule="auto"/>
              <w:jc w:val="center"/>
              <w:rPr>
                <w:rFonts w:ascii="Times New Roman" w:hAnsi="Times New Roman" w:cs="Times New Roman"/>
                <w:lang w:val="sr-Cyrl-RS"/>
              </w:rPr>
            </w:pPr>
          </w:p>
        </w:tc>
      </w:tr>
      <w:tr w:rsidR="00581246" w:rsidRPr="00581246" w14:paraId="4043FADE" w14:textId="77777777" w:rsidTr="002034D2">
        <w:tc>
          <w:tcPr>
            <w:tcW w:w="5000" w:type="pct"/>
            <w:gridSpan w:val="7"/>
            <w:shd w:val="clear" w:color="auto" w:fill="D3D3D3"/>
            <w:tcMar>
              <w:top w:w="0" w:type="dxa"/>
              <w:left w:w="0" w:type="dxa"/>
              <w:bottom w:w="0" w:type="dxa"/>
              <w:right w:w="0" w:type="dxa"/>
            </w:tcMar>
            <w:vAlign w:val="center"/>
          </w:tcPr>
          <w:p w14:paraId="716B84E8"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b/>
                <w:sz w:val="16"/>
                <w:lang w:val="sr-Cyrl-RS"/>
              </w:rPr>
              <w:t>ПРОГРАМ: 2102 - Подршка раду Владе</w:t>
            </w:r>
          </w:p>
        </w:tc>
      </w:tr>
      <w:tr w:rsidR="00581246" w:rsidRPr="00581246" w14:paraId="398424BA" w14:textId="77777777" w:rsidTr="002034D2">
        <w:tc>
          <w:tcPr>
            <w:tcW w:w="5000" w:type="pct"/>
            <w:gridSpan w:val="7"/>
            <w:shd w:val="clear" w:color="auto" w:fill="D3D3D3"/>
            <w:tcMar>
              <w:top w:w="0" w:type="dxa"/>
              <w:left w:w="0" w:type="dxa"/>
              <w:bottom w:w="0" w:type="dxa"/>
              <w:right w:w="0" w:type="dxa"/>
            </w:tcMar>
            <w:vAlign w:val="center"/>
          </w:tcPr>
          <w:p w14:paraId="0AFBE7F3"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АВИО-СЛУЖБА ВЛАДЕ</w:t>
            </w:r>
          </w:p>
        </w:tc>
      </w:tr>
      <w:tr w:rsidR="00581246" w:rsidRPr="00581246" w14:paraId="22FBED68" w14:textId="77777777" w:rsidTr="002034D2">
        <w:tc>
          <w:tcPr>
            <w:tcW w:w="5000" w:type="pct"/>
            <w:gridSpan w:val="7"/>
            <w:tcMar>
              <w:top w:w="0" w:type="dxa"/>
              <w:left w:w="0" w:type="dxa"/>
              <w:bottom w:w="0" w:type="dxa"/>
              <w:right w:w="0" w:type="dxa"/>
            </w:tcMar>
          </w:tcPr>
          <w:p w14:paraId="1D81C924"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b/>
                <w:sz w:val="16"/>
                <w:lang w:val="sr-Cyrl-RS"/>
              </w:rPr>
              <w:t xml:space="preserve">Образложење спровођења: </w:t>
            </w:r>
          </w:p>
        </w:tc>
      </w:tr>
      <w:tr w:rsidR="00581246" w:rsidRPr="00581246" w14:paraId="3B5DF6E0" w14:textId="77777777" w:rsidTr="002034D2">
        <w:tc>
          <w:tcPr>
            <w:tcW w:w="5000" w:type="pct"/>
            <w:gridSpan w:val="7"/>
            <w:shd w:val="clear" w:color="auto" w:fill="D3D3D3"/>
            <w:tcMar>
              <w:top w:w="0" w:type="dxa"/>
              <w:left w:w="0" w:type="dxa"/>
              <w:bottom w:w="0" w:type="dxa"/>
              <w:right w:w="0" w:type="dxa"/>
            </w:tcMar>
            <w:vAlign w:val="center"/>
          </w:tcPr>
          <w:p w14:paraId="35CF60FC"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lastRenderedPageBreak/>
              <w:t>Циљ 1: Безбедно, благовремено континуирано и квалитетно пружање услуга превоза ваздухопловима.</w:t>
            </w:r>
          </w:p>
        </w:tc>
      </w:tr>
      <w:tr w:rsidR="00581246" w:rsidRPr="00581246" w14:paraId="2F94839E" w14:textId="77777777" w:rsidTr="002034D2">
        <w:tc>
          <w:tcPr>
            <w:tcW w:w="1478" w:type="pct"/>
            <w:shd w:val="clear" w:color="auto" w:fill="D3D3D3"/>
            <w:tcMar>
              <w:top w:w="0" w:type="dxa"/>
              <w:left w:w="0" w:type="dxa"/>
              <w:bottom w:w="0" w:type="dxa"/>
              <w:right w:w="0" w:type="dxa"/>
            </w:tcMar>
            <w:vAlign w:val="center"/>
          </w:tcPr>
          <w:p w14:paraId="1ED4D62E"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Назив индикатора</w:t>
            </w:r>
          </w:p>
        </w:tc>
        <w:tc>
          <w:tcPr>
            <w:tcW w:w="493" w:type="pct"/>
            <w:shd w:val="clear" w:color="auto" w:fill="D3D3D3"/>
            <w:tcMar>
              <w:top w:w="0" w:type="dxa"/>
              <w:left w:w="0" w:type="dxa"/>
              <w:bottom w:w="0" w:type="dxa"/>
              <w:right w:w="0" w:type="dxa"/>
            </w:tcMar>
            <w:vAlign w:val="center"/>
          </w:tcPr>
          <w:p w14:paraId="66295E47"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Јединица мере</w:t>
            </w:r>
          </w:p>
        </w:tc>
        <w:tc>
          <w:tcPr>
            <w:tcW w:w="263" w:type="pct"/>
            <w:shd w:val="clear" w:color="auto" w:fill="D3D3D3"/>
            <w:tcMar>
              <w:top w:w="0" w:type="dxa"/>
              <w:left w:w="0" w:type="dxa"/>
              <w:bottom w:w="0" w:type="dxa"/>
              <w:right w:w="0" w:type="dxa"/>
            </w:tcMar>
            <w:vAlign w:val="center"/>
          </w:tcPr>
          <w:p w14:paraId="5C12B324"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година</w:t>
            </w:r>
          </w:p>
        </w:tc>
        <w:tc>
          <w:tcPr>
            <w:tcW w:w="511" w:type="pct"/>
            <w:shd w:val="clear" w:color="auto" w:fill="D3D3D3"/>
            <w:tcMar>
              <w:top w:w="0" w:type="dxa"/>
              <w:left w:w="0" w:type="dxa"/>
              <w:bottom w:w="0" w:type="dxa"/>
              <w:right w:w="0" w:type="dxa"/>
            </w:tcMar>
            <w:vAlign w:val="center"/>
          </w:tcPr>
          <w:p w14:paraId="546F54C1"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вредност</w:t>
            </w:r>
          </w:p>
        </w:tc>
        <w:tc>
          <w:tcPr>
            <w:tcW w:w="352" w:type="pct"/>
            <w:shd w:val="clear" w:color="auto" w:fill="D3D3D3"/>
            <w:tcMar>
              <w:top w:w="0" w:type="dxa"/>
              <w:left w:w="0" w:type="dxa"/>
              <w:bottom w:w="0" w:type="dxa"/>
              <w:right w:w="0" w:type="dxa"/>
            </w:tcMar>
            <w:vAlign w:val="center"/>
          </w:tcPr>
          <w:p w14:paraId="4E134070"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Циљна вредност у 2021. год.</w:t>
            </w:r>
          </w:p>
        </w:tc>
        <w:tc>
          <w:tcPr>
            <w:tcW w:w="422" w:type="pct"/>
            <w:shd w:val="clear" w:color="auto" w:fill="D3D3D3"/>
            <w:tcMar>
              <w:top w:w="0" w:type="dxa"/>
              <w:left w:w="0" w:type="dxa"/>
              <w:bottom w:w="0" w:type="dxa"/>
              <w:right w:w="0" w:type="dxa"/>
            </w:tcMar>
            <w:vAlign w:val="center"/>
          </w:tcPr>
          <w:p w14:paraId="539BD7BC"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Остварена вредност у 2021. год.</w:t>
            </w:r>
          </w:p>
        </w:tc>
        <w:tc>
          <w:tcPr>
            <w:tcW w:w="1480" w:type="pct"/>
            <w:shd w:val="clear" w:color="auto" w:fill="D3D3D3"/>
            <w:tcMar>
              <w:top w:w="0" w:type="dxa"/>
              <w:left w:w="0" w:type="dxa"/>
              <w:bottom w:w="0" w:type="dxa"/>
              <w:right w:w="0" w:type="dxa"/>
            </w:tcMar>
            <w:vAlign w:val="center"/>
          </w:tcPr>
          <w:p w14:paraId="1CB03957"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Образложење одступања од планске вредности</w:t>
            </w:r>
          </w:p>
        </w:tc>
      </w:tr>
      <w:tr w:rsidR="00581246" w:rsidRPr="00581246" w14:paraId="5C458B4E" w14:textId="77777777" w:rsidTr="002034D2">
        <w:tc>
          <w:tcPr>
            <w:tcW w:w="1478" w:type="pct"/>
            <w:tcMar>
              <w:top w:w="0" w:type="dxa"/>
              <w:left w:w="0" w:type="dxa"/>
              <w:bottom w:w="0" w:type="dxa"/>
              <w:right w:w="0" w:type="dxa"/>
            </w:tcMar>
          </w:tcPr>
          <w:p w14:paraId="6F8A0309"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1. Проценат реализованих летова у односу на захтеване летове</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Налог за лет и извештај вође ваздухоплова</w:t>
            </w:r>
          </w:p>
        </w:tc>
        <w:tc>
          <w:tcPr>
            <w:tcW w:w="493" w:type="pct"/>
            <w:tcMar>
              <w:top w:w="0" w:type="dxa"/>
              <w:left w:w="0" w:type="dxa"/>
              <w:bottom w:w="0" w:type="dxa"/>
              <w:right w:w="0" w:type="dxa"/>
            </w:tcMar>
            <w:vAlign w:val="center"/>
          </w:tcPr>
          <w:p w14:paraId="1CA36AC8"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проценат</w:t>
            </w:r>
          </w:p>
        </w:tc>
        <w:tc>
          <w:tcPr>
            <w:tcW w:w="263" w:type="pct"/>
            <w:tcMar>
              <w:top w:w="0" w:type="dxa"/>
              <w:left w:w="0" w:type="dxa"/>
              <w:bottom w:w="0" w:type="dxa"/>
              <w:right w:w="0" w:type="dxa"/>
            </w:tcMar>
            <w:vAlign w:val="center"/>
          </w:tcPr>
          <w:p w14:paraId="44442D88"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2016</w:t>
            </w:r>
          </w:p>
        </w:tc>
        <w:tc>
          <w:tcPr>
            <w:tcW w:w="511" w:type="pct"/>
            <w:tcMar>
              <w:top w:w="0" w:type="dxa"/>
              <w:left w:w="0" w:type="dxa"/>
              <w:bottom w:w="0" w:type="dxa"/>
              <w:right w:w="0" w:type="dxa"/>
            </w:tcMar>
            <w:vAlign w:val="center"/>
          </w:tcPr>
          <w:p w14:paraId="0693A110"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95%</w:t>
            </w:r>
          </w:p>
        </w:tc>
        <w:tc>
          <w:tcPr>
            <w:tcW w:w="352" w:type="pct"/>
            <w:tcMar>
              <w:top w:w="0" w:type="dxa"/>
              <w:left w:w="0" w:type="dxa"/>
              <w:bottom w:w="0" w:type="dxa"/>
              <w:right w:w="0" w:type="dxa"/>
            </w:tcMar>
            <w:vAlign w:val="center"/>
          </w:tcPr>
          <w:p w14:paraId="68969071"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99%</w:t>
            </w:r>
          </w:p>
        </w:tc>
        <w:tc>
          <w:tcPr>
            <w:tcW w:w="422" w:type="pct"/>
            <w:tcMar>
              <w:top w:w="0" w:type="dxa"/>
              <w:left w:w="0" w:type="dxa"/>
              <w:bottom w:w="0" w:type="dxa"/>
              <w:right w:w="0" w:type="dxa"/>
            </w:tcMar>
            <w:vAlign w:val="center"/>
          </w:tcPr>
          <w:p w14:paraId="733030A4" w14:textId="77777777" w:rsidR="00917AB2" w:rsidRPr="00581246" w:rsidRDefault="00917AB2">
            <w:pPr>
              <w:spacing w:after="0" w:line="240" w:lineRule="auto"/>
              <w:jc w:val="center"/>
              <w:rPr>
                <w:rFonts w:ascii="Times New Roman" w:hAnsi="Times New Roman" w:cs="Times New Roman"/>
                <w:lang w:val="sr-Cyrl-RS"/>
              </w:rPr>
            </w:pPr>
          </w:p>
        </w:tc>
        <w:tc>
          <w:tcPr>
            <w:tcW w:w="1480" w:type="pct"/>
            <w:tcMar>
              <w:top w:w="0" w:type="dxa"/>
              <w:left w:w="0" w:type="dxa"/>
              <w:bottom w:w="0" w:type="dxa"/>
              <w:right w:w="0" w:type="dxa"/>
            </w:tcMar>
            <w:vAlign w:val="center"/>
          </w:tcPr>
          <w:p w14:paraId="1AC6EB82" w14:textId="77777777" w:rsidR="00917AB2" w:rsidRPr="00581246" w:rsidRDefault="00917AB2">
            <w:pPr>
              <w:spacing w:after="0" w:line="240" w:lineRule="auto"/>
              <w:jc w:val="center"/>
              <w:rPr>
                <w:rFonts w:ascii="Times New Roman" w:hAnsi="Times New Roman" w:cs="Times New Roman"/>
                <w:lang w:val="sr-Cyrl-RS"/>
              </w:rPr>
            </w:pPr>
          </w:p>
        </w:tc>
      </w:tr>
      <w:tr w:rsidR="00581246" w:rsidRPr="00581246" w14:paraId="71B64C00" w14:textId="77777777" w:rsidTr="002034D2">
        <w:tc>
          <w:tcPr>
            <w:tcW w:w="5000" w:type="pct"/>
            <w:gridSpan w:val="7"/>
            <w:shd w:val="clear" w:color="auto" w:fill="D3D3D3"/>
            <w:tcMar>
              <w:top w:w="0" w:type="dxa"/>
              <w:left w:w="0" w:type="dxa"/>
              <w:bottom w:w="0" w:type="dxa"/>
              <w:right w:w="0" w:type="dxa"/>
            </w:tcMar>
            <w:vAlign w:val="center"/>
          </w:tcPr>
          <w:p w14:paraId="72FE0833"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ГЕНЕРАЛНИ СЕКРЕТАРИЈАТ ВЛАДЕ</w:t>
            </w:r>
          </w:p>
        </w:tc>
      </w:tr>
      <w:tr w:rsidR="00581246" w:rsidRPr="00581246" w14:paraId="444B8DF2" w14:textId="77777777" w:rsidTr="002034D2">
        <w:tc>
          <w:tcPr>
            <w:tcW w:w="5000" w:type="pct"/>
            <w:gridSpan w:val="7"/>
            <w:shd w:val="clear" w:color="auto" w:fill="D3D3D3"/>
            <w:tcMar>
              <w:top w:w="0" w:type="dxa"/>
              <w:left w:w="0" w:type="dxa"/>
              <w:bottom w:w="0" w:type="dxa"/>
              <w:right w:w="0" w:type="dxa"/>
            </w:tcMar>
            <w:vAlign w:val="center"/>
          </w:tcPr>
          <w:p w14:paraId="798E9681"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 xml:space="preserve">Циљ 1: Ефикасна подршка раду Владе </w:t>
            </w:r>
          </w:p>
        </w:tc>
      </w:tr>
      <w:tr w:rsidR="00581246" w:rsidRPr="00581246" w14:paraId="7C8D4356" w14:textId="77777777" w:rsidTr="002034D2">
        <w:tc>
          <w:tcPr>
            <w:tcW w:w="1478" w:type="pct"/>
            <w:shd w:val="clear" w:color="auto" w:fill="D3D3D3"/>
            <w:tcMar>
              <w:top w:w="0" w:type="dxa"/>
              <w:left w:w="0" w:type="dxa"/>
              <w:bottom w:w="0" w:type="dxa"/>
              <w:right w:w="0" w:type="dxa"/>
            </w:tcMar>
            <w:vAlign w:val="center"/>
          </w:tcPr>
          <w:p w14:paraId="2191587B"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Назив индикатора</w:t>
            </w:r>
          </w:p>
        </w:tc>
        <w:tc>
          <w:tcPr>
            <w:tcW w:w="493" w:type="pct"/>
            <w:shd w:val="clear" w:color="auto" w:fill="D3D3D3"/>
            <w:tcMar>
              <w:top w:w="0" w:type="dxa"/>
              <w:left w:w="0" w:type="dxa"/>
              <w:bottom w:w="0" w:type="dxa"/>
              <w:right w:w="0" w:type="dxa"/>
            </w:tcMar>
            <w:vAlign w:val="center"/>
          </w:tcPr>
          <w:p w14:paraId="5FFC18CF"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Јединица мере</w:t>
            </w:r>
          </w:p>
        </w:tc>
        <w:tc>
          <w:tcPr>
            <w:tcW w:w="263" w:type="pct"/>
            <w:shd w:val="clear" w:color="auto" w:fill="D3D3D3"/>
            <w:tcMar>
              <w:top w:w="0" w:type="dxa"/>
              <w:left w:w="0" w:type="dxa"/>
              <w:bottom w:w="0" w:type="dxa"/>
              <w:right w:w="0" w:type="dxa"/>
            </w:tcMar>
            <w:vAlign w:val="center"/>
          </w:tcPr>
          <w:p w14:paraId="6550AAE4"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година</w:t>
            </w:r>
          </w:p>
        </w:tc>
        <w:tc>
          <w:tcPr>
            <w:tcW w:w="511" w:type="pct"/>
            <w:shd w:val="clear" w:color="auto" w:fill="D3D3D3"/>
            <w:tcMar>
              <w:top w:w="0" w:type="dxa"/>
              <w:left w:w="0" w:type="dxa"/>
              <w:bottom w:w="0" w:type="dxa"/>
              <w:right w:w="0" w:type="dxa"/>
            </w:tcMar>
            <w:vAlign w:val="center"/>
          </w:tcPr>
          <w:p w14:paraId="62B8EA08"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вредност</w:t>
            </w:r>
          </w:p>
        </w:tc>
        <w:tc>
          <w:tcPr>
            <w:tcW w:w="352" w:type="pct"/>
            <w:shd w:val="clear" w:color="auto" w:fill="D3D3D3"/>
            <w:tcMar>
              <w:top w:w="0" w:type="dxa"/>
              <w:left w:w="0" w:type="dxa"/>
              <w:bottom w:w="0" w:type="dxa"/>
              <w:right w:w="0" w:type="dxa"/>
            </w:tcMar>
            <w:vAlign w:val="center"/>
          </w:tcPr>
          <w:p w14:paraId="6AF722C0"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Циљна вредност у 2021. год.</w:t>
            </w:r>
          </w:p>
        </w:tc>
        <w:tc>
          <w:tcPr>
            <w:tcW w:w="422" w:type="pct"/>
            <w:shd w:val="clear" w:color="auto" w:fill="D3D3D3"/>
            <w:tcMar>
              <w:top w:w="0" w:type="dxa"/>
              <w:left w:w="0" w:type="dxa"/>
              <w:bottom w:w="0" w:type="dxa"/>
              <w:right w:w="0" w:type="dxa"/>
            </w:tcMar>
            <w:vAlign w:val="center"/>
          </w:tcPr>
          <w:p w14:paraId="25FD0488"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Остварена вредност у 2021. год.</w:t>
            </w:r>
          </w:p>
        </w:tc>
        <w:tc>
          <w:tcPr>
            <w:tcW w:w="1480" w:type="pct"/>
            <w:shd w:val="clear" w:color="auto" w:fill="D3D3D3"/>
            <w:tcMar>
              <w:top w:w="0" w:type="dxa"/>
              <w:left w:w="0" w:type="dxa"/>
              <w:bottom w:w="0" w:type="dxa"/>
              <w:right w:w="0" w:type="dxa"/>
            </w:tcMar>
            <w:vAlign w:val="center"/>
          </w:tcPr>
          <w:p w14:paraId="76A394B8"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Образложење одступања од планске вредности</w:t>
            </w:r>
          </w:p>
        </w:tc>
      </w:tr>
      <w:tr w:rsidR="00581246" w:rsidRPr="00581246" w14:paraId="2F314E4C" w14:textId="77777777" w:rsidTr="002034D2">
        <w:tc>
          <w:tcPr>
            <w:tcW w:w="1478" w:type="pct"/>
            <w:tcMar>
              <w:top w:w="0" w:type="dxa"/>
              <w:left w:w="0" w:type="dxa"/>
              <w:bottom w:w="0" w:type="dxa"/>
              <w:right w:w="0" w:type="dxa"/>
            </w:tcMar>
          </w:tcPr>
          <w:p w14:paraId="525D3B0B"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1. Стопа одступања од реализације активности предвиђеним годишњим планом рада Владе</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Записници радних тела Владе са извештајима и записници са седница Владе</w:t>
            </w:r>
          </w:p>
        </w:tc>
        <w:tc>
          <w:tcPr>
            <w:tcW w:w="493" w:type="pct"/>
            <w:tcMar>
              <w:top w:w="0" w:type="dxa"/>
              <w:left w:w="0" w:type="dxa"/>
              <w:bottom w:w="0" w:type="dxa"/>
              <w:right w:w="0" w:type="dxa"/>
            </w:tcMar>
            <w:vAlign w:val="center"/>
          </w:tcPr>
          <w:p w14:paraId="5DAEF820" w14:textId="77777777" w:rsidR="00917AB2" w:rsidRPr="00581246" w:rsidRDefault="00917AB2">
            <w:pPr>
              <w:spacing w:after="0" w:line="240" w:lineRule="auto"/>
              <w:jc w:val="center"/>
              <w:rPr>
                <w:rFonts w:ascii="Times New Roman" w:hAnsi="Times New Roman" w:cs="Times New Roman"/>
                <w:lang w:val="sr-Cyrl-RS"/>
              </w:rPr>
            </w:pPr>
          </w:p>
        </w:tc>
        <w:tc>
          <w:tcPr>
            <w:tcW w:w="263" w:type="pct"/>
            <w:tcMar>
              <w:top w:w="0" w:type="dxa"/>
              <w:left w:w="0" w:type="dxa"/>
              <w:bottom w:w="0" w:type="dxa"/>
              <w:right w:w="0" w:type="dxa"/>
            </w:tcMar>
            <w:vAlign w:val="center"/>
          </w:tcPr>
          <w:p w14:paraId="1C71C961"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2016</w:t>
            </w:r>
          </w:p>
        </w:tc>
        <w:tc>
          <w:tcPr>
            <w:tcW w:w="511" w:type="pct"/>
            <w:tcMar>
              <w:top w:w="0" w:type="dxa"/>
              <w:left w:w="0" w:type="dxa"/>
              <w:bottom w:w="0" w:type="dxa"/>
              <w:right w:w="0" w:type="dxa"/>
            </w:tcMar>
            <w:vAlign w:val="center"/>
          </w:tcPr>
          <w:p w14:paraId="54475B57"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w:t>
            </w:r>
          </w:p>
        </w:tc>
        <w:tc>
          <w:tcPr>
            <w:tcW w:w="352" w:type="pct"/>
            <w:tcMar>
              <w:top w:w="0" w:type="dxa"/>
              <w:left w:w="0" w:type="dxa"/>
              <w:bottom w:w="0" w:type="dxa"/>
              <w:right w:w="0" w:type="dxa"/>
            </w:tcMar>
            <w:vAlign w:val="center"/>
          </w:tcPr>
          <w:p w14:paraId="5087EEEC"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10</w:t>
            </w:r>
          </w:p>
        </w:tc>
        <w:tc>
          <w:tcPr>
            <w:tcW w:w="422" w:type="pct"/>
            <w:tcMar>
              <w:top w:w="0" w:type="dxa"/>
              <w:left w:w="0" w:type="dxa"/>
              <w:bottom w:w="0" w:type="dxa"/>
              <w:right w:w="0" w:type="dxa"/>
            </w:tcMar>
            <w:vAlign w:val="center"/>
          </w:tcPr>
          <w:p w14:paraId="09E5B72B"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10</w:t>
            </w:r>
          </w:p>
        </w:tc>
        <w:tc>
          <w:tcPr>
            <w:tcW w:w="1480" w:type="pct"/>
            <w:tcMar>
              <w:top w:w="0" w:type="dxa"/>
              <w:left w:w="0" w:type="dxa"/>
              <w:bottom w:w="0" w:type="dxa"/>
              <w:right w:w="0" w:type="dxa"/>
            </w:tcMar>
            <w:vAlign w:val="center"/>
          </w:tcPr>
          <w:p w14:paraId="4CB0A185"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У току је израда Извештаја о раду Владе који ће показати одступање реализованих активности у односу на усвојени план рада Владе за 2021.годину</w:t>
            </w:r>
          </w:p>
        </w:tc>
      </w:tr>
      <w:tr w:rsidR="00581246" w:rsidRPr="00581246" w14:paraId="2D8E85EB" w14:textId="77777777" w:rsidTr="002034D2">
        <w:tc>
          <w:tcPr>
            <w:tcW w:w="5000" w:type="pct"/>
            <w:gridSpan w:val="7"/>
            <w:shd w:val="clear" w:color="auto" w:fill="D3D3D3"/>
            <w:tcMar>
              <w:top w:w="0" w:type="dxa"/>
              <w:left w:w="0" w:type="dxa"/>
              <w:bottom w:w="0" w:type="dxa"/>
              <w:right w:w="0" w:type="dxa"/>
            </w:tcMar>
            <w:vAlign w:val="center"/>
          </w:tcPr>
          <w:p w14:paraId="1195916E"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 2: Ефикасан систем планирања, извештавања и спровођења јавних политика</w:t>
            </w:r>
          </w:p>
        </w:tc>
      </w:tr>
      <w:tr w:rsidR="00581246" w:rsidRPr="00581246" w14:paraId="4B3E8671" w14:textId="77777777" w:rsidTr="002034D2">
        <w:tc>
          <w:tcPr>
            <w:tcW w:w="1478" w:type="pct"/>
            <w:shd w:val="clear" w:color="auto" w:fill="D3D3D3"/>
            <w:tcMar>
              <w:top w:w="0" w:type="dxa"/>
              <w:left w:w="0" w:type="dxa"/>
              <w:bottom w:w="0" w:type="dxa"/>
              <w:right w:w="0" w:type="dxa"/>
            </w:tcMar>
            <w:vAlign w:val="center"/>
          </w:tcPr>
          <w:p w14:paraId="4FB44B35"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Назив индикатора</w:t>
            </w:r>
          </w:p>
        </w:tc>
        <w:tc>
          <w:tcPr>
            <w:tcW w:w="493" w:type="pct"/>
            <w:shd w:val="clear" w:color="auto" w:fill="D3D3D3"/>
            <w:tcMar>
              <w:top w:w="0" w:type="dxa"/>
              <w:left w:w="0" w:type="dxa"/>
              <w:bottom w:w="0" w:type="dxa"/>
              <w:right w:w="0" w:type="dxa"/>
            </w:tcMar>
            <w:vAlign w:val="center"/>
          </w:tcPr>
          <w:p w14:paraId="52B60AFE"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Јединица мере</w:t>
            </w:r>
          </w:p>
        </w:tc>
        <w:tc>
          <w:tcPr>
            <w:tcW w:w="263" w:type="pct"/>
            <w:shd w:val="clear" w:color="auto" w:fill="D3D3D3"/>
            <w:tcMar>
              <w:top w:w="0" w:type="dxa"/>
              <w:left w:w="0" w:type="dxa"/>
              <w:bottom w:w="0" w:type="dxa"/>
              <w:right w:w="0" w:type="dxa"/>
            </w:tcMar>
            <w:vAlign w:val="center"/>
          </w:tcPr>
          <w:p w14:paraId="2CD08AD7"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година</w:t>
            </w:r>
          </w:p>
        </w:tc>
        <w:tc>
          <w:tcPr>
            <w:tcW w:w="511" w:type="pct"/>
            <w:shd w:val="clear" w:color="auto" w:fill="D3D3D3"/>
            <w:tcMar>
              <w:top w:w="0" w:type="dxa"/>
              <w:left w:w="0" w:type="dxa"/>
              <w:bottom w:w="0" w:type="dxa"/>
              <w:right w:w="0" w:type="dxa"/>
            </w:tcMar>
            <w:vAlign w:val="center"/>
          </w:tcPr>
          <w:p w14:paraId="576B2868"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вредност</w:t>
            </w:r>
          </w:p>
        </w:tc>
        <w:tc>
          <w:tcPr>
            <w:tcW w:w="352" w:type="pct"/>
            <w:shd w:val="clear" w:color="auto" w:fill="D3D3D3"/>
            <w:tcMar>
              <w:top w:w="0" w:type="dxa"/>
              <w:left w:w="0" w:type="dxa"/>
              <w:bottom w:w="0" w:type="dxa"/>
              <w:right w:w="0" w:type="dxa"/>
            </w:tcMar>
            <w:vAlign w:val="center"/>
          </w:tcPr>
          <w:p w14:paraId="44F9F081"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Циљна вредност у 2021. год.</w:t>
            </w:r>
          </w:p>
        </w:tc>
        <w:tc>
          <w:tcPr>
            <w:tcW w:w="422" w:type="pct"/>
            <w:shd w:val="clear" w:color="auto" w:fill="D3D3D3"/>
            <w:tcMar>
              <w:top w:w="0" w:type="dxa"/>
              <w:left w:w="0" w:type="dxa"/>
              <w:bottom w:w="0" w:type="dxa"/>
              <w:right w:w="0" w:type="dxa"/>
            </w:tcMar>
            <w:vAlign w:val="center"/>
          </w:tcPr>
          <w:p w14:paraId="438C4CB8"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Остварена вредност у 2021. год.</w:t>
            </w:r>
          </w:p>
        </w:tc>
        <w:tc>
          <w:tcPr>
            <w:tcW w:w="1480" w:type="pct"/>
            <w:shd w:val="clear" w:color="auto" w:fill="D3D3D3"/>
            <w:tcMar>
              <w:top w:w="0" w:type="dxa"/>
              <w:left w:w="0" w:type="dxa"/>
              <w:bottom w:w="0" w:type="dxa"/>
              <w:right w:w="0" w:type="dxa"/>
            </w:tcMar>
            <w:vAlign w:val="center"/>
          </w:tcPr>
          <w:p w14:paraId="78681019"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Образложење одступања од планске вредности</w:t>
            </w:r>
          </w:p>
        </w:tc>
      </w:tr>
      <w:tr w:rsidR="00581246" w:rsidRPr="00581246" w14:paraId="40E73A1E" w14:textId="77777777" w:rsidTr="002034D2">
        <w:tc>
          <w:tcPr>
            <w:tcW w:w="1478" w:type="pct"/>
            <w:tcMar>
              <w:top w:w="0" w:type="dxa"/>
              <w:left w:w="0" w:type="dxa"/>
              <w:bottom w:w="0" w:type="dxa"/>
              <w:right w:w="0" w:type="dxa"/>
            </w:tcMar>
          </w:tcPr>
          <w:p w14:paraId="38B88487"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1. Учешће свих органа државне управе у процесу планирања и извештавања</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Сачињен годишњи план рада Владе и годишњи извештај о раду Владе</w:t>
            </w:r>
          </w:p>
        </w:tc>
        <w:tc>
          <w:tcPr>
            <w:tcW w:w="493" w:type="pct"/>
            <w:tcMar>
              <w:top w:w="0" w:type="dxa"/>
              <w:left w:w="0" w:type="dxa"/>
              <w:bottom w:w="0" w:type="dxa"/>
              <w:right w:w="0" w:type="dxa"/>
            </w:tcMar>
            <w:vAlign w:val="center"/>
          </w:tcPr>
          <w:p w14:paraId="19C102F7"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w:t>
            </w:r>
          </w:p>
        </w:tc>
        <w:tc>
          <w:tcPr>
            <w:tcW w:w="263" w:type="pct"/>
            <w:tcMar>
              <w:top w:w="0" w:type="dxa"/>
              <w:left w:w="0" w:type="dxa"/>
              <w:bottom w:w="0" w:type="dxa"/>
              <w:right w:w="0" w:type="dxa"/>
            </w:tcMar>
            <w:vAlign w:val="center"/>
          </w:tcPr>
          <w:p w14:paraId="1C9B81FE"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2015</w:t>
            </w:r>
          </w:p>
        </w:tc>
        <w:tc>
          <w:tcPr>
            <w:tcW w:w="511" w:type="pct"/>
            <w:tcMar>
              <w:top w:w="0" w:type="dxa"/>
              <w:left w:w="0" w:type="dxa"/>
              <w:bottom w:w="0" w:type="dxa"/>
              <w:right w:w="0" w:type="dxa"/>
            </w:tcMar>
            <w:vAlign w:val="center"/>
          </w:tcPr>
          <w:p w14:paraId="14D6B2F6"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w:t>
            </w:r>
          </w:p>
        </w:tc>
        <w:tc>
          <w:tcPr>
            <w:tcW w:w="352" w:type="pct"/>
            <w:tcMar>
              <w:top w:w="0" w:type="dxa"/>
              <w:left w:w="0" w:type="dxa"/>
              <w:bottom w:w="0" w:type="dxa"/>
              <w:right w:w="0" w:type="dxa"/>
            </w:tcMar>
            <w:vAlign w:val="center"/>
          </w:tcPr>
          <w:p w14:paraId="0B9C3800"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100</w:t>
            </w:r>
          </w:p>
        </w:tc>
        <w:tc>
          <w:tcPr>
            <w:tcW w:w="422" w:type="pct"/>
            <w:tcMar>
              <w:top w:w="0" w:type="dxa"/>
              <w:left w:w="0" w:type="dxa"/>
              <w:bottom w:w="0" w:type="dxa"/>
              <w:right w:w="0" w:type="dxa"/>
            </w:tcMar>
            <w:vAlign w:val="center"/>
          </w:tcPr>
          <w:p w14:paraId="031D070F"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100</w:t>
            </w:r>
          </w:p>
        </w:tc>
        <w:tc>
          <w:tcPr>
            <w:tcW w:w="1480" w:type="pct"/>
            <w:tcMar>
              <w:top w:w="0" w:type="dxa"/>
              <w:left w:w="0" w:type="dxa"/>
              <w:bottom w:w="0" w:type="dxa"/>
              <w:right w:w="0" w:type="dxa"/>
            </w:tcMar>
            <w:vAlign w:val="center"/>
          </w:tcPr>
          <w:p w14:paraId="0BA480A0" w14:textId="77777777" w:rsidR="00917AB2" w:rsidRPr="00581246" w:rsidRDefault="00917AB2">
            <w:pPr>
              <w:spacing w:after="0" w:line="240" w:lineRule="auto"/>
              <w:jc w:val="center"/>
              <w:rPr>
                <w:rFonts w:ascii="Times New Roman" w:hAnsi="Times New Roman" w:cs="Times New Roman"/>
                <w:lang w:val="sr-Cyrl-RS"/>
              </w:rPr>
            </w:pPr>
          </w:p>
        </w:tc>
      </w:tr>
      <w:tr w:rsidR="00581246" w:rsidRPr="00581246" w14:paraId="48D209E2" w14:textId="77777777" w:rsidTr="002034D2">
        <w:tc>
          <w:tcPr>
            <w:tcW w:w="5000" w:type="pct"/>
            <w:gridSpan w:val="7"/>
            <w:shd w:val="clear" w:color="auto" w:fill="D3D3D3"/>
            <w:tcMar>
              <w:top w:w="0" w:type="dxa"/>
              <w:left w:w="0" w:type="dxa"/>
              <w:bottom w:w="0" w:type="dxa"/>
              <w:right w:w="0" w:type="dxa"/>
            </w:tcMar>
            <w:vAlign w:val="center"/>
          </w:tcPr>
          <w:p w14:paraId="01AD6004"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 3: Праћење именовања, постављења и разрешења из надлежности Владе по полу</w:t>
            </w:r>
          </w:p>
        </w:tc>
      </w:tr>
      <w:tr w:rsidR="00581246" w:rsidRPr="00581246" w14:paraId="44B3342D" w14:textId="77777777" w:rsidTr="002034D2">
        <w:tc>
          <w:tcPr>
            <w:tcW w:w="1478" w:type="pct"/>
            <w:shd w:val="clear" w:color="auto" w:fill="D3D3D3"/>
            <w:tcMar>
              <w:top w:w="0" w:type="dxa"/>
              <w:left w:w="0" w:type="dxa"/>
              <w:bottom w:w="0" w:type="dxa"/>
              <w:right w:w="0" w:type="dxa"/>
            </w:tcMar>
            <w:vAlign w:val="center"/>
          </w:tcPr>
          <w:p w14:paraId="3CD201D0"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Назив индикатора</w:t>
            </w:r>
          </w:p>
        </w:tc>
        <w:tc>
          <w:tcPr>
            <w:tcW w:w="493" w:type="pct"/>
            <w:shd w:val="clear" w:color="auto" w:fill="D3D3D3"/>
            <w:tcMar>
              <w:top w:w="0" w:type="dxa"/>
              <w:left w:w="0" w:type="dxa"/>
              <w:bottom w:w="0" w:type="dxa"/>
              <w:right w:w="0" w:type="dxa"/>
            </w:tcMar>
            <w:vAlign w:val="center"/>
          </w:tcPr>
          <w:p w14:paraId="5F9C52D1"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Јединица мере</w:t>
            </w:r>
          </w:p>
        </w:tc>
        <w:tc>
          <w:tcPr>
            <w:tcW w:w="263" w:type="pct"/>
            <w:shd w:val="clear" w:color="auto" w:fill="D3D3D3"/>
            <w:tcMar>
              <w:top w:w="0" w:type="dxa"/>
              <w:left w:w="0" w:type="dxa"/>
              <w:bottom w:w="0" w:type="dxa"/>
              <w:right w:w="0" w:type="dxa"/>
            </w:tcMar>
            <w:vAlign w:val="center"/>
          </w:tcPr>
          <w:p w14:paraId="0B21F5FE"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година</w:t>
            </w:r>
          </w:p>
        </w:tc>
        <w:tc>
          <w:tcPr>
            <w:tcW w:w="511" w:type="pct"/>
            <w:shd w:val="clear" w:color="auto" w:fill="D3D3D3"/>
            <w:tcMar>
              <w:top w:w="0" w:type="dxa"/>
              <w:left w:w="0" w:type="dxa"/>
              <w:bottom w:w="0" w:type="dxa"/>
              <w:right w:w="0" w:type="dxa"/>
            </w:tcMar>
            <w:vAlign w:val="center"/>
          </w:tcPr>
          <w:p w14:paraId="30E6D17D"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вредност</w:t>
            </w:r>
          </w:p>
        </w:tc>
        <w:tc>
          <w:tcPr>
            <w:tcW w:w="352" w:type="pct"/>
            <w:shd w:val="clear" w:color="auto" w:fill="D3D3D3"/>
            <w:tcMar>
              <w:top w:w="0" w:type="dxa"/>
              <w:left w:w="0" w:type="dxa"/>
              <w:bottom w:w="0" w:type="dxa"/>
              <w:right w:w="0" w:type="dxa"/>
            </w:tcMar>
            <w:vAlign w:val="center"/>
          </w:tcPr>
          <w:p w14:paraId="21FF7570"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Циљна вредност у 2021. год.</w:t>
            </w:r>
          </w:p>
        </w:tc>
        <w:tc>
          <w:tcPr>
            <w:tcW w:w="422" w:type="pct"/>
            <w:shd w:val="clear" w:color="auto" w:fill="D3D3D3"/>
            <w:tcMar>
              <w:top w:w="0" w:type="dxa"/>
              <w:left w:w="0" w:type="dxa"/>
              <w:bottom w:w="0" w:type="dxa"/>
              <w:right w:w="0" w:type="dxa"/>
            </w:tcMar>
            <w:vAlign w:val="center"/>
          </w:tcPr>
          <w:p w14:paraId="60491909"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Остварена вредност у 2021. год.</w:t>
            </w:r>
          </w:p>
        </w:tc>
        <w:tc>
          <w:tcPr>
            <w:tcW w:w="1480" w:type="pct"/>
            <w:shd w:val="clear" w:color="auto" w:fill="D3D3D3"/>
            <w:tcMar>
              <w:top w:w="0" w:type="dxa"/>
              <w:left w:w="0" w:type="dxa"/>
              <w:bottom w:w="0" w:type="dxa"/>
              <w:right w:w="0" w:type="dxa"/>
            </w:tcMar>
            <w:vAlign w:val="center"/>
          </w:tcPr>
          <w:p w14:paraId="6F5255D1"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Образложење одступања од планске вредности</w:t>
            </w:r>
          </w:p>
        </w:tc>
      </w:tr>
      <w:tr w:rsidR="00581246" w:rsidRPr="00581246" w14:paraId="4217A2AD" w14:textId="77777777" w:rsidTr="002034D2">
        <w:tc>
          <w:tcPr>
            <w:tcW w:w="1478" w:type="pct"/>
            <w:tcMar>
              <w:top w:w="0" w:type="dxa"/>
              <w:left w:w="0" w:type="dxa"/>
              <w:bottom w:w="0" w:type="dxa"/>
              <w:right w:w="0" w:type="dxa"/>
            </w:tcMar>
          </w:tcPr>
          <w:p w14:paraId="29E588ED"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1. Годишњи извештај на основу о именовањима, постављењима и разрешењима по полу</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Извештај</w:t>
            </w:r>
          </w:p>
        </w:tc>
        <w:tc>
          <w:tcPr>
            <w:tcW w:w="493" w:type="pct"/>
            <w:tcMar>
              <w:top w:w="0" w:type="dxa"/>
              <w:left w:w="0" w:type="dxa"/>
              <w:bottom w:w="0" w:type="dxa"/>
              <w:right w:w="0" w:type="dxa"/>
            </w:tcMar>
            <w:vAlign w:val="center"/>
          </w:tcPr>
          <w:p w14:paraId="65C2B91F"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да/не</w:t>
            </w:r>
          </w:p>
        </w:tc>
        <w:tc>
          <w:tcPr>
            <w:tcW w:w="263" w:type="pct"/>
            <w:tcMar>
              <w:top w:w="0" w:type="dxa"/>
              <w:left w:w="0" w:type="dxa"/>
              <w:bottom w:w="0" w:type="dxa"/>
              <w:right w:w="0" w:type="dxa"/>
            </w:tcMar>
            <w:vAlign w:val="center"/>
          </w:tcPr>
          <w:p w14:paraId="7A44CFF9"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2017</w:t>
            </w:r>
          </w:p>
        </w:tc>
        <w:tc>
          <w:tcPr>
            <w:tcW w:w="511" w:type="pct"/>
            <w:tcMar>
              <w:top w:w="0" w:type="dxa"/>
              <w:left w:w="0" w:type="dxa"/>
              <w:bottom w:w="0" w:type="dxa"/>
              <w:right w:w="0" w:type="dxa"/>
            </w:tcMar>
            <w:vAlign w:val="center"/>
          </w:tcPr>
          <w:p w14:paraId="3CEB6B02"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не</w:t>
            </w:r>
          </w:p>
        </w:tc>
        <w:tc>
          <w:tcPr>
            <w:tcW w:w="352" w:type="pct"/>
            <w:tcMar>
              <w:top w:w="0" w:type="dxa"/>
              <w:left w:w="0" w:type="dxa"/>
              <w:bottom w:w="0" w:type="dxa"/>
              <w:right w:w="0" w:type="dxa"/>
            </w:tcMar>
            <w:vAlign w:val="center"/>
          </w:tcPr>
          <w:p w14:paraId="2E7506C4"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да</w:t>
            </w:r>
          </w:p>
        </w:tc>
        <w:tc>
          <w:tcPr>
            <w:tcW w:w="422" w:type="pct"/>
            <w:tcMar>
              <w:top w:w="0" w:type="dxa"/>
              <w:left w:w="0" w:type="dxa"/>
              <w:bottom w:w="0" w:type="dxa"/>
              <w:right w:w="0" w:type="dxa"/>
            </w:tcMar>
            <w:vAlign w:val="center"/>
          </w:tcPr>
          <w:p w14:paraId="5A915B47"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да</w:t>
            </w:r>
          </w:p>
        </w:tc>
        <w:tc>
          <w:tcPr>
            <w:tcW w:w="1480" w:type="pct"/>
            <w:tcMar>
              <w:top w:w="0" w:type="dxa"/>
              <w:left w:w="0" w:type="dxa"/>
              <w:bottom w:w="0" w:type="dxa"/>
              <w:right w:w="0" w:type="dxa"/>
            </w:tcMar>
            <w:vAlign w:val="center"/>
          </w:tcPr>
          <w:p w14:paraId="156796FA" w14:textId="77777777" w:rsidR="00917AB2" w:rsidRPr="00581246" w:rsidRDefault="00917AB2">
            <w:pPr>
              <w:spacing w:after="0" w:line="240" w:lineRule="auto"/>
              <w:jc w:val="center"/>
              <w:rPr>
                <w:rFonts w:ascii="Times New Roman" w:hAnsi="Times New Roman" w:cs="Times New Roman"/>
                <w:lang w:val="sr-Cyrl-RS"/>
              </w:rPr>
            </w:pPr>
          </w:p>
        </w:tc>
      </w:tr>
      <w:tr w:rsidR="00581246" w:rsidRPr="00581246" w14:paraId="0053FADA" w14:textId="77777777" w:rsidTr="002034D2">
        <w:tc>
          <w:tcPr>
            <w:tcW w:w="1478" w:type="pct"/>
            <w:tcMar>
              <w:top w:w="0" w:type="dxa"/>
              <w:left w:w="0" w:type="dxa"/>
              <w:bottom w:w="0" w:type="dxa"/>
              <w:right w:w="0" w:type="dxa"/>
            </w:tcMar>
          </w:tcPr>
          <w:p w14:paraId="1FC8A6FC"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2. Успостављена евиденција о именовањима, постављењима и разрешењима по полу</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Извештај</w:t>
            </w:r>
          </w:p>
        </w:tc>
        <w:tc>
          <w:tcPr>
            <w:tcW w:w="493" w:type="pct"/>
            <w:tcMar>
              <w:top w:w="0" w:type="dxa"/>
              <w:left w:w="0" w:type="dxa"/>
              <w:bottom w:w="0" w:type="dxa"/>
              <w:right w:w="0" w:type="dxa"/>
            </w:tcMar>
            <w:vAlign w:val="center"/>
          </w:tcPr>
          <w:p w14:paraId="6FBAC6BE"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да/не</w:t>
            </w:r>
          </w:p>
        </w:tc>
        <w:tc>
          <w:tcPr>
            <w:tcW w:w="263" w:type="pct"/>
            <w:tcMar>
              <w:top w:w="0" w:type="dxa"/>
              <w:left w:w="0" w:type="dxa"/>
              <w:bottom w:w="0" w:type="dxa"/>
              <w:right w:w="0" w:type="dxa"/>
            </w:tcMar>
            <w:vAlign w:val="center"/>
          </w:tcPr>
          <w:p w14:paraId="6B6765E0"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2017</w:t>
            </w:r>
          </w:p>
        </w:tc>
        <w:tc>
          <w:tcPr>
            <w:tcW w:w="511" w:type="pct"/>
            <w:tcMar>
              <w:top w:w="0" w:type="dxa"/>
              <w:left w:w="0" w:type="dxa"/>
              <w:bottom w:w="0" w:type="dxa"/>
              <w:right w:w="0" w:type="dxa"/>
            </w:tcMar>
            <w:vAlign w:val="center"/>
          </w:tcPr>
          <w:p w14:paraId="78BC3024"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не</w:t>
            </w:r>
          </w:p>
        </w:tc>
        <w:tc>
          <w:tcPr>
            <w:tcW w:w="352" w:type="pct"/>
            <w:tcMar>
              <w:top w:w="0" w:type="dxa"/>
              <w:left w:w="0" w:type="dxa"/>
              <w:bottom w:w="0" w:type="dxa"/>
              <w:right w:w="0" w:type="dxa"/>
            </w:tcMar>
            <w:vAlign w:val="center"/>
          </w:tcPr>
          <w:p w14:paraId="668FD953"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да</w:t>
            </w:r>
          </w:p>
        </w:tc>
        <w:tc>
          <w:tcPr>
            <w:tcW w:w="422" w:type="pct"/>
            <w:tcMar>
              <w:top w:w="0" w:type="dxa"/>
              <w:left w:w="0" w:type="dxa"/>
              <w:bottom w:w="0" w:type="dxa"/>
              <w:right w:w="0" w:type="dxa"/>
            </w:tcMar>
            <w:vAlign w:val="center"/>
          </w:tcPr>
          <w:p w14:paraId="379135EC"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не</w:t>
            </w:r>
          </w:p>
        </w:tc>
        <w:tc>
          <w:tcPr>
            <w:tcW w:w="1480" w:type="pct"/>
            <w:tcMar>
              <w:top w:w="0" w:type="dxa"/>
              <w:left w:w="0" w:type="dxa"/>
              <w:bottom w:w="0" w:type="dxa"/>
              <w:right w:w="0" w:type="dxa"/>
            </w:tcMar>
            <w:vAlign w:val="center"/>
          </w:tcPr>
          <w:p w14:paraId="58CE605F"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У току је успостављање евиденције о именовањима, постављењима и разрешењима по полу</w:t>
            </w:r>
          </w:p>
        </w:tc>
      </w:tr>
      <w:tr w:rsidR="00581246" w:rsidRPr="00581246" w14:paraId="0BC2FD37" w14:textId="77777777" w:rsidTr="002034D2">
        <w:tc>
          <w:tcPr>
            <w:tcW w:w="5000" w:type="pct"/>
            <w:gridSpan w:val="7"/>
            <w:shd w:val="clear" w:color="auto" w:fill="D3D3D3"/>
            <w:tcMar>
              <w:top w:w="0" w:type="dxa"/>
              <w:left w:w="0" w:type="dxa"/>
              <w:bottom w:w="0" w:type="dxa"/>
              <w:right w:w="0" w:type="dxa"/>
            </w:tcMar>
            <w:vAlign w:val="center"/>
          </w:tcPr>
          <w:p w14:paraId="30CB249C"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СЕКТОР: 22 - Сервисирање јавног дуга</w:t>
            </w:r>
          </w:p>
        </w:tc>
      </w:tr>
      <w:tr w:rsidR="00581246" w:rsidRPr="00581246" w14:paraId="2C85DE4D" w14:textId="77777777" w:rsidTr="002034D2">
        <w:tc>
          <w:tcPr>
            <w:tcW w:w="5000" w:type="pct"/>
            <w:gridSpan w:val="7"/>
            <w:shd w:val="clear" w:color="auto" w:fill="D3D3D3"/>
            <w:tcMar>
              <w:top w:w="0" w:type="dxa"/>
              <w:left w:w="0" w:type="dxa"/>
              <w:bottom w:w="0" w:type="dxa"/>
              <w:right w:w="0" w:type="dxa"/>
            </w:tcMar>
            <w:vAlign w:val="center"/>
          </w:tcPr>
          <w:p w14:paraId="5278D00A"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b/>
                <w:sz w:val="16"/>
                <w:lang w:val="sr-Cyrl-RS"/>
              </w:rPr>
              <w:t>ПРОГРАМ: 2201 - Управљање јавним дугом</w:t>
            </w:r>
          </w:p>
        </w:tc>
      </w:tr>
      <w:tr w:rsidR="00581246" w:rsidRPr="00581246" w14:paraId="79DF02D6" w14:textId="77777777" w:rsidTr="002034D2">
        <w:tc>
          <w:tcPr>
            <w:tcW w:w="5000" w:type="pct"/>
            <w:gridSpan w:val="7"/>
            <w:shd w:val="clear" w:color="auto" w:fill="D3D3D3"/>
            <w:tcMar>
              <w:top w:w="0" w:type="dxa"/>
              <w:left w:w="0" w:type="dxa"/>
              <w:bottom w:w="0" w:type="dxa"/>
              <w:right w:w="0" w:type="dxa"/>
            </w:tcMar>
            <w:vAlign w:val="center"/>
          </w:tcPr>
          <w:p w14:paraId="26AE09D0"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УПРАВА ЗА ЈАВНИ ДУГ</w:t>
            </w:r>
          </w:p>
        </w:tc>
      </w:tr>
      <w:tr w:rsidR="00581246" w:rsidRPr="00581246" w14:paraId="576BEEC4" w14:textId="77777777" w:rsidTr="002034D2">
        <w:tc>
          <w:tcPr>
            <w:tcW w:w="5000" w:type="pct"/>
            <w:gridSpan w:val="7"/>
            <w:tcMar>
              <w:top w:w="0" w:type="dxa"/>
              <w:left w:w="0" w:type="dxa"/>
              <w:bottom w:w="0" w:type="dxa"/>
              <w:right w:w="0" w:type="dxa"/>
            </w:tcMar>
          </w:tcPr>
          <w:p w14:paraId="7B7CB324" w14:textId="3776771D"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b/>
                <w:sz w:val="16"/>
                <w:lang w:val="sr-Cyrl-RS"/>
              </w:rPr>
              <w:t xml:space="preserve">Образложење спровођења: </w:t>
            </w:r>
            <w:r w:rsidRPr="00581246">
              <w:rPr>
                <w:rFonts w:ascii="Times New Roman" w:hAnsi="Times New Roman" w:cs="Times New Roman"/>
                <w:sz w:val="16"/>
                <w:lang w:val="sr-Cyrl-RS"/>
              </w:rPr>
              <w:t xml:space="preserve">Правни основ: Управа за јавни дуг основана је Законом о јавном дугу (""Службени гласник РС"", бр. 61/05, 107/09, 78/11, 68/15,  95/18 </w:t>
            </w:r>
            <w:r w:rsidR="009D4045">
              <w:rPr>
                <w:rFonts w:ascii="Times New Roman" w:hAnsi="Times New Roman" w:cs="Times New Roman"/>
                <w:sz w:val="16"/>
                <w:lang w:val="sr-Cyrl-RS"/>
              </w:rPr>
              <w:t>и</w:t>
            </w:r>
            <w:r w:rsidRPr="00581246">
              <w:rPr>
                <w:rFonts w:ascii="Times New Roman" w:hAnsi="Times New Roman" w:cs="Times New Roman"/>
                <w:sz w:val="16"/>
                <w:lang w:val="sr-Cyrl-RS"/>
              </w:rPr>
              <w:t xml:space="preserve"> 91/19), као орган управе у саставу Министарства финансија.</w:t>
            </w:r>
            <w:r w:rsidRPr="00581246">
              <w:rPr>
                <w:rFonts w:ascii="Times New Roman" w:hAnsi="Times New Roman" w:cs="Times New Roman"/>
                <w:sz w:val="16"/>
                <w:lang w:val="sr-Cyrl-RS"/>
              </w:rPr>
              <w:br/>
              <w:t>Опис: У циљу  ефикасног функционисања и извршавања послова Управе који су прописани Законом о буџетском систему, потребно је обезбедити довољан обим средстава за финансирање текућих активности.</w:t>
            </w:r>
            <w:r w:rsidRPr="00581246">
              <w:rPr>
                <w:rFonts w:ascii="Times New Roman" w:hAnsi="Times New Roman" w:cs="Times New Roman"/>
                <w:sz w:val="16"/>
                <w:lang w:val="sr-Cyrl-RS"/>
              </w:rPr>
              <w:br/>
              <w:t>У финансијском плану за 2021. годину, планирано је да потребна средства за обављање послова из надлежности Управе  буду финансирана из извора 01 – (приходи) средства из буџета.</w:t>
            </w:r>
          </w:p>
        </w:tc>
      </w:tr>
      <w:tr w:rsidR="00581246" w:rsidRPr="00581246" w14:paraId="67C9CA01" w14:textId="77777777" w:rsidTr="002034D2">
        <w:tc>
          <w:tcPr>
            <w:tcW w:w="5000" w:type="pct"/>
            <w:gridSpan w:val="7"/>
            <w:shd w:val="clear" w:color="auto" w:fill="D3D3D3"/>
            <w:tcMar>
              <w:top w:w="0" w:type="dxa"/>
              <w:left w:w="0" w:type="dxa"/>
              <w:bottom w:w="0" w:type="dxa"/>
              <w:right w:w="0" w:type="dxa"/>
            </w:tcMar>
            <w:vAlign w:val="center"/>
          </w:tcPr>
          <w:p w14:paraId="62B3BC01"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 1: Према Закону о јавном дугу, примарни циљ задуживања Републике Србије и управљања јавним дугом је да се осигурају средства потребна за финансирање буџетских издатака, са минималним трошковима финансирања и прихватљивим.</w:t>
            </w:r>
            <w:r w:rsidRPr="00581246">
              <w:rPr>
                <w:rFonts w:ascii="Times New Roman" w:hAnsi="Times New Roman" w:cs="Times New Roman"/>
                <w:b/>
                <w:sz w:val="16"/>
                <w:lang w:val="sr-Cyrl-RS"/>
              </w:rPr>
              <w:br/>
              <w:t>нивоом ризика</w:t>
            </w:r>
          </w:p>
        </w:tc>
      </w:tr>
      <w:tr w:rsidR="00581246" w:rsidRPr="00581246" w14:paraId="7588ED5C" w14:textId="77777777" w:rsidTr="002034D2">
        <w:tc>
          <w:tcPr>
            <w:tcW w:w="1478" w:type="pct"/>
            <w:shd w:val="clear" w:color="auto" w:fill="D3D3D3"/>
            <w:tcMar>
              <w:top w:w="0" w:type="dxa"/>
              <w:left w:w="0" w:type="dxa"/>
              <w:bottom w:w="0" w:type="dxa"/>
              <w:right w:w="0" w:type="dxa"/>
            </w:tcMar>
            <w:vAlign w:val="center"/>
          </w:tcPr>
          <w:p w14:paraId="43576D5E"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Назив индикатора</w:t>
            </w:r>
          </w:p>
        </w:tc>
        <w:tc>
          <w:tcPr>
            <w:tcW w:w="493" w:type="pct"/>
            <w:shd w:val="clear" w:color="auto" w:fill="D3D3D3"/>
            <w:tcMar>
              <w:top w:w="0" w:type="dxa"/>
              <w:left w:w="0" w:type="dxa"/>
              <w:bottom w:w="0" w:type="dxa"/>
              <w:right w:w="0" w:type="dxa"/>
            </w:tcMar>
            <w:vAlign w:val="center"/>
          </w:tcPr>
          <w:p w14:paraId="0C0B834C"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Јединица мере</w:t>
            </w:r>
          </w:p>
        </w:tc>
        <w:tc>
          <w:tcPr>
            <w:tcW w:w="263" w:type="pct"/>
            <w:shd w:val="clear" w:color="auto" w:fill="D3D3D3"/>
            <w:tcMar>
              <w:top w:w="0" w:type="dxa"/>
              <w:left w:w="0" w:type="dxa"/>
              <w:bottom w:w="0" w:type="dxa"/>
              <w:right w:w="0" w:type="dxa"/>
            </w:tcMar>
            <w:vAlign w:val="center"/>
          </w:tcPr>
          <w:p w14:paraId="30B8AD69"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година</w:t>
            </w:r>
          </w:p>
        </w:tc>
        <w:tc>
          <w:tcPr>
            <w:tcW w:w="511" w:type="pct"/>
            <w:shd w:val="clear" w:color="auto" w:fill="D3D3D3"/>
            <w:tcMar>
              <w:top w:w="0" w:type="dxa"/>
              <w:left w:w="0" w:type="dxa"/>
              <w:bottom w:w="0" w:type="dxa"/>
              <w:right w:w="0" w:type="dxa"/>
            </w:tcMar>
            <w:vAlign w:val="center"/>
          </w:tcPr>
          <w:p w14:paraId="37E174D4"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вредност</w:t>
            </w:r>
          </w:p>
        </w:tc>
        <w:tc>
          <w:tcPr>
            <w:tcW w:w="352" w:type="pct"/>
            <w:shd w:val="clear" w:color="auto" w:fill="D3D3D3"/>
            <w:tcMar>
              <w:top w:w="0" w:type="dxa"/>
              <w:left w:w="0" w:type="dxa"/>
              <w:bottom w:w="0" w:type="dxa"/>
              <w:right w:w="0" w:type="dxa"/>
            </w:tcMar>
            <w:vAlign w:val="center"/>
          </w:tcPr>
          <w:p w14:paraId="5F4BC121"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Циљна вредност у 2021. год.</w:t>
            </w:r>
          </w:p>
        </w:tc>
        <w:tc>
          <w:tcPr>
            <w:tcW w:w="422" w:type="pct"/>
            <w:shd w:val="clear" w:color="auto" w:fill="D3D3D3"/>
            <w:tcMar>
              <w:top w:w="0" w:type="dxa"/>
              <w:left w:w="0" w:type="dxa"/>
              <w:bottom w:w="0" w:type="dxa"/>
              <w:right w:w="0" w:type="dxa"/>
            </w:tcMar>
            <w:vAlign w:val="center"/>
          </w:tcPr>
          <w:p w14:paraId="783D0034"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Остварена вредност у 2021. год.</w:t>
            </w:r>
          </w:p>
        </w:tc>
        <w:tc>
          <w:tcPr>
            <w:tcW w:w="1480" w:type="pct"/>
            <w:shd w:val="clear" w:color="auto" w:fill="D3D3D3"/>
            <w:tcMar>
              <w:top w:w="0" w:type="dxa"/>
              <w:left w:w="0" w:type="dxa"/>
              <w:bottom w:w="0" w:type="dxa"/>
              <w:right w:w="0" w:type="dxa"/>
            </w:tcMar>
            <w:vAlign w:val="center"/>
          </w:tcPr>
          <w:p w14:paraId="573DB656"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Образложење одступања од планске вредности</w:t>
            </w:r>
          </w:p>
        </w:tc>
      </w:tr>
      <w:tr w:rsidR="00581246" w:rsidRPr="00581246" w14:paraId="35FAAB7B" w14:textId="77777777" w:rsidTr="002034D2">
        <w:tc>
          <w:tcPr>
            <w:tcW w:w="1478" w:type="pct"/>
            <w:tcMar>
              <w:top w:w="0" w:type="dxa"/>
              <w:left w:w="0" w:type="dxa"/>
              <w:bottom w:w="0" w:type="dxa"/>
              <w:right w:w="0" w:type="dxa"/>
            </w:tcMar>
          </w:tcPr>
          <w:p w14:paraId="2106E6BF"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1.  Однос јавног дуга према БДП</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База података</w:t>
            </w:r>
          </w:p>
        </w:tc>
        <w:tc>
          <w:tcPr>
            <w:tcW w:w="493" w:type="pct"/>
            <w:tcMar>
              <w:top w:w="0" w:type="dxa"/>
              <w:left w:w="0" w:type="dxa"/>
              <w:bottom w:w="0" w:type="dxa"/>
              <w:right w:w="0" w:type="dxa"/>
            </w:tcMar>
            <w:vAlign w:val="center"/>
          </w:tcPr>
          <w:p w14:paraId="20CEFED6"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Проценти %</w:t>
            </w:r>
          </w:p>
        </w:tc>
        <w:tc>
          <w:tcPr>
            <w:tcW w:w="263" w:type="pct"/>
            <w:tcMar>
              <w:top w:w="0" w:type="dxa"/>
              <w:left w:w="0" w:type="dxa"/>
              <w:bottom w:w="0" w:type="dxa"/>
              <w:right w:w="0" w:type="dxa"/>
            </w:tcMar>
            <w:vAlign w:val="center"/>
          </w:tcPr>
          <w:p w14:paraId="40131C3A"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2018</w:t>
            </w:r>
          </w:p>
        </w:tc>
        <w:tc>
          <w:tcPr>
            <w:tcW w:w="511" w:type="pct"/>
            <w:tcMar>
              <w:top w:w="0" w:type="dxa"/>
              <w:left w:w="0" w:type="dxa"/>
              <w:bottom w:w="0" w:type="dxa"/>
              <w:right w:w="0" w:type="dxa"/>
            </w:tcMar>
            <w:vAlign w:val="center"/>
          </w:tcPr>
          <w:p w14:paraId="382EB7A9"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52,1</w:t>
            </w:r>
          </w:p>
        </w:tc>
        <w:tc>
          <w:tcPr>
            <w:tcW w:w="352" w:type="pct"/>
            <w:tcMar>
              <w:top w:w="0" w:type="dxa"/>
              <w:left w:w="0" w:type="dxa"/>
              <w:bottom w:w="0" w:type="dxa"/>
              <w:right w:w="0" w:type="dxa"/>
            </w:tcMar>
            <w:vAlign w:val="center"/>
          </w:tcPr>
          <w:p w14:paraId="73489905"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55,9</w:t>
            </w:r>
          </w:p>
        </w:tc>
        <w:tc>
          <w:tcPr>
            <w:tcW w:w="422" w:type="pct"/>
            <w:tcMar>
              <w:top w:w="0" w:type="dxa"/>
              <w:left w:w="0" w:type="dxa"/>
              <w:bottom w:w="0" w:type="dxa"/>
              <w:right w:w="0" w:type="dxa"/>
            </w:tcMar>
            <w:vAlign w:val="center"/>
          </w:tcPr>
          <w:p w14:paraId="432351B9"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56,5</w:t>
            </w:r>
          </w:p>
        </w:tc>
        <w:tc>
          <w:tcPr>
            <w:tcW w:w="1480" w:type="pct"/>
            <w:tcMar>
              <w:top w:w="0" w:type="dxa"/>
              <w:left w:w="0" w:type="dxa"/>
              <w:bottom w:w="0" w:type="dxa"/>
              <w:right w:w="0" w:type="dxa"/>
            </w:tcMar>
            <w:vAlign w:val="center"/>
          </w:tcPr>
          <w:p w14:paraId="3D02F841"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Централни ниво власти.</w:t>
            </w:r>
            <w:r w:rsidRPr="00581246">
              <w:rPr>
                <w:rFonts w:ascii="Times New Roman" w:hAnsi="Times New Roman" w:cs="Times New Roman"/>
                <w:sz w:val="16"/>
                <w:lang w:val="sr-Cyrl-RS"/>
              </w:rPr>
              <w:br/>
              <w:t>У циљу  ефикасног функционисања и извршавања послова Управе који су прописани Законом о буџетском систему, потребно је обезбедити довољан обим средстава за финансирање текућих активности.</w:t>
            </w:r>
          </w:p>
        </w:tc>
      </w:tr>
      <w:tr w:rsidR="00581246" w:rsidRPr="00581246" w14:paraId="64D56917" w14:textId="77777777" w:rsidTr="002034D2">
        <w:tc>
          <w:tcPr>
            <w:tcW w:w="5000" w:type="pct"/>
            <w:gridSpan w:val="7"/>
            <w:shd w:val="clear" w:color="auto" w:fill="D3D3D3"/>
            <w:tcMar>
              <w:top w:w="0" w:type="dxa"/>
              <w:left w:w="0" w:type="dxa"/>
              <w:bottom w:w="0" w:type="dxa"/>
              <w:right w:w="0" w:type="dxa"/>
            </w:tcMar>
            <w:vAlign w:val="center"/>
          </w:tcPr>
          <w:p w14:paraId="6C916DAA"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СЕКТОР: 23 - Финансијски и фискални систем</w:t>
            </w:r>
          </w:p>
        </w:tc>
      </w:tr>
      <w:tr w:rsidR="00581246" w:rsidRPr="00581246" w14:paraId="2DDBEBA5" w14:textId="77777777" w:rsidTr="002034D2">
        <w:tc>
          <w:tcPr>
            <w:tcW w:w="5000" w:type="pct"/>
            <w:gridSpan w:val="7"/>
            <w:shd w:val="clear" w:color="auto" w:fill="D3D3D3"/>
            <w:tcMar>
              <w:top w:w="0" w:type="dxa"/>
              <w:left w:w="0" w:type="dxa"/>
              <w:bottom w:w="0" w:type="dxa"/>
              <w:right w:w="0" w:type="dxa"/>
            </w:tcMar>
            <w:vAlign w:val="center"/>
          </w:tcPr>
          <w:p w14:paraId="6A2D8B1E"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b/>
                <w:sz w:val="16"/>
                <w:lang w:val="sr-Cyrl-RS"/>
              </w:rPr>
              <w:t>ПРОГРАМ: 2301 - Уређење, управљање и надзор финансијског и фискалног система</w:t>
            </w:r>
          </w:p>
        </w:tc>
      </w:tr>
      <w:tr w:rsidR="00581246" w:rsidRPr="00581246" w14:paraId="7367AAEC" w14:textId="77777777" w:rsidTr="002034D2">
        <w:tc>
          <w:tcPr>
            <w:tcW w:w="5000" w:type="pct"/>
            <w:gridSpan w:val="7"/>
            <w:shd w:val="clear" w:color="auto" w:fill="D3D3D3"/>
            <w:tcMar>
              <w:top w:w="0" w:type="dxa"/>
              <w:left w:w="0" w:type="dxa"/>
              <w:bottom w:w="0" w:type="dxa"/>
              <w:right w:w="0" w:type="dxa"/>
            </w:tcMar>
            <w:vAlign w:val="center"/>
          </w:tcPr>
          <w:p w14:paraId="68EBDA34"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УПРАВА ЗА ТРЕЗОР</w:t>
            </w:r>
          </w:p>
        </w:tc>
      </w:tr>
      <w:tr w:rsidR="00581246" w:rsidRPr="00581246" w14:paraId="0D89768A" w14:textId="77777777" w:rsidTr="002034D2">
        <w:tc>
          <w:tcPr>
            <w:tcW w:w="5000" w:type="pct"/>
            <w:gridSpan w:val="7"/>
            <w:tcMar>
              <w:top w:w="0" w:type="dxa"/>
              <w:left w:w="0" w:type="dxa"/>
              <w:bottom w:w="0" w:type="dxa"/>
              <w:right w:w="0" w:type="dxa"/>
            </w:tcMar>
          </w:tcPr>
          <w:p w14:paraId="6B1516CB"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b/>
                <w:sz w:val="16"/>
                <w:lang w:val="sr-Cyrl-RS"/>
              </w:rPr>
              <w:t xml:space="preserve">Образложење спровођења: </w:t>
            </w:r>
          </w:p>
        </w:tc>
      </w:tr>
      <w:tr w:rsidR="00581246" w:rsidRPr="00581246" w14:paraId="58489667" w14:textId="77777777" w:rsidTr="002034D2">
        <w:tc>
          <w:tcPr>
            <w:tcW w:w="5000" w:type="pct"/>
            <w:gridSpan w:val="7"/>
            <w:shd w:val="clear" w:color="auto" w:fill="D3D3D3"/>
            <w:tcMar>
              <w:top w:w="0" w:type="dxa"/>
              <w:left w:w="0" w:type="dxa"/>
              <w:bottom w:w="0" w:type="dxa"/>
              <w:right w:w="0" w:type="dxa"/>
            </w:tcMar>
            <w:vAlign w:val="center"/>
          </w:tcPr>
          <w:p w14:paraId="6D95441A"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 1: Стабилност система јавних финансија Републике Србије</w:t>
            </w:r>
          </w:p>
        </w:tc>
      </w:tr>
      <w:tr w:rsidR="00581246" w:rsidRPr="00581246" w14:paraId="3F2CBEE1" w14:textId="77777777" w:rsidTr="002034D2">
        <w:tc>
          <w:tcPr>
            <w:tcW w:w="1478" w:type="pct"/>
            <w:shd w:val="clear" w:color="auto" w:fill="D3D3D3"/>
            <w:tcMar>
              <w:top w:w="0" w:type="dxa"/>
              <w:left w:w="0" w:type="dxa"/>
              <w:bottom w:w="0" w:type="dxa"/>
              <w:right w:w="0" w:type="dxa"/>
            </w:tcMar>
            <w:vAlign w:val="center"/>
          </w:tcPr>
          <w:p w14:paraId="73BEC1B6"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lastRenderedPageBreak/>
              <w:t>Назив индикатора</w:t>
            </w:r>
          </w:p>
        </w:tc>
        <w:tc>
          <w:tcPr>
            <w:tcW w:w="493" w:type="pct"/>
            <w:shd w:val="clear" w:color="auto" w:fill="D3D3D3"/>
            <w:tcMar>
              <w:top w:w="0" w:type="dxa"/>
              <w:left w:w="0" w:type="dxa"/>
              <w:bottom w:w="0" w:type="dxa"/>
              <w:right w:w="0" w:type="dxa"/>
            </w:tcMar>
            <w:vAlign w:val="center"/>
          </w:tcPr>
          <w:p w14:paraId="781A4A37"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Јединица мере</w:t>
            </w:r>
          </w:p>
        </w:tc>
        <w:tc>
          <w:tcPr>
            <w:tcW w:w="263" w:type="pct"/>
            <w:shd w:val="clear" w:color="auto" w:fill="D3D3D3"/>
            <w:tcMar>
              <w:top w:w="0" w:type="dxa"/>
              <w:left w:w="0" w:type="dxa"/>
              <w:bottom w:w="0" w:type="dxa"/>
              <w:right w:w="0" w:type="dxa"/>
            </w:tcMar>
            <w:vAlign w:val="center"/>
          </w:tcPr>
          <w:p w14:paraId="239E1DCA"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година</w:t>
            </w:r>
          </w:p>
        </w:tc>
        <w:tc>
          <w:tcPr>
            <w:tcW w:w="511" w:type="pct"/>
            <w:shd w:val="clear" w:color="auto" w:fill="D3D3D3"/>
            <w:tcMar>
              <w:top w:w="0" w:type="dxa"/>
              <w:left w:w="0" w:type="dxa"/>
              <w:bottom w:w="0" w:type="dxa"/>
              <w:right w:w="0" w:type="dxa"/>
            </w:tcMar>
            <w:vAlign w:val="center"/>
          </w:tcPr>
          <w:p w14:paraId="03E980F7"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вредност</w:t>
            </w:r>
          </w:p>
        </w:tc>
        <w:tc>
          <w:tcPr>
            <w:tcW w:w="352" w:type="pct"/>
            <w:shd w:val="clear" w:color="auto" w:fill="D3D3D3"/>
            <w:tcMar>
              <w:top w:w="0" w:type="dxa"/>
              <w:left w:w="0" w:type="dxa"/>
              <w:bottom w:w="0" w:type="dxa"/>
              <w:right w:w="0" w:type="dxa"/>
            </w:tcMar>
            <w:vAlign w:val="center"/>
          </w:tcPr>
          <w:p w14:paraId="30052826"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Циљна вредност у 2021. год.</w:t>
            </w:r>
          </w:p>
        </w:tc>
        <w:tc>
          <w:tcPr>
            <w:tcW w:w="422" w:type="pct"/>
            <w:shd w:val="clear" w:color="auto" w:fill="D3D3D3"/>
            <w:tcMar>
              <w:top w:w="0" w:type="dxa"/>
              <w:left w:w="0" w:type="dxa"/>
              <w:bottom w:w="0" w:type="dxa"/>
              <w:right w:w="0" w:type="dxa"/>
            </w:tcMar>
            <w:vAlign w:val="center"/>
          </w:tcPr>
          <w:p w14:paraId="50E1F7EB"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Остварена вредност у 2021. год.</w:t>
            </w:r>
          </w:p>
        </w:tc>
        <w:tc>
          <w:tcPr>
            <w:tcW w:w="1480" w:type="pct"/>
            <w:shd w:val="clear" w:color="auto" w:fill="D3D3D3"/>
            <w:tcMar>
              <w:top w:w="0" w:type="dxa"/>
              <w:left w:w="0" w:type="dxa"/>
              <w:bottom w:w="0" w:type="dxa"/>
              <w:right w:w="0" w:type="dxa"/>
            </w:tcMar>
            <w:vAlign w:val="center"/>
          </w:tcPr>
          <w:p w14:paraId="07F0E278"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Образложење одступања од планске вредности</w:t>
            </w:r>
          </w:p>
        </w:tc>
      </w:tr>
      <w:tr w:rsidR="00581246" w:rsidRPr="00581246" w14:paraId="16C4543E" w14:textId="77777777" w:rsidTr="002034D2">
        <w:tc>
          <w:tcPr>
            <w:tcW w:w="1478" w:type="pct"/>
            <w:tcMar>
              <w:top w:w="0" w:type="dxa"/>
              <w:left w:w="0" w:type="dxa"/>
              <w:bottom w:w="0" w:type="dxa"/>
              <w:right w:w="0" w:type="dxa"/>
            </w:tcMar>
          </w:tcPr>
          <w:p w14:paraId="32A39ACD"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1. Број закључених пословних дана у систему јавних финансија</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Сектор за јавна плаћања и фискалну статистику</w:t>
            </w:r>
          </w:p>
        </w:tc>
        <w:tc>
          <w:tcPr>
            <w:tcW w:w="493" w:type="pct"/>
            <w:tcMar>
              <w:top w:w="0" w:type="dxa"/>
              <w:left w:w="0" w:type="dxa"/>
              <w:bottom w:w="0" w:type="dxa"/>
              <w:right w:w="0" w:type="dxa"/>
            </w:tcMar>
            <w:vAlign w:val="center"/>
          </w:tcPr>
          <w:p w14:paraId="497674E0"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дан</w:t>
            </w:r>
          </w:p>
        </w:tc>
        <w:tc>
          <w:tcPr>
            <w:tcW w:w="263" w:type="pct"/>
            <w:tcMar>
              <w:top w:w="0" w:type="dxa"/>
              <w:left w:w="0" w:type="dxa"/>
              <w:bottom w:w="0" w:type="dxa"/>
              <w:right w:w="0" w:type="dxa"/>
            </w:tcMar>
            <w:vAlign w:val="center"/>
          </w:tcPr>
          <w:p w14:paraId="606E9D60"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2014</w:t>
            </w:r>
          </w:p>
        </w:tc>
        <w:tc>
          <w:tcPr>
            <w:tcW w:w="511" w:type="pct"/>
            <w:tcMar>
              <w:top w:w="0" w:type="dxa"/>
              <w:left w:w="0" w:type="dxa"/>
              <w:bottom w:w="0" w:type="dxa"/>
              <w:right w:w="0" w:type="dxa"/>
            </w:tcMar>
            <w:vAlign w:val="center"/>
          </w:tcPr>
          <w:p w14:paraId="0E984A37"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365</w:t>
            </w:r>
          </w:p>
        </w:tc>
        <w:tc>
          <w:tcPr>
            <w:tcW w:w="352" w:type="pct"/>
            <w:tcMar>
              <w:top w:w="0" w:type="dxa"/>
              <w:left w:w="0" w:type="dxa"/>
              <w:bottom w:w="0" w:type="dxa"/>
              <w:right w:w="0" w:type="dxa"/>
            </w:tcMar>
            <w:vAlign w:val="center"/>
          </w:tcPr>
          <w:p w14:paraId="0363C766"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365</w:t>
            </w:r>
          </w:p>
        </w:tc>
        <w:tc>
          <w:tcPr>
            <w:tcW w:w="422" w:type="pct"/>
            <w:tcMar>
              <w:top w:w="0" w:type="dxa"/>
              <w:left w:w="0" w:type="dxa"/>
              <w:bottom w:w="0" w:type="dxa"/>
              <w:right w:w="0" w:type="dxa"/>
            </w:tcMar>
            <w:vAlign w:val="center"/>
          </w:tcPr>
          <w:p w14:paraId="25E53600" w14:textId="77777777" w:rsidR="00917AB2" w:rsidRPr="00581246" w:rsidRDefault="00917AB2">
            <w:pPr>
              <w:spacing w:after="0" w:line="240" w:lineRule="auto"/>
              <w:jc w:val="center"/>
              <w:rPr>
                <w:rFonts w:ascii="Times New Roman" w:hAnsi="Times New Roman" w:cs="Times New Roman"/>
                <w:lang w:val="sr-Cyrl-RS"/>
              </w:rPr>
            </w:pPr>
          </w:p>
        </w:tc>
        <w:tc>
          <w:tcPr>
            <w:tcW w:w="1480" w:type="pct"/>
            <w:tcMar>
              <w:top w:w="0" w:type="dxa"/>
              <w:left w:w="0" w:type="dxa"/>
              <w:bottom w:w="0" w:type="dxa"/>
              <w:right w:w="0" w:type="dxa"/>
            </w:tcMar>
            <w:vAlign w:val="center"/>
          </w:tcPr>
          <w:p w14:paraId="65555C57" w14:textId="77777777" w:rsidR="00917AB2" w:rsidRPr="00581246" w:rsidRDefault="00917AB2">
            <w:pPr>
              <w:spacing w:after="0" w:line="240" w:lineRule="auto"/>
              <w:jc w:val="center"/>
              <w:rPr>
                <w:rFonts w:ascii="Times New Roman" w:hAnsi="Times New Roman" w:cs="Times New Roman"/>
                <w:lang w:val="sr-Cyrl-RS"/>
              </w:rPr>
            </w:pPr>
          </w:p>
        </w:tc>
      </w:tr>
      <w:tr w:rsidR="00581246" w:rsidRPr="00581246" w14:paraId="66645E2E" w14:textId="77777777" w:rsidTr="002034D2">
        <w:tc>
          <w:tcPr>
            <w:tcW w:w="5000" w:type="pct"/>
            <w:gridSpan w:val="7"/>
            <w:shd w:val="clear" w:color="auto" w:fill="D3D3D3"/>
            <w:tcMar>
              <w:top w:w="0" w:type="dxa"/>
              <w:left w:w="0" w:type="dxa"/>
              <w:bottom w:w="0" w:type="dxa"/>
              <w:right w:w="0" w:type="dxa"/>
            </w:tcMar>
            <w:vAlign w:val="center"/>
          </w:tcPr>
          <w:p w14:paraId="04E091D0"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УПРАВА ЗА СПРЕЧАВАЊЕ ПРАЊА НОВЦА</w:t>
            </w:r>
          </w:p>
        </w:tc>
      </w:tr>
      <w:tr w:rsidR="00581246" w:rsidRPr="00581246" w14:paraId="58081504" w14:textId="77777777" w:rsidTr="002034D2">
        <w:tc>
          <w:tcPr>
            <w:tcW w:w="5000" w:type="pct"/>
            <w:gridSpan w:val="7"/>
            <w:shd w:val="clear" w:color="auto" w:fill="D3D3D3"/>
            <w:tcMar>
              <w:top w:w="0" w:type="dxa"/>
              <w:left w:w="0" w:type="dxa"/>
              <w:bottom w:w="0" w:type="dxa"/>
              <w:right w:w="0" w:type="dxa"/>
            </w:tcMar>
            <w:vAlign w:val="center"/>
          </w:tcPr>
          <w:p w14:paraId="337DEDC4"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 xml:space="preserve">Циљ 1: Јачање законског оквира у спречавању прања новца и финансирања тероризма и ефикасности његове примене </w:t>
            </w:r>
          </w:p>
        </w:tc>
      </w:tr>
      <w:tr w:rsidR="00581246" w:rsidRPr="00581246" w14:paraId="715503F2" w14:textId="77777777" w:rsidTr="002034D2">
        <w:tc>
          <w:tcPr>
            <w:tcW w:w="1478" w:type="pct"/>
            <w:shd w:val="clear" w:color="auto" w:fill="D3D3D3"/>
            <w:tcMar>
              <w:top w:w="0" w:type="dxa"/>
              <w:left w:w="0" w:type="dxa"/>
              <w:bottom w:w="0" w:type="dxa"/>
              <w:right w:w="0" w:type="dxa"/>
            </w:tcMar>
            <w:vAlign w:val="center"/>
          </w:tcPr>
          <w:p w14:paraId="491B285F"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Назив индикатора</w:t>
            </w:r>
          </w:p>
        </w:tc>
        <w:tc>
          <w:tcPr>
            <w:tcW w:w="493" w:type="pct"/>
            <w:shd w:val="clear" w:color="auto" w:fill="D3D3D3"/>
            <w:tcMar>
              <w:top w:w="0" w:type="dxa"/>
              <w:left w:w="0" w:type="dxa"/>
              <w:bottom w:w="0" w:type="dxa"/>
              <w:right w:w="0" w:type="dxa"/>
            </w:tcMar>
            <w:vAlign w:val="center"/>
          </w:tcPr>
          <w:p w14:paraId="31E8B043"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Јединица мере</w:t>
            </w:r>
          </w:p>
        </w:tc>
        <w:tc>
          <w:tcPr>
            <w:tcW w:w="263" w:type="pct"/>
            <w:shd w:val="clear" w:color="auto" w:fill="D3D3D3"/>
            <w:tcMar>
              <w:top w:w="0" w:type="dxa"/>
              <w:left w:w="0" w:type="dxa"/>
              <w:bottom w:w="0" w:type="dxa"/>
              <w:right w:w="0" w:type="dxa"/>
            </w:tcMar>
            <w:vAlign w:val="center"/>
          </w:tcPr>
          <w:p w14:paraId="46BEB575"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година</w:t>
            </w:r>
          </w:p>
        </w:tc>
        <w:tc>
          <w:tcPr>
            <w:tcW w:w="511" w:type="pct"/>
            <w:shd w:val="clear" w:color="auto" w:fill="D3D3D3"/>
            <w:tcMar>
              <w:top w:w="0" w:type="dxa"/>
              <w:left w:w="0" w:type="dxa"/>
              <w:bottom w:w="0" w:type="dxa"/>
              <w:right w:w="0" w:type="dxa"/>
            </w:tcMar>
            <w:vAlign w:val="center"/>
          </w:tcPr>
          <w:p w14:paraId="1D442F69"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вредност</w:t>
            </w:r>
          </w:p>
        </w:tc>
        <w:tc>
          <w:tcPr>
            <w:tcW w:w="352" w:type="pct"/>
            <w:shd w:val="clear" w:color="auto" w:fill="D3D3D3"/>
            <w:tcMar>
              <w:top w:w="0" w:type="dxa"/>
              <w:left w:w="0" w:type="dxa"/>
              <w:bottom w:w="0" w:type="dxa"/>
              <w:right w:w="0" w:type="dxa"/>
            </w:tcMar>
            <w:vAlign w:val="center"/>
          </w:tcPr>
          <w:p w14:paraId="5BDB83D1"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Циљна вредност у 2021. год.</w:t>
            </w:r>
          </w:p>
        </w:tc>
        <w:tc>
          <w:tcPr>
            <w:tcW w:w="422" w:type="pct"/>
            <w:shd w:val="clear" w:color="auto" w:fill="D3D3D3"/>
            <w:tcMar>
              <w:top w:w="0" w:type="dxa"/>
              <w:left w:w="0" w:type="dxa"/>
              <w:bottom w:w="0" w:type="dxa"/>
              <w:right w:w="0" w:type="dxa"/>
            </w:tcMar>
            <w:vAlign w:val="center"/>
          </w:tcPr>
          <w:p w14:paraId="0F5CDD5E"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Остварена вредност у 2021. год.</w:t>
            </w:r>
          </w:p>
        </w:tc>
        <w:tc>
          <w:tcPr>
            <w:tcW w:w="1480" w:type="pct"/>
            <w:shd w:val="clear" w:color="auto" w:fill="D3D3D3"/>
            <w:tcMar>
              <w:top w:w="0" w:type="dxa"/>
              <w:left w:w="0" w:type="dxa"/>
              <w:bottom w:w="0" w:type="dxa"/>
              <w:right w:w="0" w:type="dxa"/>
            </w:tcMar>
            <w:vAlign w:val="center"/>
          </w:tcPr>
          <w:p w14:paraId="78A51CF6"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Образложење одступања од планске вредности</w:t>
            </w:r>
          </w:p>
        </w:tc>
      </w:tr>
      <w:tr w:rsidR="00581246" w:rsidRPr="00581246" w14:paraId="4E386690" w14:textId="77777777" w:rsidTr="002034D2">
        <w:tc>
          <w:tcPr>
            <w:tcW w:w="1478" w:type="pct"/>
            <w:tcMar>
              <w:top w:w="0" w:type="dxa"/>
              <w:left w:w="0" w:type="dxa"/>
              <w:bottom w:w="0" w:type="dxa"/>
              <w:right w:w="0" w:type="dxa"/>
            </w:tcMar>
          </w:tcPr>
          <w:p w14:paraId="65856169"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 xml:space="preserve">1. % утврђених неправилности  у односу на број извршених контрола  </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Информатор о раду који се налази на сајту Управе за спречавање прања новца</w:t>
            </w:r>
          </w:p>
        </w:tc>
        <w:tc>
          <w:tcPr>
            <w:tcW w:w="493" w:type="pct"/>
            <w:tcMar>
              <w:top w:w="0" w:type="dxa"/>
              <w:left w:w="0" w:type="dxa"/>
              <w:bottom w:w="0" w:type="dxa"/>
              <w:right w:w="0" w:type="dxa"/>
            </w:tcMar>
            <w:vAlign w:val="center"/>
          </w:tcPr>
          <w:p w14:paraId="48F6D4C8"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w:t>
            </w:r>
          </w:p>
        </w:tc>
        <w:tc>
          <w:tcPr>
            <w:tcW w:w="263" w:type="pct"/>
            <w:tcMar>
              <w:top w:w="0" w:type="dxa"/>
              <w:left w:w="0" w:type="dxa"/>
              <w:bottom w:w="0" w:type="dxa"/>
              <w:right w:w="0" w:type="dxa"/>
            </w:tcMar>
            <w:vAlign w:val="center"/>
          </w:tcPr>
          <w:p w14:paraId="404DDC1D"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2018</w:t>
            </w:r>
          </w:p>
        </w:tc>
        <w:tc>
          <w:tcPr>
            <w:tcW w:w="511" w:type="pct"/>
            <w:tcMar>
              <w:top w:w="0" w:type="dxa"/>
              <w:left w:w="0" w:type="dxa"/>
              <w:bottom w:w="0" w:type="dxa"/>
              <w:right w:w="0" w:type="dxa"/>
            </w:tcMar>
            <w:vAlign w:val="center"/>
          </w:tcPr>
          <w:p w14:paraId="06022E1D"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25%</w:t>
            </w:r>
          </w:p>
        </w:tc>
        <w:tc>
          <w:tcPr>
            <w:tcW w:w="352" w:type="pct"/>
            <w:tcMar>
              <w:top w:w="0" w:type="dxa"/>
              <w:left w:w="0" w:type="dxa"/>
              <w:bottom w:w="0" w:type="dxa"/>
              <w:right w:w="0" w:type="dxa"/>
            </w:tcMar>
            <w:vAlign w:val="center"/>
          </w:tcPr>
          <w:p w14:paraId="1CAFBF64"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w:t>
            </w:r>
          </w:p>
        </w:tc>
        <w:tc>
          <w:tcPr>
            <w:tcW w:w="422" w:type="pct"/>
            <w:tcMar>
              <w:top w:w="0" w:type="dxa"/>
              <w:left w:w="0" w:type="dxa"/>
              <w:bottom w:w="0" w:type="dxa"/>
              <w:right w:w="0" w:type="dxa"/>
            </w:tcMar>
            <w:vAlign w:val="center"/>
          </w:tcPr>
          <w:p w14:paraId="1D4E234A" w14:textId="77777777" w:rsidR="00917AB2" w:rsidRPr="00581246" w:rsidRDefault="00917AB2">
            <w:pPr>
              <w:spacing w:after="0" w:line="240" w:lineRule="auto"/>
              <w:jc w:val="center"/>
              <w:rPr>
                <w:rFonts w:ascii="Times New Roman" w:hAnsi="Times New Roman" w:cs="Times New Roman"/>
                <w:lang w:val="sr-Cyrl-RS"/>
              </w:rPr>
            </w:pPr>
          </w:p>
        </w:tc>
        <w:tc>
          <w:tcPr>
            <w:tcW w:w="1480" w:type="pct"/>
            <w:tcMar>
              <w:top w:w="0" w:type="dxa"/>
              <w:left w:w="0" w:type="dxa"/>
              <w:bottom w:w="0" w:type="dxa"/>
              <w:right w:w="0" w:type="dxa"/>
            </w:tcMar>
            <w:vAlign w:val="center"/>
          </w:tcPr>
          <w:p w14:paraId="59AC9E0E" w14:textId="77777777" w:rsidR="00917AB2" w:rsidRPr="00581246" w:rsidRDefault="00917AB2">
            <w:pPr>
              <w:spacing w:after="0" w:line="240" w:lineRule="auto"/>
              <w:jc w:val="center"/>
              <w:rPr>
                <w:rFonts w:ascii="Times New Roman" w:hAnsi="Times New Roman" w:cs="Times New Roman"/>
                <w:lang w:val="sr-Cyrl-RS"/>
              </w:rPr>
            </w:pPr>
          </w:p>
        </w:tc>
      </w:tr>
      <w:tr w:rsidR="00581246" w:rsidRPr="00581246" w14:paraId="19F308AF" w14:textId="77777777" w:rsidTr="002034D2">
        <w:tc>
          <w:tcPr>
            <w:tcW w:w="1478" w:type="pct"/>
            <w:tcMar>
              <w:top w:w="0" w:type="dxa"/>
              <w:left w:w="0" w:type="dxa"/>
              <w:bottom w:w="0" w:type="dxa"/>
              <w:right w:w="0" w:type="dxa"/>
            </w:tcMar>
          </w:tcPr>
          <w:p w14:paraId="64C3763B"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 xml:space="preserve">2. Број квалитетних пријава сумњивих трансакција добијених од обвезника по Закону о спречавању прања новца и финансирања тероризма </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Информатор о раду који се налази на сајту Управе за спречавање прања новца</w:t>
            </w:r>
          </w:p>
        </w:tc>
        <w:tc>
          <w:tcPr>
            <w:tcW w:w="493" w:type="pct"/>
            <w:tcMar>
              <w:top w:w="0" w:type="dxa"/>
              <w:left w:w="0" w:type="dxa"/>
              <w:bottom w:w="0" w:type="dxa"/>
              <w:right w:w="0" w:type="dxa"/>
            </w:tcMar>
            <w:vAlign w:val="center"/>
          </w:tcPr>
          <w:p w14:paraId="399BA00F"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Број</w:t>
            </w:r>
          </w:p>
        </w:tc>
        <w:tc>
          <w:tcPr>
            <w:tcW w:w="263" w:type="pct"/>
            <w:tcMar>
              <w:top w:w="0" w:type="dxa"/>
              <w:left w:w="0" w:type="dxa"/>
              <w:bottom w:w="0" w:type="dxa"/>
              <w:right w:w="0" w:type="dxa"/>
            </w:tcMar>
            <w:vAlign w:val="center"/>
          </w:tcPr>
          <w:p w14:paraId="22582522"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2018</w:t>
            </w:r>
          </w:p>
        </w:tc>
        <w:tc>
          <w:tcPr>
            <w:tcW w:w="511" w:type="pct"/>
            <w:tcMar>
              <w:top w:w="0" w:type="dxa"/>
              <w:left w:w="0" w:type="dxa"/>
              <w:bottom w:w="0" w:type="dxa"/>
              <w:right w:w="0" w:type="dxa"/>
            </w:tcMar>
            <w:vAlign w:val="center"/>
          </w:tcPr>
          <w:p w14:paraId="2A956058"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700</w:t>
            </w:r>
          </w:p>
        </w:tc>
        <w:tc>
          <w:tcPr>
            <w:tcW w:w="352" w:type="pct"/>
            <w:tcMar>
              <w:top w:w="0" w:type="dxa"/>
              <w:left w:w="0" w:type="dxa"/>
              <w:bottom w:w="0" w:type="dxa"/>
              <w:right w:w="0" w:type="dxa"/>
            </w:tcMar>
            <w:vAlign w:val="center"/>
          </w:tcPr>
          <w:p w14:paraId="3F9DE563"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980</w:t>
            </w:r>
          </w:p>
        </w:tc>
        <w:tc>
          <w:tcPr>
            <w:tcW w:w="422" w:type="pct"/>
            <w:tcMar>
              <w:top w:w="0" w:type="dxa"/>
              <w:left w:w="0" w:type="dxa"/>
              <w:bottom w:w="0" w:type="dxa"/>
              <w:right w:w="0" w:type="dxa"/>
            </w:tcMar>
            <w:vAlign w:val="center"/>
          </w:tcPr>
          <w:p w14:paraId="2775E381" w14:textId="77777777" w:rsidR="00917AB2" w:rsidRPr="00581246" w:rsidRDefault="00917AB2">
            <w:pPr>
              <w:spacing w:after="0" w:line="240" w:lineRule="auto"/>
              <w:jc w:val="center"/>
              <w:rPr>
                <w:rFonts w:ascii="Times New Roman" w:hAnsi="Times New Roman" w:cs="Times New Roman"/>
                <w:lang w:val="sr-Cyrl-RS"/>
              </w:rPr>
            </w:pPr>
          </w:p>
        </w:tc>
        <w:tc>
          <w:tcPr>
            <w:tcW w:w="1480" w:type="pct"/>
            <w:tcMar>
              <w:top w:w="0" w:type="dxa"/>
              <w:left w:w="0" w:type="dxa"/>
              <w:bottom w:w="0" w:type="dxa"/>
              <w:right w:w="0" w:type="dxa"/>
            </w:tcMar>
            <w:vAlign w:val="center"/>
          </w:tcPr>
          <w:p w14:paraId="70A58BD9" w14:textId="77777777" w:rsidR="00917AB2" w:rsidRPr="00581246" w:rsidRDefault="00917AB2">
            <w:pPr>
              <w:spacing w:after="0" w:line="240" w:lineRule="auto"/>
              <w:jc w:val="center"/>
              <w:rPr>
                <w:rFonts w:ascii="Times New Roman" w:hAnsi="Times New Roman" w:cs="Times New Roman"/>
                <w:lang w:val="sr-Cyrl-RS"/>
              </w:rPr>
            </w:pPr>
          </w:p>
        </w:tc>
      </w:tr>
      <w:tr w:rsidR="00581246" w:rsidRPr="00581246" w14:paraId="7AF83A78" w14:textId="77777777" w:rsidTr="002034D2">
        <w:tc>
          <w:tcPr>
            <w:tcW w:w="5000" w:type="pct"/>
            <w:gridSpan w:val="7"/>
            <w:shd w:val="clear" w:color="auto" w:fill="D3D3D3"/>
            <w:tcMar>
              <w:top w:w="0" w:type="dxa"/>
              <w:left w:w="0" w:type="dxa"/>
              <w:bottom w:w="0" w:type="dxa"/>
              <w:right w:w="0" w:type="dxa"/>
            </w:tcMar>
            <w:vAlign w:val="center"/>
          </w:tcPr>
          <w:p w14:paraId="1BA0D700"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 2: Откривање прања новца и финансирања тероризма</w:t>
            </w:r>
          </w:p>
        </w:tc>
      </w:tr>
      <w:tr w:rsidR="00581246" w:rsidRPr="00581246" w14:paraId="1964FAAF" w14:textId="77777777" w:rsidTr="002034D2">
        <w:tc>
          <w:tcPr>
            <w:tcW w:w="1478" w:type="pct"/>
            <w:shd w:val="clear" w:color="auto" w:fill="D3D3D3"/>
            <w:tcMar>
              <w:top w:w="0" w:type="dxa"/>
              <w:left w:w="0" w:type="dxa"/>
              <w:bottom w:w="0" w:type="dxa"/>
              <w:right w:w="0" w:type="dxa"/>
            </w:tcMar>
            <w:vAlign w:val="center"/>
          </w:tcPr>
          <w:p w14:paraId="1FE81059"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Назив индикатора</w:t>
            </w:r>
          </w:p>
        </w:tc>
        <w:tc>
          <w:tcPr>
            <w:tcW w:w="493" w:type="pct"/>
            <w:shd w:val="clear" w:color="auto" w:fill="D3D3D3"/>
            <w:tcMar>
              <w:top w:w="0" w:type="dxa"/>
              <w:left w:w="0" w:type="dxa"/>
              <w:bottom w:w="0" w:type="dxa"/>
              <w:right w:w="0" w:type="dxa"/>
            </w:tcMar>
            <w:vAlign w:val="center"/>
          </w:tcPr>
          <w:p w14:paraId="24C7D876"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Јединица мере</w:t>
            </w:r>
          </w:p>
        </w:tc>
        <w:tc>
          <w:tcPr>
            <w:tcW w:w="263" w:type="pct"/>
            <w:shd w:val="clear" w:color="auto" w:fill="D3D3D3"/>
            <w:tcMar>
              <w:top w:w="0" w:type="dxa"/>
              <w:left w:w="0" w:type="dxa"/>
              <w:bottom w:w="0" w:type="dxa"/>
              <w:right w:w="0" w:type="dxa"/>
            </w:tcMar>
            <w:vAlign w:val="center"/>
          </w:tcPr>
          <w:p w14:paraId="21C7EE33"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година</w:t>
            </w:r>
          </w:p>
        </w:tc>
        <w:tc>
          <w:tcPr>
            <w:tcW w:w="511" w:type="pct"/>
            <w:shd w:val="clear" w:color="auto" w:fill="D3D3D3"/>
            <w:tcMar>
              <w:top w:w="0" w:type="dxa"/>
              <w:left w:w="0" w:type="dxa"/>
              <w:bottom w:w="0" w:type="dxa"/>
              <w:right w:w="0" w:type="dxa"/>
            </w:tcMar>
            <w:vAlign w:val="center"/>
          </w:tcPr>
          <w:p w14:paraId="0E09F15F"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вредност</w:t>
            </w:r>
          </w:p>
        </w:tc>
        <w:tc>
          <w:tcPr>
            <w:tcW w:w="352" w:type="pct"/>
            <w:shd w:val="clear" w:color="auto" w:fill="D3D3D3"/>
            <w:tcMar>
              <w:top w:w="0" w:type="dxa"/>
              <w:left w:w="0" w:type="dxa"/>
              <w:bottom w:w="0" w:type="dxa"/>
              <w:right w:w="0" w:type="dxa"/>
            </w:tcMar>
            <w:vAlign w:val="center"/>
          </w:tcPr>
          <w:p w14:paraId="2E7D90FF"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Циљна вредност у 2021. год.</w:t>
            </w:r>
          </w:p>
        </w:tc>
        <w:tc>
          <w:tcPr>
            <w:tcW w:w="422" w:type="pct"/>
            <w:shd w:val="clear" w:color="auto" w:fill="D3D3D3"/>
            <w:tcMar>
              <w:top w:w="0" w:type="dxa"/>
              <w:left w:w="0" w:type="dxa"/>
              <w:bottom w:w="0" w:type="dxa"/>
              <w:right w:w="0" w:type="dxa"/>
            </w:tcMar>
            <w:vAlign w:val="center"/>
          </w:tcPr>
          <w:p w14:paraId="2230450E"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Остварена вредност у 2021. год.</w:t>
            </w:r>
          </w:p>
        </w:tc>
        <w:tc>
          <w:tcPr>
            <w:tcW w:w="1480" w:type="pct"/>
            <w:shd w:val="clear" w:color="auto" w:fill="D3D3D3"/>
            <w:tcMar>
              <w:top w:w="0" w:type="dxa"/>
              <w:left w:w="0" w:type="dxa"/>
              <w:bottom w:w="0" w:type="dxa"/>
              <w:right w:w="0" w:type="dxa"/>
            </w:tcMar>
            <w:vAlign w:val="center"/>
          </w:tcPr>
          <w:p w14:paraId="30D5E954"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Образложење одступања од планске вредности</w:t>
            </w:r>
          </w:p>
        </w:tc>
      </w:tr>
      <w:tr w:rsidR="00581246" w:rsidRPr="00581246" w14:paraId="41156AA1" w14:textId="77777777" w:rsidTr="002034D2">
        <w:tc>
          <w:tcPr>
            <w:tcW w:w="1478" w:type="pct"/>
            <w:tcMar>
              <w:top w:w="0" w:type="dxa"/>
              <w:left w:w="0" w:type="dxa"/>
              <w:bottom w:w="0" w:type="dxa"/>
              <w:right w:w="0" w:type="dxa"/>
            </w:tcMar>
          </w:tcPr>
          <w:p w14:paraId="51F1C3C5"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 xml:space="preserve">1. Број извештаја Управе прослеђених другим државним органима </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Информатор о раду који се налази на сајту Управе за спречавање прања новца</w:t>
            </w:r>
          </w:p>
        </w:tc>
        <w:tc>
          <w:tcPr>
            <w:tcW w:w="493" w:type="pct"/>
            <w:tcMar>
              <w:top w:w="0" w:type="dxa"/>
              <w:left w:w="0" w:type="dxa"/>
              <w:bottom w:w="0" w:type="dxa"/>
              <w:right w:w="0" w:type="dxa"/>
            </w:tcMar>
            <w:vAlign w:val="center"/>
          </w:tcPr>
          <w:p w14:paraId="42F03F3F"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број</w:t>
            </w:r>
          </w:p>
        </w:tc>
        <w:tc>
          <w:tcPr>
            <w:tcW w:w="263" w:type="pct"/>
            <w:tcMar>
              <w:top w:w="0" w:type="dxa"/>
              <w:left w:w="0" w:type="dxa"/>
              <w:bottom w:w="0" w:type="dxa"/>
              <w:right w:w="0" w:type="dxa"/>
            </w:tcMar>
            <w:vAlign w:val="center"/>
          </w:tcPr>
          <w:p w14:paraId="15B73632"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2018</w:t>
            </w:r>
          </w:p>
        </w:tc>
        <w:tc>
          <w:tcPr>
            <w:tcW w:w="511" w:type="pct"/>
            <w:tcMar>
              <w:top w:w="0" w:type="dxa"/>
              <w:left w:w="0" w:type="dxa"/>
              <w:bottom w:w="0" w:type="dxa"/>
              <w:right w:w="0" w:type="dxa"/>
            </w:tcMar>
            <w:vAlign w:val="center"/>
          </w:tcPr>
          <w:p w14:paraId="30A6DBA1"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70</w:t>
            </w:r>
          </w:p>
        </w:tc>
        <w:tc>
          <w:tcPr>
            <w:tcW w:w="352" w:type="pct"/>
            <w:tcMar>
              <w:top w:w="0" w:type="dxa"/>
              <w:left w:w="0" w:type="dxa"/>
              <w:bottom w:w="0" w:type="dxa"/>
              <w:right w:w="0" w:type="dxa"/>
            </w:tcMar>
            <w:vAlign w:val="center"/>
          </w:tcPr>
          <w:p w14:paraId="0C448390"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90</w:t>
            </w:r>
          </w:p>
        </w:tc>
        <w:tc>
          <w:tcPr>
            <w:tcW w:w="422" w:type="pct"/>
            <w:tcMar>
              <w:top w:w="0" w:type="dxa"/>
              <w:left w:w="0" w:type="dxa"/>
              <w:bottom w:w="0" w:type="dxa"/>
              <w:right w:w="0" w:type="dxa"/>
            </w:tcMar>
            <w:vAlign w:val="center"/>
          </w:tcPr>
          <w:p w14:paraId="3B77D725" w14:textId="77777777" w:rsidR="00917AB2" w:rsidRPr="00581246" w:rsidRDefault="00917AB2">
            <w:pPr>
              <w:spacing w:after="0" w:line="240" w:lineRule="auto"/>
              <w:jc w:val="center"/>
              <w:rPr>
                <w:rFonts w:ascii="Times New Roman" w:hAnsi="Times New Roman" w:cs="Times New Roman"/>
                <w:lang w:val="sr-Cyrl-RS"/>
              </w:rPr>
            </w:pPr>
          </w:p>
        </w:tc>
        <w:tc>
          <w:tcPr>
            <w:tcW w:w="1480" w:type="pct"/>
            <w:tcMar>
              <w:top w:w="0" w:type="dxa"/>
              <w:left w:w="0" w:type="dxa"/>
              <w:bottom w:w="0" w:type="dxa"/>
              <w:right w:w="0" w:type="dxa"/>
            </w:tcMar>
            <w:vAlign w:val="center"/>
          </w:tcPr>
          <w:p w14:paraId="7F858A3E" w14:textId="77777777" w:rsidR="00917AB2" w:rsidRPr="00581246" w:rsidRDefault="00917AB2">
            <w:pPr>
              <w:spacing w:after="0" w:line="240" w:lineRule="auto"/>
              <w:jc w:val="center"/>
              <w:rPr>
                <w:rFonts w:ascii="Times New Roman" w:hAnsi="Times New Roman" w:cs="Times New Roman"/>
                <w:lang w:val="sr-Cyrl-RS"/>
              </w:rPr>
            </w:pPr>
          </w:p>
        </w:tc>
      </w:tr>
      <w:tr w:rsidR="00581246" w:rsidRPr="00581246" w14:paraId="7B41DD1C" w14:textId="77777777" w:rsidTr="002034D2">
        <w:tc>
          <w:tcPr>
            <w:tcW w:w="1478" w:type="pct"/>
            <w:tcMar>
              <w:top w:w="0" w:type="dxa"/>
              <w:left w:w="0" w:type="dxa"/>
              <w:bottom w:w="0" w:type="dxa"/>
              <w:right w:w="0" w:type="dxa"/>
            </w:tcMar>
          </w:tcPr>
          <w:p w14:paraId="6DA870F0"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 xml:space="preserve">2. Број иницијатива за отварање предмета које Управи достављају други државни органи </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Информатор о раду који се налази на сајту Управе за спречавање прања новца</w:t>
            </w:r>
          </w:p>
        </w:tc>
        <w:tc>
          <w:tcPr>
            <w:tcW w:w="493" w:type="pct"/>
            <w:tcMar>
              <w:top w:w="0" w:type="dxa"/>
              <w:left w:w="0" w:type="dxa"/>
              <w:bottom w:w="0" w:type="dxa"/>
              <w:right w:w="0" w:type="dxa"/>
            </w:tcMar>
            <w:vAlign w:val="center"/>
          </w:tcPr>
          <w:p w14:paraId="720187D8"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број</w:t>
            </w:r>
          </w:p>
        </w:tc>
        <w:tc>
          <w:tcPr>
            <w:tcW w:w="263" w:type="pct"/>
            <w:tcMar>
              <w:top w:w="0" w:type="dxa"/>
              <w:left w:w="0" w:type="dxa"/>
              <w:bottom w:w="0" w:type="dxa"/>
              <w:right w:w="0" w:type="dxa"/>
            </w:tcMar>
            <w:vAlign w:val="center"/>
          </w:tcPr>
          <w:p w14:paraId="3FC54F99"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2018</w:t>
            </w:r>
          </w:p>
        </w:tc>
        <w:tc>
          <w:tcPr>
            <w:tcW w:w="511" w:type="pct"/>
            <w:tcMar>
              <w:top w:w="0" w:type="dxa"/>
              <w:left w:w="0" w:type="dxa"/>
              <w:bottom w:w="0" w:type="dxa"/>
              <w:right w:w="0" w:type="dxa"/>
            </w:tcMar>
            <w:vAlign w:val="center"/>
          </w:tcPr>
          <w:p w14:paraId="0F8B6A3D"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300</w:t>
            </w:r>
          </w:p>
        </w:tc>
        <w:tc>
          <w:tcPr>
            <w:tcW w:w="352" w:type="pct"/>
            <w:tcMar>
              <w:top w:w="0" w:type="dxa"/>
              <w:left w:w="0" w:type="dxa"/>
              <w:bottom w:w="0" w:type="dxa"/>
              <w:right w:w="0" w:type="dxa"/>
            </w:tcMar>
            <w:vAlign w:val="center"/>
          </w:tcPr>
          <w:p w14:paraId="72776ED6"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400</w:t>
            </w:r>
          </w:p>
        </w:tc>
        <w:tc>
          <w:tcPr>
            <w:tcW w:w="422" w:type="pct"/>
            <w:tcMar>
              <w:top w:w="0" w:type="dxa"/>
              <w:left w:w="0" w:type="dxa"/>
              <w:bottom w:w="0" w:type="dxa"/>
              <w:right w:w="0" w:type="dxa"/>
            </w:tcMar>
            <w:vAlign w:val="center"/>
          </w:tcPr>
          <w:p w14:paraId="6AE40F49" w14:textId="77777777" w:rsidR="00917AB2" w:rsidRPr="00581246" w:rsidRDefault="00917AB2">
            <w:pPr>
              <w:spacing w:after="0" w:line="240" w:lineRule="auto"/>
              <w:jc w:val="center"/>
              <w:rPr>
                <w:rFonts w:ascii="Times New Roman" w:hAnsi="Times New Roman" w:cs="Times New Roman"/>
                <w:lang w:val="sr-Cyrl-RS"/>
              </w:rPr>
            </w:pPr>
          </w:p>
        </w:tc>
        <w:tc>
          <w:tcPr>
            <w:tcW w:w="1480" w:type="pct"/>
            <w:tcMar>
              <w:top w:w="0" w:type="dxa"/>
              <w:left w:w="0" w:type="dxa"/>
              <w:bottom w:w="0" w:type="dxa"/>
              <w:right w:w="0" w:type="dxa"/>
            </w:tcMar>
            <w:vAlign w:val="center"/>
          </w:tcPr>
          <w:p w14:paraId="4A2B53FD" w14:textId="77777777" w:rsidR="00917AB2" w:rsidRPr="00581246" w:rsidRDefault="00917AB2">
            <w:pPr>
              <w:spacing w:after="0" w:line="240" w:lineRule="auto"/>
              <w:jc w:val="center"/>
              <w:rPr>
                <w:rFonts w:ascii="Times New Roman" w:hAnsi="Times New Roman" w:cs="Times New Roman"/>
                <w:lang w:val="sr-Cyrl-RS"/>
              </w:rPr>
            </w:pPr>
          </w:p>
        </w:tc>
      </w:tr>
      <w:tr w:rsidR="00581246" w:rsidRPr="00581246" w14:paraId="1B4607F9" w14:textId="77777777" w:rsidTr="002034D2">
        <w:tc>
          <w:tcPr>
            <w:tcW w:w="5000" w:type="pct"/>
            <w:gridSpan w:val="7"/>
            <w:shd w:val="clear" w:color="auto" w:fill="D3D3D3"/>
            <w:tcMar>
              <w:top w:w="0" w:type="dxa"/>
              <w:left w:w="0" w:type="dxa"/>
              <w:bottom w:w="0" w:type="dxa"/>
              <w:right w:w="0" w:type="dxa"/>
            </w:tcMar>
            <w:vAlign w:val="center"/>
          </w:tcPr>
          <w:p w14:paraId="28CC70F6"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КОМИСИЈА ЗА КОНТРОЛУ ДРЖАВНЕ ПОМОЋИ</w:t>
            </w:r>
          </w:p>
        </w:tc>
      </w:tr>
      <w:tr w:rsidR="00581246" w:rsidRPr="00581246" w14:paraId="336579DC" w14:textId="77777777" w:rsidTr="002034D2">
        <w:tc>
          <w:tcPr>
            <w:tcW w:w="5000" w:type="pct"/>
            <w:gridSpan w:val="7"/>
            <w:shd w:val="clear" w:color="auto" w:fill="D3D3D3"/>
            <w:tcMar>
              <w:top w:w="0" w:type="dxa"/>
              <w:left w:w="0" w:type="dxa"/>
              <w:bottom w:w="0" w:type="dxa"/>
              <w:right w:w="0" w:type="dxa"/>
            </w:tcMar>
            <w:vAlign w:val="center"/>
          </w:tcPr>
          <w:p w14:paraId="68AC95E6"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 1: Усклађивање правног оквира у области контроле државне помоћи са ЕУ регулативом</w:t>
            </w:r>
          </w:p>
        </w:tc>
      </w:tr>
      <w:tr w:rsidR="00581246" w:rsidRPr="00581246" w14:paraId="12104419" w14:textId="77777777" w:rsidTr="002034D2">
        <w:tc>
          <w:tcPr>
            <w:tcW w:w="1478" w:type="pct"/>
            <w:shd w:val="clear" w:color="auto" w:fill="D3D3D3"/>
            <w:tcMar>
              <w:top w:w="0" w:type="dxa"/>
              <w:left w:w="0" w:type="dxa"/>
              <w:bottom w:w="0" w:type="dxa"/>
              <w:right w:w="0" w:type="dxa"/>
            </w:tcMar>
            <w:vAlign w:val="center"/>
          </w:tcPr>
          <w:p w14:paraId="5700CBEE"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Назив индикатора</w:t>
            </w:r>
          </w:p>
        </w:tc>
        <w:tc>
          <w:tcPr>
            <w:tcW w:w="493" w:type="pct"/>
            <w:shd w:val="clear" w:color="auto" w:fill="D3D3D3"/>
            <w:tcMar>
              <w:top w:w="0" w:type="dxa"/>
              <w:left w:w="0" w:type="dxa"/>
              <w:bottom w:w="0" w:type="dxa"/>
              <w:right w:w="0" w:type="dxa"/>
            </w:tcMar>
            <w:vAlign w:val="center"/>
          </w:tcPr>
          <w:p w14:paraId="549C4F96"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Јединица мере</w:t>
            </w:r>
          </w:p>
        </w:tc>
        <w:tc>
          <w:tcPr>
            <w:tcW w:w="263" w:type="pct"/>
            <w:shd w:val="clear" w:color="auto" w:fill="D3D3D3"/>
            <w:tcMar>
              <w:top w:w="0" w:type="dxa"/>
              <w:left w:w="0" w:type="dxa"/>
              <w:bottom w:w="0" w:type="dxa"/>
              <w:right w:w="0" w:type="dxa"/>
            </w:tcMar>
            <w:vAlign w:val="center"/>
          </w:tcPr>
          <w:p w14:paraId="0BA61D70"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година</w:t>
            </w:r>
          </w:p>
        </w:tc>
        <w:tc>
          <w:tcPr>
            <w:tcW w:w="511" w:type="pct"/>
            <w:shd w:val="clear" w:color="auto" w:fill="D3D3D3"/>
            <w:tcMar>
              <w:top w:w="0" w:type="dxa"/>
              <w:left w:w="0" w:type="dxa"/>
              <w:bottom w:w="0" w:type="dxa"/>
              <w:right w:w="0" w:type="dxa"/>
            </w:tcMar>
            <w:vAlign w:val="center"/>
          </w:tcPr>
          <w:p w14:paraId="7EC41365"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вредност</w:t>
            </w:r>
          </w:p>
        </w:tc>
        <w:tc>
          <w:tcPr>
            <w:tcW w:w="352" w:type="pct"/>
            <w:shd w:val="clear" w:color="auto" w:fill="D3D3D3"/>
            <w:tcMar>
              <w:top w:w="0" w:type="dxa"/>
              <w:left w:w="0" w:type="dxa"/>
              <w:bottom w:w="0" w:type="dxa"/>
              <w:right w:w="0" w:type="dxa"/>
            </w:tcMar>
            <w:vAlign w:val="center"/>
          </w:tcPr>
          <w:p w14:paraId="4329155C"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Циљна вредност у 2021. год.</w:t>
            </w:r>
          </w:p>
        </w:tc>
        <w:tc>
          <w:tcPr>
            <w:tcW w:w="422" w:type="pct"/>
            <w:shd w:val="clear" w:color="auto" w:fill="D3D3D3"/>
            <w:tcMar>
              <w:top w:w="0" w:type="dxa"/>
              <w:left w:w="0" w:type="dxa"/>
              <w:bottom w:w="0" w:type="dxa"/>
              <w:right w:w="0" w:type="dxa"/>
            </w:tcMar>
            <w:vAlign w:val="center"/>
          </w:tcPr>
          <w:p w14:paraId="1A253414"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Остварена вредност у 2021. год.</w:t>
            </w:r>
          </w:p>
        </w:tc>
        <w:tc>
          <w:tcPr>
            <w:tcW w:w="1480" w:type="pct"/>
            <w:shd w:val="clear" w:color="auto" w:fill="D3D3D3"/>
            <w:tcMar>
              <w:top w:w="0" w:type="dxa"/>
              <w:left w:w="0" w:type="dxa"/>
              <w:bottom w:w="0" w:type="dxa"/>
              <w:right w:w="0" w:type="dxa"/>
            </w:tcMar>
            <w:vAlign w:val="center"/>
          </w:tcPr>
          <w:p w14:paraId="204BABF3"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Образложење одступања од планске вредности</w:t>
            </w:r>
          </w:p>
        </w:tc>
      </w:tr>
      <w:tr w:rsidR="00581246" w:rsidRPr="00581246" w14:paraId="529EE650" w14:textId="77777777" w:rsidTr="002034D2">
        <w:tc>
          <w:tcPr>
            <w:tcW w:w="1478" w:type="pct"/>
            <w:tcMar>
              <w:top w:w="0" w:type="dxa"/>
              <w:left w:w="0" w:type="dxa"/>
              <w:bottom w:w="0" w:type="dxa"/>
              <w:right w:w="0" w:type="dxa"/>
            </w:tcMar>
          </w:tcPr>
          <w:p w14:paraId="15113D1D"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 xml:space="preserve">1. Степен усаглашености законских и подзаконских аката са ЕУ регулативом (хармонизовано законодавство) у области примене. </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Национални програм за усвајање правних тековина ЕУ (НПАА)</w:t>
            </w:r>
          </w:p>
        </w:tc>
        <w:tc>
          <w:tcPr>
            <w:tcW w:w="493" w:type="pct"/>
            <w:tcMar>
              <w:top w:w="0" w:type="dxa"/>
              <w:left w:w="0" w:type="dxa"/>
              <w:bottom w:w="0" w:type="dxa"/>
              <w:right w:w="0" w:type="dxa"/>
            </w:tcMar>
            <w:vAlign w:val="center"/>
          </w:tcPr>
          <w:p w14:paraId="516246B1"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w:t>
            </w:r>
          </w:p>
        </w:tc>
        <w:tc>
          <w:tcPr>
            <w:tcW w:w="263" w:type="pct"/>
            <w:tcMar>
              <w:top w:w="0" w:type="dxa"/>
              <w:left w:w="0" w:type="dxa"/>
              <w:bottom w:w="0" w:type="dxa"/>
              <w:right w:w="0" w:type="dxa"/>
            </w:tcMar>
            <w:vAlign w:val="center"/>
          </w:tcPr>
          <w:p w14:paraId="423EE73E"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2020</w:t>
            </w:r>
          </w:p>
        </w:tc>
        <w:tc>
          <w:tcPr>
            <w:tcW w:w="511" w:type="pct"/>
            <w:tcMar>
              <w:top w:w="0" w:type="dxa"/>
              <w:left w:w="0" w:type="dxa"/>
              <w:bottom w:w="0" w:type="dxa"/>
              <w:right w:w="0" w:type="dxa"/>
            </w:tcMar>
            <w:vAlign w:val="center"/>
          </w:tcPr>
          <w:p w14:paraId="023A016E"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25</w:t>
            </w:r>
          </w:p>
        </w:tc>
        <w:tc>
          <w:tcPr>
            <w:tcW w:w="352" w:type="pct"/>
            <w:tcMar>
              <w:top w:w="0" w:type="dxa"/>
              <w:left w:w="0" w:type="dxa"/>
              <w:bottom w:w="0" w:type="dxa"/>
              <w:right w:w="0" w:type="dxa"/>
            </w:tcMar>
            <w:vAlign w:val="center"/>
          </w:tcPr>
          <w:p w14:paraId="06558C84"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30</w:t>
            </w:r>
          </w:p>
        </w:tc>
        <w:tc>
          <w:tcPr>
            <w:tcW w:w="422" w:type="pct"/>
            <w:tcMar>
              <w:top w:w="0" w:type="dxa"/>
              <w:left w:w="0" w:type="dxa"/>
              <w:bottom w:w="0" w:type="dxa"/>
              <w:right w:w="0" w:type="dxa"/>
            </w:tcMar>
            <w:vAlign w:val="center"/>
          </w:tcPr>
          <w:p w14:paraId="1AFC563C" w14:textId="77777777" w:rsidR="00917AB2" w:rsidRPr="00581246" w:rsidRDefault="00917AB2">
            <w:pPr>
              <w:spacing w:after="0" w:line="240" w:lineRule="auto"/>
              <w:jc w:val="center"/>
              <w:rPr>
                <w:rFonts w:ascii="Times New Roman" w:hAnsi="Times New Roman" w:cs="Times New Roman"/>
                <w:lang w:val="sr-Cyrl-RS"/>
              </w:rPr>
            </w:pPr>
          </w:p>
        </w:tc>
        <w:tc>
          <w:tcPr>
            <w:tcW w:w="1480" w:type="pct"/>
            <w:tcMar>
              <w:top w:w="0" w:type="dxa"/>
              <w:left w:w="0" w:type="dxa"/>
              <w:bottom w:w="0" w:type="dxa"/>
              <w:right w:w="0" w:type="dxa"/>
            </w:tcMar>
            <w:vAlign w:val="center"/>
          </w:tcPr>
          <w:p w14:paraId="5D8501B2" w14:textId="77777777" w:rsidR="00917AB2" w:rsidRPr="00581246" w:rsidRDefault="00917AB2">
            <w:pPr>
              <w:spacing w:after="0" w:line="240" w:lineRule="auto"/>
              <w:jc w:val="center"/>
              <w:rPr>
                <w:rFonts w:ascii="Times New Roman" w:hAnsi="Times New Roman" w:cs="Times New Roman"/>
                <w:lang w:val="sr-Cyrl-RS"/>
              </w:rPr>
            </w:pPr>
          </w:p>
        </w:tc>
      </w:tr>
      <w:tr w:rsidR="00581246" w:rsidRPr="00581246" w14:paraId="21E9306F" w14:textId="77777777" w:rsidTr="002034D2">
        <w:tc>
          <w:tcPr>
            <w:tcW w:w="5000" w:type="pct"/>
            <w:gridSpan w:val="7"/>
            <w:shd w:val="clear" w:color="auto" w:fill="D3D3D3"/>
            <w:tcMar>
              <w:top w:w="0" w:type="dxa"/>
              <w:left w:w="0" w:type="dxa"/>
              <w:bottom w:w="0" w:type="dxa"/>
              <w:right w:w="0" w:type="dxa"/>
            </w:tcMar>
            <w:vAlign w:val="center"/>
          </w:tcPr>
          <w:p w14:paraId="34F668B9"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МИНИСТАРСТВО ФИНАНСИЈА</w:t>
            </w:r>
          </w:p>
        </w:tc>
      </w:tr>
      <w:tr w:rsidR="00581246" w:rsidRPr="00581246" w14:paraId="669264A4" w14:textId="77777777" w:rsidTr="002034D2">
        <w:tc>
          <w:tcPr>
            <w:tcW w:w="5000" w:type="pct"/>
            <w:gridSpan w:val="7"/>
            <w:shd w:val="clear" w:color="auto" w:fill="D3D3D3"/>
            <w:tcMar>
              <w:top w:w="0" w:type="dxa"/>
              <w:left w:w="0" w:type="dxa"/>
              <w:bottom w:w="0" w:type="dxa"/>
              <w:right w:w="0" w:type="dxa"/>
            </w:tcMar>
            <w:vAlign w:val="center"/>
          </w:tcPr>
          <w:p w14:paraId="09F3E965"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 1: -</w:t>
            </w:r>
          </w:p>
        </w:tc>
      </w:tr>
      <w:tr w:rsidR="00581246" w:rsidRPr="00581246" w14:paraId="51103830" w14:textId="77777777" w:rsidTr="002034D2">
        <w:tc>
          <w:tcPr>
            <w:tcW w:w="1478" w:type="pct"/>
            <w:shd w:val="clear" w:color="auto" w:fill="D3D3D3"/>
            <w:tcMar>
              <w:top w:w="0" w:type="dxa"/>
              <w:left w:w="0" w:type="dxa"/>
              <w:bottom w:w="0" w:type="dxa"/>
              <w:right w:w="0" w:type="dxa"/>
            </w:tcMar>
            <w:vAlign w:val="center"/>
          </w:tcPr>
          <w:p w14:paraId="192BCE15"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Назив индикатора</w:t>
            </w:r>
          </w:p>
        </w:tc>
        <w:tc>
          <w:tcPr>
            <w:tcW w:w="493" w:type="pct"/>
            <w:shd w:val="clear" w:color="auto" w:fill="D3D3D3"/>
            <w:tcMar>
              <w:top w:w="0" w:type="dxa"/>
              <w:left w:w="0" w:type="dxa"/>
              <w:bottom w:w="0" w:type="dxa"/>
              <w:right w:w="0" w:type="dxa"/>
            </w:tcMar>
            <w:vAlign w:val="center"/>
          </w:tcPr>
          <w:p w14:paraId="408DC1B0"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Јединица мере</w:t>
            </w:r>
          </w:p>
        </w:tc>
        <w:tc>
          <w:tcPr>
            <w:tcW w:w="263" w:type="pct"/>
            <w:shd w:val="clear" w:color="auto" w:fill="D3D3D3"/>
            <w:tcMar>
              <w:top w:w="0" w:type="dxa"/>
              <w:left w:w="0" w:type="dxa"/>
              <w:bottom w:w="0" w:type="dxa"/>
              <w:right w:w="0" w:type="dxa"/>
            </w:tcMar>
            <w:vAlign w:val="center"/>
          </w:tcPr>
          <w:p w14:paraId="194C5069"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година</w:t>
            </w:r>
          </w:p>
        </w:tc>
        <w:tc>
          <w:tcPr>
            <w:tcW w:w="511" w:type="pct"/>
            <w:shd w:val="clear" w:color="auto" w:fill="D3D3D3"/>
            <w:tcMar>
              <w:top w:w="0" w:type="dxa"/>
              <w:left w:w="0" w:type="dxa"/>
              <w:bottom w:w="0" w:type="dxa"/>
              <w:right w:w="0" w:type="dxa"/>
            </w:tcMar>
            <w:vAlign w:val="center"/>
          </w:tcPr>
          <w:p w14:paraId="1FB58CF6"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вредност</w:t>
            </w:r>
          </w:p>
        </w:tc>
        <w:tc>
          <w:tcPr>
            <w:tcW w:w="352" w:type="pct"/>
            <w:shd w:val="clear" w:color="auto" w:fill="D3D3D3"/>
            <w:tcMar>
              <w:top w:w="0" w:type="dxa"/>
              <w:left w:w="0" w:type="dxa"/>
              <w:bottom w:w="0" w:type="dxa"/>
              <w:right w:w="0" w:type="dxa"/>
            </w:tcMar>
            <w:vAlign w:val="center"/>
          </w:tcPr>
          <w:p w14:paraId="12ED716B"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Циљна вредност у 2021. год.</w:t>
            </w:r>
          </w:p>
        </w:tc>
        <w:tc>
          <w:tcPr>
            <w:tcW w:w="422" w:type="pct"/>
            <w:shd w:val="clear" w:color="auto" w:fill="D3D3D3"/>
            <w:tcMar>
              <w:top w:w="0" w:type="dxa"/>
              <w:left w:w="0" w:type="dxa"/>
              <w:bottom w:w="0" w:type="dxa"/>
              <w:right w:w="0" w:type="dxa"/>
            </w:tcMar>
            <w:vAlign w:val="center"/>
          </w:tcPr>
          <w:p w14:paraId="3A24C441"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Остварена вредност у 2021. год.</w:t>
            </w:r>
          </w:p>
        </w:tc>
        <w:tc>
          <w:tcPr>
            <w:tcW w:w="1480" w:type="pct"/>
            <w:shd w:val="clear" w:color="auto" w:fill="D3D3D3"/>
            <w:tcMar>
              <w:top w:w="0" w:type="dxa"/>
              <w:left w:w="0" w:type="dxa"/>
              <w:bottom w:w="0" w:type="dxa"/>
              <w:right w:w="0" w:type="dxa"/>
            </w:tcMar>
            <w:vAlign w:val="center"/>
          </w:tcPr>
          <w:p w14:paraId="2F89B5CD"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Образложење одступања од планске вредности</w:t>
            </w:r>
          </w:p>
        </w:tc>
      </w:tr>
      <w:tr w:rsidR="00581246" w:rsidRPr="00581246" w14:paraId="320C9A3C" w14:textId="77777777" w:rsidTr="002034D2">
        <w:tc>
          <w:tcPr>
            <w:tcW w:w="1478" w:type="pct"/>
            <w:tcMar>
              <w:top w:w="0" w:type="dxa"/>
              <w:left w:w="0" w:type="dxa"/>
              <w:bottom w:w="0" w:type="dxa"/>
              <w:right w:w="0" w:type="dxa"/>
            </w:tcMar>
          </w:tcPr>
          <w:p w14:paraId="7648648C"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1. -</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w:t>
            </w:r>
          </w:p>
        </w:tc>
        <w:tc>
          <w:tcPr>
            <w:tcW w:w="493" w:type="pct"/>
            <w:tcMar>
              <w:top w:w="0" w:type="dxa"/>
              <w:left w:w="0" w:type="dxa"/>
              <w:bottom w:w="0" w:type="dxa"/>
              <w:right w:w="0" w:type="dxa"/>
            </w:tcMar>
            <w:vAlign w:val="center"/>
          </w:tcPr>
          <w:p w14:paraId="52464A44"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w:t>
            </w:r>
          </w:p>
        </w:tc>
        <w:tc>
          <w:tcPr>
            <w:tcW w:w="263" w:type="pct"/>
            <w:tcMar>
              <w:top w:w="0" w:type="dxa"/>
              <w:left w:w="0" w:type="dxa"/>
              <w:bottom w:w="0" w:type="dxa"/>
              <w:right w:w="0" w:type="dxa"/>
            </w:tcMar>
            <w:vAlign w:val="center"/>
          </w:tcPr>
          <w:p w14:paraId="6D9BF2D5"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2020</w:t>
            </w:r>
          </w:p>
        </w:tc>
        <w:tc>
          <w:tcPr>
            <w:tcW w:w="511" w:type="pct"/>
            <w:tcMar>
              <w:top w:w="0" w:type="dxa"/>
              <w:left w:w="0" w:type="dxa"/>
              <w:bottom w:w="0" w:type="dxa"/>
              <w:right w:w="0" w:type="dxa"/>
            </w:tcMar>
            <w:vAlign w:val="center"/>
          </w:tcPr>
          <w:p w14:paraId="12BFD74F"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w:t>
            </w:r>
          </w:p>
        </w:tc>
        <w:tc>
          <w:tcPr>
            <w:tcW w:w="352" w:type="pct"/>
            <w:tcMar>
              <w:top w:w="0" w:type="dxa"/>
              <w:left w:w="0" w:type="dxa"/>
              <w:bottom w:w="0" w:type="dxa"/>
              <w:right w:w="0" w:type="dxa"/>
            </w:tcMar>
            <w:vAlign w:val="center"/>
          </w:tcPr>
          <w:p w14:paraId="64B3A3F9"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0</w:t>
            </w:r>
          </w:p>
        </w:tc>
        <w:tc>
          <w:tcPr>
            <w:tcW w:w="422" w:type="pct"/>
            <w:tcMar>
              <w:top w:w="0" w:type="dxa"/>
              <w:left w:w="0" w:type="dxa"/>
              <w:bottom w:w="0" w:type="dxa"/>
              <w:right w:w="0" w:type="dxa"/>
            </w:tcMar>
            <w:vAlign w:val="center"/>
          </w:tcPr>
          <w:p w14:paraId="5AA68316"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w:t>
            </w:r>
          </w:p>
        </w:tc>
        <w:tc>
          <w:tcPr>
            <w:tcW w:w="1480" w:type="pct"/>
            <w:tcMar>
              <w:top w:w="0" w:type="dxa"/>
              <w:left w:w="0" w:type="dxa"/>
              <w:bottom w:w="0" w:type="dxa"/>
              <w:right w:w="0" w:type="dxa"/>
            </w:tcMar>
            <w:vAlign w:val="center"/>
          </w:tcPr>
          <w:p w14:paraId="40FFD7F5"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w:t>
            </w:r>
          </w:p>
        </w:tc>
      </w:tr>
      <w:tr w:rsidR="00581246" w:rsidRPr="00581246" w14:paraId="21D224C8" w14:textId="77777777" w:rsidTr="002034D2">
        <w:tc>
          <w:tcPr>
            <w:tcW w:w="5000" w:type="pct"/>
            <w:gridSpan w:val="7"/>
            <w:shd w:val="clear" w:color="auto" w:fill="D3D3D3"/>
            <w:tcMar>
              <w:top w:w="0" w:type="dxa"/>
              <w:left w:w="0" w:type="dxa"/>
              <w:bottom w:w="0" w:type="dxa"/>
              <w:right w:w="0" w:type="dxa"/>
            </w:tcMar>
            <w:vAlign w:val="center"/>
          </w:tcPr>
          <w:p w14:paraId="2885CD89"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УПРАВА ЗА СПРЕЧАВАЊЕ ПРАЊА НОВЦА</w:t>
            </w:r>
          </w:p>
        </w:tc>
      </w:tr>
      <w:tr w:rsidR="00581246" w:rsidRPr="00581246" w14:paraId="23F59A8D" w14:textId="77777777" w:rsidTr="002034D2">
        <w:tc>
          <w:tcPr>
            <w:tcW w:w="5000" w:type="pct"/>
            <w:gridSpan w:val="7"/>
            <w:shd w:val="clear" w:color="auto" w:fill="D3D3D3"/>
            <w:tcMar>
              <w:top w:w="0" w:type="dxa"/>
              <w:left w:w="0" w:type="dxa"/>
              <w:bottom w:w="0" w:type="dxa"/>
              <w:right w:w="0" w:type="dxa"/>
            </w:tcMar>
            <w:vAlign w:val="center"/>
          </w:tcPr>
          <w:p w14:paraId="15D9C96D"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 xml:space="preserve">Циљ 1: Јачање законског оквира у спречавању прања новца и финансирања тероризма и ефикасности његове примене </w:t>
            </w:r>
          </w:p>
        </w:tc>
      </w:tr>
      <w:tr w:rsidR="00581246" w:rsidRPr="00581246" w14:paraId="767D17AF" w14:textId="77777777" w:rsidTr="002034D2">
        <w:tc>
          <w:tcPr>
            <w:tcW w:w="1478" w:type="pct"/>
            <w:shd w:val="clear" w:color="auto" w:fill="D3D3D3"/>
            <w:tcMar>
              <w:top w:w="0" w:type="dxa"/>
              <w:left w:w="0" w:type="dxa"/>
              <w:bottom w:w="0" w:type="dxa"/>
              <w:right w:w="0" w:type="dxa"/>
            </w:tcMar>
            <w:vAlign w:val="center"/>
          </w:tcPr>
          <w:p w14:paraId="2036E8F1"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Назив индикатора</w:t>
            </w:r>
          </w:p>
        </w:tc>
        <w:tc>
          <w:tcPr>
            <w:tcW w:w="493" w:type="pct"/>
            <w:shd w:val="clear" w:color="auto" w:fill="D3D3D3"/>
            <w:tcMar>
              <w:top w:w="0" w:type="dxa"/>
              <w:left w:w="0" w:type="dxa"/>
              <w:bottom w:w="0" w:type="dxa"/>
              <w:right w:w="0" w:type="dxa"/>
            </w:tcMar>
            <w:vAlign w:val="center"/>
          </w:tcPr>
          <w:p w14:paraId="75933798"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Јединица мере</w:t>
            </w:r>
          </w:p>
        </w:tc>
        <w:tc>
          <w:tcPr>
            <w:tcW w:w="263" w:type="pct"/>
            <w:shd w:val="clear" w:color="auto" w:fill="D3D3D3"/>
            <w:tcMar>
              <w:top w:w="0" w:type="dxa"/>
              <w:left w:w="0" w:type="dxa"/>
              <w:bottom w:w="0" w:type="dxa"/>
              <w:right w:w="0" w:type="dxa"/>
            </w:tcMar>
            <w:vAlign w:val="center"/>
          </w:tcPr>
          <w:p w14:paraId="2BC8BE74"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година</w:t>
            </w:r>
          </w:p>
        </w:tc>
        <w:tc>
          <w:tcPr>
            <w:tcW w:w="511" w:type="pct"/>
            <w:shd w:val="clear" w:color="auto" w:fill="D3D3D3"/>
            <w:tcMar>
              <w:top w:w="0" w:type="dxa"/>
              <w:left w:w="0" w:type="dxa"/>
              <w:bottom w:w="0" w:type="dxa"/>
              <w:right w:w="0" w:type="dxa"/>
            </w:tcMar>
            <w:vAlign w:val="center"/>
          </w:tcPr>
          <w:p w14:paraId="4F3F21E9"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вредност</w:t>
            </w:r>
          </w:p>
        </w:tc>
        <w:tc>
          <w:tcPr>
            <w:tcW w:w="352" w:type="pct"/>
            <w:shd w:val="clear" w:color="auto" w:fill="D3D3D3"/>
            <w:tcMar>
              <w:top w:w="0" w:type="dxa"/>
              <w:left w:w="0" w:type="dxa"/>
              <w:bottom w:w="0" w:type="dxa"/>
              <w:right w:w="0" w:type="dxa"/>
            </w:tcMar>
            <w:vAlign w:val="center"/>
          </w:tcPr>
          <w:p w14:paraId="4404C335"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Циљна вредност у 2021. год.</w:t>
            </w:r>
          </w:p>
        </w:tc>
        <w:tc>
          <w:tcPr>
            <w:tcW w:w="422" w:type="pct"/>
            <w:shd w:val="clear" w:color="auto" w:fill="D3D3D3"/>
            <w:tcMar>
              <w:top w:w="0" w:type="dxa"/>
              <w:left w:w="0" w:type="dxa"/>
              <w:bottom w:w="0" w:type="dxa"/>
              <w:right w:w="0" w:type="dxa"/>
            </w:tcMar>
            <w:vAlign w:val="center"/>
          </w:tcPr>
          <w:p w14:paraId="05C1A0C0"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Остварена вредност у 2021. год.</w:t>
            </w:r>
          </w:p>
        </w:tc>
        <w:tc>
          <w:tcPr>
            <w:tcW w:w="1480" w:type="pct"/>
            <w:shd w:val="clear" w:color="auto" w:fill="D3D3D3"/>
            <w:tcMar>
              <w:top w:w="0" w:type="dxa"/>
              <w:left w:w="0" w:type="dxa"/>
              <w:bottom w:w="0" w:type="dxa"/>
              <w:right w:w="0" w:type="dxa"/>
            </w:tcMar>
            <w:vAlign w:val="center"/>
          </w:tcPr>
          <w:p w14:paraId="704086B7"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Образложење одступања од планске вредности</w:t>
            </w:r>
          </w:p>
        </w:tc>
      </w:tr>
      <w:tr w:rsidR="00581246" w:rsidRPr="00581246" w14:paraId="56C301BF" w14:textId="77777777" w:rsidTr="002034D2">
        <w:tc>
          <w:tcPr>
            <w:tcW w:w="1478" w:type="pct"/>
            <w:tcMar>
              <w:top w:w="0" w:type="dxa"/>
              <w:left w:w="0" w:type="dxa"/>
              <w:bottom w:w="0" w:type="dxa"/>
              <w:right w:w="0" w:type="dxa"/>
            </w:tcMar>
          </w:tcPr>
          <w:p w14:paraId="3802827F"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 xml:space="preserve">1. % утврђених неправилности  у односу на број извршених контрола  </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lastRenderedPageBreak/>
              <w:t>Извор верификације: Информатор о раду који се налази на сајту Управе за спречавање прања новца</w:t>
            </w:r>
          </w:p>
        </w:tc>
        <w:tc>
          <w:tcPr>
            <w:tcW w:w="493" w:type="pct"/>
            <w:tcMar>
              <w:top w:w="0" w:type="dxa"/>
              <w:left w:w="0" w:type="dxa"/>
              <w:bottom w:w="0" w:type="dxa"/>
              <w:right w:w="0" w:type="dxa"/>
            </w:tcMar>
            <w:vAlign w:val="center"/>
          </w:tcPr>
          <w:p w14:paraId="53550798"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lastRenderedPageBreak/>
              <w:t>%</w:t>
            </w:r>
          </w:p>
        </w:tc>
        <w:tc>
          <w:tcPr>
            <w:tcW w:w="263" w:type="pct"/>
            <w:tcMar>
              <w:top w:w="0" w:type="dxa"/>
              <w:left w:w="0" w:type="dxa"/>
              <w:bottom w:w="0" w:type="dxa"/>
              <w:right w:w="0" w:type="dxa"/>
            </w:tcMar>
            <w:vAlign w:val="center"/>
          </w:tcPr>
          <w:p w14:paraId="00113AAC"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2018</w:t>
            </w:r>
          </w:p>
        </w:tc>
        <w:tc>
          <w:tcPr>
            <w:tcW w:w="511" w:type="pct"/>
            <w:tcMar>
              <w:top w:w="0" w:type="dxa"/>
              <w:left w:w="0" w:type="dxa"/>
              <w:bottom w:w="0" w:type="dxa"/>
              <w:right w:w="0" w:type="dxa"/>
            </w:tcMar>
            <w:vAlign w:val="center"/>
          </w:tcPr>
          <w:p w14:paraId="300493E7"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25%</w:t>
            </w:r>
          </w:p>
        </w:tc>
        <w:tc>
          <w:tcPr>
            <w:tcW w:w="352" w:type="pct"/>
            <w:tcMar>
              <w:top w:w="0" w:type="dxa"/>
              <w:left w:w="0" w:type="dxa"/>
              <w:bottom w:w="0" w:type="dxa"/>
              <w:right w:w="0" w:type="dxa"/>
            </w:tcMar>
            <w:vAlign w:val="center"/>
          </w:tcPr>
          <w:p w14:paraId="3AAAE055"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w:t>
            </w:r>
          </w:p>
        </w:tc>
        <w:tc>
          <w:tcPr>
            <w:tcW w:w="422" w:type="pct"/>
            <w:tcMar>
              <w:top w:w="0" w:type="dxa"/>
              <w:left w:w="0" w:type="dxa"/>
              <w:bottom w:w="0" w:type="dxa"/>
              <w:right w:w="0" w:type="dxa"/>
            </w:tcMar>
            <w:vAlign w:val="center"/>
          </w:tcPr>
          <w:p w14:paraId="486CF512" w14:textId="77777777" w:rsidR="00917AB2" w:rsidRPr="00581246" w:rsidRDefault="00917AB2">
            <w:pPr>
              <w:spacing w:after="0" w:line="240" w:lineRule="auto"/>
              <w:jc w:val="center"/>
              <w:rPr>
                <w:rFonts w:ascii="Times New Roman" w:hAnsi="Times New Roman" w:cs="Times New Roman"/>
                <w:lang w:val="sr-Cyrl-RS"/>
              </w:rPr>
            </w:pPr>
          </w:p>
        </w:tc>
        <w:tc>
          <w:tcPr>
            <w:tcW w:w="1480" w:type="pct"/>
            <w:tcMar>
              <w:top w:w="0" w:type="dxa"/>
              <w:left w:w="0" w:type="dxa"/>
              <w:bottom w:w="0" w:type="dxa"/>
              <w:right w:w="0" w:type="dxa"/>
            </w:tcMar>
            <w:vAlign w:val="center"/>
          </w:tcPr>
          <w:p w14:paraId="1702855D" w14:textId="77777777" w:rsidR="00917AB2" w:rsidRPr="00581246" w:rsidRDefault="00917AB2">
            <w:pPr>
              <w:spacing w:after="0" w:line="240" w:lineRule="auto"/>
              <w:jc w:val="center"/>
              <w:rPr>
                <w:rFonts w:ascii="Times New Roman" w:hAnsi="Times New Roman" w:cs="Times New Roman"/>
                <w:lang w:val="sr-Cyrl-RS"/>
              </w:rPr>
            </w:pPr>
          </w:p>
        </w:tc>
      </w:tr>
      <w:tr w:rsidR="00581246" w:rsidRPr="00581246" w14:paraId="28134A63" w14:textId="77777777" w:rsidTr="002034D2">
        <w:tc>
          <w:tcPr>
            <w:tcW w:w="1478" w:type="pct"/>
            <w:tcMar>
              <w:top w:w="0" w:type="dxa"/>
              <w:left w:w="0" w:type="dxa"/>
              <w:bottom w:w="0" w:type="dxa"/>
              <w:right w:w="0" w:type="dxa"/>
            </w:tcMar>
          </w:tcPr>
          <w:p w14:paraId="1226E8BC"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 xml:space="preserve">2. Број квалитетних пријава сумњивих трансакција добијених од обвезника по Закону о спречавању прања новца и финансирања тероризма </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Информатор о раду који се налази на сајту Управе за спречавање прања новца</w:t>
            </w:r>
          </w:p>
        </w:tc>
        <w:tc>
          <w:tcPr>
            <w:tcW w:w="493" w:type="pct"/>
            <w:tcMar>
              <w:top w:w="0" w:type="dxa"/>
              <w:left w:w="0" w:type="dxa"/>
              <w:bottom w:w="0" w:type="dxa"/>
              <w:right w:w="0" w:type="dxa"/>
            </w:tcMar>
            <w:vAlign w:val="center"/>
          </w:tcPr>
          <w:p w14:paraId="79BB40CC"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Број</w:t>
            </w:r>
          </w:p>
        </w:tc>
        <w:tc>
          <w:tcPr>
            <w:tcW w:w="263" w:type="pct"/>
            <w:tcMar>
              <w:top w:w="0" w:type="dxa"/>
              <w:left w:w="0" w:type="dxa"/>
              <w:bottom w:w="0" w:type="dxa"/>
              <w:right w:w="0" w:type="dxa"/>
            </w:tcMar>
            <w:vAlign w:val="center"/>
          </w:tcPr>
          <w:p w14:paraId="1FB1BD69"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2018</w:t>
            </w:r>
          </w:p>
        </w:tc>
        <w:tc>
          <w:tcPr>
            <w:tcW w:w="511" w:type="pct"/>
            <w:tcMar>
              <w:top w:w="0" w:type="dxa"/>
              <w:left w:w="0" w:type="dxa"/>
              <w:bottom w:w="0" w:type="dxa"/>
              <w:right w:w="0" w:type="dxa"/>
            </w:tcMar>
            <w:vAlign w:val="center"/>
          </w:tcPr>
          <w:p w14:paraId="00BC1CD2"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700</w:t>
            </w:r>
          </w:p>
        </w:tc>
        <w:tc>
          <w:tcPr>
            <w:tcW w:w="352" w:type="pct"/>
            <w:tcMar>
              <w:top w:w="0" w:type="dxa"/>
              <w:left w:w="0" w:type="dxa"/>
              <w:bottom w:w="0" w:type="dxa"/>
              <w:right w:w="0" w:type="dxa"/>
            </w:tcMar>
            <w:vAlign w:val="center"/>
          </w:tcPr>
          <w:p w14:paraId="4BAA5631"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980</w:t>
            </w:r>
          </w:p>
        </w:tc>
        <w:tc>
          <w:tcPr>
            <w:tcW w:w="422" w:type="pct"/>
            <w:tcMar>
              <w:top w:w="0" w:type="dxa"/>
              <w:left w:w="0" w:type="dxa"/>
              <w:bottom w:w="0" w:type="dxa"/>
              <w:right w:w="0" w:type="dxa"/>
            </w:tcMar>
            <w:vAlign w:val="center"/>
          </w:tcPr>
          <w:p w14:paraId="60B96E97" w14:textId="77777777" w:rsidR="00917AB2" w:rsidRPr="00581246" w:rsidRDefault="00917AB2">
            <w:pPr>
              <w:spacing w:after="0" w:line="240" w:lineRule="auto"/>
              <w:jc w:val="center"/>
              <w:rPr>
                <w:rFonts w:ascii="Times New Roman" w:hAnsi="Times New Roman" w:cs="Times New Roman"/>
                <w:lang w:val="sr-Cyrl-RS"/>
              </w:rPr>
            </w:pPr>
          </w:p>
        </w:tc>
        <w:tc>
          <w:tcPr>
            <w:tcW w:w="1480" w:type="pct"/>
            <w:tcMar>
              <w:top w:w="0" w:type="dxa"/>
              <w:left w:w="0" w:type="dxa"/>
              <w:bottom w:w="0" w:type="dxa"/>
              <w:right w:w="0" w:type="dxa"/>
            </w:tcMar>
            <w:vAlign w:val="center"/>
          </w:tcPr>
          <w:p w14:paraId="44D48586" w14:textId="77777777" w:rsidR="00917AB2" w:rsidRPr="00581246" w:rsidRDefault="00917AB2">
            <w:pPr>
              <w:spacing w:after="0" w:line="240" w:lineRule="auto"/>
              <w:jc w:val="center"/>
              <w:rPr>
                <w:rFonts w:ascii="Times New Roman" w:hAnsi="Times New Roman" w:cs="Times New Roman"/>
                <w:lang w:val="sr-Cyrl-RS"/>
              </w:rPr>
            </w:pPr>
          </w:p>
        </w:tc>
      </w:tr>
      <w:tr w:rsidR="00581246" w:rsidRPr="00581246" w14:paraId="66AC0B68" w14:textId="77777777" w:rsidTr="002034D2">
        <w:tc>
          <w:tcPr>
            <w:tcW w:w="5000" w:type="pct"/>
            <w:gridSpan w:val="7"/>
            <w:shd w:val="clear" w:color="auto" w:fill="D3D3D3"/>
            <w:tcMar>
              <w:top w:w="0" w:type="dxa"/>
              <w:left w:w="0" w:type="dxa"/>
              <w:bottom w:w="0" w:type="dxa"/>
              <w:right w:w="0" w:type="dxa"/>
            </w:tcMar>
            <w:vAlign w:val="center"/>
          </w:tcPr>
          <w:p w14:paraId="0719703D"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 2: Откривање прања новца и финансирања тероризма</w:t>
            </w:r>
          </w:p>
        </w:tc>
      </w:tr>
      <w:tr w:rsidR="00581246" w:rsidRPr="00581246" w14:paraId="1974F0BC" w14:textId="77777777" w:rsidTr="002034D2">
        <w:tc>
          <w:tcPr>
            <w:tcW w:w="1478" w:type="pct"/>
            <w:shd w:val="clear" w:color="auto" w:fill="D3D3D3"/>
            <w:tcMar>
              <w:top w:w="0" w:type="dxa"/>
              <w:left w:w="0" w:type="dxa"/>
              <w:bottom w:w="0" w:type="dxa"/>
              <w:right w:w="0" w:type="dxa"/>
            </w:tcMar>
            <w:vAlign w:val="center"/>
          </w:tcPr>
          <w:p w14:paraId="713E7FB4"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Назив индикатора</w:t>
            </w:r>
          </w:p>
        </w:tc>
        <w:tc>
          <w:tcPr>
            <w:tcW w:w="493" w:type="pct"/>
            <w:shd w:val="clear" w:color="auto" w:fill="D3D3D3"/>
            <w:tcMar>
              <w:top w:w="0" w:type="dxa"/>
              <w:left w:w="0" w:type="dxa"/>
              <w:bottom w:w="0" w:type="dxa"/>
              <w:right w:w="0" w:type="dxa"/>
            </w:tcMar>
            <w:vAlign w:val="center"/>
          </w:tcPr>
          <w:p w14:paraId="05B5FDF3"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Јединица мере</w:t>
            </w:r>
          </w:p>
        </w:tc>
        <w:tc>
          <w:tcPr>
            <w:tcW w:w="263" w:type="pct"/>
            <w:shd w:val="clear" w:color="auto" w:fill="D3D3D3"/>
            <w:tcMar>
              <w:top w:w="0" w:type="dxa"/>
              <w:left w:w="0" w:type="dxa"/>
              <w:bottom w:w="0" w:type="dxa"/>
              <w:right w:w="0" w:type="dxa"/>
            </w:tcMar>
            <w:vAlign w:val="center"/>
          </w:tcPr>
          <w:p w14:paraId="31DC19F0"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година</w:t>
            </w:r>
          </w:p>
        </w:tc>
        <w:tc>
          <w:tcPr>
            <w:tcW w:w="511" w:type="pct"/>
            <w:shd w:val="clear" w:color="auto" w:fill="D3D3D3"/>
            <w:tcMar>
              <w:top w:w="0" w:type="dxa"/>
              <w:left w:w="0" w:type="dxa"/>
              <w:bottom w:w="0" w:type="dxa"/>
              <w:right w:w="0" w:type="dxa"/>
            </w:tcMar>
            <w:vAlign w:val="center"/>
          </w:tcPr>
          <w:p w14:paraId="63DBCAAD"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вредност</w:t>
            </w:r>
          </w:p>
        </w:tc>
        <w:tc>
          <w:tcPr>
            <w:tcW w:w="352" w:type="pct"/>
            <w:shd w:val="clear" w:color="auto" w:fill="D3D3D3"/>
            <w:tcMar>
              <w:top w:w="0" w:type="dxa"/>
              <w:left w:w="0" w:type="dxa"/>
              <w:bottom w:w="0" w:type="dxa"/>
              <w:right w:w="0" w:type="dxa"/>
            </w:tcMar>
            <w:vAlign w:val="center"/>
          </w:tcPr>
          <w:p w14:paraId="01FB3B6C"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Циљна вредност у 2021. год.</w:t>
            </w:r>
          </w:p>
        </w:tc>
        <w:tc>
          <w:tcPr>
            <w:tcW w:w="422" w:type="pct"/>
            <w:shd w:val="clear" w:color="auto" w:fill="D3D3D3"/>
            <w:tcMar>
              <w:top w:w="0" w:type="dxa"/>
              <w:left w:w="0" w:type="dxa"/>
              <w:bottom w:w="0" w:type="dxa"/>
              <w:right w:w="0" w:type="dxa"/>
            </w:tcMar>
            <w:vAlign w:val="center"/>
          </w:tcPr>
          <w:p w14:paraId="1E235948"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Остварена вредност у 2021. год.</w:t>
            </w:r>
          </w:p>
        </w:tc>
        <w:tc>
          <w:tcPr>
            <w:tcW w:w="1480" w:type="pct"/>
            <w:shd w:val="clear" w:color="auto" w:fill="D3D3D3"/>
            <w:tcMar>
              <w:top w:w="0" w:type="dxa"/>
              <w:left w:w="0" w:type="dxa"/>
              <w:bottom w:w="0" w:type="dxa"/>
              <w:right w:w="0" w:type="dxa"/>
            </w:tcMar>
            <w:vAlign w:val="center"/>
          </w:tcPr>
          <w:p w14:paraId="4D24D7BB"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Образложење одступања од планске вредности</w:t>
            </w:r>
          </w:p>
        </w:tc>
      </w:tr>
      <w:tr w:rsidR="00581246" w:rsidRPr="00581246" w14:paraId="1CF740FB" w14:textId="77777777" w:rsidTr="002034D2">
        <w:tc>
          <w:tcPr>
            <w:tcW w:w="1478" w:type="pct"/>
            <w:tcMar>
              <w:top w:w="0" w:type="dxa"/>
              <w:left w:w="0" w:type="dxa"/>
              <w:bottom w:w="0" w:type="dxa"/>
              <w:right w:w="0" w:type="dxa"/>
            </w:tcMar>
          </w:tcPr>
          <w:p w14:paraId="364420EF"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 xml:space="preserve">1. Број извештаја Управе прослеђених другим државним органима </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Информатор о раду који се налази на сајту Управе за спречавање прања новца</w:t>
            </w:r>
          </w:p>
        </w:tc>
        <w:tc>
          <w:tcPr>
            <w:tcW w:w="493" w:type="pct"/>
            <w:tcMar>
              <w:top w:w="0" w:type="dxa"/>
              <w:left w:w="0" w:type="dxa"/>
              <w:bottom w:w="0" w:type="dxa"/>
              <w:right w:w="0" w:type="dxa"/>
            </w:tcMar>
            <w:vAlign w:val="center"/>
          </w:tcPr>
          <w:p w14:paraId="6EB032FC"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број</w:t>
            </w:r>
          </w:p>
        </w:tc>
        <w:tc>
          <w:tcPr>
            <w:tcW w:w="263" w:type="pct"/>
            <w:tcMar>
              <w:top w:w="0" w:type="dxa"/>
              <w:left w:w="0" w:type="dxa"/>
              <w:bottom w:w="0" w:type="dxa"/>
              <w:right w:w="0" w:type="dxa"/>
            </w:tcMar>
            <w:vAlign w:val="center"/>
          </w:tcPr>
          <w:p w14:paraId="78A0D64B"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2018</w:t>
            </w:r>
          </w:p>
        </w:tc>
        <w:tc>
          <w:tcPr>
            <w:tcW w:w="511" w:type="pct"/>
            <w:tcMar>
              <w:top w:w="0" w:type="dxa"/>
              <w:left w:w="0" w:type="dxa"/>
              <w:bottom w:w="0" w:type="dxa"/>
              <w:right w:w="0" w:type="dxa"/>
            </w:tcMar>
            <w:vAlign w:val="center"/>
          </w:tcPr>
          <w:p w14:paraId="4D49F90D"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70</w:t>
            </w:r>
          </w:p>
        </w:tc>
        <w:tc>
          <w:tcPr>
            <w:tcW w:w="352" w:type="pct"/>
            <w:tcMar>
              <w:top w:w="0" w:type="dxa"/>
              <w:left w:w="0" w:type="dxa"/>
              <w:bottom w:w="0" w:type="dxa"/>
              <w:right w:w="0" w:type="dxa"/>
            </w:tcMar>
            <w:vAlign w:val="center"/>
          </w:tcPr>
          <w:p w14:paraId="29E440AA"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90</w:t>
            </w:r>
          </w:p>
        </w:tc>
        <w:tc>
          <w:tcPr>
            <w:tcW w:w="422" w:type="pct"/>
            <w:tcMar>
              <w:top w:w="0" w:type="dxa"/>
              <w:left w:w="0" w:type="dxa"/>
              <w:bottom w:w="0" w:type="dxa"/>
              <w:right w:w="0" w:type="dxa"/>
            </w:tcMar>
            <w:vAlign w:val="center"/>
          </w:tcPr>
          <w:p w14:paraId="3491848A" w14:textId="77777777" w:rsidR="00917AB2" w:rsidRPr="00581246" w:rsidRDefault="00917AB2">
            <w:pPr>
              <w:spacing w:after="0" w:line="240" w:lineRule="auto"/>
              <w:jc w:val="center"/>
              <w:rPr>
                <w:rFonts w:ascii="Times New Roman" w:hAnsi="Times New Roman" w:cs="Times New Roman"/>
                <w:lang w:val="sr-Cyrl-RS"/>
              </w:rPr>
            </w:pPr>
          </w:p>
        </w:tc>
        <w:tc>
          <w:tcPr>
            <w:tcW w:w="1480" w:type="pct"/>
            <w:tcMar>
              <w:top w:w="0" w:type="dxa"/>
              <w:left w:w="0" w:type="dxa"/>
              <w:bottom w:w="0" w:type="dxa"/>
              <w:right w:w="0" w:type="dxa"/>
            </w:tcMar>
            <w:vAlign w:val="center"/>
          </w:tcPr>
          <w:p w14:paraId="4D96603F" w14:textId="77777777" w:rsidR="00917AB2" w:rsidRPr="00581246" w:rsidRDefault="00917AB2">
            <w:pPr>
              <w:spacing w:after="0" w:line="240" w:lineRule="auto"/>
              <w:jc w:val="center"/>
              <w:rPr>
                <w:rFonts w:ascii="Times New Roman" w:hAnsi="Times New Roman" w:cs="Times New Roman"/>
                <w:lang w:val="sr-Cyrl-RS"/>
              </w:rPr>
            </w:pPr>
          </w:p>
        </w:tc>
      </w:tr>
      <w:tr w:rsidR="00581246" w:rsidRPr="00581246" w14:paraId="4E98FC40" w14:textId="77777777" w:rsidTr="002034D2">
        <w:tc>
          <w:tcPr>
            <w:tcW w:w="1478" w:type="pct"/>
            <w:tcMar>
              <w:top w:w="0" w:type="dxa"/>
              <w:left w:w="0" w:type="dxa"/>
              <w:bottom w:w="0" w:type="dxa"/>
              <w:right w:w="0" w:type="dxa"/>
            </w:tcMar>
          </w:tcPr>
          <w:p w14:paraId="5484ACD5"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 xml:space="preserve">2. Број иницијатива за отварање предмета које Управи достављају други државни органи </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Информатор о раду који се налази на сајту Управе за спречавање прања новца</w:t>
            </w:r>
          </w:p>
        </w:tc>
        <w:tc>
          <w:tcPr>
            <w:tcW w:w="493" w:type="pct"/>
            <w:tcMar>
              <w:top w:w="0" w:type="dxa"/>
              <w:left w:w="0" w:type="dxa"/>
              <w:bottom w:w="0" w:type="dxa"/>
              <w:right w:w="0" w:type="dxa"/>
            </w:tcMar>
            <w:vAlign w:val="center"/>
          </w:tcPr>
          <w:p w14:paraId="00E74472"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број</w:t>
            </w:r>
          </w:p>
        </w:tc>
        <w:tc>
          <w:tcPr>
            <w:tcW w:w="263" w:type="pct"/>
            <w:tcMar>
              <w:top w:w="0" w:type="dxa"/>
              <w:left w:w="0" w:type="dxa"/>
              <w:bottom w:w="0" w:type="dxa"/>
              <w:right w:w="0" w:type="dxa"/>
            </w:tcMar>
            <w:vAlign w:val="center"/>
          </w:tcPr>
          <w:p w14:paraId="43396D74"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2018</w:t>
            </w:r>
          </w:p>
        </w:tc>
        <w:tc>
          <w:tcPr>
            <w:tcW w:w="511" w:type="pct"/>
            <w:tcMar>
              <w:top w:w="0" w:type="dxa"/>
              <w:left w:w="0" w:type="dxa"/>
              <w:bottom w:w="0" w:type="dxa"/>
              <w:right w:w="0" w:type="dxa"/>
            </w:tcMar>
            <w:vAlign w:val="center"/>
          </w:tcPr>
          <w:p w14:paraId="0D28E325"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300</w:t>
            </w:r>
          </w:p>
        </w:tc>
        <w:tc>
          <w:tcPr>
            <w:tcW w:w="352" w:type="pct"/>
            <w:tcMar>
              <w:top w:w="0" w:type="dxa"/>
              <w:left w:w="0" w:type="dxa"/>
              <w:bottom w:w="0" w:type="dxa"/>
              <w:right w:w="0" w:type="dxa"/>
            </w:tcMar>
            <w:vAlign w:val="center"/>
          </w:tcPr>
          <w:p w14:paraId="749EC5E0"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400</w:t>
            </w:r>
          </w:p>
        </w:tc>
        <w:tc>
          <w:tcPr>
            <w:tcW w:w="422" w:type="pct"/>
            <w:tcMar>
              <w:top w:w="0" w:type="dxa"/>
              <w:left w:w="0" w:type="dxa"/>
              <w:bottom w:w="0" w:type="dxa"/>
              <w:right w:w="0" w:type="dxa"/>
            </w:tcMar>
            <w:vAlign w:val="center"/>
          </w:tcPr>
          <w:p w14:paraId="0A1A0E80" w14:textId="77777777" w:rsidR="00917AB2" w:rsidRPr="00581246" w:rsidRDefault="00917AB2">
            <w:pPr>
              <w:spacing w:after="0" w:line="240" w:lineRule="auto"/>
              <w:jc w:val="center"/>
              <w:rPr>
                <w:rFonts w:ascii="Times New Roman" w:hAnsi="Times New Roman" w:cs="Times New Roman"/>
                <w:lang w:val="sr-Cyrl-RS"/>
              </w:rPr>
            </w:pPr>
          </w:p>
        </w:tc>
        <w:tc>
          <w:tcPr>
            <w:tcW w:w="1480" w:type="pct"/>
            <w:tcMar>
              <w:top w:w="0" w:type="dxa"/>
              <w:left w:w="0" w:type="dxa"/>
              <w:bottom w:w="0" w:type="dxa"/>
              <w:right w:w="0" w:type="dxa"/>
            </w:tcMar>
            <w:vAlign w:val="center"/>
          </w:tcPr>
          <w:p w14:paraId="24AAFC2C" w14:textId="77777777" w:rsidR="00917AB2" w:rsidRPr="00581246" w:rsidRDefault="00917AB2">
            <w:pPr>
              <w:spacing w:after="0" w:line="240" w:lineRule="auto"/>
              <w:jc w:val="center"/>
              <w:rPr>
                <w:rFonts w:ascii="Times New Roman" w:hAnsi="Times New Roman" w:cs="Times New Roman"/>
                <w:lang w:val="sr-Cyrl-RS"/>
              </w:rPr>
            </w:pPr>
          </w:p>
        </w:tc>
      </w:tr>
      <w:tr w:rsidR="00581246" w:rsidRPr="00581246" w14:paraId="44C96BBD" w14:textId="77777777" w:rsidTr="002034D2">
        <w:tc>
          <w:tcPr>
            <w:tcW w:w="5000" w:type="pct"/>
            <w:gridSpan w:val="7"/>
            <w:shd w:val="clear" w:color="auto" w:fill="D3D3D3"/>
            <w:tcMar>
              <w:top w:w="0" w:type="dxa"/>
              <w:left w:w="0" w:type="dxa"/>
              <w:bottom w:w="0" w:type="dxa"/>
              <w:right w:w="0" w:type="dxa"/>
            </w:tcMar>
            <w:vAlign w:val="center"/>
          </w:tcPr>
          <w:p w14:paraId="5E11FC0A"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b/>
                <w:sz w:val="16"/>
                <w:lang w:val="sr-Cyrl-RS"/>
              </w:rPr>
              <w:t>ПРОГРАМ: 2302 - Управљање пореским системом</w:t>
            </w:r>
          </w:p>
        </w:tc>
      </w:tr>
      <w:tr w:rsidR="00581246" w:rsidRPr="00581246" w14:paraId="532568A0" w14:textId="77777777" w:rsidTr="002034D2">
        <w:tc>
          <w:tcPr>
            <w:tcW w:w="5000" w:type="pct"/>
            <w:gridSpan w:val="7"/>
            <w:shd w:val="clear" w:color="auto" w:fill="D3D3D3"/>
            <w:tcMar>
              <w:top w:w="0" w:type="dxa"/>
              <w:left w:w="0" w:type="dxa"/>
              <w:bottom w:w="0" w:type="dxa"/>
              <w:right w:w="0" w:type="dxa"/>
            </w:tcMar>
            <w:vAlign w:val="center"/>
          </w:tcPr>
          <w:p w14:paraId="7E37099F"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ПОРЕСКА УПРАВА</w:t>
            </w:r>
          </w:p>
        </w:tc>
      </w:tr>
      <w:tr w:rsidR="00581246" w:rsidRPr="00581246" w14:paraId="19B519E1" w14:textId="77777777" w:rsidTr="002034D2">
        <w:tc>
          <w:tcPr>
            <w:tcW w:w="5000" w:type="pct"/>
            <w:gridSpan w:val="7"/>
            <w:tcMar>
              <w:top w:w="0" w:type="dxa"/>
              <w:left w:w="0" w:type="dxa"/>
              <w:bottom w:w="0" w:type="dxa"/>
              <w:right w:w="0" w:type="dxa"/>
            </w:tcMar>
          </w:tcPr>
          <w:p w14:paraId="5D2B9F56" w14:textId="56596109"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b/>
                <w:sz w:val="16"/>
                <w:lang w:val="sr-Cyrl-RS"/>
              </w:rPr>
              <w:t xml:space="preserve">Образложење спровођења: </w:t>
            </w:r>
            <w:r w:rsidRPr="00581246">
              <w:rPr>
                <w:rFonts w:ascii="Times New Roman" w:hAnsi="Times New Roman" w:cs="Times New Roman"/>
                <w:sz w:val="16"/>
                <w:lang w:val="sr-Cyrl-RS"/>
              </w:rPr>
              <w:t xml:space="preserve">Пореска управа је у отежаним условима услед епидемије </w:t>
            </w:r>
            <w:r w:rsidR="009D4045">
              <w:rPr>
                <w:rFonts w:ascii="Times New Roman" w:hAnsi="Times New Roman" w:cs="Times New Roman"/>
                <w:sz w:val="16"/>
                <w:lang w:val="sr-Cyrl-RS"/>
              </w:rPr>
              <w:t>ЦОВИД</w:t>
            </w:r>
            <w:r w:rsidRPr="00581246">
              <w:rPr>
                <w:rFonts w:ascii="Times New Roman" w:hAnsi="Times New Roman" w:cs="Times New Roman"/>
                <w:sz w:val="16"/>
                <w:lang w:val="sr-Cyrl-RS"/>
              </w:rPr>
              <w:t>-19 у 2021. години остварила планиране циљне вредности:</w:t>
            </w:r>
            <w:r w:rsidRPr="00581246">
              <w:rPr>
                <w:rFonts w:ascii="Times New Roman" w:hAnsi="Times New Roman" w:cs="Times New Roman"/>
                <w:sz w:val="16"/>
                <w:lang w:val="sr-Cyrl-RS"/>
              </w:rPr>
              <w:br/>
              <w:t>-повећани су јавни приходи у односу на планиране приходе Министарства финансија;</w:t>
            </w:r>
            <w:r w:rsidRPr="00581246">
              <w:rPr>
                <w:rFonts w:ascii="Times New Roman" w:hAnsi="Times New Roman" w:cs="Times New Roman"/>
                <w:sz w:val="16"/>
                <w:lang w:val="sr-Cyrl-RS"/>
              </w:rPr>
              <w:br/>
              <w:t>-и</w:t>
            </w:r>
            <w:r w:rsidR="00561386">
              <w:rPr>
                <w:rFonts w:ascii="Times New Roman" w:hAnsi="Times New Roman" w:cs="Times New Roman"/>
                <w:sz w:val="16"/>
                <w:lang w:val="sr-Cyrl-RS"/>
              </w:rPr>
              <w:t>н</w:t>
            </w:r>
            <w:r w:rsidRPr="00581246">
              <w:rPr>
                <w:rFonts w:ascii="Times New Roman" w:hAnsi="Times New Roman" w:cs="Times New Roman"/>
                <w:sz w:val="16"/>
                <w:lang w:val="sr-Cyrl-RS"/>
              </w:rPr>
              <w:t>тензивнији је рад на сузбијању сиве економије што је за резултат имало већи број поднетих кривичних пријава за пореска кривична дела;</w:t>
            </w:r>
            <w:r w:rsidRPr="00581246">
              <w:rPr>
                <w:rFonts w:ascii="Times New Roman" w:hAnsi="Times New Roman" w:cs="Times New Roman"/>
                <w:sz w:val="16"/>
                <w:lang w:val="sr-Cyrl-RS"/>
              </w:rPr>
              <w:br/>
              <w:t>-развој анализе ризика у поступку теренске контроле евидентирања промета преко фискалних каса и повећана свест грађана о потреби пријављивања не издавања фискалних рачуна, довело је до прекорачења циљних вредности;</w:t>
            </w:r>
            <w:r w:rsidRPr="00581246">
              <w:rPr>
                <w:rFonts w:ascii="Times New Roman" w:hAnsi="Times New Roman" w:cs="Times New Roman"/>
                <w:sz w:val="16"/>
                <w:lang w:val="sr-Cyrl-RS"/>
              </w:rPr>
              <w:br/>
              <w:t>-већа ефикасност у решавању нерешених предмета и боља организација рада у Сектору за издвојене активности, постигнута је већа наплата прихода;</w:t>
            </w:r>
            <w:r w:rsidRPr="00581246">
              <w:rPr>
                <w:rFonts w:ascii="Times New Roman" w:hAnsi="Times New Roman" w:cs="Times New Roman"/>
                <w:sz w:val="16"/>
                <w:lang w:val="sr-Cyrl-RS"/>
              </w:rPr>
              <w:br/>
              <w:t>-у оквиру пројеката „Модернизација пореске администрације“ чији је циљ повећање ефикасности наплате пореза и смањење оптерећења пореских обвезника, спроводи се реинжењеринг пословних процеса у пореским пословима као и пројекат е-фискализација;</w:t>
            </w:r>
            <w:r w:rsidRPr="00581246">
              <w:rPr>
                <w:rFonts w:ascii="Times New Roman" w:hAnsi="Times New Roman" w:cs="Times New Roman"/>
                <w:sz w:val="16"/>
                <w:lang w:val="sr-Cyrl-RS"/>
              </w:rPr>
              <w:br/>
              <w:t xml:space="preserve">-настављен је развој Интегрисаног информационог система, омогућено је подношење свих пореских пријава путем електронских сервиса на порталу е-порези, успостављени су нови електронски сервиси у склопу подршке увођења новог </w:t>
            </w:r>
            <w:r w:rsidR="00C42429">
              <w:rPr>
                <w:rFonts w:ascii="Times New Roman" w:hAnsi="Times New Roman" w:cs="Times New Roman"/>
                <w:sz w:val="16"/>
                <w:lang w:val="sr-Cyrl-RS"/>
              </w:rPr>
              <w:t>модела фискализације.</w:t>
            </w:r>
          </w:p>
        </w:tc>
      </w:tr>
      <w:tr w:rsidR="00581246" w:rsidRPr="00581246" w14:paraId="77479426" w14:textId="77777777" w:rsidTr="002034D2">
        <w:tc>
          <w:tcPr>
            <w:tcW w:w="5000" w:type="pct"/>
            <w:gridSpan w:val="7"/>
            <w:shd w:val="clear" w:color="auto" w:fill="D3D3D3"/>
            <w:tcMar>
              <w:top w:w="0" w:type="dxa"/>
              <w:left w:w="0" w:type="dxa"/>
              <w:bottom w:w="0" w:type="dxa"/>
              <w:right w:w="0" w:type="dxa"/>
            </w:tcMar>
            <w:vAlign w:val="center"/>
          </w:tcPr>
          <w:p w14:paraId="53AE8DA0"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 xml:space="preserve">Циљ 1: Циљ1: Смањење сиве економије </w:t>
            </w:r>
          </w:p>
        </w:tc>
      </w:tr>
      <w:tr w:rsidR="00581246" w:rsidRPr="00581246" w14:paraId="2C0771E2" w14:textId="77777777" w:rsidTr="002034D2">
        <w:tc>
          <w:tcPr>
            <w:tcW w:w="1478" w:type="pct"/>
            <w:shd w:val="clear" w:color="auto" w:fill="D3D3D3"/>
            <w:tcMar>
              <w:top w:w="0" w:type="dxa"/>
              <w:left w:w="0" w:type="dxa"/>
              <w:bottom w:w="0" w:type="dxa"/>
              <w:right w:w="0" w:type="dxa"/>
            </w:tcMar>
            <w:vAlign w:val="center"/>
          </w:tcPr>
          <w:p w14:paraId="100B7CD4"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Назив индикатора</w:t>
            </w:r>
          </w:p>
        </w:tc>
        <w:tc>
          <w:tcPr>
            <w:tcW w:w="493" w:type="pct"/>
            <w:shd w:val="clear" w:color="auto" w:fill="D3D3D3"/>
            <w:tcMar>
              <w:top w:w="0" w:type="dxa"/>
              <w:left w:w="0" w:type="dxa"/>
              <w:bottom w:w="0" w:type="dxa"/>
              <w:right w:w="0" w:type="dxa"/>
            </w:tcMar>
            <w:vAlign w:val="center"/>
          </w:tcPr>
          <w:p w14:paraId="23C090C8"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Јединица мере</w:t>
            </w:r>
          </w:p>
        </w:tc>
        <w:tc>
          <w:tcPr>
            <w:tcW w:w="263" w:type="pct"/>
            <w:shd w:val="clear" w:color="auto" w:fill="D3D3D3"/>
            <w:tcMar>
              <w:top w:w="0" w:type="dxa"/>
              <w:left w:w="0" w:type="dxa"/>
              <w:bottom w:w="0" w:type="dxa"/>
              <w:right w:w="0" w:type="dxa"/>
            </w:tcMar>
            <w:vAlign w:val="center"/>
          </w:tcPr>
          <w:p w14:paraId="2D7F123D"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година</w:t>
            </w:r>
          </w:p>
        </w:tc>
        <w:tc>
          <w:tcPr>
            <w:tcW w:w="511" w:type="pct"/>
            <w:shd w:val="clear" w:color="auto" w:fill="D3D3D3"/>
            <w:tcMar>
              <w:top w:w="0" w:type="dxa"/>
              <w:left w:w="0" w:type="dxa"/>
              <w:bottom w:w="0" w:type="dxa"/>
              <w:right w:w="0" w:type="dxa"/>
            </w:tcMar>
            <w:vAlign w:val="center"/>
          </w:tcPr>
          <w:p w14:paraId="7EEB6FDE"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вредност</w:t>
            </w:r>
          </w:p>
        </w:tc>
        <w:tc>
          <w:tcPr>
            <w:tcW w:w="352" w:type="pct"/>
            <w:shd w:val="clear" w:color="auto" w:fill="D3D3D3"/>
            <w:tcMar>
              <w:top w:w="0" w:type="dxa"/>
              <w:left w:w="0" w:type="dxa"/>
              <w:bottom w:w="0" w:type="dxa"/>
              <w:right w:w="0" w:type="dxa"/>
            </w:tcMar>
            <w:vAlign w:val="center"/>
          </w:tcPr>
          <w:p w14:paraId="292FA351"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Циљна вредност у 2021. год.</w:t>
            </w:r>
          </w:p>
        </w:tc>
        <w:tc>
          <w:tcPr>
            <w:tcW w:w="422" w:type="pct"/>
            <w:shd w:val="clear" w:color="auto" w:fill="D3D3D3"/>
            <w:tcMar>
              <w:top w:w="0" w:type="dxa"/>
              <w:left w:w="0" w:type="dxa"/>
              <w:bottom w:w="0" w:type="dxa"/>
              <w:right w:w="0" w:type="dxa"/>
            </w:tcMar>
            <w:vAlign w:val="center"/>
          </w:tcPr>
          <w:p w14:paraId="23992415"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Остварена вредност у 2021. год.</w:t>
            </w:r>
          </w:p>
        </w:tc>
        <w:tc>
          <w:tcPr>
            <w:tcW w:w="1480" w:type="pct"/>
            <w:shd w:val="clear" w:color="auto" w:fill="D3D3D3"/>
            <w:tcMar>
              <w:top w:w="0" w:type="dxa"/>
              <w:left w:w="0" w:type="dxa"/>
              <w:bottom w:w="0" w:type="dxa"/>
              <w:right w:w="0" w:type="dxa"/>
            </w:tcMar>
            <w:vAlign w:val="center"/>
          </w:tcPr>
          <w:p w14:paraId="450A024F"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Образложење одступања од планске вредности</w:t>
            </w:r>
          </w:p>
        </w:tc>
      </w:tr>
      <w:tr w:rsidR="00581246" w:rsidRPr="00581246" w14:paraId="74232D8C" w14:textId="77777777" w:rsidTr="002034D2">
        <w:tc>
          <w:tcPr>
            <w:tcW w:w="1478" w:type="pct"/>
            <w:tcMar>
              <w:top w:w="0" w:type="dxa"/>
              <w:left w:w="0" w:type="dxa"/>
              <w:bottom w:w="0" w:type="dxa"/>
              <w:right w:w="0" w:type="dxa"/>
            </w:tcMar>
          </w:tcPr>
          <w:p w14:paraId="34A8B522" w14:textId="22A241EE"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 xml:space="preserve">1. 1.% учешћа утврђених неправилности у контролама евидентирања промета преко фискалних каса  у односу на укупно извршене контроле евидентирања промета преко фискалних каса  </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 xml:space="preserve">Извор верификације: </w:t>
            </w:r>
            <w:r w:rsidR="009D4045">
              <w:rPr>
                <w:rFonts w:ascii="Times New Roman" w:hAnsi="Times New Roman" w:cs="Times New Roman"/>
                <w:i/>
                <w:sz w:val="16"/>
                <w:lang w:val="sr-Cyrl-RS"/>
              </w:rPr>
              <w:t>А</w:t>
            </w:r>
            <w:r w:rsidRPr="00581246">
              <w:rPr>
                <w:rFonts w:ascii="Times New Roman" w:hAnsi="Times New Roman" w:cs="Times New Roman"/>
                <w:i/>
                <w:sz w:val="16"/>
                <w:lang w:val="sr-Cyrl-RS"/>
              </w:rPr>
              <w:t>пликација ТК и извештаји</w:t>
            </w:r>
          </w:p>
        </w:tc>
        <w:tc>
          <w:tcPr>
            <w:tcW w:w="493" w:type="pct"/>
            <w:tcMar>
              <w:top w:w="0" w:type="dxa"/>
              <w:left w:w="0" w:type="dxa"/>
              <w:bottom w:w="0" w:type="dxa"/>
              <w:right w:w="0" w:type="dxa"/>
            </w:tcMar>
            <w:vAlign w:val="center"/>
          </w:tcPr>
          <w:p w14:paraId="47399E83"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w:t>
            </w:r>
          </w:p>
        </w:tc>
        <w:tc>
          <w:tcPr>
            <w:tcW w:w="263" w:type="pct"/>
            <w:tcMar>
              <w:top w:w="0" w:type="dxa"/>
              <w:left w:w="0" w:type="dxa"/>
              <w:bottom w:w="0" w:type="dxa"/>
              <w:right w:w="0" w:type="dxa"/>
            </w:tcMar>
            <w:vAlign w:val="center"/>
          </w:tcPr>
          <w:p w14:paraId="0882D42C"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2016</w:t>
            </w:r>
          </w:p>
        </w:tc>
        <w:tc>
          <w:tcPr>
            <w:tcW w:w="511" w:type="pct"/>
            <w:tcMar>
              <w:top w:w="0" w:type="dxa"/>
              <w:left w:w="0" w:type="dxa"/>
              <w:bottom w:w="0" w:type="dxa"/>
              <w:right w:w="0" w:type="dxa"/>
            </w:tcMar>
            <w:vAlign w:val="center"/>
          </w:tcPr>
          <w:p w14:paraId="1E124187"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34,28</w:t>
            </w:r>
          </w:p>
        </w:tc>
        <w:tc>
          <w:tcPr>
            <w:tcW w:w="352" w:type="pct"/>
            <w:tcMar>
              <w:top w:w="0" w:type="dxa"/>
              <w:left w:w="0" w:type="dxa"/>
              <w:bottom w:w="0" w:type="dxa"/>
              <w:right w:w="0" w:type="dxa"/>
            </w:tcMar>
            <w:vAlign w:val="center"/>
          </w:tcPr>
          <w:p w14:paraId="3D688B98"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35</w:t>
            </w:r>
          </w:p>
        </w:tc>
        <w:tc>
          <w:tcPr>
            <w:tcW w:w="422" w:type="pct"/>
            <w:tcMar>
              <w:top w:w="0" w:type="dxa"/>
              <w:left w:w="0" w:type="dxa"/>
              <w:bottom w:w="0" w:type="dxa"/>
              <w:right w:w="0" w:type="dxa"/>
            </w:tcMar>
            <w:vAlign w:val="center"/>
          </w:tcPr>
          <w:p w14:paraId="6EC01EDB"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48,02</w:t>
            </w:r>
          </w:p>
        </w:tc>
        <w:tc>
          <w:tcPr>
            <w:tcW w:w="1480" w:type="pct"/>
            <w:tcMar>
              <w:top w:w="0" w:type="dxa"/>
              <w:left w:w="0" w:type="dxa"/>
              <w:bottom w:w="0" w:type="dxa"/>
              <w:right w:w="0" w:type="dxa"/>
            </w:tcMar>
            <w:vAlign w:val="center"/>
          </w:tcPr>
          <w:p w14:paraId="5B6CB330"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Повећана активност анализе ризика, подизање свести грађана о потреби пријављивања неиздавања фискалних рачуна.</w:t>
            </w:r>
          </w:p>
        </w:tc>
      </w:tr>
      <w:tr w:rsidR="00581246" w:rsidRPr="00581246" w14:paraId="1D7469CC" w14:textId="77777777" w:rsidTr="002034D2">
        <w:tc>
          <w:tcPr>
            <w:tcW w:w="1478" w:type="pct"/>
            <w:tcMar>
              <w:top w:w="0" w:type="dxa"/>
              <w:left w:w="0" w:type="dxa"/>
              <w:bottom w:w="0" w:type="dxa"/>
              <w:right w:w="0" w:type="dxa"/>
            </w:tcMar>
          </w:tcPr>
          <w:p w14:paraId="04975065" w14:textId="6BB54A6D"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2. 2. Повећање % учешћа откривених пореских кривичних д</w:t>
            </w:r>
            <w:r w:rsidR="00561386">
              <w:rPr>
                <w:rFonts w:ascii="Times New Roman" w:hAnsi="Times New Roman" w:cs="Times New Roman"/>
                <w:sz w:val="16"/>
                <w:lang w:val="sr-Cyrl-RS"/>
              </w:rPr>
              <w:t xml:space="preserve">ела утаје пореза у односу на укупан број откривених пореских </w:t>
            </w:r>
            <w:r w:rsidRPr="00581246">
              <w:rPr>
                <w:rFonts w:ascii="Times New Roman" w:hAnsi="Times New Roman" w:cs="Times New Roman"/>
                <w:sz w:val="16"/>
                <w:lang w:val="sr-Cyrl-RS"/>
              </w:rPr>
              <w:t xml:space="preserve">кривичних дела  </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база податка којом располаже Сект</w:t>
            </w:r>
            <w:r w:rsidR="00561386">
              <w:rPr>
                <w:rFonts w:ascii="Times New Roman" w:hAnsi="Times New Roman" w:cs="Times New Roman"/>
                <w:i/>
                <w:sz w:val="16"/>
                <w:lang w:val="sr-Cyrl-RS"/>
              </w:rPr>
              <w:t>ор</w:t>
            </w:r>
            <w:r w:rsidRPr="00581246">
              <w:rPr>
                <w:rFonts w:ascii="Times New Roman" w:hAnsi="Times New Roman" w:cs="Times New Roman"/>
                <w:i/>
                <w:sz w:val="16"/>
                <w:lang w:val="sr-Cyrl-RS"/>
              </w:rPr>
              <w:t xml:space="preserve"> пореске полиције</w:t>
            </w:r>
          </w:p>
        </w:tc>
        <w:tc>
          <w:tcPr>
            <w:tcW w:w="493" w:type="pct"/>
            <w:tcMar>
              <w:top w:w="0" w:type="dxa"/>
              <w:left w:w="0" w:type="dxa"/>
              <w:bottom w:w="0" w:type="dxa"/>
              <w:right w:w="0" w:type="dxa"/>
            </w:tcMar>
            <w:vAlign w:val="center"/>
          </w:tcPr>
          <w:p w14:paraId="3BF3E1F9"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w:t>
            </w:r>
          </w:p>
        </w:tc>
        <w:tc>
          <w:tcPr>
            <w:tcW w:w="263" w:type="pct"/>
            <w:tcMar>
              <w:top w:w="0" w:type="dxa"/>
              <w:left w:w="0" w:type="dxa"/>
              <w:bottom w:w="0" w:type="dxa"/>
              <w:right w:w="0" w:type="dxa"/>
            </w:tcMar>
            <w:vAlign w:val="center"/>
          </w:tcPr>
          <w:p w14:paraId="1630D88A"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2016</w:t>
            </w:r>
          </w:p>
        </w:tc>
        <w:tc>
          <w:tcPr>
            <w:tcW w:w="511" w:type="pct"/>
            <w:tcMar>
              <w:top w:w="0" w:type="dxa"/>
              <w:left w:w="0" w:type="dxa"/>
              <w:bottom w:w="0" w:type="dxa"/>
              <w:right w:w="0" w:type="dxa"/>
            </w:tcMar>
            <w:vAlign w:val="center"/>
          </w:tcPr>
          <w:p w14:paraId="6AEFD9C2"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56,71</w:t>
            </w:r>
          </w:p>
        </w:tc>
        <w:tc>
          <w:tcPr>
            <w:tcW w:w="352" w:type="pct"/>
            <w:tcMar>
              <w:top w:w="0" w:type="dxa"/>
              <w:left w:w="0" w:type="dxa"/>
              <w:bottom w:w="0" w:type="dxa"/>
              <w:right w:w="0" w:type="dxa"/>
            </w:tcMar>
            <w:vAlign w:val="center"/>
          </w:tcPr>
          <w:p w14:paraId="0E81C717"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60</w:t>
            </w:r>
          </w:p>
        </w:tc>
        <w:tc>
          <w:tcPr>
            <w:tcW w:w="422" w:type="pct"/>
            <w:tcMar>
              <w:top w:w="0" w:type="dxa"/>
              <w:left w:w="0" w:type="dxa"/>
              <w:bottom w:w="0" w:type="dxa"/>
              <w:right w:w="0" w:type="dxa"/>
            </w:tcMar>
            <w:vAlign w:val="center"/>
          </w:tcPr>
          <w:p w14:paraId="23BF6824"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45,7</w:t>
            </w:r>
          </w:p>
        </w:tc>
        <w:tc>
          <w:tcPr>
            <w:tcW w:w="1480" w:type="pct"/>
            <w:tcMar>
              <w:top w:w="0" w:type="dxa"/>
              <w:left w:w="0" w:type="dxa"/>
              <w:bottom w:w="0" w:type="dxa"/>
              <w:right w:w="0" w:type="dxa"/>
            </w:tcMar>
            <w:vAlign w:val="center"/>
          </w:tcPr>
          <w:p w14:paraId="010AFC0F" w14:textId="1F5A2534"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 xml:space="preserve">У 2021. години у ситуацији која  и даље траје  услед пандемије </w:t>
            </w:r>
            <w:r w:rsidR="009D4045">
              <w:rPr>
                <w:rFonts w:ascii="Times New Roman" w:hAnsi="Times New Roman" w:cs="Times New Roman"/>
                <w:sz w:val="16"/>
                <w:lang w:val="sr-Cyrl-RS"/>
              </w:rPr>
              <w:t>ЦОВИД</w:t>
            </w:r>
            <w:r w:rsidRPr="00581246">
              <w:rPr>
                <w:rFonts w:ascii="Times New Roman" w:hAnsi="Times New Roman" w:cs="Times New Roman"/>
                <w:sz w:val="16"/>
                <w:lang w:val="sr-Cyrl-RS"/>
              </w:rPr>
              <w:t xml:space="preserve">-19 изазване вирусом, </w:t>
            </w:r>
            <w:r w:rsidR="009D4045">
              <w:rPr>
                <w:rFonts w:ascii="Times New Roman" w:hAnsi="Times New Roman" w:cs="Times New Roman"/>
                <w:sz w:val="16"/>
                <w:lang w:val="sr-Cyrl-RS"/>
              </w:rPr>
              <w:t>САРС</w:t>
            </w:r>
            <w:r w:rsidRPr="00581246">
              <w:rPr>
                <w:rFonts w:ascii="Times New Roman" w:hAnsi="Times New Roman" w:cs="Times New Roman"/>
                <w:sz w:val="16"/>
                <w:lang w:val="sr-Cyrl-RS"/>
              </w:rPr>
              <w:t>-</w:t>
            </w:r>
            <w:r w:rsidR="009D4045">
              <w:rPr>
                <w:rFonts w:ascii="Times New Roman" w:hAnsi="Times New Roman" w:cs="Times New Roman"/>
                <w:sz w:val="16"/>
                <w:lang w:val="sr-Cyrl-RS"/>
              </w:rPr>
              <w:t>ЦоВ</w:t>
            </w:r>
            <w:r w:rsidRPr="00581246">
              <w:rPr>
                <w:rFonts w:ascii="Times New Roman" w:hAnsi="Times New Roman" w:cs="Times New Roman"/>
                <w:sz w:val="16"/>
                <w:lang w:val="sr-Cyrl-RS"/>
              </w:rPr>
              <w:t>-2, Сектор пореске полиције оств</w:t>
            </w:r>
            <w:r w:rsidR="00561386">
              <w:rPr>
                <w:rFonts w:ascii="Times New Roman" w:hAnsi="Times New Roman" w:cs="Times New Roman"/>
                <w:sz w:val="16"/>
                <w:lang w:val="sr-Cyrl-RS"/>
              </w:rPr>
              <w:t>арио је 76,2% од циљане вреднос</w:t>
            </w:r>
            <w:r w:rsidRPr="00581246">
              <w:rPr>
                <w:rFonts w:ascii="Times New Roman" w:hAnsi="Times New Roman" w:cs="Times New Roman"/>
                <w:sz w:val="16"/>
                <w:lang w:val="sr-Cyrl-RS"/>
              </w:rPr>
              <w:t>ти,</w:t>
            </w:r>
            <w:r w:rsidR="00561386">
              <w:rPr>
                <w:rFonts w:ascii="Times New Roman" w:hAnsi="Times New Roman" w:cs="Times New Roman"/>
                <w:sz w:val="16"/>
                <w:lang w:val="sr-Cyrl-RS"/>
              </w:rPr>
              <w:t xml:space="preserve"> </w:t>
            </w:r>
            <w:r w:rsidRPr="00581246">
              <w:rPr>
                <w:rFonts w:ascii="Times New Roman" w:hAnsi="Times New Roman" w:cs="Times New Roman"/>
                <w:sz w:val="16"/>
                <w:lang w:val="sr-Cyrl-RS"/>
              </w:rPr>
              <w:t>очекивали су се бољи услови рада у односу на 2020.годину, а самим тим и да се достигне циљана вредност пореске  утаје  у односу на укупан број пореских кривичних дела. Току 2021.године интензивиран је рад на сузбијању сиве економије,</w:t>
            </w:r>
            <w:r w:rsidR="00561386">
              <w:rPr>
                <w:rFonts w:ascii="Times New Roman" w:hAnsi="Times New Roman" w:cs="Times New Roman"/>
                <w:sz w:val="16"/>
                <w:lang w:val="sr-Cyrl-RS"/>
              </w:rPr>
              <w:t xml:space="preserve"> </w:t>
            </w:r>
            <w:r w:rsidRPr="00581246">
              <w:rPr>
                <w:rFonts w:ascii="Times New Roman" w:hAnsi="Times New Roman" w:cs="Times New Roman"/>
                <w:sz w:val="16"/>
                <w:lang w:val="sr-Cyrl-RS"/>
              </w:rPr>
              <w:t>што је за резултат имало већи број поднетих кривичних пријава за пореска кривична дела по члану 176-а</w:t>
            </w:r>
          </w:p>
        </w:tc>
      </w:tr>
      <w:tr w:rsidR="00581246" w:rsidRPr="00581246" w14:paraId="06173884" w14:textId="77777777" w:rsidTr="002034D2">
        <w:tc>
          <w:tcPr>
            <w:tcW w:w="5000" w:type="pct"/>
            <w:gridSpan w:val="7"/>
            <w:shd w:val="clear" w:color="auto" w:fill="D3D3D3"/>
            <w:tcMar>
              <w:top w:w="0" w:type="dxa"/>
              <w:left w:w="0" w:type="dxa"/>
              <w:bottom w:w="0" w:type="dxa"/>
              <w:right w:w="0" w:type="dxa"/>
            </w:tcMar>
            <w:vAlign w:val="center"/>
          </w:tcPr>
          <w:p w14:paraId="160B803E"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 2: Циљ 2: Повећање наплате јавних прихода</w:t>
            </w:r>
          </w:p>
        </w:tc>
      </w:tr>
      <w:tr w:rsidR="00581246" w:rsidRPr="00581246" w14:paraId="064B815B" w14:textId="77777777" w:rsidTr="002034D2">
        <w:tc>
          <w:tcPr>
            <w:tcW w:w="1478" w:type="pct"/>
            <w:shd w:val="clear" w:color="auto" w:fill="D3D3D3"/>
            <w:tcMar>
              <w:top w:w="0" w:type="dxa"/>
              <w:left w:w="0" w:type="dxa"/>
              <w:bottom w:w="0" w:type="dxa"/>
              <w:right w:w="0" w:type="dxa"/>
            </w:tcMar>
            <w:vAlign w:val="center"/>
          </w:tcPr>
          <w:p w14:paraId="43DFD693"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Назив индикатора</w:t>
            </w:r>
          </w:p>
        </w:tc>
        <w:tc>
          <w:tcPr>
            <w:tcW w:w="493" w:type="pct"/>
            <w:shd w:val="clear" w:color="auto" w:fill="D3D3D3"/>
            <w:tcMar>
              <w:top w:w="0" w:type="dxa"/>
              <w:left w:w="0" w:type="dxa"/>
              <w:bottom w:w="0" w:type="dxa"/>
              <w:right w:w="0" w:type="dxa"/>
            </w:tcMar>
            <w:vAlign w:val="center"/>
          </w:tcPr>
          <w:p w14:paraId="7D37AF33"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Јединица мере</w:t>
            </w:r>
          </w:p>
        </w:tc>
        <w:tc>
          <w:tcPr>
            <w:tcW w:w="263" w:type="pct"/>
            <w:shd w:val="clear" w:color="auto" w:fill="D3D3D3"/>
            <w:tcMar>
              <w:top w:w="0" w:type="dxa"/>
              <w:left w:w="0" w:type="dxa"/>
              <w:bottom w:w="0" w:type="dxa"/>
              <w:right w:w="0" w:type="dxa"/>
            </w:tcMar>
            <w:vAlign w:val="center"/>
          </w:tcPr>
          <w:p w14:paraId="5C4923A6"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година</w:t>
            </w:r>
          </w:p>
        </w:tc>
        <w:tc>
          <w:tcPr>
            <w:tcW w:w="511" w:type="pct"/>
            <w:shd w:val="clear" w:color="auto" w:fill="D3D3D3"/>
            <w:tcMar>
              <w:top w:w="0" w:type="dxa"/>
              <w:left w:w="0" w:type="dxa"/>
              <w:bottom w:w="0" w:type="dxa"/>
              <w:right w:w="0" w:type="dxa"/>
            </w:tcMar>
            <w:vAlign w:val="center"/>
          </w:tcPr>
          <w:p w14:paraId="7CE97556"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вредност</w:t>
            </w:r>
          </w:p>
        </w:tc>
        <w:tc>
          <w:tcPr>
            <w:tcW w:w="352" w:type="pct"/>
            <w:shd w:val="clear" w:color="auto" w:fill="D3D3D3"/>
            <w:tcMar>
              <w:top w:w="0" w:type="dxa"/>
              <w:left w:w="0" w:type="dxa"/>
              <w:bottom w:w="0" w:type="dxa"/>
              <w:right w:w="0" w:type="dxa"/>
            </w:tcMar>
            <w:vAlign w:val="center"/>
          </w:tcPr>
          <w:p w14:paraId="234762E0"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Циљна вредност у 2021. год.</w:t>
            </w:r>
          </w:p>
        </w:tc>
        <w:tc>
          <w:tcPr>
            <w:tcW w:w="422" w:type="pct"/>
            <w:shd w:val="clear" w:color="auto" w:fill="D3D3D3"/>
            <w:tcMar>
              <w:top w:w="0" w:type="dxa"/>
              <w:left w:w="0" w:type="dxa"/>
              <w:bottom w:w="0" w:type="dxa"/>
              <w:right w:w="0" w:type="dxa"/>
            </w:tcMar>
            <w:vAlign w:val="center"/>
          </w:tcPr>
          <w:p w14:paraId="04A8DDF5"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Остварена вредност у 2021. год.</w:t>
            </w:r>
          </w:p>
        </w:tc>
        <w:tc>
          <w:tcPr>
            <w:tcW w:w="1480" w:type="pct"/>
            <w:shd w:val="clear" w:color="auto" w:fill="D3D3D3"/>
            <w:tcMar>
              <w:top w:w="0" w:type="dxa"/>
              <w:left w:w="0" w:type="dxa"/>
              <w:bottom w:w="0" w:type="dxa"/>
              <w:right w:w="0" w:type="dxa"/>
            </w:tcMar>
            <w:vAlign w:val="center"/>
          </w:tcPr>
          <w:p w14:paraId="5D57A46B"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Образложење одступања од планске вредности</w:t>
            </w:r>
          </w:p>
        </w:tc>
      </w:tr>
      <w:tr w:rsidR="00581246" w:rsidRPr="00581246" w14:paraId="6277742D" w14:textId="77777777" w:rsidTr="002034D2">
        <w:tc>
          <w:tcPr>
            <w:tcW w:w="1478" w:type="pct"/>
            <w:tcMar>
              <w:top w:w="0" w:type="dxa"/>
              <w:left w:w="0" w:type="dxa"/>
              <w:bottom w:w="0" w:type="dxa"/>
              <w:right w:w="0" w:type="dxa"/>
            </w:tcMar>
          </w:tcPr>
          <w:p w14:paraId="19AE236D" w14:textId="53E3FECF"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 xml:space="preserve">1. 1. Остварење динамичког плана буџета РС (индекс остварења)   </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Извештај Управ</w:t>
            </w:r>
            <w:r w:rsidR="009D4045">
              <w:rPr>
                <w:rFonts w:ascii="Times New Roman" w:hAnsi="Times New Roman" w:cs="Times New Roman"/>
                <w:i/>
                <w:sz w:val="16"/>
                <w:lang w:val="sr-Cyrl-RS"/>
              </w:rPr>
              <w:t>е</w:t>
            </w:r>
            <w:r w:rsidRPr="00581246">
              <w:rPr>
                <w:rFonts w:ascii="Times New Roman" w:hAnsi="Times New Roman" w:cs="Times New Roman"/>
                <w:i/>
                <w:sz w:val="16"/>
                <w:lang w:val="sr-Cyrl-RS"/>
              </w:rPr>
              <w:t xml:space="preserve"> за </w:t>
            </w:r>
            <w:r w:rsidRPr="00581246">
              <w:rPr>
                <w:rFonts w:ascii="Times New Roman" w:hAnsi="Times New Roman" w:cs="Times New Roman"/>
                <w:i/>
                <w:sz w:val="16"/>
                <w:lang w:val="sr-Cyrl-RS"/>
              </w:rPr>
              <w:lastRenderedPageBreak/>
              <w:t>Трезор "РСПЈП_Т1234" и  "Повраћај _ПДВ"</w:t>
            </w:r>
          </w:p>
        </w:tc>
        <w:tc>
          <w:tcPr>
            <w:tcW w:w="493" w:type="pct"/>
            <w:tcMar>
              <w:top w:w="0" w:type="dxa"/>
              <w:left w:w="0" w:type="dxa"/>
              <w:bottom w:w="0" w:type="dxa"/>
              <w:right w:w="0" w:type="dxa"/>
            </w:tcMar>
            <w:vAlign w:val="center"/>
          </w:tcPr>
          <w:p w14:paraId="4891DC3F"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lastRenderedPageBreak/>
              <w:t>индекс</w:t>
            </w:r>
          </w:p>
        </w:tc>
        <w:tc>
          <w:tcPr>
            <w:tcW w:w="263" w:type="pct"/>
            <w:tcMar>
              <w:top w:w="0" w:type="dxa"/>
              <w:left w:w="0" w:type="dxa"/>
              <w:bottom w:w="0" w:type="dxa"/>
              <w:right w:w="0" w:type="dxa"/>
            </w:tcMar>
            <w:vAlign w:val="center"/>
          </w:tcPr>
          <w:p w14:paraId="1EBB39F3"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2016</w:t>
            </w:r>
          </w:p>
        </w:tc>
        <w:tc>
          <w:tcPr>
            <w:tcW w:w="511" w:type="pct"/>
            <w:tcMar>
              <w:top w:w="0" w:type="dxa"/>
              <w:left w:w="0" w:type="dxa"/>
              <w:bottom w:w="0" w:type="dxa"/>
              <w:right w:w="0" w:type="dxa"/>
            </w:tcMar>
            <w:vAlign w:val="center"/>
          </w:tcPr>
          <w:p w14:paraId="0FAAE9AF"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100</w:t>
            </w:r>
          </w:p>
        </w:tc>
        <w:tc>
          <w:tcPr>
            <w:tcW w:w="352" w:type="pct"/>
            <w:tcMar>
              <w:top w:w="0" w:type="dxa"/>
              <w:left w:w="0" w:type="dxa"/>
              <w:bottom w:w="0" w:type="dxa"/>
              <w:right w:w="0" w:type="dxa"/>
            </w:tcMar>
            <w:vAlign w:val="center"/>
          </w:tcPr>
          <w:p w14:paraId="2AD3A037"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100</w:t>
            </w:r>
          </w:p>
        </w:tc>
        <w:tc>
          <w:tcPr>
            <w:tcW w:w="422" w:type="pct"/>
            <w:tcMar>
              <w:top w:w="0" w:type="dxa"/>
              <w:left w:w="0" w:type="dxa"/>
              <w:bottom w:w="0" w:type="dxa"/>
              <w:right w:w="0" w:type="dxa"/>
            </w:tcMar>
            <w:vAlign w:val="center"/>
          </w:tcPr>
          <w:p w14:paraId="13B615F4"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110</w:t>
            </w:r>
          </w:p>
        </w:tc>
        <w:tc>
          <w:tcPr>
            <w:tcW w:w="1480" w:type="pct"/>
            <w:tcMar>
              <w:top w:w="0" w:type="dxa"/>
              <w:left w:w="0" w:type="dxa"/>
              <w:bottom w:w="0" w:type="dxa"/>
              <w:right w:w="0" w:type="dxa"/>
            </w:tcMar>
            <w:vAlign w:val="center"/>
          </w:tcPr>
          <w:p w14:paraId="4B74FF6A" w14:textId="08A4C17D"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 xml:space="preserve">У 2021. години (и поред објективних потешкоћа – </w:t>
            </w:r>
            <w:r w:rsidR="009D4045">
              <w:rPr>
                <w:rFonts w:ascii="Times New Roman" w:hAnsi="Times New Roman" w:cs="Times New Roman"/>
                <w:sz w:val="16"/>
                <w:lang w:val="sr-Cyrl-RS"/>
              </w:rPr>
              <w:t>ЦОВИД</w:t>
            </w:r>
            <w:r w:rsidRPr="00581246">
              <w:rPr>
                <w:rFonts w:ascii="Times New Roman" w:hAnsi="Times New Roman" w:cs="Times New Roman"/>
                <w:sz w:val="16"/>
                <w:lang w:val="sr-Cyrl-RS"/>
              </w:rPr>
              <w:t>) настављен је тренд повећања наплате јавних прихода који су и у ов</w:t>
            </w:r>
            <w:r w:rsidR="009D4045">
              <w:rPr>
                <w:rFonts w:ascii="Times New Roman" w:hAnsi="Times New Roman" w:cs="Times New Roman"/>
                <w:sz w:val="16"/>
                <w:lang w:val="sr-Cyrl-RS"/>
              </w:rPr>
              <w:t>о</w:t>
            </w:r>
            <w:r w:rsidRPr="00581246">
              <w:rPr>
                <w:rFonts w:ascii="Times New Roman" w:hAnsi="Times New Roman" w:cs="Times New Roman"/>
                <w:sz w:val="16"/>
                <w:lang w:val="sr-Cyrl-RS"/>
              </w:rPr>
              <w:t xml:space="preserve">ј години наплаћени у знатно вишем </w:t>
            </w:r>
            <w:r w:rsidRPr="00581246">
              <w:rPr>
                <w:rFonts w:ascii="Times New Roman" w:hAnsi="Times New Roman" w:cs="Times New Roman"/>
                <w:sz w:val="16"/>
                <w:lang w:val="sr-Cyrl-RS"/>
              </w:rPr>
              <w:lastRenderedPageBreak/>
              <w:t xml:space="preserve">износу од износа наплате јавних прихода планираног од стране Министарства финансија. </w:t>
            </w:r>
          </w:p>
        </w:tc>
      </w:tr>
      <w:tr w:rsidR="00581246" w:rsidRPr="00581246" w14:paraId="75635F31" w14:textId="77777777" w:rsidTr="002034D2">
        <w:tc>
          <w:tcPr>
            <w:tcW w:w="1478" w:type="pct"/>
            <w:tcMar>
              <w:top w:w="0" w:type="dxa"/>
              <w:left w:w="0" w:type="dxa"/>
              <w:bottom w:w="0" w:type="dxa"/>
              <w:right w:w="0" w:type="dxa"/>
            </w:tcMar>
          </w:tcPr>
          <w:p w14:paraId="1BB0C70E"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lastRenderedPageBreak/>
              <w:t xml:space="preserve">2. 2. Повећање укупне наплате свих ЈП које наплаћује Пореска управа  </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Извештај Управе за Трезор  "РСПИП_Т1234" и "Повраћај_ПДВ"</w:t>
            </w:r>
          </w:p>
        </w:tc>
        <w:tc>
          <w:tcPr>
            <w:tcW w:w="493" w:type="pct"/>
            <w:tcMar>
              <w:top w:w="0" w:type="dxa"/>
              <w:left w:w="0" w:type="dxa"/>
              <w:bottom w:w="0" w:type="dxa"/>
              <w:right w:w="0" w:type="dxa"/>
            </w:tcMar>
            <w:vAlign w:val="center"/>
          </w:tcPr>
          <w:p w14:paraId="67D11C5B"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индекс</w:t>
            </w:r>
          </w:p>
        </w:tc>
        <w:tc>
          <w:tcPr>
            <w:tcW w:w="263" w:type="pct"/>
            <w:tcMar>
              <w:top w:w="0" w:type="dxa"/>
              <w:left w:w="0" w:type="dxa"/>
              <w:bottom w:w="0" w:type="dxa"/>
              <w:right w:w="0" w:type="dxa"/>
            </w:tcMar>
            <w:vAlign w:val="center"/>
          </w:tcPr>
          <w:p w14:paraId="5C39B8B5"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2016</w:t>
            </w:r>
          </w:p>
        </w:tc>
        <w:tc>
          <w:tcPr>
            <w:tcW w:w="511" w:type="pct"/>
            <w:tcMar>
              <w:top w:w="0" w:type="dxa"/>
              <w:left w:w="0" w:type="dxa"/>
              <w:bottom w:w="0" w:type="dxa"/>
              <w:right w:w="0" w:type="dxa"/>
            </w:tcMar>
            <w:vAlign w:val="center"/>
          </w:tcPr>
          <w:p w14:paraId="2D6FD5F1"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100</w:t>
            </w:r>
          </w:p>
        </w:tc>
        <w:tc>
          <w:tcPr>
            <w:tcW w:w="352" w:type="pct"/>
            <w:tcMar>
              <w:top w:w="0" w:type="dxa"/>
              <w:left w:w="0" w:type="dxa"/>
              <w:bottom w:w="0" w:type="dxa"/>
              <w:right w:w="0" w:type="dxa"/>
            </w:tcMar>
            <w:vAlign w:val="center"/>
          </w:tcPr>
          <w:p w14:paraId="366F3E64"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102,5</w:t>
            </w:r>
          </w:p>
        </w:tc>
        <w:tc>
          <w:tcPr>
            <w:tcW w:w="422" w:type="pct"/>
            <w:tcMar>
              <w:top w:w="0" w:type="dxa"/>
              <w:left w:w="0" w:type="dxa"/>
              <w:bottom w:w="0" w:type="dxa"/>
              <w:right w:w="0" w:type="dxa"/>
            </w:tcMar>
            <w:vAlign w:val="center"/>
          </w:tcPr>
          <w:p w14:paraId="64B952E0"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122,7</w:t>
            </w:r>
          </w:p>
        </w:tc>
        <w:tc>
          <w:tcPr>
            <w:tcW w:w="1480" w:type="pct"/>
            <w:tcMar>
              <w:top w:w="0" w:type="dxa"/>
              <w:left w:w="0" w:type="dxa"/>
              <w:bottom w:w="0" w:type="dxa"/>
              <w:right w:w="0" w:type="dxa"/>
            </w:tcMar>
            <w:vAlign w:val="center"/>
          </w:tcPr>
          <w:p w14:paraId="34AD3F55" w14:textId="14C9ECA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 xml:space="preserve">И у овом показатељу Пореска управа је значајно превазишла очекивања што је резултат наставка проактивне улоге Пореске управе у наплати јавних прихода, а делимично и у 2021. години нешто мањег негативног утицаја </w:t>
            </w:r>
            <w:r w:rsidR="009D4045">
              <w:rPr>
                <w:rFonts w:ascii="Times New Roman" w:hAnsi="Times New Roman" w:cs="Times New Roman"/>
                <w:sz w:val="16"/>
                <w:lang w:val="sr-Cyrl-RS"/>
              </w:rPr>
              <w:t>ЦОВИД</w:t>
            </w:r>
            <w:r w:rsidRPr="00581246">
              <w:rPr>
                <w:rFonts w:ascii="Times New Roman" w:hAnsi="Times New Roman" w:cs="Times New Roman"/>
                <w:sz w:val="16"/>
                <w:lang w:val="sr-Cyrl-RS"/>
              </w:rPr>
              <w:t>-</w:t>
            </w:r>
            <w:r w:rsidR="009D4045">
              <w:rPr>
                <w:rFonts w:ascii="Times New Roman" w:hAnsi="Times New Roman" w:cs="Times New Roman"/>
                <w:sz w:val="16"/>
                <w:lang w:val="sr-Cyrl-RS"/>
              </w:rPr>
              <w:t>а</w:t>
            </w:r>
            <w:r w:rsidRPr="00581246">
              <w:rPr>
                <w:rFonts w:ascii="Times New Roman" w:hAnsi="Times New Roman" w:cs="Times New Roman"/>
                <w:sz w:val="16"/>
                <w:lang w:val="sr-Cyrl-RS"/>
              </w:rPr>
              <w:t xml:space="preserve"> на целокупну привредну ситуацију</w:t>
            </w:r>
          </w:p>
        </w:tc>
      </w:tr>
      <w:tr w:rsidR="00581246" w:rsidRPr="00581246" w14:paraId="1174336F" w14:textId="77777777" w:rsidTr="002034D2">
        <w:tc>
          <w:tcPr>
            <w:tcW w:w="5000" w:type="pct"/>
            <w:gridSpan w:val="7"/>
            <w:shd w:val="clear" w:color="auto" w:fill="D3D3D3"/>
            <w:tcMar>
              <w:top w:w="0" w:type="dxa"/>
              <w:left w:w="0" w:type="dxa"/>
              <w:bottom w:w="0" w:type="dxa"/>
              <w:right w:w="0" w:type="dxa"/>
            </w:tcMar>
            <w:vAlign w:val="center"/>
          </w:tcPr>
          <w:p w14:paraId="0047C74D"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b/>
                <w:sz w:val="16"/>
                <w:lang w:val="sr-Cyrl-RS"/>
              </w:rPr>
              <w:t>ПРОГРАМ: 2303 - Управљање царинским системом и царинском администрацијом</w:t>
            </w:r>
          </w:p>
        </w:tc>
      </w:tr>
      <w:tr w:rsidR="00581246" w:rsidRPr="00581246" w14:paraId="2FB41110" w14:textId="77777777" w:rsidTr="002034D2">
        <w:tc>
          <w:tcPr>
            <w:tcW w:w="5000" w:type="pct"/>
            <w:gridSpan w:val="7"/>
            <w:shd w:val="clear" w:color="auto" w:fill="D3D3D3"/>
            <w:tcMar>
              <w:top w:w="0" w:type="dxa"/>
              <w:left w:w="0" w:type="dxa"/>
              <w:bottom w:w="0" w:type="dxa"/>
              <w:right w:w="0" w:type="dxa"/>
            </w:tcMar>
            <w:vAlign w:val="center"/>
          </w:tcPr>
          <w:p w14:paraId="31E5DB27"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УПРАВА ЦАРИНА</w:t>
            </w:r>
          </w:p>
        </w:tc>
      </w:tr>
      <w:tr w:rsidR="00581246" w:rsidRPr="00581246" w14:paraId="45925EF2" w14:textId="77777777" w:rsidTr="002034D2">
        <w:tc>
          <w:tcPr>
            <w:tcW w:w="5000" w:type="pct"/>
            <w:gridSpan w:val="7"/>
            <w:tcMar>
              <w:top w:w="0" w:type="dxa"/>
              <w:left w:w="0" w:type="dxa"/>
              <w:bottom w:w="0" w:type="dxa"/>
              <w:right w:w="0" w:type="dxa"/>
            </w:tcMar>
          </w:tcPr>
          <w:p w14:paraId="29FF5C52" w14:textId="5E47F31A"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b/>
                <w:sz w:val="16"/>
                <w:lang w:val="sr-Cyrl-RS"/>
              </w:rPr>
              <w:t xml:space="preserve">Образложење спровођења: </w:t>
            </w:r>
            <w:r w:rsidRPr="00581246">
              <w:rPr>
                <w:rFonts w:ascii="Times New Roman" w:hAnsi="Times New Roman" w:cs="Times New Roman"/>
                <w:sz w:val="16"/>
                <w:lang w:val="sr-Cyrl-RS"/>
              </w:rPr>
              <w:t xml:space="preserve">За финансирање Програма, Законом о буџету за 2021. годину одобрено је 6.862.482.000 динара, што је за 3,5% више него у 2020. години. Ребалансом буџета, из априла и октобра, умањена су укупно опредељена средства у износу од 94.698.482,34 динара. На извору финансирања 15-Неутрошена средства донација, помоћи и трансфера из ранијих година у оквиру Пројекта 7010 отворена је и повећана апропријација у износу од 1.356.482,34 динара, </w:t>
            </w:r>
            <w:r w:rsidR="009D4045">
              <w:rPr>
                <w:rFonts w:ascii="Times New Roman" w:hAnsi="Times New Roman" w:cs="Times New Roman"/>
                <w:sz w:val="16"/>
                <w:lang w:val="sr-Cyrl-RS"/>
              </w:rPr>
              <w:t>а</w:t>
            </w:r>
            <w:r w:rsidRPr="00581246">
              <w:rPr>
                <w:rFonts w:ascii="Times New Roman" w:hAnsi="Times New Roman" w:cs="Times New Roman"/>
                <w:sz w:val="16"/>
                <w:lang w:val="sr-Cyrl-RS"/>
              </w:rPr>
              <w:t xml:space="preserve"> на извору финансирања 56-Финансијска помоћ ЕУ у оквиру Пројекта 7018 повећана је апропријација за 18.482.000 динара ради спровођења обрачунских налога за изградњу ГП Котроман. Крајем године, пренета су средства у износу од 110.866.000 динара у текућу буџетску резерву. </w:t>
            </w:r>
            <w:r w:rsidRPr="00581246">
              <w:rPr>
                <w:rFonts w:ascii="Times New Roman" w:hAnsi="Times New Roman" w:cs="Times New Roman"/>
                <w:sz w:val="16"/>
                <w:lang w:val="sr-Cyrl-RS"/>
              </w:rPr>
              <w:br/>
              <w:t xml:space="preserve">Текући буџет УЦ износио је 6.676.756.000 динара, а утрошено је 6.570.163.348,78 динара (98,4% опредељених средстава). </w:t>
            </w:r>
            <w:r w:rsidRPr="00581246">
              <w:rPr>
                <w:rFonts w:ascii="Times New Roman" w:hAnsi="Times New Roman" w:cs="Times New Roman"/>
                <w:sz w:val="16"/>
                <w:lang w:val="sr-Cyrl-RS"/>
              </w:rPr>
              <w:br/>
              <w:t xml:space="preserve">Управа царина је успешно реализовала наплату јавних прихода у износу од 749,7 милијарди динара упркос ситуацији која је настала услед пандемије вируса </w:t>
            </w:r>
            <w:r w:rsidR="009D4045">
              <w:rPr>
                <w:rFonts w:ascii="Times New Roman" w:hAnsi="Times New Roman" w:cs="Times New Roman"/>
                <w:sz w:val="16"/>
                <w:lang w:val="sr-Cyrl-RS"/>
              </w:rPr>
              <w:t>ЦОВИД</w:t>
            </w:r>
            <w:r w:rsidRPr="00581246">
              <w:rPr>
                <w:rFonts w:ascii="Times New Roman" w:hAnsi="Times New Roman" w:cs="Times New Roman"/>
                <w:sz w:val="16"/>
                <w:lang w:val="sr-Cyrl-RS"/>
              </w:rPr>
              <w:t xml:space="preserve">-19. Од износа предвиђених Законом о изменама Закона о буџету Републике Србије за 2021. годину ("Сл. гласник РС", бр. 100/2021), на име царинских дажбина наплаћено је 5,5% више, а на име пореза на додату вредност из увоза 1,9%. Учешће УЦ у укупно наплаћеним приходима и примањима буџета и РС за 2021. годину износи око 51,3%, што је за 1,9 процентних поена више у односу на претходну годину. </w:t>
            </w:r>
            <w:r w:rsidRPr="00581246">
              <w:rPr>
                <w:rFonts w:ascii="Times New Roman" w:hAnsi="Times New Roman" w:cs="Times New Roman"/>
                <w:sz w:val="16"/>
                <w:lang w:val="sr-Cyrl-RS"/>
              </w:rPr>
              <w:br/>
              <w:t xml:space="preserve">УЦ поједностављењем поступака, модернизацијом система царинског пословања, образовањем запослених и јачањем сарадње са домаћим и страним институцијама, доприноси ефикасном одвијању међународне трговине. </w:t>
            </w:r>
            <w:r w:rsidRPr="00581246">
              <w:rPr>
                <w:rFonts w:ascii="Times New Roman" w:hAnsi="Times New Roman" w:cs="Times New Roman"/>
                <w:sz w:val="16"/>
                <w:lang w:val="sr-Cyrl-RS"/>
              </w:rPr>
              <w:br/>
              <w:t xml:space="preserve">Отпочела је надоградња Новог компјутеризованог транзитног поступка НЦТС (фаза 5), као једног од предуслова за улазак РС у ЕУ који ће омогућити усклађивање са изменама у Царинском закону ЕУ и прилагођавање пословних процеса новим прописима. </w:t>
            </w:r>
            <w:r w:rsidRPr="00581246">
              <w:rPr>
                <w:rFonts w:ascii="Times New Roman" w:hAnsi="Times New Roman" w:cs="Times New Roman"/>
                <w:sz w:val="16"/>
                <w:lang w:val="sr-Cyrl-RS"/>
              </w:rPr>
              <w:br/>
              <w:t xml:space="preserve">Што се тиче инвестиционих улагања у зграде и објекте у саставу УЦ и у изградњу ГП, у 2021. години завршене су </w:t>
            </w:r>
            <w:r w:rsidR="009D4045">
              <w:rPr>
                <w:rFonts w:ascii="Times New Roman" w:hAnsi="Times New Roman" w:cs="Times New Roman"/>
                <w:sz w:val="16"/>
                <w:lang w:val="sr-Cyrl-RS"/>
              </w:rPr>
              <w:t>И</w:t>
            </w:r>
            <w:r w:rsidRPr="00581246">
              <w:rPr>
                <w:rFonts w:ascii="Times New Roman" w:hAnsi="Times New Roman" w:cs="Times New Roman"/>
                <w:sz w:val="16"/>
                <w:lang w:val="sr-Cyrl-RS"/>
              </w:rPr>
              <w:t xml:space="preserve"> фаза изградње ГП Гостун, </w:t>
            </w:r>
            <w:r w:rsidR="009D4045">
              <w:rPr>
                <w:rFonts w:ascii="Times New Roman" w:hAnsi="Times New Roman" w:cs="Times New Roman"/>
                <w:sz w:val="16"/>
                <w:lang w:val="sr-Cyrl-RS"/>
              </w:rPr>
              <w:t>ИИа</w:t>
            </w:r>
            <w:r w:rsidRPr="00581246">
              <w:rPr>
                <w:rFonts w:ascii="Times New Roman" w:hAnsi="Times New Roman" w:cs="Times New Roman"/>
                <w:sz w:val="16"/>
                <w:lang w:val="sr-Cyrl-RS"/>
              </w:rPr>
              <w:t xml:space="preserve"> фаза Царинске испоставе при ГП Градина, а настављено је и са капиталним одржавањима објеката у саставу УЦ. </w:t>
            </w:r>
            <w:r w:rsidRPr="00581246">
              <w:rPr>
                <w:rFonts w:ascii="Times New Roman" w:hAnsi="Times New Roman" w:cs="Times New Roman"/>
                <w:sz w:val="16"/>
                <w:lang w:val="sr-Cyrl-RS"/>
              </w:rPr>
              <w:br/>
              <w:t xml:space="preserve">У оквиру ИПА пројеката, завршена је изградња </w:t>
            </w:r>
            <w:r w:rsidR="009D4045">
              <w:rPr>
                <w:rFonts w:ascii="Times New Roman" w:hAnsi="Times New Roman" w:cs="Times New Roman"/>
                <w:sz w:val="16"/>
                <w:lang w:val="sr-Cyrl-RS"/>
              </w:rPr>
              <w:t>И</w:t>
            </w:r>
            <w:r w:rsidRPr="00581246">
              <w:rPr>
                <w:rFonts w:ascii="Times New Roman" w:hAnsi="Times New Roman" w:cs="Times New Roman"/>
                <w:sz w:val="16"/>
                <w:lang w:val="sr-Cyrl-RS"/>
              </w:rPr>
              <w:t xml:space="preserve"> фазе ГП Котроман, а наставак радова на изградњи </w:t>
            </w:r>
            <w:r w:rsidR="009D4045">
              <w:rPr>
                <w:rFonts w:ascii="Times New Roman" w:hAnsi="Times New Roman" w:cs="Times New Roman"/>
                <w:sz w:val="16"/>
                <w:lang w:val="sr-Cyrl-RS"/>
              </w:rPr>
              <w:t>ИИ</w:t>
            </w:r>
            <w:r w:rsidRPr="00581246">
              <w:rPr>
                <w:rFonts w:ascii="Times New Roman" w:hAnsi="Times New Roman" w:cs="Times New Roman"/>
                <w:sz w:val="16"/>
                <w:lang w:val="sr-Cyrl-RS"/>
              </w:rPr>
              <w:t xml:space="preserve"> фазе пренет је у надлежност Републичке дирекције за имовину РС. Због промене методологије ЕУ у процесу евроинтеграција за Западни Балкан, Влада РС је априла 2021. године донела Одлуку о формирању Координације за вођење преговора о приступању Републике Србије Европској унији и Тима за подршку преговорима,</w:t>
            </w:r>
            <w:r w:rsidR="00561386">
              <w:rPr>
                <w:rFonts w:ascii="Times New Roman" w:hAnsi="Times New Roman" w:cs="Times New Roman"/>
                <w:sz w:val="16"/>
                <w:lang w:val="sr-Cyrl-RS"/>
              </w:rPr>
              <w:t xml:space="preserve"> </w:t>
            </w:r>
            <w:r w:rsidRPr="00581246">
              <w:rPr>
                <w:rFonts w:ascii="Times New Roman" w:hAnsi="Times New Roman" w:cs="Times New Roman"/>
                <w:sz w:val="16"/>
                <w:lang w:val="sr-Cyrl-RS"/>
              </w:rPr>
              <w:t xml:space="preserve">те је у складу са истом, УЦ ажурирала представнике царинске службе у ПГ 1,16,13,18,28,29,33 и доставила мишљење на Нацрте преговарачких позиција 16 и 28. Израђени су и достављени прилози УЦ надлежним министарствима и институцијама за потребе израде Годишњег извештаја ЕК о напретку РС, као и кварталних извештавања о спровођењу мера и активности у Националном програму за усвајање правних тековина ЕУ (НПАА) и о спровођењу активности у Акционим плановима за ПГ 23 и 24. </w:t>
            </w:r>
            <w:r w:rsidRPr="00581246">
              <w:rPr>
                <w:rFonts w:ascii="Times New Roman" w:hAnsi="Times New Roman" w:cs="Times New Roman"/>
                <w:sz w:val="16"/>
                <w:lang w:val="sr-Cyrl-RS"/>
              </w:rPr>
              <w:br/>
              <w:t>Царински службеници активно су учествовали у вршењу контроле робе и путника на свим ГП, пловним путевима и у дубини територије РС у циљу идентификације неправилности у царинском поступку и заштите финансијских интереса РС. У 2021. години дошло је до нормализације економских активности и пораста спољнотрговинског промета који је, изражен у броју декларација, већи за 410.214, што износи 15,6%. Значајан сегмент царинске контроле чине активности анализе и управљања ризиком у циљу развоја неопходних заштитних мера на основу критеријума утврђених на националном и међународном нивоу. Од фискалних ризика претежно су наложени прегледи код увоза употребљаваних моторних возила, увоза робе широке потрошње азијског и евро-азијског порекла, де</w:t>
            </w:r>
            <w:r w:rsidR="00561386">
              <w:rPr>
                <w:rFonts w:ascii="Times New Roman" w:hAnsi="Times New Roman" w:cs="Times New Roman"/>
                <w:sz w:val="16"/>
                <w:lang w:val="sr-Cyrl-RS"/>
              </w:rPr>
              <w:t>ривата нафте и акцизне робе. Од безбед</w:t>
            </w:r>
            <w:r w:rsidRPr="00581246">
              <w:rPr>
                <w:rFonts w:ascii="Times New Roman" w:hAnsi="Times New Roman" w:cs="Times New Roman"/>
                <w:sz w:val="16"/>
                <w:lang w:val="sr-Cyrl-RS"/>
              </w:rPr>
              <w:t xml:space="preserve">носних ризика контролисан је извоз робе двоструке намене, увоз/извоз роба са </w:t>
            </w:r>
            <w:r w:rsidR="009D4045">
              <w:rPr>
                <w:rFonts w:ascii="Times New Roman" w:hAnsi="Times New Roman" w:cs="Times New Roman"/>
                <w:sz w:val="16"/>
                <w:lang w:val="sr-Cyrl-RS"/>
              </w:rPr>
              <w:t>Ц</w:t>
            </w:r>
            <w:r w:rsidRPr="00581246">
              <w:rPr>
                <w:rFonts w:ascii="Times New Roman" w:hAnsi="Times New Roman" w:cs="Times New Roman"/>
                <w:sz w:val="16"/>
                <w:lang w:val="sr-Cyrl-RS"/>
              </w:rPr>
              <w:t>W</w:t>
            </w:r>
            <w:r w:rsidR="009D4045">
              <w:rPr>
                <w:rFonts w:ascii="Times New Roman" w:hAnsi="Times New Roman" w:cs="Times New Roman"/>
                <w:sz w:val="16"/>
                <w:lang w:val="sr-Cyrl-RS"/>
              </w:rPr>
              <w:t>Ц</w:t>
            </w:r>
            <w:r w:rsidRPr="00581246">
              <w:rPr>
                <w:rFonts w:ascii="Times New Roman" w:hAnsi="Times New Roman" w:cs="Times New Roman"/>
                <w:sz w:val="16"/>
                <w:lang w:val="sr-Cyrl-RS"/>
              </w:rPr>
              <w:t xml:space="preserve">, </w:t>
            </w:r>
            <w:r w:rsidR="009D4045">
              <w:rPr>
                <w:rFonts w:ascii="Times New Roman" w:hAnsi="Times New Roman" w:cs="Times New Roman"/>
                <w:sz w:val="16"/>
                <w:lang w:val="sr-Cyrl-RS"/>
              </w:rPr>
              <w:t>Б</w:t>
            </w:r>
            <w:r w:rsidRPr="00581246">
              <w:rPr>
                <w:rFonts w:ascii="Times New Roman" w:hAnsi="Times New Roman" w:cs="Times New Roman"/>
                <w:sz w:val="16"/>
                <w:lang w:val="sr-Cyrl-RS"/>
              </w:rPr>
              <w:t>W</w:t>
            </w:r>
            <w:r w:rsidR="009D4045">
              <w:rPr>
                <w:rFonts w:ascii="Times New Roman" w:hAnsi="Times New Roman" w:cs="Times New Roman"/>
                <w:sz w:val="16"/>
                <w:lang w:val="sr-Cyrl-RS"/>
              </w:rPr>
              <w:t>Ц</w:t>
            </w:r>
            <w:r w:rsidRPr="00581246">
              <w:rPr>
                <w:rFonts w:ascii="Times New Roman" w:hAnsi="Times New Roman" w:cs="Times New Roman"/>
                <w:sz w:val="16"/>
                <w:lang w:val="sr-Cyrl-RS"/>
              </w:rPr>
              <w:t xml:space="preserve"> контролне листе, извоз робе за земље одредишта које су под режимом санкција СБ УН. У складу са стратешким циљем УЦ да усмеравање контрола буде оријентисано на највише ризике како би се остварио брз проток робе и путника, у 2021. години проценат прегледа </w:t>
            </w:r>
            <w:r w:rsidR="009D4045">
              <w:rPr>
                <w:rFonts w:ascii="Times New Roman" w:hAnsi="Times New Roman" w:cs="Times New Roman"/>
                <w:sz w:val="16"/>
                <w:lang w:val="sr-Cyrl-RS"/>
              </w:rPr>
              <w:t>је</w:t>
            </w:r>
            <w:r w:rsidRPr="00581246">
              <w:rPr>
                <w:rFonts w:ascii="Times New Roman" w:hAnsi="Times New Roman" w:cs="Times New Roman"/>
                <w:sz w:val="16"/>
                <w:lang w:val="sr-Cyrl-RS"/>
              </w:rPr>
              <w:t xml:space="preserve"> мањи него претходних година и износи 11,3%. Правовремена идентификација ризика и ефикасне контроле ризичних пошиљки, довеле су до пораста процента нађених неслагања у 2021.години који износи 29,6% (10,4% у 2020.години). Највећи број утврђених неправилности у контроли односи се на увоз робе евро-азијског порекла, половних моторних возила и машина. Овај проценат нађених неслагања обухвата и велики број неефикасних контрола (роба са двоструком наменом, деривата нафте у сарадњи са тржишном инспекцијом, извоз воћа у Русију), као и примену управљања ризиком у царинским поступцима (осим транзита) који не дозвољава прецизно циљање и које неће бити побољшано до увођења </w:t>
            </w:r>
            <w:r w:rsidR="009D4045">
              <w:rPr>
                <w:rFonts w:ascii="Times New Roman" w:hAnsi="Times New Roman" w:cs="Times New Roman"/>
                <w:sz w:val="16"/>
                <w:lang w:val="sr-Cyrl-RS"/>
              </w:rPr>
              <w:t>АИС</w:t>
            </w:r>
            <w:r w:rsidRPr="00581246">
              <w:rPr>
                <w:rFonts w:ascii="Times New Roman" w:hAnsi="Times New Roman" w:cs="Times New Roman"/>
                <w:sz w:val="16"/>
                <w:lang w:val="sr-Cyrl-RS"/>
              </w:rPr>
              <w:t>/</w:t>
            </w:r>
            <w:r w:rsidR="009D4045">
              <w:rPr>
                <w:rFonts w:ascii="Times New Roman" w:hAnsi="Times New Roman" w:cs="Times New Roman"/>
                <w:sz w:val="16"/>
                <w:lang w:val="sr-Cyrl-RS"/>
              </w:rPr>
              <w:t>АЕС</w:t>
            </w:r>
            <w:r w:rsidRPr="00581246">
              <w:rPr>
                <w:rFonts w:ascii="Times New Roman" w:hAnsi="Times New Roman" w:cs="Times New Roman"/>
                <w:sz w:val="16"/>
                <w:lang w:val="sr-Cyrl-RS"/>
              </w:rPr>
              <w:t xml:space="preserve"> система.</w:t>
            </w:r>
          </w:p>
        </w:tc>
      </w:tr>
      <w:tr w:rsidR="00581246" w:rsidRPr="00581246" w14:paraId="1F02CD14" w14:textId="77777777" w:rsidTr="002034D2">
        <w:tc>
          <w:tcPr>
            <w:tcW w:w="5000" w:type="pct"/>
            <w:gridSpan w:val="7"/>
            <w:shd w:val="clear" w:color="auto" w:fill="D3D3D3"/>
            <w:tcMar>
              <w:top w:w="0" w:type="dxa"/>
              <w:left w:w="0" w:type="dxa"/>
              <w:bottom w:w="0" w:type="dxa"/>
              <w:right w:w="0" w:type="dxa"/>
            </w:tcMar>
            <w:vAlign w:val="center"/>
          </w:tcPr>
          <w:p w14:paraId="1B513166" w14:textId="77777777" w:rsidR="00917AB2" w:rsidRPr="00C42429" w:rsidRDefault="00E36D82">
            <w:pPr>
              <w:spacing w:after="0" w:line="240" w:lineRule="auto"/>
              <w:jc w:val="center"/>
              <w:rPr>
                <w:rFonts w:ascii="Times New Roman" w:hAnsi="Times New Roman" w:cs="Times New Roman"/>
                <w:b/>
                <w:sz w:val="16"/>
                <w:lang w:val="sr-Cyrl-RS"/>
              </w:rPr>
            </w:pPr>
            <w:r w:rsidRPr="00581246">
              <w:rPr>
                <w:rFonts w:ascii="Times New Roman" w:hAnsi="Times New Roman" w:cs="Times New Roman"/>
                <w:b/>
                <w:sz w:val="16"/>
                <w:lang w:val="sr-Cyrl-RS"/>
              </w:rPr>
              <w:t>Циљ 1: Ефикасна наплата прихода</w:t>
            </w:r>
          </w:p>
        </w:tc>
      </w:tr>
      <w:tr w:rsidR="00581246" w:rsidRPr="00581246" w14:paraId="65C31B6A" w14:textId="77777777" w:rsidTr="002034D2">
        <w:tc>
          <w:tcPr>
            <w:tcW w:w="1478" w:type="pct"/>
            <w:shd w:val="clear" w:color="auto" w:fill="D3D3D3"/>
            <w:tcMar>
              <w:top w:w="0" w:type="dxa"/>
              <w:left w:w="0" w:type="dxa"/>
              <w:bottom w:w="0" w:type="dxa"/>
              <w:right w:w="0" w:type="dxa"/>
            </w:tcMar>
            <w:vAlign w:val="center"/>
          </w:tcPr>
          <w:p w14:paraId="49824C56"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Назив индикатора</w:t>
            </w:r>
          </w:p>
        </w:tc>
        <w:tc>
          <w:tcPr>
            <w:tcW w:w="493" w:type="pct"/>
            <w:shd w:val="clear" w:color="auto" w:fill="D3D3D3"/>
            <w:tcMar>
              <w:top w:w="0" w:type="dxa"/>
              <w:left w:w="0" w:type="dxa"/>
              <w:bottom w:w="0" w:type="dxa"/>
              <w:right w:w="0" w:type="dxa"/>
            </w:tcMar>
            <w:vAlign w:val="center"/>
          </w:tcPr>
          <w:p w14:paraId="26B75171"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Јединица мере</w:t>
            </w:r>
          </w:p>
        </w:tc>
        <w:tc>
          <w:tcPr>
            <w:tcW w:w="263" w:type="pct"/>
            <w:shd w:val="clear" w:color="auto" w:fill="D3D3D3"/>
            <w:tcMar>
              <w:top w:w="0" w:type="dxa"/>
              <w:left w:w="0" w:type="dxa"/>
              <w:bottom w:w="0" w:type="dxa"/>
              <w:right w:w="0" w:type="dxa"/>
            </w:tcMar>
            <w:vAlign w:val="center"/>
          </w:tcPr>
          <w:p w14:paraId="61BC197E"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година</w:t>
            </w:r>
          </w:p>
        </w:tc>
        <w:tc>
          <w:tcPr>
            <w:tcW w:w="511" w:type="pct"/>
            <w:shd w:val="clear" w:color="auto" w:fill="D3D3D3"/>
            <w:tcMar>
              <w:top w:w="0" w:type="dxa"/>
              <w:left w:w="0" w:type="dxa"/>
              <w:bottom w:w="0" w:type="dxa"/>
              <w:right w:w="0" w:type="dxa"/>
            </w:tcMar>
            <w:vAlign w:val="center"/>
          </w:tcPr>
          <w:p w14:paraId="082ACE85"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вредност</w:t>
            </w:r>
          </w:p>
        </w:tc>
        <w:tc>
          <w:tcPr>
            <w:tcW w:w="352" w:type="pct"/>
            <w:shd w:val="clear" w:color="auto" w:fill="D3D3D3"/>
            <w:tcMar>
              <w:top w:w="0" w:type="dxa"/>
              <w:left w:w="0" w:type="dxa"/>
              <w:bottom w:w="0" w:type="dxa"/>
              <w:right w:w="0" w:type="dxa"/>
            </w:tcMar>
            <w:vAlign w:val="center"/>
          </w:tcPr>
          <w:p w14:paraId="6D416C53"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Циљна вредност у 2021. год.</w:t>
            </w:r>
          </w:p>
        </w:tc>
        <w:tc>
          <w:tcPr>
            <w:tcW w:w="422" w:type="pct"/>
            <w:shd w:val="clear" w:color="auto" w:fill="D3D3D3"/>
            <w:tcMar>
              <w:top w:w="0" w:type="dxa"/>
              <w:left w:w="0" w:type="dxa"/>
              <w:bottom w:w="0" w:type="dxa"/>
              <w:right w:w="0" w:type="dxa"/>
            </w:tcMar>
            <w:vAlign w:val="center"/>
          </w:tcPr>
          <w:p w14:paraId="01E5AC35"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Остварена вредност у 2021. год.</w:t>
            </w:r>
          </w:p>
        </w:tc>
        <w:tc>
          <w:tcPr>
            <w:tcW w:w="1480" w:type="pct"/>
            <w:shd w:val="clear" w:color="auto" w:fill="D3D3D3"/>
            <w:tcMar>
              <w:top w:w="0" w:type="dxa"/>
              <w:left w:w="0" w:type="dxa"/>
              <w:bottom w:w="0" w:type="dxa"/>
              <w:right w:w="0" w:type="dxa"/>
            </w:tcMar>
            <w:vAlign w:val="center"/>
          </w:tcPr>
          <w:p w14:paraId="630C3110"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Образложење одступања од планске вредности</w:t>
            </w:r>
          </w:p>
        </w:tc>
      </w:tr>
      <w:tr w:rsidR="00581246" w:rsidRPr="00581246" w14:paraId="62BDB6E3" w14:textId="77777777" w:rsidTr="002034D2">
        <w:tc>
          <w:tcPr>
            <w:tcW w:w="1478" w:type="pct"/>
            <w:tcMar>
              <w:top w:w="0" w:type="dxa"/>
              <w:left w:w="0" w:type="dxa"/>
              <w:bottom w:w="0" w:type="dxa"/>
              <w:right w:w="0" w:type="dxa"/>
            </w:tcMar>
          </w:tcPr>
          <w:p w14:paraId="08FF91DF"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1. Проценат извршене наплате ПДВ-а при увозу у односу на планиране приходе буџета Републике Србије</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Закон о буџету РС, Извештај Управе царина</w:t>
            </w:r>
          </w:p>
        </w:tc>
        <w:tc>
          <w:tcPr>
            <w:tcW w:w="493" w:type="pct"/>
            <w:tcMar>
              <w:top w:w="0" w:type="dxa"/>
              <w:left w:w="0" w:type="dxa"/>
              <w:bottom w:w="0" w:type="dxa"/>
              <w:right w:w="0" w:type="dxa"/>
            </w:tcMar>
            <w:vAlign w:val="center"/>
          </w:tcPr>
          <w:p w14:paraId="4F8BBBC0"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индекс</w:t>
            </w:r>
          </w:p>
        </w:tc>
        <w:tc>
          <w:tcPr>
            <w:tcW w:w="263" w:type="pct"/>
            <w:tcMar>
              <w:top w:w="0" w:type="dxa"/>
              <w:left w:w="0" w:type="dxa"/>
              <w:bottom w:w="0" w:type="dxa"/>
              <w:right w:w="0" w:type="dxa"/>
            </w:tcMar>
            <w:vAlign w:val="center"/>
          </w:tcPr>
          <w:p w14:paraId="3EAEA73E"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2019</w:t>
            </w:r>
          </w:p>
        </w:tc>
        <w:tc>
          <w:tcPr>
            <w:tcW w:w="511" w:type="pct"/>
            <w:tcMar>
              <w:top w:w="0" w:type="dxa"/>
              <w:left w:w="0" w:type="dxa"/>
              <w:bottom w:w="0" w:type="dxa"/>
              <w:right w:w="0" w:type="dxa"/>
            </w:tcMar>
            <w:vAlign w:val="center"/>
          </w:tcPr>
          <w:p w14:paraId="4D52BDFB"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99,68</w:t>
            </w:r>
          </w:p>
        </w:tc>
        <w:tc>
          <w:tcPr>
            <w:tcW w:w="352" w:type="pct"/>
            <w:tcMar>
              <w:top w:w="0" w:type="dxa"/>
              <w:left w:w="0" w:type="dxa"/>
              <w:bottom w:w="0" w:type="dxa"/>
              <w:right w:w="0" w:type="dxa"/>
            </w:tcMar>
            <w:vAlign w:val="center"/>
          </w:tcPr>
          <w:p w14:paraId="7A4F1275"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100</w:t>
            </w:r>
          </w:p>
        </w:tc>
        <w:tc>
          <w:tcPr>
            <w:tcW w:w="422" w:type="pct"/>
            <w:tcMar>
              <w:top w:w="0" w:type="dxa"/>
              <w:left w:w="0" w:type="dxa"/>
              <w:bottom w:w="0" w:type="dxa"/>
              <w:right w:w="0" w:type="dxa"/>
            </w:tcMar>
            <w:vAlign w:val="center"/>
          </w:tcPr>
          <w:p w14:paraId="46840F42"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101,86</w:t>
            </w:r>
          </w:p>
        </w:tc>
        <w:tc>
          <w:tcPr>
            <w:tcW w:w="1480" w:type="pct"/>
            <w:tcMar>
              <w:top w:w="0" w:type="dxa"/>
              <w:left w:w="0" w:type="dxa"/>
              <w:bottom w:w="0" w:type="dxa"/>
              <w:right w:w="0" w:type="dxa"/>
            </w:tcMar>
            <w:vAlign w:val="center"/>
          </w:tcPr>
          <w:p w14:paraId="534A4173" w14:textId="37E662F8"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Законом о изменама и допунама Закона о буџету РС за 2021. годину  предвиђени приходи од ПДВ-а при увозу износили су 557 млрд. дин, а наплаћени приходи по овом основу износили су 567,4 млрд. дин, што је за 1,86% више од планираних. Већа наплата од планиране је значајни</w:t>
            </w:r>
            <w:r w:rsidR="00F717F1">
              <w:rPr>
                <w:rFonts w:ascii="Times New Roman" w:hAnsi="Times New Roman" w:cs="Times New Roman"/>
                <w:sz w:val="16"/>
                <w:lang w:val="sr-Cyrl-RS"/>
              </w:rPr>
              <w:t>м делом резултат раста увоза и</w:t>
            </w:r>
            <w:r w:rsidRPr="00581246">
              <w:rPr>
                <w:rFonts w:ascii="Times New Roman" w:hAnsi="Times New Roman" w:cs="Times New Roman"/>
                <w:sz w:val="16"/>
                <w:lang w:val="sr-Cyrl-RS"/>
              </w:rPr>
              <w:t xml:space="preserve"> извоза, а делом и ефикасности рада царинске службе.</w:t>
            </w:r>
          </w:p>
        </w:tc>
      </w:tr>
      <w:tr w:rsidR="00581246" w:rsidRPr="00581246" w14:paraId="2BF0FE29" w14:textId="77777777" w:rsidTr="002034D2">
        <w:tc>
          <w:tcPr>
            <w:tcW w:w="1478" w:type="pct"/>
            <w:tcMar>
              <w:top w:w="0" w:type="dxa"/>
              <w:left w:w="0" w:type="dxa"/>
              <w:bottom w:w="0" w:type="dxa"/>
              <w:right w:w="0" w:type="dxa"/>
            </w:tcMar>
          </w:tcPr>
          <w:p w14:paraId="231E01B3"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2. Проценат извршене наплате царине у односу на планиране приходе буџета Републике Србије</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Закон о буџету РС, Извештај Управе царина</w:t>
            </w:r>
          </w:p>
        </w:tc>
        <w:tc>
          <w:tcPr>
            <w:tcW w:w="493" w:type="pct"/>
            <w:tcMar>
              <w:top w:w="0" w:type="dxa"/>
              <w:left w:w="0" w:type="dxa"/>
              <w:bottom w:w="0" w:type="dxa"/>
              <w:right w:w="0" w:type="dxa"/>
            </w:tcMar>
            <w:vAlign w:val="center"/>
          </w:tcPr>
          <w:p w14:paraId="513404B2"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индекс</w:t>
            </w:r>
          </w:p>
        </w:tc>
        <w:tc>
          <w:tcPr>
            <w:tcW w:w="263" w:type="pct"/>
            <w:tcMar>
              <w:top w:w="0" w:type="dxa"/>
              <w:left w:w="0" w:type="dxa"/>
              <w:bottom w:w="0" w:type="dxa"/>
              <w:right w:w="0" w:type="dxa"/>
            </w:tcMar>
            <w:vAlign w:val="center"/>
          </w:tcPr>
          <w:p w14:paraId="53A5043E"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2019</w:t>
            </w:r>
          </w:p>
        </w:tc>
        <w:tc>
          <w:tcPr>
            <w:tcW w:w="511" w:type="pct"/>
            <w:tcMar>
              <w:top w:w="0" w:type="dxa"/>
              <w:left w:w="0" w:type="dxa"/>
              <w:bottom w:w="0" w:type="dxa"/>
              <w:right w:w="0" w:type="dxa"/>
            </w:tcMar>
            <w:vAlign w:val="center"/>
          </w:tcPr>
          <w:p w14:paraId="7CA0A7B8"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102,06</w:t>
            </w:r>
          </w:p>
        </w:tc>
        <w:tc>
          <w:tcPr>
            <w:tcW w:w="352" w:type="pct"/>
            <w:tcMar>
              <w:top w:w="0" w:type="dxa"/>
              <w:left w:w="0" w:type="dxa"/>
              <w:bottom w:w="0" w:type="dxa"/>
              <w:right w:w="0" w:type="dxa"/>
            </w:tcMar>
            <w:vAlign w:val="center"/>
          </w:tcPr>
          <w:p w14:paraId="3A4F3EF2"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100</w:t>
            </w:r>
          </w:p>
        </w:tc>
        <w:tc>
          <w:tcPr>
            <w:tcW w:w="422" w:type="pct"/>
            <w:tcMar>
              <w:top w:w="0" w:type="dxa"/>
              <w:left w:w="0" w:type="dxa"/>
              <w:bottom w:w="0" w:type="dxa"/>
              <w:right w:w="0" w:type="dxa"/>
            </w:tcMar>
            <w:vAlign w:val="center"/>
          </w:tcPr>
          <w:p w14:paraId="0D2EA28F"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105,49</w:t>
            </w:r>
          </w:p>
        </w:tc>
        <w:tc>
          <w:tcPr>
            <w:tcW w:w="1480" w:type="pct"/>
            <w:tcMar>
              <w:top w:w="0" w:type="dxa"/>
              <w:left w:w="0" w:type="dxa"/>
              <w:bottom w:w="0" w:type="dxa"/>
              <w:right w:w="0" w:type="dxa"/>
            </w:tcMar>
            <w:vAlign w:val="center"/>
          </w:tcPr>
          <w:p w14:paraId="511EF6DB" w14:textId="566174E6"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Законом о изменама и допунама Закона о буџету РС за 2021. годину  предвиђени приходи од извршене наплате царине износили су 59 млрд. дин, а наплаћени приходи по овом основу износили су 62,2 млрд. дин, што је за 5,49% више од планираних. Већа наплата царине од планиране је значајним делом резултат раста увоза и извоза, а делом и ефикасности рада царинске службе.</w:t>
            </w:r>
          </w:p>
        </w:tc>
      </w:tr>
      <w:tr w:rsidR="00581246" w:rsidRPr="00581246" w14:paraId="4899F7C5" w14:textId="77777777" w:rsidTr="002034D2">
        <w:tc>
          <w:tcPr>
            <w:tcW w:w="5000" w:type="pct"/>
            <w:gridSpan w:val="7"/>
            <w:shd w:val="clear" w:color="auto" w:fill="D3D3D3"/>
            <w:tcMar>
              <w:top w:w="0" w:type="dxa"/>
              <w:left w:w="0" w:type="dxa"/>
              <w:bottom w:w="0" w:type="dxa"/>
              <w:right w:w="0" w:type="dxa"/>
            </w:tcMar>
            <w:vAlign w:val="center"/>
          </w:tcPr>
          <w:p w14:paraId="57533320"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 2: Заштита тржишта и друштва кроз развој ефикасне царинске контроле</w:t>
            </w:r>
          </w:p>
        </w:tc>
      </w:tr>
      <w:tr w:rsidR="00581246" w:rsidRPr="00581246" w14:paraId="7922E2E0" w14:textId="77777777" w:rsidTr="002034D2">
        <w:tc>
          <w:tcPr>
            <w:tcW w:w="1478" w:type="pct"/>
            <w:shd w:val="clear" w:color="auto" w:fill="D3D3D3"/>
            <w:tcMar>
              <w:top w:w="0" w:type="dxa"/>
              <w:left w:w="0" w:type="dxa"/>
              <w:bottom w:w="0" w:type="dxa"/>
              <w:right w:w="0" w:type="dxa"/>
            </w:tcMar>
            <w:vAlign w:val="center"/>
          </w:tcPr>
          <w:p w14:paraId="55C3160F"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lastRenderedPageBreak/>
              <w:t>Назив индикатора</w:t>
            </w:r>
          </w:p>
        </w:tc>
        <w:tc>
          <w:tcPr>
            <w:tcW w:w="493" w:type="pct"/>
            <w:shd w:val="clear" w:color="auto" w:fill="D3D3D3"/>
            <w:tcMar>
              <w:top w:w="0" w:type="dxa"/>
              <w:left w:w="0" w:type="dxa"/>
              <w:bottom w:w="0" w:type="dxa"/>
              <w:right w:w="0" w:type="dxa"/>
            </w:tcMar>
            <w:vAlign w:val="center"/>
          </w:tcPr>
          <w:p w14:paraId="383220F4"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Јединица мере</w:t>
            </w:r>
          </w:p>
        </w:tc>
        <w:tc>
          <w:tcPr>
            <w:tcW w:w="263" w:type="pct"/>
            <w:shd w:val="clear" w:color="auto" w:fill="D3D3D3"/>
            <w:tcMar>
              <w:top w:w="0" w:type="dxa"/>
              <w:left w:w="0" w:type="dxa"/>
              <w:bottom w:w="0" w:type="dxa"/>
              <w:right w:w="0" w:type="dxa"/>
            </w:tcMar>
            <w:vAlign w:val="center"/>
          </w:tcPr>
          <w:p w14:paraId="762712DE"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година</w:t>
            </w:r>
          </w:p>
        </w:tc>
        <w:tc>
          <w:tcPr>
            <w:tcW w:w="511" w:type="pct"/>
            <w:shd w:val="clear" w:color="auto" w:fill="D3D3D3"/>
            <w:tcMar>
              <w:top w:w="0" w:type="dxa"/>
              <w:left w:w="0" w:type="dxa"/>
              <w:bottom w:w="0" w:type="dxa"/>
              <w:right w:w="0" w:type="dxa"/>
            </w:tcMar>
            <w:vAlign w:val="center"/>
          </w:tcPr>
          <w:p w14:paraId="540BD3DF"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вредност</w:t>
            </w:r>
          </w:p>
        </w:tc>
        <w:tc>
          <w:tcPr>
            <w:tcW w:w="352" w:type="pct"/>
            <w:shd w:val="clear" w:color="auto" w:fill="D3D3D3"/>
            <w:tcMar>
              <w:top w:w="0" w:type="dxa"/>
              <w:left w:w="0" w:type="dxa"/>
              <w:bottom w:w="0" w:type="dxa"/>
              <w:right w:w="0" w:type="dxa"/>
            </w:tcMar>
            <w:vAlign w:val="center"/>
          </w:tcPr>
          <w:p w14:paraId="64CBEA5A"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Циљна вредност у 2021. год.</w:t>
            </w:r>
          </w:p>
        </w:tc>
        <w:tc>
          <w:tcPr>
            <w:tcW w:w="422" w:type="pct"/>
            <w:shd w:val="clear" w:color="auto" w:fill="D3D3D3"/>
            <w:tcMar>
              <w:top w:w="0" w:type="dxa"/>
              <w:left w:w="0" w:type="dxa"/>
              <w:bottom w:w="0" w:type="dxa"/>
              <w:right w:w="0" w:type="dxa"/>
            </w:tcMar>
            <w:vAlign w:val="center"/>
          </w:tcPr>
          <w:p w14:paraId="7DEA5E73"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Остварена вредност у 2021. год.</w:t>
            </w:r>
          </w:p>
        </w:tc>
        <w:tc>
          <w:tcPr>
            <w:tcW w:w="1480" w:type="pct"/>
            <w:shd w:val="clear" w:color="auto" w:fill="D3D3D3"/>
            <w:tcMar>
              <w:top w:w="0" w:type="dxa"/>
              <w:left w:w="0" w:type="dxa"/>
              <w:bottom w:w="0" w:type="dxa"/>
              <w:right w:w="0" w:type="dxa"/>
            </w:tcMar>
            <w:vAlign w:val="center"/>
          </w:tcPr>
          <w:p w14:paraId="2336673A"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Образложење одступања од планске вредности</w:t>
            </w:r>
          </w:p>
        </w:tc>
      </w:tr>
      <w:tr w:rsidR="00581246" w:rsidRPr="00581246" w14:paraId="25590350" w14:textId="77777777" w:rsidTr="002034D2">
        <w:tc>
          <w:tcPr>
            <w:tcW w:w="1478" w:type="pct"/>
            <w:tcMar>
              <w:top w:w="0" w:type="dxa"/>
              <w:left w:w="0" w:type="dxa"/>
              <w:bottom w:w="0" w:type="dxa"/>
              <w:right w:w="0" w:type="dxa"/>
            </w:tcMar>
          </w:tcPr>
          <w:p w14:paraId="4A669E2A"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 xml:space="preserve">1. Проценат утврђених неслагања у односу на укупан број прегледаних наименовања </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Годишњи извештај Одељења за анализу и управљање ризиком</w:t>
            </w:r>
          </w:p>
        </w:tc>
        <w:tc>
          <w:tcPr>
            <w:tcW w:w="493" w:type="pct"/>
            <w:tcMar>
              <w:top w:w="0" w:type="dxa"/>
              <w:left w:w="0" w:type="dxa"/>
              <w:bottom w:w="0" w:type="dxa"/>
              <w:right w:w="0" w:type="dxa"/>
            </w:tcMar>
            <w:vAlign w:val="center"/>
          </w:tcPr>
          <w:p w14:paraId="5DCE9596"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проценат</w:t>
            </w:r>
          </w:p>
        </w:tc>
        <w:tc>
          <w:tcPr>
            <w:tcW w:w="263" w:type="pct"/>
            <w:tcMar>
              <w:top w:w="0" w:type="dxa"/>
              <w:left w:w="0" w:type="dxa"/>
              <w:bottom w:w="0" w:type="dxa"/>
              <w:right w:w="0" w:type="dxa"/>
            </w:tcMar>
            <w:vAlign w:val="center"/>
          </w:tcPr>
          <w:p w14:paraId="594D7DA6"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2019</w:t>
            </w:r>
          </w:p>
        </w:tc>
        <w:tc>
          <w:tcPr>
            <w:tcW w:w="511" w:type="pct"/>
            <w:tcMar>
              <w:top w:w="0" w:type="dxa"/>
              <w:left w:w="0" w:type="dxa"/>
              <w:bottom w:w="0" w:type="dxa"/>
              <w:right w:w="0" w:type="dxa"/>
            </w:tcMar>
            <w:vAlign w:val="center"/>
          </w:tcPr>
          <w:p w14:paraId="0CDA2133"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12,48</w:t>
            </w:r>
          </w:p>
        </w:tc>
        <w:tc>
          <w:tcPr>
            <w:tcW w:w="352" w:type="pct"/>
            <w:tcMar>
              <w:top w:w="0" w:type="dxa"/>
              <w:left w:w="0" w:type="dxa"/>
              <w:bottom w:w="0" w:type="dxa"/>
              <w:right w:w="0" w:type="dxa"/>
            </w:tcMar>
            <w:vAlign w:val="center"/>
          </w:tcPr>
          <w:p w14:paraId="2738577A"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11</w:t>
            </w:r>
          </w:p>
        </w:tc>
        <w:tc>
          <w:tcPr>
            <w:tcW w:w="422" w:type="pct"/>
            <w:tcMar>
              <w:top w:w="0" w:type="dxa"/>
              <w:left w:w="0" w:type="dxa"/>
              <w:bottom w:w="0" w:type="dxa"/>
              <w:right w:w="0" w:type="dxa"/>
            </w:tcMar>
            <w:vAlign w:val="center"/>
          </w:tcPr>
          <w:p w14:paraId="3780B4C5"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29,57</w:t>
            </w:r>
          </w:p>
        </w:tc>
        <w:tc>
          <w:tcPr>
            <w:tcW w:w="1480" w:type="pct"/>
            <w:tcMar>
              <w:top w:w="0" w:type="dxa"/>
              <w:left w:w="0" w:type="dxa"/>
              <w:bottom w:w="0" w:type="dxa"/>
              <w:right w:w="0" w:type="dxa"/>
            </w:tcMar>
            <w:vAlign w:val="center"/>
          </w:tcPr>
          <w:p w14:paraId="5FA3AE0D"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Правовремена идентификација ризика и ефикасне контроле ризичних пошиљки, довеле су до пораста процента нађених неслагања у 2021. години.</w:t>
            </w:r>
          </w:p>
        </w:tc>
      </w:tr>
      <w:tr w:rsidR="00581246" w:rsidRPr="00581246" w14:paraId="4CE2BAD6" w14:textId="77777777" w:rsidTr="002034D2">
        <w:tc>
          <w:tcPr>
            <w:tcW w:w="5000" w:type="pct"/>
            <w:gridSpan w:val="7"/>
            <w:shd w:val="clear" w:color="auto" w:fill="D3D3D3"/>
            <w:tcMar>
              <w:top w:w="0" w:type="dxa"/>
              <w:left w:w="0" w:type="dxa"/>
              <w:bottom w:w="0" w:type="dxa"/>
              <w:right w:w="0" w:type="dxa"/>
            </w:tcMar>
            <w:vAlign w:val="center"/>
          </w:tcPr>
          <w:p w14:paraId="62E0DEB0"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b/>
                <w:sz w:val="16"/>
                <w:lang w:val="sr-Cyrl-RS"/>
              </w:rPr>
              <w:t>ПРОГРАМ: 2304 - Ревизија јавних средстава</w:t>
            </w:r>
          </w:p>
        </w:tc>
      </w:tr>
      <w:tr w:rsidR="00581246" w:rsidRPr="00581246" w14:paraId="4AC1E5B4" w14:textId="77777777" w:rsidTr="002034D2">
        <w:tc>
          <w:tcPr>
            <w:tcW w:w="5000" w:type="pct"/>
            <w:gridSpan w:val="7"/>
            <w:shd w:val="clear" w:color="auto" w:fill="D3D3D3"/>
            <w:tcMar>
              <w:top w:w="0" w:type="dxa"/>
              <w:left w:w="0" w:type="dxa"/>
              <w:bottom w:w="0" w:type="dxa"/>
              <w:right w:w="0" w:type="dxa"/>
            </w:tcMar>
            <w:vAlign w:val="center"/>
          </w:tcPr>
          <w:p w14:paraId="31267BA2"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ДРЖАВНА РЕВИЗОРСКА ИНСТИТУЦИЈА</w:t>
            </w:r>
          </w:p>
        </w:tc>
      </w:tr>
      <w:tr w:rsidR="00581246" w:rsidRPr="00581246" w14:paraId="1ECDEE53" w14:textId="77777777" w:rsidTr="002034D2">
        <w:tc>
          <w:tcPr>
            <w:tcW w:w="5000" w:type="pct"/>
            <w:gridSpan w:val="7"/>
            <w:tcMar>
              <w:top w:w="0" w:type="dxa"/>
              <w:left w:w="0" w:type="dxa"/>
              <w:bottom w:w="0" w:type="dxa"/>
              <w:right w:w="0" w:type="dxa"/>
            </w:tcMar>
          </w:tcPr>
          <w:p w14:paraId="0B960043" w14:textId="2061F60A"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b/>
                <w:sz w:val="16"/>
                <w:lang w:val="sr-Cyrl-RS"/>
              </w:rPr>
              <w:t xml:space="preserve">Образложење спровођења: </w:t>
            </w:r>
            <w:r w:rsidRPr="00581246">
              <w:rPr>
                <w:rFonts w:ascii="Times New Roman" w:hAnsi="Times New Roman" w:cs="Times New Roman"/>
                <w:sz w:val="16"/>
                <w:lang w:val="sr-Cyrl-RS"/>
              </w:rPr>
              <w:t>Програмом ревизије за 2021. годину обухваћено је спровођење обавезних ревизија, као и одређеног броја субјеката из члана 35. Закона.  Институција је од планираних 256 издала 271 извештај о ревизији, од чега се 98 односи на ревизије финансијских извештаја, 111 ревизија правилности пословања, 38 ревизија одазивних извештаја, 10 ревизија финансијских извештаја и правилности пословања и 14 ревизиј</w:t>
            </w:r>
            <w:r w:rsidR="009D4045">
              <w:rPr>
                <w:rFonts w:ascii="Times New Roman" w:hAnsi="Times New Roman" w:cs="Times New Roman"/>
                <w:sz w:val="16"/>
                <w:lang w:val="sr-Cyrl-RS"/>
              </w:rPr>
              <w:t>а</w:t>
            </w:r>
            <w:r w:rsidRPr="00581246">
              <w:rPr>
                <w:rFonts w:ascii="Times New Roman" w:hAnsi="Times New Roman" w:cs="Times New Roman"/>
                <w:sz w:val="16"/>
                <w:lang w:val="sr-Cyrl-RS"/>
              </w:rPr>
              <w:t xml:space="preserve"> сврсисходности пословања. Трошкови, расходи и издаци  ревидираних субјеката у 2021. години </w:t>
            </w:r>
            <w:r w:rsidR="006F07DB">
              <w:rPr>
                <w:rFonts w:ascii="Times New Roman" w:hAnsi="Times New Roman" w:cs="Times New Roman"/>
                <w:sz w:val="16"/>
                <w:lang w:val="sr-Cyrl-RS"/>
              </w:rPr>
              <w:t>износе  3.335 милијарди динара.</w:t>
            </w:r>
          </w:p>
        </w:tc>
      </w:tr>
      <w:tr w:rsidR="00581246" w:rsidRPr="00581246" w14:paraId="568CA910" w14:textId="77777777" w:rsidTr="002034D2">
        <w:tc>
          <w:tcPr>
            <w:tcW w:w="5000" w:type="pct"/>
            <w:gridSpan w:val="7"/>
            <w:shd w:val="clear" w:color="auto" w:fill="D3D3D3"/>
            <w:tcMar>
              <w:top w:w="0" w:type="dxa"/>
              <w:left w:w="0" w:type="dxa"/>
              <w:bottom w:w="0" w:type="dxa"/>
              <w:right w:w="0" w:type="dxa"/>
            </w:tcMar>
            <w:vAlign w:val="center"/>
          </w:tcPr>
          <w:p w14:paraId="5D3CA251"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 1: Објективно извештавање Народне скупштине Републике Србије и свих заинтересованих страна о начину трошења јавних средстава и располагању имовином Републике Србије</w:t>
            </w:r>
          </w:p>
        </w:tc>
      </w:tr>
      <w:tr w:rsidR="00581246" w:rsidRPr="00581246" w14:paraId="040E571C" w14:textId="77777777" w:rsidTr="002034D2">
        <w:tc>
          <w:tcPr>
            <w:tcW w:w="1478" w:type="pct"/>
            <w:shd w:val="clear" w:color="auto" w:fill="D3D3D3"/>
            <w:tcMar>
              <w:top w:w="0" w:type="dxa"/>
              <w:left w:w="0" w:type="dxa"/>
              <w:bottom w:w="0" w:type="dxa"/>
              <w:right w:w="0" w:type="dxa"/>
            </w:tcMar>
            <w:vAlign w:val="center"/>
          </w:tcPr>
          <w:p w14:paraId="6D3E9E21"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Назив индикатора</w:t>
            </w:r>
          </w:p>
        </w:tc>
        <w:tc>
          <w:tcPr>
            <w:tcW w:w="493" w:type="pct"/>
            <w:shd w:val="clear" w:color="auto" w:fill="D3D3D3"/>
            <w:tcMar>
              <w:top w:w="0" w:type="dxa"/>
              <w:left w:w="0" w:type="dxa"/>
              <w:bottom w:w="0" w:type="dxa"/>
              <w:right w:w="0" w:type="dxa"/>
            </w:tcMar>
            <w:vAlign w:val="center"/>
          </w:tcPr>
          <w:p w14:paraId="16455798"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Јединица мере</w:t>
            </w:r>
          </w:p>
        </w:tc>
        <w:tc>
          <w:tcPr>
            <w:tcW w:w="263" w:type="pct"/>
            <w:shd w:val="clear" w:color="auto" w:fill="D3D3D3"/>
            <w:tcMar>
              <w:top w:w="0" w:type="dxa"/>
              <w:left w:w="0" w:type="dxa"/>
              <w:bottom w:w="0" w:type="dxa"/>
              <w:right w:w="0" w:type="dxa"/>
            </w:tcMar>
            <w:vAlign w:val="center"/>
          </w:tcPr>
          <w:p w14:paraId="7D3E2294"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година</w:t>
            </w:r>
          </w:p>
        </w:tc>
        <w:tc>
          <w:tcPr>
            <w:tcW w:w="511" w:type="pct"/>
            <w:shd w:val="clear" w:color="auto" w:fill="D3D3D3"/>
            <w:tcMar>
              <w:top w:w="0" w:type="dxa"/>
              <w:left w:w="0" w:type="dxa"/>
              <w:bottom w:w="0" w:type="dxa"/>
              <w:right w:w="0" w:type="dxa"/>
            </w:tcMar>
            <w:vAlign w:val="center"/>
          </w:tcPr>
          <w:p w14:paraId="53C18917"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вредност</w:t>
            </w:r>
          </w:p>
        </w:tc>
        <w:tc>
          <w:tcPr>
            <w:tcW w:w="352" w:type="pct"/>
            <w:shd w:val="clear" w:color="auto" w:fill="D3D3D3"/>
            <w:tcMar>
              <w:top w:w="0" w:type="dxa"/>
              <w:left w:w="0" w:type="dxa"/>
              <w:bottom w:w="0" w:type="dxa"/>
              <w:right w:w="0" w:type="dxa"/>
            </w:tcMar>
            <w:vAlign w:val="center"/>
          </w:tcPr>
          <w:p w14:paraId="42B524FA"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Циљна вредност у 2021. год.</w:t>
            </w:r>
          </w:p>
        </w:tc>
        <w:tc>
          <w:tcPr>
            <w:tcW w:w="422" w:type="pct"/>
            <w:shd w:val="clear" w:color="auto" w:fill="D3D3D3"/>
            <w:tcMar>
              <w:top w:w="0" w:type="dxa"/>
              <w:left w:w="0" w:type="dxa"/>
              <w:bottom w:w="0" w:type="dxa"/>
              <w:right w:w="0" w:type="dxa"/>
            </w:tcMar>
            <w:vAlign w:val="center"/>
          </w:tcPr>
          <w:p w14:paraId="3A585AB2"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Остварена вредност у 2021. год.</w:t>
            </w:r>
          </w:p>
        </w:tc>
        <w:tc>
          <w:tcPr>
            <w:tcW w:w="1480" w:type="pct"/>
            <w:shd w:val="clear" w:color="auto" w:fill="D3D3D3"/>
            <w:tcMar>
              <w:top w:w="0" w:type="dxa"/>
              <w:left w:w="0" w:type="dxa"/>
              <w:bottom w:w="0" w:type="dxa"/>
              <w:right w:w="0" w:type="dxa"/>
            </w:tcMar>
            <w:vAlign w:val="center"/>
          </w:tcPr>
          <w:p w14:paraId="6A9C2A44"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Образложење одступања од планске вредности</w:t>
            </w:r>
          </w:p>
        </w:tc>
      </w:tr>
      <w:tr w:rsidR="00581246" w:rsidRPr="00581246" w14:paraId="268CBDC6" w14:textId="77777777" w:rsidTr="002034D2">
        <w:tc>
          <w:tcPr>
            <w:tcW w:w="1478" w:type="pct"/>
            <w:tcMar>
              <w:top w:w="0" w:type="dxa"/>
              <w:left w:w="0" w:type="dxa"/>
              <w:bottom w:w="0" w:type="dxa"/>
              <w:right w:w="0" w:type="dxa"/>
            </w:tcMar>
          </w:tcPr>
          <w:p w14:paraId="35308FEF" w14:textId="38838D22"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1. % поднетих годишњих извештаја Народној скупштини Републике Србије у односу на годишњи Програм Државне ревизорске институције</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 xml:space="preserve">Извор верификације: Извештај о раду Државне ревизорске институције, </w:t>
            </w:r>
            <w:r w:rsidR="009D4045">
              <w:rPr>
                <w:rFonts w:ascii="Times New Roman" w:hAnsi="Times New Roman" w:cs="Times New Roman"/>
                <w:i/>
                <w:sz w:val="16"/>
                <w:lang w:val="sr-Cyrl-RS"/>
              </w:rPr>
              <w:t>хттп</w:t>
            </w:r>
            <w:r w:rsidRPr="00581246">
              <w:rPr>
                <w:rFonts w:ascii="Times New Roman" w:hAnsi="Times New Roman" w:cs="Times New Roman"/>
                <w:i/>
                <w:sz w:val="16"/>
                <w:lang w:val="sr-Cyrl-RS"/>
              </w:rPr>
              <w:t>://www.</w:t>
            </w:r>
            <w:r w:rsidR="009D4045">
              <w:rPr>
                <w:rFonts w:ascii="Times New Roman" w:hAnsi="Times New Roman" w:cs="Times New Roman"/>
                <w:i/>
                <w:sz w:val="16"/>
                <w:lang w:val="sr-Cyrl-RS"/>
              </w:rPr>
              <w:t>дри</w:t>
            </w:r>
            <w:r w:rsidRPr="00581246">
              <w:rPr>
                <w:rFonts w:ascii="Times New Roman" w:hAnsi="Times New Roman" w:cs="Times New Roman"/>
                <w:i/>
                <w:sz w:val="16"/>
                <w:lang w:val="sr-Cyrl-RS"/>
              </w:rPr>
              <w:t>.</w:t>
            </w:r>
            <w:r w:rsidR="009D4045">
              <w:rPr>
                <w:rFonts w:ascii="Times New Roman" w:hAnsi="Times New Roman" w:cs="Times New Roman"/>
                <w:i/>
                <w:sz w:val="16"/>
                <w:lang w:val="sr-Cyrl-RS"/>
              </w:rPr>
              <w:t>рс</w:t>
            </w:r>
            <w:r w:rsidRPr="00581246">
              <w:rPr>
                <w:rFonts w:ascii="Times New Roman" w:hAnsi="Times New Roman" w:cs="Times New Roman"/>
                <w:i/>
                <w:sz w:val="16"/>
                <w:lang w:val="sr-Cyrl-RS"/>
              </w:rPr>
              <w:t>/</w:t>
            </w:r>
            <w:r w:rsidR="009D4045">
              <w:rPr>
                <w:rFonts w:ascii="Times New Roman" w:hAnsi="Times New Roman" w:cs="Times New Roman"/>
                <w:i/>
                <w:sz w:val="16"/>
                <w:lang w:val="sr-Cyrl-RS"/>
              </w:rPr>
              <w:t>цир</w:t>
            </w:r>
            <w:r w:rsidRPr="00581246">
              <w:rPr>
                <w:rFonts w:ascii="Times New Roman" w:hAnsi="Times New Roman" w:cs="Times New Roman"/>
                <w:i/>
                <w:sz w:val="16"/>
                <w:lang w:val="sr-Cyrl-RS"/>
              </w:rPr>
              <w:t>/</w:t>
            </w:r>
            <w:r w:rsidR="009D4045">
              <w:rPr>
                <w:rFonts w:ascii="Times New Roman" w:hAnsi="Times New Roman" w:cs="Times New Roman"/>
                <w:i/>
                <w:sz w:val="16"/>
                <w:lang w:val="sr-Cyrl-RS"/>
              </w:rPr>
              <w:t>документи</w:t>
            </w:r>
            <w:r w:rsidRPr="00581246">
              <w:rPr>
                <w:rFonts w:ascii="Times New Roman" w:hAnsi="Times New Roman" w:cs="Times New Roman"/>
                <w:i/>
                <w:sz w:val="16"/>
                <w:lang w:val="sr-Cyrl-RS"/>
              </w:rPr>
              <w:t>.</w:t>
            </w:r>
            <w:r w:rsidR="009D4045">
              <w:rPr>
                <w:rFonts w:ascii="Times New Roman" w:hAnsi="Times New Roman" w:cs="Times New Roman"/>
                <w:i/>
                <w:sz w:val="16"/>
                <w:lang w:val="sr-Cyrl-RS"/>
              </w:rPr>
              <w:t>хтмл</w:t>
            </w:r>
            <w:r w:rsidRPr="00581246">
              <w:rPr>
                <w:rFonts w:ascii="Times New Roman" w:hAnsi="Times New Roman" w:cs="Times New Roman"/>
                <w:i/>
                <w:sz w:val="16"/>
                <w:lang w:val="sr-Cyrl-RS"/>
              </w:rPr>
              <w:t xml:space="preserve"> </w:t>
            </w:r>
          </w:p>
        </w:tc>
        <w:tc>
          <w:tcPr>
            <w:tcW w:w="493" w:type="pct"/>
            <w:tcMar>
              <w:top w:w="0" w:type="dxa"/>
              <w:left w:w="0" w:type="dxa"/>
              <w:bottom w:w="0" w:type="dxa"/>
              <w:right w:w="0" w:type="dxa"/>
            </w:tcMar>
            <w:vAlign w:val="center"/>
          </w:tcPr>
          <w:p w14:paraId="230E9799"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w:t>
            </w:r>
          </w:p>
        </w:tc>
        <w:tc>
          <w:tcPr>
            <w:tcW w:w="263" w:type="pct"/>
            <w:tcMar>
              <w:top w:w="0" w:type="dxa"/>
              <w:left w:w="0" w:type="dxa"/>
              <w:bottom w:w="0" w:type="dxa"/>
              <w:right w:w="0" w:type="dxa"/>
            </w:tcMar>
            <w:vAlign w:val="center"/>
          </w:tcPr>
          <w:p w14:paraId="01DA7EE9"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2015</w:t>
            </w:r>
          </w:p>
        </w:tc>
        <w:tc>
          <w:tcPr>
            <w:tcW w:w="511" w:type="pct"/>
            <w:tcMar>
              <w:top w:w="0" w:type="dxa"/>
              <w:left w:w="0" w:type="dxa"/>
              <w:bottom w:w="0" w:type="dxa"/>
              <w:right w:w="0" w:type="dxa"/>
            </w:tcMar>
            <w:vAlign w:val="center"/>
          </w:tcPr>
          <w:p w14:paraId="36435835"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100</w:t>
            </w:r>
          </w:p>
        </w:tc>
        <w:tc>
          <w:tcPr>
            <w:tcW w:w="352" w:type="pct"/>
            <w:tcMar>
              <w:top w:w="0" w:type="dxa"/>
              <w:left w:w="0" w:type="dxa"/>
              <w:bottom w:w="0" w:type="dxa"/>
              <w:right w:w="0" w:type="dxa"/>
            </w:tcMar>
            <w:vAlign w:val="center"/>
          </w:tcPr>
          <w:p w14:paraId="509BBF7F"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100</w:t>
            </w:r>
          </w:p>
        </w:tc>
        <w:tc>
          <w:tcPr>
            <w:tcW w:w="422" w:type="pct"/>
            <w:tcMar>
              <w:top w:w="0" w:type="dxa"/>
              <w:left w:w="0" w:type="dxa"/>
              <w:bottom w:w="0" w:type="dxa"/>
              <w:right w:w="0" w:type="dxa"/>
            </w:tcMar>
            <w:vAlign w:val="center"/>
          </w:tcPr>
          <w:p w14:paraId="020E5E9B"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97,42</w:t>
            </w:r>
          </w:p>
        </w:tc>
        <w:tc>
          <w:tcPr>
            <w:tcW w:w="1480" w:type="pct"/>
            <w:tcMar>
              <w:top w:w="0" w:type="dxa"/>
              <w:left w:w="0" w:type="dxa"/>
              <w:bottom w:w="0" w:type="dxa"/>
              <w:right w:w="0" w:type="dxa"/>
            </w:tcMar>
            <w:vAlign w:val="center"/>
          </w:tcPr>
          <w:p w14:paraId="7C501042" w14:textId="18E87FE3"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 xml:space="preserve">Планирани индикатор није остварен у потпуности због објективних околности узрокованих пандемијом </w:t>
            </w:r>
            <w:r w:rsidR="009D4045">
              <w:rPr>
                <w:rFonts w:ascii="Times New Roman" w:hAnsi="Times New Roman" w:cs="Times New Roman"/>
                <w:sz w:val="16"/>
                <w:lang w:val="sr-Cyrl-RS"/>
              </w:rPr>
              <w:t>ЦОВИД</w:t>
            </w:r>
            <w:r w:rsidRPr="00581246">
              <w:rPr>
                <w:rFonts w:ascii="Times New Roman" w:hAnsi="Times New Roman" w:cs="Times New Roman"/>
                <w:sz w:val="16"/>
                <w:lang w:val="sr-Cyrl-RS"/>
              </w:rPr>
              <w:t xml:space="preserve"> - 19. Од 271 спроведене ревизије, Народној скупштини је у 2021. години поднето 264 извештаја а седам извештаја је поднето у 2022. години.</w:t>
            </w:r>
          </w:p>
        </w:tc>
      </w:tr>
      <w:tr w:rsidR="00581246" w:rsidRPr="00581246" w14:paraId="4C0E8916" w14:textId="77777777" w:rsidTr="002034D2">
        <w:tc>
          <w:tcPr>
            <w:tcW w:w="5000" w:type="pct"/>
            <w:gridSpan w:val="7"/>
            <w:shd w:val="clear" w:color="auto" w:fill="D3D3D3"/>
            <w:tcMar>
              <w:top w:w="0" w:type="dxa"/>
              <w:left w:w="0" w:type="dxa"/>
              <w:bottom w:w="0" w:type="dxa"/>
              <w:right w:w="0" w:type="dxa"/>
            </w:tcMar>
            <w:vAlign w:val="center"/>
          </w:tcPr>
          <w:p w14:paraId="005920D6"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 xml:space="preserve">Циљ 2: Објективно извештавање Народне Скупштине Републике Србије и свих заинтересованих страна о увођењу родно одговорног буџетирања </w:t>
            </w:r>
          </w:p>
        </w:tc>
      </w:tr>
      <w:tr w:rsidR="00581246" w:rsidRPr="00581246" w14:paraId="708A9BE4" w14:textId="77777777" w:rsidTr="002034D2">
        <w:tc>
          <w:tcPr>
            <w:tcW w:w="1478" w:type="pct"/>
            <w:shd w:val="clear" w:color="auto" w:fill="D3D3D3"/>
            <w:tcMar>
              <w:top w:w="0" w:type="dxa"/>
              <w:left w:w="0" w:type="dxa"/>
              <w:bottom w:w="0" w:type="dxa"/>
              <w:right w:w="0" w:type="dxa"/>
            </w:tcMar>
            <w:vAlign w:val="center"/>
          </w:tcPr>
          <w:p w14:paraId="64ADE0DE"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Назив индикатора</w:t>
            </w:r>
          </w:p>
        </w:tc>
        <w:tc>
          <w:tcPr>
            <w:tcW w:w="493" w:type="pct"/>
            <w:shd w:val="clear" w:color="auto" w:fill="D3D3D3"/>
            <w:tcMar>
              <w:top w:w="0" w:type="dxa"/>
              <w:left w:w="0" w:type="dxa"/>
              <w:bottom w:w="0" w:type="dxa"/>
              <w:right w:w="0" w:type="dxa"/>
            </w:tcMar>
            <w:vAlign w:val="center"/>
          </w:tcPr>
          <w:p w14:paraId="7D988740"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Јединица мере</w:t>
            </w:r>
          </w:p>
        </w:tc>
        <w:tc>
          <w:tcPr>
            <w:tcW w:w="263" w:type="pct"/>
            <w:shd w:val="clear" w:color="auto" w:fill="D3D3D3"/>
            <w:tcMar>
              <w:top w:w="0" w:type="dxa"/>
              <w:left w:w="0" w:type="dxa"/>
              <w:bottom w:w="0" w:type="dxa"/>
              <w:right w:w="0" w:type="dxa"/>
            </w:tcMar>
            <w:vAlign w:val="center"/>
          </w:tcPr>
          <w:p w14:paraId="5F89A3F3"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година</w:t>
            </w:r>
          </w:p>
        </w:tc>
        <w:tc>
          <w:tcPr>
            <w:tcW w:w="511" w:type="pct"/>
            <w:shd w:val="clear" w:color="auto" w:fill="D3D3D3"/>
            <w:tcMar>
              <w:top w:w="0" w:type="dxa"/>
              <w:left w:w="0" w:type="dxa"/>
              <w:bottom w:w="0" w:type="dxa"/>
              <w:right w:w="0" w:type="dxa"/>
            </w:tcMar>
            <w:vAlign w:val="center"/>
          </w:tcPr>
          <w:p w14:paraId="3E638B4D"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вредност</w:t>
            </w:r>
          </w:p>
        </w:tc>
        <w:tc>
          <w:tcPr>
            <w:tcW w:w="352" w:type="pct"/>
            <w:shd w:val="clear" w:color="auto" w:fill="D3D3D3"/>
            <w:tcMar>
              <w:top w:w="0" w:type="dxa"/>
              <w:left w:w="0" w:type="dxa"/>
              <w:bottom w:w="0" w:type="dxa"/>
              <w:right w:w="0" w:type="dxa"/>
            </w:tcMar>
            <w:vAlign w:val="center"/>
          </w:tcPr>
          <w:p w14:paraId="0BE3E3A4"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Циљна вредност у 2021. год.</w:t>
            </w:r>
          </w:p>
        </w:tc>
        <w:tc>
          <w:tcPr>
            <w:tcW w:w="422" w:type="pct"/>
            <w:shd w:val="clear" w:color="auto" w:fill="D3D3D3"/>
            <w:tcMar>
              <w:top w:w="0" w:type="dxa"/>
              <w:left w:w="0" w:type="dxa"/>
              <w:bottom w:w="0" w:type="dxa"/>
              <w:right w:w="0" w:type="dxa"/>
            </w:tcMar>
            <w:vAlign w:val="center"/>
          </w:tcPr>
          <w:p w14:paraId="40A0B5D0"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Остварена вредност у 2021. год.</w:t>
            </w:r>
          </w:p>
        </w:tc>
        <w:tc>
          <w:tcPr>
            <w:tcW w:w="1480" w:type="pct"/>
            <w:shd w:val="clear" w:color="auto" w:fill="D3D3D3"/>
            <w:tcMar>
              <w:top w:w="0" w:type="dxa"/>
              <w:left w:w="0" w:type="dxa"/>
              <w:bottom w:w="0" w:type="dxa"/>
              <w:right w:w="0" w:type="dxa"/>
            </w:tcMar>
            <w:vAlign w:val="center"/>
          </w:tcPr>
          <w:p w14:paraId="706BBEFB"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Образложење одступања од планске вредности</w:t>
            </w:r>
          </w:p>
        </w:tc>
      </w:tr>
      <w:tr w:rsidR="00581246" w:rsidRPr="00581246" w14:paraId="3B5CB6FB" w14:textId="77777777" w:rsidTr="002034D2">
        <w:tc>
          <w:tcPr>
            <w:tcW w:w="1478" w:type="pct"/>
            <w:tcMar>
              <w:top w:w="0" w:type="dxa"/>
              <w:left w:w="0" w:type="dxa"/>
              <w:bottom w:w="0" w:type="dxa"/>
              <w:right w:w="0" w:type="dxa"/>
            </w:tcMar>
          </w:tcPr>
          <w:p w14:paraId="108B6BA6" w14:textId="4BAE4B0F"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1. % обављене ревизије увођења родно одговорног буџетирања код буџетских корисника обухваћених годишњим Програмом Државне ревизорске институције</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 xml:space="preserve">Извор верификације: Извештај о раду Државне ревизорске институције, </w:t>
            </w:r>
            <w:r w:rsidR="009D4045">
              <w:rPr>
                <w:rFonts w:ascii="Times New Roman" w:hAnsi="Times New Roman" w:cs="Times New Roman"/>
                <w:i/>
                <w:sz w:val="16"/>
                <w:lang w:val="sr-Cyrl-RS"/>
              </w:rPr>
              <w:t>хттп</w:t>
            </w:r>
            <w:r w:rsidRPr="00581246">
              <w:rPr>
                <w:rFonts w:ascii="Times New Roman" w:hAnsi="Times New Roman" w:cs="Times New Roman"/>
                <w:i/>
                <w:sz w:val="16"/>
                <w:lang w:val="sr-Cyrl-RS"/>
              </w:rPr>
              <w:t>://www.</w:t>
            </w:r>
            <w:r w:rsidR="009D4045">
              <w:rPr>
                <w:rFonts w:ascii="Times New Roman" w:hAnsi="Times New Roman" w:cs="Times New Roman"/>
                <w:i/>
                <w:sz w:val="16"/>
                <w:lang w:val="sr-Cyrl-RS"/>
              </w:rPr>
              <w:t>дри</w:t>
            </w:r>
            <w:r w:rsidRPr="00581246">
              <w:rPr>
                <w:rFonts w:ascii="Times New Roman" w:hAnsi="Times New Roman" w:cs="Times New Roman"/>
                <w:i/>
                <w:sz w:val="16"/>
                <w:lang w:val="sr-Cyrl-RS"/>
              </w:rPr>
              <w:t>.</w:t>
            </w:r>
            <w:r w:rsidR="009D4045">
              <w:rPr>
                <w:rFonts w:ascii="Times New Roman" w:hAnsi="Times New Roman" w:cs="Times New Roman"/>
                <w:i/>
                <w:sz w:val="16"/>
                <w:lang w:val="sr-Cyrl-RS"/>
              </w:rPr>
              <w:t>рс</w:t>
            </w:r>
            <w:r w:rsidRPr="00581246">
              <w:rPr>
                <w:rFonts w:ascii="Times New Roman" w:hAnsi="Times New Roman" w:cs="Times New Roman"/>
                <w:i/>
                <w:sz w:val="16"/>
                <w:lang w:val="sr-Cyrl-RS"/>
              </w:rPr>
              <w:t>/</w:t>
            </w:r>
            <w:r w:rsidR="009D4045">
              <w:rPr>
                <w:rFonts w:ascii="Times New Roman" w:hAnsi="Times New Roman" w:cs="Times New Roman"/>
                <w:i/>
                <w:sz w:val="16"/>
                <w:lang w:val="sr-Cyrl-RS"/>
              </w:rPr>
              <w:t>цир</w:t>
            </w:r>
            <w:r w:rsidRPr="00581246">
              <w:rPr>
                <w:rFonts w:ascii="Times New Roman" w:hAnsi="Times New Roman" w:cs="Times New Roman"/>
                <w:i/>
                <w:sz w:val="16"/>
                <w:lang w:val="sr-Cyrl-RS"/>
              </w:rPr>
              <w:t>/</w:t>
            </w:r>
            <w:r w:rsidR="009D4045">
              <w:rPr>
                <w:rFonts w:ascii="Times New Roman" w:hAnsi="Times New Roman" w:cs="Times New Roman"/>
                <w:i/>
                <w:sz w:val="16"/>
                <w:lang w:val="sr-Cyrl-RS"/>
              </w:rPr>
              <w:t>документи</w:t>
            </w:r>
            <w:r w:rsidRPr="00581246">
              <w:rPr>
                <w:rFonts w:ascii="Times New Roman" w:hAnsi="Times New Roman" w:cs="Times New Roman"/>
                <w:i/>
                <w:sz w:val="16"/>
                <w:lang w:val="sr-Cyrl-RS"/>
              </w:rPr>
              <w:t>.</w:t>
            </w:r>
            <w:r w:rsidR="009D4045">
              <w:rPr>
                <w:rFonts w:ascii="Times New Roman" w:hAnsi="Times New Roman" w:cs="Times New Roman"/>
                <w:i/>
                <w:sz w:val="16"/>
                <w:lang w:val="sr-Cyrl-RS"/>
              </w:rPr>
              <w:t>хтмл</w:t>
            </w:r>
          </w:p>
        </w:tc>
        <w:tc>
          <w:tcPr>
            <w:tcW w:w="493" w:type="pct"/>
            <w:tcMar>
              <w:top w:w="0" w:type="dxa"/>
              <w:left w:w="0" w:type="dxa"/>
              <w:bottom w:w="0" w:type="dxa"/>
              <w:right w:w="0" w:type="dxa"/>
            </w:tcMar>
            <w:vAlign w:val="center"/>
          </w:tcPr>
          <w:p w14:paraId="4FAD6F7C"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w:t>
            </w:r>
          </w:p>
        </w:tc>
        <w:tc>
          <w:tcPr>
            <w:tcW w:w="263" w:type="pct"/>
            <w:tcMar>
              <w:top w:w="0" w:type="dxa"/>
              <w:left w:w="0" w:type="dxa"/>
              <w:bottom w:w="0" w:type="dxa"/>
              <w:right w:w="0" w:type="dxa"/>
            </w:tcMar>
            <w:vAlign w:val="center"/>
          </w:tcPr>
          <w:p w14:paraId="4B9ABA05"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2017</w:t>
            </w:r>
          </w:p>
        </w:tc>
        <w:tc>
          <w:tcPr>
            <w:tcW w:w="511" w:type="pct"/>
            <w:tcMar>
              <w:top w:w="0" w:type="dxa"/>
              <w:left w:w="0" w:type="dxa"/>
              <w:bottom w:w="0" w:type="dxa"/>
              <w:right w:w="0" w:type="dxa"/>
            </w:tcMar>
            <w:vAlign w:val="center"/>
          </w:tcPr>
          <w:p w14:paraId="09DF20B8"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0</w:t>
            </w:r>
          </w:p>
        </w:tc>
        <w:tc>
          <w:tcPr>
            <w:tcW w:w="352" w:type="pct"/>
            <w:tcMar>
              <w:top w:w="0" w:type="dxa"/>
              <w:left w:w="0" w:type="dxa"/>
              <w:bottom w:w="0" w:type="dxa"/>
              <w:right w:w="0" w:type="dxa"/>
            </w:tcMar>
            <w:vAlign w:val="center"/>
          </w:tcPr>
          <w:p w14:paraId="4FF6F096"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100</w:t>
            </w:r>
          </w:p>
        </w:tc>
        <w:tc>
          <w:tcPr>
            <w:tcW w:w="422" w:type="pct"/>
            <w:tcMar>
              <w:top w:w="0" w:type="dxa"/>
              <w:left w:w="0" w:type="dxa"/>
              <w:bottom w:w="0" w:type="dxa"/>
              <w:right w:w="0" w:type="dxa"/>
            </w:tcMar>
            <w:vAlign w:val="center"/>
          </w:tcPr>
          <w:p w14:paraId="4F7877BE"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100</w:t>
            </w:r>
          </w:p>
        </w:tc>
        <w:tc>
          <w:tcPr>
            <w:tcW w:w="1480" w:type="pct"/>
            <w:tcMar>
              <w:top w:w="0" w:type="dxa"/>
              <w:left w:w="0" w:type="dxa"/>
              <w:bottom w:w="0" w:type="dxa"/>
              <w:right w:w="0" w:type="dxa"/>
            </w:tcMar>
            <w:vAlign w:val="center"/>
          </w:tcPr>
          <w:p w14:paraId="5B969847" w14:textId="73CE8128"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Ревизијом родно одговорног буџетирања обухваћени су сви корисници наведени у Програму ревизије Државне ревизорске институције за 2021. годину, а чији финансијски извештаји  представљају саставни део Завршног рачуна буџета Републике Србије за 2021. годину. Од 12 директних корисника буџета РС који су били у обавези да уведу родно одговорне циљеве, 10 корисника буџета РС су увели РОБ у складу са Планом и прописима, док код два корисника буџета РС су утв</w:t>
            </w:r>
            <w:r w:rsidR="00F717F1">
              <w:rPr>
                <w:rFonts w:ascii="Times New Roman" w:hAnsi="Times New Roman" w:cs="Times New Roman"/>
                <w:sz w:val="16"/>
                <w:lang w:val="sr-Cyrl-RS"/>
              </w:rPr>
              <w:t>р</w:t>
            </w:r>
            <w:r w:rsidRPr="00581246">
              <w:rPr>
                <w:rFonts w:ascii="Times New Roman" w:hAnsi="Times New Roman" w:cs="Times New Roman"/>
                <w:sz w:val="16"/>
                <w:lang w:val="sr-Cyrl-RS"/>
              </w:rPr>
              <w:t>ђене неправилности.</w:t>
            </w:r>
          </w:p>
        </w:tc>
      </w:tr>
      <w:tr w:rsidR="00581246" w:rsidRPr="00581246" w14:paraId="4572D1FC" w14:textId="77777777" w:rsidTr="002034D2">
        <w:tc>
          <w:tcPr>
            <w:tcW w:w="5000" w:type="pct"/>
            <w:gridSpan w:val="7"/>
            <w:shd w:val="clear" w:color="auto" w:fill="D3D3D3"/>
            <w:tcMar>
              <w:top w:w="0" w:type="dxa"/>
              <w:left w:w="0" w:type="dxa"/>
              <w:bottom w:w="0" w:type="dxa"/>
              <w:right w:w="0" w:type="dxa"/>
            </w:tcMar>
            <w:vAlign w:val="center"/>
          </w:tcPr>
          <w:p w14:paraId="6EE49731"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b/>
                <w:sz w:val="16"/>
                <w:lang w:val="sr-Cyrl-RS"/>
              </w:rPr>
              <w:t>ПРОГРАМ: 2305 - Праћење и предлагање мера за већу фискалну одговорност</w:t>
            </w:r>
          </w:p>
        </w:tc>
      </w:tr>
      <w:tr w:rsidR="00581246" w:rsidRPr="00581246" w14:paraId="38621DC1" w14:textId="77777777" w:rsidTr="002034D2">
        <w:tc>
          <w:tcPr>
            <w:tcW w:w="5000" w:type="pct"/>
            <w:gridSpan w:val="7"/>
            <w:shd w:val="clear" w:color="auto" w:fill="D3D3D3"/>
            <w:tcMar>
              <w:top w:w="0" w:type="dxa"/>
              <w:left w:w="0" w:type="dxa"/>
              <w:bottom w:w="0" w:type="dxa"/>
              <w:right w:w="0" w:type="dxa"/>
            </w:tcMar>
            <w:vAlign w:val="center"/>
          </w:tcPr>
          <w:p w14:paraId="60EE7C86"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ФИСКАЛНИ САВЕТ</w:t>
            </w:r>
          </w:p>
        </w:tc>
      </w:tr>
      <w:tr w:rsidR="00581246" w:rsidRPr="00581246" w14:paraId="4A432FE5" w14:textId="77777777" w:rsidTr="002034D2">
        <w:tc>
          <w:tcPr>
            <w:tcW w:w="5000" w:type="pct"/>
            <w:gridSpan w:val="7"/>
            <w:tcMar>
              <w:top w:w="0" w:type="dxa"/>
              <w:left w:w="0" w:type="dxa"/>
              <w:bottom w:w="0" w:type="dxa"/>
              <w:right w:w="0" w:type="dxa"/>
            </w:tcMar>
          </w:tcPr>
          <w:p w14:paraId="271C4417"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b/>
                <w:sz w:val="16"/>
                <w:lang w:val="sr-Cyrl-RS"/>
              </w:rPr>
              <w:t xml:space="preserve">Образложење спровођења: </w:t>
            </w:r>
            <w:r w:rsidRPr="00581246">
              <w:rPr>
                <w:rFonts w:ascii="Times New Roman" w:hAnsi="Times New Roman" w:cs="Times New Roman"/>
                <w:sz w:val="16"/>
                <w:lang w:val="sr-Cyrl-RS"/>
              </w:rPr>
              <w:t>Фискални савет тежи унапређењу фискалне одговорности, испуњавању фискалних циљева и одрживости јавних финансија и макроекономске стабилности у Републици Србији.</w:t>
            </w:r>
          </w:p>
        </w:tc>
      </w:tr>
      <w:tr w:rsidR="00581246" w:rsidRPr="00581246" w14:paraId="41EE3FBE" w14:textId="77777777" w:rsidTr="002034D2">
        <w:tc>
          <w:tcPr>
            <w:tcW w:w="5000" w:type="pct"/>
            <w:gridSpan w:val="7"/>
            <w:shd w:val="clear" w:color="auto" w:fill="D3D3D3"/>
            <w:tcMar>
              <w:top w:w="0" w:type="dxa"/>
              <w:left w:w="0" w:type="dxa"/>
              <w:bottom w:w="0" w:type="dxa"/>
              <w:right w:w="0" w:type="dxa"/>
            </w:tcMar>
            <w:vAlign w:val="center"/>
          </w:tcPr>
          <w:p w14:paraId="0E91496C"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 1: Повећање транспарентности и одговорности у вођењу фискалне политике.</w:t>
            </w:r>
          </w:p>
        </w:tc>
      </w:tr>
      <w:tr w:rsidR="00581246" w:rsidRPr="00581246" w14:paraId="67811185" w14:textId="77777777" w:rsidTr="002034D2">
        <w:tc>
          <w:tcPr>
            <w:tcW w:w="1478" w:type="pct"/>
            <w:shd w:val="clear" w:color="auto" w:fill="D3D3D3"/>
            <w:tcMar>
              <w:top w:w="0" w:type="dxa"/>
              <w:left w:w="0" w:type="dxa"/>
              <w:bottom w:w="0" w:type="dxa"/>
              <w:right w:w="0" w:type="dxa"/>
            </w:tcMar>
            <w:vAlign w:val="center"/>
          </w:tcPr>
          <w:p w14:paraId="6C103BA1"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Назив индикатора</w:t>
            </w:r>
          </w:p>
        </w:tc>
        <w:tc>
          <w:tcPr>
            <w:tcW w:w="493" w:type="pct"/>
            <w:shd w:val="clear" w:color="auto" w:fill="D3D3D3"/>
            <w:tcMar>
              <w:top w:w="0" w:type="dxa"/>
              <w:left w:w="0" w:type="dxa"/>
              <w:bottom w:w="0" w:type="dxa"/>
              <w:right w:w="0" w:type="dxa"/>
            </w:tcMar>
            <w:vAlign w:val="center"/>
          </w:tcPr>
          <w:p w14:paraId="45CC8700"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Јединица мере</w:t>
            </w:r>
          </w:p>
        </w:tc>
        <w:tc>
          <w:tcPr>
            <w:tcW w:w="263" w:type="pct"/>
            <w:shd w:val="clear" w:color="auto" w:fill="D3D3D3"/>
            <w:tcMar>
              <w:top w:w="0" w:type="dxa"/>
              <w:left w:w="0" w:type="dxa"/>
              <w:bottom w:w="0" w:type="dxa"/>
              <w:right w:w="0" w:type="dxa"/>
            </w:tcMar>
            <w:vAlign w:val="center"/>
          </w:tcPr>
          <w:p w14:paraId="5263DA0C"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година</w:t>
            </w:r>
          </w:p>
        </w:tc>
        <w:tc>
          <w:tcPr>
            <w:tcW w:w="511" w:type="pct"/>
            <w:shd w:val="clear" w:color="auto" w:fill="D3D3D3"/>
            <w:tcMar>
              <w:top w:w="0" w:type="dxa"/>
              <w:left w:w="0" w:type="dxa"/>
              <w:bottom w:w="0" w:type="dxa"/>
              <w:right w:w="0" w:type="dxa"/>
            </w:tcMar>
            <w:vAlign w:val="center"/>
          </w:tcPr>
          <w:p w14:paraId="5BB0F066"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вредност</w:t>
            </w:r>
          </w:p>
        </w:tc>
        <w:tc>
          <w:tcPr>
            <w:tcW w:w="352" w:type="pct"/>
            <w:shd w:val="clear" w:color="auto" w:fill="D3D3D3"/>
            <w:tcMar>
              <w:top w:w="0" w:type="dxa"/>
              <w:left w:w="0" w:type="dxa"/>
              <w:bottom w:w="0" w:type="dxa"/>
              <w:right w:w="0" w:type="dxa"/>
            </w:tcMar>
            <w:vAlign w:val="center"/>
          </w:tcPr>
          <w:p w14:paraId="2E03646E"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Циљна вредност у 2021. год.</w:t>
            </w:r>
          </w:p>
        </w:tc>
        <w:tc>
          <w:tcPr>
            <w:tcW w:w="422" w:type="pct"/>
            <w:shd w:val="clear" w:color="auto" w:fill="D3D3D3"/>
            <w:tcMar>
              <w:top w:w="0" w:type="dxa"/>
              <w:left w:w="0" w:type="dxa"/>
              <w:bottom w:w="0" w:type="dxa"/>
              <w:right w:w="0" w:type="dxa"/>
            </w:tcMar>
            <w:vAlign w:val="center"/>
          </w:tcPr>
          <w:p w14:paraId="53308E9A"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Остварена вредност у 2021. год.</w:t>
            </w:r>
          </w:p>
        </w:tc>
        <w:tc>
          <w:tcPr>
            <w:tcW w:w="1480" w:type="pct"/>
            <w:shd w:val="clear" w:color="auto" w:fill="D3D3D3"/>
            <w:tcMar>
              <w:top w:w="0" w:type="dxa"/>
              <w:left w:w="0" w:type="dxa"/>
              <w:bottom w:w="0" w:type="dxa"/>
              <w:right w:w="0" w:type="dxa"/>
            </w:tcMar>
            <w:vAlign w:val="center"/>
          </w:tcPr>
          <w:p w14:paraId="08DB7E18"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Образложење одступања од планске вредности</w:t>
            </w:r>
          </w:p>
        </w:tc>
      </w:tr>
      <w:tr w:rsidR="00581246" w:rsidRPr="00581246" w14:paraId="7A4DB1D5" w14:textId="77777777" w:rsidTr="002034D2">
        <w:tc>
          <w:tcPr>
            <w:tcW w:w="1478" w:type="pct"/>
            <w:tcMar>
              <w:top w:w="0" w:type="dxa"/>
              <w:left w:w="0" w:type="dxa"/>
              <w:bottom w:w="0" w:type="dxa"/>
              <w:right w:w="0" w:type="dxa"/>
            </w:tcMar>
          </w:tcPr>
          <w:p w14:paraId="5D89FB00"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1. Јавност рада</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сајт Фискалног савета</w:t>
            </w:r>
          </w:p>
        </w:tc>
        <w:tc>
          <w:tcPr>
            <w:tcW w:w="493" w:type="pct"/>
            <w:tcMar>
              <w:top w:w="0" w:type="dxa"/>
              <w:left w:w="0" w:type="dxa"/>
              <w:bottom w:w="0" w:type="dxa"/>
              <w:right w:w="0" w:type="dxa"/>
            </w:tcMar>
            <w:vAlign w:val="center"/>
          </w:tcPr>
          <w:p w14:paraId="116F071E"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број објављених анализа, мишљења и оцена у току године</w:t>
            </w:r>
          </w:p>
        </w:tc>
        <w:tc>
          <w:tcPr>
            <w:tcW w:w="263" w:type="pct"/>
            <w:tcMar>
              <w:top w:w="0" w:type="dxa"/>
              <w:left w:w="0" w:type="dxa"/>
              <w:bottom w:w="0" w:type="dxa"/>
              <w:right w:w="0" w:type="dxa"/>
            </w:tcMar>
            <w:vAlign w:val="center"/>
          </w:tcPr>
          <w:p w14:paraId="6B70D4C0"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2016</w:t>
            </w:r>
          </w:p>
        </w:tc>
        <w:tc>
          <w:tcPr>
            <w:tcW w:w="511" w:type="pct"/>
            <w:tcMar>
              <w:top w:w="0" w:type="dxa"/>
              <w:left w:w="0" w:type="dxa"/>
              <w:bottom w:w="0" w:type="dxa"/>
              <w:right w:w="0" w:type="dxa"/>
            </w:tcMar>
            <w:vAlign w:val="center"/>
          </w:tcPr>
          <w:p w14:paraId="629EB532"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 xml:space="preserve">14 </w:t>
            </w:r>
          </w:p>
        </w:tc>
        <w:tc>
          <w:tcPr>
            <w:tcW w:w="352" w:type="pct"/>
            <w:tcMar>
              <w:top w:w="0" w:type="dxa"/>
              <w:left w:w="0" w:type="dxa"/>
              <w:bottom w:w="0" w:type="dxa"/>
              <w:right w:w="0" w:type="dxa"/>
            </w:tcMar>
            <w:vAlign w:val="center"/>
          </w:tcPr>
          <w:p w14:paraId="7D9A2B48"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15</w:t>
            </w:r>
          </w:p>
        </w:tc>
        <w:tc>
          <w:tcPr>
            <w:tcW w:w="422" w:type="pct"/>
            <w:tcMar>
              <w:top w:w="0" w:type="dxa"/>
              <w:left w:w="0" w:type="dxa"/>
              <w:bottom w:w="0" w:type="dxa"/>
              <w:right w:w="0" w:type="dxa"/>
            </w:tcMar>
            <w:vAlign w:val="center"/>
          </w:tcPr>
          <w:p w14:paraId="1E7B6D7B"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9</w:t>
            </w:r>
          </w:p>
        </w:tc>
        <w:tc>
          <w:tcPr>
            <w:tcW w:w="1480" w:type="pct"/>
            <w:tcMar>
              <w:top w:w="0" w:type="dxa"/>
              <w:left w:w="0" w:type="dxa"/>
              <w:bottom w:w="0" w:type="dxa"/>
              <w:right w:w="0" w:type="dxa"/>
            </w:tcMar>
            <w:vAlign w:val="center"/>
          </w:tcPr>
          <w:p w14:paraId="0023D923"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Фискални савет редовно обавештава јавност о свом раду кроз давање саопштења и одржавање конференција за новинаре, у складу са Буџетским календаром, према члану 31. Закона о буџетском систему. Сва саопштења и урађене анализе, оцене и мишљења се налазе на сајту Фискалног савета. До одступања је дошло због чињенице што се не може унапред знати колико ће се закона са фискалним утицајем донети или мењати у току године.</w:t>
            </w:r>
          </w:p>
        </w:tc>
      </w:tr>
      <w:tr w:rsidR="00581246" w:rsidRPr="00581246" w14:paraId="534B4B8A" w14:textId="77777777" w:rsidTr="002034D2">
        <w:tc>
          <w:tcPr>
            <w:tcW w:w="5000" w:type="pct"/>
            <w:gridSpan w:val="7"/>
            <w:shd w:val="clear" w:color="auto" w:fill="D3D3D3"/>
            <w:tcMar>
              <w:top w:w="0" w:type="dxa"/>
              <w:left w:w="0" w:type="dxa"/>
              <w:bottom w:w="0" w:type="dxa"/>
              <w:right w:w="0" w:type="dxa"/>
            </w:tcMar>
            <w:vAlign w:val="center"/>
          </w:tcPr>
          <w:p w14:paraId="11AC3956" w14:textId="4344F9F4"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 xml:space="preserve">Циљ 2: </w:t>
            </w:r>
            <w:r w:rsidR="009D4045">
              <w:rPr>
                <w:rFonts w:ascii="Times New Roman" w:hAnsi="Times New Roman" w:cs="Times New Roman"/>
                <w:b/>
                <w:sz w:val="16"/>
                <w:lang w:val="sr-Cyrl-RS"/>
              </w:rPr>
              <w:t>А</w:t>
            </w:r>
            <w:r w:rsidRPr="00581246">
              <w:rPr>
                <w:rFonts w:ascii="Times New Roman" w:hAnsi="Times New Roman" w:cs="Times New Roman"/>
                <w:b/>
                <w:sz w:val="16"/>
                <w:lang w:val="sr-Cyrl-RS"/>
              </w:rPr>
              <w:t>нализа буџета Републике Србије са становишта родно одговорног буџетирања</w:t>
            </w:r>
          </w:p>
        </w:tc>
      </w:tr>
      <w:tr w:rsidR="00581246" w:rsidRPr="00581246" w14:paraId="618F394C" w14:textId="77777777" w:rsidTr="002034D2">
        <w:tc>
          <w:tcPr>
            <w:tcW w:w="1478" w:type="pct"/>
            <w:shd w:val="clear" w:color="auto" w:fill="D3D3D3"/>
            <w:tcMar>
              <w:top w:w="0" w:type="dxa"/>
              <w:left w:w="0" w:type="dxa"/>
              <w:bottom w:w="0" w:type="dxa"/>
              <w:right w:w="0" w:type="dxa"/>
            </w:tcMar>
            <w:vAlign w:val="center"/>
          </w:tcPr>
          <w:p w14:paraId="0A9DD42A"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Назив индикатора</w:t>
            </w:r>
          </w:p>
        </w:tc>
        <w:tc>
          <w:tcPr>
            <w:tcW w:w="493" w:type="pct"/>
            <w:shd w:val="clear" w:color="auto" w:fill="D3D3D3"/>
            <w:tcMar>
              <w:top w:w="0" w:type="dxa"/>
              <w:left w:w="0" w:type="dxa"/>
              <w:bottom w:w="0" w:type="dxa"/>
              <w:right w:w="0" w:type="dxa"/>
            </w:tcMar>
            <w:vAlign w:val="center"/>
          </w:tcPr>
          <w:p w14:paraId="63E0F95E"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Јединица мере</w:t>
            </w:r>
          </w:p>
        </w:tc>
        <w:tc>
          <w:tcPr>
            <w:tcW w:w="263" w:type="pct"/>
            <w:shd w:val="clear" w:color="auto" w:fill="D3D3D3"/>
            <w:tcMar>
              <w:top w:w="0" w:type="dxa"/>
              <w:left w:w="0" w:type="dxa"/>
              <w:bottom w:w="0" w:type="dxa"/>
              <w:right w:w="0" w:type="dxa"/>
            </w:tcMar>
            <w:vAlign w:val="center"/>
          </w:tcPr>
          <w:p w14:paraId="48CB6822"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година</w:t>
            </w:r>
          </w:p>
        </w:tc>
        <w:tc>
          <w:tcPr>
            <w:tcW w:w="511" w:type="pct"/>
            <w:shd w:val="clear" w:color="auto" w:fill="D3D3D3"/>
            <w:tcMar>
              <w:top w:w="0" w:type="dxa"/>
              <w:left w:w="0" w:type="dxa"/>
              <w:bottom w:w="0" w:type="dxa"/>
              <w:right w:w="0" w:type="dxa"/>
            </w:tcMar>
            <w:vAlign w:val="center"/>
          </w:tcPr>
          <w:p w14:paraId="3E66CA27"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вредност</w:t>
            </w:r>
          </w:p>
        </w:tc>
        <w:tc>
          <w:tcPr>
            <w:tcW w:w="352" w:type="pct"/>
            <w:shd w:val="clear" w:color="auto" w:fill="D3D3D3"/>
            <w:tcMar>
              <w:top w:w="0" w:type="dxa"/>
              <w:left w:w="0" w:type="dxa"/>
              <w:bottom w:w="0" w:type="dxa"/>
              <w:right w:w="0" w:type="dxa"/>
            </w:tcMar>
            <w:vAlign w:val="center"/>
          </w:tcPr>
          <w:p w14:paraId="0865FFEE"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Циљна вредност у 2021. год.</w:t>
            </w:r>
          </w:p>
        </w:tc>
        <w:tc>
          <w:tcPr>
            <w:tcW w:w="422" w:type="pct"/>
            <w:shd w:val="clear" w:color="auto" w:fill="D3D3D3"/>
            <w:tcMar>
              <w:top w:w="0" w:type="dxa"/>
              <w:left w:w="0" w:type="dxa"/>
              <w:bottom w:w="0" w:type="dxa"/>
              <w:right w:w="0" w:type="dxa"/>
            </w:tcMar>
            <w:vAlign w:val="center"/>
          </w:tcPr>
          <w:p w14:paraId="4C18050F"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Остварена вредност у 2021. год.</w:t>
            </w:r>
          </w:p>
        </w:tc>
        <w:tc>
          <w:tcPr>
            <w:tcW w:w="1480" w:type="pct"/>
            <w:shd w:val="clear" w:color="auto" w:fill="D3D3D3"/>
            <w:tcMar>
              <w:top w:w="0" w:type="dxa"/>
              <w:left w:w="0" w:type="dxa"/>
              <w:bottom w:w="0" w:type="dxa"/>
              <w:right w:w="0" w:type="dxa"/>
            </w:tcMar>
            <w:vAlign w:val="center"/>
          </w:tcPr>
          <w:p w14:paraId="5086E1BF"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Образложење одступања од планске вредности</w:t>
            </w:r>
          </w:p>
        </w:tc>
      </w:tr>
      <w:tr w:rsidR="00581246" w:rsidRPr="00581246" w14:paraId="6C8873FA" w14:textId="77777777" w:rsidTr="002034D2">
        <w:tc>
          <w:tcPr>
            <w:tcW w:w="1478" w:type="pct"/>
            <w:tcMar>
              <w:top w:w="0" w:type="dxa"/>
              <w:left w:w="0" w:type="dxa"/>
              <w:bottom w:w="0" w:type="dxa"/>
              <w:right w:w="0" w:type="dxa"/>
            </w:tcMar>
          </w:tcPr>
          <w:p w14:paraId="4E95FB70"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1. Број анализа примене родно одговорног буџетирања</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lastRenderedPageBreak/>
              <w:t>Извор верификације: сајт Фискалног савета</w:t>
            </w:r>
          </w:p>
        </w:tc>
        <w:tc>
          <w:tcPr>
            <w:tcW w:w="493" w:type="pct"/>
            <w:tcMar>
              <w:top w:w="0" w:type="dxa"/>
              <w:left w:w="0" w:type="dxa"/>
              <w:bottom w:w="0" w:type="dxa"/>
              <w:right w:w="0" w:type="dxa"/>
            </w:tcMar>
            <w:vAlign w:val="center"/>
          </w:tcPr>
          <w:p w14:paraId="6ADBE7EE"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lastRenderedPageBreak/>
              <w:t>број анализа</w:t>
            </w:r>
          </w:p>
        </w:tc>
        <w:tc>
          <w:tcPr>
            <w:tcW w:w="263" w:type="pct"/>
            <w:tcMar>
              <w:top w:w="0" w:type="dxa"/>
              <w:left w:w="0" w:type="dxa"/>
              <w:bottom w:w="0" w:type="dxa"/>
              <w:right w:w="0" w:type="dxa"/>
            </w:tcMar>
            <w:vAlign w:val="center"/>
          </w:tcPr>
          <w:p w14:paraId="115D730D"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2018</w:t>
            </w:r>
          </w:p>
        </w:tc>
        <w:tc>
          <w:tcPr>
            <w:tcW w:w="511" w:type="pct"/>
            <w:tcMar>
              <w:top w:w="0" w:type="dxa"/>
              <w:left w:w="0" w:type="dxa"/>
              <w:bottom w:w="0" w:type="dxa"/>
              <w:right w:w="0" w:type="dxa"/>
            </w:tcMar>
            <w:vAlign w:val="center"/>
          </w:tcPr>
          <w:p w14:paraId="49136841"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0</w:t>
            </w:r>
          </w:p>
        </w:tc>
        <w:tc>
          <w:tcPr>
            <w:tcW w:w="352" w:type="pct"/>
            <w:tcMar>
              <w:top w:w="0" w:type="dxa"/>
              <w:left w:w="0" w:type="dxa"/>
              <w:bottom w:w="0" w:type="dxa"/>
              <w:right w:w="0" w:type="dxa"/>
            </w:tcMar>
            <w:vAlign w:val="center"/>
          </w:tcPr>
          <w:p w14:paraId="089357BD"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1</w:t>
            </w:r>
          </w:p>
        </w:tc>
        <w:tc>
          <w:tcPr>
            <w:tcW w:w="422" w:type="pct"/>
            <w:tcMar>
              <w:top w:w="0" w:type="dxa"/>
              <w:left w:w="0" w:type="dxa"/>
              <w:bottom w:w="0" w:type="dxa"/>
              <w:right w:w="0" w:type="dxa"/>
            </w:tcMar>
            <w:vAlign w:val="center"/>
          </w:tcPr>
          <w:p w14:paraId="1799A423"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0</w:t>
            </w:r>
          </w:p>
        </w:tc>
        <w:tc>
          <w:tcPr>
            <w:tcW w:w="1480" w:type="pct"/>
            <w:tcMar>
              <w:top w:w="0" w:type="dxa"/>
              <w:left w:w="0" w:type="dxa"/>
              <w:bottom w:w="0" w:type="dxa"/>
              <w:right w:w="0" w:type="dxa"/>
            </w:tcMar>
            <w:vAlign w:val="center"/>
          </w:tcPr>
          <w:p w14:paraId="7C3A8836"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 xml:space="preserve">Анализа није урађена због недостатка стручног кадра. Фискални савет је разматрао могућност за ангажовање спољних сарадника за израду нулте </w:t>
            </w:r>
            <w:r w:rsidRPr="00581246">
              <w:rPr>
                <w:rFonts w:ascii="Times New Roman" w:hAnsi="Times New Roman" w:cs="Times New Roman"/>
                <w:sz w:val="16"/>
                <w:lang w:val="sr-Cyrl-RS"/>
              </w:rPr>
              <w:lastRenderedPageBreak/>
              <w:t>анализе, али је то одложено због специфичних радних околности током пандемије.</w:t>
            </w:r>
          </w:p>
        </w:tc>
      </w:tr>
      <w:tr w:rsidR="00581246" w:rsidRPr="00581246" w14:paraId="768CF083" w14:textId="77777777" w:rsidTr="002034D2">
        <w:tc>
          <w:tcPr>
            <w:tcW w:w="5000" w:type="pct"/>
            <w:gridSpan w:val="7"/>
            <w:shd w:val="clear" w:color="auto" w:fill="D3D3D3"/>
            <w:tcMar>
              <w:top w:w="0" w:type="dxa"/>
              <w:left w:w="0" w:type="dxa"/>
              <w:bottom w:w="0" w:type="dxa"/>
              <w:right w:w="0" w:type="dxa"/>
            </w:tcMar>
            <w:vAlign w:val="center"/>
          </w:tcPr>
          <w:p w14:paraId="49D64178"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lastRenderedPageBreak/>
              <w:t>СЕКТОР: 24 - Интервенцијски програми и резерве</w:t>
            </w:r>
          </w:p>
        </w:tc>
      </w:tr>
      <w:tr w:rsidR="00581246" w:rsidRPr="00581246" w14:paraId="705A6A2E" w14:textId="77777777" w:rsidTr="002034D2">
        <w:tc>
          <w:tcPr>
            <w:tcW w:w="5000" w:type="pct"/>
            <w:gridSpan w:val="7"/>
            <w:shd w:val="clear" w:color="auto" w:fill="D3D3D3"/>
            <w:tcMar>
              <w:top w:w="0" w:type="dxa"/>
              <w:left w:w="0" w:type="dxa"/>
              <w:bottom w:w="0" w:type="dxa"/>
              <w:right w:w="0" w:type="dxa"/>
            </w:tcMar>
            <w:vAlign w:val="center"/>
          </w:tcPr>
          <w:p w14:paraId="17F3CDD3"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b/>
                <w:sz w:val="16"/>
                <w:lang w:val="sr-Cyrl-RS"/>
              </w:rPr>
              <w:t>ПРОГРАМ: 2401 - Управљање робним резервама</w:t>
            </w:r>
          </w:p>
        </w:tc>
      </w:tr>
      <w:tr w:rsidR="00581246" w:rsidRPr="00581246" w14:paraId="0D24C9D8" w14:textId="77777777" w:rsidTr="002034D2">
        <w:tc>
          <w:tcPr>
            <w:tcW w:w="5000" w:type="pct"/>
            <w:gridSpan w:val="7"/>
            <w:shd w:val="clear" w:color="auto" w:fill="D3D3D3"/>
            <w:tcMar>
              <w:top w:w="0" w:type="dxa"/>
              <w:left w:w="0" w:type="dxa"/>
              <w:bottom w:w="0" w:type="dxa"/>
              <w:right w:w="0" w:type="dxa"/>
            </w:tcMar>
            <w:vAlign w:val="center"/>
          </w:tcPr>
          <w:p w14:paraId="57A8498A"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РЕПУБЛИЧКА ДИРЕКЦИЈА ЗА РОБНЕ РЕЗЕРВЕ</w:t>
            </w:r>
          </w:p>
        </w:tc>
      </w:tr>
      <w:tr w:rsidR="00581246" w:rsidRPr="00581246" w14:paraId="66E6BD41" w14:textId="77777777" w:rsidTr="002034D2">
        <w:tc>
          <w:tcPr>
            <w:tcW w:w="5000" w:type="pct"/>
            <w:gridSpan w:val="7"/>
            <w:tcMar>
              <w:top w:w="0" w:type="dxa"/>
              <w:left w:w="0" w:type="dxa"/>
              <w:bottom w:w="0" w:type="dxa"/>
              <w:right w:w="0" w:type="dxa"/>
            </w:tcMar>
          </w:tcPr>
          <w:p w14:paraId="576016F2"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b/>
                <w:sz w:val="16"/>
                <w:lang w:val="sr-Cyrl-RS"/>
              </w:rPr>
              <w:t xml:space="preserve">Образложење спровођења: </w:t>
            </w:r>
            <w:r w:rsidRPr="00581246">
              <w:rPr>
                <w:rFonts w:ascii="Times New Roman" w:hAnsi="Times New Roman" w:cs="Times New Roman"/>
                <w:sz w:val="16"/>
                <w:lang w:val="sr-Cyrl-RS"/>
              </w:rPr>
              <w:t>У циљу спровођења програма, циљеви и индикатори су на нивоу планираних вредности.</w:t>
            </w:r>
          </w:p>
        </w:tc>
      </w:tr>
      <w:tr w:rsidR="00581246" w:rsidRPr="00581246" w14:paraId="2FA91F3A" w14:textId="77777777" w:rsidTr="002034D2">
        <w:tc>
          <w:tcPr>
            <w:tcW w:w="5000" w:type="pct"/>
            <w:gridSpan w:val="7"/>
            <w:shd w:val="clear" w:color="auto" w:fill="D3D3D3"/>
            <w:tcMar>
              <w:top w:w="0" w:type="dxa"/>
              <w:left w:w="0" w:type="dxa"/>
              <w:bottom w:w="0" w:type="dxa"/>
              <w:right w:w="0" w:type="dxa"/>
            </w:tcMar>
            <w:vAlign w:val="center"/>
          </w:tcPr>
          <w:p w14:paraId="3CF7629F"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 1: Постизање  оптималног нивоа робних резерви -на нивоу потреба  од 45-90 дана у зависности од врста робе</w:t>
            </w:r>
          </w:p>
        </w:tc>
      </w:tr>
      <w:tr w:rsidR="00581246" w:rsidRPr="00581246" w14:paraId="07917BBF" w14:textId="77777777" w:rsidTr="002034D2">
        <w:tc>
          <w:tcPr>
            <w:tcW w:w="1478" w:type="pct"/>
            <w:shd w:val="clear" w:color="auto" w:fill="D3D3D3"/>
            <w:tcMar>
              <w:top w:w="0" w:type="dxa"/>
              <w:left w:w="0" w:type="dxa"/>
              <w:bottom w:w="0" w:type="dxa"/>
              <w:right w:w="0" w:type="dxa"/>
            </w:tcMar>
            <w:vAlign w:val="center"/>
          </w:tcPr>
          <w:p w14:paraId="061FC419"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Назив индикатора</w:t>
            </w:r>
          </w:p>
        </w:tc>
        <w:tc>
          <w:tcPr>
            <w:tcW w:w="493" w:type="pct"/>
            <w:shd w:val="clear" w:color="auto" w:fill="D3D3D3"/>
            <w:tcMar>
              <w:top w:w="0" w:type="dxa"/>
              <w:left w:w="0" w:type="dxa"/>
              <w:bottom w:w="0" w:type="dxa"/>
              <w:right w:w="0" w:type="dxa"/>
            </w:tcMar>
            <w:vAlign w:val="center"/>
          </w:tcPr>
          <w:p w14:paraId="0BB2A643"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Јединица мере</w:t>
            </w:r>
          </w:p>
        </w:tc>
        <w:tc>
          <w:tcPr>
            <w:tcW w:w="263" w:type="pct"/>
            <w:shd w:val="clear" w:color="auto" w:fill="D3D3D3"/>
            <w:tcMar>
              <w:top w:w="0" w:type="dxa"/>
              <w:left w:w="0" w:type="dxa"/>
              <w:bottom w:w="0" w:type="dxa"/>
              <w:right w:w="0" w:type="dxa"/>
            </w:tcMar>
            <w:vAlign w:val="center"/>
          </w:tcPr>
          <w:p w14:paraId="5FA10E23"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година</w:t>
            </w:r>
          </w:p>
        </w:tc>
        <w:tc>
          <w:tcPr>
            <w:tcW w:w="511" w:type="pct"/>
            <w:shd w:val="clear" w:color="auto" w:fill="D3D3D3"/>
            <w:tcMar>
              <w:top w:w="0" w:type="dxa"/>
              <w:left w:w="0" w:type="dxa"/>
              <w:bottom w:w="0" w:type="dxa"/>
              <w:right w:w="0" w:type="dxa"/>
            </w:tcMar>
            <w:vAlign w:val="center"/>
          </w:tcPr>
          <w:p w14:paraId="40A83E97"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вредност</w:t>
            </w:r>
          </w:p>
        </w:tc>
        <w:tc>
          <w:tcPr>
            <w:tcW w:w="352" w:type="pct"/>
            <w:shd w:val="clear" w:color="auto" w:fill="D3D3D3"/>
            <w:tcMar>
              <w:top w:w="0" w:type="dxa"/>
              <w:left w:w="0" w:type="dxa"/>
              <w:bottom w:w="0" w:type="dxa"/>
              <w:right w:w="0" w:type="dxa"/>
            </w:tcMar>
            <w:vAlign w:val="center"/>
          </w:tcPr>
          <w:p w14:paraId="1175F396"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Циљна вредност у 2021. год.</w:t>
            </w:r>
          </w:p>
        </w:tc>
        <w:tc>
          <w:tcPr>
            <w:tcW w:w="422" w:type="pct"/>
            <w:shd w:val="clear" w:color="auto" w:fill="D3D3D3"/>
            <w:tcMar>
              <w:top w:w="0" w:type="dxa"/>
              <w:left w:w="0" w:type="dxa"/>
              <w:bottom w:w="0" w:type="dxa"/>
              <w:right w:w="0" w:type="dxa"/>
            </w:tcMar>
            <w:vAlign w:val="center"/>
          </w:tcPr>
          <w:p w14:paraId="750E74F7"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Остварена вредност у 2021. год.</w:t>
            </w:r>
          </w:p>
        </w:tc>
        <w:tc>
          <w:tcPr>
            <w:tcW w:w="1480" w:type="pct"/>
            <w:shd w:val="clear" w:color="auto" w:fill="D3D3D3"/>
            <w:tcMar>
              <w:top w:w="0" w:type="dxa"/>
              <w:left w:w="0" w:type="dxa"/>
              <w:bottom w:w="0" w:type="dxa"/>
              <w:right w:w="0" w:type="dxa"/>
            </w:tcMar>
            <w:vAlign w:val="center"/>
          </w:tcPr>
          <w:p w14:paraId="46AA1FC4"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Образложење одступања од планске вредности</w:t>
            </w:r>
          </w:p>
        </w:tc>
      </w:tr>
      <w:tr w:rsidR="00581246" w:rsidRPr="00581246" w14:paraId="4CF8BB0F" w14:textId="77777777" w:rsidTr="002034D2">
        <w:tc>
          <w:tcPr>
            <w:tcW w:w="1478" w:type="pct"/>
            <w:tcMar>
              <w:top w:w="0" w:type="dxa"/>
              <w:left w:w="0" w:type="dxa"/>
              <w:bottom w:w="0" w:type="dxa"/>
              <w:right w:w="0" w:type="dxa"/>
            </w:tcMar>
          </w:tcPr>
          <w:p w14:paraId="7345042F" w14:textId="543DCC86"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1. Повећање залиха  робе прехране-пшениц</w:t>
            </w:r>
            <w:r w:rsidR="009D4045">
              <w:rPr>
                <w:rFonts w:ascii="Times New Roman" w:hAnsi="Times New Roman" w:cs="Times New Roman"/>
                <w:sz w:val="16"/>
                <w:lang w:val="sr-Cyrl-RS"/>
              </w:rPr>
              <w:t>е</w:t>
            </w:r>
            <w:r w:rsidRPr="00581246">
              <w:rPr>
                <w:rFonts w:ascii="Times New Roman" w:hAnsi="Times New Roman" w:cs="Times New Roman"/>
                <w:sz w:val="16"/>
                <w:lang w:val="sr-Cyrl-RS"/>
              </w:rPr>
              <w:t xml:space="preserve"> -по годинама које чине републичке робне резерве</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Биланси пшенице упоређени са годишњом потрошњом на територији РС по подацима Министарства пољопривреде,</w:t>
            </w:r>
            <w:r w:rsidR="00F717F1">
              <w:rPr>
                <w:rFonts w:ascii="Times New Roman" w:hAnsi="Times New Roman" w:cs="Times New Roman"/>
                <w:i/>
                <w:sz w:val="16"/>
                <w:lang w:val="sr-Cyrl-RS"/>
              </w:rPr>
              <w:t xml:space="preserve"> </w:t>
            </w:r>
            <w:r w:rsidRPr="00581246">
              <w:rPr>
                <w:rFonts w:ascii="Times New Roman" w:hAnsi="Times New Roman" w:cs="Times New Roman"/>
                <w:i/>
                <w:sz w:val="16"/>
                <w:lang w:val="sr-Cyrl-RS"/>
              </w:rPr>
              <w:t>шумарства и водопривреде</w:t>
            </w:r>
          </w:p>
        </w:tc>
        <w:tc>
          <w:tcPr>
            <w:tcW w:w="493" w:type="pct"/>
            <w:tcMar>
              <w:top w:w="0" w:type="dxa"/>
              <w:left w:w="0" w:type="dxa"/>
              <w:bottom w:w="0" w:type="dxa"/>
              <w:right w:w="0" w:type="dxa"/>
            </w:tcMar>
            <w:vAlign w:val="center"/>
          </w:tcPr>
          <w:p w14:paraId="39BE68F3"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Број дана</w:t>
            </w:r>
          </w:p>
        </w:tc>
        <w:tc>
          <w:tcPr>
            <w:tcW w:w="263" w:type="pct"/>
            <w:tcMar>
              <w:top w:w="0" w:type="dxa"/>
              <w:left w:w="0" w:type="dxa"/>
              <w:bottom w:w="0" w:type="dxa"/>
              <w:right w:w="0" w:type="dxa"/>
            </w:tcMar>
            <w:vAlign w:val="center"/>
          </w:tcPr>
          <w:p w14:paraId="58CCFF14"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2017</w:t>
            </w:r>
          </w:p>
        </w:tc>
        <w:tc>
          <w:tcPr>
            <w:tcW w:w="511" w:type="pct"/>
            <w:tcMar>
              <w:top w:w="0" w:type="dxa"/>
              <w:left w:w="0" w:type="dxa"/>
              <w:bottom w:w="0" w:type="dxa"/>
              <w:right w:w="0" w:type="dxa"/>
            </w:tcMar>
            <w:vAlign w:val="center"/>
          </w:tcPr>
          <w:p w14:paraId="4B628313"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15.5</w:t>
            </w:r>
          </w:p>
        </w:tc>
        <w:tc>
          <w:tcPr>
            <w:tcW w:w="352" w:type="pct"/>
            <w:tcMar>
              <w:top w:w="0" w:type="dxa"/>
              <w:left w:w="0" w:type="dxa"/>
              <w:bottom w:w="0" w:type="dxa"/>
              <w:right w:w="0" w:type="dxa"/>
            </w:tcMar>
            <w:vAlign w:val="center"/>
          </w:tcPr>
          <w:p w14:paraId="1D4B3D75"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23</w:t>
            </w:r>
          </w:p>
        </w:tc>
        <w:tc>
          <w:tcPr>
            <w:tcW w:w="422" w:type="pct"/>
            <w:tcMar>
              <w:top w:w="0" w:type="dxa"/>
              <w:left w:w="0" w:type="dxa"/>
              <w:bottom w:w="0" w:type="dxa"/>
              <w:right w:w="0" w:type="dxa"/>
            </w:tcMar>
            <w:vAlign w:val="center"/>
          </w:tcPr>
          <w:p w14:paraId="6A8164E7"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23</w:t>
            </w:r>
          </w:p>
        </w:tc>
        <w:tc>
          <w:tcPr>
            <w:tcW w:w="1480" w:type="pct"/>
            <w:tcMar>
              <w:top w:w="0" w:type="dxa"/>
              <w:left w:w="0" w:type="dxa"/>
              <w:bottom w:w="0" w:type="dxa"/>
              <w:right w:w="0" w:type="dxa"/>
            </w:tcMar>
            <w:vAlign w:val="center"/>
          </w:tcPr>
          <w:p w14:paraId="0108E2FD"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нема одступања</w:t>
            </w:r>
          </w:p>
        </w:tc>
      </w:tr>
      <w:tr w:rsidR="00581246" w:rsidRPr="00581246" w14:paraId="7131B864" w14:textId="77777777" w:rsidTr="002034D2">
        <w:tc>
          <w:tcPr>
            <w:tcW w:w="1478" w:type="pct"/>
            <w:tcMar>
              <w:top w:w="0" w:type="dxa"/>
              <w:left w:w="0" w:type="dxa"/>
              <w:bottom w:w="0" w:type="dxa"/>
              <w:right w:w="0" w:type="dxa"/>
            </w:tcMar>
          </w:tcPr>
          <w:p w14:paraId="7D2CFC4C" w14:textId="61DC0738"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2. Повећање залиха КУКУРУЗА  -по годинама које чине републичке робне резерве</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Биланси кукуруза упоређени са годишњом потрошњом на територији РС по подацима Министарства пољопривреде,</w:t>
            </w:r>
            <w:r w:rsidR="00F717F1">
              <w:rPr>
                <w:rFonts w:ascii="Times New Roman" w:hAnsi="Times New Roman" w:cs="Times New Roman"/>
                <w:i/>
                <w:sz w:val="16"/>
                <w:lang w:val="sr-Cyrl-RS"/>
              </w:rPr>
              <w:t xml:space="preserve"> </w:t>
            </w:r>
            <w:r w:rsidRPr="00581246">
              <w:rPr>
                <w:rFonts w:ascii="Times New Roman" w:hAnsi="Times New Roman" w:cs="Times New Roman"/>
                <w:i/>
                <w:sz w:val="16"/>
                <w:lang w:val="sr-Cyrl-RS"/>
              </w:rPr>
              <w:t>шумарства и водопривреде</w:t>
            </w:r>
          </w:p>
        </w:tc>
        <w:tc>
          <w:tcPr>
            <w:tcW w:w="493" w:type="pct"/>
            <w:tcMar>
              <w:top w:w="0" w:type="dxa"/>
              <w:left w:w="0" w:type="dxa"/>
              <w:bottom w:w="0" w:type="dxa"/>
              <w:right w:w="0" w:type="dxa"/>
            </w:tcMar>
            <w:vAlign w:val="center"/>
          </w:tcPr>
          <w:p w14:paraId="41D7F0B6"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Број дана</w:t>
            </w:r>
          </w:p>
        </w:tc>
        <w:tc>
          <w:tcPr>
            <w:tcW w:w="263" w:type="pct"/>
            <w:tcMar>
              <w:top w:w="0" w:type="dxa"/>
              <w:left w:w="0" w:type="dxa"/>
              <w:bottom w:w="0" w:type="dxa"/>
              <w:right w:w="0" w:type="dxa"/>
            </w:tcMar>
            <w:vAlign w:val="center"/>
          </w:tcPr>
          <w:p w14:paraId="143A4EC3"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2017</w:t>
            </w:r>
          </w:p>
        </w:tc>
        <w:tc>
          <w:tcPr>
            <w:tcW w:w="511" w:type="pct"/>
            <w:tcMar>
              <w:top w:w="0" w:type="dxa"/>
              <w:left w:w="0" w:type="dxa"/>
              <w:bottom w:w="0" w:type="dxa"/>
              <w:right w:w="0" w:type="dxa"/>
            </w:tcMar>
            <w:vAlign w:val="center"/>
          </w:tcPr>
          <w:p w14:paraId="1BEC3DBF"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8,2</w:t>
            </w:r>
          </w:p>
        </w:tc>
        <w:tc>
          <w:tcPr>
            <w:tcW w:w="352" w:type="pct"/>
            <w:tcMar>
              <w:top w:w="0" w:type="dxa"/>
              <w:left w:w="0" w:type="dxa"/>
              <w:bottom w:w="0" w:type="dxa"/>
              <w:right w:w="0" w:type="dxa"/>
            </w:tcMar>
            <w:vAlign w:val="center"/>
          </w:tcPr>
          <w:p w14:paraId="510996FC"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13</w:t>
            </w:r>
          </w:p>
        </w:tc>
        <w:tc>
          <w:tcPr>
            <w:tcW w:w="422" w:type="pct"/>
            <w:tcMar>
              <w:top w:w="0" w:type="dxa"/>
              <w:left w:w="0" w:type="dxa"/>
              <w:bottom w:w="0" w:type="dxa"/>
              <w:right w:w="0" w:type="dxa"/>
            </w:tcMar>
            <w:vAlign w:val="center"/>
          </w:tcPr>
          <w:p w14:paraId="77F23023"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13</w:t>
            </w:r>
          </w:p>
        </w:tc>
        <w:tc>
          <w:tcPr>
            <w:tcW w:w="1480" w:type="pct"/>
            <w:tcMar>
              <w:top w:w="0" w:type="dxa"/>
              <w:left w:w="0" w:type="dxa"/>
              <w:bottom w:w="0" w:type="dxa"/>
              <w:right w:w="0" w:type="dxa"/>
            </w:tcMar>
            <w:vAlign w:val="center"/>
          </w:tcPr>
          <w:p w14:paraId="212DB2D1"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нема одступања</w:t>
            </w:r>
          </w:p>
        </w:tc>
      </w:tr>
      <w:tr w:rsidR="00581246" w:rsidRPr="00581246" w14:paraId="6D11C2DB" w14:textId="77777777" w:rsidTr="002034D2">
        <w:tc>
          <w:tcPr>
            <w:tcW w:w="1478" w:type="pct"/>
            <w:tcMar>
              <w:top w:w="0" w:type="dxa"/>
              <w:left w:w="0" w:type="dxa"/>
              <w:bottom w:w="0" w:type="dxa"/>
              <w:right w:w="0" w:type="dxa"/>
            </w:tcMar>
          </w:tcPr>
          <w:p w14:paraId="1B7BC493"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3. Одрживост залиха робе непрехране -евродизела -по годинама</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Залихе евродизела  упоређене са годишњом потрошњом на територији РС по подацима Министарства рударства и енергетике</w:t>
            </w:r>
          </w:p>
        </w:tc>
        <w:tc>
          <w:tcPr>
            <w:tcW w:w="493" w:type="pct"/>
            <w:tcMar>
              <w:top w:w="0" w:type="dxa"/>
              <w:left w:w="0" w:type="dxa"/>
              <w:bottom w:w="0" w:type="dxa"/>
              <w:right w:w="0" w:type="dxa"/>
            </w:tcMar>
            <w:vAlign w:val="center"/>
          </w:tcPr>
          <w:p w14:paraId="7630F2C5"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број дана</w:t>
            </w:r>
          </w:p>
        </w:tc>
        <w:tc>
          <w:tcPr>
            <w:tcW w:w="263" w:type="pct"/>
            <w:tcMar>
              <w:top w:w="0" w:type="dxa"/>
              <w:left w:w="0" w:type="dxa"/>
              <w:bottom w:w="0" w:type="dxa"/>
              <w:right w:w="0" w:type="dxa"/>
            </w:tcMar>
            <w:vAlign w:val="center"/>
          </w:tcPr>
          <w:p w14:paraId="4EDE78AF"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2016</w:t>
            </w:r>
          </w:p>
        </w:tc>
        <w:tc>
          <w:tcPr>
            <w:tcW w:w="511" w:type="pct"/>
            <w:tcMar>
              <w:top w:w="0" w:type="dxa"/>
              <w:left w:w="0" w:type="dxa"/>
              <w:bottom w:w="0" w:type="dxa"/>
              <w:right w:w="0" w:type="dxa"/>
            </w:tcMar>
            <w:vAlign w:val="center"/>
          </w:tcPr>
          <w:p w14:paraId="47C8BB00"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 xml:space="preserve">6,27 </w:t>
            </w:r>
          </w:p>
        </w:tc>
        <w:tc>
          <w:tcPr>
            <w:tcW w:w="352" w:type="pct"/>
            <w:tcMar>
              <w:top w:w="0" w:type="dxa"/>
              <w:left w:w="0" w:type="dxa"/>
              <w:bottom w:w="0" w:type="dxa"/>
              <w:right w:w="0" w:type="dxa"/>
            </w:tcMar>
            <w:vAlign w:val="center"/>
          </w:tcPr>
          <w:p w14:paraId="7ABAB847"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6,27</w:t>
            </w:r>
          </w:p>
        </w:tc>
        <w:tc>
          <w:tcPr>
            <w:tcW w:w="422" w:type="pct"/>
            <w:tcMar>
              <w:top w:w="0" w:type="dxa"/>
              <w:left w:w="0" w:type="dxa"/>
              <w:bottom w:w="0" w:type="dxa"/>
              <w:right w:w="0" w:type="dxa"/>
            </w:tcMar>
            <w:vAlign w:val="center"/>
          </w:tcPr>
          <w:p w14:paraId="683C6E5B"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6,27</w:t>
            </w:r>
          </w:p>
        </w:tc>
        <w:tc>
          <w:tcPr>
            <w:tcW w:w="1480" w:type="pct"/>
            <w:tcMar>
              <w:top w:w="0" w:type="dxa"/>
              <w:left w:w="0" w:type="dxa"/>
              <w:bottom w:w="0" w:type="dxa"/>
              <w:right w:w="0" w:type="dxa"/>
            </w:tcMar>
            <w:vAlign w:val="center"/>
          </w:tcPr>
          <w:p w14:paraId="71628EEB"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нема одступања</w:t>
            </w:r>
          </w:p>
        </w:tc>
      </w:tr>
      <w:tr w:rsidR="00581246" w:rsidRPr="00581246" w14:paraId="2FFC78F1" w14:textId="77777777" w:rsidTr="002034D2">
        <w:tc>
          <w:tcPr>
            <w:tcW w:w="1478" w:type="pct"/>
            <w:tcMar>
              <w:top w:w="0" w:type="dxa"/>
              <w:left w:w="0" w:type="dxa"/>
              <w:bottom w:w="0" w:type="dxa"/>
              <w:right w:w="0" w:type="dxa"/>
            </w:tcMar>
          </w:tcPr>
          <w:p w14:paraId="5D6D4491"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4. Одрживост залиха  робе -непрехране- ЕВРОПРЕМИЈУМА по годинама</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Залихе  европремијума упоређене са годишњом потрошњом на територији РС по подацима Министарства рударства и енергетике</w:t>
            </w:r>
          </w:p>
        </w:tc>
        <w:tc>
          <w:tcPr>
            <w:tcW w:w="493" w:type="pct"/>
            <w:tcMar>
              <w:top w:w="0" w:type="dxa"/>
              <w:left w:w="0" w:type="dxa"/>
              <w:bottom w:w="0" w:type="dxa"/>
              <w:right w:w="0" w:type="dxa"/>
            </w:tcMar>
            <w:vAlign w:val="center"/>
          </w:tcPr>
          <w:p w14:paraId="43EC5601"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број дана</w:t>
            </w:r>
          </w:p>
        </w:tc>
        <w:tc>
          <w:tcPr>
            <w:tcW w:w="263" w:type="pct"/>
            <w:tcMar>
              <w:top w:w="0" w:type="dxa"/>
              <w:left w:w="0" w:type="dxa"/>
              <w:bottom w:w="0" w:type="dxa"/>
              <w:right w:w="0" w:type="dxa"/>
            </w:tcMar>
            <w:vAlign w:val="center"/>
          </w:tcPr>
          <w:p w14:paraId="5CAC2A58"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2016</w:t>
            </w:r>
          </w:p>
        </w:tc>
        <w:tc>
          <w:tcPr>
            <w:tcW w:w="511" w:type="pct"/>
            <w:tcMar>
              <w:top w:w="0" w:type="dxa"/>
              <w:left w:w="0" w:type="dxa"/>
              <w:bottom w:w="0" w:type="dxa"/>
              <w:right w:w="0" w:type="dxa"/>
            </w:tcMar>
            <w:vAlign w:val="center"/>
          </w:tcPr>
          <w:p w14:paraId="53E164D5"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5,25</w:t>
            </w:r>
          </w:p>
        </w:tc>
        <w:tc>
          <w:tcPr>
            <w:tcW w:w="352" w:type="pct"/>
            <w:tcMar>
              <w:top w:w="0" w:type="dxa"/>
              <w:left w:w="0" w:type="dxa"/>
              <w:bottom w:w="0" w:type="dxa"/>
              <w:right w:w="0" w:type="dxa"/>
            </w:tcMar>
            <w:vAlign w:val="center"/>
          </w:tcPr>
          <w:p w14:paraId="08E62AAE"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5.25</w:t>
            </w:r>
          </w:p>
        </w:tc>
        <w:tc>
          <w:tcPr>
            <w:tcW w:w="422" w:type="pct"/>
            <w:tcMar>
              <w:top w:w="0" w:type="dxa"/>
              <w:left w:w="0" w:type="dxa"/>
              <w:bottom w:w="0" w:type="dxa"/>
              <w:right w:w="0" w:type="dxa"/>
            </w:tcMar>
            <w:vAlign w:val="center"/>
          </w:tcPr>
          <w:p w14:paraId="01000CE3"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5,25</w:t>
            </w:r>
          </w:p>
        </w:tc>
        <w:tc>
          <w:tcPr>
            <w:tcW w:w="1480" w:type="pct"/>
            <w:tcMar>
              <w:top w:w="0" w:type="dxa"/>
              <w:left w:w="0" w:type="dxa"/>
              <w:bottom w:w="0" w:type="dxa"/>
              <w:right w:w="0" w:type="dxa"/>
            </w:tcMar>
            <w:vAlign w:val="center"/>
          </w:tcPr>
          <w:p w14:paraId="79FB125D"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нема одступања</w:t>
            </w:r>
          </w:p>
        </w:tc>
      </w:tr>
      <w:tr w:rsidR="00581246" w:rsidRPr="00581246" w14:paraId="3A658057" w14:textId="77777777" w:rsidTr="002034D2">
        <w:tc>
          <w:tcPr>
            <w:tcW w:w="5000" w:type="pct"/>
            <w:gridSpan w:val="7"/>
            <w:shd w:val="clear" w:color="auto" w:fill="D3D3D3"/>
            <w:tcMar>
              <w:top w:w="0" w:type="dxa"/>
              <w:left w:w="0" w:type="dxa"/>
              <w:bottom w:w="0" w:type="dxa"/>
              <w:right w:w="0" w:type="dxa"/>
            </w:tcMar>
            <w:vAlign w:val="center"/>
          </w:tcPr>
          <w:p w14:paraId="03B87E03"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b/>
                <w:sz w:val="16"/>
                <w:lang w:val="sr-Cyrl-RS"/>
              </w:rPr>
              <w:t>ПРОГРАМ: 2402 - Интервенцијска средства</w:t>
            </w:r>
          </w:p>
        </w:tc>
      </w:tr>
      <w:tr w:rsidR="00581246" w:rsidRPr="00581246" w14:paraId="01BA970A" w14:textId="77777777" w:rsidTr="002034D2">
        <w:tc>
          <w:tcPr>
            <w:tcW w:w="5000" w:type="pct"/>
            <w:gridSpan w:val="7"/>
            <w:shd w:val="clear" w:color="auto" w:fill="D3D3D3"/>
            <w:tcMar>
              <w:top w:w="0" w:type="dxa"/>
              <w:left w:w="0" w:type="dxa"/>
              <w:bottom w:w="0" w:type="dxa"/>
              <w:right w:w="0" w:type="dxa"/>
            </w:tcMar>
            <w:vAlign w:val="center"/>
          </w:tcPr>
          <w:p w14:paraId="62F9616B"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МИНИСТАРСТВО ФИНАНСИЈА</w:t>
            </w:r>
          </w:p>
        </w:tc>
      </w:tr>
      <w:tr w:rsidR="00581246" w:rsidRPr="00581246" w14:paraId="07758C96" w14:textId="77777777" w:rsidTr="002034D2">
        <w:tc>
          <w:tcPr>
            <w:tcW w:w="5000" w:type="pct"/>
            <w:gridSpan w:val="7"/>
            <w:tcMar>
              <w:top w:w="0" w:type="dxa"/>
              <w:left w:w="0" w:type="dxa"/>
              <w:bottom w:w="0" w:type="dxa"/>
              <w:right w:w="0" w:type="dxa"/>
            </w:tcMar>
          </w:tcPr>
          <w:p w14:paraId="6E411A18"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b/>
                <w:sz w:val="16"/>
                <w:lang w:val="sr-Cyrl-RS"/>
              </w:rPr>
              <w:t xml:space="preserve">Образложење спровођења: </w:t>
            </w:r>
            <w:r w:rsidRPr="00581246">
              <w:rPr>
                <w:rFonts w:ascii="Times New Roman" w:hAnsi="Times New Roman" w:cs="Times New Roman"/>
                <w:sz w:val="16"/>
                <w:lang w:val="sr-Cyrl-RS"/>
              </w:rPr>
              <w:t>-</w:t>
            </w:r>
          </w:p>
        </w:tc>
      </w:tr>
      <w:tr w:rsidR="00581246" w:rsidRPr="00581246" w14:paraId="09A76039" w14:textId="77777777" w:rsidTr="002034D2">
        <w:tc>
          <w:tcPr>
            <w:tcW w:w="5000" w:type="pct"/>
            <w:gridSpan w:val="7"/>
            <w:shd w:val="clear" w:color="auto" w:fill="D3D3D3"/>
            <w:tcMar>
              <w:top w:w="0" w:type="dxa"/>
              <w:left w:w="0" w:type="dxa"/>
              <w:bottom w:w="0" w:type="dxa"/>
              <w:right w:w="0" w:type="dxa"/>
            </w:tcMar>
            <w:vAlign w:val="center"/>
          </w:tcPr>
          <w:p w14:paraId="439F1342"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 1: -</w:t>
            </w:r>
          </w:p>
        </w:tc>
      </w:tr>
      <w:tr w:rsidR="00581246" w:rsidRPr="00581246" w14:paraId="20F32817" w14:textId="77777777" w:rsidTr="002034D2">
        <w:tc>
          <w:tcPr>
            <w:tcW w:w="1478" w:type="pct"/>
            <w:shd w:val="clear" w:color="auto" w:fill="D3D3D3"/>
            <w:tcMar>
              <w:top w:w="0" w:type="dxa"/>
              <w:left w:w="0" w:type="dxa"/>
              <w:bottom w:w="0" w:type="dxa"/>
              <w:right w:w="0" w:type="dxa"/>
            </w:tcMar>
            <w:vAlign w:val="center"/>
          </w:tcPr>
          <w:p w14:paraId="7523109E"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Назив индикатора</w:t>
            </w:r>
          </w:p>
        </w:tc>
        <w:tc>
          <w:tcPr>
            <w:tcW w:w="493" w:type="pct"/>
            <w:shd w:val="clear" w:color="auto" w:fill="D3D3D3"/>
            <w:tcMar>
              <w:top w:w="0" w:type="dxa"/>
              <w:left w:w="0" w:type="dxa"/>
              <w:bottom w:w="0" w:type="dxa"/>
              <w:right w:w="0" w:type="dxa"/>
            </w:tcMar>
            <w:vAlign w:val="center"/>
          </w:tcPr>
          <w:p w14:paraId="5D417A27"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Јединица мере</w:t>
            </w:r>
          </w:p>
        </w:tc>
        <w:tc>
          <w:tcPr>
            <w:tcW w:w="263" w:type="pct"/>
            <w:shd w:val="clear" w:color="auto" w:fill="D3D3D3"/>
            <w:tcMar>
              <w:top w:w="0" w:type="dxa"/>
              <w:left w:w="0" w:type="dxa"/>
              <w:bottom w:w="0" w:type="dxa"/>
              <w:right w:w="0" w:type="dxa"/>
            </w:tcMar>
            <w:vAlign w:val="center"/>
          </w:tcPr>
          <w:p w14:paraId="33F814A4"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година</w:t>
            </w:r>
          </w:p>
        </w:tc>
        <w:tc>
          <w:tcPr>
            <w:tcW w:w="511" w:type="pct"/>
            <w:shd w:val="clear" w:color="auto" w:fill="D3D3D3"/>
            <w:tcMar>
              <w:top w:w="0" w:type="dxa"/>
              <w:left w:w="0" w:type="dxa"/>
              <w:bottom w:w="0" w:type="dxa"/>
              <w:right w:w="0" w:type="dxa"/>
            </w:tcMar>
            <w:vAlign w:val="center"/>
          </w:tcPr>
          <w:p w14:paraId="4F3CB5B0"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вредност</w:t>
            </w:r>
          </w:p>
        </w:tc>
        <w:tc>
          <w:tcPr>
            <w:tcW w:w="352" w:type="pct"/>
            <w:shd w:val="clear" w:color="auto" w:fill="D3D3D3"/>
            <w:tcMar>
              <w:top w:w="0" w:type="dxa"/>
              <w:left w:w="0" w:type="dxa"/>
              <w:bottom w:w="0" w:type="dxa"/>
              <w:right w:w="0" w:type="dxa"/>
            </w:tcMar>
            <w:vAlign w:val="center"/>
          </w:tcPr>
          <w:p w14:paraId="6713002B"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Циљна вредност у 2021. год.</w:t>
            </w:r>
          </w:p>
        </w:tc>
        <w:tc>
          <w:tcPr>
            <w:tcW w:w="422" w:type="pct"/>
            <w:shd w:val="clear" w:color="auto" w:fill="D3D3D3"/>
            <w:tcMar>
              <w:top w:w="0" w:type="dxa"/>
              <w:left w:w="0" w:type="dxa"/>
              <w:bottom w:w="0" w:type="dxa"/>
              <w:right w:w="0" w:type="dxa"/>
            </w:tcMar>
            <w:vAlign w:val="center"/>
          </w:tcPr>
          <w:p w14:paraId="5EFA6CA7"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Остварена вредност у 2021. год.</w:t>
            </w:r>
          </w:p>
        </w:tc>
        <w:tc>
          <w:tcPr>
            <w:tcW w:w="1480" w:type="pct"/>
            <w:shd w:val="clear" w:color="auto" w:fill="D3D3D3"/>
            <w:tcMar>
              <w:top w:w="0" w:type="dxa"/>
              <w:left w:w="0" w:type="dxa"/>
              <w:bottom w:w="0" w:type="dxa"/>
              <w:right w:w="0" w:type="dxa"/>
            </w:tcMar>
            <w:vAlign w:val="center"/>
          </w:tcPr>
          <w:p w14:paraId="4827263F"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Образложење одступања од планске вредности</w:t>
            </w:r>
          </w:p>
        </w:tc>
      </w:tr>
      <w:tr w:rsidR="00581246" w:rsidRPr="00581246" w14:paraId="64D845F4" w14:textId="77777777" w:rsidTr="002034D2">
        <w:tc>
          <w:tcPr>
            <w:tcW w:w="1478" w:type="pct"/>
            <w:tcMar>
              <w:top w:w="0" w:type="dxa"/>
              <w:left w:w="0" w:type="dxa"/>
              <w:bottom w:w="0" w:type="dxa"/>
              <w:right w:w="0" w:type="dxa"/>
            </w:tcMar>
          </w:tcPr>
          <w:p w14:paraId="2B55AEBB"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1. -</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w:t>
            </w:r>
          </w:p>
        </w:tc>
        <w:tc>
          <w:tcPr>
            <w:tcW w:w="493" w:type="pct"/>
            <w:tcMar>
              <w:top w:w="0" w:type="dxa"/>
              <w:left w:w="0" w:type="dxa"/>
              <w:bottom w:w="0" w:type="dxa"/>
              <w:right w:w="0" w:type="dxa"/>
            </w:tcMar>
            <w:vAlign w:val="center"/>
          </w:tcPr>
          <w:p w14:paraId="111D1481"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w:t>
            </w:r>
          </w:p>
        </w:tc>
        <w:tc>
          <w:tcPr>
            <w:tcW w:w="263" w:type="pct"/>
            <w:tcMar>
              <w:top w:w="0" w:type="dxa"/>
              <w:left w:w="0" w:type="dxa"/>
              <w:bottom w:w="0" w:type="dxa"/>
              <w:right w:w="0" w:type="dxa"/>
            </w:tcMar>
            <w:vAlign w:val="center"/>
          </w:tcPr>
          <w:p w14:paraId="23A840CD"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2020</w:t>
            </w:r>
          </w:p>
        </w:tc>
        <w:tc>
          <w:tcPr>
            <w:tcW w:w="511" w:type="pct"/>
            <w:tcMar>
              <w:top w:w="0" w:type="dxa"/>
              <w:left w:w="0" w:type="dxa"/>
              <w:bottom w:w="0" w:type="dxa"/>
              <w:right w:w="0" w:type="dxa"/>
            </w:tcMar>
            <w:vAlign w:val="center"/>
          </w:tcPr>
          <w:p w14:paraId="08CACB32"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w:t>
            </w:r>
          </w:p>
        </w:tc>
        <w:tc>
          <w:tcPr>
            <w:tcW w:w="352" w:type="pct"/>
            <w:tcMar>
              <w:top w:w="0" w:type="dxa"/>
              <w:left w:w="0" w:type="dxa"/>
              <w:bottom w:w="0" w:type="dxa"/>
              <w:right w:w="0" w:type="dxa"/>
            </w:tcMar>
            <w:vAlign w:val="center"/>
          </w:tcPr>
          <w:p w14:paraId="66E20505"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0</w:t>
            </w:r>
          </w:p>
        </w:tc>
        <w:tc>
          <w:tcPr>
            <w:tcW w:w="422" w:type="pct"/>
            <w:tcMar>
              <w:top w:w="0" w:type="dxa"/>
              <w:left w:w="0" w:type="dxa"/>
              <w:bottom w:w="0" w:type="dxa"/>
              <w:right w:w="0" w:type="dxa"/>
            </w:tcMar>
            <w:vAlign w:val="center"/>
          </w:tcPr>
          <w:p w14:paraId="07E77214"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w:t>
            </w:r>
          </w:p>
        </w:tc>
        <w:tc>
          <w:tcPr>
            <w:tcW w:w="1480" w:type="pct"/>
            <w:tcMar>
              <w:top w:w="0" w:type="dxa"/>
              <w:left w:w="0" w:type="dxa"/>
              <w:bottom w:w="0" w:type="dxa"/>
              <w:right w:w="0" w:type="dxa"/>
            </w:tcMar>
            <w:vAlign w:val="center"/>
          </w:tcPr>
          <w:p w14:paraId="551013E6"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w:t>
            </w:r>
          </w:p>
        </w:tc>
      </w:tr>
      <w:tr w:rsidR="00581246" w:rsidRPr="00581246" w14:paraId="5966ED5A" w14:textId="77777777" w:rsidTr="002034D2">
        <w:tc>
          <w:tcPr>
            <w:tcW w:w="5000" w:type="pct"/>
            <w:gridSpan w:val="7"/>
            <w:shd w:val="clear" w:color="auto" w:fill="D3D3D3"/>
            <w:tcMar>
              <w:top w:w="0" w:type="dxa"/>
              <w:left w:w="0" w:type="dxa"/>
              <w:bottom w:w="0" w:type="dxa"/>
              <w:right w:w="0" w:type="dxa"/>
            </w:tcMar>
            <w:vAlign w:val="center"/>
          </w:tcPr>
          <w:p w14:paraId="580094F4"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b/>
                <w:sz w:val="16"/>
                <w:lang w:val="sr-Cyrl-RS"/>
              </w:rPr>
              <w:t>ПРОГРАМ: 2403 - Управљање обавезним резервама</w:t>
            </w:r>
          </w:p>
        </w:tc>
      </w:tr>
      <w:tr w:rsidR="00581246" w:rsidRPr="00581246" w14:paraId="6A3F6791" w14:textId="77777777" w:rsidTr="002034D2">
        <w:tc>
          <w:tcPr>
            <w:tcW w:w="5000" w:type="pct"/>
            <w:gridSpan w:val="7"/>
            <w:shd w:val="clear" w:color="auto" w:fill="D3D3D3"/>
            <w:tcMar>
              <w:top w:w="0" w:type="dxa"/>
              <w:left w:w="0" w:type="dxa"/>
              <w:bottom w:w="0" w:type="dxa"/>
              <w:right w:w="0" w:type="dxa"/>
            </w:tcMar>
            <w:vAlign w:val="center"/>
          </w:tcPr>
          <w:p w14:paraId="5CAC7381"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УПРАВА ЗА РЕЗЕРВЕ ЕНЕРГЕНАТА</w:t>
            </w:r>
          </w:p>
        </w:tc>
      </w:tr>
      <w:tr w:rsidR="00581246" w:rsidRPr="00581246" w14:paraId="20E60F3E" w14:textId="77777777" w:rsidTr="002034D2">
        <w:tc>
          <w:tcPr>
            <w:tcW w:w="5000" w:type="pct"/>
            <w:gridSpan w:val="7"/>
            <w:tcMar>
              <w:top w:w="0" w:type="dxa"/>
              <w:left w:w="0" w:type="dxa"/>
              <w:bottom w:w="0" w:type="dxa"/>
              <w:right w:w="0" w:type="dxa"/>
            </w:tcMar>
          </w:tcPr>
          <w:p w14:paraId="1D7514F2"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b/>
                <w:sz w:val="16"/>
                <w:lang w:val="sr-Cyrl-RS"/>
              </w:rPr>
              <w:t xml:space="preserve">Образложење спровођења: </w:t>
            </w:r>
            <w:r w:rsidRPr="00581246">
              <w:rPr>
                <w:rFonts w:ascii="Times New Roman" w:hAnsi="Times New Roman" w:cs="Times New Roman"/>
                <w:sz w:val="16"/>
                <w:lang w:val="sr-Cyrl-RS"/>
              </w:rPr>
              <w:t>У складу са Законом о робним резервама и Законом о енергетици</w:t>
            </w:r>
          </w:p>
        </w:tc>
      </w:tr>
      <w:tr w:rsidR="00581246" w:rsidRPr="00581246" w14:paraId="1C4E7FF6" w14:textId="77777777" w:rsidTr="002034D2">
        <w:tc>
          <w:tcPr>
            <w:tcW w:w="5000" w:type="pct"/>
            <w:gridSpan w:val="7"/>
            <w:shd w:val="clear" w:color="auto" w:fill="D3D3D3"/>
            <w:tcMar>
              <w:top w:w="0" w:type="dxa"/>
              <w:left w:w="0" w:type="dxa"/>
              <w:bottom w:w="0" w:type="dxa"/>
              <w:right w:w="0" w:type="dxa"/>
            </w:tcMar>
            <w:vAlign w:val="center"/>
          </w:tcPr>
          <w:p w14:paraId="34E3909F"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 1: Формирање и одржавање обавезних резерви нафте, деривата нафте и природног гаса</w:t>
            </w:r>
          </w:p>
        </w:tc>
      </w:tr>
      <w:tr w:rsidR="00581246" w:rsidRPr="00581246" w14:paraId="3A48E94A" w14:textId="77777777" w:rsidTr="002034D2">
        <w:tc>
          <w:tcPr>
            <w:tcW w:w="1478" w:type="pct"/>
            <w:shd w:val="clear" w:color="auto" w:fill="D3D3D3"/>
            <w:tcMar>
              <w:top w:w="0" w:type="dxa"/>
              <w:left w:w="0" w:type="dxa"/>
              <w:bottom w:w="0" w:type="dxa"/>
              <w:right w:w="0" w:type="dxa"/>
            </w:tcMar>
            <w:vAlign w:val="center"/>
          </w:tcPr>
          <w:p w14:paraId="0A8FAF93"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Назив индикатора</w:t>
            </w:r>
          </w:p>
        </w:tc>
        <w:tc>
          <w:tcPr>
            <w:tcW w:w="493" w:type="pct"/>
            <w:shd w:val="clear" w:color="auto" w:fill="D3D3D3"/>
            <w:tcMar>
              <w:top w:w="0" w:type="dxa"/>
              <w:left w:w="0" w:type="dxa"/>
              <w:bottom w:w="0" w:type="dxa"/>
              <w:right w:w="0" w:type="dxa"/>
            </w:tcMar>
            <w:vAlign w:val="center"/>
          </w:tcPr>
          <w:p w14:paraId="454F5E83"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Јединица мере</w:t>
            </w:r>
          </w:p>
        </w:tc>
        <w:tc>
          <w:tcPr>
            <w:tcW w:w="263" w:type="pct"/>
            <w:shd w:val="clear" w:color="auto" w:fill="D3D3D3"/>
            <w:tcMar>
              <w:top w:w="0" w:type="dxa"/>
              <w:left w:w="0" w:type="dxa"/>
              <w:bottom w:w="0" w:type="dxa"/>
              <w:right w:w="0" w:type="dxa"/>
            </w:tcMar>
            <w:vAlign w:val="center"/>
          </w:tcPr>
          <w:p w14:paraId="10E9A5B4"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година</w:t>
            </w:r>
          </w:p>
        </w:tc>
        <w:tc>
          <w:tcPr>
            <w:tcW w:w="511" w:type="pct"/>
            <w:shd w:val="clear" w:color="auto" w:fill="D3D3D3"/>
            <w:tcMar>
              <w:top w:w="0" w:type="dxa"/>
              <w:left w:w="0" w:type="dxa"/>
              <w:bottom w:w="0" w:type="dxa"/>
              <w:right w:w="0" w:type="dxa"/>
            </w:tcMar>
            <w:vAlign w:val="center"/>
          </w:tcPr>
          <w:p w14:paraId="6E86A342"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Базна вредност</w:t>
            </w:r>
          </w:p>
        </w:tc>
        <w:tc>
          <w:tcPr>
            <w:tcW w:w="352" w:type="pct"/>
            <w:shd w:val="clear" w:color="auto" w:fill="D3D3D3"/>
            <w:tcMar>
              <w:top w:w="0" w:type="dxa"/>
              <w:left w:w="0" w:type="dxa"/>
              <w:bottom w:w="0" w:type="dxa"/>
              <w:right w:w="0" w:type="dxa"/>
            </w:tcMar>
            <w:vAlign w:val="center"/>
          </w:tcPr>
          <w:p w14:paraId="3E321602"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Циљна вредност у 2021. год.</w:t>
            </w:r>
          </w:p>
        </w:tc>
        <w:tc>
          <w:tcPr>
            <w:tcW w:w="422" w:type="pct"/>
            <w:shd w:val="clear" w:color="auto" w:fill="D3D3D3"/>
            <w:tcMar>
              <w:top w:w="0" w:type="dxa"/>
              <w:left w:w="0" w:type="dxa"/>
              <w:bottom w:w="0" w:type="dxa"/>
              <w:right w:w="0" w:type="dxa"/>
            </w:tcMar>
            <w:vAlign w:val="center"/>
          </w:tcPr>
          <w:p w14:paraId="22832E75"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Остварена вредност у 2021. год.</w:t>
            </w:r>
          </w:p>
        </w:tc>
        <w:tc>
          <w:tcPr>
            <w:tcW w:w="1480" w:type="pct"/>
            <w:shd w:val="clear" w:color="auto" w:fill="D3D3D3"/>
            <w:tcMar>
              <w:top w:w="0" w:type="dxa"/>
              <w:left w:w="0" w:type="dxa"/>
              <w:bottom w:w="0" w:type="dxa"/>
              <w:right w:w="0" w:type="dxa"/>
            </w:tcMar>
            <w:vAlign w:val="center"/>
          </w:tcPr>
          <w:p w14:paraId="1D9A0F47"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b/>
                <w:sz w:val="16"/>
                <w:lang w:val="sr-Cyrl-RS"/>
              </w:rPr>
              <w:t>Образложење одступања од планске вредности</w:t>
            </w:r>
          </w:p>
        </w:tc>
      </w:tr>
      <w:tr w:rsidR="00581246" w:rsidRPr="00581246" w14:paraId="20F680DC" w14:textId="77777777" w:rsidTr="002034D2">
        <w:tc>
          <w:tcPr>
            <w:tcW w:w="1478" w:type="pct"/>
            <w:tcMar>
              <w:top w:w="0" w:type="dxa"/>
              <w:left w:w="0" w:type="dxa"/>
              <w:bottom w:w="0" w:type="dxa"/>
              <w:right w:w="0" w:type="dxa"/>
            </w:tcMar>
          </w:tcPr>
          <w:p w14:paraId="1A2A9533" w14:textId="77777777" w:rsidR="00917AB2" w:rsidRPr="00581246" w:rsidRDefault="00E36D82">
            <w:pPr>
              <w:spacing w:after="0" w:line="240" w:lineRule="auto"/>
              <w:rPr>
                <w:rFonts w:ascii="Times New Roman" w:hAnsi="Times New Roman" w:cs="Times New Roman"/>
                <w:lang w:val="sr-Cyrl-RS"/>
              </w:rPr>
            </w:pPr>
            <w:r w:rsidRPr="00581246">
              <w:rPr>
                <w:rFonts w:ascii="Times New Roman" w:hAnsi="Times New Roman" w:cs="Times New Roman"/>
                <w:sz w:val="16"/>
                <w:lang w:val="sr-Cyrl-RS"/>
              </w:rPr>
              <w:t xml:space="preserve">1. Број дана просечне потрошње за које су обезбеђене обавезне резерве нафте и деривата нафте </w:t>
            </w:r>
            <w:r w:rsidRPr="00581246">
              <w:rPr>
                <w:rFonts w:ascii="Times New Roman" w:hAnsi="Times New Roman" w:cs="Times New Roman"/>
                <w:sz w:val="16"/>
                <w:lang w:val="sr-Cyrl-RS"/>
              </w:rPr>
              <w:br/>
            </w:r>
            <w:r w:rsidRPr="00581246">
              <w:rPr>
                <w:rFonts w:ascii="Times New Roman" w:hAnsi="Times New Roman" w:cs="Times New Roman"/>
                <w:sz w:val="16"/>
                <w:lang w:val="sr-Cyrl-RS"/>
              </w:rPr>
              <w:br/>
            </w:r>
            <w:r w:rsidRPr="00581246">
              <w:rPr>
                <w:rFonts w:ascii="Times New Roman" w:hAnsi="Times New Roman" w:cs="Times New Roman"/>
                <w:i/>
                <w:sz w:val="16"/>
                <w:lang w:val="sr-Cyrl-RS"/>
              </w:rPr>
              <w:t>Извор верификације: Регистар о обавезним резервама</w:t>
            </w:r>
          </w:p>
        </w:tc>
        <w:tc>
          <w:tcPr>
            <w:tcW w:w="493" w:type="pct"/>
            <w:tcMar>
              <w:top w:w="0" w:type="dxa"/>
              <w:left w:w="0" w:type="dxa"/>
              <w:bottom w:w="0" w:type="dxa"/>
              <w:right w:w="0" w:type="dxa"/>
            </w:tcMar>
            <w:vAlign w:val="center"/>
          </w:tcPr>
          <w:p w14:paraId="6EAA8CC8"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број дана</w:t>
            </w:r>
          </w:p>
        </w:tc>
        <w:tc>
          <w:tcPr>
            <w:tcW w:w="263" w:type="pct"/>
            <w:tcMar>
              <w:top w:w="0" w:type="dxa"/>
              <w:left w:w="0" w:type="dxa"/>
              <w:bottom w:w="0" w:type="dxa"/>
              <w:right w:w="0" w:type="dxa"/>
            </w:tcMar>
            <w:vAlign w:val="center"/>
          </w:tcPr>
          <w:p w14:paraId="1FE7CAE5"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2019</w:t>
            </w:r>
          </w:p>
        </w:tc>
        <w:tc>
          <w:tcPr>
            <w:tcW w:w="511" w:type="pct"/>
            <w:tcMar>
              <w:top w:w="0" w:type="dxa"/>
              <w:left w:w="0" w:type="dxa"/>
              <w:bottom w:w="0" w:type="dxa"/>
              <w:right w:w="0" w:type="dxa"/>
            </w:tcMar>
            <w:vAlign w:val="center"/>
          </w:tcPr>
          <w:p w14:paraId="1A5F7EF2"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19</w:t>
            </w:r>
          </w:p>
        </w:tc>
        <w:tc>
          <w:tcPr>
            <w:tcW w:w="352" w:type="pct"/>
            <w:tcMar>
              <w:top w:w="0" w:type="dxa"/>
              <w:left w:w="0" w:type="dxa"/>
              <w:bottom w:w="0" w:type="dxa"/>
              <w:right w:w="0" w:type="dxa"/>
            </w:tcMar>
            <w:vAlign w:val="center"/>
          </w:tcPr>
          <w:p w14:paraId="5C95D5E4"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27</w:t>
            </w:r>
          </w:p>
        </w:tc>
        <w:tc>
          <w:tcPr>
            <w:tcW w:w="422" w:type="pct"/>
            <w:tcMar>
              <w:top w:w="0" w:type="dxa"/>
              <w:left w:w="0" w:type="dxa"/>
              <w:bottom w:w="0" w:type="dxa"/>
              <w:right w:w="0" w:type="dxa"/>
            </w:tcMar>
            <w:vAlign w:val="center"/>
          </w:tcPr>
          <w:p w14:paraId="7B3B6CB5"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25</w:t>
            </w:r>
          </w:p>
        </w:tc>
        <w:tc>
          <w:tcPr>
            <w:tcW w:w="1480" w:type="pct"/>
            <w:tcMar>
              <w:top w:w="0" w:type="dxa"/>
              <w:left w:w="0" w:type="dxa"/>
              <w:bottom w:w="0" w:type="dxa"/>
              <w:right w:w="0" w:type="dxa"/>
            </w:tcMar>
            <w:vAlign w:val="center"/>
          </w:tcPr>
          <w:p w14:paraId="31C656A3" w14:textId="77777777" w:rsidR="00917AB2" w:rsidRPr="00581246" w:rsidRDefault="00E36D82">
            <w:pPr>
              <w:spacing w:after="0" w:line="240" w:lineRule="auto"/>
              <w:jc w:val="center"/>
              <w:rPr>
                <w:rFonts w:ascii="Times New Roman" w:hAnsi="Times New Roman" w:cs="Times New Roman"/>
                <w:lang w:val="sr-Cyrl-RS"/>
              </w:rPr>
            </w:pPr>
            <w:r w:rsidRPr="00581246">
              <w:rPr>
                <w:rFonts w:ascii="Times New Roman" w:hAnsi="Times New Roman" w:cs="Times New Roman"/>
                <w:sz w:val="16"/>
                <w:lang w:val="sr-Cyrl-RS"/>
              </w:rPr>
              <w:t>Остварено је у складу са расположивим средствима.</w:t>
            </w:r>
          </w:p>
        </w:tc>
      </w:tr>
    </w:tbl>
    <w:p w14:paraId="2BBA4300" w14:textId="77777777" w:rsidR="00E36D82" w:rsidRPr="00581246" w:rsidRDefault="00E36D82">
      <w:pPr>
        <w:rPr>
          <w:rFonts w:ascii="Times New Roman" w:hAnsi="Times New Roman" w:cs="Times New Roman"/>
          <w:lang w:val="sr-Cyrl-RS"/>
        </w:rPr>
      </w:pPr>
    </w:p>
    <w:sectPr w:rsidR="00E36D82" w:rsidRPr="00581246" w:rsidSect="004D0C55">
      <w:footerReference w:type="default" r:id="rId7"/>
      <w:pgSz w:w="11907" w:h="16839"/>
      <w:pgMar w:top="1133" w:right="1133" w:bottom="1133" w:left="1133" w:header="720" w:footer="720" w:gutter="0"/>
      <w:pgNumType w:start="82"/>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86FD0DE" w14:textId="77777777" w:rsidR="002345FB" w:rsidRDefault="002345FB" w:rsidP="009D4045">
      <w:pPr>
        <w:spacing w:after="0" w:line="240" w:lineRule="auto"/>
      </w:pPr>
      <w:r>
        <w:separator/>
      </w:r>
    </w:p>
  </w:endnote>
  <w:endnote w:type="continuationSeparator" w:id="0">
    <w:p w14:paraId="10C5968A" w14:textId="77777777" w:rsidR="002345FB" w:rsidRDefault="002345FB" w:rsidP="009D40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16212959"/>
      <w:docPartObj>
        <w:docPartGallery w:val="Page Numbers (Bottom of Page)"/>
        <w:docPartUnique/>
      </w:docPartObj>
    </w:sdtPr>
    <w:sdtEndPr>
      <w:rPr>
        <w:rFonts w:ascii="Times New Roman" w:eastAsia="Times New Roman" w:hAnsi="Times New Roman" w:cs="Times New Roman"/>
        <w:noProof/>
        <w:sz w:val="24"/>
        <w:szCs w:val="24"/>
        <w:lang w:val="x-none" w:eastAsia="x-none"/>
      </w:rPr>
    </w:sdtEndPr>
    <w:sdtContent>
      <w:p w14:paraId="16153F2A" w14:textId="1BBCE939" w:rsidR="004D0C55" w:rsidRPr="004D0C55" w:rsidRDefault="004D0C55">
        <w:pPr>
          <w:pStyle w:val="Footer"/>
          <w:jc w:val="center"/>
          <w:rPr>
            <w:rFonts w:ascii="Times New Roman" w:eastAsia="Times New Roman" w:hAnsi="Times New Roman" w:cs="Times New Roman"/>
            <w:noProof/>
            <w:sz w:val="24"/>
            <w:szCs w:val="24"/>
            <w:lang w:val="x-none" w:eastAsia="x-none"/>
          </w:rPr>
        </w:pPr>
        <w:r w:rsidRPr="004D0C55">
          <w:rPr>
            <w:rFonts w:ascii="Times New Roman" w:eastAsia="Times New Roman" w:hAnsi="Times New Roman" w:cs="Times New Roman"/>
            <w:noProof/>
            <w:sz w:val="24"/>
            <w:szCs w:val="24"/>
            <w:lang w:val="x-none" w:eastAsia="x-none"/>
          </w:rPr>
          <w:fldChar w:fldCharType="begin"/>
        </w:r>
        <w:r w:rsidRPr="004D0C55">
          <w:rPr>
            <w:rFonts w:ascii="Times New Roman" w:eastAsia="Times New Roman" w:hAnsi="Times New Roman" w:cs="Times New Roman"/>
            <w:noProof/>
            <w:sz w:val="24"/>
            <w:szCs w:val="24"/>
            <w:lang w:val="x-none" w:eastAsia="x-none"/>
          </w:rPr>
          <w:instrText xml:space="preserve"> PAGE   \* MERGEFORMAT </w:instrText>
        </w:r>
        <w:r w:rsidRPr="004D0C55">
          <w:rPr>
            <w:rFonts w:ascii="Times New Roman" w:eastAsia="Times New Roman" w:hAnsi="Times New Roman" w:cs="Times New Roman"/>
            <w:noProof/>
            <w:sz w:val="24"/>
            <w:szCs w:val="24"/>
            <w:lang w:val="x-none" w:eastAsia="x-none"/>
          </w:rPr>
          <w:fldChar w:fldCharType="separate"/>
        </w:r>
        <w:r w:rsidR="00CD0F56">
          <w:rPr>
            <w:rFonts w:ascii="Times New Roman" w:eastAsia="Times New Roman" w:hAnsi="Times New Roman" w:cs="Times New Roman"/>
            <w:noProof/>
            <w:sz w:val="24"/>
            <w:szCs w:val="24"/>
            <w:lang w:val="x-none" w:eastAsia="x-none"/>
          </w:rPr>
          <w:t>93</w:t>
        </w:r>
        <w:r w:rsidRPr="004D0C55">
          <w:rPr>
            <w:rFonts w:ascii="Times New Roman" w:eastAsia="Times New Roman" w:hAnsi="Times New Roman" w:cs="Times New Roman"/>
            <w:noProof/>
            <w:sz w:val="24"/>
            <w:szCs w:val="24"/>
            <w:lang w:val="x-none" w:eastAsia="x-none"/>
          </w:rPr>
          <w:fldChar w:fldCharType="end"/>
        </w:r>
      </w:p>
    </w:sdtContent>
  </w:sdt>
  <w:p w14:paraId="529843C6" w14:textId="77777777" w:rsidR="002034D2" w:rsidRDefault="002034D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22F7714" w14:textId="77777777" w:rsidR="002345FB" w:rsidRDefault="002345FB" w:rsidP="009D4045">
      <w:pPr>
        <w:spacing w:after="0" w:line="240" w:lineRule="auto"/>
      </w:pPr>
      <w:r>
        <w:separator/>
      </w:r>
    </w:p>
  </w:footnote>
  <w:footnote w:type="continuationSeparator" w:id="0">
    <w:p w14:paraId="49DC8B71" w14:textId="77777777" w:rsidR="002345FB" w:rsidRDefault="002345FB" w:rsidP="009D404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hideGrammaticalErrors/>
  <w:proofState w:spelling="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7AB2"/>
    <w:rsid w:val="00193E87"/>
    <w:rsid w:val="001B0BED"/>
    <w:rsid w:val="001E0554"/>
    <w:rsid w:val="002034D2"/>
    <w:rsid w:val="002345FB"/>
    <w:rsid w:val="0028285E"/>
    <w:rsid w:val="003F5713"/>
    <w:rsid w:val="004D0C55"/>
    <w:rsid w:val="00544965"/>
    <w:rsid w:val="00561386"/>
    <w:rsid w:val="00581246"/>
    <w:rsid w:val="005B1BF2"/>
    <w:rsid w:val="00605331"/>
    <w:rsid w:val="006E5CA2"/>
    <w:rsid w:val="006F07DB"/>
    <w:rsid w:val="00832814"/>
    <w:rsid w:val="00917AB2"/>
    <w:rsid w:val="009D4045"/>
    <w:rsid w:val="00C42429"/>
    <w:rsid w:val="00CD0F56"/>
    <w:rsid w:val="00CE13F4"/>
    <w:rsid w:val="00DE4412"/>
    <w:rsid w:val="00E10E9B"/>
    <w:rsid w:val="00E36D82"/>
    <w:rsid w:val="00F717F1"/>
    <w:rsid w:val="00FC3F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CC93985"/>
  <w15:docId w15:val="{5A50A4C8-D66A-4D1F-8750-17710C0364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D4045"/>
    <w:pPr>
      <w:tabs>
        <w:tab w:val="center" w:pos="4536"/>
        <w:tab w:val="right" w:pos="9072"/>
      </w:tabs>
      <w:spacing w:after="0" w:line="240" w:lineRule="auto"/>
    </w:pPr>
  </w:style>
  <w:style w:type="character" w:customStyle="1" w:styleId="HeaderChar">
    <w:name w:val="Header Char"/>
    <w:basedOn w:val="DefaultParagraphFont"/>
    <w:link w:val="Header"/>
    <w:uiPriority w:val="99"/>
    <w:rsid w:val="009D4045"/>
  </w:style>
  <w:style w:type="paragraph" w:styleId="Footer">
    <w:name w:val="footer"/>
    <w:basedOn w:val="Normal"/>
    <w:link w:val="FooterChar"/>
    <w:uiPriority w:val="99"/>
    <w:unhideWhenUsed/>
    <w:rsid w:val="009D4045"/>
    <w:pPr>
      <w:tabs>
        <w:tab w:val="center" w:pos="4536"/>
        <w:tab w:val="right" w:pos="9072"/>
      </w:tabs>
      <w:spacing w:after="0" w:line="240" w:lineRule="auto"/>
    </w:pPr>
  </w:style>
  <w:style w:type="character" w:customStyle="1" w:styleId="FooterChar">
    <w:name w:val="Footer Char"/>
    <w:basedOn w:val="DefaultParagraphFont"/>
    <w:link w:val="Footer"/>
    <w:uiPriority w:val="99"/>
    <w:rsid w:val="009D4045"/>
  </w:style>
  <w:style w:type="paragraph" w:styleId="BalloonText">
    <w:name w:val="Balloon Text"/>
    <w:basedOn w:val="Normal"/>
    <w:link w:val="BalloonTextChar"/>
    <w:uiPriority w:val="99"/>
    <w:semiHidden/>
    <w:unhideWhenUsed/>
    <w:rsid w:val="00FC3FE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C3FE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8ED0F8-DC2E-4B71-AD8E-BABEB33794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193</TotalTime>
  <Pages>1</Pages>
  <Words>54506</Words>
  <Characters>310689</Characters>
  <Application>Microsoft Office Word</Application>
  <DocSecurity>0</DocSecurity>
  <Lines>2589</Lines>
  <Paragraphs>728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364467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Miroslav Bunčić</dc:creator>
  <cp:lastModifiedBy>Ana Stojicevic</cp:lastModifiedBy>
  <cp:revision>14</cp:revision>
  <cp:lastPrinted>2022-05-25T07:54:00Z</cp:lastPrinted>
  <dcterms:created xsi:type="dcterms:W3CDTF">2022-05-19T12:43:00Z</dcterms:created>
  <dcterms:modified xsi:type="dcterms:W3CDTF">2022-06-09T11:48:00Z</dcterms:modified>
</cp:coreProperties>
</file>