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2B68C" w14:textId="77777777" w:rsidR="002C5347" w:rsidRPr="004E193C" w:rsidRDefault="002C5347" w:rsidP="00595E6B">
      <w:pPr>
        <w:pStyle w:val="1tekst"/>
        <w:tabs>
          <w:tab w:val="left" w:pos="720"/>
        </w:tabs>
        <w:ind w:left="0" w:firstLine="720"/>
        <w:jc w:val="right"/>
        <w:rPr>
          <w:rFonts w:ascii="Times New Roman" w:hAnsi="Times New Roman" w:cs="Times New Roman"/>
          <w:sz w:val="24"/>
          <w:szCs w:val="24"/>
          <w:lang w:val="sr-Cyrl-CS"/>
        </w:rPr>
      </w:pPr>
    </w:p>
    <w:p w14:paraId="4B3A1023" w14:textId="64882BD7" w:rsidR="002C5347" w:rsidRPr="004E193C" w:rsidRDefault="002C5347" w:rsidP="00595E6B">
      <w:pPr>
        <w:tabs>
          <w:tab w:val="left" w:pos="720"/>
        </w:tabs>
        <w:spacing w:after="0" w:line="240" w:lineRule="auto"/>
        <w:ind w:right="250" w:firstLine="720"/>
        <w:jc w:val="both"/>
        <w:rPr>
          <w:rFonts w:ascii="Times New Roman" w:eastAsia="Times New Roman" w:hAnsi="Times New Roman" w:cs="Times New Roman"/>
          <w:sz w:val="24"/>
          <w:szCs w:val="24"/>
          <w:lang w:val="sr-Cyrl-CS"/>
        </w:rPr>
      </w:pPr>
      <w:r w:rsidRPr="004E193C">
        <w:rPr>
          <w:rFonts w:ascii="Times New Roman" w:eastAsia="Times New Roman" w:hAnsi="Times New Roman" w:cs="Times New Roman"/>
          <w:sz w:val="24"/>
          <w:szCs w:val="24"/>
          <w:lang w:val="sr-Cyrl-CS"/>
        </w:rPr>
        <w:t>На основу члана 39. Закона о трговини („Службени гласник РС”, број 52/19) и члана 17. став 1. и члана 42. став 1. Закона о Влади („Службени гласник РС”, бр. 55/05, 71/05 - исправка, 101/07, 65/08, 16/11, 68/12 - УС, 7</w:t>
      </w:r>
      <w:r w:rsidR="00D073B6" w:rsidRPr="004E193C">
        <w:rPr>
          <w:rFonts w:ascii="Times New Roman" w:eastAsia="Times New Roman" w:hAnsi="Times New Roman" w:cs="Times New Roman"/>
          <w:sz w:val="24"/>
          <w:szCs w:val="24"/>
          <w:lang w:val="sr-Cyrl-CS"/>
        </w:rPr>
        <w:t>2/12, 7/14 - УС, 44/14 и 30/18 -</w:t>
      </w:r>
      <w:r w:rsidRPr="004E193C">
        <w:rPr>
          <w:rFonts w:ascii="Times New Roman" w:eastAsia="Times New Roman" w:hAnsi="Times New Roman" w:cs="Times New Roman"/>
          <w:sz w:val="24"/>
          <w:szCs w:val="24"/>
          <w:lang w:val="sr-Cyrl-CS"/>
        </w:rPr>
        <w:t xml:space="preserve"> др. закон), </w:t>
      </w:r>
    </w:p>
    <w:p w14:paraId="7178283D" w14:textId="77777777" w:rsidR="00595E6B" w:rsidRPr="004E193C" w:rsidRDefault="00595E6B" w:rsidP="00595E6B">
      <w:pPr>
        <w:tabs>
          <w:tab w:val="left" w:pos="720"/>
        </w:tabs>
        <w:spacing w:after="0" w:line="240" w:lineRule="auto"/>
        <w:ind w:right="250" w:firstLine="720"/>
        <w:jc w:val="both"/>
        <w:rPr>
          <w:rFonts w:ascii="Times New Roman" w:eastAsia="Times New Roman" w:hAnsi="Times New Roman" w:cs="Times New Roman"/>
          <w:sz w:val="24"/>
          <w:szCs w:val="24"/>
          <w:lang w:val="sr-Cyrl-CS"/>
        </w:rPr>
      </w:pPr>
    </w:p>
    <w:p w14:paraId="0D89F5BF" w14:textId="77777777" w:rsidR="002C5347" w:rsidRPr="004E193C" w:rsidRDefault="002C5347" w:rsidP="00595E6B">
      <w:pPr>
        <w:tabs>
          <w:tab w:val="left" w:pos="720"/>
        </w:tabs>
        <w:spacing w:after="0" w:line="240" w:lineRule="auto"/>
        <w:ind w:right="250" w:firstLine="720"/>
        <w:jc w:val="both"/>
        <w:rPr>
          <w:rFonts w:ascii="Times New Roman" w:eastAsia="Times New Roman" w:hAnsi="Times New Roman" w:cs="Times New Roman"/>
          <w:sz w:val="24"/>
          <w:szCs w:val="24"/>
          <w:lang w:val="sr-Cyrl-CS"/>
        </w:rPr>
      </w:pPr>
    </w:p>
    <w:p w14:paraId="00A54A80" w14:textId="77777777" w:rsidR="002C5347" w:rsidRPr="004E193C" w:rsidRDefault="002C5347" w:rsidP="00595E6B">
      <w:pPr>
        <w:tabs>
          <w:tab w:val="left" w:pos="720"/>
        </w:tabs>
        <w:spacing w:after="0" w:line="240" w:lineRule="auto"/>
        <w:ind w:right="250" w:firstLine="720"/>
        <w:jc w:val="both"/>
        <w:outlineLvl w:val="0"/>
        <w:rPr>
          <w:rFonts w:ascii="Times New Roman" w:eastAsia="Times New Roman" w:hAnsi="Times New Roman" w:cs="Times New Roman"/>
          <w:sz w:val="24"/>
          <w:szCs w:val="24"/>
          <w:lang w:val="sr-Cyrl-CS"/>
        </w:rPr>
      </w:pPr>
      <w:r w:rsidRPr="004E193C">
        <w:rPr>
          <w:rFonts w:ascii="Times New Roman" w:eastAsia="Times New Roman" w:hAnsi="Times New Roman" w:cs="Times New Roman"/>
          <w:sz w:val="24"/>
          <w:szCs w:val="24"/>
          <w:lang w:val="sr-Cyrl-CS"/>
        </w:rPr>
        <w:t>Влада доноси</w:t>
      </w:r>
    </w:p>
    <w:p w14:paraId="710EDA0F" w14:textId="29AC9AAE" w:rsidR="00D34C4D" w:rsidRPr="004E193C" w:rsidRDefault="00D34C4D" w:rsidP="00595E6B">
      <w:pPr>
        <w:spacing w:after="0" w:line="240" w:lineRule="auto"/>
        <w:jc w:val="center"/>
        <w:rPr>
          <w:rFonts w:ascii="Times New Roman" w:eastAsia="Times New Roman" w:hAnsi="Times New Roman" w:cs="Times New Roman"/>
          <w:bCs/>
          <w:kern w:val="36"/>
          <w:sz w:val="24"/>
          <w:szCs w:val="24"/>
          <w:lang w:val="sr-Cyrl-CS" w:eastAsia="sr-Latn-RS"/>
        </w:rPr>
      </w:pPr>
    </w:p>
    <w:p w14:paraId="61D06908" w14:textId="77777777" w:rsidR="002C5347" w:rsidRPr="004E193C" w:rsidRDefault="00D34C4D"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УРЕДБУ </w:t>
      </w:r>
    </w:p>
    <w:p w14:paraId="135A5437" w14:textId="77777777" w:rsidR="007966F8" w:rsidRPr="004E193C" w:rsidRDefault="00D34C4D"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О ОГРАНИЧЕЊУ ВИСИНЕ ЦЕНА ПЕЛЕТА </w:t>
      </w:r>
    </w:p>
    <w:p w14:paraId="0B5D8292" w14:textId="7FB4DDAD" w:rsidR="007966F8" w:rsidRPr="004E193C" w:rsidRDefault="007966F8" w:rsidP="00595E6B">
      <w:pPr>
        <w:spacing w:after="0" w:line="240" w:lineRule="auto"/>
        <w:rPr>
          <w:rFonts w:ascii="Times New Roman" w:eastAsia="Times New Roman" w:hAnsi="Times New Roman" w:cs="Times New Roman"/>
          <w:bCs/>
          <w:kern w:val="36"/>
          <w:sz w:val="24"/>
          <w:szCs w:val="24"/>
          <w:lang w:val="sr-Cyrl-CS" w:eastAsia="sr-Latn-RS"/>
        </w:rPr>
      </w:pPr>
    </w:p>
    <w:p w14:paraId="58A942A3" w14:textId="5B2330F8" w:rsidR="00DC0FED" w:rsidRPr="004E193C" w:rsidRDefault="00DC0FED" w:rsidP="00595E6B">
      <w:pPr>
        <w:spacing w:after="0" w:line="240" w:lineRule="auto"/>
        <w:rPr>
          <w:rFonts w:ascii="Times New Roman" w:eastAsia="Times New Roman" w:hAnsi="Times New Roman" w:cs="Times New Roman"/>
          <w:bCs/>
          <w:kern w:val="36"/>
          <w:sz w:val="24"/>
          <w:szCs w:val="24"/>
          <w:lang w:val="sr-Cyrl-CS" w:eastAsia="sr-Latn-RS"/>
        </w:rPr>
      </w:pPr>
    </w:p>
    <w:p w14:paraId="701A8FBB" w14:textId="77777777" w:rsidR="00DC0FED" w:rsidRPr="004E193C" w:rsidRDefault="00DC0FED" w:rsidP="00595E6B">
      <w:pPr>
        <w:spacing w:after="0" w:line="240" w:lineRule="auto"/>
        <w:rPr>
          <w:rFonts w:ascii="Times New Roman" w:eastAsia="Times New Roman" w:hAnsi="Times New Roman" w:cs="Times New Roman"/>
          <w:bCs/>
          <w:kern w:val="36"/>
          <w:sz w:val="24"/>
          <w:szCs w:val="24"/>
          <w:lang w:val="sr-Cyrl-CS" w:eastAsia="sr-Latn-RS"/>
        </w:rPr>
      </w:pPr>
    </w:p>
    <w:p w14:paraId="1D66E48C" w14:textId="5706C1F4" w:rsidR="007966F8" w:rsidRPr="004E193C" w:rsidRDefault="007966F8"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Члан 1</w:t>
      </w:r>
      <w:r w:rsidR="00D073B6" w:rsidRPr="004E193C">
        <w:rPr>
          <w:rFonts w:ascii="Times New Roman" w:eastAsia="Times New Roman" w:hAnsi="Times New Roman" w:cs="Times New Roman"/>
          <w:bCs/>
          <w:kern w:val="36"/>
          <w:sz w:val="24"/>
          <w:szCs w:val="24"/>
          <w:lang w:val="sr-Cyrl-CS" w:eastAsia="sr-Latn-RS"/>
        </w:rPr>
        <w:t>.</w:t>
      </w:r>
    </w:p>
    <w:p w14:paraId="0F5A899B" w14:textId="36834C63" w:rsidR="00042462" w:rsidRPr="004E193C" w:rsidRDefault="007966F8" w:rsidP="00D073B6">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Овом уредбом се у циљу спречавања поремећаја на тржишту </w:t>
      </w:r>
      <w:r w:rsidR="00D073B6" w:rsidRPr="004E193C">
        <w:rPr>
          <w:rFonts w:ascii="Times New Roman" w:eastAsia="Times New Roman" w:hAnsi="Times New Roman" w:cs="Times New Roman"/>
          <w:bCs/>
          <w:kern w:val="36"/>
          <w:sz w:val="24"/>
          <w:szCs w:val="24"/>
          <w:lang w:val="sr-Cyrl-CS" w:eastAsia="sr-Latn-RS"/>
        </w:rPr>
        <w:t>који</w:t>
      </w:r>
      <w:r w:rsidR="00C660DC" w:rsidRPr="004E193C">
        <w:rPr>
          <w:rFonts w:ascii="Times New Roman" w:eastAsia="Times New Roman" w:hAnsi="Times New Roman" w:cs="Times New Roman"/>
          <w:bCs/>
          <w:kern w:val="36"/>
          <w:sz w:val="24"/>
          <w:szCs w:val="24"/>
          <w:lang w:val="sr-Cyrl-CS" w:eastAsia="sr-Latn-RS"/>
        </w:rPr>
        <w:t xml:space="preserve"> може угрозити енергетску безбедност Републике Србије</w:t>
      </w:r>
      <w:r w:rsidR="00844192" w:rsidRPr="004E193C">
        <w:rPr>
          <w:rFonts w:ascii="Times New Roman" w:eastAsia="Times New Roman" w:hAnsi="Times New Roman" w:cs="Times New Roman"/>
          <w:bCs/>
          <w:kern w:val="36"/>
          <w:sz w:val="24"/>
          <w:szCs w:val="24"/>
          <w:lang w:val="sr-Cyrl-CS" w:eastAsia="sr-Latn-RS"/>
        </w:rPr>
        <w:t>, ограничав</w:t>
      </w:r>
      <w:r w:rsidR="00D34C4D" w:rsidRPr="004E193C">
        <w:rPr>
          <w:rFonts w:ascii="Times New Roman" w:eastAsia="Times New Roman" w:hAnsi="Times New Roman" w:cs="Times New Roman"/>
          <w:bCs/>
          <w:kern w:val="36"/>
          <w:sz w:val="24"/>
          <w:szCs w:val="24"/>
          <w:lang w:val="sr-Cyrl-CS" w:eastAsia="sr-Latn-RS"/>
        </w:rPr>
        <w:t xml:space="preserve">а цена у трговини на мало </w:t>
      </w:r>
      <w:r w:rsidR="008244D4" w:rsidRPr="004E193C">
        <w:rPr>
          <w:rFonts w:ascii="Times New Roman" w:eastAsia="Times New Roman" w:hAnsi="Times New Roman" w:cs="Times New Roman"/>
          <w:bCs/>
          <w:kern w:val="36"/>
          <w:sz w:val="24"/>
          <w:szCs w:val="24"/>
          <w:lang w:val="sr-Cyrl-CS" w:eastAsia="sr-Latn-RS"/>
        </w:rPr>
        <w:t>пелета</w:t>
      </w:r>
      <w:r w:rsidR="00672421" w:rsidRPr="004E193C">
        <w:rPr>
          <w:rFonts w:ascii="Times New Roman" w:eastAsia="Times New Roman" w:hAnsi="Times New Roman" w:cs="Times New Roman"/>
          <w:bCs/>
          <w:kern w:val="36"/>
          <w:sz w:val="24"/>
          <w:szCs w:val="24"/>
          <w:lang w:val="sr-Cyrl-CS" w:eastAsia="sr-Latn-RS"/>
        </w:rPr>
        <w:t xml:space="preserve"> од дрвета</w:t>
      </w:r>
      <w:r w:rsidR="008244D4" w:rsidRPr="004E193C">
        <w:rPr>
          <w:rFonts w:ascii="Times New Roman" w:eastAsia="Times New Roman" w:hAnsi="Times New Roman" w:cs="Times New Roman"/>
          <w:bCs/>
          <w:kern w:val="36"/>
          <w:sz w:val="24"/>
          <w:szCs w:val="24"/>
          <w:lang w:val="sr-Cyrl-CS" w:eastAsia="sr-Latn-RS"/>
        </w:rPr>
        <w:t>.</w:t>
      </w:r>
    </w:p>
    <w:p w14:paraId="6F513B93" w14:textId="77777777" w:rsidR="00595E6B" w:rsidRPr="004E193C" w:rsidRDefault="00595E6B" w:rsidP="00595E6B">
      <w:pPr>
        <w:spacing w:after="0" w:line="240" w:lineRule="auto"/>
        <w:jc w:val="both"/>
        <w:rPr>
          <w:rFonts w:ascii="Times New Roman" w:eastAsia="Times New Roman" w:hAnsi="Times New Roman" w:cs="Times New Roman"/>
          <w:bCs/>
          <w:kern w:val="36"/>
          <w:sz w:val="24"/>
          <w:szCs w:val="24"/>
          <w:lang w:val="sr-Cyrl-CS" w:eastAsia="sr-Latn-RS"/>
        </w:rPr>
      </w:pPr>
    </w:p>
    <w:p w14:paraId="1F5DC25F" w14:textId="77777777" w:rsidR="00042462" w:rsidRPr="004E193C" w:rsidRDefault="00042462"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Члан 2.</w:t>
      </w:r>
    </w:p>
    <w:p w14:paraId="0D915AF4" w14:textId="560D2ACF" w:rsidR="005C28CD" w:rsidRPr="004E193C" w:rsidRDefault="00070F0A" w:rsidP="00D073B6">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Под пелетом од дрвета </w:t>
      </w:r>
      <w:r w:rsidR="005C28CD" w:rsidRPr="004E193C">
        <w:rPr>
          <w:rFonts w:ascii="Times New Roman" w:eastAsia="Times New Roman" w:hAnsi="Times New Roman" w:cs="Times New Roman"/>
          <w:bCs/>
          <w:kern w:val="36"/>
          <w:sz w:val="24"/>
          <w:szCs w:val="24"/>
          <w:lang w:val="sr-Cyrl-CS" w:eastAsia="sr-Latn-RS"/>
        </w:rPr>
        <w:t>подразумевају се споредни производи као што су струготина, пиљевина или иверје, индустрије механичке прераде дрвета, индустрије намештаја или других делатности обраде дрвета, који су агломерисани или директно под притиском или додавањем везивног средства са уде</w:t>
      </w:r>
      <w:r w:rsidR="00DA5AEC" w:rsidRPr="004E193C">
        <w:rPr>
          <w:rFonts w:ascii="Times New Roman" w:eastAsia="Times New Roman" w:hAnsi="Times New Roman" w:cs="Times New Roman"/>
          <w:bCs/>
          <w:kern w:val="36"/>
          <w:sz w:val="24"/>
          <w:szCs w:val="24"/>
          <w:lang w:val="sr-Cyrl-CS" w:eastAsia="sr-Latn-RS"/>
        </w:rPr>
        <w:t>лом у маси не већим од 3%. Тај пелет је</w:t>
      </w:r>
      <w:r w:rsidR="005C28CD" w:rsidRPr="004E193C">
        <w:rPr>
          <w:rFonts w:ascii="Times New Roman" w:eastAsia="Times New Roman" w:hAnsi="Times New Roman" w:cs="Times New Roman"/>
          <w:bCs/>
          <w:kern w:val="36"/>
          <w:sz w:val="24"/>
          <w:szCs w:val="24"/>
          <w:lang w:val="sr-Cyrl-CS" w:eastAsia="sr-Latn-RS"/>
        </w:rPr>
        <w:t xml:space="preserve"> цилиндричног облика, пречника не преко 25 mm и дужине не преко 100 mm.</w:t>
      </w:r>
    </w:p>
    <w:p w14:paraId="750D1D01" w14:textId="77777777" w:rsidR="00595E6B" w:rsidRPr="004E193C" w:rsidRDefault="00595E6B" w:rsidP="00595E6B">
      <w:pPr>
        <w:spacing w:after="0" w:line="240" w:lineRule="auto"/>
        <w:jc w:val="both"/>
        <w:rPr>
          <w:rFonts w:ascii="Times New Roman" w:eastAsia="Times New Roman" w:hAnsi="Times New Roman" w:cs="Times New Roman"/>
          <w:bCs/>
          <w:kern w:val="36"/>
          <w:sz w:val="24"/>
          <w:szCs w:val="24"/>
          <w:lang w:val="sr-Cyrl-CS" w:eastAsia="sr-Latn-RS"/>
        </w:rPr>
      </w:pPr>
    </w:p>
    <w:p w14:paraId="6714006A" w14:textId="77777777" w:rsidR="00042462" w:rsidRPr="004E193C" w:rsidRDefault="00042462"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Члан 3.</w:t>
      </w:r>
    </w:p>
    <w:p w14:paraId="0560DB85" w14:textId="33910383" w:rsidR="007966F8" w:rsidRPr="004E193C" w:rsidRDefault="00844192"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Максимална ма</w:t>
      </w:r>
      <w:r w:rsidR="00F85A57" w:rsidRPr="004E193C">
        <w:rPr>
          <w:rFonts w:ascii="Times New Roman" w:eastAsia="Times New Roman" w:hAnsi="Times New Roman" w:cs="Times New Roman"/>
          <w:bCs/>
          <w:kern w:val="36"/>
          <w:sz w:val="24"/>
          <w:szCs w:val="24"/>
          <w:lang w:val="sr-Cyrl-CS" w:eastAsia="sr-Latn-RS"/>
        </w:rPr>
        <w:t>лопродајна цена пелета</w:t>
      </w:r>
      <w:r w:rsidR="00CA3108" w:rsidRPr="004E193C">
        <w:rPr>
          <w:rFonts w:ascii="Times New Roman" w:eastAsia="Times New Roman" w:hAnsi="Times New Roman" w:cs="Times New Roman"/>
          <w:bCs/>
          <w:kern w:val="36"/>
          <w:sz w:val="24"/>
          <w:szCs w:val="24"/>
          <w:lang w:val="sr-Cyrl-CS" w:eastAsia="sr-Latn-RS"/>
        </w:rPr>
        <w:t xml:space="preserve"> </w:t>
      </w:r>
      <w:r w:rsidR="00BF2ECD" w:rsidRPr="004E193C">
        <w:rPr>
          <w:rFonts w:ascii="Times New Roman" w:eastAsia="Times New Roman" w:hAnsi="Times New Roman" w:cs="Times New Roman"/>
          <w:bCs/>
          <w:kern w:val="36"/>
          <w:sz w:val="24"/>
          <w:szCs w:val="24"/>
          <w:lang w:val="sr-Cyrl-CS" w:eastAsia="sr-Latn-RS"/>
        </w:rPr>
        <w:t xml:space="preserve">из </w:t>
      </w:r>
      <w:r w:rsidR="00CA3108" w:rsidRPr="004E193C">
        <w:rPr>
          <w:rFonts w:ascii="Times New Roman" w:eastAsia="Times New Roman" w:hAnsi="Times New Roman" w:cs="Times New Roman"/>
          <w:bCs/>
          <w:kern w:val="36"/>
          <w:sz w:val="24"/>
          <w:szCs w:val="24"/>
          <w:lang w:val="sr-Cyrl-CS" w:eastAsia="sr-Latn-RS"/>
        </w:rPr>
        <w:t xml:space="preserve">члана 2. </w:t>
      </w:r>
      <w:r w:rsidR="00392922" w:rsidRPr="004E193C">
        <w:rPr>
          <w:rFonts w:ascii="Times New Roman" w:eastAsia="Times New Roman" w:hAnsi="Times New Roman" w:cs="Times New Roman"/>
          <w:bCs/>
          <w:kern w:val="36"/>
          <w:sz w:val="24"/>
          <w:szCs w:val="24"/>
          <w:lang w:val="sr-Cyrl-CS" w:eastAsia="sr-Latn-RS"/>
        </w:rPr>
        <w:t xml:space="preserve">ове уредбе </w:t>
      </w:r>
      <w:r w:rsidRPr="004E193C">
        <w:rPr>
          <w:rFonts w:ascii="Times New Roman" w:eastAsia="Times New Roman" w:hAnsi="Times New Roman" w:cs="Times New Roman"/>
          <w:bCs/>
          <w:kern w:val="36"/>
          <w:sz w:val="24"/>
          <w:szCs w:val="24"/>
          <w:lang w:val="sr-Cyrl-CS" w:eastAsia="sr-Latn-RS"/>
        </w:rPr>
        <w:t>не сме прелазити 38.000</w:t>
      </w:r>
      <w:r w:rsidR="00D73ABC" w:rsidRPr="004E193C">
        <w:rPr>
          <w:rFonts w:ascii="Times New Roman" w:eastAsia="Times New Roman" w:hAnsi="Times New Roman" w:cs="Times New Roman"/>
          <w:bCs/>
          <w:kern w:val="36"/>
          <w:sz w:val="24"/>
          <w:szCs w:val="24"/>
          <w:lang w:val="sr-Cyrl-CS" w:eastAsia="sr-Latn-RS"/>
        </w:rPr>
        <w:t xml:space="preserve"> </w:t>
      </w:r>
      <w:r w:rsidRPr="004E193C">
        <w:rPr>
          <w:rFonts w:ascii="Times New Roman" w:eastAsia="Times New Roman" w:hAnsi="Times New Roman" w:cs="Times New Roman"/>
          <w:bCs/>
          <w:kern w:val="36"/>
          <w:sz w:val="24"/>
          <w:szCs w:val="24"/>
          <w:lang w:val="sr-Cyrl-CS" w:eastAsia="sr-Latn-RS"/>
        </w:rPr>
        <w:t>динара по тони у свим паковањима.</w:t>
      </w:r>
      <w:r w:rsidR="007966F8" w:rsidRPr="004E193C">
        <w:rPr>
          <w:rFonts w:ascii="Times New Roman" w:eastAsia="Times New Roman" w:hAnsi="Times New Roman" w:cs="Times New Roman"/>
          <w:bCs/>
          <w:kern w:val="36"/>
          <w:sz w:val="24"/>
          <w:szCs w:val="24"/>
          <w:lang w:val="sr-Cyrl-CS" w:eastAsia="sr-Latn-RS"/>
        </w:rPr>
        <w:t xml:space="preserve">  </w:t>
      </w:r>
    </w:p>
    <w:p w14:paraId="4D80C2B8" w14:textId="01CFCB9B" w:rsidR="006F798F" w:rsidRPr="004E193C" w:rsidRDefault="006F798F" w:rsidP="006F798F">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На максималну малопродају цену пелета није дозвољено обрачунавати друге накнаде или трошкове који нису прописани овом уредбом или другим посебним прописима.</w:t>
      </w:r>
    </w:p>
    <w:p w14:paraId="0B8AC5F9" w14:textId="77777777" w:rsidR="00595E6B" w:rsidRPr="004E193C" w:rsidRDefault="00595E6B" w:rsidP="00595E6B">
      <w:pPr>
        <w:spacing w:after="0" w:line="240" w:lineRule="auto"/>
        <w:jc w:val="both"/>
        <w:rPr>
          <w:rFonts w:ascii="Times New Roman" w:eastAsia="Times New Roman" w:hAnsi="Times New Roman" w:cs="Times New Roman"/>
          <w:bCs/>
          <w:kern w:val="36"/>
          <w:sz w:val="24"/>
          <w:szCs w:val="24"/>
          <w:lang w:val="sr-Cyrl-CS" w:eastAsia="sr-Latn-RS"/>
        </w:rPr>
      </w:pPr>
    </w:p>
    <w:p w14:paraId="6FD23E34" w14:textId="77777777" w:rsidR="008225DF" w:rsidRPr="004E193C" w:rsidRDefault="008225DF"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Члан</w:t>
      </w:r>
      <w:r w:rsidR="00042462" w:rsidRPr="004E193C">
        <w:rPr>
          <w:rFonts w:ascii="Times New Roman" w:eastAsia="Times New Roman" w:hAnsi="Times New Roman" w:cs="Times New Roman"/>
          <w:bCs/>
          <w:kern w:val="36"/>
          <w:sz w:val="24"/>
          <w:szCs w:val="24"/>
          <w:lang w:val="sr-Cyrl-CS" w:eastAsia="sr-Latn-RS"/>
        </w:rPr>
        <w:t xml:space="preserve"> 4</w:t>
      </w:r>
      <w:r w:rsidRPr="004E193C">
        <w:rPr>
          <w:rFonts w:ascii="Times New Roman" w:eastAsia="Times New Roman" w:hAnsi="Times New Roman" w:cs="Times New Roman"/>
          <w:bCs/>
          <w:kern w:val="36"/>
          <w:sz w:val="24"/>
          <w:szCs w:val="24"/>
          <w:lang w:val="sr-Cyrl-CS" w:eastAsia="sr-Latn-RS"/>
        </w:rPr>
        <w:t>.</w:t>
      </w:r>
    </w:p>
    <w:p w14:paraId="6FA93644" w14:textId="77777777" w:rsidR="00F037C8" w:rsidRPr="004E193C" w:rsidRDefault="00D73ABC"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Произвођачи и трговци</w:t>
      </w:r>
      <w:r w:rsidR="007966F8" w:rsidRPr="004E193C">
        <w:rPr>
          <w:rFonts w:ascii="Times New Roman" w:eastAsia="Times New Roman" w:hAnsi="Times New Roman" w:cs="Times New Roman"/>
          <w:bCs/>
          <w:kern w:val="36"/>
          <w:sz w:val="24"/>
          <w:szCs w:val="24"/>
          <w:lang w:val="sr-Cyrl-CS" w:eastAsia="sr-Latn-RS"/>
        </w:rPr>
        <w:t xml:space="preserve"> не смеју испоручивати</w:t>
      </w:r>
      <w:r w:rsidRPr="004E193C">
        <w:rPr>
          <w:rFonts w:ascii="Times New Roman" w:eastAsia="Times New Roman" w:hAnsi="Times New Roman" w:cs="Times New Roman"/>
          <w:bCs/>
          <w:kern w:val="36"/>
          <w:sz w:val="24"/>
          <w:szCs w:val="24"/>
          <w:lang w:val="sr-Cyrl-CS" w:eastAsia="sr-Latn-RS"/>
        </w:rPr>
        <w:t xml:space="preserve"> на тржиште Републике Србије производе из члана 2</w:t>
      </w:r>
      <w:r w:rsidR="007966F8" w:rsidRPr="004E193C">
        <w:rPr>
          <w:rFonts w:ascii="Times New Roman" w:eastAsia="Times New Roman" w:hAnsi="Times New Roman" w:cs="Times New Roman"/>
          <w:bCs/>
          <w:kern w:val="36"/>
          <w:sz w:val="24"/>
          <w:szCs w:val="24"/>
          <w:lang w:val="sr-Cyrl-CS" w:eastAsia="sr-Latn-RS"/>
        </w:rPr>
        <w:t xml:space="preserve">. ове уредбе у количинама мањим од просечних у последњих 12 месеци. </w:t>
      </w:r>
    </w:p>
    <w:p w14:paraId="4993C5C4" w14:textId="77777777" w:rsidR="002C5347" w:rsidRPr="004E193C" w:rsidRDefault="002C5347" w:rsidP="00595E6B">
      <w:pPr>
        <w:spacing w:after="0" w:line="240" w:lineRule="auto"/>
        <w:jc w:val="both"/>
        <w:rPr>
          <w:rFonts w:ascii="Times New Roman" w:eastAsia="Times New Roman" w:hAnsi="Times New Roman" w:cs="Times New Roman"/>
          <w:bCs/>
          <w:kern w:val="36"/>
          <w:sz w:val="24"/>
          <w:szCs w:val="24"/>
          <w:lang w:val="sr-Cyrl-CS" w:eastAsia="sr-Latn-RS"/>
        </w:rPr>
      </w:pPr>
    </w:p>
    <w:p w14:paraId="4516BBCE" w14:textId="77777777" w:rsidR="007966F8" w:rsidRPr="004E193C" w:rsidRDefault="007966F8"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Члан </w:t>
      </w:r>
      <w:r w:rsidR="00042462" w:rsidRPr="004E193C">
        <w:rPr>
          <w:rFonts w:ascii="Times New Roman" w:eastAsia="Times New Roman" w:hAnsi="Times New Roman" w:cs="Times New Roman"/>
          <w:bCs/>
          <w:kern w:val="36"/>
          <w:sz w:val="24"/>
          <w:szCs w:val="24"/>
          <w:lang w:val="sr-Cyrl-CS" w:eastAsia="sr-Latn-RS"/>
        </w:rPr>
        <w:t>5.</w:t>
      </w:r>
    </w:p>
    <w:p w14:paraId="142FB23E" w14:textId="185136D7" w:rsidR="007966F8" w:rsidRPr="004E193C" w:rsidRDefault="007966F8"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Новчаном казном од 100.000 до 2.000.000 динара казниће се за прекршај правно лице ако поступа супротно одредбама </w:t>
      </w:r>
      <w:r w:rsidR="002C5347" w:rsidRPr="004E193C">
        <w:rPr>
          <w:rFonts w:ascii="Times New Roman" w:eastAsia="Times New Roman" w:hAnsi="Times New Roman" w:cs="Times New Roman"/>
          <w:bCs/>
          <w:kern w:val="36"/>
          <w:sz w:val="24"/>
          <w:szCs w:val="24"/>
          <w:lang w:val="sr-Cyrl-CS" w:eastAsia="sr-Latn-RS"/>
        </w:rPr>
        <w:t>из чл. 2</w:t>
      </w:r>
      <w:r w:rsidR="006F798F" w:rsidRPr="004E193C">
        <w:rPr>
          <w:rFonts w:ascii="Times New Roman" w:eastAsia="Times New Roman" w:hAnsi="Times New Roman" w:cs="Times New Roman"/>
          <w:bCs/>
          <w:kern w:val="36"/>
          <w:sz w:val="24"/>
          <w:szCs w:val="24"/>
          <w:lang w:val="sr-Cyrl-CS" w:eastAsia="sr-Latn-RS"/>
        </w:rPr>
        <w:t xml:space="preserve"> </w:t>
      </w:r>
      <w:r w:rsidR="002C5347" w:rsidRPr="004E193C">
        <w:rPr>
          <w:rFonts w:ascii="Times New Roman" w:eastAsia="Times New Roman" w:hAnsi="Times New Roman" w:cs="Times New Roman"/>
          <w:bCs/>
          <w:kern w:val="36"/>
          <w:sz w:val="24"/>
          <w:szCs w:val="24"/>
          <w:lang w:val="sr-Cyrl-CS" w:eastAsia="sr-Latn-RS"/>
        </w:rPr>
        <w:t>-</w:t>
      </w:r>
      <w:r w:rsidR="006F798F" w:rsidRPr="004E193C">
        <w:rPr>
          <w:rFonts w:ascii="Times New Roman" w:eastAsia="Times New Roman" w:hAnsi="Times New Roman" w:cs="Times New Roman"/>
          <w:bCs/>
          <w:kern w:val="36"/>
          <w:sz w:val="24"/>
          <w:szCs w:val="24"/>
          <w:lang w:val="sr-Cyrl-CS" w:eastAsia="sr-Latn-RS"/>
        </w:rPr>
        <w:t xml:space="preserve"> </w:t>
      </w:r>
      <w:r w:rsidR="002C5347" w:rsidRPr="004E193C">
        <w:rPr>
          <w:rFonts w:ascii="Times New Roman" w:eastAsia="Times New Roman" w:hAnsi="Times New Roman" w:cs="Times New Roman"/>
          <w:bCs/>
          <w:kern w:val="36"/>
          <w:sz w:val="24"/>
          <w:szCs w:val="24"/>
          <w:lang w:val="sr-Cyrl-CS" w:eastAsia="sr-Latn-RS"/>
        </w:rPr>
        <w:t xml:space="preserve">4. </w:t>
      </w:r>
      <w:r w:rsidRPr="004E193C">
        <w:rPr>
          <w:rFonts w:ascii="Times New Roman" w:eastAsia="Times New Roman" w:hAnsi="Times New Roman" w:cs="Times New Roman"/>
          <w:bCs/>
          <w:kern w:val="36"/>
          <w:sz w:val="24"/>
          <w:szCs w:val="24"/>
          <w:lang w:val="sr-Cyrl-CS" w:eastAsia="sr-Latn-RS"/>
        </w:rPr>
        <w:t xml:space="preserve">ове уредбе. </w:t>
      </w:r>
    </w:p>
    <w:p w14:paraId="04D5B74A" w14:textId="77777777" w:rsidR="007966F8" w:rsidRPr="004E193C" w:rsidRDefault="007966F8"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Уз казну из става 1. овог члана може се изрећи и заштитна мера забране правном лицу да врши одређене делатности у трајању од шест месеци до једне године. </w:t>
      </w:r>
    </w:p>
    <w:p w14:paraId="15E53F4B" w14:textId="77777777" w:rsidR="007966F8" w:rsidRPr="004E193C" w:rsidRDefault="007966F8"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За прекршај из става 1. овог члана казниће се одговорно лице у правном лицу новчаном казном од 5.000 до 150.000 динара и може се изрећи заштитна мера забране одговорном лицу да врши одређене послове у трајању од шест месеци до једне године. </w:t>
      </w:r>
    </w:p>
    <w:p w14:paraId="16B9D692" w14:textId="65D99694" w:rsidR="007966F8" w:rsidRPr="004E193C" w:rsidRDefault="007966F8"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За прекршај из става 1. овог члана казниће се предузетник новчаном казном од 10.000 до 500.000 динара и може се изрећи заштитна мера забране вршења одређених делатности у трајању од шест месеци до једне године. </w:t>
      </w:r>
    </w:p>
    <w:p w14:paraId="6772A3A6" w14:textId="4DCF1D58" w:rsidR="00595E6B" w:rsidRPr="004E193C" w:rsidRDefault="00595E6B" w:rsidP="00595E6B">
      <w:pPr>
        <w:spacing w:after="0" w:line="240" w:lineRule="auto"/>
        <w:jc w:val="both"/>
        <w:rPr>
          <w:rFonts w:ascii="Times New Roman" w:eastAsia="Times New Roman" w:hAnsi="Times New Roman" w:cs="Times New Roman"/>
          <w:bCs/>
          <w:kern w:val="36"/>
          <w:sz w:val="24"/>
          <w:szCs w:val="24"/>
          <w:lang w:val="sr-Cyrl-CS" w:eastAsia="sr-Latn-RS"/>
        </w:rPr>
      </w:pPr>
    </w:p>
    <w:p w14:paraId="1DA58E04" w14:textId="77777777" w:rsidR="00070F0A" w:rsidRPr="004E193C" w:rsidRDefault="00070F0A" w:rsidP="00595E6B">
      <w:pPr>
        <w:spacing w:after="0" w:line="240" w:lineRule="auto"/>
        <w:jc w:val="both"/>
        <w:rPr>
          <w:rFonts w:ascii="Times New Roman" w:eastAsia="Times New Roman" w:hAnsi="Times New Roman" w:cs="Times New Roman"/>
          <w:bCs/>
          <w:kern w:val="36"/>
          <w:sz w:val="24"/>
          <w:szCs w:val="24"/>
          <w:lang w:val="sr-Cyrl-CS" w:eastAsia="sr-Latn-RS"/>
        </w:rPr>
      </w:pPr>
    </w:p>
    <w:p w14:paraId="62D4197D" w14:textId="77777777" w:rsidR="00DA5AEC" w:rsidRPr="004E193C" w:rsidRDefault="00DA5AEC" w:rsidP="00595E6B">
      <w:pPr>
        <w:spacing w:after="0" w:line="240" w:lineRule="auto"/>
        <w:jc w:val="both"/>
        <w:rPr>
          <w:rFonts w:ascii="Times New Roman" w:eastAsia="Times New Roman" w:hAnsi="Times New Roman" w:cs="Times New Roman"/>
          <w:bCs/>
          <w:kern w:val="36"/>
          <w:sz w:val="24"/>
          <w:szCs w:val="24"/>
          <w:lang w:val="sr-Cyrl-CS" w:eastAsia="sr-Latn-RS"/>
        </w:rPr>
      </w:pPr>
    </w:p>
    <w:p w14:paraId="72696CF6" w14:textId="77777777" w:rsidR="007966F8" w:rsidRPr="004E193C" w:rsidRDefault="007966F8"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Члан </w:t>
      </w:r>
      <w:r w:rsidR="00042462" w:rsidRPr="004E193C">
        <w:rPr>
          <w:rFonts w:ascii="Times New Roman" w:eastAsia="Times New Roman" w:hAnsi="Times New Roman" w:cs="Times New Roman"/>
          <w:bCs/>
          <w:kern w:val="36"/>
          <w:sz w:val="24"/>
          <w:szCs w:val="24"/>
          <w:lang w:val="sr-Cyrl-CS" w:eastAsia="sr-Latn-RS"/>
        </w:rPr>
        <w:t>6.</w:t>
      </w:r>
    </w:p>
    <w:p w14:paraId="518615F9" w14:textId="63BCA857" w:rsidR="007966F8" w:rsidRPr="004E193C" w:rsidRDefault="007966F8"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Надзор </w:t>
      </w:r>
      <w:r w:rsidR="005B4409" w:rsidRPr="004E193C">
        <w:rPr>
          <w:rFonts w:ascii="Times New Roman" w:eastAsia="Times New Roman" w:hAnsi="Times New Roman" w:cs="Times New Roman"/>
          <w:bCs/>
          <w:kern w:val="36"/>
          <w:sz w:val="24"/>
          <w:szCs w:val="24"/>
          <w:lang w:val="sr-Cyrl-CS" w:eastAsia="sr-Latn-RS"/>
        </w:rPr>
        <w:t>над применом ове уредбе спроводи</w:t>
      </w:r>
      <w:r w:rsidRPr="004E193C">
        <w:rPr>
          <w:rFonts w:ascii="Times New Roman" w:eastAsia="Times New Roman" w:hAnsi="Times New Roman" w:cs="Times New Roman"/>
          <w:bCs/>
          <w:kern w:val="36"/>
          <w:sz w:val="24"/>
          <w:szCs w:val="24"/>
          <w:lang w:val="sr-Cyrl-CS" w:eastAsia="sr-Latn-RS"/>
        </w:rPr>
        <w:t xml:space="preserve"> министарство надлежно за послове</w:t>
      </w:r>
      <w:r w:rsidR="005A6713">
        <w:rPr>
          <w:rFonts w:ascii="Times New Roman" w:eastAsia="Times New Roman" w:hAnsi="Times New Roman" w:cs="Times New Roman"/>
          <w:bCs/>
          <w:kern w:val="36"/>
          <w:sz w:val="24"/>
          <w:szCs w:val="24"/>
          <w:lang w:val="en-US" w:eastAsia="sr-Latn-RS"/>
        </w:rPr>
        <w:t xml:space="preserve"> </w:t>
      </w:r>
      <w:r w:rsidRPr="004E193C">
        <w:rPr>
          <w:rFonts w:ascii="Times New Roman" w:eastAsia="Times New Roman" w:hAnsi="Times New Roman" w:cs="Times New Roman"/>
          <w:bCs/>
          <w:kern w:val="36"/>
          <w:sz w:val="24"/>
          <w:szCs w:val="24"/>
          <w:lang w:val="sr-Cyrl-CS" w:eastAsia="sr-Latn-RS"/>
        </w:rPr>
        <w:t xml:space="preserve">трговине. </w:t>
      </w:r>
    </w:p>
    <w:p w14:paraId="29C3A749" w14:textId="77777777" w:rsidR="00DA5AEC" w:rsidRPr="004E193C" w:rsidRDefault="00DA5AEC"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p>
    <w:p w14:paraId="2005CDFF" w14:textId="77777777" w:rsidR="007966F8" w:rsidRPr="004E193C" w:rsidRDefault="007966F8" w:rsidP="00595E6B">
      <w:pPr>
        <w:spacing w:after="0" w:line="240" w:lineRule="auto"/>
        <w:jc w:val="center"/>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 xml:space="preserve">Члан </w:t>
      </w:r>
      <w:r w:rsidR="00042462" w:rsidRPr="004E193C">
        <w:rPr>
          <w:rFonts w:ascii="Times New Roman" w:eastAsia="Times New Roman" w:hAnsi="Times New Roman" w:cs="Times New Roman"/>
          <w:bCs/>
          <w:kern w:val="36"/>
          <w:sz w:val="24"/>
          <w:szCs w:val="24"/>
          <w:lang w:val="sr-Cyrl-CS" w:eastAsia="sr-Latn-RS"/>
        </w:rPr>
        <w:t>7.</w:t>
      </w:r>
    </w:p>
    <w:p w14:paraId="19BC6FA1" w14:textId="4A5F263B" w:rsidR="005F5223" w:rsidRPr="004E193C" w:rsidRDefault="007966F8" w:rsidP="00DA5AEC">
      <w:pPr>
        <w:spacing w:after="0" w:line="240" w:lineRule="auto"/>
        <w:ind w:firstLine="708"/>
        <w:jc w:val="both"/>
        <w:rPr>
          <w:rFonts w:ascii="Times New Roman" w:eastAsia="Times New Roman" w:hAnsi="Times New Roman" w:cs="Times New Roman"/>
          <w:bCs/>
          <w:kern w:val="36"/>
          <w:sz w:val="24"/>
          <w:szCs w:val="24"/>
          <w:lang w:val="sr-Cyrl-CS" w:eastAsia="sr-Latn-RS"/>
        </w:rPr>
      </w:pPr>
      <w:r w:rsidRPr="004E193C">
        <w:rPr>
          <w:rFonts w:ascii="Times New Roman" w:eastAsia="Times New Roman" w:hAnsi="Times New Roman" w:cs="Times New Roman"/>
          <w:bCs/>
          <w:kern w:val="36"/>
          <w:sz w:val="24"/>
          <w:szCs w:val="24"/>
          <w:lang w:val="sr-Cyrl-CS" w:eastAsia="sr-Latn-RS"/>
        </w:rPr>
        <w:t>Ова уредба ступа на снагу наред</w:t>
      </w:r>
      <w:r w:rsidR="00DA5AEC" w:rsidRPr="004E193C">
        <w:rPr>
          <w:rFonts w:ascii="Times New Roman" w:eastAsia="Times New Roman" w:hAnsi="Times New Roman" w:cs="Times New Roman"/>
          <w:bCs/>
          <w:kern w:val="36"/>
          <w:sz w:val="24"/>
          <w:szCs w:val="24"/>
          <w:lang w:val="sr-Cyrl-CS" w:eastAsia="sr-Latn-RS"/>
        </w:rPr>
        <w:t>ног дана од дана објављивања у „</w:t>
      </w:r>
      <w:r w:rsidRPr="004E193C">
        <w:rPr>
          <w:rFonts w:ascii="Times New Roman" w:eastAsia="Times New Roman" w:hAnsi="Times New Roman" w:cs="Times New Roman"/>
          <w:bCs/>
          <w:kern w:val="36"/>
          <w:sz w:val="24"/>
          <w:szCs w:val="24"/>
          <w:lang w:val="sr-Cyrl-CS" w:eastAsia="sr-Latn-RS"/>
        </w:rPr>
        <w:t>Службеном гласнику Репуб</w:t>
      </w:r>
      <w:r w:rsidR="00DA5AEC" w:rsidRPr="004E193C">
        <w:rPr>
          <w:rFonts w:ascii="Times New Roman" w:eastAsia="Times New Roman" w:hAnsi="Times New Roman" w:cs="Times New Roman"/>
          <w:bCs/>
          <w:kern w:val="36"/>
          <w:sz w:val="24"/>
          <w:szCs w:val="24"/>
          <w:lang w:val="sr-Cyrl-CS" w:eastAsia="sr-Latn-RS"/>
        </w:rPr>
        <w:t>лике Србије”</w:t>
      </w:r>
      <w:r w:rsidR="00D73ABC" w:rsidRPr="004E193C">
        <w:rPr>
          <w:rFonts w:ascii="Times New Roman" w:eastAsia="Times New Roman" w:hAnsi="Times New Roman" w:cs="Times New Roman"/>
          <w:bCs/>
          <w:kern w:val="36"/>
          <w:sz w:val="24"/>
          <w:szCs w:val="24"/>
          <w:lang w:val="sr-Cyrl-CS" w:eastAsia="sr-Latn-RS"/>
        </w:rPr>
        <w:t>, а важи 90 дана од дана ступања на снагу.</w:t>
      </w:r>
      <w:r w:rsidRPr="004E193C">
        <w:rPr>
          <w:rFonts w:ascii="Times New Roman" w:eastAsia="Times New Roman" w:hAnsi="Times New Roman" w:cs="Times New Roman"/>
          <w:bCs/>
          <w:kern w:val="36"/>
          <w:sz w:val="24"/>
          <w:szCs w:val="24"/>
          <w:lang w:val="sr-Cyrl-CS" w:eastAsia="sr-Latn-RS"/>
        </w:rPr>
        <w:t xml:space="preserve"> </w:t>
      </w:r>
    </w:p>
    <w:p w14:paraId="4E560C20" w14:textId="39678294" w:rsidR="00A54DAD" w:rsidRPr="004E193C" w:rsidRDefault="00A54DAD" w:rsidP="00595E6B">
      <w:pPr>
        <w:spacing w:after="0" w:line="240" w:lineRule="auto"/>
        <w:jc w:val="both"/>
        <w:rPr>
          <w:rFonts w:ascii="Times New Roman" w:eastAsia="Times New Roman" w:hAnsi="Times New Roman" w:cs="Times New Roman"/>
          <w:bCs/>
          <w:kern w:val="36"/>
          <w:sz w:val="24"/>
          <w:szCs w:val="24"/>
          <w:lang w:val="sr-Cyrl-CS" w:eastAsia="sr-Latn-RS"/>
        </w:rPr>
      </w:pPr>
    </w:p>
    <w:p w14:paraId="07E4A3F4" w14:textId="4E503E09" w:rsidR="00595E6B" w:rsidRPr="004E193C" w:rsidRDefault="00595E6B" w:rsidP="00595E6B">
      <w:pPr>
        <w:spacing w:after="0" w:line="240" w:lineRule="auto"/>
        <w:jc w:val="both"/>
        <w:rPr>
          <w:rFonts w:ascii="Times New Roman" w:eastAsia="Times New Roman" w:hAnsi="Times New Roman" w:cs="Times New Roman"/>
          <w:bCs/>
          <w:kern w:val="36"/>
          <w:sz w:val="24"/>
          <w:szCs w:val="24"/>
          <w:lang w:val="sr-Cyrl-CS" w:eastAsia="sr-Latn-RS"/>
        </w:rPr>
      </w:pPr>
    </w:p>
    <w:p w14:paraId="137CDB63" w14:textId="2165F1AA" w:rsidR="002C5347" w:rsidRPr="004E193C" w:rsidRDefault="002C5347" w:rsidP="00595E6B">
      <w:pPr>
        <w:tabs>
          <w:tab w:val="left" w:pos="720"/>
        </w:tabs>
        <w:spacing w:after="0" w:line="240" w:lineRule="auto"/>
        <w:jc w:val="both"/>
        <w:rPr>
          <w:rFonts w:ascii="Times New Roman" w:eastAsia="Times New Roman" w:hAnsi="Times New Roman" w:cs="Times New Roman"/>
          <w:bCs/>
          <w:sz w:val="24"/>
          <w:szCs w:val="24"/>
          <w:lang w:val="sr-Cyrl-CS"/>
        </w:rPr>
      </w:pPr>
      <w:r w:rsidRPr="004E193C">
        <w:rPr>
          <w:rFonts w:ascii="Times New Roman" w:eastAsia="Times New Roman" w:hAnsi="Times New Roman" w:cs="Times New Roman"/>
          <w:bCs/>
          <w:sz w:val="24"/>
          <w:szCs w:val="24"/>
          <w:lang w:val="sr-Cyrl-CS"/>
        </w:rPr>
        <w:t>05 Број:</w:t>
      </w:r>
      <w:r w:rsidR="004E193C">
        <w:rPr>
          <w:rFonts w:ascii="Times New Roman" w:eastAsia="Times New Roman" w:hAnsi="Times New Roman" w:cs="Times New Roman"/>
          <w:bCs/>
          <w:sz w:val="24"/>
          <w:szCs w:val="24"/>
          <w:lang w:val="sr-Cyrl-CS"/>
        </w:rPr>
        <w:t xml:space="preserve"> </w:t>
      </w:r>
      <w:r w:rsidR="006A568F">
        <w:rPr>
          <w:rFonts w:ascii="Times New Roman" w:eastAsia="Times New Roman" w:hAnsi="Times New Roman" w:cs="Times New Roman"/>
          <w:bCs/>
          <w:sz w:val="24"/>
          <w:szCs w:val="24"/>
          <w:lang w:val="sr-Cyrl-CS"/>
        </w:rPr>
        <w:t>110-6261/2022</w:t>
      </w:r>
    </w:p>
    <w:p w14:paraId="1A6C0811" w14:textId="24364DDF" w:rsidR="00971D76" w:rsidRPr="004E193C" w:rsidRDefault="002C5347" w:rsidP="00595E6B">
      <w:pPr>
        <w:tabs>
          <w:tab w:val="left" w:pos="720"/>
        </w:tabs>
        <w:spacing w:after="0" w:line="240" w:lineRule="auto"/>
        <w:jc w:val="both"/>
        <w:rPr>
          <w:rFonts w:ascii="Times New Roman" w:eastAsia="Times New Roman" w:hAnsi="Times New Roman" w:cs="Times New Roman"/>
          <w:bCs/>
          <w:sz w:val="24"/>
          <w:szCs w:val="24"/>
          <w:lang w:val="sr-Cyrl-CS"/>
        </w:rPr>
      </w:pPr>
      <w:r w:rsidRPr="004E193C">
        <w:rPr>
          <w:rFonts w:ascii="Times New Roman" w:eastAsia="Times New Roman" w:hAnsi="Times New Roman" w:cs="Times New Roman"/>
          <w:bCs/>
          <w:sz w:val="24"/>
          <w:szCs w:val="24"/>
          <w:lang w:val="sr-Cyrl-CS"/>
        </w:rPr>
        <w:t xml:space="preserve">У Београду,  </w:t>
      </w:r>
      <w:r w:rsidR="004E193C">
        <w:rPr>
          <w:rFonts w:ascii="Times New Roman" w:eastAsia="Times New Roman" w:hAnsi="Times New Roman" w:cs="Times New Roman"/>
          <w:bCs/>
          <w:sz w:val="24"/>
          <w:szCs w:val="24"/>
          <w:lang w:val="sr-Cyrl-CS"/>
        </w:rPr>
        <w:t xml:space="preserve">4. августа </w:t>
      </w:r>
      <w:r w:rsidRPr="004E193C">
        <w:rPr>
          <w:rFonts w:ascii="Times New Roman" w:eastAsia="Times New Roman" w:hAnsi="Times New Roman" w:cs="Times New Roman"/>
          <w:bCs/>
          <w:sz w:val="24"/>
          <w:szCs w:val="24"/>
          <w:lang w:val="sr-Cyrl-CS"/>
        </w:rPr>
        <w:t xml:space="preserve">2022. године       </w:t>
      </w:r>
    </w:p>
    <w:p w14:paraId="37F92508" w14:textId="6DB6D73C" w:rsidR="002C5347" w:rsidRPr="004E193C" w:rsidRDefault="002C5347" w:rsidP="00595E6B">
      <w:pPr>
        <w:tabs>
          <w:tab w:val="left" w:pos="720"/>
        </w:tabs>
        <w:spacing w:after="0" w:line="240" w:lineRule="auto"/>
        <w:jc w:val="both"/>
        <w:rPr>
          <w:rFonts w:ascii="Times New Roman" w:eastAsia="Times New Roman" w:hAnsi="Times New Roman" w:cs="Times New Roman"/>
          <w:bCs/>
          <w:sz w:val="24"/>
          <w:szCs w:val="24"/>
          <w:lang w:val="sr-Cyrl-CS"/>
        </w:rPr>
      </w:pPr>
      <w:r w:rsidRPr="004E193C">
        <w:rPr>
          <w:rFonts w:ascii="Times New Roman" w:eastAsia="Times New Roman" w:hAnsi="Times New Roman" w:cs="Times New Roman"/>
          <w:bCs/>
          <w:sz w:val="24"/>
          <w:szCs w:val="24"/>
          <w:lang w:val="sr-Cyrl-CS"/>
        </w:rPr>
        <w:t xml:space="preserve">                                                          </w:t>
      </w:r>
    </w:p>
    <w:p w14:paraId="6C0E62FE" w14:textId="77777777" w:rsidR="002C5347" w:rsidRPr="004E193C" w:rsidRDefault="002C5347" w:rsidP="00595E6B">
      <w:pPr>
        <w:spacing w:after="0" w:line="240" w:lineRule="auto"/>
        <w:jc w:val="center"/>
        <w:outlineLvl w:val="0"/>
        <w:rPr>
          <w:rFonts w:ascii="Times New Roman" w:eastAsia="Times New Roman" w:hAnsi="Times New Roman" w:cs="Times New Roman"/>
          <w:bCs/>
          <w:sz w:val="24"/>
          <w:szCs w:val="24"/>
          <w:lang w:val="sr-Cyrl-CS"/>
        </w:rPr>
      </w:pPr>
    </w:p>
    <w:p w14:paraId="7EF8A839" w14:textId="77777777" w:rsidR="002C5347" w:rsidRPr="004E193C" w:rsidRDefault="002C5347" w:rsidP="00595E6B">
      <w:pPr>
        <w:spacing w:after="0" w:line="240" w:lineRule="auto"/>
        <w:jc w:val="center"/>
        <w:outlineLvl w:val="0"/>
        <w:rPr>
          <w:rFonts w:ascii="Times New Roman" w:eastAsia="Times New Roman" w:hAnsi="Times New Roman" w:cs="Times New Roman"/>
          <w:bCs/>
          <w:sz w:val="24"/>
          <w:szCs w:val="24"/>
          <w:lang w:val="sr-Cyrl-CS"/>
        </w:rPr>
      </w:pPr>
      <w:r w:rsidRPr="004E193C">
        <w:rPr>
          <w:rFonts w:ascii="Times New Roman" w:eastAsia="Times New Roman" w:hAnsi="Times New Roman" w:cs="Times New Roman"/>
          <w:bCs/>
          <w:sz w:val="24"/>
          <w:szCs w:val="24"/>
          <w:lang w:val="sr-Cyrl-CS"/>
        </w:rPr>
        <w:t>В Л А Д А</w:t>
      </w:r>
    </w:p>
    <w:p w14:paraId="11C4D00D" w14:textId="77777777" w:rsidR="00595E6B" w:rsidRPr="004E193C" w:rsidRDefault="002C5347" w:rsidP="00595E6B">
      <w:pPr>
        <w:spacing w:after="0" w:line="240" w:lineRule="auto"/>
        <w:ind w:firstLine="720"/>
        <w:jc w:val="center"/>
        <w:rPr>
          <w:rFonts w:ascii="Times New Roman" w:eastAsia="Times New Roman" w:hAnsi="Times New Roman" w:cs="Times New Roman"/>
          <w:bCs/>
          <w:sz w:val="24"/>
          <w:szCs w:val="24"/>
          <w:lang w:val="sr-Cyrl-CS"/>
        </w:rPr>
      </w:pPr>
      <w:r w:rsidRPr="004E193C">
        <w:rPr>
          <w:rFonts w:ascii="Times New Roman" w:eastAsia="Times New Roman" w:hAnsi="Times New Roman" w:cs="Times New Roman"/>
          <w:bCs/>
          <w:sz w:val="24"/>
          <w:szCs w:val="24"/>
          <w:lang w:val="sr-Cyrl-CS"/>
        </w:rPr>
        <w:t xml:space="preserve">                                                                                                           </w:t>
      </w:r>
    </w:p>
    <w:p w14:paraId="6862FA27" w14:textId="77777777" w:rsidR="00595E6B" w:rsidRPr="004E193C" w:rsidRDefault="00595E6B" w:rsidP="00595E6B">
      <w:pPr>
        <w:spacing w:after="0" w:line="240" w:lineRule="auto"/>
        <w:ind w:firstLine="720"/>
        <w:jc w:val="center"/>
        <w:rPr>
          <w:rFonts w:ascii="Times New Roman" w:eastAsia="Times New Roman" w:hAnsi="Times New Roman" w:cs="Times New Roman"/>
          <w:bCs/>
          <w:sz w:val="24"/>
          <w:szCs w:val="24"/>
          <w:lang w:val="sr-Cyrl-CS"/>
        </w:rPr>
      </w:pPr>
    </w:p>
    <w:p w14:paraId="08A7E272" w14:textId="77777777" w:rsidR="00595E6B" w:rsidRPr="004E193C" w:rsidRDefault="00595E6B" w:rsidP="00595E6B">
      <w:pPr>
        <w:spacing w:after="0" w:line="240" w:lineRule="auto"/>
        <w:ind w:left="4944" w:firstLine="720"/>
        <w:jc w:val="center"/>
        <w:rPr>
          <w:rFonts w:ascii="Times New Roman" w:eastAsia="Times New Roman" w:hAnsi="Times New Roman" w:cs="Times New Roman"/>
          <w:bCs/>
          <w:sz w:val="24"/>
          <w:szCs w:val="24"/>
          <w:lang w:val="sr-Cyrl-CS"/>
        </w:rPr>
      </w:pPr>
    </w:p>
    <w:p w14:paraId="245A9FF3" w14:textId="3FDE24B9" w:rsidR="002C5347" w:rsidRDefault="002C5347" w:rsidP="00595E6B">
      <w:pPr>
        <w:spacing w:after="0" w:line="240" w:lineRule="auto"/>
        <w:ind w:left="4944" w:firstLine="720"/>
        <w:jc w:val="center"/>
        <w:rPr>
          <w:rFonts w:ascii="Times New Roman" w:eastAsia="Times New Roman" w:hAnsi="Times New Roman" w:cs="Times New Roman"/>
          <w:bCs/>
          <w:sz w:val="24"/>
          <w:szCs w:val="24"/>
          <w:lang w:val="sr-Cyrl-CS"/>
        </w:rPr>
      </w:pPr>
      <w:r w:rsidRPr="004E193C">
        <w:rPr>
          <w:rFonts w:ascii="Times New Roman" w:eastAsia="Times New Roman" w:hAnsi="Times New Roman" w:cs="Times New Roman"/>
          <w:bCs/>
          <w:sz w:val="24"/>
          <w:szCs w:val="24"/>
          <w:lang w:val="sr-Cyrl-CS"/>
        </w:rPr>
        <w:t xml:space="preserve">  ПРЕДСЕДНИК</w:t>
      </w:r>
    </w:p>
    <w:p w14:paraId="48339091" w14:textId="7B26E214" w:rsidR="004E193C" w:rsidRDefault="004E193C" w:rsidP="00595E6B">
      <w:pPr>
        <w:spacing w:after="0" w:line="240" w:lineRule="auto"/>
        <w:ind w:left="4944" w:firstLine="720"/>
        <w:jc w:val="center"/>
        <w:rPr>
          <w:rFonts w:ascii="Times New Roman" w:eastAsia="Times New Roman" w:hAnsi="Times New Roman" w:cs="Times New Roman"/>
          <w:bCs/>
          <w:sz w:val="24"/>
          <w:szCs w:val="24"/>
          <w:lang w:val="sr-Cyrl-CS"/>
        </w:rPr>
      </w:pPr>
    </w:p>
    <w:p w14:paraId="1DBC00AB" w14:textId="5E25EDCD" w:rsidR="004E193C" w:rsidRPr="004E193C" w:rsidRDefault="004E193C" w:rsidP="00595E6B">
      <w:pPr>
        <w:spacing w:after="0" w:line="240" w:lineRule="auto"/>
        <w:ind w:left="4944" w:firstLine="72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Ана Брнабић,с.р.</w:t>
      </w:r>
    </w:p>
    <w:sectPr w:rsidR="004E193C" w:rsidRPr="004E193C" w:rsidSect="00D50876">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EF698" w14:textId="77777777" w:rsidR="005E1FAF" w:rsidRDefault="005E1FAF" w:rsidP="00D50876">
      <w:pPr>
        <w:spacing w:after="0" w:line="240" w:lineRule="auto"/>
      </w:pPr>
      <w:r>
        <w:separator/>
      </w:r>
    </w:p>
  </w:endnote>
  <w:endnote w:type="continuationSeparator" w:id="0">
    <w:p w14:paraId="5DC5A5A3" w14:textId="77777777" w:rsidR="005E1FAF" w:rsidRDefault="005E1FAF" w:rsidP="00D50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180084"/>
      <w:docPartObj>
        <w:docPartGallery w:val="Page Numbers (Bottom of Page)"/>
        <w:docPartUnique/>
      </w:docPartObj>
    </w:sdtPr>
    <w:sdtEndPr>
      <w:rPr>
        <w:noProof/>
      </w:rPr>
    </w:sdtEndPr>
    <w:sdtContent>
      <w:p w14:paraId="74FC4ABB" w14:textId="0707AC24" w:rsidR="00D50876" w:rsidRDefault="00D50876">
        <w:pPr>
          <w:pStyle w:val="Footer"/>
          <w:jc w:val="right"/>
        </w:pPr>
        <w:r>
          <w:fldChar w:fldCharType="begin"/>
        </w:r>
        <w:r>
          <w:instrText xml:space="preserve"> PAGE   \* MERGEFORMAT </w:instrText>
        </w:r>
        <w:r>
          <w:fldChar w:fldCharType="separate"/>
        </w:r>
        <w:r w:rsidR="006A568F">
          <w:rPr>
            <w:noProof/>
          </w:rPr>
          <w:t>2</w:t>
        </w:r>
        <w:r>
          <w:rPr>
            <w:noProof/>
          </w:rPr>
          <w:fldChar w:fldCharType="end"/>
        </w:r>
      </w:p>
    </w:sdtContent>
  </w:sdt>
  <w:p w14:paraId="0DCBD5EF" w14:textId="77777777" w:rsidR="00D50876" w:rsidRDefault="00D508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82C5" w14:textId="77777777" w:rsidR="005E1FAF" w:rsidRDefault="005E1FAF" w:rsidP="00D50876">
      <w:pPr>
        <w:spacing w:after="0" w:line="240" w:lineRule="auto"/>
      </w:pPr>
      <w:r>
        <w:separator/>
      </w:r>
    </w:p>
  </w:footnote>
  <w:footnote w:type="continuationSeparator" w:id="0">
    <w:p w14:paraId="117294D3" w14:textId="77777777" w:rsidR="005E1FAF" w:rsidRDefault="005E1FAF" w:rsidP="00D508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F07F97"/>
    <w:multiLevelType w:val="hybridMultilevel"/>
    <w:tmpl w:val="F4E8F68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2145731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3A"/>
    <w:rsid w:val="00020EA8"/>
    <w:rsid w:val="00042462"/>
    <w:rsid w:val="00046B5D"/>
    <w:rsid w:val="00070F0A"/>
    <w:rsid w:val="000D2CBE"/>
    <w:rsid w:val="000D70A9"/>
    <w:rsid w:val="001203F7"/>
    <w:rsid w:val="0016312D"/>
    <w:rsid w:val="001A5732"/>
    <w:rsid w:val="001B66CA"/>
    <w:rsid w:val="001D2F36"/>
    <w:rsid w:val="001F7E3D"/>
    <w:rsid w:val="002148E9"/>
    <w:rsid w:val="00257B0E"/>
    <w:rsid w:val="00270AE6"/>
    <w:rsid w:val="002A50A5"/>
    <w:rsid w:val="002B5652"/>
    <w:rsid w:val="002C5347"/>
    <w:rsid w:val="002D4E4E"/>
    <w:rsid w:val="002F6C45"/>
    <w:rsid w:val="0031112B"/>
    <w:rsid w:val="00344BC6"/>
    <w:rsid w:val="0037233A"/>
    <w:rsid w:val="00392922"/>
    <w:rsid w:val="00393520"/>
    <w:rsid w:val="003A119B"/>
    <w:rsid w:val="003D17FB"/>
    <w:rsid w:val="00464E01"/>
    <w:rsid w:val="004B1AB1"/>
    <w:rsid w:val="004E193C"/>
    <w:rsid w:val="00555865"/>
    <w:rsid w:val="00595E6B"/>
    <w:rsid w:val="005A6713"/>
    <w:rsid w:val="005B1BA9"/>
    <w:rsid w:val="005B4409"/>
    <w:rsid w:val="005C28CD"/>
    <w:rsid w:val="005D392A"/>
    <w:rsid w:val="005E1FAF"/>
    <w:rsid w:val="005E3ACC"/>
    <w:rsid w:val="005F5223"/>
    <w:rsid w:val="006216E1"/>
    <w:rsid w:val="00672421"/>
    <w:rsid w:val="006761F5"/>
    <w:rsid w:val="006A568F"/>
    <w:rsid w:val="006C233D"/>
    <w:rsid w:val="006F798F"/>
    <w:rsid w:val="00706464"/>
    <w:rsid w:val="0072313D"/>
    <w:rsid w:val="007966F8"/>
    <w:rsid w:val="007C6328"/>
    <w:rsid w:val="007F7640"/>
    <w:rsid w:val="008225DF"/>
    <w:rsid w:val="008244D4"/>
    <w:rsid w:val="00844192"/>
    <w:rsid w:val="008B4A01"/>
    <w:rsid w:val="009374A5"/>
    <w:rsid w:val="00943680"/>
    <w:rsid w:val="00971D76"/>
    <w:rsid w:val="009938B6"/>
    <w:rsid w:val="009D7BD3"/>
    <w:rsid w:val="00A37648"/>
    <w:rsid w:val="00A54DAD"/>
    <w:rsid w:val="00A57DC9"/>
    <w:rsid w:val="00A61C67"/>
    <w:rsid w:val="00B53C57"/>
    <w:rsid w:val="00B947BD"/>
    <w:rsid w:val="00BF2ECD"/>
    <w:rsid w:val="00C422DD"/>
    <w:rsid w:val="00C55DB2"/>
    <w:rsid w:val="00C660DC"/>
    <w:rsid w:val="00C67F3F"/>
    <w:rsid w:val="00CA3108"/>
    <w:rsid w:val="00D01E71"/>
    <w:rsid w:val="00D073B6"/>
    <w:rsid w:val="00D21F7C"/>
    <w:rsid w:val="00D23FA5"/>
    <w:rsid w:val="00D2420D"/>
    <w:rsid w:val="00D34C4D"/>
    <w:rsid w:val="00D50876"/>
    <w:rsid w:val="00D73395"/>
    <w:rsid w:val="00D73ABC"/>
    <w:rsid w:val="00DA5AEC"/>
    <w:rsid w:val="00DB57FC"/>
    <w:rsid w:val="00DC0FED"/>
    <w:rsid w:val="00F037C8"/>
    <w:rsid w:val="00F05C41"/>
    <w:rsid w:val="00F15018"/>
    <w:rsid w:val="00F25254"/>
    <w:rsid w:val="00F85A5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6799C"/>
  <w15:chartTrackingRefBased/>
  <w15:docId w15:val="{A41C7BFB-CAE0-4306-8E0A-87A2364FC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723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33A"/>
    <w:rPr>
      <w:rFonts w:ascii="Times New Roman" w:eastAsia="Times New Roman" w:hAnsi="Times New Roman" w:cs="Times New Roman"/>
      <w:b/>
      <w:bCs/>
      <w:kern w:val="36"/>
      <w:sz w:val="48"/>
      <w:szCs w:val="48"/>
      <w:lang w:eastAsia="sr-Latn-RS"/>
    </w:rPr>
  </w:style>
  <w:style w:type="character" w:customStyle="1" w:styleId="naslovpropisa1">
    <w:name w:val="naslovpropisa1"/>
    <w:basedOn w:val="DefaultParagraphFont"/>
    <w:rsid w:val="0037233A"/>
  </w:style>
  <w:style w:type="character" w:customStyle="1" w:styleId="naslovpropisa1a">
    <w:name w:val="naslovpropisa1a"/>
    <w:basedOn w:val="DefaultParagraphFont"/>
    <w:rsid w:val="0037233A"/>
  </w:style>
  <w:style w:type="paragraph" w:customStyle="1" w:styleId="podnaslovpropisa">
    <w:name w:val="podnaslovpropisa"/>
    <w:basedOn w:val="Normal"/>
    <w:rsid w:val="0037233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lan">
    <w:name w:val="clan"/>
    <w:basedOn w:val="Normal"/>
    <w:rsid w:val="0037233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Normal1">
    <w:name w:val="Normal1"/>
    <w:basedOn w:val="Normal"/>
    <w:rsid w:val="0037233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samostalni">
    <w:name w:val="samostalni"/>
    <w:basedOn w:val="Normal"/>
    <w:rsid w:val="0037233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samostalni1">
    <w:name w:val="samostalni1"/>
    <w:basedOn w:val="Normal"/>
    <w:rsid w:val="0037233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ListParagraph">
    <w:name w:val="List Paragraph"/>
    <w:basedOn w:val="Normal"/>
    <w:uiPriority w:val="34"/>
    <w:qFormat/>
    <w:rsid w:val="00042462"/>
    <w:pPr>
      <w:ind w:left="720"/>
      <w:contextualSpacing/>
    </w:pPr>
  </w:style>
  <w:style w:type="paragraph" w:styleId="BalloonText">
    <w:name w:val="Balloon Text"/>
    <w:basedOn w:val="Normal"/>
    <w:link w:val="BalloonTextChar"/>
    <w:uiPriority w:val="99"/>
    <w:semiHidden/>
    <w:unhideWhenUsed/>
    <w:rsid w:val="000424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462"/>
    <w:rPr>
      <w:rFonts w:ascii="Segoe UI" w:hAnsi="Segoe UI" w:cs="Segoe UI"/>
      <w:sz w:val="18"/>
      <w:szCs w:val="18"/>
    </w:rPr>
  </w:style>
  <w:style w:type="paragraph" w:customStyle="1" w:styleId="1tekst">
    <w:name w:val="1tekst"/>
    <w:basedOn w:val="Normal"/>
    <w:rsid w:val="00D34C4D"/>
    <w:pPr>
      <w:spacing w:after="0" w:line="240" w:lineRule="auto"/>
      <w:ind w:left="250" w:right="250" w:firstLine="240"/>
      <w:jc w:val="both"/>
    </w:pPr>
    <w:rPr>
      <w:rFonts w:ascii="Arial" w:eastAsia="Times New Roman" w:hAnsi="Arial" w:cs="Arial"/>
      <w:sz w:val="20"/>
      <w:szCs w:val="20"/>
      <w:lang w:val="en-US"/>
    </w:rPr>
  </w:style>
  <w:style w:type="paragraph" w:styleId="Header">
    <w:name w:val="header"/>
    <w:basedOn w:val="Normal"/>
    <w:link w:val="HeaderChar"/>
    <w:uiPriority w:val="99"/>
    <w:unhideWhenUsed/>
    <w:rsid w:val="00D508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0876"/>
  </w:style>
  <w:style w:type="paragraph" w:styleId="Footer">
    <w:name w:val="footer"/>
    <w:basedOn w:val="Normal"/>
    <w:link w:val="FooterChar"/>
    <w:uiPriority w:val="99"/>
    <w:unhideWhenUsed/>
    <w:rsid w:val="00D508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0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721142">
      <w:bodyDiv w:val="1"/>
      <w:marLeft w:val="0"/>
      <w:marRight w:val="0"/>
      <w:marTop w:val="0"/>
      <w:marBottom w:val="0"/>
      <w:divBdr>
        <w:top w:val="none" w:sz="0" w:space="0" w:color="auto"/>
        <w:left w:val="none" w:sz="0" w:space="0" w:color="auto"/>
        <w:bottom w:val="none" w:sz="0" w:space="0" w:color="auto"/>
        <w:right w:val="none" w:sz="0" w:space="0" w:color="auto"/>
      </w:divBdr>
    </w:div>
    <w:div w:id="195120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Puljevic</dc:creator>
  <cp:keywords/>
  <dc:description/>
  <cp:lastModifiedBy>Ivana Vojinović</cp:lastModifiedBy>
  <cp:revision>2</cp:revision>
  <cp:lastPrinted>2022-08-04T12:53:00Z</cp:lastPrinted>
  <dcterms:created xsi:type="dcterms:W3CDTF">2022-08-04T14:03:00Z</dcterms:created>
  <dcterms:modified xsi:type="dcterms:W3CDTF">2022-08-04T14:03:00Z</dcterms:modified>
</cp:coreProperties>
</file>