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4DC0" w14:textId="77777777" w:rsidR="003E00B9" w:rsidRPr="003D5AE5" w:rsidRDefault="003E00B9" w:rsidP="008F1E5F">
      <w:pPr>
        <w:tabs>
          <w:tab w:val="left" w:pos="720"/>
        </w:tabs>
        <w:spacing w:after="0" w:line="240" w:lineRule="auto"/>
        <w:ind w:right="25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8DA0E8" w14:textId="1BE74802" w:rsidR="003E00B9" w:rsidRPr="003D5AE5" w:rsidRDefault="003E00B9" w:rsidP="008F1E5F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71/05 - исправка, 101/07, 65/08, 16/11, 68/12 - УС, 7</w:t>
      </w:r>
      <w:r w:rsidR="008F1E5F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2/12, 7/14 - УС, 44/14 и 30/18 -</w:t>
      </w: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закон), </w:t>
      </w:r>
    </w:p>
    <w:p w14:paraId="7162BC2B" w14:textId="77777777" w:rsidR="003E00B9" w:rsidRPr="003D5AE5" w:rsidRDefault="003E00B9" w:rsidP="008F1E5F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700503" w14:textId="7DF79E3E" w:rsidR="003E00B9" w:rsidRPr="003D5AE5" w:rsidRDefault="003E00B9" w:rsidP="008F1E5F">
      <w:pPr>
        <w:tabs>
          <w:tab w:val="left" w:pos="720"/>
        </w:tabs>
        <w:spacing w:after="0" w:line="240" w:lineRule="auto"/>
        <w:ind w:right="25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7B7CFF48" w14:textId="77777777" w:rsidR="003E00B9" w:rsidRPr="003D5AE5" w:rsidRDefault="003E00B9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55A5A08" w14:textId="77777777" w:rsidR="00E60B72" w:rsidRPr="003D5AE5" w:rsidRDefault="003E00B9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763C9588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ОГРАНИЧЕЊУ ВИСИНЕ ЦЕНА ОСНОВНИХ ЖИВОТНИХ НАМИРНИЦА</w:t>
      </w:r>
    </w:p>
    <w:p w14:paraId="0D417E31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DADDCF" w14:textId="51FB2DC9" w:rsidR="00E60B72" w:rsidRPr="003D5AE5" w:rsidRDefault="00E60B72" w:rsidP="008F1E5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A7C2CAE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1EEBBB1C" w14:textId="3464DE1F" w:rsidR="00A747BC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се</w:t>
      </w:r>
      <w:r w:rsidR="005172A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циљу спречавања и отклањања штетних последица поремећаја на тржишту у погледу снабдевања, ограничавају произвођачке цене и цене у трговини на велико и м</w:t>
      </w:r>
      <w:r w:rsidR="00DD68E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ало основних животних намирница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A060D47" w14:textId="77777777" w:rsidR="00A747BC" w:rsidRPr="003D5AE5" w:rsidRDefault="00A747BC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4F1737E" w14:textId="334A0747" w:rsidR="00A747BC" w:rsidRPr="003D5AE5" w:rsidRDefault="00A747BC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08CB114A" w14:textId="19546E53" w:rsidR="00DE0DD8" w:rsidRPr="003D5AE5" w:rsidRDefault="006269CA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Произвођачке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цен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трговини на велико и цен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трговини на мало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јестиво сунцокретово уље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паковању од једног литра, </w:t>
      </w:r>
      <w:r w:rsidR="00A747B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не смеју бити веће од цена које су важиле на дан </w:t>
      </w:r>
      <w:r w:rsidR="00DD68E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15. новембар 2021. године.</w:t>
      </w:r>
    </w:p>
    <w:p w14:paraId="7B48C08F" w14:textId="4C10FD5F" w:rsidR="00E60B72" w:rsidRPr="003D5AE5" w:rsidRDefault="00DD68E6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31101CB2" w14:textId="1A5E578A" w:rsidR="00E60B72" w:rsidRPr="003D5AE5" w:rsidRDefault="00DD68E6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 3</w:t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1A3F3B7" w14:textId="3365DB91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UHT млека са 2,8</w:t>
      </w:r>
      <w:r w:rsidR="008F1E5F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%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млечне масти у паковању од једног литра не сме прелазити  113,99 динара. </w:t>
      </w:r>
    </w:p>
    <w:p w14:paraId="29C96EE6" w14:textId="3D90D79C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Маржа обрачуната на нето фактурну цену млека из става 1. овог члана, умањен</w:t>
      </w:r>
      <w:r w:rsidR="006A3D95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12%.</w:t>
      </w:r>
    </w:p>
    <w:p w14:paraId="2FB048F8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8EC1CA6" w14:textId="1D0A1D5D" w:rsidR="00E60B72" w:rsidRPr="003D5AE5" w:rsidRDefault="00DD68E6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5E71CD4" w14:textId="31C377B3" w:rsidR="00DE0DD8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Максимална малопродајна цена </w:t>
      </w:r>
      <w:r w:rsidR="00B9577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="00DD68E6" w:rsidRPr="003D5AE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="007374D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кристал шећера,</w:t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свим паковањима, не сме прелазити 96,99 динара</w:t>
      </w:r>
      <w:r w:rsidR="007374D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E49E5E8" w14:textId="0B1A9569" w:rsidR="00DE0DD8" w:rsidRPr="003D5AE5" w:rsidRDefault="00DE0DD8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Максимална произвођачка цена </w:t>
      </w:r>
      <w:r w:rsidR="00B9577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="00DD68E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кристал шећера, у паковањима од јед</w:t>
      </w:r>
      <w:r w:rsidR="00DD449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ног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килогра</w:t>
      </w:r>
      <w:r w:rsidR="00DD449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пет килограма и десет килограма, не сме прелазити 80,00 динара</w:t>
      </w:r>
      <w:r w:rsidR="009C5C9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405B68C" w14:textId="733EDEC7" w:rsidR="00E60B72" w:rsidRPr="003D5AE5" w:rsidRDefault="00DE0DD8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произвођачка цена</w:t>
      </w:r>
      <w:r w:rsidR="00DD68E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9577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кристал шећера за сва остала паковања не сме прелазити 88,00 динара</w:t>
      </w:r>
      <w:r w:rsidR="009C5C9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E60B72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3FF1E544" w14:textId="144AC749" w:rsidR="00DD4491" w:rsidRPr="003D5AE5" w:rsidRDefault="00DD4491" w:rsidP="008F1E5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1376314" w14:textId="45BFA108" w:rsidR="00E60B72" w:rsidRPr="003D5AE5" w:rsidRDefault="00457C03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5</w:t>
      </w:r>
      <w:r w:rsidR="00DE0DD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CB3EEFA" w14:textId="1A517A37" w:rsidR="00E60B72" w:rsidRPr="003D5AE5" w:rsidRDefault="00DE0DD8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Трговци на велико који купују кристал шећер, п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цени и у паковањима из члана 4</w:t>
      </w:r>
      <w:r w:rsidR="00D91F67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 2.</w:t>
      </w:r>
      <w:r w:rsidR="009D6760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ове уредбе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дужни су да га дистрибуирају у трговину на мало у року од 15 дана</w:t>
      </w:r>
      <w:r w:rsidR="005172A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 дана закључења уговора о </w:t>
      </w:r>
      <w:r w:rsidR="00DD449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купопродаји.</w:t>
      </w:r>
      <w:r w:rsidR="00E60B72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5762C6F9" w14:textId="45059CA1" w:rsidR="007D5CA1" w:rsidRPr="003D5AE5" w:rsidRDefault="007D5CA1" w:rsidP="008F1E5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0EAFF92" w14:textId="3935935A" w:rsidR="0036755F" w:rsidRPr="003D5AE5" w:rsidRDefault="0036755F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6.</w:t>
      </w:r>
    </w:p>
    <w:p w14:paraId="425B4E38" w14:textId="59EBDE7C" w:rsidR="0036755F" w:rsidRPr="003D5AE5" w:rsidRDefault="0036755F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за брашно тип Т-400 глатко, у паковањима до пет килограма, укључујући и пе</w:t>
      </w:r>
      <w:r w:rsidR="001F256E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 килограма, не сме прелазити 84,7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</w:t>
      </w:r>
      <w:r w:rsidR="00827DB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3D48D70" w14:textId="044D6B3C" w:rsidR="0036755F" w:rsidRPr="003D5AE5" w:rsidRDefault="0036755F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произвођачка цена брашна тип Т-400 глатко, у паковањима до пет килограма, укључујући и пе</w:t>
      </w:r>
      <w:r w:rsidR="001F256E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 килограма, не сме прелазити 70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,00 динара</w:t>
      </w:r>
      <w:r w:rsidR="00827DB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BCCF566" w14:textId="6C97143C" w:rsidR="009E741C" w:rsidRPr="003D5AE5" w:rsidRDefault="001F256E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9E741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Маржа обрачуната на нето фактурну цену брашна</w:t>
      </w:r>
      <w:r w:rsidR="0067277B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 става 1. овог члана, умањену</w:t>
      </w:r>
      <w:r w:rsidR="009E741C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10%.</w:t>
      </w:r>
    </w:p>
    <w:p w14:paraId="3845F5F9" w14:textId="2B57BE57" w:rsidR="00B02D03" w:rsidRPr="003D5AE5" w:rsidRDefault="006A3D95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За време важења</w:t>
      </w:r>
      <w:r w:rsidR="00B02D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ове уредбе ванфактурна давања од стране добављача се не примењују.</w:t>
      </w:r>
    </w:p>
    <w:p w14:paraId="60771F40" w14:textId="77777777" w:rsidR="001F256E" w:rsidRPr="003D5AE5" w:rsidRDefault="001F256E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E735E9E" w14:textId="77777777" w:rsidR="0036755F" w:rsidRPr="003D5AE5" w:rsidRDefault="0036755F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7.</w:t>
      </w:r>
    </w:p>
    <w:p w14:paraId="6B01A644" w14:textId="2695396F" w:rsidR="0036755F" w:rsidRPr="003D5AE5" w:rsidRDefault="0036755F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Максимална малопродајна цена за брашно тип Т-500, у паковањима до пет килограма, укључујући и п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ет килограма, не сме прелазити 78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65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</w:t>
      </w:r>
      <w:r w:rsidR="00827DB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9547ADC" w14:textId="79639606" w:rsidR="0036755F" w:rsidRPr="003D5AE5" w:rsidRDefault="0036755F" w:rsidP="008F1E5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Максимална произвођачка цена брашна тип Т-500, у паковањима до пет килограма, укључујући и пет килограма не сме 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прелазити 65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,00 динара</w:t>
      </w:r>
      <w:r w:rsidR="00827DB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3D5A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183F08" w14:textId="55DBED05" w:rsidR="00B02D03" w:rsidRPr="003D5AE5" w:rsidRDefault="005A0FA9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B02D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Маржа обрачуната на нето фактурну цену брашна</w:t>
      </w:r>
      <w:r w:rsidR="00654F8B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 става 1. овог члана, умањена</w:t>
      </w:r>
      <w:r w:rsidR="00B02D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10%.</w:t>
      </w:r>
    </w:p>
    <w:p w14:paraId="3036DDC4" w14:textId="6D9DECD5" w:rsidR="00B02D03" w:rsidRPr="003D5AE5" w:rsidRDefault="00654F8B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За време важења</w:t>
      </w:r>
      <w:r w:rsidR="00B02D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ове уредбе ванфактурна давања од стране добављача се не примењују.</w:t>
      </w:r>
    </w:p>
    <w:p w14:paraId="3433A7B3" w14:textId="77777777" w:rsidR="008F1E5F" w:rsidRPr="003D5AE5" w:rsidRDefault="008F1E5F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05E2E6" w14:textId="5FBF9C59" w:rsidR="00457C03" w:rsidRPr="003D5AE5" w:rsidRDefault="0036755F" w:rsidP="008F1E5F">
      <w:pPr>
        <w:pStyle w:val="Quote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  <w:lang w:val="sr-Cyrl-CS"/>
        </w:rPr>
      </w:pPr>
      <w:r w:rsidRPr="003D5AE5">
        <w:rPr>
          <w:rFonts w:ascii="Times New Roman" w:hAnsi="Times New Roman" w:cs="Times New Roman"/>
          <w:i w:val="0"/>
          <w:sz w:val="24"/>
          <w:szCs w:val="24"/>
          <w:lang w:val="sr-Cyrl-CS"/>
        </w:rPr>
        <w:t>Члан 8</w:t>
      </w:r>
      <w:r w:rsidR="00D4708D" w:rsidRPr="003D5AE5">
        <w:rPr>
          <w:rFonts w:ascii="Times New Roman" w:hAnsi="Times New Roman" w:cs="Times New Roman"/>
          <w:i w:val="0"/>
          <w:sz w:val="24"/>
          <w:szCs w:val="24"/>
          <w:lang w:val="sr-Cyrl-CS"/>
        </w:rPr>
        <w:t>.</w:t>
      </w:r>
    </w:p>
    <w:p w14:paraId="5F66BA6B" w14:textId="3ABC696D" w:rsidR="00457C03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за свињски бут без костију не сме прелазити 7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килограму, а максимална произвођачка цена не сме прелазити 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620,00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килограму.</w:t>
      </w:r>
    </w:p>
    <w:p w14:paraId="030A8533" w14:textId="0D952743" w:rsidR="00457C03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за свињску плећку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без костију не сме прелазити 738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 динара по килограму, а максимална произвођачка цена не сме прелазити 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610,00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килограму.</w:t>
      </w:r>
    </w:p>
    <w:p w14:paraId="45A49F56" w14:textId="644B8753" w:rsidR="00457C03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за свињски врат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са костима не сме прелазити 689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7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 динара по килограму, а максимална произвођачка цена не сме прелазити 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570,00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килограму.</w:t>
      </w:r>
    </w:p>
    <w:p w14:paraId="57818DB8" w14:textId="0583FAFD" w:rsidR="00457C03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за свињску слабину с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костима не сме прелазити 659,45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килограму, а максимална произвођачка цена не сме прелазити </w:t>
      </w:r>
      <w:r w:rsidR="005A0FA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545,00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 по килограму.</w:t>
      </w:r>
    </w:p>
    <w:p w14:paraId="565DD459" w14:textId="2301EC32" w:rsidR="00D4708D" w:rsidRPr="003D5AE5" w:rsidRDefault="00D4708D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Маржа обрачуната на нето фактурну цену свежег свињског меса</w:t>
      </w:r>
      <w:r w:rsidR="00D8594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 ст.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D8594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 w:rsidR="00D8594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4. овог члана</w:t>
      </w:r>
      <w:r w:rsidR="00D85948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умањена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10%.</w:t>
      </w:r>
    </w:p>
    <w:p w14:paraId="419DFE3C" w14:textId="13539683" w:rsidR="0055364A" w:rsidRPr="003D5AE5" w:rsidRDefault="002A2B6E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  <w:tab/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Укупна стопа марже на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C0415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свињско месо из ст.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9C0415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 w:rsidR="009C0415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4. овог члана,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оригинално упакован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декларисан</w:t>
      </w:r>
      <w:r w:rsidR="00D4708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 стране произвођача свињског меса</w:t>
      </w:r>
      <w:r w:rsidR="008F1A1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не сме бити већа од 8%.</w:t>
      </w:r>
    </w:p>
    <w:p w14:paraId="2026B6C5" w14:textId="24D8628E" w:rsidR="00457C03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83E5EC3" w14:textId="314EE86C" w:rsidR="00457C03" w:rsidRPr="003D5AE5" w:rsidRDefault="0036755F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9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08288D04" w14:textId="4F7C4B49" w:rsidR="00AE25D9" w:rsidRPr="003D5AE5" w:rsidRDefault="00457C03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AE25D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Максимална малопродајна цена свежег пилећег трупа не сме прелазити 299,99 динара по килограму.</w:t>
      </w:r>
    </w:p>
    <w:p w14:paraId="6A29E5F0" w14:textId="77777777" w:rsidR="00AE25D9" w:rsidRPr="003D5AE5" w:rsidRDefault="00AE25D9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2A2B6E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Максимална произвођачка цена свежег пилећег трупа не сме прелазити 259,73 динара по килограму.</w:t>
      </w:r>
    </w:p>
    <w:p w14:paraId="3D0EFD47" w14:textId="369F2D0C" w:rsidR="00457C03" w:rsidRPr="003D5AE5" w:rsidRDefault="00AE25D9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Maржа обрачуната на нето фактурну цену свежег пилећег трупа</w:t>
      </w:r>
      <w:r w:rsidR="009C2529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умањена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5%.</w:t>
      </w:r>
    </w:p>
    <w:p w14:paraId="33B39E5F" w14:textId="77777777" w:rsidR="00DD4491" w:rsidRPr="003D5AE5" w:rsidRDefault="00DD4491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D0FE91D" w14:textId="072DD976" w:rsidR="005A6796" w:rsidRPr="003D5AE5" w:rsidRDefault="0036755F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10</w:t>
      </w:r>
      <w:r w:rsidR="005A679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66EC8FD" w14:textId="58AAAD26" w:rsidR="005A6796" w:rsidRPr="003D5AE5" w:rsidRDefault="005A6796" w:rsidP="008F1E5F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Произвођачи не </w:t>
      </w:r>
      <w:r w:rsidR="00AB3877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смеју испоручивати производе из </w:t>
      </w:r>
      <w:r w:rsidR="00830F67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B3877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9C252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9C252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9C252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чл.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9C252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9C252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9.</w:t>
      </w:r>
      <w:r w:rsidR="00830F67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 у количинама мањим од просечних у последњих 12 месеци.</w:t>
      </w:r>
    </w:p>
    <w:p w14:paraId="73216860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97E499F" w14:textId="198E7CE2" w:rsidR="00E60B72" w:rsidRPr="003D5AE5" w:rsidRDefault="008F1A11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11</w:t>
      </w:r>
      <w:r w:rsidR="00E60B72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CDB1D18" w14:textId="7B7809D0" w:rsidR="00E60B72" w:rsidRPr="003D5AE5" w:rsidRDefault="00E60B72" w:rsidP="008F1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Новчаном казном од 100.000 до 2.000.000 динара казниће се за прекршај правно лице ако поступа супротно одредбама  </w:t>
      </w:r>
      <w:r w:rsidR="00472B28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чл. </w:t>
      </w:r>
      <w:r w:rsidR="00827DB9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756010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6755F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756010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6755F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="005A6796"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14:paraId="2CF814BC" w14:textId="77777777" w:rsidR="00E60B72" w:rsidRPr="003D5AE5" w:rsidRDefault="00E60B72" w:rsidP="008F1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4440433E" w14:textId="77777777" w:rsidR="00E60B72" w:rsidRPr="003D5AE5" w:rsidRDefault="00E60B72" w:rsidP="008F1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70607E48" w14:textId="77777777" w:rsidR="00E60B72" w:rsidRPr="003D5AE5" w:rsidRDefault="00E60B72" w:rsidP="008F1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40D98B6A" w14:textId="77777777" w:rsidR="00E60B72" w:rsidRPr="003D5AE5" w:rsidRDefault="00E60B72" w:rsidP="008F1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A2A9E7" w14:textId="61B21410" w:rsidR="00E60B72" w:rsidRPr="003D5AE5" w:rsidRDefault="008F1A11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12</w:t>
      </w:r>
      <w:r w:rsidR="00E60B72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25CF7BB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0398A1AC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17EE3B5" w14:textId="6EA87AF5" w:rsidR="00E60B72" w:rsidRPr="003D5AE5" w:rsidRDefault="00E60B72" w:rsidP="008F1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8F1A1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13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BF24E46" w14:textId="4F773764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Даном ступања на снагу ове уредбе престаје да важи Уредба о ограничењу висине цена основних животних намирница („Службени гласник РС”, бр. 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73</w:t>
      </w:r>
      <w:r w:rsidR="005A6796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/22</w:t>
      </w:r>
      <w:r w:rsidR="00756010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79/22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).</w:t>
      </w:r>
    </w:p>
    <w:p w14:paraId="29B1C420" w14:textId="77777777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3BDBA4C" w14:textId="5E71A092" w:rsidR="00E60B72" w:rsidRPr="003D5AE5" w:rsidRDefault="00E60B72" w:rsidP="008F1E5F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8F1A11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14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0A0B1B4" w14:textId="25BC1495" w:rsidR="00E60B72" w:rsidRPr="003D5AE5" w:rsidRDefault="00E60B72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ступа на снагу наредног дана од дана објављивања у „Службеном гласнику Републике Србијеˮ, а важи </w:t>
      </w:r>
      <w:r w:rsidR="001D003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до 31. </w:t>
      </w:r>
      <w:r w:rsidR="00457C03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августа</w:t>
      </w:r>
      <w:r w:rsidR="001D003D"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2022. године</w:t>
      </w:r>
      <w:r w:rsidRPr="003D5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B6E574B" w14:textId="2D868437" w:rsidR="008F1A11" w:rsidRPr="003D5AE5" w:rsidRDefault="008F1A11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BCE4774" w14:textId="4BF2764A" w:rsidR="00DD68E6" w:rsidRPr="003D5AE5" w:rsidRDefault="00DD68E6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AA5B9B8" w14:textId="4B801336" w:rsidR="002D6801" w:rsidRPr="002D6801" w:rsidRDefault="002D6801" w:rsidP="002D6801">
      <w:pPr>
        <w:tabs>
          <w:tab w:val="left" w:pos="1418"/>
          <w:tab w:val="left" w:pos="2790"/>
          <w:tab w:val="left" w:pos="3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2D680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05 Број: 110-</w:t>
      </w:r>
      <w:r w:rsidRPr="003D5AE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6056</w:t>
      </w:r>
      <w:r w:rsidRPr="002D680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/2022</w:t>
      </w:r>
    </w:p>
    <w:p w14:paraId="42D2B145" w14:textId="77777777" w:rsidR="002D6801" w:rsidRPr="002D6801" w:rsidRDefault="002D6801" w:rsidP="002D680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D6801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28. јула 2022. године</w:t>
      </w:r>
    </w:p>
    <w:p w14:paraId="27E76D6C" w14:textId="77777777" w:rsidR="002D6801" w:rsidRPr="002D6801" w:rsidRDefault="002D6801" w:rsidP="002D680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5D9B67" w14:textId="77777777" w:rsidR="002D6801" w:rsidRPr="002D6801" w:rsidRDefault="002D6801" w:rsidP="002D6801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  <w:r w:rsidRPr="002D6801"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  <w:t>В Л А Д А</w:t>
      </w:r>
    </w:p>
    <w:p w14:paraId="461FB016" w14:textId="77777777" w:rsidR="002D6801" w:rsidRPr="002D6801" w:rsidRDefault="002D6801" w:rsidP="002D6801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6801" w:rsidRPr="002D6801" w14:paraId="0F158638" w14:textId="77777777" w:rsidTr="002D6801">
        <w:tc>
          <w:tcPr>
            <w:tcW w:w="4360" w:type="dxa"/>
          </w:tcPr>
          <w:p w14:paraId="48B30499" w14:textId="77777777" w:rsidR="002D6801" w:rsidRPr="002D6801" w:rsidRDefault="002D6801" w:rsidP="002D680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14:paraId="16C43BCC" w14:textId="77777777" w:rsidR="002D6801" w:rsidRPr="002D6801" w:rsidRDefault="002D6801" w:rsidP="002D680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D68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ПРВИ ПОТПРЕДСЕДНИК ВЛАДЕ</w:t>
            </w:r>
          </w:p>
          <w:p w14:paraId="0136CF44" w14:textId="77777777" w:rsidR="002D6801" w:rsidRPr="002D6801" w:rsidRDefault="002D6801" w:rsidP="002D6801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2EBA0220" w14:textId="77777777" w:rsidR="002D6801" w:rsidRPr="002D6801" w:rsidRDefault="002D6801" w:rsidP="002D6801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30F055BA" w14:textId="5A3B901B" w:rsidR="002D6801" w:rsidRPr="002D6801" w:rsidRDefault="002D6801" w:rsidP="002D6801">
            <w:pPr>
              <w:tabs>
                <w:tab w:val="center" w:pos="4535"/>
                <w:tab w:val="right" w:pos="90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D68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Бранко Ружић</w:t>
            </w:r>
            <w:r w:rsidRPr="003D5AE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14:paraId="2043C5F2" w14:textId="6D3F3202" w:rsidR="00DD68E6" w:rsidRPr="003D5AE5" w:rsidRDefault="00DD68E6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C6E59DC" w14:textId="05F2C42C" w:rsidR="00DD68E6" w:rsidRPr="003D5AE5" w:rsidRDefault="00DD68E6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D5C8DB2" w14:textId="50C203A5" w:rsidR="00DD68E6" w:rsidRPr="003D5AE5" w:rsidRDefault="00DD68E6" w:rsidP="008F1E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DD68E6" w:rsidRPr="003D5AE5" w:rsidSect="000C549D">
      <w:footerReference w:type="default" r:id="rId8"/>
      <w:pgSz w:w="11906" w:h="16838"/>
      <w:pgMar w:top="1170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0070" w14:textId="77777777" w:rsidR="007834C7" w:rsidRDefault="007834C7">
      <w:pPr>
        <w:spacing w:after="0" w:line="240" w:lineRule="auto"/>
      </w:pPr>
      <w:r>
        <w:separator/>
      </w:r>
    </w:p>
  </w:endnote>
  <w:endnote w:type="continuationSeparator" w:id="0">
    <w:p w14:paraId="34C98CA6" w14:textId="77777777" w:rsidR="007834C7" w:rsidRDefault="00783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8586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0550D9" w14:textId="27445FA3" w:rsidR="002E3209" w:rsidRDefault="002E32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6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1F4C0E" w14:textId="77777777" w:rsidR="00E1443E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CCD3" w14:textId="77777777" w:rsidR="007834C7" w:rsidRDefault="007834C7">
      <w:pPr>
        <w:spacing w:after="0" w:line="240" w:lineRule="auto"/>
      </w:pPr>
      <w:r>
        <w:separator/>
      </w:r>
    </w:p>
  </w:footnote>
  <w:footnote w:type="continuationSeparator" w:id="0">
    <w:p w14:paraId="7AD83117" w14:textId="77777777" w:rsidR="007834C7" w:rsidRDefault="00783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116A9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7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72"/>
    <w:rsid w:val="00016620"/>
    <w:rsid w:val="00021974"/>
    <w:rsid w:val="00026560"/>
    <w:rsid w:val="00031A3D"/>
    <w:rsid w:val="000A393B"/>
    <w:rsid w:val="000C744D"/>
    <w:rsid w:val="000E3DD3"/>
    <w:rsid w:val="00116F07"/>
    <w:rsid w:val="00195D07"/>
    <w:rsid w:val="001D003D"/>
    <w:rsid w:val="001F256E"/>
    <w:rsid w:val="00200491"/>
    <w:rsid w:val="00203D3B"/>
    <w:rsid w:val="002A2B6E"/>
    <w:rsid w:val="002D6801"/>
    <w:rsid w:val="002D71E6"/>
    <w:rsid w:val="002E3209"/>
    <w:rsid w:val="0033293A"/>
    <w:rsid w:val="0036755F"/>
    <w:rsid w:val="00380097"/>
    <w:rsid w:val="003A6725"/>
    <w:rsid w:val="003C4CC9"/>
    <w:rsid w:val="003D1033"/>
    <w:rsid w:val="003D5AE5"/>
    <w:rsid w:val="003E00B9"/>
    <w:rsid w:val="003F2463"/>
    <w:rsid w:val="00457C03"/>
    <w:rsid w:val="00472B28"/>
    <w:rsid w:val="004A1698"/>
    <w:rsid w:val="004B682D"/>
    <w:rsid w:val="004D7940"/>
    <w:rsid w:val="005172AC"/>
    <w:rsid w:val="0055364A"/>
    <w:rsid w:val="005A0FA9"/>
    <w:rsid w:val="005A5CFD"/>
    <w:rsid w:val="005A6796"/>
    <w:rsid w:val="005D3A8D"/>
    <w:rsid w:val="005E51EF"/>
    <w:rsid w:val="006022BB"/>
    <w:rsid w:val="006025B7"/>
    <w:rsid w:val="006269CA"/>
    <w:rsid w:val="00653D81"/>
    <w:rsid w:val="00654F8B"/>
    <w:rsid w:val="0067277B"/>
    <w:rsid w:val="006A3D95"/>
    <w:rsid w:val="00711A5E"/>
    <w:rsid w:val="00727548"/>
    <w:rsid w:val="007374D6"/>
    <w:rsid w:val="00741637"/>
    <w:rsid w:val="00756010"/>
    <w:rsid w:val="007834C7"/>
    <w:rsid w:val="00785689"/>
    <w:rsid w:val="007876E2"/>
    <w:rsid w:val="007A0478"/>
    <w:rsid w:val="007C1124"/>
    <w:rsid w:val="007D5CA1"/>
    <w:rsid w:val="007E0BAD"/>
    <w:rsid w:val="0080720D"/>
    <w:rsid w:val="00827DB9"/>
    <w:rsid w:val="00830F67"/>
    <w:rsid w:val="008F1A11"/>
    <w:rsid w:val="008F1E5F"/>
    <w:rsid w:val="00912C84"/>
    <w:rsid w:val="00987053"/>
    <w:rsid w:val="009C0415"/>
    <w:rsid w:val="009C2529"/>
    <w:rsid w:val="009C5C99"/>
    <w:rsid w:val="009D6760"/>
    <w:rsid w:val="009E741C"/>
    <w:rsid w:val="00A747BC"/>
    <w:rsid w:val="00AB3877"/>
    <w:rsid w:val="00AE25D9"/>
    <w:rsid w:val="00B02D03"/>
    <w:rsid w:val="00B16167"/>
    <w:rsid w:val="00B25679"/>
    <w:rsid w:val="00B85700"/>
    <w:rsid w:val="00B9577C"/>
    <w:rsid w:val="00C67037"/>
    <w:rsid w:val="00C82DDD"/>
    <w:rsid w:val="00C85673"/>
    <w:rsid w:val="00CE3F2A"/>
    <w:rsid w:val="00D1176B"/>
    <w:rsid w:val="00D4708D"/>
    <w:rsid w:val="00D85948"/>
    <w:rsid w:val="00D91F67"/>
    <w:rsid w:val="00DC1065"/>
    <w:rsid w:val="00DD4491"/>
    <w:rsid w:val="00DD68E6"/>
    <w:rsid w:val="00DE0DD8"/>
    <w:rsid w:val="00E558FE"/>
    <w:rsid w:val="00E60B72"/>
    <w:rsid w:val="00EC0D5E"/>
    <w:rsid w:val="00EC192B"/>
    <w:rsid w:val="00EF017D"/>
    <w:rsid w:val="00F118FB"/>
    <w:rsid w:val="00F71B8A"/>
    <w:rsid w:val="00FE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FDB7"/>
  <w15:chartTrackingRefBased/>
  <w15:docId w15:val="{E338D237-C363-4080-92F1-D2473D2E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0B7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B7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0D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E0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0B9"/>
  </w:style>
  <w:style w:type="paragraph" w:styleId="ListParagraph">
    <w:name w:val="List Paragraph"/>
    <w:basedOn w:val="Normal"/>
    <w:uiPriority w:val="34"/>
    <w:qFormat/>
    <w:rsid w:val="00DD68E6"/>
    <w:pPr>
      <w:ind w:left="720"/>
      <w:contextualSpacing/>
    </w:pPr>
  </w:style>
  <w:style w:type="paragraph" w:customStyle="1" w:styleId="4clan">
    <w:name w:val="4clan"/>
    <w:basedOn w:val="Normal"/>
    <w:rsid w:val="0002197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74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7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7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BC"/>
    <w:rPr>
      <w:rFonts w:ascii="Segoe UI" w:hAnsi="Segoe UI" w:cs="Segoe UI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9870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05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5EF99-1770-43CC-92D7-BC69260A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Ivana Vojinović</cp:lastModifiedBy>
  <cp:revision>2</cp:revision>
  <cp:lastPrinted>2022-07-27T12:44:00Z</cp:lastPrinted>
  <dcterms:created xsi:type="dcterms:W3CDTF">2022-07-28T14:11:00Z</dcterms:created>
  <dcterms:modified xsi:type="dcterms:W3CDTF">2022-07-28T14:11:00Z</dcterms:modified>
</cp:coreProperties>
</file>