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144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pacing w:val="-1"/>
          <w:sz w:val="24"/>
          <w:szCs w:val="24"/>
          <w:lang w:val="sr-CS"/>
        </w:rPr>
        <w:t xml:space="preserve">На основу члану 4. став 1. 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Закона о подстицајима у пољопривреди и руралном развоју („Службени гласник РС”, бр. 10/13, 142/14, 103/15 и 101/16), члана 8. Закона о буџету Републике Србије за 2022. годину („Службени гласник РС”, број 110/21) и члана 17. став 1. и члана 42. став 1. Закона о Влади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CS" w:eastAsia="sr-Latn-CS"/>
        </w:rPr>
        <w:t>(„Службени гласник РС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val="sr-CS" w:eastAsia="sr-Latn-CS"/>
        </w:rPr>
        <w:t>”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CS" w:eastAsia="sr-Latn-CS"/>
        </w:rPr>
        <w:t>, бр. 55/05, 71/05 – исправка, 101/07, 65/08, 16/11, 68/12 – УС, 72/12, 7/14 – УС, 44/14 и 30/18 – др. закон)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val="sr-CS"/>
        </w:rPr>
        <w:t>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pacing w:lineRule="auto" w:line="240" w:before="0" w:after="120"/>
        <w:ind w:firstLine="144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CS"/>
        </w:rPr>
        <w:t>Влада доноси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CS"/>
        </w:rPr>
        <w:t>У Р Е Д Б 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CS"/>
        </w:rPr>
        <w:t>О ИЗМЕНАМА И ДОПУНАМА УРЕДБЕ О РАСПОДЕЛИ ПОДСТИЦАЈА У ПОЉОПРИВРЕДИ И РУРАЛНОМ РАЗВОЈУ У 2022. ГОДИНИ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iCs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CS"/>
        </w:rPr>
        <w:t>Члан 1.</w:t>
      </w:r>
    </w:p>
    <w:p>
      <w:pPr>
        <w:pStyle w:val="Normal"/>
        <w:spacing w:lineRule="auto" w:line="240" w:before="0" w:after="0"/>
        <w:ind w:firstLine="1440"/>
        <w:jc w:val="both"/>
        <w:rPr>
          <w:rFonts w:ascii="Times New Roman" w:hAnsi="Times New Roman" w:cs="Times New Roman"/>
          <w:bCs/>
          <w:sz w:val="24"/>
          <w:szCs w:val="24"/>
          <w:highlight w:val="white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У Уредби о расподели подстицаја у пољопривреди и руралном развоју у 2022. години („Службени гласник РС”, бр. 125/21, 10/22 и 30/22), у члану 2. став 3. речи: „</w:t>
      </w:r>
      <w:r>
        <w:rPr>
          <w:rFonts w:cs="Times New Roman" w:ascii="Times New Roman" w:hAnsi="Times New Roman"/>
          <w:bCs/>
          <w:sz w:val="24"/>
          <w:szCs w:val="24"/>
          <w:shd w:fill="FFFFFF" w:val="clear"/>
          <w:lang w:val="sr-CS"/>
        </w:rPr>
        <w:t>а решењем о употреби средстава текуће буџетске резерве увећана су средства за износ од 243.580.000 динараˮ</w:t>
      </w:r>
      <w:r>
        <w:rPr>
          <w:rFonts w:ascii="Verdana" w:hAnsi="Verdana"/>
          <w:b/>
          <w:bCs/>
          <w:sz w:val="18"/>
          <w:szCs w:val="18"/>
          <w:shd w:fill="FFFFFF" w:val="clear"/>
          <w:lang w:val="sr-CS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  <w:shd w:fill="FFFFFF" w:val="clear"/>
          <w:lang w:val="sr-CS"/>
        </w:rPr>
        <w:t>замењују се речима: „а износ од 243.580.000 динара биће обезбеђен у буџету Републике Србијеˮ.</w:t>
      </w:r>
    </w:p>
    <w:p>
      <w:pPr>
        <w:pStyle w:val="Normal"/>
        <w:spacing w:lineRule="auto" w:line="240" w:before="0" w:after="0"/>
        <w:ind w:firstLine="144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tabs>
          <w:tab w:val="clear" w:pos="720"/>
          <w:tab w:val="left" w:pos="3824" w:leader="none"/>
        </w:tabs>
        <w:spacing w:lineRule="auto" w:line="240" w:before="0" w:after="0"/>
        <w:ind w:firstLine="144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ab/>
        <w:t>Члан 2.</w:t>
      </w:r>
    </w:p>
    <w:p>
      <w:pPr>
        <w:pStyle w:val="Normal"/>
        <w:spacing w:lineRule="auto" w:line="240" w:before="0" w:after="0"/>
        <w:ind w:firstLine="144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У члану 5. став 2. тачка 1) речи: „7.266.930.000 динараˮ замењују се речима: „8.266.930.000 динараˮ, а речи: „4.266.930.000 динараˮ замењују се речима: „5.266.930.000 динараˮ.</w:t>
      </w:r>
    </w:p>
    <w:p>
      <w:pPr>
        <w:pStyle w:val="Normal"/>
        <w:spacing w:lineRule="auto" w:line="240" w:before="0" w:after="0"/>
        <w:ind w:firstLine="144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У тачки 3) речи: „7.920.000.000 динараˮ замењују се речима: „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CS" w:eastAsia="sr-Latn-RS"/>
        </w:rPr>
        <w:t>6.920.000.000 динара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ˮ.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20"/>
          <w:tab w:val="left" w:pos="411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Члан 3.</w:t>
      </w:r>
    </w:p>
    <w:p>
      <w:pPr>
        <w:pStyle w:val="Normal"/>
        <w:spacing w:lineRule="auto" w:line="240" w:before="0" w:after="0"/>
        <w:ind w:firstLine="144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У члану 6. у тачки 1) после речи: „по литру млекаˮ додају се запета и речи: „односно у износу од 15 динара по литру млека за захтеве за премију за први квартал 2022. годинеˮ.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tabs>
          <w:tab w:val="clear" w:pos="720"/>
          <w:tab w:val="left" w:pos="411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Члан 4.</w:t>
      </w:r>
    </w:p>
    <w:p>
      <w:pPr>
        <w:pStyle w:val="Normal"/>
        <w:tabs>
          <w:tab w:val="clear" w:pos="720"/>
          <w:tab w:val="left" w:pos="1476" w:leader="none"/>
          <w:tab w:val="left" w:pos="4116" w:leader="none"/>
        </w:tabs>
        <w:spacing w:lineRule="auto" w:line="240" w:before="0" w:after="0"/>
        <w:jc w:val="both"/>
        <w:rPr>
          <w:rFonts w:ascii="Times New Roman" w:hAnsi="Times New Roman" w:cs="Times New Roman"/>
          <w:bCs/>
          <w:sz w:val="24"/>
          <w:szCs w:val="24"/>
          <w:highlight w:val="white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ab/>
        <w:t>У члану 8. став 1. после речи: „ранијих годинаˮ додају се запета и речи:</w:t>
      </w:r>
      <w:r>
        <w:rPr>
          <w:rFonts w:cs="Times New Roman" w:ascii="Times New Roman" w:hAnsi="Times New Roman"/>
          <w:bCs/>
          <w:sz w:val="24"/>
          <w:szCs w:val="24"/>
          <w:shd w:fill="FFFFFF" w:val="clear"/>
          <w:lang w:val="sr-CS"/>
        </w:rPr>
        <w:t xml:space="preserve"> „а износ од 243.580.000 динара биће обезбеђен у буџету Републике Србијеˮ.</w:t>
      </w:r>
    </w:p>
    <w:p>
      <w:pPr>
        <w:pStyle w:val="Normal"/>
        <w:tabs>
          <w:tab w:val="left" w:pos="72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ab/>
        <w:tab/>
        <w:t xml:space="preserve">У ставу 2. тачка 1) речи: „од чега 3.006.574.000 динара из извора финансирањаˮ замењују се речима: „од чега ће </w:t>
      </w:r>
      <w:r>
        <w:rPr>
          <w:rFonts w:cs="Times New Roman" w:ascii="Times New Roman" w:hAnsi="Times New Roman"/>
          <w:bCs/>
          <w:sz w:val="24"/>
          <w:szCs w:val="24"/>
          <w:shd w:fill="FFFFFF" w:val="clear"/>
          <w:lang w:val="sr-CS"/>
        </w:rPr>
        <w:t>243.580.000 динара бити обезбеђено у буџету Републике Србије, а износ од 2.762.994.000 динара из извора финансирањаˮ.</w:t>
      </w:r>
    </w:p>
    <w:p>
      <w:pPr>
        <w:pStyle w:val="Normal"/>
        <w:spacing w:lineRule="auto" w:line="240" w:before="0" w:after="0"/>
        <w:ind w:firstLine="144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У подтачки (1) речи: „2.215.573.000 динараˮ замењују се речима: „2.065.573.000 </w:t>
      </w:r>
      <w:r>
        <w:rPr>
          <w:rFonts w:eastAsia="Times New Roman" w:cs="Times New Roman" w:ascii="Times New Roman" w:hAnsi="Times New Roman"/>
          <w:bCs/>
          <w:sz w:val="24"/>
          <w:szCs w:val="24"/>
          <w:lang w:val="sr-CS"/>
        </w:rPr>
        <w:t>динара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ˮ, а речи: „2.045.573.000 динараˮ замењују се речима: „1.895.573.000 </w:t>
      </w:r>
      <w:r>
        <w:rPr>
          <w:rFonts w:eastAsia="Times New Roman" w:cs="Times New Roman" w:ascii="Times New Roman" w:hAnsi="Times New Roman"/>
          <w:bCs/>
          <w:sz w:val="24"/>
          <w:szCs w:val="24"/>
          <w:lang w:val="sr-CS"/>
        </w:rPr>
        <w:t>динара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ˮ.</w:t>
      </w:r>
    </w:p>
    <w:p>
      <w:pPr>
        <w:pStyle w:val="Normal"/>
        <w:spacing w:lineRule="auto" w:line="240" w:before="0" w:after="0"/>
        <w:ind w:firstLine="144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У алинеји првој речи: „650.005.000 динараˮ замењују се речима: „350.005.000 </w:t>
      </w:r>
      <w:r>
        <w:rPr>
          <w:rFonts w:eastAsia="Times New Roman" w:cs="Times New Roman" w:ascii="Times New Roman" w:hAnsi="Times New Roman"/>
          <w:bCs/>
          <w:sz w:val="24"/>
          <w:szCs w:val="24"/>
          <w:lang w:val="sr-CS"/>
        </w:rPr>
        <w:t>динара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ˮ, а речи: „650.000.000 динараˮ замењују се речима: „350.000.000 </w:t>
      </w:r>
      <w:r>
        <w:rPr>
          <w:rFonts w:eastAsia="Times New Roman" w:cs="Times New Roman" w:ascii="Times New Roman" w:hAnsi="Times New Roman"/>
          <w:bCs/>
          <w:sz w:val="24"/>
          <w:szCs w:val="24"/>
          <w:lang w:val="sr-CS"/>
        </w:rPr>
        <w:t>динара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ˮ.</w:t>
      </w:r>
    </w:p>
    <w:p>
      <w:pPr>
        <w:pStyle w:val="Normal"/>
        <w:spacing w:lineRule="auto" w:line="240" w:before="0" w:after="0"/>
        <w:ind w:firstLine="1440"/>
        <w:jc w:val="both"/>
        <w:rPr>
          <w:rFonts w:ascii="Times New Roman" w:hAnsi="Times New Roman" w:eastAsia="Times New Roman" w:cs="Times New Roman"/>
          <w:bCs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У алинеји другој речи: „1.565.568.000 динараˮ замењују се речима: „1.715.568.000 </w:t>
      </w:r>
      <w:r>
        <w:rPr>
          <w:rFonts w:eastAsia="Times New Roman" w:cs="Times New Roman" w:ascii="Times New Roman" w:hAnsi="Times New Roman"/>
          <w:bCs/>
          <w:sz w:val="24"/>
          <w:szCs w:val="24"/>
          <w:lang w:val="sr-CS"/>
        </w:rPr>
        <w:t>динара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ˮ, речи: „1.395.568.000 динараˮ замењују се речима: „1.545.568.000 </w:t>
      </w:r>
      <w:r>
        <w:rPr>
          <w:rFonts w:eastAsia="Times New Roman" w:cs="Times New Roman" w:ascii="Times New Roman" w:hAnsi="Times New Roman"/>
          <w:bCs/>
          <w:sz w:val="24"/>
          <w:szCs w:val="24"/>
          <w:lang w:val="sr-CS"/>
        </w:rPr>
        <w:t>динара, а речи: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 „250.000.000 динараˮ замењују се речима: „400.000.000 </w:t>
      </w:r>
      <w:r>
        <w:rPr>
          <w:rFonts w:eastAsia="Times New Roman" w:cs="Times New Roman" w:ascii="Times New Roman" w:hAnsi="Times New Roman"/>
          <w:bCs/>
          <w:sz w:val="24"/>
          <w:szCs w:val="24"/>
          <w:lang w:val="sr-CS"/>
        </w:rPr>
        <w:t>динара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ˮ.</w:t>
      </w:r>
    </w:p>
    <w:p>
      <w:pPr>
        <w:pStyle w:val="Normal"/>
        <w:spacing w:lineRule="auto" w:line="240" w:before="0" w:after="0"/>
        <w:ind w:firstLine="1440"/>
        <w:jc w:val="both"/>
        <w:rPr>
          <w:rFonts w:ascii="Times New Roman" w:hAnsi="Times New Roman" w:eastAsia="Times New Roman" w:cs="Times New Roman"/>
          <w:bCs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У подтачки (2) речи: „951.000.000 динараˮ замењују се речима: „1.101.000.000 </w:t>
      </w:r>
      <w:r>
        <w:rPr>
          <w:rFonts w:eastAsia="Times New Roman" w:cs="Times New Roman" w:ascii="Times New Roman" w:hAnsi="Times New Roman"/>
          <w:bCs/>
          <w:sz w:val="24"/>
          <w:szCs w:val="24"/>
          <w:lang w:val="sr-CS"/>
        </w:rPr>
        <w:t xml:space="preserve">динара, од чега </w:t>
      </w:r>
      <w:r>
        <w:rPr>
          <w:rFonts w:cs="Times New Roman" w:ascii="Times New Roman" w:hAnsi="Times New Roman"/>
          <w:bCs/>
          <w:sz w:val="24"/>
          <w:szCs w:val="24"/>
          <w:shd w:fill="FFFFFF" w:val="clear"/>
          <w:lang w:val="sr-CS"/>
        </w:rPr>
        <w:t>износ од 243.580.000 динара биће обезбеђен у буџету Републике Србије, а износ од 857.420.000 динара из буџета Републике Србије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ˮ.</w:t>
      </w:r>
    </w:p>
    <w:p>
      <w:pPr>
        <w:pStyle w:val="Normal"/>
        <w:spacing w:lineRule="auto" w:line="240" w:before="0" w:after="0"/>
        <w:ind w:firstLine="1440"/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У алинеји трећој после речи: „800.000.000 динараˮ додају се запета и речи: „од чега 556.420.000 динара из буџета Републике Србије и </w:t>
      </w:r>
      <w:r>
        <w:rPr>
          <w:rFonts w:cs="Times New Roman" w:ascii="Times New Roman" w:hAnsi="Times New Roman"/>
          <w:bCs/>
          <w:sz w:val="24"/>
          <w:szCs w:val="24"/>
          <w:shd w:fill="FFFFFF" w:val="clear"/>
          <w:lang w:val="sr-CS"/>
        </w:rPr>
        <w:t>износ од 243.580.000 динара биће обезбеђен у буџету Републике Србијеˮ</w:t>
      </w:r>
      <w:r>
        <w:rPr>
          <w:rFonts w:cs="Times New Roman" w:ascii="Times New Roman" w:hAnsi="Times New Roman"/>
          <w:bCs/>
          <w:sz w:val="24"/>
          <w:szCs w:val="24"/>
          <w:shd w:fill="FFFFFF" w:val="clear"/>
          <w:lang w:val="en-US"/>
        </w:rPr>
        <w:t>.</w:t>
      </w:r>
    </w:p>
    <w:p>
      <w:pPr>
        <w:pStyle w:val="Normal"/>
        <w:spacing w:lineRule="auto" w:line="240" w:before="0" w:after="0"/>
        <w:ind w:firstLine="144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У алинеји четвртој речи: „150.000.000 динараˮ замењују се речима: „300.000.000 </w:t>
      </w:r>
      <w:r>
        <w:rPr>
          <w:rFonts w:eastAsia="Times New Roman" w:cs="Times New Roman" w:ascii="Times New Roman" w:hAnsi="Times New Roman"/>
          <w:bCs/>
          <w:sz w:val="24"/>
          <w:szCs w:val="24"/>
          <w:lang w:val="sr-CS"/>
        </w:rPr>
        <w:t>динара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ˮ.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CS"/>
        </w:rPr>
        <w:t>Члан 5.</w:t>
      </w:r>
    </w:p>
    <w:p>
      <w:pPr>
        <w:pStyle w:val="Normal"/>
        <w:spacing w:lineRule="auto" w:line="240" w:before="0" w:after="0"/>
        <w:ind w:firstLine="14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CS"/>
        </w:rPr>
        <w:t>Ова уредба ступа на снагу наредног дана од дана објављивања у „Службеном гласнику Републике Србије”.</w:t>
      </w:r>
    </w:p>
    <w:p>
      <w:pPr>
        <w:pStyle w:val="Normal"/>
        <w:spacing w:lineRule="auto" w:line="240" w:before="0" w:after="0"/>
        <w:ind w:firstLine="14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ind w:firstLine="14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05 Број: 110-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3591/2022-2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У Београду, 30. априла 2022. године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В Л А Д А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ПРЕДСЕДНИК</w:t>
      </w:r>
    </w:p>
    <w:p>
      <w:pPr>
        <w:pStyle w:val="Normal"/>
        <w:spacing w:lineRule="auto" w:line="240" w:before="0" w:after="120"/>
        <w:jc w:val="right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pacing w:lineRule="auto" w:line="240" w:before="0" w:after="120"/>
        <w:jc w:val="right"/>
        <w:rPr/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Ана Брнабић, с.р.</w:t>
      </w:r>
    </w:p>
    <w:sectPr>
      <w:headerReference w:type="default" r:id="rId2"/>
      <w:type w:val="nextPage"/>
      <w:pgSz w:w="11906" w:h="16838"/>
      <w:pgMar w:left="1797" w:right="1797" w:header="720" w:top="1440" w:footer="0" w:bottom="1440" w:gutter="0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0" b="0"/>
              <wp:wrapSquare wrapText="largest"/>
              <wp:docPr id="1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755" cy="1708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5.65pt;height:13.45pt;mso-wrap-distance-left:0pt;mso-wrap-distance-right:0pt;mso-wrap-distance-top:0pt;mso-wrap-distance-bottom:0pt;margin-top:0.05pt;mso-position-vertical-relative:text;margin-left:20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48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semiHidden/>
    <w:qFormat/>
    <w:rsid w:val="00154029"/>
    <w:rPr/>
  </w:style>
  <w:style w:type="character" w:styleId="Pagenumber">
    <w:name w:val="page number"/>
    <w:basedOn w:val="DefaultParagraphFont"/>
    <w:qFormat/>
    <w:rsid w:val="00154029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70686b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color w:val="auto"/>
      <w:lang w:val="ru-RU"/>
    </w:rPr>
  </w:style>
  <w:style w:type="character" w:styleId="ListLabel11">
    <w:name w:val="ListLabel 11"/>
    <w:qFormat/>
    <w:rPr>
      <w:color w:val="auto"/>
      <w:lang w:val="ru-RU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54029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har" w:customStyle="1">
    <w:name w:val="Char"/>
    <w:basedOn w:val="Normal"/>
    <w:qFormat/>
    <w:rsid w:val="00154029"/>
    <w:pPr>
      <w:tabs>
        <w:tab w:val="clear" w:pos="720"/>
        <w:tab w:val="left" w:pos="567" w:leader="none"/>
      </w:tabs>
      <w:spacing w:lineRule="exact" w:line="240" w:before="120" w:after="160"/>
      <w:ind w:left="1584" w:hanging="504"/>
    </w:pPr>
    <w:rPr>
      <w:rFonts w:ascii="Arial" w:hAnsi="Arial" w:eastAsia="Times New Roman" w:cs="Times New Roman"/>
      <w:b/>
      <w:bCs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0686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75cd"/>
    <w:pPr>
      <w:spacing w:before="0" w:after="200"/>
      <w:ind w:left="72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LibreOffice/6.1.2.1$Windows_X86_64 LibreOffice_project/65905a128db06ba48db947242809d14d3f9a93fe</Application>
  <Pages>2</Pages>
  <Words>467</Words>
  <Characters>2561</Characters>
  <CharactersWithSpaces>3116</CharactersWithSpaces>
  <Paragraphs>28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2022-04-29T18:32:00Z</dcterms:created>
  <dc:creator>Hewlett-Packard Company</dc:creator>
  <dc:description/>
  <dc:language>en-US</dc:language>
  <cp:lastModifiedBy>Strahinja Vujicic</cp:lastModifiedBy>
  <cp:lastPrinted>2022-04-29T13:29:00Z</cp:lastPrinted>
  <dcterms:modified xsi:type="dcterms:W3CDTF">2022-04-30T07:24:00Z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