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900" w:rsidRPr="00863900" w:rsidRDefault="00863900" w:rsidP="00BF655C">
      <w:pPr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На основу члана 1</w:t>
      </w:r>
      <w:r w:rsidRPr="00863900">
        <w:rPr>
          <w:rFonts w:eastAsia="Calibri" w:cs="Times New Roman"/>
          <w:szCs w:val="24"/>
          <w:lang w:val="sr-Cyrl-RS"/>
        </w:rPr>
        <w:t>4</w:t>
      </w:r>
      <w:r w:rsidRPr="00863900">
        <w:rPr>
          <w:rFonts w:eastAsia="Calibri" w:cs="Times New Roman"/>
          <w:szCs w:val="24"/>
          <w:lang w:val="sr-Latn-RS"/>
        </w:rPr>
        <w:t xml:space="preserve">. став </w:t>
      </w:r>
      <w:r w:rsidRPr="00863900">
        <w:rPr>
          <w:rFonts w:eastAsia="Calibri" w:cs="Times New Roman"/>
          <w:szCs w:val="24"/>
          <w:lang w:val="sr-Cyrl-RS"/>
        </w:rPr>
        <w:t>5</w:t>
      </w:r>
      <w:r w:rsidRPr="00863900">
        <w:rPr>
          <w:rFonts w:eastAsia="Calibri" w:cs="Times New Roman"/>
          <w:szCs w:val="24"/>
          <w:lang w:val="sr-Latn-RS"/>
        </w:rPr>
        <w:t xml:space="preserve">. Закона о техничким захтевима за производе и оцењивању усаглашености („Службени гласник РС”, број </w:t>
      </w:r>
      <w:r w:rsidRPr="00863900">
        <w:rPr>
          <w:rFonts w:eastAsia="Calibri" w:cs="Times New Roman"/>
          <w:szCs w:val="24"/>
          <w:lang w:val="sr-Cyrl-RS"/>
        </w:rPr>
        <w:t>49/21</w:t>
      </w:r>
      <w:r w:rsidRPr="00863900">
        <w:rPr>
          <w:rFonts w:eastAsia="Calibri" w:cs="Times New Roman"/>
          <w:szCs w:val="24"/>
          <w:lang w:val="sr-Latn-RS"/>
        </w:rPr>
        <w:t xml:space="preserve">) и члана 42. став 1. Закона о Влади („Службени гласник РС”, бр. 55/05, 71/05-исправка, 101/07, 65/08, </w:t>
      </w:r>
      <w:r w:rsidR="00BF655C">
        <w:rPr>
          <w:rFonts w:eastAsia="Calibri" w:cs="Times New Roman"/>
          <w:szCs w:val="24"/>
          <w:lang w:val="sr-Latn-RS"/>
        </w:rPr>
        <w:t>16/11, 68/12-  УС, 72/12, 7/14-</w:t>
      </w:r>
      <w:r w:rsidRPr="00863900">
        <w:rPr>
          <w:rFonts w:eastAsia="Calibri" w:cs="Times New Roman"/>
          <w:szCs w:val="24"/>
          <w:lang w:val="sr-Latn-RS"/>
        </w:rPr>
        <w:t>УС, 44/14 и 30/18-</w:t>
      </w:r>
      <w:r w:rsidRPr="00863900">
        <w:rPr>
          <w:rFonts w:eastAsia="Calibri" w:cs="Times New Roman"/>
          <w:szCs w:val="24"/>
          <w:lang w:val="sr-Cyrl-RS"/>
        </w:rPr>
        <w:t>др.</w:t>
      </w:r>
      <w:r w:rsidR="00BF655C">
        <w:rPr>
          <w:rFonts w:eastAsia="Calibri" w:cs="Times New Roman"/>
          <w:szCs w:val="24"/>
          <w:lang w:val="sr-Cyrl-RS"/>
        </w:rPr>
        <w:t xml:space="preserve"> </w:t>
      </w:r>
      <w:r w:rsidRPr="00863900">
        <w:rPr>
          <w:rFonts w:eastAsia="Calibri" w:cs="Times New Roman"/>
          <w:szCs w:val="24"/>
          <w:lang w:val="sr-Cyrl-RS"/>
        </w:rPr>
        <w:t>закон</w:t>
      </w:r>
      <w:r w:rsidRPr="00863900">
        <w:rPr>
          <w:rFonts w:eastAsia="Calibri" w:cs="Times New Roman"/>
          <w:szCs w:val="24"/>
          <w:lang w:val="sr-Latn-RS"/>
        </w:rPr>
        <w:t>)</w:t>
      </w:r>
      <w:r w:rsidRPr="00863900">
        <w:rPr>
          <w:rFonts w:eastAsia="Calibri" w:cs="Times New Roman"/>
          <w:szCs w:val="24"/>
          <w:lang w:val="sr-Cyrl-RS"/>
        </w:rPr>
        <w:t>,</w:t>
      </w:r>
      <w:r w:rsidRPr="00863900">
        <w:rPr>
          <w:rFonts w:eastAsia="Calibri" w:cs="Times New Roman"/>
          <w:szCs w:val="24"/>
          <w:lang w:val="sr-Latn-RS"/>
        </w:rPr>
        <w:t xml:space="preserve">   </w:t>
      </w:r>
    </w:p>
    <w:p w:rsid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Влада доноси</w:t>
      </w:r>
    </w:p>
    <w:p w:rsidR="00BF655C" w:rsidRDefault="00BF655C" w:rsidP="00BF655C">
      <w:pPr>
        <w:spacing w:after="0" w:line="240" w:lineRule="auto"/>
        <w:jc w:val="center"/>
        <w:rPr>
          <w:rFonts w:eastAsia="Calibri" w:cs="Times New Roman"/>
          <w:szCs w:val="24"/>
          <w:lang w:val="sr-Latn-RS"/>
        </w:rPr>
      </w:pPr>
    </w:p>
    <w:p w:rsidR="00BF655C" w:rsidRDefault="00BF655C" w:rsidP="00BF655C">
      <w:pPr>
        <w:spacing w:after="0" w:line="240" w:lineRule="auto"/>
        <w:jc w:val="center"/>
        <w:rPr>
          <w:rFonts w:eastAsia="Calibri" w:cs="Times New Roman"/>
          <w:szCs w:val="24"/>
          <w:lang w:val="sr-Latn-RS"/>
        </w:rPr>
      </w:pPr>
    </w:p>
    <w:p w:rsidR="00BF655C" w:rsidRPr="00BF655C" w:rsidRDefault="00863900" w:rsidP="00BF655C">
      <w:pPr>
        <w:spacing w:after="0" w:line="240" w:lineRule="auto"/>
        <w:jc w:val="center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УРЕДБ</w:t>
      </w:r>
      <w:r w:rsidRPr="00863900">
        <w:rPr>
          <w:rFonts w:eastAsia="Calibri" w:cs="Times New Roman"/>
          <w:szCs w:val="24"/>
          <w:lang w:val="sr-Cyrl-RS"/>
        </w:rPr>
        <w:t>У</w:t>
      </w:r>
    </w:p>
    <w:p w:rsidR="00863900" w:rsidRDefault="00863900" w:rsidP="00BF655C">
      <w:pPr>
        <w:spacing w:after="0" w:line="240" w:lineRule="auto"/>
        <w:jc w:val="center"/>
        <w:rPr>
          <w:rFonts w:eastAsia="Calibri" w:cs="Times New Roman"/>
          <w:szCs w:val="24"/>
          <w:lang w:val="sr-Latn-CS"/>
        </w:rPr>
      </w:pPr>
      <w:r w:rsidRPr="00863900">
        <w:rPr>
          <w:rFonts w:eastAsia="Calibri" w:cs="Times New Roman"/>
          <w:szCs w:val="24"/>
          <w:lang w:val="sr-Latn-RS"/>
        </w:rPr>
        <w:t xml:space="preserve">О </w:t>
      </w:r>
      <w:r w:rsidRPr="00863900">
        <w:rPr>
          <w:rFonts w:eastAsia="Calibri" w:cs="Times New Roman"/>
          <w:szCs w:val="24"/>
          <w:lang w:val="sr-Latn-CS"/>
        </w:rPr>
        <w:t>ЗНАК</w:t>
      </w:r>
      <w:r w:rsidRPr="00863900">
        <w:rPr>
          <w:rFonts w:eastAsia="Calibri" w:cs="Times New Roman"/>
          <w:szCs w:val="24"/>
          <w:lang w:val="sr-Cyrl-RS"/>
        </w:rPr>
        <w:t>У</w:t>
      </w:r>
      <w:r w:rsidRPr="00863900">
        <w:rPr>
          <w:rFonts w:eastAsia="Calibri" w:cs="Times New Roman"/>
          <w:szCs w:val="24"/>
          <w:lang w:val="sr-Latn-CS"/>
        </w:rPr>
        <w:t xml:space="preserve"> УСАГЛАШЕНОСТИ</w:t>
      </w:r>
    </w:p>
    <w:p w:rsidR="00BF655C" w:rsidRPr="00BF655C" w:rsidRDefault="00BF655C" w:rsidP="00BF655C">
      <w:pPr>
        <w:spacing w:after="0" w:line="240" w:lineRule="auto"/>
        <w:ind w:firstLine="708"/>
        <w:jc w:val="center"/>
        <w:rPr>
          <w:rFonts w:eastAsia="Calibri" w:cs="Times New Roman"/>
          <w:szCs w:val="24"/>
          <w:lang w:val="sr-Latn-CS"/>
        </w:rPr>
      </w:pPr>
    </w:p>
    <w:p w:rsidR="00BF655C" w:rsidRPr="00863900" w:rsidRDefault="00BF655C" w:rsidP="00BF655C">
      <w:pPr>
        <w:spacing w:after="0" w:line="240" w:lineRule="auto"/>
        <w:ind w:firstLine="708"/>
        <w:jc w:val="center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Cyrl-RS"/>
        </w:rPr>
      </w:pPr>
      <w:r w:rsidRPr="00863900">
        <w:rPr>
          <w:rFonts w:eastAsia="Calibri" w:cs="Times New Roman"/>
          <w:szCs w:val="24"/>
          <w:lang w:val="sr-Latn-RS"/>
        </w:rPr>
        <w:t>Члан 1</w:t>
      </w:r>
      <w:r w:rsidRPr="00863900">
        <w:rPr>
          <w:rFonts w:eastAsia="Calibri" w:cs="Times New Roman"/>
          <w:szCs w:val="24"/>
          <w:lang w:val="sr-Cyrl-RS"/>
        </w:rPr>
        <w:t>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Овом уредбом уређују се облик, изглед</w:t>
      </w:r>
      <w:r w:rsidRPr="00863900">
        <w:rPr>
          <w:rFonts w:eastAsia="Calibri" w:cs="Times New Roman"/>
          <w:szCs w:val="24"/>
          <w:lang w:val="sr-Cyrl-RS"/>
        </w:rPr>
        <w:t>,</w:t>
      </w:r>
      <w:r w:rsidRPr="00863900">
        <w:rPr>
          <w:rFonts w:eastAsia="Calibri" w:cs="Times New Roman"/>
          <w:szCs w:val="24"/>
          <w:lang w:val="sr-Latn-RS"/>
        </w:rPr>
        <w:t xml:space="preserve"> садржај </w:t>
      </w:r>
      <w:r w:rsidRPr="00863900">
        <w:rPr>
          <w:rFonts w:eastAsia="Calibri" w:cs="Times New Roman"/>
          <w:szCs w:val="24"/>
          <w:lang w:val="sr-Cyrl-RS"/>
        </w:rPr>
        <w:t xml:space="preserve">и начин стављања </w:t>
      </w:r>
      <w:r w:rsidRPr="00863900">
        <w:rPr>
          <w:rFonts w:eastAsia="Calibri" w:cs="Times New Roman"/>
          <w:szCs w:val="24"/>
          <w:lang w:val="sr-Latn-RS"/>
        </w:rPr>
        <w:t>знака усаглашености</w:t>
      </w:r>
      <w:r w:rsidRPr="00863900">
        <w:rPr>
          <w:rFonts w:eastAsia="Calibri" w:cs="Times New Roman"/>
          <w:szCs w:val="24"/>
          <w:lang w:val="sr-Cyrl-RS"/>
        </w:rPr>
        <w:t xml:space="preserve">. </w:t>
      </w:r>
    </w:p>
    <w:p w:rsidR="00863900" w:rsidRPr="00863900" w:rsidRDefault="00863900" w:rsidP="00BF655C">
      <w:pPr>
        <w:spacing w:after="0" w:line="240" w:lineRule="auto"/>
        <w:ind w:left="1416" w:firstLine="708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Cyrl-RS"/>
        </w:rPr>
      </w:pPr>
      <w:r w:rsidRPr="00863900">
        <w:rPr>
          <w:rFonts w:eastAsia="Calibri" w:cs="Times New Roman"/>
          <w:szCs w:val="24"/>
          <w:lang w:val="sr-Latn-RS"/>
        </w:rPr>
        <w:t>Члан 2</w:t>
      </w:r>
      <w:r w:rsidRPr="00863900">
        <w:rPr>
          <w:rFonts w:eastAsia="Calibri" w:cs="Times New Roman"/>
          <w:szCs w:val="24"/>
          <w:lang w:val="sr-Cyrl-RS"/>
        </w:rPr>
        <w:t>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 xml:space="preserve">Пре стављања на тржиште или </w:t>
      </w:r>
      <w:r w:rsidRPr="00863900">
        <w:rPr>
          <w:rFonts w:eastAsia="Calibri" w:cs="Times New Roman"/>
          <w:szCs w:val="24"/>
          <w:lang w:val="sr-Cyrl-RS"/>
        </w:rPr>
        <w:t xml:space="preserve">у </w:t>
      </w:r>
      <w:r w:rsidRPr="00863900">
        <w:rPr>
          <w:rFonts w:eastAsia="Calibri" w:cs="Times New Roman"/>
          <w:szCs w:val="24"/>
          <w:lang w:val="sr-Latn-RS"/>
        </w:rPr>
        <w:t>употребу, производ који је усаглашен са захтевима техничког прописа означава се одговарајућим знаком усаглашености, ако је то утврђено техничким прописом.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Знакови усаглашености су:</w:t>
      </w:r>
    </w:p>
    <w:p w:rsidR="00863900" w:rsidRPr="00863900" w:rsidRDefault="00863900" w:rsidP="00BF655C">
      <w:pPr>
        <w:spacing w:after="0" w:line="240" w:lineRule="auto"/>
        <w:ind w:firstLine="709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1) Српски знак усаглашености (у даљем тексту: Српски знак);</w:t>
      </w:r>
    </w:p>
    <w:p w:rsidR="00863900" w:rsidRPr="00863900" w:rsidRDefault="00863900" w:rsidP="00BF655C">
      <w:pPr>
        <w:spacing w:after="0" w:line="240" w:lineRule="auto"/>
        <w:ind w:firstLine="709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2) CЕ знак;</w:t>
      </w:r>
    </w:p>
    <w:p w:rsidR="00863900" w:rsidRDefault="00863900" w:rsidP="00BF655C">
      <w:pPr>
        <w:spacing w:after="0" w:line="240" w:lineRule="auto"/>
        <w:ind w:firstLine="709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3) други знакови усаглашености, у складу са посебним прописима (нпр. „Е</w:t>
      </w:r>
      <w:r w:rsidRPr="00863900">
        <w:rPr>
          <w:rFonts w:eastAsia="Calibri" w:cs="Times New Roman"/>
          <w:color w:val="000000"/>
          <w:szCs w:val="24"/>
          <w:lang w:val="sr-Cyrl-RS"/>
        </w:rPr>
        <w:t>”</w:t>
      </w:r>
      <w:r w:rsidRPr="00863900">
        <w:rPr>
          <w:rFonts w:eastAsia="Calibri" w:cs="Times New Roman"/>
          <w:szCs w:val="24"/>
          <w:lang w:val="sr-Latn-RS"/>
        </w:rPr>
        <w:t xml:space="preserve"> знак хомологације).</w:t>
      </w:r>
    </w:p>
    <w:p w:rsidR="00490C99" w:rsidRPr="00863900" w:rsidRDefault="00490C99" w:rsidP="00BF655C">
      <w:pPr>
        <w:spacing w:after="0" w:line="240" w:lineRule="auto"/>
        <w:ind w:firstLine="709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Cyrl-RS"/>
        </w:rPr>
      </w:pPr>
      <w:r w:rsidRPr="00863900">
        <w:rPr>
          <w:rFonts w:eastAsia="Calibri" w:cs="Times New Roman"/>
          <w:szCs w:val="24"/>
          <w:lang w:val="sr-Latn-RS"/>
        </w:rPr>
        <w:t xml:space="preserve">Члан </w:t>
      </w:r>
      <w:r w:rsidRPr="00863900">
        <w:rPr>
          <w:rFonts w:eastAsia="Calibri" w:cs="Times New Roman"/>
          <w:szCs w:val="24"/>
          <w:lang w:val="sr-Cyrl-RS"/>
        </w:rPr>
        <w:t>3.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 xml:space="preserve">Српски знак је једина ознака којом се потврђује да је производ који се ставља на тржиште или </w:t>
      </w:r>
      <w:r w:rsidRPr="00863900">
        <w:rPr>
          <w:rFonts w:eastAsia="Calibri" w:cs="Times New Roman"/>
          <w:szCs w:val="24"/>
          <w:lang w:val="sr-Cyrl-RS"/>
        </w:rPr>
        <w:t xml:space="preserve">у </w:t>
      </w:r>
      <w:r w:rsidRPr="00863900">
        <w:rPr>
          <w:rFonts w:eastAsia="Calibri" w:cs="Times New Roman"/>
          <w:szCs w:val="24"/>
          <w:lang w:val="sr-Latn-RS"/>
        </w:rPr>
        <w:t>употребу у Републици Србији, усаглашен са захтевима српског техничког прописа, ако је тим прописом предвиђено њено стављање.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Српски знак представља три велика слова А повезана у облику једнакостраничног троугла (3А), тако да боје три велика слова А морају бити представљене на један од следећих начина:</w:t>
      </w:r>
    </w:p>
    <w:p w:rsidR="00863900" w:rsidRPr="00863900" w:rsidRDefault="00863900" w:rsidP="00490C99">
      <w:pPr>
        <w:spacing w:after="0" w:line="240" w:lineRule="auto"/>
        <w:ind w:firstLine="709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1) сва три велика слова А црном бојом;</w:t>
      </w:r>
    </w:p>
    <w:p w:rsidR="00863900" w:rsidRPr="00863900" w:rsidRDefault="00863900" w:rsidP="00490C99">
      <w:pPr>
        <w:spacing w:after="0" w:line="240" w:lineRule="auto"/>
        <w:ind w:firstLine="709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2) сва три велика слова А белом бојом</w:t>
      </w:r>
      <w:r w:rsidRPr="00863900">
        <w:rPr>
          <w:rFonts w:eastAsia="Calibri" w:cs="Times New Roman"/>
          <w:szCs w:val="24"/>
          <w:lang w:val="sr-Cyrl-RS"/>
        </w:rPr>
        <w:t>.</w:t>
      </w:r>
      <w:r w:rsidRPr="00863900">
        <w:rPr>
          <w:rFonts w:eastAsia="Calibri" w:cs="Times New Roman"/>
          <w:szCs w:val="24"/>
          <w:lang w:val="sr-Latn-RS"/>
        </w:rPr>
        <w:t xml:space="preserve"> 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Облик, изглед и садржај Српског знака дат је у Прилогу 1</w:t>
      </w:r>
      <w:r w:rsidRPr="00863900">
        <w:rPr>
          <w:rFonts w:eastAsia="Calibri" w:cs="Times New Roman"/>
          <w:szCs w:val="24"/>
          <w:lang w:val="sr-Cyrl-RS"/>
        </w:rPr>
        <w:t>,</w:t>
      </w:r>
      <w:r w:rsidRPr="00863900">
        <w:rPr>
          <w:rFonts w:eastAsia="Calibri" w:cs="Times New Roman"/>
          <w:szCs w:val="24"/>
          <w:lang w:val="sr-Latn-RS"/>
        </w:rPr>
        <w:t xml:space="preserve"> који је одштампан уз ову уредбу и чини њен саставни део.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 xml:space="preserve">Величина </w:t>
      </w:r>
      <w:r w:rsidR="00490C99">
        <w:rPr>
          <w:rFonts w:eastAsia="Calibri" w:cs="Times New Roman"/>
          <w:szCs w:val="24"/>
          <w:lang w:val="sr-Cyrl-RS"/>
        </w:rPr>
        <w:t>С</w:t>
      </w:r>
      <w:r w:rsidRPr="00863900">
        <w:rPr>
          <w:rFonts w:eastAsia="Calibri" w:cs="Times New Roman"/>
          <w:szCs w:val="24"/>
          <w:lang w:val="sr-Cyrl-RS"/>
        </w:rPr>
        <w:t xml:space="preserve">рпског </w:t>
      </w:r>
      <w:r w:rsidRPr="00863900">
        <w:rPr>
          <w:rFonts w:eastAsia="Calibri" w:cs="Times New Roman"/>
          <w:szCs w:val="24"/>
          <w:lang w:val="sr-Latn-RS"/>
        </w:rPr>
        <w:t>знака одређује се према висини „B</w:t>
      </w:r>
      <w:r w:rsidRPr="00863900">
        <w:rPr>
          <w:rFonts w:eastAsia="Calibri" w:cs="Times New Roman"/>
          <w:color w:val="000000"/>
          <w:szCs w:val="24"/>
          <w:lang w:val="sr-Cyrl-RS"/>
        </w:rPr>
        <w:t>”</w:t>
      </w:r>
      <w:r w:rsidRPr="00863900">
        <w:rPr>
          <w:rFonts w:eastAsia="Calibri" w:cs="Times New Roman"/>
          <w:szCs w:val="24"/>
          <w:lang w:val="sr-Latn-RS"/>
        </w:rPr>
        <w:t xml:space="preserve"> знака обавезне усаглашености приказан</w:t>
      </w:r>
      <w:r w:rsidRPr="00863900">
        <w:rPr>
          <w:rFonts w:eastAsia="Calibri" w:cs="Times New Roman"/>
          <w:szCs w:val="24"/>
          <w:lang w:val="sr-Cyrl-RS"/>
        </w:rPr>
        <w:t>ој</w:t>
      </w:r>
      <w:r w:rsidRPr="00863900">
        <w:rPr>
          <w:rFonts w:eastAsia="Calibri" w:cs="Times New Roman"/>
          <w:szCs w:val="24"/>
          <w:lang w:val="sr-Latn-RS"/>
        </w:rPr>
        <w:t xml:space="preserve"> у Прилогу 1.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Висина „B</w:t>
      </w:r>
      <w:r w:rsidRPr="00863900">
        <w:rPr>
          <w:rFonts w:eastAsia="Calibri" w:cs="Times New Roman"/>
          <w:color w:val="000000"/>
          <w:szCs w:val="24"/>
          <w:lang w:val="sr-Cyrl-RS"/>
        </w:rPr>
        <w:t>”</w:t>
      </w:r>
      <w:r w:rsidRPr="00863900">
        <w:rPr>
          <w:rFonts w:eastAsia="Calibri" w:cs="Times New Roman"/>
          <w:szCs w:val="24"/>
          <w:lang w:val="sr-Latn-RS"/>
        </w:rPr>
        <w:t xml:space="preserve"> </w:t>
      </w:r>
      <w:r w:rsidRPr="00863900">
        <w:rPr>
          <w:rFonts w:eastAsia="Calibri" w:cs="Times New Roman"/>
          <w:szCs w:val="24"/>
          <w:lang w:val="sr-Cyrl-RS"/>
        </w:rPr>
        <w:t xml:space="preserve">знака </w:t>
      </w:r>
      <w:r w:rsidRPr="00863900">
        <w:rPr>
          <w:rFonts w:eastAsia="Calibri" w:cs="Times New Roman"/>
          <w:szCs w:val="24"/>
          <w:lang w:val="sr-Latn-RS"/>
        </w:rPr>
        <w:t>може имати само заокружене вредности стандардних бројева према реду величина R10 изражених у милиметрима (mm) према српском стандарду SRPS А.А0.001: Стандардни бројеви - Редови стандардних бројева.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Висина „B</w:t>
      </w:r>
      <w:r w:rsidRPr="00863900">
        <w:rPr>
          <w:rFonts w:eastAsia="Calibri" w:cs="Times New Roman"/>
          <w:color w:val="000000"/>
          <w:szCs w:val="24"/>
          <w:lang w:val="sr-Cyrl-RS"/>
        </w:rPr>
        <w:t>”</w:t>
      </w:r>
      <w:r w:rsidRPr="00863900">
        <w:rPr>
          <w:rFonts w:eastAsia="Calibri" w:cs="Times New Roman"/>
          <w:szCs w:val="24"/>
          <w:lang w:val="sr-Latn-RS"/>
        </w:rPr>
        <w:t xml:space="preserve"> знака износи, по правилу, најмање пет милиметара.</w:t>
      </w:r>
    </w:p>
    <w:p w:rsid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 xml:space="preserve">Уз Српски знак се ставља јединствени број </w:t>
      </w:r>
      <w:r w:rsidRPr="00863900">
        <w:rPr>
          <w:rFonts w:eastAsia="Calibri" w:cs="Times New Roman"/>
          <w:szCs w:val="24"/>
          <w:lang w:val="sr-Cyrl-RS"/>
        </w:rPr>
        <w:t>и</w:t>
      </w:r>
      <w:r w:rsidRPr="00863900">
        <w:rPr>
          <w:rFonts w:eastAsia="Calibri" w:cs="Times New Roman"/>
          <w:szCs w:val="24"/>
          <w:lang w:val="sr-Latn-RS"/>
        </w:rPr>
        <w:t>меновано</w:t>
      </w:r>
      <w:r w:rsidRPr="00863900">
        <w:rPr>
          <w:rFonts w:eastAsia="Calibri" w:cs="Times New Roman"/>
          <w:szCs w:val="24"/>
          <w:lang w:val="sr-Cyrl-RS"/>
        </w:rPr>
        <w:t>г тела</w:t>
      </w:r>
      <w:r w:rsidRPr="00863900">
        <w:rPr>
          <w:rFonts w:eastAsia="Calibri" w:cs="Times New Roman"/>
          <w:szCs w:val="24"/>
          <w:lang w:val="sr-Latn-RS"/>
        </w:rPr>
        <w:t>, из регистра именованих тела за оцењивање усаглашености, као и последње две цифре године издавања исправе о усаглашености, ако је то тело спроводило, односно учествовало у оцењивању усаглашености.</w:t>
      </w:r>
    </w:p>
    <w:p w:rsidR="00CF4618" w:rsidRDefault="00CF4618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</w:p>
    <w:p w:rsidR="00CF4618" w:rsidRDefault="00CF4618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</w:p>
    <w:p w:rsidR="00CF4618" w:rsidRPr="00863900" w:rsidRDefault="00CF4618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Cyrl-RS"/>
        </w:rPr>
      </w:pPr>
      <w:r w:rsidRPr="00863900">
        <w:rPr>
          <w:rFonts w:eastAsia="Calibri" w:cs="Times New Roman"/>
          <w:szCs w:val="24"/>
          <w:lang w:val="sr-Latn-RS"/>
        </w:rPr>
        <w:lastRenderedPageBreak/>
        <w:t>Члан 4</w:t>
      </w:r>
      <w:r w:rsidRPr="00863900">
        <w:rPr>
          <w:rFonts w:eastAsia="Calibri" w:cs="Times New Roman"/>
          <w:szCs w:val="24"/>
          <w:lang w:val="sr-Cyrl-RS"/>
        </w:rPr>
        <w:t>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CЕ знак је једина ознака кој</w:t>
      </w:r>
      <w:r w:rsidRPr="00863900">
        <w:rPr>
          <w:rFonts w:eastAsia="Calibri" w:cs="Times New Roman"/>
          <w:szCs w:val="24"/>
          <w:lang w:val="sr-Cyrl-RS"/>
        </w:rPr>
        <w:t>ом</w:t>
      </w:r>
      <w:r w:rsidRPr="00863900">
        <w:rPr>
          <w:rFonts w:eastAsia="Calibri" w:cs="Times New Roman"/>
          <w:szCs w:val="24"/>
          <w:lang w:val="sr-Latn-RS"/>
        </w:rPr>
        <w:t xml:space="preserve"> </w:t>
      </w:r>
      <w:r w:rsidRPr="00863900">
        <w:rPr>
          <w:rFonts w:eastAsia="Calibri" w:cs="Times New Roman"/>
          <w:szCs w:val="24"/>
          <w:lang w:val="sr-Cyrl-RS"/>
        </w:rPr>
        <w:t xml:space="preserve">произвођач </w:t>
      </w:r>
      <w:r w:rsidRPr="00863900">
        <w:rPr>
          <w:rFonts w:eastAsia="Calibri" w:cs="Times New Roman"/>
          <w:szCs w:val="24"/>
          <w:lang w:val="sr-Latn-RS"/>
        </w:rPr>
        <w:t xml:space="preserve">потврђује </w:t>
      </w:r>
      <w:r w:rsidRPr="00863900">
        <w:rPr>
          <w:rFonts w:eastAsia="Calibri" w:cs="Times New Roman"/>
          <w:szCs w:val="24"/>
          <w:lang w:val="sr-Cyrl-RS"/>
        </w:rPr>
        <w:t xml:space="preserve">да је производ </w:t>
      </w:r>
      <w:r w:rsidRPr="00863900">
        <w:rPr>
          <w:rFonts w:eastAsia="Calibri" w:cs="Times New Roman"/>
          <w:szCs w:val="24"/>
          <w:lang w:val="sr-Latn-RS"/>
        </w:rPr>
        <w:t>усаглашен</w:t>
      </w:r>
      <w:r w:rsidRPr="00863900">
        <w:rPr>
          <w:rFonts w:eastAsia="Calibri" w:cs="Times New Roman"/>
          <w:szCs w:val="24"/>
          <w:lang w:val="sr-Cyrl-RS"/>
        </w:rPr>
        <w:t xml:space="preserve"> </w:t>
      </w:r>
      <w:r w:rsidRPr="00863900">
        <w:rPr>
          <w:rFonts w:eastAsia="Calibri" w:cs="Times New Roman"/>
          <w:szCs w:val="24"/>
          <w:lang w:val="sr-Latn-RS"/>
        </w:rPr>
        <w:t xml:space="preserve">са </w:t>
      </w:r>
      <w:r w:rsidRPr="00863900">
        <w:rPr>
          <w:rFonts w:eastAsia="Calibri" w:cs="Times New Roman"/>
          <w:szCs w:val="24"/>
          <w:lang w:val="sr-Cyrl-RS"/>
        </w:rPr>
        <w:t xml:space="preserve">примењивим </w:t>
      </w:r>
      <w:r w:rsidRPr="00863900">
        <w:rPr>
          <w:rFonts w:eastAsia="Calibri" w:cs="Times New Roman"/>
          <w:szCs w:val="24"/>
          <w:lang w:val="sr-Latn-RS"/>
        </w:rPr>
        <w:t>захтевима хармонизованог законодавства Европске уније којим је прописано стављање тог знака</w:t>
      </w:r>
      <w:r w:rsidRPr="00863900">
        <w:rPr>
          <w:rFonts w:eastAsia="Calibri" w:cs="Times New Roman"/>
          <w:szCs w:val="24"/>
          <w:lang w:val="sr-Cyrl-RS"/>
        </w:rPr>
        <w:t>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CЕ знак састоји се од стилизованог словног знака „CЕ</w:t>
      </w:r>
      <w:r w:rsidRPr="00863900">
        <w:rPr>
          <w:rFonts w:eastAsia="Calibri" w:cs="Times New Roman"/>
          <w:color w:val="000000"/>
          <w:szCs w:val="24"/>
          <w:lang w:val="sr-Cyrl-RS"/>
        </w:rPr>
        <w:t>”</w:t>
      </w:r>
      <w:r w:rsidRPr="00863900">
        <w:rPr>
          <w:rFonts w:eastAsia="Calibri" w:cs="Times New Roman"/>
          <w:szCs w:val="24"/>
          <w:lang w:val="sr-Latn-RS"/>
        </w:rPr>
        <w:t>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 xml:space="preserve">Уз CЕ знак се ставља идентификациони број </w:t>
      </w:r>
      <w:r w:rsidRPr="00863900">
        <w:rPr>
          <w:rFonts w:eastAsia="Calibri" w:cs="Times New Roman"/>
          <w:szCs w:val="24"/>
          <w:lang w:val="sr-Cyrl-RS"/>
        </w:rPr>
        <w:t>и</w:t>
      </w:r>
      <w:r w:rsidRPr="00863900">
        <w:rPr>
          <w:rFonts w:eastAsia="Calibri" w:cs="Times New Roman"/>
          <w:szCs w:val="24"/>
          <w:lang w:val="sr-Latn-RS"/>
        </w:rPr>
        <w:t>менованог</w:t>
      </w:r>
      <w:r w:rsidRPr="00863900">
        <w:rPr>
          <w:rFonts w:eastAsia="Calibri" w:cs="Times New Roman"/>
          <w:szCs w:val="24"/>
          <w:lang w:val="sr-Cyrl-RS"/>
        </w:rPr>
        <w:t xml:space="preserve"> тела, односно</w:t>
      </w:r>
      <w:r w:rsidRPr="00863900">
        <w:rPr>
          <w:rFonts w:eastAsia="Calibri" w:cs="Times New Roman"/>
          <w:szCs w:val="24"/>
          <w:lang w:val="sr-Latn-RS"/>
        </w:rPr>
        <w:t xml:space="preserve"> </w:t>
      </w:r>
      <w:r w:rsidRPr="00863900">
        <w:rPr>
          <w:rFonts w:eastAsia="Calibri" w:cs="Times New Roman"/>
          <w:szCs w:val="24"/>
          <w:lang w:val="sr-Cyrl-RS"/>
        </w:rPr>
        <w:t xml:space="preserve">нотификованог тела које је пријављено </w:t>
      </w:r>
      <w:r w:rsidRPr="00863900">
        <w:rPr>
          <w:rFonts w:eastAsia="Calibri" w:cs="Times New Roman"/>
          <w:szCs w:val="24"/>
          <w:lang w:val="sr-Latn-RS"/>
        </w:rPr>
        <w:t>Европској комисији, ако је то тело спроводило, односно учествовало у оцењивању усаглашености.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Облик, изглед и садржај CЕ знака дат је у Прилогу 2</w:t>
      </w:r>
      <w:r w:rsidRPr="00863900">
        <w:rPr>
          <w:rFonts w:eastAsia="Calibri" w:cs="Times New Roman"/>
          <w:szCs w:val="24"/>
          <w:lang w:val="sr-Cyrl-RS"/>
        </w:rPr>
        <w:t>,</w:t>
      </w:r>
      <w:r w:rsidRPr="00863900">
        <w:rPr>
          <w:rFonts w:eastAsia="Calibri" w:cs="Times New Roman"/>
          <w:szCs w:val="24"/>
          <w:lang w:val="sr-Latn-RS"/>
        </w:rPr>
        <w:t xml:space="preserve"> који је одштампан уз ову уредбу и чини њен саставни део.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Cs/>
          <w:szCs w:val="24"/>
          <w:lang w:val="sr-Latn-RS"/>
        </w:rPr>
      </w:pPr>
    </w:p>
    <w:p w:rsidR="00863900" w:rsidRPr="00863900" w:rsidRDefault="00863900" w:rsidP="00CF4618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bCs/>
          <w:color w:val="000000"/>
          <w:szCs w:val="24"/>
          <w:lang w:val="sr-Cyrl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 xml:space="preserve">лан </w:t>
      </w:r>
      <w:r w:rsidRPr="00863900">
        <w:rPr>
          <w:rFonts w:eastAsia="Calibri" w:cs="Times New Roman"/>
          <w:bCs/>
          <w:color w:val="000000"/>
          <w:szCs w:val="24"/>
          <w:lang w:val="sr-Cyrl-RS"/>
        </w:rPr>
        <w:t>5.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Знак усаглашености ставља произво</w:t>
      </w:r>
      <w:r w:rsidRPr="00863900">
        <w:rPr>
          <w:rFonts w:eastAsia="Calibri" w:cs="Times New Roman"/>
          <w:color w:val="000000"/>
          <w:szCs w:val="24"/>
          <w:lang w:val="sr-Cyrl-RS"/>
        </w:rPr>
        <w:t>ђ</w:t>
      </w:r>
      <w:r w:rsidRPr="00863900">
        <w:rPr>
          <w:rFonts w:eastAsia="Calibri" w:cs="Times New Roman"/>
          <w:color w:val="000000"/>
          <w:szCs w:val="24"/>
          <w:lang w:val="sr-Latn-RS"/>
        </w:rPr>
        <w:t>а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или његов заступник у складу са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ким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прописом, после спроведеног оцењивања усаглашености, самостално или по упутствима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именованог тела за оцењивање усаглашености које је спровело или у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ествовало у оцењивању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усаглашености.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Cyrl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 xml:space="preserve">Изузетно од става 1. овог члана, знак усаглашености може ставити </w:t>
      </w:r>
      <w:r w:rsidRPr="00863900">
        <w:rPr>
          <w:rFonts w:eastAsia="Calibri" w:cs="Times New Roman"/>
          <w:color w:val="000000"/>
          <w:szCs w:val="24"/>
          <w:lang w:val="sr-Latn-RS"/>
        </w:rPr>
        <w:t>увозник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, у случају када је је то прописано </w:t>
      </w:r>
      <w:r w:rsidRPr="00863900">
        <w:rPr>
          <w:rFonts w:eastAsia="Calibri" w:cs="Times New Roman"/>
          <w:color w:val="000000"/>
          <w:szCs w:val="24"/>
          <w:lang w:val="sr-Latn-RS"/>
        </w:rPr>
        <w:t>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ким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прописом</w:t>
      </w:r>
      <w:r w:rsidRPr="00863900">
        <w:rPr>
          <w:rFonts w:eastAsia="Calibri" w:cs="Times New Roman"/>
          <w:color w:val="000000"/>
          <w:szCs w:val="24"/>
          <w:lang w:val="sr-Cyrl-RS"/>
        </w:rPr>
        <w:t>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bCs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 xml:space="preserve">лан </w:t>
      </w:r>
      <w:r w:rsidRPr="00863900">
        <w:rPr>
          <w:rFonts w:eastAsia="Calibri" w:cs="Times New Roman"/>
          <w:bCs/>
          <w:color w:val="000000"/>
          <w:szCs w:val="24"/>
          <w:lang w:val="sr-Cyrl-RS"/>
        </w:rPr>
        <w:t>6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 xml:space="preserve">. 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 xml:space="preserve">Знак усаглашености 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ставља </w:t>
      </w:r>
      <w:r w:rsidR="00CF4618" w:rsidRPr="00CF4618">
        <w:rPr>
          <w:rFonts w:eastAsia="Calibri" w:cs="Times New Roman"/>
          <w:color w:val="000000"/>
          <w:szCs w:val="24"/>
          <w:lang w:val="sr-Cyrl-RS"/>
        </w:rPr>
        <w:t xml:space="preserve">се 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тако да буде 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видљив, 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итљив и неизбрисив.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Стављање знака усаглашености врши се његовим утискивањем на производ, на који је могу</w:t>
      </w:r>
      <w:r w:rsidRPr="00863900">
        <w:rPr>
          <w:rFonts w:eastAsia="Calibri" w:cs="Times New Roman"/>
          <w:color w:val="000000"/>
          <w:szCs w:val="24"/>
          <w:lang w:val="sr-Cyrl-RS"/>
        </w:rPr>
        <w:t>ћ</w:t>
      </w:r>
      <w:r w:rsidRPr="00863900">
        <w:rPr>
          <w:rFonts w:eastAsia="Calibri" w:cs="Times New Roman"/>
          <w:color w:val="000000"/>
          <w:szCs w:val="24"/>
          <w:lang w:val="sr-Latn-RS"/>
        </w:rPr>
        <w:t>е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утиснути и трајно са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увати знак усаглашености, а да се при томе не проузрокују оште</w:t>
      </w:r>
      <w:r w:rsidRPr="00863900">
        <w:rPr>
          <w:rFonts w:eastAsia="Calibri" w:cs="Times New Roman"/>
          <w:color w:val="000000"/>
          <w:szCs w:val="24"/>
          <w:lang w:val="sr-Cyrl-RS"/>
        </w:rPr>
        <w:t>ћ</w:t>
      </w:r>
      <w:r w:rsidRPr="00863900">
        <w:rPr>
          <w:rFonts w:eastAsia="Calibri" w:cs="Times New Roman"/>
          <w:color w:val="000000"/>
          <w:szCs w:val="24"/>
          <w:lang w:val="sr-Latn-RS"/>
        </w:rPr>
        <w:t>ења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производа.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Знак усаглашености може да се утисне и на пло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ицу која је стављена на производ и која је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предви</w:t>
      </w:r>
      <w:r w:rsidRPr="00863900">
        <w:rPr>
          <w:rFonts w:eastAsia="Calibri" w:cs="Times New Roman"/>
          <w:color w:val="000000"/>
          <w:szCs w:val="24"/>
          <w:lang w:val="sr-Cyrl-RS"/>
        </w:rPr>
        <w:t>ђ</w:t>
      </w:r>
      <w:r w:rsidRPr="00863900">
        <w:rPr>
          <w:rFonts w:eastAsia="Calibri" w:cs="Times New Roman"/>
          <w:color w:val="000000"/>
          <w:szCs w:val="24"/>
          <w:lang w:val="sr-Latn-RS"/>
        </w:rPr>
        <w:t>ена за ту намену.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Производи који се не могу озна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ити утискивањем знака усаглашености, озна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авају се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отискивањем тог знака бојом која се не може избрисати.</w:t>
      </w:r>
    </w:p>
    <w:p w:rsidR="00863900" w:rsidRPr="00863900" w:rsidRDefault="00863900" w:rsidP="00A621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4"/>
          <w:lang w:val="sr-Cyrl-RS"/>
        </w:rPr>
      </w:pP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bCs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 xml:space="preserve">лан 7. 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Знак усаглашености се по правилу ставља на производ на месту које је лако доступно за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преглед.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Знак усаглашености који је стављен на производ мора да се са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ува у слу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ају даље обраде,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односно дораде производа (или делова производа) или када се тај производ угра</w:t>
      </w:r>
      <w:r w:rsidRPr="00863900">
        <w:rPr>
          <w:rFonts w:eastAsia="Calibri" w:cs="Times New Roman"/>
          <w:color w:val="000000"/>
          <w:szCs w:val="24"/>
          <w:lang w:val="sr-Cyrl-RS"/>
        </w:rPr>
        <w:t>ђ</w:t>
      </w:r>
      <w:r w:rsidRPr="00863900">
        <w:rPr>
          <w:rFonts w:eastAsia="Calibri" w:cs="Times New Roman"/>
          <w:color w:val="000000"/>
          <w:szCs w:val="24"/>
          <w:lang w:val="sr-Latn-RS"/>
        </w:rPr>
        <w:t>ује у објекте или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постројења.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Ако се знак усаглашености при обради, односно доради производа (или делова производа) мора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одстранити, овај знак мора да се пренесе на друго место на производу.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Ако на производ због његове природе није могу</w:t>
      </w:r>
      <w:r w:rsidRPr="00863900">
        <w:rPr>
          <w:rFonts w:eastAsia="Calibri" w:cs="Times New Roman"/>
          <w:color w:val="000000"/>
          <w:szCs w:val="24"/>
          <w:lang w:val="sr-Cyrl-RS"/>
        </w:rPr>
        <w:t>ћ</w:t>
      </w:r>
      <w:r w:rsidRPr="00863900">
        <w:rPr>
          <w:rFonts w:eastAsia="Calibri" w:cs="Times New Roman"/>
          <w:color w:val="000000"/>
          <w:szCs w:val="24"/>
          <w:lang w:val="sr-Latn-RS"/>
        </w:rPr>
        <w:t>е ставити знак усаглашености утискивањем или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отискивањем или ако то није могу</w:t>
      </w:r>
      <w:r w:rsidRPr="00863900">
        <w:rPr>
          <w:rFonts w:eastAsia="Calibri" w:cs="Times New Roman"/>
          <w:color w:val="000000"/>
          <w:szCs w:val="24"/>
          <w:lang w:val="sr-Cyrl-RS"/>
        </w:rPr>
        <w:t>ћ</w:t>
      </w:r>
      <w:r w:rsidRPr="00863900">
        <w:rPr>
          <w:rFonts w:eastAsia="Calibri" w:cs="Times New Roman"/>
          <w:color w:val="000000"/>
          <w:szCs w:val="24"/>
          <w:lang w:val="sr-Latn-RS"/>
        </w:rPr>
        <w:t>е у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инити на пло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ици на производу, знак усаглашености се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ставља отискивањем на његову амбалажу или на налепницу или привезницу која се ставља на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амбалажу производа и то се наводи у документацији која прати производ у складу са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ким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прописом (упутство за употребу, гарантни лист или друга документација).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Ако знак усаглашености не може да се стави ни на амбалажу, овај знак се ставља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отискивањем на документацији из става </w:t>
      </w:r>
      <w:r w:rsidRPr="00863900">
        <w:rPr>
          <w:rFonts w:eastAsia="Calibri" w:cs="Times New Roman"/>
          <w:color w:val="000000"/>
          <w:szCs w:val="24"/>
          <w:lang w:val="sr-Cyrl-RS"/>
        </w:rPr>
        <w:t>4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. овог 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лана.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4"/>
          <w:lang w:val="sr-Latn-RS"/>
        </w:rPr>
      </w:pP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bCs/>
          <w:color w:val="000000"/>
          <w:szCs w:val="24"/>
          <w:lang w:val="sr-Cyrl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 xml:space="preserve">лан </w:t>
      </w:r>
      <w:r w:rsidRPr="00863900">
        <w:rPr>
          <w:rFonts w:eastAsia="Calibri" w:cs="Times New Roman"/>
          <w:bCs/>
          <w:color w:val="000000"/>
          <w:szCs w:val="24"/>
          <w:lang w:val="sr-Cyrl-RS"/>
        </w:rPr>
        <w:t>8.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 xml:space="preserve">Ако је један производ предмет 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више 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ких прописа којима се прописује стављање знака усаглашености, стављени знак усаглашености озна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ава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да је тај производ усаглашен  са захтевима 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свих </w:t>
      </w:r>
      <w:r w:rsidRPr="00863900">
        <w:rPr>
          <w:rFonts w:eastAsia="Calibri" w:cs="Times New Roman"/>
          <w:color w:val="000000"/>
          <w:szCs w:val="24"/>
          <w:lang w:val="sr-Latn-RS"/>
        </w:rPr>
        <w:t>тих  прописа.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4"/>
          <w:lang w:val="sr-Latn-RS"/>
        </w:rPr>
      </w:pP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color w:val="000000"/>
          <w:szCs w:val="24"/>
          <w:lang w:val="sr-Cyrl-RS"/>
        </w:rPr>
      </w:pP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bCs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>лан 9.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На производ се не може стављати други знак, симбол, натпис или друг</w:t>
      </w:r>
      <w:r w:rsidRPr="00863900">
        <w:rPr>
          <w:rFonts w:eastAsia="Calibri" w:cs="Times New Roman"/>
          <w:color w:val="000000"/>
          <w:szCs w:val="24"/>
          <w:lang w:val="sr-Cyrl-RS"/>
        </w:rPr>
        <w:t>а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ознака 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ије стављање је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забрањено законом којим се уре</w:t>
      </w:r>
      <w:r w:rsidRPr="00863900">
        <w:rPr>
          <w:rFonts w:eastAsia="Calibri" w:cs="Times New Roman"/>
          <w:color w:val="000000"/>
          <w:szCs w:val="24"/>
          <w:lang w:val="sr-Cyrl-RS"/>
        </w:rPr>
        <w:t>ђ</w:t>
      </w:r>
      <w:r w:rsidRPr="00863900">
        <w:rPr>
          <w:rFonts w:eastAsia="Calibri" w:cs="Times New Roman"/>
          <w:color w:val="000000"/>
          <w:szCs w:val="24"/>
          <w:lang w:val="sr-Latn-RS"/>
        </w:rPr>
        <w:t>ују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 захтеви за производе и оцењивање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усаглашености.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4"/>
          <w:lang w:val="sr-Latn-RS"/>
        </w:rPr>
      </w:pP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bCs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>лан 1</w:t>
      </w:r>
      <w:r w:rsidRPr="00863900">
        <w:rPr>
          <w:rFonts w:eastAsia="Calibri" w:cs="Times New Roman"/>
          <w:bCs/>
          <w:color w:val="000000"/>
          <w:szCs w:val="24"/>
          <w:lang w:val="sr-Cyrl-RS"/>
        </w:rPr>
        <w:t>0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>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Неодговарају</w:t>
      </w:r>
      <w:r w:rsidRPr="00863900">
        <w:rPr>
          <w:rFonts w:eastAsia="Calibri" w:cs="Times New Roman"/>
          <w:color w:val="000000"/>
          <w:szCs w:val="24"/>
          <w:lang w:val="sr-Cyrl-RS"/>
        </w:rPr>
        <w:t>ћ</w:t>
      </w:r>
      <w:r w:rsidRPr="00863900">
        <w:rPr>
          <w:rFonts w:eastAsia="Calibri" w:cs="Times New Roman"/>
          <w:color w:val="000000"/>
          <w:szCs w:val="24"/>
          <w:lang w:val="sr-Latn-RS"/>
        </w:rPr>
        <w:t>им озна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="00A621EB">
        <w:rPr>
          <w:rFonts w:eastAsia="Calibri" w:cs="Times New Roman"/>
          <w:color w:val="000000"/>
          <w:szCs w:val="24"/>
          <w:lang w:val="sr-Latn-RS"/>
        </w:rPr>
        <w:t>авањем производа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сматра се стављање знака, симбола, натписа или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друге ознаке 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ије стављање је забрањено законом којим се уре</w:t>
      </w:r>
      <w:r w:rsidRPr="00863900">
        <w:rPr>
          <w:rFonts w:eastAsia="Calibri" w:cs="Times New Roman"/>
          <w:color w:val="000000"/>
          <w:szCs w:val="24"/>
          <w:lang w:val="sr-Cyrl-RS"/>
        </w:rPr>
        <w:t>ђ</w:t>
      </w:r>
      <w:r w:rsidRPr="00863900">
        <w:rPr>
          <w:rFonts w:eastAsia="Calibri" w:cs="Times New Roman"/>
          <w:color w:val="000000"/>
          <w:szCs w:val="24"/>
          <w:lang w:val="sr-Latn-RS"/>
        </w:rPr>
        <w:t>ују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 захтеви за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производе и оцењивање усаглашености, као и:</w:t>
      </w:r>
    </w:p>
    <w:p w:rsidR="00863900" w:rsidRPr="00863900" w:rsidRDefault="00863900" w:rsidP="00A62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1) стављање знака усаглашености на производ на који се не примењује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 пропис;</w:t>
      </w:r>
    </w:p>
    <w:p w:rsidR="00863900" w:rsidRPr="00863900" w:rsidRDefault="00863900" w:rsidP="00A62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2) нестављање знака усаглашености на производ за који је обавеза његовог стављања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прописана одговарају</w:t>
      </w:r>
      <w:r w:rsidRPr="00863900">
        <w:rPr>
          <w:rFonts w:eastAsia="Calibri" w:cs="Times New Roman"/>
          <w:color w:val="000000"/>
          <w:szCs w:val="24"/>
          <w:lang w:val="sr-Cyrl-RS"/>
        </w:rPr>
        <w:t>ћ</w:t>
      </w:r>
      <w:r w:rsidRPr="00863900">
        <w:rPr>
          <w:rFonts w:eastAsia="Calibri" w:cs="Times New Roman"/>
          <w:color w:val="000000"/>
          <w:szCs w:val="24"/>
          <w:lang w:val="sr-Latn-RS"/>
        </w:rPr>
        <w:t>им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ким прописом.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4"/>
          <w:lang w:val="sr-Latn-RS"/>
        </w:rPr>
      </w:pP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bCs/>
          <w:color w:val="000000"/>
          <w:szCs w:val="24"/>
          <w:lang w:val="sr-Cyrl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 xml:space="preserve">лан </w:t>
      </w:r>
      <w:r w:rsidRPr="00863900">
        <w:rPr>
          <w:rFonts w:eastAsia="Calibri" w:cs="Times New Roman"/>
          <w:bCs/>
          <w:color w:val="000000"/>
          <w:szCs w:val="24"/>
          <w:lang w:val="sr-Cyrl-RS"/>
        </w:rPr>
        <w:t>11.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Cyrl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На производ из увоза Српски знак усаглашености став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ља се </w:t>
      </w:r>
      <w:r w:rsidRPr="00863900">
        <w:rPr>
          <w:rFonts w:eastAsia="Calibri" w:cs="Times New Roman"/>
          <w:color w:val="000000"/>
          <w:szCs w:val="24"/>
          <w:lang w:val="sr-Latn-RS"/>
        </w:rPr>
        <w:t>на основу решења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надлежног министра којим је признато важење иностране исправе, или на основу извода из регистра 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признатих </w:t>
      </w:r>
      <w:r w:rsidRPr="00863900">
        <w:rPr>
          <w:rFonts w:eastAsia="Calibri" w:cs="Times New Roman"/>
          <w:color w:val="000000"/>
          <w:szCs w:val="24"/>
          <w:lang w:val="sr-Latn-RS"/>
        </w:rPr>
        <w:t>иностраних исправа у Републици Србији, као и у слу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ају иностраних исправа кој</w:t>
      </w:r>
      <w:r w:rsidRPr="00863900">
        <w:rPr>
          <w:rFonts w:eastAsia="Calibri" w:cs="Times New Roman"/>
          <w:color w:val="000000"/>
          <w:szCs w:val="24"/>
          <w:lang w:val="sr-Cyrl-RS"/>
        </w:rPr>
        <w:t>е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важе у Републици Србији на основу потвр</w:t>
      </w:r>
      <w:r w:rsidRPr="00863900">
        <w:rPr>
          <w:rFonts w:eastAsia="Calibri" w:cs="Times New Roman"/>
          <w:color w:val="000000"/>
          <w:szCs w:val="24"/>
          <w:lang w:val="sr-Cyrl-RS"/>
        </w:rPr>
        <w:t>ђ</w:t>
      </w:r>
      <w:r w:rsidRPr="00863900">
        <w:rPr>
          <w:rFonts w:eastAsia="Calibri" w:cs="Times New Roman"/>
          <w:color w:val="000000"/>
          <w:szCs w:val="24"/>
          <w:lang w:val="sr-Latn-RS"/>
        </w:rPr>
        <w:t>еног ме</w:t>
      </w:r>
      <w:r w:rsidRPr="00863900">
        <w:rPr>
          <w:rFonts w:eastAsia="Calibri" w:cs="Times New Roman"/>
          <w:color w:val="000000"/>
          <w:szCs w:val="24"/>
          <w:lang w:val="sr-Cyrl-RS"/>
        </w:rPr>
        <w:t>ђ</w:t>
      </w:r>
      <w:r w:rsidRPr="00863900">
        <w:rPr>
          <w:rFonts w:eastAsia="Calibri" w:cs="Times New Roman"/>
          <w:color w:val="000000"/>
          <w:szCs w:val="24"/>
          <w:lang w:val="sr-Latn-RS"/>
        </w:rPr>
        <w:t>ународног споразума</w:t>
      </w:r>
      <w:r w:rsidRPr="00863900">
        <w:rPr>
          <w:rFonts w:eastAsia="Calibri" w:cs="Times New Roman"/>
          <w:color w:val="000000"/>
          <w:szCs w:val="24"/>
          <w:lang w:val="sr-Cyrl-RS"/>
        </w:rPr>
        <w:t>, односно у случају издавања домаће исправе на основу одговарајуће иностране исправе</w:t>
      </w:r>
      <w:r w:rsidR="00BF5012">
        <w:rPr>
          <w:rFonts w:eastAsia="Calibri" w:cs="Times New Roman"/>
          <w:color w:val="000000"/>
          <w:szCs w:val="24"/>
          <w:lang w:val="sr-Cyrl-RS"/>
        </w:rPr>
        <w:t>,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 у складу са </w:t>
      </w:r>
      <w:r w:rsidRPr="00863900">
        <w:rPr>
          <w:rFonts w:eastAsia="Calibri" w:cs="Times New Roman"/>
          <w:color w:val="000000"/>
          <w:szCs w:val="24"/>
          <w:lang w:val="sr-Latn-RS"/>
        </w:rPr>
        <w:t>з</w:t>
      </w:r>
      <w:r w:rsidRPr="00863900">
        <w:rPr>
          <w:rFonts w:eastAsia="Calibri" w:cs="Times New Roman"/>
          <w:color w:val="000000"/>
          <w:szCs w:val="24"/>
          <w:lang w:val="sr-Cyrl-RS"/>
        </w:rPr>
        <w:t>аконом којим се уређују технички захтеви за производе и оцењивањ</w:t>
      </w:r>
      <w:r w:rsidR="00BF5012">
        <w:rPr>
          <w:rFonts w:eastAsia="Calibri" w:cs="Times New Roman"/>
          <w:color w:val="000000"/>
          <w:szCs w:val="24"/>
          <w:lang w:val="sr-Cyrl-RS"/>
        </w:rPr>
        <w:t>е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усаглашености и прописом којим се уређује начин спровођења оцењивања усаглашености.</w:t>
      </w:r>
    </w:p>
    <w:p w:rsidR="00863900" w:rsidRPr="00863900" w:rsidRDefault="00863900" w:rsidP="004A13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Српски знак усаглашености став</w:t>
      </w:r>
      <w:r w:rsidRPr="00863900">
        <w:rPr>
          <w:rFonts w:eastAsia="Calibri" w:cs="Times New Roman"/>
          <w:color w:val="000000"/>
          <w:szCs w:val="24"/>
          <w:lang w:val="sr-Cyrl-RS"/>
        </w:rPr>
        <w:t>ља се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на производ из увоза и на основу </w:t>
      </w:r>
      <w:r w:rsidRPr="00863900">
        <w:rPr>
          <w:rFonts w:eastAsia="Calibri" w:cs="Times New Roman"/>
          <w:color w:val="000000"/>
          <w:szCs w:val="24"/>
          <w:lang w:val="sr-Cyrl-RS"/>
        </w:rPr>
        <w:t>п</w:t>
      </w:r>
      <w:r w:rsidRPr="00863900">
        <w:rPr>
          <w:rFonts w:eastAsia="Calibri" w:cs="Times New Roman"/>
          <w:color w:val="000000"/>
          <w:szCs w:val="24"/>
          <w:lang w:val="sr-Latn-RS"/>
        </w:rPr>
        <w:t>отврде о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усаглашености коју издаје именовано тело за оцењивање усаглашености или на основу извода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из евиденције тог тела о издатим потврдама о усаглашености, ако је то прописано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ким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прописом.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4"/>
          <w:lang w:val="sr-Latn-RS"/>
        </w:rPr>
      </w:pP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eastAsia="Calibri" w:cs="Times New Roman"/>
          <w:bCs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bCs/>
          <w:color w:val="000000"/>
          <w:szCs w:val="24"/>
          <w:lang w:val="sr-Latn-RS"/>
        </w:rPr>
        <w:t>лан 12.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>На производ који је усаглашен с</w:t>
      </w:r>
      <w:r w:rsidR="007907EB">
        <w:rPr>
          <w:rFonts w:eastAsia="Calibri" w:cs="Times New Roman"/>
          <w:color w:val="000000"/>
          <w:szCs w:val="24"/>
          <w:lang w:val="sr-Latn-RS"/>
        </w:rPr>
        <w:t>а прописаним захтевима и за који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је то прописано техни</w:t>
      </w:r>
      <w:r w:rsidRPr="00863900">
        <w:rPr>
          <w:rFonts w:eastAsia="Calibri" w:cs="Times New Roman"/>
          <w:color w:val="000000"/>
          <w:szCs w:val="24"/>
          <w:lang w:val="sr-Cyrl-RS"/>
        </w:rPr>
        <w:t>ч</w:t>
      </w:r>
      <w:r w:rsidRPr="00863900">
        <w:rPr>
          <w:rFonts w:eastAsia="Calibri" w:cs="Times New Roman"/>
          <w:color w:val="000000"/>
          <w:szCs w:val="24"/>
          <w:lang w:val="sr-Latn-RS"/>
        </w:rPr>
        <w:t>ким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прописом</w:t>
      </w:r>
      <w:r w:rsidR="007907EB">
        <w:rPr>
          <w:rFonts w:eastAsia="Calibri" w:cs="Times New Roman"/>
          <w:color w:val="000000"/>
          <w:szCs w:val="24"/>
          <w:lang w:val="sr-Cyrl-RS"/>
        </w:rPr>
        <w:t>,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ставља се </w:t>
      </w:r>
      <w:r w:rsidRPr="00863900">
        <w:rPr>
          <w:rFonts w:eastAsia="Calibri" w:cs="Times New Roman"/>
          <w:color w:val="000000"/>
          <w:szCs w:val="24"/>
          <w:lang w:val="sr-Cyrl-RS"/>
        </w:rPr>
        <w:t>С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Е знак у складу са 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овом </w:t>
      </w:r>
      <w:r w:rsidR="007907EB">
        <w:rPr>
          <w:rFonts w:eastAsia="Calibri" w:cs="Times New Roman"/>
          <w:color w:val="000000"/>
          <w:szCs w:val="24"/>
          <w:lang w:val="sr-Latn-RS"/>
        </w:rPr>
        <w:t>уредбом</w:t>
      </w:r>
      <w:r w:rsidRPr="00863900">
        <w:rPr>
          <w:rFonts w:eastAsia="Calibri" w:cs="Times New Roman"/>
          <w:color w:val="000000"/>
          <w:szCs w:val="24"/>
          <w:lang w:val="sr-Latn-RS"/>
        </w:rPr>
        <w:t>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color w:val="000000"/>
          <w:szCs w:val="24"/>
          <w:lang w:val="sr-Latn-RS"/>
        </w:rPr>
      </w:pPr>
    </w:p>
    <w:p w:rsidR="00863900" w:rsidRPr="00863900" w:rsidRDefault="00863900" w:rsidP="007907EB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Члан 1</w:t>
      </w:r>
      <w:r w:rsidRPr="00863900">
        <w:rPr>
          <w:rFonts w:eastAsia="Calibri" w:cs="Times New Roman"/>
          <w:szCs w:val="24"/>
          <w:lang w:val="sr-Cyrl-RS"/>
        </w:rPr>
        <w:t>3</w:t>
      </w:r>
      <w:r w:rsidRPr="00863900">
        <w:rPr>
          <w:rFonts w:eastAsia="Calibri" w:cs="Times New Roman"/>
          <w:szCs w:val="24"/>
          <w:lang w:val="sr-Latn-RS"/>
        </w:rPr>
        <w:t xml:space="preserve">. 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Cyrl-RS"/>
        </w:rPr>
      </w:pPr>
      <w:r w:rsidRPr="00863900">
        <w:rPr>
          <w:rFonts w:eastAsia="Calibri" w:cs="Times New Roman"/>
          <w:color w:val="000000"/>
          <w:szCs w:val="24"/>
          <w:lang w:val="sr-Cyrl-RS"/>
        </w:rPr>
        <w:t>Одредб</w:t>
      </w:r>
      <w:r w:rsidRPr="00863900">
        <w:rPr>
          <w:rFonts w:eastAsia="Calibri" w:cs="Times New Roman"/>
          <w:color w:val="000000"/>
          <w:szCs w:val="24"/>
          <w:lang w:val="sr-Latn-RS"/>
        </w:rPr>
        <w:t>e</w:t>
      </w:r>
      <w:r w:rsidR="00582946">
        <w:rPr>
          <w:rFonts w:eastAsia="Calibri" w:cs="Times New Roman"/>
          <w:color w:val="000000"/>
          <w:szCs w:val="24"/>
          <w:lang w:val="sr-Cyrl-RS"/>
        </w:rPr>
        <w:t xml:space="preserve"> чл.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</w:t>
      </w:r>
      <w:r w:rsidRPr="00863900">
        <w:rPr>
          <w:rFonts w:eastAsia="Calibri" w:cs="Times New Roman"/>
          <w:color w:val="000000"/>
          <w:szCs w:val="24"/>
          <w:lang w:val="sr-Latn-RS"/>
        </w:rPr>
        <w:t>4</w:t>
      </w:r>
      <w:r w:rsidR="00582946">
        <w:rPr>
          <w:rFonts w:eastAsia="Calibri" w:cs="Times New Roman"/>
          <w:color w:val="000000"/>
          <w:szCs w:val="24"/>
          <w:lang w:val="sr-Cyrl-RS"/>
        </w:rPr>
        <w:t xml:space="preserve">. и </w:t>
      </w:r>
      <w:r w:rsidRPr="00863900">
        <w:rPr>
          <w:rFonts w:eastAsia="Calibri" w:cs="Times New Roman"/>
          <w:color w:val="000000"/>
          <w:szCs w:val="24"/>
          <w:lang w:val="sr-Cyrl-RS"/>
        </w:rPr>
        <w:t>12. ове уредбе примењ</w:t>
      </w:r>
      <w:r w:rsidR="004D2E09">
        <w:rPr>
          <w:rFonts w:eastAsia="Calibri" w:cs="Times New Roman"/>
          <w:color w:val="000000"/>
          <w:szCs w:val="24"/>
          <w:lang w:val="sr-Cyrl-RS"/>
        </w:rPr>
        <w:t>ују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се од дана ступања на снагу </w:t>
      </w:r>
      <w:r w:rsidRPr="00863900">
        <w:rPr>
          <w:rFonts w:eastAsia="Calibri" w:cs="Times New Roman"/>
          <w:szCs w:val="24"/>
          <w:lang w:val="sr-Latn-RS"/>
        </w:rPr>
        <w:t>потврђеног међународног уговора о оцењивању усаглашености и прихватању индустријских производа са Европском унијом</w:t>
      </w:r>
      <w:r w:rsidRPr="00863900">
        <w:rPr>
          <w:rFonts w:eastAsia="Calibri" w:cs="Times New Roman"/>
          <w:szCs w:val="24"/>
          <w:lang w:val="sr-Cyrl-RS"/>
        </w:rPr>
        <w:t xml:space="preserve"> </w:t>
      </w:r>
      <w:r w:rsidRPr="00863900">
        <w:rPr>
          <w:rFonts w:eastAsia="Calibri" w:cs="Times New Roman"/>
          <w:szCs w:val="24"/>
          <w:lang w:val="sr-Latn-RS"/>
        </w:rPr>
        <w:t>(у даљем тексту: АСАА споразум)</w:t>
      </w:r>
      <w:r w:rsidRPr="00863900">
        <w:rPr>
          <w:rFonts w:eastAsia="Calibri" w:cs="Times New Roman"/>
          <w:szCs w:val="24"/>
          <w:lang w:val="sr-Cyrl-RS"/>
        </w:rPr>
        <w:t xml:space="preserve">, или ако тај уговор не буде закључен, </w:t>
      </w:r>
      <w:r w:rsidRPr="00863900">
        <w:rPr>
          <w:rFonts w:eastAsia="Calibri" w:cs="Times New Roman"/>
          <w:szCs w:val="24"/>
          <w:lang w:val="sr-Latn-RS"/>
        </w:rPr>
        <w:t>од дана</w:t>
      </w:r>
      <w:r w:rsidRPr="00863900">
        <w:rPr>
          <w:rFonts w:eastAsia="Calibri" w:cs="Times New Roman"/>
          <w:szCs w:val="24"/>
          <w:lang w:val="sr-Cyrl-RS"/>
        </w:rPr>
        <w:t xml:space="preserve"> ступања на снагу уговора о приступању Републике Србије Европској унији.</w:t>
      </w:r>
    </w:p>
    <w:p w:rsidR="00863900" w:rsidRDefault="00863900" w:rsidP="00BF65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 xml:space="preserve">Знакови усаглашености који су стављени на производе на основу </w:t>
      </w:r>
      <w:r w:rsidR="00BE2EAB">
        <w:rPr>
          <w:rFonts w:eastAsia="Calibri" w:cs="Times New Roman"/>
          <w:szCs w:val="24"/>
          <w:lang w:val="sr-Latn-RS"/>
        </w:rPr>
        <w:t>ове у</w:t>
      </w:r>
      <w:r w:rsidRPr="00863900">
        <w:rPr>
          <w:rFonts w:eastAsia="Calibri" w:cs="Times New Roman"/>
          <w:szCs w:val="24"/>
          <w:lang w:val="sr-Latn-RS"/>
        </w:rPr>
        <w:t xml:space="preserve">редбе и Уредбе о начину спровођења оцењивања усаглашености, садржају исправе о усаглашености, као и облику, изгледу и садржају знака усаглашености </w:t>
      </w:r>
      <w:r w:rsidRPr="00863900">
        <w:rPr>
          <w:rFonts w:eastAsia="Times New Roman" w:cs="Times New Roman"/>
          <w:szCs w:val="24"/>
          <w:lang w:val="sr-Cyrl-RS" w:eastAsia="en-GB"/>
        </w:rPr>
        <w:t>(„Службени гласник РС”</w:t>
      </w:r>
      <w:r w:rsidRPr="00863900">
        <w:rPr>
          <w:rFonts w:eastAsia="Calibri" w:cs="Times New Roman"/>
          <w:szCs w:val="24"/>
          <w:lang w:val="sr-Latn-RS"/>
        </w:rPr>
        <w:t xml:space="preserve">, </w:t>
      </w:r>
      <w:r w:rsidR="00BB68A5">
        <w:rPr>
          <w:rFonts w:eastAsia="Calibri" w:cs="Times New Roman"/>
          <w:szCs w:val="24"/>
          <w:lang w:val="sr-Latn-RS"/>
        </w:rPr>
        <w:t>бр.</w:t>
      </w:r>
      <w:r w:rsidRPr="00863900">
        <w:rPr>
          <w:rFonts w:eastAsia="Calibri" w:cs="Times New Roman"/>
          <w:szCs w:val="24"/>
          <w:lang w:val="sr-Latn-RS"/>
        </w:rPr>
        <w:t xml:space="preserve"> 98/09 </w:t>
      </w:r>
      <w:r w:rsidRPr="00863900">
        <w:rPr>
          <w:rFonts w:eastAsia="Calibri" w:cs="Times New Roman"/>
          <w:szCs w:val="24"/>
          <w:lang w:val="sr-Cyrl-RS"/>
        </w:rPr>
        <w:t xml:space="preserve">и </w:t>
      </w:r>
      <w:r w:rsidRPr="00863900">
        <w:rPr>
          <w:rFonts w:eastAsia="Calibri" w:cs="Times New Roman"/>
          <w:szCs w:val="24"/>
          <w:lang w:val="sr-Latn-RS"/>
        </w:rPr>
        <w:t>23/17), као и одговарајућих техничких прописа,  важе до дана ступања на снагу АСАА споразум</w:t>
      </w:r>
      <w:r w:rsidRPr="00863900">
        <w:rPr>
          <w:rFonts w:eastAsia="Calibri" w:cs="Times New Roman"/>
          <w:szCs w:val="24"/>
          <w:lang w:val="sr-Cyrl-RS"/>
        </w:rPr>
        <w:t>а</w:t>
      </w:r>
      <w:r w:rsidRPr="00863900">
        <w:rPr>
          <w:rFonts w:eastAsia="Calibri" w:cs="Times New Roman"/>
          <w:szCs w:val="24"/>
          <w:lang w:val="sr-Latn-RS"/>
        </w:rPr>
        <w:t xml:space="preserve">, </w:t>
      </w:r>
      <w:r w:rsidR="00BB68A5">
        <w:rPr>
          <w:rFonts w:eastAsia="Calibri" w:cs="Times New Roman"/>
          <w:szCs w:val="24"/>
          <w:lang w:val="sr-Cyrl-RS"/>
        </w:rPr>
        <w:t>или</w:t>
      </w:r>
      <w:r w:rsidRPr="00863900">
        <w:rPr>
          <w:rFonts w:eastAsia="Calibri" w:cs="Times New Roman"/>
          <w:szCs w:val="24"/>
          <w:lang w:val="sr-Latn-RS"/>
        </w:rPr>
        <w:t xml:space="preserve"> ако тај уговор не буде закључен, до дана ступања на снагу уговора о приступању Републике Србије Европској унији, ако техничким прописом није одређен</w:t>
      </w:r>
      <w:r w:rsidR="00BB68A5">
        <w:rPr>
          <w:rFonts w:eastAsia="Calibri" w:cs="Times New Roman"/>
          <w:szCs w:val="24"/>
          <w:lang w:val="sr-Latn-RS"/>
        </w:rPr>
        <w:t xml:space="preserve"> ранији престанак важења т</w:t>
      </w:r>
      <w:r w:rsidRPr="00863900">
        <w:rPr>
          <w:rFonts w:eastAsia="Calibri" w:cs="Times New Roman"/>
          <w:szCs w:val="24"/>
          <w:lang w:val="sr-Latn-RS"/>
        </w:rPr>
        <w:t>их знакова усаглашености.</w:t>
      </w:r>
    </w:p>
    <w:p w:rsidR="00582946" w:rsidRDefault="00582946" w:rsidP="00BF65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 w:cs="Times New Roman"/>
          <w:szCs w:val="24"/>
          <w:lang w:val="sr-Latn-RS"/>
        </w:rPr>
      </w:pPr>
    </w:p>
    <w:p w:rsidR="00E81277" w:rsidRPr="00863900" w:rsidRDefault="00E81277" w:rsidP="00BF65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lastRenderedPageBreak/>
        <w:t>Члан</w:t>
      </w:r>
      <w:r w:rsidRPr="00863900">
        <w:rPr>
          <w:rFonts w:eastAsia="Calibri" w:cs="Times New Roman"/>
          <w:szCs w:val="24"/>
          <w:lang w:val="sr-Cyrl-RS"/>
        </w:rPr>
        <w:t xml:space="preserve"> 14. </w:t>
      </w:r>
    </w:p>
    <w:p w:rsidR="00863900" w:rsidRP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Одредбе члана 3. ове уредбе престају да важе даном ступања на снагу АСАА споразум</w:t>
      </w:r>
      <w:r w:rsidRPr="00863900">
        <w:rPr>
          <w:rFonts w:eastAsia="Calibri" w:cs="Times New Roman"/>
          <w:szCs w:val="24"/>
          <w:lang w:val="sr-Cyrl-RS"/>
        </w:rPr>
        <w:t>а</w:t>
      </w:r>
      <w:r w:rsidRPr="00863900">
        <w:rPr>
          <w:rFonts w:eastAsia="Calibri" w:cs="Times New Roman"/>
          <w:szCs w:val="24"/>
          <w:lang w:val="sr-Latn-RS"/>
        </w:rPr>
        <w:t>, или ако тај уговор не буде закључен, дан</w:t>
      </w:r>
      <w:r w:rsidRPr="00863900">
        <w:rPr>
          <w:rFonts w:eastAsia="Calibri" w:cs="Times New Roman"/>
          <w:szCs w:val="24"/>
          <w:lang w:val="sr-Cyrl-RS"/>
        </w:rPr>
        <w:t>ом</w:t>
      </w:r>
      <w:r w:rsidRPr="00863900">
        <w:rPr>
          <w:rFonts w:eastAsia="Calibri" w:cs="Times New Roman"/>
          <w:szCs w:val="24"/>
          <w:lang w:val="sr-Latn-RS"/>
        </w:rPr>
        <w:t xml:space="preserve"> ступања на снагу уговора о приступању Републике Србије Европској унији. </w:t>
      </w:r>
    </w:p>
    <w:p w:rsid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>Одредба члана 5. став 2. ове уредбе престаје да важи дан</w:t>
      </w:r>
      <w:r w:rsidRPr="00863900">
        <w:rPr>
          <w:rFonts w:eastAsia="Calibri" w:cs="Times New Roman"/>
          <w:szCs w:val="24"/>
          <w:lang w:val="sr-Cyrl-RS"/>
        </w:rPr>
        <w:t>ом</w:t>
      </w:r>
      <w:r w:rsidRPr="00863900">
        <w:rPr>
          <w:rFonts w:eastAsia="Calibri" w:cs="Times New Roman"/>
          <w:szCs w:val="24"/>
          <w:lang w:val="sr-Latn-RS"/>
        </w:rPr>
        <w:t xml:space="preserve"> ступања на снагу уговора о приступању Републике Србије Европској унији. </w:t>
      </w:r>
    </w:p>
    <w:p w:rsidR="00226E83" w:rsidRPr="00863900" w:rsidRDefault="00226E83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Cyrl-RS"/>
        </w:rPr>
      </w:pPr>
      <w:r w:rsidRPr="00863900">
        <w:rPr>
          <w:rFonts w:eastAsia="Calibri" w:cs="Times New Roman"/>
          <w:szCs w:val="24"/>
          <w:lang w:val="sr-Cyrl-RS"/>
        </w:rPr>
        <w:t>Члан 15.</w:t>
      </w:r>
    </w:p>
    <w:p w:rsidR="00863900" w:rsidRPr="00863900" w:rsidRDefault="00863900" w:rsidP="00BF6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color w:val="000000"/>
          <w:szCs w:val="24"/>
          <w:lang w:val="sr-Latn-RS"/>
        </w:rPr>
      </w:pPr>
      <w:r w:rsidRPr="00863900">
        <w:rPr>
          <w:rFonts w:eastAsia="Calibri" w:cs="Times New Roman"/>
          <w:color w:val="000000"/>
          <w:szCs w:val="24"/>
          <w:lang w:val="sr-Latn-RS"/>
        </w:rPr>
        <w:t xml:space="preserve">Даном </w:t>
      </w:r>
      <w:r w:rsidRPr="00863900">
        <w:rPr>
          <w:rFonts w:eastAsia="Calibri" w:cs="Times New Roman"/>
          <w:color w:val="000000"/>
          <w:szCs w:val="24"/>
          <w:lang w:val="sr-Cyrl-RS"/>
        </w:rPr>
        <w:t>почетка примене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</w:t>
      </w:r>
      <w:r w:rsidR="00843612">
        <w:rPr>
          <w:rFonts w:eastAsia="Calibri" w:cs="Times New Roman"/>
          <w:color w:val="000000"/>
          <w:szCs w:val="24"/>
          <w:lang w:val="sr-Latn-RS"/>
        </w:rPr>
        <w:t>ове у</w:t>
      </w:r>
      <w:r w:rsidRPr="00863900">
        <w:rPr>
          <w:rFonts w:eastAsia="Calibri" w:cs="Times New Roman"/>
          <w:color w:val="000000"/>
          <w:szCs w:val="24"/>
          <w:lang w:val="sr-Latn-RS"/>
        </w:rPr>
        <w:t>редбе престај</w:t>
      </w:r>
      <w:r w:rsidRPr="00863900">
        <w:rPr>
          <w:rFonts w:eastAsia="Calibri" w:cs="Times New Roman"/>
          <w:color w:val="000000"/>
          <w:szCs w:val="24"/>
          <w:lang w:val="sr-Cyrl-RS"/>
        </w:rPr>
        <w:t>е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да важ</w:t>
      </w:r>
      <w:r w:rsidRPr="00863900">
        <w:rPr>
          <w:rFonts w:eastAsia="Calibri" w:cs="Times New Roman"/>
          <w:color w:val="000000"/>
          <w:szCs w:val="24"/>
          <w:lang w:val="sr-Cyrl-RS"/>
        </w:rPr>
        <w:t>и</w:t>
      </w:r>
      <w:r w:rsidRPr="00863900">
        <w:rPr>
          <w:rFonts w:eastAsia="Calibri" w:cs="Times New Roman"/>
          <w:color w:val="000000"/>
          <w:szCs w:val="24"/>
          <w:lang w:val="sr-Latn-RS"/>
        </w:rPr>
        <w:t xml:space="preserve"> Правилник о начину стављања знакова  усаглашености на производе, као и употреби знакова усаглашености</w:t>
      </w:r>
      <w:r w:rsidRPr="00863900">
        <w:rPr>
          <w:rFonts w:eastAsia="Calibri" w:cs="Times New Roman"/>
          <w:color w:val="000000"/>
          <w:szCs w:val="24"/>
          <w:lang w:val="sr-Cyrl-RS"/>
        </w:rPr>
        <w:t xml:space="preserve"> („Службени гласник РС”, број 25/10)</w:t>
      </w:r>
      <w:r w:rsidRPr="00863900">
        <w:rPr>
          <w:rFonts w:eastAsia="Calibri" w:cs="Times New Roman"/>
          <w:color w:val="000000"/>
          <w:szCs w:val="24"/>
          <w:lang w:val="sr-Latn-RS"/>
        </w:rPr>
        <w:t>.</w:t>
      </w: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ind w:left="3540"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 xml:space="preserve">Члан </w:t>
      </w:r>
      <w:r w:rsidRPr="00863900">
        <w:rPr>
          <w:rFonts w:eastAsia="Calibri" w:cs="Times New Roman"/>
          <w:szCs w:val="24"/>
          <w:lang w:val="sr-Cyrl-RS"/>
        </w:rPr>
        <w:t>16</w:t>
      </w:r>
      <w:r w:rsidRPr="00863900">
        <w:rPr>
          <w:rFonts w:eastAsia="Calibri" w:cs="Times New Roman"/>
          <w:szCs w:val="24"/>
          <w:lang w:val="sr-Latn-RS"/>
        </w:rPr>
        <w:t xml:space="preserve">. </w:t>
      </w:r>
    </w:p>
    <w:p w:rsidR="00863900" w:rsidRDefault="00863900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  <w:r w:rsidRPr="00863900">
        <w:rPr>
          <w:rFonts w:eastAsia="Calibri" w:cs="Times New Roman"/>
          <w:szCs w:val="24"/>
          <w:lang w:val="sr-Latn-RS"/>
        </w:rPr>
        <w:t xml:space="preserve">Ова уредба ступа на снагу осмог дана од дана објављивања у </w:t>
      </w:r>
      <w:r w:rsidRPr="00863900">
        <w:rPr>
          <w:rFonts w:eastAsia="Times New Roman" w:cs="Times New Roman"/>
          <w:szCs w:val="24"/>
          <w:lang w:val="sr-Cyrl-RS" w:eastAsia="en-GB"/>
        </w:rPr>
        <w:t>„Службеном гласнику</w:t>
      </w:r>
      <w:r w:rsidR="004820F2">
        <w:rPr>
          <w:rFonts w:eastAsia="Times New Roman" w:cs="Times New Roman"/>
          <w:szCs w:val="24"/>
          <w:lang w:val="sr-Cyrl-RS" w:eastAsia="en-GB"/>
        </w:rPr>
        <w:t xml:space="preserve"> Републике Србије</w:t>
      </w:r>
      <w:r w:rsidRPr="00863900">
        <w:rPr>
          <w:rFonts w:eastAsia="Times New Roman" w:cs="Times New Roman"/>
          <w:szCs w:val="24"/>
          <w:lang w:val="sr-Cyrl-RS" w:eastAsia="en-GB"/>
        </w:rPr>
        <w:t>”</w:t>
      </w:r>
      <w:r w:rsidR="009C12D7">
        <w:rPr>
          <w:rFonts w:eastAsia="Times New Roman" w:cs="Times New Roman"/>
          <w:szCs w:val="24"/>
          <w:lang w:val="sr-Cyrl-RS" w:eastAsia="en-GB"/>
        </w:rPr>
        <w:t>,</w:t>
      </w:r>
      <w:r w:rsidRPr="00863900">
        <w:rPr>
          <w:rFonts w:eastAsia="Calibri" w:cs="Times New Roman"/>
          <w:szCs w:val="24"/>
          <w:lang w:val="sr-Cyrl-RS"/>
        </w:rPr>
        <w:t xml:space="preserve"> а </w:t>
      </w:r>
      <w:r w:rsidRPr="00863900">
        <w:rPr>
          <w:rFonts w:eastAsia="Times New Roman" w:cs="Times New Roman"/>
          <w:szCs w:val="24"/>
          <w:lang w:val="sr-Cyrl-RS" w:eastAsia="en-GB"/>
        </w:rPr>
        <w:t>примењује се од 1</w:t>
      </w:r>
      <w:r w:rsidR="004820F2">
        <w:rPr>
          <w:rFonts w:eastAsia="Times New Roman" w:cs="Times New Roman"/>
          <w:szCs w:val="24"/>
          <w:lang w:val="sr-Cyrl-RS" w:eastAsia="en-GB"/>
        </w:rPr>
        <w:t>.</w:t>
      </w:r>
      <w:r w:rsidRPr="00863900">
        <w:rPr>
          <w:rFonts w:eastAsia="Times New Roman" w:cs="Times New Roman"/>
          <w:szCs w:val="24"/>
          <w:lang w:val="sr-Cyrl-RS" w:eastAsia="en-GB"/>
        </w:rPr>
        <w:t xml:space="preserve"> маја 2022. године</w:t>
      </w:r>
      <w:r w:rsidRPr="00863900">
        <w:rPr>
          <w:rFonts w:eastAsia="Calibri" w:cs="Times New Roman"/>
          <w:szCs w:val="24"/>
          <w:lang w:val="sr-Latn-RS"/>
        </w:rPr>
        <w:t>.</w:t>
      </w:r>
    </w:p>
    <w:p w:rsidR="00BF655C" w:rsidRPr="00863900" w:rsidRDefault="00BF655C" w:rsidP="00BF655C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BF655C">
      <w:pPr>
        <w:spacing w:after="0" w:line="240" w:lineRule="auto"/>
        <w:jc w:val="both"/>
        <w:rPr>
          <w:rFonts w:eastAsia="Calibri" w:cs="Times New Roman"/>
          <w:szCs w:val="24"/>
          <w:lang w:val="sr-Latn-RS"/>
        </w:rPr>
      </w:pPr>
    </w:p>
    <w:p w:rsidR="00863900" w:rsidRPr="00863900" w:rsidRDefault="00863900" w:rsidP="00863900">
      <w:pPr>
        <w:widowControl w:val="0"/>
        <w:autoSpaceDE w:val="0"/>
        <w:autoSpaceDN w:val="0"/>
        <w:adjustRightInd w:val="0"/>
        <w:spacing w:after="0" w:line="240" w:lineRule="auto"/>
        <w:ind w:left="-567" w:right="95" w:firstLine="709"/>
        <w:rPr>
          <w:rFonts w:eastAsia="Calibri" w:cs="Times New Roman"/>
          <w:szCs w:val="24"/>
          <w:lang w:val="ru-RU"/>
        </w:rPr>
      </w:pPr>
      <w:r w:rsidRPr="00863900">
        <w:rPr>
          <w:rFonts w:eastAsia="Calibri" w:cs="Times New Roman"/>
          <w:szCs w:val="24"/>
          <w:lang w:val="ru-RU"/>
        </w:rPr>
        <w:t xml:space="preserve">Број:  </w:t>
      </w:r>
      <w:r w:rsidR="00315200">
        <w:rPr>
          <w:rFonts w:eastAsia="Calibri" w:cs="Times New Roman"/>
          <w:szCs w:val="24"/>
          <w:lang w:val="ru-RU"/>
        </w:rPr>
        <w:t>110-106/2022</w:t>
      </w:r>
    </w:p>
    <w:p w:rsidR="00863900" w:rsidRPr="00863900" w:rsidRDefault="00315200" w:rsidP="00863900">
      <w:pPr>
        <w:widowControl w:val="0"/>
        <w:autoSpaceDE w:val="0"/>
        <w:autoSpaceDN w:val="0"/>
        <w:adjustRightInd w:val="0"/>
        <w:spacing w:after="0" w:line="240" w:lineRule="auto"/>
        <w:ind w:left="-567" w:right="95" w:firstLine="709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ru-RU"/>
        </w:rPr>
        <w:t>У Београду,</w:t>
      </w:r>
      <w:r w:rsidR="00863900" w:rsidRPr="00863900"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13. јануара</w:t>
      </w:r>
      <w:r w:rsidR="00863900" w:rsidRPr="00863900">
        <w:rPr>
          <w:rFonts w:eastAsia="Calibri" w:cs="Times New Roman"/>
          <w:szCs w:val="24"/>
          <w:lang w:val="sr-Cyrl-CS"/>
        </w:rPr>
        <w:t xml:space="preserve"> </w:t>
      </w:r>
      <w:r w:rsidR="00BF655C">
        <w:rPr>
          <w:rFonts w:eastAsia="Calibri" w:cs="Times New Roman"/>
          <w:szCs w:val="24"/>
          <w:lang w:val="ru-RU"/>
        </w:rPr>
        <w:t>2022</w:t>
      </w:r>
      <w:r w:rsidR="00863900" w:rsidRPr="00863900">
        <w:rPr>
          <w:rFonts w:eastAsia="Calibri" w:cs="Times New Roman"/>
          <w:szCs w:val="24"/>
          <w:lang w:val="ru-RU"/>
        </w:rPr>
        <w:t xml:space="preserve">. </w:t>
      </w:r>
      <w:r w:rsidR="00863900" w:rsidRPr="00863900">
        <w:rPr>
          <w:rFonts w:eastAsia="Calibri" w:cs="Times New Roman"/>
          <w:szCs w:val="24"/>
          <w:lang w:val="sr-Cyrl-CS"/>
        </w:rPr>
        <w:t>г</w:t>
      </w:r>
      <w:r w:rsidR="00863900" w:rsidRPr="00863900">
        <w:rPr>
          <w:rFonts w:eastAsia="Calibri" w:cs="Times New Roman"/>
          <w:szCs w:val="24"/>
          <w:lang w:val="ru-RU"/>
        </w:rPr>
        <w:t>одине</w:t>
      </w:r>
    </w:p>
    <w:p w:rsidR="00863900" w:rsidRPr="00863900" w:rsidRDefault="00863900" w:rsidP="00863900">
      <w:pPr>
        <w:spacing w:after="0" w:line="240" w:lineRule="auto"/>
        <w:jc w:val="both"/>
        <w:rPr>
          <w:rFonts w:eastAsia="Times New Roman" w:cs="Times New Roman"/>
          <w:szCs w:val="24"/>
          <w:lang w:val="sr-Cyrl-RS" w:eastAsia="en-GB"/>
        </w:rPr>
      </w:pPr>
    </w:p>
    <w:p w:rsidR="00863900" w:rsidRPr="00863900" w:rsidRDefault="00863900" w:rsidP="00863900">
      <w:pPr>
        <w:spacing w:after="0" w:line="240" w:lineRule="auto"/>
        <w:jc w:val="center"/>
        <w:rPr>
          <w:rFonts w:eastAsia="Calibri" w:cs="Times New Roman"/>
          <w:szCs w:val="24"/>
          <w:lang w:val="sr-Cyrl-RS"/>
        </w:rPr>
      </w:pPr>
      <w:r w:rsidRPr="00863900">
        <w:rPr>
          <w:rFonts w:eastAsia="Calibri" w:cs="Times New Roman"/>
          <w:szCs w:val="24"/>
          <w:lang w:val="sr-Cyrl-RS"/>
        </w:rPr>
        <w:t>ВЛАДА</w:t>
      </w:r>
    </w:p>
    <w:p w:rsidR="00863900" w:rsidRPr="00863900" w:rsidRDefault="00863900" w:rsidP="00863900">
      <w:pPr>
        <w:spacing w:after="0" w:line="240" w:lineRule="auto"/>
        <w:jc w:val="center"/>
        <w:rPr>
          <w:rFonts w:eastAsia="Calibri" w:cs="Times New Roman"/>
          <w:szCs w:val="24"/>
          <w:lang w:val="sr-Cyrl-RS"/>
        </w:rPr>
      </w:pPr>
    </w:p>
    <w:p w:rsidR="00863900" w:rsidRPr="00863900" w:rsidRDefault="00863900" w:rsidP="00863900">
      <w:pPr>
        <w:spacing w:after="0" w:line="240" w:lineRule="auto"/>
        <w:jc w:val="center"/>
        <w:rPr>
          <w:rFonts w:eastAsia="Calibri" w:cs="Times New Roman"/>
          <w:szCs w:val="24"/>
          <w:lang w:val="sr-Cyrl-RS"/>
        </w:rPr>
      </w:pPr>
    </w:p>
    <w:p w:rsidR="00315200" w:rsidRPr="00315200" w:rsidRDefault="00863900" w:rsidP="00315200">
      <w:pPr>
        <w:jc w:val="right"/>
        <w:rPr>
          <w:rFonts w:eastAsia="Calibri" w:cs="Times New Roman"/>
          <w:szCs w:val="24"/>
          <w:lang w:val="sr-Cyrl-RS"/>
        </w:rPr>
      </w:pPr>
      <w:r w:rsidRPr="00863900">
        <w:rPr>
          <w:rFonts w:eastAsia="Calibri" w:cs="Times New Roman"/>
          <w:szCs w:val="24"/>
          <w:lang w:val="sr-Cyrl-RS"/>
        </w:rPr>
        <w:t xml:space="preserve">                           </w:t>
      </w:r>
      <w:r w:rsidR="00315200">
        <w:rPr>
          <w:rFonts w:eastAsia="Calibri" w:cs="Times New Roman"/>
          <w:szCs w:val="24"/>
          <w:lang w:val="sr-Cyrl-RS"/>
        </w:rPr>
        <w:t xml:space="preserve">                          </w:t>
      </w:r>
      <w:bookmarkStart w:id="0" w:name="_GoBack"/>
      <w:bookmarkEnd w:id="0"/>
      <w:r w:rsidRPr="00863900">
        <w:rPr>
          <w:rFonts w:eastAsia="Calibri" w:cs="Times New Roman"/>
          <w:szCs w:val="24"/>
          <w:lang w:val="sr-Cyrl-RS"/>
        </w:rPr>
        <w:t>ПРЕДСЕДНИК</w:t>
      </w:r>
    </w:p>
    <w:p w:rsidR="00315200" w:rsidRDefault="00315200" w:rsidP="00315200">
      <w:pPr>
        <w:spacing w:after="0" w:line="240" w:lineRule="auto"/>
        <w:ind w:left="6521"/>
        <w:jc w:val="center"/>
        <w:rPr>
          <w:rFonts w:eastAsia="Times New Roman" w:cs="Times New Roman"/>
          <w:noProof/>
          <w:color w:val="000000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           </w:t>
      </w:r>
      <w:r w:rsidRPr="002802AA">
        <w:rPr>
          <w:rFonts w:cs="Times New Roman"/>
          <w:szCs w:val="24"/>
          <w:lang w:val="ru-RU"/>
        </w:rPr>
        <w:t>Ана Брнабић, с.р.</w:t>
      </w:r>
    </w:p>
    <w:p w:rsidR="00E84B5E" w:rsidRDefault="00E84B5E"/>
    <w:sectPr w:rsidR="00E84B5E" w:rsidSect="000F170E">
      <w:footerReference w:type="default" r:id="rId6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C20" w:rsidRDefault="00AB2C20" w:rsidP="000F170E">
      <w:pPr>
        <w:spacing w:after="0" w:line="240" w:lineRule="auto"/>
      </w:pPr>
      <w:r>
        <w:separator/>
      </w:r>
    </w:p>
  </w:endnote>
  <w:endnote w:type="continuationSeparator" w:id="0">
    <w:p w:rsidR="00AB2C20" w:rsidRDefault="00AB2C20" w:rsidP="000F1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2172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170E" w:rsidRDefault="000F17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2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F170E" w:rsidRDefault="000F17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C20" w:rsidRDefault="00AB2C20" w:rsidP="000F170E">
      <w:pPr>
        <w:spacing w:after="0" w:line="240" w:lineRule="auto"/>
      </w:pPr>
      <w:r>
        <w:separator/>
      </w:r>
    </w:p>
  </w:footnote>
  <w:footnote w:type="continuationSeparator" w:id="0">
    <w:p w:rsidR="00AB2C20" w:rsidRDefault="00AB2C20" w:rsidP="000F1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00"/>
    <w:rsid w:val="00034B00"/>
    <w:rsid w:val="000F170E"/>
    <w:rsid w:val="00226E83"/>
    <w:rsid w:val="00315200"/>
    <w:rsid w:val="003A5F3B"/>
    <w:rsid w:val="004820F2"/>
    <w:rsid w:val="00490C99"/>
    <w:rsid w:val="004A1341"/>
    <w:rsid w:val="004D2E09"/>
    <w:rsid w:val="00582946"/>
    <w:rsid w:val="00612E44"/>
    <w:rsid w:val="006456D5"/>
    <w:rsid w:val="007907EB"/>
    <w:rsid w:val="00843612"/>
    <w:rsid w:val="00863900"/>
    <w:rsid w:val="00874F05"/>
    <w:rsid w:val="008B6B5D"/>
    <w:rsid w:val="00916980"/>
    <w:rsid w:val="009C12D7"/>
    <w:rsid w:val="00A621EB"/>
    <w:rsid w:val="00AB2C20"/>
    <w:rsid w:val="00BB68A5"/>
    <w:rsid w:val="00BE2EAB"/>
    <w:rsid w:val="00BF5012"/>
    <w:rsid w:val="00BF655C"/>
    <w:rsid w:val="00C0590C"/>
    <w:rsid w:val="00CF4618"/>
    <w:rsid w:val="00E81277"/>
    <w:rsid w:val="00E8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5A4BD"/>
  <w15:chartTrackingRefBased/>
  <w15:docId w15:val="{B49EF2E5-9011-4DEA-AB82-566DD783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1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70E"/>
  </w:style>
  <w:style w:type="paragraph" w:styleId="Footer">
    <w:name w:val="footer"/>
    <w:basedOn w:val="Normal"/>
    <w:link w:val="FooterChar"/>
    <w:uiPriority w:val="99"/>
    <w:unhideWhenUsed/>
    <w:rsid w:val="000F1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70E"/>
  </w:style>
  <w:style w:type="paragraph" w:styleId="BalloonText">
    <w:name w:val="Balloon Text"/>
    <w:basedOn w:val="Normal"/>
    <w:link w:val="BalloonTextChar"/>
    <w:uiPriority w:val="99"/>
    <w:semiHidden/>
    <w:unhideWhenUsed/>
    <w:rsid w:val="00612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E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Nikola Radulovic</cp:lastModifiedBy>
  <cp:revision>42</cp:revision>
  <cp:lastPrinted>2022-01-13T10:33:00Z</cp:lastPrinted>
  <dcterms:created xsi:type="dcterms:W3CDTF">2022-01-13T09:00:00Z</dcterms:created>
  <dcterms:modified xsi:type="dcterms:W3CDTF">2022-01-13T12:41:00Z</dcterms:modified>
</cp:coreProperties>
</file>