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FF5ECE" w14:textId="1DF86826" w:rsidR="00B253FC" w:rsidRPr="00130E2E" w:rsidRDefault="00B253FC" w:rsidP="006B4CF8">
      <w:pPr>
        <w:pStyle w:val="Default"/>
        <w:ind w:firstLine="851"/>
        <w:jc w:val="both"/>
        <w:rPr>
          <w:color w:val="auto"/>
          <w:lang w:val="sr-Cyrl-CS"/>
        </w:rPr>
      </w:pPr>
      <w:r w:rsidRPr="00130E2E">
        <w:rPr>
          <w:color w:val="auto"/>
          <w:lang w:val="sr-Cyrl-CS"/>
        </w:rPr>
        <w:t>На основу члана 66. став 2</w:t>
      </w:r>
      <w:r w:rsidR="000E462B" w:rsidRPr="00130E2E">
        <w:rPr>
          <w:color w:val="auto"/>
          <w:lang w:val="sr-Cyrl-CS"/>
        </w:rPr>
        <w:t>.</w:t>
      </w:r>
      <w:r w:rsidRPr="00130E2E">
        <w:rPr>
          <w:color w:val="auto"/>
          <w:lang w:val="sr-Cyrl-CS"/>
        </w:rPr>
        <w:t xml:space="preserve"> Закона о енергетској ефикасности и рационалној употреби енергије („Службени гласник РС”, број </w:t>
      </w:r>
      <w:r w:rsidR="001309A5" w:rsidRPr="00130E2E">
        <w:rPr>
          <w:color w:val="auto"/>
          <w:lang w:val="sr-Cyrl-CS"/>
        </w:rPr>
        <w:t>40/21)</w:t>
      </w:r>
      <w:r w:rsidRPr="00130E2E">
        <w:rPr>
          <w:color w:val="auto"/>
          <w:lang w:val="sr-Cyrl-CS"/>
        </w:rPr>
        <w:t xml:space="preserve"> и члана 42. став 1. Закона о Влади („Службени гласник РС”, бр. 55/05, 71/05 - исправка, 101/07, 65/08, 16/11, 68/12 - УС, 72/12, 7/14 </w:t>
      </w:r>
      <w:r w:rsidR="006662C1" w:rsidRPr="00130E2E">
        <w:rPr>
          <w:color w:val="auto"/>
          <w:lang w:val="sr-Cyrl-CS"/>
        </w:rPr>
        <w:t>-</w:t>
      </w:r>
      <w:r w:rsidRPr="00130E2E">
        <w:rPr>
          <w:color w:val="auto"/>
          <w:lang w:val="sr-Cyrl-CS"/>
        </w:rPr>
        <w:t xml:space="preserve"> УС, 44/14 и 30/18</w:t>
      </w:r>
      <w:r w:rsidR="006662C1" w:rsidRPr="00130E2E">
        <w:rPr>
          <w:color w:val="auto"/>
          <w:lang w:val="sr-Cyrl-CS"/>
        </w:rPr>
        <w:t xml:space="preserve"> – др. закон</w:t>
      </w:r>
      <w:r w:rsidRPr="00130E2E">
        <w:rPr>
          <w:color w:val="auto"/>
          <w:lang w:val="sr-Cyrl-CS"/>
        </w:rPr>
        <w:t>),</w:t>
      </w:r>
    </w:p>
    <w:p w14:paraId="5DC03C0A" w14:textId="77777777" w:rsidR="00623237" w:rsidRPr="00130E2E" w:rsidRDefault="00623237" w:rsidP="006B4CF8">
      <w:pPr>
        <w:pStyle w:val="Default"/>
        <w:ind w:firstLine="851"/>
        <w:jc w:val="both"/>
        <w:rPr>
          <w:color w:val="auto"/>
          <w:lang w:val="sr-Cyrl-CS"/>
        </w:rPr>
      </w:pPr>
    </w:p>
    <w:p w14:paraId="71CD433D" w14:textId="564C5CAA" w:rsidR="00B253FC" w:rsidRPr="00130E2E" w:rsidRDefault="00B253FC" w:rsidP="006B4CF8">
      <w:pPr>
        <w:spacing w:after="0" w:line="240" w:lineRule="auto"/>
        <w:ind w:left="511" w:firstLine="340"/>
        <w:jc w:val="both"/>
        <w:rPr>
          <w:rFonts w:ascii="Times New Roman" w:hAnsi="Times New Roman" w:cs="Times New Roman"/>
          <w:sz w:val="24"/>
          <w:szCs w:val="24"/>
          <w:lang w:val="sr-Cyrl-CS"/>
        </w:rPr>
      </w:pPr>
      <w:r w:rsidRPr="00130E2E">
        <w:rPr>
          <w:rFonts w:ascii="Times New Roman" w:hAnsi="Times New Roman" w:cs="Times New Roman"/>
          <w:sz w:val="24"/>
          <w:szCs w:val="24"/>
          <w:lang w:val="sr-Cyrl-CS"/>
        </w:rPr>
        <w:t>Влада доноси</w:t>
      </w:r>
    </w:p>
    <w:p w14:paraId="4A8BD4F3" w14:textId="77777777" w:rsidR="00CE0AB8" w:rsidRPr="00130E2E" w:rsidRDefault="00CE0AB8" w:rsidP="006B4CF8">
      <w:pPr>
        <w:spacing w:after="0" w:line="240" w:lineRule="auto"/>
        <w:ind w:left="511" w:firstLine="340"/>
        <w:jc w:val="both"/>
        <w:rPr>
          <w:rFonts w:ascii="Times New Roman" w:hAnsi="Times New Roman" w:cs="Times New Roman"/>
          <w:sz w:val="24"/>
          <w:szCs w:val="24"/>
          <w:lang w:val="sr-Cyrl-CS"/>
        </w:rPr>
      </w:pPr>
    </w:p>
    <w:p w14:paraId="1D9FCAA4" w14:textId="77777777" w:rsidR="00140AB9" w:rsidRPr="00130E2E" w:rsidRDefault="00140AB9" w:rsidP="006B4CF8">
      <w:pPr>
        <w:spacing w:after="0" w:line="240" w:lineRule="auto"/>
        <w:rPr>
          <w:rFonts w:ascii="Times New Roman" w:hAnsi="Times New Roman" w:cs="Times New Roman"/>
          <w:sz w:val="24"/>
          <w:szCs w:val="24"/>
          <w:lang w:val="sr-Cyrl-CS"/>
        </w:rPr>
      </w:pPr>
    </w:p>
    <w:p w14:paraId="29795989" w14:textId="77777777" w:rsidR="000F38A9" w:rsidRPr="00130E2E" w:rsidRDefault="00FB0DD8" w:rsidP="006B4CF8">
      <w:pPr>
        <w:spacing w:after="0" w:line="240" w:lineRule="auto"/>
        <w:jc w:val="center"/>
        <w:rPr>
          <w:rFonts w:ascii="Times New Roman" w:hAnsi="Times New Roman" w:cs="Times New Roman"/>
          <w:sz w:val="24"/>
          <w:szCs w:val="24"/>
          <w:lang w:val="sr-Cyrl-CS"/>
        </w:rPr>
      </w:pPr>
      <w:r w:rsidRPr="00130E2E">
        <w:rPr>
          <w:rFonts w:ascii="Times New Roman" w:hAnsi="Times New Roman" w:cs="Times New Roman"/>
          <w:sz w:val="24"/>
          <w:szCs w:val="24"/>
          <w:lang w:val="sr-Cyrl-CS"/>
        </w:rPr>
        <w:t xml:space="preserve">УРЕДБУ </w:t>
      </w:r>
    </w:p>
    <w:p w14:paraId="027302F4" w14:textId="0AD401C5" w:rsidR="00FB0DD8" w:rsidRPr="00130E2E" w:rsidRDefault="001E496A" w:rsidP="006B4CF8">
      <w:pPr>
        <w:spacing w:after="0" w:line="240" w:lineRule="auto"/>
        <w:jc w:val="center"/>
        <w:rPr>
          <w:rFonts w:ascii="Times New Roman" w:hAnsi="Times New Roman" w:cs="Times New Roman"/>
          <w:sz w:val="24"/>
          <w:szCs w:val="24"/>
          <w:lang w:val="sr-Cyrl-CS"/>
        </w:rPr>
      </w:pPr>
      <w:r w:rsidRPr="00130E2E">
        <w:rPr>
          <w:rFonts w:ascii="Times New Roman" w:hAnsi="Times New Roman" w:cs="Times New Roman"/>
          <w:sz w:val="24"/>
          <w:szCs w:val="24"/>
          <w:lang w:val="sr-Cyrl-CS"/>
        </w:rPr>
        <w:t xml:space="preserve">О </w:t>
      </w:r>
      <w:r w:rsidR="00FB0DD8" w:rsidRPr="00130E2E">
        <w:rPr>
          <w:rFonts w:ascii="Times New Roman" w:hAnsi="Times New Roman" w:cs="Times New Roman"/>
          <w:sz w:val="24"/>
          <w:szCs w:val="24"/>
          <w:lang w:val="sr-Cyrl-CS"/>
        </w:rPr>
        <w:t xml:space="preserve"> ЕКО-ДИЗАЈН</w:t>
      </w:r>
      <w:r w:rsidRPr="00130E2E">
        <w:rPr>
          <w:rFonts w:ascii="Times New Roman" w:hAnsi="Times New Roman" w:cs="Times New Roman"/>
          <w:sz w:val="24"/>
          <w:szCs w:val="24"/>
          <w:lang w:val="sr-Cyrl-CS"/>
        </w:rPr>
        <w:t>У</w:t>
      </w:r>
      <w:r w:rsidR="00FB0DD8" w:rsidRPr="00130E2E">
        <w:rPr>
          <w:rFonts w:ascii="Times New Roman" w:hAnsi="Times New Roman" w:cs="Times New Roman"/>
          <w:sz w:val="24"/>
          <w:szCs w:val="24"/>
          <w:lang w:val="sr-Cyrl-CS"/>
        </w:rPr>
        <w:t xml:space="preserve"> ПРОИЗВОДА КОЈИ УТИЧУ НА ПОТРОШЊУ ЕНЕРГИЈЕ</w:t>
      </w:r>
    </w:p>
    <w:p w14:paraId="02549A9E" w14:textId="77777777" w:rsidR="00CE0AB8" w:rsidRPr="00130E2E" w:rsidRDefault="00CE0AB8" w:rsidP="006B4CF8">
      <w:pPr>
        <w:spacing w:after="0" w:line="240" w:lineRule="auto"/>
        <w:jc w:val="center"/>
        <w:rPr>
          <w:rFonts w:ascii="Times New Roman" w:hAnsi="Times New Roman" w:cs="Times New Roman"/>
          <w:sz w:val="24"/>
          <w:szCs w:val="24"/>
          <w:lang w:val="sr-Cyrl-CS"/>
        </w:rPr>
      </w:pPr>
    </w:p>
    <w:p w14:paraId="64AA4C3A" w14:textId="77777777" w:rsidR="00140AB9" w:rsidRPr="00130E2E" w:rsidRDefault="00140AB9" w:rsidP="006B4CF8">
      <w:pPr>
        <w:spacing w:after="0" w:line="240" w:lineRule="auto"/>
        <w:jc w:val="center"/>
        <w:rPr>
          <w:rFonts w:ascii="Times New Roman" w:hAnsi="Times New Roman" w:cs="Times New Roman"/>
          <w:sz w:val="24"/>
          <w:szCs w:val="24"/>
          <w:lang w:val="sr-Cyrl-CS"/>
        </w:rPr>
      </w:pPr>
    </w:p>
    <w:p w14:paraId="444E6BB0" w14:textId="77777777" w:rsidR="00C253D8" w:rsidRPr="00130E2E" w:rsidRDefault="00C253D8" w:rsidP="006B4CF8">
      <w:pPr>
        <w:spacing w:after="0" w:line="240" w:lineRule="auto"/>
        <w:jc w:val="center"/>
        <w:rPr>
          <w:rFonts w:ascii="Times New Roman" w:hAnsi="Times New Roman" w:cs="Times New Roman"/>
          <w:sz w:val="24"/>
          <w:szCs w:val="24"/>
          <w:lang w:val="sr-Cyrl-CS"/>
        </w:rPr>
      </w:pPr>
    </w:p>
    <w:p w14:paraId="41085B7A" w14:textId="43143157" w:rsidR="00860051" w:rsidRPr="00130E2E" w:rsidRDefault="00860051" w:rsidP="006B4CF8">
      <w:pPr>
        <w:spacing w:after="0" w:line="240" w:lineRule="auto"/>
        <w:jc w:val="center"/>
        <w:rPr>
          <w:rFonts w:ascii="Times New Roman" w:hAnsi="Times New Roman" w:cs="Times New Roman"/>
          <w:sz w:val="24"/>
          <w:szCs w:val="24"/>
          <w:lang w:val="sr-Cyrl-CS"/>
        </w:rPr>
      </w:pPr>
      <w:r w:rsidRPr="00130E2E">
        <w:rPr>
          <w:rFonts w:ascii="Times New Roman" w:hAnsi="Times New Roman" w:cs="Times New Roman"/>
          <w:sz w:val="24"/>
          <w:szCs w:val="24"/>
          <w:lang w:val="sr-Cyrl-CS"/>
        </w:rPr>
        <w:t>I</w:t>
      </w:r>
      <w:r w:rsidR="00CC1D83" w:rsidRPr="00130E2E">
        <w:rPr>
          <w:rFonts w:ascii="Times New Roman" w:hAnsi="Times New Roman" w:cs="Times New Roman"/>
          <w:sz w:val="24"/>
          <w:szCs w:val="24"/>
          <w:lang w:val="sr-Cyrl-CS"/>
        </w:rPr>
        <w:t>.</w:t>
      </w:r>
      <w:r w:rsidRPr="00130E2E">
        <w:rPr>
          <w:rFonts w:ascii="Times New Roman" w:hAnsi="Times New Roman" w:cs="Times New Roman"/>
          <w:sz w:val="24"/>
          <w:szCs w:val="24"/>
          <w:lang w:val="sr-Cyrl-CS"/>
        </w:rPr>
        <w:t xml:space="preserve"> УВОДНЕ ОДРЕДБЕ</w:t>
      </w:r>
    </w:p>
    <w:p w14:paraId="7F2EDCC3" w14:textId="77777777" w:rsidR="00A20815" w:rsidRPr="00130E2E" w:rsidRDefault="00A20815" w:rsidP="006B4CF8">
      <w:pPr>
        <w:spacing w:after="0" w:line="240" w:lineRule="auto"/>
        <w:jc w:val="center"/>
        <w:rPr>
          <w:rFonts w:ascii="Times New Roman" w:hAnsi="Times New Roman" w:cs="Times New Roman"/>
          <w:sz w:val="24"/>
          <w:szCs w:val="24"/>
          <w:lang w:val="sr-Cyrl-CS"/>
        </w:rPr>
      </w:pPr>
    </w:p>
    <w:p w14:paraId="5EA00E15" w14:textId="6CFAB407" w:rsidR="00DE6015" w:rsidRPr="00130E2E" w:rsidRDefault="00CC1D83" w:rsidP="006B4CF8">
      <w:pPr>
        <w:spacing w:after="0" w:line="240" w:lineRule="auto"/>
        <w:jc w:val="center"/>
        <w:rPr>
          <w:rFonts w:ascii="Times New Roman" w:hAnsi="Times New Roman" w:cs="Times New Roman"/>
          <w:sz w:val="24"/>
          <w:szCs w:val="24"/>
          <w:lang w:val="sr-Cyrl-CS"/>
        </w:rPr>
      </w:pPr>
      <w:r w:rsidRPr="00130E2E">
        <w:rPr>
          <w:rFonts w:ascii="Times New Roman" w:hAnsi="Times New Roman" w:cs="Times New Roman"/>
          <w:sz w:val="24"/>
          <w:szCs w:val="24"/>
          <w:lang w:val="sr-Cyrl-CS"/>
        </w:rPr>
        <w:t>Предмет</w:t>
      </w:r>
      <w:r w:rsidR="00DE6015" w:rsidRPr="00130E2E">
        <w:rPr>
          <w:rFonts w:ascii="Times New Roman" w:hAnsi="Times New Roman" w:cs="Times New Roman"/>
          <w:sz w:val="24"/>
          <w:szCs w:val="24"/>
          <w:lang w:val="sr-Cyrl-CS"/>
        </w:rPr>
        <w:t xml:space="preserve"> </w:t>
      </w:r>
    </w:p>
    <w:p w14:paraId="68D954DF" w14:textId="77777777" w:rsidR="006B4CF8" w:rsidRPr="00130E2E" w:rsidRDefault="006B4CF8" w:rsidP="000F38A9">
      <w:pPr>
        <w:spacing w:after="0" w:line="240" w:lineRule="auto"/>
        <w:rPr>
          <w:rFonts w:ascii="Times New Roman" w:hAnsi="Times New Roman" w:cs="Times New Roman"/>
          <w:sz w:val="24"/>
          <w:szCs w:val="24"/>
          <w:lang w:val="sr-Cyrl-CS"/>
        </w:rPr>
      </w:pPr>
    </w:p>
    <w:p w14:paraId="4BFD1662" w14:textId="794F5044" w:rsidR="006B4CF8" w:rsidRPr="00130E2E" w:rsidRDefault="006A56A4" w:rsidP="000F38A9">
      <w:pPr>
        <w:spacing w:after="0" w:line="240" w:lineRule="auto"/>
        <w:jc w:val="center"/>
        <w:rPr>
          <w:rFonts w:ascii="Times New Roman" w:hAnsi="Times New Roman" w:cs="Times New Roman"/>
          <w:sz w:val="24"/>
          <w:szCs w:val="24"/>
          <w:lang w:val="sr-Cyrl-CS"/>
        </w:rPr>
      </w:pPr>
      <w:r w:rsidRPr="00130E2E">
        <w:rPr>
          <w:rFonts w:ascii="Times New Roman" w:hAnsi="Times New Roman" w:cs="Times New Roman"/>
          <w:sz w:val="24"/>
          <w:szCs w:val="24"/>
          <w:lang w:val="sr-Cyrl-CS"/>
        </w:rPr>
        <w:t xml:space="preserve">Члан </w:t>
      </w:r>
      <w:r w:rsidR="007D014B" w:rsidRPr="00130E2E">
        <w:rPr>
          <w:rFonts w:ascii="Times New Roman" w:hAnsi="Times New Roman" w:cs="Times New Roman"/>
          <w:sz w:val="24"/>
          <w:szCs w:val="24"/>
          <w:lang w:val="sr-Cyrl-CS"/>
        </w:rPr>
        <w:t>1.</w:t>
      </w:r>
    </w:p>
    <w:p w14:paraId="6756F68E" w14:textId="296E9FC6" w:rsidR="00501613" w:rsidRPr="00130E2E" w:rsidRDefault="001309A5" w:rsidP="006B4CF8">
      <w:pPr>
        <w:spacing w:after="0" w:line="240" w:lineRule="auto"/>
        <w:ind w:firstLine="720"/>
        <w:jc w:val="both"/>
        <w:rPr>
          <w:rFonts w:ascii="Times New Roman" w:hAnsi="Times New Roman" w:cs="Times New Roman"/>
          <w:sz w:val="24"/>
          <w:szCs w:val="24"/>
          <w:lang w:val="sr-Cyrl-CS"/>
        </w:rPr>
      </w:pPr>
      <w:r w:rsidRPr="00130E2E">
        <w:rPr>
          <w:rFonts w:ascii="Times New Roman" w:hAnsi="Times New Roman" w:cs="Times New Roman"/>
          <w:sz w:val="24"/>
          <w:szCs w:val="24"/>
          <w:lang w:val="sr-Cyrl-CS"/>
        </w:rPr>
        <w:t>Овом уредбом ближе се уређују обавезе произвођача, његовог заступника, односно увозника у погледу еко-дизајна производа који утичу на потрошњу енергије, поступак оцењивања усаглашености производа са захтевима еко-дизајна, претпоставк</w:t>
      </w:r>
      <w:r w:rsidR="001E6214" w:rsidRPr="00130E2E">
        <w:rPr>
          <w:rFonts w:ascii="Times New Roman" w:hAnsi="Times New Roman" w:cs="Times New Roman"/>
          <w:sz w:val="24"/>
          <w:szCs w:val="24"/>
          <w:lang w:val="sr-Cyrl-CS"/>
        </w:rPr>
        <w:t>а</w:t>
      </w:r>
      <w:r w:rsidRPr="00130E2E">
        <w:rPr>
          <w:rFonts w:ascii="Times New Roman" w:hAnsi="Times New Roman" w:cs="Times New Roman"/>
          <w:sz w:val="24"/>
          <w:szCs w:val="24"/>
          <w:lang w:val="sr-Cyrl-CS"/>
        </w:rPr>
        <w:t xml:space="preserve"> усаглашености, декларациј</w:t>
      </w:r>
      <w:r w:rsidR="001E6214" w:rsidRPr="00130E2E">
        <w:rPr>
          <w:rFonts w:ascii="Times New Roman" w:hAnsi="Times New Roman" w:cs="Times New Roman"/>
          <w:sz w:val="24"/>
          <w:szCs w:val="24"/>
          <w:lang w:val="sr-Cyrl-CS"/>
        </w:rPr>
        <w:t xml:space="preserve">а </w:t>
      </w:r>
      <w:r w:rsidRPr="00130E2E">
        <w:rPr>
          <w:rFonts w:ascii="Times New Roman" w:hAnsi="Times New Roman" w:cs="Times New Roman"/>
          <w:sz w:val="24"/>
          <w:szCs w:val="24"/>
          <w:lang w:val="sr-Cyrl-CS"/>
        </w:rPr>
        <w:t>усаглашености, знак усаглашености и друг</w:t>
      </w:r>
      <w:r w:rsidR="001E6214" w:rsidRPr="00130E2E">
        <w:rPr>
          <w:rFonts w:ascii="Times New Roman" w:hAnsi="Times New Roman" w:cs="Times New Roman"/>
          <w:sz w:val="24"/>
          <w:szCs w:val="24"/>
          <w:lang w:val="sr-Cyrl-CS"/>
        </w:rPr>
        <w:t>и</w:t>
      </w:r>
      <w:r w:rsidRPr="00130E2E">
        <w:rPr>
          <w:rFonts w:ascii="Times New Roman" w:hAnsi="Times New Roman" w:cs="Times New Roman"/>
          <w:sz w:val="24"/>
          <w:szCs w:val="24"/>
          <w:lang w:val="sr-Cyrl-CS"/>
        </w:rPr>
        <w:t xml:space="preserve"> услов</w:t>
      </w:r>
      <w:r w:rsidR="001E6214" w:rsidRPr="00130E2E">
        <w:rPr>
          <w:rFonts w:ascii="Times New Roman" w:hAnsi="Times New Roman" w:cs="Times New Roman"/>
          <w:sz w:val="24"/>
          <w:szCs w:val="24"/>
          <w:lang w:val="sr-Cyrl-CS"/>
        </w:rPr>
        <w:t>и</w:t>
      </w:r>
      <w:r w:rsidRPr="00130E2E">
        <w:rPr>
          <w:rFonts w:ascii="Times New Roman" w:hAnsi="Times New Roman" w:cs="Times New Roman"/>
          <w:sz w:val="24"/>
          <w:szCs w:val="24"/>
          <w:lang w:val="sr-Cyrl-CS"/>
        </w:rPr>
        <w:t xml:space="preserve"> којима се обезбеђује примена захтева еко-дизајна </w:t>
      </w:r>
      <w:r w:rsidR="007331BE" w:rsidRPr="00130E2E">
        <w:rPr>
          <w:rFonts w:ascii="Times New Roman" w:hAnsi="Times New Roman" w:cs="Times New Roman"/>
          <w:sz w:val="24"/>
          <w:szCs w:val="24"/>
          <w:lang w:val="sr-Cyrl-CS"/>
        </w:rPr>
        <w:t>н</w:t>
      </w:r>
      <w:r w:rsidRPr="00130E2E">
        <w:rPr>
          <w:rFonts w:ascii="Times New Roman" w:hAnsi="Times New Roman" w:cs="Times New Roman"/>
          <w:sz w:val="24"/>
          <w:szCs w:val="24"/>
          <w:lang w:val="sr-Cyrl-CS"/>
        </w:rPr>
        <w:t>а производе који утичу на потрошњу енергије.</w:t>
      </w:r>
    </w:p>
    <w:p w14:paraId="68F9F8CE" w14:textId="77777777" w:rsidR="00BF2037" w:rsidRPr="00130E2E" w:rsidRDefault="00BF2037" w:rsidP="006B4CF8">
      <w:pPr>
        <w:spacing w:after="0" w:line="240" w:lineRule="auto"/>
        <w:jc w:val="both"/>
        <w:rPr>
          <w:rFonts w:ascii="Times New Roman" w:hAnsi="Times New Roman" w:cs="Times New Roman"/>
          <w:sz w:val="24"/>
          <w:szCs w:val="24"/>
          <w:lang w:val="sr-Cyrl-CS"/>
        </w:rPr>
      </w:pPr>
      <w:r w:rsidRPr="00130E2E">
        <w:rPr>
          <w:rFonts w:ascii="Times New Roman" w:hAnsi="Times New Roman" w:cs="Times New Roman"/>
          <w:sz w:val="24"/>
          <w:szCs w:val="24"/>
          <w:lang w:val="sr-Cyrl-CS"/>
        </w:rPr>
        <w:tab/>
        <w:t xml:space="preserve">Ова уредба </w:t>
      </w:r>
      <w:r w:rsidR="00144D71" w:rsidRPr="00130E2E">
        <w:rPr>
          <w:rFonts w:ascii="Times New Roman" w:hAnsi="Times New Roman" w:cs="Times New Roman"/>
          <w:sz w:val="24"/>
          <w:szCs w:val="24"/>
          <w:lang w:val="sr-Cyrl-CS"/>
        </w:rPr>
        <w:t>се не примењује</w:t>
      </w:r>
      <w:r w:rsidRPr="00130E2E">
        <w:rPr>
          <w:rFonts w:ascii="Times New Roman" w:hAnsi="Times New Roman" w:cs="Times New Roman"/>
          <w:sz w:val="24"/>
          <w:szCs w:val="24"/>
          <w:lang w:val="sr-Cyrl-CS"/>
        </w:rPr>
        <w:t xml:space="preserve"> на средства за превоз лица или робе.</w:t>
      </w:r>
    </w:p>
    <w:p w14:paraId="55D2AB96" w14:textId="77777777" w:rsidR="00A20815" w:rsidRPr="00130E2E" w:rsidRDefault="00A20815" w:rsidP="006B4CF8">
      <w:pPr>
        <w:spacing w:after="0" w:line="240" w:lineRule="auto"/>
        <w:jc w:val="center"/>
        <w:rPr>
          <w:rFonts w:ascii="Times New Roman" w:hAnsi="Times New Roman" w:cs="Times New Roman"/>
          <w:sz w:val="24"/>
          <w:szCs w:val="24"/>
          <w:lang w:val="sr-Cyrl-CS"/>
        </w:rPr>
      </w:pPr>
    </w:p>
    <w:p w14:paraId="350B7F02" w14:textId="77777777" w:rsidR="007C6F80" w:rsidRPr="00130E2E" w:rsidRDefault="007C6F80" w:rsidP="006B4CF8">
      <w:pPr>
        <w:spacing w:after="0" w:line="240" w:lineRule="auto"/>
        <w:jc w:val="center"/>
        <w:rPr>
          <w:rFonts w:ascii="Times New Roman" w:hAnsi="Times New Roman" w:cs="Times New Roman"/>
          <w:sz w:val="24"/>
          <w:szCs w:val="24"/>
          <w:lang w:val="sr-Cyrl-CS"/>
        </w:rPr>
      </w:pPr>
      <w:r w:rsidRPr="00130E2E">
        <w:rPr>
          <w:rFonts w:ascii="Times New Roman" w:hAnsi="Times New Roman" w:cs="Times New Roman"/>
          <w:sz w:val="24"/>
          <w:szCs w:val="24"/>
          <w:lang w:val="sr-Cyrl-CS"/>
        </w:rPr>
        <w:t>Значење израза</w:t>
      </w:r>
    </w:p>
    <w:p w14:paraId="47512619" w14:textId="77777777" w:rsidR="007C6F80" w:rsidRPr="00130E2E" w:rsidRDefault="007C6F80" w:rsidP="006B4CF8">
      <w:pPr>
        <w:spacing w:after="0" w:line="240" w:lineRule="auto"/>
        <w:jc w:val="center"/>
        <w:rPr>
          <w:rFonts w:ascii="Times New Roman" w:hAnsi="Times New Roman" w:cs="Times New Roman"/>
          <w:sz w:val="24"/>
          <w:szCs w:val="24"/>
          <w:lang w:val="sr-Cyrl-CS"/>
        </w:rPr>
      </w:pPr>
    </w:p>
    <w:p w14:paraId="490AA879" w14:textId="62A443EC" w:rsidR="00140AB9" w:rsidRPr="00130E2E" w:rsidRDefault="0006415F" w:rsidP="000F38A9">
      <w:pPr>
        <w:spacing w:after="0" w:line="240" w:lineRule="auto"/>
        <w:jc w:val="center"/>
        <w:rPr>
          <w:rFonts w:ascii="Times New Roman" w:hAnsi="Times New Roman" w:cs="Times New Roman"/>
          <w:sz w:val="24"/>
          <w:szCs w:val="24"/>
          <w:lang w:val="sr-Cyrl-CS"/>
        </w:rPr>
      </w:pPr>
      <w:r w:rsidRPr="00130E2E">
        <w:rPr>
          <w:rFonts w:ascii="Times New Roman" w:hAnsi="Times New Roman" w:cs="Times New Roman"/>
          <w:sz w:val="24"/>
          <w:szCs w:val="24"/>
          <w:lang w:val="sr-Cyrl-CS"/>
        </w:rPr>
        <w:t>Члан</w:t>
      </w:r>
      <w:r w:rsidR="007D014B" w:rsidRPr="00130E2E">
        <w:rPr>
          <w:rFonts w:ascii="Times New Roman" w:hAnsi="Times New Roman" w:cs="Times New Roman"/>
          <w:sz w:val="24"/>
          <w:szCs w:val="24"/>
          <w:lang w:val="sr-Cyrl-CS"/>
        </w:rPr>
        <w:t xml:space="preserve"> 2</w:t>
      </w:r>
      <w:r w:rsidRPr="00130E2E">
        <w:rPr>
          <w:rFonts w:ascii="Times New Roman" w:hAnsi="Times New Roman" w:cs="Times New Roman"/>
          <w:sz w:val="24"/>
          <w:szCs w:val="24"/>
          <w:lang w:val="sr-Cyrl-CS"/>
        </w:rPr>
        <w:t>.</w:t>
      </w:r>
    </w:p>
    <w:p w14:paraId="278E00F9" w14:textId="0035E5C5" w:rsidR="009B491E" w:rsidRPr="00130E2E" w:rsidRDefault="0006415F" w:rsidP="006B4CF8">
      <w:pPr>
        <w:pStyle w:val="Stext"/>
        <w:spacing w:before="0" w:after="0" w:line="240" w:lineRule="auto"/>
        <w:ind w:left="153" w:firstLine="567"/>
        <w:rPr>
          <w:rFonts w:ascii="Times New Roman" w:hAnsi="Times New Roman"/>
          <w:bCs/>
          <w:sz w:val="24"/>
          <w:szCs w:val="24"/>
          <w:lang w:val="sr-Cyrl-CS"/>
        </w:rPr>
      </w:pPr>
      <w:r w:rsidRPr="00130E2E">
        <w:rPr>
          <w:rFonts w:ascii="Times New Roman" w:hAnsi="Times New Roman"/>
          <w:sz w:val="24"/>
          <w:szCs w:val="24"/>
          <w:lang w:val="sr-Cyrl-CS"/>
        </w:rPr>
        <w:t>Поједини изрази употребљени у овој уредби имају следеће значење:</w:t>
      </w:r>
    </w:p>
    <w:p w14:paraId="112EA831" w14:textId="175EBBEB" w:rsidR="00766BFC" w:rsidRPr="00130E2E" w:rsidRDefault="000B446C" w:rsidP="006B4CF8">
      <w:pPr>
        <w:spacing w:after="0" w:line="240" w:lineRule="auto"/>
        <w:ind w:firstLine="720"/>
        <w:jc w:val="both"/>
        <w:rPr>
          <w:rFonts w:ascii="Times New Roman" w:eastAsia="Times New Roman" w:hAnsi="Times New Roman" w:cs="Times New Roman"/>
          <w:sz w:val="24"/>
          <w:szCs w:val="24"/>
          <w:lang w:val="sr-Cyrl-CS"/>
        </w:rPr>
      </w:pPr>
      <w:r w:rsidRPr="00130E2E">
        <w:rPr>
          <w:rFonts w:ascii="Times New Roman" w:hAnsi="Times New Roman" w:cs="Times New Roman"/>
          <w:bCs/>
          <w:sz w:val="24"/>
          <w:szCs w:val="24"/>
          <w:lang w:val="sr-Cyrl-CS"/>
        </w:rPr>
        <w:t>1</w:t>
      </w:r>
      <w:r w:rsidR="00766BFC" w:rsidRPr="00130E2E">
        <w:rPr>
          <w:rFonts w:ascii="Times New Roman" w:hAnsi="Times New Roman" w:cs="Times New Roman"/>
          <w:bCs/>
          <w:sz w:val="24"/>
          <w:szCs w:val="24"/>
          <w:lang w:val="sr-Cyrl-CS"/>
        </w:rPr>
        <w:t>)</w:t>
      </w:r>
      <w:r w:rsidR="00B6484B" w:rsidRPr="00130E2E">
        <w:rPr>
          <w:rFonts w:ascii="Times New Roman" w:hAnsi="Times New Roman" w:cs="Times New Roman"/>
          <w:bCs/>
          <w:sz w:val="24"/>
          <w:szCs w:val="24"/>
          <w:lang w:val="sr-Cyrl-CS"/>
        </w:rPr>
        <w:t xml:space="preserve"> </w:t>
      </w:r>
      <w:r w:rsidR="00766BFC" w:rsidRPr="00130E2E">
        <w:rPr>
          <w:rStyle w:val="tw4winMark"/>
          <w:rFonts w:ascii="Times New Roman" w:hAnsi="Times New Roman" w:cs="Times New Roman"/>
          <w:bCs/>
          <w:strike/>
          <w:color w:val="auto"/>
          <w:sz w:val="24"/>
          <w:szCs w:val="24"/>
          <w:lang w:val="sr-Cyrl-CS"/>
        </w:rPr>
        <w:t>{0&gt;</w:t>
      </w:r>
      <w:r w:rsidR="00766BFC" w:rsidRPr="00130E2E">
        <w:rPr>
          <w:rFonts w:ascii="Times New Roman" w:hAnsi="Times New Roman" w:cs="Times New Roman"/>
          <w:bCs/>
          <w:strike/>
          <w:noProof/>
          <w:vanish/>
          <w:sz w:val="24"/>
          <w:szCs w:val="24"/>
          <w:lang w:val="sr-Cyrl-CS"/>
        </w:rPr>
        <w:t>"Components and sub-assemblies" means parts intended to be incorporated into products which are not placed on the market and/or put into service as individual parts for end-users or the environmental performance of which cannot be assessed independently;</w:t>
      </w:r>
      <w:r w:rsidR="00766BFC" w:rsidRPr="00130E2E">
        <w:rPr>
          <w:rStyle w:val="tw4winMark"/>
          <w:rFonts w:ascii="Times New Roman" w:hAnsi="Times New Roman" w:cs="Times New Roman"/>
          <w:bCs/>
          <w:strike/>
          <w:color w:val="auto"/>
          <w:sz w:val="24"/>
          <w:szCs w:val="24"/>
          <w:lang w:val="sr-Cyrl-CS"/>
        </w:rPr>
        <w:t>&lt;}0{&gt;</w:t>
      </w:r>
      <w:r w:rsidR="00C44635" w:rsidRPr="00130E2E">
        <w:rPr>
          <w:rFonts w:ascii="Times New Roman" w:hAnsi="Times New Roman" w:cs="Times New Roman"/>
          <w:bCs/>
          <w:sz w:val="24"/>
          <w:szCs w:val="24"/>
          <w:lang w:val="sr-Cyrl-CS"/>
        </w:rPr>
        <w:t>компо</w:t>
      </w:r>
      <w:r w:rsidR="00C05FF7" w:rsidRPr="00130E2E">
        <w:rPr>
          <w:rFonts w:ascii="Times New Roman" w:hAnsi="Times New Roman" w:cs="Times New Roman"/>
          <w:bCs/>
          <w:sz w:val="24"/>
          <w:szCs w:val="24"/>
          <w:lang w:val="sr-Cyrl-CS"/>
        </w:rPr>
        <w:t>н</w:t>
      </w:r>
      <w:r w:rsidR="00C44635" w:rsidRPr="00130E2E">
        <w:rPr>
          <w:rFonts w:ascii="Times New Roman" w:hAnsi="Times New Roman" w:cs="Times New Roman"/>
          <w:bCs/>
          <w:sz w:val="24"/>
          <w:szCs w:val="24"/>
          <w:lang w:val="sr-Cyrl-CS"/>
        </w:rPr>
        <w:t>енте</w:t>
      </w:r>
      <w:r w:rsidR="001913A3" w:rsidRPr="00130E2E">
        <w:rPr>
          <w:rFonts w:ascii="Times New Roman" w:hAnsi="Times New Roman" w:cs="Times New Roman"/>
          <w:bCs/>
          <w:sz w:val="24"/>
          <w:szCs w:val="24"/>
          <w:lang w:val="sr-Cyrl-CS"/>
        </w:rPr>
        <w:t xml:space="preserve"> и склопови</w:t>
      </w:r>
      <w:r w:rsidR="00766BFC" w:rsidRPr="00130E2E">
        <w:rPr>
          <w:rFonts w:ascii="Times New Roman" w:hAnsi="Times New Roman" w:cs="Times New Roman"/>
          <w:bCs/>
          <w:sz w:val="24"/>
          <w:szCs w:val="24"/>
          <w:lang w:val="sr-Cyrl-CS"/>
        </w:rPr>
        <w:t xml:space="preserve"> су делови намењени за уградњу у производе који </w:t>
      </w:r>
      <w:r w:rsidR="00705F76" w:rsidRPr="00130E2E">
        <w:rPr>
          <w:rFonts w:ascii="Times New Roman" w:hAnsi="Times New Roman" w:cs="Times New Roman"/>
          <w:bCs/>
          <w:sz w:val="24"/>
          <w:szCs w:val="24"/>
          <w:lang w:val="sr-Cyrl-CS"/>
        </w:rPr>
        <w:t>се не стављају</w:t>
      </w:r>
      <w:r w:rsidR="00766BFC" w:rsidRPr="00130E2E">
        <w:rPr>
          <w:rFonts w:ascii="Times New Roman" w:hAnsi="Times New Roman" w:cs="Times New Roman"/>
          <w:bCs/>
          <w:sz w:val="24"/>
          <w:szCs w:val="24"/>
          <w:lang w:val="sr-Cyrl-CS"/>
        </w:rPr>
        <w:t xml:space="preserve"> на тржиште и/или у употребу као појединачни делови за </w:t>
      </w:r>
      <w:r w:rsidR="00665732" w:rsidRPr="00130E2E">
        <w:rPr>
          <w:rFonts w:ascii="Times New Roman" w:hAnsi="Times New Roman" w:cs="Times New Roman"/>
          <w:bCs/>
          <w:sz w:val="24"/>
          <w:szCs w:val="24"/>
          <w:lang w:val="sr-Cyrl-CS"/>
        </w:rPr>
        <w:t>купце</w:t>
      </w:r>
      <w:r w:rsidR="00766BFC" w:rsidRPr="00130E2E">
        <w:rPr>
          <w:rFonts w:ascii="Times New Roman" w:hAnsi="Times New Roman" w:cs="Times New Roman"/>
          <w:bCs/>
          <w:sz w:val="24"/>
          <w:szCs w:val="24"/>
          <w:lang w:val="sr-Cyrl-CS"/>
        </w:rPr>
        <w:t xml:space="preserve">, или чији се учинак </w:t>
      </w:r>
      <w:r w:rsidR="00B6484B" w:rsidRPr="00130E2E">
        <w:rPr>
          <w:rFonts w:ascii="Times New Roman" w:hAnsi="Times New Roman" w:cs="Times New Roman"/>
          <w:bCs/>
          <w:sz w:val="24"/>
          <w:szCs w:val="24"/>
          <w:lang w:val="sr-Cyrl-CS"/>
        </w:rPr>
        <w:t>на</w:t>
      </w:r>
      <w:r w:rsidR="00766BFC" w:rsidRPr="00130E2E">
        <w:rPr>
          <w:rFonts w:ascii="Times New Roman" w:hAnsi="Times New Roman" w:cs="Times New Roman"/>
          <w:bCs/>
          <w:sz w:val="24"/>
          <w:szCs w:val="24"/>
          <w:lang w:val="sr-Cyrl-CS"/>
        </w:rPr>
        <w:t xml:space="preserve">  животн</w:t>
      </w:r>
      <w:r w:rsidR="00B6484B" w:rsidRPr="00130E2E">
        <w:rPr>
          <w:rFonts w:ascii="Times New Roman" w:hAnsi="Times New Roman" w:cs="Times New Roman"/>
          <w:bCs/>
          <w:sz w:val="24"/>
          <w:szCs w:val="24"/>
          <w:lang w:val="sr-Cyrl-CS"/>
        </w:rPr>
        <w:t>у</w:t>
      </w:r>
      <w:r w:rsidR="00766BFC" w:rsidRPr="00130E2E">
        <w:rPr>
          <w:rFonts w:ascii="Times New Roman" w:hAnsi="Times New Roman" w:cs="Times New Roman"/>
          <w:bCs/>
          <w:sz w:val="24"/>
          <w:szCs w:val="24"/>
          <w:lang w:val="sr-Cyrl-CS"/>
        </w:rPr>
        <w:t xml:space="preserve"> средин</w:t>
      </w:r>
      <w:r w:rsidR="00B6484B" w:rsidRPr="00130E2E">
        <w:rPr>
          <w:rFonts w:ascii="Times New Roman" w:hAnsi="Times New Roman" w:cs="Times New Roman"/>
          <w:bCs/>
          <w:sz w:val="24"/>
          <w:szCs w:val="24"/>
          <w:lang w:val="sr-Cyrl-CS"/>
        </w:rPr>
        <w:t>у</w:t>
      </w:r>
      <w:r w:rsidR="00766BFC" w:rsidRPr="00130E2E">
        <w:rPr>
          <w:rFonts w:ascii="Times New Roman" w:hAnsi="Times New Roman" w:cs="Times New Roman"/>
          <w:bCs/>
          <w:sz w:val="24"/>
          <w:szCs w:val="24"/>
          <w:lang w:val="sr-Cyrl-CS"/>
        </w:rPr>
        <w:t xml:space="preserve"> не може </w:t>
      </w:r>
      <w:r w:rsidR="00705F76" w:rsidRPr="00130E2E">
        <w:rPr>
          <w:rFonts w:ascii="Times New Roman" w:hAnsi="Times New Roman" w:cs="Times New Roman"/>
          <w:bCs/>
          <w:sz w:val="24"/>
          <w:szCs w:val="24"/>
          <w:lang w:val="sr-Cyrl-CS"/>
        </w:rPr>
        <w:t>независно</w:t>
      </w:r>
      <w:r w:rsidR="00766BFC" w:rsidRPr="00130E2E">
        <w:rPr>
          <w:rFonts w:ascii="Times New Roman" w:hAnsi="Times New Roman" w:cs="Times New Roman"/>
          <w:bCs/>
          <w:sz w:val="24"/>
          <w:szCs w:val="24"/>
          <w:lang w:val="sr-Cyrl-CS"/>
        </w:rPr>
        <w:t xml:space="preserve"> оценити;</w:t>
      </w:r>
      <w:r w:rsidR="00766BFC" w:rsidRPr="00130E2E">
        <w:rPr>
          <w:rStyle w:val="tw4winMark"/>
          <w:rFonts w:ascii="Times New Roman" w:hAnsi="Times New Roman" w:cs="Times New Roman"/>
          <w:bCs/>
          <w:color w:val="auto"/>
          <w:sz w:val="24"/>
          <w:szCs w:val="24"/>
          <w:lang w:val="sr-Cyrl-CS"/>
        </w:rPr>
        <w:t>&lt;0}</w:t>
      </w:r>
    </w:p>
    <w:p w14:paraId="1CE73B0A" w14:textId="32ADFA09" w:rsidR="00744C81" w:rsidRPr="00130E2E" w:rsidRDefault="00116074" w:rsidP="006B4CF8">
      <w:pPr>
        <w:spacing w:after="0" w:line="240" w:lineRule="auto"/>
        <w:ind w:firstLine="720"/>
        <w:jc w:val="both"/>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2</w:t>
      </w:r>
      <w:r w:rsidR="00766BFC" w:rsidRPr="00130E2E">
        <w:rPr>
          <w:rFonts w:ascii="Times New Roman" w:hAnsi="Times New Roman" w:cs="Times New Roman"/>
          <w:bCs/>
          <w:sz w:val="24"/>
          <w:szCs w:val="24"/>
          <w:lang w:val="sr-Cyrl-CS"/>
        </w:rPr>
        <w:t>)</w:t>
      </w:r>
      <w:r w:rsidR="00766BFC" w:rsidRPr="00130E2E">
        <w:rPr>
          <w:vanish/>
          <w:lang w:val="sr-Cyrl-CS"/>
        </w:rPr>
        <w:t>{0&gt;&lt;}0{&gt;</w:t>
      </w:r>
      <w:r w:rsidR="00B6484B" w:rsidRPr="00130E2E">
        <w:rPr>
          <w:rFonts w:ascii="Times New Roman" w:hAnsi="Times New Roman" w:cs="Times New Roman"/>
          <w:bCs/>
          <w:sz w:val="24"/>
          <w:szCs w:val="24"/>
          <w:lang w:val="sr-Cyrl-CS"/>
        </w:rPr>
        <w:t xml:space="preserve"> </w:t>
      </w:r>
      <w:r w:rsidR="007242D7" w:rsidRPr="00130E2E">
        <w:rPr>
          <w:rFonts w:ascii="Times New Roman" w:hAnsi="Times New Roman" w:cs="Times New Roman"/>
          <w:bCs/>
          <w:sz w:val="24"/>
          <w:szCs w:val="24"/>
          <w:lang w:val="sr-Cyrl-CS"/>
        </w:rPr>
        <w:t>технички пропис</w:t>
      </w:r>
      <w:r w:rsidR="007F3827" w:rsidRPr="00130E2E">
        <w:rPr>
          <w:rFonts w:ascii="Times New Roman" w:hAnsi="Times New Roman" w:cs="Times New Roman"/>
          <w:bCs/>
          <w:sz w:val="24"/>
          <w:szCs w:val="24"/>
          <w:lang w:val="sr-Cyrl-CS"/>
        </w:rPr>
        <w:t>/мера за спровођење</w:t>
      </w:r>
      <w:r w:rsidR="00766BFC" w:rsidRPr="00130E2E">
        <w:rPr>
          <w:rFonts w:ascii="Times New Roman" w:hAnsi="Times New Roman" w:cs="Times New Roman"/>
          <w:bCs/>
          <w:sz w:val="24"/>
          <w:szCs w:val="24"/>
          <w:lang w:val="sr-Cyrl-CS"/>
        </w:rPr>
        <w:t xml:space="preserve"> </w:t>
      </w:r>
      <w:r w:rsidR="007242D7" w:rsidRPr="00130E2E">
        <w:rPr>
          <w:rFonts w:ascii="Times New Roman" w:hAnsi="Times New Roman" w:cs="Times New Roman"/>
          <w:bCs/>
          <w:sz w:val="24"/>
          <w:szCs w:val="24"/>
          <w:lang w:val="sr-Cyrl-CS"/>
        </w:rPr>
        <w:t xml:space="preserve">је </w:t>
      </w:r>
      <w:r w:rsidR="00C44635" w:rsidRPr="00130E2E">
        <w:rPr>
          <w:rFonts w:ascii="Times New Roman" w:hAnsi="Times New Roman" w:cs="Times New Roman"/>
          <w:bCs/>
          <w:sz w:val="24"/>
          <w:szCs w:val="24"/>
          <w:lang w:val="sr-Cyrl-CS"/>
        </w:rPr>
        <w:t>технички пропис</w:t>
      </w:r>
      <w:r w:rsidR="007242D7" w:rsidRPr="00130E2E">
        <w:rPr>
          <w:rFonts w:ascii="Times New Roman" w:hAnsi="Times New Roman" w:cs="Times New Roman"/>
          <w:bCs/>
          <w:sz w:val="24"/>
          <w:szCs w:val="24"/>
          <w:lang w:val="sr-Cyrl-CS"/>
        </w:rPr>
        <w:t xml:space="preserve"> којим министар надлежан за послове енергетике прописује</w:t>
      </w:r>
      <w:r w:rsidR="00766BFC" w:rsidRPr="00130E2E">
        <w:rPr>
          <w:rFonts w:ascii="Times New Roman" w:hAnsi="Times New Roman" w:cs="Times New Roman"/>
          <w:bCs/>
          <w:sz w:val="24"/>
          <w:szCs w:val="24"/>
          <w:lang w:val="sr-Cyrl-CS"/>
        </w:rPr>
        <w:t xml:space="preserve"> </w:t>
      </w:r>
      <w:r w:rsidR="007242D7" w:rsidRPr="00130E2E">
        <w:rPr>
          <w:rFonts w:ascii="Times New Roman" w:hAnsi="Times New Roman" w:cs="Times New Roman"/>
          <w:bCs/>
          <w:sz w:val="24"/>
          <w:szCs w:val="24"/>
          <w:lang w:val="sr-Cyrl-CS"/>
        </w:rPr>
        <w:t xml:space="preserve">опште или посебне </w:t>
      </w:r>
      <w:r w:rsidR="00F8190F" w:rsidRPr="00130E2E">
        <w:rPr>
          <w:rFonts w:ascii="Times New Roman" w:hAnsi="Times New Roman" w:cs="Times New Roman"/>
          <w:bCs/>
          <w:sz w:val="24"/>
          <w:szCs w:val="24"/>
          <w:lang w:val="sr-Cyrl-CS"/>
        </w:rPr>
        <w:t>захтев</w:t>
      </w:r>
      <w:r w:rsidR="007242D7" w:rsidRPr="00130E2E">
        <w:rPr>
          <w:rFonts w:ascii="Times New Roman" w:hAnsi="Times New Roman" w:cs="Times New Roman"/>
          <w:bCs/>
          <w:sz w:val="24"/>
          <w:szCs w:val="24"/>
          <w:lang w:val="sr-Cyrl-CS"/>
        </w:rPr>
        <w:t>е</w:t>
      </w:r>
      <w:r w:rsidR="00F8190F" w:rsidRPr="00130E2E">
        <w:rPr>
          <w:rFonts w:ascii="Times New Roman" w:hAnsi="Times New Roman" w:cs="Times New Roman"/>
          <w:bCs/>
          <w:sz w:val="24"/>
          <w:szCs w:val="24"/>
          <w:lang w:val="sr-Cyrl-CS"/>
        </w:rPr>
        <w:t xml:space="preserve"> еко-дизајна</w:t>
      </w:r>
      <w:r w:rsidR="004B4C98" w:rsidRPr="00130E2E">
        <w:rPr>
          <w:rFonts w:ascii="Times New Roman" w:hAnsi="Times New Roman" w:cs="Times New Roman"/>
          <w:bCs/>
          <w:sz w:val="24"/>
          <w:szCs w:val="24"/>
          <w:lang w:val="sr-Cyrl-CS"/>
        </w:rPr>
        <w:t>, врсту производа на који се захтеви односе, начин оцењивања усаглашености, као и поступак провере усаглашености производа са захтевима еко-дизајна у сврх</w:t>
      </w:r>
      <w:r w:rsidR="00845855" w:rsidRPr="00130E2E">
        <w:rPr>
          <w:rFonts w:ascii="Times New Roman" w:hAnsi="Times New Roman" w:cs="Times New Roman"/>
          <w:bCs/>
          <w:sz w:val="24"/>
          <w:szCs w:val="24"/>
          <w:lang w:val="sr-Cyrl-CS"/>
        </w:rPr>
        <w:t>у</w:t>
      </w:r>
      <w:r w:rsidR="004B4C98" w:rsidRPr="00130E2E">
        <w:rPr>
          <w:rFonts w:ascii="Times New Roman" w:hAnsi="Times New Roman" w:cs="Times New Roman"/>
          <w:bCs/>
          <w:sz w:val="24"/>
          <w:szCs w:val="24"/>
          <w:lang w:val="sr-Cyrl-CS"/>
        </w:rPr>
        <w:t xml:space="preserve"> тржишног надзора;</w:t>
      </w:r>
    </w:p>
    <w:p w14:paraId="3272D68C" w14:textId="7B93EB9D" w:rsidR="008024DD" w:rsidRPr="00130E2E" w:rsidRDefault="00116074" w:rsidP="006B4CF8">
      <w:pPr>
        <w:spacing w:after="0" w:line="240" w:lineRule="auto"/>
        <w:ind w:firstLine="720"/>
        <w:jc w:val="both"/>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3</w:t>
      </w:r>
      <w:r w:rsidR="008024DD" w:rsidRPr="00130E2E">
        <w:rPr>
          <w:rFonts w:ascii="Times New Roman" w:hAnsi="Times New Roman" w:cs="Times New Roman"/>
          <w:bCs/>
          <w:sz w:val="24"/>
          <w:szCs w:val="24"/>
          <w:lang w:val="sr-Cyrl-CS"/>
        </w:rPr>
        <w:t xml:space="preserve">) </w:t>
      </w:r>
      <w:r w:rsidR="008024DD" w:rsidRPr="00130E2E">
        <w:rPr>
          <w:rStyle w:val="tw4winMark"/>
          <w:rFonts w:ascii="Times New Roman" w:hAnsi="Times New Roman" w:cs="Times New Roman"/>
          <w:bCs/>
          <w:color w:val="auto"/>
          <w:sz w:val="24"/>
          <w:szCs w:val="24"/>
          <w:lang w:val="sr-Cyrl-CS"/>
        </w:rPr>
        <w:t>{0&gt;</w:t>
      </w:r>
      <w:r w:rsidR="008024DD" w:rsidRPr="00130E2E">
        <w:rPr>
          <w:rFonts w:ascii="Times New Roman" w:hAnsi="Times New Roman" w:cs="Times New Roman"/>
          <w:bCs/>
          <w:noProof/>
          <w:vanish/>
          <w:sz w:val="24"/>
          <w:szCs w:val="24"/>
          <w:lang w:val="sr-Cyrl-CS"/>
        </w:rPr>
        <w:t>"Materials" means all materials used during the life cycle of a product;</w:t>
      </w:r>
      <w:r w:rsidR="008024DD" w:rsidRPr="00130E2E">
        <w:rPr>
          <w:rStyle w:val="tw4winMark"/>
          <w:rFonts w:ascii="Times New Roman" w:hAnsi="Times New Roman" w:cs="Times New Roman"/>
          <w:bCs/>
          <w:color w:val="auto"/>
          <w:sz w:val="24"/>
          <w:szCs w:val="24"/>
          <w:lang w:val="sr-Cyrl-CS"/>
        </w:rPr>
        <w:t>&lt;}0{&gt;</w:t>
      </w:r>
      <w:r w:rsidR="008024DD" w:rsidRPr="00130E2E">
        <w:rPr>
          <w:rFonts w:ascii="Times New Roman" w:hAnsi="Times New Roman" w:cs="Times New Roman"/>
          <w:bCs/>
          <w:sz w:val="24"/>
          <w:szCs w:val="24"/>
          <w:lang w:val="sr-Cyrl-CS"/>
        </w:rPr>
        <w:t xml:space="preserve">материјали су сви материјали који се користе током животног </w:t>
      </w:r>
      <w:r w:rsidR="00881DEC" w:rsidRPr="00130E2E">
        <w:rPr>
          <w:rFonts w:ascii="Times New Roman" w:hAnsi="Times New Roman" w:cs="Times New Roman"/>
          <w:bCs/>
          <w:sz w:val="24"/>
          <w:szCs w:val="24"/>
          <w:lang w:val="sr-Cyrl-CS"/>
        </w:rPr>
        <w:t>циклуса једног производа;</w:t>
      </w:r>
      <w:r w:rsidR="008024DD" w:rsidRPr="00130E2E">
        <w:rPr>
          <w:rStyle w:val="tw4winMark"/>
          <w:rFonts w:ascii="Times New Roman" w:hAnsi="Times New Roman" w:cs="Times New Roman"/>
          <w:bCs/>
          <w:color w:val="auto"/>
          <w:sz w:val="24"/>
          <w:szCs w:val="24"/>
          <w:lang w:val="sr-Cyrl-CS"/>
        </w:rPr>
        <w:t>&lt;0}</w:t>
      </w:r>
    </w:p>
    <w:p w14:paraId="6E4823D6" w14:textId="18B41D7E" w:rsidR="008024DD" w:rsidRPr="00130E2E" w:rsidRDefault="00116074" w:rsidP="006B4CF8">
      <w:pPr>
        <w:spacing w:after="0" w:line="240" w:lineRule="auto"/>
        <w:ind w:firstLine="720"/>
        <w:jc w:val="both"/>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4</w:t>
      </w:r>
      <w:r w:rsidR="008024DD" w:rsidRPr="00130E2E">
        <w:rPr>
          <w:rFonts w:ascii="Times New Roman" w:hAnsi="Times New Roman" w:cs="Times New Roman"/>
          <w:bCs/>
          <w:sz w:val="24"/>
          <w:szCs w:val="24"/>
          <w:lang w:val="sr-Cyrl-CS"/>
        </w:rPr>
        <w:t xml:space="preserve">) </w:t>
      </w:r>
      <w:r w:rsidR="008024DD" w:rsidRPr="00130E2E">
        <w:rPr>
          <w:rStyle w:val="tw4winMark"/>
          <w:rFonts w:ascii="Times New Roman" w:hAnsi="Times New Roman" w:cs="Times New Roman"/>
          <w:bCs/>
          <w:color w:val="auto"/>
          <w:sz w:val="24"/>
          <w:szCs w:val="24"/>
          <w:lang w:val="sr-Cyrl-CS"/>
        </w:rPr>
        <w:t>{0&gt;</w:t>
      </w:r>
      <w:r w:rsidR="008024DD" w:rsidRPr="00130E2E">
        <w:rPr>
          <w:rFonts w:ascii="Times New Roman" w:hAnsi="Times New Roman" w:cs="Times New Roman"/>
          <w:bCs/>
          <w:noProof/>
          <w:vanish/>
          <w:sz w:val="24"/>
          <w:szCs w:val="24"/>
          <w:lang w:val="sr-Cyrl-CS"/>
        </w:rPr>
        <w:t>"Product design" means the set of processes that transform legal, technical, safety, functional, market or other requirements to be met by a product into the technical specification for that product;</w:t>
      </w:r>
      <w:r w:rsidR="008024DD" w:rsidRPr="00130E2E">
        <w:rPr>
          <w:rStyle w:val="tw4winMark"/>
          <w:rFonts w:ascii="Times New Roman" w:hAnsi="Times New Roman" w:cs="Times New Roman"/>
          <w:bCs/>
          <w:color w:val="auto"/>
          <w:sz w:val="24"/>
          <w:szCs w:val="24"/>
          <w:lang w:val="sr-Cyrl-CS"/>
        </w:rPr>
        <w:t>&lt;}0{&gt;</w:t>
      </w:r>
      <w:r w:rsidR="00BE6F4A" w:rsidRPr="00130E2E">
        <w:rPr>
          <w:rFonts w:ascii="Times New Roman" w:hAnsi="Times New Roman" w:cs="Times New Roman"/>
          <w:bCs/>
          <w:sz w:val="24"/>
          <w:szCs w:val="24"/>
          <w:lang w:val="sr-Cyrl-CS"/>
        </w:rPr>
        <w:t>пројектовање</w:t>
      </w:r>
      <w:r w:rsidR="008024DD" w:rsidRPr="00130E2E">
        <w:rPr>
          <w:rFonts w:ascii="Times New Roman" w:hAnsi="Times New Roman" w:cs="Times New Roman"/>
          <w:bCs/>
          <w:sz w:val="24"/>
          <w:szCs w:val="24"/>
          <w:lang w:val="sr-Cyrl-CS"/>
        </w:rPr>
        <w:t xml:space="preserve"> производа је скуп процеса којима се правни, технички, безбедносни, функционални, тржишни или други захтеви које  треба да испуњава </w:t>
      </w:r>
      <w:r w:rsidR="00BE6F4A" w:rsidRPr="00130E2E">
        <w:rPr>
          <w:rFonts w:ascii="Times New Roman" w:hAnsi="Times New Roman" w:cs="Times New Roman"/>
          <w:bCs/>
          <w:sz w:val="24"/>
          <w:szCs w:val="24"/>
          <w:lang w:val="sr-Cyrl-CS"/>
        </w:rPr>
        <w:t xml:space="preserve">производ </w:t>
      </w:r>
      <w:r w:rsidR="008024DD" w:rsidRPr="00130E2E">
        <w:rPr>
          <w:rFonts w:ascii="Times New Roman" w:hAnsi="Times New Roman" w:cs="Times New Roman"/>
          <w:bCs/>
          <w:sz w:val="24"/>
          <w:szCs w:val="24"/>
          <w:lang w:val="sr-Cyrl-CS"/>
        </w:rPr>
        <w:t>претварају у његове техничке спецификације</w:t>
      </w:r>
      <w:r w:rsidR="00881DEC" w:rsidRPr="00130E2E">
        <w:rPr>
          <w:rFonts w:ascii="Times New Roman" w:hAnsi="Times New Roman" w:cs="Times New Roman"/>
          <w:bCs/>
          <w:sz w:val="24"/>
          <w:szCs w:val="24"/>
          <w:lang w:val="sr-Cyrl-CS"/>
        </w:rPr>
        <w:t>;</w:t>
      </w:r>
      <w:r w:rsidR="008024DD" w:rsidRPr="00130E2E">
        <w:rPr>
          <w:rFonts w:ascii="Times New Roman" w:hAnsi="Times New Roman" w:cs="Times New Roman"/>
          <w:vanish/>
          <w:sz w:val="24"/>
          <w:szCs w:val="24"/>
          <w:lang w:val="sr-Cyrl-CS"/>
        </w:rPr>
        <w:t>&lt;0}</w:t>
      </w:r>
    </w:p>
    <w:p w14:paraId="77A7E891" w14:textId="63694640" w:rsidR="008024DD" w:rsidRPr="00130E2E" w:rsidRDefault="00116074" w:rsidP="006B4CF8">
      <w:pPr>
        <w:spacing w:after="0" w:line="240" w:lineRule="auto"/>
        <w:ind w:firstLine="720"/>
        <w:jc w:val="both"/>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5</w:t>
      </w:r>
      <w:r w:rsidR="008024DD" w:rsidRPr="00130E2E">
        <w:rPr>
          <w:rFonts w:ascii="Times New Roman" w:hAnsi="Times New Roman" w:cs="Times New Roman"/>
          <w:bCs/>
          <w:sz w:val="24"/>
          <w:szCs w:val="24"/>
          <w:lang w:val="sr-Cyrl-CS"/>
        </w:rPr>
        <w:t xml:space="preserve">) </w:t>
      </w:r>
      <w:r w:rsidR="008024DD" w:rsidRPr="00130E2E">
        <w:rPr>
          <w:rStyle w:val="tw4winMark"/>
          <w:rFonts w:ascii="Times New Roman" w:hAnsi="Times New Roman" w:cs="Times New Roman"/>
          <w:bCs/>
          <w:color w:val="auto"/>
          <w:sz w:val="24"/>
          <w:szCs w:val="24"/>
          <w:lang w:val="sr-Cyrl-CS"/>
        </w:rPr>
        <w:t>{0&gt;</w:t>
      </w:r>
      <w:r w:rsidR="008024DD" w:rsidRPr="00130E2E">
        <w:rPr>
          <w:rFonts w:ascii="Times New Roman" w:hAnsi="Times New Roman" w:cs="Times New Roman"/>
          <w:bCs/>
          <w:noProof/>
          <w:vanish/>
          <w:sz w:val="24"/>
          <w:szCs w:val="24"/>
          <w:lang w:val="sr-Cyrl-CS"/>
        </w:rPr>
        <w:t>"Environmental aspect" means an element or function of a product that can interact with the environment during its life cycle;</w:t>
      </w:r>
      <w:r w:rsidR="008024DD" w:rsidRPr="00130E2E">
        <w:rPr>
          <w:rStyle w:val="tw4winMark"/>
          <w:rFonts w:ascii="Times New Roman" w:hAnsi="Times New Roman" w:cs="Times New Roman"/>
          <w:bCs/>
          <w:color w:val="auto"/>
          <w:sz w:val="24"/>
          <w:szCs w:val="24"/>
          <w:lang w:val="sr-Cyrl-CS"/>
        </w:rPr>
        <w:t>&lt;}0{&gt;</w:t>
      </w:r>
      <w:r w:rsidR="00107787" w:rsidRPr="00130E2E">
        <w:rPr>
          <w:rFonts w:ascii="Times New Roman" w:hAnsi="Times New Roman" w:cs="Times New Roman"/>
          <w:bCs/>
          <w:sz w:val="24"/>
          <w:szCs w:val="24"/>
          <w:lang w:val="sr-Cyrl-CS"/>
        </w:rPr>
        <w:t>аспект животне средине</w:t>
      </w:r>
      <w:r w:rsidR="008024DD" w:rsidRPr="00130E2E">
        <w:rPr>
          <w:rFonts w:ascii="Times New Roman" w:hAnsi="Times New Roman" w:cs="Times New Roman"/>
          <w:bCs/>
          <w:sz w:val="24"/>
          <w:szCs w:val="24"/>
          <w:lang w:val="sr-Cyrl-CS"/>
        </w:rPr>
        <w:t xml:space="preserve"> је сваки елемент или функција производа кој</w:t>
      </w:r>
      <w:r w:rsidR="000E462B" w:rsidRPr="00130E2E">
        <w:rPr>
          <w:rFonts w:ascii="Times New Roman" w:hAnsi="Times New Roman" w:cs="Times New Roman"/>
          <w:bCs/>
          <w:sz w:val="24"/>
          <w:szCs w:val="24"/>
          <w:lang w:val="sr-Cyrl-CS"/>
        </w:rPr>
        <w:t>и</w:t>
      </w:r>
      <w:r w:rsidR="008024DD" w:rsidRPr="00130E2E">
        <w:rPr>
          <w:rFonts w:ascii="Times New Roman" w:hAnsi="Times New Roman" w:cs="Times New Roman"/>
          <w:bCs/>
          <w:sz w:val="24"/>
          <w:szCs w:val="24"/>
          <w:lang w:val="sr-Cyrl-CS"/>
        </w:rPr>
        <w:t xml:space="preserve"> током </w:t>
      </w:r>
      <w:r w:rsidR="000B446C" w:rsidRPr="00130E2E">
        <w:rPr>
          <w:rFonts w:ascii="Times New Roman" w:hAnsi="Times New Roman" w:cs="Times New Roman"/>
          <w:bCs/>
          <w:sz w:val="24"/>
          <w:szCs w:val="24"/>
          <w:lang w:val="sr-Cyrl-CS"/>
        </w:rPr>
        <w:t xml:space="preserve">његовог </w:t>
      </w:r>
      <w:r w:rsidR="008024DD" w:rsidRPr="00130E2E">
        <w:rPr>
          <w:rFonts w:ascii="Times New Roman" w:hAnsi="Times New Roman" w:cs="Times New Roman"/>
          <w:bCs/>
          <w:sz w:val="24"/>
          <w:szCs w:val="24"/>
          <w:lang w:val="sr-Cyrl-CS"/>
        </w:rPr>
        <w:t>животног циклуса утич</w:t>
      </w:r>
      <w:r w:rsidR="000E462B" w:rsidRPr="00130E2E">
        <w:rPr>
          <w:rFonts w:ascii="Times New Roman" w:hAnsi="Times New Roman" w:cs="Times New Roman"/>
          <w:bCs/>
          <w:sz w:val="24"/>
          <w:szCs w:val="24"/>
          <w:lang w:val="sr-Cyrl-CS"/>
        </w:rPr>
        <w:t>у</w:t>
      </w:r>
      <w:r w:rsidR="008024DD" w:rsidRPr="00130E2E">
        <w:rPr>
          <w:rFonts w:ascii="Times New Roman" w:hAnsi="Times New Roman" w:cs="Times New Roman"/>
          <w:bCs/>
          <w:sz w:val="24"/>
          <w:szCs w:val="24"/>
          <w:lang w:val="sr-Cyrl-CS"/>
        </w:rPr>
        <w:t xml:space="preserve"> на животну средину или т</w:t>
      </w:r>
      <w:r w:rsidR="00107787" w:rsidRPr="00130E2E">
        <w:rPr>
          <w:rFonts w:ascii="Times New Roman" w:hAnsi="Times New Roman" w:cs="Times New Roman"/>
          <w:bCs/>
          <w:sz w:val="24"/>
          <w:szCs w:val="24"/>
          <w:lang w:val="sr-Cyrl-CS"/>
        </w:rPr>
        <w:t>рп</w:t>
      </w:r>
      <w:r w:rsidR="000E462B" w:rsidRPr="00130E2E">
        <w:rPr>
          <w:rFonts w:ascii="Times New Roman" w:hAnsi="Times New Roman" w:cs="Times New Roman"/>
          <w:bCs/>
          <w:sz w:val="24"/>
          <w:szCs w:val="24"/>
          <w:lang w:val="sr-Cyrl-CS"/>
        </w:rPr>
        <w:t>е</w:t>
      </w:r>
      <w:r w:rsidR="00107787" w:rsidRPr="00130E2E">
        <w:rPr>
          <w:rFonts w:ascii="Times New Roman" w:hAnsi="Times New Roman" w:cs="Times New Roman"/>
          <w:bCs/>
          <w:sz w:val="24"/>
          <w:szCs w:val="24"/>
          <w:lang w:val="sr-Cyrl-CS"/>
        </w:rPr>
        <w:t xml:space="preserve"> њен утицај;</w:t>
      </w:r>
      <w:r w:rsidR="008024DD" w:rsidRPr="00130E2E">
        <w:rPr>
          <w:rFonts w:ascii="Times New Roman" w:hAnsi="Times New Roman" w:cs="Times New Roman"/>
          <w:vanish/>
          <w:sz w:val="24"/>
          <w:szCs w:val="24"/>
          <w:lang w:val="sr-Cyrl-CS"/>
        </w:rPr>
        <w:t>&lt;0}</w:t>
      </w:r>
    </w:p>
    <w:p w14:paraId="1F712451" w14:textId="4DE79E3F" w:rsidR="008024DD" w:rsidRPr="00130E2E" w:rsidRDefault="00116074" w:rsidP="006B4CF8">
      <w:pPr>
        <w:spacing w:after="0" w:line="240" w:lineRule="auto"/>
        <w:ind w:firstLine="720"/>
        <w:jc w:val="both"/>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6)</w:t>
      </w:r>
      <w:r w:rsidR="008024DD" w:rsidRPr="00130E2E">
        <w:rPr>
          <w:rFonts w:ascii="Times New Roman" w:hAnsi="Times New Roman" w:cs="Times New Roman"/>
          <w:bCs/>
          <w:sz w:val="24"/>
          <w:szCs w:val="24"/>
          <w:lang w:val="sr-Cyrl-CS"/>
        </w:rPr>
        <w:t xml:space="preserve"> </w:t>
      </w:r>
      <w:r w:rsidR="008024DD" w:rsidRPr="00130E2E">
        <w:rPr>
          <w:rStyle w:val="tw4winMark"/>
          <w:rFonts w:ascii="Times New Roman" w:hAnsi="Times New Roman" w:cs="Times New Roman"/>
          <w:bCs/>
          <w:color w:val="auto"/>
          <w:sz w:val="24"/>
          <w:szCs w:val="24"/>
          <w:lang w:val="sr-Cyrl-CS"/>
        </w:rPr>
        <w:t>{0&gt;</w:t>
      </w:r>
      <w:r w:rsidR="008024DD" w:rsidRPr="00130E2E">
        <w:rPr>
          <w:rFonts w:ascii="Times New Roman" w:hAnsi="Times New Roman" w:cs="Times New Roman"/>
          <w:bCs/>
          <w:noProof/>
          <w:vanish/>
          <w:sz w:val="24"/>
          <w:szCs w:val="24"/>
          <w:lang w:val="sr-Cyrl-CS"/>
        </w:rPr>
        <w:t>"Environmental impact" means any change to the environment wholly or partially resulting from a product during its life cycle;</w:t>
      </w:r>
      <w:r w:rsidR="008024DD" w:rsidRPr="00130E2E">
        <w:rPr>
          <w:rStyle w:val="tw4winMark"/>
          <w:rFonts w:ascii="Times New Roman" w:hAnsi="Times New Roman" w:cs="Times New Roman"/>
          <w:bCs/>
          <w:color w:val="auto"/>
          <w:sz w:val="24"/>
          <w:szCs w:val="24"/>
          <w:lang w:val="sr-Cyrl-CS"/>
        </w:rPr>
        <w:t>&lt;}0{&gt;</w:t>
      </w:r>
      <w:r w:rsidR="008024DD" w:rsidRPr="00130E2E">
        <w:rPr>
          <w:rFonts w:ascii="Times New Roman" w:hAnsi="Times New Roman" w:cs="Times New Roman"/>
          <w:bCs/>
          <w:sz w:val="24"/>
          <w:szCs w:val="24"/>
          <w:lang w:val="sr-Cyrl-CS"/>
        </w:rPr>
        <w:t>утицај на животну средину је свака промена животне средине која у потпуности или делимично прои</w:t>
      </w:r>
      <w:r w:rsidR="00665732" w:rsidRPr="00130E2E">
        <w:rPr>
          <w:rFonts w:ascii="Times New Roman" w:hAnsi="Times New Roman" w:cs="Times New Roman"/>
          <w:bCs/>
          <w:sz w:val="24"/>
          <w:szCs w:val="24"/>
          <w:lang w:val="sr-Cyrl-CS"/>
        </w:rPr>
        <w:t>стиче</w:t>
      </w:r>
      <w:r w:rsidR="008024DD" w:rsidRPr="00130E2E">
        <w:rPr>
          <w:rFonts w:ascii="Times New Roman" w:hAnsi="Times New Roman" w:cs="Times New Roman"/>
          <w:bCs/>
          <w:sz w:val="24"/>
          <w:szCs w:val="24"/>
          <w:lang w:val="sr-Cyrl-CS"/>
        </w:rPr>
        <w:t xml:space="preserve"> из производа </w:t>
      </w:r>
      <w:r w:rsidR="00881DEC" w:rsidRPr="00130E2E">
        <w:rPr>
          <w:rFonts w:ascii="Times New Roman" w:hAnsi="Times New Roman" w:cs="Times New Roman"/>
          <w:bCs/>
          <w:sz w:val="24"/>
          <w:szCs w:val="24"/>
          <w:lang w:val="sr-Cyrl-CS"/>
        </w:rPr>
        <w:t>током његовог животног циклуса;</w:t>
      </w:r>
      <w:r w:rsidR="008024DD" w:rsidRPr="00130E2E">
        <w:rPr>
          <w:rStyle w:val="tw4winMark"/>
          <w:rFonts w:ascii="Times New Roman" w:hAnsi="Times New Roman" w:cs="Times New Roman"/>
          <w:bCs/>
          <w:color w:val="auto"/>
          <w:sz w:val="24"/>
          <w:szCs w:val="24"/>
          <w:lang w:val="sr-Cyrl-CS"/>
        </w:rPr>
        <w:t>&lt;0}</w:t>
      </w:r>
    </w:p>
    <w:p w14:paraId="3AA6C072" w14:textId="3B215679" w:rsidR="008024DD" w:rsidRPr="00130E2E" w:rsidRDefault="00116074" w:rsidP="006B4CF8">
      <w:pPr>
        <w:spacing w:after="0" w:line="240" w:lineRule="auto"/>
        <w:ind w:firstLine="720"/>
        <w:jc w:val="both"/>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7</w:t>
      </w:r>
      <w:r w:rsidR="008024DD" w:rsidRPr="00130E2E">
        <w:rPr>
          <w:rFonts w:ascii="Times New Roman" w:hAnsi="Times New Roman" w:cs="Times New Roman"/>
          <w:bCs/>
          <w:sz w:val="24"/>
          <w:szCs w:val="24"/>
          <w:lang w:val="sr-Cyrl-CS"/>
        </w:rPr>
        <w:t xml:space="preserve">) </w:t>
      </w:r>
      <w:r w:rsidR="008024DD" w:rsidRPr="00130E2E">
        <w:rPr>
          <w:rStyle w:val="tw4winMark"/>
          <w:rFonts w:ascii="Times New Roman" w:hAnsi="Times New Roman" w:cs="Times New Roman"/>
          <w:bCs/>
          <w:color w:val="auto"/>
          <w:sz w:val="24"/>
          <w:szCs w:val="24"/>
          <w:lang w:val="sr-Cyrl-CS"/>
        </w:rPr>
        <w:t>{0&gt;</w:t>
      </w:r>
      <w:r w:rsidR="008024DD" w:rsidRPr="00130E2E">
        <w:rPr>
          <w:rFonts w:ascii="Times New Roman" w:hAnsi="Times New Roman" w:cs="Times New Roman"/>
          <w:bCs/>
          <w:noProof/>
          <w:vanish/>
          <w:sz w:val="24"/>
          <w:szCs w:val="24"/>
          <w:lang w:val="sr-Cyrl-CS"/>
        </w:rPr>
        <w:t>"Life cycle" means the consecutive and interlinked stages of a product from raw material use to final disposal;</w:t>
      </w:r>
      <w:r w:rsidR="008024DD" w:rsidRPr="00130E2E">
        <w:rPr>
          <w:rStyle w:val="tw4winMark"/>
          <w:rFonts w:ascii="Times New Roman" w:hAnsi="Times New Roman" w:cs="Times New Roman"/>
          <w:bCs/>
          <w:color w:val="auto"/>
          <w:sz w:val="24"/>
          <w:szCs w:val="24"/>
          <w:lang w:val="sr-Cyrl-CS"/>
        </w:rPr>
        <w:t>&lt;}0{&gt;</w:t>
      </w:r>
      <w:r w:rsidR="008024DD" w:rsidRPr="00130E2E">
        <w:rPr>
          <w:rFonts w:ascii="Times New Roman" w:hAnsi="Times New Roman" w:cs="Times New Roman"/>
          <w:bCs/>
          <w:sz w:val="24"/>
          <w:szCs w:val="24"/>
          <w:lang w:val="sr-Cyrl-CS"/>
        </w:rPr>
        <w:t xml:space="preserve">животни циклус су узастопне и међусобно повезане </w:t>
      </w:r>
      <w:r w:rsidR="00814EE9" w:rsidRPr="00130E2E">
        <w:rPr>
          <w:rFonts w:ascii="Times New Roman" w:hAnsi="Times New Roman" w:cs="Times New Roman"/>
          <w:bCs/>
          <w:sz w:val="24"/>
          <w:szCs w:val="24"/>
          <w:lang w:val="sr-Cyrl-CS"/>
        </w:rPr>
        <w:t>фазе</w:t>
      </w:r>
      <w:r w:rsidR="008024DD" w:rsidRPr="00130E2E">
        <w:rPr>
          <w:rFonts w:ascii="Times New Roman" w:hAnsi="Times New Roman" w:cs="Times New Roman"/>
          <w:bCs/>
          <w:sz w:val="24"/>
          <w:szCs w:val="24"/>
          <w:lang w:val="sr-Cyrl-CS"/>
        </w:rPr>
        <w:t xml:space="preserve"> производа, почев од коришћења сировина за п</w:t>
      </w:r>
      <w:r w:rsidR="00881DEC" w:rsidRPr="00130E2E">
        <w:rPr>
          <w:rFonts w:ascii="Times New Roman" w:hAnsi="Times New Roman" w:cs="Times New Roman"/>
          <w:bCs/>
          <w:sz w:val="24"/>
          <w:szCs w:val="24"/>
          <w:lang w:val="sr-Cyrl-CS"/>
        </w:rPr>
        <w:t xml:space="preserve">роизводњу </w:t>
      </w:r>
      <w:r w:rsidR="000B446C" w:rsidRPr="00130E2E">
        <w:rPr>
          <w:rFonts w:ascii="Times New Roman" w:hAnsi="Times New Roman" w:cs="Times New Roman"/>
          <w:bCs/>
          <w:sz w:val="24"/>
          <w:szCs w:val="24"/>
          <w:lang w:val="sr-Cyrl-CS"/>
        </w:rPr>
        <w:t xml:space="preserve">производа </w:t>
      </w:r>
      <w:r w:rsidR="00881DEC" w:rsidRPr="00130E2E">
        <w:rPr>
          <w:rFonts w:ascii="Times New Roman" w:hAnsi="Times New Roman" w:cs="Times New Roman"/>
          <w:bCs/>
          <w:sz w:val="24"/>
          <w:szCs w:val="24"/>
          <w:lang w:val="sr-Cyrl-CS"/>
        </w:rPr>
        <w:t>до коначног одлагања;</w:t>
      </w:r>
      <w:r w:rsidR="008024DD" w:rsidRPr="00130E2E">
        <w:rPr>
          <w:rStyle w:val="tw4winMark"/>
          <w:rFonts w:ascii="Times New Roman" w:hAnsi="Times New Roman" w:cs="Times New Roman"/>
          <w:bCs/>
          <w:color w:val="auto"/>
          <w:sz w:val="24"/>
          <w:szCs w:val="24"/>
          <w:lang w:val="sr-Cyrl-CS"/>
        </w:rPr>
        <w:t>&lt;0}</w:t>
      </w:r>
    </w:p>
    <w:p w14:paraId="5B976A22" w14:textId="24C1C0CE" w:rsidR="008024DD" w:rsidRPr="00130E2E" w:rsidRDefault="00116074" w:rsidP="006B4CF8">
      <w:pPr>
        <w:spacing w:after="0" w:line="240" w:lineRule="auto"/>
        <w:ind w:firstLine="720"/>
        <w:jc w:val="both"/>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8</w:t>
      </w:r>
      <w:r w:rsidR="00225075" w:rsidRPr="00130E2E">
        <w:rPr>
          <w:rFonts w:ascii="Times New Roman" w:hAnsi="Times New Roman" w:cs="Times New Roman"/>
          <w:bCs/>
          <w:sz w:val="24"/>
          <w:szCs w:val="24"/>
          <w:lang w:val="sr-Cyrl-CS"/>
        </w:rPr>
        <w:t>)</w:t>
      </w:r>
      <w:r w:rsidR="008024DD" w:rsidRPr="00130E2E">
        <w:rPr>
          <w:rFonts w:ascii="Times New Roman" w:hAnsi="Times New Roman" w:cs="Times New Roman"/>
          <w:bCs/>
          <w:sz w:val="24"/>
          <w:szCs w:val="24"/>
          <w:lang w:val="sr-Cyrl-CS"/>
        </w:rPr>
        <w:t xml:space="preserve"> </w:t>
      </w:r>
      <w:r w:rsidR="008024DD" w:rsidRPr="00130E2E">
        <w:rPr>
          <w:rStyle w:val="tw4winMark"/>
          <w:rFonts w:ascii="Times New Roman" w:hAnsi="Times New Roman" w:cs="Times New Roman"/>
          <w:bCs/>
          <w:color w:val="auto"/>
          <w:sz w:val="24"/>
          <w:szCs w:val="24"/>
          <w:lang w:val="sr-Cyrl-CS"/>
        </w:rPr>
        <w:t>{0&gt;</w:t>
      </w:r>
      <w:r w:rsidR="008024DD" w:rsidRPr="00130E2E">
        <w:rPr>
          <w:rFonts w:ascii="Times New Roman" w:hAnsi="Times New Roman" w:cs="Times New Roman"/>
          <w:bCs/>
          <w:noProof/>
          <w:vanish/>
          <w:sz w:val="24"/>
          <w:szCs w:val="24"/>
          <w:lang w:val="sr-Cyrl-CS"/>
        </w:rPr>
        <w:t>"Reuse" means any operation by which a product or its components, having reached the end of their first use, are used for the same purpose for which they were conceived, including the continued use of a product which is returned to a collection point, distributor, recycler or manufacturer, as well as reuse of a product following refurbishment;</w:t>
      </w:r>
      <w:r w:rsidR="008024DD" w:rsidRPr="00130E2E">
        <w:rPr>
          <w:rStyle w:val="tw4winMark"/>
          <w:rFonts w:ascii="Times New Roman" w:hAnsi="Times New Roman" w:cs="Times New Roman"/>
          <w:bCs/>
          <w:color w:val="auto"/>
          <w:sz w:val="24"/>
          <w:szCs w:val="24"/>
          <w:lang w:val="sr-Cyrl-CS"/>
        </w:rPr>
        <w:t>&lt;}0{&gt;</w:t>
      </w:r>
      <w:r w:rsidR="008024DD" w:rsidRPr="00130E2E">
        <w:rPr>
          <w:rFonts w:ascii="Times New Roman" w:hAnsi="Times New Roman" w:cs="Times New Roman"/>
          <w:bCs/>
          <w:sz w:val="24"/>
          <w:szCs w:val="24"/>
          <w:lang w:val="sr-Cyrl-CS"/>
        </w:rPr>
        <w:t>поновна употреба је свака операција којом се производ или његов</w:t>
      </w:r>
      <w:r w:rsidR="00665732" w:rsidRPr="00130E2E">
        <w:rPr>
          <w:rFonts w:ascii="Times New Roman" w:hAnsi="Times New Roman" w:cs="Times New Roman"/>
          <w:bCs/>
          <w:sz w:val="24"/>
          <w:szCs w:val="24"/>
          <w:lang w:val="sr-Cyrl-CS"/>
        </w:rPr>
        <w:t>е компоненте</w:t>
      </w:r>
      <w:r w:rsidR="008024DD" w:rsidRPr="00130E2E">
        <w:rPr>
          <w:rFonts w:ascii="Times New Roman" w:hAnsi="Times New Roman" w:cs="Times New Roman"/>
          <w:bCs/>
          <w:sz w:val="24"/>
          <w:szCs w:val="24"/>
          <w:lang w:val="sr-Cyrl-CS"/>
        </w:rPr>
        <w:t xml:space="preserve">, након што су достигли крај прве употребе, користе за исту намену за коју су осмишљени, укључујући </w:t>
      </w:r>
      <w:r w:rsidR="008024DD" w:rsidRPr="00130E2E">
        <w:rPr>
          <w:rFonts w:ascii="Times New Roman" w:hAnsi="Times New Roman" w:cs="Times New Roman"/>
          <w:bCs/>
          <w:sz w:val="24"/>
          <w:szCs w:val="24"/>
          <w:lang w:val="sr-Cyrl-CS"/>
        </w:rPr>
        <w:lastRenderedPageBreak/>
        <w:t xml:space="preserve">даљу употребу производа који је враћен </w:t>
      </w:r>
      <w:r w:rsidR="00DE6F4F" w:rsidRPr="00130E2E">
        <w:rPr>
          <w:rFonts w:ascii="Times New Roman" w:hAnsi="Times New Roman" w:cs="Times New Roman"/>
          <w:bCs/>
          <w:sz w:val="24"/>
          <w:szCs w:val="24"/>
          <w:lang w:val="sr-Cyrl-CS"/>
        </w:rPr>
        <w:t>у</w:t>
      </w:r>
      <w:r w:rsidR="008024DD" w:rsidRPr="00130E2E">
        <w:rPr>
          <w:rFonts w:ascii="Times New Roman" w:hAnsi="Times New Roman" w:cs="Times New Roman"/>
          <w:bCs/>
          <w:sz w:val="24"/>
          <w:szCs w:val="24"/>
          <w:lang w:val="sr-Cyrl-CS"/>
        </w:rPr>
        <w:t xml:space="preserve"> центар за сакупљање отпада, дистрибутеру, </w:t>
      </w:r>
      <w:r w:rsidR="00225075" w:rsidRPr="00130E2E">
        <w:rPr>
          <w:rFonts w:ascii="Times New Roman" w:hAnsi="Times New Roman" w:cs="Times New Roman"/>
          <w:bCs/>
          <w:sz w:val="24"/>
          <w:szCs w:val="24"/>
          <w:lang w:val="sr-Cyrl-CS"/>
        </w:rPr>
        <w:t>субјекту</w:t>
      </w:r>
      <w:r w:rsidR="008024DD" w:rsidRPr="00130E2E">
        <w:rPr>
          <w:rFonts w:ascii="Times New Roman" w:hAnsi="Times New Roman" w:cs="Times New Roman"/>
          <w:bCs/>
          <w:sz w:val="24"/>
          <w:szCs w:val="24"/>
          <w:lang w:val="sr-Cyrl-CS"/>
        </w:rPr>
        <w:t xml:space="preserve"> ко</w:t>
      </w:r>
      <w:r w:rsidR="00225075" w:rsidRPr="00130E2E">
        <w:rPr>
          <w:rFonts w:ascii="Times New Roman" w:hAnsi="Times New Roman" w:cs="Times New Roman"/>
          <w:bCs/>
          <w:sz w:val="24"/>
          <w:szCs w:val="24"/>
          <w:lang w:val="sr-Cyrl-CS"/>
        </w:rPr>
        <w:t>ји</w:t>
      </w:r>
      <w:r w:rsidR="008024DD" w:rsidRPr="00130E2E">
        <w:rPr>
          <w:rFonts w:ascii="Times New Roman" w:hAnsi="Times New Roman" w:cs="Times New Roman"/>
          <w:bCs/>
          <w:sz w:val="24"/>
          <w:szCs w:val="24"/>
          <w:lang w:val="sr-Cyrl-CS"/>
        </w:rPr>
        <w:t xml:space="preserve"> рециклира или произвођачу, као и поновна употреба производа након прераде</w:t>
      </w:r>
      <w:r w:rsidR="000E30BC" w:rsidRPr="00130E2E">
        <w:rPr>
          <w:rFonts w:ascii="Times New Roman" w:hAnsi="Times New Roman" w:cs="Times New Roman"/>
          <w:bCs/>
          <w:sz w:val="24"/>
          <w:szCs w:val="24"/>
          <w:lang w:val="sr-Cyrl-CS"/>
        </w:rPr>
        <w:t>;</w:t>
      </w:r>
      <w:r w:rsidR="00396700" w:rsidRPr="00130E2E">
        <w:rPr>
          <w:rFonts w:ascii="Times New Roman" w:hAnsi="Times New Roman" w:cs="Times New Roman"/>
          <w:bCs/>
          <w:sz w:val="24"/>
          <w:szCs w:val="24"/>
          <w:lang w:val="sr-Cyrl-CS"/>
        </w:rPr>
        <w:t xml:space="preserve">  </w:t>
      </w:r>
    </w:p>
    <w:p w14:paraId="479C49D6" w14:textId="53AF8A78" w:rsidR="00766BFC" w:rsidRPr="00130E2E" w:rsidRDefault="00116074" w:rsidP="006B4CF8">
      <w:pPr>
        <w:spacing w:after="0" w:line="240" w:lineRule="auto"/>
        <w:ind w:firstLine="720"/>
        <w:jc w:val="both"/>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9</w:t>
      </w:r>
      <w:r w:rsidR="008024DD" w:rsidRPr="00130E2E">
        <w:rPr>
          <w:rFonts w:ascii="Times New Roman" w:hAnsi="Times New Roman" w:cs="Times New Roman"/>
          <w:bCs/>
          <w:sz w:val="24"/>
          <w:szCs w:val="24"/>
          <w:lang w:val="sr-Cyrl-CS"/>
        </w:rPr>
        <w:t xml:space="preserve">) </w:t>
      </w:r>
      <w:r w:rsidR="008024DD" w:rsidRPr="00130E2E">
        <w:rPr>
          <w:rStyle w:val="tw4winMark"/>
          <w:rFonts w:ascii="Times New Roman" w:hAnsi="Times New Roman" w:cs="Times New Roman"/>
          <w:bCs/>
          <w:color w:val="auto"/>
          <w:sz w:val="24"/>
          <w:szCs w:val="24"/>
          <w:lang w:val="sr-Cyrl-CS"/>
        </w:rPr>
        <w:t>{0&gt;</w:t>
      </w:r>
      <w:r w:rsidR="008024DD" w:rsidRPr="00130E2E">
        <w:rPr>
          <w:rFonts w:ascii="Times New Roman" w:hAnsi="Times New Roman" w:cs="Times New Roman"/>
          <w:bCs/>
          <w:noProof/>
          <w:vanish/>
          <w:sz w:val="24"/>
          <w:szCs w:val="24"/>
          <w:lang w:val="sr-Cyrl-CS"/>
        </w:rPr>
        <w:t>"Recycling" means the reprocessing in a production process of waste materials for the original purpose or for other purposes but excluding energy recovery;</w:t>
      </w:r>
      <w:r w:rsidR="008024DD" w:rsidRPr="00130E2E">
        <w:rPr>
          <w:rStyle w:val="tw4winMark"/>
          <w:rFonts w:ascii="Times New Roman" w:hAnsi="Times New Roman" w:cs="Times New Roman"/>
          <w:bCs/>
          <w:color w:val="auto"/>
          <w:sz w:val="24"/>
          <w:szCs w:val="24"/>
          <w:lang w:val="sr-Cyrl-CS"/>
        </w:rPr>
        <w:t>&lt;}0{&gt;</w:t>
      </w:r>
      <w:r w:rsidR="008024DD" w:rsidRPr="00130E2E">
        <w:rPr>
          <w:rFonts w:ascii="Times New Roman" w:hAnsi="Times New Roman" w:cs="Times New Roman"/>
          <w:bCs/>
          <w:sz w:val="24"/>
          <w:szCs w:val="24"/>
          <w:lang w:val="sr-Cyrl-CS"/>
        </w:rPr>
        <w:t xml:space="preserve">рециклажа је свака операција поновног </w:t>
      </w:r>
      <w:r w:rsidR="00CF7B60" w:rsidRPr="00130E2E">
        <w:rPr>
          <w:rFonts w:ascii="Times New Roman" w:hAnsi="Times New Roman" w:cs="Times New Roman"/>
          <w:bCs/>
          <w:sz w:val="24"/>
          <w:szCs w:val="24"/>
          <w:lang w:val="sr-Cyrl-CS"/>
        </w:rPr>
        <w:t>ис</w:t>
      </w:r>
      <w:r w:rsidR="008024DD" w:rsidRPr="00130E2E">
        <w:rPr>
          <w:rFonts w:ascii="Times New Roman" w:hAnsi="Times New Roman" w:cs="Times New Roman"/>
          <w:bCs/>
          <w:sz w:val="24"/>
          <w:szCs w:val="24"/>
          <w:lang w:val="sr-Cyrl-CS"/>
        </w:rPr>
        <w:t xml:space="preserve">коришћења којом се отпад прерађује у производ, материјале или супстанце за првобитну намену или за друге намене, </w:t>
      </w:r>
      <w:r w:rsidR="008F1DD0" w:rsidRPr="00130E2E">
        <w:rPr>
          <w:rFonts w:ascii="Times New Roman" w:hAnsi="Times New Roman" w:cs="Times New Roman"/>
          <w:bCs/>
          <w:sz w:val="24"/>
          <w:szCs w:val="24"/>
          <w:lang w:val="sr-Cyrl-CS"/>
        </w:rPr>
        <w:t>искључујући у сврху искоришћења енергије</w:t>
      </w:r>
      <w:r w:rsidR="00D44D92" w:rsidRPr="00130E2E">
        <w:rPr>
          <w:rStyle w:val="CommentReference"/>
          <w:lang w:val="sr-Cyrl-CS"/>
        </w:rPr>
        <w:t>;</w:t>
      </w:r>
      <w:r w:rsidR="008024DD" w:rsidRPr="00130E2E">
        <w:rPr>
          <w:rStyle w:val="tw4winMark"/>
          <w:rFonts w:ascii="Times New Roman" w:hAnsi="Times New Roman" w:cs="Times New Roman"/>
          <w:bCs/>
          <w:color w:val="auto"/>
          <w:sz w:val="24"/>
          <w:szCs w:val="24"/>
          <w:lang w:val="sr-Cyrl-CS"/>
        </w:rPr>
        <w:t>&lt;0}</w:t>
      </w:r>
      <w:r w:rsidR="00766BFC" w:rsidRPr="00130E2E">
        <w:rPr>
          <w:rStyle w:val="tw4winMark"/>
          <w:rFonts w:ascii="Times New Roman" w:hAnsi="Times New Roman" w:cs="Times New Roman"/>
          <w:bCs/>
          <w:color w:val="auto"/>
          <w:sz w:val="24"/>
          <w:szCs w:val="24"/>
          <w:lang w:val="sr-Cyrl-CS"/>
        </w:rPr>
        <w:t>&lt;0}</w:t>
      </w:r>
    </w:p>
    <w:p w14:paraId="3A88D7ED" w14:textId="085C3D83" w:rsidR="00880CBE" w:rsidRPr="00130E2E" w:rsidRDefault="00766BFC" w:rsidP="006B4CF8">
      <w:pPr>
        <w:spacing w:after="0" w:line="240" w:lineRule="auto"/>
        <w:ind w:firstLine="720"/>
        <w:jc w:val="both"/>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1</w:t>
      </w:r>
      <w:r w:rsidR="00116074" w:rsidRPr="00130E2E">
        <w:rPr>
          <w:rFonts w:ascii="Times New Roman" w:hAnsi="Times New Roman" w:cs="Times New Roman"/>
          <w:bCs/>
          <w:sz w:val="24"/>
          <w:szCs w:val="24"/>
          <w:lang w:val="sr-Cyrl-CS"/>
        </w:rPr>
        <w:t>0</w:t>
      </w:r>
      <w:r w:rsidR="00144D71" w:rsidRPr="00130E2E">
        <w:rPr>
          <w:rFonts w:ascii="Times New Roman" w:hAnsi="Times New Roman" w:cs="Times New Roman"/>
          <w:bCs/>
          <w:sz w:val="24"/>
          <w:szCs w:val="24"/>
          <w:lang w:val="sr-Cyrl-CS"/>
        </w:rPr>
        <w:t>)</w:t>
      </w:r>
      <w:r w:rsidRPr="00130E2E">
        <w:rPr>
          <w:rFonts w:ascii="Times New Roman" w:hAnsi="Times New Roman" w:cs="Times New Roman"/>
          <w:bCs/>
          <w:sz w:val="24"/>
          <w:szCs w:val="24"/>
          <w:lang w:val="sr-Cyrl-CS"/>
        </w:rPr>
        <w:t xml:space="preserve"> </w:t>
      </w:r>
      <w:r w:rsidRPr="00130E2E">
        <w:rPr>
          <w:rStyle w:val="tw4winMark"/>
          <w:rFonts w:ascii="Times New Roman" w:hAnsi="Times New Roman" w:cs="Times New Roman"/>
          <w:bCs/>
          <w:color w:val="auto"/>
          <w:sz w:val="24"/>
          <w:szCs w:val="24"/>
          <w:lang w:val="sr-Cyrl-CS"/>
        </w:rPr>
        <w:t>{0&gt;</w:t>
      </w:r>
      <w:r w:rsidRPr="00130E2E">
        <w:rPr>
          <w:rFonts w:ascii="Times New Roman" w:hAnsi="Times New Roman" w:cs="Times New Roman"/>
          <w:bCs/>
          <w:noProof/>
          <w:vanish/>
          <w:sz w:val="24"/>
          <w:szCs w:val="24"/>
          <w:lang w:val="sr-Cyrl-CS"/>
        </w:rPr>
        <w:t>"Energy recovery" means the use of combustible waste as a means to generate energy through direct incineration with or without other waste but with recovery of the heat;</w:t>
      </w:r>
      <w:r w:rsidRPr="00130E2E">
        <w:rPr>
          <w:rStyle w:val="tw4winMark"/>
          <w:rFonts w:ascii="Times New Roman" w:hAnsi="Times New Roman" w:cs="Times New Roman"/>
          <w:bCs/>
          <w:color w:val="auto"/>
          <w:sz w:val="24"/>
          <w:szCs w:val="24"/>
          <w:lang w:val="sr-Cyrl-CS"/>
        </w:rPr>
        <w:t>&lt;}0{&gt;</w:t>
      </w:r>
      <w:r w:rsidR="00CF7B60" w:rsidRPr="00130E2E">
        <w:rPr>
          <w:rFonts w:ascii="Times New Roman" w:hAnsi="Times New Roman" w:cs="Times New Roman"/>
          <w:bCs/>
          <w:sz w:val="24"/>
          <w:szCs w:val="24"/>
          <w:lang w:val="sr-Cyrl-CS"/>
        </w:rPr>
        <w:t>искоришћење</w:t>
      </w:r>
      <w:r w:rsidRPr="00130E2E">
        <w:rPr>
          <w:rFonts w:ascii="Times New Roman" w:hAnsi="Times New Roman" w:cs="Times New Roman"/>
          <w:bCs/>
          <w:sz w:val="24"/>
          <w:szCs w:val="24"/>
          <w:lang w:val="sr-Cyrl-CS"/>
        </w:rPr>
        <w:t xml:space="preserve"> енергије је коришћење сагорљивог отпада </w:t>
      </w:r>
      <w:r w:rsidR="004A7183" w:rsidRPr="00130E2E">
        <w:rPr>
          <w:rFonts w:ascii="Times New Roman" w:hAnsi="Times New Roman" w:cs="Times New Roman"/>
          <w:bCs/>
          <w:sz w:val="24"/>
          <w:szCs w:val="24"/>
          <w:lang w:val="sr-Cyrl-CS"/>
        </w:rPr>
        <w:t xml:space="preserve">(који се не може рециклирати) </w:t>
      </w:r>
      <w:r w:rsidRPr="00130E2E">
        <w:rPr>
          <w:rFonts w:ascii="Times New Roman" w:hAnsi="Times New Roman" w:cs="Times New Roman"/>
          <w:bCs/>
          <w:sz w:val="24"/>
          <w:szCs w:val="24"/>
          <w:lang w:val="sr-Cyrl-CS"/>
        </w:rPr>
        <w:t>као средства за производњу енергије путем директног спаљивања</w:t>
      </w:r>
      <w:r w:rsidR="00144D71" w:rsidRPr="00130E2E">
        <w:rPr>
          <w:rFonts w:ascii="Times New Roman" w:hAnsi="Times New Roman" w:cs="Times New Roman"/>
          <w:bCs/>
          <w:sz w:val="24"/>
          <w:szCs w:val="24"/>
          <w:lang w:val="sr-Cyrl-CS"/>
        </w:rPr>
        <w:t>,</w:t>
      </w:r>
      <w:r w:rsidRPr="00130E2E">
        <w:rPr>
          <w:rFonts w:ascii="Times New Roman" w:hAnsi="Times New Roman" w:cs="Times New Roman"/>
          <w:bCs/>
          <w:sz w:val="24"/>
          <w:szCs w:val="24"/>
          <w:lang w:val="sr-Cyrl-CS"/>
        </w:rPr>
        <w:t xml:space="preserve"> са другим отпадом или без њега, </w:t>
      </w:r>
      <w:r w:rsidR="00326826" w:rsidRPr="00130E2E">
        <w:rPr>
          <w:rFonts w:ascii="Times New Roman" w:hAnsi="Times New Roman" w:cs="Times New Roman"/>
          <w:bCs/>
          <w:sz w:val="24"/>
          <w:szCs w:val="24"/>
          <w:lang w:val="sr-Cyrl-CS"/>
        </w:rPr>
        <w:t>али с</w:t>
      </w:r>
      <w:r w:rsidR="002C2D49" w:rsidRPr="00130E2E">
        <w:rPr>
          <w:rFonts w:ascii="Times New Roman" w:hAnsi="Times New Roman" w:cs="Times New Roman"/>
          <w:bCs/>
          <w:sz w:val="24"/>
          <w:szCs w:val="24"/>
          <w:lang w:val="sr-Cyrl-CS"/>
        </w:rPr>
        <w:t>а</w:t>
      </w:r>
      <w:r w:rsidR="00326826" w:rsidRPr="00130E2E">
        <w:rPr>
          <w:rFonts w:ascii="Times New Roman" w:hAnsi="Times New Roman" w:cs="Times New Roman"/>
          <w:bCs/>
          <w:sz w:val="24"/>
          <w:szCs w:val="24"/>
          <w:lang w:val="sr-Cyrl-CS"/>
        </w:rPr>
        <w:t xml:space="preserve"> </w:t>
      </w:r>
      <w:r w:rsidR="00DE6F4F" w:rsidRPr="00130E2E">
        <w:rPr>
          <w:rFonts w:ascii="Times New Roman" w:hAnsi="Times New Roman" w:cs="Times New Roman"/>
          <w:bCs/>
          <w:sz w:val="24"/>
          <w:szCs w:val="24"/>
          <w:lang w:val="sr-Cyrl-CS"/>
        </w:rPr>
        <w:t>искоришћењем</w:t>
      </w:r>
      <w:r w:rsidR="00326826" w:rsidRPr="00130E2E">
        <w:rPr>
          <w:rFonts w:ascii="Times New Roman" w:hAnsi="Times New Roman" w:cs="Times New Roman"/>
          <w:bCs/>
          <w:sz w:val="24"/>
          <w:szCs w:val="24"/>
          <w:lang w:val="sr-Cyrl-CS"/>
        </w:rPr>
        <w:t xml:space="preserve"> топлоте</w:t>
      </w:r>
      <w:r w:rsidRPr="00130E2E">
        <w:rPr>
          <w:rFonts w:ascii="Times New Roman" w:hAnsi="Times New Roman" w:cs="Times New Roman"/>
          <w:bCs/>
          <w:sz w:val="24"/>
          <w:szCs w:val="24"/>
          <w:lang w:val="sr-Cyrl-CS"/>
        </w:rPr>
        <w:t>;</w:t>
      </w:r>
    </w:p>
    <w:p w14:paraId="383AF37B" w14:textId="6216BD1D" w:rsidR="00766BFC" w:rsidRPr="00130E2E" w:rsidRDefault="00766BFC" w:rsidP="006B4CF8">
      <w:pPr>
        <w:spacing w:after="0" w:line="240" w:lineRule="auto"/>
        <w:ind w:firstLine="720"/>
        <w:jc w:val="both"/>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1</w:t>
      </w:r>
      <w:r w:rsidR="00116074" w:rsidRPr="00130E2E">
        <w:rPr>
          <w:rFonts w:ascii="Times New Roman" w:hAnsi="Times New Roman" w:cs="Times New Roman"/>
          <w:bCs/>
          <w:sz w:val="24"/>
          <w:szCs w:val="24"/>
          <w:lang w:val="sr-Cyrl-CS"/>
        </w:rPr>
        <w:t>1</w:t>
      </w:r>
      <w:r w:rsidR="00BA67DC" w:rsidRPr="00130E2E">
        <w:rPr>
          <w:rFonts w:ascii="Times New Roman" w:hAnsi="Times New Roman" w:cs="Times New Roman"/>
          <w:bCs/>
          <w:sz w:val="24"/>
          <w:szCs w:val="24"/>
          <w:lang w:val="sr-Cyrl-CS"/>
        </w:rPr>
        <w:t>)</w:t>
      </w:r>
      <w:r w:rsidRPr="00130E2E">
        <w:rPr>
          <w:rStyle w:val="tw4winMark"/>
          <w:rFonts w:ascii="Times New Roman" w:hAnsi="Times New Roman" w:cs="Times New Roman"/>
          <w:bCs/>
          <w:color w:val="auto"/>
          <w:sz w:val="24"/>
          <w:szCs w:val="24"/>
          <w:lang w:val="sr-Cyrl-CS"/>
        </w:rPr>
        <w:t>{0&gt;</w:t>
      </w:r>
      <w:r w:rsidRPr="00130E2E">
        <w:rPr>
          <w:rFonts w:ascii="Times New Roman" w:hAnsi="Times New Roman" w:cs="Times New Roman"/>
          <w:bCs/>
          <w:noProof/>
          <w:vanish/>
          <w:sz w:val="24"/>
          <w:szCs w:val="24"/>
          <w:lang w:val="sr-Cyrl-CS"/>
        </w:rPr>
        <w:t>"Waste" means any substance or object in the categories set out in Annex I to Directive 2006/12/EC which the holder discards or intends, or is required, to discard;</w:t>
      </w:r>
      <w:r w:rsidRPr="00130E2E">
        <w:rPr>
          <w:rStyle w:val="tw4winMark"/>
          <w:rFonts w:ascii="Times New Roman" w:hAnsi="Times New Roman" w:cs="Times New Roman"/>
          <w:bCs/>
          <w:color w:val="auto"/>
          <w:sz w:val="24"/>
          <w:szCs w:val="24"/>
          <w:lang w:val="sr-Cyrl-CS"/>
        </w:rPr>
        <w:t>&lt;}0{&gt;</w:t>
      </w:r>
      <w:r w:rsidR="00B6484B" w:rsidRPr="00130E2E">
        <w:rPr>
          <w:rFonts w:ascii="Times New Roman" w:hAnsi="Times New Roman" w:cs="Times New Roman"/>
          <w:bCs/>
          <w:sz w:val="24"/>
          <w:szCs w:val="24"/>
          <w:lang w:val="sr-Cyrl-CS"/>
        </w:rPr>
        <w:t xml:space="preserve"> </w:t>
      </w:r>
      <w:r w:rsidRPr="00130E2E">
        <w:rPr>
          <w:rFonts w:ascii="Times New Roman" w:hAnsi="Times New Roman" w:cs="Times New Roman"/>
          <w:bCs/>
          <w:sz w:val="24"/>
          <w:szCs w:val="24"/>
          <w:lang w:val="sr-Cyrl-CS"/>
        </w:rPr>
        <w:t xml:space="preserve">отпад је свака </w:t>
      </w:r>
      <w:r w:rsidR="00742781" w:rsidRPr="00130E2E">
        <w:rPr>
          <w:rFonts w:ascii="Times New Roman" w:hAnsi="Times New Roman" w:cs="Times New Roman"/>
          <w:bCs/>
          <w:sz w:val="24"/>
          <w:szCs w:val="24"/>
          <w:lang w:val="sr-Cyrl-CS"/>
        </w:rPr>
        <w:t>материја</w:t>
      </w:r>
      <w:r w:rsidRPr="00130E2E">
        <w:rPr>
          <w:rFonts w:ascii="Times New Roman" w:hAnsi="Times New Roman" w:cs="Times New Roman"/>
          <w:bCs/>
          <w:sz w:val="24"/>
          <w:szCs w:val="24"/>
          <w:lang w:val="sr-Cyrl-CS"/>
        </w:rPr>
        <w:t xml:space="preserve"> или предмет  коју</w:t>
      </w:r>
      <w:r w:rsidR="00742781" w:rsidRPr="00130E2E">
        <w:rPr>
          <w:rFonts w:ascii="Times New Roman" w:hAnsi="Times New Roman" w:cs="Times New Roman"/>
          <w:bCs/>
          <w:sz w:val="24"/>
          <w:szCs w:val="24"/>
          <w:lang w:val="sr-Cyrl-CS"/>
        </w:rPr>
        <w:t xml:space="preserve"> држалац</w:t>
      </w:r>
      <w:r w:rsidRPr="00130E2E">
        <w:rPr>
          <w:rFonts w:ascii="Times New Roman" w:hAnsi="Times New Roman" w:cs="Times New Roman"/>
          <w:bCs/>
          <w:sz w:val="24"/>
          <w:szCs w:val="24"/>
          <w:lang w:val="sr-Cyrl-CS"/>
        </w:rPr>
        <w:t xml:space="preserve"> одбацује</w:t>
      </w:r>
      <w:r w:rsidR="00742781" w:rsidRPr="00130E2E">
        <w:rPr>
          <w:rFonts w:ascii="Times New Roman" w:hAnsi="Times New Roman" w:cs="Times New Roman"/>
          <w:bCs/>
          <w:sz w:val="24"/>
          <w:szCs w:val="24"/>
          <w:lang w:val="sr-Cyrl-CS"/>
        </w:rPr>
        <w:t>, намерава или је неопходно да одбаци</w:t>
      </w:r>
      <w:r w:rsidRPr="00130E2E">
        <w:rPr>
          <w:rFonts w:ascii="Times New Roman" w:hAnsi="Times New Roman" w:cs="Times New Roman"/>
          <w:bCs/>
          <w:sz w:val="24"/>
          <w:szCs w:val="24"/>
          <w:lang w:val="sr-Cyrl-CS"/>
        </w:rPr>
        <w:t>;</w:t>
      </w:r>
      <w:r w:rsidRPr="00130E2E">
        <w:rPr>
          <w:rStyle w:val="tw4winMark"/>
          <w:rFonts w:ascii="Times New Roman" w:hAnsi="Times New Roman" w:cs="Times New Roman"/>
          <w:bCs/>
          <w:color w:val="auto"/>
          <w:sz w:val="24"/>
          <w:szCs w:val="24"/>
          <w:lang w:val="sr-Cyrl-CS"/>
        </w:rPr>
        <w:t>&lt;0}</w:t>
      </w:r>
    </w:p>
    <w:p w14:paraId="4C704F6C" w14:textId="1729D513" w:rsidR="00766BFC" w:rsidRPr="00130E2E" w:rsidRDefault="00766BFC" w:rsidP="006B4CF8">
      <w:pPr>
        <w:spacing w:after="0" w:line="240" w:lineRule="auto"/>
        <w:ind w:firstLine="720"/>
        <w:jc w:val="both"/>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1</w:t>
      </w:r>
      <w:r w:rsidR="00116074" w:rsidRPr="00130E2E">
        <w:rPr>
          <w:rFonts w:ascii="Times New Roman" w:hAnsi="Times New Roman" w:cs="Times New Roman"/>
          <w:bCs/>
          <w:sz w:val="24"/>
          <w:szCs w:val="24"/>
          <w:lang w:val="sr-Cyrl-CS"/>
        </w:rPr>
        <w:t>2</w:t>
      </w:r>
      <w:r w:rsidR="00BA67DC" w:rsidRPr="00130E2E">
        <w:rPr>
          <w:rFonts w:ascii="Times New Roman" w:hAnsi="Times New Roman" w:cs="Times New Roman"/>
          <w:bCs/>
          <w:sz w:val="24"/>
          <w:szCs w:val="24"/>
          <w:lang w:val="sr-Cyrl-CS"/>
        </w:rPr>
        <w:t>)</w:t>
      </w:r>
      <w:r w:rsidRPr="00130E2E">
        <w:rPr>
          <w:rFonts w:ascii="Times New Roman" w:hAnsi="Times New Roman" w:cs="Times New Roman"/>
          <w:bCs/>
          <w:sz w:val="24"/>
          <w:szCs w:val="24"/>
          <w:lang w:val="sr-Cyrl-CS"/>
        </w:rPr>
        <w:t xml:space="preserve"> </w:t>
      </w:r>
      <w:r w:rsidRPr="00130E2E">
        <w:rPr>
          <w:rStyle w:val="tw4winMark"/>
          <w:rFonts w:ascii="Times New Roman" w:hAnsi="Times New Roman" w:cs="Times New Roman"/>
          <w:bCs/>
          <w:color w:val="auto"/>
          <w:sz w:val="24"/>
          <w:szCs w:val="24"/>
          <w:lang w:val="sr-Cyrl-CS"/>
        </w:rPr>
        <w:t>{0&gt;</w:t>
      </w:r>
      <w:r w:rsidRPr="00130E2E">
        <w:rPr>
          <w:rFonts w:ascii="Times New Roman" w:hAnsi="Times New Roman" w:cs="Times New Roman"/>
          <w:bCs/>
          <w:noProof/>
          <w:vanish/>
          <w:sz w:val="24"/>
          <w:szCs w:val="24"/>
          <w:lang w:val="sr-Cyrl-CS"/>
        </w:rPr>
        <w:t>"Hazardous waste" means any waste which is covered by Article 1(4) of Council Directive 91/689/EEC of 12 December 1991 on hazardous waste</w:t>
      </w:r>
      <w:r w:rsidRPr="00130E2E">
        <w:rPr>
          <w:rStyle w:val="tw4winMark"/>
          <w:rFonts w:ascii="Times New Roman" w:hAnsi="Times New Roman" w:cs="Times New Roman"/>
          <w:bCs/>
          <w:noProof/>
          <w:color w:val="auto"/>
          <w:sz w:val="24"/>
          <w:szCs w:val="24"/>
          <w:lang w:val="sr-Cyrl-CS"/>
        </w:rPr>
        <w:t>{1&gt;</w:t>
      </w:r>
      <w:r w:rsidRPr="00130E2E">
        <w:rPr>
          <w:rStyle w:val="FootnoteReference"/>
          <w:rFonts w:ascii="Times New Roman" w:hAnsi="Times New Roman" w:cs="Times New Roman"/>
          <w:bCs/>
          <w:noProof/>
          <w:vanish/>
          <w:sz w:val="24"/>
          <w:szCs w:val="24"/>
          <w:lang w:val="sr-Cyrl-CS"/>
        </w:rPr>
        <w:t>fn</w:t>
      </w:r>
      <w:r w:rsidRPr="00130E2E">
        <w:rPr>
          <w:rStyle w:val="tw4winMark"/>
          <w:rFonts w:ascii="Times New Roman" w:hAnsi="Times New Roman" w:cs="Times New Roman"/>
          <w:bCs/>
          <w:noProof/>
          <w:color w:val="auto"/>
          <w:sz w:val="24"/>
          <w:szCs w:val="24"/>
          <w:lang w:val="sr-Cyrl-CS"/>
        </w:rPr>
        <w:t>&lt;1}</w:t>
      </w:r>
      <w:r w:rsidRPr="00130E2E">
        <w:rPr>
          <w:rFonts w:ascii="Times New Roman" w:hAnsi="Times New Roman" w:cs="Times New Roman"/>
          <w:bCs/>
          <w:noProof/>
          <w:vanish/>
          <w:sz w:val="24"/>
          <w:szCs w:val="24"/>
          <w:lang w:val="sr-Cyrl-CS"/>
        </w:rPr>
        <w:t>;</w:t>
      </w:r>
      <w:r w:rsidRPr="00130E2E">
        <w:rPr>
          <w:rStyle w:val="tw4winMark"/>
          <w:rFonts w:ascii="Times New Roman" w:hAnsi="Times New Roman" w:cs="Times New Roman"/>
          <w:bCs/>
          <w:color w:val="auto"/>
          <w:sz w:val="24"/>
          <w:szCs w:val="24"/>
          <w:lang w:val="sr-Cyrl-CS"/>
        </w:rPr>
        <w:t>&lt;}85{&gt;</w:t>
      </w:r>
      <w:r w:rsidRPr="00130E2E">
        <w:rPr>
          <w:rFonts w:ascii="Times New Roman" w:hAnsi="Times New Roman" w:cs="Times New Roman"/>
          <w:bCs/>
          <w:sz w:val="24"/>
          <w:szCs w:val="24"/>
          <w:lang w:val="sr-Cyrl-CS"/>
        </w:rPr>
        <w:t>опасан отпад је</w:t>
      </w:r>
      <w:r w:rsidR="00742781" w:rsidRPr="00130E2E">
        <w:rPr>
          <w:rFonts w:ascii="Times New Roman" w:hAnsi="Times New Roman" w:cs="Times New Roman"/>
          <w:bCs/>
          <w:sz w:val="24"/>
          <w:szCs w:val="24"/>
          <w:lang w:val="sr-Cyrl-CS"/>
        </w:rPr>
        <w:t xml:space="preserve"> отпад који по свом пореклу, саставу или концентрацији опасних материја може проузроковати опасност по животну средину и здравље људи и има најмање једну од опасних карактеристика утврђених посебним прописима, укључујући и амбалажу у коју је опасан отпад био или јесте упакован;</w:t>
      </w:r>
      <w:r w:rsidR="005A0936" w:rsidRPr="00130E2E">
        <w:rPr>
          <w:rFonts w:ascii="Times New Roman" w:hAnsi="Times New Roman" w:cs="Times New Roman"/>
          <w:vanish/>
          <w:sz w:val="24"/>
          <w:szCs w:val="24"/>
          <w:lang w:val="sr-Cyrl-CS"/>
        </w:rPr>
        <w:t xml:space="preserve"> </w:t>
      </w:r>
      <w:r w:rsidRPr="00130E2E">
        <w:rPr>
          <w:rFonts w:ascii="Times New Roman" w:hAnsi="Times New Roman" w:cs="Times New Roman"/>
          <w:vanish/>
          <w:sz w:val="24"/>
          <w:szCs w:val="24"/>
          <w:lang w:val="sr-Cyrl-CS"/>
        </w:rPr>
        <w:t>&lt;0}</w:t>
      </w:r>
    </w:p>
    <w:p w14:paraId="263336E4" w14:textId="778EAF0E" w:rsidR="00766BFC" w:rsidRPr="00130E2E" w:rsidRDefault="00116074" w:rsidP="006B4CF8">
      <w:pPr>
        <w:spacing w:after="0" w:line="240" w:lineRule="auto"/>
        <w:ind w:firstLine="720"/>
        <w:jc w:val="both"/>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13</w:t>
      </w:r>
      <w:r w:rsidR="005A3733" w:rsidRPr="00130E2E">
        <w:rPr>
          <w:rFonts w:ascii="Times New Roman" w:hAnsi="Times New Roman" w:cs="Times New Roman"/>
          <w:bCs/>
          <w:sz w:val="24"/>
          <w:szCs w:val="24"/>
          <w:lang w:val="sr-Cyrl-CS"/>
        </w:rPr>
        <w:t>)</w:t>
      </w:r>
      <w:r w:rsidR="00766BFC" w:rsidRPr="00130E2E">
        <w:rPr>
          <w:rFonts w:ascii="Times New Roman" w:hAnsi="Times New Roman" w:cs="Times New Roman"/>
          <w:bCs/>
          <w:sz w:val="24"/>
          <w:szCs w:val="24"/>
          <w:lang w:val="sr-Cyrl-CS"/>
        </w:rPr>
        <w:t xml:space="preserve"> </w:t>
      </w:r>
      <w:r w:rsidR="00766BFC" w:rsidRPr="00130E2E">
        <w:rPr>
          <w:rStyle w:val="tw4winMark"/>
          <w:rFonts w:ascii="Times New Roman" w:hAnsi="Times New Roman" w:cs="Times New Roman"/>
          <w:bCs/>
          <w:color w:val="auto"/>
          <w:sz w:val="24"/>
          <w:szCs w:val="24"/>
          <w:lang w:val="sr-Cyrl-CS"/>
        </w:rPr>
        <w:t>{0&gt;</w:t>
      </w:r>
      <w:r w:rsidR="00766BFC" w:rsidRPr="00130E2E">
        <w:rPr>
          <w:rFonts w:ascii="Times New Roman" w:hAnsi="Times New Roman" w:cs="Times New Roman"/>
          <w:bCs/>
          <w:noProof/>
          <w:vanish/>
          <w:sz w:val="24"/>
          <w:szCs w:val="24"/>
          <w:lang w:val="sr-Cyrl-CS"/>
        </w:rPr>
        <w:t>"Ecological profile" means a description, in accordance with the implementing measure applicable to the product, of the inputs and outputs (such as materials, emissions and waste) associated with a product throughout its life cycle which are significant from the point of view of its environmental impact and are expressed in physical quantities that can be measured;</w:t>
      </w:r>
      <w:r w:rsidR="00766BFC" w:rsidRPr="00130E2E">
        <w:rPr>
          <w:rStyle w:val="tw4winMark"/>
          <w:rFonts w:ascii="Times New Roman" w:hAnsi="Times New Roman" w:cs="Times New Roman"/>
          <w:bCs/>
          <w:color w:val="auto"/>
          <w:sz w:val="24"/>
          <w:szCs w:val="24"/>
          <w:lang w:val="sr-Cyrl-CS"/>
        </w:rPr>
        <w:t>&lt;}0{&gt;</w:t>
      </w:r>
      <w:r w:rsidR="00766BFC" w:rsidRPr="00130E2E">
        <w:rPr>
          <w:rFonts w:ascii="Times New Roman" w:hAnsi="Times New Roman" w:cs="Times New Roman"/>
          <w:bCs/>
          <w:sz w:val="24"/>
          <w:szCs w:val="24"/>
          <w:lang w:val="sr-Cyrl-CS"/>
        </w:rPr>
        <w:t xml:space="preserve">еколошки профил је опис, у складу са </w:t>
      </w:r>
      <w:r w:rsidR="000B446C" w:rsidRPr="00130E2E">
        <w:rPr>
          <w:rFonts w:ascii="Times New Roman" w:hAnsi="Times New Roman" w:cs="Times New Roman"/>
          <w:bCs/>
          <w:sz w:val="24"/>
          <w:szCs w:val="24"/>
          <w:lang w:val="sr-Cyrl-CS"/>
        </w:rPr>
        <w:t>одговарајућим</w:t>
      </w:r>
      <w:r w:rsidR="009F2B98" w:rsidRPr="00130E2E">
        <w:rPr>
          <w:rFonts w:ascii="Times New Roman" w:hAnsi="Times New Roman" w:cs="Times New Roman"/>
          <w:bCs/>
          <w:sz w:val="24"/>
          <w:szCs w:val="24"/>
          <w:lang w:val="sr-Cyrl-CS"/>
        </w:rPr>
        <w:t xml:space="preserve"> </w:t>
      </w:r>
      <w:r w:rsidR="00CD4309" w:rsidRPr="00130E2E">
        <w:rPr>
          <w:rFonts w:ascii="Times New Roman" w:hAnsi="Times New Roman" w:cs="Times New Roman"/>
          <w:bCs/>
          <w:sz w:val="24"/>
          <w:szCs w:val="24"/>
          <w:lang w:val="sr-Cyrl-CS"/>
        </w:rPr>
        <w:t>техничким прописом</w:t>
      </w:r>
      <w:r w:rsidR="00766BFC" w:rsidRPr="00130E2E">
        <w:rPr>
          <w:rFonts w:ascii="Times New Roman" w:hAnsi="Times New Roman" w:cs="Times New Roman"/>
          <w:bCs/>
          <w:sz w:val="24"/>
          <w:szCs w:val="24"/>
          <w:lang w:val="sr-Cyrl-CS"/>
        </w:rPr>
        <w:t>, у</w:t>
      </w:r>
      <w:r w:rsidR="00F41417" w:rsidRPr="00130E2E">
        <w:rPr>
          <w:rFonts w:ascii="Times New Roman" w:hAnsi="Times New Roman" w:cs="Times New Roman"/>
          <w:bCs/>
          <w:sz w:val="24"/>
          <w:szCs w:val="24"/>
          <w:lang w:val="sr-Cyrl-CS"/>
        </w:rPr>
        <w:t>лаза и излаза</w:t>
      </w:r>
      <w:r w:rsidR="007A57FD" w:rsidRPr="00130E2E">
        <w:rPr>
          <w:rFonts w:ascii="Times New Roman" w:hAnsi="Times New Roman" w:cs="Times New Roman"/>
          <w:bCs/>
          <w:sz w:val="24"/>
          <w:szCs w:val="24"/>
          <w:lang w:val="sr-Cyrl-CS"/>
        </w:rPr>
        <w:t xml:space="preserve"> </w:t>
      </w:r>
      <w:r w:rsidR="00766BFC" w:rsidRPr="00130E2E">
        <w:rPr>
          <w:rFonts w:ascii="Times New Roman" w:hAnsi="Times New Roman" w:cs="Times New Roman"/>
          <w:bCs/>
          <w:sz w:val="24"/>
          <w:szCs w:val="24"/>
          <w:lang w:val="sr-Cyrl-CS"/>
        </w:rPr>
        <w:t>(</w:t>
      </w:r>
      <w:r w:rsidR="008D2617" w:rsidRPr="00130E2E">
        <w:rPr>
          <w:rFonts w:ascii="Times New Roman" w:hAnsi="Times New Roman" w:cs="Times New Roman"/>
          <w:bCs/>
          <w:sz w:val="24"/>
          <w:szCs w:val="24"/>
          <w:lang w:val="sr-Cyrl-CS"/>
        </w:rPr>
        <w:t>нпр.</w:t>
      </w:r>
      <w:r w:rsidR="00766BFC" w:rsidRPr="00130E2E">
        <w:rPr>
          <w:rFonts w:ascii="Times New Roman" w:hAnsi="Times New Roman" w:cs="Times New Roman"/>
          <w:bCs/>
          <w:sz w:val="24"/>
          <w:szCs w:val="24"/>
          <w:lang w:val="sr-Cyrl-CS"/>
        </w:rPr>
        <w:t xml:space="preserve"> материјал</w:t>
      </w:r>
      <w:r w:rsidR="008D2617" w:rsidRPr="00130E2E">
        <w:rPr>
          <w:rFonts w:ascii="Times New Roman" w:hAnsi="Times New Roman" w:cs="Times New Roman"/>
          <w:bCs/>
          <w:sz w:val="24"/>
          <w:szCs w:val="24"/>
          <w:lang w:val="sr-Cyrl-CS"/>
        </w:rPr>
        <w:t>а</w:t>
      </w:r>
      <w:r w:rsidR="00766BFC" w:rsidRPr="00130E2E">
        <w:rPr>
          <w:rFonts w:ascii="Times New Roman" w:hAnsi="Times New Roman" w:cs="Times New Roman"/>
          <w:bCs/>
          <w:sz w:val="24"/>
          <w:szCs w:val="24"/>
          <w:lang w:val="sr-Cyrl-CS"/>
        </w:rPr>
        <w:t>, емисије и отпад</w:t>
      </w:r>
      <w:r w:rsidR="008D2617" w:rsidRPr="00130E2E">
        <w:rPr>
          <w:rFonts w:ascii="Times New Roman" w:hAnsi="Times New Roman" w:cs="Times New Roman"/>
          <w:bCs/>
          <w:sz w:val="24"/>
          <w:szCs w:val="24"/>
          <w:lang w:val="sr-Cyrl-CS"/>
        </w:rPr>
        <w:t>а</w:t>
      </w:r>
      <w:r w:rsidR="00766BFC" w:rsidRPr="00130E2E">
        <w:rPr>
          <w:rFonts w:ascii="Times New Roman" w:hAnsi="Times New Roman" w:cs="Times New Roman"/>
          <w:bCs/>
          <w:sz w:val="24"/>
          <w:szCs w:val="24"/>
          <w:lang w:val="sr-Cyrl-CS"/>
        </w:rPr>
        <w:t xml:space="preserve">) </w:t>
      </w:r>
      <w:r w:rsidR="008D2617" w:rsidRPr="00130E2E">
        <w:rPr>
          <w:rFonts w:ascii="Times New Roman" w:hAnsi="Times New Roman" w:cs="Times New Roman"/>
          <w:bCs/>
          <w:sz w:val="24"/>
          <w:szCs w:val="24"/>
          <w:lang w:val="sr-Cyrl-CS"/>
        </w:rPr>
        <w:t>повезаних са производом кроз животни циклус</w:t>
      </w:r>
      <w:r w:rsidR="00766BFC" w:rsidRPr="00130E2E">
        <w:rPr>
          <w:rFonts w:ascii="Times New Roman" w:hAnsi="Times New Roman" w:cs="Times New Roman"/>
          <w:bCs/>
          <w:sz w:val="24"/>
          <w:szCs w:val="24"/>
          <w:lang w:val="sr-Cyrl-CS"/>
        </w:rPr>
        <w:t xml:space="preserve">, који су </w:t>
      </w:r>
      <w:r w:rsidR="009F02E2" w:rsidRPr="00130E2E">
        <w:rPr>
          <w:rFonts w:ascii="Times New Roman" w:hAnsi="Times New Roman" w:cs="Times New Roman"/>
          <w:bCs/>
          <w:sz w:val="24"/>
          <w:szCs w:val="24"/>
          <w:lang w:val="sr-Cyrl-CS"/>
        </w:rPr>
        <w:t>значајни</w:t>
      </w:r>
      <w:r w:rsidR="00766BFC" w:rsidRPr="00130E2E">
        <w:rPr>
          <w:rFonts w:ascii="Times New Roman" w:hAnsi="Times New Roman" w:cs="Times New Roman"/>
          <w:bCs/>
          <w:sz w:val="24"/>
          <w:szCs w:val="24"/>
          <w:lang w:val="sr-Cyrl-CS"/>
        </w:rPr>
        <w:t xml:space="preserve"> </w:t>
      </w:r>
      <w:r w:rsidR="00DE6F4F" w:rsidRPr="00130E2E">
        <w:rPr>
          <w:rFonts w:ascii="Times New Roman" w:hAnsi="Times New Roman" w:cs="Times New Roman"/>
          <w:bCs/>
          <w:sz w:val="24"/>
          <w:szCs w:val="24"/>
          <w:lang w:val="sr-Cyrl-CS"/>
        </w:rPr>
        <w:t>у погледу</w:t>
      </w:r>
      <w:r w:rsidR="00766BFC" w:rsidRPr="00130E2E">
        <w:rPr>
          <w:rFonts w:ascii="Times New Roman" w:hAnsi="Times New Roman" w:cs="Times New Roman"/>
          <w:bCs/>
          <w:sz w:val="24"/>
          <w:szCs w:val="24"/>
          <w:lang w:val="sr-Cyrl-CS"/>
        </w:rPr>
        <w:t xml:space="preserve"> утицаја на животну средину и и</w:t>
      </w:r>
      <w:r w:rsidR="00D6588D" w:rsidRPr="00130E2E">
        <w:rPr>
          <w:rFonts w:ascii="Times New Roman" w:hAnsi="Times New Roman" w:cs="Times New Roman"/>
          <w:bCs/>
          <w:sz w:val="24"/>
          <w:szCs w:val="24"/>
          <w:lang w:val="sr-Cyrl-CS"/>
        </w:rPr>
        <w:t>сказан</w:t>
      </w:r>
      <w:r w:rsidR="00766BFC" w:rsidRPr="00130E2E">
        <w:rPr>
          <w:rFonts w:ascii="Times New Roman" w:hAnsi="Times New Roman" w:cs="Times New Roman"/>
          <w:bCs/>
          <w:sz w:val="24"/>
          <w:szCs w:val="24"/>
          <w:lang w:val="sr-Cyrl-CS"/>
        </w:rPr>
        <w:t xml:space="preserve">и у физичким </w:t>
      </w:r>
      <w:r w:rsidR="00D6588D" w:rsidRPr="00130E2E">
        <w:rPr>
          <w:rFonts w:ascii="Times New Roman" w:hAnsi="Times New Roman" w:cs="Times New Roman"/>
          <w:bCs/>
          <w:sz w:val="24"/>
          <w:szCs w:val="24"/>
          <w:lang w:val="sr-Cyrl-CS"/>
        </w:rPr>
        <w:t>вредностима</w:t>
      </w:r>
      <w:r w:rsidR="00766BFC" w:rsidRPr="00130E2E">
        <w:rPr>
          <w:rFonts w:ascii="Times New Roman" w:hAnsi="Times New Roman" w:cs="Times New Roman"/>
          <w:bCs/>
          <w:sz w:val="24"/>
          <w:szCs w:val="24"/>
          <w:lang w:val="sr-Cyrl-CS"/>
        </w:rPr>
        <w:t xml:space="preserve"> које се могу измерити;</w:t>
      </w:r>
      <w:r w:rsidR="00766BFC" w:rsidRPr="00130E2E">
        <w:rPr>
          <w:rStyle w:val="tw4winMark"/>
          <w:rFonts w:ascii="Times New Roman" w:hAnsi="Times New Roman" w:cs="Times New Roman"/>
          <w:bCs/>
          <w:color w:val="auto"/>
          <w:sz w:val="24"/>
          <w:szCs w:val="24"/>
          <w:lang w:val="sr-Cyrl-CS"/>
        </w:rPr>
        <w:t>&lt;0}</w:t>
      </w:r>
    </w:p>
    <w:p w14:paraId="3FE8F620" w14:textId="7C0E0043" w:rsidR="00766BFC" w:rsidRPr="00130E2E" w:rsidRDefault="00116074" w:rsidP="006B4CF8">
      <w:pPr>
        <w:spacing w:after="0" w:line="240" w:lineRule="auto"/>
        <w:ind w:firstLine="720"/>
        <w:jc w:val="both"/>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14</w:t>
      </w:r>
      <w:r w:rsidR="00BA67DC" w:rsidRPr="00130E2E">
        <w:rPr>
          <w:rFonts w:ascii="Times New Roman" w:hAnsi="Times New Roman" w:cs="Times New Roman"/>
          <w:bCs/>
          <w:sz w:val="24"/>
          <w:szCs w:val="24"/>
          <w:lang w:val="sr-Cyrl-CS"/>
        </w:rPr>
        <w:t>)</w:t>
      </w:r>
      <w:r w:rsidR="00766BFC" w:rsidRPr="00130E2E">
        <w:rPr>
          <w:rFonts w:ascii="Times New Roman" w:hAnsi="Times New Roman" w:cs="Times New Roman"/>
          <w:bCs/>
          <w:sz w:val="24"/>
          <w:szCs w:val="24"/>
          <w:lang w:val="sr-Cyrl-CS"/>
        </w:rPr>
        <w:t xml:space="preserve"> </w:t>
      </w:r>
      <w:r w:rsidR="00766BFC" w:rsidRPr="00130E2E">
        <w:rPr>
          <w:rStyle w:val="tw4winMark"/>
          <w:rFonts w:ascii="Times New Roman" w:hAnsi="Times New Roman" w:cs="Times New Roman"/>
          <w:bCs/>
          <w:color w:val="auto"/>
          <w:sz w:val="24"/>
          <w:szCs w:val="24"/>
          <w:lang w:val="sr-Cyrl-CS"/>
        </w:rPr>
        <w:t>{0&gt;</w:t>
      </w:r>
      <w:r w:rsidR="00766BFC" w:rsidRPr="00130E2E">
        <w:rPr>
          <w:rFonts w:ascii="Times New Roman" w:hAnsi="Times New Roman" w:cs="Times New Roman"/>
          <w:bCs/>
          <w:noProof/>
          <w:vanish/>
          <w:sz w:val="24"/>
          <w:szCs w:val="24"/>
          <w:lang w:val="sr-Cyrl-CS"/>
        </w:rPr>
        <w:t>"Environmental performance" of a product means the results of the manufacturer’s management of the environmental aspects of the product, as reflected in its technical documentation file;</w:t>
      </w:r>
      <w:r w:rsidR="00766BFC" w:rsidRPr="00130E2E">
        <w:rPr>
          <w:rStyle w:val="tw4winMark"/>
          <w:rFonts w:ascii="Times New Roman" w:hAnsi="Times New Roman" w:cs="Times New Roman"/>
          <w:bCs/>
          <w:color w:val="auto"/>
          <w:sz w:val="24"/>
          <w:szCs w:val="24"/>
          <w:lang w:val="sr-Cyrl-CS"/>
        </w:rPr>
        <w:t>&lt;}0{&gt;</w:t>
      </w:r>
      <w:r w:rsidR="00766BFC" w:rsidRPr="00130E2E">
        <w:rPr>
          <w:rFonts w:ascii="Times New Roman" w:hAnsi="Times New Roman" w:cs="Times New Roman"/>
          <w:bCs/>
          <w:sz w:val="24"/>
          <w:szCs w:val="24"/>
          <w:lang w:val="sr-Cyrl-CS"/>
        </w:rPr>
        <w:t xml:space="preserve">учинак </w:t>
      </w:r>
      <w:r w:rsidR="00B6484B" w:rsidRPr="00130E2E">
        <w:rPr>
          <w:rFonts w:ascii="Times New Roman" w:hAnsi="Times New Roman" w:cs="Times New Roman"/>
          <w:bCs/>
          <w:sz w:val="24"/>
          <w:szCs w:val="24"/>
          <w:lang w:val="sr-Cyrl-CS"/>
        </w:rPr>
        <w:t>производа на</w:t>
      </w:r>
      <w:r w:rsidR="00766BFC" w:rsidRPr="00130E2E">
        <w:rPr>
          <w:rFonts w:ascii="Times New Roman" w:hAnsi="Times New Roman" w:cs="Times New Roman"/>
          <w:bCs/>
          <w:sz w:val="24"/>
          <w:szCs w:val="24"/>
          <w:lang w:val="sr-Cyrl-CS"/>
        </w:rPr>
        <w:t xml:space="preserve"> животн</w:t>
      </w:r>
      <w:r w:rsidR="00B6484B" w:rsidRPr="00130E2E">
        <w:rPr>
          <w:rFonts w:ascii="Times New Roman" w:hAnsi="Times New Roman" w:cs="Times New Roman"/>
          <w:bCs/>
          <w:sz w:val="24"/>
          <w:szCs w:val="24"/>
          <w:lang w:val="sr-Cyrl-CS"/>
        </w:rPr>
        <w:t>у</w:t>
      </w:r>
      <w:r w:rsidR="00766BFC" w:rsidRPr="00130E2E">
        <w:rPr>
          <w:rFonts w:ascii="Times New Roman" w:hAnsi="Times New Roman" w:cs="Times New Roman"/>
          <w:bCs/>
          <w:sz w:val="24"/>
          <w:szCs w:val="24"/>
          <w:lang w:val="sr-Cyrl-CS"/>
        </w:rPr>
        <w:t xml:space="preserve"> средин</w:t>
      </w:r>
      <w:r w:rsidR="00B6484B" w:rsidRPr="00130E2E">
        <w:rPr>
          <w:rFonts w:ascii="Times New Roman" w:hAnsi="Times New Roman" w:cs="Times New Roman"/>
          <w:bCs/>
          <w:sz w:val="24"/>
          <w:szCs w:val="24"/>
          <w:lang w:val="sr-Cyrl-CS"/>
        </w:rPr>
        <w:t>у</w:t>
      </w:r>
      <w:r w:rsidR="00766BFC" w:rsidRPr="00130E2E">
        <w:rPr>
          <w:rFonts w:ascii="Times New Roman" w:hAnsi="Times New Roman" w:cs="Times New Roman"/>
          <w:bCs/>
          <w:sz w:val="24"/>
          <w:szCs w:val="24"/>
          <w:lang w:val="sr-Cyrl-CS"/>
        </w:rPr>
        <w:t xml:space="preserve"> су резултати </w:t>
      </w:r>
      <w:r w:rsidR="007A57FD" w:rsidRPr="00130E2E">
        <w:rPr>
          <w:rFonts w:ascii="Times New Roman" w:hAnsi="Times New Roman" w:cs="Times New Roman"/>
          <w:bCs/>
          <w:sz w:val="24"/>
          <w:szCs w:val="24"/>
          <w:lang w:val="sr-Cyrl-CS"/>
        </w:rPr>
        <w:t xml:space="preserve">које произвођач достигне </w:t>
      </w:r>
      <w:r w:rsidR="00766BFC" w:rsidRPr="00130E2E">
        <w:rPr>
          <w:rFonts w:ascii="Times New Roman" w:hAnsi="Times New Roman" w:cs="Times New Roman"/>
          <w:bCs/>
          <w:sz w:val="24"/>
          <w:szCs w:val="24"/>
          <w:lang w:val="sr-Cyrl-CS"/>
        </w:rPr>
        <w:t>управљањ</w:t>
      </w:r>
      <w:r w:rsidR="007A57FD" w:rsidRPr="00130E2E">
        <w:rPr>
          <w:rFonts w:ascii="Times New Roman" w:hAnsi="Times New Roman" w:cs="Times New Roman"/>
          <w:bCs/>
          <w:sz w:val="24"/>
          <w:szCs w:val="24"/>
          <w:lang w:val="sr-Cyrl-CS"/>
        </w:rPr>
        <w:t>ем</w:t>
      </w:r>
      <w:r w:rsidR="00766BFC" w:rsidRPr="00130E2E">
        <w:rPr>
          <w:rFonts w:ascii="Times New Roman" w:hAnsi="Times New Roman" w:cs="Times New Roman"/>
          <w:bCs/>
          <w:sz w:val="24"/>
          <w:szCs w:val="24"/>
          <w:lang w:val="sr-Cyrl-CS"/>
        </w:rPr>
        <w:t xml:space="preserve"> </w:t>
      </w:r>
      <w:r w:rsidR="002F1AC3" w:rsidRPr="00130E2E">
        <w:rPr>
          <w:rFonts w:ascii="Times New Roman" w:hAnsi="Times New Roman" w:cs="Times New Roman"/>
          <w:bCs/>
          <w:sz w:val="24"/>
          <w:szCs w:val="24"/>
          <w:lang w:val="sr-Cyrl-CS"/>
        </w:rPr>
        <w:t xml:space="preserve"> </w:t>
      </w:r>
      <w:r w:rsidR="00850273" w:rsidRPr="00130E2E">
        <w:rPr>
          <w:rFonts w:ascii="Times New Roman" w:hAnsi="Times New Roman" w:cs="Times New Roman"/>
          <w:bCs/>
          <w:sz w:val="24"/>
          <w:szCs w:val="24"/>
          <w:lang w:val="sr-Cyrl-CS"/>
        </w:rPr>
        <w:t>аспектима животне средине</w:t>
      </w:r>
      <w:r w:rsidR="00766BFC" w:rsidRPr="00130E2E">
        <w:rPr>
          <w:rFonts w:ascii="Times New Roman" w:hAnsi="Times New Roman" w:cs="Times New Roman"/>
          <w:bCs/>
          <w:sz w:val="24"/>
          <w:szCs w:val="24"/>
          <w:lang w:val="sr-Cyrl-CS"/>
        </w:rPr>
        <w:t xml:space="preserve"> </w:t>
      </w:r>
      <w:r w:rsidR="002F1AC3" w:rsidRPr="00130E2E">
        <w:rPr>
          <w:rFonts w:ascii="Times New Roman" w:hAnsi="Times New Roman" w:cs="Times New Roman"/>
          <w:bCs/>
          <w:sz w:val="24"/>
          <w:szCs w:val="24"/>
          <w:lang w:val="sr-Cyrl-CS"/>
        </w:rPr>
        <w:t>производа</w:t>
      </w:r>
      <w:r w:rsidR="007A57FD" w:rsidRPr="00130E2E">
        <w:rPr>
          <w:rFonts w:ascii="Times New Roman" w:hAnsi="Times New Roman" w:cs="Times New Roman"/>
          <w:bCs/>
          <w:sz w:val="24"/>
          <w:szCs w:val="24"/>
          <w:lang w:val="sr-Cyrl-CS"/>
        </w:rPr>
        <w:t>,</w:t>
      </w:r>
      <w:r w:rsidR="00766BFC" w:rsidRPr="00130E2E">
        <w:rPr>
          <w:rFonts w:ascii="Times New Roman" w:hAnsi="Times New Roman" w:cs="Times New Roman"/>
          <w:bCs/>
          <w:sz w:val="24"/>
          <w:szCs w:val="24"/>
          <w:lang w:val="sr-Cyrl-CS"/>
        </w:rPr>
        <w:t xml:space="preserve"> </w:t>
      </w:r>
      <w:r w:rsidR="007F68C8" w:rsidRPr="00130E2E">
        <w:rPr>
          <w:rFonts w:ascii="Times New Roman" w:hAnsi="Times New Roman" w:cs="Times New Roman"/>
          <w:bCs/>
          <w:sz w:val="24"/>
          <w:szCs w:val="24"/>
          <w:lang w:val="sr-Cyrl-CS"/>
        </w:rPr>
        <w:t xml:space="preserve">видљиви </w:t>
      </w:r>
      <w:r w:rsidR="00766BFC" w:rsidRPr="00130E2E">
        <w:rPr>
          <w:rFonts w:ascii="Times New Roman" w:hAnsi="Times New Roman" w:cs="Times New Roman"/>
          <w:bCs/>
          <w:sz w:val="24"/>
          <w:szCs w:val="24"/>
          <w:lang w:val="sr-Cyrl-CS"/>
        </w:rPr>
        <w:t>у</w:t>
      </w:r>
      <w:r w:rsidR="007F68C8" w:rsidRPr="00130E2E">
        <w:rPr>
          <w:rFonts w:ascii="Times New Roman" w:hAnsi="Times New Roman" w:cs="Times New Roman"/>
          <w:bCs/>
          <w:sz w:val="24"/>
          <w:szCs w:val="24"/>
          <w:lang w:val="sr-Cyrl-CS"/>
        </w:rPr>
        <w:t xml:space="preserve"> његовој</w:t>
      </w:r>
      <w:r w:rsidR="00766BFC" w:rsidRPr="00130E2E">
        <w:rPr>
          <w:rFonts w:ascii="Times New Roman" w:hAnsi="Times New Roman" w:cs="Times New Roman"/>
          <w:bCs/>
          <w:sz w:val="24"/>
          <w:szCs w:val="24"/>
          <w:lang w:val="sr-Cyrl-CS"/>
        </w:rPr>
        <w:t xml:space="preserve"> </w:t>
      </w:r>
      <w:r w:rsidR="007F68C8" w:rsidRPr="00130E2E">
        <w:rPr>
          <w:rFonts w:ascii="Times New Roman" w:hAnsi="Times New Roman" w:cs="Times New Roman"/>
          <w:bCs/>
          <w:sz w:val="24"/>
          <w:szCs w:val="24"/>
          <w:lang w:val="sr-Cyrl-CS"/>
        </w:rPr>
        <w:t>те</w:t>
      </w:r>
      <w:r w:rsidR="00766BFC" w:rsidRPr="00130E2E">
        <w:rPr>
          <w:rFonts w:ascii="Times New Roman" w:hAnsi="Times New Roman" w:cs="Times New Roman"/>
          <w:bCs/>
          <w:sz w:val="24"/>
          <w:szCs w:val="24"/>
          <w:lang w:val="sr-Cyrl-CS"/>
        </w:rPr>
        <w:t>хничкој документацији;</w:t>
      </w:r>
      <w:r w:rsidR="00766BFC" w:rsidRPr="00130E2E">
        <w:rPr>
          <w:rStyle w:val="tw4winMark"/>
          <w:rFonts w:ascii="Times New Roman" w:hAnsi="Times New Roman" w:cs="Times New Roman"/>
          <w:bCs/>
          <w:color w:val="auto"/>
          <w:sz w:val="24"/>
          <w:szCs w:val="24"/>
          <w:lang w:val="sr-Cyrl-CS"/>
        </w:rPr>
        <w:t>&lt;0}</w:t>
      </w:r>
    </w:p>
    <w:p w14:paraId="442B024D" w14:textId="52732B29" w:rsidR="00766BFC" w:rsidRPr="00130E2E" w:rsidRDefault="00116074" w:rsidP="006B4CF8">
      <w:pPr>
        <w:spacing w:after="0" w:line="240" w:lineRule="auto"/>
        <w:ind w:firstLine="720"/>
        <w:jc w:val="both"/>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15</w:t>
      </w:r>
      <w:r w:rsidR="007F68C8" w:rsidRPr="00130E2E">
        <w:rPr>
          <w:rFonts w:ascii="Times New Roman" w:hAnsi="Times New Roman" w:cs="Times New Roman"/>
          <w:bCs/>
          <w:sz w:val="24"/>
          <w:szCs w:val="24"/>
          <w:lang w:val="sr-Cyrl-CS"/>
        </w:rPr>
        <w:t>)</w:t>
      </w:r>
      <w:r w:rsidR="00766BFC" w:rsidRPr="00130E2E">
        <w:rPr>
          <w:rFonts w:ascii="Times New Roman" w:hAnsi="Times New Roman" w:cs="Times New Roman"/>
          <w:bCs/>
          <w:sz w:val="24"/>
          <w:szCs w:val="24"/>
          <w:lang w:val="sr-Cyrl-CS"/>
        </w:rPr>
        <w:t xml:space="preserve"> </w:t>
      </w:r>
      <w:r w:rsidR="00766BFC" w:rsidRPr="00130E2E">
        <w:rPr>
          <w:rStyle w:val="tw4winMark"/>
          <w:rFonts w:ascii="Times New Roman" w:hAnsi="Times New Roman" w:cs="Times New Roman"/>
          <w:bCs/>
          <w:color w:val="auto"/>
          <w:sz w:val="24"/>
          <w:szCs w:val="24"/>
          <w:lang w:val="sr-Cyrl-CS"/>
        </w:rPr>
        <w:t>{0&gt;</w:t>
      </w:r>
      <w:r w:rsidR="00766BFC" w:rsidRPr="00130E2E">
        <w:rPr>
          <w:rFonts w:ascii="Times New Roman" w:hAnsi="Times New Roman" w:cs="Times New Roman"/>
          <w:bCs/>
          <w:noProof/>
          <w:vanish/>
          <w:sz w:val="24"/>
          <w:szCs w:val="24"/>
          <w:lang w:val="sr-Cyrl-CS"/>
        </w:rPr>
        <w:t>"Improvement of the environmental performance" means the process of enhancing the environmental performance of a product over successive generations, although not necessarily in respect of all environmental aspects of the product simultaneously;</w:t>
      </w:r>
      <w:r w:rsidR="00766BFC" w:rsidRPr="00130E2E">
        <w:rPr>
          <w:rStyle w:val="tw4winMark"/>
          <w:rFonts w:ascii="Times New Roman" w:hAnsi="Times New Roman" w:cs="Times New Roman"/>
          <w:bCs/>
          <w:color w:val="auto"/>
          <w:sz w:val="24"/>
          <w:szCs w:val="24"/>
          <w:lang w:val="sr-Cyrl-CS"/>
        </w:rPr>
        <w:t>&lt;}0{&gt;</w:t>
      </w:r>
      <w:r w:rsidR="00766BFC" w:rsidRPr="00130E2E">
        <w:rPr>
          <w:rFonts w:ascii="Times New Roman" w:hAnsi="Times New Roman" w:cs="Times New Roman"/>
          <w:bCs/>
          <w:sz w:val="24"/>
          <w:szCs w:val="24"/>
          <w:lang w:val="sr-Cyrl-CS"/>
        </w:rPr>
        <w:t xml:space="preserve">побољшање учинка </w:t>
      </w:r>
      <w:r w:rsidR="00B6484B" w:rsidRPr="00130E2E">
        <w:rPr>
          <w:rFonts w:ascii="Times New Roman" w:hAnsi="Times New Roman" w:cs="Times New Roman"/>
          <w:bCs/>
          <w:sz w:val="24"/>
          <w:szCs w:val="24"/>
          <w:lang w:val="sr-Cyrl-CS"/>
        </w:rPr>
        <w:t>на</w:t>
      </w:r>
      <w:r w:rsidR="00766BFC" w:rsidRPr="00130E2E">
        <w:rPr>
          <w:rFonts w:ascii="Times New Roman" w:hAnsi="Times New Roman" w:cs="Times New Roman"/>
          <w:bCs/>
          <w:sz w:val="24"/>
          <w:szCs w:val="24"/>
          <w:lang w:val="sr-Cyrl-CS"/>
        </w:rPr>
        <w:t xml:space="preserve"> животн</w:t>
      </w:r>
      <w:r w:rsidR="00B6484B" w:rsidRPr="00130E2E">
        <w:rPr>
          <w:rFonts w:ascii="Times New Roman" w:hAnsi="Times New Roman" w:cs="Times New Roman"/>
          <w:bCs/>
          <w:sz w:val="24"/>
          <w:szCs w:val="24"/>
          <w:lang w:val="sr-Cyrl-CS"/>
        </w:rPr>
        <w:t>у</w:t>
      </w:r>
      <w:r w:rsidR="00766BFC" w:rsidRPr="00130E2E">
        <w:rPr>
          <w:rFonts w:ascii="Times New Roman" w:hAnsi="Times New Roman" w:cs="Times New Roman"/>
          <w:bCs/>
          <w:sz w:val="24"/>
          <w:szCs w:val="24"/>
          <w:lang w:val="sr-Cyrl-CS"/>
        </w:rPr>
        <w:t xml:space="preserve"> средин</w:t>
      </w:r>
      <w:r w:rsidR="00B6484B" w:rsidRPr="00130E2E">
        <w:rPr>
          <w:rFonts w:ascii="Times New Roman" w:hAnsi="Times New Roman" w:cs="Times New Roman"/>
          <w:bCs/>
          <w:sz w:val="24"/>
          <w:szCs w:val="24"/>
          <w:lang w:val="sr-Cyrl-CS"/>
        </w:rPr>
        <w:t>у</w:t>
      </w:r>
      <w:r w:rsidR="00766BFC" w:rsidRPr="00130E2E">
        <w:rPr>
          <w:rFonts w:ascii="Times New Roman" w:hAnsi="Times New Roman" w:cs="Times New Roman"/>
          <w:bCs/>
          <w:sz w:val="24"/>
          <w:szCs w:val="24"/>
          <w:lang w:val="sr-Cyrl-CS"/>
        </w:rPr>
        <w:t xml:space="preserve"> је процес побољшања </w:t>
      </w:r>
      <w:r w:rsidR="007F68C8" w:rsidRPr="00130E2E">
        <w:rPr>
          <w:rFonts w:ascii="Times New Roman" w:hAnsi="Times New Roman" w:cs="Times New Roman"/>
          <w:bCs/>
          <w:sz w:val="24"/>
          <w:szCs w:val="24"/>
          <w:lang w:val="sr-Cyrl-CS"/>
        </w:rPr>
        <w:t xml:space="preserve"> учинка </w:t>
      </w:r>
      <w:r w:rsidR="00766BFC" w:rsidRPr="00130E2E">
        <w:rPr>
          <w:rFonts w:ascii="Times New Roman" w:hAnsi="Times New Roman" w:cs="Times New Roman"/>
          <w:bCs/>
          <w:sz w:val="24"/>
          <w:szCs w:val="24"/>
          <w:lang w:val="sr-Cyrl-CS"/>
        </w:rPr>
        <w:t xml:space="preserve"> </w:t>
      </w:r>
      <w:r w:rsidR="00B6484B" w:rsidRPr="00130E2E">
        <w:rPr>
          <w:rFonts w:ascii="Times New Roman" w:hAnsi="Times New Roman" w:cs="Times New Roman"/>
          <w:bCs/>
          <w:sz w:val="24"/>
          <w:szCs w:val="24"/>
          <w:lang w:val="sr-Cyrl-CS"/>
        </w:rPr>
        <w:t>на</w:t>
      </w:r>
      <w:r w:rsidR="002C1291" w:rsidRPr="00130E2E">
        <w:rPr>
          <w:rFonts w:ascii="Times New Roman" w:hAnsi="Times New Roman" w:cs="Times New Roman"/>
          <w:bCs/>
          <w:sz w:val="24"/>
          <w:szCs w:val="24"/>
          <w:lang w:val="sr-Cyrl-CS"/>
        </w:rPr>
        <w:t xml:space="preserve"> животн</w:t>
      </w:r>
      <w:r w:rsidR="00B6484B" w:rsidRPr="00130E2E">
        <w:rPr>
          <w:rFonts w:ascii="Times New Roman" w:hAnsi="Times New Roman" w:cs="Times New Roman"/>
          <w:bCs/>
          <w:sz w:val="24"/>
          <w:szCs w:val="24"/>
          <w:lang w:val="sr-Cyrl-CS"/>
        </w:rPr>
        <w:t>у</w:t>
      </w:r>
      <w:r w:rsidR="002C1291" w:rsidRPr="00130E2E">
        <w:rPr>
          <w:rFonts w:ascii="Times New Roman" w:hAnsi="Times New Roman" w:cs="Times New Roman"/>
          <w:bCs/>
          <w:sz w:val="24"/>
          <w:szCs w:val="24"/>
          <w:lang w:val="sr-Cyrl-CS"/>
        </w:rPr>
        <w:t xml:space="preserve"> средин</w:t>
      </w:r>
      <w:r w:rsidR="00B6484B" w:rsidRPr="00130E2E">
        <w:rPr>
          <w:rFonts w:ascii="Times New Roman" w:hAnsi="Times New Roman" w:cs="Times New Roman"/>
          <w:bCs/>
          <w:sz w:val="24"/>
          <w:szCs w:val="24"/>
          <w:lang w:val="sr-Cyrl-CS"/>
        </w:rPr>
        <w:t>у</w:t>
      </w:r>
      <w:r w:rsidR="002C1291" w:rsidRPr="00130E2E">
        <w:rPr>
          <w:rFonts w:ascii="Times New Roman" w:hAnsi="Times New Roman" w:cs="Times New Roman"/>
          <w:bCs/>
          <w:sz w:val="24"/>
          <w:szCs w:val="24"/>
          <w:lang w:val="sr-Cyrl-CS"/>
        </w:rPr>
        <w:t xml:space="preserve"> </w:t>
      </w:r>
      <w:r w:rsidR="00766BFC" w:rsidRPr="00130E2E">
        <w:rPr>
          <w:rFonts w:ascii="Times New Roman" w:hAnsi="Times New Roman" w:cs="Times New Roman"/>
          <w:bCs/>
          <w:sz w:val="24"/>
          <w:szCs w:val="24"/>
          <w:lang w:val="sr-Cyrl-CS"/>
        </w:rPr>
        <w:t>током узастопних генерација</w:t>
      </w:r>
      <w:r w:rsidR="002C1291" w:rsidRPr="00130E2E">
        <w:rPr>
          <w:rFonts w:ascii="Times New Roman" w:hAnsi="Times New Roman" w:cs="Times New Roman"/>
          <w:bCs/>
          <w:sz w:val="24"/>
          <w:szCs w:val="24"/>
          <w:lang w:val="sr-Cyrl-CS"/>
        </w:rPr>
        <w:t xml:space="preserve"> произв</w:t>
      </w:r>
      <w:r w:rsidR="008D2617" w:rsidRPr="00130E2E">
        <w:rPr>
          <w:rFonts w:ascii="Times New Roman" w:hAnsi="Times New Roman" w:cs="Times New Roman"/>
          <w:bCs/>
          <w:sz w:val="24"/>
          <w:szCs w:val="24"/>
          <w:lang w:val="sr-Cyrl-CS"/>
        </w:rPr>
        <w:t>о</w:t>
      </w:r>
      <w:r w:rsidR="002C1291" w:rsidRPr="00130E2E">
        <w:rPr>
          <w:rFonts w:ascii="Times New Roman" w:hAnsi="Times New Roman" w:cs="Times New Roman"/>
          <w:bCs/>
          <w:sz w:val="24"/>
          <w:szCs w:val="24"/>
          <w:lang w:val="sr-Cyrl-CS"/>
        </w:rPr>
        <w:t>да</w:t>
      </w:r>
      <w:r w:rsidR="00766BFC" w:rsidRPr="00130E2E">
        <w:rPr>
          <w:rFonts w:ascii="Times New Roman" w:hAnsi="Times New Roman" w:cs="Times New Roman"/>
          <w:bCs/>
          <w:sz w:val="24"/>
          <w:szCs w:val="24"/>
          <w:lang w:val="sr-Cyrl-CS"/>
        </w:rPr>
        <w:t xml:space="preserve">, иако не обавезно у погледу свих </w:t>
      </w:r>
      <w:r w:rsidR="00850273" w:rsidRPr="00130E2E">
        <w:rPr>
          <w:rFonts w:ascii="Times New Roman" w:hAnsi="Times New Roman" w:cs="Times New Roman"/>
          <w:bCs/>
          <w:sz w:val="24"/>
          <w:szCs w:val="24"/>
          <w:lang w:val="sr-Cyrl-CS"/>
        </w:rPr>
        <w:t>аспеката животне средине</w:t>
      </w:r>
      <w:r w:rsidR="00766BFC" w:rsidRPr="00130E2E">
        <w:rPr>
          <w:rFonts w:ascii="Times New Roman" w:hAnsi="Times New Roman" w:cs="Times New Roman"/>
          <w:bCs/>
          <w:sz w:val="24"/>
          <w:szCs w:val="24"/>
          <w:lang w:val="sr-Cyrl-CS"/>
        </w:rPr>
        <w:t xml:space="preserve"> истовремено;</w:t>
      </w:r>
      <w:r w:rsidR="00323B51" w:rsidRPr="00130E2E">
        <w:rPr>
          <w:rFonts w:ascii="Times New Roman" w:hAnsi="Times New Roman" w:cs="Times New Roman"/>
          <w:bCs/>
          <w:sz w:val="24"/>
          <w:szCs w:val="24"/>
          <w:lang w:val="sr-Cyrl-CS"/>
        </w:rPr>
        <w:t xml:space="preserve"> </w:t>
      </w:r>
    </w:p>
    <w:p w14:paraId="53E79E08" w14:textId="796057E6" w:rsidR="00766BFC" w:rsidRPr="00130E2E" w:rsidRDefault="00116074" w:rsidP="006B4CF8">
      <w:pPr>
        <w:spacing w:after="0" w:line="240" w:lineRule="auto"/>
        <w:ind w:firstLine="720"/>
        <w:jc w:val="both"/>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16</w:t>
      </w:r>
      <w:r w:rsidR="007F68C8" w:rsidRPr="00130E2E">
        <w:rPr>
          <w:rFonts w:ascii="Times New Roman" w:hAnsi="Times New Roman" w:cs="Times New Roman"/>
          <w:bCs/>
          <w:sz w:val="24"/>
          <w:szCs w:val="24"/>
          <w:lang w:val="sr-Cyrl-CS"/>
        </w:rPr>
        <w:t>)</w:t>
      </w:r>
      <w:r w:rsidR="00766BFC" w:rsidRPr="00130E2E">
        <w:rPr>
          <w:rFonts w:ascii="Times New Roman" w:hAnsi="Times New Roman" w:cs="Times New Roman"/>
          <w:bCs/>
          <w:sz w:val="24"/>
          <w:szCs w:val="24"/>
          <w:lang w:val="sr-Cyrl-CS"/>
        </w:rPr>
        <w:t xml:space="preserve"> </w:t>
      </w:r>
      <w:r w:rsidR="00766BFC" w:rsidRPr="00130E2E">
        <w:rPr>
          <w:rStyle w:val="tw4winMark"/>
          <w:rFonts w:ascii="Times New Roman" w:hAnsi="Times New Roman" w:cs="Times New Roman"/>
          <w:bCs/>
          <w:color w:val="auto"/>
          <w:sz w:val="24"/>
          <w:szCs w:val="24"/>
          <w:lang w:val="sr-Cyrl-CS"/>
        </w:rPr>
        <w:t>{0&gt;</w:t>
      </w:r>
      <w:r w:rsidR="00766BFC" w:rsidRPr="00130E2E">
        <w:rPr>
          <w:rFonts w:ascii="Times New Roman" w:hAnsi="Times New Roman" w:cs="Times New Roman"/>
          <w:bCs/>
          <w:noProof/>
          <w:vanish/>
          <w:sz w:val="24"/>
          <w:szCs w:val="24"/>
          <w:lang w:val="sr-Cyrl-CS"/>
        </w:rPr>
        <w:t>"Ecodesign requirement" means any requirement in relation to a product, or the design of a product, intended to improve its environmental performance, or any requirement for the supply of information with regard to the environmental aspects of a product;</w:t>
      </w:r>
      <w:r w:rsidR="00766BFC" w:rsidRPr="00130E2E">
        <w:rPr>
          <w:rStyle w:val="tw4winMark"/>
          <w:rFonts w:ascii="Times New Roman" w:hAnsi="Times New Roman" w:cs="Times New Roman"/>
          <w:bCs/>
          <w:color w:val="auto"/>
          <w:sz w:val="24"/>
          <w:szCs w:val="24"/>
          <w:lang w:val="sr-Cyrl-CS"/>
        </w:rPr>
        <w:t>&lt;}0{&gt;</w:t>
      </w:r>
      <w:r w:rsidR="009A5395" w:rsidRPr="00130E2E">
        <w:rPr>
          <w:rFonts w:ascii="Times New Roman" w:hAnsi="Times New Roman" w:cs="Times New Roman"/>
          <w:bCs/>
          <w:sz w:val="24"/>
          <w:szCs w:val="24"/>
          <w:lang w:val="sr-Cyrl-CS"/>
        </w:rPr>
        <w:t>захтев еко-дизајн</w:t>
      </w:r>
      <w:r w:rsidR="002C2D49" w:rsidRPr="00130E2E">
        <w:rPr>
          <w:rFonts w:ascii="Times New Roman" w:hAnsi="Times New Roman" w:cs="Times New Roman"/>
          <w:bCs/>
          <w:sz w:val="24"/>
          <w:szCs w:val="24"/>
          <w:lang w:val="sr-Cyrl-CS"/>
        </w:rPr>
        <w:t>а</w:t>
      </w:r>
      <w:r w:rsidR="00766BFC" w:rsidRPr="00130E2E">
        <w:rPr>
          <w:rFonts w:ascii="Times New Roman" w:hAnsi="Times New Roman" w:cs="Times New Roman"/>
          <w:bCs/>
          <w:sz w:val="24"/>
          <w:szCs w:val="24"/>
          <w:lang w:val="sr-Cyrl-CS"/>
        </w:rPr>
        <w:t xml:space="preserve"> је </w:t>
      </w:r>
      <w:r w:rsidR="002E490F" w:rsidRPr="00130E2E">
        <w:rPr>
          <w:rFonts w:ascii="Times New Roman" w:hAnsi="Times New Roman" w:cs="Times New Roman"/>
          <w:bCs/>
          <w:sz w:val="24"/>
          <w:szCs w:val="24"/>
          <w:lang w:val="sr-Cyrl-CS"/>
        </w:rPr>
        <w:t xml:space="preserve">сваки </w:t>
      </w:r>
      <w:r w:rsidR="00766BFC" w:rsidRPr="00130E2E">
        <w:rPr>
          <w:rFonts w:ascii="Times New Roman" w:hAnsi="Times New Roman" w:cs="Times New Roman"/>
          <w:bCs/>
          <w:sz w:val="24"/>
          <w:szCs w:val="24"/>
          <w:lang w:val="sr-Cyrl-CS"/>
        </w:rPr>
        <w:t xml:space="preserve">захтев у вези са производом или </w:t>
      </w:r>
      <w:r w:rsidR="002E490F" w:rsidRPr="00130E2E">
        <w:rPr>
          <w:rFonts w:ascii="Times New Roman" w:hAnsi="Times New Roman" w:cs="Times New Roman"/>
          <w:bCs/>
          <w:sz w:val="24"/>
          <w:szCs w:val="24"/>
          <w:lang w:val="sr-Cyrl-CS"/>
        </w:rPr>
        <w:t xml:space="preserve">са </w:t>
      </w:r>
      <w:r w:rsidR="00A22446" w:rsidRPr="00130E2E">
        <w:rPr>
          <w:rFonts w:ascii="Times New Roman" w:hAnsi="Times New Roman" w:cs="Times New Roman"/>
          <w:bCs/>
          <w:sz w:val="24"/>
          <w:szCs w:val="24"/>
          <w:lang w:val="sr-Cyrl-CS"/>
        </w:rPr>
        <w:t>пројектовањем</w:t>
      </w:r>
      <w:r w:rsidR="00766BFC" w:rsidRPr="00130E2E">
        <w:rPr>
          <w:rFonts w:ascii="Times New Roman" w:hAnsi="Times New Roman" w:cs="Times New Roman"/>
          <w:bCs/>
          <w:sz w:val="24"/>
          <w:szCs w:val="24"/>
          <w:lang w:val="sr-Cyrl-CS"/>
        </w:rPr>
        <w:t xml:space="preserve"> производа, намењен побољшању његовог учинка </w:t>
      </w:r>
      <w:r w:rsidR="00B6484B" w:rsidRPr="00130E2E">
        <w:rPr>
          <w:rFonts w:ascii="Times New Roman" w:hAnsi="Times New Roman" w:cs="Times New Roman"/>
          <w:bCs/>
          <w:sz w:val="24"/>
          <w:szCs w:val="24"/>
          <w:lang w:val="sr-Cyrl-CS"/>
        </w:rPr>
        <w:t>на</w:t>
      </w:r>
      <w:r w:rsidR="00766BFC" w:rsidRPr="00130E2E">
        <w:rPr>
          <w:rFonts w:ascii="Times New Roman" w:hAnsi="Times New Roman" w:cs="Times New Roman"/>
          <w:bCs/>
          <w:sz w:val="24"/>
          <w:szCs w:val="24"/>
          <w:lang w:val="sr-Cyrl-CS"/>
        </w:rPr>
        <w:t xml:space="preserve"> животн</w:t>
      </w:r>
      <w:r w:rsidR="00B6484B" w:rsidRPr="00130E2E">
        <w:rPr>
          <w:rFonts w:ascii="Times New Roman" w:hAnsi="Times New Roman" w:cs="Times New Roman"/>
          <w:bCs/>
          <w:sz w:val="24"/>
          <w:szCs w:val="24"/>
          <w:lang w:val="sr-Cyrl-CS"/>
        </w:rPr>
        <w:t>у</w:t>
      </w:r>
      <w:r w:rsidR="00766BFC" w:rsidRPr="00130E2E">
        <w:rPr>
          <w:rFonts w:ascii="Times New Roman" w:hAnsi="Times New Roman" w:cs="Times New Roman"/>
          <w:bCs/>
          <w:sz w:val="24"/>
          <w:szCs w:val="24"/>
          <w:lang w:val="sr-Cyrl-CS"/>
        </w:rPr>
        <w:t xml:space="preserve"> средин</w:t>
      </w:r>
      <w:r w:rsidR="00B6484B" w:rsidRPr="00130E2E">
        <w:rPr>
          <w:rFonts w:ascii="Times New Roman" w:hAnsi="Times New Roman" w:cs="Times New Roman"/>
          <w:bCs/>
          <w:sz w:val="24"/>
          <w:szCs w:val="24"/>
          <w:lang w:val="sr-Cyrl-CS"/>
        </w:rPr>
        <w:t>у</w:t>
      </w:r>
      <w:r w:rsidR="00766BFC" w:rsidRPr="00130E2E">
        <w:rPr>
          <w:rFonts w:ascii="Times New Roman" w:hAnsi="Times New Roman" w:cs="Times New Roman"/>
          <w:bCs/>
          <w:sz w:val="24"/>
          <w:szCs w:val="24"/>
          <w:lang w:val="sr-Cyrl-CS"/>
        </w:rPr>
        <w:t xml:space="preserve">, или захтев за достављање информација </w:t>
      </w:r>
      <w:r w:rsidR="002E490F" w:rsidRPr="00130E2E">
        <w:rPr>
          <w:rFonts w:ascii="Times New Roman" w:hAnsi="Times New Roman" w:cs="Times New Roman"/>
          <w:bCs/>
          <w:sz w:val="24"/>
          <w:szCs w:val="24"/>
          <w:lang w:val="sr-Cyrl-CS"/>
        </w:rPr>
        <w:t>о</w:t>
      </w:r>
      <w:r w:rsidR="00766BFC" w:rsidRPr="00130E2E">
        <w:rPr>
          <w:rFonts w:ascii="Times New Roman" w:hAnsi="Times New Roman" w:cs="Times New Roman"/>
          <w:bCs/>
          <w:sz w:val="24"/>
          <w:szCs w:val="24"/>
          <w:lang w:val="sr-Cyrl-CS"/>
        </w:rPr>
        <w:t xml:space="preserve"> </w:t>
      </w:r>
      <w:r w:rsidR="00850273" w:rsidRPr="00130E2E">
        <w:rPr>
          <w:rFonts w:ascii="Times New Roman" w:hAnsi="Times New Roman" w:cs="Times New Roman"/>
          <w:bCs/>
          <w:sz w:val="24"/>
          <w:szCs w:val="24"/>
          <w:lang w:val="sr-Cyrl-CS"/>
        </w:rPr>
        <w:t>аспектима животне средине</w:t>
      </w:r>
      <w:r w:rsidR="00766BFC" w:rsidRPr="00130E2E">
        <w:rPr>
          <w:rFonts w:ascii="Times New Roman" w:hAnsi="Times New Roman" w:cs="Times New Roman"/>
          <w:bCs/>
          <w:sz w:val="24"/>
          <w:szCs w:val="24"/>
          <w:lang w:val="sr-Cyrl-CS"/>
        </w:rPr>
        <w:t xml:space="preserve"> </w:t>
      </w:r>
      <w:r w:rsidR="007F68C8" w:rsidRPr="00130E2E">
        <w:rPr>
          <w:rFonts w:ascii="Times New Roman" w:hAnsi="Times New Roman" w:cs="Times New Roman"/>
          <w:bCs/>
          <w:sz w:val="24"/>
          <w:szCs w:val="24"/>
          <w:lang w:val="sr-Cyrl-CS"/>
        </w:rPr>
        <w:t>производа</w:t>
      </w:r>
      <w:r w:rsidR="00766BFC" w:rsidRPr="00130E2E">
        <w:rPr>
          <w:rFonts w:ascii="Times New Roman" w:hAnsi="Times New Roman" w:cs="Times New Roman"/>
          <w:bCs/>
          <w:sz w:val="24"/>
          <w:szCs w:val="24"/>
          <w:lang w:val="sr-Cyrl-CS"/>
        </w:rPr>
        <w:t>;</w:t>
      </w:r>
      <w:r w:rsidR="00766BFC" w:rsidRPr="00130E2E">
        <w:rPr>
          <w:rStyle w:val="tw4winMark"/>
          <w:rFonts w:ascii="Times New Roman" w:hAnsi="Times New Roman" w:cs="Times New Roman"/>
          <w:bCs/>
          <w:color w:val="auto"/>
          <w:sz w:val="24"/>
          <w:szCs w:val="24"/>
          <w:lang w:val="sr-Cyrl-CS"/>
        </w:rPr>
        <w:t>&lt;0}</w:t>
      </w:r>
    </w:p>
    <w:p w14:paraId="4622AB5B" w14:textId="785F74F4" w:rsidR="00766BFC" w:rsidRPr="00130E2E" w:rsidRDefault="00116074" w:rsidP="006B4CF8">
      <w:pPr>
        <w:spacing w:after="0" w:line="240" w:lineRule="auto"/>
        <w:ind w:firstLine="720"/>
        <w:jc w:val="both"/>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17</w:t>
      </w:r>
      <w:r w:rsidR="00ED5CF6" w:rsidRPr="00130E2E">
        <w:rPr>
          <w:rFonts w:ascii="Times New Roman" w:hAnsi="Times New Roman" w:cs="Times New Roman"/>
          <w:bCs/>
          <w:sz w:val="24"/>
          <w:szCs w:val="24"/>
          <w:lang w:val="sr-Cyrl-CS"/>
        </w:rPr>
        <w:t>)</w:t>
      </w:r>
      <w:r w:rsidR="00766BFC" w:rsidRPr="00130E2E">
        <w:rPr>
          <w:rFonts w:ascii="Times New Roman" w:hAnsi="Times New Roman" w:cs="Times New Roman"/>
          <w:bCs/>
          <w:sz w:val="24"/>
          <w:szCs w:val="24"/>
          <w:lang w:val="sr-Cyrl-CS"/>
        </w:rPr>
        <w:t xml:space="preserve"> </w:t>
      </w:r>
      <w:r w:rsidR="00766BFC" w:rsidRPr="00130E2E">
        <w:rPr>
          <w:rStyle w:val="tw4winMark"/>
          <w:rFonts w:ascii="Times New Roman" w:hAnsi="Times New Roman" w:cs="Times New Roman"/>
          <w:bCs/>
          <w:color w:val="auto"/>
          <w:sz w:val="24"/>
          <w:szCs w:val="24"/>
          <w:lang w:val="sr-Cyrl-CS"/>
        </w:rPr>
        <w:t>{0&gt;</w:t>
      </w:r>
      <w:r w:rsidR="00766BFC" w:rsidRPr="00130E2E">
        <w:rPr>
          <w:rFonts w:ascii="Times New Roman" w:hAnsi="Times New Roman" w:cs="Times New Roman"/>
          <w:bCs/>
          <w:noProof/>
          <w:vanish/>
          <w:sz w:val="24"/>
          <w:szCs w:val="24"/>
          <w:lang w:val="sr-Cyrl-CS"/>
        </w:rPr>
        <w:t>"Generic ecodesign requirement" means any ecodesign requirement based on the ecological profile as a whole of a product without set limit values for particular environmental aspects;</w:t>
      </w:r>
      <w:r w:rsidR="00766BFC" w:rsidRPr="00130E2E">
        <w:rPr>
          <w:rStyle w:val="tw4winMark"/>
          <w:rFonts w:ascii="Times New Roman" w:hAnsi="Times New Roman" w:cs="Times New Roman"/>
          <w:bCs/>
          <w:color w:val="auto"/>
          <w:sz w:val="24"/>
          <w:szCs w:val="24"/>
          <w:lang w:val="sr-Cyrl-CS"/>
        </w:rPr>
        <w:t>&lt;}0{&gt;</w:t>
      </w:r>
      <w:r w:rsidR="003F43F4" w:rsidRPr="00130E2E">
        <w:rPr>
          <w:rFonts w:ascii="Times New Roman" w:hAnsi="Times New Roman" w:cs="Times New Roman"/>
          <w:bCs/>
          <w:sz w:val="24"/>
          <w:szCs w:val="24"/>
          <w:lang w:val="sr-Cyrl-CS"/>
        </w:rPr>
        <w:t>општи</w:t>
      </w:r>
      <w:r w:rsidR="00766BFC" w:rsidRPr="00130E2E">
        <w:rPr>
          <w:rFonts w:ascii="Times New Roman" w:hAnsi="Times New Roman" w:cs="Times New Roman"/>
          <w:bCs/>
          <w:sz w:val="24"/>
          <w:szCs w:val="24"/>
          <w:lang w:val="sr-Cyrl-CS"/>
        </w:rPr>
        <w:t xml:space="preserve"> захтев еко-дизајна је </w:t>
      </w:r>
      <w:r w:rsidR="00C64052" w:rsidRPr="00130E2E">
        <w:rPr>
          <w:rFonts w:ascii="Times New Roman" w:hAnsi="Times New Roman" w:cs="Times New Roman"/>
          <w:bCs/>
          <w:sz w:val="24"/>
          <w:szCs w:val="24"/>
          <w:lang w:val="sr-Cyrl-CS"/>
        </w:rPr>
        <w:t xml:space="preserve">сваки </w:t>
      </w:r>
      <w:r w:rsidR="00766BFC" w:rsidRPr="00130E2E">
        <w:rPr>
          <w:rFonts w:ascii="Times New Roman" w:hAnsi="Times New Roman" w:cs="Times New Roman"/>
          <w:bCs/>
          <w:sz w:val="24"/>
          <w:szCs w:val="24"/>
          <w:lang w:val="sr-Cyrl-CS"/>
        </w:rPr>
        <w:t xml:space="preserve">захтев еко-дизајна заснован на еколошком профилу производа као целине, без задатих граничних вредности за </w:t>
      </w:r>
      <w:r w:rsidR="002E490F" w:rsidRPr="00130E2E">
        <w:rPr>
          <w:rFonts w:ascii="Times New Roman" w:hAnsi="Times New Roman" w:cs="Times New Roman"/>
          <w:bCs/>
          <w:sz w:val="24"/>
          <w:szCs w:val="24"/>
          <w:lang w:val="sr-Cyrl-CS"/>
        </w:rPr>
        <w:t xml:space="preserve">поједине </w:t>
      </w:r>
      <w:r w:rsidR="00850273" w:rsidRPr="00130E2E">
        <w:rPr>
          <w:rFonts w:ascii="Times New Roman" w:hAnsi="Times New Roman" w:cs="Times New Roman"/>
          <w:bCs/>
          <w:sz w:val="24"/>
          <w:szCs w:val="24"/>
          <w:lang w:val="sr-Cyrl-CS"/>
        </w:rPr>
        <w:t>аспекте животне средине</w:t>
      </w:r>
      <w:r w:rsidR="00766BFC" w:rsidRPr="00130E2E">
        <w:rPr>
          <w:rFonts w:ascii="Times New Roman" w:hAnsi="Times New Roman" w:cs="Times New Roman"/>
          <w:bCs/>
          <w:sz w:val="24"/>
          <w:szCs w:val="24"/>
          <w:lang w:val="sr-Cyrl-CS"/>
        </w:rPr>
        <w:t>;</w:t>
      </w:r>
      <w:r w:rsidR="00766BFC" w:rsidRPr="00130E2E">
        <w:rPr>
          <w:rStyle w:val="tw4winMark"/>
          <w:rFonts w:ascii="Times New Roman" w:hAnsi="Times New Roman" w:cs="Times New Roman"/>
          <w:bCs/>
          <w:color w:val="auto"/>
          <w:sz w:val="24"/>
          <w:szCs w:val="24"/>
          <w:lang w:val="sr-Cyrl-CS"/>
        </w:rPr>
        <w:t>&lt;0}</w:t>
      </w:r>
    </w:p>
    <w:p w14:paraId="5F18147E" w14:textId="47292E7F" w:rsidR="00C40DEE" w:rsidRPr="00130E2E" w:rsidRDefault="00116074" w:rsidP="006B4CF8">
      <w:pPr>
        <w:spacing w:after="0" w:line="240" w:lineRule="auto"/>
        <w:ind w:firstLine="720"/>
        <w:jc w:val="both"/>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18</w:t>
      </w:r>
      <w:r w:rsidR="00ED5CF6" w:rsidRPr="00130E2E">
        <w:rPr>
          <w:rFonts w:ascii="Times New Roman" w:hAnsi="Times New Roman" w:cs="Times New Roman"/>
          <w:bCs/>
          <w:sz w:val="24"/>
          <w:szCs w:val="24"/>
          <w:lang w:val="sr-Cyrl-CS"/>
        </w:rPr>
        <w:t>)</w:t>
      </w:r>
      <w:r w:rsidR="00766BFC" w:rsidRPr="00130E2E">
        <w:rPr>
          <w:rFonts w:ascii="Times New Roman" w:hAnsi="Times New Roman" w:cs="Times New Roman"/>
          <w:bCs/>
          <w:sz w:val="24"/>
          <w:szCs w:val="24"/>
          <w:lang w:val="sr-Cyrl-CS"/>
        </w:rPr>
        <w:t xml:space="preserve"> </w:t>
      </w:r>
      <w:r w:rsidR="00766BFC" w:rsidRPr="00130E2E">
        <w:rPr>
          <w:rStyle w:val="tw4winMark"/>
          <w:rFonts w:ascii="Times New Roman" w:hAnsi="Times New Roman" w:cs="Times New Roman"/>
          <w:bCs/>
          <w:color w:val="auto"/>
          <w:sz w:val="24"/>
          <w:szCs w:val="24"/>
          <w:lang w:val="sr-Cyrl-CS"/>
        </w:rPr>
        <w:t>{0&gt;</w:t>
      </w:r>
      <w:r w:rsidR="00766BFC" w:rsidRPr="00130E2E">
        <w:rPr>
          <w:rFonts w:ascii="Times New Roman" w:hAnsi="Times New Roman" w:cs="Times New Roman"/>
          <w:bCs/>
          <w:noProof/>
          <w:vanish/>
          <w:sz w:val="24"/>
          <w:szCs w:val="24"/>
          <w:lang w:val="sr-Cyrl-CS"/>
        </w:rPr>
        <w:t>"Specific ecodesign requirement" means a quantified and measurable ecodesign requirement relating to a particular environmental aspect of a product, such as energy consumption during use, calculated for a given unit of output performance;</w:t>
      </w:r>
      <w:r w:rsidR="00766BFC" w:rsidRPr="00130E2E">
        <w:rPr>
          <w:rStyle w:val="tw4winMark"/>
          <w:rFonts w:ascii="Times New Roman" w:hAnsi="Times New Roman" w:cs="Times New Roman"/>
          <w:bCs/>
          <w:color w:val="auto"/>
          <w:sz w:val="24"/>
          <w:szCs w:val="24"/>
          <w:lang w:val="sr-Cyrl-CS"/>
        </w:rPr>
        <w:t>&lt;}0{&gt;</w:t>
      </w:r>
      <w:r w:rsidR="00766BFC" w:rsidRPr="00130E2E">
        <w:rPr>
          <w:rFonts w:ascii="Times New Roman" w:hAnsi="Times New Roman" w:cs="Times New Roman"/>
          <w:bCs/>
          <w:sz w:val="24"/>
          <w:szCs w:val="24"/>
          <w:lang w:val="sr-Cyrl-CS"/>
        </w:rPr>
        <w:t>посеб</w:t>
      </w:r>
      <w:r w:rsidR="002E490F" w:rsidRPr="00130E2E">
        <w:rPr>
          <w:rFonts w:ascii="Times New Roman" w:hAnsi="Times New Roman" w:cs="Times New Roman"/>
          <w:bCs/>
          <w:sz w:val="24"/>
          <w:szCs w:val="24"/>
          <w:lang w:val="sr-Cyrl-CS"/>
        </w:rPr>
        <w:t>а</w:t>
      </w:r>
      <w:r w:rsidR="00766BFC" w:rsidRPr="00130E2E">
        <w:rPr>
          <w:rFonts w:ascii="Times New Roman" w:hAnsi="Times New Roman" w:cs="Times New Roman"/>
          <w:bCs/>
          <w:sz w:val="24"/>
          <w:szCs w:val="24"/>
          <w:lang w:val="sr-Cyrl-CS"/>
        </w:rPr>
        <w:t xml:space="preserve">н захтев еко-дизајна је квантификован и мерљив захтев еко-дизајна </w:t>
      </w:r>
      <w:r w:rsidR="00A70848" w:rsidRPr="00130E2E">
        <w:rPr>
          <w:rFonts w:ascii="Times New Roman" w:hAnsi="Times New Roman" w:cs="Times New Roman"/>
          <w:bCs/>
          <w:sz w:val="24"/>
          <w:szCs w:val="24"/>
          <w:lang w:val="sr-Cyrl-CS"/>
        </w:rPr>
        <w:t>који се односи на поједине</w:t>
      </w:r>
      <w:r w:rsidR="00423A72" w:rsidRPr="00130E2E">
        <w:rPr>
          <w:rFonts w:ascii="Times New Roman" w:hAnsi="Times New Roman" w:cs="Times New Roman"/>
          <w:bCs/>
          <w:sz w:val="24"/>
          <w:szCs w:val="24"/>
          <w:lang w:val="sr-Cyrl-CS"/>
        </w:rPr>
        <w:t xml:space="preserve"> </w:t>
      </w:r>
      <w:r w:rsidR="00850273" w:rsidRPr="00130E2E">
        <w:rPr>
          <w:rFonts w:ascii="Times New Roman" w:hAnsi="Times New Roman" w:cs="Times New Roman"/>
          <w:bCs/>
          <w:sz w:val="24"/>
          <w:szCs w:val="24"/>
          <w:lang w:val="sr-Cyrl-CS"/>
        </w:rPr>
        <w:t>аспекте животне средине</w:t>
      </w:r>
      <w:r w:rsidR="00766BFC" w:rsidRPr="00130E2E">
        <w:rPr>
          <w:rFonts w:ascii="Times New Roman" w:hAnsi="Times New Roman" w:cs="Times New Roman"/>
          <w:bCs/>
          <w:sz w:val="24"/>
          <w:szCs w:val="24"/>
          <w:lang w:val="sr-Cyrl-CS"/>
        </w:rPr>
        <w:t xml:space="preserve"> </w:t>
      </w:r>
      <w:r w:rsidR="00ED5CF6" w:rsidRPr="00130E2E">
        <w:rPr>
          <w:rFonts w:ascii="Times New Roman" w:hAnsi="Times New Roman" w:cs="Times New Roman"/>
          <w:bCs/>
          <w:sz w:val="24"/>
          <w:szCs w:val="24"/>
          <w:lang w:val="sr-Cyrl-CS"/>
        </w:rPr>
        <w:t>производа</w:t>
      </w:r>
      <w:r w:rsidR="00766BFC" w:rsidRPr="00130E2E">
        <w:rPr>
          <w:rFonts w:ascii="Times New Roman" w:hAnsi="Times New Roman" w:cs="Times New Roman"/>
          <w:bCs/>
          <w:sz w:val="24"/>
          <w:szCs w:val="24"/>
          <w:lang w:val="sr-Cyrl-CS"/>
        </w:rPr>
        <w:t xml:space="preserve">, као што је потрошња енергије током употребе, </w:t>
      </w:r>
      <w:r w:rsidR="00423A72" w:rsidRPr="00130E2E">
        <w:rPr>
          <w:rFonts w:ascii="Times New Roman" w:hAnsi="Times New Roman" w:cs="Times New Roman"/>
          <w:bCs/>
          <w:sz w:val="24"/>
          <w:szCs w:val="24"/>
          <w:lang w:val="sr-Cyrl-CS"/>
        </w:rPr>
        <w:t>из</w:t>
      </w:r>
      <w:r w:rsidR="00766BFC" w:rsidRPr="00130E2E">
        <w:rPr>
          <w:rFonts w:ascii="Times New Roman" w:hAnsi="Times New Roman" w:cs="Times New Roman"/>
          <w:bCs/>
          <w:sz w:val="24"/>
          <w:szCs w:val="24"/>
          <w:lang w:val="sr-Cyrl-CS"/>
        </w:rPr>
        <w:t xml:space="preserve">рачуната за дату јединицу </w:t>
      </w:r>
      <w:r w:rsidR="00865344" w:rsidRPr="00130E2E">
        <w:rPr>
          <w:rFonts w:ascii="Times New Roman" w:hAnsi="Times New Roman" w:cs="Times New Roman"/>
          <w:bCs/>
          <w:sz w:val="24"/>
          <w:szCs w:val="24"/>
          <w:lang w:val="sr-Cyrl-CS"/>
        </w:rPr>
        <w:t>учинка производа</w:t>
      </w:r>
      <w:r w:rsidR="00766BFC" w:rsidRPr="00130E2E">
        <w:rPr>
          <w:rFonts w:ascii="Times New Roman" w:hAnsi="Times New Roman" w:cs="Times New Roman"/>
          <w:bCs/>
          <w:sz w:val="24"/>
          <w:szCs w:val="24"/>
          <w:lang w:val="sr-Cyrl-CS"/>
        </w:rPr>
        <w:t>;</w:t>
      </w:r>
      <w:r w:rsidR="00766BFC" w:rsidRPr="00130E2E">
        <w:rPr>
          <w:rStyle w:val="tw4winMark"/>
          <w:rFonts w:ascii="Times New Roman" w:hAnsi="Times New Roman" w:cs="Times New Roman"/>
          <w:bCs/>
          <w:color w:val="auto"/>
          <w:sz w:val="24"/>
          <w:szCs w:val="24"/>
          <w:lang w:val="sr-Cyrl-CS"/>
        </w:rPr>
        <w:t>&lt;0}</w:t>
      </w:r>
      <w:r w:rsidR="00766BFC" w:rsidRPr="00130E2E">
        <w:rPr>
          <w:rFonts w:ascii="Times New Roman" w:hAnsi="Times New Roman" w:cs="Times New Roman"/>
          <w:bCs/>
          <w:sz w:val="24"/>
          <w:szCs w:val="24"/>
          <w:lang w:val="sr-Cyrl-CS"/>
        </w:rPr>
        <w:t xml:space="preserve"> </w:t>
      </w:r>
      <w:r w:rsidR="00766BFC" w:rsidRPr="00130E2E">
        <w:rPr>
          <w:rStyle w:val="tw4winMark"/>
          <w:rFonts w:ascii="Times New Roman" w:hAnsi="Times New Roman" w:cs="Times New Roman"/>
          <w:bCs/>
          <w:color w:val="auto"/>
          <w:sz w:val="24"/>
          <w:szCs w:val="24"/>
          <w:lang w:val="sr-Cyrl-CS"/>
        </w:rPr>
        <w:t>{0&gt;</w:t>
      </w:r>
      <w:r w:rsidR="00766BFC" w:rsidRPr="00130E2E">
        <w:rPr>
          <w:rFonts w:ascii="Times New Roman" w:hAnsi="Times New Roman" w:cs="Times New Roman"/>
          <w:bCs/>
          <w:noProof/>
          <w:vanish/>
          <w:sz w:val="24"/>
          <w:szCs w:val="24"/>
          <w:lang w:val="sr-Cyrl-CS"/>
        </w:rPr>
        <w:t>"Harmonised standard" means a technical specification adopted by a recognised standards body under a mandate from the Commission, in accordance with the procedure laid down in Directive 98/34/EC of the European Parliament and of the Council of 22 June 1998 laying down a procedure for the provision of information in the field of technical standards and regulations</w:t>
      </w:r>
      <w:r w:rsidR="00766BFC" w:rsidRPr="00130E2E">
        <w:rPr>
          <w:rStyle w:val="tw4winMark"/>
          <w:rFonts w:ascii="Times New Roman" w:hAnsi="Times New Roman" w:cs="Times New Roman"/>
          <w:bCs/>
          <w:noProof/>
          <w:color w:val="auto"/>
          <w:sz w:val="24"/>
          <w:szCs w:val="24"/>
          <w:lang w:val="sr-Cyrl-CS"/>
        </w:rPr>
        <w:t>{1&gt;</w:t>
      </w:r>
      <w:r w:rsidR="00766BFC" w:rsidRPr="00130E2E">
        <w:rPr>
          <w:rStyle w:val="FootnoteReference"/>
          <w:rFonts w:ascii="Times New Roman" w:hAnsi="Times New Roman" w:cs="Times New Roman"/>
          <w:bCs/>
          <w:noProof/>
          <w:vanish/>
          <w:sz w:val="24"/>
          <w:szCs w:val="24"/>
          <w:lang w:val="sr-Cyrl-CS"/>
        </w:rPr>
        <w:t>fn</w:t>
      </w:r>
      <w:r w:rsidR="00766BFC" w:rsidRPr="00130E2E">
        <w:rPr>
          <w:rStyle w:val="tw4winMark"/>
          <w:rFonts w:ascii="Times New Roman" w:hAnsi="Times New Roman" w:cs="Times New Roman"/>
          <w:bCs/>
          <w:noProof/>
          <w:color w:val="auto"/>
          <w:sz w:val="24"/>
          <w:szCs w:val="24"/>
          <w:lang w:val="sr-Cyrl-CS"/>
        </w:rPr>
        <w:t>&lt;1}</w:t>
      </w:r>
      <w:r w:rsidR="00766BFC" w:rsidRPr="00130E2E">
        <w:rPr>
          <w:rFonts w:ascii="Times New Roman" w:hAnsi="Times New Roman" w:cs="Times New Roman"/>
          <w:bCs/>
          <w:noProof/>
          <w:vanish/>
          <w:sz w:val="24"/>
          <w:szCs w:val="24"/>
          <w:lang w:val="sr-Cyrl-CS"/>
        </w:rPr>
        <w:t>, for the purpose of establishing a European requirement, compliance with which is not compulsory.</w:t>
      </w:r>
      <w:r w:rsidR="00766BFC" w:rsidRPr="00130E2E">
        <w:rPr>
          <w:rStyle w:val="tw4winMark"/>
          <w:rFonts w:ascii="Times New Roman" w:hAnsi="Times New Roman" w:cs="Times New Roman"/>
          <w:bCs/>
          <w:color w:val="auto"/>
          <w:sz w:val="24"/>
          <w:szCs w:val="24"/>
          <w:lang w:val="sr-Cyrl-CS"/>
        </w:rPr>
        <w:t>&lt;}0{&gt;</w:t>
      </w:r>
    </w:p>
    <w:p w14:paraId="6802C33B" w14:textId="39789F7B" w:rsidR="00423A72" w:rsidRPr="00130E2E" w:rsidRDefault="00C40DEE" w:rsidP="006B4CF8">
      <w:pPr>
        <w:pStyle w:val="1tekst"/>
        <w:ind w:left="0" w:firstLine="150"/>
        <w:rPr>
          <w:rStyle w:val="tw4winMark"/>
          <w:rFonts w:ascii="Times New Roman" w:hAnsi="Times New Roman" w:cs="Times New Roman"/>
          <w:vanish w:val="0"/>
          <w:color w:val="auto"/>
          <w:sz w:val="24"/>
          <w:szCs w:val="24"/>
          <w:vertAlign w:val="baseline"/>
          <w:lang w:val="sr-Cyrl-CS"/>
        </w:rPr>
      </w:pPr>
      <w:r w:rsidRPr="00130E2E">
        <w:rPr>
          <w:rFonts w:ascii="Times New Roman" w:hAnsi="Times New Roman" w:cs="Times New Roman"/>
          <w:sz w:val="24"/>
          <w:szCs w:val="24"/>
          <w:lang w:val="sr-Cyrl-CS"/>
        </w:rPr>
        <w:t xml:space="preserve">         </w:t>
      </w:r>
      <w:r w:rsidR="000E462B" w:rsidRPr="00130E2E">
        <w:rPr>
          <w:rFonts w:ascii="Times New Roman" w:hAnsi="Times New Roman" w:cs="Times New Roman"/>
          <w:sz w:val="24"/>
          <w:szCs w:val="24"/>
          <w:lang w:val="sr-Cyrl-CS"/>
        </w:rPr>
        <w:t>19</w:t>
      </w:r>
      <w:r w:rsidRPr="00130E2E">
        <w:rPr>
          <w:rFonts w:ascii="Times New Roman" w:hAnsi="Times New Roman" w:cs="Times New Roman"/>
          <w:sz w:val="24"/>
          <w:szCs w:val="24"/>
          <w:lang w:val="sr-Cyrl-CS"/>
        </w:rPr>
        <w:t xml:space="preserve">) </w:t>
      </w:r>
      <w:r w:rsidRPr="00130E2E">
        <w:rPr>
          <w:rFonts w:ascii="Times New Roman" w:hAnsi="Times New Roman" w:cs="Times New Roman"/>
          <w:bCs/>
          <w:sz w:val="24"/>
          <w:szCs w:val="24"/>
          <w:lang w:val="sr-Cyrl-CS"/>
        </w:rPr>
        <w:t xml:space="preserve">српски стандард је стандард који је донело национално тело за стандардизацију </w:t>
      </w:r>
      <w:r w:rsidR="00DE6015" w:rsidRPr="00130E2E">
        <w:rPr>
          <w:rFonts w:ascii="Times New Roman" w:hAnsi="Times New Roman" w:cs="Times New Roman"/>
          <w:bCs/>
          <w:sz w:val="24"/>
          <w:szCs w:val="24"/>
          <w:lang w:val="sr-Cyrl-CS"/>
        </w:rPr>
        <w:t xml:space="preserve">у </w:t>
      </w:r>
      <w:r w:rsidRPr="00130E2E">
        <w:rPr>
          <w:rFonts w:ascii="Times New Roman" w:hAnsi="Times New Roman" w:cs="Times New Roman"/>
          <w:bCs/>
          <w:sz w:val="24"/>
          <w:szCs w:val="24"/>
          <w:lang w:val="sr-Cyrl-CS"/>
        </w:rPr>
        <w:t>Републи</w:t>
      </w:r>
      <w:r w:rsidR="00DE6015" w:rsidRPr="00130E2E">
        <w:rPr>
          <w:rFonts w:ascii="Times New Roman" w:hAnsi="Times New Roman" w:cs="Times New Roman"/>
          <w:bCs/>
          <w:sz w:val="24"/>
          <w:szCs w:val="24"/>
          <w:lang w:val="sr-Cyrl-CS"/>
        </w:rPr>
        <w:t>ци</w:t>
      </w:r>
      <w:r w:rsidRPr="00130E2E">
        <w:rPr>
          <w:rFonts w:ascii="Times New Roman" w:hAnsi="Times New Roman" w:cs="Times New Roman"/>
          <w:bCs/>
          <w:sz w:val="24"/>
          <w:szCs w:val="24"/>
          <w:lang w:val="sr-Cyrl-CS"/>
        </w:rPr>
        <w:t xml:space="preserve"> Србиј</w:t>
      </w:r>
      <w:r w:rsidR="00DE6015" w:rsidRPr="00130E2E">
        <w:rPr>
          <w:rFonts w:ascii="Times New Roman" w:hAnsi="Times New Roman" w:cs="Times New Roman"/>
          <w:bCs/>
          <w:sz w:val="24"/>
          <w:szCs w:val="24"/>
          <w:lang w:val="sr-Cyrl-CS"/>
        </w:rPr>
        <w:t>и</w:t>
      </w:r>
      <w:r w:rsidR="000E462B" w:rsidRPr="00130E2E">
        <w:rPr>
          <w:rFonts w:ascii="Times New Roman" w:hAnsi="Times New Roman" w:cs="Times New Roman"/>
          <w:bCs/>
          <w:sz w:val="24"/>
          <w:szCs w:val="24"/>
          <w:lang w:val="sr-Cyrl-CS"/>
        </w:rPr>
        <w:t>.</w:t>
      </w:r>
      <w:r w:rsidR="009822A2" w:rsidRPr="00130E2E">
        <w:rPr>
          <w:rFonts w:ascii="Times New Roman" w:hAnsi="Times New Roman" w:cs="Times New Roman"/>
          <w:sz w:val="24"/>
          <w:szCs w:val="24"/>
          <w:lang w:val="sr-Cyrl-CS"/>
        </w:rPr>
        <w:t xml:space="preserve"> </w:t>
      </w:r>
    </w:p>
    <w:p w14:paraId="4D08977C" w14:textId="5F038BF9" w:rsidR="001309A5" w:rsidRPr="00130E2E" w:rsidRDefault="00BF2037" w:rsidP="006B4CF8">
      <w:pPr>
        <w:spacing w:after="0" w:line="240" w:lineRule="auto"/>
        <w:ind w:firstLine="720"/>
        <w:jc w:val="both"/>
        <w:rPr>
          <w:rFonts w:ascii="Times New Roman" w:hAnsi="Times New Roman" w:cs="Times New Roman"/>
          <w:sz w:val="24"/>
          <w:szCs w:val="24"/>
          <w:lang w:val="sr-Cyrl-CS"/>
        </w:rPr>
      </w:pPr>
      <w:r w:rsidRPr="00130E2E">
        <w:rPr>
          <w:rStyle w:val="tw4winMark"/>
          <w:rFonts w:ascii="Times New Roman" w:hAnsi="Times New Roman" w:cs="Times New Roman"/>
          <w:bCs/>
          <w:color w:val="auto"/>
          <w:sz w:val="24"/>
          <w:szCs w:val="24"/>
          <w:lang w:val="sr-Cyrl-CS"/>
        </w:rPr>
        <w:t>&lt;0}</w:t>
      </w:r>
      <w:r w:rsidR="0006415F" w:rsidRPr="00130E2E">
        <w:rPr>
          <w:rFonts w:ascii="Times New Roman" w:hAnsi="Times New Roman" w:cs="Times New Roman"/>
          <w:sz w:val="24"/>
          <w:szCs w:val="24"/>
          <w:lang w:val="sr-Cyrl-CS"/>
        </w:rPr>
        <w:t xml:space="preserve"> </w:t>
      </w:r>
      <w:r w:rsidR="006C15BE" w:rsidRPr="00130E2E">
        <w:rPr>
          <w:rFonts w:ascii="Times New Roman" w:hAnsi="Times New Roman" w:cs="Times New Roman"/>
          <w:sz w:val="24"/>
          <w:szCs w:val="24"/>
          <w:lang w:val="sr-Cyrl-CS"/>
        </w:rPr>
        <w:t xml:space="preserve">Други </w:t>
      </w:r>
      <w:r w:rsidR="0006415F" w:rsidRPr="00130E2E">
        <w:rPr>
          <w:rFonts w:ascii="Times New Roman" w:hAnsi="Times New Roman" w:cs="Times New Roman"/>
          <w:sz w:val="24"/>
          <w:szCs w:val="24"/>
          <w:lang w:val="sr-Cyrl-CS"/>
        </w:rPr>
        <w:t xml:space="preserve">изрази </w:t>
      </w:r>
      <w:r w:rsidR="006C15BE" w:rsidRPr="00130E2E">
        <w:rPr>
          <w:rFonts w:ascii="Times New Roman" w:hAnsi="Times New Roman" w:cs="Times New Roman"/>
          <w:sz w:val="24"/>
          <w:szCs w:val="24"/>
          <w:lang w:val="sr-Cyrl-CS"/>
        </w:rPr>
        <w:t xml:space="preserve"> употребљени</w:t>
      </w:r>
      <w:r w:rsidR="0006415F" w:rsidRPr="00130E2E">
        <w:rPr>
          <w:rFonts w:ascii="Times New Roman" w:hAnsi="Times New Roman" w:cs="Times New Roman"/>
          <w:sz w:val="24"/>
          <w:szCs w:val="24"/>
          <w:lang w:val="sr-Cyrl-CS"/>
        </w:rPr>
        <w:t xml:space="preserve"> у овој уредби</w:t>
      </w:r>
      <w:r w:rsidR="006C15BE" w:rsidRPr="00130E2E">
        <w:rPr>
          <w:rFonts w:ascii="Times New Roman" w:hAnsi="Times New Roman" w:cs="Times New Roman"/>
          <w:sz w:val="24"/>
          <w:szCs w:val="24"/>
          <w:lang w:val="sr-Cyrl-CS"/>
        </w:rPr>
        <w:t>, који нису дефинисани у ставу 1. овог члана,</w:t>
      </w:r>
      <w:r w:rsidR="0006415F" w:rsidRPr="00130E2E">
        <w:rPr>
          <w:rFonts w:ascii="Times New Roman" w:hAnsi="Times New Roman" w:cs="Times New Roman"/>
          <w:sz w:val="24"/>
          <w:szCs w:val="24"/>
          <w:lang w:val="sr-Cyrl-CS"/>
        </w:rPr>
        <w:t xml:space="preserve"> имају значење одређено законом којим се уређуј</w:t>
      </w:r>
      <w:r w:rsidR="000B446C" w:rsidRPr="00130E2E">
        <w:rPr>
          <w:rFonts w:ascii="Times New Roman" w:hAnsi="Times New Roman" w:cs="Times New Roman"/>
          <w:sz w:val="24"/>
          <w:szCs w:val="24"/>
          <w:lang w:val="sr-Cyrl-CS"/>
        </w:rPr>
        <w:t>у</w:t>
      </w:r>
      <w:r w:rsidR="0006415F" w:rsidRPr="00130E2E">
        <w:rPr>
          <w:rFonts w:ascii="Times New Roman" w:hAnsi="Times New Roman" w:cs="Times New Roman"/>
          <w:sz w:val="24"/>
          <w:szCs w:val="24"/>
          <w:lang w:val="sr-Cyrl-CS"/>
        </w:rPr>
        <w:t xml:space="preserve"> енергетск</w:t>
      </w:r>
      <w:r w:rsidR="009822A2" w:rsidRPr="00130E2E">
        <w:rPr>
          <w:rFonts w:ascii="Times New Roman" w:hAnsi="Times New Roman" w:cs="Times New Roman"/>
          <w:sz w:val="24"/>
          <w:szCs w:val="24"/>
          <w:lang w:val="sr-Cyrl-CS"/>
        </w:rPr>
        <w:t>а</w:t>
      </w:r>
      <w:r w:rsidR="0006415F" w:rsidRPr="00130E2E">
        <w:rPr>
          <w:rFonts w:ascii="Times New Roman" w:hAnsi="Times New Roman" w:cs="Times New Roman"/>
          <w:sz w:val="24"/>
          <w:szCs w:val="24"/>
          <w:lang w:val="sr-Cyrl-CS"/>
        </w:rPr>
        <w:t xml:space="preserve"> ефикасност и рационалн</w:t>
      </w:r>
      <w:r w:rsidR="009822A2" w:rsidRPr="00130E2E">
        <w:rPr>
          <w:rFonts w:ascii="Times New Roman" w:hAnsi="Times New Roman" w:cs="Times New Roman"/>
          <w:sz w:val="24"/>
          <w:szCs w:val="24"/>
          <w:lang w:val="sr-Cyrl-CS"/>
        </w:rPr>
        <w:t>а</w:t>
      </w:r>
      <w:r w:rsidR="0006415F" w:rsidRPr="00130E2E">
        <w:rPr>
          <w:rFonts w:ascii="Times New Roman" w:hAnsi="Times New Roman" w:cs="Times New Roman"/>
          <w:sz w:val="24"/>
          <w:szCs w:val="24"/>
          <w:lang w:val="sr-Cyrl-CS"/>
        </w:rPr>
        <w:t xml:space="preserve"> употреб</w:t>
      </w:r>
      <w:r w:rsidR="009822A2" w:rsidRPr="00130E2E">
        <w:rPr>
          <w:rFonts w:ascii="Times New Roman" w:hAnsi="Times New Roman" w:cs="Times New Roman"/>
          <w:sz w:val="24"/>
          <w:szCs w:val="24"/>
          <w:lang w:val="sr-Cyrl-CS"/>
        </w:rPr>
        <w:t>а</w:t>
      </w:r>
      <w:r w:rsidR="0006415F" w:rsidRPr="00130E2E">
        <w:rPr>
          <w:rFonts w:ascii="Times New Roman" w:hAnsi="Times New Roman" w:cs="Times New Roman"/>
          <w:sz w:val="24"/>
          <w:szCs w:val="24"/>
          <w:lang w:val="sr-Cyrl-CS"/>
        </w:rPr>
        <w:t xml:space="preserve"> енергије</w:t>
      </w:r>
      <w:r w:rsidR="009822A2" w:rsidRPr="00130E2E">
        <w:rPr>
          <w:rFonts w:ascii="Times New Roman" w:hAnsi="Times New Roman" w:cs="Times New Roman"/>
          <w:sz w:val="24"/>
          <w:szCs w:val="24"/>
          <w:lang w:val="sr-Cyrl-CS"/>
        </w:rPr>
        <w:t xml:space="preserve">, </w:t>
      </w:r>
      <w:r w:rsidR="004A7183" w:rsidRPr="00130E2E">
        <w:rPr>
          <w:rFonts w:ascii="Times New Roman" w:hAnsi="Times New Roman" w:cs="Times New Roman"/>
          <w:sz w:val="24"/>
          <w:szCs w:val="24"/>
          <w:lang w:val="sr-Cyrl-CS"/>
        </w:rPr>
        <w:t>или</w:t>
      </w:r>
      <w:r w:rsidR="009822A2" w:rsidRPr="00130E2E">
        <w:rPr>
          <w:rFonts w:ascii="Times New Roman" w:hAnsi="Times New Roman" w:cs="Times New Roman"/>
          <w:sz w:val="24"/>
          <w:szCs w:val="24"/>
          <w:lang w:val="sr-Cyrl-CS"/>
        </w:rPr>
        <w:t xml:space="preserve"> законом којим се уређују</w:t>
      </w:r>
      <w:r w:rsidR="007531F2" w:rsidRPr="00130E2E">
        <w:rPr>
          <w:rFonts w:ascii="Times New Roman" w:hAnsi="Times New Roman" w:cs="Times New Roman"/>
          <w:sz w:val="24"/>
          <w:szCs w:val="24"/>
          <w:lang w:val="sr-Cyrl-CS"/>
        </w:rPr>
        <w:t xml:space="preserve"> </w:t>
      </w:r>
      <w:r w:rsidR="008734D5" w:rsidRPr="00130E2E">
        <w:rPr>
          <w:rFonts w:ascii="Times New Roman" w:hAnsi="Times New Roman" w:cs="Times New Roman"/>
          <w:sz w:val="24"/>
          <w:szCs w:val="24"/>
          <w:lang w:val="sr-Cyrl-CS"/>
        </w:rPr>
        <w:t>технички захтев</w:t>
      </w:r>
      <w:r w:rsidR="009822A2" w:rsidRPr="00130E2E">
        <w:rPr>
          <w:rFonts w:ascii="Times New Roman" w:hAnsi="Times New Roman" w:cs="Times New Roman"/>
          <w:sz w:val="24"/>
          <w:szCs w:val="24"/>
          <w:lang w:val="sr-Cyrl-CS"/>
        </w:rPr>
        <w:t>и</w:t>
      </w:r>
      <w:r w:rsidR="008734D5" w:rsidRPr="00130E2E">
        <w:rPr>
          <w:rFonts w:ascii="Times New Roman" w:hAnsi="Times New Roman" w:cs="Times New Roman"/>
          <w:sz w:val="24"/>
          <w:szCs w:val="24"/>
          <w:lang w:val="sr-Cyrl-CS"/>
        </w:rPr>
        <w:t xml:space="preserve"> за производе и оцењивањ</w:t>
      </w:r>
      <w:r w:rsidR="007531F2" w:rsidRPr="00130E2E">
        <w:rPr>
          <w:rFonts w:ascii="Times New Roman" w:hAnsi="Times New Roman" w:cs="Times New Roman"/>
          <w:sz w:val="24"/>
          <w:szCs w:val="24"/>
          <w:lang w:val="sr-Cyrl-CS"/>
        </w:rPr>
        <w:t>е</w:t>
      </w:r>
      <w:r w:rsidR="008734D5" w:rsidRPr="00130E2E">
        <w:rPr>
          <w:rFonts w:ascii="Times New Roman" w:hAnsi="Times New Roman" w:cs="Times New Roman"/>
          <w:sz w:val="24"/>
          <w:szCs w:val="24"/>
          <w:lang w:val="sr-Cyrl-CS"/>
        </w:rPr>
        <w:t xml:space="preserve"> усаглашености</w:t>
      </w:r>
      <w:r w:rsidR="0006415F" w:rsidRPr="00130E2E">
        <w:rPr>
          <w:rFonts w:ascii="Times New Roman" w:hAnsi="Times New Roman" w:cs="Times New Roman"/>
          <w:sz w:val="24"/>
          <w:szCs w:val="24"/>
          <w:lang w:val="sr-Cyrl-CS"/>
        </w:rPr>
        <w:t>.</w:t>
      </w:r>
    </w:p>
    <w:p w14:paraId="0D00B5D9" w14:textId="77777777" w:rsidR="00CE0AB8" w:rsidRPr="00130E2E" w:rsidRDefault="00CE0AB8" w:rsidP="006B4CF8">
      <w:pPr>
        <w:spacing w:after="0" w:line="240" w:lineRule="auto"/>
        <w:ind w:firstLine="720"/>
        <w:jc w:val="both"/>
        <w:rPr>
          <w:rFonts w:ascii="Times New Roman" w:hAnsi="Times New Roman" w:cs="Times New Roman"/>
          <w:sz w:val="24"/>
          <w:szCs w:val="24"/>
          <w:lang w:val="sr-Cyrl-CS"/>
        </w:rPr>
      </w:pPr>
    </w:p>
    <w:p w14:paraId="5DA83CD9" w14:textId="77777777" w:rsidR="00570577" w:rsidRPr="00130E2E" w:rsidRDefault="00570577" w:rsidP="006B4CF8">
      <w:pPr>
        <w:spacing w:after="0" w:line="240" w:lineRule="auto"/>
        <w:jc w:val="center"/>
        <w:rPr>
          <w:rFonts w:ascii="Times New Roman" w:hAnsi="Times New Roman" w:cs="Times New Roman"/>
          <w:sz w:val="24"/>
          <w:szCs w:val="24"/>
          <w:lang w:val="sr-Cyrl-CS"/>
        </w:rPr>
      </w:pPr>
    </w:p>
    <w:p w14:paraId="77F0A90D" w14:textId="6E3BC716" w:rsidR="00B10F45" w:rsidRPr="00130E2E" w:rsidRDefault="00B10F45" w:rsidP="006B4CF8">
      <w:pPr>
        <w:spacing w:after="0" w:line="240" w:lineRule="auto"/>
        <w:jc w:val="center"/>
        <w:rPr>
          <w:rFonts w:ascii="Times New Roman" w:hAnsi="Times New Roman" w:cs="Times New Roman"/>
          <w:sz w:val="24"/>
          <w:szCs w:val="24"/>
          <w:lang w:val="sr-Cyrl-CS"/>
        </w:rPr>
      </w:pPr>
      <w:r w:rsidRPr="00130E2E">
        <w:rPr>
          <w:rFonts w:ascii="Times New Roman" w:hAnsi="Times New Roman" w:cs="Times New Roman"/>
          <w:sz w:val="24"/>
          <w:szCs w:val="24"/>
          <w:lang w:val="sr-Cyrl-CS"/>
        </w:rPr>
        <w:t>II. ОБАВЕЗЕ ПРОИЗВОЂАЧА, ЊЕГОВОГ ЗАСТУПНИКА ИЛИ УВОЗНИКА</w:t>
      </w:r>
    </w:p>
    <w:p w14:paraId="1E660D2A" w14:textId="0188CB6C" w:rsidR="0023594C" w:rsidRPr="00130E2E" w:rsidRDefault="0023594C" w:rsidP="006B4CF8">
      <w:pPr>
        <w:spacing w:after="0" w:line="240" w:lineRule="auto"/>
        <w:jc w:val="center"/>
        <w:rPr>
          <w:rFonts w:ascii="Times New Roman" w:hAnsi="Times New Roman" w:cs="Times New Roman"/>
          <w:bCs/>
          <w:sz w:val="24"/>
          <w:szCs w:val="24"/>
          <w:lang w:val="sr-Cyrl-CS"/>
        </w:rPr>
      </w:pPr>
      <w:r w:rsidRPr="00130E2E">
        <w:rPr>
          <w:rFonts w:ascii="Times New Roman" w:hAnsi="Times New Roman" w:cs="Times New Roman"/>
          <w:vanish/>
          <w:sz w:val="24"/>
          <w:szCs w:val="24"/>
          <w:lang w:val="sr-Cyrl-CS"/>
        </w:rPr>
        <w:t>&lt;0}</w:t>
      </w:r>
    </w:p>
    <w:p w14:paraId="2DFB6B9E" w14:textId="75731A8D" w:rsidR="00A20815" w:rsidRPr="00130E2E" w:rsidRDefault="0004098D" w:rsidP="006B4CF8">
      <w:pPr>
        <w:spacing w:after="0" w:line="240" w:lineRule="auto"/>
        <w:jc w:val="center"/>
        <w:rPr>
          <w:rFonts w:ascii="Times New Roman" w:hAnsi="Times New Roman" w:cs="Times New Roman"/>
          <w:sz w:val="24"/>
          <w:szCs w:val="24"/>
          <w:lang w:val="sr-Cyrl-CS"/>
        </w:rPr>
      </w:pPr>
      <w:r w:rsidRPr="00130E2E">
        <w:rPr>
          <w:rFonts w:ascii="Times New Roman" w:hAnsi="Times New Roman" w:cs="Times New Roman"/>
          <w:sz w:val="24"/>
          <w:szCs w:val="24"/>
          <w:lang w:val="sr-Cyrl-CS"/>
        </w:rPr>
        <w:t>О</w:t>
      </w:r>
      <w:r w:rsidR="000860CE" w:rsidRPr="00130E2E">
        <w:rPr>
          <w:rFonts w:ascii="Times New Roman" w:hAnsi="Times New Roman" w:cs="Times New Roman"/>
          <w:sz w:val="24"/>
          <w:szCs w:val="24"/>
          <w:lang w:val="sr-Cyrl-CS"/>
        </w:rPr>
        <w:t>бавезе</w:t>
      </w:r>
      <w:r w:rsidR="00007273" w:rsidRPr="00130E2E">
        <w:rPr>
          <w:rFonts w:ascii="Times New Roman" w:hAnsi="Times New Roman" w:cs="Times New Roman"/>
          <w:sz w:val="24"/>
          <w:szCs w:val="24"/>
          <w:lang w:val="sr-Cyrl-CS"/>
        </w:rPr>
        <w:t xml:space="preserve"> произвођача</w:t>
      </w:r>
      <w:r w:rsidRPr="00130E2E">
        <w:rPr>
          <w:rFonts w:ascii="Times New Roman" w:hAnsi="Times New Roman" w:cs="Times New Roman"/>
          <w:sz w:val="24"/>
          <w:szCs w:val="24"/>
          <w:lang w:val="sr-Cyrl-CS"/>
        </w:rPr>
        <w:t xml:space="preserve"> </w:t>
      </w:r>
      <w:r w:rsidR="00F85E32" w:rsidRPr="00130E2E">
        <w:rPr>
          <w:rFonts w:ascii="Times New Roman" w:hAnsi="Times New Roman" w:cs="Times New Roman"/>
          <w:sz w:val="24"/>
          <w:szCs w:val="24"/>
          <w:lang w:val="sr-Cyrl-CS"/>
        </w:rPr>
        <w:t>и/или његовог заступника</w:t>
      </w:r>
    </w:p>
    <w:p w14:paraId="4C13D5DB" w14:textId="1B0BC7C4" w:rsidR="002F74AF" w:rsidRPr="00130E2E" w:rsidRDefault="0004098D" w:rsidP="006B4CF8">
      <w:pPr>
        <w:spacing w:after="0" w:line="240" w:lineRule="auto"/>
        <w:jc w:val="center"/>
        <w:rPr>
          <w:rFonts w:ascii="Times New Roman" w:hAnsi="Times New Roman" w:cs="Times New Roman"/>
          <w:sz w:val="24"/>
          <w:szCs w:val="24"/>
          <w:lang w:val="sr-Cyrl-CS"/>
        </w:rPr>
      </w:pPr>
      <w:r w:rsidRPr="00130E2E">
        <w:rPr>
          <w:rFonts w:ascii="Times New Roman" w:hAnsi="Times New Roman" w:cs="Times New Roman"/>
          <w:sz w:val="24"/>
          <w:szCs w:val="24"/>
          <w:lang w:val="sr-Cyrl-CS"/>
        </w:rPr>
        <w:t xml:space="preserve"> </w:t>
      </w:r>
    </w:p>
    <w:p w14:paraId="0BCBE389" w14:textId="5A03E647" w:rsidR="00B24FB9" w:rsidRPr="00130E2E" w:rsidRDefault="002F74AF" w:rsidP="000F38A9">
      <w:pPr>
        <w:spacing w:after="0" w:line="240" w:lineRule="auto"/>
        <w:jc w:val="center"/>
        <w:rPr>
          <w:rFonts w:ascii="Times New Roman" w:hAnsi="Times New Roman" w:cs="Times New Roman"/>
          <w:sz w:val="24"/>
          <w:szCs w:val="24"/>
          <w:lang w:val="sr-Cyrl-CS"/>
        </w:rPr>
      </w:pPr>
      <w:r w:rsidRPr="00130E2E">
        <w:rPr>
          <w:rFonts w:ascii="Times New Roman" w:hAnsi="Times New Roman" w:cs="Times New Roman"/>
          <w:sz w:val="24"/>
          <w:szCs w:val="24"/>
          <w:lang w:val="sr-Cyrl-CS"/>
        </w:rPr>
        <w:t xml:space="preserve">Члан </w:t>
      </w:r>
      <w:r w:rsidR="00B6484B" w:rsidRPr="00130E2E">
        <w:rPr>
          <w:rFonts w:ascii="Times New Roman" w:hAnsi="Times New Roman" w:cs="Times New Roman"/>
          <w:sz w:val="24"/>
          <w:szCs w:val="24"/>
          <w:lang w:val="sr-Cyrl-CS"/>
        </w:rPr>
        <w:t>3</w:t>
      </w:r>
      <w:r w:rsidRPr="00130E2E">
        <w:rPr>
          <w:rFonts w:ascii="Times New Roman" w:hAnsi="Times New Roman" w:cs="Times New Roman"/>
          <w:sz w:val="24"/>
          <w:szCs w:val="24"/>
          <w:lang w:val="sr-Cyrl-CS"/>
        </w:rPr>
        <w:t>.</w:t>
      </w:r>
    </w:p>
    <w:p w14:paraId="27E4A3C9" w14:textId="2F56AFFF" w:rsidR="007531F2" w:rsidRPr="00130E2E" w:rsidRDefault="007531F2" w:rsidP="006B4CF8">
      <w:pPr>
        <w:spacing w:after="0" w:line="240" w:lineRule="auto"/>
        <w:ind w:firstLine="720"/>
        <w:jc w:val="both"/>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 xml:space="preserve">Произвођач </w:t>
      </w:r>
      <w:r w:rsidR="000863B0" w:rsidRPr="00130E2E">
        <w:rPr>
          <w:rFonts w:ascii="Times New Roman" w:hAnsi="Times New Roman" w:cs="Times New Roman"/>
          <w:bCs/>
          <w:sz w:val="24"/>
          <w:szCs w:val="24"/>
          <w:lang w:val="sr-Cyrl-CS"/>
        </w:rPr>
        <w:t>производа</w:t>
      </w:r>
      <w:r w:rsidR="00F6153F" w:rsidRPr="00130E2E">
        <w:rPr>
          <w:rFonts w:ascii="Times New Roman" w:hAnsi="Times New Roman" w:cs="Times New Roman"/>
          <w:bCs/>
          <w:sz w:val="24"/>
          <w:szCs w:val="24"/>
          <w:lang w:val="sr-Cyrl-CS"/>
        </w:rPr>
        <w:t xml:space="preserve"> </w:t>
      </w:r>
      <w:r w:rsidR="000863B0" w:rsidRPr="00130E2E">
        <w:rPr>
          <w:rFonts w:ascii="Times New Roman" w:hAnsi="Times New Roman" w:cs="Times New Roman"/>
          <w:bCs/>
          <w:sz w:val="24"/>
          <w:szCs w:val="24"/>
          <w:lang w:val="sr-Cyrl-CS"/>
        </w:rPr>
        <w:t xml:space="preserve">за који су прописани захтеви еко-дизајна </w:t>
      </w:r>
      <w:r w:rsidR="005671B0" w:rsidRPr="00130E2E">
        <w:rPr>
          <w:rFonts w:ascii="Times New Roman" w:hAnsi="Times New Roman" w:cs="Times New Roman"/>
          <w:bCs/>
          <w:sz w:val="24"/>
          <w:szCs w:val="24"/>
          <w:lang w:val="sr-Cyrl-CS"/>
        </w:rPr>
        <w:t>одговор</w:t>
      </w:r>
      <w:r w:rsidR="00007273" w:rsidRPr="00130E2E">
        <w:rPr>
          <w:rFonts w:ascii="Times New Roman" w:hAnsi="Times New Roman" w:cs="Times New Roman"/>
          <w:bCs/>
          <w:sz w:val="24"/>
          <w:szCs w:val="24"/>
          <w:lang w:val="sr-Cyrl-CS"/>
        </w:rPr>
        <w:t>а</w:t>
      </w:r>
      <w:r w:rsidR="005671B0" w:rsidRPr="00130E2E">
        <w:rPr>
          <w:rFonts w:ascii="Times New Roman" w:hAnsi="Times New Roman" w:cs="Times New Roman"/>
          <w:bCs/>
          <w:sz w:val="24"/>
          <w:szCs w:val="24"/>
          <w:lang w:val="sr-Cyrl-CS"/>
        </w:rPr>
        <w:t>н</w:t>
      </w:r>
      <w:r w:rsidR="00007273" w:rsidRPr="00130E2E">
        <w:rPr>
          <w:rFonts w:ascii="Times New Roman" w:hAnsi="Times New Roman" w:cs="Times New Roman"/>
          <w:bCs/>
          <w:sz w:val="24"/>
          <w:szCs w:val="24"/>
          <w:lang w:val="sr-Cyrl-CS"/>
        </w:rPr>
        <w:t xml:space="preserve"> је</w:t>
      </w:r>
      <w:r w:rsidR="00F6153F" w:rsidRPr="00130E2E">
        <w:rPr>
          <w:rFonts w:ascii="Times New Roman" w:hAnsi="Times New Roman" w:cs="Times New Roman"/>
          <w:bCs/>
          <w:sz w:val="24"/>
          <w:szCs w:val="24"/>
          <w:lang w:val="sr-Cyrl-CS"/>
        </w:rPr>
        <w:t xml:space="preserve"> </w:t>
      </w:r>
      <w:r w:rsidR="005671B0" w:rsidRPr="00130E2E">
        <w:rPr>
          <w:rFonts w:ascii="Times New Roman" w:hAnsi="Times New Roman" w:cs="Times New Roman"/>
          <w:bCs/>
          <w:sz w:val="24"/>
          <w:szCs w:val="24"/>
          <w:lang w:val="sr-Cyrl-CS"/>
        </w:rPr>
        <w:t xml:space="preserve">за усаглашеност </w:t>
      </w:r>
      <w:r w:rsidR="00F6153F" w:rsidRPr="00130E2E">
        <w:rPr>
          <w:rFonts w:ascii="Times New Roman" w:hAnsi="Times New Roman" w:cs="Times New Roman"/>
          <w:bCs/>
          <w:sz w:val="24"/>
          <w:szCs w:val="24"/>
          <w:lang w:val="sr-Cyrl-CS"/>
        </w:rPr>
        <w:t xml:space="preserve"> </w:t>
      </w:r>
      <w:r w:rsidR="005671B0" w:rsidRPr="00130E2E">
        <w:rPr>
          <w:rFonts w:ascii="Times New Roman" w:hAnsi="Times New Roman" w:cs="Times New Roman"/>
          <w:bCs/>
          <w:sz w:val="24"/>
          <w:szCs w:val="24"/>
          <w:lang w:val="sr-Cyrl-CS"/>
        </w:rPr>
        <w:t xml:space="preserve">производа </w:t>
      </w:r>
      <w:r w:rsidRPr="00130E2E">
        <w:rPr>
          <w:rFonts w:ascii="Times New Roman" w:hAnsi="Times New Roman" w:cs="Times New Roman"/>
          <w:bCs/>
          <w:sz w:val="24"/>
          <w:szCs w:val="24"/>
          <w:lang w:val="sr-Cyrl-CS"/>
        </w:rPr>
        <w:t xml:space="preserve">са </w:t>
      </w:r>
      <w:r w:rsidR="005A5F1F" w:rsidRPr="00130E2E">
        <w:rPr>
          <w:rFonts w:ascii="Times New Roman" w:hAnsi="Times New Roman" w:cs="Times New Roman"/>
          <w:bCs/>
          <w:sz w:val="24"/>
          <w:szCs w:val="24"/>
          <w:lang w:val="sr-Cyrl-CS"/>
        </w:rPr>
        <w:t xml:space="preserve">oвом уредбом и </w:t>
      </w:r>
      <w:r w:rsidR="000860CE" w:rsidRPr="00130E2E">
        <w:rPr>
          <w:rFonts w:ascii="Times New Roman" w:hAnsi="Times New Roman" w:cs="Times New Roman"/>
          <w:bCs/>
          <w:sz w:val="24"/>
          <w:szCs w:val="24"/>
          <w:lang w:val="sr-Cyrl-CS"/>
        </w:rPr>
        <w:t>одговар</w:t>
      </w:r>
      <w:r w:rsidR="00037169" w:rsidRPr="00130E2E">
        <w:rPr>
          <w:rFonts w:ascii="Times New Roman" w:hAnsi="Times New Roman" w:cs="Times New Roman"/>
          <w:bCs/>
          <w:sz w:val="24"/>
          <w:szCs w:val="24"/>
          <w:lang w:val="sr-Cyrl-CS"/>
        </w:rPr>
        <w:t>а</w:t>
      </w:r>
      <w:r w:rsidR="000860CE" w:rsidRPr="00130E2E">
        <w:rPr>
          <w:rFonts w:ascii="Times New Roman" w:hAnsi="Times New Roman" w:cs="Times New Roman"/>
          <w:bCs/>
          <w:sz w:val="24"/>
          <w:szCs w:val="24"/>
          <w:lang w:val="sr-Cyrl-CS"/>
        </w:rPr>
        <w:t>јућим</w:t>
      </w:r>
      <w:r w:rsidR="00C40DEE" w:rsidRPr="00130E2E">
        <w:rPr>
          <w:rFonts w:ascii="Times New Roman" w:hAnsi="Times New Roman" w:cs="Times New Roman"/>
          <w:bCs/>
          <w:sz w:val="24"/>
          <w:szCs w:val="24"/>
          <w:lang w:val="sr-Cyrl-CS"/>
        </w:rPr>
        <w:t xml:space="preserve"> </w:t>
      </w:r>
      <w:r w:rsidR="00CD4309" w:rsidRPr="00130E2E">
        <w:rPr>
          <w:rFonts w:ascii="Times New Roman" w:hAnsi="Times New Roman" w:cs="Times New Roman"/>
          <w:bCs/>
          <w:sz w:val="24"/>
          <w:szCs w:val="24"/>
          <w:lang w:val="sr-Cyrl-CS"/>
        </w:rPr>
        <w:t>техничким прописом</w:t>
      </w:r>
      <w:r w:rsidR="00054B59" w:rsidRPr="00130E2E">
        <w:rPr>
          <w:rFonts w:ascii="Times New Roman" w:hAnsi="Times New Roman" w:cs="Times New Roman"/>
          <w:bCs/>
          <w:sz w:val="24"/>
          <w:szCs w:val="24"/>
          <w:lang w:val="sr-Cyrl-CS"/>
        </w:rPr>
        <w:t>,</w:t>
      </w:r>
      <w:r w:rsidR="005671B0" w:rsidRPr="00130E2E">
        <w:rPr>
          <w:rFonts w:ascii="Times New Roman" w:hAnsi="Times New Roman" w:cs="Times New Roman"/>
          <w:bCs/>
          <w:sz w:val="24"/>
          <w:szCs w:val="24"/>
          <w:lang w:val="sr-Cyrl-CS"/>
        </w:rPr>
        <w:t xml:space="preserve"> </w:t>
      </w:r>
      <w:r w:rsidR="00DE6015" w:rsidRPr="00130E2E">
        <w:rPr>
          <w:rFonts w:ascii="Times New Roman" w:hAnsi="Times New Roman" w:cs="Times New Roman"/>
          <w:bCs/>
          <w:sz w:val="24"/>
          <w:szCs w:val="24"/>
          <w:lang w:val="sr-Cyrl-CS"/>
        </w:rPr>
        <w:t>ако</w:t>
      </w:r>
      <w:r w:rsidR="005671B0" w:rsidRPr="00130E2E">
        <w:rPr>
          <w:rFonts w:ascii="Times New Roman" w:hAnsi="Times New Roman" w:cs="Times New Roman"/>
          <w:bCs/>
          <w:sz w:val="24"/>
          <w:szCs w:val="24"/>
          <w:lang w:val="sr-Cyrl-CS"/>
        </w:rPr>
        <w:t xml:space="preserve"> ставља на тржиште и/или </w:t>
      </w:r>
      <w:r w:rsidR="000860CE" w:rsidRPr="00130E2E">
        <w:rPr>
          <w:rFonts w:ascii="Times New Roman" w:hAnsi="Times New Roman" w:cs="Times New Roman"/>
          <w:bCs/>
          <w:sz w:val="24"/>
          <w:szCs w:val="24"/>
          <w:lang w:val="sr-Cyrl-CS"/>
        </w:rPr>
        <w:t>пушта у рад</w:t>
      </w:r>
      <w:r w:rsidR="005671B0" w:rsidRPr="00130E2E">
        <w:rPr>
          <w:rFonts w:ascii="Times New Roman" w:hAnsi="Times New Roman" w:cs="Times New Roman"/>
          <w:bCs/>
          <w:sz w:val="24"/>
          <w:szCs w:val="24"/>
          <w:lang w:val="sr-Cyrl-CS"/>
        </w:rPr>
        <w:t xml:space="preserve"> </w:t>
      </w:r>
      <w:r w:rsidR="00FE6A0D" w:rsidRPr="00130E2E">
        <w:rPr>
          <w:rFonts w:ascii="Times New Roman" w:hAnsi="Times New Roman" w:cs="Times New Roman"/>
          <w:bCs/>
          <w:sz w:val="24"/>
          <w:szCs w:val="24"/>
          <w:lang w:val="sr-Cyrl-CS"/>
        </w:rPr>
        <w:t xml:space="preserve">производ </w:t>
      </w:r>
      <w:r w:rsidR="005671B0" w:rsidRPr="00130E2E">
        <w:rPr>
          <w:rFonts w:ascii="Times New Roman" w:hAnsi="Times New Roman" w:cs="Times New Roman"/>
          <w:bCs/>
          <w:sz w:val="24"/>
          <w:szCs w:val="24"/>
          <w:lang w:val="sr-Cyrl-CS"/>
        </w:rPr>
        <w:t xml:space="preserve">под сопственим именом или </w:t>
      </w:r>
      <w:r w:rsidR="00007273" w:rsidRPr="00130E2E">
        <w:rPr>
          <w:rFonts w:ascii="Times New Roman" w:hAnsi="Times New Roman" w:cs="Times New Roman"/>
          <w:bCs/>
          <w:sz w:val="24"/>
          <w:szCs w:val="24"/>
          <w:lang w:val="sr-Cyrl-CS"/>
        </w:rPr>
        <w:t>жигом</w:t>
      </w:r>
      <w:r w:rsidR="00F73E94" w:rsidRPr="00130E2E">
        <w:rPr>
          <w:rFonts w:ascii="Times New Roman" w:hAnsi="Times New Roman" w:cs="Times New Roman"/>
          <w:bCs/>
          <w:sz w:val="24"/>
          <w:szCs w:val="24"/>
          <w:lang w:val="sr-Cyrl-CS"/>
        </w:rPr>
        <w:t>,</w:t>
      </w:r>
      <w:r w:rsidR="005671B0" w:rsidRPr="00130E2E">
        <w:rPr>
          <w:rFonts w:ascii="Times New Roman" w:hAnsi="Times New Roman" w:cs="Times New Roman"/>
          <w:bCs/>
          <w:sz w:val="24"/>
          <w:szCs w:val="24"/>
          <w:lang w:val="sr-Cyrl-CS"/>
        </w:rPr>
        <w:t xml:space="preserve"> </w:t>
      </w:r>
      <w:r w:rsidR="00DE6015" w:rsidRPr="00130E2E">
        <w:rPr>
          <w:rFonts w:ascii="Times New Roman" w:hAnsi="Times New Roman" w:cs="Times New Roman"/>
          <w:bCs/>
          <w:sz w:val="24"/>
          <w:szCs w:val="24"/>
          <w:lang w:val="sr-Cyrl-CS"/>
        </w:rPr>
        <w:t>као и ако</w:t>
      </w:r>
      <w:r w:rsidRPr="00130E2E">
        <w:rPr>
          <w:rFonts w:ascii="Times New Roman" w:hAnsi="Times New Roman" w:cs="Times New Roman"/>
          <w:bCs/>
          <w:sz w:val="24"/>
          <w:szCs w:val="24"/>
          <w:lang w:val="sr-Cyrl-CS"/>
        </w:rPr>
        <w:t xml:space="preserve"> </w:t>
      </w:r>
      <w:r w:rsidR="005671B0" w:rsidRPr="00130E2E">
        <w:rPr>
          <w:rFonts w:ascii="Times New Roman" w:hAnsi="Times New Roman" w:cs="Times New Roman"/>
          <w:bCs/>
          <w:sz w:val="24"/>
          <w:szCs w:val="24"/>
          <w:lang w:val="sr-Cyrl-CS"/>
        </w:rPr>
        <w:t xml:space="preserve">употребљава </w:t>
      </w:r>
      <w:r w:rsidR="000863B0" w:rsidRPr="00130E2E">
        <w:rPr>
          <w:rFonts w:ascii="Times New Roman" w:hAnsi="Times New Roman" w:cs="Times New Roman"/>
          <w:bCs/>
          <w:sz w:val="24"/>
          <w:szCs w:val="24"/>
          <w:lang w:val="sr-Cyrl-CS"/>
        </w:rPr>
        <w:t xml:space="preserve">производ </w:t>
      </w:r>
      <w:r w:rsidR="00F6153F" w:rsidRPr="00130E2E">
        <w:rPr>
          <w:rFonts w:ascii="Times New Roman" w:hAnsi="Times New Roman" w:cs="Times New Roman"/>
          <w:bCs/>
          <w:sz w:val="24"/>
          <w:szCs w:val="24"/>
          <w:lang w:val="sr-Cyrl-CS"/>
        </w:rPr>
        <w:t>за с</w:t>
      </w:r>
      <w:r w:rsidR="0065734A" w:rsidRPr="00130E2E">
        <w:rPr>
          <w:rFonts w:ascii="Times New Roman" w:hAnsi="Times New Roman" w:cs="Times New Roman"/>
          <w:bCs/>
          <w:sz w:val="24"/>
          <w:szCs w:val="24"/>
          <w:lang w:val="sr-Cyrl-CS"/>
        </w:rPr>
        <w:t>опствене</w:t>
      </w:r>
      <w:r w:rsidR="00F6153F" w:rsidRPr="00130E2E">
        <w:rPr>
          <w:rFonts w:ascii="Times New Roman" w:hAnsi="Times New Roman" w:cs="Times New Roman"/>
          <w:bCs/>
          <w:sz w:val="24"/>
          <w:szCs w:val="24"/>
          <w:lang w:val="sr-Cyrl-CS"/>
        </w:rPr>
        <w:t xml:space="preserve"> потребе</w:t>
      </w:r>
      <w:r w:rsidRPr="00130E2E">
        <w:rPr>
          <w:rFonts w:ascii="Times New Roman" w:hAnsi="Times New Roman" w:cs="Times New Roman"/>
          <w:bCs/>
          <w:sz w:val="24"/>
          <w:szCs w:val="24"/>
          <w:lang w:val="sr-Cyrl-CS"/>
        </w:rPr>
        <w:t>.</w:t>
      </w:r>
      <w:r w:rsidR="005671B0" w:rsidRPr="00130E2E">
        <w:rPr>
          <w:rStyle w:val="tw4winMark"/>
          <w:rFonts w:ascii="Times New Roman" w:hAnsi="Times New Roman" w:cs="Times New Roman"/>
          <w:bCs/>
          <w:color w:val="auto"/>
          <w:sz w:val="24"/>
          <w:szCs w:val="24"/>
          <w:lang w:val="sr-Cyrl-CS"/>
        </w:rPr>
        <w:t>&lt;0}</w:t>
      </w:r>
      <w:r w:rsidR="005671B0" w:rsidRPr="00130E2E">
        <w:rPr>
          <w:rFonts w:ascii="Times New Roman" w:hAnsi="Times New Roman" w:cs="Times New Roman"/>
          <w:bCs/>
          <w:sz w:val="24"/>
          <w:szCs w:val="24"/>
          <w:lang w:val="sr-Cyrl-CS"/>
        </w:rPr>
        <w:t xml:space="preserve"> </w:t>
      </w:r>
    </w:p>
    <w:p w14:paraId="096C2586" w14:textId="13F4319E" w:rsidR="00DA6A0F" w:rsidRPr="00130E2E" w:rsidRDefault="00DA6A0F" w:rsidP="006B4CF8">
      <w:pPr>
        <w:spacing w:after="0" w:line="240" w:lineRule="auto"/>
        <w:jc w:val="both"/>
        <w:rPr>
          <w:rFonts w:ascii="Times New Roman" w:hAnsi="Times New Roman" w:cs="Times New Roman"/>
          <w:bCs/>
          <w:sz w:val="24"/>
          <w:szCs w:val="24"/>
          <w:lang w:val="sr-Cyrl-CS"/>
        </w:rPr>
      </w:pPr>
      <w:r w:rsidRPr="00130E2E">
        <w:rPr>
          <w:rFonts w:ascii="Times New Roman" w:hAnsi="Times New Roman" w:cs="Times New Roman"/>
          <w:sz w:val="24"/>
          <w:szCs w:val="24"/>
          <w:lang w:val="sr-Cyrl-CS"/>
        </w:rPr>
        <w:lastRenderedPageBreak/>
        <w:tab/>
      </w:r>
      <w:r w:rsidRPr="00130E2E">
        <w:rPr>
          <w:rFonts w:ascii="Times New Roman" w:hAnsi="Times New Roman" w:cs="Times New Roman"/>
          <w:bCs/>
          <w:sz w:val="24"/>
          <w:szCs w:val="24"/>
          <w:lang w:val="sr-Cyrl-CS"/>
        </w:rPr>
        <w:t xml:space="preserve">Пре него што </w:t>
      </w:r>
      <w:r w:rsidR="00F6153F" w:rsidRPr="00130E2E">
        <w:rPr>
          <w:rFonts w:ascii="Times New Roman" w:hAnsi="Times New Roman" w:cs="Times New Roman"/>
          <w:bCs/>
          <w:sz w:val="24"/>
          <w:szCs w:val="24"/>
          <w:lang w:val="sr-Cyrl-CS"/>
        </w:rPr>
        <w:t xml:space="preserve">стави на тржиште и/или </w:t>
      </w:r>
      <w:r w:rsidR="00F85E32" w:rsidRPr="00130E2E">
        <w:rPr>
          <w:rFonts w:ascii="Times New Roman" w:hAnsi="Times New Roman" w:cs="Times New Roman"/>
          <w:bCs/>
          <w:sz w:val="24"/>
          <w:szCs w:val="24"/>
          <w:lang w:val="sr-Cyrl-CS"/>
        </w:rPr>
        <w:t>пусти у рад</w:t>
      </w:r>
      <w:r w:rsidRPr="00130E2E">
        <w:rPr>
          <w:rFonts w:ascii="Times New Roman" w:hAnsi="Times New Roman" w:cs="Times New Roman"/>
          <w:bCs/>
          <w:sz w:val="24"/>
          <w:szCs w:val="24"/>
          <w:lang w:val="sr-Cyrl-CS"/>
        </w:rPr>
        <w:t xml:space="preserve"> производ </w:t>
      </w:r>
      <w:r w:rsidR="00007273" w:rsidRPr="00130E2E">
        <w:rPr>
          <w:rFonts w:ascii="Times New Roman" w:hAnsi="Times New Roman" w:cs="Times New Roman"/>
          <w:bCs/>
          <w:sz w:val="24"/>
          <w:szCs w:val="24"/>
          <w:lang w:val="sr-Cyrl-CS"/>
        </w:rPr>
        <w:t>за који су прописани захтеви еко-дизајна</w:t>
      </w:r>
      <w:r w:rsidR="00F6153F" w:rsidRPr="00130E2E">
        <w:rPr>
          <w:rFonts w:ascii="Times New Roman" w:hAnsi="Times New Roman" w:cs="Times New Roman"/>
          <w:bCs/>
          <w:sz w:val="24"/>
          <w:szCs w:val="24"/>
          <w:lang w:val="sr-Cyrl-CS"/>
        </w:rPr>
        <w:t>,</w:t>
      </w:r>
      <w:r w:rsidRPr="00130E2E">
        <w:rPr>
          <w:rFonts w:ascii="Times New Roman" w:hAnsi="Times New Roman" w:cs="Times New Roman"/>
          <w:bCs/>
          <w:sz w:val="24"/>
          <w:szCs w:val="24"/>
          <w:lang w:val="sr-Cyrl-CS"/>
        </w:rPr>
        <w:t xml:space="preserve"> </w:t>
      </w:r>
      <w:r w:rsidR="00F6153F" w:rsidRPr="00130E2E">
        <w:rPr>
          <w:rFonts w:ascii="Times New Roman" w:hAnsi="Times New Roman" w:cs="Times New Roman"/>
          <w:bCs/>
          <w:sz w:val="24"/>
          <w:szCs w:val="24"/>
          <w:lang w:val="sr-Cyrl-CS"/>
        </w:rPr>
        <w:t>произвођач или његов заступник</w:t>
      </w:r>
      <w:r w:rsidR="00923F95" w:rsidRPr="00130E2E">
        <w:rPr>
          <w:rFonts w:ascii="Times New Roman" w:hAnsi="Times New Roman" w:cs="Times New Roman"/>
          <w:bCs/>
          <w:sz w:val="24"/>
          <w:szCs w:val="24"/>
          <w:lang w:val="sr-Cyrl-CS"/>
        </w:rPr>
        <w:t xml:space="preserve"> </w:t>
      </w:r>
      <w:r w:rsidRPr="00130E2E">
        <w:rPr>
          <w:rFonts w:ascii="Times New Roman" w:hAnsi="Times New Roman" w:cs="Times New Roman"/>
          <w:bCs/>
          <w:sz w:val="24"/>
          <w:szCs w:val="24"/>
          <w:lang w:val="sr-Cyrl-CS"/>
        </w:rPr>
        <w:t xml:space="preserve">ставља знак усаглашености и издаје </w:t>
      </w:r>
      <w:r w:rsidR="00662334" w:rsidRPr="00130E2E">
        <w:rPr>
          <w:rFonts w:ascii="Times New Roman" w:hAnsi="Times New Roman" w:cs="Times New Roman"/>
          <w:bCs/>
          <w:sz w:val="24"/>
          <w:szCs w:val="24"/>
          <w:lang w:val="sr-Cyrl-CS"/>
        </w:rPr>
        <w:t>д</w:t>
      </w:r>
      <w:r w:rsidRPr="00130E2E">
        <w:rPr>
          <w:rFonts w:ascii="Times New Roman" w:hAnsi="Times New Roman" w:cs="Times New Roman"/>
          <w:bCs/>
          <w:sz w:val="24"/>
          <w:szCs w:val="24"/>
          <w:lang w:val="sr-Cyrl-CS"/>
        </w:rPr>
        <w:t>екларациј</w:t>
      </w:r>
      <w:r w:rsidR="00F6153F" w:rsidRPr="00130E2E">
        <w:rPr>
          <w:rFonts w:ascii="Times New Roman" w:hAnsi="Times New Roman" w:cs="Times New Roman"/>
          <w:bCs/>
          <w:sz w:val="24"/>
          <w:szCs w:val="24"/>
          <w:lang w:val="sr-Cyrl-CS"/>
        </w:rPr>
        <w:t>у</w:t>
      </w:r>
      <w:r w:rsidRPr="00130E2E">
        <w:rPr>
          <w:rFonts w:ascii="Times New Roman" w:hAnsi="Times New Roman" w:cs="Times New Roman"/>
          <w:bCs/>
          <w:sz w:val="24"/>
          <w:szCs w:val="24"/>
          <w:lang w:val="sr-Cyrl-CS"/>
        </w:rPr>
        <w:t xml:space="preserve">  усаглашености, чиме </w:t>
      </w:r>
      <w:r w:rsidR="00007273" w:rsidRPr="00130E2E">
        <w:rPr>
          <w:rFonts w:ascii="Times New Roman" w:hAnsi="Times New Roman" w:cs="Times New Roman"/>
          <w:bCs/>
          <w:sz w:val="24"/>
          <w:szCs w:val="24"/>
          <w:lang w:val="sr-Cyrl-CS"/>
        </w:rPr>
        <w:t>изјављује и гарантује</w:t>
      </w:r>
      <w:r w:rsidRPr="00130E2E">
        <w:rPr>
          <w:rFonts w:ascii="Times New Roman" w:hAnsi="Times New Roman" w:cs="Times New Roman"/>
          <w:bCs/>
          <w:sz w:val="24"/>
          <w:szCs w:val="24"/>
          <w:lang w:val="sr-Cyrl-CS"/>
        </w:rPr>
        <w:t xml:space="preserve"> да  пр</w:t>
      </w:r>
      <w:r w:rsidR="00F155AA" w:rsidRPr="00130E2E">
        <w:rPr>
          <w:rFonts w:ascii="Times New Roman" w:hAnsi="Times New Roman" w:cs="Times New Roman"/>
          <w:bCs/>
          <w:sz w:val="24"/>
          <w:szCs w:val="24"/>
          <w:lang w:val="sr-Cyrl-CS"/>
        </w:rPr>
        <w:t>оизвод задовољава све</w:t>
      </w:r>
      <w:r w:rsidR="005A5F1F" w:rsidRPr="00130E2E">
        <w:rPr>
          <w:rFonts w:ascii="Times New Roman" w:hAnsi="Times New Roman" w:cs="Times New Roman"/>
          <w:bCs/>
          <w:sz w:val="24"/>
          <w:szCs w:val="24"/>
          <w:lang w:val="sr-Cyrl-CS"/>
        </w:rPr>
        <w:t xml:space="preserve"> прописане захтеве еко-дизајна.</w:t>
      </w:r>
    </w:p>
    <w:p w14:paraId="00388D50" w14:textId="77777777" w:rsidR="00AD64A2" w:rsidRPr="00130E2E" w:rsidRDefault="00AD64A2" w:rsidP="006B4CF8">
      <w:pPr>
        <w:spacing w:after="0" w:line="240" w:lineRule="auto"/>
        <w:jc w:val="center"/>
        <w:rPr>
          <w:rFonts w:ascii="Times New Roman" w:hAnsi="Times New Roman" w:cs="Times New Roman"/>
          <w:bCs/>
          <w:sz w:val="24"/>
          <w:szCs w:val="24"/>
          <w:lang w:val="sr-Cyrl-CS"/>
        </w:rPr>
      </w:pPr>
    </w:p>
    <w:p w14:paraId="7FE400BD" w14:textId="7A1484D3" w:rsidR="00956EB7" w:rsidRPr="00130E2E" w:rsidRDefault="00956EB7" w:rsidP="006B4CF8">
      <w:pPr>
        <w:spacing w:after="0" w:line="240" w:lineRule="auto"/>
        <w:jc w:val="center"/>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Обавеза чувања документације</w:t>
      </w:r>
    </w:p>
    <w:p w14:paraId="53EF136B" w14:textId="77777777" w:rsidR="00060EA9" w:rsidRPr="00130E2E" w:rsidRDefault="00060EA9" w:rsidP="006B4CF8">
      <w:pPr>
        <w:spacing w:after="0" w:line="240" w:lineRule="auto"/>
        <w:jc w:val="center"/>
        <w:rPr>
          <w:rFonts w:ascii="Times New Roman" w:hAnsi="Times New Roman" w:cs="Times New Roman"/>
          <w:bCs/>
          <w:sz w:val="24"/>
          <w:szCs w:val="24"/>
          <w:lang w:val="sr-Cyrl-CS"/>
        </w:rPr>
      </w:pPr>
    </w:p>
    <w:p w14:paraId="51B2EB04" w14:textId="1B072A43" w:rsidR="00060EA9" w:rsidRPr="00130E2E" w:rsidRDefault="00060EA9" w:rsidP="000F38A9">
      <w:pPr>
        <w:spacing w:after="0" w:line="240" w:lineRule="auto"/>
        <w:jc w:val="center"/>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Члан</w:t>
      </w:r>
      <w:r w:rsidR="00037169" w:rsidRPr="00130E2E">
        <w:rPr>
          <w:rFonts w:ascii="Times New Roman" w:hAnsi="Times New Roman" w:cs="Times New Roman"/>
          <w:bCs/>
          <w:sz w:val="24"/>
          <w:szCs w:val="24"/>
          <w:lang w:val="sr-Cyrl-CS"/>
        </w:rPr>
        <w:t xml:space="preserve"> </w:t>
      </w:r>
      <w:r w:rsidR="00B6484B" w:rsidRPr="00130E2E">
        <w:rPr>
          <w:rFonts w:ascii="Times New Roman" w:hAnsi="Times New Roman" w:cs="Times New Roman"/>
          <w:bCs/>
          <w:sz w:val="24"/>
          <w:szCs w:val="24"/>
          <w:lang w:val="sr-Cyrl-CS"/>
        </w:rPr>
        <w:t>4</w:t>
      </w:r>
      <w:r w:rsidRPr="00130E2E">
        <w:rPr>
          <w:rFonts w:ascii="Times New Roman" w:hAnsi="Times New Roman" w:cs="Times New Roman"/>
          <w:bCs/>
          <w:sz w:val="24"/>
          <w:szCs w:val="24"/>
          <w:lang w:val="sr-Cyrl-CS"/>
        </w:rPr>
        <w:t>.</w:t>
      </w:r>
      <w:r w:rsidRPr="00130E2E">
        <w:rPr>
          <w:rStyle w:val="tw4winMark"/>
          <w:rFonts w:ascii="Times New Roman" w:hAnsi="Times New Roman" w:cs="Times New Roman"/>
          <w:bCs/>
          <w:color w:val="auto"/>
          <w:sz w:val="24"/>
          <w:szCs w:val="24"/>
          <w:lang w:val="sr-Cyrl-CS"/>
        </w:rPr>
        <w:t>&lt;0}</w:t>
      </w:r>
    </w:p>
    <w:p w14:paraId="57EECACC" w14:textId="69F12B87" w:rsidR="00060EA9" w:rsidRPr="00130E2E" w:rsidRDefault="00060EA9" w:rsidP="006B4CF8">
      <w:pPr>
        <w:spacing w:after="0" w:line="240" w:lineRule="auto"/>
        <w:ind w:firstLine="720"/>
        <w:jc w:val="both"/>
        <w:rPr>
          <w:rFonts w:ascii="Times New Roman" w:hAnsi="Times New Roman" w:cs="Times New Roman"/>
          <w:bCs/>
          <w:sz w:val="24"/>
          <w:szCs w:val="24"/>
          <w:lang w:val="sr-Cyrl-CS"/>
        </w:rPr>
      </w:pPr>
      <w:r w:rsidRPr="00130E2E">
        <w:rPr>
          <w:rStyle w:val="tw4winMark"/>
          <w:rFonts w:ascii="Times New Roman" w:hAnsi="Times New Roman" w:cs="Times New Roman"/>
          <w:bCs/>
          <w:color w:val="auto"/>
          <w:sz w:val="24"/>
          <w:szCs w:val="24"/>
          <w:lang w:val="sr-Cyrl-CS"/>
        </w:rPr>
        <w:t>{0&gt;</w:t>
      </w:r>
      <w:r w:rsidRPr="00130E2E">
        <w:rPr>
          <w:rFonts w:ascii="Times New Roman" w:hAnsi="Times New Roman" w:cs="Times New Roman"/>
          <w:bCs/>
          <w:noProof/>
          <w:vanish/>
          <w:sz w:val="24"/>
          <w:szCs w:val="24"/>
          <w:lang w:val="sr-Cyrl-CS"/>
        </w:rPr>
        <w:t>After placing a product covered by implementing measures on the market and/or putting it into service, the manufacturer or its authorised representative shall keep relevant documents relating to the conformity assessment performed and declarations of conformity issued available for inspection by Member States for a period of 10 years after the last of that product has been manufactured.</w:t>
      </w:r>
      <w:r w:rsidRPr="00130E2E">
        <w:rPr>
          <w:rStyle w:val="tw4winMark"/>
          <w:rFonts w:ascii="Times New Roman" w:hAnsi="Times New Roman" w:cs="Times New Roman"/>
          <w:bCs/>
          <w:color w:val="auto"/>
          <w:sz w:val="24"/>
          <w:szCs w:val="24"/>
          <w:lang w:val="sr-Cyrl-CS"/>
        </w:rPr>
        <w:t>&lt;}0{&gt;</w:t>
      </w:r>
      <w:r w:rsidRPr="00130E2E">
        <w:rPr>
          <w:rFonts w:ascii="Times New Roman" w:hAnsi="Times New Roman" w:cs="Times New Roman"/>
          <w:bCs/>
          <w:sz w:val="24"/>
          <w:szCs w:val="24"/>
          <w:lang w:val="sr-Cyrl-CS"/>
        </w:rPr>
        <w:t xml:space="preserve">Након стављања на тржиште и/или у употребу производа који је усаглашен са </w:t>
      </w:r>
      <w:r w:rsidR="00037169" w:rsidRPr="00130E2E">
        <w:rPr>
          <w:rFonts w:ascii="Times New Roman" w:hAnsi="Times New Roman" w:cs="Times New Roman"/>
          <w:bCs/>
          <w:sz w:val="24"/>
          <w:szCs w:val="24"/>
          <w:lang w:val="sr-Cyrl-CS"/>
        </w:rPr>
        <w:t>овом уредбом и одговарајућим</w:t>
      </w:r>
      <w:r w:rsidRPr="00130E2E">
        <w:rPr>
          <w:rFonts w:ascii="Times New Roman" w:hAnsi="Times New Roman" w:cs="Times New Roman"/>
          <w:bCs/>
          <w:sz w:val="24"/>
          <w:szCs w:val="24"/>
          <w:lang w:val="sr-Cyrl-CS"/>
        </w:rPr>
        <w:t xml:space="preserve"> техничким прописом, произвођач и/или његов заступник у обавези је да у периоду од десет година од производње последњег таквог производа чува документацију која је у вези са извршеним </w:t>
      </w:r>
      <w:r w:rsidR="00037169" w:rsidRPr="00130E2E">
        <w:rPr>
          <w:rFonts w:ascii="Times New Roman" w:hAnsi="Times New Roman" w:cs="Times New Roman"/>
          <w:bCs/>
          <w:sz w:val="24"/>
          <w:szCs w:val="24"/>
          <w:lang w:val="sr-Cyrl-CS"/>
        </w:rPr>
        <w:t xml:space="preserve"> поступк</w:t>
      </w:r>
      <w:r w:rsidR="003A1474" w:rsidRPr="00130E2E">
        <w:rPr>
          <w:rFonts w:ascii="Times New Roman" w:hAnsi="Times New Roman" w:cs="Times New Roman"/>
          <w:bCs/>
          <w:sz w:val="24"/>
          <w:szCs w:val="24"/>
          <w:lang w:val="sr-Cyrl-CS"/>
        </w:rPr>
        <w:t>ом</w:t>
      </w:r>
      <w:r w:rsidR="00037169" w:rsidRPr="00130E2E">
        <w:rPr>
          <w:rFonts w:ascii="Times New Roman" w:hAnsi="Times New Roman" w:cs="Times New Roman"/>
          <w:bCs/>
          <w:sz w:val="24"/>
          <w:szCs w:val="24"/>
          <w:lang w:val="sr-Cyrl-CS"/>
        </w:rPr>
        <w:t xml:space="preserve"> </w:t>
      </w:r>
      <w:r w:rsidRPr="00130E2E">
        <w:rPr>
          <w:rFonts w:ascii="Times New Roman" w:hAnsi="Times New Roman" w:cs="Times New Roman"/>
          <w:bCs/>
          <w:sz w:val="24"/>
          <w:szCs w:val="24"/>
          <w:lang w:val="sr-Cyrl-CS"/>
        </w:rPr>
        <w:t>оцењивањ</w:t>
      </w:r>
      <w:r w:rsidR="00037169" w:rsidRPr="00130E2E">
        <w:rPr>
          <w:rFonts w:ascii="Times New Roman" w:hAnsi="Times New Roman" w:cs="Times New Roman"/>
          <w:bCs/>
          <w:sz w:val="24"/>
          <w:szCs w:val="24"/>
          <w:lang w:val="sr-Cyrl-CS"/>
        </w:rPr>
        <w:t>а</w:t>
      </w:r>
      <w:r w:rsidRPr="00130E2E">
        <w:rPr>
          <w:rFonts w:ascii="Times New Roman" w:hAnsi="Times New Roman" w:cs="Times New Roman"/>
          <w:bCs/>
          <w:sz w:val="24"/>
          <w:szCs w:val="24"/>
          <w:lang w:val="sr-Cyrl-CS"/>
        </w:rPr>
        <w:t xml:space="preserve"> усаглашености и издат</w:t>
      </w:r>
      <w:r w:rsidR="00371034" w:rsidRPr="00130E2E">
        <w:rPr>
          <w:rFonts w:ascii="Times New Roman" w:hAnsi="Times New Roman" w:cs="Times New Roman"/>
          <w:bCs/>
          <w:sz w:val="24"/>
          <w:szCs w:val="24"/>
          <w:lang w:val="sr-Cyrl-CS"/>
        </w:rPr>
        <w:t>у</w:t>
      </w:r>
      <w:r w:rsidRPr="00130E2E">
        <w:rPr>
          <w:rFonts w:ascii="Times New Roman" w:hAnsi="Times New Roman" w:cs="Times New Roman"/>
          <w:bCs/>
          <w:sz w:val="24"/>
          <w:szCs w:val="24"/>
          <w:lang w:val="sr-Cyrl-CS"/>
        </w:rPr>
        <w:t xml:space="preserve"> </w:t>
      </w:r>
      <w:r w:rsidR="00662334" w:rsidRPr="00130E2E">
        <w:rPr>
          <w:rFonts w:ascii="Times New Roman" w:hAnsi="Times New Roman" w:cs="Times New Roman"/>
          <w:bCs/>
          <w:sz w:val="24"/>
          <w:szCs w:val="24"/>
          <w:lang w:val="sr-Cyrl-CS"/>
        </w:rPr>
        <w:t>д</w:t>
      </w:r>
      <w:r w:rsidRPr="00130E2E">
        <w:rPr>
          <w:rFonts w:ascii="Times New Roman" w:hAnsi="Times New Roman" w:cs="Times New Roman"/>
          <w:bCs/>
          <w:sz w:val="24"/>
          <w:szCs w:val="24"/>
          <w:lang w:val="sr-Cyrl-CS"/>
        </w:rPr>
        <w:t>екларациј</w:t>
      </w:r>
      <w:r w:rsidR="00371034" w:rsidRPr="00130E2E">
        <w:rPr>
          <w:rFonts w:ascii="Times New Roman" w:hAnsi="Times New Roman" w:cs="Times New Roman"/>
          <w:bCs/>
          <w:sz w:val="24"/>
          <w:szCs w:val="24"/>
          <w:lang w:val="sr-Cyrl-CS"/>
        </w:rPr>
        <w:t>у</w:t>
      </w:r>
      <w:r w:rsidRPr="00130E2E">
        <w:rPr>
          <w:rFonts w:ascii="Times New Roman" w:hAnsi="Times New Roman" w:cs="Times New Roman"/>
          <w:bCs/>
          <w:sz w:val="24"/>
          <w:szCs w:val="24"/>
          <w:lang w:val="sr-Cyrl-CS"/>
        </w:rPr>
        <w:t xml:space="preserve">  усаглашености, за потребе</w:t>
      </w:r>
      <w:r w:rsidRPr="00130E2E">
        <w:rPr>
          <w:rFonts w:ascii="Times New Roman" w:hAnsi="Times New Roman" w:cs="Times New Roman"/>
          <w:sz w:val="24"/>
          <w:szCs w:val="24"/>
          <w:lang w:val="sr-Cyrl-CS"/>
        </w:rPr>
        <w:t xml:space="preserve"> провере у сврху тржишног надзора.</w:t>
      </w:r>
      <w:r w:rsidRPr="00130E2E">
        <w:rPr>
          <w:rStyle w:val="tw4winMark"/>
          <w:rFonts w:ascii="Times New Roman" w:hAnsi="Times New Roman" w:cs="Times New Roman"/>
          <w:bCs/>
          <w:color w:val="auto"/>
          <w:sz w:val="24"/>
          <w:szCs w:val="24"/>
          <w:lang w:val="sr-Cyrl-CS"/>
        </w:rPr>
        <w:t xml:space="preserve"> &lt;0}</w:t>
      </w:r>
    </w:p>
    <w:p w14:paraId="7EE6E5D9" w14:textId="2FA7C398" w:rsidR="00060EA9" w:rsidRPr="00130E2E" w:rsidRDefault="00060EA9" w:rsidP="006B4CF8">
      <w:pPr>
        <w:spacing w:after="0" w:line="240" w:lineRule="auto"/>
        <w:ind w:firstLine="720"/>
        <w:jc w:val="both"/>
        <w:rPr>
          <w:rFonts w:ascii="Times New Roman" w:hAnsi="Times New Roman" w:cs="Times New Roman"/>
          <w:bCs/>
          <w:sz w:val="24"/>
          <w:szCs w:val="24"/>
          <w:lang w:val="sr-Cyrl-CS"/>
        </w:rPr>
      </w:pPr>
      <w:r w:rsidRPr="00130E2E">
        <w:rPr>
          <w:rStyle w:val="tw4winMark"/>
          <w:rFonts w:ascii="Times New Roman" w:hAnsi="Times New Roman" w:cs="Times New Roman"/>
          <w:bCs/>
          <w:color w:val="auto"/>
          <w:sz w:val="24"/>
          <w:szCs w:val="24"/>
          <w:lang w:val="sr-Cyrl-CS"/>
        </w:rPr>
        <w:t>{0&gt;</w:t>
      </w:r>
      <w:r w:rsidRPr="00130E2E">
        <w:rPr>
          <w:rFonts w:ascii="Times New Roman" w:hAnsi="Times New Roman" w:cs="Times New Roman"/>
          <w:bCs/>
          <w:noProof/>
          <w:vanish/>
          <w:sz w:val="24"/>
          <w:szCs w:val="24"/>
          <w:lang w:val="sr-Cyrl-CS"/>
        </w:rPr>
        <w:t>The relevant documents shall be made available within 10 days of receipt of a request by the competent authority of a Member State.</w:t>
      </w:r>
      <w:r w:rsidRPr="00130E2E">
        <w:rPr>
          <w:rStyle w:val="tw4winMark"/>
          <w:rFonts w:ascii="Times New Roman" w:hAnsi="Times New Roman" w:cs="Times New Roman"/>
          <w:bCs/>
          <w:color w:val="auto"/>
          <w:sz w:val="24"/>
          <w:szCs w:val="24"/>
          <w:lang w:val="sr-Cyrl-CS"/>
        </w:rPr>
        <w:t>&lt;}0{&gt;</w:t>
      </w:r>
      <w:r w:rsidRPr="00130E2E">
        <w:rPr>
          <w:rFonts w:ascii="Times New Roman" w:hAnsi="Times New Roman" w:cs="Times New Roman"/>
          <w:bCs/>
          <w:sz w:val="24"/>
          <w:szCs w:val="24"/>
          <w:lang w:val="sr-Cyrl-CS"/>
        </w:rPr>
        <w:t>Произвођач и/или његов заступник ставља на располагање документацију из става 1. овог члана надлежно</w:t>
      </w:r>
      <w:r w:rsidR="00037169" w:rsidRPr="00130E2E">
        <w:rPr>
          <w:rFonts w:ascii="Times New Roman" w:hAnsi="Times New Roman" w:cs="Times New Roman"/>
          <w:bCs/>
          <w:sz w:val="24"/>
          <w:szCs w:val="24"/>
          <w:lang w:val="sr-Cyrl-CS"/>
        </w:rPr>
        <w:t>м</w:t>
      </w:r>
      <w:r w:rsidRPr="00130E2E">
        <w:rPr>
          <w:rFonts w:ascii="Times New Roman" w:hAnsi="Times New Roman" w:cs="Times New Roman"/>
          <w:bCs/>
          <w:sz w:val="24"/>
          <w:szCs w:val="24"/>
          <w:lang w:val="sr-Cyrl-CS"/>
        </w:rPr>
        <w:t xml:space="preserve"> орган</w:t>
      </w:r>
      <w:r w:rsidR="00037169" w:rsidRPr="00130E2E">
        <w:rPr>
          <w:rFonts w:ascii="Times New Roman" w:hAnsi="Times New Roman" w:cs="Times New Roman"/>
          <w:bCs/>
          <w:sz w:val="24"/>
          <w:szCs w:val="24"/>
          <w:lang w:val="sr-Cyrl-CS"/>
        </w:rPr>
        <w:t>у</w:t>
      </w:r>
      <w:r w:rsidRPr="00130E2E">
        <w:rPr>
          <w:rFonts w:ascii="Times New Roman" w:hAnsi="Times New Roman" w:cs="Times New Roman"/>
          <w:bCs/>
          <w:sz w:val="24"/>
          <w:szCs w:val="24"/>
          <w:lang w:val="sr-Cyrl-CS"/>
        </w:rPr>
        <w:t xml:space="preserve"> тржишног надзора</w:t>
      </w:r>
      <w:r w:rsidR="00037169" w:rsidRPr="00130E2E">
        <w:rPr>
          <w:rFonts w:ascii="Times New Roman" w:hAnsi="Times New Roman" w:cs="Times New Roman"/>
          <w:bCs/>
          <w:sz w:val="24"/>
          <w:szCs w:val="24"/>
          <w:lang w:val="sr-Cyrl-CS"/>
        </w:rPr>
        <w:t>, у складу са законом</w:t>
      </w:r>
      <w:r w:rsidR="00AD64A2" w:rsidRPr="00130E2E">
        <w:rPr>
          <w:rFonts w:ascii="Times New Roman" w:hAnsi="Times New Roman" w:cs="Times New Roman"/>
          <w:bCs/>
          <w:sz w:val="24"/>
          <w:szCs w:val="24"/>
          <w:lang w:val="sr-Cyrl-CS"/>
        </w:rPr>
        <w:t xml:space="preserve"> којим се уређује  тржишн</w:t>
      </w:r>
      <w:r w:rsidR="00DE6015" w:rsidRPr="00130E2E">
        <w:rPr>
          <w:rFonts w:ascii="Times New Roman" w:hAnsi="Times New Roman" w:cs="Times New Roman"/>
          <w:bCs/>
          <w:sz w:val="24"/>
          <w:szCs w:val="24"/>
          <w:lang w:val="sr-Cyrl-CS"/>
        </w:rPr>
        <w:t>и</w:t>
      </w:r>
      <w:r w:rsidR="00AD64A2" w:rsidRPr="00130E2E">
        <w:rPr>
          <w:rFonts w:ascii="Times New Roman" w:hAnsi="Times New Roman" w:cs="Times New Roman"/>
          <w:bCs/>
          <w:sz w:val="24"/>
          <w:szCs w:val="24"/>
          <w:lang w:val="sr-Cyrl-CS"/>
        </w:rPr>
        <w:t xml:space="preserve"> надзор</w:t>
      </w:r>
      <w:r w:rsidRPr="00130E2E">
        <w:rPr>
          <w:rFonts w:ascii="Times New Roman" w:hAnsi="Times New Roman" w:cs="Times New Roman"/>
          <w:bCs/>
          <w:sz w:val="24"/>
          <w:szCs w:val="24"/>
          <w:lang w:val="sr-Cyrl-CS"/>
        </w:rPr>
        <w:t>.</w:t>
      </w:r>
      <w:r w:rsidRPr="00130E2E">
        <w:rPr>
          <w:rStyle w:val="tw4winMark"/>
          <w:rFonts w:ascii="Times New Roman" w:hAnsi="Times New Roman" w:cs="Times New Roman"/>
          <w:bCs/>
          <w:color w:val="auto"/>
          <w:sz w:val="24"/>
          <w:szCs w:val="24"/>
          <w:lang w:val="sr-Cyrl-CS"/>
        </w:rPr>
        <w:t>&lt;0}</w:t>
      </w:r>
    </w:p>
    <w:p w14:paraId="7B0CABB1" w14:textId="5A734A6B" w:rsidR="00060EA9" w:rsidRPr="00130E2E" w:rsidRDefault="00060EA9" w:rsidP="006B4CF8">
      <w:pPr>
        <w:spacing w:after="0" w:line="240" w:lineRule="auto"/>
        <w:ind w:firstLine="720"/>
        <w:jc w:val="both"/>
        <w:rPr>
          <w:rFonts w:ascii="Times New Roman" w:hAnsi="Times New Roman" w:cs="Times New Roman"/>
          <w:bCs/>
          <w:sz w:val="24"/>
          <w:szCs w:val="24"/>
          <w:lang w:val="sr-Cyrl-CS"/>
        </w:rPr>
      </w:pPr>
      <w:r w:rsidRPr="00130E2E">
        <w:rPr>
          <w:rStyle w:val="tw4winMark"/>
          <w:rFonts w:ascii="Times New Roman" w:hAnsi="Times New Roman" w:cs="Times New Roman"/>
          <w:bCs/>
          <w:color w:val="auto"/>
          <w:sz w:val="24"/>
          <w:szCs w:val="24"/>
          <w:lang w:val="sr-Cyrl-CS"/>
        </w:rPr>
        <w:t>{0&gt;</w:t>
      </w:r>
      <w:r w:rsidRPr="00130E2E">
        <w:rPr>
          <w:rFonts w:ascii="Times New Roman" w:hAnsi="Times New Roman" w:cs="Times New Roman"/>
          <w:bCs/>
          <w:noProof/>
          <w:vanish/>
          <w:sz w:val="24"/>
          <w:szCs w:val="24"/>
          <w:lang w:val="sr-Cyrl-CS"/>
        </w:rPr>
        <w:t>Documents relating to the conformity assessment and the EC declaration of conformity referred to in Article 5 shall be drawn up in one of the official languages of the institutions of the European Union.</w:t>
      </w:r>
      <w:r w:rsidRPr="00130E2E">
        <w:rPr>
          <w:rStyle w:val="tw4winMark"/>
          <w:rFonts w:ascii="Times New Roman" w:hAnsi="Times New Roman" w:cs="Times New Roman"/>
          <w:bCs/>
          <w:color w:val="auto"/>
          <w:sz w:val="24"/>
          <w:szCs w:val="24"/>
          <w:lang w:val="sr-Cyrl-CS"/>
        </w:rPr>
        <w:t>&lt;}0{&gt;</w:t>
      </w:r>
      <w:r w:rsidRPr="00130E2E">
        <w:rPr>
          <w:rFonts w:ascii="Times New Roman" w:hAnsi="Times New Roman" w:cs="Times New Roman"/>
          <w:bCs/>
          <w:sz w:val="24"/>
          <w:szCs w:val="24"/>
          <w:lang w:val="sr-Cyrl-CS"/>
        </w:rPr>
        <w:t xml:space="preserve">Документација о оцењивању усаглашености и </w:t>
      </w:r>
      <w:r w:rsidR="00662334" w:rsidRPr="00130E2E">
        <w:rPr>
          <w:rFonts w:ascii="Times New Roman" w:hAnsi="Times New Roman" w:cs="Times New Roman"/>
          <w:bCs/>
          <w:sz w:val="24"/>
          <w:szCs w:val="24"/>
          <w:lang w:val="sr-Cyrl-CS"/>
        </w:rPr>
        <w:t>д</w:t>
      </w:r>
      <w:r w:rsidRPr="00130E2E">
        <w:rPr>
          <w:rFonts w:ascii="Times New Roman" w:hAnsi="Times New Roman" w:cs="Times New Roman"/>
          <w:bCs/>
          <w:sz w:val="24"/>
          <w:szCs w:val="24"/>
          <w:lang w:val="sr-Cyrl-CS"/>
        </w:rPr>
        <w:t>екларација усаглашености морају да буду на српском језику.</w:t>
      </w:r>
      <w:r w:rsidRPr="00130E2E">
        <w:rPr>
          <w:rStyle w:val="tw4winMark"/>
          <w:rFonts w:ascii="Times New Roman" w:hAnsi="Times New Roman" w:cs="Times New Roman"/>
          <w:bCs/>
          <w:color w:val="auto"/>
          <w:sz w:val="24"/>
          <w:szCs w:val="24"/>
          <w:lang w:val="sr-Cyrl-CS"/>
        </w:rPr>
        <w:t>&lt;0}</w:t>
      </w:r>
    </w:p>
    <w:p w14:paraId="30239ADD" w14:textId="77777777" w:rsidR="00060EA9" w:rsidRPr="00130E2E" w:rsidRDefault="00060EA9" w:rsidP="006B4CF8">
      <w:pPr>
        <w:spacing w:after="0" w:line="240" w:lineRule="auto"/>
        <w:rPr>
          <w:rFonts w:ascii="Times New Roman" w:hAnsi="Times New Roman" w:cs="Times New Roman"/>
          <w:bCs/>
          <w:sz w:val="24"/>
          <w:szCs w:val="24"/>
          <w:lang w:val="sr-Cyrl-CS"/>
        </w:rPr>
      </w:pPr>
    </w:p>
    <w:p w14:paraId="79C8E6F6" w14:textId="62CD63F6" w:rsidR="0071501E" w:rsidRPr="00130E2E" w:rsidRDefault="00956EB7" w:rsidP="006B4CF8">
      <w:pPr>
        <w:spacing w:after="0" w:line="240" w:lineRule="auto"/>
        <w:jc w:val="center"/>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Обавеза и</w:t>
      </w:r>
      <w:r w:rsidR="0071501E" w:rsidRPr="00130E2E">
        <w:rPr>
          <w:rFonts w:ascii="Times New Roman" w:hAnsi="Times New Roman" w:cs="Times New Roman"/>
          <w:bCs/>
          <w:sz w:val="24"/>
          <w:szCs w:val="24"/>
          <w:lang w:val="sr-Cyrl-CS"/>
        </w:rPr>
        <w:t>нформисањ</w:t>
      </w:r>
      <w:r w:rsidR="00A2028A" w:rsidRPr="00130E2E">
        <w:rPr>
          <w:rFonts w:ascii="Times New Roman" w:hAnsi="Times New Roman" w:cs="Times New Roman"/>
          <w:bCs/>
          <w:sz w:val="24"/>
          <w:szCs w:val="24"/>
          <w:lang w:val="sr-Cyrl-CS"/>
        </w:rPr>
        <w:t>а</w:t>
      </w:r>
      <w:r w:rsidR="0071501E" w:rsidRPr="00130E2E">
        <w:rPr>
          <w:rFonts w:ascii="Times New Roman" w:hAnsi="Times New Roman" w:cs="Times New Roman"/>
          <w:bCs/>
          <w:sz w:val="24"/>
          <w:szCs w:val="24"/>
          <w:lang w:val="sr-Cyrl-CS"/>
        </w:rPr>
        <w:t xml:space="preserve"> </w:t>
      </w:r>
    </w:p>
    <w:p w14:paraId="2B5169D9" w14:textId="77777777" w:rsidR="0071501E" w:rsidRPr="00130E2E" w:rsidRDefault="0071501E" w:rsidP="006B4CF8">
      <w:pPr>
        <w:spacing w:after="0" w:line="240" w:lineRule="auto"/>
        <w:jc w:val="center"/>
        <w:rPr>
          <w:rFonts w:ascii="Times New Roman" w:hAnsi="Times New Roman" w:cs="Times New Roman"/>
          <w:bCs/>
          <w:sz w:val="24"/>
          <w:szCs w:val="24"/>
          <w:lang w:val="sr-Cyrl-CS"/>
        </w:rPr>
      </w:pPr>
    </w:p>
    <w:p w14:paraId="28C74906" w14:textId="2D5DACBC" w:rsidR="0071501E" w:rsidRPr="00130E2E" w:rsidRDefault="0071501E" w:rsidP="000F38A9">
      <w:pPr>
        <w:spacing w:after="0" w:line="240" w:lineRule="auto"/>
        <w:jc w:val="center"/>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 xml:space="preserve">Члан </w:t>
      </w:r>
      <w:r w:rsidR="00B6484B" w:rsidRPr="00130E2E">
        <w:rPr>
          <w:rFonts w:ascii="Times New Roman" w:hAnsi="Times New Roman" w:cs="Times New Roman"/>
          <w:bCs/>
          <w:sz w:val="24"/>
          <w:szCs w:val="24"/>
          <w:lang w:val="sr-Cyrl-CS"/>
        </w:rPr>
        <w:t>5</w:t>
      </w:r>
      <w:r w:rsidRPr="00130E2E">
        <w:rPr>
          <w:rFonts w:ascii="Times New Roman" w:hAnsi="Times New Roman" w:cs="Times New Roman"/>
          <w:bCs/>
          <w:sz w:val="24"/>
          <w:szCs w:val="24"/>
          <w:lang w:val="sr-Cyrl-CS"/>
        </w:rPr>
        <w:t>.</w:t>
      </w:r>
    </w:p>
    <w:p w14:paraId="004930F1" w14:textId="13FACBE8" w:rsidR="0071501E" w:rsidRPr="00130E2E" w:rsidRDefault="0071501E" w:rsidP="006B4CF8">
      <w:pPr>
        <w:spacing w:after="0" w:line="240" w:lineRule="auto"/>
        <w:ind w:firstLine="720"/>
        <w:jc w:val="both"/>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У складу са одговарајућим техничким прописом произвођач има обавезу да обезбеди</w:t>
      </w:r>
      <w:r w:rsidR="007514ED" w:rsidRPr="00130E2E">
        <w:rPr>
          <w:rFonts w:ascii="Times New Roman" w:hAnsi="Times New Roman" w:cs="Times New Roman"/>
          <w:bCs/>
          <w:sz w:val="24"/>
          <w:szCs w:val="24"/>
          <w:lang w:val="sr-Cyrl-CS"/>
        </w:rPr>
        <w:t>,</w:t>
      </w:r>
      <w:r w:rsidRPr="00130E2E">
        <w:rPr>
          <w:rFonts w:ascii="Times New Roman" w:hAnsi="Times New Roman" w:cs="Times New Roman"/>
          <w:bCs/>
          <w:sz w:val="24"/>
          <w:szCs w:val="24"/>
          <w:lang w:val="sr-Cyrl-CS"/>
        </w:rPr>
        <w:t xml:space="preserve"> у  у облику који купац може да разуме</w:t>
      </w:r>
      <w:r w:rsidR="007514ED" w:rsidRPr="00130E2E">
        <w:rPr>
          <w:rFonts w:ascii="Times New Roman" w:hAnsi="Times New Roman" w:cs="Times New Roman"/>
          <w:bCs/>
          <w:sz w:val="24"/>
          <w:szCs w:val="24"/>
          <w:lang w:val="sr-Cyrl-CS"/>
        </w:rPr>
        <w:t>:</w:t>
      </w:r>
      <w:r w:rsidRPr="00130E2E">
        <w:rPr>
          <w:rFonts w:ascii="Times New Roman" w:hAnsi="Times New Roman" w:cs="Times New Roman"/>
          <w:bCs/>
          <w:sz w:val="24"/>
          <w:szCs w:val="24"/>
          <w:lang w:val="sr-Cyrl-CS"/>
        </w:rPr>
        <w:t xml:space="preserve"> </w:t>
      </w:r>
    </w:p>
    <w:p w14:paraId="12E74527" w14:textId="5FB5E64A" w:rsidR="0071501E" w:rsidRPr="00130E2E" w:rsidRDefault="0071501E" w:rsidP="006B4CF8">
      <w:pPr>
        <w:spacing w:after="0" w:line="240" w:lineRule="auto"/>
        <w:ind w:left="720"/>
        <w:jc w:val="both"/>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 xml:space="preserve">1) потребне информације о одрживој употреби производа; </w:t>
      </w:r>
    </w:p>
    <w:p w14:paraId="4D54941A" w14:textId="5B4F1FF9" w:rsidR="0071501E" w:rsidRPr="00130E2E" w:rsidRDefault="0071501E" w:rsidP="006B4CF8">
      <w:pPr>
        <w:spacing w:after="0" w:line="240" w:lineRule="auto"/>
        <w:ind w:firstLine="720"/>
        <w:jc w:val="both"/>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 xml:space="preserve">2) </w:t>
      </w:r>
      <w:r w:rsidR="00D45632" w:rsidRPr="00130E2E">
        <w:rPr>
          <w:rFonts w:ascii="Times New Roman" w:hAnsi="Times New Roman" w:cs="Times New Roman"/>
          <w:bCs/>
          <w:sz w:val="24"/>
          <w:szCs w:val="24"/>
          <w:lang w:val="sr-Cyrl-CS"/>
        </w:rPr>
        <w:t xml:space="preserve">информације о еколошком профилу производа и користима од еко-дизајна,  </w:t>
      </w:r>
      <w:r w:rsidR="002313E4" w:rsidRPr="00130E2E">
        <w:rPr>
          <w:rFonts w:ascii="Times New Roman" w:hAnsi="Times New Roman" w:cs="Times New Roman"/>
          <w:bCs/>
          <w:sz w:val="24"/>
          <w:szCs w:val="24"/>
          <w:lang w:val="sr-Cyrl-CS"/>
        </w:rPr>
        <w:t>ако је то прописано одгова</w:t>
      </w:r>
      <w:r w:rsidRPr="00130E2E">
        <w:rPr>
          <w:rFonts w:ascii="Times New Roman" w:hAnsi="Times New Roman" w:cs="Times New Roman"/>
          <w:bCs/>
          <w:sz w:val="24"/>
          <w:szCs w:val="24"/>
          <w:lang w:val="sr-Cyrl-CS"/>
        </w:rPr>
        <w:t>рајућим техничким прописом</w:t>
      </w:r>
      <w:r w:rsidR="00D45632" w:rsidRPr="00130E2E">
        <w:rPr>
          <w:rFonts w:ascii="Times New Roman" w:hAnsi="Times New Roman" w:cs="Times New Roman"/>
          <w:bCs/>
          <w:sz w:val="24"/>
          <w:szCs w:val="24"/>
          <w:lang w:val="sr-Cyrl-CS"/>
        </w:rPr>
        <w:t>.</w:t>
      </w:r>
      <w:r w:rsidRPr="00130E2E">
        <w:rPr>
          <w:rFonts w:ascii="Times New Roman" w:hAnsi="Times New Roman" w:cs="Times New Roman"/>
          <w:bCs/>
          <w:sz w:val="24"/>
          <w:szCs w:val="24"/>
          <w:lang w:val="sr-Cyrl-CS"/>
        </w:rPr>
        <w:t xml:space="preserve"> </w:t>
      </w:r>
    </w:p>
    <w:p w14:paraId="40C294B9" w14:textId="77777777" w:rsidR="0071501E" w:rsidRPr="00130E2E" w:rsidRDefault="0071501E" w:rsidP="006B4CF8">
      <w:pPr>
        <w:spacing w:after="0" w:line="240" w:lineRule="auto"/>
        <w:rPr>
          <w:rFonts w:ascii="Times New Roman" w:hAnsi="Times New Roman" w:cs="Times New Roman"/>
          <w:sz w:val="24"/>
          <w:szCs w:val="24"/>
          <w:lang w:val="sr-Cyrl-CS"/>
        </w:rPr>
      </w:pPr>
    </w:p>
    <w:p w14:paraId="2A4A77B3" w14:textId="0D5E168B" w:rsidR="0004098D" w:rsidRPr="00130E2E" w:rsidRDefault="0004098D" w:rsidP="006B4CF8">
      <w:pPr>
        <w:spacing w:after="0" w:line="240" w:lineRule="auto"/>
        <w:jc w:val="center"/>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О</w:t>
      </w:r>
      <w:r w:rsidR="000860CE" w:rsidRPr="00130E2E">
        <w:rPr>
          <w:rFonts w:ascii="Times New Roman" w:hAnsi="Times New Roman" w:cs="Times New Roman"/>
          <w:bCs/>
          <w:sz w:val="24"/>
          <w:szCs w:val="24"/>
          <w:lang w:val="sr-Cyrl-CS"/>
        </w:rPr>
        <w:t>бавезе</w:t>
      </w:r>
      <w:r w:rsidR="00F73E94" w:rsidRPr="00130E2E">
        <w:rPr>
          <w:rFonts w:ascii="Times New Roman" w:hAnsi="Times New Roman" w:cs="Times New Roman"/>
          <w:bCs/>
          <w:sz w:val="24"/>
          <w:szCs w:val="24"/>
          <w:lang w:val="sr-Cyrl-CS"/>
        </w:rPr>
        <w:t xml:space="preserve"> увозника</w:t>
      </w:r>
    </w:p>
    <w:p w14:paraId="7C73D36D" w14:textId="77777777" w:rsidR="00A20815" w:rsidRPr="00130E2E" w:rsidRDefault="00A20815" w:rsidP="006B4CF8">
      <w:pPr>
        <w:spacing w:after="0" w:line="240" w:lineRule="auto"/>
        <w:jc w:val="center"/>
        <w:rPr>
          <w:rFonts w:ascii="Times New Roman" w:hAnsi="Times New Roman" w:cs="Times New Roman"/>
          <w:bCs/>
          <w:sz w:val="24"/>
          <w:szCs w:val="24"/>
          <w:lang w:val="sr-Cyrl-CS"/>
        </w:rPr>
      </w:pPr>
    </w:p>
    <w:p w14:paraId="4FB4CC63" w14:textId="1E248969" w:rsidR="00B24FB9" w:rsidRPr="00130E2E" w:rsidRDefault="00140AB9" w:rsidP="000F38A9">
      <w:pPr>
        <w:spacing w:after="0" w:line="240" w:lineRule="auto"/>
        <w:jc w:val="center"/>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 xml:space="preserve">Члан </w:t>
      </w:r>
      <w:r w:rsidR="00B6484B" w:rsidRPr="00130E2E">
        <w:rPr>
          <w:rFonts w:ascii="Times New Roman" w:hAnsi="Times New Roman" w:cs="Times New Roman"/>
          <w:bCs/>
          <w:sz w:val="24"/>
          <w:szCs w:val="24"/>
          <w:lang w:val="sr-Cyrl-CS"/>
        </w:rPr>
        <w:t>6</w:t>
      </w:r>
      <w:r w:rsidRPr="00130E2E">
        <w:rPr>
          <w:rFonts w:ascii="Times New Roman" w:hAnsi="Times New Roman" w:cs="Times New Roman"/>
          <w:bCs/>
          <w:sz w:val="24"/>
          <w:szCs w:val="24"/>
          <w:lang w:val="sr-Cyrl-CS"/>
        </w:rPr>
        <w:t>.</w:t>
      </w:r>
    </w:p>
    <w:p w14:paraId="6611C296" w14:textId="638AFE09" w:rsidR="00140AB9" w:rsidRPr="00130E2E" w:rsidRDefault="00140AB9" w:rsidP="006B4CF8">
      <w:pPr>
        <w:spacing w:after="0" w:line="240" w:lineRule="auto"/>
        <w:ind w:firstLine="720"/>
        <w:jc w:val="both"/>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 xml:space="preserve">У случају да произвођач </w:t>
      </w:r>
      <w:r w:rsidR="00F22E81" w:rsidRPr="00130E2E">
        <w:rPr>
          <w:rFonts w:ascii="Times New Roman" w:hAnsi="Times New Roman" w:cs="Times New Roman"/>
          <w:bCs/>
          <w:sz w:val="24"/>
          <w:szCs w:val="24"/>
          <w:lang w:val="sr-Cyrl-CS"/>
        </w:rPr>
        <w:t>није регистрован</w:t>
      </w:r>
      <w:r w:rsidRPr="00130E2E">
        <w:rPr>
          <w:rFonts w:ascii="Times New Roman" w:hAnsi="Times New Roman" w:cs="Times New Roman"/>
          <w:bCs/>
          <w:sz w:val="24"/>
          <w:szCs w:val="24"/>
          <w:lang w:val="sr-Cyrl-CS"/>
        </w:rPr>
        <w:t xml:space="preserve"> у Републици Србији</w:t>
      </w:r>
      <w:r w:rsidR="00F73E94" w:rsidRPr="00130E2E">
        <w:rPr>
          <w:rFonts w:ascii="Times New Roman" w:hAnsi="Times New Roman" w:cs="Times New Roman"/>
          <w:bCs/>
          <w:sz w:val="24"/>
          <w:szCs w:val="24"/>
          <w:lang w:val="sr-Cyrl-CS"/>
        </w:rPr>
        <w:t xml:space="preserve"> и нема заступника</w:t>
      </w:r>
      <w:r w:rsidRPr="00130E2E">
        <w:rPr>
          <w:rFonts w:ascii="Times New Roman" w:hAnsi="Times New Roman" w:cs="Times New Roman"/>
          <w:bCs/>
          <w:sz w:val="24"/>
          <w:szCs w:val="24"/>
          <w:lang w:val="sr-Cyrl-CS"/>
        </w:rPr>
        <w:t>, увозник је дужан:</w:t>
      </w:r>
    </w:p>
    <w:p w14:paraId="3621C711" w14:textId="2C6B8C12" w:rsidR="00140AB9" w:rsidRPr="00130E2E" w:rsidRDefault="00F85E32" w:rsidP="0018153D">
      <w:pPr>
        <w:pStyle w:val="ListParagraph"/>
        <w:numPr>
          <w:ilvl w:val="0"/>
          <w:numId w:val="12"/>
        </w:numPr>
        <w:tabs>
          <w:tab w:val="left" w:pos="993"/>
        </w:tabs>
        <w:spacing w:after="0" w:line="240" w:lineRule="auto"/>
        <w:ind w:left="0" w:firstLine="720"/>
        <w:jc w:val="both"/>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д</w:t>
      </w:r>
      <w:r w:rsidR="00B15533" w:rsidRPr="00130E2E">
        <w:rPr>
          <w:rFonts w:ascii="Times New Roman" w:hAnsi="Times New Roman" w:cs="Times New Roman"/>
          <w:bCs/>
          <w:sz w:val="24"/>
          <w:szCs w:val="24"/>
          <w:lang w:val="sr-Cyrl-CS"/>
        </w:rPr>
        <w:t xml:space="preserve">а </w:t>
      </w:r>
      <w:r w:rsidR="00140AB9" w:rsidRPr="00130E2E">
        <w:rPr>
          <w:rFonts w:ascii="Times New Roman" w:hAnsi="Times New Roman" w:cs="Times New Roman"/>
          <w:bCs/>
          <w:sz w:val="24"/>
          <w:szCs w:val="24"/>
          <w:lang w:val="sr-Cyrl-CS"/>
        </w:rPr>
        <w:t xml:space="preserve">обезбеди да производ који се ставља на тржиште и/или </w:t>
      </w:r>
      <w:r w:rsidR="00D45632" w:rsidRPr="00130E2E">
        <w:rPr>
          <w:rFonts w:ascii="Times New Roman" w:hAnsi="Times New Roman" w:cs="Times New Roman"/>
          <w:bCs/>
          <w:sz w:val="24"/>
          <w:szCs w:val="24"/>
          <w:lang w:val="sr-Cyrl-CS"/>
        </w:rPr>
        <w:t xml:space="preserve">пушта у рад </w:t>
      </w:r>
      <w:r w:rsidR="00140AB9" w:rsidRPr="00130E2E">
        <w:rPr>
          <w:rFonts w:ascii="Times New Roman" w:hAnsi="Times New Roman" w:cs="Times New Roman"/>
          <w:bCs/>
          <w:sz w:val="24"/>
          <w:szCs w:val="24"/>
          <w:lang w:val="sr-Cyrl-CS"/>
        </w:rPr>
        <w:t xml:space="preserve"> буде</w:t>
      </w:r>
      <w:r w:rsidR="0018153D" w:rsidRPr="00130E2E">
        <w:rPr>
          <w:rFonts w:ascii="Times New Roman" w:hAnsi="Times New Roman" w:cs="Times New Roman"/>
          <w:bCs/>
          <w:sz w:val="24"/>
          <w:szCs w:val="24"/>
          <w:lang w:val="sr-Cyrl-CS"/>
        </w:rPr>
        <w:t xml:space="preserve"> </w:t>
      </w:r>
      <w:r w:rsidR="00140AB9" w:rsidRPr="00130E2E">
        <w:rPr>
          <w:rFonts w:ascii="Times New Roman" w:hAnsi="Times New Roman" w:cs="Times New Roman"/>
          <w:bCs/>
          <w:sz w:val="24"/>
          <w:szCs w:val="24"/>
          <w:lang w:val="sr-Cyrl-CS"/>
        </w:rPr>
        <w:t>усаглашен</w:t>
      </w:r>
      <w:r w:rsidR="009A5395" w:rsidRPr="00130E2E">
        <w:rPr>
          <w:rFonts w:ascii="Times New Roman" w:hAnsi="Times New Roman" w:cs="Times New Roman"/>
          <w:bCs/>
          <w:sz w:val="24"/>
          <w:szCs w:val="24"/>
          <w:lang w:val="sr-Cyrl-CS"/>
        </w:rPr>
        <w:t xml:space="preserve"> </w:t>
      </w:r>
      <w:r w:rsidR="00140AB9" w:rsidRPr="00130E2E">
        <w:rPr>
          <w:rFonts w:ascii="Times New Roman" w:hAnsi="Times New Roman" w:cs="Times New Roman"/>
          <w:bCs/>
          <w:sz w:val="24"/>
          <w:szCs w:val="24"/>
          <w:lang w:val="sr-Cyrl-CS"/>
        </w:rPr>
        <w:t>са</w:t>
      </w:r>
      <w:r w:rsidRPr="00130E2E">
        <w:rPr>
          <w:rFonts w:ascii="Times New Roman" w:hAnsi="Times New Roman" w:cs="Times New Roman"/>
          <w:bCs/>
          <w:sz w:val="24"/>
          <w:szCs w:val="24"/>
          <w:lang w:val="sr-Cyrl-CS"/>
        </w:rPr>
        <w:t xml:space="preserve"> </w:t>
      </w:r>
      <w:r w:rsidR="00140AB9" w:rsidRPr="00130E2E">
        <w:rPr>
          <w:rFonts w:ascii="Times New Roman" w:hAnsi="Times New Roman" w:cs="Times New Roman"/>
          <w:bCs/>
          <w:sz w:val="24"/>
          <w:szCs w:val="24"/>
          <w:lang w:val="sr-Cyrl-CS"/>
        </w:rPr>
        <w:t xml:space="preserve">захтевима ове </w:t>
      </w:r>
      <w:r w:rsidR="00F22E81" w:rsidRPr="00130E2E">
        <w:rPr>
          <w:rFonts w:ascii="Times New Roman" w:hAnsi="Times New Roman" w:cs="Times New Roman"/>
          <w:bCs/>
          <w:sz w:val="24"/>
          <w:szCs w:val="24"/>
          <w:lang w:val="sr-Cyrl-CS"/>
        </w:rPr>
        <w:t>уредбе</w:t>
      </w:r>
      <w:r w:rsidR="00140AB9" w:rsidRPr="00130E2E">
        <w:rPr>
          <w:rFonts w:ascii="Times New Roman" w:hAnsi="Times New Roman" w:cs="Times New Roman"/>
          <w:bCs/>
          <w:sz w:val="24"/>
          <w:szCs w:val="24"/>
          <w:lang w:val="sr-Cyrl-CS"/>
        </w:rPr>
        <w:t xml:space="preserve"> и </w:t>
      </w:r>
      <w:r w:rsidRPr="00130E2E">
        <w:rPr>
          <w:rFonts w:ascii="Times New Roman" w:hAnsi="Times New Roman" w:cs="Times New Roman"/>
          <w:bCs/>
          <w:sz w:val="24"/>
          <w:szCs w:val="24"/>
          <w:lang w:val="sr-Cyrl-CS"/>
        </w:rPr>
        <w:t>одговарајућег</w:t>
      </w:r>
      <w:r w:rsidR="00C40DEE" w:rsidRPr="00130E2E">
        <w:rPr>
          <w:rFonts w:ascii="Times New Roman" w:hAnsi="Times New Roman" w:cs="Times New Roman"/>
          <w:bCs/>
          <w:sz w:val="24"/>
          <w:szCs w:val="24"/>
          <w:lang w:val="sr-Cyrl-CS"/>
        </w:rPr>
        <w:t xml:space="preserve"> </w:t>
      </w:r>
      <w:r w:rsidR="00CD4309" w:rsidRPr="00130E2E">
        <w:rPr>
          <w:rFonts w:ascii="Times New Roman" w:hAnsi="Times New Roman" w:cs="Times New Roman"/>
          <w:bCs/>
          <w:sz w:val="24"/>
          <w:szCs w:val="24"/>
          <w:lang w:val="sr-Cyrl-CS"/>
        </w:rPr>
        <w:t>техничког прописа</w:t>
      </w:r>
      <w:r w:rsidR="00140AB9" w:rsidRPr="00130E2E">
        <w:rPr>
          <w:rFonts w:ascii="Times New Roman" w:hAnsi="Times New Roman" w:cs="Times New Roman"/>
          <w:bCs/>
          <w:sz w:val="24"/>
          <w:szCs w:val="24"/>
          <w:lang w:val="sr-Cyrl-CS"/>
        </w:rPr>
        <w:t xml:space="preserve">; </w:t>
      </w:r>
    </w:p>
    <w:p w14:paraId="1F54197E" w14:textId="2FA96480" w:rsidR="00140AB9" w:rsidRPr="00130E2E" w:rsidRDefault="00B15533" w:rsidP="0018153D">
      <w:pPr>
        <w:pStyle w:val="ListParagraph"/>
        <w:numPr>
          <w:ilvl w:val="0"/>
          <w:numId w:val="12"/>
        </w:numPr>
        <w:tabs>
          <w:tab w:val="left" w:pos="993"/>
        </w:tabs>
        <w:spacing w:after="0" w:line="240" w:lineRule="auto"/>
        <w:ind w:left="0" w:firstLine="720"/>
        <w:jc w:val="both"/>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 xml:space="preserve">да </w:t>
      </w:r>
      <w:r w:rsidR="00140AB9" w:rsidRPr="00130E2E">
        <w:rPr>
          <w:rFonts w:ascii="Times New Roman" w:hAnsi="Times New Roman" w:cs="Times New Roman"/>
          <w:bCs/>
          <w:sz w:val="24"/>
          <w:szCs w:val="24"/>
          <w:lang w:val="sr-Cyrl-CS"/>
        </w:rPr>
        <w:t>чува и</w:t>
      </w:r>
      <w:r w:rsidRPr="00130E2E">
        <w:rPr>
          <w:rFonts w:ascii="Times New Roman" w:hAnsi="Times New Roman" w:cs="Times New Roman"/>
          <w:bCs/>
          <w:sz w:val="24"/>
          <w:szCs w:val="24"/>
          <w:lang w:val="sr-Cyrl-CS"/>
        </w:rPr>
        <w:t xml:space="preserve"> </w:t>
      </w:r>
      <w:r w:rsidR="00140AB9" w:rsidRPr="00130E2E">
        <w:rPr>
          <w:rFonts w:ascii="Times New Roman" w:hAnsi="Times New Roman" w:cs="Times New Roman"/>
          <w:bCs/>
          <w:sz w:val="24"/>
          <w:szCs w:val="24"/>
          <w:lang w:val="sr-Cyrl-CS"/>
        </w:rPr>
        <w:t xml:space="preserve">стави на располагање </w:t>
      </w:r>
      <w:r w:rsidR="00C70188" w:rsidRPr="00130E2E">
        <w:rPr>
          <w:rFonts w:ascii="Times New Roman" w:hAnsi="Times New Roman" w:cs="Times New Roman"/>
          <w:bCs/>
          <w:sz w:val="24"/>
          <w:szCs w:val="24"/>
          <w:lang w:val="sr-Cyrl-CS"/>
        </w:rPr>
        <w:t xml:space="preserve">органима тржишног надзора </w:t>
      </w:r>
      <w:r w:rsidR="00140AB9" w:rsidRPr="00130E2E">
        <w:rPr>
          <w:rFonts w:ascii="Times New Roman" w:hAnsi="Times New Roman" w:cs="Times New Roman"/>
          <w:bCs/>
          <w:sz w:val="24"/>
          <w:szCs w:val="24"/>
          <w:lang w:val="sr-Cyrl-CS"/>
        </w:rPr>
        <w:t>декларацију усаглашености и</w:t>
      </w:r>
      <w:r w:rsidR="00C40DEE" w:rsidRPr="00130E2E">
        <w:rPr>
          <w:rFonts w:ascii="Times New Roman" w:hAnsi="Times New Roman" w:cs="Times New Roman"/>
          <w:bCs/>
          <w:sz w:val="24"/>
          <w:szCs w:val="24"/>
          <w:lang w:val="sr-Cyrl-CS"/>
        </w:rPr>
        <w:t xml:space="preserve"> </w:t>
      </w:r>
      <w:r w:rsidR="00140AB9" w:rsidRPr="00130E2E">
        <w:rPr>
          <w:rFonts w:ascii="Times New Roman" w:hAnsi="Times New Roman" w:cs="Times New Roman"/>
          <w:bCs/>
          <w:sz w:val="24"/>
          <w:szCs w:val="24"/>
          <w:lang w:val="sr-Cyrl-CS"/>
        </w:rPr>
        <w:t>техничку документацију</w:t>
      </w:r>
      <w:r w:rsidR="00F73E94" w:rsidRPr="00130E2E">
        <w:rPr>
          <w:rFonts w:ascii="Times New Roman" w:hAnsi="Times New Roman" w:cs="Times New Roman"/>
          <w:bCs/>
          <w:sz w:val="24"/>
          <w:szCs w:val="24"/>
          <w:lang w:val="sr-Cyrl-CS"/>
        </w:rPr>
        <w:t xml:space="preserve"> о производу</w:t>
      </w:r>
      <w:r w:rsidR="00140AB9" w:rsidRPr="00130E2E">
        <w:rPr>
          <w:rFonts w:ascii="Times New Roman" w:hAnsi="Times New Roman" w:cs="Times New Roman"/>
          <w:bCs/>
          <w:sz w:val="24"/>
          <w:szCs w:val="24"/>
          <w:lang w:val="sr-Cyrl-CS"/>
        </w:rPr>
        <w:t>.</w:t>
      </w:r>
    </w:p>
    <w:p w14:paraId="7666D67E" w14:textId="77777777" w:rsidR="00CE0AB8" w:rsidRPr="00130E2E" w:rsidRDefault="00CE0AB8" w:rsidP="006B4CF8">
      <w:pPr>
        <w:spacing w:after="0" w:line="240" w:lineRule="auto"/>
        <w:jc w:val="both"/>
        <w:rPr>
          <w:rFonts w:ascii="Times New Roman" w:hAnsi="Times New Roman" w:cs="Times New Roman"/>
          <w:bCs/>
          <w:sz w:val="24"/>
          <w:szCs w:val="24"/>
          <w:lang w:val="sr-Cyrl-CS"/>
        </w:rPr>
      </w:pPr>
    </w:p>
    <w:p w14:paraId="5B48F24C" w14:textId="18843430" w:rsidR="00F85E32" w:rsidRPr="00130E2E" w:rsidRDefault="00F85E32" w:rsidP="006B4CF8">
      <w:pPr>
        <w:spacing w:after="0" w:line="240" w:lineRule="auto"/>
        <w:jc w:val="both"/>
        <w:rPr>
          <w:rFonts w:ascii="Times New Roman" w:hAnsi="Times New Roman" w:cs="Times New Roman"/>
          <w:bCs/>
          <w:sz w:val="24"/>
          <w:szCs w:val="24"/>
          <w:lang w:val="sr-Cyrl-CS"/>
        </w:rPr>
      </w:pPr>
    </w:p>
    <w:p w14:paraId="0F46BE95" w14:textId="41616D62" w:rsidR="00F85E32" w:rsidRPr="00130E2E" w:rsidRDefault="00B10F45" w:rsidP="006B4CF8">
      <w:pPr>
        <w:spacing w:after="0" w:line="240" w:lineRule="auto"/>
        <w:jc w:val="center"/>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III. ПОСТУПАК ОЦЕЊИВАЊА УСАГЛАШЕНОСТИ</w:t>
      </w:r>
    </w:p>
    <w:p w14:paraId="280A1B51" w14:textId="77777777" w:rsidR="00F85E32" w:rsidRPr="00130E2E" w:rsidRDefault="00F85E32" w:rsidP="006B4CF8">
      <w:pPr>
        <w:spacing w:after="0" w:line="240" w:lineRule="auto"/>
        <w:jc w:val="center"/>
        <w:rPr>
          <w:rFonts w:ascii="Times New Roman" w:hAnsi="Times New Roman" w:cs="Times New Roman"/>
          <w:bCs/>
          <w:sz w:val="24"/>
          <w:szCs w:val="24"/>
          <w:lang w:val="sr-Cyrl-CS"/>
        </w:rPr>
      </w:pPr>
    </w:p>
    <w:p w14:paraId="0C00EFAA" w14:textId="578332D8" w:rsidR="00C220B9" w:rsidRPr="00130E2E" w:rsidRDefault="00C220B9" w:rsidP="006B4CF8">
      <w:pPr>
        <w:spacing w:after="0" w:line="240" w:lineRule="auto"/>
        <w:jc w:val="center"/>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 xml:space="preserve">Врсте поступка </w:t>
      </w:r>
    </w:p>
    <w:p w14:paraId="5F425C50" w14:textId="77777777" w:rsidR="00C220B9" w:rsidRPr="00130E2E" w:rsidRDefault="00C220B9" w:rsidP="006B4CF8">
      <w:pPr>
        <w:spacing w:after="0" w:line="240" w:lineRule="auto"/>
        <w:jc w:val="center"/>
        <w:rPr>
          <w:rFonts w:ascii="Times New Roman" w:hAnsi="Times New Roman" w:cs="Times New Roman"/>
          <w:bCs/>
          <w:sz w:val="24"/>
          <w:szCs w:val="24"/>
          <w:lang w:val="sr-Cyrl-CS"/>
        </w:rPr>
      </w:pPr>
    </w:p>
    <w:p w14:paraId="33BF5C91" w14:textId="0FDC4CB8" w:rsidR="00F85E32" w:rsidRPr="00130E2E" w:rsidRDefault="00F85E32" w:rsidP="006B4CF8">
      <w:pPr>
        <w:spacing w:after="0" w:line="240" w:lineRule="auto"/>
        <w:jc w:val="center"/>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 xml:space="preserve">Члан </w:t>
      </w:r>
      <w:r w:rsidR="00B6484B" w:rsidRPr="00130E2E">
        <w:rPr>
          <w:rFonts w:ascii="Times New Roman" w:hAnsi="Times New Roman" w:cs="Times New Roman"/>
          <w:bCs/>
          <w:sz w:val="24"/>
          <w:szCs w:val="24"/>
          <w:lang w:val="sr-Cyrl-CS"/>
        </w:rPr>
        <w:t>7</w:t>
      </w:r>
      <w:r w:rsidRPr="00130E2E">
        <w:rPr>
          <w:rFonts w:ascii="Times New Roman" w:hAnsi="Times New Roman" w:cs="Times New Roman"/>
          <w:bCs/>
          <w:sz w:val="24"/>
          <w:szCs w:val="24"/>
          <w:lang w:val="sr-Cyrl-CS"/>
        </w:rPr>
        <w:t>.</w:t>
      </w:r>
    </w:p>
    <w:p w14:paraId="4F4EECBC" w14:textId="17C1560F" w:rsidR="00F85E32" w:rsidRPr="00130E2E" w:rsidRDefault="00F85E32" w:rsidP="006B4CF8">
      <w:pPr>
        <w:spacing w:after="0" w:line="240" w:lineRule="auto"/>
        <w:ind w:firstLine="720"/>
        <w:jc w:val="both"/>
        <w:rPr>
          <w:rFonts w:ascii="Times New Roman" w:hAnsi="Times New Roman" w:cs="Times New Roman"/>
          <w:bCs/>
          <w:sz w:val="24"/>
          <w:szCs w:val="24"/>
          <w:lang w:val="sr-Cyrl-CS"/>
        </w:rPr>
      </w:pPr>
      <w:r w:rsidRPr="00130E2E">
        <w:rPr>
          <w:rStyle w:val="tw4winMark"/>
          <w:rFonts w:ascii="Times New Roman" w:hAnsi="Times New Roman" w:cs="Times New Roman"/>
          <w:bCs/>
          <w:color w:val="auto"/>
          <w:sz w:val="24"/>
          <w:szCs w:val="24"/>
          <w:lang w:val="sr-Cyrl-CS"/>
        </w:rPr>
        <w:t>{0&gt;</w:t>
      </w:r>
      <w:r w:rsidRPr="00130E2E">
        <w:rPr>
          <w:rFonts w:ascii="Times New Roman" w:hAnsi="Times New Roman" w:cs="Times New Roman"/>
          <w:bCs/>
          <w:noProof/>
          <w:vanish/>
          <w:sz w:val="24"/>
          <w:szCs w:val="24"/>
          <w:lang w:val="sr-Cyrl-CS"/>
        </w:rPr>
        <w:t>Before placing a product covered by implementing measures on the market and/or putting such a product into service, the manufacturer or its authorised representative shall ensure that an assessment of the product’s conformity with all the relevant requirements of the applicable implementing measure is carried out.</w:t>
      </w:r>
      <w:r w:rsidRPr="00130E2E">
        <w:rPr>
          <w:rStyle w:val="tw4winMark"/>
          <w:rFonts w:ascii="Times New Roman" w:hAnsi="Times New Roman" w:cs="Times New Roman"/>
          <w:bCs/>
          <w:color w:val="auto"/>
          <w:sz w:val="24"/>
          <w:szCs w:val="24"/>
          <w:lang w:val="sr-Cyrl-CS"/>
        </w:rPr>
        <w:t>&lt;}0{&gt;</w:t>
      </w:r>
      <w:r w:rsidRPr="00130E2E">
        <w:rPr>
          <w:rFonts w:ascii="Times New Roman" w:hAnsi="Times New Roman" w:cs="Times New Roman"/>
          <w:bCs/>
          <w:sz w:val="24"/>
          <w:szCs w:val="24"/>
          <w:lang w:val="sr-Cyrl-CS"/>
        </w:rPr>
        <w:t>Произвођач или његов заступник</w:t>
      </w:r>
      <w:r w:rsidR="00FC0F2A" w:rsidRPr="00130E2E">
        <w:rPr>
          <w:rFonts w:ascii="Times New Roman" w:hAnsi="Times New Roman" w:cs="Times New Roman"/>
          <w:bCs/>
          <w:sz w:val="24"/>
          <w:szCs w:val="24"/>
          <w:lang w:val="sr-Cyrl-CS"/>
        </w:rPr>
        <w:t>,</w:t>
      </w:r>
      <w:r w:rsidRPr="00130E2E">
        <w:rPr>
          <w:rFonts w:ascii="Times New Roman" w:hAnsi="Times New Roman" w:cs="Times New Roman"/>
          <w:bCs/>
          <w:sz w:val="24"/>
          <w:szCs w:val="24"/>
          <w:lang w:val="sr-Cyrl-CS"/>
        </w:rPr>
        <w:t xml:space="preserve"> пре </w:t>
      </w:r>
      <w:r w:rsidR="00FE6A0D" w:rsidRPr="00130E2E">
        <w:rPr>
          <w:rFonts w:ascii="Times New Roman" w:hAnsi="Times New Roman" w:cs="Times New Roman"/>
          <w:bCs/>
          <w:sz w:val="24"/>
          <w:szCs w:val="24"/>
          <w:lang w:val="sr-Cyrl-CS"/>
        </w:rPr>
        <w:t>него што стави на тржиште или пусти у рад производ</w:t>
      </w:r>
      <w:r w:rsidRPr="00130E2E">
        <w:rPr>
          <w:rFonts w:ascii="Times New Roman" w:hAnsi="Times New Roman" w:cs="Times New Roman"/>
          <w:bCs/>
          <w:sz w:val="24"/>
          <w:szCs w:val="24"/>
          <w:lang w:val="sr-Cyrl-CS"/>
        </w:rPr>
        <w:t xml:space="preserve"> за који су прописани захтеви еко-дизајна</w:t>
      </w:r>
      <w:r w:rsidR="00FC0F2A" w:rsidRPr="00130E2E">
        <w:rPr>
          <w:rFonts w:ascii="Times New Roman" w:hAnsi="Times New Roman" w:cs="Times New Roman"/>
          <w:bCs/>
          <w:sz w:val="24"/>
          <w:szCs w:val="24"/>
          <w:lang w:val="sr-Cyrl-CS"/>
        </w:rPr>
        <w:t>,</w:t>
      </w:r>
      <w:r w:rsidRPr="00130E2E">
        <w:rPr>
          <w:rFonts w:ascii="Times New Roman" w:hAnsi="Times New Roman" w:cs="Times New Roman"/>
          <w:bCs/>
          <w:sz w:val="24"/>
          <w:szCs w:val="24"/>
          <w:lang w:val="sr-Cyrl-CS"/>
        </w:rPr>
        <w:t xml:space="preserve"> спроводи поступак оцењивања  усаглашености производа са захтевима </w:t>
      </w:r>
      <w:r w:rsidR="00FE6A0D" w:rsidRPr="00130E2E">
        <w:rPr>
          <w:rFonts w:ascii="Times New Roman" w:hAnsi="Times New Roman" w:cs="Times New Roman"/>
          <w:bCs/>
          <w:sz w:val="24"/>
          <w:szCs w:val="24"/>
          <w:lang w:val="sr-Cyrl-CS"/>
        </w:rPr>
        <w:t>одговарајућег</w:t>
      </w:r>
      <w:r w:rsidRPr="00130E2E">
        <w:rPr>
          <w:rFonts w:ascii="Times New Roman" w:hAnsi="Times New Roman" w:cs="Times New Roman"/>
          <w:bCs/>
          <w:sz w:val="24"/>
          <w:szCs w:val="24"/>
          <w:lang w:val="sr-Cyrl-CS"/>
        </w:rPr>
        <w:t xml:space="preserve"> техничког прописа.</w:t>
      </w:r>
      <w:r w:rsidRPr="00130E2E">
        <w:rPr>
          <w:rFonts w:ascii="Times New Roman" w:hAnsi="Times New Roman" w:cs="Times New Roman"/>
          <w:vanish/>
          <w:sz w:val="24"/>
          <w:szCs w:val="24"/>
          <w:lang w:val="sr-Cyrl-CS"/>
        </w:rPr>
        <w:t>&lt;0}</w:t>
      </w:r>
    </w:p>
    <w:p w14:paraId="21DCBBC5" w14:textId="25CBD495" w:rsidR="00F85E32" w:rsidRPr="00130E2E" w:rsidRDefault="00F85E32" w:rsidP="006B4CF8">
      <w:pPr>
        <w:spacing w:after="0" w:line="240" w:lineRule="auto"/>
        <w:ind w:firstLine="720"/>
        <w:jc w:val="both"/>
        <w:rPr>
          <w:rFonts w:ascii="Times New Roman" w:hAnsi="Times New Roman" w:cs="Times New Roman"/>
          <w:bCs/>
          <w:strike/>
          <w:sz w:val="24"/>
          <w:szCs w:val="24"/>
          <w:lang w:val="sr-Cyrl-CS"/>
        </w:rPr>
      </w:pPr>
      <w:r w:rsidRPr="00130E2E">
        <w:rPr>
          <w:rStyle w:val="tw4winMark"/>
          <w:rFonts w:ascii="Times New Roman" w:hAnsi="Times New Roman" w:cs="Times New Roman"/>
          <w:bCs/>
          <w:color w:val="auto"/>
          <w:sz w:val="24"/>
          <w:szCs w:val="24"/>
          <w:lang w:val="sr-Cyrl-CS"/>
        </w:rPr>
        <w:t>{0&gt;</w:t>
      </w:r>
      <w:r w:rsidRPr="00130E2E">
        <w:rPr>
          <w:rFonts w:ascii="Times New Roman" w:hAnsi="Times New Roman" w:cs="Times New Roman"/>
          <w:bCs/>
          <w:noProof/>
          <w:vanish/>
          <w:sz w:val="24"/>
          <w:szCs w:val="24"/>
          <w:lang w:val="sr-Cyrl-CS"/>
        </w:rPr>
        <w:t>The conformity assessment procedures shall be specified by the implementing measures and shall leave to manufacturers the choice between the internal design control set out in Annex IV to this Directive and the management system set out in Annex V to this Directive.</w:t>
      </w:r>
      <w:r w:rsidRPr="00130E2E">
        <w:rPr>
          <w:rStyle w:val="tw4winMark"/>
          <w:rFonts w:ascii="Times New Roman" w:hAnsi="Times New Roman" w:cs="Times New Roman"/>
          <w:bCs/>
          <w:color w:val="auto"/>
          <w:sz w:val="24"/>
          <w:szCs w:val="24"/>
          <w:lang w:val="sr-Cyrl-CS"/>
        </w:rPr>
        <w:t>&lt;}0{&gt;</w:t>
      </w:r>
      <w:r w:rsidRPr="00130E2E">
        <w:rPr>
          <w:rFonts w:ascii="Times New Roman" w:hAnsi="Times New Roman" w:cs="Times New Roman"/>
          <w:bCs/>
          <w:sz w:val="24"/>
          <w:szCs w:val="24"/>
          <w:lang w:val="sr-Cyrl-CS"/>
        </w:rPr>
        <w:t>Произвођач или његов заступник могу изабрати један од следећих поступака за оцењивање усаглашености</w:t>
      </w:r>
      <w:r w:rsidR="00664D76" w:rsidRPr="00130E2E">
        <w:rPr>
          <w:rFonts w:ascii="Times New Roman" w:hAnsi="Times New Roman" w:cs="Times New Roman"/>
          <w:bCs/>
          <w:sz w:val="24"/>
          <w:szCs w:val="24"/>
          <w:lang w:val="sr-Cyrl-CS"/>
        </w:rPr>
        <w:t xml:space="preserve">: </w:t>
      </w:r>
    </w:p>
    <w:p w14:paraId="5138A8A6" w14:textId="218CB34D" w:rsidR="00F85E32" w:rsidRPr="00130E2E" w:rsidRDefault="00662334" w:rsidP="006B4CF8">
      <w:pPr>
        <w:pStyle w:val="ListParagraph"/>
        <w:numPr>
          <w:ilvl w:val="0"/>
          <w:numId w:val="3"/>
        </w:numPr>
        <w:spacing w:after="0" w:line="240" w:lineRule="auto"/>
        <w:jc w:val="both"/>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и</w:t>
      </w:r>
      <w:r w:rsidR="00F85E32" w:rsidRPr="00130E2E">
        <w:rPr>
          <w:rFonts w:ascii="Times New Roman" w:hAnsi="Times New Roman" w:cs="Times New Roman"/>
          <w:bCs/>
          <w:sz w:val="24"/>
          <w:szCs w:val="24"/>
          <w:lang w:val="sr-Cyrl-CS"/>
        </w:rPr>
        <w:t>нтерн</w:t>
      </w:r>
      <w:r w:rsidR="006C203B" w:rsidRPr="00130E2E">
        <w:rPr>
          <w:rFonts w:ascii="Times New Roman" w:hAnsi="Times New Roman" w:cs="Times New Roman"/>
          <w:bCs/>
          <w:sz w:val="24"/>
          <w:szCs w:val="24"/>
          <w:lang w:val="sr-Cyrl-CS"/>
        </w:rPr>
        <w:t>а</w:t>
      </w:r>
      <w:r w:rsidR="00F85E32" w:rsidRPr="00130E2E">
        <w:rPr>
          <w:rFonts w:ascii="Times New Roman" w:hAnsi="Times New Roman" w:cs="Times New Roman"/>
          <w:bCs/>
          <w:sz w:val="24"/>
          <w:szCs w:val="24"/>
          <w:lang w:val="sr-Cyrl-CS"/>
        </w:rPr>
        <w:t xml:space="preserve"> контрол</w:t>
      </w:r>
      <w:r w:rsidR="006C203B" w:rsidRPr="00130E2E">
        <w:rPr>
          <w:rFonts w:ascii="Times New Roman" w:hAnsi="Times New Roman" w:cs="Times New Roman"/>
          <w:bCs/>
          <w:sz w:val="24"/>
          <w:szCs w:val="24"/>
          <w:lang w:val="sr-Cyrl-CS"/>
        </w:rPr>
        <w:t>а</w:t>
      </w:r>
      <w:r w:rsidR="00F85E32" w:rsidRPr="00130E2E">
        <w:rPr>
          <w:rFonts w:ascii="Times New Roman" w:hAnsi="Times New Roman" w:cs="Times New Roman"/>
          <w:bCs/>
          <w:sz w:val="24"/>
          <w:szCs w:val="24"/>
          <w:lang w:val="sr-Cyrl-CS"/>
        </w:rPr>
        <w:t xml:space="preserve"> пројектовања </w:t>
      </w:r>
      <w:r w:rsidR="005E1EA1" w:rsidRPr="00130E2E">
        <w:rPr>
          <w:rFonts w:ascii="Times New Roman" w:hAnsi="Times New Roman" w:cs="Times New Roman"/>
          <w:bCs/>
          <w:sz w:val="24"/>
          <w:szCs w:val="24"/>
          <w:lang w:val="sr-Cyrl-CS"/>
        </w:rPr>
        <w:t>и</w:t>
      </w:r>
      <w:r w:rsidRPr="00130E2E">
        <w:rPr>
          <w:rFonts w:ascii="Times New Roman" w:hAnsi="Times New Roman" w:cs="Times New Roman"/>
          <w:bCs/>
          <w:sz w:val="24"/>
          <w:szCs w:val="24"/>
          <w:lang w:val="sr-Cyrl-CS"/>
        </w:rPr>
        <w:t>ли</w:t>
      </w:r>
    </w:p>
    <w:p w14:paraId="4A2DC9A4" w14:textId="30EF6BE5" w:rsidR="005E1EA1" w:rsidRPr="00130E2E" w:rsidRDefault="00662334" w:rsidP="006B4CF8">
      <w:pPr>
        <w:pStyle w:val="ListParagraph"/>
        <w:numPr>
          <w:ilvl w:val="0"/>
          <w:numId w:val="3"/>
        </w:numPr>
        <w:spacing w:after="0" w:line="240" w:lineRule="auto"/>
        <w:jc w:val="both"/>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lastRenderedPageBreak/>
        <w:t>с</w:t>
      </w:r>
      <w:r w:rsidR="00F85E32" w:rsidRPr="00130E2E">
        <w:rPr>
          <w:rFonts w:ascii="Times New Roman" w:hAnsi="Times New Roman" w:cs="Times New Roman"/>
          <w:bCs/>
          <w:sz w:val="24"/>
          <w:szCs w:val="24"/>
          <w:lang w:val="sr-Cyrl-CS"/>
        </w:rPr>
        <w:t>истем менаџм</w:t>
      </w:r>
      <w:r w:rsidRPr="00130E2E">
        <w:rPr>
          <w:rFonts w:ascii="Times New Roman" w:hAnsi="Times New Roman" w:cs="Times New Roman"/>
          <w:bCs/>
          <w:sz w:val="24"/>
          <w:szCs w:val="24"/>
          <w:lang w:val="sr-Cyrl-CS"/>
        </w:rPr>
        <w:t>ента за оцењивање усаглашености.</w:t>
      </w:r>
    </w:p>
    <w:p w14:paraId="7C178429" w14:textId="7254FA77" w:rsidR="00417F86" w:rsidRPr="00130E2E" w:rsidRDefault="005E1EA1" w:rsidP="006B4CF8">
      <w:pPr>
        <w:spacing w:after="0" w:line="240" w:lineRule="auto"/>
        <w:jc w:val="both"/>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 xml:space="preserve">            </w:t>
      </w:r>
      <w:r w:rsidR="00417F86" w:rsidRPr="00130E2E">
        <w:rPr>
          <w:rFonts w:ascii="Times New Roman" w:hAnsi="Times New Roman" w:cs="Times New Roman"/>
          <w:bCs/>
          <w:sz w:val="24"/>
          <w:szCs w:val="24"/>
          <w:lang w:val="sr-Cyrl-CS"/>
        </w:rPr>
        <w:t>Изузетно од ст. 1. и 2. овог члана, ако је  прописано одговарајућим техничким прописом,  примењује се други поступак оцењивања усаглашености производа, у складу са законом којим се уређују т</w:t>
      </w:r>
      <w:r w:rsidR="0020642C" w:rsidRPr="00130E2E">
        <w:rPr>
          <w:rFonts w:ascii="Times New Roman" w:hAnsi="Times New Roman" w:cs="Times New Roman"/>
          <w:bCs/>
          <w:sz w:val="24"/>
          <w:szCs w:val="24"/>
          <w:lang w:val="sr-Cyrl-CS"/>
        </w:rPr>
        <w:t xml:space="preserve">ехнички захтеви за производе и </w:t>
      </w:r>
      <w:r w:rsidR="00D45632" w:rsidRPr="00130E2E">
        <w:rPr>
          <w:rFonts w:ascii="Times New Roman" w:hAnsi="Times New Roman" w:cs="Times New Roman"/>
          <w:bCs/>
          <w:sz w:val="24"/>
          <w:szCs w:val="24"/>
          <w:lang w:val="sr-Cyrl-CS"/>
        </w:rPr>
        <w:t xml:space="preserve">оцењивање усаглашености и </w:t>
      </w:r>
      <w:r w:rsidR="00417F86" w:rsidRPr="00130E2E">
        <w:rPr>
          <w:rFonts w:ascii="Times New Roman" w:hAnsi="Times New Roman" w:cs="Times New Roman"/>
          <w:bCs/>
          <w:sz w:val="24"/>
          <w:szCs w:val="24"/>
          <w:lang w:val="sr-Cyrl-CS"/>
        </w:rPr>
        <w:t xml:space="preserve">прописом којим се уређује начин спровођења оцењивања усаглашености. </w:t>
      </w:r>
    </w:p>
    <w:p w14:paraId="2D362397" w14:textId="74489A3A" w:rsidR="00417F86" w:rsidRPr="00130E2E" w:rsidRDefault="00417F86" w:rsidP="006B4CF8">
      <w:pPr>
        <w:spacing w:after="0" w:line="240" w:lineRule="auto"/>
        <w:ind w:firstLine="720"/>
        <w:jc w:val="both"/>
        <w:rPr>
          <w:rFonts w:ascii="Times New Roman" w:hAnsi="Times New Roman" w:cs="Times New Roman"/>
          <w:bCs/>
          <w:sz w:val="24"/>
          <w:szCs w:val="24"/>
          <w:lang w:val="sr-Cyrl-CS"/>
        </w:rPr>
      </w:pPr>
      <w:r w:rsidRPr="00130E2E">
        <w:rPr>
          <w:rFonts w:ascii="Times New Roman" w:hAnsi="Times New Roman" w:cs="Times New Roman"/>
          <w:sz w:val="24"/>
          <w:szCs w:val="24"/>
          <w:lang w:val="sr-Cyrl-CS"/>
        </w:rPr>
        <w:t>Ако</w:t>
      </w:r>
      <w:r w:rsidRPr="00130E2E">
        <w:rPr>
          <w:rFonts w:ascii="Times New Roman" w:hAnsi="Times New Roman" w:cs="Times New Roman"/>
          <w:vanish/>
          <w:sz w:val="24"/>
          <w:szCs w:val="24"/>
          <w:lang w:val="sr-Cyrl-CS"/>
        </w:rPr>
        <w:t>{0&gt;&lt;}0{&gt;</w:t>
      </w:r>
      <w:r w:rsidRPr="00130E2E">
        <w:rPr>
          <w:rFonts w:ascii="Times New Roman" w:hAnsi="Times New Roman" w:cs="Times New Roman"/>
          <w:bCs/>
          <w:sz w:val="24"/>
          <w:szCs w:val="24"/>
          <w:lang w:val="sr-Cyrl-CS"/>
        </w:rPr>
        <w:t xml:space="preserve"> је производ на који се примењује одговарајући технички пропис пројектовала организација која је укључена у систем ЕМАС у складу са законом којим се уређује заштита животне средине, </w:t>
      </w:r>
      <w:r w:rsidRPr="00130E2E">
        <w:rPr>
          <w:rFonts w:ascii="Times New Roman" w:hAnsi="Times New Roman" w:cs="Times New Roman"/>
          <w:vanish/>
          <w:sz w:val="24"/>
          <w:szCs w:val="24"/>
          <w:lang w:val="sr-Cyrl-CS"/>
        </w:rPr>
        <w:t>{1&gt; &lt;1}</w:t>
      </w:r>
      <w:r w:rsidRPr="00130E2E">
        <w:rPr>
          <w:rFonts w:ascii="Times New Roman" w:hAnsi="Times New Roman" w:cs="Times New Roman"/>
          <w:bCs/>
          <w:sz w:val="24"/>
          <w:szCs w:val="24"/>
          <w:lang w:val="sr-Cyrl-CS"/>
        </w:rPr>
        <w:t xml:space="preserve">претпоставља се да систем менаџмента те организације задовољава захтеве </w:t>
      </w:r>
      <w:r w:rsidR="00662334" w:rsidRPr="00130E2E">
        <w:rPr>
          <w:rFonts w:ascii="Times New Roman" w:hAnsi="Times New Roman" w:cs="Times New Roman"/>
          <w:bCs/>
          <w:sz w:val="24"/>
          <w:szCs w:val="24"/>
          <w:lang w:val="sr-Cyrl-CS"/>
        </w:rPr>
        <w:t xml:space="preserve">система менаџмента за оцењивање усаглашености </w:t>
      </w:r>
      <w:r w:rsidR="00D45632" w:rsidRPr="00130E2E">
        <w:rPr>
          <w:rFonts w:ascii="Times New Roman" w:hAnsi="Times New Roman" w:cs="Times New Roman"/>
          <w:bCs/>
          <w:sz w:val="24"/>
          <w:szCs w:val="24"/>
          <w:lang w:val="sr-Cyrl-CS"/>
        </w:rPr>
        <w:t>из</w:t>
      </w:r>
      <w:r w:rsidR="00635D95" w:rsidRPr="00130E2E">
        <w:rPr>
          <w:rFonts w:ascii="Times New Roman" w:hAnsi="Times New Roman" w:cs="Times New Roman"/>
          <w:bCs/>
          <w:sz w:val="24"/>
          <w:szCs w:val="24"/>
          <w:lang w:val="sr-Cyrl-CS"/>
        </w:rPr>
        <w:t xml:space="preserve"> члан</w:t>
      </w:r>
      <w:r w:rsidR="00D45632" w:rsidRPr="00130E2E">
        <w:rPr>
          <w:rFonts w:ascii="Times New Roman" w:hAnsi="Times New Roman" w:cs="Times New Roman"/>
          <w:bCs/>
          <w:sz w:val="24"/>
          <w:szCs w:val="24"/>
          <w:lang w:val="sr-Cyrl-CS"/>
        </w:rPr>
        <w:t>а</w:t>
      </w:r>
      <w:r w:rsidR="00635D95" w:rsidRPr="00130E2E">
        <w:rPr>
          <w:rFonts w:ascii="Times New Roman" w:hAnsi="Times New Roman" w:cs="Times New Roman"/>
          <w:bCs/>
          <w:sz w:val="24"/>
          <w:szCs w:val="24"/>
          <w:lang w:val="sr-Cyrl-CS"/>
        </w:rPr>
        <w:t xml:space="preserve"> </w:t>
      </w:r>
      <w:r w:rsidR="00397E59" w:rsidRPr="00130E2E">
        <w:rPr>
          <w:rFonts w:ascii="Times New Roman" w:hAnsi="Times New Roman" w:cs="Times New Roman"/>
          <w:bCs/>
          <w:sz w:val="24"/>
          <w:szCs w:val="24"/>
          <w:lang w:val="sr-Cyrl-CS"/>
        </w:rPr>
        <w:t>9</w:t>
      </w:r>
      <w:r w:rsidR="00635D95" w:rsidRPr="00130E2E">
        <w:rPr>
          <w:rFonts w:ascii="Times New Roman" w:hAnsi="Times New Roman" w:cs="Times New Roman"/>
          <w:bCs/>
          <w:sz w:val="24"/>
          <w:szCs w:val="24"/>
          <w:lang w:val="sr-Cyrl-CS"/>
        </w:rPr>
        <w:t>. ове уредбе</w:t>
      </w:r>
      <w:r w:rsidR="00662334" w:rsidRPr="00130E2E">
        <w:rPr>
          <w:rFonts w:ascii="Times New Roman" w:hAnsi="Times New Roman" w:cs="Times New Roman"/>
          <w:bCs/>
          <w:sz w:val="24"/>
          <w:szCs w:val="24"/>
          <w:lang w:val="sr-Cyrl-CS"/>
        </w:rPr>
        <w:t>.</w:t>
      </w:r>
    </w:p>
    <w:p w14:paraId="0541E71C" w14:textId="6D8FA2CC" w:rsidR="00662334" w:rsidRPr="00130E2E" w:rsidRDefault="00417F86" w:rsidP="006B4CF8">
      <w:pPr>
        <w:spacing w:after="0" w:line="240" w:lineRule="auto"/>
        <w:ind w:firstLine="720"/>
        <w:jc w:val="both"/>
        <w:rPr>
          <w:rFonts w:ascii="Times New Roman" w:hAnsi="Times New Roman" w:cs="Times New Roman"/>
          <w:bCs/>
          <w:sz w:val="24"/>
          <w:szCs w:val="24"/>
          <w:lang w:val="sr-Cyrl-CS"/>
        </w:rPr>
      </w:pPr>
      <w:r w:rsidRPr="00130E2E">
        <w:rPr>
          <w:rStyle w:val="tw4winMark"/>
          <w:rFonts w:ascii="Times New Roman" w:hAnsi="Times New Roman" w:cs="Times New Roman"/>
          <w:bCs/>
          <w:color w:val="auto"/>
          <w:sz w:val="24"/>
          <w:szCs w:val="24"/>
          <w:lang w:val="sr-Cyrl-CS"/>
        </w:rPr>
        <w:t>{0&gt;</w:t>
      </w:r>
      <w:r w:rsidRPr="00130E2E">
        <w:rPr>
          <w:rFonts w:ascii="Times New Roman" w:hAnsi="Times New Roman" w:cs="Times New Roman"/>
          <w:bCs/>
          <w:noProof/>
          <w:vanish/>
          <w:sz w:val="24"/>
          <w:szCs w:val="24"/>
          <w:lang w:val="sr-Cyrl-CS"/>
        </w:rPr>
        <w:t xml:space="preserve">If a product covered by implementing measures is designed by an organisation having a management system which includes the product design function and which is implemented in accordance with harmonised standards, the reference numbers of which have been published in the </w:t>
      </w:r>
      <w:r w:rsidRPr="00130E2E">
        <w:rPr>
          <w:rFonts w:ascii="Times New Roman" w:hAnsi="Times New Roman" w:cs="Times New Roman"/>
          <w:bCs/>
          <w:i/>
          <w:noProof/>
          <w:vanish/>
          <w:sz w:val="24"/>
          <w:szCs w:val="24"/>
          <w:lang w:val="sr-Cyrl-CS"/>
        </w:rPr>
        <w:t>Official Journal of the European Union</w:t>
      </w:r>
      <w:r w:rsidRPr="00130E2E">
        <w:rPr>
          <w:rFonts w:ascii="Times New Roman" w:hAnsi="Times New Roman" w:cs="Times New Roman"/>
          <w:bCs/>
          <w:noProof/>
          <w:vanish/>
          <w:sz w:val="24"/>
          <w:szCs w:val="24"/>
          <w:lang w:val="sr-Cyrl-CS"/>
        </w:rPr>
        <w:t>, that management system shall be presumed to comply with the corresponding requirements of Annex V.</w:t>
      </w:r>
      <w:r w:rsidRPr="00130E2E">
        <w:rPr>
          <w:rStyle w:val="tw4winMark"/>
          <w:rFonts w:ascii="Times New Roman" w:hAnsi="Times New Roman" w:cs="Times New Roman"/>
          <w:bCs/>
          <w:color w:val="auto"/>
          <w:sz w:val="24"/>
          <w:szCs w:val="24"/>
          <w:lang w:val="sr-Cyrl-CS"/>
        </w:rPr>
        <w:t>&lt;}0{&gt;</w:t>
      </w:r>
      <w:r w:rsidRPr="00130E2E">
        <w:rPr>
          <w:rFonts w:ascii="Times New Roman" w:hAnsi="Times New Roman" w:cs="Times New Roman"/>
          <w:bCs/>
          <w:sz w:val="24"/>
          <w:szCs w:val="24"/>
          <w:lang w:val="sr-Cyrl-CS"/>
        </w:rPr>
        <w:t>Ако је производ на који се примењује технички пропис пројектовала организација чији систем менаџмента укључује  пројектовање  производа</w:t>
      </w:r>
      <w:r w:rsidR="00D45632" w:rsidRPr="00130E2E">
        <w:rPr>
          <w:rFonts w:ascii="Times New Roman" w:hAnsi="Times New Roman" w:cs="Times New Roman"/>
          <w:bCs/>
          <w:sz w:val="24"/>
          <w:szCs w:val="24"/>
          <w:lang w:val="sr-Cyrl-CS"/>
        </w:rPr>
        <w:t>,</w:t>
      </w:r>
      <w:r w:rsidRPr="00130E2E">
        <w:rPr>
          <w:rFonts w:ascii="Times New Roman" w:hAnsi="Times New Roman" w:cs="Times New Roman"/>
          <w:bCs/>
          <w:sz w:val="24"/>
          <w:szCs w:val="24"/>
          <w:lang w:val="sr-Cyrl-CS"/>
        </w:rPr>
        <w:t xml:space="preserve"> који је усаглашен  са одговарајућим српским стандардима објављеним у „Службеном гласнику Републике Србије” којима се преузимају одговарајући хармонизовани стандарди, </w:t>
      </w:r>
      <w:r w:rsidR="00662334" w:rsidRPr="00130E2E">
        <w:rPr>
          <w:rFonts w:ascii="Times New Roman" w:hAnsi="Times New Roman" w:cs="Times New Roman"/>
          <w:bCs/>
          <w:sz w:val="24"/>
          <w:szCs w:val="24"/>
          <w:lang w:val="sr-Cyrl-CS"/>
        </w:rPr>
        <w:t xml:space="preserve">претпоставља се да систем менаџмента те организације задовољава захтеве система менаџмента за оцењивање усаглашености </w:t>
      </w:r>
      <w:r w:rsidR="00D45632" w:rsidRPr="00130E2E">
        <w:rPr>
          <w:rFonts w:ascii="Times New Roman" w:hAnsi="Times New Roman" w:cs="Times New Roman"/>
          <w:bCs/>
          <w:sz w:val="24"/>
          <w:szCs w:val="24"/>
          <w:lang w:val="sr-Cyrl-CS"/>
        </w:rPr>
        <w:t xml:space="preserve">из </w:t>
      </w:r>
      <w:r w:rsidR="00635D95" w:rsidRPr="00130E2E">
        <w:rPr>
          <w:rFonts w:ascii="Times New Roman" w:hAnsi="Times New Roman" w:cs="Times New Roman"/>
          <w:bCs/>
          <w:sz w:val="24"/>
          <w:szCs w:val="24"/>
          <w:lang w:val="sr-Cyrl-CS"/>
        </w:rPr>
        <w:t xml:space="preserve"> члан</w:t>
      </w:r>
      <w:r w:rsidR="00D45632" w:rsidRPr="00130E2E">
        <w:rPr>
          <w:rFonts w:ascii="Times New Roman" w:hAnsi="Times New Roman" w:cs="Times New Roman"/>
          <w:bCs/>
          <w:sz w:val="24"/>
          <w:szCs w:val="24"/>
          <w:lang w:val="sr-Cyrl-CS"/>
        </w:rPr>
        <w:t>а</w:t>
      </w:r>
      <w:r w:rsidR="00635D95" w:rsidRPr="00130E2E">
        <w:rPr>
          <w:rFonts w:ascii="Times New Roman" w:hAnsi="Times New Roman" w:cs="Times New Roman"/>
          <w:bCs/>
          <w:sz w:val="24"/>
          <w:szCs w:val="24"/>
          <w:lang w:val="sr-Cyrl-CS"/>
        </w:rPr>
        <w:t xml:space="preserve"> </w:t>
      </w:r>
      <w:r w:rsidR="00397E59" w:rsidRPr="00130E2E">
        <w:rPr>
          <w:rFonts w:ascii="Times New Roman" w:hAnsi="Times New Roman" w:cs="Times New Roman"/>
          <w:bCs/>
          <w:sz w:val="24"/>
          <w:szCs w:val="24"/>
          <w:lang w:val="sr-Cyrl-CS"/>
        </w:rPr>
        <w:t>9</w:t>
      </w:r>
      <w:r w:rsidR="00635D95" w:rsidRPr="00130E2E">
        <w:rPr>
          <w:rFonts w:ascii="Times New Roman" w:hAnsi="Times New Roman" w:cs="Times New Roman"/>
          <w:bCs/>
          <w:sz w:val="24"/>
          <w:szCs w:val="24"/>
          <w:lang w:val="sr-Cyrl-CS"/>
        </w:rPr>
        <w:t>. ове уредбе.</w:t>
      </w:r>
    </w:p>
    <w:p w14:paraId="22232C5D" w14:textId="1B0E2B6A" w:rsidR="00F85E32" w:rsidRPr="00130E2E" w:rsidRDefault="00417F86" w:rsidP="006B4CF8">
      <w:pPr>
        <w:spacing w:after="0" w:line="240" w:lineRule="auto"/>
        <w:ind w:firstLine="720"/>
        <w:jc w:val="both"/>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 xml:space="preserve"> </w:t>
      </w:r>
    </w:p>
    <w:p w14:paraId="67DD2214" w14:textId="5A431B83" w:rsidR="00E03A77" w:rsidRPr="00130E2E" w:rsidRDefault="00E03A77" w:rsidP="006B4CF8">
      <w:pPr>
        <w:pStyle w:val="ListParagraph"/>
        <w:numPr>
          <w:ilvl w:val="0"/>
          <w:numId w:val="13"/>
        </w:numPr>
        <w:spacing w:after="0" w:line="240" w:lineRule="auto"/>
        <w:jc w:val="center"/>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Интерна контрола пројектовања</w:t>
      </w:r>
    </w:p>
    <w:p w14:paraId="74E8F1D7" w14:textId="2792CA08" w:rsidR="00E03A77" w:rsidRPr="00130E2E" w:rsidRDefault="00E03A77" w:rsidP="006B4CF8">
      <w:pPr>
        <w:spacing w:after="0" w:line="240" w:lineRule="auto"/>
        <w:jc w:val="center"/>
        <w:rPr>
          <w:rFonts w:ascii="Times New Roman" w:hAnsi="Times New Roman" w:cs="Times New Roman"/>
          <w:bCs/>
          <w:sz w:val="24"/>
          <w:szCs w:val="24"/>
          <w:lang w:val="sr-Cyrl-CS"/>
        </w:rPr>
      </w:pPr>
    </w:p>
    <w:p w14:paraId="3011A3A7" w14:textId="0C92F237" w:rsidR="0083764F" w:rsidRPr="00130E2E" w:rsidRDefault="00E03A77" w:rsidP="000F38A9">
      <w:pPr>
        <w:spacing w:after="0" w:line="240" w:lineRule="auto"/>
        <w:jc w:val="center"/>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 xml:space="preserve">Члан </w:t>
      </w:r>
      <w:r w:rsidR="00B6484B" w:rsidRPr="00130E2E">
        <w:rPr>
          <w:rFonts w:ascii="Times New Roman" w:hAnsi="Times New Roman" w:cs="Times New Roman"/>
          <w:bCs/>
          <w:sz w:val="24"/>
          <w:szCs w:val="24"/>
          <w:lang w:val="sr-Cyrl-CS"/>
        </w:rPr>
        <w:t>8</w:t>
      </w:r>
      <w:r w:rsidRPr="00130E2E">
        <w:rPr>
          <w:rFonts w:ascii="Times New Roman" w:hAnsi="Times New Roman" w:cs="Times New Roman"/>
          <w:bCs/>
          <w:sz w:val="24"/>
          <w:szCs w:val="24"/>
          <w:lang w:val="sr-Cyrl-CS"/>
        </w:rPr>
        <w:t>.</w:t>
      </w:r>
    </w:p>
    <w:p w14:paraId="14EF205C" w14:textId="64495B14" w:rsidR="003401CA" w:rsidRPr="00130E2E" w:rsidRDefault="003401CA" w:rsidP="006B4CF8">
      <w:pPr>
        <w:spacing w:after="0" w:line="240" w:lineRule="auto"/>
        <w:jc w:val="both"/>
        <w:rPr>
          <w:rFonts w:ascii="Times New Roman" w:hAnsi="Times New Roman" w:cs="Times New Roman"/>
          <w:sz w:val="24"/>
          <w:szCs w:val="24"/>
          <w:lang w:val="sr-Cyrl-CS"/>
        </w:rPr>
      </w:pPr>
      <w:r w:rsidRPr="00130E2E">
        <w:rPr>
          <w:rFonts w:ascii="Times New Roman" w:hAnsi="Times New Roman" w:cs="Times New Roman"/>
          <w:sz w:val="24"/>
          <w:szCs w:val="24"/>
          <w:lang w:val="sr-Cyrl-CS"/>
        </w:rPr>
        <w:tab/>
        <w:t xml:space="preserve">Произвођач </w:t>
      </w:r>
      <w:r w:rsidR="00635D95" w:rsidRPr="00130E2E">
        <w:rPr>
          <w:rFonts w:ascii="Times New Roman" w:hAnsi="Times New Roman" w:cs="Times New Roman"/>
          <w:sz w:val="24"/>
          <w:szCs w:val="24"/>
          <w:lang w:val="sr-Cyrl-CS"/>
        </w:rPr>
        <w:t xml:space="preserve">или његов заступник </w:t>
      </w:r>
      <w:r w:rsidR="00371034" w:rsidRPr="00130E2E">
        <w:rPr>
          <w:rFonts w:ascii="Times New Roman" w:hAnsi="Times New Roman" w:cs="Times New Roman"/>
          <w:sz w:val="24"/>
          <w:szCs w:val="24"/>
          <w:lang w:val="sr-Cyrl-CS"/>
        </w:rPr>
        <w:t>који спровод</w:t>
      </w:r>
      <w:r w:rsidR="00D45632" w:rsidRPr="00130E2E">
        <w:rPr>
          <w:rFonts w:ascii="Times New Roman" w:hAnsi="Times New Roman" w:cs="Times New Roman"/>
          <w:sz w:val="24"/>
          <w:szCs w:val="24"/>
          <w:lang w:val="sr-Cyrl-CS"/>
        </w:rPr>
        <w:t>и</w:t>
      </w:r>
      <w:r w:rsidR="00371034" w:rsidRPr="00130E2E">
        <w:rPr>
          <w:rFonts w:ascii="Times New Roman" w:hAnsi="Times New Roman" w:cs="Times New Roman"/>
          <w:sz w:val="24"/>
          <w:szCs w:val="24"/>
          <w:lang w:val="sr-Cyrl-CS"/>
        </w:rPr>
        <w:t xml:space="preserve"> поступак интерне контроле пројектовања</w:t>
      </w:r>
      <w:r w:rsidR="00BF04F0" w:rsidRPr="00130E2E">
        <w:rPr>
          <w:rFonts w:ascii="Times New Roman" w:hAnsi="Times New Roman" w:cs="Times New Roman"/>
          <w:sz w:val="24"/>
          <w:szCs w:val="24"/>
          <w:lang w:val="sr-Cyrl-CS"/>
        </w:rPr>
        <w:t xml:space="preserve"> мора да комплетира досије техничке документације о производу.</w:t>
      </w:r>
    </w:p>
    <w:p w14:paraId="2FC0199B" w14:textId="77777777" w:rsidR="0083764F" w:rsidRPr="00130E2E" w:rsidRDefault="0083764F" w:rsidP="006B4CF8">
      <w:pPr>
        <w:spacing w:after="0" w:line="240" w:lineRule="auto"/>
        <w:ind w:firstLine="720"/>
        <w:jc w:val="both"/>
        <w:rPr>
          <w:rFonts w:ascii="Times New Roman" w:hAnsi="Times New Roman" w:cs="Times New Roman"/>
          <w:sz w:val="24"/>
          <w:szCs w:val="24"/>
          <w:lang w:val="sr-Cyrl-CS"/>
        </w:rPr>
      </w:pPr>
      <w:r w:rsidRPr="00130E2E">
        <w:rPr>
          <w:rFonts w:ascii="Times New Roman" w:hAnsi="Times New Roman" w:cs="Times New Roman"/>
          <w:sz w:val="24"/>
          <w:szCs w:val="24"/>
          <w:lang w:val="sr-Cyrl-CS"/>
        </w:rPr>
        <w:t>Досије техничке документације из става 1. овог члана нарочито садржи:</w:t>
      </w:r>
    </w:p>
    <w:p w14:paraId="77A32446" w14:textId="2E15B865" w:rsidR="0083764F" w:rsidRPr="00130E2E" w:rsidRDefault="003401CA" w:rsidP="006B4CF8">
      <w:pPr>
        <w:spacing w:after="0" w:line="240" w:lineRule="auto"/>
        <w:ind w:firstLine="720"/>
        <w:jc w:val="both"/>
        <w:rPr>
          <w:rFonts w:ascii="Times New Roman" w:hAnsi="Times New Roman" w:cs="Times New Roman"/>
          <w:bCs/>
          <w:sz w:val="24"/>
          <w:szCs w:val="24"/>
          <w:lang w:val="sr-Cyrl-CS"/>
        </w:rPr>
      </w:pPr>
      <w:r w:rsidRPr="00130E2E">
        <w:rPr>
          <w:rFonts w:ascii="Times New Roman" w:hAnsi="Times New Roman" w:cs="Times New Roman"/>
          <w:sz w:val="24"/>
          <w:szCs w:val="24"/>
          <w:lang w:val="sr-Cyrl-CS"/>
        </w:rPr>
        <w:t>1</w:t>
      </w:r>
      <w:r w:rsidR="0083764F" w:rsidRPr="00130E2E">
        <w:rPr>
          <w:rFonts w:ascii="Times New Roman" w:hAnsi="Times New Roman" w:cs="Times New Roman"/>
          <w:sz w:val="24"/>
          <w:szCs w:val="24"/>
          <w:lang w:val="sr-Cyrl-CS"/>
        </w:rPr>
        <w:t>) општи опис производа и његову намену;</w:t>
      </w:r>
      <w:r w:rsidR="0083764F" w:rsidRPr="00130E2E">
        <w:rPr>
          <w:rStyle w:val="tw4winMark"/>
          <w:rFonts w:ascii="Times New Roman" w:hAnsi="Times New Roman" w:cs="Times New Roman"/>
          <w:bCs/>
          <w:color w:val="auto"/>
          <w:sz w:val="24"/>
          <w:szCs w:val="24"/>
          <w:lang w:val="sr-Cyrl-CS"/>
        </w:rPr>
        <w:t>{0&gt;</w:t>
      </w:r>
      <w:r w:rsidR="0083764F" w:rsidRPr="00130E2E">
        <w:rPr>
          <w:rFonts w:ascii="Times New Roman" w:hAnsi="Times New Roman" w:cs="Times New Roman"/>
          <w:bCs/>
          <w:noProof/>
          <w:vanish/>
          <w:sz w:val="24"/>
          <w:szCs w:val="24"/>
          <w:lang w:val="sr-Cyrl-CS"/>
        </w:rPr>
        <w:t>The documentation must contain, in particular:</w:t>
      </w:r>
      <w:r w:rsidR="0083764F" w:rsidRPr="00130E2E">
        <w:rPr>
          <w:rStyle w:val="tw4winMark"/>
          <w:rFonts w:ascii="Times New Roman" w:hAnsi="Times New Roman" w:cs="Times New Roman"/>
          <w:bCs/>
          <w:color w:val="auto"/>
          <w:sz w:val="24"/>
          <w:szCs w:val="24"/>
          <w:lang w:val="sr-Cyrl-CS"/>
        </w:rPr>
        <w:t>&lt;}0{&gt;&lt;0}</w:t>
      </w:r>
    </w:p>
    <w:p w14:paraId="48B390E2" w14:textId="066F1754" w:rsidR="0083764F" w:rsidRPr="00130E2E" w:rsidRDefault="003401CA" w:rsidP="006B4CF8">
      <w:pPr>
        <w:spacing w:after="0" w:line="240" w:lineRule="auto"/>
        <w:ind w:firstLine="720"/>
        <w:jc w:val="both"/>
        <w:rPr>
          <w:rFonts w:ascii="Times New Roman" w:hAnsi="Times New Roman" w:cs="Times New Roman"/>
          <w:sz w:val="24"/>
          <w:szCs w:val="24"/>
          <w:lang w:val="sr-Cyrl-CS"/>
        </w:rPr>
      </w:pPr>
      <w:r w:rsidRPr="00130E2E">
        <w:rPr>
          <w:rFonts w:ascii="Times New Roman" w:hAnsi="Times New Roman" w:cs="Times New Roman"/>
          <w:sz w:val="24"/>
          <w:szCs w:val="24"/>
          <w:lang w:val="sr-Cyrl-CS"/>
        </w:rPr>
        <w:t>2</w:t>
      </w:r>
      <w:r w:rsidR="0083764F" w:rsidRPr="00130E2E">
        <w:rPr>
          <w:rFonts w:ascii="Times New Roman" w:hAnsi="Times New Roman" w:cs="Times New Roman"/>
          <w:vanish/>
          <w:sz w:val="24"/>
          <w:szCs w:val="24"/>
          <w:lang w:val="sr-Cyrl-CS"/>
        </w:rPr>
        <w:t>{0&gt;&lt;}0{&gt;</w:t>
      </w:r>
      <w:r w:rsidR="0083764F" w:rsidRPr="00130E2E">
        <w:rPr>
          <w:rFonts w:ascii="Times New Roman" w:hAnsi="Times New Roman" w:cs="Times New Roman"/>
          <w:sz w:val="24"/>
          <w:szCs w:val="24"/>
          <w:lang w:val="sr-Cyrl-CS"/>
        </w:rPr>
        <w:t>) резултате релевантног истраживања о процени утицаја на животну среди</w:t>
      </w:r>
      <w:r w:rsidR="00A12BAE" w:rsidRPr="00130E2E">
        <w:rPr>
          <w:rFonts w:ascii="Times New Roman" w:hAnsi="Times New Roman" w:cs="Times New Roman"/>
          <w:sz w:val="24"/>
          <w:szCs w:val="24"/>
          <w:lang w:val="sr-Cyrl-CS"/>
        </w:rPr>
        <w:t>ну које је произвођач спровео и</w:t>
      </w:r>
      <w:r w:rsidR="0083764F" w:rsidRPr="00130E2E">
        <w:rPr>
          <w:rFonts w:ascii="Times New Roman" w:hAnsi="Times New Roman" w:cs="Times New Roman"/>
          <w:sz w:val="24"/>
          <w:szCs w:val="24"/>
          <w:lang w:val="sr-Cyrl-CS"/>
        </w:rPr>
        <w:t>/или упућивање на литературу о процени утицаја на животну средину или студије случаја, које је произвођач користио приликом вредновања, документовања и  одабира решења за пројектовање производа;</w:t>
      </w:r>
    </w:p>
    <w:p w14:paraId="2BCA06E5" w14:textId="4F0E5C74" w:rsidR="0083764F" w:rsidRPr="00130E2E" w:rsidRDefault="003401CA" w:rsidP="006B4CF8">
      <w:pPr>
        <w:spacing w:after="0" w:line="240" w:lineRule="auto"/>
        <w:ind w:firstLine="720"/>
        <w:jc w:val="both"/>
        <w:rPr>
          <w:rFonts w:ascii="Times New Roman" w:hAnsi="Times New Roman" w:cs="Times New Roman"/>
          <w:sz w:val="24"/>
          <w:szCs w:val="24"/>
          <w:lang w:val="sr-Cyrl-CS"/>
        </w:rPr>
      </w:pPr>
      <w:r w:rsidRPr="00130E2E">
        <w:rPr>
          <w:rFonts w:ascii="Times New Roman" w:hAnsi="Times New Roman" w:cs="Times New Roman"/>
          <w:sz w:val="24"/>
          <w:szCs w:val="24"/>
          <w:lang w:val="sr-Cyrl-CS"/>
        </w:rPr>
        <w:t>3</w:t>
      </w:r>
      <w:r w:rsidR="0083764F" w:rsidRPr="00130E2E">
        <w:rPr>
          <w:rFonts w:ascii="Times New Roman" w:hAnsi="Times New Roman" w:cs="Times New Roman"/>
          <w:sz w:val="24"/>
          <w:szCs w:val="24"/>
          <w:lang w:val="sr-Cyrl-CS"/>
        </w:rPr>
        <w:t xml:space="preserve">) еколошки профил производа, ако </w:t>
      </w:r>
      <w:r w:rsidR="00D45632" w:rsidRPr="00130E2E">
        <w:rPr>
          <w:rFonts w:ascii="Times New Roman" w:hAnsi="Times New Roman" w:cs="Times New Roman"/>
          <w:sz w:val="24"/>
          <w:szCs w:val="24"/>
          <w:lang w:val="sr-Cyrl-CS"/>
        </w:rPr>
        <w:t xml:space="preserve">се </w:t>
      </w:r>
      <w:r w:rsidR="0083764F" w:rsidRPr="00130E2E">
        <w:rPr>
          <w:rFonts w:ascii="Times New Roman" w:hAnsi="Times New Roman" w:cs="Times New Roman"/>
          <w:sz w:val="24"/>
          <w:szCs w:val="24"/>
          <w:lang w:val="sr-Cyrl-CS"/>
        </w:rPr>
        <w:t>то захтева одговарајући</w:t>
      </w:r>
      <w:r w:rsidR="00D45632" w:rsidRPr="00130E2E">
        <w:rPr>
          <w:rFonts w:ascii="Times New Roman" w:hAnsi="Times New Roman" w:cs="Times New Roman"/>
          <w:sz w:val="24"/>
          <w:szCs w:val="24"/>
          <w:lang w:val="sr-Cyrl-CS"/>
        </w:rPr>
        <w:t>м</w:t>
      </w:r>
      <w:r w:rsidR="0083764F" w:rsidRPr="00130E2E">
        <w:rPr>
          <w:rFonts w:ascii="Times New Roman" w:hAnsi="Times New Roman" w:cs="Times New Roman"/>
          <w:sz w:val="24"/>
          <w:szCs w:val="24"/>
          <w:lang w:val="sr-Cyrl-CS"/>
        </w:rPr>
        <w:t xml:space="preserve"> технички</w:t>
      </w:r>
      <w:r w:rsidR="00D45632" w:rsidRPr="00130E2E">
        <w:rPr>
          <w:rFonts w:ascii="Times New Roman" w:hAnsi="Times New Roman" w:cs="Times New Roman"/>
          <w:sz w:val="24"/>
          <w:szCs w:val="24"/>
          <w:lang w:val="sr-Cyrl-CS"/>
        </w:rPr>
        <w:t>м</w:t>
      </w:r>
      <w:r w:rsidR="0083764F" w:rsidRPr="00130E2E">
        <w:rPr>
          <w:rFonts w:ascii="Times New Roman" w:hAnsi="Times New Roman" w:cs="Times New Roman"/>
          <w:sz w:val="24"/>
          <w:szCs w:val="24"/>
          <w:lang w:val="sr-Cyrl-CS"/>
        </w:rPr>
        <w:t xml:space="preserve"> пропис</w:t>
      </w:r>
      <w:r w:rsidR="00D45632" w:rsidRPr="00130E2E">
        <w:rPr>
          <w:rFonts w:ascii="Times New Roman" w:hAnsi="Times New Roman" w:cs="Times New Roman"/>
          <w:sz w:val="24"/>
          <w:szCs w:val="24"/>
          <w:lang w:val="sr-Cyrl-CS"/>
        </w:rPr>
        <w:t>ом</w:t>
      </w:r>
      <w:r w:rsidR="0083764F" w:rsidRPr="00130E2E">
        <w:rPr>
          <w:rFonts w:ascii="Times New Roman" w:hAnsi="Times New Roman" w:cs="Times New Roman"/>
          <w:sz w:val="24"/>
          <w:szCs w:val="24"/>
          <w:lang w:val="sr-Cyrl-CS"/>
        </w:rPr>
        <w:t>;</w:t>
      </w:r>
    </w:p>
    <w:p w14:paraId="00773C0A" w14:textId="61272FF2" w:rsidR="0083764F" w:rsidRPr="00130E2E" w:rsidRDefault="0083764F" w:rsidP="006B4CF8">
      <w:pPr>
        <w:spacing w:after="0" w:line="240" w:lineRule="auto"/>
        <w:ind w:firstLine="720"/>
        <w:jc w:val="both"/>
        <w:rPr>
          <w:rFonts w:ascii="Times New Roman" w:hAnsi="Times New Roman" w:cs="Times New Roman"/>
          <w:sz w:val="24"/>
          <w:szCs w:val="24"/>
          <w:lang w:val="sr-Cyrl-CS"/>
        </w:rPr>
      </w:pPr>
      <w:r w:rsidRPr="00130E2E">
        <w:rPr>
          <w:rFonts w:ascii="Times New Roman" w:hAnsi="Times New Roman" w:cs="Times New Roman"/>
          <w:vanish/>
          <w:sz w:val="24"/>
          <w:szCs w:val="24"/>
          <w:lang w:val="sr-Cyrl-CS"/>
        </w:rPr>
        <w:t>{0&gt;</w:t>
      </w:r>
      <w:r w:rsidR="003401CA" w:rsidRPr="00130E2E">
        <w:rPr>
          <w:rFonts w:ascii="Times New Roman" w:hAnsi="Times New Roman" w:cs="Times New Roman"/>
          <w:sz w:val="24"/>
          <w:szCs w:val="24"/>
          <w:lang w:val="sr-Cyrl-CS"/>
        </w:rPr>
        <w:t>4</w:t>
      </w:r>
      <w:r w:rsidRPr="00130E2E">
        <w:rPr>
          <w:rFonts w:ascii="Times New Roman" w:hAnsi="Times New Roman" w:cs="Times New Roman"/>
          <w:sz w:val="24"/>
          <w:szCs w:val="24"/>
          <w:lang w:val="sr-Cyrl-CS"/>
        </w:rPr>
        <w:t>) елементе спецификације пројектовања производа који се односе на аспекте животне средине;</w:t>
      </w:r>
    </w:p>
    <w:p w14:paraId="7946EBA0" w14:textId="48C7E8AA" w:rsidR="0083764F" w:rsidRPr="00130E2E" w:rsidRDefault="003401CA" w:rsidP="006B4CF8">
      <w:pPr>
        <w:spacing w:after="0" w:line="240" w:lineRule="auto"/>
        <w:ind w:firstLine="720"/>
        <w:jc w:val="both"/>
        <w:rPr>
          <w:rFonts w:ascii="Times New Roman" w:hAnsi="Times New Roman" w:cs="Times New Roman"/>
          <w:sz w:val="24"/>
          <w:szCs w:val="24"/>
          <w:lang w:val="sr-Cyrl-CS"/>
        </w:rPr>
      </w:pPr>
      <w:r w:rsidRPr="00130E2E">
        <w:rPr>
          <w:rFonts w:ascii="Times New Roman" w:hAnsi="Times New Roman" w:cs="Times New Roman"/>
          <w:sz w:val="24"/>
          <w:szCs w:val="24"/>
          <w:lang w:val="sr-Cyrl-CS"/>
        </w:rPr>
        <w:t>5</w:t>
      </w:r>
      <w:r w:rsidR="0083764F" w:rsidRPr="00130E2E">
        <w:rPr>
          <w:rFonts w:ascii="Times New Roman" w:hAnsi="Times New Roman" w:cs="Times New Roman"/>
          <w:sz w:val="24"/>
          <w:szCs w:val="24"/>
          <w:lang w:val="sr-Cyrl-CS"/>
        </w:rPr>
        <w:t xml:space="preserve">) списак </w:t>
      </w:r>
      <w:r w:rsidRPr="00130E2E">
        <w:rPr>
          <w:rFonts w:ascii="Times New Roman" w:hAnsi="Times New Roman" w:cs="Times New Roman"/>
          <w:sz w:val="24"/>
          <w:szCs w:val="24"/>
          <w:lang w:val="sr-Cyrl-CS"/>
        </w:rPr>
        <w:t>српских стандарда</w:t>
      </w:r>
      <w:r w:rsidR="0020642C" w:rsidRPr="00130E2E">
        <w:rPr>
          <w:rFonts w:ascii="Times New Roman" w:hAnsi="Times New Roman" w:cs="Times New Roman"/>
          <w:sz w:val="24"/>
          <w:szCs w:val="24"/>
          <w:lang w:val="sr-Cyrl-CS"/>
        </w:rPr>
        <w:t>,</w:t>
      </w:r>
      <w:r w:rsidRPr="00130E2E">
        <w:rPr>
          <w:rFonts w:ascii="Times New Roman" w:hAnsi="Times New Roman" w:cs="Times New Roman"/>
          <w:sz w:val="24"/>
          <w:szCs w:val="24"/>
          <w:lang w:val="sr-Cyrl-CS"/>
        </w:rPr>
        <w:t xml:space="preserve"> </w:t>
      </w:r>
      <w:r w:rsidRPr="00130E2E">
        <w:rPr>
          <w:rFonts w:ascii="Times New Roman" w:hAnsi="Times New Roman" w:cs="Times New Roman"/>
          <w:bCs/>
          <w:sz w:val="24"/>
          <w:szCs w:val="24"/>
          <w:lang w:val="sr-Cyrl-CS"/>
        </w:rPr>
        <w:t>којим</w:t>
      </w:r>
      <w:r w:rsidR="00D45632" w:rsidRPr="00130E2E">
        <w:rPr>
          <w:rFonts w:ascii="Times New Roman" w:hAnsi="Times New Roman" w:cs="Times New Roman"/>
          <w:bCs/>
          <w:sz w:val="24"/>
          <w:szCs w:val="24"/>
          <w:lang w:val="sr-Cyrl-CS"/>
        </w:rPr>
        <w:t>а</w:t>
      </w:r>
      <w:r w:rsidRPr="00130E2E">
        <w:rPr>
          <w:rFonts w:ascii="Times New Roman" w:hAnsi="Times New Roman" w:cs="Times New Roman"/>
          <w:bCs/>
          <w:sz w:val="24"/>
          <w:szCs w:val="24"/>
          <w:lang w:val="sr-Cyrl-CS"/>
        </w:rPr>
        <w:t xml:space="preserve"> се преузимају одговарајући хармонизовани стандард</w:t>
      </w:r>
      <w:r w:rsidR="00821E88" w:rsidRPr="00130E2E">
        <w:rPr>
          <w:rFonts w:ascii="Times New Roman" w:hAnsi="Times New Roman" w:cs="Times New Roman"/>
          <w:bCs/>
          <w:sz w:val="24"/>
          <w:szCs w:val="24"/>
          <w:lang w:val="sr-Cyrl-CS"/>
        </w:rPr>
        <w:t>и</w:t>
      </w:r>
      <w:r w:rsidR="00D45632" w:rsidRPr="00130E2E">
        <w:rPr>
          <w:rFonts w:ascii="Times New Roman" w:hAnsi="Times New Roman" w:cs="Times New Roman"/>
          <w:bCs/>
          <w:sz w:val="24"/>
          <w:szCs w:val="24"/>
          <w:lang w:val="sr-Cyrl-CS"/>
        </w:rPr>
        <w:t>,</w:t>
      </w:r>
      <w:r w:rsidRPr="00130E2E">
        <w:rPr>
          <w:rFonts w:ascii="Times New Roman" w:hAnsi="Times New Roman" w:cs="Times New Roman"/>
          <w:bCs/>
          <w:sz w:val="24"/>
          <w:szCs w:val="24"/>
          <w:lang w:val="sr-Cyrl-CS"/>
        </w:rPr>
        <w:t xml:space="preserve"> </w:t>
      </w:r>
      <w:r w:rsidR="0083764F" w:rsidRPr="00130E2E">
        <w:rPr>
          <w:rFonts w:ascii="Times New Roman" w:hAnsi="Times New Roman" w:cs="Times New Roman"/>
          <w:sz w:val="24"/>
          <w:szCs w:val="24"/>
          <w:lang w:val="sr-Cyrl-CS"/>
        </w:rPr>
        <w:t xml:space="preserve"> који су примењени у потпуности или делимично, </w:t>
      </w:r>
      <w:r w:rsidR="00D45632" w:rsidRPr="00130E2E">
        <w:rPr>
          <w:rFonts w:ascii="Times New Roman" w:hAnsi="Times New Roman" w:cs="Times New Roman"/>
          <w:sz w:val="24"/>
          <w:szCs w:val="24"/>
          <w:lang w:val="sr-Cyrl-CS"/>
        </w:rPr>
        <w:t>или</w:t>
      </w:r>
      <w:r w:rsidR="0083764F" w:rsidRPr="00130E2E">
        <w:rPr>
          <w:rFonts w:ascii="Times New Roman" w:hAnsi="Times New Roman" w:cs="Times New Roman"/>
          <w:sz w:val="24"/>
          <w:szCs w:val="24"/>
          <w:lang w:val="sr-Cyrl-CS"/>
        </w:rPr>
        <w:t xml:space="preserve"> опис решења изабраних ради испуњавања захтева одговарајућег техничког прописа у случају када нису примењени </w:t>
      </w:r>
      <w:r w:rsidR="00D45632" w:rsidRPr="00130E2E">
        <w:rPr>
          <w:rFonts w:ascii="Times New Roman" w:hAnsi="Times New Roman" w:cs="Times New Roman"/>
          <w:sz w:val="24"/>
          <w:szCs w:val="24"/>
          <w:lang w:val="sr-Cyrl-CS"/>
        </w:rPr>
        <w:t xml:space="preserve">ти </w:t>
      </w:r>
      <w:r w:rsidR="0083764F" w:rsidRPr="00130E2E">
        <w:rPr>
          <w:rFonts w:ascii="Times New Roman" w:hAnsi="Times New Roman" w:cs="Times New Roman"/>
          <w:sz w:val="24"/>
          <w:szCs w:val="24"/>
          <w:lang w:val="sr-Cyrl-CS"/>
        </w:rPr>
        <w:t xml:space="preserve"> стандарди, или када ти стандарди не задовољавају у потпуности захтеве </w:t>
      </w:r>
      <w:r w:rsidR="00A12BAE" w:rsidRPr="00130E2E">
        <w:rPr>
          <w:rFonts w:ascii="Times New Roman" w:hAnsi="Times New Roman" w:cs="Times New Roman"/>
          <w:sz w:val="24"/>
          <w:szCs w:val="24"/>
          <w:lang w:val="sr-Cyrl-CS"/>
        </w:rPr>
        <w:t>одговарајућег техничког прописа;</w:t>
      </w:r>
    </w:p>
    <w:p w14:paraId="30CA4879" w14:textId="027FE4AC" w:rsidR="0083764F" w:rsidRPr="00130E2E" w:rsidRDefault="003401CA" w:rsidP="006B4CF8">
      <w:pPr>
        <w:spacing w:after="0" w:line="240" w:lineRule="auto"/>
        <w:ind w:firstLine="720"/>
        <w:jc w:val="both"/>
        <w:rPr>
          <w:rFonts w:ascii="Times New Roman" w:hAnsi="Times New Roman" w:cs="Times New Roman"/>
          <w:sz w:val="24"/>
          <w:szCs w:val="24"/>
          <w:lang w:val="sr-Cyrl-CS"/>
        </w:rPr>
      </w:pPr>
      <w:r w:rsidRPr="00130E2E">
        <w:rPr>
          <w:rFonts w:ascii="Times New Roman" w:hAnsi="Times New Roman" w:cs="Times New Roman"/>
          <w:sz w:val="24"/>
          <w:szCs w:val="24"/>
          <w:lang w:val="sr-Cyrl-CS"/>
        </w:rPr>
        <w:t>6</w:t>
      </w:r>
      <w:r w:rsidR="0083764F" w:rsidRPr="00130E2E">
        <w:rPr>
          <w:rFonts w:ascii="Times New Roman" w:hAnsi="Times New Roman" w:cs="Times New Roman"/>
          <w:sz w:val="24"/>
          <w:szCs w:val="24"/>
          <w:lang w:val="sr-Cyrl-CS"/>
        </w:rPr>
        <w:t>) копију информациј</w:t>
      </w:r>
      <w:r w:rsidR="00B23FEF" w:rsidRPr="00130E2E">
        <w:rPr>
          <w:rFonts w:ascii="Times New Roman" w:hAnsi="Times New Roman" w:cs="Times New Roman"/>
          <w:sz w:val="24"/>
          <w:szCs w:val="24"/>
          <w:lang w:val="sr-Cyrl-CS"/>
        </w:rPr>
        <w:t>е</w:t>
      </w:r>
      <w:r w:rsidR="0083764F" w:rsidRPr="00130E2E">
        <w:rPr>
          <w:rFonts w:ascii="Times New Roman" w:hAnsi="Times New Roman" w:cs="Times New Roman"/>
          <w:sz w:val="24"/>
          <w:szCs w:val="24"/>
          <w:lang w:val="sr-Cyrl-CS"/>
        </w:rPr>
        <w:t xml:space="preserve"> о </w:t>
      </w:r>
      <w:r w:rsidR="00484AAB" w:rsidRPr="00130E2E">
        <w:rPr>
          <w:rFonts w:ascii="Times New Roman" w:hAnsi="Times New Roman" w:cs="Times New Roman"/>
          <w:sz w:val="24"/>
          <w:szCs w:val="24"/>
          <w:lang w:val="sr-Cyrl-CS"/>
        </w:rPr>
        <w:t>аспектима животне средине</w:t>
      </w:r>
      <w:r w:rsidR="00B23FEF" w:rsidRPr="00130E2E">
        <w:rPr>
          <w:rFonts w:ascii="Times New Roman" w:hAnsi="Times New Roman" w:cs="Times New Roman"/>
          <w:sz w:val="24"/>
          <w:szCs w:val="24"/>
          <w:lang w:val="sr-Cyrl-CS"/>
        </w:rPr>
        <w:t xml:space="preserve"> који се односе на пројектовање производа,</w:t>
      </w:r>
      <w:r w:rsidR="0083764F" w:rsidRPr="00130E2E">
        <w:rPr>
          <w:rFonts w:ascii="Times New Roman" w:hAnsi="Times New Roman" w:cs="Times New Roman"/>
          <w:sz w:val="24"/>
          <w:szCs w:val="24"/>
          <w:lang w:val="sr-Cyrl-CS"/>
        </w:rPr>
        <w:t xml:space="preserve"> у складу са захтевима </w:t>
      </w:r>
      <w:r w:rsidR="00484AAB" w:rsidRPr="00130E2E">
        <w:rPr>
          <w:rFonts w:ascii="Times New Roman" w:hAnsi="Times New Roman" w:cs="Times New Roman"/>
          <w:sz w:val="24"/>
          <w:szCs w:val="24"/>
          <w:lang w:val="sr-Cyrl-CS"/>
        </w:rPr>
        <w:t>одговарајућег техничког прописа</w:t>
      </w:r>
      <w:r w:rsidR="0083764F" w:rsidRPr="00130E2E">
        <w:rPr>
          <w:rFonts w:ascii="Times New Roman" w:hAnsi="Times New Roman" w:cs="Times New Roman"/>
          <w:sz w:val="24"/>
          <w:szCs w:val="24"/>
          <w:lang w:val="sr-Cyrl-CS"/>
        </w:rPr>
        <w:t xml:space="preserve">; </w:t>
      </w:r>
    </w:p>
    <w:p w14:paraId="5B4B05D3" w14:textId="47AD4D30" w:rsidR="0083764F" w:rsidRPr="00130E2E" w:rsidRDefault="003401CA" w:rsidP="006B4CF8">
      <w:pPr>
        <w:spacing w:after="0" w:line="240" w:lineRule="auto"/>
        <w:ind w:firstLine="720"/>
        <w:jc w:val="both"/>
        <w:rPr>
          <w:rFonts w:ascii="Times New Roman" w:hAnsi="Times New Roman" w:cs="Times New Roman"/>
          <w:bCs/>
          <w:sz w:val="24"/>
          <w:szCs w:val="24"/>
          <w:lang w:val="sr-Cyrl-CS"/>
        </w:rPr>
      </w:pPr>
      <w:r w:rsidRPr="00130E2E">
        <w:rPr>
          <w:rFonts w:ascii="Times New Roman" w:hAnsi="Times New Roman" w:cs="Times New Roman"/>
          <w:sz w:val="24"/>
          <w:szCs w:val="24"/>
          <w:lang w:val="sr-Cyrl-CS"/>
        </w:rPr>
        <w:t>7</w:t>
      </w:r>
      <w:r w:rsidR="0083764F" w:rsidRPr="00130E2E">
        <w:rPr>
          <w:rFonts w:ascii="Times New Roman" w:hAnsi="Times New Roman" w:cs="Times New Roman"/>
          <w:sz w:val="24"/>
          <w:szCs w:val="24"/>
          <w:lang w:val="sr-Cyrl-CS"/>
        </w:rPr>
        <w:t xml:space="preserve">) резултате извршених мерења у вези са захтевима еко-дизајна, укључујући појединости о усаглашености тих мерења са захтевима еко-дизајна из </w:t>
      </w:r>
      <w:r w:rsidR="00AC2AFE" w:rsidRPr="00130E2E">
        <w:rPr>
          <w:rFonts w:ascii="Times New Roman" w:hAnsi="Times New Roman" w:cs="Times New Roman"/>
          <w:sz w:val="24"/>
          <w:szCs w:val="24"/>
          <w:lang w:val="sr-Cyrl-CS"/>
        </w:rPr>
        <w:t>одговарајућег</w:t>
      </w:r>
      <w:r w:rsidR="0083764F" w:rsidRPr="00130E2E">
        <w:rPr>
          <w:rFonts w:ascii="Times New Roman" w:hAnsi="Times New Roman" w:cs="Times New Roman"/>
          <w:sz w:val="24"/>
          <w:szCs w:val="24"/>
          <w:lang w:val="sr-Cyrl-CS"/>
        </w:rPr>
        <w:t xml:space="preserve"> техничког прописа.</w:t>
      </w:r>
    </w:p>
    <w:p w14:paraId="0BA941CE" w14:textId="2F6C94F8" w:rsidR="00186575" w:rsidRPr="00130E2E" w:rsidRDefault="00186575" w:rsidP="00F07E9D">
      <w:pPr>
        <w:spacing w:after="0" w:line="240" w:lineRule="auto"/>
        <w:ind w:firstLine="720"/>
        <w:jc w:val="both"/>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 xml:space="preserve">Произвођач </w:t>
      </w:r>
      <w:r w:rsidR="00A6733A" w:rsidRPr="00130E2E">
        <w:rPr>
          <w:rFonts w:ascii="Times New Roman" w:hAnsi="Times New Roman" w:cs="Times New Roman"/>
          <w:bCs/>
          <w:sz w:val="24"/>
          <w:szCs w:val="24"/>
          <w:lang w:val="sr-Cyrl-CS"/>
        </w:rPr>
        <w:t xml:space="preserve">се приликом пројектовања производа у свему придржава захтева из </w:t>
      </w:r>
      <w:r w:rsidR="00BA4257" w:rsidRPr="00130E2E">
        <w:rPr>
          <w:rFonts w:ascii="Times New Roman" w:hAnsi="Times New Roman" w:cs="Times New Roman"/>
          <w:bCs/>
          <w:sz w:val="24"/>
          <w:szCs w:val="24"/>
          <w:lang w:val="sr-Cyrl-CS"/>
        </w:rPr>
        <w:t xml:space="preserve">досијеа </w:t>
      </w:r>
      <w:r w:rsidR="00A6733A" w:rsidRPr="00130E2E">
        <w:rPr>
          <w:rFonts w:ascii="Times New Roman" w:hAnsi="Times New Roman" w:cs="Times New Roman"/>
          <w:bCs/>
          <w:sz w:val="24"/>
          <w:szCs w:val="24"/>
          <w:lang w:val="sr-Cyrl-CS"/>
        </w:rPr>
        <w:t>техничк</w:t>
      </w:r>
      <w:r w:rsidR="00BA4257" w:rsidRPr="00130E2E">
        <w:rPr>
          <w:rFonts w:ascii="Times New Roman" w:hAnsi="Times New Roman" w:cs="Times New Roman"/>
          <w:bCs/>
          <w:sz w:val="24"/>
          <w:szCs w:val="24"/>
          <w:lang w:val="sr-Cyrl-CS"/>
        </w:rPr>
        <w:t xml:space="preserve">е документације </w:t>
      </w:r>
      <w:r w:rsidR="00A6733A" w:rsidRPr="00130E2E">
        <w:rPr>
          <w:rFonts w:ascii="Times New Roman" w:hAnsi="Times New Roman" w:cs="Times New Roman"/>
          <w:bCs/>
          <w:sz w:val="24"/>
          <w:szCs w:val="24"/>
          <w:lang w:val="sr-Cyrl-CS"/>
        </w:rPr>
        <w:t xml:space="preserve"> производа из става 2. овог члана и води рачуна да тај досије </w:t>
      </w:r>
      <w:r w:rsidR="00BA4257" w:rsidRPr="00130E2E">
        <w:rPr>
          <w:rFonts w:ascii="Times New Roman" w:hAnsi="Times New Roman" w:cs="Times New Roman"/>
          <w:bCs/>
          <w:sz w:val="24"/>
          <w:szCs w:val="24"/>
          <w:lang w:val="sr-Cyrl-CS"/>
        </w:rPr>
        <w:t xml:space="preserve">буде </w:t>
      </w:r>
      <w:r w:rsidR="00A6733A" w:rsidRPr="00130E2E">
        <w:rPr>
          <w:rFonts w:ascii="Times New Roman" w:hAnsi="Times New Roman" w:cs="Times New Roman"/>
          <w:bCs/>
          <w:sz w:val="24"/>
          <w:szCs w:val="24"/>
          <w:lang w:val="sr-Cyrl-CS"/>
        </w:rPr>
        <w:t xml:space="preserve">у складу </w:t>
      </w:r>
      <w:r w:rsidRPr="00130E2E">
        <w:rPr>
          <w:rFonts w:ascii="Times New Roman" w:hAnsi="Times New Roman" w:cs="Times New Roman"/>
          <w:bCs/>
          <w:sz w:val="24"/>
          <w:szCs w:val="24"/>
          <w:lang w:val="sr-Cyrl-CS"/>
        </w:rPr>
        <w:t>са захтевима одговарајућег техничког прописа</w:t>
      </w:r>
      <w:r w:rsidR="00A6733A" w:rsidRPr="00130E2E">
        <w:rPr>
          <w:rFonts w:ascii="Times New Roman" w:hAnsi="Times New Roman" w:cs="Times New Roman"/>
          <w:bCs/>
          <w:sz w:val="24"/>
          <w:szCs w:val="24"/>
          <w:lang w:val="sr-Cyrl-CS"/>
        </w:rPr>
        <w:t>.</w:t>
      </w:r>
    </w:p>
    <w:p w14:paraId="739BAA69" w14:textId="35E56074" w:rsidR="000F38A9" w:rsidRPr="00130E2E" w:rsidRDefault="000F38A9" w:rsidP="006B4CF8">
      <w:pPr>
        <w:spacing w:after="0" w:line="240" w:lineRule="auto"/>
        <w:ind w:firstLine="720"/>
        <w:rPr>
          <w:rFonts w:ascii="Times New Roman" w:hAnsi="Times New Roman" w:cs="Times New Roman"/>
          <w:bCs/>
          <w:sz w:val="24"/>
          <w:szCs w:val="24"/>
          <w:lang w:val="sr-Cyrl-CS"/>
        </w:rPr>
      </w:pPr>
    </w:p>
    <w:p w14:paraId="3BB2019B" w14:textId="36F46B61" w:rsidR="000F38A9" w:rsidRPr="00130E2E" w:rsidRDefault="000F38A9" w:rsidP="006B4CF8">
      <w:pPr>
        <w:spacing w:after="0" w:line="240" w:lineRule="auto"/>
        <w:ind w:firstLine="720"/>
        <w:rPr>
          <w:rFonts w:ascii="Times New Roman" w:hAnsi="Times New Roman" w:cs="Times New Roman"/>
          <w:bCs/>
          <w:sz w:val="24"/>
          <w:szCs w:val="24"/>
          <w:lang w:val="sr-Cyrl-CS"/>
        </w:rPr>
      </w:pPr>
    </w:p>
    <w:p w14:paraId="59C83A6F" w14:textId="71769820" w:rsidR="000F38A9" w:rsidRPr="00130E2E" w:rsidRDefault="000F38A9" w:rsidP="006B4CF8">
      <w:pPr>
        <w:spacing w:after="0" w:line="240" w:lineRule="auto"/>
        <w:ind w:firstLine="720"/>
        <w:rPr>
          <w:rFonts w:ascii="Times New Roman" w:hAnsi="Times New Roman" w:cs="Times New Roman"/>
          <w:bCs/>
          <w:sz w:val="24"/>
          <w:szCs w:val="24"/>
          <w:lang w:val="sr-Cyrl-CS"/>
        </w:rPr>
      </w:pPr>
    </w:p>
    <w:p w14:paraId="6DB701BA" w14:textId="20CA3163" w:rsidR="000F38A9" w:rsidRPr="00130E2E" w:rsidRDefault="000F38A9" w:rsidP="006B4CF8">
      <w:pPr>
        <w:spacing w:after="0" w:line="240" w:lineRule="auto"/>
        <w:ind w:firstLine="720"/>
        <w:rPr>
          <w:rFonts w:ascii="Times New Roman" w:hAnsi="Times New Roman" w:cs="Times New Roman"/>
          <w:bCs/>
          <w:sz w:val="24"/>
          <w:szCs w:val="24"/>
          <w:lang w:val="sr-Cyrl-CS"/>
        </w:rPr>
      </w:pPr>
    </w:p>
    <w:p w14:paraId="07D55D56" w14:textId="1F6A72D4" w:rsidR="000F38A9" w:rsidRPr="00130E2E" w:rsidRDefault="000F38A9" w:rsidP="006B4CF8">
      <w:pPr>
        <w:spacing w:after="0" w:line="240" w:lineRule="auto"/>
        <w:ind w:firstLine="720"/>
        <w:rPr>
          <w:rFonts w:ascii="Times New Roman" w:hAnsi="Times New Roman" w:cs="Times New Roman"/>
          <w:bCs/>
          <w:sz w:val="24"/>
          <w:szCs w:val="24"/>
          <w:lang w:val="sr-Cyrl-CS"/>
        </w:rPr>
      </w:pPr>
    </w:p>
    <w:p w14:paraId="51C3E689" w14:textId="63700676" w:rsidR="000F38A9" w:rsidRPr="00130E2E" w:rsidRDefault="000F38A9" w:rsidP="006B4CF8">
      <w:pPr>
        <w:spacing w:after="0" w:line="240" w:lineRule="auto"/>
        <w:ind w:firstLine="720"/>
        <w:rPr>
          <w:rFonts w:ascii="Times New Roman" w:hAnsi="Times New Roman" w:cs="Times New Roman"/>
          <w:bCs/>
          <w:sz w:val="24"/>
          <w:szCs w:val="24"/>
          <w:lang w:val="sr-Cyrl-CS"/>
        </w:rPr>
      </w:pPr>
    </w:p>
    <w:p w14:paraId="7B2C7047" w14:textId="193829BD" w:rsidR="00C220B9" w:rsidRPr="00130E2E" w:rsidRDefault="00C220B9" w:rsidP="006B4CF8">
      <w:pPr>
        <w:spacing w:after="0" w:line="240" w:lineRule="auto"/>
        <w:rPr>
          <w:rFonts w:ascii="Times New Roman" w:hAnsi="Times New Roman" w:cs="Times New Roman"/>
          <w:bCs/>
          <w:sz w:val="24"/>
          <w:szCs w:val="24"/>
          <w:lang w:val="sr-Cyrl-CS"/>
        </w:rPr>
      </w:pPr>
    </w:p>
    <w:p w14:paraId="3665B1CC" w14:textId="311E4C0F" w:rsidR="00E03A77" w:rsidRPr="00130E2E" w:rsidRDefault="00E03A77" w:rsidP="006B4CF8">
      <w:pPr>
        <w:pStyle w:val="ListParagraph"/>
        <w:numPr>
          <w:ilvl w:val="0"/>
          <w:numId w:val="13"/>
        </w:numPr>
        <w:spacing w:after="0" w:line="240" w:lineRule="auto"/>
        <w:jc w:val="center"/>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lastRenderedPageBreak/>
        <w:t>Систем менаџмента за оцењивање усаглашености</w:t>
      </w:r>
    </w:p>
    <w:p w14:paraId="36F6C221" w14:textId="33823173" w:rsidR="00E03A77" w:rsidRPr="00130E2E" w:rsidRDefault="00E03A77" w:rsidP="006B4CF8">
      <w:pPr>
        <w:spacing w:after="0" w:line="240" w:lineRule="auto"/>
        <w:jc w:val="center"/>
        <w:rPr>
          <w:rFonts w:ascii="Times New Roman" w:hAnsi="Times New Roman" w:cs="Times New Roman"/>
          <w:bCs/>
          <w:sz w:val="24"/>
          <w:szCs w:val="24"/>
          <w:lang w:val="sr-Cyrl-CS"/>
        </w:rPr>
      </w:pPr>
    </w:p>
    <w:p w14:paraId="208632F1" w14:textId="3842813F" w:rsidR="00FC6246" w:rsidRPr="00130E2E" w:rsidRDefault="00C220B9" w:rsidP="006B4CF8">
      <w:pPr>
        <w:spacing w:after="0" w:line="240" w:lineRule="auto"/>
        <w:jc w:val="center"/>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Радње система менаџмента за оцењивање усаглашености</w:t>
      </w:r>
    </w:p>
    <w:p w14:paraId="3D8CECAD" w14:textId="77777777" w:rsidR="00C220B9" w:rsidRPr="00130E2E" w:rsidRDefault="00C220B9" w:rsidP="006B4CF8">
      <w:pPr>
        <w:spacing w:after="0" w:line="240" w:lineRule="auto"/>
        <w:jc w:val="center"/>
        <w:rPr>
          <w:rFonts w:ascii="Times New Roman" w:hAnsi="Times New Roman" w:cs="Times New Roman"/>
          <w:bCs/>
          <w:sz w:val="24"/>
          <w:szCs w:val="24"/>
          <w:lang w:val="sr-Cyrl-CS"/>
        </w:rPr>
      </w:pPr>
    </w:p>
    <w:p w14:paraId="17D6EB1E" w14:textId="44BCFEC0" w:rsidR="00C253D8" w:rsidRPr="00130E2E" w:rsidRDefault="00E03A77" w:rsidP="000F38A9">
      <w:pPr>
        <w:spacing w:after="0" w:line="240" w:lineRule="auto"/>
        <w:jc w:val="center"/>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 xml:space="preserve">Члан </w:t>
      </w:r>
      <w:r w:rsidR="00B6484B" w:rsidRPr="00130E2E">
        <w:rPr>
          <w:rFonts w:ascii="Times New Roman" w:hAnsi="Times New Roman" w:cs="Times New Roman"/>
          <w:bCs/>
          <w:sz w:val="24"/>
          <w:szCs w:val="24"/>
          <w:lang w:val="sr-Cyrl-CS"/>
        </w:rPr>
        <w:t>9</w:t>
      </w:r>
      <w:r w:rsidRPr="00130E2E">
        <w:rPr>
          <w:rFonts w:ascii="Times New Roman" w:hAnsi="Times New Roman" w:cs="Times New Roman"/>
          <w:bCs/>
          <w:sz w:val="24"/>
          <w:szCs w:val="24"/>
          <w:lang w:val="sr-Cyrl-CS"/>
        </w:rPr>
        <w:t>.</w:t>
      </w:r>
    </w:p>
    <w:p w14:paraId="6D038921" w14:textId="52FA12C4" w:rsidR="00037169" w:rsidRPr="00130E2E" w:rsidRDefault="0041005D" w:rsidP="006B4CF8">
      <w:pPr>
        <w:spacing w:after="0" w:line="240" w:lineRule="auto"/>
        <w:ind w:firstLine="720"/>
        <w:jc w:val="both"/>
        <w:rPr>
          <w:rFonts w:ascii="Times New Roman" w:hAnsi="Times New Roman" w:cs="Times New Roman"/>
          <w:sz w:val="24"/>
          <w:szCs w:val="24"/>
          <w:lang w:val="sr-Cyrl-CS"/>
        </w:rPr>
      </w:pPr>
      <w:r w:rsidRPr="00130E2E">
        <w:rPr>
          <w:rFonts w:ascii="Times New Roman" w:hAnsi="Times New Roman" w:cs="Times New Roman"/>
          <w:sz w:val="24"/>
          <w:szCs w:val="24"/>
          <w:lang w:val="sr-Cyrl-CS"/>
        </w:rPr>
        <w:t>Систем менаџмента за оцењивање усаглашености који спроводи</w:t>
      </w:r>
      <w:r w:rsidR="005E65DE" w:rsidRPr="00130E2E">
        <w:rPr>
          <w:rFonts w:ascii="Times New Roman" w:hAnsi="Times New Roman" w:cs="Times New Roman"/>
          <w:bCs/>
          <w:sz w:val="24"/>
          <w:szCs w:val="24"/>
          <w:lang w:val="sr-Cyrl-CS"/>
        </w:rPr>
        <w:t xml:space="preserve"> </w:t>
      </w:r>
      <w:r w:rsidRPr="00130E2E">
        <w:rPr>
          <w:rFonts w:ascii="Times New Roman" w:hAnsi="Times New Roman" w:cs="Times New Roman"/>
          <w:bCs/>
          <w:sz w:val="24"/>
          <w:szCs w:val="24"/>
          <w:lang w:val="sr-Cyrl-CS"/>
        </w:rPr>
        <w:t>произвођач мора да обухвати:</w:t>
      </w:r>
      <w:r w:rsidR="00860051" w:rsidRPr="00130E2E">
        <w:rPr>
          <w:rFonts w:ascii="Times New Roman" w:hAnsi="Times New Roman" w:cs="Times New Roman"/>
          <w:bCs/>
          <w:sz w:val="24"/>
          <w:szCs w:val="24"/>
          <w:lang w:val="sr-Cyrl-CS"/>
        </w:rPr>
        <w:t xml:space="preserve"> </w:t>
      </w:r>
      <w:r w:rsidRPr="00130E2E">
        <w:rPr>
          <w:rFonts w:ascii="Times New Roman" w:hAnsi="Times New Roman" w:cs="Times New Roman"/>
          <w:bCs/>
          <w:sz w:val="24"/>
          <w:szCs w:val="24"/>
          <w:lang w:val="sr-Cyrl-CS"/>
        </w:rPr>
        <w:t xml:space="preserve">дефинисање и спровођење </w:t>
      </w:r>
      <w:r w:rsidR="00860051" w:rsidRPr="00130E2E">
        <w:rPr>
          <w:rFonts w:ascii="Times New Roman" w:hAnsi="Times New Roman" w:cs="Times New Roman"/>
          <w:bCs/>
          <w:sz w:val="24"/>
          <w:szCs w:val="24"/>
          <w:lang w:val="sr-Cyrl-CS"/>
        </w:rPr>
        <w:t>политик</w:t>
      </w:r>
      <w:r w:rsidRPr="00130E2E">
        <w:rPr>
          <w:rFonts w:ascii="Times New Roman" w:hAnsi="Times New Roman" w:cs="Times New Roman"/>
          <w:bCs/>
          <w:sz w:val="24"/>
          <w:szCs w:val="24"/>
          <w:lang w:val="sr-Cyrl-CS"/>
        </w:rPr>
        <w:t>е</w:t>
      </w:r>
      <w:r w:rsidR="00860051" w:rsidRPr="00130E2E">
        <w:rPr>
          <w:rFonts w:ascii="Times New Roman" w:hAnsi="Times New Roman" w:cs="Times New Roman"/>
          <w:bCs/>
          <w:sz w:val="24"/>
          <w:szCs w:val="24"/>
          <w:lang w:val="sr-Cyrl-CS"/>
        </w:rPr>
        <w:t xml:space="preserve"> учинка производа </w:t>
      </w:r>
      <w:r w:rsidR="00B6484B" w:rsidRPr="00130E2E">
        <w:rPr>
          <w:rFonts w:ascii="Times New Roman" w:hAnsi="Times New Roman" w:cs="Times New Roman"/>
          <w:bCs/>
          <w:sz w:val="24"/>
          <w:szCs w:val="24"/>
          <w:lang w:val="sr-Cyrl-CS"/>
        </w:rPr>
        <w:t>на</w:t>
      </w:r>
      <w:r w:rsidR="00860051" w:rsidRPr="00130E2E">
        <w:rPr>
          <w:rFonts w:ascii="Times New Roman" w:hAnsi="Times New Roman" w:cs="Times New Roman"/>
          <w:bCs/>
          <w:sz w:val="24"/>
          <w:szCs w:val="24"/>
          <w:lang w:val="sr-Cyrl-CS"/>
        </w:rPr>
        <w:t xml:space="preserve"> животн</w:t>
      </w:r>
      <w:r w:rsidR="00B6484B" w:rsidRPr="00130E2E">
        <w:rPr>
          <w:rFonts w:ascii="Times New Roman" w:hAnsi="Times New Roman" w:cs="Times New Roman"/>
          <w:bCs/>
          <w:sz w:val="24"/>
          <w:szCs w:val="24"/>
          <w:lang w:val="sr-Cyrl-CS"/>
        </w:rPr>
        <w:t>у</w:t>
      </w:r>
      <w:r w:rsidR="00860051" w:rsidRPr="00130E2E">
        <w:rPr>
          <w:rFonts w:ascii="Times New Roman" w:hAnsi="Times New Roman" w:cs="Times New Roman"/>
          <w:bCs/>
          <w:sz w:val="24"/>
          <w:szCs w:val="24"/>
          <w:lang w:val="sr-Cyrl-CS"/>
        </w:rPr>
        <w:t xml:space="preserve"> средин</w:t>
      </w:r>
      <w:r w:rsidR="00B6484B" w:rsidRPr="00130E2E">
        <w:rPr>
          <w:rFonts w:ascii="Times New Roman" w:hAnsi="Times New Roman" w:cs="Times New Roman"/>
          <w:bCs/>
          <w:sz w:val="24"/>
          <w:szCs w:val="24"/>
          <w:lang w:val="sr-Cyrl-CS"/>
        </w:rPr>
        <w:t>у</w:t>
      </w:r>
      <w:r w:rsidR="00B10F45" w:rsidRPr="00130E2E">
        <w:rPr>
          <w:rFonts w:ascii="Times New Roman" w:hAnsi="Times New Roman" w:cs="Times New Roman"/>
          <w:bCs/>
          <w:sz w:val="24"/>
          <w:szCs w:val="24"/>
          <w:lang w:val="sr-Cyrl-CS"/>
        </w:rPr>
        <w:t>, планира</w:t>
      </w:r>
      <w:r w:rsidRPr="00130E2E">
        <w:rPr>
          <w:rFonts w:ascii="Times New Roman" w:hAnsi="Times New Roman" w:cs="Times New Roman"/>
          <w:bCs/>
          <w:sz w:val="24"/>
          <w:szCs w:val="24"/>
          <w:lang w:val="sr-Cyrl-CS"/>
        </w:rPr>
        <w:t>ње</w:t>
      </w:r>
      <w:r w:rsidR="00B10F45" w:rsidRPr="00130E2E">
        <w:rPr>
          <w:rFonts w:ascii="Times New Roman" w:hAnsi="Times New Roman" w:cs="Times New Roman"/>
          <w:bCs/>
          <w:sz w:val="24"/>
          <w:szCs w:val="24"/>
          <w:lang w:val="sr-Cyrl-CS"/>
        </w:rPr>
        <w:t>, документ</w:t>
      </w:r>
      <w:r w:rsidRPr="00130E2E">
        <w:rPr>
          <w:rFonts w:ascii="Times New Roman" w:hAnsi="Times New Roman" w:cs="Times New Roman"/>
          <w:bCs/>
          <w:sz w:val="24"/>
          <w:szCs w:val="24"/>
          <w:lang w:val="sr-Cyrl-CS"/>
        </w:rPr>
        <w:t>овање и</w:t>
      </w:r>
      <w:r w:rsidR="00B10F45" w:rsidRPr="00130E2E">
        <w:rPr>
          <w:rFonts w:ascii="Times New Roman" w:hAnsi="Times New Roman" w:cs="Times New Roman"/>
          <w:bCs/>
          <w:sz w:val="24"/>
          <w:szCs w:val="24"/>
          <w:lang w:val="sr-Cyrl-CS"/>
        </w:rPr>
        <w:t xml:space="preserve"> провер</w:t>
      </w:r>
      <w:r w:rsidRPr="00130E2E">
        <w:rPr>
          <w:rFonts w:ascii="Times New Roman" w:hAnsi="Times New Roman" w:cs="Times New Roman"/>
          <w:bCs/>
          <w:sz w:val="24"/>
          <w:szCs w:val="24"/>
          <w:lang w:val="sr-Cyrl-CS"/>
        </w:rPr>
        <w:t>у</w:t>
      </w:r>
      <w:r w:rsidR="00B10F45" w:rsidRPr="00130E2E">
        <w:rPr>
          <w:rFonts w:ascii="Times New Roman" w:hAnsi="Times New Roman" w:cs="Times New Roman"/>
          <w:bCs/>
          <w:sz w:val="24"/>
          <w:szCs w:val="24"/>
          <w:lang w:val="sr-Cyrl-CS"/>
        </w:rPr>
        <w:t xml:space="preserve"> и корективне радње.</w:t>
      </w:r>
    </w:p>
    <w:p w14:paraId="78AC43BA" w14:textId="77777777" w:rsidR="00B10F45" w:rsidRPr="00130E2E" w:rsidRDefault="00B10F45" w:rsidP="006B4CF8">
      <w:pPr>
        <w:spacing w:after="0" w:line="240" w:lineRule="auto"/>
        <w:jc w:val="both"/>
        <w:rPr>
          <w:rFonts w:ascii="Times New Roman" w:eastAsia="Times New Roman" w:hAnsi="Times New Roman" w:cs="Times New Roman"/>
          <w:sz w:val="24"/>
          <w:szCs w:val="24"/>
          <w:lang w:val="sr-Cyrl-CS"/>
        </w:rPr>
      </w:pPr>
    </w:p>
    <w:p w14:paraId="679BB12B" w14:textId="38D7F805" w:rsidR="005E65DE" w:rsidRPr="00130E2E" w:rsidRDefault="005E65DE" w:rsidP="006B4CF8">
      <w:pPr>
        <w:spacing w:after="0" w:line="240" w:lineRule="auto"/>
        <w:jc w:val="center"/>
        <w:rPr>
          <w:rFonts w:ascii="Times New Roman" w:eastAsia="Times New Roman" w:hAnsi="Times New Roman" w:cs="Times New Roman"/>
          <w:sz w:val="24"/>
          <w:szCs w:val="24"/>
          <w:lang w:val="sr-Cyrl-CS"/>
        </w:rPr>
      </w:pPr>
      <w:r w:rsidRPr="00130E2E">
        <w:rPr>
          <w:rFonts w:ascii="Times New Roman" w:eastAsia="Times New Roman" w:hAnsi="Times New Roman" w:cs="Times New Roman"/>
          <w:sz w:val="24"/>
          <w:szCs w:val="24"/>
          <w:lang w:val="sr-Cyrl-CS"/>
        </w:rPr>
        <w:t xml:space="preserve">Политика учинка производа </w:t>
      </w:r>
      <w:r w:rsidR="00B6484B" w:rsidRPr="00130E2E">
        <w:rPr>
          <w:rFonts w:ascii="Times New Roman" w:eastAsia="Times New Roman" w:hAnsi="Times New Roman" w:cs="Times New Roman"/>
          <w:sz w:val="24"/>
          <w:szCs w:val="24"/>
          <w:lang w:val="sr-Cyrl-CS"/>
        </w:rPr>
        <w:t>на</w:t>
      </w:r>
      <w:r w:rsidRPr="00130E2E">
        <w:rPr>
          <w:rFonts w:ascii="Times New Roman" w:eastAsia="Times New Roman" w:hAnsi="Times New Roman" w:cs="Times New Roman"/>
          <w:sz w:val="24"/>
          <w:szCs w:val="24"/>
          <w:lang w:val="sr-Cyrl-CS"/>
        </w:rPr>
        <w:t xml:space="preserve"> животн</w:t>
      </w:r>
      <w:r w:rsidR="00B6484B" w:rsidRPr="00130E2E">
        <w:rPr>
          <w:rFonts w:ascii="Times New Roman" w:eastAsia="Times New Roman" w:hAnsi="Times New Roman" w:cs="Times New Roman"/>
          <w:sz w:val="24"/>
          <w:szCs w:val="24"/>
          <w:lang w:val="sr-Cyrl-CS"/>
        </w:rPr>
        <w:t>у</w:t>
      </w:r>
      <w:r w:rsidRPr="00130E2E">
        <w:rPr>
          <w:rFonts w:ascii="Times New Roman" w:eastAsia="Times New Roman" w:hAnsi="Times New Roman" w:cs="Times New Roman"/>
          <w:sz w:val="24"/>
          <w:szCs w:val="24"/>
          <w:lang w:val="sr-Cyrl-CS"/>
        </w:rPr>
        <w:t xml:space="preserve"> средин</w:t>
      </w:r>
      <w:r w:rsidR="00B6484B" w:rsidRPr="00130E2E">
        <w:rPr>
          <w:rFonts w:ascii="Times New Roman" w:eastAsia="Times New Roman" w:hAnsi="Times New Roman" w:cs="Times New Roman"/>
          <w:sz w:val="24"/>
          <w:szCs w:val="24"/>
          <w:lang w:val="sr-Cyrl-CS"/>
        </w:rPr>
        <w:t>у</w:t>
      </w:r>
    </w:p>
    <w:p w14:paraId="7C7EF65A" w14:textId="77777777" w:rsidR="00B10F45" w:rsidRPr="00130E2E" w:rsidRDefault="00B10F45" w:rsidP="006B4CF8">
      <w:pPr>
        <w:spacing w:after="0" w:line="240" w:lineRule="auto"/>
        <w:jc w:val="center"/>
        <w:rPr>
          <w:rFonts w:ascii="Times New Roman" w:eastAsia="Times New Roman" w:hAnsi="Times New Roman" w:cs="Times New Roman"/>
          <w:sz w:val="24"/>
          <w:szCs w:val="24"/>
          <w:lang w:val="sr-Cyrl-CS"/>
        </w:rPr>
      </w:pPr>
    </w:p>
    <w:p w14:paraId="63E5E4F1" w14:textId="279D90DA" w:rsidR="00B10F45" w:rsidRPr="00130E2E" w:rsidRDefault="00B10F45" w:rsidP="000F38A9">
      <w:pPr>
        <w:spacing w:after="0" w:line="240" w:lineRule="auto"/>
        <w:jc w:val="center"/>
        <w:rPr>
          <w:rFonts w:ascii="Times New Roman" w:eastAsia="Times New Roman" w:hAnsi="Times New Roman" w:cs="Times New Roman"/>
          <w:sz w:val="24"/>
          <w:szCs w:val="24"/>
          <w:lang w:val="sr-Cyrl-CS"/>
        </w:rPr>
      </w:pPr>
      <w:r w:rsidRPr="00130E2E">
        <w:rPr>
          <w:rFonts w:ascii="Times New Roman" w:eastAsia="Times New Roman" w:hAnsi="Times New Roman" w:cs="Times New Roman"/>
          <w:sz w:val="24"/>
          <w:szCs w:val="24"/>
          <w:lang w:val="sr-Cyrl-CS"/>
        </w:rPr>
        <w:t>Члан 1</w:t>
      </w:r>
      <w:r w:rsidR="00B6484B" w:rsidRPr="00130E2E">
        <w:rPr>
          <w:rFonts w:ascii="Times New Roman" w:eastAsia="Times New Roman" w:hAnsi="Times New Roman" w:cs="Times New Roman"/>
          <w:sz w:val="24"/>
          <w:szCs w:val="24"/>
          <w:lang w:val="sr-Cyrl-CS"/>
        </w:rPr>
        <w:t>0</w:t>
      </w:r>
      <w:r w:rsidRPr="00130E2E">
        <w:rPr>
          <w:rFonts w:ascii="Times New Roman" w:eastAsia="Times New Roman" w:hAnsi="Times New Roman" w:cs="Times New Roman"/>
          <w:sz w:val="24"/>
          <w:szCs w:val="24"/>
          <w:lang w:val="sr-Cyrl-CS"/>
        </w:rPr>
        <w:t>.</w:t>
      </w:r>
    </w:p>
    <w:p w14:paraId="1C748967" w14:textId="51DF7D16" w:rsidR="005E65DE" w:rsidRPr="00130E2E" w:rsidRDefault="005E65DE" w:rsidP="006B4CF8">
      <w:pPr>
        <w:spacing w:after="0" w:line="240" w:lineRule="auto"/>
        <w:jc w:val="both"/>
        <w:rPr>
          <w:rFonts w:ascii="Times New Roman" w:eastAsia="Times New Roman" w:hAnsi="Times New Roman" w:cs="Times New Roman"/>
          <w:sz w:val="24"/>
          <w:szCs w:val="24"/>
          <w:lang w:val="sr-Cyrl-CS"/>
        </w:rPr>
      </w:pPr>
      <w:r w:rsidRPr="00130E2E">
        <w:rPr>
          <w:rStyle w:val="tw4winMark"/>
          <w:rFonts w:ascii="Times New Roman" w:hAnsi="Times New Roman" w:cs="Times New Roman"/>
          <w:bCs/>
          <w:vanish w:val="0"/>
          <w:color w:val="auto"/>
          <w:sz w:val="24"/>
          <w:szCs w:val="24"/>
          <w:lang w:val="sr-Cyrl-CS"/>
        </w:rPr>
        <w:tab/>
      </w:r>
      <w:r w:rsidR="0047580D" w:rsidRPr="00130E2E">
        <w:rPr>
          <w:rFonts w:ascii="Times New Roman" w:eastAsia="Times New Roman" w:hAnsi="Times New Roman" w:cs="Times New Roman"/>
          <w:sz w:val="24"/>
          <w:szCs w:val="24"/>
          <w:lang w:val="sr-Cyrl-CS"/>
        </w:rPr>
        <w:t>У</w:t>
      </w:r>
      <w:r w:rsidR="00FC6246" w:rsidRPr="00130E2E">
        <w:rPr>
          <w:rFonts w:ascii="Times New Roman" w:eastAsia="Times New Roman" w:hAnsi="Times New Roman" w:cs="Times New Roman"/>
          <w:sz w:val="24"/>
          <w:szCs w:val="24"/>
          <w:lang w:val="sr-Cyrl-CS"/>
        </w:rPr>
        <w:t xml:space="preserve"> погледу дефинисања и спровођења политике учинка производа на ж</w:t>
      </w:r>
      <w:r w:rsidR="0047580D" w:rsidRPr="00130E2E">
        <w:rPr>
          <w:rFonts w:ascii="Times New Roman" w:eastAsia="Times New Roman" w:hAnsi="Times New Roman" w:cs="Times New Roman"/>
          <w:sz w:val="24"/>
          <w:szCs w:val="24"/>
          <w:lang w:val="sr-Cyrl-CS"/>
        </w:rPr>
        <w:t>ивотну средину,</w:t>
      </w:r>
      <w:r w:rsidR="00FC6246" w:rsidRPr="00130E2E">
        <w:rPr>
          <w:rFonts w:ascii="Times New Roman" w:eastAsia="Times New Roman" w:hAnsi="Times New Roman" w:cs="Times New Roman"/>
          <w:sz w:val="24"/>
          <w:szCs w:val="24"/>
          <w:lang w:val="sr-Cyrl-CS"/>
        </w:rPr>
        <w:t xml:space="preserve"> у оквиру система мен</w:t>
      </w:r>
      <w:r w:rsidR="0047580D" w:rsidRPr="00130E2E">
        <w:rPr>
          <w:rFonts w:ascii="Times New Roman" w:eastAsia="Times New Roman" w:hAnsi="Times New Roman" w:cs="Times New Roman"/>
          <w:sz w:val="24"/>
          <w:szCs w:val="24"/>
          <w:lang w:val="sr-Cyrl-CS"/>
        </w:rPr>
        <w:t>аџмента</w:t>
      </w:r>
      <w:r w:rsidR="00FC6246" w:rsidRPr="00130E2E">
        <w:rPr>
          <w:rStyle w:val="tw4winMark"/>
          <w:rFonts w:ascii="Times New Roman" w:hAnsi="Times New Roman" w:cs="Times New Roman"/>
          <w:bCs/>
          <w:vanish w:val="0"/>
          <w:color w:val="auto"/>
          <w:sz w:val="24"/>
          <w:szCs w:val="24"/>
          <w:lang w:val="sr-Cyrl-CS"/>
        </w:rPr>
        <w:t xml:space="preserve"> </w:t>
      </w:r>
      <w:r w:rsidR="00FC6246" w:rsidRPr="00130E2E">
        <w:rPr>
          <w:rFonts w:ascii="Times New Roman" w:eastAsia="Times New Roman" w:hAnsi="Times New Roman" w:cs="Times New Roman"/>
          <w:sz w:val="24"/>
          <w:szCs w:val="24"/>
          <w:lang w:val="sr-Cyrl-CS"/>
        </w:rPr>
        <w:t>за оцењ</w:t>
      </w:r>
      <w:r w:rsidR="0047580D" w:rsidRPr="00130E2E">
        <w:rPr>
          <w:rFonts w:ascii="Times New Roman" w:eastAsia="Times New Roman" w:hAnsi="Times New Roman" w:cs="Times New Roman"/>
          <w:sz w:val="24"/>
          <w:szCs w:val="24"/>
          <w:lang w:val="sr-Cyrl-CS"/>
        </w:rPr>
        <w:t>ивање</w:t>
      </w:r>
      <w:r w:rsidR="00FC6246" w:rsidRPr="00130E2E">
        <w:rPr>
          <w:rFonts w:ascii="Times New Roman" w:eastAsia="Times New Roman" w:hAnsi="Times New Roman" w:cs="Times New Roman"/>
          <w:sz w:val="24"/>
          <w:szCs w:val="24"/>
          <w:lang w:val="sr-Cyrl-CS"/>
        </w:rPr>
        <w:t xml:space="preserve"> усагл</w:t>
      </w:r>
      <w:r w:rsidR="0047580D" w:rsidRPr="00130E2E">
        <w:rPr>
          <w:rFonts w:ascii="Times New Roman" w:eastAsia="Times New Roman" w:hAnsi="Times New Roman" w:cs="Times New Roman"/>
          <w:sz w:val="24"/>
          <w:szCs w:val="24"/>
          <w:lang w:val="sr-Cyrl-CS"/>
        </w:rPr>
        <w:t>ашености</w:t>
      </w:r>
      <w:r w:rsidR="00FC6246" w:rsidRPr="00130E2E">
        <w:rPr>
          <w:rFonts w:ascii="Times New Roman" w:eastAsia="Times New Roman" w:hAnsi="Times New Roman" w:cs="Times New Roman"/>
          <w:sz w:val="24"/>
          <w:szCs w:val="24"/>
          <w:lang w:val="sr-Cyrl-CS"/>
        </w:rPr>
        <w:t xml:space="preserve">, </w:t>
      </w:r>
      <w:r w:rsidR="0047580D" w:rsidRPr="00130E2E">
        <w:rPr>
          <w:rFonts w:ascii="Times New Roman" w:eastAsia="Times New Roman" w:hAnsi="Times New Roman" w:cs="Times New Roman"/>
          <w:sz w:val="24"/>
          <w:szCs w:val="24"/>
          <w:lang w:val="sr-Cyrl-CS"/>
        </w:rPr>
        <w:t>п</w:t>
      </w:r>
      <w:r w:rsidRPr="00130E2E">
        <w:rPr>
          <w:rFonts w:ascii="Times New Roman" w:eastAsia="Times New Roman" w:hAnsi="Times New Roman" w:cs="Times New Roman"/>
          <w:sz w:val="24"/>
          <w:szCs w:val="24"/>
          <w:lang w:val="sr-Cyrl-CS"/>
        </w:rPr>
        <w:t xml:space="preserve">роизвођач мора </w:t>
      </w:r>
      <w:r w:rsidR="003F2615" w:rsidRPr="00130E2E">
        <w:rPr>
          <w:rFonts w:ascii="Times New Roman" w:eastAsia="Times New Roman" w:hAnsi="Times New Roman" w:cs="Times New Roman"/>
          <w:sz w:val="24"/>
          <w:szCs w:val="24"/>
          <w:lang w:val="sr-Cyrl-CS"/>
        </w:rPr>
        <w:t>да</w:t>
      </w:r>
      <w:r w:rsidRPr="00130E2E">
        <w:rPr>
          <w:rFonts w:ascii="Times New Roman" w:eastAsia="Times New Roman" w:hAnsi="Times New Roman" w:cs="Times New Roman"/>
          <w:sz w:val="24"/>
          <w:szCs w:val="24"/>
          <w:lang w:val="sr-Cyrl-CS"/>
        </w:rPr>
        <w:t xml:space="preserve"> </w:t>
      </w:r>
      <w:r w:rsidR="003F2615" w:rsidRPr="00130E2E">
        <w:rPr>
          <w:rFonts w:ascii="Times New Roman" w:eastAsia="Times New Roman" w:hAnsi="Times New Roman" w:cs="Times New Roman"/>
          <w:sz w:val="24"/>
          <w:szCs w:val="24"/>
          <w:lang w:val="sr-Cyrl-CS"/>
        </w:rPr>
        <w:t>ус</w:t>
      </w:r>
      <w:r w:rsidR="0041005D" w:rsidRPr="00130E2E">
        <w:rPr>
          <w:rFonts w:ascii="Times New Roman" w:eastAsia="Times New Roman" w:hAnsi="Times New Roman" w:cs="Times New Roman"/>
          <w:sz w:val="24"/>
          <w:szCs w:val="24"/>
          <w:lang w:val="sr-Cyrl-CS"/>
        </w:rPr>
        <w:t>постави</w:t>
      </w:r>
      <w:r w:rsidR="003F2615" w:rsidRPr="00130E2E">
        <w:rPr>
          <w:rFonts w:ascii="Times New Roman" w:eastAsia="Times New Roman" w:hAnsi="Times New Roman" w:cs="Times New Roman"/>
          <w:sz w:val="24"/>
          <w:szCs w:val="24"/>
          <w:lang w:val="sr-Cyrl-CS"/>
        </w:rPr>
        <w:t xml:space="preserve"> процедуре којима ће обезбедити усаглашеност производа са захтевима одговарајућег техничког прописа, као и да трајно </w:t>
      </w:r>
      <w:r w:rsidRPr="00130E2E">
        <w:rPr>
          <w:rFonts w:ascii="Times New Roman" w:eastAsia="Times New Roman" w:hAnsi="Times New Roman" w:cs="Times New Roman"/>
          <w:sz w:val="24"/>
          <w:szCs w:val="24"/>
          <w:lang w:val="sr-Cyrl-CS"/>
        </w:rPr>
        <w:t>утврђ</w:t>
      </w:r>
      <w:r w:rsidR="003F2615" w:rsidRPr="00130E2E">
        <w:rPr>
          <w:rFonts w:ascii="Times New Roman" w:eastAsia="Times New Roman" w:hAnsi="Times New Roman" w:cs="Times New Roman"/>
          <w:sz w:val="24"/>
          <w:szCs w:val="24"/>
          <w:lang w:val="sr-Cyrl-CS"/>
        </w:rPr>
        <w:t>ује и преиспитује</w:t>
      </w:r>
      <w:r w:rsidRPr="00130E2E">
        <w:rPr>
          <w:rFonts w:ascii="Times New Roman" w:eastAsia="Times New Roman" w:hAnsi="Times New Roman" w:cs="Times New Roman"/>
          <w:sz w:val="24"/>
          <w:szCs w:val="24"/>
          <w:lang w:val="sr-Cyrl-CS"/>
        </w:rPr>
        <w:t xml:space="preserve">  индикатор</w:t>
      </w:r>
      <w:r w:rsidR="0041005D" w:rsidRPr="00130E2E">
        <w:rPr>
          <w:rFonts w:ascii="Times New Roman" w:eastAsia="Times New Roman" w:hAnsi="Times New Roman" w:cs="Times New Roman"/>
          <w:sz w:val="24"/>
          <w:szCs w:val="24"/>
          <w:lang w:val="sr-Cyrl-CS"/>
        </w:rPr>
        <w:t>е</w:t>
      </w:r>
      <w:r w:rsidRPr="00130E2E">
        <w:rPr>
          <w:rFonts w:ascii="Times New Roman" w:eastAsia="Times New Roman" w:hAnsi="Times New Roman" w:cs="Times New Roman"/>
          <w:sz w:val="24"/>
          <w:szCs w:val="24"/>
          <w:lang w:val="sr-Cyrl-CS"/>
        </w:rPr>
        <w:t xml:space="preserve"> учинка производа </w:t>
      </w:r>
      <w:r w:rsidR="00B6484B" w:rsidRPr="00130E2E">
        <w:rPr>
          <w:rFonts w:ascii="Times New Roman" w:eastAsia="Times New Roman" w:hAnsi="Times New Roman" w:cs="Times New Roman"/>
          <w:sz w:val="24"/>
          <w:szCs w:val="24"/>
          <w:lang w:val="sr-Cyrl-CS"/>
        </w:rPr>
        <w:t>на</w:t>
      </w:r>
      <w:r w:rsidRPr="00130E2E">
        <w:rPr>
          <w:rFonts w:ascii="Times New Roman" w:eastAsia="Times New Roman" w:hAnsi="Times New Roman" w:cs="Times New Roman"/>
          <w:sz w:val="24"/>
          <w:szCs w:val="24"/>
          <w:lang w:val="sr-Cyrl-CS"/>
        </w:rPr>
        <w:t xml:space="preserve"> животн</w:t>
      </w:r>
      <w:r w:rsidR="00B6484B" w:rsidRPr="00130E2E">
        <w:rPr>
          <w:rFonts w:ascii="Times New Roman" w:eastAsia="Times New Roman" w:hAnsi="Times New Roman" w:cs="Times New Roman"/>
          <w:sz w:val="24"/>
          <w:szCs w:val="24"/>
          <w:lang w:val="sr-Cyrl-CS"/>
        </w:rPr>
        <w:t>у</w:t>
      </w:r>
      <w:r w:rsidRPr="00130E2E">
        <w:rPr>
          <w:rFonts w:ascii="Times New Roman" w:eastAsia="Times New Roman" w:hAnsi="Times New Roman" w:cs="Times New Roman"/>
          <w:sz w:val="24"/>
          <w:szCs w:val="24"/>
          <w:lang w:val="sr-Cyrl-CS"/>
        </w:rPr>
        <w:t xml:space="preserve"> средин</w:t>
      </w:r>
      <w:r w:rsidR="00B6484B" w:rsidRPr="00130E2E">
        <w:rPr>
          <w:rFonts w:ascii="Times New Roman" w:eastAsia="Times New Roman" w:hAnsi="Times New Roman" w:cs="Times New Roman"/>
          <w:sz w:val="24"/>
          <w:szCs w:val="24"/>
          <w:lang w:val="sr-Cyrl-CS"/>
        </w:rPr>
        <w:t>у</w:t>
      </w:r>
      <w:r w:rsidRPr="00130E2E">
        <w:rPr>
          <w:rFonts w:ascii="Times New Roman" w:eastAsia="Times New Roman" w:hAnsi="Times New Roman" w:cs="Times New Roman"/>
          <w:sz w:val="24"/>
          <w:szCs w:val="24"/>
          <w:lang w:val="sr-Cyrl-CS"/>
        </w:rPr>
        <w:t xml:space="preserve"> у циљу побољшања </w:t>
      </w:r>
      <w:r w:rsidR="003F2615" w:rsidRPr="00130E2E">
        <w:rPr>
          <w:rFonts w:ascii="Times New Roman" w:eastAsia="Times New Roman" w:hAnsi="Times New Roman" w:cs="Times New Roman"/>
          <w:sz w:val="24"/>
          <w:szCs w:val="24"/>
          <w:lang w:val="sr-Cyrl-CS"/>
        </w:rPr>
        <w:t>тог учинка.</w:t>
      </w:r>
    </w:p>
    <w:p w14:paraId="3DC7F143" w14:textId="45B1536A" w:rsidR="005E65DE" w:rsidRPr="00130E2E" w:rsidRDefault="005E65DE" w:rsidP="006B4CF8">
      <w:pPr>
        <w:spacing w:after="0" w:line="240" w:lineRule="auto"/>
        <w:jc w:val="both"/>
        <w:rPr>
          <w:rFonts w:ascii="Times New Roman" w:eastAsia="Times New Roman" w:hAnsi="Times New Roman" w:cs="Times New Roman"/>
          <w:sz w:val="24"/>
          <w:szCs w:val="24"/>
          <w:lang w:val="sr-Cyrl-CS"/>
        </w:rPr>
      </w:pPr>
      <w:r w:rsidRPr="00130E2E">
        <w:rPr>
          <w:rFonts w:ascii="Times New Roman" w:eastAsia="Times New Roman" w:hAnsi="Times New Roman" w:cs="Times New Roman"/>
          <w:sz w:val="24"/>
          <w:szCs w:val="24"/>
          <w:lang w:val="sr-Cyrl-CS"/>
        </w:rPr>
        <w:tab/>
      </w:r>
      <w:r w:rsidR="003F2615" w:rsidRPr="00130E2E">
        <w:rPr>
          <w:rFonts w:ascii="Times New Roman" w:eastAsia="Times New Roman" w:hAnsi="Times New Roman" w:cs="Times New Roman"/>
          <w:sz w:val="24"/>
          <w:szCs w:val="24"/>
          <w:lang w:val="sr-Cyrl-CS"/>
        </w:rPr>
        <w:t>П</w:t>
      </w:r>
      <w:r w:rsidRPr="00130E2E">
        <w:rPr>
          <w:rFonts w:ascii="Times New Roman" w:eastAsia="Times New Roman" w:hAnsi="Times New Roman" w:cs="Times New Roman"/>
          <w:sz w:val="24"/>
          <w:szCs w:val="24"/>
          <w:lang w:val="sr-Cyrl-CS"/>
        </w:rPr>
        <w:t xml:space="preserve">роцедуре </w:t>
      </w:r>
      <w:r w:rsidR="003F2615" w:rsidRPr="00130E2E">
        <w:rPr>
          <w:rFonts w:ascii="Times New Roman" w:eastAsia="Times New Roman" w:hAnsi="Times New Roman" w:cs="Times New Roman"/>
          <w:sz w:val="24"/>
          <w:szCs w:val="24"/>
          <w:lang w:val="sr-Cyrl-CS"/>
        </w:rPr>
        <w:t>из става 1. овог члана</w:t>
      </w:r>
      <w:r w:rsidRPr="00130E2E">
        <w:rPr>
          <w:rFonts w:ascii="Times New Roman" w:eastAsia="Times New Roman" w:hAnsi="Times New Roman" w:cs="Times New Roman"/>
          <w:sz w:val="24"/>
          <w:szCs w:val="24"/>
          <w:lang w:val="sr-Cyrl-CS"/>
        </w:rPr>
        <w:t xml:space="preserve"> нарочито </w:t>
      </w:r>
      <w:r w:rsidR="0041005D" w:rsidRPr="00130E2E">
        <w:rPr>
          <w:rFonts w:ascii="Times New Roman" w:eastAsia="Times New Roman" w:hAnsi="Times New Roman" w:cs="Times New Roman"/>
          <w:sz w:val="24"/>
          <w:szCs w:val="24"/>
          <w:lang w:val="sr-Cyrl-CS"/>
        </w:rPr>
        <w:t>садрже</w:t>
      </w:r>
      <w:r w:rsidRPr="00130E2E">
        <w:rPr>
          <w:rFonts w:ascii="Times New Roman" w:eastAsia="Times New Roman" w:hAnsi="Times New Roman" w:cs="Times New Roman"/>
          <w:sz w:val="24"/>
          <w:szCs w:val="24"/>
          <w:lang w:val="sr-Cyrl-CS"/>
        </w:rPr>
        <w:t>:</w:t>
      </w:r>
    </w:p>
    <w:p w14:paraId="3A7F5DB3" w14:textId="17DE425E" w:rsidR="005E65DE" w:rsidRPr="00130E2E" w:rsidRDefault="005E65DE" w:rsidP="006B4CF8">
      <w:pPr>
        <w:spacing w:after="0" w:line="240" w:lineRule="auto"/>
        <w:jc w:val="both"/>
        <w:rPr>
          <w:rFonts w:ascii="Times New Roman" w:eastAsia="Times New Roman" w:hAnsi="Times New Roman" w:cs="Times New Roman"/>
          <w:sz w:val="24"/>
          <w:szCs w:val="24"/>
          <w:lang w:val="sr-Cyrl-CS"/>
        </w:rPr>
      </w:pPr>
      <w:r w:rsidRPr="00130E2E">
        <w:rPr>
          <w:rFonts w:ascii="Times New Roman" w:eastAsia="Times New Roman" w:hAnsi="Times New Roman" w:cs="Times New Roman"/>
          <w:sz w:val="24"/>
          <w:szCs w:val="24"/>
          <w:lang w:val="sr-Cyrl-CS"/>
        </w:rPr>
        <w:tab/>
      </w:r>
      <w:r w:rsidR="005D244B" w:rsidRPr="00130E2E">
        <w:rPr>
          <w:rFonts w:ascii="Times New Roman" w:eastAsia="Times New Roman" w:hAnsi="Times New Roman" w:cs="Times New Roman"/>
          <w:sz w:val="24"/>
          <w:szCs w:val="24"/>
          <w:lang w:val="sr-Cyrl-CS"/>
        </w:rPr>
        <w:t>1</w:t>
      </w:r>
      <w:r w:rsidRPr="00130E2E">
        <w:rPr>
          <w:rFonts w:ascii="Times New Roman" w:eastAsia="Times New Roman" w:hAnsi="Times New Roman" w:cs="Times New Roman"/>
          <w:sz w:val="24"/>
          <w:szCs w:val="24"/>
          <w:lang w:val="sr-Cyrl-CS"/>
        </w:rPr>
        <w:t xml:space="preserve">) списак докумената који се морају припремити </w:t>
      </w:r>
      <w:r w:rsidR="0041005D" w:rsidRPr="00130E2E">
        <w:rPr>
          <w:rFonts w:ascii="Times New Roman" w:eastAsia="Times New Roman" w:hAnsi="Times New Roman" w:cs="Times New Roman"/>
          <w:sz w:val="24"/>
          <w:szCs w:val="24"/>
          <w:lang w:val="sr-Cyrl-CS"/>
        </w:rPr>
        <w:t>у циљу</w:t>
      </w:r>
      <w:r w:rsidRPr="00130E2E">
        <w:rPr>
          <w:rFonts w:ascii="Times New Roman" w:eastAsia="Times New Roman" w:hAnsi="Times New Roman" w:cs="Times New Roman"/>
          <w:sz w:val="24"/>
          <w:szCs w:val="24"/>
          <w:lang w:val="sr-Cyrl-CS"/>
        </w:rPr>
        <w:t xml:space="preserve"> доказивањ</w:t>
      </w:r>
      <w:r w:rsidR="0041005D" w:rsidRPr="00130E2E">
        <w:rPr>
          <w:rFonts w:ascii="Times New Roman" w:eastAsia="Times New Roman" w:hAnsi="Times New Roman" w:cs="Times New Roman"/>
          <w:sz w:val="24"/>
          <w:szCs w:val="24"/>
          <w:lang w:val="sr-Cyrl-CS"/>
        </w:rPr>
        <w:t>а</w:t>
      </w:r>
      <w:r w:rsidRPr="00130E2E">
        <w:rPr>
          <w:rFonts w:ascii="Times New Roman" w:eastAsia="Times New Roman" w:hAnsi="Times New Roman" w:cs="Times New Roman"/>
          <w:sz w:val="24"/>
          <w:szCs w:val="24"/>
          <w:lang w:val="sr-Cyrl-CS"/>
        </w:rPr>
        <w:t xml:space="preserve"> усаглашености производа и,  у зависности од случаја, ставити на располагање</w:t>
      </w:r>
      <w:r w:rsidR="00FC6246" w:rsidRPr="00130E2E">
        <w:rPr>
          <w:rFonts w:ascii="Times New Roman" w:eastAsia="Times New Roman" w:hAnsi="Times New Roman" w:cs="Times New Roman"/>
          <w:sz w:val="24"/>
          <w:szCs w:val="24"/>
          <w:lang w:val="sr-Cyrl-CS"/>
        </w:rPr>
        <w:t xml:space="preserve"> надлежним органима</w:t>
      </w:r>
      <w:r w:rsidRPr="00130E2E">
        <w:rPr>
          <w:rFonts w:ascii="Times New Roman" w:eastAsia="Times New Roman" w:hAnsi="Times New Roman" w:cs="Times New Roman"/>
          <w:sz w:val="24"/>
          <w:szCs w:val="24"/>
          <w:lang w:val="sr-Cyrl-CS"/>
        </w:rPr>
        <w:t>;</w:t>
      </w:r>
    </w:p>
    <w:p w14:paraId="433A6502" w14:textId="1BFE0DCC" w:rsidR="005E65DE" w:rsidRPr="00130E2E" w:rsidRDefault="005E65DE" w:rsidP="006B4CF8">
      <w:pPr>
        <w:spacing w:after="0" w:line="240" w:lineRule="auto"/>
        <w:jc w:val="both"/>
        <w:rPr>
          <w:rFonts w:ascii="Times New Roman" w:eastAsia="Times New Roman" w:hAnsi="Times New Roman" w:cs="Times New Roman"/>
          <w:sz w:val="24"/>
          <w:szCs w:val="24"/>
          <w:lang w:val="sr-Cyrl-CS"/>
        </w:rPr>
      </w:pPr>
      <w:r w:rsidRPr="00130E2E">
        <w:rPr>
          <w:rFonts w:ascii="Times New Roman" w:eastAsia="Times New Roman" w:hAnsi="Times New Roman" w:cs="Times New Roman"/>
          <w:sz w:val="24"/>
          <w:szCs w:val="24"/>
          <w:lang w:val="sr-Cyrl-CS"/>
        </w:rPr>
        <w:tab/>
      </w:r>
      <w:r w:rsidR="005D244B" w:rsidRPr="00130E2E">
        <w:rPr>
          <w:rFonts w:ascii="Times New Roman" w:eastAsia="Times New Roman" w:hAnsi="Times New Roman" w:cs="Times New Roman"/>
          <w:sz w:val="24"/>
          <w:szCs w:val="24"/>
          <w:lang w:val="sr-Cyrl-CS"/>
        </w:rPr>
        <w:t>2</w:t>
      </w:r>
      <w:r w:rsidRPr="00130E2E">
        <w:rPr>
          <w:rFonts w:ascii="Times New Roman" w:eastAsia="Times New Roman" w:hAnsi="Times New Roman" w:cs="Times New Roman"/>
          <w:sz w:val="24"/>
          <w:szCs w:val="24"/>
          <w:lang w:val="sr-Cyrl-CS"/>
        </w:rPr>
        <w:t xml:space="preserve">) циљеве и индикаторе учинка производа </w:t>
      </w:r>
      <w:r w:rsidR="00B6484B" w:rsidRPr="00130E2E">
        <w:rPr>
          <w:rFonts w:ascii="Times New Roman" w:eastAsia="Times New Roman" w:hAnsi="Times New Roman" w:cs="Times New Roman"/>
          <w:sz w:val="24"/>
          <w:szCs w:val="24"/>
          <w:lang w:val="sr-Cyrl-CS"/>
        </w:rPr>
        <w:t>на</w:t>
      </w:r>
      <w:r w:rsidRPr="00130E2E">
        <w:rPr>
          <w:rFonts w:ascii="Times New Roman" w:eastAsia="Times New Roman" w:hAnsi="Times New Roman" w:cs="Times New Roman"/>
          <w:sz w:val="24"/>
          <w:szCs w:val="24"/>
          <w:lang w:val="sr-Cyrl-CS"/>
        </w:rPr>
        <w:t xml:space="preserve"> животн</w:t>
      </w:r>
      <w:r w:rsidR="00B6484B" w:rsidRPr="00130E2E">
        <w:rPr>
          <w:rFonts w:ascii="Times New Roman" w:eastAsia="Times New Roman" w:hAnsi="Times New Roman" w:cs="Times New Roman"/>
          <w:sz w:val="24"/>
          <w:szCs w:val="24"/>
          <w:lang w:val="sr-Cyrl-CS"/>
        </w:rPr>
        <w:t>у</w:t>
      </w:r>
      <w:r w:rsidRPr="00130E2E">
        <w:rPr>
          <w:rFonts w:ascii="Times New Roman" w:eastAsia="Times New Roman" w:hAnsi="Times New Roman" w:cs="Times New Roman"/>
          <w:sz w:val="24"/>
          <w:szCs w:val="24"/>
          <w:lang w:val="sr-Cyrl-CS"/>
        </w:rPr>
        <w:t xml:space="preserve"> средин</w:t>
      </w:r>
      <w:r w:rsidR="00B6484B" w:rsidRPr="00130E2E">
        <w:rPr>
          <w:rFonts w:ascii="Times New Roman" w:eastAsia="Times New Roman" w:hAnsi="Times New Roman" w:cs="Times New Roman"/>
          <w:sz w:val="24"/>
          <w:szCs w:val="24"/>
          <w:lang w:val="sr-Cyrl-CS"/>
        </w:rPr>
        <w:t>у</w:t>
      </w:r>
      <w:r w:rsidRPr="00130E2E">
        <w:rPr>
          <w:rFonts w:ascii="Times New Roman" w:eastAsia="Times New Roman" w:hAnsi="Times New Roman" w:cs="Times New Roman"/>
          <w:sz w:val="24"/>
          <w:szCs w:val="24"/>
          <w:lang w:val="sr-Cyrl-CS"/>
        </w:rPr>
        <w:t>, као и организациону структуру, одговорности, овлашћења менаџмента и алок</w:t>
      </w:r>
      <w:r w:rsidR="0041005D" w:rsidRPr="00130E2E">
        <w:rPr>
          <w:rFonts w:ascii="Times New Roman" w:eastAsia="Times New Roman" w:hAnsi="Times New Roman" w:cs="Times New Roman"/>
          <w:sz w:val="24"/>
          <w:szCs w:val="24"/>
          <w:lang w:val="sr-Cyrl-CS"/>
        </w:rPr>
        <w:t>ације ресурса с обзиром на њихово достизање</w:t>
      </w:r>
      <w:r w:rsidRPr="00130E2E">
        <w:rPr>
          <w:rFonts w:ascii="Times New Roman" w:eastAsia="Times New Roman" w:hAnsi="Times New Roman" w:cs="Times New Roman"/>
          <w:sz w:val="24"/>
          <w:szCs w:val="24"/>
          <w:lang w:val="sr-Cyrl-CS"/>
        </w:rPr>
        <w:t xml:space="preserve"> и одржавање;</w:t>
      </w:r>
    </w:p>
    <w:p w14:paraId="3241D46B" w14:textId="7345FEC9" w:rsidR="005E65DE" w:rsidRPr="00130E2E" w:rsidRDefault="005E65DE" w:rsidP="006B4CF8">
      <w:pPr>
        <w:spacing w:after="0" w:line="240" w:lineRule="auto"/>
        <w:jc w:val="both"/>
        <w:rPr>
          <w:rFonts w:ascii="Times New Roman" w:eastAsia="Times New Roman" w:hAnsi="Times New Roman" w:cs="Times New Roman"/>
          <w:sz w:val="24"/>
          <w:szCs w:val="24"/>
          <w:lang w:val="sr-Cyrl-CS"/>
        </w:rPr>
      </w:pPr>
      <w:r w:rsidRPr="00130E2E">
        <w:rPr>
          <w:rFonts w:ascii="Times New Roman" w:eastAsia="Times New Roman" w:hAnsi="Times New Roman" w:cs="Times New Roman"/>
          <w:sz w:val="24"/>
          <w:szCs w:val="24"/>
          <w:lang w:val="sr-Cyrl-CS"/>
        </w:rPr>
        <w:tab/>
      </w:r>
      <w:r w:rsidR="005D244B" w:rsidRPr="00130E2E">
        <w:rPr>
          <w:rFonts w:ascii="Times New Roman" w:eastAsia="Times New Roman" w:hAnsi="Times New Roman" w:cs="Times New Roman"/>
          <w:sz w:val="24"/>
          <w:szCs w:val="24"/>
          <w:lang w:val="sr-Cyrl-CS"/>
        </w:rPr>
        <w:t>3</w:t>
      </w:r>
      <w:r w:rsidRPr="00130E2E">
        <w:rPr>
          <w:rFonts w:ascii="Times New Roman" w:eastAsia="Times New Roman" w:hAnsi="Times New Roman" w:cs="Times New Roman"/>
          <w:sz w:val="24"/>
          <w:szCs w:val="24"/>
          <w:lang w:val="sr-Cyrl-CS"/>
        </w:rPr>
        <w:t xml:space="preserve">) провере и испитивања које се врше након производње </w:t>
      </w:r>
      <w:r w:rsidR="00F16106" w:rsidRPr="00130E2E">
        <w:rPr>
          <w:rFonts w:ascii="Times New Roman" w:eastAsia="Times New Roman" w:hAnsi="Times New Roman" w:cs="Times New Roman"/>
          <w:sz w:val="24"/>
          <w:szCs w:val="24"/>
          <w:lang w:val="sr-Cyrl-CS"/>
        </w:rPr>
        <w:t>да би се потврдио</w:t>
      </w:r>
      <w:r w:rsidRPr="00130E2E">
        <w:rPr>
          <w:rFonts w:ascii="Times New Roman" w:eastAsia="Times New Roman" w:hAnsi="Times New Roman" w:cs="Times New Roman"/>
          <w:sz w:val="24"/>
          <w:szCs w:val="24"/>
          <w:lang w:val="sr-Cyrl-CS"/>
        </w:rPr>
        <w:t xml:space="preserve"> учин</w:t>
      </w:r>
      <w:r w:rsidR="00F16106" w:rsidRPr="00130E2E">
        <w:rPr>
          <w:rFonts w:ascii="Times New Roman" w:eastAsia="Times New Roman" w:hAnsi="Times New Roman" w:cs="Times New Roman"/>
          <w:sz w:val="24"/>
          <w:szCs w:val="24"/>
          <w:lang w:val="sr-Cyrl-CS"/>
        </w:rPr>
        <w:t>а</w:t>
      </w:r>
      <w:r w:rsidRPr="00130E2E">
        <w:rPr>
          <w:rFonts w:ascii="Times New Roman" w:eastAsia="Times New Roman" w:hAnsi="Times New Roman" w:cs="Times New Roman"/>
          <w:sz w:val="24"/>
          <w:szCs w:val="24"/>
          <w:lang w:val="sr-Cyrl-CS"/>
        </w:rPr>
        <w:t xml:space="preserve">к производа у </w:t>
      </w:r>
      <w:r w:rsidR="00F16106" w:rsidRPr="00130E2E">
        <w:rPr>
          <w:rFonts w:ascii="Times New Roman" w:eastAsia="Times New Roman" w:hAnsi="Times New Roman" w:cs="Times New Roman"/>
          <w:sz w:val="24"/>
          <w:szCs w:val="24"/>
          <w:lang w:val="sr-Cyrl-CS"/>
        </w:rPr>
        <w:t>односу на</w:t>
      </w:r>
      <w:r w:rsidRPr="00130E2E">
        <w:rPr>
          <w:rFonts w:ascii="Times New Roman" w:eastAsia="Times New Roman" w:hAnsi="Times New Roman" w:cs="Times New Roman"/>
          <w:sz w:val="24"/>
          <w:szCs w:val="24"/>
          <w:lang w:val="sr-Cyrl-CS"/>
        </w:rPr>
        <w:t xml:space="preserve"> </w:t>
      </w:r>
      <w:r w:rsidR="00F16106" w:rsidRPr="00130E2E">
        <w:rPr>
          <w:rFonts w:ascii="Times New Roman" w:eastAsia="Times New Roman" w:hAnsi="Times New Roman" w:cs="Times New Roman"/>
          <w:sz w:val="24"/>
          <w:szCs w:val="24"/>
          <w:lang w:val="sr-Cyrl-CS"/>
        </w:rPr>
        <w:t xml:space="preserve">задате </w:t>
      </w:r>
      <w:r w:rsidRPr="00130E2E">
        <w:rPr>
          <w:rFonts w:ascii="Times New Roman" w:eastAsia="Times New Roman" w:hAnsi="Times New Roman" w:cs="Times New Roman"/>
          <w:sz w:val="24"/>
          <w:szCs w:val="24"/>
          <w:lang w:val="sr-Cyrl-CS"/>
        </w:rPr>
        <w:t>индикатор</w:t>
      </w:r>
      <w:r w:rsidR="00F16106" w:rsidRPr="00130E2E">
        <w:rPr>
          <w:rFonts w:ascii="Times New Roman" w:eastAsia="Times New Roman" w:hAnsi="Times New Roman" w:cs="Times New Roman"/>
          <w:sz w:val="24"/>
          <w:szCs w:val="24"/>
          <w:lang w:val="sr-Cyrl-CS"/>
        </w:rPr>
        <w:t>е</w:t>
      </w:r>
      <w:r w:rsidRPr="00130E2E">
        <w:rPr>
          <w:rFonts w:ascii="Times New Roman" w:eastAsia="Times New Roman" w:hAnsi="Times New Roman" w:cs="Times New Roman"/>
          <w:sz w:val="24"/>
          <w:szCs w:val="24"/>
          <w:lang w:val="sr-Cyrl-CS"/>
        </w:rPr>
        <w:t xml:space="preserve"> учинка </w:t>
      </w:r>
      <w:r w:rsidR="00B6484B" w:rsidRPr="00130E2E">
        <w:rPr>
          <w:rFonts w:ascii="Times New Roman" w:eastAsia="Times New Roman" w:hAnsi="Times New Roman" w:cs="Times New Roman"/>
          <w:sz w:val="24"/>
          <w:szCs w:val="24"/>
          <w:lang w:val="sr-Cyrl-CS"/>
        </w:rPr>
        <w:t>на</w:t>
      </w:r>
      <w:r w:rsidRPr="00130E2E">
        <w:rPr>
          <w:rFonts w:ascii="Times New Roman" w:eastAsia="Times New Roman" w:hAnsi="Times New Roman" w:cs="Times New Roman"/>
          <w:sz w:val="24"/>
          <w:szCs w:val="24"/>
          <w:lang w:val="sr-Cyrl-CS"/>
        </w:rPr>
        <w:t xml:space="preserve"> животн</w:t>
      </w:r>
      <w:r w:rsidR="00B6484B" w:rsidRPr="00130E2E">
        <w:rPr>
          <w:rFonts w:ascii="Times New Roman" w:eastAsia="Times New Roman" w:hAnsi="Times New Roman" w:cs="Times New Roman"/>
          <w:sz w:val="24"/>
          <w:szCs w:val="24"/>
          <w:lang w:val="sr-Cyrl-CS"/>
        </w:rPr>
        <w:t>у</w:t>
      </w:r>
      <w:r w:rsidRPr="00130E2E">
        <w:rPr>
          <w:rFonts w:ascii="Times New Roman" w:eastAsia="Times New Roman" w:hAnsi="Times New Roman" w:cs="Times New Roman"/>
          <w:sz w:val="24"/>
          <w:szCs w:val="24"/>
          <w:lang w:val="sr-Cyrl-CS"/>
        </w:rPr>
        <w:t xml:space="preserve"> средин</w:t>
      </w:r>
      <w:r w:rsidR="00B6484B" w:rsidRPr="00130E2E">
        <w:rPr>
          <w:rFonts w:ascii="Times New Roman" w:eastAsia="Times New Roman" w:hAnsi="Times New Roman" w:cs="Times New Roman"/>
          <w:sz w:val="24"/>
          <w:szCs w:val="24"/>
          <w:lang w:val="sr-Cyrl-CS"/>
        </w:rPr>
        <w:t>у</w:t>
      </w:r>
      <w:r w:rsidRPr="00130E2E">
        <w:rPr>
          <w:rFonts w:ascii="Times New Roman" w:eastAsia="Times New Roman" w:hAnsi="Times New Roman" w:cs="Times New Roman"/>
          <w:sz w:val="24"/>
          <w:szCs w:val="24"/>
          <w:lang w:val="sr-Cyrl-CS"/>
        </w:rPr>
        <w:t>;</w:t>
      </w:r>
    </w:p>
    <w:p w14:paraId="227EECC8" w14:textId="5EAEC0B8" w:rsidR="005E65DE" w:rsidRPr="00130E2E" w:rsidRDefault="005E65DE" w:rsidP="006B4CF8">
      <w:pPr>
        <w:spacing w:after="0" w:line="240" w:lineRule="auto"/>
        <w:jc w:val="both"/>
        <w:rPr>
          <w:rFonts w:ascii="Times New Roman" w:eastAsia="Times New Roman" w:hAnsi="Times New Roman" w:cs="Times New Roman"/>
          <w:sz w:val="24"/>
          <w:szCs w:val="24"/>
          <w:lang w:val="sr-Cyrl-CS"/>
        </w:rPr>
      </w:pPr>
      <w:r w:rsidRPr="00130E2E">
        <w:rPr>
          <w:rFonts w:ascii="Times New Roman" w:eastAsia="Times New Roman" w:hAnsi="Times New Roman" w:cs="Times New Roman"/>
          <w:sz w:val="24"/>
          <w:szCs w:val="24"/>
          <w:lang w:val="sr-Cyrl-CS"/>
        </w:rPr>
        <w:tab/>
      </w:r>
      <w:r w:rsidR="005D244B" w:rsidRPr="00130E2E">
        <w:rPr>
          <w:rFonts w:ascii="Times New Roman" w:eastAsia="Times New Roman" w:hAnsi="Times New Roman" w:cs="Times New Roman"/>
          <w:sz w:val="24"/>
          <w:szCs w:val="24"/>
          <w:lang w:val="sr-Cyrl-CS"/>
        </w:rPr>
        <w:t>4</w:t>
      </w:r>
      <w:r w:rsidRPr="00130E2E">
        <w:rPr>
          <w:rFonts w:ascii="Times New Roman" w:eastAsia="Times New Roman" w:hAnsi="Times New Roman" w:cs="Times New Roman"/>
          <w:sz w:val="24"/>
          <w:szCs w:val="24"/>
          <w:lang w:val="sr-Cyrl-CS"/>
        </w:rPr>
        <w:t xml:space="preserve">) поступак контролисања захтеване документације и обезбеђивање њеног ажурирања;  </w:t>
      </w:r>
    </w:p>
    <w:p w14:paraId="7A4E7B4F" w14:textId="2E9B4805" w:rsidR="005E65DE" w:rsidRPr="00130E2E" w:rsidRDefault="005D244B" w:rsidP="006B4CF8">
      <w:pPr>
        <w:spacing w:after="0" w:line="240" w:lineRule="auto"/>
        <w:ind w:firstLine="720"/>
        <w:jc w:val="both"/>
        <w:rPr>
          <w:rFonts w:ascii="Times New Roman" w:eastAsia="Times New Roman" w:hAnsi="Times New Roman" w:cs="Times New Roman"/>
          <w:sz w:val="24"/>
          <w:szCs w:val="24"/>
          <w:lang w:val="sr-Cyrl-CS"/>
        </w:rPr>
      </w:pPr>
      <w:r w:rsidRPr="00130E2E">
        <w:rPr>
          <w:rFonts w:ascii="Times New Roman" w:eastAsia="Times New Roman" w:hAnsi="Times New Roman" w:cs="Times New Roman"/>
          <w:sz w:val="24"/>
          <w:szCs w:val="24"/>
          <w:lang w:val="sr-Cyrl-CS"/>
        </w:rPr>
        <w:t>5</w:t>
      </w:r>
      <w:r w:rsidR="005E65DE" w:rsidRPr="00130E2E">
        <w:rPr>
          <w:rFonts w:ascii="Times New Roman" w:eastAsia="Times New Roman" w:hAnsi="Times New Roman" w:cs="Times New Roman"/>
          <w:sz w:val="24"/>
          <w:szCs w:val="24"/>
          <w:lang w:val="sr-Cyrl-CS"/>
        </w:rPr>
        <w:t>) методе за п</w:t>
      </w:r>
      <w:r w:rsidR="00F16106" w:rsidRPr="00130E2E">
        <w:rPr>
          <w:rFonts w:ascii="Times New Roman" w:eastAsia="Times New Roman" w:hAnsi="Times New Roman" w:cs="Times New Roman"/>
          <w:sz w:val="24"/>
          <w:szCs w:val="24"/>
          <w:lang w:val="sr-Cyrl-CS"/>
        </w:rPr>
        <w:t>oтврђивање</w:t>
      </w:r>
      <w:r w:rsidR="005E65DE" w:rsidRPr="00130E2E">
        <w:rPr>
          <w:rFonts w:ascii="Times New Roman" w:eastAsia="Times New Roman" w:hAnsi="Times New Roman" w:cs="Times New Roman"/>
          <w:sz w:val="24"/>
          <w:szCs w:val="24"/>
          <w:lang w:val="sr-Cyrl-CS"/>
        </w:rPr>
        <w:t xml:space="preserve"> примене и </w:t>
      </w:r>
      <w:r w:rsidR="00F16106" w:rsidRPr="00130E2E">
        <w:rPr>
          <w:rFonts w:ascii="Times New Roman" w:eastAsia="Times New Roman" w:hAnsi="Times New Roman" w:cs="Times New Roman"/>
          <w:sz w:val="24"/>
          <w:szCs w:val="24"/>
          <w:lang w:val="sr-Cyrl-CS"/>
        </w:rPr>
        <w:t>ефективности</w:t>
      </w:r>
      <w:r w:rsidR="005E65DE" w:rsidRPr="00130E2E">
        <w:rPr>
          <w:rFonts w:ascii="Times New Roman" w:eastAsia="Times New Roman" w:hAnsi="Times New Roman" w:cs="Times New Roman"/>
          <w:sz w:val="24"/>
          <w:szCs w:val="24"/>
          <w:lang w:val="sr-Cyrl-CS"/>
        </w:rPr>
        <w:t xml:space="preserve"> елемената у погледу животне средине система менаџмента.</w:t>
      </w:r>
    </w:p>
    <w:p w14:paraId="5F02D9E0" w14:textId="77777777" w:rsidR="00B10F45" w:rsidRPr="00130E2E" w:rsidRDefault="00B10F45" w:rsidP="006B4CF8">
      <w:pPr>
        <w:spacing w:after="0" w:line="240" w:lineRule="auto"/>
        <w:jc w:val="both"/>
        <w:rPr>
          <w:rFonts w:ascii="Times New Roman" w:eastAsia="Times New Roman" w:hAnsi="Times New Roman" w:cs="Times New Roman"/>
          <w:sz w:val="24"/>
          <w:szCs w:val="24"/>
          <w:lang w:val="sr-Cyrl-CS"/>
        </w:rPr>
      </w:pPr>
    </w:p>
    <w:p w14:paraId="620D4DBA" w14:textId="3574E290" w:rsidR="005E65DE" w:rsidRPr="00130E2E" w:rsidRDefault="005E65DE" w:rsidP="006B4CF8">
      <w:pPr>
        <w:spacing w:after="0" w:line="240" w:lineRule="auto"/>
        <w:jc w:val="center"/>
        <w:rPr>
          <w:rFonts w:ascii="Times New Roman" w:eastAsia="Times New Roman" w:hAnsi="Times New Roman" w:cs="Times New Roman"/>
          <w:sz w:val="24"/>
          <w:szCs w:val="24"/>
          <w:lang w:val="sr-Cyrl-CS"/>
        </w:rPr>
      </w:pPr>
      <w:r w:rsidRPr="00130E2E">
        <w:rPr>
          <w:rFonts w:ascii="Times New Roman" w:eastAsia="Times New Roman" w:hAnsi="Times New Roman" w:cs="Times New Roman"/>
          <w:sz w:val="24"/>
          <w:szCs w:val="24"/>
          <w:lang w:val="sr-Cyrl-CS"/>
        </w:rPr>
        <w:t>Планирање</w:t>
      </w:r>
    </w:p>
    <w:p w14:paraId="60249051" w14:textId="77777777" w:rsidR="003F2615" w:rsidRPr="00130E2E" w:rsidRDefault="003F2615" w:rsidP="006B4CF8">
      <w:pPr>
        <w:spacing w:after="0" w:line="240" w:lineRule="auto"/>
        <w:jc w:val="center"/>
        <w:rPr>
          <w:rFonts w:ascii="Times New Roman" w:eastAsia="Times New Roman" w:hAnsi="Times New Roman" w:cs="Times New Roman"/>
          <w:sz w:val="24"/>
          <w:szCs w:val="24"/>
          <w:lang w:val="sr-Cyrl-CS"/>
        </w:rPr>
      </w:pPr>
    </w:p>
    <w:p w14:paraId="336BC7EA" w14:textId="4A1BDAF4" w:rsidR="005E65DE" w:rsidRPr="00130E2E" w:rsidRDefault="00B10F45" w:rsidP="000F38A9">
      <w:pPr>
        <w:spacing w:after="0" w:line="240" w:lineRule="auto"/>
        <w:jc w:val="center"/>
        <w:rPr>
          <w:rFonts w:ascii="Times New Roman" w:eastAsia="Times New Roman" w:hAnsi="Times New Roman" w:cs="Times New Roman"/>
          <w:sz w:val="24"/>
          <w:szCs w:val="24"/>
          <w:lang w:val="sr-Cyrl-CS"/>
        </w:rPr>
      </w:pPr>
      <w:r w:rsidRPr="00130E2E">
        <w:rPr>
          <w:rFonts w:ascii="Times New Roman" w:eastAsia="Times New Roman" w:hAnsi="Times New Roman" w:cs="Times New Roman"/>
          <w:sz w:val="24"/>
          <w:szCs w:val="24"/>
          <w:lang w:val="sr-Cyrl-CS"/>
        </w:rPr>
        <w:t>Члан 1</w:t>
      </w:r>
      <w:r w:rsidR="00B6484B" w:rsidRPr="00130E2E">
        <w:rPr>
          <w:rFonts w:ascii="Times New Roman" w:eastAsia="Times New Roman" w:hAnsi="Times New Roman" w:cs="Times New Roman"/>
          <w:sz w:val="24"/>
          <w:szCs w:val="24"/>
          <w:lang w:val="sr-Cyrl-CS"/>
        </w:rPr>
        <w:t>1</w:t>
      </w:r>
      <w:r w:rsidRPr="00130E2E">
        <w:rPr>
          <w:rFonts w:ascii="Times New Roman" w:eastAsia="Times New Roman" w:hAnsi="Times New Roman" w:cs="Times New Roman"/>
          <w:sz w:val="24"/>
          <w:szCs w:val="24"/>
          <w:lang w:val="sr-Cyrl-CS"/>
        </w:rPr>
        <w:t>.</w:t>
      </w:r>
    </w:p>
    <w:p w14:paraId="48E132B3" w14:textId="09E6EC5B" w:rsidR="005E65DE" w:rsidRPr="00130E2E" w:rsidRDefault="00FC6246" w:rsidP="00257A59">
      <w:pPr>
        <w:spacing w:after="0" w:line="240" w:lineRule="auto"/>
        <w:ind w:firstLine="720"/>
        <w:jc w:val="both"/>
        <w:rPr>
          <w:rFonts w:ascii="Times New Roman" w:eastAsia="Times New Roman" w:hAnsi="Times New Roman" w:cs="Times New Roman"/>
          <w:sz w:val="24"/>
          <w:szCs w:val="24"/>
          <w:lang w:val="sr-Cyrl-CS"/>
        </w:rPr>
      </w:pPr>
      <w:r w:rsidRPr="00130E2E">
        <w:rPr>
          <w:rFonts w:ascii="Times New Roman" w:eastAsia="Times New Roman" w:hAnsi="Times New Roman" w:cs="Times New Roman"/>
          <w:sz w:val="24"/>
          <w:szCs w:val="24"/>
          <w:lang w:val="sr-Cyrl-CS"/>
        </w:rPr>
        <w:t>У погледу планирања, у окви</w:t>
      </w:r>
      <w:r w:rsidR="0047580D" w:rsidRPr="00130E2E">
        <w:rPr>
          <w:rFonts w:ascii="Times New Roman" w:eastAsia="Times New Roman" w:hAnsi="Times New Roman" w:cs="Times New Roman"/>
          <w:sz w:val="24"/>
          <w:szCs w:val="24"/>
          <w:lang w:val="sr-Cyrl-CS"/>
        </w:rPr>
        <w:t>р</w:t>
      </w:r>
      <w:r w:rsidRPr="00130E2E">
        <w:rPr>
          <w:rFonts w:ascii="Times New Roman" w:eastAsia="Times New Roman" w:hAnsi="Times New Roman" w:cs="Times New Roman"/>
          <w:sz w:val="24"/>
          <w:szCs w:val="24"/>
          <w:lang w:val="sr-Cyrl-CS"/>
        </w:rPr>
        <w:t>у система м</w:t>
      </w:r>
      <w:r w:rsidR="0047580D" w:rsidRPr="00130E2E">
        <w:rPr>
          <w:rFonts w:ascii="Times New Roman" w:eastAsia="Times New Roman" w:hAnsi="Times New Roman" w:cs="Times New Roman"/>
          <w:sz w:val="24"/>
          <w:szCs w:val="24"/>
          <w:lang w:val="sr-Cyrl-CS"/>
        </w:rPr>
        <w:t>енаџмента</w:t>
      </w:r>
      <w:r w:rsidRPr="00130E2E">
        <w:rPr>
          <w:rFonts w:ascii="Times New Roman" w:eastAsia="Times New Roman" w:hAnsi="Times New Roman" w:cs="Times New Roman"/>
          <w:sz w:val="24"/>
          <w:szCs w:val="24"/>
          <w:lang w:val="sr-Cyrl-CS"/>
        </w:rPr>
        <w:t xml:space="preserve"> за оцењ</w:t>
      </w:r>
      <w:r w:rsidR="0047580D" w:rsidRPr="00130E2E">
        <w:rPr>
          <w:rFonts w:ascii="Times New Roman" w:eastAsia="Times New Roman" w:hAnsi="Times New Roman" w:cs="Times New Roman"/>
          <w:sz w:val="24"/>
          <w:szCs w:val="24"/>
          <w:lang w:val="sr-Cyrl-CS"/>
        </w:rPr>
        <w:t>ивање</w:t>
      </w:r>
      <w:r w:rsidRPr="00130E2E">
        <w:rPr>
          <w:rFonts w:ascii="Times New Roman" w:eastAsia="Times New Roman" w:hAnsi="Times New Roman" w:cs="Times New Roman"/>
          <w:sz w:val="24"/>
          <w:szCs w:val="24"/>
          <w:lang w:val="sr-Cyrl-CS"/>
        </w:rPr>
        <w:t xml:space="preserve"> усагл</w:t>
      </w:r>
      <w:r w:rsidR="0047580D" w:rsidRPr="00130E2E">
        <w:rPr>
          <w:rFonts w:ascii="Times New Roman" w:eastAsia="Times New Roman" w:hAnsi="Times New Roman" w:cs="Times New Roman"/>
          <w:sz w:val="24"/>
          <w:szCs w:val="24"/>
          <w:lang w:val="sr-Cyrl-CS"/>
        </w:rPr>
        <w:t xml:space="preserve">ашености, </w:t>
      </w:r>
      <w:r w:rsidRPr="00130E2E">
        <w:rPr>
          <w:rFonts w:ascii="Times New Roman" w:eastAsia="Times New Roman" w:hAnsi="Times New Roman" w:cs="Times New Roman"/>
          <w:sz w:val="24"/>
          <w:szCs w:val="24"/>
          <w:lang w:val="sr-Cyrl-CS"/>
        </w:rPr>
        <w:t>п</w:t>
      </w:r>
      <w:r w:rsidR="005E65DE" w:rsidRPr="00130E2E">
        <w:rPr>
          <w:rFonts w:ascii="Times New Roman" w:eastAsia="Times New Roman" w:hAnsi="Times New Roman" w:cs="Times New Roman"/>
          <w:sz w:val="24"/>
          <w:szCs w:val="24"/>
          <w:lang w:val="sr-Cyrl-CS"/>
        </w:rPr>
        <w:t xml:space="preserve">роизвођач мора </w:t>
      </w:r>
      <w:r w:rsidR="00F16106" w:rsidRPr="00130E2E">
        <w:rPr>
          <w:rFonts w:ascii="Times New Roman" w:eastAsia="Times New Roman" w:hAnsi="Times New Roman" w:cs="Times New Roman"/>
          <w:sz w:val="24"/>
          <w:szCs w:val="24"/>
          <w:lang w:val="sr-Cyrl-CS"/>
        </w:rPr>
        <w:t xml:space="preserve">да </w:t>
      </w:r>
      <w:r w:rsidR="005E65DE" w:rsidRPr="00130E2E">
        <w:rPr>
          <w:rFonts w:ascii="Times New Roman" w:eastAsia="Times New Roman" w:hAnsi="Times New Roman" w:cs="Times New Roman"/>
          <w:sz w:val="24"/>
          <w:szCs w:val="24"/>
          <w:lang w:val="sr-Cyrl-CS"/>
        </w:rPr>
        <w:t>успостави и одржава:</w:t>
      </w:r>
    </w:p>
    <w:p w14:paraId="0262DCF1" w14:textId="3A40F84B" w:rsidR="005E65DE" w:rsidRPr="00130E2E" w:rsidRDefault="005D244B" w:rsidP="00E73E02">
      <w:pPr>
        <w:spacing w:after="0" w:line="240" w:lineRule="auto"/>
        <w:ind w:firstLine="709"/>
        <w:jc w:val="both"/>
        <w:rPr>
          <w:rFonts w:ascii="Times New Roman" w:eastAsia="Times New Roman" w:hAnsi="Times New Roman" w:cs="Times New Roman"/>
          <w:sz w:val="24"/>
          <w:szCs w:val="24"/>
          <w:lang w:val="sr-Cyrl-CS"/>
        </w:rPr>
      </w:pPr>
      <w:r w:rsidRPr="00130E2E">
        <w:rPr>
          <w:rFonts w:ascii="Times New Roman" w:eastAsia="Times New Roman" w:hAnsi="Times New Roman" w:cs="Times New Roman"/>
          <w:sz w:val="24"/>
          <w:szCs w:val="24"/>
          <w:lang w:val="sr-Cyrl-CS"/>
        </w:rPr>
        <w:t>1</w:t>
      </w:r>
      <w:r w:rsidR="005E65DE" w:rsidRPr="00130E2E">
        <w:rPr>
          <w:rFonts w:ascii="Times New Roman" w:eastAsia="Times New Roman" w:hAnsi="Times New Roman" w:cs="Times New Roman"/>
          <w:sz w:val="24"/>
          <w:szCs w:val="24"/>
          <w:lang w:val="sr-Cyrl-CS"/>
        </w:rPr>
        <w:t>) процедуре за утврђивање еколошког профила производа;</w:t>
      </w:r>
    </w:p>
    <w:p w14:paraId="37FAA853" w14:textId="4677AD9F" w:rsidR="005E65DE" w:rsidRPr="00130E2E" w:rsidRDefault="005D244B" w:rsidP="00CB7C32">
      <w:pPr>
        <w:spacing w:after="0" w:line="240" w:lineRule="auto"/>
        <w:ind w:firstLine="709"/>
        <w:jc w:val="both"/>
        <w:rPr>
          <w:rFonts w:ascii="Times New Roman" w:eastAsia="Times New Roman" w:hAnsi="Times New Roman" w:cs="Times New Roman"/>
          <w:sz w:val="24"/>
          <w:szCs w:val="24"/>
          <w:lang w:val="sr-Cyrl-CS"/>
        </w:rPr>
      </w:pPr>
      <w:r w:rsidRPr="00130E2E">
        <w:rPr>
          <w:rFonts w:ascii="Times New Roman" w:eastAsia="Times New Roman" w:hAnsi="Times New Roman" w:cs="Times New Roman"/>
          <w:sz w:val="24"/>
          <w:szCs w:val="24"/>
          <w:lang w:val="sr-Cyrl-CS"/>
        </w:rPr>
        <w:t>2</w:t>
      </w:r>
      <w:r w:rsidR="005E65DE" w:rsidRPr="00130E2E">
        <w:rPr>
          <w:rFonts w:ascii="Times New Roman" w:eastAsia="Times New Roman" w:hAnsi="Times New Roman" w:cs="Times New Roman"/>
          <w:sz w:val="24"/>
          <w:szCs w:val="24"/>
          <w:lang w:val="sr-Cyrl-CS"/>
        </w:rPr>
        <w:t xml:space="preserve">) циљеве и индикаторе учинка </w:t>
      </w:r>
      <w:r w:rsidR="00B6484B" w:rsidRPr="00130E2E">
        <w:rPr>
          <w:rFonts w:ascii="Times New Roman" w:eastAsia="Times New Roman" w:hAnsi="Times New Roman" w:cs="Times New Roman"/>
          <w:sz w:val="24"/>
          <w:szCs w:val="24"/>
          <w:lang w:val="sr-Cyrl-CS"/>
        </w:rPr>
        <w:t>на</w:t>
      </w:r>
      <w:r w:rsidR="005E65DE" w:rsidRPr="00130E2E">
        <w:rPr>
          <w:rFonts w:ascii="Times New Roman" w:eastAsia="Times New Roman" w:hAnsi="Times New Roman" w:cs="Times New Roman"/>
          <w:sz w:val="24"/>
          <w:szCs w:val="24"/>
          <w:lang w:val="sr-Cyrl-CS"/>
        </w:rPr>
        <w:t xml:space="preserve"> животн</w:t>
      </w:r>
      <w:r w:rsidR="00B6484B" w:rsidRPr="00130E2E">
        <w:rPr>
          <w:rFonts w:ascii="Times New Roman" w:eastAsia="Times New Roman" w:hAnsi="Times New Roman" w:cs="Times New Roman"/>
          <w:sz w:val="24"/>
          <w:szCs w:val="24"/>
          <w:lang w:val="sr-Cyrl-CS"/>
        </w:rPr>
        <w:t>у</w:t>
      </w:r>
      <w:r w:rsidR="005E65DE" w:rsidRPr="00130E2E">
        <w:rPr>
          <w:rFonts w:ascii="Times New Roman" w:eastAsia="Times New Roman" w:hAnsi="Times New Roman" w:cs="Times New Roman"/>
          <w:sz w:val="24"/>
          <w:szCs w:val="24"/>
          <w:lang w:val="sr-Cyrl-CS"/>
        </w:rPr>
        <w:t xml:space="preserve"> средин</w:t>
      </w:r>
      <w:r w:rsidR="00B6484B" w:rsidRPr="00130E2E">
        <w:rPr>
          <w:rFonts w:ascii="Times New Roman" w:eastAsia="Times New Roman" w:hAnsi="Times New Roman" w:cs="Times New Roman"/>
          <w:sz w:val="24"/>
          <w:szCs w:val="24"/>
          <w:lang w:val="sr-Cyrl-CS"/>
        </w:rPr>
        <w:t>у</w:t>
      </w:r>
      <w:r w:rsidR="005E65DE" w:rsidRPr="00130E2E">
        <w:rPr>
          <w:rFonts w:ascii="Times New Roman" w:eastAsia="Times New Roman" w:hAnsi="Times New Roman" w:cs="Times New Roman"/>
          <w:sz w:val="24"/>
          <w:szCs w:val="24"/>
          <w:lang w:val="sr-Cyrl-CS"/>
        </w:rPr>
        <w:t xml:space="preserve"> производа који узимају у</w:t>
      </w:r>
      <w:r w:rsidR="00CB7C32" w:rsidRPr="00130E2E">
        <w:rPr>
          <w:rFonts w:ascii="Times New Roman" w:eastAsia="Times New Roman" w:hAnsi="Times New Roman" w:cs="Times New Roman"/>
          <w:sz w:val="24"/>
          <w:szCs w:val="24"/>
          <w:lang w:val="sr-Cyrl-CS"/>
        </w:rPr>
        <w:t xml:space="preserve"> </w:t>
      </w:r>
      <w:r w:rsidR="005E65DE" w:rsidRPr="00130E2E">
        <w:rPr>
          <w:rFonts w:ascii="Times New Roman" w:eastAsia="Times New Roman" w:hAnsi="Times New Roman" w:cs="Times New Roman"/>
          <w:sz w:val="24"/>
          <w:szCs w:val="24"/>
          <w:lang w:val="sr-Cyrl-CS"/>
        </w:rPr>
        <w:t>обзир</w:t>
      </w:r>
      <w:r w:rsidR="009B1CC8" w:rsidRPr="00130E2E">
        <w:rPr>
          <w:rFonts w:ascii="Times New Roman" w:eastAsia="Times New Roman" w:hAnsi="Times New Roman" w:cs="Times New Roman"/>
          <w:sz w:val="24"/>
          <w:szCs w:val="24"/>
          <w:lang w:val="sr-Cyrl-CS"/>
        </w:rPr>
        <w:t xml:space="preserve"> </w:t>
      </w:r>
      <w:r w:rsidR="005E65DE" w:rsidRPr="00130E2E">
        <w:rPr>
          <w:rFonts w:ascii="Times New Roman" w:eastAsia="Times New Roman" w:hAnsi="Times New Roman" w:cs="Times New Roman"/>
          <w:sz w:val="24"/>
          <w:szCs w:val="24"/>
          <w:lang w:val="sr-Cyrl-CS"/>
        </w:rPr>
        <w:t xml:space="preserve">технолошке опције, као и техничке и економске захтеве; </w:t>
      </w:r>
    </w:p>
    <w:p w14:paraId="2618555D" w14:textId="2C213DC8" w:rsidR="005E65DE" w:rsidRPr="00130E2E" w:rsidRDefault="005E65DE" w:rsidP="00E73E02">
      <w:pPr>
        <w:spacing w:after="0" w:line="240" w:lineRule="auto"/>
        <w:ind w:firstLine="709"/>
        <w:jc w:val="both"/>
        <w:rPr>
          <w:rFonts w:ascii="Times New Roman" w:eastAsia="Times New Roman" w:hAnsi="Times New Roman" w:cs="Times New Roman"/>
          <w:sz w:val="24"/>
          <w:szCs w:val="24"/>
          <w:lang w:val="sr-Cyrl-CS"/>
        </w:rPr>
      </w:pPr>
      <w:r w:rsidRPr="00130E2E">
        <w:rPr>
          <w:rFonts w:ascii="Times New Roman" w:eastAsia="Times New Roman" w:hAnsi="Times New Roman" w:cs="Times New Roman"/>
          <w:sz w:val="24"/>
          <w:szCs w:val="24"/>
          <w:lang w:val="sr-Cyrl-CS"/>
        </w:rPr>
        <w:tab/>
      </w:r>
      <w:r w:rsidR="005D244B" w:rsidRPr="00130E2E">
        <w:rPr>
          <w:rFonts w:ascii="Times New Roman" w:eastAsia="Times New Roman" w:hAnsi="Times New Roman" w:cs="Times New Roman"/>
          <w:sz w:val="24"/>
          <w:szCs w:val="24"/>
          <w:lang w:val="sr-Cyrl-CS"/>
        </w:rPr>
        <w:t>3</w:t>
      </w:r>
      <w:r w:rsidR="00CB7C32" w:rsidRPr="00130E2E">
        <w:rPr>
          <w:rFonts w:ascii="Times New Roman" w:eastAsia="Times New Roman" w:hAnsi="Times New Roman" w:cs="Times New Roman"/>
          <w:sz w:val="24"/>
          <w:szCs w:val="24"/>
          <w:lang w:val="sr-Cyrl-CS"/>
        </w:rPr>
        <w:t>) програм за достизање</w:t>
      </w:r>
      <w:r w:rsidRPr="00130E2E">
        <w:rPr>
          <w:rFonts w:ascii="Times New Roman" w:eastAsia="Times New Roman" w:hAnsi="Times New Roman" w:cs="Times New Roman"/>
          <w:sz w:val="24"/>
          <w:szCs w:val="24"/>
          <w:lang w:val="sr-Cyrl-CS"/>
        </w:rPr>
        <w:t xml:space="preserve"> циљева</w:t>
      </w:r>
      <w:r w:rsidR="00FC6246" w:rsidRPr="00130E2E">
        <w:rPr>
          <w:rFonts w:ascii="Times New Roman" w:eastAsia="Times New Roman" w:hAnsi="Times New Roman" w:cs="Times New Roman"/>
          <w:sz w:val="24"/>
          <w:szCs w:val="24"/>
          <w:lang w:val="sr-Cyrl-CS"/>
        </w:rPr>
        <w:t xml:space="preserve"> из тачке 2</w:t>
      </w:r>
      <w:r w:rsidR="00F84E03" w:rsidRPr="00130E2E">
        <w:rPr>
          <w:rFonts w:ascii="Times New Roman" w:eastAsia="Times New Roman" w:hAnsi="Times New Roman" w:cs="Times New Roman"/>
          <w:sz w:val="24"/>
          <w:szCs w:val="24"/>
          <w:lang w:val="sr-Cyrl-CS"/>
        </w:rPr>
        <w:t>)</w:t>
      </w:r>
      <w:r w:rsidR="00FC6246" w:rsidRPr="00130E2E">
        <w:rPr>
          <w:rFonts w:ascii="Times New Roman" w:eastAsia="Times New Roman" w:hAnsi="Times New Roman" w:cs="Times New Roman"/>
          <w:sz w:val="24"/>
          <w:szCs w:val="24"/>
          <w:lang w:val="sr-Cyrl-CS"/>
        </w:rPr>
        <w:t xml:space="preserve"> овог члана</w:t>
      </w:r>
      <w:r w:rsidRPr="00130E2E">
        <w:rPr>
          <w:rFonts w:ascii="Times New Roman" w:eastAsia="Times New Roman" w:hAnsi="Times New Roman" w:cs="Times New Roman"/>
          <w:sz w:val="24"/>
          <w:szCs w:val="24"/>
          <w:lang w:val="sr-Cyrl-CS"/>
        </w:rPr>
        <w:t>.</w:t>
      </w:r>
    </w:p>
    <w:p w14:paraId="0A66D7A3" w14:textId="7F743DB2" w:rsidR="009B1CC8" w:rsidRPr="00130E2E" w:rsidRDefault="009B1CC8" w:rsidP="006B4CF8">
      <w:pPr>
        <w:spacing w:after="0" w:line="240" w:lineRule="auto"/>
        <w:jc w:val="both"/>
        <w:rPr>
          <w:rFonts w:ascii="Times New Roman" w:hAnsi="Times New Roman" w:cs="Times New Roman"/>
          <w:bCs/>
          <w:sz w:val="24"/>
          <w:szCs w:val="24"/>
          <w:lang w:val="sr-Cyrl-CS"/>
        </w:rPr>
      </w:pPr>
    </w:p>
    <w:p w14:paraId="38581062" w14:textId="77FB7A7B" w:rsidR="005E65DE" w:rsidRPr="00130E2E" w:rsidRDefault="0041005D" w:rsidP="006B4CF8">
      <w:pPr>
        <w:spacing w:after="0" w:line="240" w:lineRule="auto"/>
        <w:jc w:val="center"/>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Д</w:t>
      </w:r>
      <w:r w:rsidR="005E65DE" w:rsidRPr="00130E2E">
        <w:rPr>
          <w:rFonts w:ascii="Times New Roman" w:hAnsi="Times New Roman" w:cs="Times New Roman"/>
          <w:bCs/>
          <w:sz w:val="24"/>
          <w:szCs w:val="24"/>
          <w:lang w:val="sr-Cyrl-CS"/>
        </w:rPr>
        <w:t>окументовање</w:t>
      </w:r>
    </w:p>
    <w:p w14:paraId="02D62F73" w14:textId="77777777" w:rsidR="009B1CC8" w:rsidRPr="00130E2E" w:rsidRDefault="009B1CC8" w:rsidP="006B4CF8">
      <w:pPr>
        <w:spacing w:after="0" w:line="240" w:lineRule="auto"/>
        <w:jc w:val="center"/>
        <w:rPr>
          <w:rFonts w:ascii="Times New Roman" w:hAnsi="Times New Roman" w:cs="Times New Roman"/>
          <w:bCs/>
          <w:sz w:val="24"/>
          <w:szCs w:val="24"/>
          <w:lang w:val="sr-Cyrl-CS"/>
        </w:rPr>
      </w:pPr>
    </w:p>
    <w:p w14:paraId="25795EB0" w14:textId="39149B8B" w:rsidR="005E65DE" w:rsidRPr="00130E2E" w:rsidRDefault="009B1CC8" w:rsidP="000F38A9">
      <w:pPr>
        <w:spacing w:after="0" w:line="240" w:lineRule="auto"/>
        <w:jc w:val="center"/>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Члан 1</w:t>
      </w:r>
      <w:r w:rsidR="00B6484B" w:rsidRPr="00130E2E">
        <w:rPr>
          <w:rFonts w:ascii="Times New Roman" w:hAnsi="Times New Roman" w:cs="Times New Roman"/>
          <w:bCs/>
          <w:sz w:val="24"/>
          <w:szCs w:val="24"/>
          <w:lang w:val="sr-Cyrl-CS"/>
        </w:rPr>
        <w:t>2</w:t>
      </w:r>
      <w:r w:rsidRPr="00130E2E">
        <w:rPr>
          <w:rFonts w:ascii="Times New Roman" w:hAnsi="Times New Roman" w:cs="Times New Roman"/>
          <w:bCs/>
          <w:sz w:val="24"/>
          <w:szCs w:val="24"/>
          <w:lang w:val="sr-Cyrl-CS"/>
        </w:rPr>
        <w:t>.</w:t>
      </w:r>
    </w:p>
    <w:p w14:paraId="3C324CAC" w14:textId="60A5830C" w:rsidR="005E65DE" w:rsidRPr="00130E2E" w:rsidRDefault="005E65DE" w:rsidP="006B4CF8">
      <w:pPr>
        <w:spacing w:after="0" w:line="240" w:lineRule="auto"/>
        <w:jc w:val="both"/>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ab/>
      </w:r>
      <w:r w:rsidR="00FC6246" w:rsidRPr="00130E2E">
        <w:rPr>
          <w:rFonts w:ascii="Times New Roman" w:hAnsi="Times New Roman" w:cs="Times New Roman"/>
          <w:bCs/>
          <w:sz w:val="24"/>
          <w:szCs w:val="24"/>
          <w:lang w:val="sr-Cyrl-CS"/>
        </w:rPr>
        <w:t>У погледу документ</w:t>
      </w:r>
      <w:r w:rsidR="00163354" w:rsidRPr="00130E2E">
        <w:rPr>
          <w:rFonts w:ascii="Times New Roman" w:hAnsi="Times New Roman" w:cs="Times New Roman"/>
          <w:bCs/>
          <w:sz w:val="24"/>
          <w:szCs w:val="24"/>
          <w:lang w:val="sr-Cyrl-CS"/>
        </w:rPr>
        <w:t>овања</w:t>
      </w:r>
      <w:r w:rsidR="00FC6246" w:rsidRPr="00130E2E">
        <w:rPr>
          <w:rFonts w:ascii="Times New Roman" w:hAnsi="Times New Roman" w:cs="Times New Roman"/>
          <w:bCs/>
          <w:sz w:val="24"/>
          <w:szCs w:val="24"/>
          <w:lang w:val="sr-Cyrl-CS"/>
        </w:rPr>
        <w:t>, у оквиру сист</w:t>
      </w:r>
      <w:r w:rsidR="0047580D" w:rsidRPr="00130E2E">
        <w:rPr>
          <w:rFonts w:ascii="Times New Roman" w:hAnsi="Times New Roman" w:cs="Times New Roman"/>
          <w:bCs/>
          <w:sz w:val="24"/>
          <w:szCs w:val="24"/>
          <w:lang w:val="sr-Cyrl-CS"/>
        </w:rPr>
        <w:t>ема</w:t>
      </w:r>
      <w:r w:rsidR="00FC6246" w:rsidRPr="00130E2E">
        <w:rPr>
          <w:rFonts w:ascii="Times New Roman" w:hAnsi="Times New Roman" w:cs="Times New Roman"/>
          <w:bCs/>
          <w:sz w:val="24"/>
          <w:szCs w:val="24"/>
          <w:lang w:val="sr-Cyrl-CS"/>
        </w:rPr>
        <w:t xml:space="preserve"> мен</w:t>
      </w:r>
      <w:r w:rsidR="0047580D" w:rsidRPr="00130E2E">
        <w:rPr>
          <w:rFonts w:ascii="Times New Roman" w:hAnsi="Times New Roman" w:cs="Times New Roman"/>
          <w:bCs/>
          <w:sz w:val="24"/>
          <w:szCs w:val="24"/>
          <w:lang w:val="sr-Cyrl-CS"/>
        </w:rPr>
        <w:t>аџмента</w:t>
      </w:r>
      <w:r w:rsidR="00FC6246" w:rsidRPr="00130E2E">
        <w:rPr>
          <w:rFonts w:ascii="Times New Roman" w:hAnsi="Times New Roman" w:cs="Times New Roman"/>
          <w:bCs/>
          <w:sz w:val="24"/>
          <w:szCs w:val="24"/>
          <w:lang w:val="sr-Cyrl-CS"/>
        </w:rPr>
        <w:t xml:space="preserve"> за оцењ</w:t>
      </w:r>
      <w:r w:rsidR="0047580D" w:rsidRPr="00130E2E">
        <w:rPr>
          <w:rFonts w:ascii="Times New Roman" w:hAnsi="Times New Roman" w:cs="Times New Roman"/>
          <w:bCs/>
          <w:sz w:val="24"/>
          <w:szCs w:val="24"/>
          <w:lang w:val="sr-Cyrl-CS"/>
        </w:rPr>
        <w:t>ивање усаглашености</w:t>
      </w:r>
      <w:r w:rsidR="00397E59" w:rsidRPr="00130E2E">
        <w:rPr>
          <w:rFonts w:ascii="Times New Roman" w:hAnsi="Times New Roman" w:cs="Times New Roman"/>
          <w:bCs/>
          <w:sz w:val="24"/>
          <w:szCs w:val="24"/>
          <w:lang w:val="sr-Cyrl-CS"/>
        </w:rPr>
        <w:t>,</w:t>
      </w:r>
      <w:r w:rsidR="00FC6246" w:rsidRPr="00130E2E">
        <w:rPr>
          <w:rFonts w:ascii="Times New Roman" w:hAnsi="Times New Roman" w:cs="Times New Roman"/>
          <w:bCs/>
          <w:sz w:val="24"/>
          <w:szCs w:val="24"/>
          <w:lang w:val="sr-Cyrl-CS"/>
        </w:rPr>
        <w:t xml:space="preserve"> </w:t>
      </w:r>
      <w:r w:rsidR="0047580D" w:rsidRPr="00130E2E">
        <w:rPr>
          <w:rFonts w:ascii="Times New Roman" w:hAnsi="Times New Roman" w:cs="Times New Roman"/>
          <w:bCs/>
          <w:sz w:val="24"/>
          <w:szCs w:val="24"/>
          <w:lang w:val="sr-Cyrl-CS"/>
        </w:rPr>
        <w:t>п</w:t>
      </w:r>
      <w:r w:rsidR="0002563E" w:rsidRPr="00130E2E">
        <w:rPr>
          <w:rFonts w:ascii="Times New Roman" w:hAnsi="Times New Roman" w:cs="Times New Roman"/>
          <w:bCs/>
          <w:sz w:val="24"/>
          <w:szCs w:val="24"/>
          <w:lang w:val="sr-Cyrl-CS"/>
        </w:rPr>
        <w:t>роизвођач мора да изради документацију кој</w:t>
      </w:r>
      <w:r w:rsidR="00FC6246" w:rsidRPr="00130E2E">
        <w:rPr>
          <w:rFonts w:ascii="Times New Roman" w:hAnsi="Times New Roman" w:cs="Times New Roman"/>
          <w:bCs/>
          <w:sz w:val="24"/>
          <w:szCs w:val="24"/>
          <w:lang w:val="sr-Cyrl-CS"/>
        </w:rPr>
        <w:t xml:space="preserve">ом се </w:t>
      </w:r>
      <w:r w:rsidR="009B1CC8" w:rsidRPr="00130E2E">
        <w:rPr>
          <w:rFonts w:ascii="Times New Roman" w:hAnsi="Times New Roman" w:cs="Times New Roman"/>
          <w:bCs/>
          <w:sz w:val="24"/>
          <w:szCs w:val="24"/>
          <w:lang w:val="sr-Cyrl-CS"/>
        </w:rPr>
        <w:t xml:space="preserve"> </w:t>
      </w:r>
      <w:r w:rsidR="0002563E" w:rsidRPr="00130E2E">
        <w:rPr>
          <w:rFonts w:ascii="Times New Roman" w:hAnsi="Times New Roman" w:cs="Times New Roman"/>
          <w:bCs/>
          <w:sz w:val="24"/>
          <w:szCs w:val="24"/>
          <w:lang w:val="sr-Cyrl-CS"/>
        </w:rPr>
        <w:t>потвр</w:t>
      </w:r>
      <w:r w:rsidR="00FC6246" w:rsidRPr="00130E2E">
        <w:rPr>
          <w:rFonts w:ascii="Times New Roman" w:hAnsi="Times New Roman" w:cs="Times New Roman"/>
          <w:bCs/>
          <w:sz w:val="24"/>
          <w:szCs w:val="24"/>
          <w:lang w:val="sr-Cyrl-CS"/>
        </w:rPr>
        <w:t>ђује</w:t>
      </w:r>
      <w:r w:rsidRPr="00130E2E">
        <w:rPr>
          <w:rFonts w:ascii="Times New Roman" w:hAnsi="Times New Roman" w:cs="Times New Roman"/>
          <w:bCs/>
          <w:sz w:val="24"/>
          <w:szCs w:val="24"/>
          <w:lang w:val="sr-Cyrl-CS"/>
        </w:rPr>
        <w:t>:</w:t>
      </w:r>
    </w:p>
    <w:p w14:paraId="17D66BC0" w14:textId="5A299499" w:rsidR="0002563E" w:rsidRPr="00130E2E" w:rsidRDefault="009B1CC8" w:rsidP="006B4CF8">
      <w:pPr>
        <w:spacing w:after="0" w:line="240" w:lineRule="auto"/>
        <w:ind w:firstLine="720"/>
        <w:jc w:val="both"/>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1</w:t>
      </w:r>
      <w:r w:rsidR="005E65DE" w:rsidRPr="00130E2E">
        <w:rPr>
          <w:rFonts w:ascii="Times New Roman" w:hAnsi="Times New Roman" w:cs="Times New Roman"/>
          <w:bCs/>
          <w:sz w:val="24"/>
          <w:szCs w:val="24"/>
          <w:lang w:val="sr-Cyrl-CS"/>
        </w:rPr>
        <w:t xml:space="preserve">) </w:t>
      </w:r>
      <w:r w:rsidR="0002563E" w:rsidRPr="00130E2E">
        <w:rPr>
          <w:rFonts w:ascii="Times New Roman" w:hAnsi="Times New Roman" w:cs="Times New Roman"/>
          <w:bCs/>
          <w:sz w:val="24"/>
          <w:szCs w:val="24"/>
          <w:lang w:val="sr-Cyrl-CS"/>
        </w:rPr>
        <w:t xml:space="preserve">да су </w:t>
      </w:r>
      <w:r w:rsidR="00F16106" w:rsidRPr="00130E2E">
        <w:rPr>
          <w:rFonts w:ascii="Times New Roman" w:hAnsi="Times New Roman" w:cs="Times New Roman"/>
          <w:bCs/>
          <w:sz w:val="24"/>
          <w:szCs w:val="24"/>
          <w:lang w:val="sr-Cyrl-CS"/>
        </w:rPr>
        <w:t xml:space="preserve"> </w:t>
      </w:r>
      <w:r w:rsidR="005E65DE" w:rsidRPr="00130E2E">
        <w:rPr>
          <w:rFonts w:ascii="Times New Roman" w:hAnsi="Times New Roman" w:cs="Times New Roman"/>
          <w:bCs/>
          <w:sz w:val="24"/>
          <w:szCs w:val="24"/>
          <w:lang w:val="sr-Cyrl-CS"/>
        </w:rPr>
        <w:t>одговорности и овлашћења</w:t>
      </w:r>
      <w:r w:rsidR="00F16106" w:rsidRPr="00130E2E">
        <w:rPr>
          <w:rFonts w:ascii="Times New Roman" w:hAnsi="Times New Roman" w:cs="Times New Roman"/>
          <w:bCs/>
          <w:sz w:val="24"/>
          <w:szCs w:val="24"/>
          <w:lang w:val="sr-Cyrl-CS"/>
        </w:rPr>
        <w:t xml:space="preserve"> </w:t>
      </w:r>
      <w:r w:rsidR="0002563E" w:rsidRPr="00130E2E">
        <w:rPr>
          <w:rFonts w:ascii="Times New Roman" w:hAnsi="Times New Roman" w:cs="Times New Roman"/>
          <w:bCs/>
          <w:sz w:val="24"/>
          <w:szCs w:val="24"/>
          <w:lang w:val="sr-Cyrl-CS"/>
        </w:rPr>
        <w:t xml:space="preserve">успостављени и документовани у циљу обезбеђивања ефективног учинка производа </w:t>
      </w:r>
      <w:r w:rsidR="00B6484B" w:rsidRPr="00130E2E">
        <w:rPr>
          <w:rFonts w:ascii="Times New Roman" w:hAnsi="Times New Roman" w:cs="Times New Roman"/>
          <w:bCs/>
          <w:sz w:val="24"/>
          <w:szCs w:val="24"/>
          <w:lang w:val="sr-Cyrl-CS"/>
        </w:rPr>
        <w:t>на</w:t>
      </w:r>
      <w:r w:rsidR="0002563E" w:rsidRPr="00130E2E">
        <w:rPr>
          <w:rFonts w:ascii="Times New Roman" w:hAnsi="Times New Roman" w:cs="Times New Roman"/>
          <w:bCs/>
          <w:sz w:val="24"/>
          <w:szCs w:val="24"/>
          <w:lang w:val="sr-Cyrl-CS"/>
        </w:rPr>
        <w:t xml:space="preserve"> животн</w:t>
      </w:r>
      <w:r w:rsidR="00B6484B" w:rsidRPr="00130E2E">
        <w:rPr>
          <w:rFonts w:ascii="Times New Roman" w:hAnsi="Times New Roman" w:cs="Times New Roman"/>
          <w:bCs/>
          <w:sz w:val="24"/>
          <w:szCs w:val="24"/>
          <w:lang w:val="sr-Cyrl-CS"/>
        </w:rPr>
        <w:t>у</w:t>
      </w:r>
      <w:r w:rsidR="0002563E" w:rsidRPr="00130E2E">
        <w:rPr>
          <w:rFonts w:ascii="Times New Roman" w:hAnsi="Times New Roman" w:cs="Times New Roman"/>
          <w:bCs/>
          <w:sz w:val="24"/>
          <w:szCs w:val="24"/>
          <w:lang w:val="sr-Cyrl-CS"/>
        </w:rPr>
        <w:t xml:space="preserve"> средин</w:t>
      </w:r>
      <w:r w:rsidR="00B6484B" w:rsidRPr="00130E2E">
        <w:rPr>
          <w:rFonts w:ascii="Times New Roman" w:hAnsi="Times New Roman" w:cs="Times New Roman"/>
          <w:bCs/>
          <w:sz w:val="24"/>
          <w:szCs w:val="24"/>
          <w:lang w:val="sr-Cyrl-CS"/>
        </w:rPr>
        <w:t>у</w:t>
      </w:r>
      <w:r w:rsidR="0002563E" w:rsidRPr="00130E2E">
        <w:rPr>
          <w:rFonts w:ascii="Times New Roman" w:hAnsi="Times New Roman" w:cs="Times New Roman"/>
          <w:bCs/>
          <w:sz w:val="24"/>
          <w:szCs w:val="24"/>
          <w:lang w:val="sr-Cyrl-CS"/>
        </w:rPr>
        <w:t>, као и извештавањ</w:t>
      </w:r>
      <w:r w:rsidR="006B4CF8" w:rsidRPr="00130E2E">
        <w:rPr>
          <w:rFonts w:ascii="Times New Roman" w:hAnsi="Times New Roman" w:cs="Times New Roman"/>
          <w:bCs/>
          <w:sz w:val="24"/>
          <w:szCs w:val="24"/>
          <w:lang w:val="sr-Cyrl-CS"/>
        </w:rPr>
        <w:t>а</w:t>
      </w:r>
      <w:r w:rsidR="0002563E" w:rsidRPr="00130E2E">
        <w:rPr>
          <w:rFonts w:ascii="Times New Roman" w:hAnsi="Times New Roman" w:cs="Times New Roman"/>
          <w:bCs/>
          <w:sz w:val="24"/>
          <w:szCs w:val="24"/>
          <w:lang w:val="sr-Cyrl-CS"/>
        </w:rPr>
        <w:t xml:space="preserve"> о његовом дејству ради </w:t>
      </w:r>
      <w:r w:rsidR="005E65DE" w:rsidRPr="00130E2E">
        <w:rPr>
          <w:rFonts w:ascii="Times New Roman" w:hAnsi="Times New Roman" w:cs="Times New Roman"/>
          <w:bCs/>
          <w:sz w:val="24"/>
          <w:szCs w:val="24"/>
          <w:lang w:val="sr-Cyrl-CS"/>
        </w:rPr>
        <w:t>преиспитивања и побољшања;</w:t>
      </w:r>
    </w:p>
    <w:p w14:paraId="11E1B29F" w14:textId="08E0A3CD" w:rsidR="00FC57F7" w:rsidRPr="00130E2E" w:rsidRDefault="005E65DE" w:rsidP="006B4CF8">
      <w:pPr>
        <w:spacing w:after="0" w:line="240" w:lineRule="auto"/>
        <w:jc w:val="both"/>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ab/>
      </w:r>
      <w:r w:rsidR="009B1CC8" w:rsidRPr="00130E2E">
        <w:rPr>
          <w:rFonts w:ascii="Times New Roman" w:hAnsi="Times New Roman" w:cs="Times New Roman"/>
          <w:bCs/>
          <w:sz w:val="24"/>
          <w:szCs w:val="24"/>
          <w:lang w:val="sr-Cyrl-CS"/>
        </w:rPr>
        <w:t>2</w:t>
      </w:r>
      <w:r w:rsidRPr="00130E2E">
        <w:rPr>
          <w:rFonts w:ascii="Times New Roman" w:hAnsi="Times New Roman" w:cs="Times New Roman"/>
          <w:bCs/>
          <w:sz w:val="24"/>
          <w:szCs w:val="24"/>
          <w:lang w:val="sr-Cyrl-CS"/>
        </w:rPr>
        <w:t>)</w:t>
      </w:r>
      <w:r w:rsidR="00FC57F7" w:rsidRPr="00130E2E">
        <w:rPr>
          <w:rFonts w:ascii="Times New Roman" w:hAnsi="Times New Roman" w:cs="Times New Roman"/>
          <w:bCs/>
          <w:sz w:val="24"/>
          <w:szCs w:val="24"/>
          <w:lang w:val="sr-Cyrl-CS"/>
        </w:rPr>
        <w:t xml:space="preserve"> да се користе системске мере приликом пројектовања производа и да се примењују мере и технике контроле пројектовања и верификације;</w:t>
      </w:r>
    </w:p>
    <w:p w14:paraId="742CC9CF" w14:textId="3AEDCEE3" w:rsidR="005E65DE" w:rsidRPr="00130E2E" w:rsidRDefault="005E65DE" w:rsidP="006B4CF8">
      <w:pPr>
        <w:spacing w:after="0" w:line="240" w:lineRule="auto"/>
        <w:jc w:val="both"/>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lastRenderedPageBreak/>
        <w:tab/>
      </w:r>
      <w:r w:rsidR="009B1CC8" w:rsidRPr="00130E2E">
        <w:rPr>
          <w:rFonts w:ascii="Times New Roman" w:hAnsi="Times New Roman" w:cs="Times New Roman"/>
          <w:bCs/>
          <w:sz w:val="24"/>
          <w:szCs w:val="24"/>
          <w:lang w:val="sr-Cyrl-CS"/>
        </w:rPr>
        <w:t>3</w:t>
      </w:r>
      <w:r w:rsidRPr="00130E2E">
        <w:rPr>
          <w:rFonts w:ascii="Times New Roman" w:hAnsi="Times New Roman" w:cs="Times New Roman"/>
          <w:bCs/>
          <w:sz w:val="24"/>
          <w:szCs w:val="24"/>
          <w:lang w:val="sr-Cyrl-CS"/>
        </w:rPr>
        <w:t xml:space="preserve">) </w:t>
      </w:r>
      <w:r w:rsidR="00160842" w:rsidRPr="00130E2E">
        <w:rPr>
          <w:rFonts w:ascii="Times New Roman" w:hAnsi="Times New Roman" w:cs="Times New Roman"/>
          <w:bCs/>
          <w:sz w:val="24"/>
          <w:szCs w:val="24"/>
          <w:lang w:val="sr-Cyrl-CS"/>
        </w:rPr>
        <w:t xml:space="preserve"> да су припремљене и да се одржавају информације о битним елементима животне средине система менаџмента и</w:t>
      </w:r>
      <w:r w:rsidRPr="00130E2E">
        <w:rPr>
          <w:rFonts w:ascii="Times New Roman" w:hAnsi="Times New Roman" w:cs="Times New Roman"/>
          <w:bCs/>
          <w:sz w:val="24"/>
          <w:szCs w:val="24"/>
          <w:lang w:val="sr-Cyrl-CS"/>
        </w:rPr>
        <w:t xml:space="preserve"> процедуре за контролу </w:t>
      </w:r>
      <w:r w:rsidR="00160842" w:rsidRPr="00130E2E">
        <w:rPr>
          <w:rFonts w:ascii="Times New Roman" w:hAnsi="Times New Roman" w:cs="Times New Roman"/>
          <w:bCs/>
          <w:sz w:val="24"/>
          <w:szCs w:val="24"/>
          <w:lang w:val="sr-Cyrl-CS"/>
        </w:rPr>
        <w:t>потребне документације</w:t>
      </w:r>
      <w:r w:rsidRPr="00130E2E">
        <w:rPr>
          <w:rFonts w:ascii="Times New Roman" w:hAnsi="Times New Roman" w:cs="Times New Roman"/>
          <w:bCs/>
          <w:sz w:val="24"/>
          <w:szCs w:val="24"/>
          <w:lang w:val="sr-Cyrl-CS"/>
        </w:rPr>
        <w:t>.</w:t>
      </w:r>
      <w:r w:rsidRPr="00130E2E">
        <w:rPr>
          <w:rFonts w:ascii="Times New Roman" w:hAnsi="Times New Roman" w:cs="Times New Roman"/>
          <w:bCs/>
          <w:sz w:val="24"/>
          <w:szCs w:val="24"/>
          <w:lang w:val="sr-Cyrl-CS"/>
        </w:rPr>
        <w:tab/>
      </w:r>
    </w:p>
    <w:p w14:paraId="7546F2DF" w14:textId="5BC97C78" w:rsidR="005E65DE" w:rsidRPr="00130E2E" w:rsidRDefault="005E65DE" w:rsidP="006B4CF8">
      <w:pPr>
        <w:spacing w:after="0" w:line="240" w:lineRule="auto"/>
        <w:ind w:firstLine="720"/>
        <w:jc w:val="both"/>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 xml:space="preserve"> Документација о производу нарочито садржи</w:t>
      </w:r>
      <w:r w:rsidR="00C253D8" w:rsidRPr="00130E2E">
        <w:rPr>
          <w:rFonts w:ascii="Times New Roman" w:hAnsi="Times New Roman" w:cs="Times New Roman"/>
          <w:bCs/>
          <w:sz w:val="24"/>
          <w:szCs w:val="24"/>
          <w:lang w:val="sr-Cyrl-CS"/>
        </w:rPr>
        <w:t xml:space="preserve"> </w:t>
      </w:r>
      <w:r w:rsidR="009B1CC8" w:rsidRPr="00130E2E">
        <w:rPr>
          <w:rFonts w:ascii="Times New Roman" w:hAnsi="Times New Roman" w:cs="Times New Roman"/>
          <w:bCs/>
          <w:sz w:val="24"/>
          <w:szCs w:val="24"/>
          <w:lang w:val="sr-Cyrl-CS"/>
        </w:rPr>
        <w:t xml:space="preserve">податке из члана </w:t>
      </w:r>
      <w:r w:rsidR="00FB5C35" w:rsidRPr="00130E2E">
        <w:rPr>
          <w:rFonts w:ascii="Times New Roman" w:hAnsi="Times New Roman" w:cs="Times New Roman"/>
          <w:bCs/>
          <w:sz w:val="24"/>
          <w:szCs w:val="24"/>
          <w:lang w:val="sr-Cyrl-CS"/>
        </w:rPr>
        <w:t>8</w:t>
      </w:r>
      <w:r w:rsidR="009B1CC8" w:rsidRPr="00130E2E">
        <w:rPr>
          <w:rFonts w:ascii="Times New Roman" w:hAnsi="Times New Roman" w:cs="Times New Roman"/>
          <w:bCs/>
          <w:sz w:val="24"/>
          <w:szCs w:val="24"/>
          <w:lang w:val="sr-Cyrl-CS"/>
        </w:rPr>
        <w:t xml:space="preserve">. став 2. </w:t>
      </w:r>
      <w:r w:rsidR="00C253D8" w:rsidRPr="00130E2E">
        <w:rPr>
          <w:rFonts w:ascii="Times New Roman" w:hAnsi="Times New Roman" w:cs="Times New Roman"/>
          <w:bCs/>
          <w:sz w:val="24"/>
          <w:szCs w:val="24"/>
          <w:lang w:val="sr-Cyrl-CS"/>
        </w:rPr>
        <w:t xml:space="preserve">тач. 1)-3) и </w:t>
      </w:r>
      <w:r w:rsidR="00A24D8B" w:rsidRPr="00130E2E">
        <w:rPr>
          <w:rFonts w:ascii="Times New Roman" w:hAnsi="Times New Roman" w:cs="Times New Roman"/>
          <w:bCs/>
          <w:sz w:val="24"/>
          <w:szCs w:val="24"/>
          <w:lang w:val="sr-Cyrl-CS"/>
        </w:rPr>
        <w:t xml:space="preserve">тач. </w:t>
      </w:r>
      <w:r w:rsidR="00C253D8" w:rsidRPr="00130E2E">
        <w:rPr>
          <w:rFonts w:ascii="Times New Roman" w:hAnsi="Times New Roman" w:cs="Times New Roman"/>
          <w:bCs/>
          <w:sz w:val="24"/>
          <w:szCs w:val="24"/>
          <w:lang w:val="sr-Cyrl-CS"/>
        </w:rPr>
        <w:t>5)-</w:t>
      </w:r>
      <w:r w:rsidR="000A72C2" w:rsidRPr="00130E2E">
        <w:rPr>
          <w:rFonts w:ascii="Times New Roman" w:hAnsi="Times New Roman" w:cs="Times New Roman"/>
          <w:bCs/>
          <w:sz w:val="24"/>
          <w:szCs w:val="24"/>
          <w:lang w:val="sr-Cyrl-CS"/>
        </w:rPr>
        <w:t>7</w:t>
      </w:r>
      <w:r w:rsidR="00C253D8" w:rsidRPr="00130E2E">
        <w:rPr>
          <w:rFonts w:ascii="Times New Roman" w:hAnsi="Times New Roman" w:cs="Times New Roman"/>
          <w:bCs/>
          <w:sz w:val="24"/>
          <w:szCs w:val="24"/>
          <w:lang w:val="sr-Cyrl-CS"/>
        </w:rPr>
        <w:t xml:space="preserve">) </w:t>
      </w:r>
      <w:r w:rsidR="009B1CC8" w:rsidRPr="00130E2E">
        <w:rPr>
          <w:rFonts w:ascii="Times New Roman" w:hAnsi="Times New Roman" w:cs="Times New Roman"/>
          <w:bCs/>
          <w:sz w:val="24"/>
          <w:szCs w:val="24"/>
          <w:lang w:val="sr-Cyrl-CS"/>
        </w:rPr>
        <w:t>ове уредбе</w:t>
      </w:r>
      <w:r w:rsidR="00C253D8" w:rsidRPr="00130E2E">
        <w:rPr>
          <w:rFonts w:ascii="Times New Roman" w:hAnsi="Times New Roman" w:cs="Times New Roman"/>
          <w:bCs/>
          <w:sz w:val="24"/>
          <w:szCs w:val="24"/>
          <w:lang w:val="sr-Cyrl-CS"/>
        </w:rPr>
        <w:t>.</w:t>
      </w:r>
      <w:r w:rsidR="009B1CC8" w:rsidRPr="00130E2E">
        <w:rPr>
          <w:rFonts w:ascii="Times New Roman" w:hAnsi="Times New Roman" w:cs="Times New Roman"/>
          <w:bCs/>
          <w:sz w:val="24"/>
          <w:szCs w:val="24"/>
          <w:lang w:val="sr-Cyrl-CS"/>
        </w:rPr>
        <w:t xml:space="preserve"> </w:t>
      </w:r>
    </w:p>
    <w:p w14:paraId="49C079CD" w14:textId="44DA810D" w:rsidR="005E65DE" w:rsidRPr="00130E2E" w:rsidRDefault="005E65DE" w:rsidP="006B4CF8">
      <w:pPr>
        <w:spacing w:after="0" w:line="240" w:lineRule="auto"/>
        <w:jc w:val="both"/>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ab/>
      </w:r>
    </w:p>
    <w:p w14:paraId="780D9B8A" w14:textId="37E66DDE" w:rsidR="005E65DE" w:rsidRPr="00130E2E" w:rsidRDefault="005E65DE" w:rsidP="006B4CF8">
      <w:pPr>
        <w:spacing w:after="0" w:line="240" w:lineRule="auto"/>
        <w:jc w:val="center"/>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Провера и корективна радња</w:t>
      </w:r>
    </w:p>
    <w:p w14:paraId="1E119F70" w14:textId="77777777" w:rsidR="00B10F45" w:rsidRPr="00130E2E" w:rsidRDefault="00B10F45" w:rsidP="006B4CF8">
      <w:pPr>
        <w:spacing w:after="0" w:line="240" w:lineRule="auto"/>
        <w:jc w:val="center"/>
        <w:rPr>
          <w:rFonts w:ascii="Times New Roman" w:hAnsi="Times New Roman" w:cs="Times New Roman"/>
          <w:bCs/>
          <w:sz w:val="24"/>
          <w:szCs w:val="24"/>
          <w:lang w:val="sr-Cyrl-CS"/>
        </w:rPr>
      </w:pPr>
    </w:p>
    <w:p w14:paraId="3D14F6D1" w14:textId="22E91C5D" w:rsidR="005E65DE" w:rsidRPr="00130E2E" w:rsidRDefault="00B10F45" w:rsidP="000F38A9">
      <w:pPr>
        <w:spacing w:after="0" w:line="240" w:lineRule="auto"/>
        <w:jc w:val="center"/>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Члан 1</w:t>
      </w:r>
      <w:r w:rsidR="00B6484B" w:rsidRPr="00130E2E">
        <w:rPr>
          <w:rFonts w:ascii="Times New Roman" w:hAnsi="Times New Roman" w:cs="Times New Roman"/>
          <w:bCs/>
          <w:sz w:val="24"/>
          <w:szCs w:val="24"/>
          <w:lang w:val="sr-Cyrl-CS"/>
        </w:rPr>
        <w:t>3</w:t>
      </w:r>
      <w:r w:rsidRPr="00130E2E">
        <w:rPr>
          <w:rFonts w:ascii="Times New Roman" w:hAnsi="Times New Roman" w:cs="Times New Roman"/>
          <w:bCs/>
          <w:sz w:val="24"/>
          <w:szCs w:val="24"/>
          <w:lang w:val="sr-Cyrl-CS"/>
        </w:rPr>
        <w:t>.</w:t>
      </w:r>
    </w:p>
    <w:p w14:paraId="684D892A" w14:textId="5CC65CC7" w:rsidR="005E65DE" w:rsidRPr="00130E2E" w:rsidRDefault="005E65DE" w:rsidP="006B4CF8">
      <w:pPr>
        <w:spacing w:after="0" w:line="240" w:lineRule="auto"/>
        <w:ind w:firstLine="720"/>
        <w:jc w:val="both"/>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 xml:space="preserve"> </w:t>
      </w:r>
      <w:r w:rsidR="00202C57" w:rsidRPr="00130E2E">
        <w:rPr>
          <w:rFonts w:ascii="Times New Roman" w:hAnsi="Times New Roman" w:cs="Times New Roman"/>
          <w:bCs/>
          <w:sz w:val="24"/>
          <w:szCs w:val="24"/>
          <w:lang w:val="sr-Cyrl-CS"/>
        </w:rPr>
        <w:t>У погледу провере и корективне радње, у оквиру сист</w:t>
      </w:r>
      <w:r w:rsidR="0047580D" w:rsidRPr="00130E2E">
        <w:rPr>
          <w:rFonts w:ascii="Times New Roman" w:hAnsi="Times New Roman" w:cs="Times New Roman"/>
          <w:bCs/>
          <w:sz w:val="24"/>
          <w:szCs w:val="24"/>
          <w:lang w:val="sr-Cyrl-CS"/>
        </w:rPr>
        <w:t xml:space="preserve">ема </w:t>
      </w:r>
      <w:r w:rsidR="00202C57" w:rsidRPr="00130E2E">
        <w:rPr>
          <w:rFonts w:ascii="Times New Roman" w:hAnsi="Times New Roman" w:cs="Times New Roman"/>
          <w:bCs/>
          <w:sz w:val="24"/>
          <w:szCs w:val="24"/>
          <w:lang w:val="sr-Cyrl-CS"/>
        </w:rPr>
        <w:t>мен</w:t>
      </w:r>
      <w:r w:rsidR="0047580D" w:rsidRPr="00130E2E">
        <w:rPr>
          <w:rFonts w:ascii="Times New Roman" w:hAnsi="Times New Roman" w:cs="Times New Roman"/>
          <w:bCs/>
          <w:sz w:val="24"/>
          <w:szCs w:val="24"/>
          <w:lang w:val="sr-Cyrl-CS"/>
        </w:rPr>
        <w:t>аџмента за оцењивање усаглашености</w:t>
      </w:r>
      <w:r w:rsidR="00202C57" w:rsidRPr="00130E2E">
        <w:rPr>
          <w:rFonts w:ascii="Times New Roman" w:hAnsi="Times New Roman" w:cs="Times New Roman"/>
          <w:bCs/>
          <w:sz w:val="24"/>
          <w:szCs w:val="24"/>
          <w:lang w:val="sr-Cyrl-CS"/>
        </w:rPr>
        <w:t>,</w:t>
      </w:r>
      <w:r w:rsidR="0047580D" w:rsidRPr="00130E2E">
        <w:rPr>
          <w:rFonts w:ascii="Times New Roman" w:hAnsi="Times New Roman" w:cs="Times New Roman"/>
          <w:bCs/>
          <w:sz w:val="24"/>
          <w:szCs w:val="24"/>
          <w:lang w:val="sr-Cyrl-CS"/>
        </w:rPr>
        <w:t xml:space="preserve"> </w:t>
      </w:r>
      <w:r w:rsidR="00202C57" w:rsidRPr="00130E2E">
        <w:rPr>
          <w:rFonts w:ascii="Times New Roman" w:hAnsi="Times New Roman" w:cs="Times New Roman"/>
          <w:bCs/>
          <w:sz w:val="24"/>
          <w:szCs w:val="24"/>
          <w:lang w:val="sr-Cyrl-CS"/>
        </w:rPr>
        <w:t>п</w:t>
      </w:r>
      <w:r w:rsidRPr="00130E2E">
        <w:rPr>
          <w:rFonts w:ascii="Times New Roman" w:hAnsi="Times New Roman" w:cs="Times New Roman"/>
          <w:bCs/>
          <w:sz w:val="24"/>
          <w:szCs w:val="24"/>
          <w:lang w:val="sr-Cyrl-CS"/>
        </w:rPr>
        <w:t>роизвођач мора:</w:t>
      </w:r>
    </w:p>
    <w:p w14:paraId="0193F6EA" w14:textId="34EA8C22" w:rsidR="005E65DE" w:rsidRPr="00130E2E" w:rsidRDefault="005D244B" w:rsidP="006B4CF8">
      <w:pPr>
        <w:spacing w:after="0" w:line="240" w:lineRule="auto"/>
        <w:ind w:firstLine="720"/>
        <w:jc w:val="both"/>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1</w:t>
      </w:r>
      <w:r w:rsidR="005E65DE" w:rsidRPr="00130E2E">
        <w:rPr>
          <w:rFonts w:ascii="Times New Roman" w:hAnsi="Times New Roman" w:cs="Times New Roman"/>
          <w:bCs/>
          <w:sz w:val="24"/>
          <w:szCs w:val="24"/>
          <w:lang w:val="sr-Cyrl-CS"/>
        </w:rPr>
        <w:t xml:space="preserve">) да предузме све потребне мере којима обезбеђује да производ буде </w:t>
      </w:r>
      <w:r w:rsidR="00C253D8" w:rsidRPr="00130E2E">
        <w:rPr>
          <w:rFonts w:ascii="Times New Roman" w:hAnsi="Times New Roman" w:cs="Times New Roman"/>
          <w:bCs/>
          <w:sz w:val="24"/>
          <w:szCs w:val="24"/>
          <w:lang w:val="sr-Cyrl-CS"/>
        </w:rPr>
        <w:t>произведен</w:t>
      </w:r>
      <w:r w:rsidR="005E65DE" w:rsidRPr="00130E2E">
        <w:rPr>
          <w:rFonts w:ascii="Times New Roman" w:hAnsi="Times New Roman" w:cs="Times New Roman"/>
          <w:bCs/>
          <w:sz w:val="24"/>
          <w:szCs w:val="24"/>
          <w:lang w:val="sr-Cyrl-CS"/>
        </w:rPr>
        <w:t xml:space="preserve"> у складу са пројектним спецификацијама и усаглашен са захтевима </w:t>
      </w:r>
      <w:r w:rsidR="00C253D8" w:rsidRPr="00130E2E">
        <w:rPr>
          <w:rFonts w:ascii="Times New Roman" w:hAnsi="Times New Roman" w:cs="Times New Roman"/>
          <w:bCs/>
          <w:sz w:val="24"/>
          <w:szCs w:val="24"/>
          <w:lang w:val="sr-Cyrl-CS"/>
        </w:rPr>
        <w:t>одговарајућег</w:t>
      </w:r>
      <w:r w:rsidR="005E65DE" w:rsidRPr="00130E2E">
        <w:rPr>
          <w:rFonts w:ascii="Times New Roman" w:hAnsi="Times New Roman" w:cs="Times New Roman"/>
          <w:bCs/>
          <w:sz w:val="24"/>
          <w:szCs w:val="24"/>
          <w:lang w:val="sr-Cyrl-CS"/>
        </w:rPr>
        <w:t xml:space="preserve"> техничког прописа;</w:t>
      </w:r>
    </w:p>
    <w:p w14:paraId="24741CA4" w14:textId="40E22120" w:rsidR="005E65DE" w:rsidRPr="00130E2E" w:rsidRDefault="005D244B" w:rsidP="006B4CF8">
      <w:pPr>
        <w:spacing w:after="0" w:line="240" w:lineRule="auto"/>
        <w:ind w:firstLine="720"/>
        <w:jc w:val="both"/>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2</w:t>
      </w:r>
      <w:r w:rsidR="005E65DE" w:rsidRPr="00130E2E">
        <w:rPr>
          <w:rFonts w:ascii="Times New Roman" w:hAnsi="Times New Roman" w:cs="Times New Roman"/>
          <w:bCs/>
          <w:sz w:val="24"/>
          <w:szCs w:val="24"/>
          <w:lang w:val="sr-Cyrl-CS"/>
        </w:rPr>
        <w:t xml:space="preserve">) да успостави и одржава процедуре за испитивање и решавање неусаглашености и спроведе измене у документованим процедурама након корективног деловања; </w:t>
      </w:r>
    </w:p>
    <w:p w14:paraId="6C4597D9" w14:textId="77777777" w:rsidR="00CE0AB8" w:rsidRPr="00130E2E" w:rsidRDefault="005D244B" w:rsidP="000F38A9">
      <w:pPr>
        <w:spacing w:after="0" w:line="240" w:lineRule="auto"/>
        <w:ind w:firstLine="720"/>
        <w:jc w:val="both"/>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3</w:t>
      </w:r>
      <w:r w:rsidR="005E65DE" w:rsidRPr="00130E2E">
        <w:rPr>
          <w:rFonts w:ascii="Times New Roman" w:hAnsi="Times New Roman" w:cs="Times New Roman"/>
          <w:bCs/>
          <w:sz w:val="24"/>
          <w:szCs w:val="24"/>
          <w:lang w:val="sr-Cyrl-CS"/>
        </w:rPr>
        <w:t>) да најмање сваке треће године спроведе потпуну интерну проверу система менаџмента у вези са његовим елементима у погледу животне средине.</w:t>
      </w:r>
    </w:p>
    <w:p w14:paraId="23EEC945" w14:textId="1AA5F8C7" w:rsidR="00E70E59" w:rsidRPr="00130E2E" w:rsidRDefault="005E65DE" w:rsidP="000F38A9">
      <w:pPr>
        <w:spacing w:after="0" w:line="240" w:lineRule="auto"/>
        <w:ind w:firstLine="720"/>
        <w:jc w:val="both"/>
        <w:rPr>
          <w:rFonts w:ascii="Times New Roman" w:hAnsi="Times New Roman" w:cs="Times New Roman"/>
          <w:bCs/>
          <w:sz w:val="24"/>
          <w:szCs w:val="24"/>
          <w:lang w:val="sr-Cyrl-CS"/>
        </w:rPr>
      </w:pPr>
      <w:r w:rsidRPr="00130E2E">
        <w:rPr>
          <w:rStyle w:val="tw4winMark"/>
          <w:rFonts w:ascii="Times New Roman" w:hAnsi="Times New Roman" w:cs="Times New Roman"/>
          <w:bCs/>
          <w:color w:val="auto"/>
          <w:sz w:val="24"/>
          <w:szCs w:val="24"/>
          <w:lang w:val="sr-Cyrl-CS"/>
        </w:rPr>
        <w:t>{0&gt;</w:t>
      </w:r>
      <w:r w:rsidRPr="00130E2E">
        <w:rPr>
          <w:rFonts w:ascii="Times New Roman" w:hAnsi="Times New Roman" w:cs="Times New Roman"/>
          <w:bCs/>
          <w:noProof/>
          <w:vanish/>
          <w:sz w:val="24"/>
          <w:szCs w:val="24"/>
          <w:lang w:val="sr-Cyrl-CS"/>
        </w:rPr>
        <w:t>(c) carry out at least every three years a full internal audit of the management system with regard to its environmental elements.</w:t>
      </w:r>
      <w:r w:rsidRPr="00130E2E">
        <w:rPr>
          <w:rStyle w:val="tw4winMark"/>
          <w:rFonts w:ascii="Times New Roman" w:hAnsi="Times New Roman" w:cs="Times New Roman"/>
          <w:bCs/>
          <w:color w:val="auto"/>
          <w:sz w:val="24"/>
          <w:szCs w:val="24"/>
          <w:lang w:val="sr-Cyrl-CS"/>
        </w:rPr>
        <w:t>&lt;}0{&gt;</w:t>
      </w:r>
    </w:p>
    <w:p w14:paraId="10060118" w14:textId="77777777" w:rsidR="009B1CC8" w:rsidRPr="00130E2E" w:rsidRDefault="009B1CC8" w:rsidP="006B4CF8">
      <w:pPr>
        <w:spacing w:after="0" w:line="240" w:lineRule="auto"/>
        <w:rPr>
          <w:rFonts w:ascii="Times New Roman" w:hAnsi="Times New Roman" w:cs="Times New Roman"/>
          <w:bCs/>
          <w:sz w:val="24"/>
          <w:szCs w:val="24"/>
          <w:lang w:val="sr-Cyrl-CS"/>
        </w:rPr>
      </w:pPr>
    </w:p>
    <w:p w14:paraId="59847A28" w14:textId="541B43C1" w:rsidR="00396DCA" w:rsidRPr="00130E2E" w:rsidRDefault="00396DCA" w:rsidP="006B4CF8">
      <w:pPr>
        <w:spacing w:after="0" w:line="240" w:lineRule="auto"/>
        <w:jc w:val="center"/>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 xml:space="preserve">IV. ПРЕТПОСТАВКА УСАГЛАШЕНОСТИ, ДЕКЛАРАЦИЈА УСАГЛАШЕНОСТИ </w:t>
      </w:r>
    </w:p>
    <w:p w14:paraId="7AB5C0C7" w14:textId="1FAA0B69" w:rsidR="00383035" w:rsidRPr="00130E2E" w:rsidRDefault="00396DCA" w:rsidP="006B4CF8">
      <w:pPr>
        <w:spacing w:after="0" w:line="240" w:lineRule="auto"/>
        <w:jc w:val="center"/>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И ЗНАК УСАГЛАШЕНОСТИ</w:t>
      </w:r>
    </w:p>
    <w:p w14:paraId="29B18C0E" w14:textId="77777777" w:rsidR="00383035" w:rsidRPr="00130E2E" w:rsidRDefault="00383035" w:rsidP="006B4CF8">
      <w:pPr>
        <w:spacing w:after="0" w:line="240" w:lineRule="auto"/>
        <w:jc w:val="center"/>
        <w:rPr>
          <w:rFonts w:ascii="Times New Roman" w:hAnsi="Times New Roman" w:cs="Times New Roman"/>
          <w:bCs/>
          <w:sz w:val="24"/>
          <w:szCs w:val="24"/>
          <w:lang w:val="sr-Cyrl-CS"/>
        </w:rPr>
      </w:pPr>
    </w:p>
    <w:p w14:paraId="0AF58F9B" w14:textId="64F0EE64" w:rsidR="00A2028A" w:rsidRPr="00130E2E" w:rsidRDefault="00A2028A" w:rsidP="006B4CF8">
      <w:pPr>
        <w:spacing w:after="0" w:line="240" w:lineRule="auto"/>
        <w:jc w:val="center"/>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Претпоставка усаглашености</w:t>
      </w:r>
    </w:p>
    <w:p w14:paraId="624D961F" w14:textId="77777777" w:rsidR="00A2028A" w:rsidRPr="00130E2E" w:rsidRDefault="00A2028A" w:rsidP="006B4CF8">
      <w:pPr>
        <w:spacing w:after="0" w:line="240" w:lineRule="auto"/>
        <w:jc w:val="center"/>
        <w:rPr>
          <w:rFonts w:ascii="Times New Roman" w:hAnsi="Times New Roman" w:cs="Times New Roman"/>
          <w:bCs/>
          <w:sz w:val="24"/>
          <w:szCs w:val="24"/>
          <w:lang w:val="sr-Cyrl-CS"/>
        </w:rPr>
      </w:pPr>
    </w:p>
    <w:p w14:paraId="6784A2DC" w14:textId="48C3C880" w:rsidR="00383035" w:rsidRPr="00130E2E" w:rsidRDefault="00383035" w:rsidP="000F38A9">
      <w:pPr>
        <w:spacing w:after="0" w:line="240" w:lineRule="auto"/>
        <w:jc w:val="center"/>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 xml:space="preserve">Члан </w:t>
      </w:r>
      <w:r w:rsidR="00D912D6" w:rsidRPr="00130E2E">
        <w:rPr>
          <w:rFonts w:ascii="Times New Roman" w:hAnsi="Times New Roman" w:cs="Times New Roman"/>
          <w:bCs/>
          <w:sz w:val="24"/>
          <w:szCs w:val="24"/>
          <w:lang w:val="sr-Cyrl-CS"/>
        </w:rPr>
        <w:t>1</w:t>
      </w:r>
      <w:r w:rsidR="00B6484B" w:rsidRPr="00130E2E">
        <w:rPr>
          <w:rFonts w:ascii="Times New Roman" w:hAnsi="Times New Roman" w:cs="Times New Roman"/>
          <w:bCs/>
          <w:sz w:val="24"/>
          <w:szCs w:val="24"/>
          <w:lang w:val="sr-Cyrl-CS"/>
        </w:rPr>
        <w:t>4</w:t>
      </w:r>
      <w:r w:rsidRPr="00130E2E">
        <w:rPr>
          <w:rFonts w:ascii="Times New Roman" w:hAnsi="Times New Roman" w:cs="Times New Roman"/>
          <w:bCs/>
          <w:sz w:val="24"/>
          <w:szCs w:val="24"/>
          <w:lang w:val="sr-Cyrl-CS"/>
        </w:rPr>
        <w:t>.</w:t>
      </w:r>
    </w:p>
    <w:p w14:paraId="6668C888" w14:textId="7EC76624" w:rsidR="00383035" w:rsidRPr="00130E2E" w:rsidRDefault="00383035" w:rsidP="006B4CF8">
      <w:pPr>
        <w:spacing w:after="0" w:line="240" w:lineRule="auto"/>
        <w:ind w:firstLine="720"/>
        <w:jc w:val="both"/>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 xml:space="preserve">Сматра се да производ који има знак усаглашености из члана </w:t>
      </w:r>
      <w:r w:rsidR="003A1474" w:rsidRPr="00130E2E">
        <w:rPr>
          <w:rFonts w:ascii="Times New Roman" w:hAnsi="Times New Roman" w:cs="Times New Roman"/>
          <w:bCs/>
          <w:sz w:val="24"/>
          <w:szCs w:val="24"/>
          <w:lang w:val="sr-Cyrl-CS"/>
        </w:rPr>
        <w:t>1</w:t>
      </w:r>
      <w:r w:rsidR="00FB5C35" w:rsidRPr="00130E2E">
        <w:rPr>
          <w:rFonts w:ascii="Times New Roman" w:hAnsi="Times New Roman" w:cs="Times New Roman"/>
          <w:bCs/>
          <w:sz w:val="24"/>
          <w:szCs w:val="24"/>
          <w:lang w:val="sr-Cyrl-CS"/>
        </w:rPr>
        <w:t>6</w:t>
      </w:r>
      <w:r w:rsidRPr="00130E2E">
        <w:rPr>
          <w:rFonts w:ascii="Times New Roman" w:hAnsi="Times New Roman" w:cs="Times New Roman"/>
          <w:bCs/>
          <w:sz w:val="24"/>
          <w:szCs w:val="24"/>
          <w:lang w:val="sr-Cyrl-CS"/>
        </w:rPr>
        <w:t xml:space="preserve">.  ове уредбе испуњава захтеве еко-дизајна у складу са овом уредбом и </w:t>
      </w:r>
      <w:r w:rsidR="008A2F58" w:rsidRPr="00130E2E">
        <w:rPr>
          <w:rFonts w:ascii="Times New Roman" w:hAnsi="Times New Roman" w:cs="Times New Roman"/>
          <w:bCs/>
          <w:sz w:val="24"/>
          <w:szCs w:val="24"/>
          <w:lang w:val="sr-Cyrl-CS"/>
        </w:rPr>
        <w:t>одговарајућим</w:t>
      </w:r>
      <w:r w:rsidRPr="00130E2E">
        <w:rPr>
          <w:rFonts w:ascii="Times New Roman" w:hAnsi="Times New Roman" w:cs="Times New Roman"/>
          <w:bCs/>
          <w:sz w:val="24"/>
          <w:szCs w:val="24"/>
          <w:lang w:val="sr-Cyrl-CS"/>
        </w:rPr>
        <w:t xml:space="preserve"> техничким прописом.</w:t>
      </w:r>
    </w:p>
    <w:p w14:paraId="5CE1F7D9" w14:textId="2E1D0D30" w:rsidR="00383035" w:rsidRPr="00130E2E" w:rsidRDefault="00383035" w:rsidP="006B4CF8">
      <w:pPr>
        <w:spacing w:after="0" w:line="240" w:lineRule="auto"/>
        <w:jc w:val="both"/>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ab/>
        <w:t>Сматра се да је производ усаглашен са захтевима из става 1. овог члана и у следећим случајевима:</w:t>
      </w:r>
    </w:p>
    <w:p w14:paraId="63EE35FE" w14:textId="3E1D9281" w:rsidR="00383035" w:rsidRPr="00130E2E" w:rsidRDefault="008A2F58" w:rsidP="006B4CF8">
      <w:pPr>
        <w:spacing w:after="0" w:line="240" w:lineRule="auto"/>
        <w:ind w:firstLine="720"/>
        <w:jc w:val="both"/>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1)</w:t>
      </w:r>
      <w:r w:rsidR="00383035" w:rsidRPr="00130E2E">
        <w:rPr>
          <w:rFonts w:ascii="Times New Roman" w:hAnsi="Times New Roman" w:cs="Times New Roman"/>
          <w:bCs/>
          <w:sz w:val="24"/>
          <w:szCs w:val="24"/>
          <w:lang w:val="sr-Cyrl-CS"/>
        </w:rPr>
        <w:t xml:space="preserve"> када су у производњи производа примењени српски стандарди којим</w:t>
      </w:r>
      <w:r w:rsidR="00202C57" w:rsidRPr="00130E2E">
        <w:rPr>
          <w:rFonts w:ascii="Times New Roman" w:hAnsi="Times New Roman" w:cs="Times New Roman"/>
          <w:bCs/>
          <w:sz w:val="24"/>
          <w:szCs w:val="24"/>
          <w:lang w:val="sr-Cyrl-CS"/>
        </w:rPr>
        <w:t>а</w:t>
      </w:r>
      <w:r w:rsidR="00383035" w:rsidRPr="00130E2E">
        <w:rPr>
          <w:rFonts w:ascii="Times New Roman" w:hAnsi="Times New Roman" w:cs="Times New Roman"/>
          <w:bCs/>
          <w:sz w:val="24"/>
          <w:szCs w:val="24"/>
          <w:lang w:val="sr-Cyrl-CS"/>
        </w:rPr>
        <w:t xml:space="preserve"> с</w:t>
      </w:r>
      <w:r w:rsidR="00202C57" w:rsidRPr="00130E2E">
        <w:rPr>
          <w:rFonts w:ascii="Times New Roman" w:hAnsi="Times New Roman" w:cs="Times New Roman"/>
          <w:bCs/>
          <w:sz w:val="24"/>
          <w:szCs w:val="24"/>
          <w:lang w:val="sr-Cyrl-CS"/>
        </w:rPr>
        <w:t>е</w:t>
      </w:r>
      <w:r w:rsidR="00383035" w:rsidRPr="00130E2E">
        <w:rPr>
          <w:rFonts w:ascii="Times New Roman" w:hAnsi="Times New Roman" w:cs="Times New Roman"/>
          <w:bCs/>
          <w:sz w:val="24"/>
          <w:szCs w:val="24"/>
          <w:lang w:val="sr-Cyrl-CS"/>
        </w:rPr>
        <w:t xml:space="preserve"> преузимају одговарајући хармонизовани стандарди, са којима је усклађен </w:t>
      </w:r>
      <w:r w:rsidRPr="00130E2E">
        <w:rPr>
          <w:rFonts w:ascii="Times New Roman" w:hAnsi="Times New Roman" w:cs="Times New Roman"/>
          <w:bCs/>
          <w:sz w:val="24"/>
          <w:szCs w:val="24"/>
          <w:lang w:val="sr-Cyrl-CS"/>
        </w:rPr>
        <w:t>одговарајући</w:t>
      </w:r>
      <w:r w:rsidR="00383035" w:rsidRPr="00130E2E">
        <w:rPr>
          <w:rFonts w:ascii="Times New Roman" w:hAnsi="Times New Roman" w:cs="Times New Roman"/>
          <w:bCs/>
          <w:sz w:val="24"/>
          <w:szCs w:val="24"/>
          <w:lang w:val="sr-Cyrl-CS"/>
        </w:rPr>
        <w:t xml:space="preserve"> технички пропис;</w:t>
      </w:r>
    </w:p>
    <w:p w14:paraId="3BA052B7" w14:textId="56C59867" w:rsidR="008E39A4" w:rsidRPr="00130E2E" w:rsidRDefault="008A2F58" w:rsidP="00FB5C35">
      <w:pPr>
        <w:spacing w:after="0" w:line="240" w:lineRule="auto"/>
        <w:ind w:firstLine="720"/>
        <w:jc w:val="both"/>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2)</w:t>
      </w:r>
      <w:r w:rsidR="00383035" w:rsidRPr="00130E2E">
        <w:rPr>
          <w:rFonts w:ascii="Times New Roman" w:hAnsi="Times New Roman" w:cs="Times New Roman"/>
          <w:bCs/>
          <w:sz w:val="24"/>
          <w:szCs w:val="24"/>
          <w:lang w:val="sr-Cyrl-CS"/>
        </w:rPr>
        <w:t xml:space="preserve"> када је производу додељен еколошки знак у складу са законом којим се уређује заштита животне средине, а захтеви за доделу тог знака </w:t>
      </w:r>
      <w:r w:rsidR="00202C57" w:rsidRPr="00130E2E">
        <w:rPr>
          <w:rFonts w:ascii="Times New Roman" w:hAnsi="Times New Roman" w:cs="Times New Roman"/>
          <w:bCs/>
          <w:sz w:val="24"/>
          <w:szCs w:val="24"/>
          <w:lang w:val="sr-Cyrl-CS"/>
        </w:rPr>
        <w:t xml:space="preserve">су </w:t>
      </w:r>
      <w:r w:rsidR="00383035" w:rsidRPr="00130E2E">
        <w:rPr>
          <w:rFonts w:ascii="Times New Roman" w:hAnsi="Times New Roman" w:cs="Times New Roman"/>
          <w:bCs/>
          <w:sz w:val="24"/>
          <w:szCs w:val="24"/>
          <w:lang w:val="sr-Cyrl-CS"/>
        </w:rPr>
        <w:t xml:space="preserve">у складу  са захтевима </w:t>
      </w:r>
      <w:r w:rsidRPr="00130E2E">
        <w:rPr>
          <w:rFonts w:ascii="Times New Roman" w:hAnsi="Times New Roman" w:cs="Times New Roman"/>
          <w:bCs/>
          <w:sz w:val="24"/>
          <w:szCs w:val="24"/>
          <w:lang w:val="sr-Cyrl-CS"/>
        </w:rPr>
        <w:t>одговарајућег</w:t>
      </w:r>
      <w:r w:rsidR="00383035" w:rsidRPr="00130E2E">
        <w:rPr>
          <w:rFonts w:ascii="Times New Roman" w:hAnsi="Times New Roman" w:cs="Times New Roman"/>
          <w:bCs/>
          <w:sz w:val="24"/>
          <w:szCs w:val="24"/>
          <w:lang w:val="sr-Cyrl-CS"/>
        </w:rPr>
        <w:t xml:space="preserve"> техничког прописа.</w:t>
      </w:r>
    </w:p>
    <w:p w14:paraId="75749423" w14:textId="77777777" w:rsidR="006B4CF8" w:rsidRPr="00130E2E" w:rsidRDefault="006B4CF8" w:rsidP="006B4CF8">
      <w:pPr>
        <w:spacing w:after="0" w:line="240" w:lineRule="auto"/>
        <w:ind w:firstLine="720"/>
        <w:rPr>
          <w:rFonts w:ascii="Times New Roman" w:hAnsi="Times New Roman" w:cs="Times New Roman"/>
          <w:bCs/>
          <w:sz w:val="24"/>
          <w:szCs w:val="24"/>
          <w:lang w:val="sr-Cyrl-CS"/>
        </w:rPr>
      </w:pPr>
    </w:p>
    <w:p w14:paraId="1586D24C" w14:textId="576E60CA" w:rsidR="00A2028A" w:rsidRPr="00130E2E" w:rsidRDefault="00A2028A" w:rsidP="006B4CF8">
      <w:pPr>
        <w:spacing w:after="0" w:line="240" w:lineRule="auto"/>
        <w:jc w:val="center"/>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Декларација усаглашености</w:t>
      </w:r>
    </w:p>
    <w:p w14:paraId="2BF3331B" w14:textId="77777777" w:rsidR="00A2028A" w:rsidRPr="00130E2E" w:rsidRDefault="00A2028A" w:rsidP="006B4CF8">
      <w:pPr>
        <w:spacing w:after="0" w:line="240" w:lineRule="auto"/>
        <w:jc w:val="center"/>
        <w:rPr>
          <w:rFonts w:ascii="Times New Roman" w:hAnsi="Times New Roman" w:cs="Times New Roman"/>
          <w:bCs/>
          <w:sz w:val="24"/>
          <w:szCs w:val="24"/>
          <w:lang w:val="sr-Cyrl-CS"/>
        </w:rPr>
      </w:pPr>
    </w:p>
    <w:p w14:paraId="71CCD3FA" w14:textId="19FF5A48" w:rsidR="00383035" w:rsidRPr="00130E2E" w:rsidRDefault="00383035" w:rsidP="000F38A9">
      <w:pPr>
        <w:spacing w:after="0" w:line="240" w:lineRule="auto"/>
        <w:jc w:val="center"/>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 xml:space="preserve">Члан </w:t>
      </w:r>
      <w:r w:rsidR="00D912D6" w:rsidRPr="00130E2E">
        <w:rPr>
          <w:rFonts w:ascii="Times New Roman" w:hAnsi="Times New Roman" w:cs="Times New Roman"/>
          <w:bCs/>
          <w:sz w:val="24"/>
          <w:szCs w:val="24"/>
          <w:lang w:val="sr-Cyrl-CS"/>
        </w:rPr>
        <w:t>1</w:t>
      </w:r>
      <w:r w:rsidR="00B6484B" w:rsidRPr="00130E2E">
        <w:rPr>
          <w:rFonts w:ascii="Times New Roman" w:hAnsi="Times New Roman" w:cs="Times New Roman"/>
          <w:bCs/>
          <w:sz w:val="24"/>
          <w:szCs w:val="24"/>
          <w:lang w:val="sr-Cyrl-CS"/>
        </w:rPr>
        <w:t>5</w:t>
      </w:r>
      <w:r w:rsidRPr="00130E2E">
        <w:rPr>
          <w:rFonts w:ascii="Times New Roman" w:hAnsi="Times New Roman" w:cs="Times New Roman"/>
          <w:bCs/>
          <w:sz w:val="24"/>
          <w:szCs w:val="24"/>
          <w:lang w:val="sr-Cyrl-CS"/>
        </w:rPr>
        <w:t>.</w:t>
      </w:r>
    </w:p>
    <w:p w14:paraId="59ED0931" w14:textId="17F35272" w:rsidR="00383035" w:rsidRPr="00130E2E" w:rsidRDefault="00CC1D83" w:rsidP="006B4CF8">
      <w:pPr>
        <w:spacing w:after="0" w:line="240" w:lineRule="auto"/>
        <w:jc w:val="both"/>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ab/>
        <w:t xml:space="preserve">Декларација </w:t>
      </w:r>
      <w:r w:rsidR="00383035" w:rsidRPr="00130E2E">
        <w:rPr>
          <w:rFonts w:ascii="Times New Roman" w:hAnsi="Times New Roman" w:cs="Times New Roman"/>
          <w:bCs/>
          <w:sz w:val="24"/>
          <w:szCs w:val="24"/>
          <w:lang w:val="sr-Cyrl-CS"/>
        </w:rPr>
        <w:t>усаглашености производа са одредбама ове уредбе и одговарајућег техничког прописа мора да садржи следеће елементе:</w:t>
      </w:r>
    </w:p>
    <w:p w14:paraId="758681E0" w14:textId="23FAEDFC" w:rsidR="00383035" w:rsidRPr="00130E2E" w:rsidRDefault="00383035" w:rsidP="006B4CF8">
      <w:pPr>
        <w:pStyle w:val="1tekst"/>
        <w:ind w:firstLine="570"/>
        <w:rPr>
          <w:rFonts w:ascii="Times New Roman" w:hAnsi="Times New Roman" w:cs="Times New Roman"/>
          <w:sz w:val="24"/>
          <w:szCs w:val="24"/>
          <w:lang w:val="sr-Cyrl-CS"/>
        </w:rPr>
      </w:pPr>
      <w:r w:rsidRPr="00130E2E">
        <w:rPr>
          <w:rFonts w:ascii="Times New Roman" w:hAnsi="Times New Roman" w:cs="Times New Roman"/>
          <w:sz w:val="24"/>
          <w:szCs w:val="24"/>
          <w:lang w:val="sr-Cyrl-CS"/>
        </w:rPr>
        <w:t>1) пословно име и адресу седишта произвођача или заступника;</w:t>
      </w:r>
    </w:p>
    <w:p w14:paraId="44316FDA" w14:textId="77777777" w:rsidR="00383035" w:rsidRPr="00130E2E" w:rsidRDefault="00383035" w:rsidP="006B4CF8">
      <w:pPr>
        <w:pStyle w:val="1tekst"/>
        <w:ind w:firstLine="570"/>
        <w:rPr>
          <w:rFonts w:ascii="Times New Roman" w:hAnsi="Times New Roman" w:cs="Times New Roman"/>
          <w:sz w:val="24"/>
          <w:szCs w:val="24"/>
          <w:lang w:val="sr-Cyrl-CS"/>
        </w:rPr>
      </w:pPr>
      <w:r w:rsidRPr="00130E2E">
        <w:rPr>
          <w:rFonts w:ascii="Times New Roman" w:hAnsi="Times New Roman" w:cs="Times New Roman"/>
          <w:sz w:val="24"/>
          <w:szCs w:val="24"/>
          <w:lang w:val="sr-Cyrl-CS"/>
        </w:rPr>
        <w:t>2) јединствени идентификациони број производа;</w:t>
      </w:r>
    </w:p>
    <w:p w14:paraId="379CD33D" w14:textId="77777777" w:rsidR="00383035" w:rsidRPr="00130E2E" w:rsidRDefault="00383035" w:rsidP="006B4CF8">
      <w:pPr>
        <w:pStyle w:val="1tekst"/>
        <w:ind w:firstLine="570"/>
        <w:rPr>
          <w:rFonts w:ascii="Times New Roman" w:hAnsi="Times New Roman" w:cs="Times New Roman"/>
          <w:sz w:val="24"/>
          <w:szCs w:val="24"/>
          <w:lang w:val="sr-Cyrl-CS"/>
        </w:rPr>
      </w:pPr>
      <w:r w:rsidRPr="00130E2E">
        <w:rPr>
          <w:rFonts w:ascii="Times New Roman" w:hAnsi="Times New Roman" w:cs="Times New Roman"/>
          <w:sz w:val="24"/>
          <w:szCs w:val="24"/>
          <w:lang w:val="sr-Cyrl-CS"/>
        </w:rPr>
        <w:t>3) опис производа (може бити праћен фотографијом, ако је то одговарајуће) који садржи назив, марку, тип, односно модел или друге податке, ради ближе идентификације производа;</w:t>
      </w:r>
    </w:p>
    <w:p w14:paraId="1660AB39" w14:textId="77777777" w:rsidR="00383035" w:rsidRPr="00130E2E" w:rsidRDefault="00383035" w:rsidP="006B4CF8">
      <w:pPr>
        <w:pStyle w:val="1tekst"/>
        <w:ind w:firstLine="570"/>
        <w:rPr>
          <w:rFonts w:ascii="Times New Roman" w:hAnsi="Times New Roman" w:cs="Times New Roman"/>
          <w:sz w:val="24"/>
          <w:szCs w:val="24"/>
          <w:lang w:val="sr-Cyrl-CS"/>
        </w:rPr>
      </w:pPr>
      <w:r w:rsidRPr="00130E2E">
        <w:rPr>
          <w:rFonts w:ascii="Times New Roman" w:hAnsi="Times New Roman" w:cs="Times New Roman"/>
          <w:sz w:val="24"/>
          <w:szCs w:val="24"/>
          <w:lang w:val="sr-Cyrl-CS"/>
        </w:rPr>
        <w:t>4) назив државе у којој је производ произведен;</w:t>
      </w:r>
    </w:p>
    <w:p w14:paraId="159557F1" w14:textId="14B8FCE7" w:rsidR="00383035" w:rsidRPr="00130E2E" w:rsidRDefault="00383035" w:rsidP="006B4CF8">
      <w:pPr>
        <w:pStyle w:val="1tekst"/>
        <w:ind w:firstLine="570"/>
        <w:rPr>
          <w:rFonts w:ascii="Times New Roman" w:hAnsi="Times New Roman" w:cs="Times New Roman"/>
          <w:sz w:val="24"/>
          <w:szCs w:val="24"/>
          <w:lang w:val="sr-Cyrl-CS"/>
        </w:rPr>
      </w:pPr>
      <w:r w:rsidRPr="00130E2E">
        <w:rPr>
          <w:rFonts w:ascii="Times New Roman" w:hAnsi="Times New Roman" w:cs="Times New Roman"/>
          <w:sz w:val="24"/>
          <w:szCs w:val="24"/>
          <w:lang w:val="sr-Cyrl-CS"/>
        </w:rPr>
        <w:t>5) назив техничког прописа на основу ко</w:t>
      </w:r>
      <w:r w:rsidR="00B20F86" w:rsidRPr="00130E2E">
        <w:rPr>
          <w:rFonts w:ascii="Times New Roman" w:hAnsi="Times New Roman" w:cs="Times New Roman"/>
          <w:sz w:val="24"/>
          <w:szCs w:val="24"/>
          <w:lang w:val="sr-Cyrl-CS"/>
        </w:rPr>
        <w:t>г</w:t>
      </w:r>
      <w:r w:rsidRPr="00130E2E">
        <w:rPr>
          <w:rFonts w:ascii="Times New Roman" w:hAnsi="Times New Roman" w:cs="Times New Roman"/>
          <w:sz w:val="24"/>
          <w:szCs w:val="24"/>
          <w:lang w:val="sr-Cyrl-CS"/>
        </w:rPr>
        <w:t xml:space="preserve"> је оцењена усаглашеност  производа и број </w:t>
      </w:r>
      <w:r w:rsidR="00C91B9D" w:rsidRPr="00130E2E">
        <w:rPr>
          <w:rFonts w:ascii="Times New Roman" w:hAnsi="Times New Roman" w:cs="Times New Roman"/>
          <w:sz w:val="24"/>
          <w:szCs w:val="24"/>
          <w:lang w:val="sr-Cyrl-CS"/>
        </w:rPr>
        <w:t>„С</w:t>
      </w:r>
      <w:r w:rsidR="00B20F86" w:rsidRPr="00130E2E">
        <w:rPr>
          <w:rFonts w:ascii="Times New Roman" w:hAnsi="Times New Roman" w:cs="Times New Roman"/>
          <w:sz w:val="24"/>
          <w:szCs w:val="24"/>
          <w:lang w:val="sr-Cyrl-CS"/>
        </w:rPr>
        <w:t>луж</w:t>
      </w:r>
      <w:r w:rsidR="00202C57" w:rsidRPr="00130E2E">
        <w:rPr>
          <w:rFonts w:ascii="Times New Roman" w:hAnsi="Times New Roman" w:cs="Times New Roman"/>
          <w:sz w:val="24"/>
          <w:szCs w:val="24"/>
          <w:lang w:val="sr-Cyrl-CS"/>
        </w:rPr>
        <w:t>б</w:t>
      </w:r>
      <w:r w:rsidR="00B20F86" w:rsidRPr="00130E2E">
        <w:rPr>
          <w:rFonts w:ascii="Times New Roman" w:hAnsi="Times New Roman" w:cs="Times New Roman"/>
          <w:sz w:val="24"/>
          <w:szCs w:val="24"/>
          <w:lang w:val="sr-Cyrl-CS"/>
        </w:rPr>
        <w:t>еног глас</w:t>
      </w:r>
      <w:r w:rsidR="00202C57" w:rsidRPr="00130E2E">
        <w:rPr>
          <w:rFonts w:ascii="Times New Roman" w:hAnsi="Times New Roman" w:cs="Times New Roman"/>
          <w:sz w:val="24"/>
          <w:szCs w:val="24"/>
          <w:lang w:val="sr-Cyrl-CS"/>
        </w:rPr>
        <w:t>ника</w:t>
      </w:r>
      <w:r w:rsidR="00B20F86" w:rsidRPr="00130E2E">
        <w:rPr>
          <w:rFonts w:ascii="Times New Roman" w:hAnsi="Times New Roman" w:cs="Times New Roman"/>
          <w:sz w:val="24"/>
          <w:szCs w:val="24"/>
          <w:lang w:val="sr-Cyrl-CS"/>
        </w:rPr>
        <w:t xml:space="preserve"> </w:t>
      </w:r>
      <w:r w:rsidRPr="00130E2E">
        <w:rPr>
          <w:rFonts w:ascii="Times New Roman" w:hAnsi="Times New Roman" w:cs="Times New Roman"/>
          <w:sz w:val="24"/>
          <w:szCs w:val="24"/>
          <w:lang w:val="sr-Cyrl-CS"/>
        </w:rPr>
        <w:t>Републике Србије</w:t>
      </w:r>
      <w:r w:rsidR="00C91B9D" w:rsidRPr="00130E2E">
        <w:rPr>
          <w:rFonts w:ascii="Times New Roman" w:hAnsi="Times New Roman" w:cs="Times New Roman"/>
          <w:sz w:val="24"/>
          <w:szCs w:val="24"/>
          <w:lang w:val="sr-Cyrl-CS"/>
        </w:rPr>
        <w:t>”</w:t>
      </w:r>
      <w:r w:rsidRPr="00130E2E">
        <w:rPr>
          <w:rFonts w:ascii="Times New Roman" w:hAnsi="Times New Roman" w:cs="Times New Roman"/>
          <w:sz w:val="24"/>
          <w:szCs w:val="24"/>
          <w:lang w:val="sr-Cyrl-CS"/>
        </w:rPr>
        <w:t xml:space="preserve"> у ком је тај пропис објављен;</w:t>
      </w:r>
    </w:p>
    <w:p w14:paraId="1D5B6ECD" w14:textId="244D74C9" w:rsidR="00383035" w:rsidRPr="00130E2E" w:rsidRDefault="00383035" w:rsidP="006B4CF8">
      <w:pPr>
        <w:pStyle w:val="1tekst"/>
        <w:ind w:firstLine="570"/>
        <w:rPr>
          <w:rFonts w:ascii="Times New Roman" w:hAnsi="Times New Roman" w:cs="Times New Roman"/>
          <w:sz w:val="24"/>
          <w:szCs w:val="24"/>
          <w:lang w:val="sr-Cyrl-CS"/>
        </w:rPr>
      </w:pPr>
      <w:r w:rsidRPr="00130E2E">
        <w:rPr>
          <w:rFonts w:ascii="Times New Roman" w:hAnsi="Times New Roman" w:cs="Times New Roman"/>
          <w:sz w:val="24"/>
          <w:szCs w:val="24"/>
          <w:lang w:val="sr-Cyrl-CS"/>
        </w:rPr>
        <w:lastRenderedPageBreak/>
        <w:t xml:space="preserve">6) податке о примењеним стандардима или техничким спецификацијама на које се </w:t>
      </w:r>
      <w:r w:rsidR="00202C57" w:rsidRPr="00130E2E">
        <w:rPr>
          <w:rFonts w:ascii="Times New Roman" w:hAnsi="Times New Roman" w:cs="Times New Roman"/>
          <w:sz w:val="24"/>
          <w:szCs w:val="24"/>
          <w:lang w:val="sr-Cyrl-CS"/>
        </w:rPr>
        <w:t xml:space="preserve">позива </w:t>
      </w:r>
      <w:r w:rsidRPr="00130E2E">
        <w:rPr>
          <w:rFonts w:ascii="Times New Roman" w:hAnsi="Times New Roman" w:cs="Times New Roman"/>
          <w:sz w:val="24"/>
          <w:szCs w:val="24"/>
          <w:lang w:val="sr-Cyrl-CS"/>
        </w:rPr>
        <w:t xml:space="preserve">технички пропис </w:t>
      </w:r>
      <w:r w:rsidR="00202C57" w:rsidRPr="00130E2E">
        <w:rPr>
          <w:rFonts w:ascii="Times New Roman" w:hAnsi="Times New Roman" w:cs="Times New Roman"/>
          <w:sz w:val="24"/>
          <w:szCs w:val="24"/>
          <w:lang w:val="sr-Cyrl-CS"/>
        </w:rPr>
        <w:t>на основу ког је оцењена усаглашеност</w:t>
      </w:r>
      <w:r w:rsidRPr="00130E2E">
        <w:rPr>
          <w:rFonts w:ascii="Times New Roman" w:hAnsi="Times New Roman" w:cs="Times New Roman"/>
          <w:sz w:val="24"/>
          <w:szCs w:val="24"/>
          <w:lang w:val="sr-Cyrl-CS"/>
        </w:rPr>
        <w:t>, а у односу на које се изјављује да постоји усаглашеност;</w:t>
      </w:r>
    </w:p>
    <w:p w14:paraId="57B6756E" w14:textId="32411E54" w:rsidR="00383035" w:rsidRPr="00130E2E" w:rsidRDefault="00383035" w:rsidP="006B4CF8">
      <w:pPr>
        <w:pStyle w:val="1tekst"/>
        <w:ind w:firstLine="570"/>
        <w:rPr>
          <w:rFonts w:ascii="Times New Roman" w:hAnsi="Times New Roman" w:cs="Times New Roman"/>
          <w:sz w:val="24"/>
          <w:szCs w:val="24"/>
          <w:lang w:val="sr-Cyrl-CS"/>
        </w:rPr>
      </w:pPr>
      <w:r w:rsidRPr="00130E2E">
        <w:rPr>
          <w:rFonts w:ascii="Times New Roman" w:hAnsi="Times New Roman" w:cs="Times New Roman"/>
          <w:sz w:val="24"/>
          <w:szCs w:val="24"/>
          <w:lang w:val="sr-Cyrl-CS"/>
        </w:rPr>
        <w:t xml:space="preserve">7) идентификацију и потпис овлашћеног лица, одговорног за издавање </w:t>
      </w:r>
      <w:r w:rsidR="00662334" w:rsidRPr="00130E2E">
        <w:rPr>
          <w:rFonts w:ascii="Times New Roman" w:hAnsi="Times New Roman" w:cs="Times New Roman"/>
          <w:sz w:val="24"/>
          <w:szCs w:val="24"/>
          <w:lang w:val="sr-Cyrl-CS"/>
        </w:rPr>
        <w:t>д</w:t>
      </w:r>
      <w:r w:rsidRPr="00130E2E">
        <w:rPr>
          <w:rFonts w:ascii="Times New Roman" w:hAnsi="Times New Roman" w:cs="Times New Roman"/>
          <w:sz w:val="24"/>
          <w:szCs w:val="24"/>
          <w:lang w:val="sr-Cyrl-CS"/>
        </w:rPr>
        <w:t>екларације у име произвођача или његовог заступника;</w:t>
      </w:r>
    </w:p>
    <w:p w14:paraId="0DC3D754" w14:textId="23BD588D" w:rsidR="00383035" w:rsidRPr="00130E2E" w:rsidRDefault="00383035" w:rsidP="006B4CF8">
      <w:pPr>
        <w:pStyle w:val="1tekst"/>
        <w:ind w:firstLine="570"/>
        <w:rPr>
          <w:rFonts w:ascii="Times New Roman" w:hAnsi="Times New Roman" w:cs="Times New Roman"/>
          <w:sz w:val="24"/>
          <w:szCs w:val="24"/>
          <w:lang w:val="sr-Cyrl-CS"/>
        </w:rPr>
      </w:pPr>
      <w:r w:rsidRPr="00130E2E">
        <w:rPr>
          <w:rFonts w:ascii="Times New Roman" w:hAnsi="Times New Roman" w:cs="Times New Roman"/>
          <w:sz w:val="24"/>
          <w:szCs w:val="24"/>
          <w:lang w:val="sr-Cyrl-CS"/>
        </w:rPr>
        <w:t xml:space="preserve">8) место и датум издавања </w:t>
      </w:r>
      <w:r w:rsidR="00662334" w:rsidRPr="00130E2E">
        <w:rPr>
          <w:rFonts w:ascii="Times New Roman" w:hAnsi="Times New Roman" w:cs="Times New Roman"/>
          <w:sz w:val="24"/>
          <w:szCs w:val="24"/>
          <w:lang w:val="sr-Cyrl-CS"/>
        </w:rPr>
        <w:t>д</w:t>
      </w:r>
      <w:r w:rsidRPr="00130E2E">
        <w:rPr>
          <w:rFonts w:ascii="Times New Roman" w:hAnsi="Times New Roman" w:cs="Times New Roman"/>
          <w:sz w:val="24"/>
          <w:szCs w:val="24"/>
          <w:lang w:val="sr-Cyrl-CS"/>
        </w:rPr>
        <w:t>екларације.</w:t>
      </w:r>
    </w:p>
    <w:p w14:paraId="3E621873" w14:textId="098DC867" w:rsidR="003A1474" w:rsidRPr="00130E2E" w:rsidRDefault="00B50727" w:rsidP="000F38A9">
      <w:pPr>
        <w:spacing w:after="0" w:line="240" w:lineRule="auto"/>
        <w:ind w:left="720"/>
        <w:rPr>
          <w:rFonts w:ascii="Times New Roman" w:hAnsi="Times New Roman" w:cs="Times New Roman"/>
          <w:sz w:val="24"/>
          <w:szCs w:val="24"/>
          <w:lang w:val="sr-Cyrl-CS"/>
        </w:rPr>
      </w:pPr>
      <w:r w:rsidRPr="00130E2E">
        <w:rPr>
          <w:rFonts w:ascii="Times New Roman" w:hAnsi="Times New Roman" w:cs="Times New Roman"/>
          <w:sz w:val="24"/>
          <w:szCs w:val="24"/>
          <w:lang w:val="sr-Cyrl-CS"/>
        </w:rPr>
        <w:t xml:space="preserve">Декларација усаглашености може да се односи на један или више производа. </w:t>
      </w:r>
    </w:p>
    <w:p w14:paraId="4ACBB687" w14:textId="77777777" w:rsidR="008E39A4" w:rsidRPr="00130E2E" w:rsidRDefault="008E39A4" w:rsidP="006B4CF8">
      <w:pPr>
        <w:spacing w:after="0" w:line="240" w:lineRule="auto"/>
        <w:jc w:val="center"/>
        <w:rPr>
          <w:rFonts w:ascii="Times New Roman" w:hAnsi="Times New Roman" w:cs="Times New Roman"/>
          <w:bCs/>
          <w:sz w:val="24"/>
          <w:szCs w:val="24"/>
          <w:lang w:val="sr-Cyrl-CS"/>
        </w:rPr>
      </w:pPr>
    </w:p>
    <w:p w14:paraId="4B44A33B" w14:textId="1091F75F" w:rsidR="00A2028A" w:rsidRPr="00130E2E" w:rsidRDefault="00A2028A" w:rsidP="006B4CF8">
      <w:pPr>
        <w:spacing w:after="0" w:line="240" w:lineRule="auto"/>
        <w:jc w:val="center"/>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Знак усаглашености</w:t>
      </w:r>
    </w:p>
    <w:p w14:paraId="739069D2" w14:textId="77777777" w:rsidR="00A2028A" w:rsidRPr="00130E2E" w:rsidRDefault="00A2028A" w:rsidP="006B4CF8">
      <w:pPr>
        <w:spacing w:after="0" w:line="240" w:lineRule="auto"/>
        <w:jc w:val="center"/>
        <w:rPr>
          <w:rFonts w:ascii="Times New Roman" w:hAnsi="Times New Roman" w:cs="Times New Roman"/>
          <w:bCs/>
          <w:sz w:val="24"/>
          <w:szCs w:val="24"/>
          <w:lang w:val="sr-Cyrl-CS"/>
        </w:rPr>
      </w:pPr>
    </w:p>
    <w:p w14:paraId="3A405259" w14:textId="06C04DC8" w:rsidR="00383035" w:rsidRPr="00130E2E" w:rsidRDefault="00383035" w:rsidP="000F38A9">
      <w:pPr>
        <w:spacing w:after="0" w:line="240" w:lineRule="auto"/>
        <w:jc w:val="center"/>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 xml:space="preserve">Члан </w:t>
      </w:r>
      <w:r w:rsidR="001A75AE" w:rsidRPr="00130E2E">
        <w:rPr>
          <w:rFonts w:ascii="Times New Roman" w:hAnsi="Times New Roman" w:cs="Times New Roman"/>
          <w:bCs/>
          <w:sz w:val="24"/>
          <w:szCs w:val="24"/>
          <w:lang w:val="sr-Cyrl-CS"/>
        </w:rPr>
        <w:t>1</w:t>
      </w:r>
      <w:r w:rsidR="00B6484B" w:rsidRPr="00130E2E">
        <w:rPr>
          <w:rFonts w:ascii="Times New Roman" w:hAnsi="Times New Roman" w:cs="Times New Roman"/>
          <w:bCs/>
          <w:sz w:val="24"/>
          <w:szCs w:val="24"/>
          <w:lang w:val="sr-Cyrl-CS"/>
        </w:rPr>
        <w:t>6</w:t>
      </w:r>
      <w:r w:rsidRPr="00130E2E">
        <w:rPr>
          <w:rFonts w:ascii="Times New Roman" w:hAnsi="Times New Roman" w:cs="Times New Roman"/>
          <w:bCs/>
          <w:sz w:val="24"/>
          <w:szCs w:val="24"/>
          <w:lang w:val="sr-Cyrl-CS"/>
        </w:rPr>
        <w:t xml:space="preserve">. </w:t>
      </w:r>
    </w:p>
    <w:p w14:paraId="50A3E2B8" w14:textId="1544F6AE" w:rsidR="00383035" w:rsidRPr="00130E2E" w:rsidRDefault="00383035" w:rsidP="004F4C82">
      <w:pPr>
        <w:spacing w:after="0" w:line="240" w:lineRule="auto"/>
        <w:ind w:firstLine="720"/>
        <w:jc w:val="both"/>
        <w:rPr>
          <w:rFonts w:ascii="Times New Roman" w:hAnsi="Times New Roman" w:cs="Times New Roman"/>
          <w:sz w:val="24"/>
          <w:szCs w:val="24"/>
          <w:lang w:val="sr-Cyrl-CS"/>
        </w:rPr>
      </w:pPr>
      <w:r w:rsidRPr="00130E2E">
        <w:rPr>
          <w:rFonts w:ascii="Times New Roman" w:hAnsi="Times New Roman" w:cs="Times New Roman"/>
          <w:sz w:val="24"/>
          <w:szCs w:val="24"/>
          <w:lang w:val="sr-Cyrl-CS"/>
        </w:rPr>
        <w:t xml:space="preserve">Производ који је усаглашен са овом уредбом и </w:t>
      </w:r>
      <w:r w:rsidR="008A2F58" w:rsidRPr="00130E2E">
        <w:rPr>
          <w:rFonts w:ascii="Times New Roman" w:hAnsi="Times New Roman" w:cs="Times New Roman"/>
          <w:sz w:val="24"/>
          <w:szCs w:val="24"/>
          <w:lang w:val="sr-Cyrl-CS"/>
        </w:rPr>
        <w:t>одговарајућим</w:t>
      </w:r>
      <w:r w:rsidR="004F4C82" w:rsidRPr="00130E2E">
        <w:rPr>
          <w:rFonts w:ascii="Times New Roman" w:hAnsi="Times New Roman" w:cs="Times New Roman"/>
          <w:sz w:val="24"/>
          <w:szCs w:val="24"/>
          <w:lang w:val="sr-Cyrl-CS"/>
        </w:rPr>
        <w:t xml:space="preserve"> техничким прописом </w:t>
      </w:r>
      <w:r w:rsidRPr="00130E2E">
        <w:rPr>
          <w:rFonts w:ascii="Times New Roman" w:hAnsi="Times New Roman" w:cs="Times New Roman"/>
          <w:sz w:val="24"/>
          <w:szCs w:val="24"/>
          <w:lang w:val="sr-Cyrl-CS"/>
        </w:rPr>
        <w:t>означава се знаком усаглашености.</w:t>
      </w:r>
    </w:p>
    <w:p w14:paraId="6502FDA4" w14:textId="721CAFB2" w:rsidR="00383035" w:rsidRPr="00130E2E" w:rsidRDefault="00383035" w:rsidP="006B4CF8">
      <w:pPr>
        <w:spacing w:after="0" w:line="240" w:lineRule="auto"/>
        <w:ind w:firstLine="720"/>
        <w:jc w:val="both"/>
        <w:rPr>
          <w:rFonts w:ascii="Times New Roman" w:hAnsi="Times New Roman" w:cs="Times New Roman"/>
          <w:sz w:val="24"/>
          <w:szCs w:val="24"/>
          <w:lang w:val="sr-Cyrl-CS"/>
        </w:rPr>
      </w:pPr>
      <w:r w:rsidRPr="00130E2E">
        <w:rPr>
          <w:rFonts w:ascii="Times New Roman" w:hAnsi="Times New Roman" w:cs="Times New Roman"/>
          <w:sz w:val="24"/>
          <w:szCs w:val="24"/>
          <w:lang w:val="sr-Cyrl-CS"/>
        </w:rPr>
        <w:t>Изузетно од става 1. овог члана, п</w:t>
      </w:r>
      <w:r w:rsidRPr="00130E2E">
        <w:rPr>
          <w:rFonts w:ascii="Times New Roman" w:hAnsi="Times New Roman" w:cs="Times New Roman"/>
          <w:vanish/>
          <w:sz w:val="24"/>
          <w:szCs w:val="24"/>
          <w:lang w:val="sr-Cyrl-CS"/>
        </w:rPr>
        <w:t>{0&gt;&lt;}0{&gt;</w:t>
      </w:r>
      <w:r w:rsidRPr="00130E2E">
        <w:rPr>
          <w:rFonts w:ascii="Times New Roman" w:hAnsi="Times New Roman" w:cs="Times New Roman"/>
          <w:bCs/>
          <w:sz w:val="24"/>
          <w:szCs w:val="24"/>
          <w:lang w:val="sr-Cyrl-CS"/>
        </w:rPr>
        <w:t>роизвод који није усаглашен са захтевима еко-дизајна</w:t>
      </w:r>
      <w:r w:rsidRPr="00130E2E">
        <w:rPr>
          <w:rFonts w:ascii="Times New Roman" w:hAnsi="Times New Roman" w:cs="Times New Roman"/>
          <w:sz w:val="24"/>
          <w:szCs w:val="24"/>
          <w:lang w:val="sr-Cyrl-CS"/>
        </w:rPr>
        <w:t xml:space="preserve"> може се приказивати на сајмовима, изложбама и другим местима за излагање, </w:t>
      </w:r>
      <w:r w:rsidRPr="00130E2E">
        <w:rPr>
          <w:rFonts w:ascii="Times New Roman" w:hAnsi="Times New Roman" w:cs="Times New Roman"/>
          <w:bCs/>
          <w:sz w:val="24"/>
          <w:szCs w:val="24"/>
          <w:lang w:val="sr-Cyrl-CS"/>
        </w:rPr>
        <w:t>ако је у његовој близини  видљиво назначен</w:t>
      </w:r>
      <w:r w:rsidR="00FB5C35" w:rsidRPr="00130E2E">
        <w:rPr>
          <w:rFonts w:ascii="Times New Roman" w:hAnsi="Times New Roman" w:cs="Times New Roman"/>
          <w:bCs/>
          <w:sz w:val="24"/>
          <w:szCs w:val="24"/>
          <w:lang w:val="sr-Cyrl-CS"/>
        </w:rPr>
        <w:t xml:space="preserve">о да пре стављања на тржиште и/или </w:t>
      </w:r>
      <w:r w:rsidR="00202C57" w:rsidRPr="00130E2E">
        <w:rPr>
          <w:rFonts w:ascii="Times New Roman" w:hAnsi="Times New Roman" w:cs="Times New Roman"/>
          <w:bCs/>
          <w:sz w:val="24"/>
          <w:szCs w:val="24"/>
          <w:lang w:val="sr-Cyrl-CS"/>
        </w:rPr>
        <w:t>пуштањ</w:t>
      </w:r>
      <w:r w:rsidR="00FB5C35" w:rsidRPr="00130E2E">
        <w:rPr>
          <w:rFonts w:ascii="Times New Roman" w:hAnsi="Times New Roman" w:cs="Times New Roman"/>
          <w:bCs/>
          <w:sz w:val="24"/>
          <w:szCs w:val="24"/>
          <w:lang w:val="sr-Cyrl-CS"/>
        </w:rPr>
        <w:t>а</w:t>
      </w:r>
      <w:r w:rsidR="00202C57" w:rsidRPr="00130E2E">
        <w:rPr>
          <w:rFonts w:ascii="Times New Roman" w:hAnsi="Times New Roman" w:cs="Times New Roman"/>
          <w:bCs/>
          <w:sz w:val="24"/>
          <w:szCs w:val="24"/>
          <w:lang w:val="sr-Cyrl-CS"/>
        </w:rPr>
        <w:t xml:space="preserve"> у рад</w:t>
      </w:r>
      <w:r w:rsidRPr="00130E2E">
        <w:rPr>
          <w:rFonts w:ascii="Times New Roman" w:hAnsi="Times New Roman" w:cs="Times New Roman"/>
          <w:bCs/>
          <w:sz w:val="24"/>
          <w:szCs w:val="24"/>
          <w:lang w:val="sr-Cyrl-CS"/>
        </w:rPr>
        <w:t xml:space="preserve"> мора бити усаглашен са прописаним захтевима еко-дизајна.</w:t>
      </w:r>
    </w:p>
    <w:p w14:paraId="3EC96EFE" w14:textId="77777777" w:rsidR="00383035" w:rsidRPr="00130E2E" w:rsidRDefault="00383035" w:rsidP="006B4CF8">
      <w:pPr>
        <w:pStyle w:val="1tekst"/>
        <w:ind w:firstLine="570"/>
        <w:rPr>
          <w:rFonts w:ascii="Times New Roman" w:hAnsi="Times New Roman" w:cs="Times New Roman"/>
          <w:sz w:val="24"/>
          <w:szCs w:val="24"/>
          <w:lang w:val="sr-Cyrl-CS"/>
        </w:rPr>
      </w:pPr>
      <w:r w:rsidRPr="00130E2E">
        <w:rPr>
          <w:rFonts w:ascii="Times New Roman" w:hAnsi="Times New Roman" w:cs="Times New Roman"/>
          <w:sz w:val="24"/>
          <w:szCs w:val="24"/>
          <w:lang w:val="sr-Cyrl-CS"/>
        </w:rPr>
        <w:t>Знак усаглашености је:</w:t>
      </w:r>
    </w:p>
    <w:p w14:paraId="50B3EE20" w14:textId="77777777" w:rsidR="00383035" w:rsidRPr="00130E2E" w:rsidRDefault="00383035" w:rsidP="006B4CF8">
      <w:pPr>
        <w:pStyle w:val="1tekst"/>
        <w:ind w:firstLine="570"/>
        <w:rPr>
          <w:rFonts w:ascii="Times New Roman" w:hAnsi="Times New Roman" w:cs="Times New Roman"/>
          <w:sz w:val="24"/>
          <w:szCs w:val="24"/>
          <w:lang w:val="sr-Cyrl-CS"/>
        </w:rPr>
      </w:pPr>
      <w:r w:rsidRPr="00130E2E">
        <w:rPr>
          <w:rFonts w:ascii="Times New Roman" w:hAnsi="Times New Roman" w:cs="Times New Roman"/>
          <w:sz w:val="24"/>
          <w:szCs w:val="24"/>
          <w:lang w:val="sr-Cyrl-CS"/>
        </w:rPr>
        <w:t>1) Српски знак усаглашености (у даљем тексту: Српски знак);</w:t>
      </w:r>
    </w:p>
    <w:p w14:paraId="21C31206" w14:textId="38918C67" w:rsidR="00383035" w:rsidRPr="004167AD" w:rsidRDefault="004167AD" w:rsidP="006B4CF8">
      <w:pPr>
        <w:pStyle w:val="1tekst"/>
        <w:ind w:firstLine="570"/>
        <w:rPr>
          <w:rFonts w:ascii="Times New Roman" w:hAnsi="Times New Roman" w:cs="Times New Roman"/>
          <w:sz w:val="24"/>
          <w:szCs w:val="24"/>
        </w:rPr>
      </w:pPr>
      <w:r>
        <w:rPr>
          <w:rFonts w:ascii="Times New Roman" w:hAnsi="Times New Roman" w:cs="Times New Roman"/>
          <w:sz w:val="24"/>
          <w:szCs w:val="24"/>
          <w:lang w:val="sr-Cyrl-CS"/>
        </w:rPr>
        <w:t>2) СЕ знак</w:t>
      </w:r>
      <w:r>
        <w:rPr>
          <w:rFonts w:ascii="Times New Roman" w:hAnsi="Times New Roman" w:cs="Times New Roman"/>
          <w:sz w:val="24"/>
          <w:szCs w:val="24"/>
        </w:rPr>
        <w:t>.</w:t>
      </w:r>
    </w:p>
    <w:p w14:paraId="53974632" w14:textId="17CAECAF" w:rsidR="00383035" w:rsidRPr="00130E2E" w:rsidRDefault="00383035" w:rsidP="006B4CF8">
      <w:pPr>
        <w:spacing w:after="0" w:line="240" w:lineRule="auto"/>
        <w:ind w:firstLine="720"/>
        <w:jc w:val="both"/>
        <w:rPr>
          <w:rFonts w:ascii="Times New Roman" w:hAnsi="Times New Roman" w:cs="Times New Roman"/>
          <w:sz w:val="24"/>
          <w:szCs w:val="24"/>
          <w:lang w:val="sr-Cyrl-CS"/>
        </w:rPr>
      </w:pPr>
      <w:r w:rsidRPr="00130E2E">
        <w:rPr>
          <w:rFonts w:ascii="Times New Roman" w:hAnsi="Times New Roman" w:cs="Times New Roman"/>
          <w:sz w:val="24"/>
          <w:szCs w:val="24"/>
          <w:lang w:val="sr-Cyrl-CS"/>
        </w:rPr>
        <w:t xml:space="preserve">Облик, изглед и садржај знака усаглашености из става </w:t>
      </w:r>
      <w:r w:rsidR="00202C57" w:rsidRPr="00130E2E">
        <w:rPr>
          <w:rFonts w:ascii="Times New Roman" w:hAnsi="Times New Roman" w:cs="Times New Roman"/>
          <w:sz w:val="24"/>
          <w:szCs w:val="24"/>
          <w:lang w:val="sr-Cyrl-CS"/>
        </w:rPr>
        <w:t>3</w:t>
      </w:r>
      <w:r w:rsidRPr="00130E2E">
        <w:rPr>
          <w:rFonts w:ascii="Times New Roman" w:hAnsi="Times New Roman" w:cs="Times New Roman"/>
          <w:sz w:val="24"/>
          <w:szCs w:val="24"/>
          <w:lang w:val="sr-Cyrl-CS"/>
        </w:rPr>
        <w:t xml:space="preserve">. овог члана у складу је са законом којим се уређују технички захтеви за производе и </w:t>
      </w:r>
      <w:r w:rsidR="00202C57" w:rsidRPr="00130E2E">
        <w:rPr>
          <w:rFonts w:ascii="Times New Roman" w:hAnsi="Times New Roman" w:cs="Times New Roman"/>
          <w:sz w:val="24"/>
          <w:szCs w:val="24"/>
          <w:lang w:val="sr-Cyrl-CS"/>
        </w:rPr>
        <w:t>оцењивањ</w:t>
      </w:r>
      <w:r w:rsidR="00BE6E45" w:rsidRPr="00130E2E">
        <w:rPr>
          <w:rFonts w:ascii="Times New Roman" w:hAnsi="Times New Roman" w:cs="Times New Roman"/>
          <w:sz w:val="24"/>
          <w:szCs w:val="24"/>
          <w:lang w:val="sr-Cyrl-CS"/>
        </w:rPr>
        <w:t>е</w:t>
      </w:r>
      <w:r w:rsidR="00202C57" w:rsidRPr="00130E2E">
        <w:rPr>
          <w:rFonts w:ascii="Times New Roman" w:hAnsi="Times New Roman" w:cs="Times New Roman"/>
          <w:sz w:val="24"/>
          <w:szCs w:val="24"/>
          <w:lang w:val="sr-Cyrl-CS"/>
        </w:rPr>
        <w:t xml:space="preserve"> усаглашенос</w:t>
      </w:r>
      <w:r w:rsidR="00836F71" w:rsidRPr="00130E2E">
        <w:rPr>
          <w:rFonts w:ascii="Times New Roman" w:hAnsi="Times New Roman" w:cs="Times New Roman"/>
          <w:sz w:val="24"/>
          <w:szCs w:val="24"/>
          <w:lang w:val="sr-Cyrl-CS"/>
        </w:rPr>
        <w:t>т</w:t>
      </w:r>
      <w:r w:rsidR="00202C57" w:rsidRPr="00130E2E">
        <w:rPr>
          <w:rFonts w:ascii="Times New Roman" w:hAnsi="Times New Roman" w:cs="Times New Roman"/>
          <w:sz w:val="24"/>
          <w:szCs w:val="24"/>
          <w:lang w:val="sr-Cyrl-CS"/>
        </w:rPr>
        <w:t xml:space="preserve">и и </w:t>
      </w:r>
      <w:r w:rsidRPr="00130E2E">
        <w:rPr>
          <w:rFonts w:ascii="Times New Roman" w:hAnsi="Times New Roman" w:cs="Times New Roman"/>
          <w:sz w:val="24"/>
          <w:szCs w:val="24"/>
          <w:lang w:val="sr-Cyrl-CS"/>
        </w:rPr>
        <w:t>прописом којим се уређуј</w:t>
      </w:r>
      <w:r w:rsidR="000F0F07" w:rsidRPr="00130E2E">
        <w:rPr>
          <w:rFonts w:ascii="Times New Roman" w:hAnsi="Times New Roman" w:cs="Times New Roman"/>
          <w:sz w:val="24"/>
          <w:szCs w:val="24"/>
          <w:lang w:val="sr-Cyrl-CS"/>
        </w:rPr>
        <w:t>e</w:t>
      </w:r>
      <w:r w:rsidR="006B4CF8" w:rsidRPr="00130E2E">
        <w:rPr>
          <w:rFonts w:ascii="Times New Roman" w:hAnsi="Times New Roman" w:cs="Times New Roman"/>
          <w:sz w:val="24"/>
          <w:szCs w:val="24"/>
          <w:lang w:val="sr-Cyrl-CS"/>
        </w:rPr>
        <w:t xml:space="preserve"> знак усаглашености</w:t>
      </w:r>
      <w:r w:rsidRPr="00130E2E">
        <w:rPr>
          <w:rFonts w:ascii="Times New Roman" w:hAnsi="Times New Roman" w:cs="Times New Roman"/>
          <w:sz w:val="24"/>
          <w:szCs w:val="24"/>
          <w:lang w:val="sr-Cyrl-CS"/>
        </w:rPr>
        <w:t>.</w:t>
      </w:r>
    </w:p>
    <w:p w14:paraId="2FD224E2" w14:textId="77777777" w:rsidR="00B20F86" w:rsidRPr="00130E2E" w:rsidRDefault="00383035" w:rsidP="006B4CF8">
      <w:pPr>
        <w:pStyle w:val="1tekst"/>
        <w:ind w:firstLine="570"/>
        <w:rPr>
          <w:rFonts w:ascii="Times New Roman" w:hAnsi="Times New Roman" w:cs="Times New Roman"/>
          <w:sz w:val="24"/>
          <w:szCs w:val="24"/>
          <w:lang w:val="sr-Cyrl-CS"/>
        </w:rPr>
      </w:pPr>
      <w:r w:rsidRPr="00130E2E">
        <w:rPr>
          <w:rFonts w:ascii="Times New Roman" w:hAnsi="Times New Roman" w:cs="Times New Roman"/>
          <w:sz w:val="24"/>
          <w:szCs w:val="24"/>
          <w:lang w:val="sr-Cyrl-CS"/>
        </w:rPr>
        <w:t>Забрањено је производ означити другим знаком који није Српски знак усаглашености</w:t>
      </w:r>
    </w:p>
    <w:p w14:paraId="32225FF5" w14:textId="096A2277" w:rsidR="00A2028A" w:rsidRPr="00130E2E" w:rsidRDefault="00383035" w:rsidP="000F38A9">
      <w:pPr>
        <w:pStyle w:val="1tekst"/>
        <w:ind w:left="0" w:firstLine="0"/>
        <w:rPr>
          <w:rFonts w:ascii="Times New Roman" w:hAnsi="Times New Roman" w:cs="Times New Roman"/>
          <w:bCs/>
          <w:sz w:val="24"/>
          <w:szCs w:val="24"/>
          <w:lang w:val="sr-Cyrl-CS"/>
        </w:rPr>
      </w:pPr>
      <w:r w:rsidRPr="00130E2E">
        <w:rPr>
          <w:rFonts w:ascii="Times New Roman" w:hAnsi="Times New Roman" w:cs="Times New Roman"/>
          <w:sz w:val="24"/>
          <w:szCs w:val="24"/>
          <w:lang w:val="sr-Cyrl-CS"/>
        </w:rPr>
        <w:t>већ на њега само подсећа својим садржајем или обликом чиме би код потрошача или другог корисника могао да створи заблуду да се ради о Српском знаку усаглашености или ако би означавање производа другим знаком смањило видљивост, односно читљивост Српског знака усаглашености, у складу са законом.</w:t>
      </w:r>
    </w:p>
    <w:p w14:paraId="70B315D8" w14:textId="44DF4A74" w:rsidR="00821E88" w:rsidRPr="00130E2E" w:rsidRDefault="00821E88" w:rsidP="006B4CF8">
      <w:pPr>
        <w:spacing w:after="0" w:line="240" w:lineRule="auto"/>
        <w:jc w:val="both"/>
        <w:rPr>
          <w:rFonts w:ascii="Times New Roman" w:hAnsi="Times New Roman" w:cs="Times New Roman"/>
          <w:bCs/>
          <w:sz w:val="24"/>
          <w:szCs w:val="24"/>
          <w:lang w:val="sr-Cyrl-CS"/>
        </w:rPr>
      </w:pPr>
    </w:p>
    <w:p w14:paraId="45383043" w14:textId="77777777" w:rsidR="00CE0AB8" w:rsidRPr="00130E2E" w:rsidRDefault="00CE0AB8" w:rsidP="006B4CF8">
      <w:pPr>
        <w:spacing w:after="0" w:line="240" w:lineRule="auto"/>
        <w:jc w:val="both"/>
        <w:rPr>
          <w:rFonts w:ascii="Times New Roman" w:hAnsi="Times New Roman" w:cs="Times New Roman"/>
          <w:bCs/>
          <w:sz w:val="24"/>
          <w:szCs w:val="24"/>
          <w:lang w:val="sr-Cyrl-CS"/>
        </w:rPr>
      </w:pPr>
    </w:p>
    <w:p w14:paraId="0034FC5E" w14:textId="2D9E8E30" w:rsidR="00890310" w:rsidRPr="00130E2E" w:rsidRDefault="00396DCA" w:rsidP="006B4CF8">
      <w:pPr>
        <w:spacing w:after="0" w:line="240" w:lineRule="auto"/>
        <w:jc w:val="center"/>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V. ДРУГИ УСЛОВИ КОЈИМА СЕ ОБЕЗБЕЂУЈ</w:t>
      </w:r>
      <w:r w:rsidR="0047580D" w:rsidRPr="00130E2E">
        <w:rPr>
          <w:rFonts w:ascii="Times New Roman" w:hAnsi="Times New Roman" w:cs="Times New Roman"/>
          <w:bCs/>
          <w:sz w:val="24"/>
          <w:szCs w:val="24"/>
          <w:lang w:val="sr-Cyrl-CS"/>
        </w:rPr>
        <w:t>Е ПРИМЕНА</w:t>
      </w:r>
      <w:r w:rsidRPr="00130E2E">
        <w:rPr>
          <w:rFonts w:ascii="Times New Roman" w:hAnsi="Times New Roman" w:cs="Times New Roman"/>
          <w:bCs/>
          <w:sz w:val="24"/>
          <w:szCs w:val="24"/>
          <w:lang w:val="sr-Cyrl-CS"/>
        </w:rPr>
        <w:t xml:space="preserve"> ЗАХТЕВ</w:t>
      </w:r>
      <w:r w:rsidR="0047580D" w:rsidRPr="00130E2E">
        <w:rPr>
          <w:rFonts w:ascii="Times New Roman" w:hAnsi="Times New Roman" w:cs="Times New Roman"/>
          <w:bCs/>
          <w:sz w:val="24"/>
          <w:szCs w:val="24"/>
          <w:lang w:val="sr-Cyrl-CS"/>
        </w:rPr>
        <w:t>А</w:t>
      </w:r>
      <w:r w:rsidRPr="00130E2E">
        <w:rPr>
          <w:rFonts w:ascii="Times New Roman" w:hAnsi="Times New Roman" w:cs="Times New Roman"/>
          <w:bCs/>
          <w:sz w:val="24"/>
          <w:szCs w:val="24"/>
          <w:lang w:val="sr-Cyrl-CS"/>
        </w:rPr>
        <w:t xml:space="preserve"> ЕКО-ДИЗАЈНА</w:t>
      </w:r>
    </w:p>
    <w:p w14:paraId="76799298" w14:textId="77777777" w:rsidR="00A20815" w:rsidRPr="00130E2E" w:rsidRDefault="00A20815" w:rsidP="006B4CF8">
      <w:pPr>
        <w:spacing w:after="0" w:line="240" w:lineRule="auto"/>
        <w:jc w:val="center"/>
        <w:rPr>
          <w:rFonts w:ascii="Times New Roman" w:hAnsi="Times New Roman" w:cs="Times New Roman"/>
          <w:bCs/>
          <w:sz w:val="24"/>
          <w:szCs w:val="24"/>
          <w:lang w:val="sr-Cyrl-CS"/>
        </w:rPr>
      </w:pPr>
    </w:p>
    <w:p w14:paraId="7DFBD2F1" w14:textId="474D4DA0" w:rsidR="00A66B27" w:rsidRPr="00130E2E" w:rsidRDefault="006B4CF8" w:rsidP="006B4CF8">
      <w:pPr>
        <w:spacing w:after="0" w:line="240" w:lineRule="auto"/>
        <w:jc w:val="center"/>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Одговорност трећег лица</w:t>
      </w:r>
    </w:p>
    <w:p w14:paraId="7BA7C22C" w14:textId="77777777" w:rsidR="006B4CF8" w:rsidRPr="00130E2E" w:rsidRDefault="006B4CF8" w:rsidP="006B4CF8">
      <w:pPr>
        <w:spacing w:after="0" w:line="240" w:lineRule="auto"/>
        <w:jc w:val="center"/>
        <w:rPr>
          <w:rFonts w:ascii="Times New Roman" w:hAnsi="Times New Roman" w:cs="Times New Roman"/>
          <w:bCs/>
          <w:sz w:val="24"/>
          <w:szCs w:val="24"/>
          <w:lang w:val="sr-Cyrl-CS"/>
        </w:rPr>
      </w:pPr>
    </w:p>
    <w:p w14:paraId="3B331797" w14:textId="1D3F7003" w:rsidR="00B24FB9" w:rsidRPr="00130E2E" w:rsidRDefault="00F22E81" w:rsidP="000F38A9">
      <w:pPr>
        <w:spacing w:after="0" w:line="240" w:lineRule="auto"/>
        <w:jc w:val="center"/>
        <w:rPr>
          <w:rStyle w:val="tw4winMark"/>
          <w:rFonts w:ascii="Times New Roman" w:hAnsi="Times New Roman" w:cs="Times New Roman"/>
          <w:bCs/>
          <w:vanish w:val="0"/>
          <w:color w:val="auto"/>
          <w:sz w:val="24"/>
          <w:szCs w:val="24"/>
          <w:vertAlign w:val="baseline"/>
          <w:lang w:val="sr-Cyrl-CS"/>
        </w:rPr>
      </w:pPr>
      <w:r w:rsidRPr="00130E2E">
        <w:rPr>
          <w:rFonts w:ascii="Times New Roman" w:hAnsi="Times New Roman" w:cs="Times New Roman"/>
          <w:bCs/>
          <w:sz w:val="24"/>
          <w:szCs w:val="24"/>
          <w:lang w:val="sr-Cyrl-CS"/>
        </w:rPr>
        <w:t>Члан</w:t>
      </w:r>
      <w:r w:rsidR="007D014B" w:rsidRPr="00130E2E">
        <w:rPr>
          <w:rFonts w:ascii="Times New Roman" w:hAnsi="Times New Roman" w:cs="Times New Roman"/>
          <w:bCs/>
          <w:sz w:val="24"/>
          <w:szCs w:val="24"/>
          <w:lang w:val="sr-Cyrl-CS"/>
        </w:rPr>
        <w:t xml:space="preserve"> </w:t>
      </w:r>
      <w:r w:rsidR="008F3B6F" w:rsidRPr="00130E2E">
        <w:rPr>
          <w:rFonts w:ascii="Times New Roman" w:hAnsi="Times New Roman" w:cs="Times New Roman"/>
          <w:bCs/>
          <w:sz w:val="24"/>
          <w:szCs w:val="24"/>
          <w:lang w:val="sr-Cyrl-CS"/>
        </w:rPr>
        <w:t>1</w:t>
      </w:r>
      <w:r w:rsidR="00B6484B" w:rsidRPr="00130E2E">
        <w:rPr>
          <w:rFonts w:ascii="Times New Roman" w:hAnsi="Times New Roman" w:cs="Times New Roman"/>
          <w:bCs/>
          <w:sz w:val="24"/>
          <w:szCs w:val="24"/>
          <w:lang w:val="sr-Cyrl-CS"/>
        </w:rPr>
        <w:t>7</w:t>
      </w:r>
      <w:r w:rsidR="007D014B" w:rsidRPr="00130E2E">
        <w:rPr>
          <w:rFonts w:ascii="Times New Roman" w:hAnsi="Times New Roman" w:cs="Times New Roman"/>
          <w:bCs/>
          <w:sz w:val="24"/>
          <w:szCs w:val="24"/>
          <w:lang w:val="sr-Cyrl-CS"/>
        </w:rPr>
        <w:t>.</w:t>
      </w:r>
    </w:p>
    <w:p w14:paraId="60955500" w14:textId="2EEF00F9" w:rsidR="001A75AE" w:rsidRPr="00130E2E" w:rsidRDefault="00B6484B" w:rsidP="00FB5C35">
      <w:pPr>
        <w:spacing w:after="0" w:line="240" w:lineRule="auto"/>
        <w:ind w:firstLine="720"/>
        <w:jc w:val="both"/>
        <w:rPr>
          <w:rFonts w:ascii="Times New Roman" w:hAnsi="Times New Roman" w:cs="Times New Roman"/>
          <w:sz w:val="24"/>
          <w:szCs w:val="24"/>
          <w:lang w:val="sr-Cyrl-CS"/>
        </w:rPr>
      </w:pPr>
      <w:r w:rsidRPr="00130E2E">
        <w:rPr>
          <w:rFonts w:ascii="Times New Roman" w:hAnsi="Times New Roman" w:cs="Times New Roman"/>
          <w:bCs/>
          <w:sz w:val="24"/>
          <w:szCs w:val="24"/>
          <w:lang w:val="sr-Cyrl-CS"/>
        </w:rPr>
        <w:t xml:space="preserve">Ради обезбеђивања примене захтева еко-дизајна, ако произвођач, његов заступник или увозник није регистрован </w:t>
      </w:r>
      <w:r w:rsidR="00BE6E45" w:rsidRPr="00130E2E">
        <w:rPr>
          <w:rFonts w:ascii="Times New Roman" w:hAnsi="Times New Roman" w:cs="Times New Roman"/>
          <w:bCs/>
          <w:sz w:val="24"/>
          <w:szCs w:val="24"/>
          <w:lang w:val="sr-Cyrl-CS"/>
        </w:rPr>
        <w:t xml:space="preserve">у </w:t>
      </w:r>
      <w:r w:rsidR="00F84E03" w:rsidRPr="00130E2E">
        <w:rPr>
          <w:rFonts w:ascii="Times New Roman" w:hAnsi="Times New Roman" w:cs="Times New Roman"/>
          <w:bCs/>
          <w:sz w:val="24"/>
          <w:szCs w:val="24"/>
          <w:lang w:val="sr-Cyrl-CS"/>
        </w:rPr>
        <w:t>Републици Србији</w:t>
      </w:r>
      <w:r w:rsidR="00BE6E45" w:rsidRPr="00130E2E">
        <w:rPr>
          <w:rFonts w:ascii="Times New Roman" w:hAnsi="Times New Roman" w:cs="Times New Roman"/>
          <w:bCs/>
          <w:sz w:val="24"/>
          <w:szCs w:val="24"/>
          <w:lang w:val="sr-Cyrl-CS"/>
        </w:rPr>
        <w:t xml:space="preserve"> </w:t>
      </w:r>
      <w:r w:rsidRPr="00130E2E">
        <w:rPr>
          <w:rFonts w:ascii="Times New Roman" w:hAnsi="Times New Roman" w:cs="Times New Roman"/>
          <w:bCs/>
          <w:sz w:val="24"/>
          <w:szCs w:val="24"/>
          <w:lang w:val="sr-Cyrl-CS"/>
        </w:rPr>
        <w:t>или је престао да постоји, правно лице или предузетник к</w:t>
      </w:r>
      <w:r w:rsidR="006B4CF8" w:rsidRPr="00130E2E">
        <w:rPr>
          <w:rFonts w:ascii="Times New Roman" w:hAnsi="Times New Roman" w:cs="Times New Roman"/>
          <w:bCs/>
          <w:sz w:val="24"/>
          <w:szCs w:val="24"/>
          <w:lang w:val="sr-Cyrl-CS"/>
        </w:rPr>
        <w:t>о</w:t>
      </w:r>
      <w:r w:rsidRPr="00130E2E">
        <w:rPr>
          <w:rFonts w:ascii="Times New Roman" w:hAnsi="Times New Roman" w:cs="Times New Roman"/>
          <w:bCs/>
          <w:sz w:val="24"/>
          <w:szCs w:val="24"/>
          <w:lang w:val="sr-Cyrl-CS"/>
        </w:rPr>
        <w:t>ји ставља произ</w:t>
      </w:r>
      <w:r w:rsidR="006B4CF8" w:rsidRPr="00130E2E">
        <w:rPr>
          <w:rFonts w:ascii="Times New Roman" w:hAnsi="Times New Roman" w:cs="Times New Roman"/>
          <w:bCs/>
          <w:sz w:val="24"/>
          <w:szCs w:val="24"/>
          <w:lang w:val="sr-Cyrl-CS"/>
        </w:rPr>
        <w:t>в</w:t>
      </w:r>
      <w:r w:rsidRPr="00130E2E">
        <w:rPr>
          <w:rFonts w:ascii="Times New Roman" w:hAnsi="Times New Roman" w:cs="Times New Roman"/>
          <w:bCs/>
          <w:sz w:val="24"/>
          <w:szCs w:val="24"/>
          <w:lang w:val="sr-Cyrl-CS"/>
        </w:rPr>
        <w:t>од на тржиште или га пушта у</w:t>
      </w:r>
      <w:r w:rsidR="006B4CF8" w:rsidRPr="00130E2E">
        <w:rPr>
          <w:rFonts w:ascii="Times New Roman" w:hAnsi="Times New Roman" w:cs="Times New Roman"/>
          <w:bCs/>
          <w:sz w:val="24"/>
          <w:szCs w:val="24"/>
          <w:lang w:val="sr-Cyrl-CS"/>
        </w:rPr>
        <w:t xml:space="preserve"> </w:t>
      </w:r>
      <w:r w:rsidRPr="00130E2E">
        <w:rPr>
          <w:rFonts w:ascii="Times New Roman" w:hAnsi="Times New Roman" w:cs="Times New Roman"/>
          <w:bCs/>
          <w:sz w:val="24"/>
          <w:szCs w:val="24"/>
          <w:lang w:val="sr-Cyrl-CS"/>
        </w:rPr>
        <w:t>рад обезбеђује усаглашеност производа са з</w:t>
      </w:r>
      <w:r w:rsidR="006B4CF8" w:rsidRPr="00130E2E">
        <w:rPr>
          <w:rFonts w:ascii="Times New Roman" w:hAnsi="Times New Roman" w:cs="Times New Roman"/>
          <w:bCs/>
          <w:sz w:val="24"/>
          <w:szCs w:val="24"/>
          <w:lang w:val="sr-Cyrl-CS"/>
        </w:rPr>
        <w:t>а</w:t>
      </w:r>
      <w:r w:rsidRPr="00130E2E">
        <w:rPr>
          <w:rFonts w:ascii="Times New Roman" w:hAnsi="Times New Roman" w:cs="Times New Roman"/>
          <w:bCs/>
          <w:sz w:val="24"/>
          <w:szCs w:val="24"/>
          <w:lang w:val="sr-Cyrl-CS"/>
        </w:rPr>
        <w:t>хтевима ове уредбе и одговарајућег техничког прописа.</w:t>
      </w:r>
      <w:r w:rsidR="00A331C8" w:rsidRPr="00130E2E">
        <w:rPr>
          <w:rFonts w:ascii="Times New Roman" w:hAnsi="Times New Roman" w:cs="Times New Roman"/>
          <w:sz w:val="24"/>
          <w:szCs w:val="24"/>
          <w:lang w:val="sr-Cyrl-CS"/>
        </w:rPr>
        <w:t xml:space="preserve"> </w:t>
      </w:r>
    </w:p>
    <w:p w14:paraId="7B08497C" w14:textId="77777777" w:rsidR="00FB5C35" w:rsidRPr="00130E2E" w:rsidRDefault="00FB5C35" w:rsidP="00FB5C35">
      <w:pPr>
        <w:spacing w:after="0" w:line="240" w:lineRule="auto"/>
        <w:ind w:firstLine="720"/>
        <w:jc w:val="both"/>
        <w:rPr>
          <w:rFonts w:ascii="Times New Roman" w:hAnsi="Times New Roman" w:cs="Times New Roman"/>
          <w:bCs/>
          <w:sz w:val="24"/>
          <w:szCs w:val="24"/>
          <w:lang w:val="sr-Cyrl-CS"/>
        </w:rPr>
      </w:pPr>
    </w:p>
    <w:p w14:paraId="6BBF8F2F" w14:textId="56A3D018" w:rsidR="00A20815" w:rsidRPr="00130E2E" w:rsidRDefault="009644A8" w:rsidP="006B4CF8">
      <w:pPr>
        <w:spacing w:after="0" w:line="240" w:lineRule="auto"/>
        <w:rPr>
          <w:rFonts w:ascii="Times New Roman" w:hAnsi="Times New Roman" w:cs="Times New Roman"/>
          <w:bCs/>
          <w:sz w:val="24"/>
          <w:szCs w:val="24"/>
          <w:lang w:val="sr-Cyrl-CS"/>
        </w:rPr>
      </w:pPr>
      <w:r w:rsidRPr="00130E2E">
        <w:rPr>
          <w:rFonts w:ascii="Times New Roman" w:hAnsi="Times New Roman" w:cs="Times New Roman"/>
          <w:sz w:val="24"/>
          <w:szCs w:val="24"/>
          <w:lang w:val="sr-Cyrl-CS"/>
        </w:rPr>
        <w:tab/>
      </w:r>
    </w:p>
    <w:p w14:paraId="58694884" w14:textId="6DD10406" w:rsidR="00A20815" w:rsidRPr="00130E2E" w:rsidRDefault="00A66B27" w:rsidP="006B4CF8">
      <w:pPr>
        <w:spacing w:after="0" w:line="240" w:lineRule="auto"/>
        <w:jc w:val="center"/>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Заштитна клаузула</w:t>
      </w:r>
    </w:p>
    <w:p w14:paraId="069445B5" w14:textId="77777777" w:rsidR="006B4CF8" w:rsidRPr="00130E2E" w:rsidRDefault="006B4CF8" w:rsidP="006B4CF8">
      <w:pPr>
        <w:spacing w:after="0" w:line="240" w:lineRule="auto"/>
        <w:jc w:val="center"/>
        <w:rPr>
          <w:rFonts w:ascii="Times New Roman" w:hAnsi="Times New Roman" w:cs="Times New Roman"/>
          <w:bCs/>
          <w:sz w:val="24"/>
          <w:szCs w:val="24"/>
          <w:lang w:val="sr-Cyrl-CS"/>
        </w:rPr>
      </w:pPr>
    </w:p>
    <w:p w14:paraId="7898F04D" w14:textId="1542C31C" w:rsidR="009644A8" w:rsidRPr="00130E2E" w:rsidRDefault="009644A8" w:rsidP="000F38A9">
      <w:pPr>
        <w:spacing w:after="0" w:line="240" w:lineRule="auto"/>
        <w:jc w:val="center"/>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Члан 1</w:t>
      </w:r>
      <w:r w:rsidR="00B6484B" w:rsidRPr="00130E2E">
        <w:rPr>
          <w:rFonts w:ascii="Times New Roman" w:hAnsi="Times New Roman" w:cs="Times New Roman"/>
          <w:bCs/>
          <w:sz w:val="24"/>
          <w:szCs w:val="24"/>
          <w:lang w:val="sr-Cyrl-CS"/>
        </w:rPr>
        <w:t>8</w:t>
      </w:r>
      <w:r w:rsidRPr="00130E2E">
        <w:rPr>
          <w:rFonts w:ascii="Times New Roman" w:hAnsi="Times New Roman" w:cs="Times New Roman"/>
          <w:bCs/>
          <w:sz w:val="24"/>
          <w:szCs w:val="24"/>
          <w:lang w:val="sr-Cyrl-CS"/>
        </w:rPr>
        <w:t>.</w:t>
      </w:r>
    </w:p>
    <w:p w14:paraId="1E47A56C" w14:textId="08A7BBD9" w:rsidR="009644A8" w:rsidRPr="00130E2E" w:rsidRDefault="009644A8" w:rsidP="006B4CF8">
      <w:pPr>
        <w:spacing w:after="0" w:line="240" w:lineRule="auto"/>
        <w:ind w:firstLine="720"/>
        <w:jc w:val="both"/>
        <w:rPr>
          <w:rFonts w:ascii="Times New Roman" w:hAnsi="Times New Roman" w:cs="Times New Roman"/>
          <w:bCs/>
          <w:color w:val="FF0000"/>
          <w:sz w:val="24"/>
          <w:szCs w:val="24"/>
          <w:lang w:val="sr-Cyrl-CS"/>
        </w:rPr>
      </w:pPr>
      <w:r w:rsidRPr="00130E2E">
        <w:rPr>
          <w:rFonts w:ascii="Times New Roman" w:hAnsi="Times New Roman" w:cs="Times New Roman"/>
          <w:bCs/>
          <w:sz w:val="24"/>
          <w:szCs w:val="24"/>
          <w:lang w:val="sr-Cyrl-CS"/>
        </w:rPr>
        <w:t xml:space="preserve">Ако се утврди да производ који има знак усаглашености из члана </w:t>
      </w:r>
      <w:r w:rsidR="002E0040" w:rsidRPr="00130E2E">
        <w:rPr>
          <w:rFonts w:ascii="Times New Roman" w:hAnsi="Times New Roman" w:cs="Times New Roman"/>
          <w:bCs/>
          <w:sz w:val="24"/>
          <w:szCs w:val="24"/>
          <w:lang w:val="sr-Cyrl-CS"/>
        </w:rPr>
        <w:t>66. став 2. Закона о енергетској ефикасности и рационалној употреби енергије</w:t>
      </w:r>
      <w:r w:rsidRPr="00130E2E">
        <w:rPr>
          <w:rFonts w:ascii="Times New Roman" w:hAnsi="Times New Roman" w:cs="Times New Roman"/>
          <w:bCs/>
          <w:sz w:val="24"/>
          <w:szCs w:val="24"/>
          <w:lang w:val="sr-Cyrl-CS"/>
        </w:rPr>
        <w:t xml:space="preserve"> и који се користи у складу са наменом</w:t>
      </w:r>
      <w:r w:rsidR="002E0040" w:rsidRPr="00130E2E">
        <w:rPr>
          <w:rFonts w:ascii="Times New Roman" w:hAnsi="Times New Roman" w:cs="Times New Roman"/>
          <w:bCs/>
          <w:sz w:val="24"/>
          <w:szCs w:val="24"/>
          <w:lang w:val="sr-Cyrl-CS"/>
        </w:rPr>
        <w:t>,</w:t>
      </w:r>
      <w:r w:rsidRPr="00130E2E">
        <w:rPr>
          <w:rFonts w:ascii="Times New Roman" w:hAnsi="Times New Roman" w:cs="Times New Roman"/>
          <w:bCs/>
          <w:sz w:val="24"/>
          <w:szCs w:val="24"/>
          <w:lang w:val="sr-Cyrl-CS"/>
        </w:rPr>
        <w:t xml:space="preserve"> не задовољава </w:t>
      </w:r>
      <w:r w:rsidR="002E0040" w:rsidRPr="00130E2E">
        <w:rPr>
          <w:rFonts w:ascii="Times New Roman" w:hAnsi="Times New Roman" w:cs="Times New Roman"/>
          <w:bCs/>
          <w:sz w:val="24"/>
          <w:szCs w:val="24"/>
          <w:lang w:val="sr-Cyrl-CS"/>
        </w:rPr>
        <w:t xml:space="preserve">прописане </w:t>
      </w:r>
      <w:r w:rsidRPr="00130E2E">
        <w:rPr>
          <w:rFonts w:ascii="Times New Roman" w:hAnsi="Times New Roman" w:cs="Times New Roman"/>
          <w:bCs/>
          <w:sz w:val="24"/>
          <w:szCs w:val="24"/>
          <w:lang w:val="sr-Cyrl-CS"/>
        </w:rPr>
        <w:t>захтеве еко-дизајна</w:t>
      </w:r>
      <w:r w:rsidR="002E0040" w:rsidRPr="00130E2E">
        <w:rPr>
          <w:rFonts w:ascii="Times New Roman" w:hAnsi="Times New Roman" w:cs="Times New Roman"/>
          <w:bCs/>
          <w:sz w:val="24"/>
          <w:szCs w:val="24"/>
          <w:lang w:val="sr-Cyrl-CS"/>
        </w:rPr>
        <w:t xml:space="preserve">, </w:t>
      </w:r>
      <w:r w:rsidRPr="00130E2E">
        <w:rPr>
          <w:rFonts w:ascii="Times New Roman" w:hAnsi="Times New Roman" w:cs="Times New Roman"/>
          <w:bCs/>
          <w:sz w:val="24"/>
          <w:szCs w:val="24"/>
          <w:lang w:val="sr-Cyrl-CS"/>
        </w:rPr>
        <w:t xml:space="preserve"> </w:t>
      </w:r>
      <w:r w:rsidR="002E0040" w:rsidRPr="00130E2E">
        <w:rPr>
          <w:rFonts w:ascii="Times New Roman" w:hAnsi="Times New Roman" w:cs="Times New Roman"/>
          <w:bCs/>
          <w:sz w:val="24"/>
          <w:szCs w:val="24"/>
          <w:lang w:val="sr-Cyrl-CS"/>
        </w:rPr>
        <w:t>произвођач или његов заступник имају обавезу да ускладе производ са тим захтевима, у складу са законом.</w:t>
      </w:r>
      <w:r w:rsidR="002A360B" w:rsidRPr="00130E2E">
        <w:rPr>
          <w:rFonts w:ascii="Times New Roman" w:hAnsi="Times New Roman" w:cs="Times New Roman"/>
          <w:bCs/>
          <w:sz w:val="24"/>
          <w:szCs w:val="24"/>
          <w:lang w:val="sr-Cyrl-CS"/>
        </w:rPr>
        <w:t xml:space="preserve"> </w:t>
      </w:r>
    </w:p>
    <w:p w14:paraId="3DA1E5FE" w14:textId="2EA7CB28" w:rsidR="009644A8" w:rsidRPr="00130E2E" w:rsidRDefault="009644A8" w:rsidP="006B4CF8">
      <w:pPr>
        <w:spacing w:after="0" w:line="240" w:lineRule="auto"/>
        <w:ind w:firstLine="720"/>
        <w:jc w:val="both"/>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 xml:space="preserve">Ако </w:t>
      </w:r>
      <w:r w:rsidR="002E0040" w:rsidRPr="00130E2E">
        <w:rPr>
          <w:rFonts w:ascii="Times New Roman" w:hAnsi="Times New Roman" w:cs="Times New Roman"/>
          <w:bCs/>
          <w:sz w:val="24"/>
          <w:szCs w:val="24"/>
          <w:lang w:val="sr-Cyrl-CS"/>
        </w:rPr>
        <w:t xml:space="preserve">неусаглашеност не буде отклоњена на начин описан у ставу 1. овог члана, орган из члана 133. став 1. Закона о енергетској ефикасности и рационалној употреби енергије доноси </w:t>
      </w:r>
      <w:r w:rsidR="002E0040" w:rsidRPr="00130E2E">
        <w:rPr>
          <w:rFonts w:ascii="Times New Roman" w:hAnsi="Times New Roman" w:cs="Times New Roman"/>
          <w:bCs/>
          <w:sz w:val="24"/>
          <w:szCs w:val="24"/>
          <w:lang w:val="sr-Cyrl-CS"/>
        </w:rPr>
        <w:lastRenderedPageBreak/>
        <w:t>одлуку којом ограничава или забрањује стављање на тржиште и/или у употребу производ</w:t>
      </w:r>
      <w:r w:rsidR="00A66B27" w:rsidRPr="00130E2E">
        <w:rPr>
          <w:rFonts w:ascii="Times New Roman" w:hAnsi="Times New Roman" w:cs="Times New Roman"/>
          <w:bCs/>
          <w:sz w:val="24"/>
          <w:szCs w:val="24"/>
          <w:lang w:val="sr-Cyrl-CS"/>
        </w:rPr>
        <w:t>а</w:t>
      </w:r>
      <w:r w:rsidR="002E0040" w:rsidRPr="00130E2E">
        <w:rPr>
          <w:rFonts w:ascii="Times New Roman" w:hAnsi="Times New Roman" w:cs="Times New Roman"/>
          <w:bCs/>
          <w:sz w:val="24"/>
          <w:szCs w:val="24"/>
          <w:lang w:val="sr-Cyrl-CS"/>
        </w:rPr>
        <w:t xml:space="preserve"> или на други начин осигурава да се производ повуче са тржишта, у складу са законом.</w:t>
      </w:r>
    </w:p>
    <w:p w14:paraId="07011F3D" w14:textId="2D1C1AAD" w:rsidR="009644A8" w:rsidRPr="00130E2E" w:rsidRDefault="009644A8" w:rsidP="006B4CF8">
      <w:pPr>
        <w:spacing w:after="0" w:line="240" w:lineRule="auto"/>
        <w:ind w:firstLine="720"/>
        <w:jc w:val="both"/>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Одлука из става 2. овог члана мора бити образложена и одмах се саопштава странки на коју се односи, уз обавештење о правном леку који странки стоји на располагању, у складу са законом којим се уређује тржишни надзор</w:t>
      </w:r>
      <w:r w:rsidR="002E0040" w:rsidRPr="00130E2E">
        <w:rPr>
          <w:rFonts w:ascii="Times New Roman" w:hAnsi="Times New Roman" w:cs="Times New Roman"/>
          <w:bCs/>
          <w:sz w:val="24"/>
          <w:szCs w:val="24"/>
          <w:lang w:val="sr-Cyrl-CS"/>
        </w:rPr>
        <w:t xml:space="preserve"> и законом којим се уређују енергетска ефикасност и рационална употреба енергије</w:t>
      </w:r>
      <w:r w:rsidRPr="00130E2E">
        <w:rPr>
          <w:rFonts w:ascii="Times New Roman" w:hAnsi="Times New Roman" w:cs="Times New Roman"/>
          <w:bCs/>
          <w:sz w:val="24"/>
          <w:szCs w:val="24"/>
          <w:lang w:val="sr-Cyrl-CS"/>
        </w:rPr>
        <w:t>.</w:t>
      </w:r>
    </w:p>
    <w:p w14:paraId="51181218" w14:textId="4B34649F" w:rsidR="009644A8" w:rsidRPr="00130E2E" w:rsidRDefault="009644A8" w:rsidP="006B4CF8">
      <w:pPr>
        <w:spacing w:after="0" w:line="240" w:lineRule="auto"/>
        <w:ind w:firstLine="720"/>
        <w:jc w:val="both"/>
        <w:rPr>
          <w:rFonts w:ascii="Times New Roman" w:hAnsi="Times New Roman" w:cs="Times New Roman"/>
          <w:bCs/>
          <w:sz w:val="24"/>
          <w:szCs w:val="24"/>
          <w:lang w:val="sr-Cyrl-CS"/>
        </w:rPr>
      </w:pPr>
      <w:r w:rsidRPr="00130E2E">
        <w:rPr>
          <w:rFonts w:ascii="Times New Roman" w:hAnsi="Times New Roman" w:cs="Times New Roman"/>
          <w:bCs/>
          <w:sz w:val="24"/>
          <w:szCs w:val="24"/>
          <w:lang w:val="sr-Cyrl-CS"/>
        </w:rPr>
        <w:t xml:space="preserve">Размена информација и обавештења о мерама </w:t>
      </w:r>
      <w:r w:rsidR="00A34CBE" w:rsidRPr="00130E2E">
        <w:rPr>
          <w:rFonts w:ascii="Times New Roman" w:hAnsi="Times New Roman" w:cs="Times New Roman"/>
          <w:bCs/>
          <w:sz w:val="24"/>
          <w:szCs w:val="24"/>
          <w:lang w:val="sr-Cyrl-CS"/>
        </w:rPr>
        <w:t xml:space="preserve">предузетим на основу </w:t>
      </w:r>
      <w:r w:rsidRPr="00130E2E">
        <w:rPr>
          <w:rFonts w:ascii="Times New Roman" w:hAnsi="Times New Roman" w:cs="Times New Roman"/>
          <w:bCs/>
          <w:sz w:val="24"/>
          <w:szCs w:val="24"/>
          <w:lang w:val="sr-Cyrl-CS"/>
        </w:rPr>
        <w:t>става 2. овог члана врши се у складу са законом којим се уређује тржишни надзор</w:t>
      </w:r>
      <w:r w:rsidR="002E0040" w:rsidRPr="00130E2E">
        <w:rPr>
          <w:rFonts w:ascii="Times New Roman" w:hAnsi="Times New Roman" w:cs="Times New Roman"/>
          <w:bCs/>
          <w:sz w:val="24"/>
          <w:szCs w:val="24"/>
          <w:lang w:val="sr-Cyrl-CS"/>
        </w:rPr>
        <w:t xml:space="preserve"> и законом којим се уређују енергетска ефикасност и рационална употреба енергије.</w:t>
      </w:r>
    </w:p>
    <w:p w14:paraId="237AFFA2" w14:textId="77777777" w:rsidR="009644A8" w:rsidRPr="00130E2E" w:rsidRDefault="009644A8" w:rsidP="006B4CF8">
      <w:pPr>
        <w:spacing w:after="0" w:line="240" w:lineRule="auto"/>
        <w:rPr>
          <w:rFonts w:ascii="Times New Roman" w:hAnsi="Times New Roman" w:cs="Times New Roman"/>
          <w:sz w:val="24"/>
          <w:szCs w:val="24"/>
          <w:lang w:val="sr-Cyrl-CS"/>
        </w:rPr>
      </w:pPr>
    </w:p>
    <w:p w14:paraId="0A4CA192" w14:textId="60BB461B" w:rsidR="00057B5C" w:rsidRPr="00130E2E" w:rsidRDefault="00970DA4" w:rsidP="006B4CF8">
      <w:pPr>
        <w:spacing w:after="0" w:line="240" w:lineRule="auto"/>
        <w:jc w:val="both"/>
        <w:rPr>
          <w:rFonts w:ascii="Times New Roman" w:hAnsi="Times New Roman" w:cs="Times New Roman"/>
          <w:bCs/>
          <w:sz w:val="24"/>
          <w:szCs w:val="24"/>
          <w:lang w:val="sr-Cyrl-CS"/>
        </w:rPr>
      </w:pPr>
      <w:r w:rsidRPr="00130E2E">
        <w:rPr>
          <w:rFonts w:ascii="Times New Roman" w:hAnsi="Times New Roman" w:cs="Times New Roman"/>
          <w:vanish/>
          <w:sz w:val="24"/>
          <w:szCs w:val="24"/>
          <w:lang w:val="sr-Cyrl-CS"/>
        </w:rPr>
        <w:t>&lt;0}</w:t>
      </w:r>
    </w:p>
    <w:p w14:paraId="00EDCCC0" w14:textId="318AD09A" w:rsidR="00842EEF" w:rsidRPr="00130E2E" w:rsidRDefault="00396DCA" w:rsidP="006B4CF8">
      <w:pPr>
        <w:pStyle w:val="1tekst"/>
        <w:ind w:left="0" w:firstLine="0"/>
        <w:jc w:val="center"/>
        <w:rPr>
          <w:rFonts w:ascii="Times New Roman" w:eastAsiaTheme="minorHAnsi" w:hAnsi="Times New Roman" w:cs="Times New Roman"/>
          <w:sz w:val="24"/>
          <w:szCs w:val="24"/>
          <w:lang w:val="sr-Cyrl-CS"/>
        </w:rPr>
      </w:pPr>
      <w:r w:rsidRPr="00130E2E">
        <w:rPr>
          <w:rFonts w:ascii="Times New Roman" w:eastAsiaTheme="minorHAnsi" w:hAnsi="Times New Roman" w:cs="Times New Roman"/>
          <w:sz w:val="24"/>
          <w:szCs w:val="24"/>
          <w:lang w:val="sr-Cyrl-CS"/>
        </w:rPr>
        <w:t xml:space="preserve">VI. </w:t>
      </w:r>
      <w:r w:rsidR="003F2615" w:rsidRPr="00130E2E">
        <w:rPr>
          <w:rFonts w:ascii="Times New Roman" w:eastAsiaTheme="minorHAnsi" w:hAnsi="Times New Roman" w:cs="Times New Roman"/>
          <w:sz w:val="24"/>
          <w:szCs w:val="24"/>
          <w:lang w:val="sr-Cyrl-CS"/>
        </w:rPr>
        <w:t>ПРЕЛАЗНЕ И ЗАВРШНЕ  ОДРЕДБЕ</w:t>
      </w:r>
    </w:p>
    <w:p w14:paraId="3217CF59" w14:textId="77777777" w:rsidR="00A20815" w:rsidRPr="00130E2E" w:rsidRDefault="00A20815" w:rsidP="006B4CF8">
      <w:pPr>
        <w:pStyle w:val="1tekst"/>
        <w:ind w:left="0" w:firstLine="0"/>
        <w:jc w:val="center"/>
        <w:rPr>
          <w:rFonts w:ascii="Times New Roman" w:eastAsiaTheme="minorHAnsi" w:hAnsi="Times New Roman" w:cs="Times New Roman"/>
          <w:sz w:val="24"/>
          <w:szCs w:val="24"/>
          <w:lang w:val="sr-Cyrl-CS"/>
        </w:rPr>
      </w:pPr>
    </w:p>
    <w:p w14:paraId="318D4C9F" w14:textId="10109295" w:rsidR="00A66B27" w:rsidRPr="00130E2E" w:rsidRDefault="00C43D70" w:rsidP="006B4CF8">
      <w:pPr>
        <w:pStyle w:val="1tekst"/>
        <w:ind w:left="0" w:firstLine="0"/>
        <w:jc w:val="center"/>
        <w:rPr>
          <w:rFonts w:ascii="Times New Roman" w:eastAsiaTheme="minorHAnsi" w:hAnsi="Times New Roman" w:cs="Times New Roman"/>
          <w:sz w:val="24"/>
          <w:szCs w:val="24"/>
          <w:lang w:val="sr-Cyrl-CS"/>
        </w:rPr>
      </w:pPr>
      <w:r w:rsidRPr="00130E2E">
        <w:rPr>
          <w:rFonts w:ascii="Times New Roman" w:eastAsiaTheme="minorHAnsi" w:hAnsi="Times New Roman" w:cs="Times New Roman"/>
          <w:sz w:val="24"/>
          <w:szCs w:val="24"/>
          <w:lang w:val="sr-Cyrl-CS"/>
        </w:rPr>
        <w:t>Временско важење знака усаглашености</w:t>
      </w:r>
    </w:p>
    <w:p w14:paraId="66D423CF" w14:textId="77777777" w:rsidR="00C43D70" w:rsidRPr="00130E2E" w:rsidRDefault="00C43D70" w:rsidP="006B4CF8">
      <w:pPr>
        <w:pStyle w:val="1tekst"/>
        <w:ind w:left="0" w:firstLine="0"/>
        <w:jc w:val="center"/>
        <w:rPr>
          <w:rFonts w:ascii="Times New Roman" w:eastAsiaTheme="minorHAnsi" w:hAnsi="Times New Roman" w:cs="Times New Roman"/>
          <w:sz w:val="24"/>
          <w:szCs w:val="24"/>
          <w:lang w:val="sr-Cyrl-CS"/>
        </w:rPr>
      </w:pPr>
    </w:p>
    <w:p w14:paraId="69739CA5" w14:textId="08BDCC73" w:rsidR="00842EEF" w:rsidRPr="00130E2E" w:rsidRDefault="00842EEF" w:rsidP="000F38A9">
      <w:pPr>
        <w:pStyle w:val="1tekst"/>
        <w:ind w:left="0" w:firstLine="0"/>
        <w:jc w:val="center"/>
        <w:rPr>
          <w:rFonts w:ascii="Times New Roman" w:hAnsi="Times New Roman" w:cs="Times New Roman"/>
          <w:sz w:val="24"/>
          <w:szCs w:val="24"/>
          <w:lang w:val="sr-Cyrl-CS"/>
        </w:rPr>
      </w:pPr>
      <w:r w:rsidRPr="00130E2E">
        <w:rPr>
          <w:rFonts w:ascii="Times New Roman" w:eastAsiaTheme="minorHAnsi" w:hAnsi="Times New Roman" w:cs="Times New Roman"/>
          <w:sz w:val="24"/>
          <w:szCs w:val="24"/>
          <w:lang w:val="sr-Cyrl-CS"/>
        </w:rPr>
        <w:t xml:space="preserve">Члан </w:t>
      </w:r>
      <w:r w:rsidR="00B6484B" w:rsidRPr="00130E2E">
        <w:rPr>
          <w:rFonts w:ascii="Times New Roman" w:eastAsiaTheme="minorHAnsi" w:hAnsi="Times New Roman" w:cs="Times New Roman"/>
          <w:sz w:val="24"/>
          <w:szCs w:val="24"/>
          <w:lang w:val="sr-Cyrl-CS"/>
        </w:rPr>
        <w:t>19</w:t>
      </w:r>
      <w:r w:rsidR="00A81F39" w:rsidRPr="00130E2E">
        <w:rPr>
          <w:rFonts w:ascii="Times New Roman" w:eastAsiaTheme="minorHAnsi" w:hAnsi="Times New Roman" w:cs="Times New Roman"/>
          <w:sz w:val="24"/>
          <w:szCs w:val="24"/>
          <w:lang w:val="sr-Cyrl-CS"/>
        </w:rPr>
        <w:t>.</w:t>
      </w:r>
    </w:p>
    <w:p w14:paraId="5880E079" w14:textId="4C13B39F" w:rsidR="00842EEF" w:rsidRPr="00130E2E" w:rsidRDefault="00842EEF" w:rsidP="006B4CF8">
      <w:pPr>
        <w:pStyle w:val="CommentText"/>
        <w:spacing w:after="0"/>
        <w:ind w:firstLine="720"/>
        <w:jc w:val="both"/>
        <w:rPr>
          <w:rFonts w:ascii="Times New Roman" w:eastAsiaTheme="minorEastAsia" w:hAnsi="Times New Roman" w:cs="Tahoma"/>
          <w:sz w:val="24"/>
          <w:szCs w:val="24"/>
          <w:lang w:val="sr-Cyrl-CS"/>
        </w:rPr>
      </w:pPr>
      <w:r w:rsidRPr="00130E2E">
        <w:rPr>
          <w:rFonts w:ascii="Times New Roman" w:eastAsiaTheme="minorEastAsia" w:hAnsi="Times New Roman" w:cs="Tahoma"/>
          <w:sz w:val="24"/>
          <w:szCs w:val="24"/>
          <w:lang w:val="sr-Cyrl-CS"/>
        </w:rPr>
        <w:t xml:space="preserve">Од дана </w:t>
      </w:r>
      <w:r w:rsidR="00A66B27" w:rsidRPr="00130E2E">
        <w:rPr>
          <w:rFonts w:ascii="Times New Roman" w:eastAsiaTheme="minorEastAsia" w:hAnsi="Times New Roman" w:cs="Tahoma"/>
          <w:sz w:val="24"/>
          <w:szCs w:val="24"/>
          <w:lang w:val="sr-Cyrl-CS"/>
        </w:rPr>
        <w:t>ступања на снагу</w:t>
      </w:r>
      <w:r w:rsidRPr="00130E2E">
        <w:rPr>
          <w:rFonts w:ascii="Times New Roman" w:eastAsiaTheme="minorEastAsia" w:hAnsi="Times New Roman" w:cs="Tahoma"/>
          <w:sz w:val="24"/>
          <w:szCs w:val="24"/>
          <w:lang w:val="sr-Cyrl-CS"/>
        </w:rPr>
        <w:t xml:space="preserve"> ов</w:t>
      </w:r>
      <w:r w:rsidR="00A66B27" w:rsidRPr="00130E2E">
        <w:rPr>
          <w:rFonts w:ascii="Times New Roman" w:eastAsiaTheme="minorEastAsia" w:hAnsi="Times New Roman" w:cs="Tahoma"/>
          <w:sz w:val="24"/>
          <w:szCs w:val="24"/>
          <w:lang w:val="sr-Cyrl-CS"/>
        </w:rPr>
        <w:t>е</w:t>
      </w:r>
      <w:r w:rsidRPr="00130E2E">
        <w:rPr>
          <w:rFonts w:ascii="Times New Roman" w:eastAsiaTheme="minorEastAsia" w:hAnsi="Times New Roman" w:cs="Tahoma"/>
          <w:sz w:val="24"/>
          <w:szCs w:val="24"/>
          <w:lang w:val="sr-Cyrl-CS"/>
        </w:rPr>
        <w:t xml:space="preserve"> </w:t>
      </w:r>
      <w:r w:rsidR="00A66B27" w:rsidRPr="00130E2E">
        <w:rPr>
          <w:rFonts w:ascii="Times New Roman" w:eastAsiaTheme="minorEastAsia" w:hAnsi="Times New Roman" w:cs="Tahoma"/>
          <w:sz w:val="24"/>
          <w:szCs w:val="24"/>
          <w:lang w:val="sr-Cyrl-CS"/>
        </w:rPr>
        <w:t>уредбе</w:t>
      </w:r>
      <w:r w:rsidRPr="00130E2E">
        <w:rPr>
          <w:rFonts w:ascii="Times New Roman" w:eastAsiaTheme="minorEastAsia" w:hAnsi="Times New Roman" w:cs="Tahoma"/>
          <w:sz w:val="24"/>
          <w:szCs w:val="24"/>
          <w:lang w:val="sr-Cyrl-CS"/>
        </w:rPr>
        <w:t xml:space="preserve"> до дана ступања на снагу АCАА споразума за производе на које се примењује ова</w:t>
      </w:r>
      <w:r w:rsidR="008C5030" w:rsidRPr="00130E2E">
        <w:rPr>
          <w:rFonts w:ascii="Times New Roman" w:eastAsiaTheme="minorEastAsia" w:hAnsi="Times New Roman" w:cs="Tahoma"/>
          <w:sz w:val="24"/>
          <w:szCs w:val="24"/>
          <w:lang w:val="sr-Cyrl-CS"/>
        </w:rPr>
        <w:t xml:space="preserve"> уредба</w:t>
      </w:r>
      <w:r w:rsidRPr="00130E2E">
        <w:rPr>
          <w:rFonts w:ascii="Times New Roman" w:eastAsiaTheme="minorEastAsia" w:hAnsi="Times New Roman" w:cs="Tahoma"/>
          <w:sz w:val="24"/>
          <w:szCs w:val="24"/>
          <w:lang w:val="sr-Cyrl-CS"/>
        </w:rPr>
        <w:t xml:space="preserve"> или, ако тај уговор не буде закључен, до дана приступања Републике Србије Европској унији, означавање усаглашености обавља се стављањем Српског знака усаглашености у складу са ов</w:t>
      </w:r>
      <w:r w:rsidR="008C5030" w:rsidRPr="00130E2E">
        <w:rPr>
          <w:rFonts w:ascii="Times New Roman" w:eastAsiaTheme="minorEastAsia" w:hAnsi="Times New Roman" w:cs="Tahoma"/>
          <w:sz w:val="24"/>
          <w:szCs w:val="24"/>
          <w:lang w:val="sr-Cyrl-CS"/>
        </w:rPr>
        <w:t>ом уредбом</w:t>
      </w:r>
      <w:r w:rsidRPr="00130E2E">
        <w:rPr>
          <w:rFonts w:ascii="Times New Roman" w:eastAsiaTheme="minorEastAsia" w:hAnsi="Times New Roman" w:cs="Tahoma"/>
          <w:sz w:val="24"/>
          <w:szCs w:val="24"/>
          <w:lang w:val="sr-Cyrl-CS"/>
        </w:rPr>
        <w:t xml:space="preserve"> и посебним прописима. </w:t>
      </w:r>
    </w:p>
    <w:p w14:paraId="19662B0B" w14:textId="15FF9F75" w:rsidR="00842EEF" w:rsidRPr="00130E2E" w:rsidRDefault="00842EEF" w:rsidP="006B4CF8">
      <w:pPr>
        <w:pStyle w:val="CommentText"/>
        <w:spacing w:after="0"/>
        <w:ind w:firstLine="720"/>
        <w:jc w:val="both"/>
        <w:rPr>
          <w:rFonts w:ascii="Times New Roman" w:eastAsiaTheme="minorEastAsia" w:hAnsi="Times New Roman" w:cs="Tahoma"/>
          <w:sz w:val="24"/>
          <w:szCs w:val="24"/>
          <w:lang w:val="sr-Cyrl-CS"/>
        </w:rPr>
      </w:pPr>
      <w:r w:rsidRPr="00130E2E">
        <w:rPr>
          <w:rFonts w:ascii="Times New Roman" w:eastAsiaTheme="minorEastAsia" w:hAnsi="Times New Roman" w:cs="Tahoma"/>
          <w:sz w:val="24"/>
          <w:szCs w:val="24"/>
          <w:lang w:val="sr-Cyrl-CS"/>
        </w:rPr>
        <w:t xml:space="preserve">Од дана ступања на снагу АCАА споразума за производе на које се примењује ова </w:t>
      </w:r>
      <w:r w:rsidR="008C5030" w:rsidRPr="00130E2E">
        <w:rPr>
          <w:rFonts w:ascii="Times New Roman" w:eastAsiaTheme="minorEastAsia" w:hAnsi="Times New Roman" w:cs="Tahoma"/>
          <w:sz w:val="24"/>
          <w:szCs w:val="24"/>
          <w:lang w:val="sr-Cyrl-CS"/>
        </w:rPr>
        <w:t>уредба</w:t>
      </w:r>
      <w:r w:rsidRPr="00130E2E">
        <w:rPr>
          <w:rFonts w:ascii="Times New Roman" w:eastAsiaTheme="minorEastAsia" w:hAnsi="Times New Roman" w:cs="Tahoma"/>
          <w:sz w:val="24"/>
          <w:szCs w:val="24"/>
          <w:lang w:val="sr-Cyrl-CS"/>
        </w:rPr>
        <w:t xml:space="preserve"> или, ако тај уговор не буде закључен, од дана приступања Републике Србије Европској унији, означавање усаглашености обавља се стављањем CЕ знака у складу са ов</w:t>
      </w:r>
      <w:r w:rsidR="008C5030" w:rsidRPr="00130E2E">
        <w:rPr>
          <w:rFonts w:ascii="Times New Roman" w:eastAsiaTheme="minorEastAsia" w:hAnsi="Times New Roman" w:cs="Tahoma"/>
          <w:sz w:val="24"/>
          <w:szCs w:val="24"/>
          <w:lang w:val="sr-Cyrl-CS"/>
        </w:rPr>
        <w:t>ом уредбом</w:t>
      </w:r>
      <w:r w:rsidRPr="00130E2E">
        <w:rPr>
          <w:rFonts w:ascii="Times New Roman" w:eastAsiaTheme="minorEastAsia" w:hAnsi="Times New Roman" w:cs="Tahoma"/>
          <w:sz w:val="24"/>
          <w:szCs w:val="24"/>
          <w:lang w:val="sr-Cyrl-CS"/>
        </w:rPr>
        <w:t xml:space="preserve"> и посебним прописима. </w:t>
      </w:r>
    </w:p>
    <w:p w14:paraId="134D58E2" w14:textId="70C8D444" w:rsidR="00842EEF" w:rsidRPr="00130E2E" w:rsidRDefault="00842EEF" w:rsidP="006B4CF8">
      <w:pPr>
        <w:pStyle w:val="1tekst"/>
        <w:ind w:left="0" w:firstLine="0"/>
        <w:rPr>
          <w:rFonts w:ascii="Times New Roman" w:hAnsi="Times New Roman" w:cs="Times New Roman"/>
          <w:sz w:val="24"/>
          <w:szCs w:val="24"/>
          <w:lang w:val="sr-Cyrl-CS"/>
        </w:rPr>
      </w:pPr>
    </w:p>
    <w:p w14:paraId="58FEED09" w14:textId="424EB9DF" w:rsidR="00C43D70" w:rsidRPr="00130E2E" w:rsidRDefault="00C43D70" w:rsidP="00C43D70">
      <w:pPr>
        <w:pStyle w:val="1tekst"/>
        <w:ind w:left="0" w:firstLine="0"/>
        <w:jc w:val="center"/>
        <w:rPr>
          <w:rFonts w:ascii="Times New Roman" w:hAnsi="Times New Roman" w:cs="Times New Roman"/>
          <w:sz w:val="24"/>
          <w:szCs w:val="24"/>
          <w:lang w:val="sr-Cyrl-CS"/>
        </w:rPr>
      </w:pPr>
      <w:r w:rsidRPr="00130E2E">
        <w:rPr>
          <w:rFonts w:ascii="Times New Roman" w:hAnsi="Times New Roman" w:cs="Times New Roman"/>
          <w:sz w:val="24"/>
          <w:szCs w:val="24"/>
          <w:lang w:val="sr-Cyrl-CS"/>
        </w:rPr>
        <w:t>Измене значења речи</w:t>
      </w:r>
    </w:p>
    <w:p w14:paraId="772C554F" w14:textId="77777777" w:rsidR="00C43D70" w:rsidRPr="00130E2E" w:rsidRDefault="00C43D70" w:rsidP="00C43D70">
      <w:pPr>
        <w:pStyle w:val="1tekst"/>
        <w:ind w:left="0" w:firstLine="0"/>
        <w:jc w:val="center"/>
        <w:rPr>
          <w:rFonts w:ascii="Times New Roman" w:hAnsi="Times New Roman" w:cs="Times New Roman"/>
          <w:sz w:val="24"/>
          <w:szCs w:val="24"/>
          <w:lang w:val="sr-Cyrl-CS"/>
        </w:rPr>
      </w:pPr>
    </w:p>
    <w:p w14:paraId="72CBC8A6" w14:textId="7758533C" w:rsidR="001F53DF" w:rsidRPr="00130E2E" w:rsidRDefault="001F53DF" w:rsidP="000F38A9">
      <w:pPr>
        <w:pStyle w:val="1tekst"/>
        <w:ind w:left="0" w:firstLine="0"/>
        <w:jc w:val="center"/>
        <w:rPr>
          <w:rFonts w:ascii="Times New Roman" w:hAnsi="Times New Roman" w:cs="Times New Roman"/>
          <w:sz w:val="24"/>
          <w:szCs w:val="24"/>
          <w:lang w:val="sr-Cyrl-CS"/>
        </w:rPr>
      </w:pPr>
      <w:r w:rsidRPr="00130E2E">
        <w:rPr>
          <w:rFonts w:ascii="Times New Roman" w:eastAsiaTheme="minorHAnsi" w:hAnsi="Times New Roman" w:cs="Times New Roman"/>
          <w:sz w:val="24"/>
          <w:szCs w:val="24"/>
          <w:lang w:val="sr-Cyrl-CS"/>
        </w:rPr>
        <w:t xml:space="preserve">Члан </w:t>
      </w:r>
      <w:r w:rsidR="00B10F45" w:rsidRPr="00130E2E">
        <w:rPr>
          <w:rFonts w:ascii="Times New Roman" w:eastAsiaTheme="minorHAnsi" w:hAnsi="Times New Roman" w:cs="Times New Roman"/>
          <w:sz w:val="24"/>
          <w:szCs w:val="24"/>
          <w:lang w:val="sr-Cyrl-CS"/>
        </w:rPr>
        <w:t>2</w:t>
      </w:r>
      <w:r w:rsidR="00B6484B" w:rsidRPr="00130E2E">
        <w:rPr>
          <w:rFonts w:ascii="Times New Roman" w:eastAsiaTheme="minorHAnsi" w:hAnsi="Times New Roman" w:cs="Times New Roman"/>
          <w:sz w:val="24"/>
          <w:szCs w:val="24"/>
          <w:lang w:val="sr-Cyrl-CS"/>
        </w:rPr>
        <w:t>0</w:t>
      </w:r>
      <w:r w:rsidR="00A81F39" w:rsidRPr="00130E2E">
        <w:rPr>
          <w:rFonts w:ascii="Times New Roman" w:eastAsiaTheme="minorHAnsi" w:hAnsi="Times New Roman" w:cs="Times New Roman"/>
          <w:sz w:val="24"/>
          <w:szCs w:val="24"/>
          <w:lang w:val="sr-Cyrl-CS"/>
        </w:rPr>
        <w:t>.</w:t>
      </w:r>
    </w:p>
    <w:p w14:paraId="51EEDA47" w14:textId="18300A71" w:rsidR="00842EEF" w:rsidRPr="00130E2E" w:rsidRDefault="00842EEF" w:rsidP="006B4CF8">
      <w:pPr>
        <w:pStyle w:val="1tekst"/>
        <w:ind w:left="0" w:firstLine="720"/>
        <w:rPr>
          <w:rFonts w:ascii="Times New Roman" w:hAnsi="Times New Roman" w:cs="Times New Roman"/>
          <w:sz w:val="24"/>
          <w:szCs w:val="24"/>
          <w:lang w:val="sr-Cyrl-CS"/>
        </w:rPr>
      </w:pPr>
      <w:r w:rsidRPr="00130E2E">
        <w:rPr>
          <w:rFonts w:ascii="Times New Roman" w:hAnsi="Times New Roman"/>
          <w:sz w:val="24"/>
          <w:szCs w:val="24"/>
          <w:lang w:val="sr-Cyrl-CS"/>
        </w:rPr>
        <w:t xml:space="preserve">Од дана ступања на снагу АCАА споразума за производе на које се примењује ова </w:t>
      </w:r>
      <w:r w:rsidR="008C5030" w:rsidRPr="00130E2E">
        <w:rPr>
          <w:rFonts w:ascii="Times New Roman" w:hAnsi="Times New Roman"/>
          <w:sz w:val="24"/>
          <w:szCs w:val="24"/>
          <w:lang w:val="sr-Cyrl-CS"/>
        </w:rPr>
        <w:t>уредба</w:t>
      </w:r>
      <w:r w:rsidRPr="00130E2E">
        <w:rPr>
          <w:rFonts w:ascii="Times New Roman" w:hAnsi="Times New Roman"/>
          <w:sz w:val="24"/>
          <w:szCs w:val="24"/>
          <w:lang w:val="sr-Cyrl-CS"/>
        </w:rPr>
        <w:t xml:space="preserve"> или, ако тај уговор не буде закључен, од дана приступања Републике Србије Европској унији</w:t>
      </w:r>
      <w:r w:rsidR="006544DE" w:rsidRPr="00130E2E">
        <w:rPr>
          <w:rFonts w:ascii="Times New Roman" w:hAnsi="Times New Roman"/>
          <w:sz w:val="24"/>
          <w:szCs w:val="24"/>
          <w:lang w:val="sr-Cyrl-CS"/>
        </w:rPr>
        <w:t>:</w:t>
      </w:r>
    </w:p>
    <w:p w14:paraId="6BC694B3" w14:textId="510753DF" w:rsidR="00842EEF" w:rsidRPr="00130E2E" w:rsidRDefault="006B4CF8" w:rsidP="006B4CF8">
      <w:pPr>
        <w:pStyle w:val="1tekst"/>
        <w:ind w:left="0" w:firstLine="720"/>
        <w:rPr>
          <w:rFonts w:ascii="Times New Roman" w:hAnsi="Times New Roman"/>
          <w:sz w:val="24"/>
          <w:szCs w:val="24"/>
          <w:lang w:val="sr-Cyrl-CS"/>
        </w:rPr>
      </w:pPr>
      <w:r w:rsidRPr="00130E2E">
        <w:rPr>
          <w:rFonts w:ascii="Times New Roman" w:hAnsi="Times New Roman" w:cs="Times New Roman"/>
          <w:sz w:val="24"/>
          <w:szCs w:val="24"/>
          <w:lang w:val="sr-Cyrl-CS"/>
        </w:rPr>
        <w:t>1)</w:t>
      </w:r>
      <w:r w:rsidR="00842EEF" w:rsidRPr="00130E2E">
        <w:rPr>
          <w:rFonts w:ascii="Times New Roman" w:hAnsi="Times New Roman" w:cs="Times New Roman"/>
          <w:sz w:val="24"/>
          <w:szCs w:val="24"/>
          <w:lang w:val="sr-Cyrl-CS"/>
        </w:rPr>
        <w:t xml:space="preserve"> </w:t>
      </w:r>
      <w:r w:rsidR="006544DE" w:rsidRPr="00130E2E">
        <w:rPr>
          <w:rFonts w:ascii="Times New Roman" w:hAnsi="Times New Roman" w:cs="Times New Roman"/>
          <w:sz w:val="24"/>
          <w:szCs w:val="24"/>
          <w:lang w:val="sr-Cyrl-CS"/>
        </w:rPr>
        <w:t xml:space="preserve"> речи </w:t>
      </w:r>
      <w:r w:rsidR="006544DE" w:rsidRPr="00130E2E">
        <w:rPr>
          <w:rFonts w:ascii="Times New Roman" w:hAnsi="Times New Roman"/>
          <w:sz w:val="24"/>
          <w:szCs w:val="24"/>
          <w:lang w:val="sr-Cyrl-CS"/>
        </w:rPr>
        <w:t xml:space="preserve">„на српском језику” </w:t>
      </w:r>
      <w:r w:rsidR="006544DE" w:rsidRPr="00130E2E">
        <w:rPr>
          <w:rFonts w:ascii="Times New Roman" w:hAnsi="Times New Roman" w:cs="Times New Roman"/>
          <w:sz w:val="24"/>
          <w:szCs w:val="24"/>
          <w:lang w:val="sr-Cyrl-CS"/>
        </w:rPr>
        <w:t xml:space="preserve">у </w:t>
      </w:r>
      <w:r w:rsidR="00BE6E45" w:rsidRPr="00130E2E">
        <w:rPr>
          <w:rFonts w:ascii="Times New Roman" w:hAnsi="Times New Roman" w:cs="Times New Roman"/>
          <w:sz w:val="24"/>
          <w:szCs w:val="24"/>
          <w:lang w:val="sr-Cyrl-CS"/>
        </w:rPr>
        <w:t xml:space="preserve">одредби </w:t>
      </w:r>
      <w:r w:rsidR="00C848A6" w:rsidRPr="00130E2E">
        <w:rPr>
          <w:rFonts w:ascii="Times New Roman" w:hAnsi="Times New Roman" w:cs="Times New Roman"/>
          <w:sz w:val="24"/>
          <w:szCs w:val="24"/>
          <w:lang w:val="sr-Cyrl-CS"/>
        </w:rPr>
        <w:t>члан</w:t>
      </w:r>
      <w:r w:rsidR="00BE6E45" w:rsidRPr="00130E2E">
        <w:rPr>
          <w:rFonts w:ascii="Times New Roman" w:hAnsi="Times New Roman" w:cs="Times New Roman"/>
          <w:sz w:val="24"/>
          <w:szCs w:val="24"/>
          <w:lang w:val="sr-Cyrl-CS"/>
        </w:rPr>
        <w:t>а</w:t>
      </w:r>
      <w:r w:rsidR="00C848A6" w:rsidRPr="00130E2E">
        <w:rPr>
          <w:rFonts w:ascii="Times New Roman" w:hAnsi="Times New Roman" w:cs="Times New Roman"/>
          <w:sz w:val="24"/>
          <w:szCs w:val="24"/>
          <w:lang w:val="sr-Cyrl-CS"/>
        </w:rPr>
        <w:t xml:space="preserve"> </w:t>
      </w:r>
      <w:r w:rsidRPr="00130E2E">
        <w:rPr>
          <w:rFonts w:ascii="Times New Roman" w:hAnsi="Times New Roman" w:cs="Times New Roman"/>
          <w:sz w:val="24"/>
          <w:szCs w:val="24"/>
          <w:lang w:val="sr-Cyrl-CS"/>
        </w:rPr>
        <w:t>4</w:t>
      </w:r>
      <w:r w:rsidR="00C848A6" w:rsidRPr="00130E2E">
        <w:rPr>
          <w:rFonts w:ascii="Times New Roman" w:hAnsi="Times New Roman" w:cs="Times New Roman"/>
          <w:sz w:val="24"/>
          <w:szCs w:val="24"/>
          <w:lang w:val="sr-Cyrl-CS"/>
        </w:rPr>
        <w:t>. став 3.</w:t>
      </w:r>
      <w:r w:rsidR="00842EEF" w:rsidRPr="00130E2E">
        <w:rPr>
          <w:rFonts w:ascii="Times New Roman" w:hAnsi="Times New Roman"/>
          <w:sz w:val="24"/>
          <w:szCs w:val="24"/>
          <w:lang w:val="sr-Cyrl-CS"/>
        </w:rPr>
        <w:t xml:space="preserve"> ове уредбе</w:t>
      </w:r>
      <w:r w:rsidR="00A074C9" w:rsidRPr="00130E2E">
        <w:rPr>
          <w:rFonts w:ascii="Times New Roman" w:hAnsi="Times New Roman"/>
          <w:sz w:val="24"/>
          <w:szCs w:val="24"/>
          <w:lang w:val="sr-Cyrl-CS"/>
        </w:rPr>
        <w:t xml:space="preserve"> имаће значење: </w:t>
      </w:r>
      <w:r w:rsidR="00842EEF" w:rsidRPr="00130E2E">
        <w:rPr>
          <w:rFonts w:ascii="Times New Roman" w:hAnsi="Times New Roman"/>
          <w:sz w:val="24"/>
          <w:szCs w:val="24"/>
          <w:lang w:val="sr-Cyrl-CS"/>
        </w:rPr>
        <w:t xml:space="preserve">„на српском језику, односно на језику који надлежни орган и </w:t>
      </w:r>
      <w:r w:rsidR="0074338B" w:rsidRPr="00130E2E">
        <w:rPr>
          <w:rFonts w:ascii="Times New Roman" w:hAnsi="Times New Roman"/>
          <w:sz w:val="24"/>
          <w:szCs w:val="24"/>
          <w:lang w:val="sr-Cyrl-CS"/>
        </w:rPr>
        <w:t>куп</w:t>
      </w:r>
      <w:r w:rsidR="00BE6E45" w:rsidRPr="00130E2E">
        <w:rPr>
          <w:rFonts w:ascii="Times New Roman" w:hAnsi="Times New Roman"/>
          <w:sz w:val="24"/>
          <w:szCs w:val="24"/>
          <w:lang w:val="sr-Cyrl-CS"/>
        </w:rPr>
        <w:t>а</w:t>
      </w:r>
      <w:r w:rsidR="0074338B" w:rsidRPr="00130E2E">
        <w:rPr>
          <w:rFonts w:ascii="Times New Roman" w:hAnsi="Times New Roman"/>
          <w:sz w:val="24"/>
          <w:szCs w:val="24"/>
          <w:lang w:val="sr-Cyrl-CS"/>
        </w:rPr>
        <w:t>ц</w:t>
      </w:r>
      <w:r w:rsidR="00842EEF" w:rsidRPr="00130E2E">
        <w:rPr>
          <w:rFonts w:ascii="Times New Roman" w:hAnsi="Times New Roman"/>
          <w:sz w:val="24"/>
          <w:szCs w:val="24"/>
          <w:lang w:val="sr-Cyrl-CS"/>
        </w:rPr>
        <w:t xml:space="preserve"> може лако разумети, како је одређено у држави чланици Европске уније у којој се производ испоручује на тржишт</w:t>
      </w:r>
      <w:r w:rsidR="00BE6E45" w:rsidRPr="00130E2E">
        <w:rPr>
          <w:rFonts w:ascii="Times New Roman" w:hAnsi="Times New Roman"/>
          <w:sz w:val="24"/>
          <w:szCs w:val="24"/>
          <w:lang w:val="sr-Cyrl-CS"/>
        </w:rPr>
        <w:t>е</w:t>
      </w:r>
      <w:r w:rsidR="00842EEF" w:rsidRPr="00130E2E">
        <w:rPr>
          <w:rFonts w:ascii="Times New Roman" w:hAnsi="Times New Roman"/>
          <w:sz w:val="24"/>
          <w:szCs w:val="24"/>
          <w:lang w:val="sr-Cyrl-CS"/>
        </w:rPr>
        <w:t>”;</w:t>
      </w:r>
      <w:r w:rsidR="00A074C9" w:rsidRPr="00130E2E">
        <w:rPr>
          <w:lang w:val="sr-Cyrl-CS"/>
        </w:rPr>
        <w:t xml:space="preserve"> </w:t>
      </w:r>
    </w:p>
    <w:p w14:paraId="3C438EEA" w14:textId="4C88B12B" w:rsidR="00842EEF" w:rsidRPr="00130E2E" w:rsidRDefault="006B4CF8" w:rsidP="006B4CF8">
      <w:pPr>
        <w:pStyle w:val="1tekst"/>
        <w:ind w:left="0" w:firstLine="720"/>
        <w:rPr>
          <w:rFonts w:ascii="Times New Roman" w:hAnsi="Times New Roman"/>
          <w:sz w:val="24"/>
          <w:szCs w:val="24"/>
          <w:lang w:val="sr-Cyrl-CS"/>
        </w:rPr>
      </w:pPr>
      <w:r w:rsidRPr="00130E2E">
        <w:rPr>
          <w:rFonts w:ascii="Times New Roman" w:hAnsi="Times New Roman" w:cs="Times New Roman"/>
          <w:sz w:val="24"/>
          <w:szCs w:val="24"/>
          <w:lang w:val="sr-Cyrl-CS"/>
        </w:rPr>
        <w:t>2)</w:t>
      </w:r>
      <w:r w:rsidR="00842EEF" w:rsidRPr="00130E2E">
        <w:rPr>
          <w:rFonts w:ascii="Times New Roman" w:hAnsi="Times New Roman" w:cs="Times New Roman"/>
          <w:sz w:val="24"/>
          <w:szCs w:val="24"/>
          <w:lang w:val="sr-Cyrl-CS"/>
        </w:rPr>
        <w:t xml:space="preserve"> </w:t>
      </w:r>
      <w:r w:rsidR="00A206EB" w:rsidRPr="00130E2E">
        <w:rPr>
          <w:rFonts w:ascii="Times New Roman" w:hAnsi="Times New Roman"/>
          <w:sz w:val="24"/>
          <w:szCs w:val="24"/>
          <w:lang w:val="sr-Cyrl-CS"/>
        </w:rPr>
        <w:t>речи: „Република Србија”</w:t>
      </w:r>
      <w:r w:rsidR="006544DE" w:rsidRPr="00130E2E">
        <w:rPr>
          <w:rFonts w:ascii="Times New Roman" w:hAnsi="Times New Roman"/>
          <w:sz w:val="24"/>
          <w:szCs w:val="24"/>
          <w:lang w:val="sr-Cyrl-CS"/>
        </w:rPr>
        <w:t xml:space="preserve"> </w:t>
      </w:r>
      <w:r w:rsidR="00A206EB" w:rsidRPr="00130E2E">
        <w:rPr>
          <w:rFonts w:ascii="Times New Roman" w:hAnsi="Times New Roman"/>
          <w:sz w:val="24"/>
          <w:szCs w:val="24"/>
          <w:lang w:val="sr-Cyrl-CS"/>
        </w:rPr>
        <w:t xml:space="preserve">у одредби члана 6. ове уредбе, </w:t>
      </w:r>
      <w:r w:rsidR="006544DE" w:rsidRPr="00130E2E">
        <w:rPr>
          <w:rFonts w:ascii="Times New Roman" w:hAnsi="Times New Roman"/>
          <w:sz w:val="24"/>
          <w:szCs w:val="24"/>
          <w:lang w:val="sr-Cyrl-CS"/>
        </w:rPr>
        <w:t>у употребљеном падежу</w:t>
      </w:r>
      <w:r w:rsidR="00D1740E" w:rsidRPr="00130E2E">
        <w:rPr>
          <w:rFonts w:ascii="Times New Roman" w:hAnsi="Times New Roman"/>
          <w:sz w:val="24"/>
          <w:szCs w:val="24"/>
          <w:lang w:val="sr-Cyrl-CS"/>
        </w:rPr>
        <w:t>,</w:t>
      </w:r>
      <w:r w:rsidR="00A206EB" w:rsidRPr="00130E2E">
        <w:rPr>
          <w:rFonts w:ascii="Times New Roman" w:hAnsi="Times New Roman"/>
          <w:sz w:val="24"/>
          <w:szCs w:val="24"/>
          <w:lang w:val="sr-Cyrl-CS"/>
        </w:rPr>
        <w:t xml:space="preserve"> </w:t>
      </w:r>
      <w:r w:rsidR="00A074C9" w:rsidRPr="00130E2E">
        <w:rPr>
          <w:rFonts w:ascii="Times New Roman" w:hAnsi="Times New Roman" w:cs="Times New Roman"/>
          <w:sz w:val="24"/>
          <w:szCs w:val="24"/>
          <w:lang w:val="sr-Cyrl-CS"/>
        </w:rPr>
        <w:t>имаће значење:</w:t>
      </w:r>
      <w:r w:rsidR="00842EEF" w:rsidRPr="00130E2E">
        <w:rPr>
          <w:rFonts w:ascii="Times New Roman" w:hAnsi="Times New Roman"/>
          <w:sz w:val="24"/>
          <w:szCs w:val="24"/>
          <w:lang w:val="sr-Cyrl-CS"/>
        </w:rPr>
        <w:t xml:space="preserve"> „Европска унија”, у истом падежу;</w:t>
      </w:r>
    </w:p>
    <w:p w14:paraId="4F27C2B4" w14:textId="57603EC8" w:rsidR="00BE6E45" w:rsidRPr="00130E2E" w:rsidRDefault="00BE6E45" w:rsidP="006B4CF8">
      <w:pPr>
        <w:pStyle w:val="1tekst"/>
        <w:ind w:left="0" w:firstLine="720"/>
        <w:rPr>
          <w:rFonts w:ascii="Times New Roman" w:hAnsi="Times New Roman"/>
          <w:sz w:val="24"/>
          <w:szCs w:val="24"/>
          <w:lang w:val="sr-Cyrl-CS"/>
        </w:rPr>
      </w:pPr>
      <w:r w:rsidRPr="00130E2E">
        <w:rPr>
          <w:rFonts w:ascii="Times New Roman" w:hAnsi="Times New Roman"/>
          <w:sz w:val="24"/>
          <w:szCs w:val="24"/>
          <w:lang w:val="sr-Cyrl-CS"/>
        </w:rPr>
        <w:t>3) речи:</w:t>
      </w:r>
      <w:r w:rsidRPr="00130E2E">
        <w:rPr>
          <w:rFonts w:ascii="Times New Roman" w:hAnsi="Times New Roman" w:cs="Times New Roman"/>
          <w:bCs/>
          <w:sz w:val="24"/>
          <w:szCs w:val="24"/>
          <w:lang w:val="sr-Cyrl-CS"/>
        </w:rPr>
        <w:t xml:space="preserve"> </w:t>
      </w:r>
      <w:r w:rsidRPr="00130E2E">
        <w:rPr>
          <w:rFonts w:ascii="Times New Roman" w:hAnsi="Times New Roman"/>
          <w:sz w:val="24"/>
          <w:szCs w:val="24"/>
          <w:lang w:val="sr-Cyrl-CS"/>
        </w:rPr>
        <w:t>„</w:t>
      </w:r>
      <w:r w:rsidRPr="00130E2E">
        <w:rPr>
          <w:rFonts w:ascii="Times New Roman" w:hAnsi="Times New Roman" w:cs="Times New Roman"/>
          <w:bCs/>
          <w:sz w:val="24"/>
          <w:szCs w:val="24"/>
          <w:lang w:val="sr-Cyrl-CS"/>
        </w:rPr>
        <w:t xml:space="preserve">српски стандарди објављени у </w:t>
      </w:r>
      <w:r w:rsidR="00F84E03" w:rsidRPr="00130E2E">
        <w:rPr>
          <w:rFonts w:ascii="Times New Roman" w:hAnsi="Times New Roman"/>
          <w:sz w:val="24"/>
          <w:szCs w:val="24"/>
          <w:lang w:val="sr-Cyrl-CS"/>
        </w:rPr>
        <w:t>„</w:t>
      </w:r>
      <w:r w:rsidRPr="00130E2E">
        <w:rPr>
          <w:rFonts w:ascii="Times New Roman" w:hAnsi="Times New Roman" w:cs="Times New Roman"/>
          <w:bCs/>
          <w:sz w:val="24"/>
          <w:szCs w:val="24"/>
          <w:lang w:val="sr-Cyrl-CS"/>
        </w:rPr>
        <w:t>Службеном гласнику Републике Србије</w:t>
      </w:r>
      <w:r w:rsidR="00F84E03" w:rsidRPr="00130E2E">
        <w:rPr>
          <w:rFonts w:ascii="Times New Roman" w:hAnsi="Times New Roman"/>
          <w:sz w:val="24"/>
          <w:szCs w:val="24"/>
          <w:lang w:val="sr-Cyrl-CS"/>
        </w:rPr>
        <w:t>”</w:t>
      </w:r>
      <w:r w:rsidRPr="00130E2E">
        <w:rPr>
          <w:rFonts w:ascii="Times New Roman" w:hAnsi="Times New Roman" w:cs="Times New Roman"/>
          <w:bCs/>
          <w:sz w:val="24"/>
          <w:szCs w:val="24"/>
          <w:lang w:val="sr-Cyrl-CS"/>
        </w:rPr>
        <w:t xml:space="preserve"> којима се преузимају одговарајући хармонизовани стандарди</w:t>
      </w:r>
      <w:r w:rsidRPr="00130E2E">
        <w:rPr>
          <w:rFonts w:ascii="Times New Roman" w:hAnsi="Times New Roman"/>
          <w:sz w:val="24"/>
          <w:szCs w:val="24"/>
          <w:lang w:val="sr-Cyrl-CS"/>
        </w:rPr>
        <w:t>”</w:t>
      </w:r>
      <w:r w:rsidRPr="00130E2E">
        <w:rPr>
          <w:rFonts w:ascii="Times New Roman" w:hAnsi="Times New Roman" w:cs="Times New Roman"/>
          <w:bCs/>
          <w:sz w:val="24"/>
          <w:szCs w:val="24"/>
          <w:lang w:val="sr-Cyrl-CS"/>
        </w:rPr>
        <w:t xml:space="preserve"> у одредби члана 7. став 5. ове уредбе</w:t>
      </w:r>
      <w:r w:rsidR="00A206EB" w:rsidRPr="00130E2E">
        <w:rPr>
          <w:rFonts w:ascii="Times New Roman" w:hAnsi="Times New Roman" w:cs="Times New Roman"/>
          <w:bCs/>
          <w:sz w:val="24"/>
          <w:szCs w:val="24"/>
          <w:lang w:val="sr-Cyrl-CS"/>
        </w:rPr>
        <w:t>,</w:t>
      </w:r>
      <w:r w:rsidRPr="00130E2E">
        <w:rPr>
          <w:rFonts w:ascii="Times New Roman" w:hAnsi="Times New Roman" w:cs="Times New Roman"/>
          <w:bCs/>
          <w:sz w:val="24"/>
          <w:szCs w:val="24"/>
          <w:lang w:val="sr-Cyrl-CS"/>
        </w:rPr>
        <w:t xml:space="preserve"> у употребљеном падежу и броју</w:t>
      </w:r>
      <w:r w:rsidR="00D1740E" w:rsidRPr="00130E2E">
        <w:rPr>
          <w:rFonts w:ascii="Times New Roman" w:hAnsi="Times New Roman" w:cs="Times New Roman"/>
          <w:bCs/>
          <w:sz w:val="24"/>
          <w:szCs w:val="24"/>
          <w:lang w:val="sr-Cyrl-CS"/>
        </w:rPr>
        <w:t>,</w:t>
      </w:r>
      <w:r w:rsidRPr="00130E2E">
        <w:rPr>
          <w:rFonts w:ascii="Times New Roman" w:hAnsi="Times New Roman" w:cs="Times New Roman"/>
          <w:bCs/>
          <w:sz w:val="24"/>
          <w:szCs w:val="24"/>
          <w:lang w:val="sr-Cyrl-CS"/>
        </w:rPr>
        <w:t xml:space="preserve"> имаће значење: </w:t>
      </w:r>
      <w:r w:rsidRPr="00130E2E">
        <w:rPr>
          <w:rFonts w:ascii="Times New Roman" w:hAnsi="Times New Roman"/>
          <w:sz w:val="24"/>
          <w:szCs w:val="24"/>
          <w:lang w:val="sr-Cyrl-CS"/>
        </w:rPr>
        <w:t>„</w:t>
      </w:r>
      <w:r w:rsidRPr="00130E2E">
        <w:rPr>
          <w:rFonts w:ascii="Times New Roman" w:hAnsi="Times New Roman" w:cs="Times New Roman"/>
          <w:bCs/>
          <w:sz w:val="24"/>
          <w:szCs w:val="24"/>
          <w:lang w:val="sr-Cyrl-CS"/>
        </w:rPr>
        <w:t>хармонизовани стандарди</w:t>
      </w:r>
      <w:r w:rsidRPr="00130E2E">
        <w:rPr>
          <w:rFonts w:ascii="Times New Roman" w:hAnsi="Times New Roman"/>
          <w:sz w:val="24"/>
          <w:szCs w:val="24"/>
          <w:lang w:val="sr-Cyrl-CS"/>
        </w:rPr>
        <w:t>”</w:t>
      </w:r>
      <w:r w:rsidR="00657EB9" w:rsidRPr="00130E2E">
        <w:rPr>
          <w:rFonts w:ascii="Times New Roman" w:hAnsi="Times New Roman"/>
          <w:sz w:val="24"/>
          <w:szCs w:val="24"/>
          <w:lang w:val="sr-Cyrl-CS"/>
        </w:rPr>
        <w:t>,</w:t>
      </w:r>
      <w:r w:rsidRPr="00130E2E">
        <w:rPr>
          <w:rFonts w:ascii="Times New Roman" w:hAnsi="Times New Roman" w:cs="Times New Roman"/>
          <w:bCs/>
          <w:sz w:val="24"/>
          <w:szCs w:val="24"/>
          <w:lang w:val="sr-Cyrl-CS"/>
        </w:rPr>
        <w:t xml:space="preserve"> у истом падежу и броју</w:t>
      </w:r>
      <w:r w:rsidR="00F84E03" w:rsidRPr="00130E2E">
        <w:rPr>
          <w:rFonts w:ascii="Times New Roman" w:hAnsi="Times New Roman"/>
          <w:sz w:val="24"/>
          <w:szCs w:val="24"/>
          <w:lang w:val="sr-Cyrl-CS"/>
        </w:rPr>
        <w:t>;</w:t>
      </w:r>
    </w:p>
    <w:p w14:paraId="06CE7277" w14:textId="6C6BAF5C" w:rsidR="00842EEF" w:rsidRPr="00130E2E" w:rsidRDefault="00F84E03" w:rsidP="006B4CF8">
      <w:pPr>
        <w:pStyle w:val="1tekst"/>
        <w:ind w:left="0" w:firstLine="720"/>
        <w:rPr>
          <w:rFonts w:ascii="Times New Roman" w:hAnsi="Times New Roman"/>
          <w:sz w:val="24"/>
          <w:szCs w:val="24"/>
          <w:lang w:val="sr-Cyrl-CS"/>
        </w:rPr>
      </w:pPr>
      <w:r w:rsidRPr="00130E2E">
        <w:rPr>
          <w:rFonts w:ascii="Times New Roman" w:hAnsi="Times New Roman"/>
          <w:sz w:val="24"/>
          <w:szCs w:val="24"/>
          <w:lang w:val="sr-Cyrl-CS"/>
        </w:rPr>
        <w:t>4</w:t>
      </w:r>
      <w:r w:rsidR="006B4CF8" w:rsidRPr="00130E2E">
        <w:rPr>
          <w:rFonts w:ascii="Times New Roman" w:hAnsi="Times New Roman"/>
          <w:sz w:val="24"/>
          <w:szCs w:val="24"/>
          <w:lang w:val="sr-Cyrl-CS"/>
        </w:rPr>
        <w:t>)</w:t>
      </w:r>
      <w:r w:rsidR="00842EEF" w:rsidRPr="00130E2E">
        <w:rPr>
          <w:rFonts w:ascii="Times New Roman" w:hAnsi="Times New Roman"/>
          <w:sz w:val="24"/>
          <w:szCs w:val="24"/>
          <w:lang w:val="sr-Cyrl-CS"/>
        </w:rPr>
        <w:t xml:space="preserve"> </w:t>
      </w:r>
      <w:r w:rsidR="006544DE" w:rsidRPr="00130E2E">
        <w:rPr>
          <w:rFonts w:ascii="Times New Roman" w:hAnsi="Times New Roman"/>
          <w:sz w:val="24"/>
          <w:szCs w:val="24"/>
          <w:lang w:val="sr-Cyrl-CS"/>
        </w:rPr>
        <w:t>речи „</w:t>
      </w:r>
      <w:r w:rsidR="006544DE" w:rsidRPr="00130E2E">
        <w:rPr>
          <w:rFonts w:ascii="Times New Roman" w:hAnsi="Times New Roman" w:cs="Times New Roman"/>
          <w:bCs/>
          <w:sz w:val="24"/>
          <w:szCs w:val="24"/>
          <w:lang w:val="sr-Cyrl-CS"/>
        </w:rPr>
        <w:t>српски стандард којим се преузима одговарајући хармонизовани стандард</w:t>
      </w:r>
      <w:r w:rsidR="006544DE" w:rsidRPr="00130E2E">
        <w:rPr>
          <w:rFonts w:ascii="Times New Roman" w:hAnsi="Times New Roman"/>
          <w:sz w:val="24"/>
          <w:szCs w:val="24"/>
          <w:lang w:val="sr-Cyrl-CS"/>
        </w:rPr>
        <w:t xml:space="preserve">” у </w:t>
      </w:r>
      <w:r w:rsidR="00A074C9" w:rsidRPr="00130E2E">
        <w:rPr>
          <w:rFonts w:ascii="Times New Roman" w:hAnsi="Times New Roman"/>
          <w:sz w:val="24"/>
          <w:szCs w:val="24"/>
          <w:lang w:val="sr-Cyrl-CS"/>
        </w:rPr>
        <w:t>одредб</w:t>
      </w:r>
      <w:r w:rsidR="006544DE" w:rsidRPr="00130E2E">
        <w:rPr>
          <w:rFonts w:ascii="Times New Roman" w:hAnsi="Times New Roman"/>
          <w:sz w:val="24"/>
          <w:szCs w:val="24"/>
          <w:lang w:val="sr-Cyrl-CS"/>
        </w:rPr>
        <w:t>ама</w:t>
      </w:r>
      <w:r w:rsidR="00A074C9" w:rsidRPr="00130E2E">
        <w:rPr>
          <w:rFonts w:ascii="Times New Roman" w:hAnsi="Times New Roman"/>
          <w:sz w:val="24"/>
          <w:szCs w:val="24"/>
          <w:lang w:val="sr-Cyrl-CS"/>
        </w:rPr>
        <w:t xml:space="preserve"> члан</w:t>
      </w:r>
      <w:r w:rsidR="006544DE" w:rsidRPr="00130E2E">
        <w:rPr>
          <w:rFonts w:ascii="Times New Roman" w:hAnsi="Times New Roman"/>
          <w:sz w:val="24"/>
          <w:szCs w:val="24"/>
          <w:lang w:val="sr-Cyrl-CS"/>
        </w:rPr>
        <w:t>а</w:t>
      </w:r>
      <w:r w:rsidR="00A074C9" w:rsidRPr="00130E2E">
        <w:rPr>
          <w:rFonts w:ascii="Times New Roman" w:hAnsi="Times New Roman"/>
          <w:sz w:val="24"/>
          <w:szCs w:val="24"/>
          <w:lang w:val="sr-Cyrl-CS"/>
        </w:rPr>
        <w:t xml:space="preserve"> </w:t>
      </w:r>
      <w:r w:rsidR="006B4CF8" w:rsidRPr="00130E2E">
        <w:rPr>
          <w:rFonts w:ascii="Times New Roman" w:hAnsi="Times New Roman"/>
          <w:sz w:val="24"/>
          <w:szCs w:val="24"/>
          <w:lang w:val="sr-Cyrl-CS"/>
        </w:rPr>
        <w:t>8</w:t>
      </w:r>
      <w:r w:rsidR="00A074C9" w:rsidRPr="00130E2E">
        <w:rPr>
          <w:rFonts w:ascii="Times New Roman" w:hAnsi="Times New Roman"/>
          <w:sz w:val="24"/>
          <w:szCs w:val="24"/>
          <w:lang w:val="sr-Cyrl-CS"/>
        </w:rPr>
        <w:t xml:space="preserve">. став 2. </w:t>
      </w:r>
      <w:r w:rsidR="002554AB" w:rsidRPr="00130E2E">
        <w:rPr>
          <w:rFonts w:ascii="Times New Roman" w:hAnsi="Times New Roman"/>
          <w:sz w:val="24"/>
          <w:szCs w:val="24"/>
          <w:lang w:val="sr-Cyrl-CS"/>
        </w:rPr>
        <w:t>тачка 5) и члана 1</w:t>
      </w:r>
      <w:r w:rsidR="006B4CF8" w:rsidRPr="00130E2E">
        <w:rPr>
          <w:rFonts w:ascii="Times New Roman" w:hAnsi="Times New Roman"/>
          <w:sz w:val="24"/>
          <w:szCs w:val="24"/>
          <w:lang w:val="sr-Cyrl-CS"/>
        </w:rPr>
        <w:t>4</w:t>
      </w:r>
      <w:r w:rsidR="002554AB" w:rsidRPr="00130E2E">
        <w:rPr>
          <w:rFonts w:ascii="Times New Roman" w:hAnsi="Times New Roman"/>
          <w:sz w:val="24"/>
          <w:szCs w:val="24"/>
          <w:lang w:val="sr-Cyrl-CS"/>
        </w:rPr>
        <w:t>. став 2. тачка 1)</w:t>
      </w:r>
      <w:r w:rsidR="00BE6E45" w:rsidRPr="00130E2E">
        <w:rPr>
          <w:rFonts w:ascii="Times New Roman" w:hAnsi="Times New Roman"/>
          <w:sz w:val="24"/>
          <w:szCs w:val="24"/>
          <w:lang w:val="sr-Cyrl-CS"/>
        </w:rPr>
        <w:t xml:space="preserve"> ове уредбе</w:t>
      </w:r>
      <w:r w:rsidR="00A074C9" w:rsidRPr="00130E2E">
        <w:rPr>
          <w:rFonts w:ascii="Times New Roman" w:hAnsi="Times New Roman"/>
          <w:sz w:val="24"/>
          <w:szCs w:val="24"/>
          <w:lang w:val="sr-Cyrl-CS"/>
        </w:rPr>
        <w:t xml:space="preserve">, </w:t>
      </w:r>
      <w:r w:rsidR="00D1740E" w:rsidRPr="00130E2E">
        <w:rPr>
          <w:rFonts w:ascii="Times New Roman" w:hAnsi="Times New Roman"/>
          <w:sz w:val="24"/>
          <w:szCs w:val="24"/>
          <w:lang w:val="sr-Cyrl-CS"/>
        </w:rPr>
        <w:t>у употребљеном падежу и броју,</w:t>
      </w:r>
      <w:r w:rsidR="00842EEF" w:rsidRPr="00130E2E">
        <w:rPr>
          <w:rFonts w:ascii="Times New Roman" w:hAnsi="Times New Roman"/>
          <w:sz w:val="24"/>
          <w:szCs w:val="24"/>
          <w:lang w:val="sr-Cyrl-CS"/>
        </w:rPr>
        <w:t xml:space="preserve"> </w:t>
      </w:r>
      <w:r w:rsidR="00A074C9" w:rsidRPr="00130E2E">
        <w:rPr>
          <w:rFonts w:ascii="Times New Roman" w:hAnsi="Times New Roman"/>
          <w:sz w:val="24"/>
          <w:szCs w:val="24"/>
          <w:lang w:val="sr-Cyrl-CS"/>
        </w:rPr>
        <w:t>имаће значење</w:t>
      </w:r>
      <w:r w:rsidR="00842EEF" w:rsidRPr="00130E2E">
        <w:rPr>
          <w:rFonts w:ascii="Times New Roman" w:hAnsi="Times New Roman"/>
          <w:sz w:val="24"/>
          <w:szCs w:val="24"/>
          <w:lang w:val="sr-Cyrl-CS"/>
        </w:rPr>
        <w:t>:</w:t>
      </w:r>
      <w:r w:rsidR="006544DE" w:rsidRPr="00130E2E">
        <w:rPr>
          <w:rFonts w:ascii="Times New Roman" w:hAnsi="Times New Roman"/>
          <w:sz w:val="24"/>
          <w:szCs w:val="24"/>
          <w:lang w:val="sr-Cyrl-CS"/>
        </w:rPr>
        <w:t xml:space="preserve"> „хармонизовани стандард”</w:t>
      </w:r>
      <w:r w:rsidR="00842EEF" w:rsidRPr="00130E2E">
        <w:rPr>
          <w:rFonts w:ascii="Times New Roman" w:hAnsi="Times New Roman"/>
          <w:sz w:val="24"/>
          <w:szCs w:val="24"/>
          <w:lang w:val="sr-Cyrl-CS"/>
        </w:rPr>
        <w:t>, у истом падежу и броју;</w:t>
      </w:r>
    </w:p>
    <w:p w14:paraId="0EDE43FD" w14:textId="545EB816" w:rsidR="00A66B27" w:rsidRPr="00130E2E" w:rsidRDefault="00F84E03" w:rsidP="006B4CF8">
      <w:pPr>
        <w:pStyle w:val="1tekst"/>
        <w:ind w:left="0" w:firstLine="720"/>
        <w:rPr>
          <w:rFonts w:ascii="Times New Roman" w:hAnsi="Times New Roman"/>
          <w:sz w:val="24"/>
          <w:szCs w:val="24"/>
          <w:lang w:val="sr-Cyrl-CS"/>
        </w:rPr>
      </w:pPr>
      <w:r w:rsidRPr="00130E2E">
        <w:rPr>
          <w:rFonts w:ascii="Times New Roman" w:hAnsi="Times New Roman" w:cs="Times New Roman"/>
          <w:sz w:val="24"/>
          <w:szCs w:val="24"/>
          <w:lang w:val="sr-Cyrl-CS"/>
        </w:rPr>
        <w:t>5</w:t>
      </w:r>
      <w:r w:rsidR="006B4CF8" w:rsidRPr="00130E2E">
        <w:rPr>
          <w:rFonts w:ascii="Times New Roman" w:hAnsi="Times New Roman" w:cs="Times New Roman"/>
          <w:sz w:val="24"/>
          <w:szCs w:val="24"/>
          <w:lang w:val="sr-Cyrl-CS"/>
        </w:rPr>
        <w:t>)</w:t>
      </w:r>
      <w:r w:rsidR="00842EEF" w:rsidRPr="00130E2E">
        <w:rPr>
          <w:rFonts w:ascii="Times New Roman" w:hAnsi="Times New Roman" w:cs="Times New Roman"/>
          <w:sz w:val="24"/>
          <w:szCs w:val="24"/>
          <w:lang w:val="sr-Cyrl-CS"/>
        </w:rPr>
        <w:t xml:space="preserve"> </w:t>
      </w:r>
      <w:r w:rsidR="006544DE" w:rsidRPr="00130E2E">
        <w:rPr>
          <w:rFonts w:ascii="Times New Roman" w:hAnsi="Times New Roman" w:cs="Times New Roman"/>
          <w:sz w:val="24"/>
          <w:szCs w:val="24"/>
          <w:lang w:val="sr-Cyrl-CS"/>
        </w:rPr>
        <w:t xml:space="preserve">речи: </w:t>
      </w:r>
      <w:r w:rsidR="006544DE" w:rsidRPr="00130E2E">
        <w:rPr>
          <w:rFonts w:ascii="Times New Roman" w:hAnsi="Times New Roman"/>
          <w:sz w:val="24"/>
          <w:szCs w:val="24"/>
          <w:lang w:val="sr-Cyrl-CS"/>
        </w:rPr>
        <w:t xml:space="preserve">„Службени гласник Републике Србије” у </w:t>
      </w:r>
      <w:r w:rsidR="00A074C9" w:rsidRPr="00130E2E">
        <w:rPr>
          <w:rFonts w:ascii="Times New Roman" w:hAnsi="Times New Roman" w:cs="Times New Roman"/>
          <w:sz w:val="24"/>
          <w:szCs w:val="24"/>
          <w:lang w:val="sr-Cyrl-CS"/>
        </w:rPr>
        <w:t>одредб</w:t>
      </w:r>
      <w:r w:rsidR="00A206EB" w:rsidRPr="00130E2E">
        <w:rPr>
          <w:rFonts w:ascii="Times New Roman" w:hAnsi="Times New Roman" w:cs="Times New Roman"/>
          <w:sz w:val="24"/>
          <w:szCs w:val="24"/>
          <w:lang w:val="sr-Cyrl-CS"/>
        </w:rPr>
        <w:t>и</w:t>
      </w:r>
      <w:r w:rsidR="00A074C9" w:rsidRPr="00130E2E">
        <w:rPr>
          <w:rFonts w:ascii="Times New Roman" w:hAnsi="Times New Roman"/>
          <w:sz w:val="24"/>
          <w:szCs w:val="24"/>
          <w:lang w:val="sr-Cyrl-CS"/>
        </w:rPr>
        <w:t xml:space="preserve"> </w:t>
      </w:r>
      <w:r w:rsidR="002554AB" w:rsidRPr="00130E2E">
        <w:rPr>
          <w:rFonts w:ascii="Times New Roman" w:hAnsi="Times New Roman"/>
          <w:sz w:val="24"/>
          <w:szCs w:val="24"/>
          <w:lang w:val="sr-Cyrl-CS"/>
        </w:rPr>
        <w:t xml:space="preserve"> члана 1</w:t>
      </w:r>
      <w:r w:rsidR="006B4CF8" w:rsidRPr="00130E2E">
        <w:rPr>
          <w:rFonts w:ascii="Times New Roman" w:hAnsi="Times New Roman"/>
          <w:sz w:val="24"/>
          <w:szCs w:val="24"/>
          <w:lang w:val="sr-Cyrl-CS"/>
        </w:rPr>
        <w:t>5</w:t>
      </w:r>
      <w:r w:rsidR="002554AB" w:rsidRPr="00130E2E">
        <w:rPr>
          <w:rFonts w:ascii="Times New Roman" w:hAnsi="Times New Roman"/>
          <w:sz w:val="24"/>
          <w:szCs w:val="24"/>
          <w:lang w:val="sr-Cyrl-CS"/>
        </w:rPr>
        <w:t>. став 1. тачка 5)</w:t>
      </w:r>
      <w:r w:rsidR="00BE6E45" w:rsidRPr="00130E2E">
        <w:rPr>
          <w:rFonts w:ascii="Times New Roman" w:hAnsi="Times New Roman"/>
          <w:sz w:val="24"/>
          <w:szCs w:val="24"/>
          <w:lang w:val="sr-Cyrl-CS"/>
        </w:rPr>
        <w:t xml:space="preserve"> ове уредбе</w:t>
      </w:r>
      <w:r w:rsidR="00A074C9" w:rsidRPr="00130E2E">
        <w:rPr>
          <w:rFonts w:ascii="Times New Roman" w:hAnsi="Times New Roman"/>
          <w:sz w:val="24"/>
          <w:szCs w:val="24"/>
          <w:lang w:val="sr-Cyrl-CS"/>
        </w:rPr>
        <w:t xml:space="preserve">, </w:t>
      </w:r>
      <w:r w:rsidR="00842EEF" w:rsidRPr="00130E2E">
        <w:rPr>
          <w:rFonts w:ascii="Times New Roman" w:hAnsi="Times New Roman"/>
          <w:sz w:val="24"/>
          <w:szCs w:val="24"/>
          <w:lang w:val="sr-Cyrl-CS"/>
        </w:rPr>
        <w:t xml:space="preserve">у употребљеном падежу, </w:t>
      </w:r>
      <w:r w:rsidR="00A074C9" w:rsidRPr="00130E2E">
        <w:rPr>
          <w:rFonts w:ascii="Times New Roman" w:hAnsi="Times New Roman"/>
          <w:sz w:val="24"/>
          <w:szCs w:val="24"/>
          <w:lang w:val="sr-Cyrl-CS"/>
        </w:rPr>
        <w:t>имаће значење</w:t>
      </w:r>
      <w:r w:rsidR="00842EEF" w:rsidRPr="00130E2E">
        <w:rPr>
          <w:rFonts w:ascii="Times New Roman" w:hAnsi="Times New Roman"/>
          <w:sz w:val="24"/>
          <w:szCs w:val="24"/>
          <w:lang w:val="sr-Cyrl-CS"/>
        </w:rPr>
        <w:t>: „Службени лист Европске уније”, у истом падежу</w:t>
      </w:r>
      <w:r w:rsidRPr="00130E2E">
        <w:rPr>
          <w:rFonts w:ascii="Times New Roman" w:hAnsi="Times New Roman"/>
          <w:sz w:val="24"/>
          <w:szCs w:val="24"/>
          <w:lang w:val="sr-Cyrl-CS"/>
        </w:rPr>
        <w:t>.</w:t>
      </w:r>
    </w:p>
    <w:p w14:paraId="7D685344" w14:textId="264F5AFB" w:rsidR="00CE0AB8" w:rsidRPr="00130E2E" w:rsidRDefault="00CE0AB8" w:rsidP="006B4CF8">
      <w:pPr>
        <w:pStyle w:val="1tekst"/>
        <w:ind w:left="0" w:firstLine="720"/>
        <w:rPr>
          <w:rFonts w:ascii="Times New Roman" w:hAnsi="Times New Roman"/>
          <w:sz w:val="24"/>
          <w:szCs w:val="24"/>
          <w:lang w:val="sr-Cyrl-CS"/>
        </w:rPr>
      </w:pPr>
    </w:p>
    <w:p w14:paraId="4D620BA6" w14:textId="4565CF8C" w:rsidR="00CE0AB8" w:rsidRPr="00130E2E" w:rsidRDefault="00CE0AB8" w:rsidP="006B4CF8">
      <w:pPr>
        <w:pStyle w:val="1tekst"/>
        <w:ind w:left="0" w:firstLine="720"/>
        <w:rPr>
          <w:rFonts w:ascii="Times New Roman" w:hAnsi="Times New Roman"/>
          <w:sz w:val="24"/>
          <w:szCs w:val="24"/>
          <w:lang w:val="sr-Cyrl-CS"/>
        </w:rPr>
      </w:pPr>
    </w:p>
    <w:p w14:paraId="6DD80B71" w14:textId="77777777" w:rsidR="00CE0AB8" w:rsidRPr="00130E2E" w:rsidRDefault="00CE0AB8" w:rsidP="006B4CF8">
      <w:pPr>
        <w:pStyle w:val="1tekst"/>
        <w:ind w:left="0" w:firstLine="720"/>
        <w:rPr>
          <w:rFonts w:ascii="Times New Roman" w:hAnsi="Times New Roman"/>
          <w:sz w:val="24"/>
          <w:szCs w:val="24"/>
          <w:lang w:val="sr-Cyrl-CS"/>
        </w:rPr>
      </w:pPr>
    </w:p>
    <w:p w14:paraId="327E20E9" w14:textId="77777777" w:rsidR="00842EEF" w:rsidRPr="00130E2E" w:rsidRDefault="00842EEF" w:rsidP="006B4CF8">
      <w:pPr>
        <w:pStyle w:val="1tekst"/>
        <w:ind w:left="0" w:firstLine="720"/>
        <w:rPr>
          <w:rFonts w:ascii="Times New Roman" w:hAnsi="Times New Roman"/>
          <w:sz w:val="24"/>
          <w:szCs w:val="24"/>
          <w:lang w:val="sr-Cyrl-CS"/>
        </w:rPr>
      </w:pPr>
    </w:p>
    <w:p w14:paraId="2A91E710" w14:textId="70B7D39C" w:rsidR="00A20815" w:rsidRPr="00130E2E" w:rsidRDefault="0047580D" w:rsidP="006B4CF8">
      <w:pPr>
        <w:spacing w:after="0" w:line="240" w:lineRule="auto"/>
        <w:jc w:val="center"/>
        <w:rPr>
          <w:rFonts w:ascii="Times New Roman" w:hAnsi="Times New Roman" w:cs="Times New Roman"/>
          <w:sz w:val="24"/>
          <w:szCs w:val="24"/>
          <w:lang w:val="sr-Cyrl-CS"/>
        </w:rPr>
      </w:pPr>
      <w:r w:rsidRPr="00130E2E">
        <w:rPr>
          <w:rFonts w:ascii="Times New Roman" w:hAnsi="Times New Roman" w:cs="Times New Roman"/>
          <w:sz w:val="24"/>
          <w:szCs w:val="24"/>
          <w:lang w:val="sr-Cyrl-CS"/>
        </w:rPr>
        <w:lastRenderedPageBreak/>
        <w:t>С</w:t>
      </w:r>
      <w:r w:rsidR="00A66B27" w:rsidRPr="00130E2E">
        <w:rPr>
          <w:rFonts w:ascii="Times New Roman" w:hAnsi="Times New Roman" w:cs="Times New Roman"/>
          <w:sz w:val="24"/>
          <w:szCs w:val="24"/>
          <w:lang w:val="sr-Cyrl-CS"/>
        </w:rPr>
        <w:t>тупање на снагу</w:t>
      </w:r>
    </w:p>
    <w:p w14:paraId="65B822C5" w14:textId="77777777" w:rsidR="00A20815" w:rsidRPr="00130E2E" w:rsidRDefault="00A20815" w:rsidP="006B4CF8">
      <w:pPr>
        <w:spacing w:after="0" w:line="240" w:lineRule="auto"/>
        <w:jc w:val="center"/>
        <w:rPr>
          <w:rFonts w:ascii="Times New Roman" w:hAnsi="Times New Roman" w:cs="Times New Roman"/>
          <w:sz w:val="24"/>
          <w:szCs w:val="24"/>
          <w:lang w:val="sr-Cyrl-CS"/>
        </w:rPr>
      </w:pPr>
    </w:p>
    <w:p w14:paraId="75AFC007" w14:textId="01E10394" w:rsidR="00C43D70" w:rsidRPr="00130E2E" w:rsidRDefault="001309A5" w:rsidP="000F38A9">
      <w:pPr>
        <w:spacing w:after="0" w:line="240" w:lineRule="auto"/>
        <w:jc w:val="center"/>
        <w:rPr>
          <w:rFonts w:ascii="Times New Roman" w:hAnsi="Times New Roman" w:cs="Times New Roman"/>
          <w:sz w:val="24"/>
          <w:szCs w:val="24"/>
          <w:lang w:val="sr-Cyrl-CS"/>
        </w:rPr>
      </w:pPr>
      <w:r w:rsidRPr="00130E2E">
        <w:rPr>
          <w:rFonts w:ascii="Times New Roman" w:hAnsi="Times New Roman" w:cs="Times New Roman"/>
          <w:sz w:val="24"/>
          <w:szCs w:val="24"/>
          <w:lang w:val="sr-Cyrl-CS"/>
        </w:rPr>
        <w:t xml:space="preserve">Члан </w:t>
      </w:r>
      <w:r w:rsidR="00B10F45" w:rsidRPr="00130E2E">
        <w:rPr>
          <w:rFonts w:ascii="Times New Roman" w:hAnsi="Times New Roman" w:cs="Times New Roman"/>
          <w:sz w:val="24"/>
          <w:szCs w:val="24"/>
          <w:lang w:val="sr-Cyrl-CS"/>
        </w:rPr>
        <w:t>2</w:t>
      </w:r>
      <w:r w:rsidR="00B6484B" w:rsidRPr="00130E2E">
        <w:rPr>
          <w:rFonts w:ascii="Times New Roman" w:hAnsi="Times New Roman" w:cs="Times New Roman"/>
          <w:sz w:val="24"/>
          <w:szCs w:val="24"/>
          <w:lang w:val="sr-Cyrl-CS"/>
        </w:rPr>
        <w:t>1</w:t>
      </w:r>
      <w:r w:rsidRPr="00130E2E">
        <w:rPr>
          <w:rFonts w:ascii="Times New Roman" w:hAnsi="Times New Roman" w:cs="Times New Roman"/>
          <w:sz w:val="24"/>
          <w:szCs w:val="24"/>
          <w:lang w:val="sr-Cyrl-CS"/>
        </w:rPr>
        <w:t xml:space="preserve">. </w:t>
      </w:r>
    </w:p>
    <w:p w14:paraId="0A6317F8" w14:textId="77777777" w:rsidR="001309A5" w:rsidRPr="00130E2E" w:rsidRDefault="001309A5" w:rsidP="006B4CF8">
      <w:pPr>
        <w:pStyle w:val="Stext"/>
        <w:spacing w:before="0" w:after="0" w:line="240" w:lineRule="auto"/>
        <w:ind w:firstLine="567"/>
        <w:rPr>
          <w:rFonts w:ascii="Times New Roman" w:hAnsi="Times New Roman"/>
          <w:sz w:val="24"/>
          <w:szCs w:val="24"/>
          <w:lang w:val="sr-Cyrl-CS"/>
        </w:rPr>
      </w:pPr>
      <w:r w:rsidRPr="00130E2E">
        <w:rPr>
          <w:rFonts w:ascii="Times New Roman" w:hAnsi="Times New Roman"/>
          <w:sz w:val="24"/>
          <w:szCs w:val="24"/>
          <w:lang w:val="sr-Cyrl-CS"/>
        </w:rPr>
        <w:t xml:space="preserve"> Ова уредба ступа на снагу осмог дана од дана објављивања у „Службеном гласнику Републике Србије”.</w:t>
      </w:r>
    </w:p>
    <w:p w14:paraId="169B47A2" w14:textId="77777777" w:rsidR="007C659F" w:rsidRPr="00130E2E" w:rsidRDefault="007C659F" w:rsidP="006B4CF8">
      <w:pPr>
        <w:pStyle w:val="Stext"/>
        <w:spacing w:before="0" w:after="0" w:line="240" w:lineRule="auto"/>
        <w:ind w:firstLine="567"/>
        <w:rPr>
          <w:rFonts w:ascii="Times New Roman" w:hAnsi="Times New Roman"/>
          <w:sz w:val="24"/>
          <w:szCs w:val="24"/>
          <w:lang w:val="sr-Cyrl-CS"/>
        </w:rPr>
      </w:pPr>
    </w:p>
    <w:p w14:paraId="15C1D2B5" w14:textId="77777777" w:rsidR="00623237" w:rsidRPr="00130E2E" w:rsidRDefault="001309A5" w:rsidP="006B4CF8">
      <w:pPr>
        <w:spacing w:after="0" w:line="240" w:lineRule="auto"/>
        <w:rPr>
          <w:rFonts w:ascii="Times New Roman" w:hAnsi="Times New Roman" w:cs="Times New Roman"/>
          <w:sz w:val="24"/>
          <w:szCs w:val="24"/>
          <w:lang w:val="sr-Cyrl-CS"/>
        </w:rPr>
      </w:pPr>
      <w:r w:rsidRPr="00130E2E">
        <w:rPr>
          <w:rFonts w:ascii="Times New Roman" w:hAnsi="Times New Roman" w:cs="Times New Roman"/>
          <w:sz w:val="24"/>
          <w:szCs w:val="24"/>
          <w:lang w:val="sr-Cyrl-CS"/>
        </w:rPr>
        <w:t xml:space="preserve">   </w:t>
      </w:r>
      <w:r w:rsidRPr="00130E2E">
        <w:rPr>
          <w:rFonts w:ascii="Times New Roman" w:hAnsi="Times New Roman" w:cs="Times New Roman"/>
          <w:sz w:val="24"/>
          <w:szCs w:val="24"/>
          <w:lang w:val="sr-Cyrl-CS"/>
        </w:rPr>
        <w:tab/>
      </w:r>
    </w:p>
    <w:p w14:paraId="65EA8FF7" w14:textId="69778DBB" w:rsidR="00623237" w:rsidRPr="0028152C" w:rsidRDefault="00623237" w:rsidP="006B4CF8">
      <w:pPr>
        <w:spacing w:after="0" w:line="240" w:lineRule="auto"/>
        <w:rPr>
          <w:rFonts w:ascii="Times New Roman" w:hAnsi="Times New Roman" w:cs="Times New Roman"/>
          <w:sz w:val="24"/>
          <w:szCs w:val="24"/>
          <w:lang w:val="sr-Cyrl-RS"/>
        </w:rPr>
      </w:pPr>
      <w:r w:rsidRPr="00130E2E">
        <w:rPr>
          <w:rFonts w:ascii="Times New Roman" w:hAnsi="Times New Roman" w:cs="Times New Roman"/>
          <w:sz w:val="24"/>
          <w:szCs w:val="24"/>
          <w:lang w:val="sr-Cyrl-CS"/>
        </w:rPr>
        <w:t>05 Број:</w:t>
      </w:r>
      <w:r w:rsidR="00BE4204">
        <w:rPr>
          <w:rFonts w:ascii="Times New Roman" w:hAnsi="Times New Roman" w:cs="Times New Roman"/>
          <w:sz w:val="24"/>
          <w:szCs w:val="24"/>
        </w:rPr>
        <w:t>110-</w:t>
      </w:r>
      <w:r w:rsidR="0071412B">
        <w:rPr>
          <w:rFonts w:ascii="Times New Roman" w:hAnsi="Times New Roman" w:cs="Times New Roman"/>
          <w:sz w:val="24"/>
          <w:szCs w:val="24"/>
          <w:lang w:val="sr-Cyrl-RS"/>
        </w:rPr>
        <w:t>12164</w:t>
      </w:r>
      <w:r w:rsidR="0028152C">
        <w:rPr>
          <w:rFonts w:ascii="Times New Roman" w:hAnsi="Times New Roman" w:cs="Times New Roman"/>
          <w:sz w:val="24"/>
          <w:szCs w:val="24"/>
          <w:lang w:val="sr-Cyrl-RS"/>
        </w:rPr>
        <w:t>/2021</w:t>
      </w:r>
    </w:p>
    <w:p w14:paraId="5E17D0B7" w14:textId="6F0A6FCF" w:rsidR="001309A5" w:rsidRPr="00130E2E" w:rsidRDefault="00BE4204" w:rsidP="006B4CF8">
      <w:pPr>
        <w:spacing w:after="0" w:line="240" w:lineRule="auto"/>
        <w:rPr>
          <w:rFonts w:ascii="Times New Roman" w:hAnsi="Times New Roman" w:cs="Times New Roman"/>
          <w:sz w:val="24"/>
          <w:szCs w:val="24"/>
          <w:lang w:val="sr-Cyrl-CS"/>
        </w:rPr>
      </w:pPr>
      <w:r>
        <w:rPr>
          <w:rFonts w:ascii="Times New Roman" w:hAnsi="Times New Roman" w:cs="Times New Roman"/>
          <w:sz w:val="24"/>
          <w:szCs w:val="24"/>
          <w:lang w:val="sr-Cyrl-CS"/>
        </w:rPr>
        <w:t>У Београду</w:t>
      </w:r>
      <w:r>
        <w:rPr>
          <w:rFonts w:ascii="Times New Roman" w:hAnsi="Times New Roman" w:cs="Times New Roman"/>
          <w:sz w:val="24"/>
          <w:szCs w:val="24"/>
        </w:rPr>
        <w:t xml:space="preserve"> </w:t>
      </w:r>
      <w:r>
        <w:rPr>
          <w:rFonts w:ascii="Times New Roman" w:hAnsi="Times New Roman" w:cs="Times New Roman"/>
          <w:sz w:val="24"/>
          <w:szCs w:val="24"/>
          <w:lang w:val="sr-Cyrl-CS"/>
        </w:rPr>
        <w:t>29. децембра 2021. године</w:t>
      </w:r>
      <w:r w:rsidR="001309A5" w:rsidRPr="00130E2E">
        <w:rPr>
          <w:rFonts w:ascii="Times New Roman" w:hAnsi="Times New Roman" w:cs="Times New Roman"/>
          <w:sz w:val="24"/>
          <w:szCs w:val="24"/>
          <w:lang w:val="sr-Cyrl-CS"/>
        </w:rPr>
        <w:tab/>
        <w:t xml:space="preserve">  </w:t>
      </w:r>
    </w:p>
    <w:p w14:paraId="600DBEDD" w14:textId="77777777" w:rsidR="00623237" w:rsidRPr="00130E2E" w:rsidRDefault="00623237" w:rsidP="006B4CF8">
      <w:pPr>
        <w:spacing w:after="0" w:line="240" w:lineRule="auto"/>
        <w:jc w:val="center"/>
        <w:rPr>
          <w:rFonts w:ascii="Times New Roman" w:hAnsi="Times New Roman" w:cs="Times New Roman"/>
          <w:sz w:val="24"/>
          <w:szCs w:val="24"/>
          <w:lang w:val="sr-Cyrl-CS"/>
        </w:rPr>
      </w:pPr>
    </w:p>
    <w:p w14:paraId="2336FA2C" w14:textId="77777777" w:rsidR="00623237" w:rsidRPr="00130E2E" w:rsidRDefault="00623237" w:rsidP="006B4CF8">
      <w:pPr>
        <w:spacing w:after="0" w:line="240" w:lineRule="auto"/>
        <w:jc w:val="center"/>
        <w:rPr>
          <w:rFonts w:ascii="Times New Roman" w:hAnsi="Times New Roman" w:cs="Times New Roman"/>
          <w:sz w:val="24"/>
          <w:szCs w:val="24"/>
          <w:lang w:val="sr-Cyrl-CS"/>
        </w:rPr>
      </w:pPr>
    </w:p>
    <w:p w14:paraId="52AEE587" w14:textId="0A6015F4" w:rsidR="001309A5" w:rsidRPr="00130E2E" w:rsidRDefault="001309A5" w:rsidP="006B4CF8">
      <w:pPr>
        <w:spacing w:after="0" w:line="240" w:lineRule="auto"/>
        <w:jc w:val="center"/>
        <w:rPr>
          <w:rFonts w:ascii="Times New Roman" w:hAnsi="Times New Roman" w:cs="Times New Roman"/>
          <w:sz w:val="24"/>
          <w:szCs w:val="24"/>
          <w:lang w:val="sr-Cyrl-CS"/>
        </w:rPr>
      </w:pPr>
      <w:r w:rsidRPr="00130E2E">
        <w:rPr>
          <w:rFonts w:ascii="Times New Roman" w:hAnsi="Times New Roman" w:cs="Times New Roman"/>
          <w:sz w:val="24"/>
          <w:szCs w:val="24"/>
          <w:lang w:val="sr-Cyrl-CS"/>
        </w:rPr>
        <w:t xml:space="preserve">В Л А Д А </w:t>
      </w:r>
    </w:p>
    <w:p w14:paraId="1AA85F36" w14:textId="34280C74" w:rsidR="001309A5" w:rsidRPr="00130E2E" w:rsidRDefault="001309A5" w:rsidP="006B4CF8">
      <w:pPr>
        <w:spacing w:after="0" w:line="240" w:lineRule="auto"/>
        <w:jc w:val="both"/>
        <w:rPr>
          <w:rFonts w:ascii="Times New Roman" w:hAnsi="Times New Roman" w:cs="Times New Roman"/>
          <w:sz w:val="24"/>
          <w:szCs w:val="24"/>
          <w:lang w:val="sr-Cyrl-CS"/>
        </w:rPr>
      </w:pPr>
      <w:r w:rsidRPr="00130E2E">
        <w:rPr>
          <w:rFonts w:ascii="Times New Roman" w:hAnsi="Times New Roman" w:cs="Times New Roman"/>
          <w:sz w:val="24"/>
          <w:szCs w:val="24"/>
          <w:lang w:val="sr-Cyrl-CS"/>
        </w:rPr>
        <w:tab/>
      </w:r>
      <w:r w:rsidRPr="00130E2E">
        <w:rPr>
          <w:rFonts w:ascii="Times New Roman" w:hAnsi="Times New Roman" w:cs="Times New Roman"/>
          <w:sz w:val="24"/>
          <w:szCs w:val="24"/>
          <w:lang w:val="sr-Cyrl-CS"/>
        </w:rPr>
        <w:tab/>
      </w:r>
      <w:r w:rsidRPr="00130E2E">
        <w:rPr>
          <w:rFonts w:ascii="Times New Roman" w:hAnsi="Times New Roman" w:cs="Times New Roman"/>
          <w:sz w:val="24"/>
          <w:szCs w:val="24"/>
          <w:lang w:val="sr-Cyrl-CS"/>
        </w:rPr>
        <w:tab/>
      </w:r>
      <w:r w:rsidRPr="00130E2E">
        <w:rPr>
          <w:rFonts w:ascii="Times New Roman" w:hAnsi="Times New Roman" w:cs="Times New Roman"/>
          <w:sz w:val="24"/>
          <w:szCs w:val="24"/>
          <w:lang w:val="sr-Cyrl-CS"/>
        </w:rPr>
        <w:tab/>
      </w:r>
      <w:r w:rsidRPr="00130E2E">
        <w:rPr>
          <w:rFonts w:ascii="Times New Roman" w:hAnsi="Times New Roman" w:cs="Times New Roman"/>
          <w:sz w:val="24"/>
          <w:szCs w:val="24"/>
          <w:lang w:val="sr-Cyrl-CS"/>
        </w:rPr>
        <w:tab/>
      </w:r>
      <w:r w:rsidRPr="00130E2E">
        <w:rPr>
          <w:rFonts w:ascii="Times New Roman" w:hAnsi="Times New Roman" w:cs="Times New Roman"/>
          <w:sz w:val="24"/>
          <w:szCs w:val="24"/>
          <w:lang w:val="sr-Cyrl-CS"/>
        </w:rPr>
        <w:tab/>
      </w:r>
      <w:r w:rsidRPr="00130E2E">
        <w:rPr>
          <w:rFonts w:ascii="Times New Roman" w:hAnsi="Times New Roman" w:cs="Times New Roman"/>
          <w:sz w:val="24"/>
          <w:szCs w:val="24"/>
          <w:lang w:val="sr-Cyrl-CS"/>
        </w:rPr>
        <w:tab/>
      </w:r>
      <w:r w:rsidRPr="00130E2E">
        <w:rPr>
          <w:rFonts w:ascii="Times New Roman" w:hAnsi="Times New Roman" w:cs="Times New Roman"/>
          <w:sz w:val="24"/>
          <w:szCs w:val="24"/>
          <w:lang w:val="sr-Cyrl-CS"/>
        </w:rPr>
        <w:tab/>
      </w:r>
      <w:r w:rsidRPr="00130E2E">
        <w:rPr>
          <w:rFonts w:ascii="Times New Roman" w:hAnsi="Times New Roman" w:cs="Times New Roman"/>
          <w:sz w:val="24"/>
          <w:szCs w:val="24"/>
          <w:lang w:val="sr-Cyrl-CS"/>
        </w:rPr>
        <w:tab/>
      </w:r>
      <w:r w:rsidRPr="00130E2E">
        <w:rPr>
          <w:rFonts w:ascii="Times New Roman" w:hAnsi="Times New Roman" w:cs="Times New Roman"/>
          <w:sz w:val="24"/>
          <w:szCs w:val="24"/>
          <w:lang w:val="sr-Cyrl-CS"/>
        </w:rPr>
        <w:tab/>
      </w:r>
      <w:r w:rsidRPr="00130E2E">
        <w:rPr>
          <w:rFonts w:ascii="Times New Roman" w:hAnsi="Times New Roman" w:cs="Times New Roman"/>
          <w:sz w:val="24"/>
          <w:szCs w:val="24"/>
          <w:lang w:val="sr-Cyrl-CS"/>
        </w:rPr>
        <w:tab/>
      </w:r>
      <w:r w:rsidRPr="00130E2E">
        <w:rPr>
          <w:rFonts w:ascii="Times New Roman" w:hAnsi="Times New Roman" w:cs="Times New Roman"/>
          <w:sz w:val="24"/>
          <w:szCs w:val="24"/>
          <w:lang w:val="sr-Cyrl-CS"/>
        </w:rPr>
        <w:tab/>
      </w:r>
      <w:r w:rsidRPr="00130E2E">
        <w:rPr>
          <w:rFonts w:ascii="Times New Roman" w:hAnsi="Times New Roman" w:cs="Times New Roman"/>
          <w:sz w:val="24"/>
          <w:szCs w:val="24"/>
          <w:lang w:val="sr-Cyrl-CS"/>
        </w:rPr>
        <w:tab/>
      </w:r>
      <w:r w:rsidRPr="00130E2E">
        <w:rPr>
          <w:rFonts w:ascii="Times New Roman" w:hAnsi="Times New Roman" w:cs="Times New Roman"/>
          <w:sz w:val="24"/>
          <w:szCs w:val="24"/>
          <w:lang w:val="sr-Cyrl-CS"/>
        </w:rPr>
        <w:tab/>
      </w:r>
      <w:r w:rsidRPr="00130E2E">
        <w:rPr>
          <w:rFonts w:ascii="Times New Roman" w:hAnsi="Times New Roman" w:cs="Times New Roman"/>
          <w:sz w:val="24"/>
          <w:szCs w:val="24"/>
          <w:lang w:val="sr-Cyrl-CS"/>
        </w:rPr>
        <w:tab/>
      </w:r>
      <w:r w:rsidRPr="00130E2E">
        <w:rPr>
          <w:rFonts w:ascii="Times New Roman" w:hAnsi="Times New Roman" w:cs="Times New Roman"/>
          <w:sz w:val="24"/>
          <w:szCs w:val="24"/>
          <w:lang w:val="sr-Cyrl-CS"/>
        </w:rPr>
        <w:tab/>
        <w:t xml:space="preserve">                   </w:t>
      </w:r>
      <w:r w:rsidRPr="00130E2E">
        <w:rPr>
          <w:rFonts w:ascii="Times New Roman" w:hAnsi="Times New Roman" w:cs="Times New Roman"/>
          <w:sz w:val="24"/>
          <w:szCs w:val="24"/>
          <w:lang w:val="sr-Cyrl-CS"/>
        </w:rPr>
        <w:tab/>
      </w:r>
      <w:r w:rsidRPr="00130E2E">
        <w:rPr>
          <w:rFonts w:ascii="Times New Roman" w:hAnsi="Times New Roman" w:cs="Times New Roman"/>
          <w:sz w:val="24"/>
          <w:szCs w:val="24"/>
          <w:lang w:val="sr-Cyrl-CS"/>
        </w:rPr>
        <w:tab/>
      </w:r>
      <w:r w:rsidRPr="00130E2E">
        <w:rPr>
          <w:rFonts w:ascii="Times New Roman" w:hAnsi="Times New Roman" w:cs="Times New Roman"/>
          <w:sz w:val="24"/>
          <w:szCs w:val="24"/>
          <w:lang w:val="sr-Cyrl-CS"/>
        </w:rPr>
        <w:tab/>
      </w:r>
      <w:r w:rsidRPr="00130E2E">
        <w:rPr>
          <w:rFonts w:ascii="Times New Roman" w:hAnsi="Times New Roman" w:cs="Times New Roman"/>
          <w:sz w:val="24"/>
          <w:szCs w:val="24"/>
          <w:lang w:val="sr-Cyrl-CS"/>
        </w:rPr>
        <w:tab/>
      </w:r>
      <w:r w:rsidRPr="00130E2E">
        <w:rPr>
          <w:rFonts w:ascii="Times New Roman" w:hAnsi="Times New Roman" w:cs="Times New Roman"/>
          <w:sz w:val="24"/>
          <w:szCs w:val="24"/>
          <w:lang w:val="sr-Cyrl-CS"/>
        </w:rPr>
        <w:tab/>
        <w:t xml:space="preserve">     </w:t>
      </w:r>
      <w:r w:rsidR="00057B5C" w:rsidRPr="00130E2E">
        <w:rPr>
          <w:rFonts w:ascii="Times New Roman" w:hAnsi="Times New Roman" w:cs="Times New Roman"/>
          <w:sz w:val="24"/>
          <w:szCs w:val="24"/>
          <w:lang w:val="sr-Cyrl-CS"/>
        </w:rPr>
        <w:t xml:space="preserve">         </w:t>
      </w:r>
      <w:r w:rsidR="003B7AEE" w:rsidRPr="00130E2E">
        <w:rPr>
          <w:rFonts w:ascii="Times New Roman" w:hAnsi="Times New Roman" w:cs="Times New Roman"/>
          <w:sz w:val="24"/>
          <w:szCs w:val="24"/>
          <w:lang w:val="sr-Cyrl-CS"/>
        </w:rPr>
        <w:t xml:space="preserve">  </w:t>
      </w:r>
      <w:r w:rsidRPr="00130E2E">
        <w:rPr>
          <w:rFonts w:ascii="Times New Roman" w:hAnsi="Times New Roman" w:cs="Times New Roman"/>
          <w:sz w:val="24"/>
          <w:szCs w:val="24"/>
          <w:lang w:val="sr-Cyrl-CS"/>
        </w:rPr>
        <w:t>ПРЕДСЕДНИК</w:t>
      </w:r>
    </w:p>
    <w:p w14:paraId="48595510" w14:textId="77777777" w:rsidR="000954DE" w:rsidRPr="00130E2E" w:rsidRDefault="000954DE" w:rsidP="006B4CF8">
      <w:pPr>
        <w:spacing w:after="0" w:line="240" w:lineRule="auto"/>
        <w:jc w:val="both"/>
        <w:rPr>
          <w:rFonts w:ascii="Times New Roman" w:hAnsi="Times New Roman" w:cs="Times New Roman"/>
          <w:sz w:val="24"/>
          <w:szCs w:val="24"/>
          <w:lang w:val="sr-Cyrl-CS"/>
        </w:rPr>
      </w:pPr>
    </w:p>
    <w:p w14:paraId="755AC6A3" w14:textId="176B609C" w:rsidR="00A20815" w:rsidRPr="00130E2E" w:rsidRDefault="001309A5" w:rsidP="006B4CF8">
      <w:pPr>
        <w:spacing w:after="0" w:line="240" w:lineRule="auto"/>
        <w:rPr>
          <w:rFonts w:ascii="Times New Roman" w:hAnsi="Times New Roman" w:cs="Times New Roman"/>
          <w:sz w:val="24"/>
          <w:szCs w:val="24"/>
          <w:lang w:val="sr-Cyrl-CS"/>
        </w:rPr>
      </w:pPr>
      <w:r w:rsidRPr="00130E2E">
        <w:rPr>
          <w:rFonts w:ascii="Times New Roman" w:hAnsi="Times New Roman" w:cs="Times New Roman"/>
          <w:sz w:val="24"/>
          <w:szCs w:val="24"/>
          <w:lang w:val="sr-Cyrl-CS"/>
        </w:rPr>
        <w:t xml:space="preserve">   </w:t>
      </w:r>
      <w:r w:rsidRPr="00130E2E">
        <w:rPr>
          <w:rFonts w:ascii="Times New Roman" w:hAnsi="Times New Roman" w:cs="Times New Roman"/>
          <w:sz w:val="24"/>
          <w:szCs w:val="24"/>
          <w:lang w:val="sr-Cyrl-CS"/>
        </w:rPr>
        <w:tab/>
      </w:r>
      <w:r w:rsidRPr="00130E2E">
        <w:rPr>
          <w:rFonts w:ascii="Times New Roman" w:hAnsi="Times New Roman" w:cs="Times New Roman"/>
          <w:sz w:val="24"/>
          <w:szCs w:val="24"/>
          <w:lang w:val="sr-Cyrl-CS"/>
        </w:rPr>
        <w:tab/>
      </w:r>
      <w:r w:rsidRPr="00130E2E">
        <w:rPr>
          <w:rFonts w:ascii="Times New Roman" w:hAnsi="Times New Roman" w:cs="Times New Roman"/>
          <w:sz w:val="24"/>
          <w:szCs w:val="24"/>
          <w:lang w:val="sr-Cyrl-CS"/>
        </w:rPr>
        <w:tab/>
      </w:r>
      <w:r w:rsidRPr="00130E2E">
        <w:rPr>
          <w:rFonts w:ascii="Times New Roman" w:hAnsi="Times New Roman" w:cs="Times New Roman"/>
          <w:sz w:val="24"/>
          <w:szCs w:val="24"/>
          <w:lang w:val="sr-Cyrl-CS"/>
        </w:rPr>
        <w:tab/>
      </w:r>
      <w:r w:rsidRPr="00130E2E">
        <w:rPr>
          <w:rFonts w:ascii="Times New Roman" w:hAnsi="Times New Roman" w:cs="Times New Roman"/>
          <w:sz w:val="24"/>
          <w:szCs w:val="24"/>
          <w:lang w:val="sr-Cyrl-CS"/>
        </w:rPr>
        <w:tab/>
      </w:r>
      <w:r w:rsidRPr="00130E2E">
        <w:rPr>
          <w:rFonts w:ascii="Times New Roman" w:hAnsi="Times New Roman" w:cs="Times New Roman"/>
          <w:sz w:val="24"/>
          <w:szCs w:val="24"/>
          <w:lang w:val="sr-Cyrl-CS"/>
        </w:rPr>
        <w:tab/>
      </w:r>
      <w:r w:rsidRPr="00130E2E">
        <w:rPr>
          <w:rFonts w:ascii="Times New Roman" w:hAnsi="Times New Roman" w:cs="Times New Roman"/>
          <w:sz w:val="24"/>
          <w:szCs w:val="24"/>
          <w:lang w:val="sr-Cyrl-CS"/>
        </w:rPr>
        <w:tab/>
      </w:r>
      <w:r w:rsidRPr="00130E2E">
        <w:rPr>
          <w:rFonts w:ascii="Times New Roman" w:hAnsi="Times New Roman" w:cs="Times New Roman"/>
          <w:sz w:val="24"/>
          <w:szCs w:val="24"/>
          <w:lang w:val="sr-Cyrl-CS"/>
        </w:rPr>
        <w:tab/>
      </w:r>
      <w:r w:rsidRPr="00130E2E">
        <w:rPr>
          <w:rFonts w:ascii="Times New Roman" w:hAnsi="Times New Roman" w:cs="Times New Roman"/>
          <w:sz w:val="24"/>
          <w:szCs w:val="24"/>
          <w:lang w:val="sr-Cyrl-CS"/>
        </w:rPr>
        <w:tab/>
        <w:t xml:space="preserve"> </w:t>
      </w:r>
      <w:r w:rsidR="003B7AEE" w:rsidRPr="00130E2E">
        <w:rPr>
          <w:rFonts w:ascii="Times New Roman" w:hAnsi="Times New Roman" w:cs="Times New Roman"/>
          <w:sz w:val="24"/>
          <w:szCs w:val="24"/>
          <w:lang w:val="sr-Cyrl-CS"/>
        </w:rPr>
        <w:t xml:space="preserve">          </w:t>
      </w:r>
      <w:r w:rsidRPr="00130E2E">
        <w:rPr>
          <w:rFonts w:ascii="Times New Roman" w:hAnsi="Times New Roman" w:cs="Times New Roman"/>
          <w:sz w:val="24"/>
          <w:szCs w:val="24"/>
          <w:lang w:val="sr-Cyrl-CS"/>
        </w:rPr>
        <w:t xml:space="preserve">  </w:t>
      </w:r>
      <w:r w:rsidR="009A5395" w:rsidRPr="00130E2E">
        <w:rPr>
          <w:rFonts w:ascii="Times New Roman" w:hAnsi="Times New Roman" w:cs="Times New Roman"/>
          <w:sz w:val="24"/>
          <w:szCs w:val="24"/>
          <w:lang w:val="sr-Cyrl-CS"/>
        </w:rPr>
        <w:t xml:space="preserve"> </w:t>
      </w:r>
      <w:r w:rsidRPr="00130E2E">
        <w:rPr>
          <w:rFonts w:ascii="Times New Roman" w:hAnsi="Times New Roman" w:cs="Times New Roman"/>
          <w:sz w:val="24"/>
          <w:szCs w:val="24"/>
          <w:lang w:val="sr-Cyrl-CS"/>
        </w:rPr>
        <w:t xml:space="preserve"> Ана Брнабић, с.р.</w:t>
      </w:r>
    </w:p>
    <w:p w14:paraId="0B2E4243" w14:textId="77777777" w:rsidR="00077544" w:rsidRPr="00130E2E" w:rsidRDefault="00077544" w:rsidP="006B4CF8">
      <w:pPr>
        <w:spacing w:after="0" w:line="240" w:lineRule="auto"/>
        <w:rPr>
          <w:rFonts w:ascii="Times New Roman" w:hAnsi="Times New Roman" w:cs="Times New Roman"/>
          <w:sz w:val="24"/>
          <w:szCs w:val="24"/>
          <w:lang w:val="sr-Cyrl-CS"/>
        </w:rPr>
      </w:pPr>
    </w:p>
    <w:p w14:paraId="654BEC97" w14:textId="2CC03A84" w:rsidR="00A20815" w:rsidRPr="00130E2E" w:rsidRDefault="00A20815" w:rsidP="006B4CF8">
      <w:pPr>
        <w:spacing w:after="0" w:line="240" w:lineRule="auto"/>
        <w:rPr>
          <w:rFonts w:ascii="Times New Roman" w:hAnsi="Times New Roman" w:cs="Times New Roman"/>
          <w:sz w:val="24"/>
          <w:szCs w:val="24"/>
          <w:lang w:val="sr-Cyrl-CS"/>
        </w:rPr>
      </w:pPr>
    </w:p>
    <w:p w14:paraId="6591B5BD" w14:textId="77777777" w:rsidR="00A20815" w:rsidRPr="00130E2E" w:rsidRDefault="00A20815" w:rsidP="006B4CF8">
      <w:pPr>
        <w:spacing w:after="0" w:line="240" w:lineRule="auto"/>
        <w:rPr>
          <w:rFonts w:ascii="Times New Roman" w:hAnsi="Times New Roman" w:cs="Times New Roman"/>
          <w:sz w:val="24"/>
          <w:szCs w:val="24"/>
          <w:lang w:val="sr-Cyrl-CS"/>
        </w:rPr>
      </w:pPr>
    </w:p>
    <w:p w14:paraId="62C7841F" w14:textId="25D07A6C" w:rsidR="00A20815" w:rsidRPr="00130E2E" w:rsidRDefault="00A20815" w:rsidP="006B4CF8">
      <w:pPr>
        <w:spacing w:after="0" w:line="240" w:lineRule="auto"/>
        <w:rPr>
          <w:rFonts w:ascii="Times New Roman" w:hAnsi="Times New Roman" w:cs="Times New Roman"/>
          <w:sz w:val="24"/>
          <w:szCs w:val="24"/>
          <w:lang w:val="sr-Cyrl-CS"/>
        </w:rPr>
      </w:pPr>
    </w:p>
    <w:p w14:paraId="49F559CD" w14:textId="060D40A2" w:rsidR="006544DE" w:rsidRPr="00130E2E" w:rsidRDefault="006544DE" w:rsidP="006B4CF8">
      <w:pPr>
        <w:spacing w:after="0" w:line="240" w:lineRule="auto"/>
        <w:rPr>
          <w:rFonts w:ascii="Times New Roman" w:hAnsi="Times New Roman" w:cs="Times New Roman"/>
          <w:sz w:val="24"/>
          <w:szCs w:val="24"/>
          <w:lang w:val="sr-Cyrl-CS"/>
        </w:rPr>
      </w:pPr>
    </w:p>
    <w:p w14:paraId="45754771" w14:textId="3F42838E" w:rsidR="008C5030" w:rsidRPr="00130E2E" w:rsidRDefault="008C5030" w:rsidP="006B4CF8">
      <w:pPr>
        <w:spacing w:after="0" w:line="240" w:lineRule="auto"/>
        <w:rPr>
          <w:rFonts w:ascii="Times New Roman" w:hAnsi="Times New Roman" w:cs="Times New Roman"/>
          <w:sz w:val="24"/>
          <w:szCs w:val="24"/>
          <w:lang w:val="sr-Cyrl-CS"/>
        </w:rPr>
      </w:pPr>
    </w:p>
    <w:p w14:paraId="75BDBFB1" w14:textId="0B6FD2BA" w:rsidR="008C5030" w:rsidRPr="00130E2E" w:rsidRDefault="008C5030" w:rsidP="006B4CF8">
      <w:pPr>
        <w:spacing w:after="0" w:line="240" w:lineRule="auto"/>
        <w:rPr>
          <w:rFonts w:ascii="Times New Roman" w:hAnsi="Times New Roman" w:cs="Times New Roman"/>
          <w:sz w:val="24"/>
          <w:szCs w:val="24"/>
          <w:lang w:val="sr-Cyrl-CS"/>
        </w:rPr>
      </w:pPr>
    </w:p>
    <w:p w14:paraId="5BF3F2EC" w14:textId="38BB4145" w:rsidR="008C5030" w:rsidRPr="00130E2E" w:rsidRDefault="008C5030" w:rsidP="006B4CF8">
      <w:pPr>
        <w:spacing w:after="0" w:line="240" w:lineRule="auto"/>
        <w:rPr>
          <w:rFonts w:ascii="Times New Roman" w:hAnsi="Times New Roman" w:cs="Times New Roman"/>
          <w:sz w:val="24"/>
          <w:szCs w:val="24"/>
          <w:lang w:val="sr-Cyrl-CS"/>
        </w:rPr>
      </w:pPr>
    </w:p>
    <w:p w14:paraId="02C3BF60" w14:textId="77777777" w:rsidR="008C5030" w:rsidRPr="00130E2E" w:rsidRDefault="008C5030" w:rsidP="006B4CF8">
      <w:pPr>
        <w:spacing w:after="0" w:line="240" w:lineRule="auto"/>
        <w:rPr>
          <w:rFonts w:ascii="Times New Roman" w:hAnsi="Times New Roman" w:cs="Times New Roman"/>
          <w:sz w:val="24"/>
          <w:szCs w:val="24"/>
          <w:lang w:val="sr-Cyrl-CS"/>
        </w:rPr>
      </w:pPr>
    </w:p>
    <w:p w14:paraId="63239E4D" w14:textId="687CDF64" w:rsidR="00A20815" w:rsidRPr="00130E2E" w:rsidRDefault="00A20815" w:rsidP="006B4CF8">
      <w:pPr>
        <w:spacing w:after="0" w:line="240" w:lineRule="auto"/>
        <w:rPr>
          <w:rFonts w:ascii="Times New Roman" w:hAnsi="Times New Roman" w:cs="Times New Roman"/>
          <w:sz w:val="24"/>
          <w:szCs w:val="24"/>
          <w:lang w:val="sr-Cyrl-CS"/>
        </w:rPr>
      </w:pPr>
    </w:p>
    <w:p w14:paraId="1992DCFE" w14:textId="77777777" w:rsidR="00A20815" w:rsidRPr="00130E2E" w:rsidRDefault="00A20815" w:rsidP="006B4CF8">
      <w:pPr>
        <w:spacing w:after="0" w:line="240" w:lineRule="auto"/>
        <w:rPr>
          <w:rFonts w:ascii="Times New Roman" w:hAnsi="Times New Roman" w:cs="Times New Roman"/>
          <w:sz w:val="24"/>
          <w:szCs w:val="24"/>
          <w:lang w:val="sr-Cyrl-CS"/>
        </w:rPr>
      </w:pPr>
    </w:p>
    <w:p w14:paraId="4AEF00ED" w14:textId="6420E0F9" w:rsidR="0053241F" w:rsidRPr="00130E2E" w:rsidRDefault="0053241F" w:rsidP="006B4CF8">
      <w:pPr>
        <w:spacing w:after="0" w:line="240" w:lineRule="auto"/>
        <w:ind w:firstLine="720"/>
        <w:jc w:val="both"/>
        <w:rPr>
          <w:rFonts w:ascii="Times New Roman" w:hAnsi="Times New Roman" w:cs="Times New Roman"/>
          <w:sz w:val="24"/>
          <w:szCs w:val="24"/>
          <w:lang w:val="sr-Cyrl-CS"/>
        </w:rPr>
      </w:pPr>
    </w:p>
    <w:p w14:paraId="725CF02D" w14:textId="494BB9C3" w:rsidR="0053241F" w:rsidRPr="00130E2E" w:rsidRDefault="0074338B" w:rsidP="000D7C7D">
      <w:pPr>
        <w:spacing w:after="0" w:line="240" w:lineRule="auto"/>
        <w:ind w:firstLine="720"/>
        <w:jc w:val="both"/>
        <w:rPr>
          <w:rFonts w:ascii="Times New Roman" w:hAnsi="Times New Roman" w:cs="Times New Roman"/>
          <w:sz w:val="24"/>
          <w:szCs w:val="24"/>
          <w:lang w:val="sr-Cyrl-CS"/>
        </w:rPr>
      </w:pPr>
      <w:r w:rsidRPr="00130E2E">
        <w:rPr>
          <w:rFonts w:ascii="Times New Roman" w:hAnsi="Times New Roman" w:cs="Times New Roman"/>
          <w:sz w:val="24"/>
          <w:szCs w:val="24"/>
          <w:lang w:val="sr-Cyrl-CS"/>
        </w:rPr>
        <w:softHyphen/>
      </w:r>
    </w:p>
    <w:p w14:paraId="53C0B488" w14:textId="22DA9FC6" w:rsidR="00077544" w:rsidRPr="00130E2E" w:rsidRDefault="00077544" w:rsidP="006B4CF8">
      <w:pPr>
        <w:spacing w:after="0" w:line="240" w:lineRule="auto"/>
        <w:ind w:firstLine="720"/>
        <w:jc w:val="both"/>
        <w:rPr>
          <w:rFonts w:ascii="Times New Roman" w:hAnsi="Times New Roman" w:cs="Times New Roman"/>
          <w:sz w:val="24"/>
          <w:szCs w:val="24"/>
          <w:lang w:val="sr-Cyrl-CS"/>
        </w:rPr>
      </w:pPr>
    </w:p>
    <w:p w14:paraId="383024A7" w14:textId="29FAFD93" w:rsidR="00077544" w:rsidRPr="00130E2E" w:rsidRDefault="00077544" w:rsidP="006B4CF8">
      <w:pPr>
        <w:spacing w:after="0" w:line="240" w:lineRule="auto"/>
        <w:ind w:firstLine="720"/>
        <w:jc w:val="both"/>
        <w:rPr>
          <w:rFonts w:ascii="Times New Roman" w:hAnsi="Times New Roman" w:cs="Times New Roman"/>
          <w:sz w:val="24"/>
          <w:szCs w:val="24"/>
          <w:lang w:val="sr-Cyrl-CS"/>
        </w:rPr>
      </w:pPr>
    </w:p>
    <w:p w14:paraId="5551A413" w14:textId="28A88DB7" w:rsidR="0053241F" w:rsidRPr="00130E2E" w:rsidRDefault="0053241F" w:rsidP="006B4CF8">
      <w:pPr>
        <w:spacing w:after="0" w:line="240" w:lineRule="auto"/>
        <w:ind w:firstLine="720"/>
        <w:jc w:val="both"/>
        <w:rPr>
          <w:rFonts w:ascii="Times New Roman" w:hAnsi="Times New Roman" w:cs="Times New Roman"/>
          <w:sz w:val="24"/>
          <w:szCs w:val="24"/>
          <w:lang w:val="sr-Cyrl-CS"/>
        </w:rPr>
      </w:pPr>
    </w:p>
    <w:p w14:paraId="65517AAC" w14:textId="77777777" w:rsidR="00077544" w:rsidRPr="00130E2E" w:rsidRDefault="00077544" w:rsidP="006B4CF8">
      <w:pPr>
        <w:spacing w:after="0" w:line="240" w:lineRule="auto"/>
        <w:ind w:firstLine="720"/>
        <w:jc w:val="both"/>
        <w:rPr>
          <w:rFonts w:ascii="Times New Roman" w:hAnsi="Times New Roman" w:cs="Times New Roman"/>
          <w:sz w:val="24"/>
          <w:szCs w:val="24"/>
          <w:lang w:val="sr-Cyrl-CS"/>
        </w:rPr>
      </w:pPr>
    </w:p>
    <w:p w14:paraId="51614CB9" w14:textId="194E3365" w:rsidR="00C3004C" w:rsidRPr="00130E2E" w:rsidRDefault="00C3004C" w:rsidP="006B4CF8">
      <w:pPr>
        <w:spacing w:after="0" w:line="240" w:lineRule="auto"/>
        <w:jc w:val="right"/>
        <w:rPr>
          <w:rFonts w:ascii="Times New Roman" w:hAnsi="Times New Roman" w:cs="Times New Roman"/>
          <w:bCs/>
          <w:sz w:val="24"/>
          <w:szCs w:val="24"/>
          <w:lang w:val="sr-Cyrl-CS"/>
        </w:rPr>
      </w:pPr>
    </w:p>
    <w:p w14:paraId="68167332" w14:textId="404E2645" w:rsidR="00F26B5F" w:rsidRPr="00130E2E" w:rsidRDefault="00F26B5F" w:rsidP="006B4CF8">
      <w:pPr>
        <w:spacing w:after="0" w:line="240" w:lineRule="auto"/>
        <w:jc w:val="right"/>
        <w:rPr>
          <w:rFonts w:ascii="Times New Roman" w:hAnsi="Times New Roman" w:cs="Times New Roman"/>
          <w:bCs/>
          <w:sz w:val="24"/>
          <w:szCs w:val="24"/>
          <w:lang w:val="sr-Cyrl-CS"/>
        </w:rPr>
      </w:pPr>
    </w:p>
    <w:p w14:paraId="111F0E7E" w14:textId="4309A64E" w:rsidR="00F26B5F" w:rsidRPr="00130E2E" w:rsidRDefault="00F26B5F" w:rsidP="006B4CF8">
      <w:pPr>
        <w:spacing w:after="0" w:line="240" w:lineRule="auto"/>
        <w:jc w:val="right"/>
        <w:rPr>
          <w:rFonts w:ascii="Times New Roman" w:hAnsi="Times New Roman" w:cs="Times New Roman"/>
          <w:bCs/>
          <w:sz w:val="24"/>
          <w:szCs w:val="24"/>
          <w:lang w:val="sr-Cyrl-CS"/>
        </w:rPr>
      </w:pPr>
    </w:p>
    <w:p w14:paraId="643DD002" w14:textId="3261B61E" w:rsidR="00EB76C0" w:rsidRPr="00130E2E" w:rsidRDefault="00EB76C0" w:rsidP="006B4CF8">
      <w:pPr>
        <w:spacing w:after="0" w:line="240" w:lineRule="auto"/>
        <w:jc w:val="right"/>
        <w:rPr>
          <w:rFonts w:ascii="Times New Roman" w:hAnsi="Times New Roman" w:cs="Times New Roman"/>
          <w:bCs/>
          <w:sz w:val="24"/>
          <w:szCs w:val="24"/>
          <w:lang w:val="sr-Cyrl-CS"/>
        </w:rPr>
      </w:pPr>
    </w:p>
    <w:p w14:paraId="69946B1F" w14:textId="7DDE7660" w:rsidR="00EB76C0" w:rsidRPr="00130E2E" w:rsidRDefault="00EB76C0" w:rsidP="006B4CF8">
      <w:pPr>
        <w:spacing w:after="0" w:line="240" w:lineRule="auto"/>
        <w:jc w:val="right"/>
        <w:rPr>
          <w:rFonts w:ascii="Times New Roman" w:hAnsi="Times New Roman" w:cs="Times New Roman"/>
          <w:bCs/>
          <w:sz w:val="24"/>
          <w:szCs w:val="24"/>
          <w:lang w:val="sr-Cyrl-CS"/>
        </w:rPr>
      </w:pPr>
    </w:p>
    <w:p w14:paraId="5A703337" w14:textId="1D69A604" w:rsidR="00EB76C0" w:rsidRPr="00130E2E" w:rsidRDefault="00EB76C0" w:rsidP="006B4CF8">
      <w:pPr>
        <w:spacing w:after="0" w:line="240" w:lineRule="auto"/>
        <w:jc w:val="right"/>
        <w:rPr>
          <w:rFonts w:ascii="Times New Roman" w:hAnsi="Times New Roman" w:cs="Times New Roman"/>
          <w:bCs/>
          <w:sz w:val="24"/>
          <w:szCs w:val="24"/>
          <w:lang w:val="sr-Cyrl-CS"/>
        </w:rPr>
      </w:pPr>
    </w:p>
    <w:p w14:paraId="7912A38B" w14:textId="5B18FF42" w:rsidR="00EB76C0" w:rsidRPr="00130E2E" w:rsidRDefault="00EB76C0" w:rsidP="006B4CF8">
      <w:pPr>
        <w:spacing w:after="0" w:line="240" w:lineRule="auto"/>
        <w:jc w:val="right"/>
        <w:rPr>
          <w:rFonts w:ascii="Times New Roman" w:hAnsi="Times New Roman" w:cs="Times New Roman"/>
          <w:bCs/>
          <w:sz w:val="24"/>
          <w:szCs w:val="24"/>
          <w:lang w:val="sr-Cyrl-CS"/>
        </w:rPr>
      </w:pPr>
    </w:p>
    <w:p w14:paraId="6905793D" w14:textId="77777777" w:rsidR="00EB76C0" w:rsidRPr="00130E2E" w:rsidRDefault="00EB76C0" w:rsidP="006B4CF8">
      <w:pPr>
        <w:spacing w:after="0" w:line="240" w:lineRule="auto"/>
        <w:jc w:val="right"/>
        <w:rPr>
          <w:rFonts w:ascii="Times New Roman" w:hAnsi="Times New Roman" w:cs="Times New Roman"/>
          <w:bCs/>
          <w:sz w:val="24"/>
          <w:szCs w:val="24"/>
          <w:lang w:val="sr-Cyrl-CS"/>
        </w:rPr>
      </w:pPr>
    </w:p>
    <w:p w14:paraId="48FB717C" w14:textId="77777777" w:rsidR="00F26B5F" w:rsidRPr="00130E2E" w:rsidRDefault="00F26B5F" w:rsidP="006B4CF8">
      <w:pPr>
        <w:spacing w:after="0" w:line="240" w:lineRule="auto"/>
        <w:jc w:val="right"/>
        <w:rPr>
          <w:rFonts w:ascii="Times New Roman" w:hAnsi="Times New Roman" w:cs="Times New Roman"/>
          <w:bCs/>
          <w:sz w:val="24"/>
          <w:szCs w:val="24"/>
          <w:lang w:val="sr-Cyrl-CS"/>
        </w:rPr>
      </w:pPr>
    </w:p>
    <w:sectPr w:rsidR="00F26B5F" w:rsidRPr="00130E2E" w:rsidSect="00FC0F2A">
      <w:footerReference w:type="default" r:id="rId8"/>
      <w:pgSz w:w="11906" w:h="16838" w:code="9"/>
      <w:pgMar w:top="1440" w:right="1080" w:bottom="1440" w:left="1080" w:header="567"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977871" w14:textId="77777777" w:rsidR="003D703E" w:rsidRDefault="003D703E" w:rsidP="00766BFC">
      <w:pPr>
        <w:spacing w:after="0" w:line="240" w:lineRule="auto"/>
      </w:pPr>
      <w:r>
        <w:separator/>
      </w:r>
    </w:p>
  </w:endnote>
  <w:endnote w:type="continuationSeparator" w:id="0">
    <w:p w14:paraId="723DF994" w14:textId="77777777" w:rsidR="003D703E" w:rsidRDefault="003D703E" w:rsidP="00766B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01624621"/>
      <w:docPartObj>
        <w:docPartGallery w:val="Page Numbers (Bottom of Page)"/>
        <w:docPartUnique/>
      </w:docPartObj>
    </w:sdtPr>
    <w:sdtEndPr>
      <w:rPr>
        <w:noProof/>
      </w:rPr>
    </w:sdtEndPr>
    <w:sdtContent>
      <w:p w14:paraId="7531F2E3" w14:textId="19795C6D" w:rsidR="00FC0F2A" w:rsidRDefault="00FC0F2A">
        <w:pPr>
          <w:pStyle w:val="Footer"/>
          <w:jc w:val="right"/>
        </w:pPr>
        <w:r>
          <w:fldChar w:fldCharType="begin"/>
        </w:r>
        <w:r>
          <w:instrText xml:space="preserve"> PAGE   \* MERGEFORMAT </w:instrText>
        </w:r>
        <w:r>
          <w:fldChar w:fldCharType="separate"/>
        </w:r>
        <w:r w:rsidR="0071412B">
          <w:rPr>
            <w:noProof/>
          </w:rPr>
          <w:t>9</w:t>
        </w:r>
        <w:r>
          <w:rPr>
            <w:noProof/>
          </w:rPr>
          <w:fldChar w:fldCharType="end"/>
        </w:r>
      </w:p>
    </w:sdtContent>
  </w:sdt>
  <w:p w14:paraId="50CAA672" w14:textId="77777777" w:rsidR="00FC0F2A" w:rsidRDefault="00FC0F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B08E04" w14:textId="77777777" w:rsidR="003D703E" w:rsidRDefault="003D703E" w:rsidP="00766BFC">
      <w:pPr>
        <w:spacing w:after="0" w:line="240" w:lineRule="auto"/>
      </w:pPr>
      <w:r>
        <w:separator/>
      </w:r>
    </w:p>
  </w:footnote>
  <w:footnote w:type="continuationSeparator" w:id="0">
    <w:p w14:paraId="044ADCD4" w14:textId="77777777" w:rsidR="003D703E" w:rsidRDefault="003D703E" w:rsidP="00766B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85155D"/>
    <w:multiLevelType w:val="hybridMultilevel"/>
    <w:tmpl w:val="CA7CAB3E"/>
    <w:lvl w:ilvl="0" w:tplc="3C2CD8EE">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 w15:restartNumberingAfterBreak="0">
    <w:nsid w:val="0C01324F"/>
    <w:multiLevelType w:val="hybridMultilevel"/>
    <w:tmpl w:val="35B83D7C"/>
    <w:lvl w:ilvl="0" w:tplc="2F66C81A">
      <w:start w:val="1"/>
      <w:numFmt w:val="lowerLetter"/>
      <w:lvlText w:val="(%1)"/>
      <w:lvlJc w:val="left"/>
      <w:pPr>
        <w:ind w:left="720" w:hanging="360"/>
      </w:pPr>
      <w:rPr>
        <w:rFonts w:ascii="Times New Roman" w:eastAsia="Times New Roman" w:hAnsi="Times New Roman" w:cs="Times New Roman" w:hint="default"/>
        <w:sz w:val="24"/>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10037CAD"/>
    <w:multiLevelType w:val="hybridMultilevel"/>
    <w:tmpl w:val="D95AD454"/>
    <w:lvl w:ilvl="0" w:tplc="6AD4DEC0">
      <w:start w:val="1"/>
      <w:numFmt w:val="decimal"/>
      <w:lvlText w:val="%1)"/>
      <w:lvlJc w:val="left"/>
      <w:pPr>
        <w:tabs>
          <w:tab w:val="num" w:pos="720"/>
        </w:tabs>
        <w:ind w:left="720" w:hanging="360"/>
      </w:pPr>
      <w:rPr>
        <w:rFonts w:ascii="Arial" w:hAnsi="Arial" w:cs="Times New Roman" w:hint="default"/>
        <w:b w:val="0"/>
        <w:i w:val="0"/>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E32DB2"/>
    <w:multiLevelType w:val="multilevel"/>
    <w:tmpl w:val="75FE25F2"/>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AEB3431"/>
    <w:multiLevelType w:val="hybridMultilevel"/>
    <w:tmpl w:val="22AED95E"/>
    <w:lvl w:ilvl="0" w:tplc="B63217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F1617FF"/>
    <w:multiLevelType w:val="hybridMultilevel"/>
    <w:tmpl w:val="56C2A7C2"/>
    <w:lvl w:ilvl="0" w:tplc="00F06E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00B6504"/>
    <w:multiLevelType w:val="hybridMultilevel"/>
    <w:tmpl w:val="4A54C91A"/>
    <w:lvl w:ilvl="0" w:tplc="24F8A40E">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2F63FD3"/>
    <w:multiLevelType w:val="hybridMultilevel"/>
    <w:tmpl w:val="1D72FD0E"/>
    <w:lvl w:ilvl="0" w:tplc="BB901578">
      <w:numFmt w:val="bullet"/>
      <w:lvlText w:val="-"/>
      <w:lvlJc w:val="left"/>
      <w:pPr>
        <w:ind w:left="410" w:hanging="360"/>
      </w:pPr>
      <w:rPr>
        <w:rFonts w:ascii="Calibri" w:eastAsia="Calibri" w:hAnsi="Calibri" w:cs="Calibri" w:hint="default"/>
      </w:rPr>
    </w:lvl>
    <w:lvl w:ilvl="1" w:tplc="08090003">
      <w:start w:val="1"/>
      <w:numFmt w:val="bullet"/>
      <w:lvlText w:val="o"/>
      <w:lvlJc w:val="left"/>
      <w:pPr>
        <w:ind w:left="1130" w:hanging="360"/>
      </w:pPr>
      <w:rPr>
        <w:rFonts w:ascii="Courier New" w:hAnsi="Courier New" w:cs="Courier New" w:hint="default"/>
      </w:rPr>
    </w:lvl>
    <w:lvl w:ilvl="2" w:tplc="08090005">
      <w:start w:val="1"/>
      <w:numFmt w:val="bullet"/>
      <w:lvlText w:val=""/>
      <w:lvlJc w:val="left"/>
      <w:pPr>
        <w:ind w:left="1850" w:hanging="360"/>
      </w:pPr>
      <w:rPr>
        <w:rFonts w:ascii="Wingdings" w:hAnsi="Wingdings" w:hint="default"/>
      </w:rPr>
    </w:lvl>
    <w:lvl w:ilvl="3" w:tplc="08090001">
      <w:start w:val="1"/>
      <w:numFmt w:val="bullet"/>
      <w:lvlText w:val=""/>
      <w:lvlJc w:val="left"/>
      <w:pPr>
        <w:ind w:left="2570" w:hanging="360"/>
      </w:pPr>
      <w:rPr>
        <w:rFonts w:ascii="Symbol" w:hAnsi="Symbol" w:hint="default"/>
      </w:rPr>
    </w:lvl>
    <w:lvl w:ilvl="4" w:tplc="08090003">
      <w:start w:val="1"/>
      <w:numFmt w:val="bullet"/>
      <w:lvlText w:val="o"/>
      <w:lvlJc w:val="left"/>
      <w:pPr>
        <w:ind w:left="3290" w:hanging="360"/>
      </w:pPr>
      <w:rPr>
        <w:rFonts w:ascii="Courier New" w:hAnsi="Courier New" w:cs="Courier New" w:hint="default"/>
      </w:rPr>
    </w:lvl>
    <w:lvl w:ilvl="5" w:tplc="08090005">
      <w:start w:val="1"/>
      <w:numFmt w:val="bullet"/>
      <w:lvlText w:val=""/>
      <w:lvlJc w:val="left"/>
      <w:pPr>
        <w:ind w:left="4010" w:hanging="360"/>
      </w:pPr>
      <w:rPr>
        <w:rFonts w:ascii="Wingdings" w:hAnsi="Wingdings" w:hint="default"/>
      </w:rPr>
    </w:lvl>
    <w:lvl w:ilvl="6" w:tplc="08090001">
      <w:start w:val="1"/>
      <w:numFmt w:val="bullet"/>
      <w:lvlText w:val=""/>
      <w:lvlJc w:val="left"/>
      <w:pPr>
        <w:ind w:left="4730" w:hanging="360"/>
      </w:pPr>
      <w:rPr>
        <w:rFonts w:ascii="Symbol" w:hAnsi="Symbol" w:hint="default"/>
      </w:rPr>
    </w:lvl>
    <w:lvl w:ilvl="7" w:tplc="08090003">
      <w:start w:val="1"/>
      <w:numFmt w:val="bullet"/>
      <w:lvlText w:val="o"/>
      <w:lvlJc w:val="left"/>
      <w:pPr>
        <w:ind w:left="5450" w:hanging="360"/>
      </w:pPr>
      <w:rPr>
        <w:rFonts w:ascii="Courier New" w:hAnsi="Courier New" w:cs="Courier New" w:hint="default"/>
      </w:rPr>
    </w:lvl>
    <w:lvl w:ilvl="8" w:tplc="08090005">
      <w:start w:val="1"/>
      <w:numFmt w:val="bullet"/>
      <w:lvlText w:val=""/>
      <w:lvlJc w:val="left"/>
      <w:pPr>
        <w:ind w:left="6170" w:hanging="360"/>
      </w:pPr>
      <w:rPr>
        <w:rFonts w:ascii="Wingdings" w:hAnsi="Wingdings" w:hint="default"/>
      </w:rPr>
    </w:lvl>
  </w:abstractNum>
  <w:abstractNum w:abstractNumId="8" w15:restartNumberingAfterBreak="0">
    <w:nsid w:val="41C15D30"/>
    <w:multiLevelType w:val="multilevel"/>
    <w:tmpl w:val="26365E5C"/>
    <w:lvl w:ilvl="0">
      <w:start w:val="1"/>
      <w:numFmt w:val="decimal"/>
      <w:lvlText w:val="%1."/>
      <w:lvlJc w:val="left"/>
      <w:pPr>
        <w:ind w:left="1080" w:hanging="360"/>
      </w:pPr>
      <w:rPr>
        <w:rFonts w:hint="default"/>
      </w:rPr>
    </w:lvl>
    <w:lvl w:ilvl="1">
      <w:start w:val="2"/>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4B2C1E56"/>
    <w:multiLevelType w:val="hybridMultilevel"/>
    <w:tmpl w:val="BE48872E"/>
    <w:lvl w:ilvl="0" w:tplc="7056210A">
      <w:start w:val="4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D75C3B"/>
    <w:multiLevelType w:val="hybridMultilevel"/>
    <w:tmpl w:val="E2300442"/>
    <w:lvl w:ilvl="0" w:tplc="8878F3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A7165B2"/>
    <w:multiLevelType w:val="hybridMultilevel"/>
    <w:tmpl w:val="85441C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825729"/>
    <w:multiLevelType w:val="hybridMultilevel"/>
    <w:tmpl w:val="B1E2B504"/>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15:restartNumberingAfterBreak="0">
    <w:nsid w:val="79C96D47"/>
    <w:multiLevelType w:val="hybridMultilevel"/>
    <w:tmpl w:val="4104CA1E"/>
    <w:lvl w:ilvl="0" w:tplc="0E227C0C">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4"/>
  </w:num>
  <w:num w:numId="4">
    <w:abstractNumId w:val="7"/>
  </w:num>
  <w:num w:numId="5">
    <w:abstractNumId w:val="13"/>
  </w:num>
  <w:num w:numId="6">
    <w:abstractNumId w:val="11"/>
  </w:num>
  <w:num w:numId="7">
    <w:abstractNumId w:val="8"/>
  </w:num>
  <w:num w:numId="8">
    <w:abstractNumId w:val="3"/>
  </w:num>
  <w:num w:numId="9">
    <w:abstractNumId w:val="5"/>
  </w:num>
  <w:num w:numId="10">
    <w:abstractNumId w:val="2"/>
  </w:num>
  <w:num w:numId="11">
    <w:abstractNumId w:val="9"/>
  </w:num>
  <w:num w:numId="12">
    <w:abstractNumId w:val="0"/>
  </w:num>
  <w:num w:numId="13">
    <w:abstractNumId w:val="1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FEF"/>
    <w:rsid w:val="00000010"/>
    <w:rsid w:val="000012BB"/>
    <w:rsid w:val="00002039"/>
    <w:rsid w:val="00007273"/>
    <w:rsid w:val="00011A04"/>
    <w:rsid w:val="00014720"/>
    <w:rsid w:val="00016A6D"/>
    <w:rsid w:val="0002043E"/>
    <w:rsid w:val="000237AE"/>
    <w:rsid w:val="0002563E"/>
    <w:rsid w:val="00037169"/>
    <w:rsid w:val="00037475"/>
    <w:rsid w:val="0004098D"/>
    <w:rsid w:val="000461A7"/>
    <w:rsid w:val="00046884"/>
    <w:rsid w:val="00054B59"/>
    <w:rsid w:val="00055D1B"/>
    <w:rsid w:val="00057327"/>
    <w:rsid w:val="00057B5C"/>
    <w:rsid w:val="00060EA9"/>
    <w:rsid w:val="000632D5"/>
    <w:rsid w:val="0006415F"/>
    <w:rsid w:val="00064C48"/>
    <w:rsid w:val="0007092B"/>
    <w:rsid w:val="00072D51"/>
    <w:rsid w:val="00077544"/>
    <w:rsid w:val="000807FF"/>
    <w:rsid w:val="000860CE"/>
    <w:rsid w:val="000863B0"/>
    <w:rsid w:val="00090314"/>
    <w:rsid w:val="000954DE"/>
    <w:rsid w:val="000A501A"/>
    <w:rsid w:val="000A60C5"/>
    <w:rsid w:val="000A72C2"/>
    <w:rsid w:val="000B446C"/>
    <w:rsid w:val="000B5182"/>
    <w:rsid w:val="000C2856"/>
    <w:rsid w:val="000C34DD"/>
    <w:rsid w:val="000C628B"/>
    <w:rsid w:val="000D0835"/>
    <w:rsid w:val="000D46F9"/>
    <w:rsid w:val="000D7637"/>
    <w:rsid w:val="000D7C7D"/>
    <w:rsid w:val="000E30BC"/>
    <w:rsid w:val="000E462B"/>
    <w:rsid w:val="000E4B80"/>
    <w:rsid w:val="000E6852"/>
    <w:rsid w:val="000F0F07"/>
    <w:rsid w:val="000F38A9"/>
    <w:rsid w:val="00101185"/>
    <w:rsid w:val="0010396A"/>
    <w:rsid w:val="00106EB0"/>
    <w:rsid w:val="00107787"/>
    <w:rsid w:val="00116074"/>
    <w:rsid w:val="00117118"/>
    <w:rsid w:val="0012528E"/>
    <w:rsid w:val="001309A5"/>
    <w:rsid w:val="00130E2E"/>
    <w:rsid w:val="0013468A"/>
    <w:rsid w:val="00135BB1"/>
    <w:rsid w:val="00140AB9"/>
    <w:rsid w:val="00144D71"/>
    <w:rsid w:val="00146632"/>
    <w:rsid w:val="00150A5F"/>
    <w:rsid w:val="001523AA"/>
    <w:rsid w:val="00153BA2"/>
    <w:rsid w:val="00153FBB"/>
    <w:rsid w:val="001550E6"/>
    <w:rsid w:val="001564F9"/>
    <w:rsid w:val="00157A7E"/>
    <w:rsid w:val="001601C7"/>
    <w:rsid w:val="00160842"/>
    <w:rsid w:val="00162774"/>
    <w:rsid w:val="00163354"/>
    <w:rsid w:val="00163B55"/>
    <w:rsid w:val="0016492E"/>
    <w:rsid w:val="001705EB"/>
    <w:rsid w:val="001719B1"/>
    <w:rsid w:val="001724A1"/>
    <w:rsid w:val="00174BC3"/>
    <w:rsid w:val="00180733"/>
    <w:rsid w:val="0018153D"/>
    <w:rsid w:val="001842B2"/>
    <w:rsid w:val="00186575"/>
    <w:rsid w:val="00186B89"/>
    <w:rsid w:val="001913A3"/>
    <w:rsid w:val="00191A62"/>
    <w:rsid w:val="00195D63"/>
    <w:rsid w:val="001968A5"/>
    <w:rsid w:val="0019788A"/>
    <w:rsid w:val="001A03BE"/>
    <w:rsid w:val="001A0F93"/>
    <w:rsid w:val="001A3895"/>
    <w:rsid w:val="001A75AE"/>
    <w:rsid w:val="001B2008"/>
    <w:rsid w:val="001B443B"/>
    <w:rsid w:val="001B5CC5"/>
    <w:rsid w:val="001C0378"/>
    <w:rsid w:val="001C52C9"/>
    <w:rsid w:val="001E169F"/>
    <w:rsid w:val="001E1E6F"/>
    <w:rsid w:val="001E23BC"/>
    <w:rsid w:val="001E496A"/>
    <w:rsid w:val="001E586F"/>
    <w:rsid w:val="001E61F5"/>
    <w:rsid w:val="001E6214"/>
    <w:rsid w:val="001F25A8"/>
    <w:rsid w:val="001F53DF"/>
    <w:rsid w:val="00202C57"/>
    <w:rsid w:val="0020642C"/>
    <w:rsid w:val="00215E39"/>
    <w:rsid w:val="00216FEB"/>
    <w:rsid w:val="002176EF"/>
    <w:rsid w:val="002179E7"/>
    <w:rsid w:val="00225075"/>
    <w:rsid w:val="00225D30"/>
    <w:rsid w:val="00227D15"/>
    <w:rsid w:val="002313E4"/>
    <w:rsid w:val="002345EA"/>
    <w:rsid w:val="00234B8C"/>
    <w:rsid w:val="0023594C"/>
    <w:rsid w:val="00236BE8"/>
    <w:rsid w:val="00241F28"/>
    <w:rsid w:val="00251AC5"/>
    <w:rsid w:val="002522AB"/>
    <w:rsid w:val="002523ED"/>
    <w:rsid w:val="00254ADA"/>
    <w:rsid w:val="002554AB"/>
    <w:rsid w:val="00257A59"/>
    <w:rsid w:val="00270579"/>
    <w:rsid w:val="00271D3D"/>
    <w:rsid w:val="00274169"/>
    <w:rsid w:val="00274BA2"/>
    <w:rsid w:val="0028152C"/>
    <w:rsid w:val="0028533A"/>
    <w:rsid w:val="002858C9"/>
    <w:rsid w:val="00292E7F"/>
    <w:rsid w:val="0029365E"/>
    <w:rsid w:val="002A360B"/>
    <w:rsid w:val="002A36AC"/>
    <w:rsid w:val="002A5137"/>
    <w:rsid w:val="002A6A89"/>
    <w:rsid w:val="002B13D9"/>
    <w:rsid w:val="002B3935"/>
    <w:rsid w:val="002B5508"/>
    <w:rsid w:val="002B6437"/>
    <w:rsid w:val="002C0C3E"/>
    <w:rsid w:val="002C1291"/>
    <w:rsid w:val="002C2D49"/>
    <w:rsid w:val="002C74AF"/>
    <w:rsid w:val="002D37F6"/>
    <w:rsid w:val="002D6EF5"/>
    <w:rsid w:val="002E0040"/>
    <w:rsid w:val="002E490F"/>
    <w:rsid w:val="002F1AC3"/>
    <w:rsid w:val="002F3EAD"/>
    <w:rsid w:val="002F74AF"/>
    <w:rsid w:val="003154F1"/>
    <w:rsid w:val="00317EBC"/>
    <w:rsid w:val="003224D5"/>
    <w:rsid w:val="00322CCF"/>
    <w:rsid w:val="00323B51"/>
    <w:rsid w:val="00326826"/>
    <w:rsid w:val="00336B77"/>
    <w:rsid w:val="003401CA"/>
    <w:rsid w:val="0034264A"/>
    <w:rsid w:val="0034491A"/>
    <w:rsid w:val="003454DF"/>
    <w:rsid w:val="00346592"/>
    <w:rsid w:val="003655BC"/>
    <w:rsid w:val="00366D83"/>
    <w:rsid w:val="00367007"/>
    <w:rsid w:val="00371034"/>
    <w:rsid w:val="003739F6"/>
    <w:rsid w:val="003773D4"/>
    <w:rsid w:val="003818ED"/>
    <w:rsid w:val="003823B5"/>
    <w:rsid w:val="00382E7A"/>
    <w:rsid w:val="00383035"/>
    <w:rsid w:val="0038382C"/>
    <w:rsid w:val="00384219"/>
    <w:rsid w:val="00390989"/>
    <w:rsid w:val="00390D70"/>
    <w:rsid w:val="00395208"/>
    <w:rsid w:val="00396700"/>
    <w:rsid w:val="00396DCA"/>
    <w:rsid w:val="00397E59"/>
    <w:rsid w:val="003A1474"/>
    <w:rsid w:val="003A1D63"/>
    <w:rsid w:val="003A6323"/>
    <w:rsid w:val="003B3BC5"/>
    <w:rsid w:val="003B3E50"/>
    <w:rsid w:val="003B4515"/>
    <w:rsid w:val="003B7AEE"/>
    <w:rsid w:val="003C0002"/>
    <w:rsid w:val="003C3370"/>
    <w:rsid w:val="003C527D"/>
    <w:rsid w:val="003D5422"/>
    <w:rsid w:val="003D703E"/>
    <w:rsid w:val="003E66ED"/>
    <w:rsid w:val="003F2615"/>
    <w:rsid w:val="003F43F4"/>
    <w:rsid w:val="003F51C2"/>
    <w:rsid w:val="003F7465"/>
    <w:rsid w:val="0041005D"/>
    <w:rsid w:val="00413B27"/>
    <w:rsid w:val="004167AD"/>
    <w:rsid w:val="00417F86"/>
    <w:rsid w:val="00423A72"/>
    <w:rsid w:val="00424B21"/>
    <w:rsid w:val="00424F48"/>
    <w:rsid w:val="00427872"/>
    <w:rsid w:val="0044015A"/>
    <w:rsid w:val="004407F0"/>
    <w:rsid w:val="00441050"/>
    <w:rsid w:val="0044403E"/>
    <w:rsid w:val="00451336"/>
    <w:rsid w:val="00465218"/>
    <w:rsid w:val="0047580D"/>
    <w:rsid w:val="004763CD"/>
    <w:rsid w:val="00476EBF"/>
    <w:rsid w:val="0047711B"/>
    <w:rsid w:val="004813B3"/>
    <w:rsid w:val="004834C3"/>
    <w:rsid w:val="00483AC5"/>
    <w:rsid w:val="00484AAB"/>
    <w:rsid w:val="004862B6"/>
    <w:rsid w:val="0049171E"/>
    <w:rsid w:val="00491A18"/>
    <w:rsid w:val="004A1687"/>
    <w:rsid w:val="004A7183"/>
    <w:rsid w:val="004B117A"/>
    <w:rsid w:val="004B4C98"/>
    <w:rsid w:val="004C012D"/>
    <w:rsid w:val="004C39E5"/>
    <w:rsid w:val="004D171B"/>
    <w:rsid w:val="004D7D67"/>
    <w:rsid w:val="004E28F1"/>
    <w:rsid w:val="004E2BB5"/>
    <w:rsid w:val="004E447D"/>
    <w:rsid w:val="004F4142"/>
    <w:rsid w:val="004F4C82"/>
    <w:rsid w:val="00501613"/>
    <w:rsid w:val="00507B6F"/>
    <w:rsid w:val="00523A9B"/>
    <w:rsid w:val="00524791"/>
    <w:rsid w:val="00525B34"/>
    <w:rsid w:val="00530C5B"/>
    <w:rsid w:val="0053241F"/>
    <w:rsid w:val="005325B4"/>
    <w:rsid w:val="005344E2"/>
    <w:rsid w:val="005357B3"/>
    <w:rsid w:val="00536FB3"/>
    <w:rsid w:val="00537404"/>
    <w:rsid w:val="00537CDC"/>
    <w:rsid w:val="0054100E"/>
    <w:rsid w:val="00541B8F"/>
    <w:rsid w:val="00544A69"/>
    <w:rsid w:val="00555645"/>
    <w:rsid w:val="005559AB"/>
    <w:rsid w:val="00555EF1"/>
    <w:rsid w:val="00557503"/>
    <w:rsid w:val="005601EF"/>
    <w:rsid w:val="005671B0"/>
    <w:rsid w:val="00570280"/>
    <w:rsid w:val="00570577"/>
    <w:rsid w:val="00577A06"/>
    <w:rsid w:val="005825B4"/>
    <w:rsid w:val="00587A4A"/>
    <w:rsid w:val="005933B4"/>
    <w:rsid w:val="00597188"/>
    <w:rsid w:val="005A0897"/>
    <w:rsid w:val="005A0936"/>
    <w:rsid w:val="005A0F8E"/>
    <w:rsid w:val="005A3733"/>
    <w:rsid w:val="005A5F1F"/>
    <w:rsid w:val="005B1AAB"/>
    <w:rsid w:val="005B30A5"/>
    <w:rsid w:val="005B516B"/>
    <w:rsid w:val="005B5A11"/>
    <w:rsid w:val="005C0287"/>
    <w:rsid w:val="005C2692"/>
    <w:rsid w:val="005D244B"/>
    <w:rsid w:val="005D2935"/>
    <w:rsid w:val="005D2C1B"/>
    <w:rsid w:val="005D5BB4"/>
    <w:rsid w:val="005E0067"/>
    <w:rsid w:val="005E1EA1"/>
    <w:rsid w:val="005E65DE"/>
    <w:rsid w:val="005F0F61"/>
    <w:rsid w:val="005F7DA2"/>
    <w:rsid w:val="006019A4"/>
    <w:rsid w:val="00615374"/>
    <w:rsid w:val="00615521"/>
    <w:rsid w:val="00616150"/>
    <w:rsid w:val="0061627D"/>
    <w:rsid w:val="00620019"/>
    <w:rsid w:val="00623237"/>
    <w:rsid w:val="006237D8"/>
    <w:rsid w:val="00630082"/>
    <w:rsid w:val="00631BEB"/>
    <w:rsid w:val="00635D95"/>
    <w:rsid w:val="00647173"/>
    <w:rsid w:val="00653833"/>
    <w:rsid w:val="006544DE"/>
    <w:rsid w:val="0065734A"/>
    <w:rsid w:val="0065767A"/>
    <w:rsid w:val="00657EB9"/>
    <w:rsid w:val="00662334"/>
    <w:rsid w:val="00664D76"/>
    <w:rsid w:val="00665732"/>
    <w:rsid w:val="006662C1"/>
    <w:rsid w:val="00671386"/>
    <w:rsid w:val="00671F3E"/>
    <w:rsid w:val="00690A50"/>
    <w:rsid w:val="00691E44"/>
    <w:rsid w:val="00695CE7"/>
    <w:rsid w:val="006A173B"/>
    <w:rsid w:val="006A56A4"/>
    <w:rsid w:val="006B134E"/>
    <w:rsid w:val="006B25EC"/>
    <w:rsid w:val="006B4CF8"/>
    <w:rsid w:val="006C15BE"/>
    <w:rsid w:val="006C203B"/>
    <w:rsid w:val="006D3843"/>
    <w:rsid w:val="006D67E7"/>
    <w:rsid w:val="006E0C1F"/>
    <w:rsid w:val="006E529F"/>
    <w:rsid w:val="006F1EEE"/>
    <w:rsid w:val="006F4320"/>
    <w:rsid w:val="006F54BC"/>
    <w:rsid w:val="007002C8"/>
    <w:rsid w:val="0070293F"/>
    <w:rsid w:val="00705F76"/>
    <w:rsid w:val="0071412B"/>
    <w:rsid w:val="0071501E"/>
    <w:rsid w:val="00715051"/>
    <w:rsid w:val="007174AD"/>
    <w:rsid w:val="00717894"/>
    <w:rsid w:val="007242D7"/>
    <w:rsid w:val="007308C3"/>
    <w:rsid w:val="007331BE"/>
    <w:rsid w:val="00737288"/>
    <w:rsid w:val="007404D0"/>
    <w:rsid w:val="00742781"/>
    <w:rsid w:val="0074338B"/>
    <w:rsid w:val="00744099"/>
    <w:rsid w:val="00744C81"/>
    <w:rsid w:val="00746964"/>
    <w:rsid w:val="00747AB6"/>
    <w:rsid w:val="007514ED"/>
    <w:rsid w:val="00752197"/>
    <w:rsid w:val="007531F2"/>
    <w:rsid w:val="00766BFC"/>
    <w:rsid w:val="0076734A"/>
    <w:rsid w:val="00774D41"/>
    <w:rsid w:val="00782D59"/>
    <w:rsid w:val="00785EEB"/>
    <w:rsid w:val="0079679B"/>
    <w:rsid w:val="00796E42"/>
    <w:rsid w:val="007976A6"/>
    <w:rsid w:val="007A145A"/>
    <w:rsid w:val="007A2322"/>
    <w:rsid w:val="007A2D3B"/>
    <w:rsid w:val="007A4828"/>
    <w:rsid w:val="007A57FD"/>
    <w:rsid w:val="007A6C6B"/>
    <w:rsid w:val="007B01F0"/>
    <w:rsid w:val="007B0467"/>
    <w:rsid w:val="007B047A"/>
    <w:rsid w:val="007B0FAD"/>
    <w:rsid w:val="007B1020"/>
    <w:rsid w:val="007B2C44"/>
    <w:rsid w:val="007B55D0"/>
    <w:rsid w:val="007B7970"/>
    <w:rsid w:val="007C17EE"/>
    <w:rsid w:val="007C45B9"/>
    <w:rsid w:val="007C500F"/>
    <w:rsid w:val="007C659F"/>
    <w:rsid w:val="007C6F80"/>
    <w:rsid w:val="007D014B"/>
    <w:rsid w:val="007D4F38"/>
    <w:rsid w:val="007D59D4"/>
    <w:rsid w:val="007E6A60"/>
    <w:rsid w:val="007E72D1"/>
    <w:rsid w:val="007E7EDA"/>
    <w:rsid w:val="007F3165"/>
    <w:rsid w:val="007F3827"/>
    <w:rsid w:val="007F38C3"/>
    <w:rsid w:val="007F68C8"/>
    <w:rsid w:val="008017BB"/>
    <w:rsid w:val="008024DD"/>
    <w:rsid w:val="00803DC4"/>
    <w:rsid w:val="00805CA3"/>
    <w:rsid w:val="00810D4E"/>
    <w:rsid w:val="00814EE9"/>
    <w:rsid w:val="008212B9"/>
    <w:rsid w:val="00821E88"/>
    <w:rsid w:val="008221D9"/>
    <w:rsid w:val="0082509D"/>
    <w:rsid w:val="0083064E"/>
    <w:rsid w:val="00832952"/>
    <w:rsid w:val="008346F5"/>
    <w:rsid w:val="00835343"/>
    <w:rsid w:val="0083593B"/>
    <w:rsid w:val="00835D03"/>
    <w:rsid w:val="00836F71"/>
    <w:rsid w:val="0083764F"/>
    <w:rsid w:val="00842EEF"/>
    <w:rsid w:val="00845855"/>
    <w:rsid w:val="00846E6A"/>
    <w:rsid w:val="00847D71"/>
    <w:rsid w:val="00850273"/>
    <w:rsid w:val="00853E96"/>
    <w:rsid w:val="00860051"/>
    <w:rsid w:val="0086129E"/>
    <w:rsid w:val="00864D82"/>
    <w:rsid w:val="00865344"/>
    <w:rsid w:val="00870A1F"/>
    <w:rsid w:val="008734D5"/>
    <w:rsid w:val="00876E5B"/>
    <w:rsid w:val="00880CBE"/>
    <w:rsid w:val="00881BC2"/>
    <w:rsid w:val="00881DEC"/>
    <w:rsid w:val="008839E9"/>
    <w:rsid w:val="00885B12"/>
    <w:rsid w:val="00887BD4"/>
    <w:rsid w:val="00887CBF"/>
    <w:rsid w:val="00890310"/>
    <w:rsid w:val="008930D0"/>
    <w:rsid w:val="0089643E"/>
    <w:rsid w:val="008A2F58"/>
    <w:rsid w:val="008A4427"/>
    <w:rsid w:val="008A608F"/>
    <w:rsid w:val="008B7E95"/>
    <w:rsid w:val="008C5030"/>
    <w:rsid w:val="008C5B04"/>
    <w:rsid w:val="008C6335"/>
    <w:rsid w:val="008D205A"/>
    <w:rsid w:val="008D2617"/>
    <w:rsid w:val="008D2633"/>
    <w:rsid w:val="008E0F15"/>
    <w:rsid w:val="008E16E5"/>
    <w:rsid w:val="008E3125"/>
    <w:rsid w:val="008E39A4"/>
    <w:rsid w:val="008E4EE3"/>
    <w:rsid w:val="008E53B3"/>
    <w:rsid w:val="008F1DD0"/>
    <w:rsid w:val="008F3B6F"/>
    <w:rsid w:val="00905461"/>
    <w:rsid w:val="00906240"/>
    <w:rsid w:val="00907DEF"/>
    <w:rsid w:val="00907E98"/>
    <w:rsid w:val="00920BB2"/>
    <w:rsid w:val="00921E8B"/>
    <w:rsid w:val="00922655"/>
    <w:rsid w:val="00923F95"/>
    <w:rsid w:val="009352E9"/>
    <w:rsid w:val="009409E3"/>
    <w:rsid w:val="00940E83"/>
    <w:rsid w:val="00942524"/>
    <w:rsid w:val="0094510B"/>
    <w:rsid w:val="00946C38"/>
    <w:rsid w:val="00946C3E"/>
    <w:rsid w:val="00947553"/>
    <w:rsid w:val="00947E24"/>
    <w:rsid w:val="0095214C"/>
    <w:rsid w:val="0095248F"/>
    <w:rsid w:val="00955543"/>
    <w:rsid w:val="00956EB7"/>
    <w:rsid w:val="009644A8"/>
    <w:rsid w:val="00966AC3"/>
    <w:rsid w:val="00970DA4"/>
    <w:rsid w:val="00972467"/>
    <w:rsid w:val="00974545"/>
    <w:rsid w:val="00975FFC"/>
    <w:rsid w:val="009802B0"/>
    <w:rsid w:val="00980F5C"/>
    <w:rsid w:val="009822A2"/>
    <w:rsid w:val="00984ED7"/>
    <w:rsid w:val="00990129"/>
    <w:rsid w:val="00990BF9"/>
    <w:rsid w:val="00991DFD"/>
    <w:rsid w:val="0099235A"/>
    <w:rsid w:val="00993A80"/>
    <w:rsid w:val="00996B73"/>
    <w:rsid w:val="009A2937"/>
    <w:rsid w:val="009A5395"/>
    <w:rsid w:val="009B0E0F"/>
    <w:rsid w:val="009B1CC8"/>
    <w:rsid w:val="009B491E"/>
    <w:rsid w:val="009C09E4"/>
    <w:rsid w:val="009C3AF6"/>
    <w:rsid w:val="009C5C88"/>
    <w:rsid w:val="009D4621"/>
    <w:rsid w:val="009D6691"/>
    <w:rsid w:val="009D6C09"/>
    <w:rsid w:val="009E0A60"/>
    <w:rsid w:val="009F02E2"/>
    <w:rsid w:val="009F2B98"/>
    <w:rsid w:val="009F44ED"/>
    <w:rsid w:val="009F5978"/>
    <w:rsid w:val="00A00810"/>
    <w:rsid w:val="00A074C9"/>
    <w:rsid w:val="00A12BAE"/>
    <w:rsid w:val="00A141BC"/>
    <w:rsid w:val="00A15F08"/>
    <w:rsid w:val="00A168FA"/>
    <w:rsid w:val="00A172BF"/>
    <w:rsid w:val="00A17BDB"/>
    <w:rsid w:val="00A2020A"/>
    <w:rsid w:val="00A2028A"/>
    <w:rsid w:val="00A206EB"/>
    <w:rsid w:val="00A20815"/>
    <w:rsid w:val="00A21EC6"/>
    <w:rsid w:val="00A22446"/>
    <w:rsid w:val="00A24D4F"/>
    <w:rsid w:val="00A24D8B"/>
    <w:rsid w:val="00A26601"/>
    <w:rsid w:val="00A331C8"/>
    <w:rsid w:val="00A34CBE"/>
    <w:rsid w:val="00A37AA4"/>
    <w:rsid w:val="00A50078"/>
    <w:rsid w:val="00A50DDC"/>
    <w:rsid w:val="00A55C41"/>
    <w:rsid w:val="00A56FBA"/>
    <w:rsid w:val="00A61570"/>
    <w:rsid w:val="00A65FEE"/>
    <w:rsid w:val="00A66B27"/>
    <w:rsid w:val="00A6733A"/>
    <w:rsid w:val="00A70848"/>
    <w:rsid w:val="00A70FF4"/>
    <w:rsid w:val="00A7143F"/>
    <w:rsid w:val="00A71D27"/>
    <w:rsid w:val="00A72228"/>
    <w:rsid w:val="00A76854"/>
    <w:rsid w:val="00A76F18"/>
    <w:rsid w:val="00A81F39"/>
    <w:rsid w:val="00A87466"/>
    <w:rsid w:val="00A900DE"/>
    <w:rsid w:val="00A93163"/>
    <w:rsid w:val="00AA50AF"/>
    <w:rsid w:val="00AA729B"/>
    <w:rsid w:val="00AB0FEF"/>
    <w:rsid w:val="00AB2153"/>
    <w:rsid w:val="00AB41EB"/>
    <w:rsid w:val="00AB76A9"/>
    <w:rsid w:val="00AB7E37"/>
    <w:rsid w:val="00AC2AFE"/>
    <w:rsid w:val="00AC659F"/>
    <w:rsid w:val="00AD4D8B"/>
    <w:rsid w:val="00AD56CD"/>
    <w:rsid w:val="00AD64A2"/>
    <w:rsid w:val="00AE4C2D"/>
    <w:rsid w:val="00AF15B1"/>
    <w:rsid w:val="00AF4BE3"/>
    <w:rsid w:val="00AF7321"/>
    <w:rsid w:val="00B01C34"/>
    <w:rsid w:val="00B021F9"/>
    <w:rsid w:val="00B02626"/>
    <w:rsid w:val="00B0529A"/>
    <w:rsid w:val="00B07684"/>
    <w:rsid w:val="00B100DE"/>
    <w:rsid w:val="00B10F45"/>
    <w:rsid w:val="00B13075"/>
    <w:rsid w:val="00B141A6"/>
    <w:rsid w:val="00B15533"/>
    <w:rsid w:val="00B1742C"/>
    <w:rsid w:val="00B20F86"/>
    <w:rsid w:val="00B23FEF"/>
    <w:rsid w:val="00B24FB9"/>
    <w:rsid w:val="00B253FC"/>
    <w:rsid w:val="00B303C3"/>
    <w:rsid w:val="00B30665"/>
    <w:rsid w:val="00B308FD"/>
    <w:rsid w:val="00B314F6"/>
    <w:rsid w:val="00B3365C"/>
    <w:rsid w:val="00B45566"/>
    <w:rsid w:val="00B456B9"/>
    <w:rsid w:val="00B478D9"/>
    <w:rsid w:val="00B50727"/>
    <w:rsid w:val="00B57D8C"/>
    <w:rsid w:val="00B61E81"/>
    <w:rsid w:val="00B6484B"/>
    <w:rsid w:val="00B6560C"/>
    <w:rsid w:val="00B65F56"/>
    <w:rsid w:val="00B666CF"/>
    <w:rsid w:val="00B77E7E"/>
    <w:rsid w:val="00B84CAA"/>
    <w:rsid w:val="00B84D59"/>
    <w:rsid w:val="00B863D4"/>
    <w:rsid w:val="00B9048B"/>
    <w:rsid w:val="00B905A1"/>
    <w:rsid w:val="00B95F60"/>
    <w:rsid w:val="00BA1902"/>
    <w:rsid w:val="00BA4257"/>
    <w:rsid w:val="00BA67DC"/>
    <w:rsid w:val="00BB309D"/>
    <w:rsid w:val="00BB4510"/>
    <w:rsid w:val="00BB78BD"/>
    <w:rsid w:val="00BC55FC"/>
    <w:rsid w:val="00BC7A38"/>
    <w:rsid w:val="00BD664B"/>
    <w:rsid w:val="00BD7076"/>
    <w:rsid w:val="00BE4204"/>
    <w:rsid w:val="00BE669A"/>
    <w:rsid w:val="00BE6E45"/>
    <w:rsid w:val="00BE6F4A"/>
    <w:rsid w:val="00BF04F0"/>
    <w:rsid w:val="00BF2037"/>
    <w:rsid w:val="00BF5A2B"/>
    <w:rsid w:val="00BF5FEE"/>
    <w:rsid w:val="00BF6C05"/>
    <w:rsid w:val="00BF7247"/>
    <w:rsid w:val="00C02672"/>
    <w:rsid w:val="00C03C44"/>
    <w:rsid w:val="00C05FF7"/>
    <w:rsid w:val="00C06725"/>
    <w:rsid w:val="00C10522"/>
    <w:rsid w:val="00C1131F"/>
    <w:rsid w:val="00C220B9"/>
    <w:rsid w:val="00C22E25"/>
    <w:rsid w:val="00C23542"/>
    <w:rsid w:val="00C235B1"/>
    <w:rsid w:val="00C253D8"/>
    <w:rsid w:val="00C25E04"/>
    <w:rsid w:val="00C3004C"/>
    <w:rsid w:val="00C3104C"/>
    <w:rsid w:val="00C40DEE"/>
    <w:rsid w:val="00C41293"/>
    <w:rsid w:val="00C41EC4"/>
    <w:rsid w:val="00C428BD"/>
    <w:rsid w:val="00C43D70"/>
    <w:rsid w:val="00C44635"/>
    <w:rsid w:val="00C44F16"/>
    <w:rsid w:val="00C45C90"/>
    <w:rsid w:val="00C53E9D"/>
    <w:rsid w:val="00C55D6D"/>
    <w:rsid w:val="00C60973"/>
    <w:rsid w:val="00C621A5"/>
    <w:rsid w:val="00C64052"/>
    <w:rsid w:val="00C64A77"/>
    <w:rsid w:val="00C70188"/>
    <w:rsid w:val="00C702DD"/>
    <w:rsid w:val="00C72515"/>
    <w:rsid w:val="00C76BFF"/>
    <w:rsid w:val="00C80187"/>
    <w:rsid w:val="00C848A6"/>
    <w:rsid w:val="00C8529D"/>
    <w:rsid w:val="00C87401"/>
    <w:rsid w:val="00C91B9D"/>
    <w:rsid w:val="00C92F44"/>
    <w:rsid w:val="00C94A1A"/>
    <w:rsid w:val="00C97A62"/>
    <w:rsid w:val="00CA4CD4"/>
    <w:rsid w:val="00CA58B7"/>
    <w:rsid w:val="00CB28B0"/>
    <w:rsid w:val="00CB76EC"/>
    <w:rsid w:val="00CB7A37"/>
    <w:rsid w:val="00CB7C32"/>
    <w:rsid w:val="00CC1D83"/>
    <w:rsid w:val="00CD4309"/>
    <w:rsid w:val="00CD458B"/>
    <w:rsid w:val="00CD58E6"/>
    <w:rsid w:val="00CD5E32"/>
    <w:rsid w:val="00CD6B00"/>
    <w:rsid w:val="00CE0AB8"/>
    <w:rsid w:val="00CE1193"/>
    <w:rsid w:val="00CF7B60"/>
    <w:rsid w:val="00CF7BD6"/>
    <w:rsid w:val="00D02475"/>
    <w:rsid w:val="00D145BC"/>
    <w:rsid w:val="00D14736"/>
    <w:rsid w:val="00D1740E"/>
    <w:rsid w:val="00D270E9"/>
    <w:rsid w:val="00D37D1F"/>
    <w:rsid w:val="00D41A69"/>
    <w:rsid w:val="00D43561"/>
    <w:rsid w:val="00D44034"/>
    <w:rsid w:val="00D44D92"/>
    <w:rsid w:val="00D45632"/>
    <w:rsid w:val="00D52543"/>
    <w:rsid w:val="00D54F51"/>
    <w:rsid w:val="00D5581F"/>
    <w:rsid w:val="00D56F56"/>
    <w:rsid w:val="00D602C6"/>
    <w:rsid w:val="00D6120C"/>
    <w:rsid w:val="00D6588D"/>
    <w:rsid w:val="00D65DA0"/>
    <w:rsid w:val="00D66082"/>
    <w:rsid w:val="00D723CE"/>
    <w:rsid w:val="00D735DD"/>
    <w:rsid w:val="00D735FD"/>
    <w:rsid w:val="00D818C0"/>
    <w:rsid w:val="00D8698F"/>
    <w:rsid w:val="00D912D6"/>
    <w:rsid w:val="00D92750"/>
    <w:rsid w:val="00DA3712"/>
    <w:rsid w:val="00DA6A0F"/>
    <w:rsid w:val="00DC3BF0"/>
    <w:rsid w:val="00DC76C3"/>
    <w:rsid w:val="00DC7A68"/>
    <w:rsid w:val="00DD01B0"/>
    <w:rsid w:val="00DD20A4"/>
    <w:rsid w:val="00DE210A"/>
    <w:rsid w:val="00DE4F55"/>
    <w:rsid w:val="00DE6015"/>
    <w:rsid w:val="00DE6F4F"/>
    <w:rsid w:val="00DF3709"/>
    <w:rsid w:val="00DF6C16"/>
    <w:rsid w:val="00E02A17"/>
    <w:rsid w:val="00E03A77"/>
    <w:rsid w:val="00E05EC2"/>
    <w:rsid w:val="00E12F0E"/>
    <w:rsid w:val="00E162D6"/>
    <w:rsid w:val="00E21355"/>
    <w:rsid w:val="00E228FD"/>
    <w:rsid w:val="00E2390C"/>
    <w:rsid w:val="00E31830"/>
    <w:rsid w:val="00E3448D"/>
    <w:rsid w:val="00E35C3E"/>
    <w:rsid w:val="00E376B1"/>
    <w:rsid w:val="00E470DA"/>
    <w:rsid w:val="00E4750A"/>
    <w:rsid w:val="00E51F3A"/>
    <w:rsid w:val="00E531A1"/>
    <w:rsid w:val="00E55F8B"/>
    <w:rsid w:val="00E57B4A"/>
    <w:rsid w:val="00E607A1"/>
    <w:rsid w:val="00E64ED6"/>
    <w:rsid w:val="00E70E59"/>
    <w:rsid w:val="00E72D45"/>
    <w:rsid w:val="00E73E02"/>
    <w:rsid w:val="00E73FAC"/>
    <w:rsid w:val="00E762DC"/>
    <w:rsid w:val="00E77BFC"/>
    <w:rsid w:val="00E82F6A"/>
    <w:rsid w:val="00E85DD8"/>
    <w:rsid w:val="00E86D95"/>
    <w:rsid w:val="00E909E1"/>
    <w:rsid w:val="00EB203C"/>
    <w:rsid w:val="00EB3B92"/>
    <w:rsid w:val="00EB48D7"/>
    <w:rsid w:val="00EB648B"/>
    <w:rsid w:val="00EB76C0"/>
    <w:rsid w:val="00ED0D7D"/>
    <w:rsid w:val="00ED182C"/>
    <w:rsid w:val="00ED4A31"/>
    <w:rsid w:val="00ED5CF6"/>
    <w:rsid w:val="00EE12E7"/>
    <w:rsid w:val="00EE7D37"/>
    <w:rsid w:val="00EF20B4"/>
    <w:rsid w:val="00EF3EE7"/>
    <w:rsid w:val="00EF771B"/>
    <w:rsid w:val="00F016AF"/>
    <w:rsid w:val="00F01C4B"/>
    <w:rsid w:val="00F01E17"/>
    <w:rsid w:val="00F060A5"/>
    <w:rsid w:val="00F07E9D"/>
    <w:rsid w:val="00F112A5"/>
    <w:rsid w:val="00F155AA"/>
    <w:rsid w:val="00F16106"/>
    <w:rsid w:val="00F16965"/>
    <w:rsid w:val="00F22E81"/>
    <w:rsid w:val="00F24237"/>
    <w:rsid w:val="00F25048"/>
    <w:rsid w:val="00F26590"/>
    <w:rsid w:val="00F26B5F"/>
    <w:rsid w:val="00F302D7"/>
    <w:rsid w:val="00F36375"/>
    <w:rsid w:val="00F407AD"/>
    <w:rsid w:val="00F41417"/>
    <w:rsid w:val="00F41E6C"/>
    <w:rsid w:val="00F443C3"/>
    <w:rsid w:val="00F51C44"/>
    <w:rsid w:val="00F571C2"/>
    <w:rsid w:val="00F6153F"/>
    <w:rsid w:val="00F61A93"/>
    <w:rsid w:val="00F63850"/>
    <w:rsid w:val="00F64ED2"/>
    <w:rsid w:val="00F709C7"/>
    <w:rsid w:val="00F73E94"/>
    <w:rsid w:val="00F74A46"/>
    <w:rsid w:val="00F8190F"/>
    <w:rsid w:val="00F81BB0"/>
    <w:rsid w:val="00F830BF"/>
    <w:rsid w:val="00F84E03"/>
    <w:rsid w:val="00F85E32"/>
    <w:rsid w:val="00F903D5"/>
    <w:rsid w:val="00F91810"/>
    <w:rsid w:val="00F9728C"/>
    <w:rsid w:val="00F972D4"/>
    <w:rsid w:val="00FA098C"/>
    <w:rsid w:val="00FA4A40"/>
    <w:rsid w:val="00FB0902"/>
    <w:rsid w:val="00FB0DD8"/>
    <w:rsid w:val="00FB3783"/>
    <w:rsid w:val="00FB3821"/>
    <w:rsid w:val="00FB5C35"/>
    <w:rsid w:val="00FC0F2A"/>
    <w:rsid w:val="00FC57F7"/>
    <w:rsid w:val="00FC6246"/>
    <w:rsid w:val="00FC66A2"/>
    <w:rsid w:val="00FC7AF0"/>
    <w:rsid w:val="00FD1881"/>
    <w:rsid w:val="00FD46BF"/>
    <w:rsid w:val="00FE2DDF"/>
    <w:rsid w:val="00FE3B0C"/>
    <w:rsid w:val="00FE4352"/>
    <w:rsid w:val="00FE6A0D"/>
    <w:rsid w:val="00FF2FF4"/>
    <w:rsid w:val="00FF3026"/>
    <w:rsid w:val="00FF5887"/>
    <w:rsid w:val="00FF5B74"/>
    <w:rsid w:val="00FF60A2"/>
    <w:rsid w:val="00FF77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35264"/>
  <w15:chartTrackingRefBased/>
  <w15:docId w15:val="{349564CF-4964-45E1-9522-DE218ABBB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qFormat/>
    <w:rsid w:val="00766BF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253F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text">
    <w:name w:val="S_text"/>
    <w:qFormat/>
    <w:rsid w:val="001309A5"/>
    <w:pPr>
      <w:suppressAutoHyphens/>
      <w:spacing w:before="120" w:after="60" w:line="280" w:lineRule="atLeast"/>
      <w:jc w:val="both"/>
    </w:pPr>
    <w:rPr>
      <w:rFonts w:ascii="Verdana" w:eastAsia="Times New Roman" w:hAnsi="Verdana" w:cs="Times New Roman"/>
      <w:sz w:val="20"/>
      <w:szCs w:val="20"/>
      <w:lang w:val="en-GB" w:eastAsia="zh-TW"/>
    </w:rPr>
  </w:style>
  <w:style w:type="paragraph" w:customStyle="1" w:styleId="1tekst">
    <w:name w:val="_1tekst"/>
    <w:basedOn w:val="Normal"/>
    <w:rsid w:val="0006415F"/>
    <w:pPr>
      <w:spacing w:after="0" w:line="240" w:lineRule="auto"/>
      <w:ind w:left="150" w:right="150" w:firstLine="240"/>
      <w:jc w:val="both"/>
    </w:pPr>
    <w:rPr>
      <w:rFonts w:ascii="Tahoma" w:eastAsiaTheme="minorEastAsia" w:hAnsi="Tahoma" w:cs="Tahoma"/>
      <w:sz w:val="23"/>
      <w:szCs w:val="23"/>
    </w:rPr>
  </w:style>
  <w:style w:type="character" w:customStyle="1" w:styleId="tw4winMark">
    <w:name w:val="tw4winMark"/>
    <w:rsid w:val="00BF2037"/>
    <w:rPr>
      <w:rFonts w:ascii="Courier New" w:hAnsi="Courier New"/>
      <w:vanish/>
      <w:color w:val="800080"/>
      <w:vertAlign w:val="subscript"/>
    </w:rPr>
  </w:style>
  <w:style w:type="paragraph" w:styleId="ListParagraph">
    <w:name w:val="List Paragraph"/>
    <w:basedOn w:val="Normal"/>
    <w:uiPriority w:val="34"/>
    <w:qFormat/>
    <w:rsid w:val="00BF2037"/>
    <w:pPr>
      <w:ind w:left="720"/>
      <w:contextualSpacing/>
    </w:pPr>
  </w:style>
  <w:style w:type="character" w:customStyle="1" w:styleId="Heading1Char">
    <w:name w:val="Heading 1 Char"/>
    <w:basedOn w:val="DefaultParagraphFont"/>
    <w:link w:val="Heading1"/>
    <w:rsid w:val="00766BFC"/>
    <w:rPr>
      <w:rFonts w:ascii="Times New Roman" w:eastAsia="Times New Roman" w:hAnsi="Times New Roman" w:cs="Times New Roman"/>
      <w:b/>
      <w:bCs/>
      <w:kern w:val="36"/>
      <w:sz w:val="48"/>
      <w:szCs w:val="48"/>
    </w:rPr>
  </w:style>
  <w:style w:type="paragraph" w:customStyle="1" w:styleId="bglang">
    <w:name w:val="bglang"/>
    <w:basedOn w:val="Normal"/>
    <w:rsid w:val="00766BF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uiPriority w:val="99"/>
    <w:rsid w:val="00766BFC"/>
    <w:rPr>
      <w:color w:val="0000FF"/>
      <w:u w:val="single"/>
    </w:rPr>
  </w:style>
  <w:style w:type="paragraph" w:styleId="NormalWeb">
    <w:name w:val="Normal (Web)"/>
    <w:basedOn w:val="Normal"/>
    <w:rsid w:val="00766BF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qFormat/>
    <w:rsid w:val="00766BFC"/>
    <w:rPr>
      <w:b/>
      <w:bCs/>
    </w:rPr>
  </w:style>
  <w:style w:type="character" w:styleId="Emphasis">
    <w:name w:val="Emphasis"/>
    <w:qFormat/>
    <w:rsid w:val="00766BFC"/>
    <w:rPr>
      <w:i/>
      <w:iCs/>
    </w:rPr>
  </w:style>
  <w:style w:type="paragraph" w:styleId="FootnoteText">
    <w:name w:val="footnote text"/>
    <w:basedOn w:val="Normal"/>
    <w:link w:val="FootnoteTextChar"/>
    <w:semiHidden/>
    <w:rsid w:val="00766BFC"/>
    <w:pPr>
      <w:spacing w:after="0" w:line="240" w:lineRule="auto"/>
    </w:pPr>
    <w:rPr>
      <w:rFonts w:ascii="Times New Roman" w:eastAsia="Times New Roman" w:hAnsi="Times New Roman" w:cs="Arial"/>
      <w:bCs/>
      <w:kern w:val="32"/>
      <w:sz w:val="20"/>
      <w:szCs w:val="20"/>
    </w:rPr>
  </w:style>
  <w:style w:type="character" w:customStyle="1" w:styleId="FootnoteTextChar">
    <w:name w:val="Footnote Text Char"/>
    <w:basedOn w:val="DefaultParagraphFont"/>
    <w:link w:val="FootnoteText"/>
    <w:semiHidden/>
    <w:rsid w:val="00766BFC"/>
    <w:rPr>
      <w:rFonts w:ascii="Times New Roman" w:eastAsia="Times New Roman" w:hAnsi="Times New Roman" w:cs="Arial"/>
      <w:bCs/>
      <w:kern w:val="32"/>
      <w:sz w:val="20"/>
      <w:szCs w:val="20"/>
    </w:rPr>
  </w:style>
  <w:style w:type="character" w:styleId="FootnoteReference">
    <w:name w:val="footnote reference"/>
    <w:semiHidden/>
    <w:rsid w:val="00766BFC"/>
    <w:rPr>
      <w:vertAlign w:val="superscript"/>
    </w:rPr>
  </w:style>
  <w:style w:type="table" w:styleId="TableGrid">
    <w:name w:val="Table Grid"/>
    <w:basedOn w:val="TableNormal"/>
    <w:rsid w:val="00766B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766BFC"/>
    <w:pPr>
      <w:tabs>
        <w:tab w:val="center" w:pos="4703"/>
        <w:tab w:val="right" w:pos="9406"/>
      </w:tabs>
      <w:spacing w:after="0" w:line="240" w:lineRule="auto"/>
    </w:pPr>
    <w:rPr>
      <w:rFonts w:ascii="Arial" w:eastAsia="Times New Roman" w:hAnsi="Arial" w:cs="Arial"/>
      <w:bCs/>
      <w:kern w:val="32"/>
      <w:szCs w:val="32"/>
    </w:rPr>
  </w:style>
  <w:style w:type="character" w:customStyle="1" w:styleId="HeaderChar">
    <w:name w:val="Header Char"/>
    <w:basedOn w:val="DefaultParagraphFont"/>
    <w:link w:val="Header"/>
    <w:rsid w:val="00766BFC"/>
    <w:rPr>
      <w:rFonts w:ascii="Arial" w:eastAsia="Times New Roman" w:hAnsi="Arial" w:cs="Arial"/>
      <w:bCs/>
      <w:kern w:val="32"/>
      <w:szCs w:val="32"/>
    </w:rPr>
  </w:style>
  <w:style w:type="paragraph" w:styleId="Footer">
    <w:name w:val="footer"/>
    <w:basedOn w:val="Normal"/>
    <w:link w:val="FooterChar"/>
    <w:uiPriority w:val="99"/>
    <w:rsid w:val="00766BFC"/>
    <w:pPr>
      <w:tabs>
        <w:tab w:val="center" w:pos="4703"/>
        <w:tab w:val="right" w:pos="9406"/>
      </w:tabs>
      <w:spacing w:after="0" w:line="240" w:lineRule="auto"/>
    </w:pPr>
    <w:rPr>
      <w:rFonts w:ascii="Arial" w:eastAsia="Times New Roman" w:hAnsi="Arial" w:cs="Arial"/>
      <w:bCs/>
      <w:kern w:val="32"/>
      <w:szCs w:val="32"/>
    </w:rPr>
  </w:style>
  <w:style w:type="character" w:customStyle="1" w:styleId="FooterChar">
    <w:name w:val="Footer Char"/>
    <w:basedOn w:val="DefaultParagraphFont"/>
    <w:link w:val="Footer"/>
    <w:uiPriority w:val="99"/>
    <w:rsid w:val="00766BFC"/>
    <w:rPr>
      <w:rFonts w:ascii="Arial" w:eastAsia="Times New Roman" w:hAnsi="Arial" w:cs="Arial"/>
      <w:bCs/>
      <w:kern w:val="32"/>
      <w:szCs w:val="32"/>
    </w:rPr>
  </w:style>
  <w:style w:type="paragraph" w:styleId="BalloonText">
    <w:name w:val="Balloon Text"/>
    <w:basedOn w:val="Normal"/>
    <w:link w:val="BalloonTextChar"/>
    <w:rsid w:val="00766BFC"/>
    <w:pPr>
      <w:spacing w:after="0" w:line="240" w:lineRule="auto"/>
    </w:pPr>
    <w:rPr>
      <w:rFonts w:ascii="Segoe UI" w:eastAsia="Times New Roman" w:hAnsi="Segoe UI" w:cs="Segoe UI"/>
      <w:bCs/>
      <w:kern w:val="32"/>
      <w:sz w:val="18"/>
      <w:szCs w:val="18"/>
    </w:rPr>
  </w:style>
  <w:style w:type="character" w:customStyle="1" w:styleId="BalloonTextChar">
    <w:name w:val="Balloon Text Char"/>
    <w:basedOn w:val="DefaultParagraphFont"/>
    <w:link w:val="BalloonText"/>
    <w:rsid w:val="00766BFC"/>
    <w:rPr>
      <w:rFonts w:ascii="Segoe UI" w:eastAsia="Times New Roman" w:hAnsi="Segoe UI" w:cs="Segoe UI"/>
      <w:bCs/>
      <w:kern w:val="32"/>
      <w:sz w:val="18"/>
      <w:szCs w:val="18"/>
    </w:rPr>
  </w:style>
  <w:style w:type="paragraph" w:customStyle="1" w:styleId="2zakon">
    <w:name w:val="_2zakon"/>
    <w:basedOn w:val="Normal"/>
    <w:rsid w:val="00C97A62"/>
    <w:pPr>
      <w:spacing w:before="100" w:beforeAutospacing="1" w:after="100" w:afterAutospacing="1" w:line="240" w:lineRule="auto"/>
      <w:jc w:val="center"/>
    </w:pPr>
    <w:rPr>
      <w:rFonts w:ascii="Tahoma" w:eastAsiaTheme="minorEastAsia" w:hAnsi="Tahoma" w:cs="Tahoma"/>
      <w:color w:val="0033CC"/>
      <w:sz w:val="42"/>
      <w:szCs w:val="42"/>
    </w:rPr>
  </w:style>
  <w:style w:type="paragraph" w:customStyle="1" w:styleId="odluka-zakon">
    <w:name w:val="odluka-zakon"/>
    <w:basedOn w:val="Normal"/>
    <w:rsid w:val="003154F1"/>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norm">
    <w:name w:val="norm"/>
    <w:basedOn w:val="Normal"/>
    <w:rsid w:val="00F26590"/>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905461"/>
    <w:rPr>
      <w:sz w:val="16"/>
      <w:szCs w:val="16"/>
    </w:rPr>
  </w:style>
  <w:style w:type="paragraph" w:styleId="CommentText">
    <w:name w:val="annotation text"/>
    <w:basedOn w:val="Normal"/>
    <w:link w:val="CommentTextChar"/>
    <w:uiPriority w:val="99"/>
    <w:unhideWhenUsed/>
    <w:rsid w:val="00905461"/>
    <w:pPr>
      <w:spacing w:line="240" w:lineRule="auto"/>
    </w:pPr>
    <w:rPr>
      <w:sz w:val="20"/>
      <w:szCs w:val="20"/>
    </w:rPr>
  </w:style>
  <w:style w:type="character" w:customStyle="1" w:styleId="CommentTextChar">
    <w:name w:val="Comment Text Char"/>
    <w:basedOn w:val="DefaultParagraphFont"/>
    <w:link w:val="CommentText"/>
    <w:uiPriority w:val="99"/>
    <w:rsid w:val="00905461"/>
    <w:rPr>
      <w:sz w:val="20"/>
      <w:szCs w:val="20"/>
    </w:rPr>
  </w:style>
  <w:style w:type="paragraph" w:styleId="CommentSubject">
    <w:name w:val="annotation subject"/>
    <w:basedOn w:val="CommentText"/>
    <w:next w:val="CommentText"/>
    <w:link w:val="CommentSubjectChar"/>
    <w:uiPriority w:val="99"/>
    <w:semiHidden/>
    <w:unhideWhenUsed/>
    <w:rsid w:val="00905461"/>
    <w:rPr>
      <w:b/>
      <w:bCs/>
    </w:rPr>
  </w:style>
  <w:style w:type="character" w:customStyle="1" w:styleId="CommentSubjectChar">
    <w:name w:val="Comment Subject Char"/>
    <w:basedOn w:val="CommentTextChar"/>
    <w:link w:val="CommentSubject"/>
    <w:uiPriority w:val="99"/>
    <w:semiHidden/>
    <w:rsid w:val="00905461"/>
    <w:rPr>
      <w:b/>
      <w:bCs/>
      <w:sz w:val="20"/>
      <w:szCs w:val="20"/>
    </w:rPr>
  </w:style>
  <w:style w:type="character" w:customStyle="1" w:styleId="italic">
    <w:name w:val="italic"/>
    <w:basedOn w:val="DefaultParagraphFont"/>
    <w:rsid w:val="00752197"/>
  </w:style>
  <w:style w:type="paragraph" w:customStyle="1" w:styleId="Normal1">
    <w:name w:val="Normal1"/>
    <w:basedOn w:val="Normal"/>
    <w:rsid w:val="00B65F5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dref">
    <w:name w:val="modref"/>
    <w:basedOn w:val="Normal"/>
    <w:rsid w:val="00A141B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r1">
    <w:name w:val="Char1"/>
    <w:basedOn w:val="Normal"/>
    <w:rsid w:val="00146632"/>
    <w:pPr>
      <w:tabs>
        <w:tab w:val="left" w:pos="567"/>
      </w:tabs>
      <w:spacing w:before="120" w:line="240" w:lineRule="exact"/>
      <w:ind w:left="1584" w:hanging="504"/>
    </w:pPr>
    <w:rPr>
      <w:rFonts w:ascii="Arial" w:eastAsia="Times New Roman" w:hAnsi="Arial" w:cs="Times New Roman"/>
      <w:b/>
      <w:bCs/>
      <w:color w:val="000000"/>
      <w:sz w:val="24"/>
      <w:szCs w:val="24"/>
    </w:rPr>
  </w:style>
  <w:style w:type="paragraph" w:customStyle="1" w:styleId="Style22">
    <w:name w:val="Style22"/>
    <w:basedOn w:val="Normal"/>
    <w:rsid w:val="00537CDC"/>
    <w:pPr>
      <w:widowControl w:val="0"/>
      <w:autoSpaceDE w:val="0"/>
      <w:autoSpaceDN w:val="0"/>
      <w:adjustRightInd w:val="0"/>
      <w:spacing w:after="0" w:line="240" w:lineRule="auto"/>
    </w:pPr>
    <w:rPr>
      <w:rFonts w:ascii="Book Antiqua" w:eastAsia="Times New Roman" w:hAnsi="Book Antiqua" w:cs="Book Antiqua"/>
      <w:sz w:val="24"/>
      <w:szCs w:val="24"/>
      <w:lang w:val="sr-Latn-CS" w:eastAsia="sr-Latn-CS"/>
    </w:rPr>
  </w:style>
  <w:style w:type="character" w:customStyle="1" w:styleId="FontStyle32">
    <w:name w:val="Font Style32"/>
    <w:rsid w:val="00537CDC"/>
    <w:rPr>
      <w:rFonts w:ascii="Book Antiqua" w:hAnsi="Book Antiqua" w:cs="Book Antiqua"/>
      <w:color w:val="000000"/>
      <w:sz w:val="16"/>
      <w:szCs w:val="16"/>
    </w:rPr>
  </w:style>
  <w:style w:type="paragraph" w:styleId="Revision">
    <w:name w:val="Revision"/>
    <w:hidden/>
    <w:uiPriority w:val="99"/>
    <w:semiHidden/>
    <w:rsid w:val="00C4463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2538877">
      <w:bodyDiv w:val="1"/>
      <w:marLeft w:val="0"/>
      <w:marRight w:val="0"/>
      <w:marTop w:val="0"/>
      <w:marBottom w:val="0"/>
      <w:divBdr>
        <w:top w:val="none" w:sz="0" w:space="0" w:color="auto"/>
        <w:left w:val="none" w:sz="0" w:space="0" w:color="auto"/>
        <w:bottom w:val="none" w:sz="0" w:space="0" w:color="auto"/>
        <w:right w:val="none" w:sz="0" w:space="0" w:color="auto"/>
      </w:divBdr>
    </w:div>
    <w:div w:id="538013154">
      <w:bodyDiv w:val="1"/>
      <w:marLeft w:val="0"/>
      <w:marRight w:val="0"/>
      <w:marTop w:val="0"/>
      <w:marBottom w:val="0"/>
      <w:divBdr>
        <w:top w:val="none" w:sz="0" w:space="0" w:color="auto"/>
        <w:left w:val="none" w:sz="0" w:space="0" w:color="auto"/>
        <w:bottom w:val="none" w:sz="0" w:space="0" w:color="auto"/>
        <w:right w:val="none" w:sz="0" w:space="0" w:color="auto"/>
      </w:divBdr>
    </w:div>
    <w:div w:id="674576472">
      <w:bodyDiv w:val="1"/>
      <w:marLeft w:val="0"/>
      <w:marRight w:val="0"/>
      <w:marTop w:val="0"/>
      <w:marBottom w:val="0"/>
      <w:divBdr>
        <w:top w:val="none" w:sz="0" w:space="0" w:color="auto"/>
        <w:left w:val="none" w:sz="0" w:space="0" w:color="auto"/>
        <w:bottom w:val="none" w:sz="0" w:space="0" w:color="auto"/>
        <w:right w:val="none" w:sz="0" w:space="0" w:color="auto"/>
      </w:divBdr>
    </w:div>
    <w:div w:id="1165898586">
      <w:bodyDiv w:val="1"/>
      <w:marLeft w:val="0"/>
      <w:marRight w:val="0"/>
      <w:marTop w:val="0"/>
      <w:marBottom w:val="0"/>
      <w:divBdr>
        <w:top w:val="none" w:sz="0" w:space="0" w:color="auto"/>
        <w:left w:val="none" w:sz="0" w:space="0" w:color="auto"/>
        <w:bottom w:val="none" w:sz="0" w:space="0" w:color="auto"/>
        <w:right w:val="none" w:sz="0" w:space="0" w:color="auto"/>
      </w:divBdr>
    </w:div>
    <w:div w:id="1200240296">
      <w:bodyDiv w:val="1"/>
      <w:marLeft w:val="0"/>
      <w:marRight w:val="0"/>
      <w:marTop w:val="0"/>
      <w:marBottom w:val="0"/>
      <w:divBdr>
        <w:top w:val="none" w:sz="0" w:space="0" w:color="auto"/>
        <w:left w:val="none" w:sz="0" w:space="0" w:color="auto"/>
        <w:bottom w:val="none" w:sz="0" w:space="0" w:color="auto"/>
        <w:right w:val="none" w:sz="0" w:space="0" w:color="auto"/>
      </w:divBdr>
    </w:div>
    <w:div w:id="1607882867">
      <w:bodyDiv w:val="1"/>
      <w:marLeft w:val="0"/>
      <w:marRight w:val="0"/>
      <w:marTop w:val="0"/>
      <w:marBottom w:val="0"/>
      <w:divBdr>
        <w:top w:val="none" w:sz="0" w:space="0" w:color="auto"/>
        <w:left w:val="none" w:sz="0" w:space="0" w:color="auto"/>
        <w:bottom w:val="none" w:sz="0" w:space="0" w:color="auto"/>
        <w:right w:val="none" w:sz="0" w:space="0" w:color="auto"/>
      </w:divBdr>
    </w:div>
    <w:div w:id="1657341533">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2008555047">
      <w:bodyDiv w:val="1"/>
      <w:marLeft w:val="0"/>
      <w:marRight w:val="0"/>
      <w:marTop w:val="0"/>
      <w:marBottom w:val="0"/>
      <w:divBdr>
        <w:top w:val="none" w:sz="0" w:space="0" w:color="auto"/>
        <w:left w:val="none" w:sz="0" w:space="0" w:color="auto"/>
        <w:bottom w:val="none" w:sz="0" w:space="0" w:color="auto"/>
        <w:right w:val="none" w:sz="0" w:space="0" w:color="auto"/>
      </w:divBdr>
    </w:div>
    <w:div w:id="2076276898">
      <w:bodyDiv w:val="1"/>
      <w:marLeft w:val="0"/>
      <w:marRight w:val="0"/>
      <w:marTop w:val="0"/>
      <w:marBottom w:val="0"/>
      <w:divBdr>
        <w:top w:val="none" w:sz="0" w:space="0" w:color="auto"/>
        <w:left w:val="none" w:sz="0" w:space="0" w:color="auto"/>
        <w:bottom w:val="none" w:sz="0" w:space="0" w:color="auto"/>
        <w:right w:val="none" w:sz="0" w:space="0" w:color="auto"/>
      </w:divBdr>
    </w:div>
    <w:div w:id="2139688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A43507-11C4-4D8A-A064-CAC4FFEFE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3989</Words>
  <Characters>22743</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Bojan Grgic</cp:lastModifiedBy>
  <cp:revision>2</cp:revision>
  <cp:lastPrinted>2021-10-28T08:03:00Z</cp:lastPrinted>
  <dcterms:created xsi:type="dcterms:W3CDTF">2021-12-29T20:09:00Z</dcterms:created>
  <dcterms:modified xsi:type="dcterms:W3CDTF">2021-12-29T20:09:00Z</dcterms:modified>
</cp:coreProperties>
</file>